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59C39F" w14:textId="18031580" w:rsidR="00852F6A" w:rsidRPr="001C7070" w:rsidRDefault="00852F6A" w:rsidP="001C7070">
      <w:pPr>
        <w:pStyle w:val="NoSpacing"/>
        <w:rPr>
          <w:rStyle w:val="Strong"/>
        </w:rPr>
      </w:pPr>
      <w:r w:rsidRPr="001C7070">
        <w:rPr>
          <w:rStyle w:val="Strong"/>
        </w:rPr>
        <w:t>SUPPLEMENTARY FILE</w:t>
      </w:r>
    </w:p>
    <w:p w14:paraId="30F5C62B" w14:textId="77777777" w:rsidR="00102C36" w:rsidRDefault="00F54BA8" w:rsidP="00102C36">
      <w:pPr>
        <w:rPr>
          <w:rFonts w:asciiTheme="minorHAnsi" w:hAnsiTheme="minorHAnsi"/>
          <w:lang w:val="en-CA"/>
        </w:rPr>
      </w:pPr>
      <w:r>
        <w:rPr>
          <w:rFonts w:asciiTheme="minorHAnsi" w:hAnsiTheme="minorHAnsi"/>
          <w:lang w:val="en-CA"/>
        </w:rPr>
        <w:t xml:space="preserve">Supplementary file for </w:t>
      </w:r>
      <w:r w:rsidR="00102C36">
        <w:rPr>
          <w:rFonts w:asciiTheme="minorHAnsi" w:hAnsiTheme="minorHAnsi"/>
          <w:lang w:val="en-CA"/>
        </w:rPr>
        <w:t>“Beverage consumption and energy intake among Canadians: analyses of 2004 and 2015 national dietary intake data” by Amanda C. Jones, Sharon I. Kirkpatrick, David Hammond</w:t>
      </w:r>
    </w:p>
    <w:p w14:paraId="209E5A8E" w14:textId="603373FE" w:rsidR="009B4B8A" w:rsidRDefault="009B4B8A" w:rsidP="0031621E">
      <w:pPr>
        <w:rPr>
          <w:rFonts w:asciiTheme="minorHAnsi" w:hAnsiTheme="minorHAnsi"/>
          <w:lang w:val="en-CA"/>
        </w:rPr>
      </w:pPr>
    </w:p>
    <w:p w14:paraId="1B891AB0" w14:textId="18496ED1" w:rsidR="00FE608D" w:rsidRDefault="003658DC" w:rsidP="00FE608D">
      <w:pPr>
        <w:pStyle w:val="TOC1"/>
        <w:rPr>
          <w:rFonts w:eastAsiaTheme="minorEastAsia" w:cstheme="minorBidi"/>
          <w:sz w:val="22"/>
          <w:szCs w:val="22"/>
          <w:lang w:val="en-NZ" w:eastAsia="en-NZ"/>
        </w:rPr>
      </w:pPr>
      <w:r w:rsidRPr="001726DE">
        <w:rPr>
          <w:lang w:val="en-CA"/>
        </w:rPr>
        <w:fldChar w:fldCharType="begin"/>
      </w:r>
      <w:r w:rsidRPr="001726DE">
        <w:rPr>
          <w:lang w:val="en-CA"/>
        </w:rPr>
        <w:instrText xml:space="preserve"> TOC \o "1-3" </w:instrText>
      </w:r>
      <w:r w:rsidRPr="001726DE">
        <w:rPr>
          <w:lang w:val="en-CA"/>
        </w:rPr>
        <w:fldChar w:fldCharType="separate"/>
      </w:r>
      <w:r w:rsidR="00FE608D">
        <w:t>Appendix A: Beverage Sub-Categories</w:t>
      </w:r>
      <w:r w:rsidR="00FE608D">
        <w:tab/>
      </w:r>
      <w:r w:rsidR="00FE608D">
        <w:fldChar w:fldCharType="begin"/>
      </w:r>
      <w:r w:rsidR="00FE608D">
        <w:instrText xml:space="preserve"> PAGEREF _Toc5701268 \h </w:instrText>
      </w:r>
      <w:r w:rsidR="00FE608D">
        <w:fldChar w:fldCharType="separate"/>
      </w:r>
      <w:r w:rsidR="00FE608D">
        <w:t>2</w:t>
      </w:r>
      <w:r w:rsidR="00FE608D">
        <w:fldChar w:fldCharType="end"/>
      </w:r>
    </w:p>
    <w:p w14:paraId="75D189D5" w14:textId="60A2B70C" w:rsidR="00FE608D" w:rsidRDefault="00FE608D" w:rsidP="00FE608D">
      <w:pPr>
        <w:pStyle w:val="TOC2"/>
        <w:rPr>
          <w:rFonts w:eastAsiaTheme="minorEastAsia" w:cstheme="minorBidi"/>
          <w:lang w:val="en-NZ" w:eastAsia="en-NZ"/>
        </w:rPr>
      </w:pPr>
      <w:r>
        <w:t xml:space="preserve">Supplementary File Table 1. </w:t>
      </w:r>
      <w:r w:rsidRPr="006A30D4">
        <w:t>Beverage sub-categories</w:t>
      </w:r>
      <w:r>
        <w:tab/>
      </w:r>
      <w:r>
        <w:fldChar w:fldCharType="begin"/>
      </w:r>
      <w:r>
        <w:instrText xml:space="preserve"> PAGEREF _Toc5701269 \h </w:instrText>
      </w:r>
      <w:r>
        <w:fldChar w:fldCharType="separate"/>
      </w:r>
      <w:r>
        <w:t>2</w:t>
      </w:r>
      <w:r>
        <w:fldChar w:fldCharType="end"/>
      </w:r>
    </w:p>
    <w:p w14:paraId="02A19D8E" w14:textId="36F1085D" w:rsidR="00FE608D" w:rsidRDefault="00FE608D" w:rsidP="00FE608D">
      <w:pPr>
        <w:pStyle w:val="TOC1"/>
        <w:rPr>
          <w:rFonts w:eastAsiaTheme="minorEastAsia" w:cstheme="minorBidi"/>
          <w:sz w:val="22"/>
          <w:szCs w:val="22"/>
          <w:lang w:val="en-NZ" w:eastAsia="en-NZ"/>
        </w:rPr>
      </w:pPr>
      <w:r>
        <w:t>Appendix B: 2015 Pairwise comparisons</w:t>
      </w:r>
      <w:r>
        <w:tab/>
      </w:r>
      <w:r>
        <w:fldChar w:fldCharType="begin"/>
      </w:r>
      <w:r>
        <w:instrText xml:space="preserve"> PAGEREF _Toc5701270 \h </w:instrText>
      </w:r>
      <w:r>
        <w:fldChar w:fldCharType="separate"/>
      </w:r>
      <w:r>
        <w:t>3</w:t>
      </w:r>
      <w:r>
        <w:fldChar w:fldCharType="end"/>
      </w:r>
    </w:p>
    <w:p w14:paraId="0D25F6BA" w14:textId="785047A1" w:rsidR="00FE608D" w:rsidRDefault="00FE608D" w:rsidP="00FE608D">
      <w:pPr>
        <w:pStyle w:val="TOC2"/>
        <w:ind w:left="709" w:hanging="425"/>
        <w:rPr>
          <w:rFonts w:eastAsiaTheme="minorEastAsia" w:cstheme="minorBidi"/>
          <w:lang w:val="en-NZ" w:eastAsia="en-NZ"/>
        </w:rPr>
      </w:pPr>
      <w:r>
        <w:t xml:space="preserve">Supplementary File Table 2. Pairwise comparisons of socio-demographic variables for daily per capita plain water consumption in 2015 </w:t>
      </w:r>
      <w:r w:rsidRPr="006A30D4">
        <w:t>(N=20176)</w:t>
      </w:r>
      <w:r>
        <w:tab/>
      </w:r>
      <w:r>
        <w:fldChar w:fldCharType="begin"/>
      </w:r>
      <w:r>
        <w:instrText xml:space="preserve"> PAGEREF _Toc5701271 \h </w:instrText>
      </w:r>
      <w:r>
        <w:fldChar w:fldCharType="separate"/>
      </w:r>
      <w:r>
        <w:t>3</w:t>
      </w:r>
      <w:r>
        <w:fldChar w:fldCharType="end"/>
      </w:r>
    </w:p>
    <w:p w14:paraId="04770283" w14:textId="6D1B2324" w:rsidR="00FE608D" w:rsidRDefault="00FE608D" w:rsidP="00FE608D">
      <w:pPr>
        <w:pStyle w:val="TOC2"/>
        <w:ind w:left="709" w:hanging="425"/>
        <w:rPr>
          <w:rFonts w:eastAsiaTheme="minorEastAsia" w:cstheme="minorBidi"/>
          <w:lang w:val="en-NZ" w:eastAsia="en-NZ"/>
        </w:rPr>
      </w:pPr>
      <w:r>
        <w:t xml:space="preserve">Supplementary File Table 3. Pairwise comparisons of socio-demographic variables for daily per capita ‘other unsweetened beverages’ consumption in 2015 </w:t>
      </w:r>
      <w:r w:rsidRPr="006A30D4">
        <w:t>(N=20176)</w:t>
      </w:r>
      <w:r>
        <w:tab/>
      </w:r>
      <w:r>
        <w:fldChar w:fldCharType="begin"/>
      </w:r>
      <w:r>
        <w:instrText xml:space="preserve"> PAGEREF _Toc5701272 \h </w:instrText>
      </w:r>
      <w:r>
        <w:fldChar w:fldCharType="separate"/>
      </w:r>
      <w:r>
        <w:t>6</w:t>
      </w:r>
      <w:r>
        <w:fldChar w:fldCharType="end"/>
      </w:r>
    </w:p>
    <w:p w14:paraId="64A803E4" w14:textId="2DC92D6C" w:rsidR="00FE608D" w:rsidRDefault="00FE608D" w:rsidP="00FE608D">
      <w:pPr>
        <w:pStyle w:val="TOC2"/>
        <w:ind w:left="709" w:hanging="425"/>
        <w:rPr>
          <w:rFonts w:eastAsiaTheme="minorEastAsia" w:cstheme="minorBidi"/>
          <w:lang w:val="en-NZ" w:eastAsia="en-NZ"/>
        </w:rPr>
      </w:pPr>
      <w:r>
        <w:t xml:space="preserve">Supplementary File Table 4. Pairwise comparisons of socio-demographic variables for daily per capita SSB consumption consumption in 2015 </w:t>
      </w:r>
      <w:r w:rsidRPr="006A30D4">
        <w:t>(N=20176)</w:t>
      </w:r>
      <w:r>
        <w:tab/>
      </w:r>
      <w:r>
        <w:fldChar w:fldCharType="begin"/>
      </w:r>
      <w:r>
        <w:instrText xml:space="preserve"> PAGEREF _Toc5701273 \h </w:instrText>
      </w:r>
      <w:r>
        <w:fldChar w:fldCharType="separate"/>
      </w:r>
      <w:r>
        <w:t>9</w:t>
      </w:r>
      <w:r>
        <w:fldChar w:fldCharType="end"/>
      </w:r>
    </w:p>
    <w:p w14:paraId="1CAA2823" w14:textId="52FB0489" w:rsidR="00FE608D" w:rsidRDefault="00FE608D" w:rsidP="00FE608D">
      <w:pPr>
        <w:pStyle w:val="TOC2"/>
        <w:ind w:left="709" w:hanging="425"/>
        <w:rPr>
          <w:rFonts w:eastAsiaTheme="minorEastAsia" w:cstheme="minorBidi"/>
          <w:lang w:val="en-NZ" w:eastAsia="en-NZ"/>
        </w:rPr>
      </w:pPr>
      <w:r>
        <w:t xml:space="preserve">Supplementary File Table 5. Pairwise comparisons of socio-demographic variables for daily per capita plain milk consumption in 2015 </w:t>
      </w:r>
      <w:r w:rsidRPr="006A30D4">
        <w:t>(N=20176)</w:t>
      </w:r>
      <w:r>
        <w:tab/>
      </w:r>
      <w:r>
        <w:fldChar w:fldCharType="begin"/>
      </w:r>
      <w:r>
        <w:instrText xml:space="preserve"> PAGEREF _Toc5701274 \h </w:instrText>
      </w:r>
      <w:r>
        <w:fldChar w:fldCharType="separate"/>
      </w:r>
      <w:r>
        <w:t>12</w:t>
      </w:r>
      <w:r>
        <w:fldChar w:fldCharType="end"/>
      </w:r>
    </w:p>
    <w:p w14:paraId="46D27F49" w14:textId="5C811211" w:rsidR="00FE608D" w:rsidRDefault="00FE608D" w:rsidP="00FE608D">
      <w:pPr>
        <w:pStyle w:val="TOC2"/>
        <w:ind w:left="709" w:hanging="425"/>
        <w:rPr>
          <w:rFonts w:eastAsiaTheme="minorEastAsia" w:cstheme="minorBidi"/>
          <w:lang w:val="en-NZ" w:eastAsia="en-NZ"/>
        </w:rPr>
      </w:pPr>
      <w:r>
        <w:t xml:space="preserve">Supplementary File Table 6. Pairwise comparisons of socio-demographic variables for daily per capita alcoholic beverage consumption in 2015 </w:t>
      </w:r>
      <w:r w:rsidRPr="006A30D4">
        <w:t>(N=20176)</w:t>
      </w:r>
      <w:r>
        <w:tab/>
      </w:r>
      <w:r>
        <w:fldChar w:fldCharType="begin"/>
      </w:r>
      <w:r>
        <w:instrText xml:space="preserve"> PAGEREF _Toc5701275 \h </w:instrText>
      </w:r>
      <w:r>
        <w:fldChar w:fldCharType="separate"/>
      </w:r>
      <w:r>
        <w:t>15</w:t>
      </w:r>
      <w:r>
        <w:fldChar w:fldCharType="end"/>
      </w:r>
    </w:p>
    <w:p w14:paraId="1469F2AE" w14:textId="76B333EB" w:rsidR="00FE608D" w:rsidRDefault="00FE608D" w:rsidP="00FE608D">
      <w:pPr>
        <w:pStyle w:val="TOC2"/>
        <w:ind w:left="709" w:hanging="425"/>
        <w:rPr>
          <w:rFonts w:eastAsiaTheme="minorEastAsia" w:cstheme="minorBidi"/>
          <w:lang w:val="en-NZ" w:eastAsia="en-NZ"/>
        </w:rPr>
      </w:pPr>
      <w:r>
        <w:t xml:space="preserve">Supplementary File Table 7. Pairwise comparisons of socio-demographic variables for daily per capita 100% juice consumption in 2015 </w:t>
      </w:r>
      <w:r w:rsidRPr="006A30D4">
        <w:t>(N=20176)</w:t>
      </w:r>
      <w:r>
        <w:tab/>
      </w:r>
      <w:r>
        <w:fldChar w:fldCharType="begin"/>
      </w:r>
      <w:r>
        <w:instrText xml:space="preserve"> PAGEREF _Toc5701276 \h </w:instrText>
      </w:r>
      <w:r>
        <w:fldChar w:fldCharType="separate"/>
      </w:r>
      <w:r>
        <w:t>18</w:t>
      </w:r>
      <w:r>
        <w:fldChar w:fldCharType="end"/>
      </w:r>
    </w:p>
    <w:p w14:paraId="3F8FCAE9" w14:textId="3748978F" w:rsidR="00FE608D" w:rsidRDefault="00FE608D" w:rsidP="00FE608D">
      <w:pPr>
        <w:pStyle w:val="TOC2"/>
        <w:ind w:left="709" w:hanging="425"/>
        <w:rPr>
          <w:rFonts w:eastAsiaTheme="minorEastAsia" w:cstheme="minorBidi"/>
          <w:lang w:val="en-NZ" w:eastAsia="en-NZ"/>
        </w:rPr>
      </w:pPr>
      <w:r>
        <w:t xml:space="preserve">Supplementary File Table 8. Pairwise comparisons of socio-demographic variables for daily per capita diet or light beverage consumption in 2015 </w:t>
      </w:r>
      <w:r w:rsidRPr="006A30D4">
        <w:t>(N=20176)</w:t>
      </w:r>
      <w:r>
        <w:tab/>
      </w:r>
      <w:r>
        <w:fldChar w:fldCharType="begin"/>
      </w:r>
      <w:r>
        <w:instrText xml:space="preserve"> PAGEREF _Toc5701277 \h </w:instrText>
      </w:r>
      <w:r>
        <w:fldChar w:fldCharType="separate"/>
      </w:r>
      <w:r>
        <w:t>21</w:t>
      </w:r>
      <w:r>
        <w:fldChar w:fldCharType="end"/>
      </w:r>
    </w:p>
    <w:p w14:paraId="0A683459" w14:textId="223D86A0" w:rsidR="00FE608D" w:rsidRDefault="00FE608D" w:rsidP="00FE608D">
      <w:pPr>
        <w:pStyle w:val="TOC1"/>
        <w:rPr>
          <w:rFonts w:eastAsiaTheme="minorEastAsia" w:cstheme="minorBidi"/>
          <w:sz w:val="22"/>
          <w:szCs w:val="22"/>
          <w:lang w:val="en-NZ" w:eastAsia="en-NZ"/>
        </w:rPr>
      </w:pPr>
      <w:r>
        <w:t>Appendix C: 2004 Beverage consumption</w:t>
      </w:r>
      <w:r>
        <w:tab/>
      </w:r>
      <w:r>
        <w:fldChar w:fldCharType="begin"/>
      </w:r>
      <w:r>
        <w:instrText xml:space="preserve"> PAGEREF _Toc5701278 \h </w:instrText>
      </w:r>
      <w:r>
        <w:fldChar w:fldCharType="separate"/>
      </w:r>
      <w:r>
        <w:t>24</w:t>
      </w:r>
      <w:r>
        <w:fldChar w:fldCharType="end"/>
      </w:r>
    </w:p>
    <w:p w14:paraId="5AACFCCB" w14:textId="7EEB6867" w:rsidR="00FE608D" w:rsidRDefault="00FE608D" w:rsidP="00FE608D">
      <w:pPr>
        <w:pStyle w:val="TOC2"/>
        <w:ind w:left="709" w:hanging="425"/>
        <w:rPr>
          <w:rFonts w:eastAsiaTheme="minorEastAsia" w:cstheme="minorBidi"/>
          <w:lang w:val="en-NZ" w:eastAsia="en-NZ"/>
        </w:rPr>
      </w:pPr>
      <w:r>
        <w:t xml:space="preserve">Supplementary File Table 9. </w:t>
      </w:r>
      <w:r w:rsidRPr="006A30D4">
        <w:t>Daily per capita beverage volume intake (ml) from beverage categories in 2004, by socio-demographic variable</w:t>
      </w:r>
      <w:r>
        <w:t xml:space="preserve"> (N=33463)</w:t>
      </w:r>
      <w:r>
        <w:tab/>
      </w:r>
      <w:r>
        <w:fldChar w:fldCharType="begin"/>
      </w:r>
      <w:r>
        <w:instrText xml:space="preserve"> PAGEREF _Toc5701279 \h </w:instrText>
      </w:r>
      <w:r>
        <w:fldChar w:fldCharType="separate"/>
      </w:r>
      <w:r>
        <w:t>24</w:t>
      </w:r>
      <w:r>
        <w:fldChar w:fldCharType="end"/>
      </w:r>
    </w:p>
    <w:p w14:paraId="396AD602" w14:textId="0A730296" w:rsidR="00FE608D" w:rsidRDefault="00FE608D" w:rsidP="00FE608D">
      <w:pPr>
        <w:pStyle w:val="TOC2"/>
        <w:ind w:left="709" w:hanging="425"/>
        <w:rPr>
          <w:rFonts w:eastAsiaTheme="minorEastAsia" w:cstheme="minorBidi"/>
          <w:lang w:val="en-NZ" w:eastAsia="en-NZ"/>
        </w:rPr>
      </w:pPr>
      <w:r>
        <w:t>Supplementary File Table 10. Daily per capita energy intake</w:t>
      </w:r>
      <w:r w:rsidRPr="006A30D4">
        <w:t xml:space="preserve"> (kcal) from beverage categories in 2004, by socio-demographic variable</w:t>
      </w:r>
      <w:r>
        <w:t xml:space="preserve"> (N=34,463)</w:t>
      </w:r>
      <w:r>
        <w:tab/>
      </w:r>
      <w:r>
        <w:fldChar w:fldCharType="begin"/>
      </w:r>
      <w:r>
        <w:instrText xml:space="preserve"> PAGEREF _Toc5701280 \h </w:instrText>
      </w:r>
      <w:r>
        <w:fldChar w:fldCharType="separate"/>
      </w:r>
      <w:r>
        <w:t>26</w:t>
      </w:r>
      <w:r>
        <w:fldChar w:fldCharType="end"/>
      </w:r>
    </w:p>
    <w:p w14:paraId="52A0D188" w14:textId="34475490" w:rsidR="00FE608D" w:rsidRDefault="00FE608D" w:rsidP="00FE608D">
      <w:pPr>
        <w:pStyle w:val="TOC1"/>
        <w:rPr>
          <w:rFonts w:eastAsiaTheme="minorEastAsia" w:cstheme="minorBidi"/>
          <w:sz w:val="22"/>
          <w:szCs w:val="22"/>
          <w:lang w:val="en-NZ" w:eastAsia="en-NZ"/>
        </w:rPr>
      </w:pPr>
      <w:r>
        <w:t>Appendix D: 2004 Additional analyses of national and age-sex consumption</w:t>
      </w:r>
      <w:r>
        <w:tab/>
      </w:r>
      <w:r>
        <w:fldChar w:fldCharType="begin"/>
      </w:r>
      <w:r>
        <w:instrText xml:space="preserve"> PAGEREF _Toc5701281 \h </w:instrText>
      </w:r>
      <w:r>
        <w:fldChar w:fldCharType="separate"/>
      </w:r>
      <w:r>
        <w:t>28</w:t>
      </w:r>
      <w:r>
        <w:fldChar w:fldCharType="end"/>
      </w:r>
    </w:p>
    <w:p w14:paraId="7E934131" w14:textId="72EA2148" w:rsidR="00FE608D" w:rsidRDefault="00FE608D" w:rsidP="00FE608D">
      <w:pPr>
        <w:pStyle w:val="TOC2"/>
        <w:ind w:left="709" w:hanging="425"/>
        <w:rPr>
          <w:rFonts w:eastAsiaTheme="minorEastAsia" w:cstheme="minorBidi"/>
          <w:lang w:val="en-NZ" w:eastAsia="en-NZ"/>
        </w:rPr>
      </w:pPr>
      <w:r>
        <w:t>Supplementary File Table 11. Daily per capita volume intake (ml) from beverage categories and sub-categories in 2004, by all and age-sex group</w:t>
      </w:r>
      <w:r>
        <w:tab/>
      </w:r>
      <w:r>
        <w:fldChar w:fldCharType="begin"/>
      </w:r>
      <w:r>
        <w:instrText xml:space="preserve"> PAGEREF _Toc5701282 \h </w:instrText>
      </w:r>
      <w:r>
        <w:fldChar w:fldCharType="separate"/>
      </w:r>
      <w:r>
        <w:t>28</w:t>
      </w:r>
      <w:r>
        <w:fldChar w:fldCharType="end"/>
      </w:r>
    </w:p>
    <w:p w14:paraId="7238FF7E" w14:textId="73FE9EE6" w:rsidR="00FE608D" w:rsidRDefault="00FE608D" w:rsidP="00FE608D">
      <w:pPr>
        <w:pStyle w:val="TOC2"/>
        <w:ind w:left="709" w:hanging="425"/>
        <w:rPr>
          <w:rFonts w:eastAsiaTheme="minorEastAsia" w:cstheme="minorBidi"/>
          <w:lang w:val="en-NZ" w:eastAsia="en-NZ"/>
        </w:rPr>
      </w:pPr>
      <w:r>
        <w:t>Supplementary File Table 12. Daily per capita energy intake (kcal) from beverage categories and sub-categories in 2004, by all and age-sex group</w:t>
      </w:r>
      <w:r>
        <w:tab/>
      </w:r>
      <w:r>
        <w:fldChar w:fldCharType="begin"/>
      </w:r>
      <w:r>
        <w:instrText xml:space="preserve"> PAGEREF _Toc5701283 \h </w:instrText>
      </w:r>
      <w:r>
        <w:fldChar w:fldCharType="separate"/>
      </w:r>
      <w:r>
        <w:t>30</w:t>
      </w:r>
      <w:r>
        <w:fldChar w:fldCharType="end"/>
      </w:r>
    </w:p>
    <w:p w14:paraId="0FAE6702" w14:textId="42A1C1B9" w:rsidR="00FE608D" w:rsidRDefault="00FE608D" w:rsidP="00FE608D">
      <w:pPr>
        <w:pStyle w:val="TOC1"/>
        <w:rPr>
          <w:rFonts w:eastAsiaTheme="minorEastAsia" w:cstheme="minorBidi"/>
          <w:sz w:val="22"/>
          <w:szCs w:val="22"/>
          <w:lang w:val="en-NZ" w:eastAsia="en-NZ"/>
        </w:rPr>
      </w:pPr>
      <w:r>
        <w:t>Appendix E: 2015 Additional analyses of national and age-sex consumption</w:t>
      </w:r>
      <w:r>
        <w:tab/>
      </w:r>
      <w:r>
        <w:fldChar w:fldCharType="begin"/>
      </w:r>
      <w:r>
        <w:instrText xml:space="preserve"> PAGEREF _Toc5701284 \h </w:instrText>
      </w:r>
      <w:r>
        <w:fldChar w:fldCharType="separate"/>
      </w:r>
      <w:r>
        <w:t>32</w:t>
      </w:r>
      <w:r>
        <w:fldChar w:fldCharType="end"/>
      </w:r>
    </w:p>
    <w:p w14:paraId="30B2704C" w14:textId="4425B98C" w:rsidR="00FE608D" w:rsidRDefault="00FE608D" w:rsidP="00FE608D">
      <w:pPr>
        <w:pStyle w:val="TOC2"/>
        <w:ind w:left="709" w:hanging="425"/>
        <w:rPr>
          <w:rFonts w:eastAsiaTheme="minorEastAsia" w:cstheme="minorBidi"/>
          <w:lang w:val="en-NZ" w:eastAsia="en-NZ"/>
        </w:rPr>
      </w:pPr>
      <w:r>
        <w:t>Supplementary File Table 13. Daily per capita volume intake (ml) from beverage categories and sub-categories in 2015, by all and age-sex group</w:t>
      </w:r>
      <w:r>
        <w:tab/>
      </w:r>
      <w:r>
        <w:fldChar w:fldCharType="begin"/>
      </w:r>
      <w:r>
        <w:instrText xml:space="preserve"> PAGEREF _Toc5701285 \h </w:instrText>
      </w:r>
      <w:r>
        <w:fldChar w:fldCharType="separate"/>
      </w:r>
      <w:r>
        <w:t>32</w:t>
      </w:r>
      <w:r>
        <w:fldChar w:fldCharType="end"/>
      </w:r>
    </w:p>
    <w:p w14:paraId="488AF2C5" w14:textId="1FA1A8B5" w:rsidR="00FE608D" w:rsidRDefault="00FE608D" w:rsidP="00FE608D">
      <w:pPr>
        <w:pStyle w:val="TOC2"/>
        <w:ind w:left="709" w:hanging="425"/>
        <w:rPr>
          <w:rFonts w:eastAsiaTheme="minorEastAsia" w:cstheme="minorBidi"/>
          <w:lang w:val="en-NZ" w:eastAsia="en-NZ"/>
        </w:rPr>
      </w:pPr>
      <w:r>
        <w:t>Supplementary File Table 14. Daily per capita energy intake (kcal) from beverage categories and sub-categories in 2015, by all and age-sex group</w:t>
      </w:r>
      <w:r>
        <w:tab/>
      </w:r>
      <w:r>
        <w:fldChar w:fldCharType="begin"/>
      </w:r>
      <w:r>
        <w:instrText xml:space="preserve"> PAGEREF _Toc5701286 \h </w:instrText>
      </w:r>
      <w:r>
        <w:fldChar w:fldCharType="separate"/>
      </w:r>
      <w:r>
        <w:t>34</w:t>
      </w:r>
      <w:r>
        <w:fldChar w:fldCharType="end"/>
      </w:r>
    </w:p>
    <w:p w14:paraId="7604C6D6" w14:textId="5442A38C" w:rsidR="009B4B8A" w:rsidRPr="001726DE" w:rsidRDefault="003658DC" w:rsidP="00402C2A">
      <w:pPr>
        <w:spacing w:line="276" w:lineRule="auto"/>
        <w:rPr>
          <w:rFonts w:asciiTheme="minorHAnsi" w:hAnsiTheme="minorHAnsi"/>
          <w:lang w:val="en-CA"/>
        </w:rPr>
      </w:pPr>
      <w:r w:rsidRPr="001726DE">
        <w:rPr>
          <w:rFonts w:asciiTheme="minorHAnsi" w:hAnsiTheme="minorHAnsi"/>
          <w:lang w:val="en-CA"/>
        </w:rPr>
        <w:fldChar w:fldCharType="end"/>
      </w:r>
    </w:p>
    <w:p w14:paraId="541CD277" w14:textId="70C2FA6A" w:rsidR="00173DEC" w:rsidRDefault="00173DEC" w:rsidP="0031621E">
      <w:pPr>
        <w:rPr>
          <w:rFonts w:asciiTheme="minorHAnsi" w:hAnsiTheme="minorHAnsi"/>
          <w:lang w:val="en-CA"/>
        </w:rPr>
      </w:pPr>
    </w:p>
    <w:p w14:paraId="030DB6E3" w14:textId="77777777" w:rsidR="00173DEC" w:rsidRPr="003F4D14" w:rsidRDefault="00173DEC" w:rsidP="0031621E">
      <w:pPr>
        <w:rPr>
          <w:rFonts w:asciiTheme="minorHAnsi" w:hAnsiTheme="minorHAnsi"/>
          <w:lang w:val="en-CA"/>
        </w:rPr>
      </w:pPr>
    </w:p>
    <w:p w14:paraId="61D358DF" w14:textId="77777777" w:rsidR="0031621E" w:rsidRPr="003F4D14" w:rsidRDefault="0031621E" w:rsidP="0031621E">
      <w:pPr>
        <w:rPr>
          <w:rFonts w:asciiTheme="minorHAnsi" w:hAnsiTheme="minorHAnsi"/>
          <w:lang w:val="en-CA"/>
        </w:rPr>
      </w:pPr>
    </w:p>
    <w:p w14:paraId="766A2E84" w14:textId="77777777" w:rsidR="006178DE" w:rsidRDefault="006178DE">
      <w:pPr>
        <w:rPr>
          <w:rFonts w:asciiTheme="minorHAnsi" w:hAnsiTheme="minorHAnsi"/>
          <w:lang w:val="en-CA"/>
        </w:rPr>
      </w:pPr>
      <w:r>
        <w:rPr>
          <w:rFonts w:asciiTheme="minorHAnsi" w:hAnsiTheme="minorHAnsi"/>
          <w:lang w:val="en-CA"/>
        </w:rPr>
        <w:br w:type="page"/>
      </w:r>
    </w:p>
    <w:p w14:paraId="628774B6" w14:textId="39BC32C7" w:rsidR="006178DE" w:rsidRDefault="006178DE" w:rsidP="006178DE">
      <w:pPr>
        <w:pStyle w:val="Heading1"/>
      </w:pPr>
      <w:bookmarkStart w:id="0" w:name="_Toc5701268"/>
      <w:r>
        <w:lastRenderedPageBreak/>
        <w:t xml:space="preserve">Appendix A: </w:t>
      </w:r>
      <w:r w:rsidR="00121C6E">
        <w:t>Beverage Sub-Categories</w:t>
      </w:r>
      <w:bookmarkEnd w:id="0"/>
    </w:p>
    <w:p w14:paraId="667F1675" w14:textId="77777777" w:rsidR="00531100" w:rsidRPr="00117412" w:rsidRDefault="00531100" w:rsidP="00117412">
      <w:pPr>
        <w:rPr>
          <w:lang w:val="en-CA"/>
        </w:rPr>
      </w:pPr>
    </w:p>
    <w:p w14:paraId="00681DD8" w14:textId="6C8BC0BA" w:rsidR="00FD37B9" w:rsidRDefault="008C386B" w:rsidP="00231D11">
      <w:pPr>
        <w:pStyle w:val="Heading2"/>
        <w:rPr>
          <w:rFonts w:asciiTheme="minorHAnsi" w:hAnsiTheme="minorHAnsi"/>
        </w:rPr>
      </w:pPr>
      <w:bookmarkStart w:id="1" w:name="_Toc5701269"/>
      <w:r w:rsidRPr="003658DC">
        <w:t xml:space="preserve">Supplementary File Table </w:t>
      </w:r>
      <w:r>
        <w:rPr>
          <w:noProof/>
        </w:rPr>
        <w:fldChar w:fldCharType="begin"/>
      </w:r>
      <w:r>
        <w:rPr>
          <w:noProof/>
        </w:rPr>
        <w:instrText xml:space="preserve"> SEQ Supplementary_File_Table \* ARABIC </w:instrText>
      </w:r>
      <w:r>
        <w:rPr>
          <w:noProof/>
        </w:rPr>
        <w:fldChar w:fldCharType="separate"/>
      </w:r>
      <w:r w:rsidR="002C06FC">
        <w:rPr>
          <w:noProof/>
        </w:rPr>
        <w:t>1</w:t>
      </w:r>
      <w:r>
        <w:rPr>
          <w:noProof/>
        </w:rPr>
        <w:fldChar w:fldCharType="end"/>
      </w:r>
      <w:r w:rsidRPr="003658DC">
        <w:t xml:space="preserve">. </w:t>
      </w:r>
      <w:r w:rsidR="00FD37B9" w:rsidRPr="003F4D14">
        <w:rPr>
          <w:rFonts w:asciiTheme="minorHAnsi" w:hAnsiTheme="minorHAnsi"/>
        </w:rPr>
        <w:t xml:space="preserve">Beverage </w:t>
      </w:r>
      <w:r w:rsidR="00121C6E">
        <w:rPr>
          <w:rFonts w:asciiTheme="minorHAnsi" w:hAnsiTheme="minorHAnsi"/>
        </w:rPr>
        <w:t>sub-categories</w:t>
      </w:r>
      <w:bookmarkEnd w:id="1"/>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13"/>
        <w:gridCol w:w="5195"/>
      </w:tblGrid>
      <w:tr w:rsidR="00D87EBC" w:rsidRPr="003F4D14" w14:paraId="013C0E7F" w14:textId="77777777" w:rsidTr="009604F8">
        <w:trPr>
          <w:trHeight w:val="85"/>
        </w:trPr>
        <w:tc>
          <w:tcPr>
            <w:tcW w:w="2313" w:type="dxa"/>
            <w:tcBorders>
              <w:top w:val="single" w:sz="4" w:space="0" w:color="auto"/>
              <w:bottom w:val="single" w:sz="4" w:space="0" w:color="auto"/>
            </w:tcBorders>
            <w:shd w:val="clear" w:color="auto" w:fill="auto"/>
          </w:tcPr>
          <w:p w14:paraId="4C2F1C08" w14:textId="77777777" w:rsidR="00D87EBC" w:rsidRPr="003F4D14" w:rsidRDefault="00D87EBC" w:rsidP="009604F8">
            <w:pPr>
              <w:pStyle w:val="NoSpacing"/>
              <w:spacing w:before="20" w:after="20"/>
              <w:rPr>
                <w:b/>
                <w:sz w:val="20"/>
                <w:szCs w:val="20"/>
                <w:lang w:val="en-CA"/>
              </w:rPr>
            </w:pPr>
            <w:r w:rsidRPr="003F4D14">
              <w:rPr>
                <w:b/>
                <w:sz w:val="20"/>
                <w:szCs w:val="20"/>
                <w:lang w:val="en-CA"/>
              </w:rPr>
              <w:t>Beverage category</w:t>
            </w:r>
          </w:p>
        </w:tc>
        <w:tc>
          <w:tcPr>
            <w:tcW w:w="5195" w:type="dxa"/>
            <w:tcBorders>
              <w:top w:val="single" w:sz="4" w:space="0" w:color="auto"/>
              <w:bottom w:val="single" w:sz="4" w:space="0" w:color="auto"/>
            </w:tcBorders>
            <w:shd w:val="clear" w:color="auto" w:fill="auto"/>
          </w:tcPr>
          <w:p w14:paraId="46533599" w14:textId="77777777" w:rsidR="00D87EBC" w:rsidRPr="003F4D14" w:rsidRDefault="00D87EBC" w:rsidP="009604F8">
            <w:pPr>
              <w:pStyle w:val="NoSpacing"/>
              <w:spacing w:before="20" w:after="20"/>
              <w:rPr>
                <w:b/>
                <w:sz w:val="20"/>
                <w:szCs w:val="20"/>
                <w:lang w:val="en-CA"/>
              </w:rPr>
            </w:pPr>
            <w:r>
              <w:rPr>
                <w:b/>
                <w:sz w:val="20"/>
                <w:szCs w:val="20"/>
                <w:lang w:val="en-CA"/>
              </w:rPr>
              <w:t>Beverage</w:t>
            </w:r>
            <w:r w:rsidRPr="003F4D14">
              <w:rPr>
                <w:b/>
                <w:sz w:val="20"/>
                <w:szCs w:val="20"/>
                <w:lang w:val="en-CA"/>
              </w:rPr>
              <w:t xml:space="preserve"> </w:t>
            </w:r>
            <w:r>
              <w:rPr>
                <w:b/>
                <w:sz w:val="20"/>
                <w:szCs w:val="20"/>
                <w:lang w:val="en-CA"/>
              </w:rPr>
              <w:t>sub-category</w:t>
            </w:r>
          </w:p>
        </w:tc>
      </w:tr>
      <w:tr w:rsidR="00D87EBC" w:rsidRPr="003F4D14" w14:paraId="4F1731AC" w14:textId="77777777" w:rsidTr="009604F8">
        <w:trPr>
          <w:trHeight w:val="85"/>
        </w:trPr>
        <w:tc>
          <w:tcPr>
            <w:tcW w:w="2313" w:type="dxa"/>
            <w:tcBorders>
              <w:top w:val="single" w:sz="4" w:space="0" w:color="auto"/>
            </w:tcBorders>
          </w:tcPr>
          <w:p w14:paraId="7804BE6D" w14:textId="77777777" w:rsidR="00D87EBC" w:rsidRPr="007C484C" w:rsidRDefault="00D87EBC" w:rsidP="009604F8">
            <w:pPr>
              <w:pStyle w:val="NoSpacing"/>
              <w:spacing w:before="20" w:after="20"/>
              <w:rPr>
                <w:sz w:val="20"/>
                <w:szCs w:val="20"/>
              </w:rPr>
            </w:pPr>
            <w:r w:rsidRPr="007C484C">
              <w:rPr>
                <w:rFonts w:eastAsia="Times New Roman" w:cstheme="minorHAnsi"/>
                <w:b/>
                <w:bCs/>
                <w:color w:val="000000"/>
                <w:sz w:val="20"/>
                <w:szCs w:val="20"/>
              </w:rPr>
              <w:t>Plain water</w:t>
            </w:r>
          </w:p>
        </w:tc>
        <w:tc>
          <w:tcPr>
            <w:tcW w:w="5195" w:type="dxa"/>
            <w:tcBorders>
              <w:top w:val="single" w:sz="4" w:space="0" w:color="auto"/>
            </w:tcBorders>
            <w:vAlign w:val="center"/>
          </w:tcPr>
          <w:p w14:paraId="690A66D0" w14:textId="77777777" w:rsidR="00D87EBC" w:rsidRPr="003F4D14" w:rsidRDefault="00D87EBC" w:rsidP="009604F8">
            <w:pPr>
              <w:pStyle w:val="NoSpacing"/>
              <w:spacing w:before="20" w:after="20"/>
              <w:rPr>
                <w:sz w:val="20"/>
                <w:szCs w:val="20"/>
              </w:rPr>
            </w:pPr>
            <w:r w:rsidRPr="00D00F85">
              <w:rPr>
                <w:rFonts w:eastAsia="Times New Roman" w:cstheme="minorHAnsi"/>
                <w:color w:val="000000"/>
                <w:sz w:val="20"/>
                <w:szCs w:val="20"/>
              </w:rPr>
              <w:t>Other water (tap, well)</w:t>
            </w:r>
          </w:p>
        </w:tc>
      </w:tr>
      <w:tr w:rsidR="00D87EBC" w:rsidRPr="003F4D14" w14:paraId="6F1CA687" w14:textId="77777777" w:rsidTr="009604F8">
        <w:trPr>
          <w:trHeight w:val="85"/>
        </w:trPr>
        <w:tc>
          <w:tcPr>
            <w:tcW w:w="2313" w:type="dxa"/>
            <w:tcBorders>
              <w:bottom w:val="single" w:sz="4" w:space="0" w:color="auto"/>
            </w:tcBorders>
          </w:tcPr>
          <w:p w14:paraId="47D973D8" w14:textId="77777777" w:rsidR="00D87EBC" w:rsidRDefault="00D87EBC" w:rsidP="009604F8">
            <w:pPr>
              <w:pStyle w:val="NoSpacing"/>
              <w:spacing w:before="20" w:after="20"/>
              <w:rPr>
                <w:b/>
                <w:bCs/>
                <w:sz w:val="20"/>
                <w:szCs w:val="20"/>
              </w:rPr>
            </w:pPr>
          </w:p>
        </w:tc>
        <w:tc>
          <w:tcPr>
            <w:tcW w:w="5195" w:type="dxa"/>
            <w:tcBorders>
              <w:bottom w:val="single" w:sz="4" w:space="0" w:color="auto"/>
            </w:tcBorders>
            <w:vAlign w:val="center"/>
          </w:tcPr>
          <w:p w14:paraId="7C3DEF92" w14:textId="77777777" w:rsidR="00D87EBC" w:rsidRPr="003F4D14" w:rsidRDefault="00D87EBC" w:rsidP="009604F8">
            <w:pPr>
              <w:pStyle w:val="NoSpacing"/>
              <w:spacing w:before="20" w:after="20"/>
              <w:rPr>
                <w:b/>
                <w:bCs/>
                <w:sz w:val="20"/>
                <w:szCs w:val="20"/>
                <w:lang w:val="en-CA"/>
              </w:rPr>
            </w:pPr>
            <w:r w:rsidRPr="00D00F85">
              <w:rPr>
                <w:rFonts w:eastAsia="Times New Roman" w:cstheme="minorHAnsi"/>
                <w:color w:val="000000"/>
                <w:sz w:val="20"/>
                <w:szCs w:val="20"/>
              </w:rPr>
              <w:t>Bottled water</w:t>
            </w:r>
          </w:p>
        </w:tc>
      </w:tr>
      <w:tr w:rsidR="00D87EBC" w:rsidRPr="003F4D14" w14:paraId="0A1CBB94" w14:textId="77777777" w:rsidTr="009604F8">
        <w:trPr>
          <w:trHeight w:val="85"/>
        </w:trPr>
        <w:tc>
          <w:tcPr>
            <w:tcW w:w="2313" w:type="dxa"/>
            <w:vMerge w:val="restart"/>
            <w:tcBorders>
              <w:top w:val="single" w:sz="4" w:space="0" w:color="auto"/>
            </w:tcBorders>
          </w:tcPr>
          <w:p w14:paraId="392D77DD" w14:textId="77777777" w:rsidR="00D87EBC" w:rsidRPr="003F4D14" w:rsidRDefault="00D87EBC" w:rsidP="009604F8">
            <w:pPr>
              <w:pStyle w:val="NoSpacing"/>
              <w:spacing w:before="20" w:after="20"/>
              <w:rPr>
                <w:sz w:val="20"/>
                <w:szCs w:val="20"/>
              </w:rPr>
            </w:pPr>
            <w:r w:rsidRPr="00D00F85">
              <w:rPr>
                <w:rFonts w:eastAsia="Times New Roman" w:cstheme="minorHAnsi"/>
                <w:b/>
                <w:bCs/>
                <w:color w:val="000000"/>
                <w:sz w:val="20"/>
                <w:szCs w:val="20"/>
              </w:rPr>
              <w:t>Other unsweetened</w:t>
            </w:r>
            <w:r>
              <w:rPr>
                <w:rFonts w:eastAsia="Times New Roman" w:cstheme="minorHAnsi"/>
                <w:b/>
                <w:bCs/>
                <w:color w:val="000000"/>
                <w:sz w:val="20"/>
                <w:szCs w:val="20"/>
              </w:rPr>
              <w:t xml:space="preserve"> beverages</w:t>
            </w:r>
            <w:r w:rsidRPr="003F4D14">
              <w:rPr>
                <w:b/>
                <w:bCs/>
                <w:sz w:val="20"/>
                <w:szCs w:val="20"/>
              </w:rPr>
              <w:t xml:space="preserve"> </w:t>
            </w:r>
          </w:p>
        </w:tc>
        <w:tc>
          <w:tcPr>
            <w:tcW w:w="5195" w:type="dxa"/>
            <w:tcBorders>
              <w:top w:val="single" w:sz="4" w:space="0" w:color="auto"/>
            </w:tcBorders>
            <w:vAlign w:val="center"/>
          </w:tcPr>
          <w:p w14:paraId="205C25A4" w14:textId="77777777" w:rsidR="00D87EBC" w:rsidRPr="003F4D14" w:rsidRDefault="00D87EBC" w:rsidP="009604F8">
            <w:pPr>
              <w:pStyle w:val="NoSpacing"/>
              <w:spacing w:before="20" w:after="20"/>
              <w:rPr>
                <w:sz w:val="20"/>
                <w:szCs w:val="20"/>
              </w:rPr>
            </w:pPr>
            <w:r w:rsidRPr="00D00F85">
              <w:rPr>
                <w:rFonts w:eastAsia="Times New Roman" w:cstheme="minorHAnsi"/>
                <w:color w:val="000000"/>
                <w:sz w:val="20"/>
                <w:szCs w:val="20"/>
              </w:rPr>
              <w:t>Unsweetened coffee</w:t>
            </w:r>
          </w:p>
        </w:tc>
      </w:tr>
      <w:tr w:rsidR="00D87EBC" w:rsidRPr="003F4D14" w14:paraId="6F147D67" w14:textId="77777777" w:rsidTr="009604F8">
        <w:trPr>
          <w:trHeight w:val="85"/>
        </w:trPr>
        <w:tc>
          <w:tcPr>
            <w:tcW w:w="2313" w:type="dxa"/>
            <w:vMerge/>
          </w:tcPr>
          <w:p w14:paraId="0B54DCAF" w14:textId="77777777" w:rsidR="00D87EBC" w:rsidRPr="00D00F85" w:rsidRDefault="00D87EBC" w:rsidP="009604F8">
            <w:pPr>
              <w:pStyle w:val="NoSpacing"/>
              <w:spacing w:before="20" w:after="20"/>
              <w:rPr>
                <w:rFonts w:eastAsia="Times New Roman" w:cstheme="minorHAnsi"/>
                <w:b/>
                <w:bCs/>
                <w:color w:val="000000"/>
                <w:sz w:val="20"/>
                <w:szCs w:val="20"/>
              </w:rPr>
            </w:pPr>
          </w:p>
        </w:tc>
        <w:tc>
          <w:tcPr>
            <w:tcW w:w="5195" w:type="dxa"/>
            <w:vAlign w:val="center"/>
          </w:tcPr>
          <w:p w14:paraId="51A2D6BA" w14:textId="77777777" w:rsidR="00D87EBC" w:rsidRPr="003F4D14" w:rsidRDefault="00D87EBC" w:rsidP="009604F8">
            <w:pPr>
              <w:pStyle w:val="NoSpacing"/>
              <w:spacing w:before="20" w:after="20"/>
              <w:rPr>
                <w:sz w:val="20"/>
                <w:szCs w:val="20"/>
              </w:rPr>
            </w:pPr>
            <w:r w:rsidRPr="00D00F85">
              <w:rPr>
                <w:rFonts w:eastAsia="Times New Roman" w:cstheme="minorHAnsi"/>
                <w:color w:val="000000"/>
                <w:sz w:val="20"/>
                <w:szCs w:val="20"/>
              </w:rPr>
              <w:t>Unsweetened tea</w:t>
            </w:r>
          </w:p>
        </w:tc>
      </w:tr>
      <w:tr w:rsidR="00D87EBC" w:rsidRPr="003F4D14" w14:paraId="5E47689D" w14:textId="77777777" w:rsidTr="009604F8">
        <w:trPr>
          <w:trHeight w:val="85"/>
        </w:trPr>
        <w:tc>
          <w:tcPr>
            <w:tcW w:w="2313" w:type="dxa"/>
            <w:tcBorders>
              <w:bottom w:val="single" w:sz="4" w:space="0" w:color="auto"/>
            </w:tcBorders>
          </w:tcPr>
          <w:p w14:paraId="001BBE79" w14:textId="77777777" w:rsidR="00D87EBC" w:rsidRPr="00D00F85" w:rsidRDefault="00D87EBC" w:rsidP="009604F8">
            <w:pPr>
              <w:pStyle w:val="NoSpacing"/>
              <w:spacing w:before="20" w:after="20"/>
              <w:rPr>
                <w:rFonts w:eastAsia="Times New Roman" w:cstheme="minorHAnsi"/>
                <w:b/>
                <w:bCs/>
                <w:color w:val="000000"/>
                <w:sz w:val="20"/>
                <w:szCs w:val="20"/>
              </w:rPr>
            </w:pPr>
          </w:p>
        </w:tc>
        <w:tc>
          <w:tcPr>
            <w:tcW w:w="5195" w:type="dxa"/>
            <w:tcBorders>
              <w:bottom w:val="single" w:sz="4" w:space="0" w:color="auto"/>
            </w:tcBorders>
          </w:tcPr>
          <w:p w14:paraId="4366EAB8" w14:textId="77777777" w:rsidR="00D87EBC" w:rsidRPr="003F4D14" w:rsidRDefault="00D87EBC" w:rsidP="009604F8">
            <w:pPr>
              <w:pStyle w:val="NoSpacing"/>
              <w:spacing w:before="20" w:after="20"/>
              <w:rPr>
                <w:sz w:val="20"/>
                <w:szCs w:val="20"/>
              </w:rPr>
            </w:pPr>
            <w:r w:rsidRPr="00D00F85">
              <w:rPr>
                <w:rFonts w:eastAsia="Times New Roman" w:cstheme="minorHAnsi"/>
                <w:color w:val="000000"/>
                <w:sz w:val="20"/>
                <w:szCs w:val="20"/>
              </w:rPr>
              <w:t>Club soda and othe</w:t>
            </w:r>
            <w:r>
              <w:rPr>
                <w:rFonts w:eastAsia="Times New Roman" w:cstheme="minorHAnsi"/>
                <w:color w:val="000000"/>
                <w:sz w:val="20"/>
                <w:szCs w:val="20"/>
              </w:rPr>
              <w:t>r (unsweetened hot chocolate, unsweetened flavoured milk)</w:t>
            </w:r>
          </w:p>
        </w:tc>
      </w:tr>
      <w:tr w:rsidR="00D87EBC" w:rsidRPr="003F4D14" w14:paraId="13F2279B" w14:textId="77777777" w:rsidTr="009604F8">
        <w:trPr>
          <w:trHeight w:val="85"/>
        </w:trPr>
        <w:tc>
          <w:tcPr>
            <w:tcW w:w="2313" w:type="dxa"/>
            <w:vMerge w:val="restart"/>
            <w:tcBorders>
              <w:top w:val="single" w:sz="4" w:space="0" w:color="auto"/>
            </w:tcBorders>
          </w:tcPr>
          <w:p w14:paraId="74853A1B" w14:textId="77777777" w:rsidR="00D87EBC" w:rsidRPr="003F4D14" w:rsidRDefault="00D87EBC" w:rsidP="009604F8">
            <w:pPr>
              <w:pStyle w:val="NoSpacing"/>
              <w:spacing w:before="20" w:after="20"/>
              <w:rPr>
                <w:sz w:val="20"/>
                <w:szCs w:val="20"/>
              </w:rPr>
            </w:pPr>
            <w:r>
              <w:rPr>
                <w:b/>
                <w:bCs/>
                <w:sz w:val="20"/>
                <w:szCs w:val="20"/>
              </w:rPr>
              <w:t>Sugar-sweetened beverages</w:t>
            </w:r>
            <w:r w:rsidRPr="003F4D14">
              <w:rPr>
                <w:b/>
                <w:bCs/>
                <w:sz w:val="20"/>
                <w:szCs w:val="20"/>
              </w:rPr>
              <w:t xml:space="preserve"> </w:t>
            </w:r>
            <w:r>
              <w:rPr>
                <w:b/>
                <w:bCs/>
                <w:sz w:val="20"/>
                <w:szCs w:val="20"/>
              </w:rPr>
              <w:t>(SSBs)</w:t>
            </w:r>
          </w:p>
        </w:tc>
        <w:tc>
          <w:tcPr>
            <w:tcW w:w="5195" w:type="dxa"/>
            <w:tcBorders>
              <w:top w:val="single" w:sz="4" w:space="0" w:color="auto"/>
            </w:tcBorders>
            <w:vAlign w:val="center"/>
          </w:tcPr>
          <w:p w14:paraId="36130D4E" w14:textId="77777777" w:rsidR="00D87EBC" w:rsidRPr="003F4D14" w:rsidRDefault="00D87EBC" w:rsidP="009604F8">
            <w:pPr>
              <w:pStyle w:val="NoSpacing"/>
              <w:spacing w:before="20" w:after="20"/>
              <w:rPr>
                <w:sz w:val="20"/>
                <w:szCs w:val="20"/>
              </w:rPr>
            </w:pPr>
            <w:r w:rsidRPr="00D00F85">
              <w:rPr>
                <w:rFonts w:eastAsia="Times New Roman" w:cstheme="minorHAnsi"/>
                <w:color w:val="000000"/>
                <w:sz w:val="20"/>
                <w:szCs w:val="20"/>
              </w:rPr>
              <w:t>Regular carbonated soft drinks</w:t>
            </w:r>
          </w:p>
        </w:tc>
      </w:tr>
      <w:tr w:rsidR="00D87EBC" w:rsidRPr="003F4D14" w14:paraId="3AC768DD" w14:textId="77777777" w:rsidTr="009604F8">
        <w:trPr>
          <w:trHeight w:val="85"/>
        </w:trPr>
        <w:tc>
          <w:tcPr>
            <w:tcW w:w="2313" w:type="dxa"/>
            <w:vMerge/>
          </w:tcPr>
          <w:p w14:paraId="4BE6169C" w14:textId="77777777" w:rsidR="00D87EBC" w:rsidRPr="003F4D14" w:rsidRDefault="00D87EBC" w:rsidP="009604F8">
            <w:pPr>
              <w:pStyle w:val="NoSpacing"/>
              <w:spacing w:before="20" w:after="20"/>
              <w:rPr>
                <w:b/>
                <w:bCs/>
                <w:sz w:val="20"/>
                <w:szCs w:val="20"/>
              </w:rPr>
            </w:pPr>
          </w:p>
        </w:tc>
        <w:tc>
          <w:tcPr>
            <w:tcW w:w="5195" w:type="dxa"/>
            <w:vAlign w:val="center"/>
          </w:tcPr>
          <w:p w14:paraId="54FE4C71" w14:textId="77777777" w:rsidR="00D87EBC" w:rsidRPr="003F4D14" w:rsidRDefault="00D87EBC" w:rsidP="009604F8">
            <w:pPr>
              <w:pStyle w:val="NoSpacing"/>
              <w:spacing w:before="20" w:after="20"/>
              <w:rPr>
                <w:b/>
                <w:bCs/>
                <w:sz w:val="20"/>
                <w:szCs w:val="20"/>
                <w:lang w:val="en-CA"/>
              </w:rPr>
            </w:pPr>
            <w:r w:rsidRPr="00D00F85">
              <w:rPr>
                <w:rFonts w:eastAsia="Times New Roman" w:cstheme="minorHAnsi"/>
                <w:color w:val="000000"/>
                <w:sz w:val="20"/>
                <w:szCs w:val="20"/>
              </w:rPr>
              <w:t>Regular fruit drinks</w:t>
            </w:r>
          </w:p>
        </w:tc>
      </w:tr>
      <w:tr w:rsidR="00D87EBC" w:rsidRPr="003F4D14" w14:paraId="499CEECD" w14:textId="77777777" w:rsidTr="009604F8">
        <w:trPr>
          <w:trHeight w:val="85"/>
        </w:trPr>
        <w:tc>
          <w:tcPr>
            <w:tcW w:w="2313" w:type="dxa"/>
          </w:tcPr>
          <w:p w14:paraId="0F0EA9A6" w14:textId="77777777" w:rsidR="00D87EBC" w:rsidRPr="003F4D14" w:rsidRDefault="00D87EBC" w:rsidP="009604F8">
            <w:pPr>
              <w:pStyle w:val="NoSpacing"/>
              <w:spacing w:before="20" w:after="20"/>
              <w:rPr>
                <w:b/>
                <w:bCs/>
                <w:sz w:val="20"/>
                <w:szCs w:val="20"/>
              </w:rPr>
            </w:pPr>
          </w:p>
        </w:tc>
        <w:tc>
          <w:tcPr>
            <w:tcW w:w="5195" w:type="dxa"/>
            <w:vAlign w:val="center"/>
          </w:tcPr>
          <w:p w14:paraId="408F0418" w14:textId="77777777" w:rsidR="00D87EBC" w:rsidRPr="003F4D14" w:rsidRDefault="00D87EBC" w:rsidP="009604F8">
            <w:pPr>
              <w:pStyle w:val="NoSpacing"/>
              <w:spacing w:before="20" w:after="20"/>
              <w:rPr>
                <w:b/>
                <w:bCs/>
                <w:sz w:val="20"/>
                <w:szCs w:val="20"/>
                <w:lang w:val="en-CA"/>
              </w:rPr>
            </w:pPr>
            <w:r w:rsidRPr="00D00F85">
              <w:rPr>
                <w:rFonts w:eastAsia="Times New Roman" w:cstheme="minorHAnsi"/>
                <w:color w:val="000000"/>
                <w:sz w:val="20"/>
                <w:szCs w:val="20"/>
              </w:rPr>
              <w:t>Sugar-sweetened milk</w:t>
            </w:r>
          </w:p>
        </w:tc>
      </w:tr>
      <w:tr w:rsidR="00D87EBC" w:rsidRPr="003F4D14" w14:paraId="0104EAB4" w14:textId="77777777" w:rsidTr="009604F8">
        <w:trPr>
          <w:trHeight w:val="85"/>
        </w:trPr>
        <w:tc>
          <w:tcPr>
            <w:tcW w:w="2313" w:type="dxa"/>
          </w:tcPr>
          <w:p w14:paraId="2481FF66" w14:textId="77777777" w:rsidR="00D87EBC" w:rsidRPr="003F4D14" w:rsidRDefault="00D87EBC" w:rsidP="009604F8">
            <w:pPr>
              <w:pStyle w:val="NoSpacing"/>
              <w:spacing w:before="20" w:after="20"/>
              <w:rPr>
                <w:b/>
                <w:bCs/>
                <w:sz w:val="20"/>
                <w:szCs w:val="20"/>
              </w:rPr>
            </w:pPr>
          </w:p>
        </w:tc>
        <w:tc>
          <w:tcPr>
            <w:tcW w:w="5195" w:type="dxa"/>
            <w:vAlign w:val="center"/>
          </w:tcPr>
          <w:p w14:paraId="2A2FA620" w14:textId="77777777" w:rsidR="00D87EBC" w:rsidRPr="003F4D14" w:rsidRDefault="00D87EBC" w:rsidP="009604F8">
            <w:pPr>
              <w:pStyle w:val="NoSpacing"/>
              <w:spacing w:before="20" w:after="20"/>
              <w:rPr>
                <w:b/>
                <w:bCs/>
                <w:sz w:val="20"/>
                <w:szCs w:val="20"/>
                <w:lang w:val="en-CA"/>
              </w:rPr>
            </w:pPr>
            <w:r w:rsidRPr="00D00F85">
              <w:rPr>
                <w:rFonts w:eastAsia="Times New Roman" w:cstheme="minorHAnsi"/>
                <w:color w:val="000000"/>
                <w:sz w:val="20"/>
                <w:szCs w:val="20"/>
              </w:rPr>
              <w:t>Tea pre-sweetened with sugar</w:t>
            </w:r>
          </w:p>
        </w:tc>
      </w:tr>
      <w:tr w:rsidR="00D87EBC" w:rsidRPr="003F4D14" w14:paraId="76AF58B3" w14:textId="77777777" w:rsidTr="009604F8">
        <w:trPr>
          <w:trHeight w:val="85"/>
        </w:trPr>
        <w:tc>
          <w:tcPr>
            <w:tcW w:w="2313" w:type="dxa"/>
          </w:tcPr>
          <w:p w14:paraId="34AC9D09" w14:textId="77777777" w:rsidR="00D87EBC" w:rsidRPr="003F4D14" w:rsidRDefault="00D87EBC" w:rsidP="009604F8">
            <w:pPr>
              <w:pStyle w:val="NoSpacing"/>
              <w:spacing w:before="20" w:after="20"/>
              <w:rPr>
                <w:b/>
                <w:bCs/>
                <w:sz w:val="20"/>
                <w:szCs w:val="20"/>
              </w:rPr>
            </w:pPr>
          </w:p>
        </w:tc>
        <w:tc>
          <w:tcPr>
            <w:tcW w:w="5195" w:type="dxa"/>
            <w:vAlign w:val="center"/>
          </w:tcPr>
          <w:p w14:paraId="5D112B19" w14:textId="77777777" w:rsidR="00D87EBC" w:rsidRPr="003F4D14" w:rsidRDefault="00D87EBC" w:rsidP="009604F8">
            <w:pPr>
              <w:pStyle w:val="NoSpacing"/>
              <w:spacing w:before="20" w:after="20"/>
              <w:rPr>
                <w:b/>
                <w:bCs/>
                <w:sz w:val="20"/>
                <w:szCs w:val="20"/>
                <w:lang w:val="en-CA"/>
              </w:rPr>
            </w:pPr>
            <w:r w:rsidRPr="00D00F85">
              <w:rPr>
                <w:rFonts w:eastAsia="Times New Roman" w:cstheme="minorHAnsi"/>
                <w:color w:val="000000"/>
                <w:sz w:val="20"/>
                <w:szCs w:val="20"/>
              </w:rPr>
              <w:t>Regular sports drinks</w:t>
            </w:r>
          </w:p>
        </w:tc>
      </w:tr>
      <w:tr w:rsidR="00D87EBC" w:rsidRPr="003F4D14" w14:paraId="4CE1B89B" w14:textId="77777777" w:rsidTr="009604F8">
        <w:trPr>
          <w:trHeight w:val="85"/>
        </w:trPr>
        <w:tc>
          <w:tcPr>
            <w:tcW w:w="2313" w:type="dxa"/>
          </w:tcPr>
          <w:p w14:paraId="3FEAC1DD" w14:textId="77777777" w:rsidR="00D87EBC" w:rsidRPr="003F4D14" w:rsidRDefault="00D87EBC" w:rsidP="009604F8">
            <w:pPr>
              <w:pStyle w:val="NoSpacing"/>
              <w:spacing w:before="20" w:after="20"/>
              <w:rPr>
                <w:b/>
                <w:bCs/>
                <w:sz w:val="20"/>
                <w:szCs w:val="20"/>
              </w:rPr>
            </w:pPr>
          </w:p>
        </w:tc>
        <w:tc>
          <w:tcPr>
            <w:tcW w:w="5195" w:type="dxa"/>
            <w:vAlign w:val="center"/>
          </w:tcPr>
          <w:p w14:paraId="2C1C186C" w14:textId="77777777" w:rsidR="00D87EBC" w:rsidRPr="003F4D14" w:rsidRDefault="00D87EBC" w:rsidP="009604F8">
            <w:pPr>
              <w:pStyle w:val="NoSpacing"/>
              <w:spacing w:before="20" w:after="20"/>
              <w:rPr>
                <w:b/>
                <w:bCs/>
                <w:sz w:val="20"/>
                <w:szCs w:val="20"/>
                <w:lang w:val="en-CA"/>
              </w:rPr>
            </w:pPr>
            <w:r w:rsidRPr="00D00F85">
              <w:rPr>
                <w:rFonts w:eastAsia="Times New Roman" w:cstheme="minorHAnsi"/>
                <w:color w:val="000000"/>
                <w:sz w:val="20"/>
                <w:szCs w:val="20"/>
              </w:rPr>
              <w:t>Hot chocolate pre-sweetened with sugar</w:t>
            </w:r>
          </w:p>
        </w:tc>
      </w:tr>
      <w:tr w:rsidR="00D87EBC" w:rsidRPr="003F4D14" w14:paraId="4766720F" w14:textId="77777777" w:rsidTr="009604F8">
        <w:trPr>
          <w:trHeight w:val="85"/>
        </w:trPr>
        <w:tc>
          <w:tcPr>
            <w:tcW w:w="2313" w:type="dxa"/>
          </w:tcPr>
          <w:p w14:paraId="0A73F631" w14:textId="77777777" w:rsidR="00D87EBC" w:rsidRPr="003F4D14" w:rsidRDefault="00D87EBC" w:rsidP="009604F8">
            <w:pPr>
              <w:pStyle w:val="NoSpacing"/>
              <w:spacing w:before="20" w:after="20"/>
              <w:rPr>
                <w:b/>
                <w:bCs/>
                <w:sz w:val="20"/>
                <w:szCs w:val="20"/>
              </w:rPr>
            </w:pPr>
          </w:p>
        </w:tc>
        <w:tc>
          <w:tcPr>
            <w:tcW w:w="5195" w:type="dxa"/>
          </w:tcPr>
          <w:p w14:paraId="1DB86E26" w14:textId="77777777" w:rsidR="00D87EBC" w:rsidRPr="003F4D14" w:rsidRDefault="00D87EBC" w:rsidP="009604F8">
            <w:pPr>
              <w:pStyle w:val="NoSpacing"/>
              <w:spacing w:before="20" w:after="20"/>
              <w:rPr>
                <w:b/>
                <w:bCs/>
                <w:sz w:val="20"/>
                <w:szCs w:val="20"/>
                <w:lang w:val="en-CA"/>
              </w:rPr>
            </w:pPr>
            <w:r w:rsidRPr="00D00F85">
              <w:rPr>
                <w:rFonts w:eastAsia="Times New Roman" w:cstheme="minorHAnsi"/>
                <w:color w:val="000000"/>
                <w:sz w:val="20"/>
                <w:szCs w:val="20"/>
              </w:rPr>
              <w:t>Smoothies</w:t>
            </w:r>
          </w:p>
        </w:tc>
      </w:tr>
      <w:tr w:rsidR="00D87EBC" w:rsidRPr="003F4D14" w14:paraId="397481A6" w14:textId="77777777" w:rsidTr="009604F8">
        <w:trPr>
          <w:trHeight w:val="85"/>
        </w:trPr>
        <w:tc>
          <w:tcPr>
            <w:tcW w:w="2313" w:type="dxa"/>
          </w:tcPr>
          <w:p w14:paraId="40328383" w14:textId="77777777" w:rsidR="00D87EBC" w:rsidRPr="003F4D14" w:rsidRDefault="00D87EBC" w:rsidP="009604F8">
            <w:pPr>
              <w:pStyle w:val="NoSpacing"/>
              <w:spacing w:before="20" w:after="20"/>
              <w:rPr>
                <w:b/>
                <w:bCs/>
                <w:sz w:val="20"/>
                <w:szCs w:val="20"/>
              </w:rPr>
            </w:pPr>
          </w:p>
        </w:tc>
        <w:tc>
          <w:tcPr>
            <w:tcW w:w="5195" w:type="dxa"/>
            <w:vAlign w:val="center"/>
          </w:tcPr>
          <w:p w14:paraId="6CEC1F2A" w14:textId="77777777" w:rsidR="00D87EBC" w:rsidRPr="003F4D14" w:rsidRDefault="00D87EBC" w:rsidP="009604F8">
            <w:pPr>
              <w:pStyle w:val="NoSpacing"/>
              <w:spacing w:before="20" w:after="20"/>
              <w:rPr>
                <w:b/>
                <w:bCs/>
                <w:sz w:val="20"/>
                <w:szCs w:val="20"/>
                <w:lang w:val="en-CA"/>
              </w:rPr>
            </w:pPr>
            <w:r w:rsidRPr="00D00F85">
              <w:rPr>
                <w:rFonts w:eastAsia="Times New Roman" w:cstheme="minorHAnsi"/>
                <w:color w:val="000000"/>
                <w:sz w:val="20"/>
                <w:szCs w:val="20"/>
              </w:rPr>
              <w:t>Coffee pre-sweetened with sugar</w:t>
            </w:r>
          </w:p>
        </w:tc>
      </w:tr>
      <w:tr w:rsidR="00D87EBC" w:rsidRPr="003F4D14" w14:paraId="4408A13B" w14:textId="77777777" w:rsidTr="009604F8">
        <w:trPr>
          <w:trHeight w:val="85"/>
        </w:trPr>
        <w:tc>
          <w:tcPr>
            <w:tcW w:w="2313" w:type="dxa"/>
          </w:tcPr>
          <w:p w14:paraId="459E8CA7" w14:textId="77777777" w:rsidR="00D87EBC" w:rsidRPr="003F4D14" w:rsidRDefault="00D87EBC" w:rsidP="009604F8">
            <w:pPr>
              <w:pStyle w:val="NoSpacing"/>
              <w:spacing w:before="20" w:after="20"/>
              <w:rPr>
                <w:b/>
                <w:bCs/>
                <w:sz w:val="20"/>
                <w:szCs w:val="20"/>
              </w:rPr>
            </w:pPr>
          </w:p>
        </w:tc>
        <w:tc>
          <w:tcPr>
            <w:tcW w:w="5195" w:type="dxa"/>
            <w:vAlign w:val="center"/>
          </w:tcPr>
          <w:p w14:paraId="6E86CA37" w14:textId="77777777" w:rsidR="00D87EBC" w:rsidRPr="003F4D14" w:rsidRDefault="00D87EBC" w:rsidP="009604F8">
            <w:pPr>
              <w:pStyle w:val="NoSpacing"/>
              <w:spacing w:before="20" w:after="20"/>
              <w:rPr>
                <w:b/>
                <w:bCs/>
                <w:sz w:val="20"/>
                <w:szCs w:val="20"/>
                <w:lang w:val="en-CA"/>
              </w:rPr>
            </w:pPr>
            <w:r w:rsidRPr="00D00F85">
              <w:rPr>
                <w:rFonts w:eastAsia="Times New Roman" w:cstheme="minorHAnsi"/>
                <w:color w:val="000000"/>
                <w:sz w:val="20"/>
                <w:szCs w:val="20"/>
              </w:rPr>
              <w:t>Regular meal replacement beverages</w:t>
            </w:r>
          </w:p>
        </w:tc>
      </w:tr>
      <w:tr w:rsidR="00D87EBC" w:rsidRPr="003F4D14" w14:paraId="3EACE13F" w14:textId="77777777" w:rsidTr="009604F8">
        <w:trPr>
          <w:trHeight w:val="85"/>
        </w:trPr>
        <w:tc>
          <w:tcPr>
            <w:tcW w:w="2313" w:type="dxa"/>
          </w:tcPr>
          <w:p w14:paraId="1A1E3B03" w14:textId="77777777" w:rsidR="00D87EBC" w:rsidRPr="003F4D14" w:rsidRDefault="00D87EBC" w:rsidP="009604F8">
            <w:pPr>
              <w:pStyle w:val="NoSpacing"/>
              <w:spacing w:before="20" w:after="20"/>
              <w:rPr>
                <w:b/>
                <w:bCs/>
                <w:sz w:val="20"/>
                <w:szCs w:val="20"/>
              </w:rPr>
            </w:pPr>
          </w:p>
        </w:tc>
        <w:tc>
          <w:tcPr>
            <w:tcW w:w="5195" w:type="dxa"/>
            <w:vAlign w:val="center"/>
          </w:tcPr>
          <w:p w14:paraId="14CAAF1E" w14:textId="77777777" w:rsidR="00D87EBC" w:rsidRPr="003F4D14" w:rsidRDefault="00D87EBC" w:rsidP="009604F8">
            <w:pPr>
              <w:pStyle w:val="NoSpacing"/>
              <w:spacing w:before="20" w:after="20"/>
              <w:rPr>
                <w:b/>
                <w:bCs/>
                <w:sz w:val="20"/>
                <w:szCs w:val="20"/>
                <w:lang w:val="en-CA"/>
              </w:rPr>
            </w:pPr>
            <w:r w:rsidRPr="00D00F85">
              <w:rPr>
                <w:rFonts w:eastAsia="Times New Roman" w:cstheme="minorHAnsi"/>
                <w:color w:val="000000"/>
                <w:sz w:val="20"/>
                <w:szCs w:val="20"/>
              </w:rPr>
              <w:t>Regular energy drinks</w:t>
            </w:r>
          </w:p>
        </w:tc>
      </w:tr>
      <w:tr w:rsidR="00D87EBC" w:rsidRPr="003F4D14" w14:paraId="02C4A1E9" w14:textId="77777777" w:rsidTr="009604F8">
        <w:trPr>
          <w:trHeight w:val="85"/>
        </w:trPr>
        <w:tc>
          <w:tcPr>
            <w:tcW w:w="2313" w:type="dxa"/>
          </w:tcPr>
          <w:p w14:paraId="094A1571" w14:textId="77777777" w:rsidR="00D87EBC" w:rsidRPr="003F4D14" w:rsidRDefault="00D87EBC" w:rsidP="009604F8">
            <w:pPr>
              <w:pStyle w:val="NoSpacing"/>
              <w:spacing w:before="20" w:after="20"/>
              <w:rPr>
                <w:b/>
                <w:bCs/>
                <w:sz w:val="20"/>
                <w:szCs w:val="20"/>
              </w:rPr>
            </w:pPr>
          </w:p>
        </w:tc>
        <w:tc>
          <w:tcPr>
            <w:tcW w:w="5195" w:type="dxa"/>
            <w:vAlign w:val="center"/>
          </w:tcPr>
          <w:p w14:paraId="7A254493" w14:textId="77777777" w:rsidR="00D87EBC" w:rsidRPr="003F4D14" w:rsidRDefault="00D87EBC" w:rsidP="009604F8">
            <w:pPr>
              <w:pStyle w:val="NoSpacing"/>
              <w:spacing w:before="20" w:after="20"/>
              <w:rPr>
                <w:b/>
                <w:bCs/>
                <w:sz w:val="20"/>
                <w:szCs w:val="20"/>
                <w:lang w:val="en-CA"/>
              </w:rPr>
            </w:pPr>
            <w:r w:rsidRPr="00D00F85">
              <w:rPr>
                <w:rFonts w:eastAsia="Times New Roman" w:cstheme="minorHAnsi"/>
                <w:color w:val="000000"/>
                <w:sz w:val="20"/>
                <w:szCs w:val="20"/>
              </w:rPr>
              <w:t>Flavoured drinkable yogurt</w:t>
            </w:r>
          </w:p>
        </w:tc>
      </w:tr>
      <w:tr w:rsidR="00D87EBC" w:rsidRPr="003F4D14" w14:paraId="10179F16" w14:textId="77777777" w:rsidTr="009604F8">
        <w:trPr>
          <w:trHeight w:val="85"/>
        </w:trPr>
        <w:tc>
          <w:tcPr>
            <w:tcW w:w="2313" w:type="dxa"/>
          </w:tcPr>
          <w:p w14:paraId="4C840757" w14:textId="77777777" w:rsidR="00D87EBC" w:rsidRPr="003F4D14" w:rsidRDefault="00D87EBC" w:rsidP="009604F8">
            <w:pPr>
              <w:pStyle w:val="NoSpacing"/>
              <w:spacing w:before="20" w:after="20"/>
              <w:rPr>
                <w:b/>
                <w:bCs/>
                <w:sz w:val="20"/>
                <w:szCs w:val="20"/>
              </w:rPr>
            </w:pPr>
          </w:p>
        </w:tc>
        <w:tc>
          <w:tcPr>
            <w:tcW w:w="5195" w:type="dxa"/>
            <w:vAlign w:val="center"/>
          </w:tcPr>
          <w:p w14:paraId="001A6815" w14:textId="77777777" w:rsidR="00D87EBC" w:rsidRPr="003F4D14" w:rsidRDefault="00D87EBC" w:rsidP="009604F8">
            <w:pPr>
              <w:pStyle w:val="NoSpacing"/>
              <w:spacing w:before="20" w:after="20"/>
              <w:rPr>
                <w:b/>
                <w:bCs/>
                <w:sz w:val="20"/>
                <w:szCs w:val="20"/>
                <w:lang w:val="en-CA"/>
              </w:rPr>
            </w:pPr>
            <w:r w:rsidRPr="00D00F85">
              <w:rPr>
                <w:rFonts w:eastAsia="Times New Roman" w:cstheme="minorHAnsi"/>
                <w:color w:val="000000"/>
                <w:sz w:val="20"/>
                <w:szCs w:val="20"/>
              </w:rPr>
              <w:t>Regular flavoured water</w:t>
            </w:r>
          </w:p>
        </w:tc>
      </w:tr>
      <w:tr w:rsidR="00D87EBC" w:rsidRPr="003F4D14" w14:paraId="52DC32F3" w14:textId="77777777" w:rsidTr="009604F8">
        <w:trPr>
          <w:trHeight w:val="85"/>
        </w:trPr>
        <w:tc>
          <w:tcPr>
            <w:tcW w:w="2313" w:type="dxa"/>
          </w:tcPr>
          <w:p w14:paraId="753EBDF9" w14:textId="77777777" w:rsidR="00D87EBC" w:rsidRPr="003F4D14" w:rsidRDefault="00D87EBC" w:rsidP="009604F8">
            <w:pPr>
              <w:pStyle w:val="NoSpacing"/>
              <w:spacing w:before="20" w:after="20"/>
              <w:rPr>
                <w:b/>
                <w:bCs/>
                <w:sz w:val="20"/>
                <w:szCs w:val="20"/>
              </w:rPr>
            </w:pPr>
          </w:p>
        </w:tc>
        <w:tc>
          <w:tcPr>
            <w:tcW w:w="5195" w:type="dxa"/>
            <w:vAlign w:val="center"/>
          </w:tcPr>
          <w:p w14:paraId="030ADD66" w14:textId="77777777" w:rsidR="00D87EBC" w:rsidRPr="003F4D14" w:rsidRDefault="00D87EBC" w:rsidP="009604F8">
            <w:pPr>
              <w:pStyle w:val="NoSpacing"/>
              <w:spacing w:before="20" w:after="20"/>
              <w:rPr>
                <w:b/>
                <w:bCs/>
                <w:sz w:val="20"/>
                <w:szCs w:val="20"/>
                <w:lang w:val="en-CA"/>
              </w:rPr>
            </w:pPr>
            <w:r w:rsidRPr="00D00F85">
              <w:rPr>
                <w:rFonts w:eastAsia="Times New Roman" w:cstheme="minorHAnsi"/>
                <w:color w:val="000000"/>
                <w:sz w:val="20"/>
                <w:szCs w:val="20"/>
              </w:rPr>
              <w:t>Regular protein drinks</w:t>
            </w:r>
          </w:p>
        </w:tc>
      </w:tr>
      <w:tr w:rsidR="00D87EBC" w:rsidRPr="003F4D14" w14:paraId="0B699D45" w14:textId="77777777" w:rsidTr="009604F8">
        <w:trPr>
          <w:trHeight w:val="85"/>
        </w:trPr>
        <w:tc>
          <w:tcPr>
            <w:tcW w:w="2313" w:type="dxa"/>
            <w:tcBorders>
              <w:bottom w:val="single" w:sz="4" w:space="0" w:color="auto"/>
            </w:tcBorders>
          </w:tcPr>
          <w:p w14:paraId="649B6427" w14:textId="77777777" w:rsidR="00D87EBC" w:rsidRPr="003F4D14" w:rsidRDefault="00D87EBC" w:rsidP="009604F8">
            <w:pPr>
              <w:pStyle w:val="NoSpacing"/>
              <w:spacing w:before="20" w:after="20"/>
              <w:rPr>
                <w:b/>
                <w:bCs/>
                <w:sz w:val="20"/>
                <w:szCs w:val="20"/>
              </w:rPr>
            </w:pPr>
          </w:p>
        </w:tc>
        <w:tc>
          <w:tcPr>
            <w:tcW w:w="5195" w:type="dxa"/>
            <w:tcBorders>
              <w:bottom w:val="single" w:sz="4" w:space="0" w:color="auto"/>
            </w:tcBorders>
            <w:vAlign w:val="center"/>
          </w:tcPr>
          <w:p w14:paraId="385E0EC6" w14:textId="77777777" w:rsidR="00D87EBC" w:rsidRPr="00D00F85" w:rsidRDefault="00D87EBC" w:rsidP="009604F8">
            <w:pPr>
              <w:pStyle w:val="NoSpacing"/>
              <w:spacing w:before="20" w:after="20"/>
              <w:rPr>
                <w:rFonts w:eastAsia="Times New Roman" w:cstheme="minorHAnsi"/>
                <w:color w:val="000000"/>
                <w:sz w:val="20"/>
                <w:szCs w:val="20"/>
              </w:rPr>
            </w:pPr>
            <w:r w:rsidRPr="00284C77">
              <w:rPr>
                <w:rFonts w:eastAsia="Times New Roman" w:cstheme="minorHAnsi"/>
                <w:color w:val="000000"/>
                <w:sz w:val="20"/>
                <w:szCs w:val="20"/>
              </w:rPr>
              <w:t>Other SSBs</w:t>
            </w:r>
            <w:r w:rsidRPr="00284C77">
              <w:rPr>
                <w:rFonts w:eastAsia="Times New Roman" w:cstheme="minorHAnsi"/>
                <w:color w:val="000000"/>
                <w:sz w:val="20"/>
                <w:szCs w:val="20"/>
                <w:vertAlign w:val="superscript"/>
              </w:rPr>
              <w:t xml:space="preserve"> </w:t>
            </w:r>
            <w:r w:rsidRPr="00284C77">
              <w:rPr>
                <w:bCs/>
                <w:sz w:val="20"/>
                <w:szCs w:val="20"/>
                <w:lang w:val="en-CA"/>
              </w:rPr>
              <w:t>(</w:t>
            </w:r>
            <w:r>
              <w:rPr>
                <w:bCs/>
                <w:sz w:val="20"/>
                <w:szCs w:val="20"/>
                <w:lang w:val="en-CA"/>
              </w:rPr>
              <w:t xml:space="preserve">coffee or </w:t>
            </w:r>
            <w:r w:rsidRPr="00284C77">
              <w:rPr>
                <w:bCs/>
                <w:sz w:val="20"/>
                <w:szCs w:val="20"/>
                <w:lang w:val="en-CA"/>
              </w:rPr>
              <w:t>tea sweetened by the consumer</w:t>
            </w:r>
            <w:r>
              <w:rPr>
                <w:bCs/>
                <w:sz w:val="20"/>
                <w:szCs w:val="20"/>
                <w:lang w:val="en-CA"/>
              </w:rPr>
              <w:t>, homemade hot chocolate prepared from scratch)</w:t>
            </w:r>
          </w:p>
        </w:tc>
      </w:tr>
      <w:tr w:rsidR="00D87EBC" w:rsidRPr="003F4D14" w14:paraId="72447293" w14:textId="77777777" w:rsidTr="009604F8">
        <w:trPr>
          <w:trHeight w:val="85"/>
        </w:trPr>
        <w:tc>
          <w:tcPr>
            <w:tcW w:w="2313" w:type="dxa"/>
            <w:tcBorders>
              <w:top w:val="single" w:sz="4" w:space="0" w:color="auto"/>
              <w:bottom w:val="single" w:sz="4" w:space="0" w:color="auto"/>
            </w:tcBorders>
          </w:tcPr>
          <w:p w14:paraId="6DC323A6" w14:textId="77777777" w:rsidR="00D87EBC" w:rsidRPr="003F4D14" w:rsidRDefault="00D87EBC" w:rsidP="009604F8">
            <w:pPr>
              <w:pStyle w:val="NoSpacing"/>
              <w:spacing w:before="20" w:after="20"/>
              <w:rPr>
                <w:sz w:val="20"/>
                <w:szCs w:val="20"/>
              </w:rPr>
            </w:pPr>
            <w:r w:rsidRPr="003F4D14">
              <w:rPr>
                <w:b/>
                <w:bCs/>
                <w:sz w:val="20"/>
                <w:szCs w:val="20"/>
              </w:rPr>
              <w:t xml:space="preserve">Plain milk </w:t>
            </w:r>
          </w:p>
        </w:tc>
        <w:tc>
          <w:tcPr>
            <w:tcW w:w="5195" w:type="dxa"/>
            <w:tcBorders>
              <w:top w:val="single" w:sz="4" w:space="0" w:color="auto"/>
              <w:bottom w:val="single" w:sz="4" w:space="0" w:color="auto"/>
            </w:tcBorders>
          </w:tcPr>
          <w:p w14:paraId="723B915C" w14:textId="77777777" w:rsidR="00D87EBC" w:rsidRPr="00DA5844" w:rsidRDefault="00D87EBC" w:rsidP="009604F8">
            <w:pPr>
              <w:pStyle w:val="NoSpacing"/>
              <w:spacing w:before="20" w:after="20"/>
              <w:rPr>
                <w:sz w:val="20"/>
                <w:szCs w:val="20"/>
              </w:rPr>
            </w:pPr>
            <w:r w:rsidRPr="00DA5844">
              <w:rPr>
                <w:bCs/>
                <w:sz w:val="20"/>
                <w:szCs w:val="20"/>
                <w:lang w:val="en-CA"/>
              </w:rPr>
              <w:t xml:space="preserve">Plain milk (unsweetened, unflavoured </w:t>
            </w:r>
            <w:r w:rsidRPr="00DA5844">
              <w:rPr>
                <w:sz w:val="20"/>
                <w:szCs w:val="20"/>
                <w:lang w:val="en-CA"/>
              </w:rPr>
              <w:t>milk or substitutes</w:t>
            </w:r>
            <w:r w:rsidRPr="00DA5844">
              <w:rPr>
                <w:sz w:val="20"/>
                <w:szCs w:val="20"/>
              </w:rPr>
              <w:t>)</w:t>
            </w:r>
          </w:p>
        </w:tc>
      </w:tr>
      <w:tr w:rsidR="00D87EBC" w:rsidRPr="003F4D14" w14:paraId="1040EB8A" w14:textId="77777777" w:rsidTr="009604F8">
        <w:trPr>
          <w:trHeight w:val="85"/>
        </w:trPr>
        <w:tc>
          <w:tcPr>
            <w:tcW w:w="2313" w:type="dxa"/>
            <w:tcBorders>
              <w:top w:val="single" w:sz="4" w:space="0" w:color="auto"/>
            </w:tcBorders>
          </w:tcPr>
          <w:p w14:paraId="46EC70DB" w14:textId="77777777" w:rsidR="00D87EBC" w:rsidRPr="003F4D14" w:rsidRDefault="00D87EBC" w:rsidP="009604F8">
            <w:pPr>
              <w:pStyle w:val="NoSpacing"/>
              <w:spacing w:before="20" w:after="20"/>
              <w:rPr>
                <w:sz w:val="20"/>
                <w:szCs w:val="20"/>
              </w:rPr>
            </w:pPr>
            <w:r w:rsidRPr="003F4D14">
              <w:rPr>
                <w:b/>
                <w:bCs/>
                <w:sz w:val="20"/>
                <w:szCs w:val="20"/>
              </w:rPr>
              <w:t xml:space="preserve">Alcoholic beverages </w:t>
            </w:r>
          </w:p>
        </w:tc>
        <w:tc>
          <w:tcPr>
            <w:tcW w:w="5195" w:type="dxa"/>
            <w:tcBorders>
              <w:top w:val="single" w:sz="4" w:space="0" w:color="auto"/>
            </w:tcBorders>
          </w:tcPr>
          <w:p w14:paraId="77B25A58" w14:textId="77777777" w:rsidR="00D87EBC" w:rsidRPr="003F4D14" w:rsidRDefault="00D87EBC" w:rsidP="009604F8">
            <w:pPr>
              <w:pStyle w:val="NoSpacing"/>
              <w:spacing w:before="20" w:after="20"/>
              <w:rPr>
                <w:sz w:val="20"/>
                <w:szCs w:val="20"/>
              </w:rPr>
            </w:pPr>
            <w:r w:rsidRPr="00D00F85">
              <w:rPr>
                <w:rFonts w:eastAsia="Times New Roman" w:cstheme="minorHAnsi"/>
                <w:color w:val="000000"/>
                <w:sz w:val="20"/>
                <w:szCs w:val="20"/>
              </w:rPr>
              <w:t>Beer</w:t>
            </w:r>
          </w:p>
        </w:tc>
      </w:tr>
      <w:tr w:rsidR="00D87EBC" w:rsidRPr="003F4D14" w14:paraId="6EAB2FCE" w14:textId="77777777" w:rsidTr="009604F8">
        <w:trPr>
          <w:trHeight w:val="85"/>
        </w:trPr>
        <w:tc>
          <w:tcPr>
            <w:tcW w:w="2313" w:type="dxa"/>
          </w:tcPr>
          <w:p w14:paraId="2598D37E" w14:textId="77777777" w:rsidR="00D87EBC" w:rsidRPr="003F4D14" w:rsidRDefault="00D87EBC" w:rsidP="009604F8">
            <w:pPr>
              <w:pStyle w:val="NoSpacing"/>
              <w:spacing w:before="20" w:after="20"/>
              <w:rPr>
                <w:b/>
                <w:bCs/>
                <w:sz w:val="20"/>
                <w:szCs w:val="20"/>
              </w:rPr>
            </w:pPr>
          </w:p>
        </w:tc>
        <w:tc>
          <w:tcPr>
            <w:tcW w:w="5195" w:type="dxa"/>
          </w:tcPr>
          <w:p w14:paraId="72F651C0" w14:textId="77777777" w:rsidR="00D87EBC" w:rsidRPr="003F4D14" w:rsidRDefault="00D87EBC" w:rsidP="009604F8">
            <w:pPr>
              <w:pStyle w:val="NoSpacing"/>
              <w:spacing w:before="20" w:after="20"/>
              <w:rPr>
                <w:sz w:val="20"/>
                <w:szCs w:val="20"/>
                <w:lang w:val="en-CA"/>
              </w:rPr>
            </w:pPr>
            <w:r w:rsidRPr="00D00F85">
              <w:rPr>
                <w:rFonts w:eastAsia="Times New Roman" w:cstheme="minorHAnsi"/>
                <w:color w:val="000000"/>
                <w:sz w:val="20"/>
                <w:szCs w:val="20"/>
              </w:rPr>
              <w:t>Wine</w:t>
            </w:r>
          </w:p>
        </w:tc>
      </w:tr>
      <w:tr w:rsidR="00D87EBC" w:rsidRPr="003F4D14" w14:paraId="1233FB9D" w14:textId="77777777" w:rsidTr="009604F8">
        <w:trPr>
          <w:trHeight w:val="85"/>
        </w:trPr>
        <w:tc>
          <w:tcPr>
            <w:tcW w:w="2313" w:type="dxa"/>
          </w:tcPr>
          <w:p w14:paraId="3855D1D2" w14:textId="77777777" w:rsidR="00D87EBC" w:rsidRPr="003F4D14" w:rsidRDefault="00D87EBC" w:rsidP="009604F8">
            <w:pPr>
              <w:pStyle w:val="NoSpacing"/>
              <w:spacing w:before="20" w:after="20"/>
              <w:rPr>
                <w:b/>
                <w:bCs/>
                <w:sz w:val="20"/>
                <w:szCs w:val="20"/>
              </w:rPr>
            </w:pPr>
          </w:p>
        </w:tc>
        <w:tc>
          <w:tcPr>
            <w:tcW w:w="5195" w:type="dxa"/>
            <w:vAlign w:val="center"/>
          </w:tcPr>
          <w:p w14:paraId="4F5F32FD" w14:textId="77777777" w:rsidR="00D87EBC" w:rsidRPr="003F4D14" w:rsidRDefault="00D87EBC" w:rsidP="009604F8">
            <w:pPr>
              <w:pStyle w:val="NoSpacing"/>
              <w:spacing w:before="20" w:after="20"/>
              <w:rPr>
                <w:sz w:val="20"/>
                <w:szCs w:val="20"/>
                <w:lang w:val="en-CA"/>
              </w:rPr>
            </w:pPr>
            <w:r w:rsidRPr="00D00F85">
              <w:rPr>
                <w:rFonts w:eastAsia="Times New Roman" w:cstheme="minorHAnsi"/>
                <w:color w:val="000000"/>
                <w:sz w:val="20"/>
                <w:szCs w:val="20"/>
              </w:rPr>
              <w:t>Cocktails</w:t>
            </w:r>
          </w:p>
        </w:tc>
      </w:tr>
      <w:tr w:rsidR="00D87EBC" w:rsidRPr="003F4D14" w14:paraId="1A54D604" w14:textId="77777777" w:rsidTr="009604F8">
        <w:trPr>
          <w:trHeight w:val="85"/>
        </w:trPr>
        <w:tc>
          <w:tcPr>
            <w:tcW w:w="2313" w:type="dxa"/>
          </w:tcPr>
          <w:p w14:paraId="6F48787E" w14:textId="77777777" w:rsidR="00D87EBC" w:rsidRPr="003F4D14" w:rsidRDefault="00D87EBC" w:rsidP="009604F8">
            <w:pPr>
              <w:pStyle w:val="NoSpacing"/>
              <w:spacing w:before="20" w:after="20"/>
              <w:rPr>
                <w:b/>
                <w:bCs/>
                <w:sz w:val="20"/>
                <w:szCs w:val="20"/>
              </w:rPr>
            </w:pPr>
          </w:p>
        </w:tc>
        <w:tc>
          <w:tcPr>
            <w:tcW w:w="5195" w:type="dxa"/>
          </w:tcPr>
          <w:p w14:paraId="4A437E65" w14:textId="77777777" w:rsidR="00D87EBC" w:rsidRPr="003F4D14" w:rsidRDefault="00D87EBC" w:rsidP="009604F8">
            <w:pPr>
              <w:pStyle w:val="NoSpacing"/>
              <w:spacing w:before="20" w:after="20"/>
              <w:rPr>
                <w:sz w:val="20"/>
                <w:szCs w:val="20"/>
                <w:lang w:val="en-CA"/>
              </w:rPr>
            </w:pPr>
            <w:r w:rsidRPr="00D00F85">
              <w:rPr>
                <w:rFonts w:eastAsia="Times New Roman" w:cstheme="minorHAnsi"/>
                <w:color w:val="000000"/>
                <w:sz w:val="20"/>
                <w:szCs w:val="20"/>
              </w:rPr>
              <w:t>Spirits</w:t>
            </w:r>
          </w:p>
        </w:tc>
      </w:tr>
      <w:tr w:rsidR="00D87EBC" w:rsidRPr="003F4D14" w14:paraId="2168BCFA" w14:textId="77777777" w:rsidTr="009604F8">
        <w:trPr>
          <w:trHeight w:val="85"/>
        </w:trPr>
        <w:tc>
          <w:tcPr>
            <w:tcW w:w="2313" w:type="dxa"/>
          </w:tcPr>
          <w:p w14:paraId="43A30B74" w14:textId="77777777" w:rsidR="00D87EBC" w:rsidRPr="003F4D14" w:rsidRDefault="00D87EBC" w:rsidP="009604F8">
            <w:pPr>
              <w:pStyle w:val="NoSpacing"/>
              <w:spacing w:before="20" w:after="20"/>
              <w:rPr>
                <w:b/>
                <w:bCs/>
                <w:sz w:val="20"/>
                <w:szCs w:val="20"/>
              </w:rPr>
            </w:pPr>
          </w:p>
        </w:tc>
        <w:tc>
          <w:tcPr>
            <w:tcW w:w="5195" w:type="dxa"/>
            <w:vAlign w:val="center"/>
          </w:tcPr>
          <w:p w14:paraId="60FB3D3A" w14:textId="77777777" w:rsidR="00D87EBC" w:rsidRPr="003F4D14" w:rsidRDefault="00D87EBC" w:rsidP="009604F8">
            <w:pPr>
              <w:pStyle w:val="NoSpacing"/>
              <w:spacing w:before="20" w:after="20"/>
              <w:rPr>
                <w:sz w:val="20"/>
                <w:szCs w:val="20"/>
                <w:lang w:val="en-CA"/>
              </w:rPr>
            </w:pPr>
            <w:r w:rsidRPr="00D00F85">
              <w:rPr>
                <w:rFonts w:eastAsia="Times New Roman" w:cstheme="minorHAnsi"/>
                <w:color w:val="000000"/>
                <w:sz w:val="20"/>
                <w:szCs w:val="20"/>
              </w:rPr>
              <w:t>Coolers</w:t>
            </w:r>
          </w:p>
        </w:tc>
      </w:tr>
      <w:tr w:rsidR="00D87EBC" w:rsidRPr="003F4D14" w14:paraId="0DE3AFB0" w14:textId="77777777" w:rsidTr="009604F8">
        <w:trPr>
          <w:trHeight w:val="85"/>
        </w:trPr>
        <w:tc>
          <w:tcPr>
            <w:tcW w:w="2313" w:type="dxa"/>
            <w:tcBorders>
              <w:bottom w:val="single" w:sz="4" w:space="0" w:color="auto"/>
            </w:tcBorders>
          </w:tcPr>
          <w:p w14:paraId="4A2693AB" w14:textId="77777777" w:rsidR="00D87EBC" w:rsidRPr="003F4D14" w:rsidRDefault="00D87EBC" w:rsidP="009604F8">
            <w:pPr>
              <w:pStyle w:val="NoSpacing"/>
              <w:spacing w:before="20" w:after="20"/>
              <w:rPr>
                <w:b/>
                <w:bCs/>
                <w:sz w:val="20"/>
                <w:szCs w:val="20"/>
              </w:rPr>
            </w:pPr>
          </w:p>
        </w:tc>
        <w:tc>
          <w:tcPr>
            <w:tcW w:w="5195" w:type="dxa"/>
            <w:tcBorders>
              <w:bottom w:val="single" w:sz="4" w:space="0" w:color="auto"/>
            </w:tcBorders>
          </w:tcPr>
          <w:p w14:paraId="44FBE096" w14:textId="77777777" w:rsidR="00D87EBC" w:rsidRPr="003F4D14" w:rsidRDefault="00D87EBC" w:rsidP="009604F8">
            <w:pPr>
              <w:pStyle w:val="NoSpacing"/>
              <w:spacing w:before="20" w:after="20"/>
              <w:rPr>
                <w:sz w:val="20"/>
                <w:szCs w:val="20"/>
                <w:lang w:val="en-CA"/>
              </w:rPr>
            </w:pPr>
            <w:r w:rsidRPr="00D00F85">
              <w:rPr>
                <w:rFonts w:eastAsia="Times New Roman" w:cstheme="minorHAnsi"/>
                <w:color w:val="000000"/>
                <w:sz w:val="20"/>
                <w:szCs w:val="20"/>
              </w:rPr>
              <w:t>Liqueur</w:t>
            </w:r>
          </w:p>
        </w:tc>
      </w:tr>
      <w:tr w:rsidR="00D87EBC" w:rsidRPr="003F4D14" w14:paraId="5215BCC3" w14:textId="77777777" w:rsidTr="009604F8">
        <w:trPr>
          <w:trHeight w:val="85"/>
        </w:trPr>
        <w:tc>
          <w:tcPr>
            <w:tcW w:w="2313" w:type="dxa"/>
            <w:tcBorders>
              <w:top w:val="single" w:sz="4" w:space="0" w:color="auto"/>
              <w:bottom w:val="single" w:sz="4" w:space="0" w:color="auto"/>
            </w:tcBorders>
          </w:tcPr>
          <w:p w14:paraId="72D7BA91" w14:textId="77777777" w:rsidR="00D87EBC" w:rsidRPr="003F4D14" w:rsidRDefault="00D87EBC" w:rsidP="009604F8">
            <w:pPr>
              <w:pStyle w:val="NoSpacing"/>
              <w:spacing w:before="20" w:after="20"/>
              <w:rPr>
                <w:sz w:val="20"/>
                <w:szCs w:val="20"/>
              </w:rPr>
            </w:pPr>
            <w:r>
              <w:rPr>
                <w:b/>
                <w:bCs/>
                <w:sz w:val="20"/>
                <w:szCs w:val="20"/>
              </w:rPr>
              <w:t>100% juice</w:t>
            </w:r>
          </w:p>
        </w:tc>
        <w:tc>
          <w:tcPr>
            <w:tcW w:w="5195" w:type="dxa"/>
            <w:tcBorders>
              <w:top w:val="single" w:sz="4" w:space="0" w:color="auto"/>
              <w:bottom w:val="single" w:sz="4" w:space="0" w:color="auto"/>
            </w:tcBorders>
          </w:tcPr>
          <w:p w14:paraId="591D3F64" w14:textId="77777777" w:rsidR="00D87EBC" w:rsidRPr="003F4D14" w:rsidRDefault="00D87EBC" w:rsidP="009604F8">
            <w:pPr>
              <w:pStyle w:val="NoSpacing"/>
              <w:spacing w:before="20" w:after="20"/>
              <w:rPr>
                <w:sz w:val="20"/>
                <w:szCs w:val="20"/>
              </w:rPr>
            </w:pPr>
            <w:r>
              <w:rPr>
                <w:sz w:val="20"/>
                <w:szCs w:val="20"/>
                <w:lang w:val="en-CA"/>
              </w:rPr>
              <w:t>100% juice</w:t>
            </w:r>
          </w:p>
        </w:tc>
      </w:tr>
      <w:tr w:rsidR="00D87EBC" w:rsidRPr="003F4D14" w14:paraId="2A037B2D" w14:textId="77777777" w:rsidTr="009604F8">
        <w:trPr>
          <w:trHeight w:val="85"/>
        </w:trPr>
        <w:tc>
          <w:tcPr>
            <w:tcW w:w="2313" w:type="dxa"/>
            <w:vMerge w:val="restart"/>
            <w:tcBorders>
              <w:top w:val="single" w:sz="4" w:space="0" w:color="auto"/>
              <w:bottom w:val="single" w:sz="4" w:space="0" w:color="auto"/>
            </w:tcBorders>
          </w:tcPr>
          <w:p w14:paraId="26F77216" w14:textId="77777777" w:rsidR="00D87EBC" w:rsidRPr="003F4D14" w:rsidRDefault="00D87EBC" w:rsidP="009604F8">
            <w:pPr>
              <w:pStyle w:val="NoSpacing"/>
              <w:spacing w:before="20" w:after="20"/>
              <w:rPr>
                <w:sz w:val="20"/>
                <w:szCs w:val="20"/>
              </w:rPr>
            </w:pPr>
            <w:r w:rsidRPr="00D00F85">
              <w:rPr>
                <w:rFonts w:eastAsia="Times New Roman" w:cstheme="minorHAnsi"/>
                <w:b/>
                <w:bCs/>
                <w:color w:val="000000"/>
                <w:sz w:val="20"/>
                <w:szCs w:val="20"/>
              </w:rPr>
              <w:t>Diet or light beverages</w:t>
            </w:r>
          </w:p>
        </w:tc>
        <w:tc>
          <w:tcPr>
            <w:tcW w:w="5195" w:type="dxa"/>
            <w:tcBorders>
              <w:top w:val="single" w:sz="4" w:space="0" w:color="auto"/>
            </w:tcBorders>
            <w:vAlign w:val="center"/>
          </w:tcPr>
          <w:p w14:paraId="7DE08962" w14:textId="77777777" w:rsidR="00D87EBC" w:rsidRPr="003F4D14" w:rsidRDefault="00D87EBC" w:rsidP="009604F8">
            <w:pPr>
              <w:pStyle w:val="NoSpacing"/>
              <w:spacing w:before="20" w:after="20"/>
              <w:rPr>
                <w:sz w:val="20"/>
                <w:szCs w:val="20"/>
              </w:rPr>
            </w:pPr>
            <w:r w:rsidRPr="00D00F85">
              <w:rPr>
                <w:rFonts w:eastAsia="Times New Roman" w:cstheme="minorHAnsi"/>
                <w:color w:val="000000"/>
                <w:sz w:val="20"/>
                <w:szCs w:val="20"/>
              </w:rPr>
              <w:t>Diet or light carbonated soft drinks</w:t>
            </w:r>
          </w:p>
        </w:tc>
      </w:tr>
      <w:tr w:rsidR="00D87EBC" w:rsidRPr="003F4D14" w14:paraId="61A014DB" w14:textId="77777777" w:rsidTr="009604F8">
        <w:trPr>
          <w:trHeight w:val="85"/>
        </w:trPr>
        <w:tc>
          <w:tcPr>
            <w:tcW w:w="2313" w:type="dxa"/>
            <w:vMerge/>
            <w:tcBorders>
              <w:top w:val="single" w:sz="4" w:space="0" w:color="auto"/>
            </w:tcBorders>
          </w:tcPr>
          <w:p w14:paraId="62992983" w14:textId="77777777" w:rsidR="00D87EBC" w:rsidRPr="003F4D14" w:rsidRDefault="00D87EBC" w:rsidP="009604F8">
            <w:pPr>
              <w:pStyle w:val="NoSpacing"/>
              <w:spacing w:before="20" w:after="20"/>
              <w:rPr>
                <w:sz w:val="20"/>
                <w:szCs w:val="20"/>
              </w:rPr>
            </w:pPr>
          </w:p>
        </w:tc>
        <w:tc>
          <w:tcPr>
            <w:tcW w:w="5195" w:type="dxa"/>
            <w:vAlign w:val="center"/>
          </w:tcPr>
          <w:p w14:paraId="28DA8153" w14:textId="77777777" w:rsidR="00D87EBC" w:rsidRPr="003F4D14" w:rsidRDefault="00D87EBC" w:rsidP="009604F8">
            <w:pPr>
              <w:pStyle w:val="NoSpacing"/>
              <w:spacing w:before="20" w:after="20"/>
              <w:rPr>
                <w:sz w:val="20"/>
                <w:szCs w:val="20"/>
              </w:rPr>
            </w:pPr>
            <w:r w:rsidRPr="00D00F85">
              <w:rPr>
                <w:rFonts w:eastAsia="Times New Roman" w:cstheme="minorHAnsi"/>
                <w:color w:val="000000"/>
                <w:sz w:val="20"/>
                <w:szCs w:val="20"/>
              </w:rPr>
              <w:t>Diet or light fruit drinks</w:t>
            </w:r>
          </w:p>
        </w:tc>
      </w:tr>
      <w:tr w:rsidR="00D87EBC" w:rsidRPr="003F4D14" w14:paraId="49FA9D7E" w14:textId="77777777" w:rsidTr="009604F8">
        <w:trPr>
          <w:trHeight w:val="85"/>
        </w:trPr>
        <w:tc>
          <w:tcPr>
            <w:tcW w:w="2313" w:type="dxa"/>
          </w:tcPr>
          <w:p w14:paraId="554D0F3E" w14:textId="77777777" w:rsidR="00D87EBC" w:rsidRPr="003F4D14" w:rsidRDefault="00D87EBC" w:rsidP="009604F8">
            <w:pPr>
              <w:pStyle w:val="NoSpacing"/>
              <w:spacing w:before="20" w:after="20"/>
              <w:rPr>
                <w:sz w:val="20"/>
                <w:szCs w:val="20"/>
              </w:rPr>
            </w:pPr>
          </w:p>
        </w:tc>
        <w:tc>
          <w:tcPr>
            <w:tcW w:w="5195" w:type="dxa"/>
            <w:vAlign w:val="center"/>
          </w:tcPr>
          <w:p w14:paraId="084E96C4" w14:textId="77777777" w:rsidR="00D87EBC" w:rsidRPr="003F4D14" w:rsidRDefault="00D87EBC" w:rsidP="009604F8">
            <w:pPr>
              <w:pStyle w:val="NoSpacing"/>
              <w:spacing w:before="20" w:after="20"/>
              <w:rPr>
                <w:sz w:val="20"/>
                <w:szCs w:val="20"/>
              </w:rPr>
            </w:pPr>
            <w:r w:rsidRPr="00D00F85">
              <w:rPr>
                <w:rFonts w:eastAsia="Times New Roman" w:cstheme="minorHAnsi"/>
                <w:color w:val="000000"/>
                <w:sz w:val="20"/>
                <w:szCs w:val="20"/>
              </w:rPr>
              <w:t>Diet or light meal replacement beverages</w:t>
            </w:r>
          </w:p>
        </w:tc>
      </w:tr>
      <w:tr w:rsidR="00D87EBC" w:rsidRPr="003F4D14" w14:paraId="247D91AC" w14:textId="77777777" w:rsidTr="009604F8">
        <w:trPr>
          <w:trHeight w:val="85"/>
        </w:trPr>
        <w:tc>
          <w:tcPr>
            <w:tcW w:w="2313" w:type="dxa"/>
          </w:tcPr>
          <w:p w14:paraId="2E78BEC5" w14:textId="77777777" w:rsidR="00D87EBC" w:rsidRPr="003F4D14" w:rsidRDefault="00D87EBC" w:rsidP="009604F8">
            <w:pPr>
              <w:pStyle w:val="NoSpacing"/>
              <w:spacing w:before="20" w:after="20"/>
              <w:rPr>
                <w:sz w:val="20"/>
                <w:szCs w:val="20"/>
              </w:rPr>
            </w:pPr>
          </w:p>
        </w:tc>
        <w:tc>
          <w:tcPr>
            <w:tcW w:w="5195" w:type="dxa"/>
            <w:vAlign w:val="center"/>
          </w:tcPr>
          <w:p w14:paraId="693B56CB" w14:textId="77777777" w:rsidR="00D87EBC" w:rsidRPr="003F4D14" w:rsidRDefault="00D87EBC" w:rsidP="009604F8">
            <w:pPr>
              <w:pStyle w:val="NoSpacing"/>
              <w:spacing w:before="20" w:after="20"/>
              <w:rPr>
                <w:sz w:val="20"/>
                <w:szCs w:val="20"/>
              </w:rPr>
            </w:pPr>
            <w:r w:rsidRPr="00D00F85">
              <w:rPr>
                <w:rFonts w:eastAsia="Times New Roman" w:cstheme="minorHAnsi"/>
                <w:color w:val="000000"/>
                <w:sz w:val="20"/>
                <w:szCs w:val="20"/>
              </w:rPr>
              <w:t>Diet or light hot chocolate</w:t>
            </w:r>
          </w:p>
        </w:tc>
      </w:tr>
      <w:tr w:rsidR="00D87EBC" w:rsidRPr="003F4D14" w14:paraId="041AE3A8" w14:textId="77777777" w:rsidTr="009604F8">
        <w:trPr>
          <w:trHeight w:val="85"/>
        </w:trPr>
        <w:tc>
          <w:tcPr>
            <w:tcW w:w="2313" w:type="dxa"/>
          </w:tcPr>
          <w:p w14:paraId="004A4ADB" w14:textId="77777777" w:rsidR="00D87EBC" w:rsidRPr="003F4D14" w:rsidRDefault="00D87EBC" w:rsidP="009604F8">
            <w:pPr>
              <w:pStyle w:val="NoSpacing"/>
              <w:spacing w:before="20" w:after="20"/>
              <w:rPr>
                <w:sz w:val="20"/>
                <w:szCs w:val="20"/>
              </w:rPr>
            </w:pPr>
          </w:p>
        </w:tc>
        <w:tc>
          <w:tcPr>
            <w:tcW w:w="5195" w:type="dxa"/>
            <w:vAlign w:val="center"/>
          </w:tcPr>
          <w:p w14:paraId="3D265F18" w14:textId="77777777" w:rsidR="00D87EBC" w:rsidRPr="00D00F85" w:rsidRDefault="00D87EBC" w:rsidP="009604F8">
            <w:pPr>
              <w:pStyle w:val="NoSpacing"/>
              <w:spacing w:before="20" w:after="20"/>
              <w:rPr>
                <w:rFonts w:eastAsia="Times New Roman" w:cstheme="minorHAnsi"/>
                <w:color w:val="000000"/>
                <w:sz w:val="20"/>
                <w:szCs w:val="20"/>
              </w:rPr>
            </w:pPr>
            <w:r w:rsidRPr="00D00F85">
              <w:rPr>
                <w:rFonts w:eastAsia="Times New Roman" w:cstheme="minorHAnsi"/>
                <w:color w:val="000000"/>
                <w:sz w:val="20"/>
                <w:szCs w:val="20"/>
              </w:rPr>
              <w:t>Diet or light coffee</w:t>
            </w:r>
          </w:p>
        </w:tc>
      </w:tr>
      <w:tr w:rsidR="00D87EBC" w:rsidRPr="003F4D14" w14:paraId="33F949F1" w14:textId="77777777" w:rsidTr="009604F8">
        <w:trPr>
          <w:trHeight w:val="85"/>
        </w:trPr>
        <w:tc>
          <w:tcPr>
            <w:tcW w:w="2313" w:type="dxa"/>
          </w:tcPr>
          <w:p w14:paraId="169C4DEB" w14:textId="77777777" w:rsidR="00D87EBC" w:rsidRPr="003F4D14" w:rsidRDefault="00D87EBC" w:rsidP="009604F8">
            <w:pPr>
              <w:pStyle w:val="NoSpacing"/>
              <w:spacing w:before="20" w:after="20"/>
              <w:rPr>
                <w:sz w:val="20"/>
                <w:szCs w:val="20"/>
              </w:rPr>
            </w:pPr>
          </w:p>
        </w:tc>
        <w:tc>
          <w:tcPr>
            <w:tcW w:w="5195" w:type="dxa"/>
            <w:vAlign w:val="center"/>
          </w:tcPr>
          <w:p w14:paraId="0565F875" w14:textId="77777777" w:rsidR="00D87EBC" w:rsidRPr="00D00F85" w:rsidRDefault="00D87EBC" w:rsidP="009604F8">
            <w:pPr>
              <w:pStyle w:val="NoSpacing"/>
              <w:spacing w:before="20" w:after="20"/>
              <w:rPr>
                <w:rFonts w:eastAsia="Times New Roman" w:cstheme="minorHAnsi"/>
                <w:color w:val="000000"/>
                <w:sz w:val="20"/>
                <w:szCs w:val="20"/>
              </w:rPr>
            </w:pPr>
            <w:r w:rsidRPr="00D00F85">
              <w:rPr>
                <w:rFonts w:eastAsia="Times New Roman" w:cstheme="minorHAnsi"/>
                <w:color w:val="000000"/>
                <w:sz w:val="20"/>
                <w:szCs w:val="20"/>
              </w:rPr>
              <w:t>Diet or light sports drinks</w:t>
            </w:r>
          </w:p>
        </w:tc>
      </w:tr>
      <w:tr w:rsidR="00D87EBC" w:rsidRPr="003F4D14" w14:paraId="6596FC68" w14:textId="77777777" w:rsidTr="009604F8">
        <w:trPr>
          <w:trHeight w:val="85"/>
        </w:trPr>
        <w:tc>
          <w:tcPr>
            <w:tcW w:w="2313" w:type="dxa"/>
          </w:tcPr>
          <w:p w14:paraId="7D96672F" w14:textId="77777777" w:rsidR="00D87EBC" w:rsidRPr="003F4D14" w:rsidRDefault="00D87EBC" w:rsidP="009604F8">
            <w:pPr>
              <w:pStyle w:val="NoSpacing"/>
              <w:spacing w:before="20" w:after="20"/>
              <w:rPr>
                <w:sz w:val="20"/>
                <w:szCs w:val="20"/>
              </w:rPr>
            </w:pPr>
          </w:p>
        </w:tc>
        <w:tc>
          <w:tcPr>
            <w:tcW w:w="5195" w:type="dxa"/>
            <w:vAlign w:val="center"/>
          </w:tcPr>
          <w:p w14:paraId="0E015E9A" w14:textId="77777777" w:rsidR="00D87EBC" w:rsidRPr="00D00F85" w:rsidRDefault="00D87EBC" w:rsidP="009604F8">
            <w:pPr>
              <w:pStyle w:val="NoSpacing"/>
              <w:spacing w:before="20" w:after="20"/>
              <w:rPr>
                <w:rFonts w:eastAsia="Times New Roman" w:cstheme="minorHAnsi"/>
                <w:color w:val="000000"/>
                <w:sz w:val="20"/>
                <w:szCs w:val="20"/>
              </w:rPr>
            </w:pPr>
            <w:r w:rsidRPr="00D00F85">
              <w:rPr>
                <w:rFonts w:eastAsia="Times New Roman" w:cstheme="minorHAnsi"/>
                <w:color w:val="000000"/>
                <w:sz w:val="20"/>
                <w:szCs w:val="20"/>
              </w:rPr>
              <w:t>Diet or light energy drinks</w:t>
            </w:r>
          </w:p>
        </w:tc>
      </w:tr>
      <w:tr w:rsidR="00D87EBC" w:rsidRPr="003F4D14" w14:paraId="0F3EE757" w14:textId="77777777" w:rsidTr="009604F8">
        <w:trPr>
          <w:trHeight w:val="85"/>
        </w:trPr>
        <w:tc>
          <w:tcPr>
            <w:tcW w:w="2313" w:type="dxa"/>
          </w:tcPr>
          <w:p w14:paraId="6C5E000A" w14:textId="77777777" w:rsidR="00D87EBC" w:rsidRPr="003F4D14" w:rsidRDefault="00D87EBC" w:rsidP="009604F8">
            <w:pPr>
              <w:pStyle w:val="NoSpacing"/>
              <w:spacing w:before="20" w:after="20"/>
              <w:rPr>
                <w:sz w:val="20"/>
                <w:szCs w:val="20"/>
              </w:rPr>
            </w:pPr>
          </w:p>
        </w:tc>
        <w:tc>
          <w:tcPr>
            <w:tcW w:w="5195" w:type="dxa"/>
            <w:vAlign w:val="center"/>
          </w:tcPr>
          <w:p w14:paraId="6D346CCD" w14:textId="77777777" w:rsidR="00D87EBC" w:rsidRPr="00D00F85" w:rsidRDefault="00D87EBC" w:rsidP="009604F8">
            <w:pPr>
              <w:pStyle w:val="NoSpacing"/>
              <w:spacing w:before="20" w:after="20"/>
              <w:rPr>
                <w:rFonts w:eastAsia="Times New Roman" w:cstheme="minorHAnsi"/>
                <w:color w:val="000000"/>
                <w:sz w:val="20"/>
                <w:szCs w:val="20"/>
              </w:rPr>
            </w:pPr>
            <w:r w:rsidRPr="00D00F85">
              <w:rPr>
                <w:rFonts w:eastAsia="Times New Roman" w:cstheme="minorHAnsi"/>
                <w:color w:val="000000"/>
                <w:sz w:val="20"/>
                <w:szCs w:val="20"/>
              </w:rPr>
              <w:t>Diet or light flavoured water</w:t>
            </w:r>
          </w:p>
        </w:tc>
      </w:tr>
      <w:tr w:rsidR="00D87EBC" w:rsidRPr="003F4D14" w14:paraId="3B5CD0C7" w14:textId="77777777" w:rsidTr="009604F8">
        <w:trPr>
          <w:trHeight w:val="85"/>
        </w:trPr>
        <w:tc>
          <w:tcPr>
            <w:tcW w:w="2313" w:type="dxa"/>
          </w:tcPr>
          <w:p w14:paraId="7B3DB99C" w14:textId="77777777" w:rsidR="00D87EBC" w:rsidRPr="003F4D14" w:rsidRDefault="00D87EBC" w:rsidP="009604F8">
            <w:pPr>
              <w:pStyle w:val="NoSpacing"/>
              <w:spacing w:before="20" w:after="20"/>
              <w:rPr>
                <w:sz w:val="20"/>
                <w:szCs w:val="20"/>
              </w:rPr>
            </w:pPr>
          </w:p>
        </w:tc>
        <w:tc>
          <w:tcPr>
            <w:tcW w:w="5195" w:type="dxa"/>
            <w:vAlign w:val="center"/>
          </w:tcPr>
          <w:p w14:paraId="0A06A10B" w14:textId="77777777" w:rsidR="00D87EBC" w:rsidRPr="00D00F85" w:rsidRDefault="00D87EBC" w:rsidP="009604F8">
            <w:pPr>
              <w:pStyle w:val="NoSpacing"/>
              <w:spacing w:before="20" w:after="20"/>
              <w:rPr>
                <w:rFonts w:eastAsia="Times New Roman" w:cstheme="minorHAnsi"/>
                <w:color w:val="000000"/>
                <w:sz w:val="20"/>
                <w:szCs w:val="20"/>
              </w:rPr>
            </w:pPr>
            <w:r w:rsidRPr="00D00F85">
              <w:rPr>
                <w:rFonts w:eastAsia="Times New Roman" w:cstheme="minorHAnsi"/>
                <w:color w:val="000000"/>
                <w:sz w:val="20"/>
                <w:szCs w:val="20"/>
              </w:rPr>
              <w:t>Diet or light tea</w:t>
            </w:r>
          </w:p>
        </w:tc>
      </w:tr>
      <w:tr w:rsidR="00D87EBC" w:rsidRPr="003F4D14" w14:paraId="7D9F24A0" w14:textId="77777777" w:rsidTr="009604F8">
        <w:trPr>
          <w:trHeight w:val="85"/>
        </w:trPr>
        <w:tc>
          <w:tcPr>
            <w:tcW w:w="2313" w:type="dxa"/>
            <w:tcBorders>
              <w:bottom w:val="single" w:sz="4" w:space="0" w:color="auto"/>
            </w:tcBorders>
          </w:tcPr>
          <w:p w14:paraId="72C23B74" w14:textId="77777777" w:rsidR="00D87EBC" w:rsidRPr="003F4D14" w:rsidRDefault="00D87EBC" w:rsidP="009604F8">
            <w:pPr>
              <w:pStyle w:val="NoSpacing"/>
              <w:spacing w:before="20" w:after="20"/>
              <w:rPr>
                <w:sz w:val="20"/>
                <w:szCs w:val="20"/>
              </w:rPr>
            </w:pPr>
          </w:p>
        </w:tc>
        <w:tc>
          <w:tcPr>
            <w:tcW w:w="5195" w:type="dxa"/>
            <w:tcBorders>
              <w:bottom w:val="single" w:sz="4" w:space="0" w:color="auto"/>
            </w:tcBorders>
            <w:vAlign w:val="center"/>
          </w:tcPr>
          <w:p w14:paraId="206FD731" w14:textId="77777777" w:rsidR="00D87EBC" w:rsidRPr="00D00F85" w:rsidRDefault="00D87EBC" w:rsidP="009604F8">
            <w:pPr>
              <w:pStyle w:val="NoSpacing"/>
              <w:spacing w:before="20" w:after="20"/>
              <w:rPr>
                <w:rFonts w:eastAsia="Times New Roman" w:cstheme="minorHAnsi"/>
                <w:color w:val="000000"/>
                <w:sz w:val="20"/>
                <w:szCs w:val="20"/>
              </w:rPr>
            </w:pPr>
            <w:r w:rsidRPr="00D00F85">
              <w:rPr>
                <w:rFonts w:eastAsia="Times New Roman" w:cstheme="minorHAnsi"/>
                <w:color w:val="000000"/>
                <w:sz w:val="20"/>
                <w:szCs w:val="20"/>
              </w:rPr>
              <w:t>Diet or light protein drinks</w:t>
            </w:r>
          </w:p>
        </w:tc>
      </w:tr>
    </w:tbl>
    <w:p w14:paraId="52C7FB18" w14:textId="77777777" w:rsidR="00D87EBC" w:rsidRDefault="00D87EBC" w:rsidP="00D87EBC"/>
    <w:p w14:paraId="5CF8B470" w14:textId="77777777" w:rsidR="00D87EBC" w:rsidRPr="00D87EBC" w:rsidRDefault="00D87EBC" w:rsidP="00D87EBC"/>
    <w:p w14:paraId="502A939F" w14:textId="01030DA2" w:rsidR="006178DE" w:rsidRDefault="006178DE">
      <w:pPr>
        <w:rPr>
          <w:rFonts w:asciiTheme="minorHAnsi" w:hAnsiTheme="minorHAnsi"/>
          <w:lang w:val="en-CA"/>
        </w:rPr>
      </w:pPr>
      <w:r>
        <w:rPr>
          <w:rFonts w:asciiTheme="minorHAnsi" w:hAnsiTheme="minorHAnsi"/>
          <w:lang w:val="en-CA"/>
        </w:rPr>
        <w:br w:type="page"/>
      </w:r>
    </w:p>
    <w:p w14:paraId="4D46A3F2" w14:textId="77777777" w:rsidR="00E5079B" w:rsidRDefault="00E5079B" w:rsidP="009604F8">
      <w:pPr>
        <w:pStyle w:val="Heading1"/>
        <w:sectPr w:rsidR="00E5079B" w:rsidSect="00B23AC8">
          <w:footerReference w:type="default" r:id="rId8"/>
          <w:pgSz w:w="12240" w:h="15840"/>
          <w:pgMar w:top="1440" w:right="1440" w:bottom="1440" w:left="1440" w:header="708" w:footer="708" w:gutter="0"/>
          <w:cols w:space="708"/>
          <w:docGrid w:linePitch="360"/>
        </w:sectPr>
      </w:pPr>
      <w:bookmarkStart w:id="2" w:name="_Toc523335982"/>
    </w:p>
    <w:p w14:paraId="334D566E" w14:textId="1996E7C8" w:rsidR="009604F8" w:rsidRDefault="009604F8" w:rsidP="009604F8">
      <w:pPr>
        <w:pStyle w:val="Heading1"/>
      </w:pPr>
      <w:bookmarkStart w:id="3" w:name="_Toc5701270"/>
      <w:r>
        <w:lastRenderedPageBreak/>
        <w:t>Appendix B: 2015 Pairwise comparisons</w:t>
      </w:r>
      <w:bookmarkEnd w:id="2"/>
      <w:bookmarkEnd w:id="3"/>
    </w:p>
    <w:p w14:paraId="38F976A7" w14:textId="77777777" w:rsidR="009604F8" w:rsidRPr="00E43210" w:rsidRDefault="009604F8" w:rsidP="009604F8">
      <w:pPr>
        <w:rPr>
          <w:lang w:val="en-CA"/>
        </w:rPr>
      </w:pPr>
    </w:p>
    <w:p w14:paraId="4651A044" w14:textId="6F073C16" w:rsidR="009604F8" w:rsidRDefault="009604F8" w:rsidP="009604F8">
      <w:pPr>
        <w:pStyle w:val="Heading2"/>
        <w:rPr>
          <w:rFonts w:asciiTheme="minorHAnsi" w:hAnsiTheme="minorHAnsi"/>
        </w:rPr>
      </w:pPr>
      <w:bookmarkStart w:id="4" w:name="_Toc523335983"/>
      <w:bookmarkStart w:id="5" w:name="_Toc5701271"/>
      <w:r>
        <w:t xml:space="preserve">Supplementary File Table </w:t>
      </w:r>
      <w:fldSimple w:instr=" SEQ Supplementary_File_Table \* ARABIC ">
        <w:r w:rsidR="002C06FC">
          <w:rPr>
            <w:noProof/>
          </w:rPr>
          <w:t>2</w:t>
        </w:r>
      </w:fldSimple>
      <w:r>
        <w:t xml:space="preserve">. Pairwise comparisons of socio-demographic variables for daily per capita plain water consumption in 2015 </w:t>
      </w:r>
      <w:r>
        <w:rPr>
          <w:rFonts w:asciiTheme="minorHAnsi" w:hAnsiTheme="minorHAnsi"/>
        </w:rPr>
        <w:t>(N=20176</w:t>
      </w:r>
      <w:r w:rsidRPr="003F4D14">
        <w:rPr>
          <w:rFonts w:asciiTheme="minorHAnsi" w:hAnsiTheme="minorHAnsi"/>
        </w:rPr>
        <w:t>)</w:t>
      </w:r>
      <w:bookmarkEnd w:id="4"/>
      <w:bookmarkEnd w:id="5"/>
    </w:p>
    <w:tbl>
      <w:tblPr>
        <w:tblW w:w="7366" w:type="dxa"/>
        <w:tblLayout w:type="fixed"/>
        <w:tblLook w:val="04A0" w:firstRow="1" w:lastRow="0" w:firstColumn="1" w:lastColumn="0" w:noHBand="0" w:noVBand="1"/>
      </w:tblPr>
      <w:tblGrid>
        <w:gridCol w:w="3798"/>
        <w:gridCol w:w="880"/>
        <w:gridCol w:w="1565"/>
        <w:gridCol w:w="1123"/>
      </w:tblGrid>
      <w:tr w:rsidR="00462173" w:rsidRPr="00004FA8" w14:paraId="4C83ABC1" w14:textId="77777777" w:rsidTr="00591BFD">
        <w:trPr>
          <w:trHeight w:val="70"/>
          <w:tblHeader/>
        </w:trPr>
        <w:tc>
          <w:tcPr>
            <w:tcW w:w="3798" w:type="dxa"/>
            <w:tcBorders>
              <w:top w:val="single" w:sz="4" w:space="0" w:color="auto"/>
            </w:tcBorders>
            <w:shd w:val="clear" w:color="auto" w:fill="auto"/>
          </w:tcPr>
          <w:p w14:paraId="5C96E221" w14:textId="77777777" w:rsidR="00462173" w:rsidRPr="00004FA8" w:rsidRDefault="00462173" w:rsidP="00591BFD">
            <w:pPr>
              <w:ind w:left="-102" w:firstLine="102"/>
              <w:rPr>
                <w:rFonts w:asciiTheme="minorHAnsi" w:eastAsia="Times New Roman" w:hAnsiTheme="minorHAnsi" w:cstheme="majorHAnsi"/>
                <w:sz w:val="18"/>
                <w:szCs w:val="18"/>
                <w:lang w:eastAsia="en-CA"/>
              </w:rPr>
            </w:pPr>
          </w:p>
        </w:tc>
        <w:tc>
          <w:tcPr>
            <w:tcW w:w="3568" w:type="dxa"/>
            <w:gridSpan w:val="3"/>
            <w:tcBorders>
              <w:top w:val="single" w:sz="4" w:space="0" w:color="auto"/>
              <w:bottom w:val="single" w:sz="4" w:space="0" w:color="auto"/>
            </w:tcBorders>
            <w:shd w:val="clear" w:color="auto" w:fill="auto"/>
            <w:vAlign w:val="bottom"/>
            <w:hideMark/>
          </w:tcPr>
          <w:p w14:paraId="0C6F640F" w14:textId="7EEB1725" w:rsidR="00462173" w:rsidRPr="00004FA8" w:rsidRDefault="00462173" w:rsidP="00591BFD">
            <w:pPr>
              <w:jc w:val="center"/>
              <w:rPr>
                <w:rFonts w:asciiTheme="minorHAnsi" w:eastAsia="Times New Roman" w:hAnsiTheme="minorHAnsi" w:cstheme="majorHAnsi"/>
                <w:b/>
                <w:sz w:val="18"/>
                <w:szCs w:val="18"/>
                <w:lang w:eastAsia="en-CA"/>
              </w:rPr>
            </w:pPr>
            <w:r w:rsidRPr="009B26AB">
              <w:rPr>
                <w:rFonts w:asciiTheme="minorHAnsi" w:eastAsia="Times New Roman" w:hAnsiTheme="minorHAnsi" w:cs="Arial"/>
                <w:b/>
                <w:szCs w:val="18"/>
                <w:lang w:eastAsia="en-CA"/>
              </w:rPr>
              <w:t>Plain water</w:t>
            </w:r>
          </w:p>
        </w:tc>
      </w:tr>
      <w:tr w:rsidR="00462173" w:rsidRPr="00004FA8" w14:paraId="7F41DE0F" w14:textId="77777777" w:rsidTr="00591BFD">
        <w:trPr>
          <w:trHeight w:val="70"/>
          <w:tblHeader/>
        </w:trPr>
        <w:tc>
          <w:tcPr>
            <w:tcW w:w="3798" w:type="dxa"/>
            <w:shd w:val="clear" w:color="auto" w:fill="auto"/>
          </w:tcPr>
          <w:p w14:paraId="7260DCB5" w14:textId="77777777" w:rsidR="00462173" w:rsidRPr="00004FA8" w:rsidRDefault="00462173" w:rsidP="00591BFD">
            <w:pPr>
              <w:ind w:left="-102" w:firstLine="102"/>
              <w:rPr>
                <w:rFonts w:asciiTheme="minorHAnsi" w:eastAsia="Times New Roman" w:hAnsiTheme="minorHAnsi" w:cstheme="majorHAnsi"/>
                <w:sz w:val="18"/>
                <w:szCs w:val="18"/>
                <w:lang w:eastAsia="en-CA"/>
              </w:rPr>
            </w:pPr>
          </w:p>
        </w:tc>
        <w:tc>
          <w:tcPr>
            <w:tcW w:w="3568" w:type="dxa"/>
            <w:gridSpan w:val="3"/>
            <w:tcBorders>
              <w:top w:val="single" w:sz="4" w:space="0" w:color="auto"/>
            </w:tcBorders>
            <w:shd w:val="clear" w:color="auto" w:fill="auto"/>
            <w:vAlign w:val="bottom"/>
          </w:tcPr>
          <w:p w14:paraId="0900048B" w14:textId="41C25A02" w:rsidR="00462173" w:rsidRPr="00004FA8" w:rsidRDefault="00462173" w:rsidP="00591BFD">
            <w:pPr>
              <w:spacing w:before="60" w:line="276" w:lineRule="auto"/>
              <w:jc w:val="center"/>
              <w:rPr>
                <w:rFonts w:asciiTheme="minorHAnsi" w:eastAsia="Times New Roman" w:hAnsiTheme="minorHAnsi" w:cstheme="majorHAnsi"/>
                <w:b/>
                <w:sz w:val="18"/>
                <w:szCs w:val="18"/>
                <w:highlight w:val="yellow"/>
                <w:lang w:eastAsia="en-CA"/>
              </w:rPr>
            </w:pPr>
            <w:r w:rsidRPr="00004FA8">
              <w:rPr>
                <w:rFonts w:asciiTheme="minorHAnsi" w:eastAsia="Times New Roman" w:hAnsiTheme="minorHAnsi" w:cstheme="majorHAnsi"/>
                <w:b/>
                <w:sz w:val="18"/>
                <w:szCs w:val="18"/>
                <w:lang w:eastAsia="en-CA"/>
              </w:rPr>
              <w:t>Mean volume in ml</w:t>
            </w:r>
          </w:p>
        </w:tc>
      </w:tr>
      <w:tr w:rsidR="00462173" w:rsidRPr="00004FA8" w14:paraId="27B315E0" w14:textId="77777777" w:rsidTr="00591BFD">
        <w:trPr>
          <w:trHeight w:val="255"/>
          <w:tblHeader/>
        </w:trPr>
        <w:tc>
          <w:tcPr>
            <w:tcW w:w="3798" w:type="dxa"/>
            <w:tcBorders>
              <w:bottom w:val="single" w:sz="4" w:space="0" w:color="auto"/>
            </w:tcBorders>
            <w:shd w:val="clear" w:color="auto" w:fill="auto"/>
            <w:vAlign w:val="center"/>
          </w:tcPr>
          <w:p w14:paraId="1CF0DB50" w14:textId="77777777" w:rsidR="00462173" w:rsidRPr="00004FA8" w:rsidRDefault="00462173" w:rsidP="00591BFD">
            <w:pPr>
              <w:rPr>
                <w:rFonts w:asciiTheme="minorHAnsi" w:eastAsia="Times New Roman" w:hAnsiTheme="minorHAnsi" w:cstheme="majorHAnsi"/>
                <w:b/>
                <w:color w:val="000000" w:themeColor="text1"/>
                <w:sz w:val="18"/>
                <w:szCs w:val="18"/>
                <w:lang w:eastAsia="en-CA"/>
              </w:rPr>
            </w:pPr>
          </w:p>
        </w:tc>
        <w:tc>
          <w:tcPr>
            <w:tcW w:w="880" w:type="dxa"/>
            <w:tcBorders>
              <w:bottom w:val="single" w:sz="4" w:space="0" w:color="auto"/>
            </w:tcBorders>
            <w:shd w:val="clear" w:color="auto" w:fill="auto"/>
            <w:noWrap/>
            <w:vAlign w:val="center"/>
          </w:tcPr>
          <w:p w14:paraId="5F1A5B43" w14:textId="77777777" w:rsidR="00462173" w:rsidRPr="00004FA8" w:rsidRDefault="00462173" w:rsidP="00591BFD">
            <w:pPr>
              <w:spacing w:after="60"/>
              <w:jc w:val="center"/>
              <w:rPr>
                <w:rFonts w:asciiTheme="minorHAnsi" w:hAnsiTheme="minorHAnsi" w:cstheme="majorHAnsi"/>
                <w:b/>
                <w:sz w:val="18"/>
                <w:szCs w:val="18"/>
              </w:rPr>
            </w:pPr>
            <w:r w:rsidRPr="00004FA8">
              <w:rPr>
                <w:rFonts w:asciiTheme="minorHAnsi" w:hAnsiTheme="minorHAnsi" w:cstheme="majorHAnsi"/>
                <w:b/>
                <w:sz w:val="18"/>
                <w:szCs w:val="18"/>
              </w:rPr>
              <w:t>Estimate</w:t>
            </w:r>
          </w:p>
        </w:tc>
        <w:tc>
          <w:tcPr>
            <w:tcW w:w="1565" w:type="dxa"/>
            <w:tcBorders>
              <w:bottom w:val="single" w:sz="4" w:space="0" w:color="auto"/>
            </w:tcBorders>
            <w:shd w:val="clear" w:color="auto" w:fill="auto"/>
            <w:vAlign w:val="center"/>
          </w:tcPr>
          <w:p w14:paraId="112BF2F5" w14:textId="77777777" w:rsidR="00462173" w:rsidRPr="00004FA8" w:rsidRDefault="00462173" w:rsidP="00591BFD">
            <w:pPr>
              <w:spacing w:after="60"/>
              <w:ind w:right="184"/>
              <w:jc w:val="center"/>
              <w:rPr>
                <w:rFonts w:asciiTheme="minorHAnsi" w:hAnsiTheme="minorHAnsi" w:cstheme="majorHAnsi"/>
                <w:b/>
                <w:sz w:val="18"/>
                <w:szCs w:val="18"/>
              </w:rPr>
            </w:pPr>
            <w:r w:rsidRPr="00004FA8">
              <w:rPr>
                <w:rFonts w:asciiTheme="minorHAnsi" w:hAnsiTheme="minorHAnsi" w:cstheme="majorHAnsi"/>
                <w:b/>
                <w:sz w:val="18"/>
                <w:szCs w:val="18"/>
              </w:rPr>
              <w:t>(95% CI)</w:t>
            </w:r>
          </w:p>
        </w:tc>
        <w:tc>
          <w:tcPr>
            <w:tcW w:w="1123" w:type="dxa"/>
            <w:tcBorders>
              <w:bottom w:val="single" w:sz="4" w:space="0" w:color="auto"/>
            </w:tcBorders>
            <w:shd w:val="clear" w:color="auto" w:fill="auto"/>
            <w:vAlign w:val="center"/>
          </w:tcPr>
          <w:p w14:paraId="5E145DC5" w14:textId="07B7734E" w:rsidR="00462173" w:rsidRPr="00004FA8" w:rsidRDefault="00462173" w:rsidP="00591BFD">
            <w:pPr>
              <w:spacing w:after="60"/>
              <w:jc w:val="center"/>
              <w:rPr>
                <w:rFonts w:asciiTheme="minorHAnsi" w:hAnsiTheme="minorHAnsi" w:cstheme="majorHAnsi"/>
                <w:b/>
                <w:sz w:val="18"/>
                <w:szCs w:val="18"/>
              </w:rPr>
            </w:pPr>
            <w:r w:rsidRPr="00004FA8">
              <w:rPr>
                <w:rFonts w:asciiTheme="minorHAnsi" w:hAnsiTheme="minorHAnsi" w:cstheme="majorHAnsi"/>
                <w:b/>
                <w:sz w:val="18"/>
                <w:szCs w:val="18"/>
              </w:rPr>
              <w:t xml:space="preserve">Adjusted </w:t>
            </w:r>
            <w:r w:rsidR="00591BFD">
              <w:rPr>
                <w:rFonts w:asciiTheme="minorHAnsi" w:hAnsiTheme="minorHAnsi" w:cstheme="majorHAnsi"/>
                <w:b/>
                <w:sz w:val="18"/>
                <w:szCs w:val="18"/>
              </w:rPr>
              <w:br/>
              <w:t>p-</w:t>
            </w:r>
            <w:r w:rsidRPr="00004FA8">
              <w:rPr>
                <w:rFonts w:asciiTheme="minorHAnsi" w:hAnsiTheme="minorHAnsi" w:cstheme="majorHAnsi"/>
                <w:b/>
                <w:sz w:val="18"/>
                <w:szCs w:val="18"/>
              </w:rPr>
              <w:t>value</w:t>
            </w:r>
          </w:p>
        </w:tc>
      </w:tr>
      <w:tr w:rsidR="00462173" w:rsidRPr="00004FA8" w14:paraId="50DDFCB6" w14:textId="77777777" w:rsidTr="00591BFD">
        <w:trPr>
          <w:trHeight w:val="255"/>
        </w:trPr>
        <w:tc>
          <w:tcPr>
            <w:tcW w:w="3798" w:type="dxa"/>
            <w:tcBorders>
              <w:top w:val="single" w:sz="4" w:space="0" w:color="auto"/>
              <w:bottom w:val="single" w:sz="4" w:space="0" w:color="auto"/>
            </w:tcBorders>
            <w:shd w:val="clear" w:color="auto" w:fill="auto"/>
            <w:vAlign w:val="center"/>
          </w:tcPr>
          <w:p w14:paraId="1C5AE747" w14:textId="77777777" w:rsidR="00462173" w:rsidRPr="00004FA8" w:rsidRDefault="00462173" w:rsidP="00591BFD">
            <w:pPr>
              <w:rPr>
                <w:rFonts w:asciiTheme="minorHAnsi" w:eastAsia="Times New Roman" w:hAnsiTheme="minorHAnsi" w:cstheme="majorHAnsi"/>
                <w:b/>
                <w:color w:val="000000" w:themeColor="text1"/>
                <w:sz w:val="18"/>
                <w:szCs w:val="18"/>
                <w:lang w:eastAsia="en-CA"/>
              </w:rPr>
            </w:pPr>
            <w:r>
              <w:rPr>
                <w:rFonts w:asciiTheme="minorHAnsi" w:eastAsia="Times New Roman" w:hAnsiTheme="minorHAnsi" w:cstheme="majorHAnsi"/>
                <w:b/>
                <w:color w:val="000000" w:themeColor="text1"/>
                <w:sz w:val="18"/>
                <w:szCs w:val="18"/>
                <w:lang w:eastAsia="en-CA"/>
              </w:rPr>
              <w:t>Model statistics</w:t>
            </w:r>
          </w:p>
        </w:tc>
        <w:tc>
          <w:tcPr>
            <w:tcW w:w="3568" w:type="dxa"/>
            <w:gridSpan w:val="3"/>
            <w:tcBorders>
              <w:top w:val="single" w:sz="4" w:space="0" w:color="auto"/>
              <w:bottom w:val="single" w:sz="4" w:space="0" w:color="auto"/>
            </w:tcBorders>
            <w:shd w:val="clear" w:color="auto" w:fill="auto"/>
            <w:noWrap/>
            <w:vAlign w:val="center"/>
          </w:tcPr>
          <w:p w14:paraId="66674B68" w14:textId="77777777" w:rsidR="00462173" w:rsidRPr="00004FA8" w:rsidRDefault="00462173" w:rsidP="00591BFD">
            <w:pPr>
              <w:jc w:val="center"/>
              <w:rPr>
                <w:rFonts w:asciiTheme="minorHAnsi" w:hAnsiTheme="minorHAnsi" w:cstheme="majorHAnsi"/>
                <w:sz w:val="18"/>
                <w:szCs w:val="18"/>
              </w:rPr>
            </w:pPr>
            <w:r w:rsidRPr="003F4D14">
              <w:rPr>
                <w:rFonts w:asciiTheme="minorHAnsi" w:hAnsiTheme="minorHAnsi"/>
                <w:sz w:val="20"/>
                <w:szCs w:val="20"/>
              </w:rPr>
              <w:t>F</w:t>
            </w:r>
            <w:r w:rsidRPr="003F4D14">
              <w:rPr>
                <w:rFonts w:asciiTheme="minorHAnsi" w:hAnsiTheme="minorHAnsi"/>
                <w:sz w:val="20"/>
                <w:szCs w:val="20"/>
                <w:vertAlign w:val="subscript"/>
              </w:rPr>
              <w:t>(26,20176)</w:t>
            </w:r>
            <w:r w:rsidRPr="003F4D14">
              <w:rPr>
                <w:rFonts w:asciiTheme="minorHAnsi" w:hAnsiTheme="minorHAnsi"/>
                <w:sz w:val="20"/>
                <w:szCs w:val="20"/>
              </w:rPr>
              <w:t>=57.08</w:t>
            </w:r>
          </w:p>
        </w:tc>
      </w:tr>
      <w:tr w:rsidR="00462173" w:rsidRPr="00004FA8" w14:paraId="238003B3" w14:textId="77777777" w:rsidTr="00591BFD">
        <w:trPr>
          <w:trHeight w:val="255"/>
        </w:trPr>
        <w:tc>
          <w:tcPr>
            <w:tcW w:w="3798" w:type="dxa"/>
            <w:tcBorders>
              <w:top w:val="single" w:sz="4" w:space="0" w:color="auto"/>
              <w:bottom w:val="single" w:sz="4" w:space="0" w:color="auto"/>
            </w:tcBorders>
            <w:shd w:val="clear" w:color="auto" w:fill="auto"/>
            <w:vAlign w:val="center"/>
          </w:tcPr>
          <w:p w14:paraId="6F34A7AF" w14:textId="77777777" w:rsidR="00462173" w:rsidRPr="00004FA8" w:rsidRDefault="00462173" w:rsidP="00591BFD">
            <w:pPr>
              <w:rPr>
                <w:rFonts w:asciiTheme="minorHAnsi" w:eastAsia="Times New Roman" w:hAnsiTheme="minorHAnsi" w:cstheme="majorHAnsi"/>
                <w:b/>
                <w:color w:val="000000" w:themeColor="text1"/>
                <w:sz w:val="18"/>
                <w:szCs w:val="18"/>
                <w:lang w:eastAsia="en-CA"/>
              </w:rPr>
            </w:pPr>
            <w:r w:rsidRPr="00004FA8">
              <w:rPr>
                <w:rFonts w:asciiTheme="minorHAnsi" w:eastAsia="Times New Roman" w:hAnsiTheme="minorHAnsi" w:cstheme="majorHAnsi"/>
                <w:b/>
                <w:color w:val="000000" w:themeColor="text1"/>
                <w:sz w:val="18"/>
                <w:szCs w:val="18"/>
                <w:lang w:eastAsia="en-CA"/>
              </w:rPr>
              <w:t>Sex</w:t>
            </w:r>
          </w:p>
        </w:tc>
        <w:tc>
          <w:tcPr>
            <w:tcW w:w="3568" w:type="dxa"/>
            <w:gridSpan w:val="3"/>
            <w:tcBorders>
              <w:top w:val="single" w:sz="4" w:space="0" w:color="auto"/>
              <w:bottom w:val="single" w:sz="4" w:space="0" w:color="auto"/>
            </w:tcBorders>
            <w:shd w:val="clear" w:color="auto" w:fill="auto"/>
            <w:noWrap/>
            <w:vAlign w:val="center"/>
          </w:tcPr>
          <w:p w14:paraId="5211CF0C" w14:textId="77777777" w:rsidR="00462173" w:rsidRPr="00004FA8" w:rsidRDefault="00462173" w:rsidP="00591BFD">
            <w:pPr>
              <w:jc w:val="center"/>
              <w:rPr>
                <w:rFonts w:asciiTheme="minorHAnsi" w:hAnsiTheme="minorHAnsi" w:cstheme="majorHAnsi"/>
                <w:sz w:val="18"/>
                <w:szCs w:val="18"/>
              </w:rPr>
            </w:pPr>
            <w:r w:rsidRPr="003F4D14">
              <w:rPr>
                <w:rFonts w:asciiTheme="minorHAnsi" w:eastAsia="Times New Roman" w:hAnsiTheme="minorHAnsi"/>
                <w:sz w:val="18"/>
                <w:szCs w:val="18"/>
              </w:rPr>
              <w:t>p=0.6492</w:t>
            </w:r>
          </w:p>
        </w:tc>
      </w:tr>
      <w:tr w:rsidR="00462173" w:rsidRPr="00004FA8" w14:paraId="61ED7BC2" w14:textId="77777777" w:rsidTr="00591BFD">
        <w:trPr>
          <w:trHeight w:val="255"/>
        </w:trPr>
        <w:tc>
          <w:tcPr>
            <w:tcW w:w="3798" w:type="dxa"/>
            <w:tcBorders>
              <w:top w:val="single" w:sz="4" w:space="0" w:color="auto"/>
              <w:bottom w:val="single" w:sz="4" w:space="0" w:color="auto"/>
            </w:tcBorders>
            <w:shd w:val="clear" w:color="auto" w:fill="auto"/>
            <w:vAlign w:val="center"/>
          </w:tcPr>
          <w:p w14:paraId="383C769C" w14:textId="77777777" w:rsidR="00462173" w:rsidRPr="00004FA8" w:rsidRDefault="00462173" w:rsidP="00591BFD">
            <w:pPr>
              <w:rPr>
                <w:rFonts w:asciiTheme="minorHAnsi" w:eastAsia="Times New Roman" w:hAnsiTheme="minorHAnsi" w:cstheme="majorHAnsi"/>
                <w:b/>
                <w:color w:val="000000" w:themeColor="text1"/>
                <w:sz w:val="18"/>
                <w:szCs w:val="18"/>
                <w:lang w:eastAsia="en-CA"/>
              </w:rPr>
            </w:pPr>
            <w:r w:rsidRPr="00004FA8">
              <w:rPr>
                <w:rFonts w:asciiTheme="minorHAnsi" w:eastAsia="Times New Roman" w:hAnsiTheme="minorHAnsi" w:cstheme="majorHAnsi"/>
                <w:b/>
                <w:color w:val="000000" w:themeColor="text1"/>
                <w:sz w:val="18"/>
                <w:szCs w:val="18"/>
                <w:lang w:eastAsia="en-CA"/>
              </w:rPr>
              <w:t>Age (years)</w:t>
            </w:r>
          </w:p>
        </w:tc>
        <w:tc>
          <w:tcPr>
            <w:tcW w:w="3568" w:type="dxa"/>
            <w:gridSpan w:val="3"/>
            <w:tcBorders>
              <w:top w:val="single" w:sz="4" w:space="0" w:color="auto"/>
              <w:bottom w:val="single" w:sz="4" w:space="0" w:color="auto"/>
            </w:tcBorders>
            <w:shd w:val="clear" w:color="auto" w:fill="auto"/>
            <w:noWrap/>
            <w:vAlign w:val="center"/>
          </w:tcPr>
          <w:p w14:paraId="029F1511" w14:textId="77777777" w:rsidR="00462173" w:rsidRPr="001F31C3" w:rsidRDefault="00462173" w:rsidP="00591BFD">
            <w:pPr>
              <w:jc w:val="center"/>
              <w:rPr>
                <w:rFonts w:asciiTheme="minorHAnsi" w:hAnsiTheme="minorHAnsi" w:cstheme="majorHAnsi"/>
                <w:b/>
                <w:sz w:val="18"/>
                <w:szCs w:val="18"/>
              </w:rPr>
            </w:pPr>
            <w:r w:rsidRPr="001F31C3">
              <w:rPr>
                <w:rFonts w:asciiTheme="minorHAnsi" w:eastAsia="Times New Roman" w:hAnsiTheme="minorHAnsi"/>
                <w:b/>
                <w:sz w:val="18"/>
                <w:szCs w:val="18"/>
              </w:rPr>
              <w:t>p&lt;.0001</w:t>
            </w:r>
          </w:p>
        </w:tc>
      </w:tr>
      <w:tr w:rsidR="00462173" w:rsidRPr="00004FA8" w14:paraId="1F8312AE" w14:textId="77777777" w:rsidTr="00591BFD">
        <w:trPr>
          <w:trHeight w:val="255"/>
        </w:trPr>
        <w:tc>
          <w:tcPr>
            <w:tcW w:w="3798" w:type="dxa"/>
            <w:tcBorders>
              <w:top w:val="single" w:sz="4" w:space="0" w:color="auto"/>
            </w:tcBorders>
            <w:shd w:val="clear" w:color="auto" w:fill="auto"/>
            <w:vAlign w:val="center"/>
          </w:tcPr>
          <w:p w14:paraId="6EB1BBD5" w14:textId="77777777" w:rsidR="00462173" w:rsidRPr="00004FA8" w:rsidRDefault="00462173" w:rsidP="00591BFD">
            <w:pPr>
              <w:rPr>
                <w:rFonts w:asciiTheme="minorHAnsi" w:eastAsia="Times New Roman" w:hAnsiTheme="minorHAnsi" w:cstheme="majorHAnsi"/>
                <w:color w:val="000000" w:themeColor="text1"/>
                <w:sz w:val="18"/>
                <w:szCs w:val="18"/>
                <w:lang w:eastAsia="en-CA"/>
              </w:rPr>
            </w:pPr>
            <w:r w:rsidRPr="00004FA8">
              <w:rPr>
                <w:rFonts w:asciiTheme="minorHAnsi" w:hAnsiTheme="minorHAnsi" w:cstheme="majorHAnsi"/>
                <w:color w:val="000000" w:themeColor="text1"/>
                <w:sz w:val="18"/>
                <w:szCs w:val="18"/>
              </w:rPr>
              <w:t>1-8 vs 9-18</w:t>
            </w:r>
          </w:p>
        </w:tc>
        <w:tc>
          <w:tcPr>
            <w:tcW w:w="880" w:type="dxa"/>
            <w:tcBorders>
              <w:top w:val="single" w:sz="4" w:space="0" w:color="auto"/>
            </w:tcBorders>
            <w:shd w:val="clear" w:color="auto" w:fill="auto"/>
            <w:noWrap/>
            <w:vAlign w:val="center"/>
          </w:tcPr>
          <w:p w14:paraId="337FCBF9" w14:textId="77777777" w:rsidR="00462173" w:rsidRPr="001F31C3" w:rsidRDefault="00462173" w:rsidP="00591BFD">
            <w:pPr>
              <w:jc w:val="right"/>
              <w:rPr>
                <w:rFonts w:asciiTheme="minorHAnsi" w:eastAsia="Times New Roman" w:hAnsiTheme="minorHAnsi" w:cstheme="majorHAnsi"/>
                <w:b/>
                <w:color w:val="000000" w:themeColor="text1"/>
                <w:sz w:val="18"/>
                <w:szCs w:val="18"/>
                <w:lang w:eastAsia="en-CA"/>
              </w:rPr>
            </w:pPr>
            <w:r w:rsidRPr="001F31C3">
              <w:rPr>
                <w:rFonts w:asciiTheme="minorHAnsi" w:eastAsia="Times New Roman" w:hAnsiTheme="minorHAnsi"/>
                <w:b/>
                <w:color w:val="000000"/>
                <w:sz w:val="18"/>
                <w:szCs w:val="18"/>
              </w:rPr>
              <w:t>-365.3</w:t>
            </w:r>
          </w:p>
        </w:tc>
        <w:tc>
          <w:tcPr>
            <w:tcW w:w="1565" w:type="dxa"/>
            <w:tcBorders>
              <w:top w:val="single" w:sz="4" w:space="0" w:color="auto"/>
            </w:tcBorders>
            <w:shd w:val="clear" w:color="auto" w:fill="auto"/>
            <w:vAlign w:val="center"/>
          </w:tcPr>
          <w:p w14:paraId="48C0D105" w14:textId="77777777" w:rsidR="00462173" w:rsidRPr="001F31C3" w:rsidRDefault="00462173" w:rsidP="00591BFD">
            <w:pPr>
              <w:ind w:left="113"/>
              <w:rPr>
                <w:rFonts w:asciiTheme="minorHAnsi" w:eastAsia="Times New Roman" w:hAnsiTheme="minorHAnsi" w:cstheme="majorHAnsi"/>
                <w:b/>
                <w:color w:val="000000"/>
                <w:sz w:val="18"/>
                <w:szCs w:val="18"/>
              </w:rPr>
            </w:pPr>
            <w:r w:rsidRPr="001F31C3">
              <w:rPr>
                <w:rFonts w:asciiTheme="minorHAnsi" w:eastAsia="Times New Roman" w:hAnsiTheme="minorHAnsi"/>
                <w:b/>
                <w:color w:val="000000"/>
                <w:sz w:val="18"/>
                <w:szCs w:val="18"/>
              </w:rPr>
              <w:t>(-411.8, -318.9)</w:t>
            </w:r>
          </w:p>
        </w:tc>
        <w:tc>
          <w:tcPr>
            <w:tcW w:w="1123" w:type="dxa"/>
            <w:tcBorders>
              <w:top w:val="single" w:sz="4" w:space="0" w:color="auto"/>
            </w:tcBorders>
            <w:shd w:val="clear" w:color="auto" w:fill="auto"/>
            <w:vAlign w:val="center"/>
          </w:tcPr>
          <w:p w14:paraId="281F842F" w14:textId="77777777" w:rsidR="00462173" w:rsidRPr="001F31C3" w:rsidRDefault="00462173" w:rsidP="00591BFD">
            <w:pPr>
              <w:ind w:right="113"/>
              <w:jc w:val="center"/>
              <w:rPr>
                <w:rFonts w:asciiTheme="minorHAnsi" w:eastAsia="Times New Roman" w:hAnsiTheme="minorHAnsi" w:cstheme="majorHAnsi"/>
                <w:b/>
                <w:color w:val="000000"/>
                <w:sz w:val="18"/>
                <w:szCs w:val="18"/>
              </w:rPr>
            </w:pPr>
            <w:r w:rsidRPr="001F31C3">
              <w:rPr>
                <w:rFonts w:asciiTheme="minorHAnsi" w:eastAsia="Times New Roman" w:hAnsiTheme="minorHAnsi"/>
                <w:b/>
                <w:color w:val="000000"/>
                <w:sz w:val="18"/>
                <w:szCs w:val="18"/>
                <w:lang w:val="en-CA"/>
              </w:rPr>
              <w:t>&lt;.0001</w:t>
            </w:r>
          </w:p>
        </w:tc>
      </w:tr>
      <w:tr w:rsidR="00462173" w:rsidRPr="00004FA8" w14:paraId="3D9F561A" w14:textId="77777777" w:rsidTr="00591BFD">
        <w:trPr>
          <w:trHeight w:val="255"/>
        </w:trPr>
        <w:tc>
          <w:tcPr>
            <w:tcW w:w="3798" w:type="dxa"/>
            <w:shd w:val="clear" w:color="auto" w:fill="auto"/>
            <w:vAlign w:val="center"/>
          </w:tcPr>
          <w:p w14:paraId="02705EA1" w14:textId="77777777" w:rsidR="00462173" w:rsidRPr="00004FA8" w:rsidRDefault="00462173" w:rsidP="00591BFD">
            <w:pPr>
              <w:rPr>
                <w:rFonts w:asciiTheme="minorHAnsi" w:eastAsia="Times New Roman" w:hAnsiTheme="minorHAnsi" w:cstheme="majorHAnsi"/>
                <w:color w:val="000000" w:themeColor="text1"/>
                <w:sz w:val="18"/>
                <w:szCs w:val="18"/>
                <w:lang w:eastAsia="en-CA"/>
              </w:rPr>
            </w:pPr>
            <w:r w:rsidRPr="00004FA8">
              <w:rPr>
                <w:rFonts w:asciiTheme="minorHAnsi" w:hAnsiTheme="minorHAnsi" w:cstheme="majorHAnsi"/>
                <w:color w:val="000000" w:themeColor="text1"/>
                <w:sz w:val="18"/>
                <w:szCs w:val="18"/>
              </w:rPr>
              <w:t>1-8 vs 19-30</w:t>
            </w:r>
          </w:p>
        </w:tc>
        <w:tc>
          <w:tcPr>
            <w:tcW w:w="880" w:type="dxa"/>
            <w:shd w:val="clear" w:color="auto" w:fill="auto"/>
            <w:noWrap/>
            <w:vAlign w:val="center"/>
          </w:tcPr>
          <w:p w14:paraId="2BEAE98E" w14:textId="77777777" w:rsidR="00462173" w:rsidRPr="001F31C3" w:rsidRDefault="00462173" w:rsidP="00591BFD">
            <w:pPr>
              <w:jc w:val="right"/>
              <w:rPr>
                <w:rFonts w:asciiTheme="minorHAnsi" w:eastAsia="Times New Roman" w:hAnsiTheme="minorHAnsi" w:cstheme="majorHAnsi"/>
                <w:b/>
                <w:color w:val="000000" w:themeColor="text1"/>
                <w:sz w:val="18"/>
                <w:szCs w:val="18"/>
                <w:lang w:eastAsia="en-CA"/>
              </w:rPr>
            </w:pPr>
            <w:r w:rsidRPr="001F31C3">
              <w:rPr>
                <w:rFonts w:asciiTheme="minorHAnsi" w:eastAsia="Times New Roman" w:hAnsiTheme="minorHAnsi"/>
                <w:b/>
                <w:color w:val="000000"/>
                <w:sz w:val="18"/>
                <w:szCs w:val="18"/>
              </w:rPr>
              <w:t>-631.0</w:t>
            </w:r>
          </w:p>
        </w:tc>
        <w:tc>
          <w:tcPr>
            <w:tcW w:w="1565" w:type="dxa"/>
            <w:shd w:val="clear" w:color="auto" w:fill="auto"/>
            <w:vAlign w:val="center"/>
          </w:tcPr>
          <w:p w14:paraId="6E0EC6B9" w14:textId="77777777" w:rsidR="00462173" w:rsidRPr="001F31C3" w:rsidRDefault="00462173" w:rsidP="00591BFD">
            <w:pPr>
              <w:ind w:left="113"/>
              <w:rPr>
                <w:rFonts w:asciiTheme="minorHAnsi" w:eastAsia="Times New Roman" w:hAnsiTheme="minorHAnsi" w:cstheme="majorHAnsi"/>
                <w:b/>
                <w:color w:val="000000"/>
                <w:sz w:val="18"/>
                <w:szCs w:val="18"/>
              </w:rPr>
            </w:pPr>
            <w:r w:rsidRPr="001F31C3">
              <w:rPr>
                <w:rFonts w:asciiTheme="minorHAnsi" w:eastAsia="Times New Roman" w:hAnsiTheme="minorHAnsi"/>
                <w:b/>
                <w:color w:val="000000"/>
                <w:sz w:val="18"/>
                <w:szCs w:val="18"/>
              </w:rPr>
              <w:t>(-750.0, -512.1)</w:t>
            </w:r>
          </w:p>
        </w:tc>
        <w:tc>
          <w:tcPr>
            <w:tcW w:w="1123" w:type="dxa"/>
            <w:shd w:val="clear" w:color="auto" w:fill="auto"/>
            <w:vAlign w:val="center"/>
          </w:tcPr>
          <w:p w14:paraId="47EAABC1" w14:textId="77777777" w:rsidR="00462173" w:rsidRPr="001F31C3" w:rsidRDefault="00462173" w:rsidP="00591BFD">
            <w:pPr>
              <w:ind w:right="113"/>
              <w:jc w:val="center"/>
              <w:rPr>
                <w:rFonts w:asciiTheme="minorHAnsi" w:eastAsia="Times New Roman" w:hAnsiTheme="minorHAnsi" w:cstheme="majorHAnsi"/>
                <w:b/>
                <w:color w:val="000000"/>
                <w:sz w:val="18"/>
                <w:szCs w:val="18"/>
              </w:rPr>
            </w:pPr>
            <w:r w:rsidRPr="001F31C3">
              <w:rPr>
                <w:rFonts w:asciiTheme="minorHAnsi" w:eastAsia="Times New Roman" w:hAnsiTheme="minorHAnsi"/>
                <w:b/>
                <w:color w:val="000000"/>
                <w:sz w:val="18"/>
                <w:szCs w:val="18"/>
                <w:lang w:val="en-CA"/>
              </w:rPr>
              <w:t>&lt;.0001</w:t>
            </w:r>
          </w:p>
        </w:tc>
      </w:tr>
      <w:tr w:rsidR="00462173" w:rsidRPr="00004FA8" w14:paraId="0A52E716" w14:textId="77777777" w:rsidTr="00591BFD">
        <w:trPr>
          <w:trHeight w:val="255"/>
        </w:trPr>
        <w:tc>
          <w:tcPr>
            <w:tcW w:w="3798" w:type="dxa"/>
            <w:shd w:val="clear" w:color="auto" w:fill="auto"/>
            <w:vAlign w:val="center"/>
          </w:tcPr>
          <w:p w14:paraId="24B6ED07" w14:textId="77777777" w:rsidR="00462173" w:rsidRPr="00004FA8" w:rsidRDefault="00462173" w:rsidP="00591BFD">
            <w:pPr>
              <w:rPr>
                <w:rFonts w:asciiTheme="minorHAnsi" w:eastAsia="Times New Roman" w:hAnsiTheme="minorHAnsi" w:cstheme="majorHAnsi"/>
                <w:color w:val="000000" w:themeColor="text1"/>
                <w:sz w:val="18"/>
                <w:szCs w:val="18"/>
                <w:lang w:eastAsia="en-CA"/>
              </w:rPr>
            </w:pPr>
            <w:r w:rsidRPr="00004FA8">
              <w:rPr>
                <w:rFonts w:asciiTheme="minorHAnsi" w:hAnsiTheme="minorHAnsi" w:cstheme="majorHAnsi"/>
                <w:color w:val="000000" w:themeColor="text1"/>
                <w:sz w:val="18"/>
                <w:szCs w:val="18"/>
              </w:rPr>
              <w:t>1-8 vs 31-50</w:t>
            </w:r>
          </w:p>
        </w:tc>
        <w:tc>
          <w:tcPr>
            <w:tcW w:w="880" w:type="dxa"/>
            <w:shd w:val="clear" w:color="auto" w:fill="auto"/>
            <w:noWrap/>
            <w:vAlign w:val="center"/>
          </w:tcPr>
          <w:p w14:paraId="18AFE742" w14:textId="77777777" w:rsidR="00462173" w:rsidRPr="001F31C3" w:rsidRDefault="00462173" w:rsidP="00591BFD">
            <w:pPr>
              <w:jc w:val="right"/>
              <w:rPr>
                <w:rFonts w:asciiTheme="minorHAnsi" w:eastAsia="Times New Roman" w:hAnsiTheme="minorHAnsi" w:cstheme="majorHAnsi"/>
                <w:b/>
                <w:color w:val="000000" w:themeColor="text1"/>
                <w:sz w:val="18"/>
                <w:szCs w:val="18"/>
                <w:lang w:eastAsia="en-CA"/>
              </w:rPr>
            </w:pPr>
            <w:r w:rsidRPr="001F31C3">
              <w:rPr>
                <w:rFonts w:asciiTheme="minorHAnsi" w:eastAsia="Times New Roman" w:hAnsiTheme="minorHAnsi"/>
                <w:b/>
                <w:color w:val="000000"/>
                <w:sz w:val="18"/>
                <w:szCs w:val="18"/>
              </w:rPr>
              <w:t>-501.9</w:t>
            </w:r>
          </w:p>
        </w:tc>
        <w:tc>
          <w:tcPr>
            <w:tcW w:w="1565" w:type="dxa"/>
            <w:shd w:val="clear" w:color="auto" w:fill="auto"/>
            <w:vAlign w:val="center"/>
          </w:tcPr>
          <w:p w14:paraId="2F478DEB" w14:textId="77777777" w:rsidR="00462173" w:rsidRPr="001F31C3" w:rsidRDefault="00462173" w:rsidP="00591BFD">
            <w:pPr>
              <w:ind w:left="113"/>
              <w:rPr>
                <w:rFonts w:asciiTheme="minorHAnsi" w:eastAsia="Times New Roman" w:hAnsiTheme="minorHAnsi" w:cstheme="majorHAnsi"/>
                <w:b/>
                <w:color w:val="000000"/>
                <w:sz w:val="18"/>
                <w:szCs w:val="18"/>
              </w:rPr>
            </w:pPr>
            <w:r w:rsidRPr="001F31C3">
              <w:rPr>
                <w:rFonts w:asciiTheme="minorHAnsi" w:eastAsia="Times New Roman" w:hAnsiTheme="minorHAnsi"/>
                <w:b/>
                <w:color w:val="000000"/>
                <w:sz w:val="18"/>
                <w:szCs w:val="18"/>
              </w:rPr>
              <w:t>(-560.2, -443.6)</w:t>
            </w:r>
          </w:p>
        </w:tc>
        <w:tc>
          <w:tcPr>
            <w:tcW w:w="1123" w:type="dxa"/>
            <w:shd w:val="clear" w:color="auto" w:fill="auto"/>
            <w:vAlign w:val="center"/>
          </w:tcPr>
          <w:p w14:paraId="671C3A06" w14:textId="77777777" w:rsidR="00462173" w:rsidRPr="001F31C3" w:rsidRDefault="00462173" w:rsidP="00591BFD">
            <w:pPr>
              <w:ind w:right="113"/>
              <w:jc w:val="center"/>
              <w:rPr>
                <w:rFonts w:asciiTheme="minorHAnsi" w:eastAsia="Times New Roman" w:hAnsiTheme="minorHAnsi" w:cstheme="majorHAnsi"/>
                <w:b/>
                <w:color w:val="000000"/>
                <w:sz w:val="18"/>
                <w:szCs w:val="18"/>
              </w:rPr>
            </w:pPr>
            <w:r w:rsidRPr="001F31C3">
              <w:rPr>
                <w:rFonts w:asciiTheme="minorHAnsi" w:eastAsia="Times New Roman" w:hAnsiTheme="minorHAnsi"/>
                <w:b/>
                <w:color w:val="000000"/>
                <w:sz w:val="18"/>
                <w:szCs w:val="18"/>
                <w:lang w:val="en-CA"/>
              </w:rPr>
              <w:t>&lt;.0001</w:t>
            </w:r>
          </w:p>
        </w:tc>
      </w:tr>
      <w:tr w:rsidR="00462173" w:rsidRPr="00004FA8" w14:paraId="41E07BD3" w14:textId="77777777" w:rsidTr="00591BFD">
        <w:trPr>
          <w:trHeight w:val="255"/>
        </w:trPr>
        <w:tc>
          <w:tcPr>
            <w:tcW w:w="3798" w:type="dxa"/>
            <w:shd w:val="clear" w:color="auto" w:fill="auto"/>
            <w:vAlign w:val="center"/>
          </w:tcPr>
          <w:p w14:paraId="2977DD35" w14:textId="77777777" w:rsidR="00462173" w:rsidRPr="00004FA8" w:rsidRDefault="00462173" w:rsidP="00591BFD">
            <w:pPr>
              <w:rPr>
                <w:rFonts w:asciiTheme="minorHAnsi" w:eastAsia="Times New Roman" w:hAnsiTheme="minorHAnsi" w:cstheme="majorHAnsi"/>
                <w:color w:val="000000" w:themeColor="text1"/>
                <w:sz w:val="18"/>
                <w:szCs w:val="18"/>
                <w:lang w:eastAsia="en-CA"/>
              </w:rPr>
            </w:pPr>
            <w:r w:rsidRPr="00004FA8">
              <w:rPr>
                <w:rFonts w:asciiTheme="minorHAnsi" w:hAnsiTheme="minorHAnsi" w:cstheme="majorHAnsi"/>
                <w:color w:val="000000" w:themeColor="text1"/>
                <w:sz w:val="18"/>
                <w:szCs w:val="18"/>
              </w:rPr>
              <w:t>1-8 vs 51+</w:t>
            </w:r>
          </w:p>
        </w:tc>
        <w:tc>
          <w:tcPr>
            <w:tcW w:w="880" w:type="dxa"/>
            <w:shd w:val="clear" w:color="auto" w:fill="auto"/>
            <w:noWrap/>
            <w:vAlign w:val="center"/>
          </w:tcPr>
          <w:p w14:paraId="766E0627" w14:textId="77777777" w:rsidR="00462173" w:rsidRPr="001F31C3" w:rsidRDefault="00462173" w:rsidP="00591BFD">
            <w:pPr>
              <w:jc w:val="right"/>
              <w:rPr>
                <w:rFonts w:asciiTheme="minorHAnsi" w:eastAsia="Times New Roman" w:hAnsiTheme="minorHAnsi" w:cstheme="majorHAnsi"/>
                <w:b/>
                <w:color w:val="000000" w:themeColor="text1"/>
                <w:sz w:val="18"/>
                <w:szCs w:val="18"/>
                <w:lang w:eastAsia="en-CA"/>
              </w:rPr>
            </w:pPr>
            <w:r w:rsidRPr="001F31C3">
              <w:rPr>
                <w:rFonts w:asciiTheme="minorHAnsi" w:eastAsia="Times New Roman" w:hAnsiTheme="minorHAnsi"/>
                <w:b/>
                <w:color w:val="000000"/>
                <w:sz w:val="18"/>
                <w:szCs w:val="18"/>
              </w:rPr>
              <w:t>-303.6</w:t>
            </w:r>
          </w:p>
        </w:tc>
        <w:tc>
          <w:tcPr>
            <w:tcW w:w="1565" w:type="dxa"/>
            <w:shd w:val="clear" w:color="auto" w:fill="auto"/>
            <w:vAlign w:val="center"/>
          </w:tcPr>
          <w:p w14:paraId="75EF0671" w14:textId="77777777" w:rsidR="00462173" w:rsidRPr="001F31C3" w:rsidRDefault="00462173" w:rsidP="00591BFD">
            <w:pPr>
              <w:ind w:left="113"/>
              <w:rPr>
                <w:rFonts w:asciiTheme="minorHAnsi" w:eastAsia="Times New Roman" w:hAnsiTheme="minorHAnsi" w:cstheme="majorHAnsi"/>
                <w:b/>
                <w:color w:val="000000"/>
                <w:sz w:val="18"/>
                <w:szCs w:val="18"/>
              </w:rPr>
            </w:pPr>
            <w:r w:rsidRPr="001F31C3">
              <w:rPr>
                <w:rFonts w:asciiTheme="minorHAnsi" w:eastAsia="Times New Roman" w:hAnsiTheme="minorHAnsi"/>
                <w:b/>
                <w:color w:val="000000"/>
                <w:sz w:val="18"/>
                <w:szCs w:val="18"/>
              </w:rPr>
              <w:t>(-348.4, -258.7)</w:t>
            </w:r>
          </w:p>
        </w:tc>
        <w:tc>
          <w:tcPr>
            <w:tcW w:w="1123" w:type="dxa"/>
            <w:shd w:val="clear" w:color="auto" w:fill="auto"/>
            <w:vAlign w:val="center"/>
          </w:tcPr>
          <w:p w14:paraId="6DD71C0D" w14:textId="77777777" w:rsidR="00462173" w:rsidRPr="001F31C3" w:rsidRDefault="00462173" w:rsidP="00591BFD">
            <w:pPr>
              <w:ind w:right="113"/>
              <w:jc w:val="center"/>
              <w:rPr>
                <w:rFonts w:asciiTheme="minorHAnsi" w:eastAsia="Times New Roman" w:hAnsiTheme="minorHAnsi" w:cstheme="majorHAnsi"/>
                <w:b/>
                <w:color w:val="000000"/>
                <w:sz w:val="18"/>
                <w:szCs w:val="18"/>
              </w:rPr>
            </w:pPr>
            <w:r w:rsidRPr="001F31C3">
              <w:rPr>
                <w:rFonts w:asciiTheme="minorHAnsi" w:eastAsia="Times New Roman" w:hAnsiTheme="minorHAnsi"/>
                <w:b/>
                <w:color w:val="000000"/>
                <w:sz w:val="18"/>
                <w:szCs w:val="18"/>
                <w:lang w:val="en-CA"/>
              </w:rPr>
              <w:t>&lt;.0001</w:t>
            </w:r>
          </w:p>
        </w:tc>
      </w:tr>
      <w:tr w:rsidR="00462173" w:rsidRPr="00004FA8" w14:paraId="5D3282E5" w14:textId="77777777" w:rsidTr="00591BFD">
        <w:trPr>
          <w:trHeight w:val="255"/>
        </w:trPr>
        <w:tc>
          <w:tcPr>
            <w:tcW w:w="3798" w:type="dxa"/>
            <w:shd w:val="clear" w:color="auto" w:fill="auto"/>
            <w:vAlign w:val="center"/>
          </w:tcPr>
          <w:p w14:paraId="5BFB294A" w14:textId="77777777" w:rsidR="00462173" w:rsidRPr="00004FA8" w:rsidRDefault="00462173" w:rsidP="00591BFD">
            <w:pPr>
              <w:rPr>
                <w:rFonts w:asciiTheme="minorHAnsi" w:eastAsia="Times New Roman" w:hAnsiTheme="minorHAnsi" w:cstheme="majorHAnsi"/>
                <w:color w:val="000000" w:themeColor="text1"/>
                <w:sz w:val="18"/>
                <w:szCs w:val="18"/>
                <w:lang w:eastAsia="en-CA"/>
              </w:rPr>
            </w:pPr>
            <w:r w:rsidRPr="00004FA8">
              <w:rPr>
                <w:rFonts w:asciiTheme="minorHAnsi" w:hAnsiTheme="minorHAnsi" w:cstheme="majorHAnsi"/>
                <w:color w:val="000000" w:themeColor="text1"/>
                <w:sz w:val="18"/>
                <w:szCs w:val="18"/>
              </w:rPr>
              <w:t>9-18 vs 19-30</w:t>
            </w:r>
          </w:p>
        </w:tc>
        <w:tc>
          <w:tcPr>
            <w:tcW w:w="880" w:type="dxa"/>
            <w:shd w:val="clear" w:color="auto" w:fill="auto"/>
            <w:noWrap/>
            <w:vAlign w:val="center"/>
          </w:tcPr>
          <w:p w14:paraId="4D6BDB57" w14:textId="77777777" w:rsidR="00462173" w:rsidRPr="001F31C3" w:rsidRDefault="00462173" w:rsidP="00591BFD">
            <w:pPr>
              <w:jc w:val="right"/>
              <w:rPr>
                <w:rFonts w:asciiTheme="minorHAnsi" w:eastAsia="Times New Roman" w:hAnsiTheme="minorHAnsi" w:cstheme="majorHAnsi"/>
                <w:b/>
                <w:color w:val="000000" w:themeColor="text1"/>
                <w:sz w:val="18"/>
                <w:szCs w:val="18"/>
                <w:lang w:eastAsia="en-CA"/>
              </w:rPr>
            </w:pPr>
            <w:r w:rsidRPr="001F31C3">
              <w:rPr>
                <w:rFonts w:asciiTheme="minorHAnsi" w:eastAsia="Times New Roman" w:hAnsiTheme="minorHAnsi"/>
                <w:b/>
                <w:color w:val="000000"/>
                <w:sz w:val="18"/>
                <w:szCs w:val="18"/>
              </w:rPr>
              <w:t>-265.7</w:t>
            </w:r>
          </w:p>
        </w:tc>
        <w:tc>
          <w:tcPr>
            <w:tcW w:w="1565" w:type="dxa"/>
            <w:shd w:val="clear" w:color="auto" w:fill="auto"/>
            <w:vAlign w:val="center"/>
          </w:tcPr>
          <w:p w14:paraId="3DCA822E" w14:textId="77777777" w:rsidR="00462173" w:rsidRPr="001F31C3" w:rsidRDefault="00462173" w:rsidP="00591BFD">
            <w:pPr>
              <w:ind w:left="113"/>
              <w:rPr>
                <w:rFonts w:asciiTheme="minorHAnsi" w:eastAsia="Times New Roman" w:hAnsiTheme="minorHAnsi" w:cstheme="majorHAnsi"/>
                <w:b/>
                <w:color w:val="000000"/>
                <w:sz w:val="18"/>
                <w:szCs w:val="18"/>
              </w:rPr>
            </w:pPr>
            <w:r w:rsidRPr="001F31C3">
              <w:rPr>
                <w:rFonts w:asciiTheme="minorHAnsi" w:eastAsia="Times New Roman" w:hAnsiTheme="minorHAnsi"/>
                <w:b/>
                <w:color w:val="000000"/>
                <w:sz w:val="18"/>
                <w:szCs w:val="18"/>
              </w:rPr>
              <w:t>(-382.0, -149.4)</w:t>
            </w:r>
          </w:p>
        </w:tc>
        <w:tc>
          <w:tcPr>
            <w:tcW w:w="1123" w:type="dxa"/>
            <w:shd w:val="clear" w:color="auto" w:fill="auto"/>
            <w:vAlign w:val="center"/>
          </w:tcPr>
          <w:p w14:paraId="1CF0F5EE" w14:textId="77777777" w:rsidR="00462173" w:rsidRPr="001F31C3" w:rsidRDefault="00462173" w:rsidP="00591BFD">
            <w:pPr>
              <w:ind w:right="113"/>
              <w:jc w:val="center"/>
              <w:rPr>
                <w:rFonts w:asciiTheme="minorHAnsi" w:eastAsia="Times New Roman" w:hAnsiTheme="minorHAnsi" w:cstheme="majorHAnsi"/>
                <w:b/>
                <w:color w:val="000000"/>
                <w:sz w:val="18"/>
                <w:szCs w:val="18"/>
              </w:rPr>
            </w:pPr>
            <w:r w:rsidRPr="001F31C3">
              <w:rPr>
                <w:rFonts w:asciiTheme="minorHAnsi" w:eastAsia="Times New Roman" w:hAnsiTheme="minorHAnsi"/>
                <w:b/>
                <w:color w:val="000000"/>
                <w:sz w:val="18"/>
                <w:szCs w:val="18"/>
                <w:lang w:val="en-CA"/>
              </w:rPr>
              <w:t>&lt;.0001</w:t>
            </w:r>
          </w:p>
        </w:tc>
      </w:tr>
      <w:tr w:rsidR="00462173" w:rsidRPr="00004FA8" w14:paraId="20AE9B05" w14:textId="77777777" w:rsidTr="00591BFD">
        <w:trPr>
          <w:trHeight w:val="255"/>
        </w:trPr>
        <w:tc>
          <w:tcPr>
            <w:tcW w:w="3798" w:type="dxa"/>
            <w:shd w:val="clear" w:color="auto" w:fill="auto"/>
            <w:vAlign w:val="center"/>
          </w:tcPr>
          <w:p w14:paraId="75D475D0" w14:textId="77777777" w:rsidR="00462173" w:rsidRPr="00004FA8" w:rsidRDefault="00462173" w:rsidP="00591BFD">
            <w:pPr>
              <w:rPr>
                <w:rFonts w:asciiTheme="minorHAnsi" w:eastAsia="Times New Roman" w:hAnsiTheme="minorHAnsi" w:cstheme="majorHAnsi"/>
                <w:color w:val="000000" w:themeColor="text1"/>
                <w:sz w:val="18"/>
                <w:szCs w:val="18"/>
                <w:lang w:eastAsia="en-CA"/>
              </w:rPr>
            </w:pPr>
            <w:r w:rsidRPr="00004FA8">
              <w:rPr>
                <w:rFonts w:asciiTheme="minorHAnsi" w:hAnsiTheme="minorHAnsi" w:cstheme="majorHAnsi"/>
                <w:color w:val="000000" w:themeColor="text1"/>
                <w:sz w:val="18"/>
                <w:szCs w:val="18"/>
              </w:rPr>
              <w:t>9-18 vs 31-50</w:t>
            </w:r>
          </w:p>
        </w:tc>
        <w:tc>
          <w:tcPr>
            <w:tcW w:w="880" w:type="dxa"/>
            <w:shd w:val="clear" w:color="auto" w:fill="auto"/>
            <w:noWrap/>
            <w:vAlign w:val="center"/>
          </w:tcPr>
          <w:p w14:paraId="72B8989B" w14:textId="77777777" w:rsidR="00462173" w:rsidRPr="001F31C3" w:rsidRDefault="00462173" w:rsidP="00591BFD">
            <w:pPr>
              <w:jc w:val="right"/>
              <w:rPr>
                <w:rFonts w:asciiTheme="minorHAnsi" w:eastAsia="Times New Roman" w:hAnsiTheme="minorHAnsi" w:cstheme="majorHAnsi"/>
                <w:b/>
                <w:color w:val="000000" w:themeColor="text1"/>
                <w:sz w:val="18"/>
                <w:szCs w:val="18"/>
                <w:lang w:eastAsia="en-CA"/>
              </w:rPr>
            </w:pPr>
            <w:r w:rsidRPr="001F31C3">
              <w:rPr>
                <w:rFonts w:asciiTheme="minorHAnsi" w:eastAsia="Times New Roman" w:hAnsiTheme="minorHAnsi"/>
                <w:b/>
                <w:color w:val="000000"/>
                <w:sz w:val="18"/>
                <w:szCs w:val="18"/>
              </w:rPr>
              <w:t>-136.5</w:t>
            </w:r>
          </w:p>
        </w:tc>
        <w:tc>
          <w:tcPr>
            <w:tcW w:w="1565" w:type="dxa"/>
            <w:shd w:val="clear" w:color="auto" w:fill="auto"/>
            <w:vAlign w:val="center"/>
          </w:tcPr>
          <w:p w14:paraId="2EC36FD1" w14:textId="77777777" w:rsidR="00462173" w:rsidRPr="001F31C3" w:rsidRDefault="00462173" w:rsidP="00591BFD">
            <w:pPr>
              <w:ind w:left="113"/>
              <w:rPr>
                <w:rFonts w:asciiTheme="minorHAnsi" w:eastAsia="Times New Roman" w:hAnsiTheme="minorHAnsi" w:cstheme="majorHAnsi"/>
                <w:b/>
                <w:color w:val="000000"/>
                <w:sz w:val="18"/>
                <w:szCs w:val="18"/>
              </w:rPr>
            </w:pPr>
            <w:r w:rsidRPr="001F31C3">
              <w:rPr>
                <w:rFonts w:asciiTheme="minorHAnsi" w:eastAsia="Times New Roman" w:hAnsiTheme="minorHAnsi"/>
                <w:b/>
                <w:color w:val="000000"/>
                <w:sz w:val="18"/>
                <w:szCs w:val="18"/>
              </w:rPr>
              <w:t>(-197.7, -75.4)</w:t>
            </w:r>
          </w:p>
        </w:tc>
        <w:tc>
          <w:tcPr>
            <w:tcW w:w="1123" w:type="dxa"/>
            <w:shd w:val="clear" w:color="auto" w:fill="auto"/>
            <w:vAlign w:val="center"/>
          </w:tcPr>
          <w:p w14:paraId="1AA561FF" w14:textId="77777777" w:rsidR="00462173" w:rsidRPr="001F31C3" w:rsidRDefault="00462173" w:rsidP="00591BFD">
            <w:pPr>
              <w:ind w:right="113"/>
              <w:jc w:val="center"/>
              <w:rPr>
                <w:rFonts w:asciiTheme="minorHAnsi" w:eastAsia="Times New Roman" w:hAnsiTheme="minorHAnsi" w:cstheme="majorHAnsi"/>
                <w:b/>
                <w:color w:val="000000"/>
                <w:sz w:val="18"/>
                <w:szCs w:val="18"/>
              </w:rPr>
            </w:pPr>
            <w:r w:rsidRPr="001F31C3">
              <w:rPr>
                <w:rFonts w:asciiTheme="minorHAnsi" w:eastAsia="Times New Roman" w:hAnsiTheme="minorHAnsi"/>
                <w:b/>
                <w:color w:val="000000"/>
                <w:sz w:val="18"/>
                <w:szCs w:val="18"/>
                <w:lang w:val="en-CA"/>
              </w:rPr>
              <w:t>&lt;.0001</w:t>
            </w:r>
          </w:p>
        </w:tc>
      </w:tr>
      <w:tr w:rsidR="00462173" w:rsidRPr="00004FA8" w14:paraId="0D929A93" w14:textId="77777777" w:rsidTr="00591BFD">
        <w:trPr>
          <w:trHeight w:val="255"/>
        </w:trPr>
        <w:tc>
          <w:tcPr>
            <w:tcW w:w="3798" w:type="dxa"/>
            <w:shd w:val="clear" w:color="auto" w:fill="auto"/>
            <w:vAlign w:val="center"/>
          </w:tcPr>
          <w:p w14:paraId="657DE462" w14:textId="77777777" w:rsidR="00462173" w:rsidRPr="00004FA8" w:rsidRDefault="00462173" w:rsidP="00591BFD">
            <w:pPr>
              <w:rPr>
                <w:rFonts w:asciiTheme="minorHAnsi" w:eastAsia="Times New Roman" w:hAnsiTheme="minorHAnsi" w:cstheme="majorHAnsi"/>
                <w:color w:val="000000" w:themeColor="text1"/>
                <w:sz w:val="18"/>
                <w:szCs w:val="18"/>
                <w:lang w:eastAsia="en-CA"/>
              </w:rPr>
            </w:pPr>
            <w:r w:rsidRPr="00004FA8">
              <w:rPr>
                <w:rFonts w:asciiTheme="minorHAnsi" w:hAnsiTheme="minorHAnsi" w:cstheme="majorHAnsi"/>
                <w:color w:val="000000" w:themeColor="text1"/>
                <w:sz w:val="18"/>
                <w:szCs w:val="18"/>
              </w:rPr>
              <w:t>9-18 vs 51+</w:t>
            </w:r>
          </w:p>
        </w:tc>
        <w:tc>
          <w:tcPr>
            <w:tcW w:w="880" w:type="dxa"/>
            <w:shd w:val="clear" w:color="auto" w:fill="auto"/>
            <w:noWrap/>
            <w:vAlign w:val="center"/>
          </w:tcPr>
          <w:p w14:paraId="29AF6E14" w14:textId="77777777" w:rsidR="00462173" w:rsidRPr="001F31C3" w:rsidRDefault="00462173" w:rsidP="00591BFD">
            <w:pPr>
              <w:jc w:val="right"/>
              <w:rPr>
                <w:rFonts w:asciiTheme="minorHAnsi" w:eastAsia="Times New Roman" w:hAnsiTheme="minorHAnsi" w:cstheme="majorHAnsi"/>
                <w:b/>
                <w:color w:val="000000" w:themeColor="text1"/>
                <w:sz w:val="18"/>
                <w:szCs w:val="18"/>
              </w:rPr>
            </w:pPr>
            <w:r w:rsidRPr="001F31C3">
              <w:rPr>
                <w:rFonts w:asciiTheme="minorHAnsi" w:eastAsia="Times New Roman" w:hAnsiTheme="minorHAnsi"/>
                <w:b/>
                <w:color w:val="000000"/>
                <w:sz w:val="18"/>
                <w:szCs w:val="18"/>
              </w:rPr>
              <w:t>61.8</w:t>
            </w:r>
          </w:p>
        </w:tc>
        <w:tc>
          <w:tcPr>
            <w:tcW w:w="1565" w:type="dxa"/>
            <w:shd w:val="clear" w:color="auto" w:fill="auto"/>
            <w:vAlign w:val="center"/>
          </w:tcPr>
          <w:p w14:paraId="4A1EAD03" w14:textId="77777777" w:rsidR="00462173" w:rsidRPr="001F31C3" w:rsidRDefault="00462173" w:rsidP="00591BFD">
            <w:pPr>
              <w:ind w:left="113"/>
              <w:rPr>
                <w:rFonts w:asciiTheme="minorHAnsi" w:eastAsia="Times New Roman" w:hAnsiTheme="minorHAnsi" w:cstheme="majorHAnsi"/>
                <w:b/>
                <w:color w:val="000000"/>
                <w:sz w:val="18"/>
                <w:szCs w:val="18"/>
              </w:rPr>
            </w:pPr>
            <w:r w:rsidRPr="001F31C3">
              <w:rPr>
                <w:rFonts w:asciiTheme="minorHAnsi" w:eastAsia="Times New Roman" w:hAnsiTheme="minorHAnsi"/>
                <w:b/>
                <w:color w:val="000000"/>
                <w:sz w:val="18"/>
                <w:szCs w:val="18"/>
              </w:rPr>
              <w:t>(13.7, 109.8)</w:t>
            </w:r>
          </w:p>
        </w:tc>
        <w:tc>
          <w:tcPr>
            <w:tcW w:w="1123" w:type="dxa"/>
            <w:shd w:val="clear" w:color="auto" w:fill="auto"/>
            <w:vAlign w:val="center"/>
          </w:tcPr>
          <w:p w14:paraId="15E02B54" w14:textId="77777777" w:rsidR="00462173" w:rsidRPr="001F31C3" w:rsidRDefault="00462173" w:rsidP="00591BFD">
            <w:pPr>
              <w:ind w:right="113"/>
              <w:jc w:val="center"/>
              <w:rPr>
                <w:rFonts w:asciiTheme="minorHAnsi" w:eastAsia="Times New Roman" w:hAnsiTheme="minorHAnsi" w:cstheme="majorHAnsi"/>
                <w:b/>
                <w:color w:val="000000"/>
                <w:sz w:val="18"/>
                <w:szCs w:val="18"/>
              </w:rPr>
            </w:pPr>
            <w:r w:rsidRPr="001F31C3">
              <w:rPr>
                <w:rFonts w:asciiTheme="minorHAnsi" w:eastAsia="Times New Roman" w:hAnsiTheme="minorHAnsi"/>
                <w:b/>
                <w:color w:val="000000"/>
                <w:sz w:val="18"/>
                <w:szCs w:val="18"/>
                <w:lang w:val="en-CA"/>
              </w:rPr>
              <w:t>0.0118</w:t>
            </w:r>
          </w:p>
        </w:tc>
      </w:tr>
      <w:tr w:rsidR="00462173" w:rsidRPr="00004FA8" w14:paraId="4C7E4B9A" w14:textId="77777777" w:rsidTr="00591BFD">
        <w:trPr>
          <w:trHeight w:val="255"/>
        </w:trPr>
        <w:tc>
          <w:tcPr>
            <w:tcW w:w="3798" w:type="dxa"/>
            <w:shd w:val="clear" w:color="auto" w:fill="auto"/>
            <w:vAlign w:val="center"/>
          </w:tcPr>
          <w:p w14:paraId="4C40AB9B" w14:textId="77777777" w:rsidR="00462173" w:rsidRPr="00004FA8" w:rsidRDefault="00462173" w:rsidP="00591BFD">
            <w:pPr>
              <w:rPr>
                <w:rFonts w:asciiTheme="minorHAnsi" w:hAnsiTheme="minorHAnsi" w:cstheme="majorHAnsi"/>
                <w:color w:val="000000" w:themeColor="text1"/>
                <w:sz w:val="18"/>
                <w:szCs w:val="18"/>
              </w:rPr>
            </w:pPr>
            <w:r w:rsidRPr="00004FA8">
              <w:rPr>
                <w:rFonts w:asciiTheme="minorHAnsi" w:hAnsiTheme="minorHAnsi" w:cstheme="majorHAnsi"/>
                <w:color w:val="000000" w:themeColor="text1"/>
                <w:sz w:val="18"/>
                <w:szCs w:val="18"/>
              </w:rPr>
              <w:t>19-30 vs 31-50</w:t>
            </w:r>
          </w:p>
        </w:tc>
        <w:tc>
          <w:tcPr>
            <w:tcW w:w="880" w:type="dxa"/>
            <w:shd w:val="clear" w:color="auto" w:fill="auto"/>
            <w:noWrap/>
            <w:vAlign w:val="center"/>
          </w:tcPr>
          <w:p w14:paraId="6804279B" w14:textId="77777777" w:rsidR="00462173" w:rsidRPr="00043AEC" w:rsidRDefault="00462173" w:rsidP="00591BFD">
            <w:pPr>
              <w:jc w:val="right"/>
              <w:rPr>
                <w:rFonts w:asciiTheme="minorHAnsi" w:eastAsia="Times New Roman" w:hAnsiTheme="minorHAnsi" w:cstheme="majorHAnsi"/>
                <w:color w:val="000000"/>
                <w:sz w:val="18"/>
                <w:szCs w:val="18"/>
              </w:rPr>
            </w:pPr>
            <w:r w:rsidRPr="00043AEC">
              <w:rPr>
                <w:rFonts w:asciiTheme="minorHAnsi" w:eastAsia="Times New Roman" w:hAnsiTheme="minorHAnsi"/>
                <w:color w:val="000000"/>
                <w:sz w:val="18"/>
                <w:szCs w:val="18"/>
              </w:rPr>
              <w:t>129.2</w:t>
            </w:r>
          </w:p>
        </w:tc>
        <w:tc>
          <w:tcPr>
            <w:tcW w:w="1565" w:type="dxa"/>
            <w:shd w:val="clear" w:color="auto" w:fill="auto"/>
            <w:vAlign w:val="center"/>
          </w:tcPr>
          <w:p w14:paraId="02705E66" w14:textId="77777777" w:rsidR="00462173" w:rsidRPr="00043AEC" w:rsidRDefault="00462173" w:rsidP="00591BFD">
            <w:pPr>
              <w:ind w:left="113"/>
              <w:rPr>
                <w:rFonts w:asciiTheme="minorHAnsi" w:eastAsia="Times New Roman" w:hAnsiTheme="minorHAnsi" w:cstheme="majorHAnsi"/>
                <w:color w:val="000000"/>
                <w:sz w:val="18"/>
                <w:szCs w:val="18"/>
              </w:rPr>
            </w:pPr>
            <w:r w:rsidRPr="00043AEC">
              <w:rPr>
                <w:rFonts w:asciiTheme="minorHAnsi" w:eastAsia="Times New Roman" w:hAnsiTheme="minorHAnsi"/>
                <w:color w:val="000000"/>
                <w:sz w:val="18"/>
                <w:szCs w:val="18"/>
              </w:rPr>
              <w:t>(2.4, 255.9)</w:t>
            </w:r>
          </w:p>
        </w:tc>
        <w:tc>
          <w:tcPr>
            <w:tcW w:w="1123" w:type="dxa"/>
            <w:shd w:val="clear" w:color="auto" w:fill="auto"/>
            <w:vAlign w:val="center"/>
          </w:tcPr>
          <w:p w14:paraId="2BE2108D" w14:textId="77777777" w:rsidR="00462173" w:rsidRPr="00043AEC" w:rsidRDefault="00462173" w:rsidP="00591BFD">
            <w:pPr>
              <w:ind w:right="113"/>
              <w:jc w:val="center"/>
              <w:rPr>
                <w:rFonts w:asciiTheme="minorHAnsi" w:eastAsia="Times New Roman" w:hAnsiTheme="minorHAnsi" w:cstheme="majorHAnsi"/>
                <w:color w:val="000000"/>
                <w:sz w:val="18"/>
                <w:szCs w:val="18"/>
              </w:rPr>
            </w:pPr>
            <w:r w:rsidRPr="00043AEC">
              <w:rPr>
                <w:rFonts w:asciiTheme="minorHAnsi" w:eastAsia="Times New Roman" w:hAnsiTheme="minorHAnsi"/>
                <w:color w:val="000000"/>
                <w:sz w:val="18"/>
                <w:szCs w:val="18"/>
                <w:lang w:val="en-CA"/>
              </w:rPr>
              <w:t>0.0458</w:t>
            </w:r>
          </w:p>
        </w:tc>
      </w:tr>
      <w:tr w:rsidR="00462173" w:rsidRPr="00004FA8" w14:paraId="007EA985" w14:textId="77777777" w:rsidTr="00591BFD">
        <w:trPr>
          <w:trHeight w:val="255"/>
        </w:trPr>
        <w:tc>
          <w:tcPr>
            <w:tcW w:w="3798" w:type="dxa"/>
            <w:shd w:val="clear" w:color="auto" w:fill="auto"/>
            <w:vAlign w:val="center"/>
          </w:tcPr>
          <w:p w14:paraId="2427419E" w14:textId="77777777" w:rsidR="00462173" w:rsidRPr="00004FA8" w:rsidRDefault="00462173" w:rsidP="00591BFD">
            <w:pPr>
              <w:rPr>
                <w:rFonts w:asciiTheme="minorHAnsi" w:hAnsiTheme="minorHAnsi" w:cstheme="majorHAnsi"/>
                <w:color w:val="000000" w:themeColor="text1"/>
                <w:sz w:val="18"/>
                <w:szCs w:val="18"/>
              </w:rPr>
            </w:pPr>
            <w:r w:rsidRPr="00004FA8">
              <w:rPr>
                <w:rFonts w:asciiTheme="minorHAnsi" w:hAnsiTheme="minorHAnsi" w:cstheme="majorHAnsi"/>
                <w:color w:val="000000" w:themeColor="text1"/>
                <w:sz w:val="18"/>
                <w:szCs w:val="18"/>
              </w:rPr>
              <w:t>19-30 vs 51+</w:t>
            </w:r>
          </w:p>
        </w:tc>
        <w:tc>
          <w:tcPr>
            <w:tcW w:w="880" w:type="dxa"/>
            <w:shd w:val="clear" w:color="auto" w:fill="auto"/>
            <w:noWrap/>
            <w:vAlign w:val="center"/>
          </w:tcPr>
          <w:p w14:paraId="110D08BE" w14:textId="77777777" w:rsidR="00462173" w:rsidRPr="001F31C3" w:rsidRDefault="00462173" w:rsidP="00591BFD">
            <w:pPr>
              <w:jc w:val="right"/>
              <w:rPr>
                <w:rFonts w:asciiTheme="minorHAnsi" w:eastAsia="Times New Roman" w:hAnsiTheme="minorHAnsi" w:cstheme="majorHAnsi"/>
                <w:b/>
                <w:color w:val="000000"/>
                <w:sz w:val="18"/>
                <w:szCs w:val="18"/>
              </w:rPr>
            </w:pPr>
            <w:r w:rsidRPr="001F31C3">
              <w:rPr>
                <w:rFonts w:asciiTheme="minorHAnsi" w:eastAsia="Times New Roman" w:hAnsiTheme="minorHAnsi"/>
                <w:b/>
                <w:color w:val="000000"/>
                <w:sz w:val="18"/>
                <w:szCs w:val="18"/>
              </w:rPr>
              <w:t>327.5</w:t>
            </w:r>
          </w:p>
        </w:tc>
        <w:tc>
          <w:tcPr>
            <w:tcW w:w="1565" w:type="dxa"/>
            <w:shd w:val="clear" w:color="auto" w:fill="auto"/>
            <w:vAlign w:val="center"/>
          </w:tcPr>
          <w:p w14:paraId="3C15194C" w14:textId="77777777" w:rsidR="00462173" w:rsidRPr="001F31C3" w:rsidRDefault="00462173" w:rsidP="00591BFD">
            <w:pPr>
              <w:ind w:left="113"/>
              <w:rPr>
                <w:rFonts w:asciiTheme="minorHAnsi" w:eastAsia="Times New Roman" w:hAnsiTheme="minorHAnsi" w:cstheme="majorHAnsi"/>
                <w:b/>
                <w:color w:val="000000"/>
                <w:sz w:val="18"/>
                <w:szCs w:val="18"/>
              </w:rPr>
            </w:pPr>
            <w:r w:rsidRPr="001F31C3">
              <w:rPr>
                <w:rFonts w:asciiTheme="minorHAnsi" w:eastAsia="Times New Roman" w:hAnsiTheme="minorHAnsi"/>
                <w:b/>
                <w:color w:val="000000"/>
                <w:sz w:val="18"/>
                <w:szCs w:val="18"/>
              </w:rPr>
              <w:t>(206.6, 448.3)</w:t>
            </w:r>
          </w:p>
        </w:tc>
        <w:tc>
          <w:tcPr>
            <w:tcW w:w="1123" w:type="dxa"/>
            <w:shd w:val="clear" w:color="auto" w:fill="auto"/>
            <w:vAlign w:val="center"/>
          </w:tcPr>
          <w:p w14:paraId="10783BE6" w14:textId="77777777" w:rsidR="00462173" w:rsidRPr="001F31C3" w:rsidRDefault="00462173" w:rsidP="00591BFD">
            <w:pPr>
              <w:ind w:right="113"/>
              <w:jc w:val="center"/>
              <w:rPr>
                <w:rFonts w:asciiTheme="minorHAnsi" w:eastAsia="Times New Roman" w:hAnsiTheme="minorHAnsi" w:cstheme="majorHAnsi"/>
                <w:b/>
                <w:color w:val="000000"/>
                <w:sz w:val="18"/>
                <w:szCs w:val="18"/>
              </w:rPr>
            </w:pPr>
            <w:r w:rsidRPr="001F31C3">
              <w:rPr>
                <w:rFonts w:asciiTheme="minorHAnsi" w:eastAsia="Times New Roman" w:hAnsiTheme="minorHAnsi"/>
                <w:b/>
                <w:color w:val="000000"/>
                <w:sz w:val="18"/>
                <w:szCs w:val="18"/>
                <w:lang w:val="en-CA"/>
              </w:rPr>
              <w:t>&lt;.0001</w:t>
            </w:r>
          </w:p>
        </w:tc>
      </w:tr>
      <w:tr w:rsidR="00462173" w:rsidRPr="00004FA8" w14:paraId="3D99A4BB" w14:textId="77777777" w:rsidTr="00591BFD">
        <w:trPr>
          <w:trHeight w:val="255"/>
        </w:trPr>
        <w:tc>
          <w:tcPr>
            <w:tcW w:w="3798" w:type="dxa"/>
            <w:tcBorders>
              <w:bottom w:val="single" w:sz="4" w:space="0" w:color="auto"/>
            </w:tcBorders>
            <w:shd w:val="clear" w:color="auto" w:fill="auto"/>
            <w:vAlign w:val="center"/>
          </w:tcPr>
          <w:p w14:paraId="163A12A2" w14:textId="77777777" w:rsidR="00462173" w:rsidRPr="00004FA8" w:rsidRDefault="00462173" w:rsidP="00591BFD">
            <w:pPr>
              <w:rPr>
                <w:rFonts w:asciiTheme="minorHAnsi" w:hAnsiTheme="minorHAnsi" w:cstheme="majorHAnsi"/>
                <w:color w:val="000000" w:themeColor="text1"/>
                <w:sz w:val="18"/>
                <w:szCs w:val="18"/>
              </w:rPr>
            </w:pPr>
            <w:r w:rsidRPr="00004FA8">
              <w:rPr>
                <w:rFonts w:asciiTheme="minorHAnsi" w:hAnsiTheme="minorHAnsi" w:cstheme="majorHAnsi"/>
                <w:color w:val="000000" w:themeColor="text1"/>
                <w:sz w:val="18"/>
                <w:szCs w:val="18"/>
              </w:rPr>
              <w:t>31-50 vs 51+</w:t>
            </w:r>
          </w:p>
        </w:tc>
        <w:tc>
          <w:tcPr>
            <w:tcW w:w="880" w:type="dxa"/>
            <w:tcBorders>
              <w:bottom w:val="single" w:sz="4" w:space="0" w:color="auto"/>
            </w:tcBorders>
            <w:shd w:val="clear" w:color="auto" w:fill="auto"/>
            <w:noWrap/>
            <w:vAlign w:val="center"/>
          </w:tcPr>
          <w:p w14:paraId="4CE996FC" w14:textId="77777777" w:rsidR="00462173" w:rsidRPr="001F31C3" w:rsidRDefault="00462173" w:rsidP="00591BFD">
            <w:pPr>
              <w:jc w:val="right"/>
              <w:rPr>
                <w:rFonts w:asciiTheme="minorHAnsi" w:eastAsia="Times New Roman" w:hAnsiTheme="minorHAnsi" w:cstheme="majorHAnsi"/>
                <w:b/>
                <w:color w:val="000000"/>
                <w:sz w:val="18"/>
                <w:szCs w:val="18"/>
              </w:rPr>
            </w:pPr>
            <w:r w:rsidRPr="001F31C3">
              <w:rPr>
                <w:rFonts w:asciiTheme="minorHAnsi" w:eastAsia="Times New Roman" w:hAnsiTheme="minorHAnsi"/>
                <w:b/>
                <w:color w:val="000000"/>
                <w:sz w:val="18"/>
                <w:szCs w:val="18"/>
              </w:rPr>
              <w:t>198.3</w:t>
            </w:r>
          </w:p>
        </w:tc>
        <w:tc>
          <w:tcPr>
            <w:tcW w:w="1565" w:type="dxa"/>
            <w:tcBorders>
              <w:bottom w:val="single" w:sz="4" w:space="0" w:color="auto"/>
            </w:tcBorders>
            <w:shd w:val="clear" w:color="auto" w:fill="auto"/>
            <w:vAlign w:val="center"/>
          </w:tcPr>
          <w:p w14:paraId="3852277D" w14:textId="77777777" w:rsidR="00462173" w:rsidRPr="001F31C3" w:rsidRDefault="00462173" w:rsidP="00591BFD">
            <w:pPr>
              <w:ind w:left="113"/>
              <w:rPr>
                <w:rFonts w:asciiTheme="minorHAnsi" w:eastAsia="Times New Roman" w:hAnsiTheme="minorHAnsi" w:cstheme="majorHAnsi"/>
                <w:b/>
                <w:color w:val="000000"/>
                <w:sz w:val="18"/>
                <w:szCs w:val="18"/>
              </w:rPr>
            </w:pPr>
            <w:r w:rsidRPr="001F31C3">
              <w:rPr>
                <w:rFonts w:asciiTheme="minorHAnsi" w:eastAsia="Times New Roman" w:hAnsiTheme="minorHAnsi"/>
                <w:b/>
                <w:color w:val="000000"/>
                <w:sz w:val="18"/>
                <w:szCs w:val="18"/>
              </w:rPr>
              <w:t>(139.4, 257.2)</w:t>
            </w:r>
          </w:p>
        </w:tc>
        <w:tc>
          <w:tcPr>
            <w:tcW w:w="1123" w:type="dxa"/>
            <w:tcBorders>
              <w:bottom w:val="single" w:sz="4" w:space="0" w:color="auto"/>
            </w:tcBorders>
            <w:shd w:val="clear" w:color="auto" w:fill="auto"/>
            <w:vAlign w:val="center"/>
          </w:tcPr>
          <w:p w14:paraId="42C1B1CA" w14:textId="77777777" w:rsidR="00462173" w:rsidRPr="001F31C3" w:rsidRDefault="00462173" w:rsidP="00591BFD">
            <w:pPr>
              <w:ind w:right="113"/>
              <w:jc w:val="center"/>
              <w:rPr>
                <w:rFonts w:asciiTheme="minorHAnsi" w:eastAsia="Times New Roman" w:hAnsiTheme="minorHAnsi" w:cstheme="majorHAnsi"/>
                <w:b/>
                <w:color w:val="000000"/>
                <w:sz w:val="18"/>
                <w:szCs w:val="18"/>
              </w:rPr>
            </w:pPr>
            <w:r w:rsidRPr="001F31C3">
              <w:rPr>
                <w:rFonts w:asciiTheme="minorHAnsi" w:eastAsia="Times New Roman" w:hAnsiTheme="minorHAnsi"/>
                <w:b/>
                <w:color w:val="000000"/>
                <w:sz w:val="18"/>
                <w:szCs w:val="18"/>
                <w:lang w:val="en-CA"/>
              </w:rPr>
              <w:t>&lt;.0001</w:t>
            </w:r>
          </w:p>
        </w:tc>
      </w:tr>
      <w:tr w:rsidR="00462173" w:rsidRPr="00004FA8" w14:paraId="22EA0E1A" w14:textId="77777777" w:rsidTr="00591BFD">
        <w:trPr>
          <w:trHeight w:val="255"/>
        </w:trPr>
        <w:tc>
          <w:tcPr>
            <w:tcW w:w="3798" w:type="dxa"/>
            <w:tcBorders>
              <w:top w:val="single" w:sz="4" w:space="0" w:color="auto"/>
              <w:bottom w:val="single" w:sz="4" w:space="0" w:color="auto"/>
            </w:tcBorders>
            <w:shd w:val="clear" w:color="auto" w:fill="auto"/>
            <w:vAlign w:val="center"/>
          </w:tcPr>
          <w:p w14:paraId="4A517F76" w14:textId="77777777" w:rsidR="00462173" w:rsidRPr="00004FA8" w:rsidRDefault="00462173" w:rsidP="00591BFD">
            <w:pPr>
              <w:rPr>
                <w:rFonts w:asciiTheme="minorHAnsi" w:eastAsia="Times New Roman" w:hAnsiTheme="minorHAnsi" w:cstheme="majorHAnsi"/>
                <w:b/>
                <w:color w:val="000000" w:themeColor="text1"/>
                <w:sz w:val="18"/>
                <w:szCs w:val="18"/>
                <w:lang w:eastAsia="en-CA"/>
              </w:rPr>
            </w:pPr>
            <w:r w:rsidRPr="00004FA8">
              <w:rPr>
                <w:rFonts w:asciiTheme="minorHAnsi" w:eastAsia="Times New Roman" w:hAnsiTheme="minorHAnsi" w:cstheme="majorHAnsi"/>
                <w:b/>
                <w:color w:val="000000" w:themeColor="text1"/>
                <w:sz w:val="18"/>
                <w:szCs w:val="18"/>
                <w:lang w:eastAsia="en-CA"/>
              </w:rPr>
              <w:t>Ethnicity</w:t>
            </w:r>
          </w:p>
        </w:tc>
        <w:tc>
          <w:tcPr>
            <w:tcW w:w="3568" w:type="dxa"/>
            <w:gridSpan w:val="3"/>
            <w:tcBorders>
              <w:top w:val="single" w:sz="4" w:space="0" w:color="auto"/>
              <w:bottom w:val="single" w:sz="4" w:space="0" w:color="auto"/>
            </w:tcBorders>
            <w:shd w:val="clear" w:color="auto" w:fill="auto"/>
            <w:noWrap/>
            <w:vAlign w:val="center"/>
          </w:tcPr>
          <w:p w14:paraId="3393B06E" w14:textId="77777777" w:rsidR="00462173" w:rsidRPr="001F31C3" w:rsidRDefault="00462173" w:rsidP="00591BFD">
            <w:pPr>
              <w:jc w:val="center"/>
              <w:rPr>
                <w:rFonts w:asciiTheme="minorHAnsi" w:hAnsiTheme="minorHAnsi" w:cstheme="majorHAnsi"/>
                <w:b/>
                <w:sz w:val="18"/>
                <w:szCs w:val="18"/>
              </w:rPr>
            </w:pPr>
            <w:r w:rsidRPr="001F31C3">
              <w:rPr>
                <w:rFonts w:asciiTheme="minorHAnsi" w:eastAsia="Times New Roman" w:hAnsiTheme="minorHAnsi"/>
                <w:b/>
                <w:sz w:val="18"/>
                <w:szCs w:val="18"/>
              </w:rPr>
              <w:t>p=0.0100</w:t>
            </w:r>
          </w:p>
        </w:tc>
      </w:tr>
      <w:tr w:rsidR="00462173" w:rsidRPr="00004FA8" w14:paraId="1A95B83A" w14:textId="77777777" w:rsidTr="00591BFD">
        <w:trPr>
          <w:trHeight w:val="255"/>
        </w:trPr>
        <w:tc>
          <w:tcPr>
            <w:tcW w:w="3798" w:type="dxa"/>
            <w:tcBorders>
              <w:top w:val="single" w:sz="4" w:space="0" w:color="auto"/>
            </w:tcBorders>
            <w:shd w:val="clear" w:color="auto" w:fill="auto"/>
            <w:vAlign w:val="center"/>
          </w:tcPr>
          <w:p w14:paraId="082BBAEA" w14:textId="77777777" w:rsidR="00462173" w:rsidRPr="00004FA8" w:rsidRDefault="00462173" w:rsidP="00591BFD">
            <w:pPr>
              <w:rPr>
                <w:rFonts w:asciiTheme="minorHAnsi" w:eastAsia="Times New Roman" w:hAnsiTheme="minorHAnsi" w:cstheme="majorHAnsi"/>
                <w:b/>
                <w:color w:val="000000" w:themeColor="text1"/>
                <w:sz w:val="18"/>
                <w:szCs w:val="18"/>
                <w:lang w:eastAsia="en-CA"/>
              </w:rPr>
            </w:pPr>
            <w:r w:rsidRPr="00004FA8">
              <w:rPr>
                <w:rFonts w:asciiTheme="minorHAnsi" w:eastAsia="Times New Roman" w:hAnsiTheme="minorHAnsi" w:cstheme="majorHAnsi"/>
                <w:color w:val="000000" w:themeColor="text1"/>
                <w:sz w:val="18"/>
                <w:szCs w:val="18"/>
              </w:rPr>
              <w:t>White only vs Chinese only</w:t>
            </w:r>
          </w:p>
        </w:tc>
        <w:tc>
          <w:tcPr>
            <w:tcW w:w="880" w:type="dxa"/>
            <w:tcBorders>
              <w:top w:val="single" w:sz="4" w:space="0" w:color="auto"/>
            </w:tcBorders>
            <w:shd w:val="clear" w:color="auto" w:fill="auto"/>
            <w:noWrap/>
            <w:vAlign w:val="center"/>
          </w:tcPr>
          <w:p w14:paraId="10AE50B8" w14:textId="77777777" w:rsidR="00462173" w:rsidRPr="001F31C3" w:rsidRDefault="00462173" w:rsidP="00591BFD">
            <w:pPr>
              <w:jc w:val="right"/>
              <w:rPr>
                <w:rFonts w:asciiTheme="minorHAnsi" w:eastAsia="Times New Roman" w:hAnsiTheme="minorHAnsi" w:cstheme="majorHAnsi"/>
                <w:b/>
                <w:color w:val="000000" w:themeColor="text1"/>
                <w:sz w:val="18"/>
                <w:szCs w:val="18"/>
                <w:lang w:eastAsia="en-CA"/>
              </w:rPr>
            </w:pPr>
            <w:r w:rsidRPr="001F31C3">
              <w:rPr>
                <w:rFonts w:asciiTheme="minorHAnsi" w:eastAsia="Times New Roman" w:hAnsiTheme="minorHAnsi"/>
                <w:b/>
                <w:color w:val="000000"/>
                <w:sz w:val="18"/>
                <w:szCs w:val="18"/>
              </w:rPr>
              <w:t>150.0</w:t>
            </w:r>
          </w:p>
        </w:tc>
        <w:tc>
          <w:tcPr>
            <w:tcW w:w="1565" w:type="dxa"/>
            <w:tcBorders>
              <w:top w:val="single" w:sz="4" w:space="0" w:color="auto"/>
            </w:tcBorders>
            <w:shd w:val="clear" w:color="auto" w:fill="auto"/>
            <w:vAlign w:val="center"/>
          </w:tcPr>
          <w:p w14:paraId="0A5B4EAE" w14:textId="77777777" w:rsidR="00462173" w:rsidRPr="001F31C3" w:rsidRDefault="00462173" w:rsidP="00591BFD">
            <w:pPr>
              <w:ind w:left="113"/>
              <w:rPr>
                <w:rFonts w:asciiTheme="minorHAnsi" w:eastAsia="Times New Roman" w:hAnsiTheme="minorHAnsi" w:cstheme="majorHAnsi"/>
                <w:b/>
                <w:color w:val="000000"/>
                <w:sz w:val="18"/>
                <w:szCs w:val="18"/>
              </w:rPr>
            </w:pPr>
            <w:r w:rsidRPr="001F31C3">
              <w:rPr>
                <w:rFonts w:asciiTheme="minorHAnsi" w:eastAsia="Times New Roman" w:hAnsiTheme="minorHAnsi"/>
                <w:b/>
                <w:color w:val="000000"/>
                <w:sz w:val="18"/>
                <w:szCs w:val="18"/>
              </w:rPr>
              <w:t>(68.1, 231.9)</w:t>
            </w:r>
          </w:p>
        </w:tc>
        <w:tc>
          <w:tcPr>
            <w:tcW w:w="1123" w:type="dxa"/>
            <w:tcBorders>
              <w:top w:val="single" w:sz="4" w:space="0" w:color="auto"/>
            </w:tcBorders>
            <w:shd w:val="clear" w:color="auto" w:fill="auto"/>
            <w:vAlign w:val="center"/>
          </w:tcPr>
          <w:p w14:paraId="6BE626A6" w14:textId="77777777" w:rsidR="00462173" w:rsidRPr="001F31C3" w:rsidRDefault="00462173" w:rsidP="00591BFD">
            <w:pPr>
              <w:ind w:right="113"/>
              <w:jc w:val="center"/>
              <w:rPr>
                <w:rFonts w:asciiTheme="minorHAnsi" w:eastAsia="Times New Roman" w:hAnsiTheme="minorHAnsi" w:cstheme="majorHAnsi"/>
                <w:b/>
                <w:color w:val="000000"/>
                <w:sz w:val="18"/>
                <w:szCs w:val="18"/>
              </w:rPr>
            </w:pPr>
            <w:r w:rsidRPr="001F31C3">
              <w:rPr>
                <w:rFonts w:asciiTheme="minorHAnsi" w:eastAsia="Times New Roman" w:hAnsiTheme="minorHAnsi"/>
                <w:b/>
                <w:color w:val="000000"/>
                <w:sz w:val="18"/>
                <w:szCs w:val="18"/>
                <w:lang w:val="en-CA"/>
              </w:rPr>
              <w:t>0.0004</w:t>
            </w:r>
          </w:p>
        </w:tc>
      </w:tr>
      <w:tr w:rsidR="00462173" w:rsidRPr="00004FA8" w14:paraId="376FD2BD" w14:textId="77777777" w:rsidTr="00591BFD">
        <w:trPr>
          <w:trHeight w:val="255"/>
        </w:trPr>
        <w:tc>
          <w:tcPr>
            <w:tcW w:w="3798" w:type="dxa"/>
            <w:shd w:val="clear" w:color="auto" w:fill="auto"/>
            <w:vAlign w:val="center"/>
          </w:tcPr>
          <w:p w14:paraId="7CC94097" w14:textId="77777777" w:rsidR="00462173" w:rsidRPr="00004FA8" w:rsidRDefault="00462173" w:rsidP="00591BFD">
            <w:pPr>
              <w:rPr>
                <w:rFonts w:asciiTheme="minorHAnsi" w:eastAsia="Times New Roman" w:hAnsiTheme="minorHAnsi" w:cstheme="majorHAnsi"/>
                <w:b/>
                <w:color w:val="000000" w:themeColor="text1"/>
                <w:sz w:val="18"/>
                <w:szCs w:val="18"/>
                <w:lang w:eastAsia="en-CA"/>
              </w:rPr>
            </w:pPr>
            <w:r w:rsidRPr="00004FA8">
              <w:rPr>
                <w:rFonts w:asciiTheme="minorHAnsi" w:eastAsia="Times New Roman" w:hAnsiTheme="minorHAnsi" w:cstheme="majorHAnsi"/>
                <w:color w:val="000000" w:themeColor="text1"/>
                <w:sz w:val="18"/>
                <w:szCs w:val="18"/>
              </w:rPr>
              <w:t>White only vs South Asian only</w:t>
            </w:r>
          </w:p>
        </w:tc>
        <w:tc>
          <w:tcPr>
            <w:tcW w:w="880" w:type="dxa"/>
            <w:shd w:val="clear" w:color="auto" w:fill="auto"/>
            <w:noWrap/>
            <w:vAlign w:val="center"/>
          </w:tcPr>
          <w:p w14:paraId="4FBFD18C" w14:textId="77777777" w:rsidR="00462173" w:rsidRPr="00004FA8" w:rsidRDefault="00462173" w:rsidP="00591BFD">
            <w:pPr>
              <w:jc w:val="right"/>
              <w:rPr>
                <w:rFonts w:asciiTheme="minorHAnsi" w:eastAsia="Times New Roman" w:hAnsiTheme="minorHAnsi" w:cstheme="majorHAnsi"/>
                <w:color w:val="000000" w:themeColor="text1"/>
                <w:sz w:val="18"/>
                <w:szCs w:val="18"/>
                <w:lang w:eastAsia="en-CA"/>
              </w:rPr>
            </w:pPr>
            <w:r w:rsidRPr="00004FA8">
              <w:rPr>
                <w:rFonts w:asciiTheme="minorHAnsi" w:eastAsia="Times New Roman" w:hAnsiTheme="minorHAnsi"/>
                <w:color w:val="000000"/>
                <w:sz w:val="18"/>
                <w:szCs w:val="18"/>
              </w:rPr>
              <w:t>7.1</w:t>
            </w:r>
          </w:p>
        </w:tc>
        <w:tc>
          <w:tcPr>
            <w:tcW w:w="1565" w:type="dxa"/>
            <w:shd w:val="clear" w:color="auto" w:fill="auto"/>
            <w:vAlign w:val="center"/>
          </w:tcPr>
          <w:p w14:paraId="0CD6C8E5" w14:textId="77777777" w:rsidR="00462173" w:rsidRPr="00004FA8" w:rsidRDefault="00462173" w:rsidP="00591BFD">
            <w:pPr>
              <w:ind w:left="113"/>
              <w:rPr>
                <w:rFonts w:asciiTheme="minorHAnsi" w:eastAsia="Times New Roman" w:hAnsiTheme="minorHAnsi" w:cstheme="majorHAnsi"/>
                <w:color w:val="000000"/>
                <w:sz w:val="18"/>
                <w:szCs w:val="18"/>
              </w:rPr>
            </w:pPr>
            <w:r w:rsidRPr="00004FA8">
              <w:rPr>
                <w:rFonts w:asciiTheme="minorHAnsi" w:eastAsia="Times New Roman" w:hAnsiTheme="minorHAnsi"/>
                <w:color w:val="000000"/>
                <w:sz w:val="18"/>
                <w:szCs w:val="18"/>
              </w:rPr>
              <w:t>(-80.8, 95.1)</w:t>
            </w:r>
          </w:p>
        </w:tc>
        <w:tc>
          <w:tcPr>
            <w:tcW w:w="1123" w:type="dxa"/>
            <w:shd w:val="clear" w:color="auto" w:fill="auto"/>
            <w:vAlign w:val="center"/>
          </w:tcPr>
          <w:p w14:paraId="26E5B549" w14:textId="77777777" w:rsidR="00462173" w:rsidRPr="00004FA8" w:rsidRDefault="00462173" w:rsidP="00591BFD">
            <w:pPr>
              <w:ind w:right="113"/>
              <w:jc w:val="center"/>
              <w:rPr>
                <w:rFonts w:asciiTheme="minorHAnsi" w:eastAsia="Times New Roman" w:hAnsiTheme="minorHAnsi" w:cstheme="majorHAnsi"/>
                <w:color w:val="000000"/>
                <w:sz w:val="18"/>
                <w:szCs w:val="18"/>
              </w:rPr>
            </w:pPr>
            <w:r w:rsidRPr="00004FA8">
              <w:rPr>
                <w:rFonts w:asciiTheme="minorHAnsi" w:eastAsia="Times New Roman" w:hAnsiTheme="minorHAnsi"/>
                <w:color w:val="000000"/>
                <w:sz w:val="18"/>
                <w:szCs w:val="18"/>
                <w:lang w:val="en-CA"/>
              </w:rPr>
              <w:t>0.8736</w:t>
            </w:r>
          </w:p>
        </w:tc>
      </w:tr>
      <w:tr w:rsidR="00462173" w:rsidRPr="00004FA8" w14:paraId="6784D0FB" w14:textId="77777777" w:rsidTr="00591BFD">
        <w:trPr>
          <w:trHeight w:val="255"/>
        </w:trPr>
        <w:tc>
          <w:tcPr>
            <w:tcW w:w="3798" w:type="dxa"/>
            <w:shd w:val="clear" w:color="auto" w:fill="auto"/>
            <w:vAlign w:val="center"/>
          </w:tcPr>
          <w:p w14:paraId="57F4718E" w14:textId="77777777" w:rsidR="00462173" w:rsidRPr="00004FA8" w:rsidRDefault="00462173" w:rsidP="00591BFD">
            <w:pPr>
              <w:rPr>
                <w:rFonts w:asciiTheme="minorHAnsi" w:eastAsia="Times New Roman" w:hAnsiTheme="minorHAnsi" w:cstheme="majorHAnsi"/>
                <w:b/>
                <w:color w:val="000000" w:themeColor="text1"/>
                <w:sz w:val="18"/>
                <w:szCs w:val="18"/>
                <w:lang w:eastAsia="en-CA"/>
              </w:rPr>
            </w:pPr>
            <w:r w:rsidRPr="00004FA8">
              <w:rPr>
                <w:rFonts w:asciiTheme="minorHAnsi" w:eastAsia="Times New Roman" w:hAnsiTheme="minorHAnsi" w:cstheme="majorHAnsi"/>
                <w:color w:val="000000" w:themeColor="text1"/>
                <w:sz w:val="18"/>
                <w:szCs w:val="18"/>
              </w:rPr>
              <w:t>White only vs Black only</w:t>
            </w:r>
          </w:p>
        </w:tc>
        <w:tc>
          <w:tcPr>
            <w:tcW w:w="880" w:type="dxa"/>
            <w:shd w:val="clear" w:color="auto" w:fill="auto"/>
            <w:noWrap/>
            <w:vAlign w:val="center"/>
          </w:tcPr>
          <w:p w14:paraId="57B526B5" w14:textId="77777777" w:rsidR="00462173" w:rsidRPr="00004FA8" w:rsidRDefault="00462173" w:rsidP="00591BFD">
            <w:pPr>
              <w:jc w:val="right"/>
              <w:rPr>
                <w:rFonts w:asciiTheme="minorHAnsi" w:eastAsia="Times New Roman" w:hAnsiTheme="minorHAnsi" w:cstheme="majorHAnsi"/>
                <w:color w:val="000000" w:themeColor="text1"/>
                <w:sz w:val="18"/>
                <w:szCs w:val="18"/>
                <w:lang w:eastAsia="en-CA"/>
              </w:rPr>
            </w:pPr>
            <w:r w:rsidRPr="00004FA8">
              <w:rPr>
                <w:rFonts w:asciiTheme="minorHAnsi" w:eastAsia="Times New Roman" w:hAnsiTheme="minorHAnsi"/>
                <w:color w:val="000000"/>
                <w:sz w:val="18"/>
                <w:szCs w:val="18"/>
              </w:rPr>
              <w:t>78.8</w:t>
            </w:r>
          </w:p>
        </w:tc>
        <w:tc>
          <w:tcPr>
            <w:tcW w:w="1565" w:type="dxa"/>
            <w:shd w:val="clear" w:color="auto" w:fill="auto"/>
            <w:vAlign w:val="center"/>
          </w:tcPr>
          <w:p w14:paraId="5B9ACA97" w14:textId="77777777" w:rsidR="00462173" w:rsidRPr="00004FA8" w:rsidRDefault="00462173" w:rsidP="00591BFD">
            <w:pPr>
              <w:ind w:left="113"/>
              <w:rPr>
                <w:rFonts w:asciiTheme="minorHAnsi" w:eastAsia="Times New Roman" w:hAnsiTheme="minorHAnsi" w:cstheme="majorHAnsi"/>
                <w:color w:val="000000"/>
                <w:sz w:val="18"/>
                <w:szCs w:val="18"/>
              </w:rPr>
            </w:pPr>
            <w:r w:rsidRPr="00004FA8">
              <w:rPr>
                <w:rFonts w:asciiTheme="minorHAnsi" w:eastAsia="Times New Roman" w:hAnsiTheme="minorHAnsi"/>
                <w:color w:val="000000"/>
                <w:sz w:val="18"/>
                <w:szCs w:val="18"/>
              </w:rPr>
              <w:t>(-54.8, 212.5)</w:t>
            </w:r>
          </w:p>
        </w:tc>
        <w:tc>
          <w:tcPr>
            <w:tcW w:w="1123" w:type="dxa"/>
            <w:shd w:val="clear" w:color="auto" w:fill="auto"/>
            <w:vAlign w:val="center"/>
          </w:tcPr>
          <w:p w14:paraId="5C5ADEB7" w14:textId="77777777" w:rsidR="00462173" w:rsidRPr="00004FA8" w:rsidRDefault="00462173" w:rsidP="00591BFD">
            <w:pPr>
              <w:ind w:right="113"/>
              <w:jc w:val="center"/>
              <w:rPr>
                <w:rFonts w:asciiTheme="minorHAnsi" w:eastAsia="Times New Roman" w:hAnsiTheme="minorHAnsi" w:cstheme="majorHAnsi"/>
                <w:color w:val="000000"/>
                <w:sz w:val="18"/>
                <w:szCs w:val="18"/>
              </w:rPr>
            </w:pPr>
            <w:r w:rsidRPr="00004FA8">
              <w:rPr>
                <w:rFonts w:asciiTheme="minorHAnsi" w:eastAsia="Times New Roman" w:hAnsiTheme="minorHAnsi"/>
                <w:color w:val="000000"/>
                <w:sz w:val="18"/>
                <w:szCs w:val="18"/>
                <w:lang w:val="en-CA"/>
              </w:rPr>
              <w:t>0.2471</w:t>
            </w:r>
          </w:p>
        </w:tc>
      </w:tr>
      <w:tr w:rsidR="00462173" w:rsidRPr="00004FA8" w14:paraId="27BFBAE3" w14:textId="77777777" w:rsidTr="00591BFD">
        <w:trPr>
          <w:trHeight w:val="255"/>
        </w:trPr>
        <w:tc>
          <w:tcPr>
            <w:tcW w:w="3798" w:type="dxa"/>
            <w:shd w:val="clear" w:color="auto" w:fill="auto"/>
            <w:vAlign w:val="center"/>
          </w:tcPr>
          <w:p w14:paraId="6D520C44" w14:textId="77777777" w:rsidR="00462173" w:rsidRPr="00004FA8" w:rsidRDefault="00462173" w:rsidP="00591BFD">
            <w:pPr>
              <w:rPr>
                <w:rFonts w:asciiTheme="minorHAnsi" w:eastAsia="Times New Roman" w:hAnsiTheme="minorHAnsi" w:cstheme="majorHAnsi"/>
                <w:b/>
                <w:color w:val="000000" w:themeColor="text1"/>
                <w:sz w:val="18"/>
                <w:szCs w:val="18"/>
                <w:lang w:eastAsia="en-CA"/>
              </w:rPr>
            </w:pPr>
            <w:r w:rsidRPr="00004FA8">
              <w:rPr>
                <w:rFonts w:asciiTheme="minorHAnsi" w:eastAsia="Times New Roman" w:hAnsiTheme="minorHAnsi" w:cstheme="majorHAnsi"/>
                <w:color w:val="000000" w:themeColor="text1"/>
                <w:sz w:val="18"/>
                <w:szCs w:val="18"/>
              </w:rPr>
              <w:t>White only vs Indigenous inclusive</w:t>
            </w:r>
          </w:p>
        </w:tc>
        <w:tc>
          <w:tcPr>
            <w:tcW w:w="880" w:type="dxa"/>
            <w:shd w:val="clear" w:color="auto" w:fill="auto"/>
            <w:noWrap/>
            <w:vAlign w:val="center"/>
          </w:tcPr>
          <w:p w14:paraId="7FAD79CC" w14:textId="77777777" w:rsidR="00462173" w:rsidRPr="00004FA8" w:rsidRDefault="00462173" w:rsidP="00591BFD">
            <w:pPr>
              <w:jc w:val="right"/>
              <w:rPr>
                <w:rFonts w:asciiTheme="minorHAnsi" w:eastAsia="Times New Roman" w:hAnsiTheme="minorHAnsi" w:cstheme="majorHAnsi"/>
                <w:color w:val="000000" w:themeColor="text1"/>
                <w:sz w:val="18"/>
                <w:szCs w:val="18"/>
                <w:lang w:eastAsia="en-CA"/>
              </w:rPr>
            </w:pPr>
            <w:r w:rsidRPr="00004FA8">
              <w:rPr>
                <w:rFonts w:asciiTheme="minorHAnsi" w:eastAsia="Times New Roman" w:hAnsiTheme="minorHAnsi"/>
                <w:color w:val="000000"/>
                <w:sz w:val="18"/>
                <w:szCs w:val="18"/>
              </w:rPr>
              <w:t>15.5</w:t>
            </w:r>
          </w:p>
        </w:tc>
        <w:tc>
          <w:tcPr>
            <w:tcW w:w="1565" w:type="dxa"/>
            <w:shd w:val="clear" w:color="auto" w:fill="auto"/>
            <w:vAlign w:val="center"/>
          </w:tcPr>
          <w:p w14:paraId="3D2672EF" w14:textId="77777777" w:rsidR="00462173" w:rsidRPr="00004FA8" w:rsidRDefault="00462173" w:rsidP="00591BFD">
            <w:pPr>
              <w:ind w:left="113"/>
              <w:rPr>
                <w:rFonts w:asciiTheme="minorHAnsi" w:eastAsia="Times New Roman" w:hAnsiTheme="minorHAnsi" w:cstheme="majorHAnsi"/>
                <w:color w:val="000000"/>
                <w:sz w:val="18"/>
                <w:szCs w:val="18"/>
              </w:rPr>
            </w:pPr>
            <w:r w:rsidRPr="00004FA8">
              <w:rPr>
                <w:rFonts w:asciiTheme="minorHAnsi" w:eastAsia="Times New Roman" w:hAnsiTheme="minorHAnsi"/>
                <w:color w:val="000000"/>
                <w:sz w:val="18"/>
                <w:szCs w:val="18"/>
              </w:rPr>
              <w:t>(-88.5, 119.5)</w:t>
            </w:r>
          </w:p>
        </w:tc>
        <w:tc>
          <w:tcPr>
            <w:tcW w:w="1123" w:type="dxa"/>
            <w:shd w:val="clear" w:color="auto" w:fill="auto"/>
            <w:vAlign w:val="center"/>
          </w:tcPr>
          <w:p w14:paraId="0713FCFD" w14:textId="77777777" w:rsidR="00462173" w:rsidRPr="00004FA8" w:rsidRDefault="00462173" w:rsidP="00591BFD">
            <w:pPr>
              <w:ind w:right="113"/>
              <w:jc w:val="center"/>
              <w:rPr>
                <w:rFonts w:asciiTheme="minorHAnsi" w:eastAsia="Times New Roman" w:hAnsiTheme="minorHAnsi" w:cstheme="majorHAnsi"/>
                <w:color w:val="000000"/>
                <w:sz w:val="18"/>
                <w:szCs w:val="18"/>
              </w:rPr>
            </w:pPr>
            <w:r w:rsidRPr="00004FA8">
              <w:rPr>
                <w:rFonts w:asciiTheme="minorHAnsi" w:eastAsia="Times New Roman" w:hAnsiTheme="minorHAnsi"/>
                <w:color w:val="000000"/>
                <w:sz w:val="18"/>
                <w:szCs w:val="18"/>
                <w:lang w:val="en-CA"/>
              </w:rPr>
              <w:t>0.7697</w:t>
            </w:r>
          </w:p>
        </w:tc>
      </w:tr>
      <w:tr w:rsidR="00462173" w:rsidRPr="00004FA8" w14:paraId="50C17C9F" w14:textId="77777777" w:rsidTr="00591BFD">
        <w:trPr>
          <w:trHeight w:val="255"/>
        </w:trPr>
        <w:tc>
          <w:tcPr>
            <w:tcW w:w="3798" w:type="dxa"/>
            <w:shd w:val="clear" w:color="auto" w:fill="auto"/>
            <w:vAlign w:val="center"/>
          </w:tcPr>
          <w:p w14:paraId="017157F5" w14:textId="77777777" w:rsidR="00462173" w:rsidRPr="00004FA8" w:rsidRDefault="00462173" w:rsidP="00591BFD">
            <w:pPr>
              <w:rPr>
                <w:rFonts w:asciiTheme="minorHAnsi" w:eastAsia="Times New Roman" w:hAnsiTheme="minorHAnsi" w:cstheme="majorHAnsi"/>
                <w:b/>
                <w:color w:val="000000" w:themeColor="text1"/>
                <w:sz w:val="18"/>
                <w:szCs w:val="18"/>
                <w:lang w:eastAsia="en-CA"/>
              </w:rPr>
            </w:pPr>
            <w:r w:rsidRPr="00004FA8">
              <w:rPr>
                <w:rFonts w:asciiTheme="minorHAnsi" w:eastAsia="Times New Roman" w:hAnsiTheme="minorHAnsi" w:cstheme="majorHAnsi"/>
                <w:color w:val="000000" w:themeColor="text1"/>
                <w:sz w:val="18"/>
                <w:szCs w:val="18"/>
              </w:rPr>
              <w:t xml:space="preserve">White only vs </w:t>
            </w:r>
            <w:r>
              <w:rPr>
                <w:rFonts w:asciiTheme="minorHAnsi" w:eastAsia="Times New Roman" w:hAnsiTheme="minorHAnsi" w:cstheme="majorHAnsi"/>
                <w:color w:val="000000" w:themeColor="text1"/>
                <w:sz w:val="18"/>
                <w:szCs w:val="18"/>
              </w:rPr>
              <w:t>Mixed/other/NS/missing</w:t>
            </w:r>
          </w:p>
        </w:tc>
        <w:tc>
          <w:tcPr>
            <w:tcW w:w="880" w:type="dxa"/>
            <w:shd w:val="clear" w:color="auto" w:fill="auto"/>
            <w:noWrap/>
            <w:vAlign w:val="center"/>
          </w:tcPr>
          <w:p w14:paraId="7447FC09" w14:textId="77777777" w:rsidR="00462173" w:rsidRPr="00004FA8" w:rsidRDefault="00462173" w:rsidP="00591BFD">
            <w:pPr>
              <w:jc w:val="right"/>
              <w:rPr>
                <w:rFonts w:asciiTheme="minorHAnsi" w:eastAsia="Times New Roman" w:hAnsiTheme="minorHAnsi" w:cstheme="majorHAnsi"/>
                <w:color w:val="000000" w:themeColor="text1"/>
                <w:sz w:val="18"/>
                <w:szCs w:val="18"/>
              </w:rPr>
            </w:pPr>
            <w:r w:rsidRPr="00004FA8">
              <w:rPr>
                <w:rFonts w:asciiTheme="minorHAnsi" w:eastAsia="Times New Roman" w:hAnsiTheme="minorHAnsi"/>
                <w:color w:val="000000"/>
                <w:sz w:val="18"/>
                <w:szCs w:val="18"/>
              </w:rPr>
              <w:t>-25.1</w:t>
            </w:r>
          </w:p>
        </w:tc>
        <w:tc>
          <w:tcPr>
            <w:tcW w:w="1565" w:type="dxa"/>
            <w:shd w:val="clear" w:color="auto" w:fill="auto"/>
            <w:vAlign w:val="center"/>
          </w:tcPr>
          <w:p w14:paraId="089CE1A8" w14:textId="77777777" w:rsidR="00462173" w:rsidRPr="00004FA8" w:rsidRDefault="00462173" w:rsidP="00591BFD">
            <w:pPr>
              <w:ind w:left="113"/>
              <w:rPr>
                <w:rFonts w:asciiTheme="minorHAnsi" w:eastAsia="Times New Roman" w:hAnsiTheme="minorHAnsi" w:cstheme="majorHAnsi"/>
                <w:color w:val="000000"/>
                <w:sz w:val="18"/>
                <w:szCs w:val="18"/>
              </w:rPr>
            </w:pPr>
            <w:r w:rsidRPr="00004FA8">
              <w:rPr>
                <w:rFonts w:asciiTheme="minorHAnsi" w:eastAsia="Times New Roman" w:hAnsiTheme="minorHAnsi"/>
                <w:color w:val="000000"/>
                <w:sz w:val="18"/>
                <w:szCs w:val="18"/>
              </w:rPr>
              <w:t>(-117.1, 66.8)</w:t>
            </w:r>
          </w:p>
        </w:tc>
        <w:tc>
          <w:tcPr>
            <w:tcW w:w="1123" w:type="dxa"/>
            <w:shd w:val="clear" w:color="auto" w:fill="auto"/>
            <w:vAlign w:val="center"/>
          </w:tcPr>
          <w:p w14:paraId="058996C4" w14:textId="77777777" w:rsidR="00462173" w:rsidRPr="00004FA8" w:rsidRDefault="00462173" w:rsidP="00591BFD">
            <w:pPr>
              <w:ind w:right="113"/>
              <w:jc w:val="center"/>
              <w:rPr>
                <w:rFonts w:asciiTheme="minorHAnsi" w:eastAsia="Times New Roman" w:hAnsiTheme="minorHAnsi" w:cstheme="majorHAnsi"/>
                <w:color w:val="000000"/>
                <w:sz w:val="18"/>
                <w:szCs w:val="18"/>
              </w:rPr>
            </w:pPr>
            <w:r w:rsidRPr="00004FA8">
              <w:rPr>
                <w:rFonts w:asciiTheme="minorHAnsi" w:eastAsia="Times New Roman" w:hAnsiTheme="minorHAnsi"/>
                <w:color w:val="000000"/>
                <w:sz w:val="18"/>
                <w:szCs w:val="18"/>
                <w:lang w:val="en-CA"/>
              </w:rPr>
              <w:t>0.5917</w:t>
            </w:r>
          </w:p>
        </w:tc>
      </w:tr>
      <w:tr w:rsidR="00462173" w:rsidRPr="00004FA8" w14:paraId="3ABA38FB" w14:textId="77777777" w:rsidTr="00591BFD">
        <w:trPr>
          <w:trHeight w:val="255"/>
        </w:trPr>
        <w:tc>
          <w:tcPr>
            <w:tcW w:w="3798" w:type="dxa"/>
            <w:shd w:val="clear" w:color="auto" w:fill="auto"/>
            <w:vAlign w:val="center"/>
          </w:tcPr>
          <w:p w14:paraId="29D6B8C7" w14:textId="77777777" w:rsidR="00462173" w:rsidRPr="00004FA8" w:rsidRDefault="00462173" w:rsidP="00591BFD">
            <w:pPr>
              <w:rPr>
                <w:rFonts w:asciiTheme="minorHAnsi" w:eastAsia="Times New Roman" w:hAnsiTheme="minorHAnsi" w:cstheme="majorHAnsi"/>
                <w:color w:val="000000" w:themeColor="text1"/>
                <w:sz w:val="18"/>
                <w:szCs w:val="18"/>
              </w:rPr>
            </w:pPr>
            <w:r w:rsidRPr="00004FA8">
              <w:rPr>
                <w:rFonts w:asciiTheme="minorHAnsi" w:eastAsia="Times New Roman" w:hAnsiTheme="minorHAnsi" w:cstheme="majorHAnsi"/>
                <w:color w:val="000000" w:themeColor="text1"/>
                <w:sz w:val="18"/>
                <w:szCs w:val="18"/>
              </w:rPr>
              <w:t>Chinese only vs South Asian only</w:t>
            </w:r>
          </w:p>
        </w:tc>
        <w:tc>
          <w:tcPr>
            <w:tcW w:w="880" w:type="dxa"/>
            <w:shd w:val="clear" w:color="auto" w:fill="auto"/>
            <w:noWrap/>
            <w:vAlign w:val="center"/>
          </w:tcPr>
          <w:p w14:paraId="2D7B7C0B" w14:textId="77777777" w:rsidR="00462173" w:rsidRPr="001F31C3" w:rsidRDefault="00462173" w:rsidP="00591BFD">
            <w:pPr>
              <w:jc w:val="right"/>
              <w:rPr>
                <w:rFonts w:asciiTheme="minorHAnsi" w:eastAsia="Times New Roman" w:hAnsiTheme="minorHAnsi" w:cstheme="majorHAnsi"/>
                <w:b/>
                <w:color w:val="000000"/>
                <w:sz w:val="18"/>
                <w:szCs w:val="18"/>
              </w:rPr>
            </w:pPr>
            <w:r w:rsidRPr="001F31C3">
              <w:rPr>
                <w:rFonts w:asciiTheme="minorHAnsi" w:eastAsia="Times New Roman" w:hAnsiTheme="minorHAnsi"/>
                <w:b/>
                <w:color w:val="000000"/>
                <w:sz w:val="18"/>
                <w:szCs w:val="18"/>
              </w:rPr>
              <w:t>-142.9</w:t>
            </w:r>
          </w:p>
        </w:tc>
        <w:tc>
          <w:tcPr>
            <w:tcW w:w="1565" w:type="dxa"/>
            <w:shd w:val="clear" w:color="auto" w:fill="auto"/>
            <w:vAlign w:val="center"/>
          </w:tcPr>
          <w:p w14:paraId="75526BFD" w14:textId="77777777" w:rsidR="00462173" w:rsidRPr="001F31C3" w:rsidRDefault="00462173" w:rsidP="00591BFD">
            <w:pPr>
              <w:ind w:left="113"/>
              <w:rPr>
                <w:rFonts w:asciiTheme="minorHAnsi" w:eastAsia="Times New Roman" w:hAnsiTheme="minorHAnsi" w:cstheme="majorHAnsi"/>
                <w:b/>
                <w:color w:val="000000"/>
                <w:sz w:val="18"/>
                <w:szCs w:val="18"/>
              </w:rPr>
            </w:pPr>
            <w:r w:rsidRPr="001F31C3">
              <w:rPr>
                <w:rFonts w:asciiTheme="minorHAnsi" w:eastAsia="Times New Roman" w:hAnsiTheme="minorHAnsi"/>
                <w:b/>
                <w:color w:val="000000"/>
                <w:sz w:val="18"/>
                <w:szCs w:val="18"/>
              </w:rPr>
              <w:t>(-250.9, -34.9)</w:t>
            </w:r>
          </w:p>
        </w:tc>
        <w:tc>
          <w:tcPr>
            <w:tcW w:w="1123" w:type="dxa"/>
            <w:shd w:val="clear" w:color="auto" w:fill="auto"/>
            <w:vAlign w:val="center"/>
          </w:tcPr>
          <w:p w14:paraId="7605B960" w14:textId="77777777" w:rsidR="00462173" w:rsidRPr="001F31C3" w:rsidRDefault="00462173" w:rsidP="00591BFD">
            <w:pPr>
              <w:ind w:right="113"/>
              <w:jc w:val="center"/>
              <w:rPr>
                <w:rFonts w:asciiTheme="minorHAnsi" w:eastAsia="Times New Roman" w:hAnsiTheme="minorHAnsi" w:cstheme="majorHAnsi"/>
                <w:b/>
                <w:color w:val="000000"/>
                <w:sz w:val="18"/>
                <w:szCs w:val="18"/>
              </w:rPr>
            </w:pPr>
            <w:r w:rsidRPr="001F31C3">
              <w:rPr>
                <w:rFonts w:asciiTheme="minorHAnsi" w:eastAsia="Times New Roman" w:hAnsiTheme="minorHAnsi"/>
                <w:b/>
                <w:color w:val="000000"/>
                <w:sz w:val="18"/>
                <w:szCs w:val="18"/>
                <w:lang w:val="en-CA"/>
              </w:rPr>
              <w:t>0.0096</w:t>
            </w:r>
          </w:p>
        </w:tc>
      </w:tr>
      <w:tr w:rsidR="00462173" w:rsidRPr="00004FA8" w14:paraId="0BF0ECD1" w14:textId="77777777" w:rsidTr="00591BFD">
        <w:trPr>
          <w:trHeight w:val="255"/>
        </w:trPr>
        <w:tc>
          <w:tcPr>
            <w:tcW w:w="3798" w:type="dxa"/>
            <w:shd w:val="clear" w:color="auto" w:fill="auto"/>
            <w:vAlign w:val="center"/>
          </w:tcPr>
          <w:p w14:paraId="1528B614" w14:textId="77777777" w:rsidR="00462173" w:rsidRPr="00004FA8" w:rsidRDefault="00462173" w:rsidP="00591BFD">
            <w:pPr>
              <w:rPr>
                <w:rFonts w:asciiTheme="minorHAnsi" w:eastAsia="Times New Roman" w:hAnsiTheme="minorHAnsi" w:cstheme="majorHAnsi"/>
                <w:color w:val="000000" w:themeColor="text1"/>
                <w:sz w:val="18"/>
                <w:szCs w:val="18"/>
              </w:rPr>
            </w:pPr>
            <w:r w:rsidRPr="00004FA8">
              <w:rPr>
                <w:rFonts w:asciiTheme="minorHAnsi" w:eastAsia="Times New Roman" w:hAnsiTheme="minorHAnsi" w:cstheme="majorHAnsi"/>
                <w:color w:val="000000" w:themeColor="text1"/>
                <w:sz w:val="18"/>
                <w:szCs w:val="18"/>
              </w:rPr>
              <w:t>Chinese only vs Black only</w:t>
            </w:r>
          </w:p>
        </w:tc>
        <w:tc>
          <w:tcPr>
            <w:tcW w:w="880" w:type="dxa"/>
            <w:shd w:val="clear" w:color="auto" w:fill="auto"/>
            <w:noWrap/>
            <w:vAlign w:val="center"/>
          </w:tcPr>
          <w:p w14:paraId="55DDCCEB" w14:textId="77777777" w:rsidR="00462173" w:rsidRPr="00004FA8" w:rsidRDefault="00462173" w:rsidP="00591BFD">
            <w:pPr>
              <w:jc w:val="right"/>
              <w:rPr>
                <w:rFonts w:asciiTheme="minorHAnsi" w:eastAsia="Times New Roman" w:hAnsiTheme="minorHAnsi" w:cstheme="majorHAnsi"/>
                <w:b/>
                <w:color w:val="000000"/>
                <w:sz w:val="18"/>
                <w:szCs w:val="18"/>
              </w:rPr>
            </w:pPr>
            <w:r w:rsidRPr="00004FA8">
              <w:rPr>
                <w:rFonts w:asciiTheme="minorHAnsi" w:eastAsia="Times New Roman" w:hAnsiTheme="minorHAnsi"/>
                <w:color w:val="000000"/>
                <w:sz w:val="18"/>
                <w:szCs w:val="18"/>
              </w:rPr>
              <w:t>-71.2</w:t>
            </w:r>
          </w:p>
        </w:tc>
        <w:tc>
          <w:tcPr>
            <w:tcW w:w="1565" w:type="dxa"/>
            <w:shd w:val="clear" w:color="auto" w:fill="auto"/>
            <w:vAlign w:val="center"/>
          </w:tcPr>
          <w:p w14:paraId="390B414B" w14:textId="77777777" w:rsidR="00462173" w:rsidRPr="00004FA8" w:rsidRDefault="00462173" w:rsidP="00591BFD">
            <w:pPr>
              <w:ind w:left="113"/>
              <w:rPr>
                <w:rFonts w:asciiTheme="minorHAnsi" w:eastAsia="Times New Roman" w:hAnsiTheme="minorHAnsi" w:cstheme="majorHAnsi"/>
                <w:b/>
                <w:color w:val="000000"/>
                <w:sz w:val="18"/>
                <w:szCs w:val="18"/>
              </w:rPr>
            </w:pPr>
            <w:r w:rsidRPr="00004FA8">
              <w:rPr>
                <w:rFonts w:asciiTheme="minorHAnsi" w:eastAsia="Times New Roman" w:hAnsiTheme="minorHAnsi"/>
                <w:color w:val="000000"/>
                <w:sz w:val="18"/>
                <w:szCs w:val="18"/>
              </w:rPr>
              <w:t>(-220.7, 78.4)</w:t>
            </w:r>
          </w:p>
        </w:tc>
        <w:tc>
          <w:tcPr>
            <w:tcW w:w="1123" w:type="dxa"/>
            <w:shd w:val="clear" w:color="auto" w:fill="auto"/>
            <w:vAlign w:val="center"/>
          </w:tcPr>
          <w:p w14:paraId="7FD49FA0" w14:textId="77777777" w:rsidR="00462173" w:rsidRPr="00004FA8" w:rsidRDefault="00462173" w:rsidP="00591BFD">
            <w:pPr>
              <w:ind w:right="113"/>
              <w:jc w:val="center"/>
              <w:rPr>
                <w:rFonts w:asciiTheme="minorHAnsi" w:eastAsia="Times New Roman" w:hAnsiTheme="minorHAnsi" w:cstheme="majorHAnsi"/>
                <w:b/>
                <w:color w:val="000000"/>
                <w:sz w:val="18"/>
                <w:szCs w:val="18"/>
              </w:rPr>
            </w:pPr>
            <w:r w:rsidRPr="00004FA8">
              <w:rPr>
                <w:rFonts w:asciiTheme="minorHAnsi" w:eastAsia="Times New Roman" w:hAnsiTheme="minorHAnsi"/>
                <w:color w:val="000000"/>
                <w:sz w:val="18"/>
                <w:szCs w:val="18"/>
                <w:lang w:val="en-CA"/>
              </w:rPr>
              <w:t>0.3503</w:t>
            </w:r>
          </w:p>
        </w:tc>
      </w:tr>
      <w:tr w:rsidR="00462173" w:rsidRPr="00004FA8" w14:paraId="6B2D18DB" w14:textId="77777777" w:rsidTr="00591BFD">
        <w:trPr>
          <w:trHeight w:val="255"/>
        </w:trPr>
        <w:tc>
          <w:tcPr>
            <w:tcW w:w="3798" w:type="dxa"/>
            <w:shd w:val="clear" w:color="auto" w:fill="auto"/>
            <w:vAlign w:val="center"/>
          </w:tcPr>
          <w:p w14:paraId="34B9CC31" w14:textId="77777777" w:rsidR="00462173" w:rsidRPr="00004FA8" w:rsidRDefault="00462173" w:rsidP="00591BFD">
            <w:pPr>
              <w:rPr>
                <w:rFonts w:asciiTheme="minorHAnsi" w:eastAsia="Times New Roman" w:hAnsiTheme="minorHAnsi" w:cstheme="majorHAnsi"/>
                <w:color w:val="000000" w:themeColor="text1"/>
                <w:sz w:val="18"/>
                <w:szCs w:val="18"/>
              </w:rPr>
            </w:pPr>
            <w:r w:rsidRPr="00004FA8">
              <w:rPr>
                <w:rFonts w:asciiTheme="minorHAnsi" w:eastAsia="Times New Roman" w:hAnsiTheme="minorHAnsi" w:cstheme="majorHAnsi"/>
                <w:color w:val="000000" w:themeColor="text1"/>
                <w:sz w:val="18"/>
                <w:szCs w:val="18"/>
              </w:rPr>
              <w:t>Chinese only vs Indigenous inclusive</w:t>
            </w:r>
          </w:p>
        </w:tc>
        <w:tc>
          <w:tcPr>
            <w:tcW w:w="880" w:type="dxa"/>
            <w:shd w:val="clear" w:color="auto" w:fill="auto"/>
            <w:noWrap/>
            <w:vAlign w:val="center"/>
          </w:tcPr>
          <w:p w14:paraId="56DB4B77" w14:textId="77777777" w:rsidR="00462173" w:rsidRPr="00043AEC" w:rsidRDefault="00462173" w:rsidP="00591BFD">
            <w:pPr>
              <w:jc w:val="right"/>
              <w:rPr>
                <w:rFonts w:asciiTheme="minorHAnsi" w:eastAsia="Times New Roman" w:hAnsiTheme="minorHAnsi" w:cstheme="majorHAnsi"/>
                <w:color w:val="000000"/>
                <w:sz w:val="18"/>
                <w:szCs w:val="18"/>
              </w:rPr>
            </w:pPr>
            <w:r w:rsidRPr="00043AEC">
              <w:rPr>
                <w:rFonts w:asciiTheme="minorHAnsi" w:eastAsia="Times New Roman" w:hAnsiTheme="minorHAnsi"/>
                <w:color w:val="000000"/>
                <w:sz w:val="18"/>
                <w:szCs w:val="18"/>
              </w:rPr>
              <w:t>-134.5</w:t>
            </w:r>
          </w:p>
        </w:tc>
        <w:tc>
          <w:tcPr>
            <w:tcW w:w="1565" w:type="dxa"/>
            <w:shd w:val="clear" w:color="auto" w:fill="auto"/>
            <w:vAlign w:val="center"/>
          </w:tcPr>
          <w:p w14:paraId="35EB0200" w14:textId="77777777" w:rsidR="00462173" w:rsidRPr="00043AEC" w:rsidRDefault="00462173" w:rsidP="00591BFD">
            <w:pPr>
              <w:ind w:left="113"/>
              <w:rPr>
                <w:rFonts w:asciiTheme="minorHAnsi" w:eastAsia="Times New Roman" w:hAnsiTheme="minorHAnsi" w:cstheme="majorHAnsi"/>
                <w:color w:val="000000"/>
                <w:sz w:val="18"/>
                <w:szCs w:val="18"/>
              </w:rPr>
            </w:pPr>
            <w:r w:rsidRPr="00043AEC">
              <w:rPr>
                <w:rFonts w:asciiTheme="minorHAnsi" w:eastAsia="Times New Roman" w:hAnsiTheme="minorHAnsi"/>
                <w:color w:val="000000"/>
                <w:sz w:val="18"/>
                <w:szCs w:val="18"/>
              </w:rPr>
              <w:t>(-259.7, -9.3)</w:t>
            </w:r>
          </w:p>
        </w:tc>
        <w:tc>
          <w:tcPr>
            <w:tcW w:w="1123" w:type="dxa"/>
            <w:shd w:val="clear" w:color="auto" w:fill="auto"/>
            <w:vAlign w:val="center"/>
          </w:tcPr>
          <w:p w14:paraId="13B897D0" w14:textId="77777777" w:rsidR="00462173" w:rsidRPr="00043AEC" w:rsidRDefault="00462173" w:rsidP="00591BFD">
            <w:pPr>
              <w:ind w:right="113"/>
              <w:jc w:val="center"/>
              <w:rPr>
                <w:rFonts w:asciiTheme="minorHAnsi" w:eastAsia="Times New Roman" w:hAnsiTheme="minorHAnsi" w:cstheme="majorHAnsi"/>
                <w:color w:val="000000"/>
                <w:sz w:val="18"/>
                <w:szCs w:val="18"/>
              </w:rPr>
            </w:pPr>
            <w:r w:rsidRPr="00043AEC">
              <w:rPr>
                <w:rFonts w:asciiTheme="minorHAnsi" w:eastAsia="Times New Roman" w:hAnsiTheme="minorHAnsi"/>
                <w:color w:val="000000"/>
                <w:sz w:val="18"/>
                <w:szCs w:val="18"/>
                <w:lang w:val="en-CA"/>
              </w:rPr>
              <w:t>0.0354</w:t>
            </w:r>
          </w:p>
        </w:tc>
      </w:tr>
      <w:tr w:rsidR="00462173" w:rsidRPr="00004FA8" w14:paraId="134511DC" w14:textId="77777777" w:rsidTr="00591BFD">
        <w:trPr>
          <w:trHeight w:val="255"/>
        </w:trPr>
        <w:tc>
          <w:tcPr>
            <w:tcW w:w="3798" w:type="dxa"/>
            <w:shd w:val="clear" w:color="auto" w:fill="auto"/>
            <w:vAlign w:val="center"/>
          </w:tcPr>
          <w:p w14:paraId="3C1F70F6" w14:textId="77777777" w:rsidR="00462173" w:rsidRPr="00004FA8" w:rsidRDefault="00462173" w:rsidP="00591BFD">
            <w:pPr>
              <w:rPr>
                <w:rFonts w:asciiTheme="minorHAnsi" w:eastAsia="Times New Roman" w:hAnsiTheme="minorHAnsi" w:cstheme="majorHAnsi"/>
                <w:color w:val="000000" w:themeColor="text1"/>
                <w:sz w:val="18"/>
                <w:szCs w:val="18"/>
              </w:rPr>
            </w:pPr>
            <w:r w:rsidRPr="00004FA8">
              <w:rPr>
                <w:rFonts w:asciiTheme="minorHAnsi" w:eastAsia="Times New Roman" w:hAnsiTheme="minorHAnsi" w:cstheme="majorHAnsi"/>
                <w:color w:val="000000" w:themeColor="text1"/>
                <w:sz w:val="18"/>
                <w:szCs w:val="18"/>
              </w:rPr>
              <w:t xml:space="preserve">Chinese only vs </w:t>
            </w:r>
            <w:r>
              <w:rPr>
                <w:rFonts w:asciiTheme="minorHAnsi" w:eastAsia="Times New Roman" w:hAnsiTheme="minorHAnsi" w:cstheme="majorHAnsi"/>
                <w:color w:val="000000" w:themeColor="text1"/>
                <w:sz w:val="18"/>
                <w:szCs w:val="18"/>
              </w:rPr>
              <w:t>Mixed/other/NS/missing</w:t>
            </w:r>
          </w:p>
        </w:tc>
        <w:tc>
          <w:tcPr>
            <w:tcW w:w="880" w:type="dxa"/>
            <w:shd w:val="clear" w:color="auto" w:fill="auto"/>
            <w:noWrap/>
            <w:vAlign w:val="center"/>
          </w:tcPr>
          <w:p w14:paraId="1D3D5A52" w14:textId="77777777" w:rsidR="00462173" w:rsidRPr="001F31C3" w:rsidRDefault="00462173" w:rsidP="00591BFD">
            <w:pPr>
              <w:jc w:val="right"/>
              <w:rPr>
                <w:rFonts w:asciiTheme="minorHAnsi" w:eastAsia="Times New Roman" w:hAnsiTheme="minorHAnsi" w:cstheme="majorHAnsi"/>
                <w:b/>
                <w:color w:val="000000"/>
                <w:sz w:val="18"/>
                <w:szCs w:val="18"/>
              </w:rPr>
            </w:pPr>
            <w:r w:rsidRPr="001F31C3">
              <w:rPr>
                <w:rFonts w:asciiTheme="minorHAnsi" w:eastAsia="Times New Roman" w:hAnsiTheme="minorHAnsi"/>
                <w:b/>
                <w:color w:val="000000"/>
                <w:sz w:val="18"/>
                <w:szCs w:val="18"/>
              </w:rPr>
              <w:t>-175.1</w:t>
            </w:r>
          </w:p>
        </w:tc>
        <w:tc>
          <w:tcPr>
            <w:tcW w:w="1565" w:type="dxa"/>
            <w:shd w:val="clear" w:color="auto" w:fill="auto"/>
            <w:vAlign w:val="center"/>
          </w:tcPr>
          <w:p w14:paraId="55BEC42B" w14:textId="77777777" w:rsidR="00462173" w:rsidRPr="001F31C3" w:rsidRDefault="00462173" w:rsidP="00591BFD">
            <w:pPr>
              <w:ind w:left="113"/>
              <w:rPr>
                <w:rFonts w:asciiTheme="minorHAnsi" w:eastAsia="Times New Roman" w:hAnsiTheme="minorHAnsi" w:cstheme="majorHAnsi"/>
                <w:b/>
                <w:color w:val="000000"/>
                <w:sz w:val="18"/>
                <w:szCs w:val="18"/>
              </w:rPr>
            </w:pPr>
            <w:r w:rsidRPr="001F31C3">
              <w:rPr>
                <w:rFonts w:asciiTheme="minorHAnsi" w:eastAsia="Times New Roman" w:hAnsiTheme="minorHAnsi"/>
                <w:b/>
                <w:color w:val="000000"/>
                <w:sz w:val="18"/>
                <w:szCs w:val="18"/>
              </w:rPr>
              <w:t>(-288.7, -61.5)</w:t>
            </w:r>
          </w:p>
        </w:tc>
        <w:tc>
          <w:tcPr>
            <w:tcW w:w="1123" w:type="dxa"/>
            <w:shd w:val="clear" w:color="auto" w:fill="auto"/>
            <w:vAlign w:val="center"/>
          </w:tcPr>
          <w:p w14:paraId="1278914C" w14:textId="77777777" w:rsidR="00462173" w:rsidRPr="001F31C3" w:rsidRDefault="00462173" w:rsidP="00591BFD">
            <w:pPr>
              <w:ind w:right="113"/>
              <w:jc w:val="center"/>
              <w:rPr>
                <w:rFonts w:asciiTheme="minorHAnsi" w:eastAsia="Times New Roman" w:hAnsiTheme="minorHAnsi" w:cstheme="majorHAnsi"/>
                <w:b/>
                <w:color w:val="000000"/>
                <w:sz w:val="18"/>
                <w:szCs w:val="18"/>
              </w:rPr>
            </w:pPr>
            <w:r w:rsidRPr="001F31C3">
              <w:rPr>
                <w:rFonts w:asciiTheme="minorHAnsi" w:eastAsia="Times New Roman" w:hAnsiTheme="minorHAnsi"/>
                <w:b/>
                <w:color w:val="000000"/>
                <w:sz w:val="18"/>
                <w:szCs w:val="18"/>
                <w:lang w:val="en-CA"/>
              </w:rPr>
              <w:t>0.0026</w:t>
            </w:r>
          </w:p>
        </w:tc>
      </w:tr>
      <w:tr w:rsidR="00462173" w:rsidRPr="00004FA8" w14:paraId="35A47F12" w14:textId="77777777" w:rsidTr="00591BFD">
        <w:trPr>
          <w:trHeight w:val="255"/>
        </w:trPr>
        <w:tc>
          <w:tcPr>
            <w:tcW w:w="3798" w:type="dxa"/>
            <w:shd w:val="clear" w:color="auto" w:fill="auto"/>
            <w:vAlign w:val="center"/>
          </w:tcPr>
          <w:p w14:paraId="5BCAD10E" w14:textId="77777777" w:rsidR="00462173" w:rsidRPr="00004FA8" w:rsidRDefault="00462173" w:rsidP="00591BFD">
            <w:pPr>
              <w:rPr>
                <w:rFonts w:asciiTheme="minorHAnsi" w:eastAsia="Times New Roman" w:hAnsiTheme="minorHAnsi" w:cstheme="majorHAnsi"/>
                <w:color w:val="000000" w:themeColor="text1"/>
                <w:sz w:val="18"/>
                <w:szCs w:val="18"/>
              </w:rPr>
            </w:pPr>
            <w:r w:rsidRPr="00004FA8">
              <w:rPr>
                <w:rFonts w:asciiTheme="minorHAnsi" w:eastAsia="Times New Roman" w:hAnsiTheme="minorHAnsi" w:cstheme="majorHAnsi"/>
                <w:color w:val="000000" w:themeColor="text1"/>
                <w:sz w:val="18"/>
                <w:szCs w:val="18"/>
              </w:rPr>
              <w:t>South Asian only vs Black only</w:t>
            </w:r>
          </w:p>
        </w:tc>
        <w:tc>
          <w:tcPr>
            <w:tcW w:w="880" w:type="dxa"/>
            <w:shd w:val="clear" w:color="auto" w:fill="auto"/>
            <w:noWrap/>
            <w:vAlign w:val="center"/>
          </w:tcPr>
          <w:p w14:paraId="0EC2DF67" w14:textId="77777777" w:rsidR="00462173" w:rsidRPr="00004FA8" w:rsidRDefault="00462173" w:rsidP="00591BFD">
            <w:pPr>
              <w:jc w:val="right"/>
              <w:rPr>
                <w:rFonts w:asciiTheme="minorHAnsi" w:eastAsia="Times New Roman" w:hAnsiTheme="minorHAnsi" w:cstheme="majorHAnsi"/>
                <w:b/>
                <w:color w:val="000000"/>
                <w:sz w:val="18"/>
                <w:szCs w:val="18"/>
              </w:rPr>
            </w:pPr>
            <w:r w:rsidRPr="00004FA8">
              <w:rPr>
                <w:rFonts w:asciiTheme="minorHAnsi" w:eastAsia="Times New Roman" w:hAnsiTheme="minorHAnsi"/>
                <w:color w:val="000000"/>
                <w:sz w:val="18"/>
                <w:szCs w:val="18"/>
              </w:rPr>
              <w:t>71.7</w:t>
            </w:r>
          </w:p>
        </w:tc>
        <w:tc>
          <w:tcPr>
            <w:tcW w:w="1565" w:type="dxa"/>
            <w:shd w:val="clear" w:color="auto" w:fill="auto"/>
            <w:vAlign w:val="center"/>
          </w:tcPr>
          <w:p w14:paraId="650139AC" w14:textId="77777777" w:rsidR="00462173" w:rsidRPr="00004FA8" w:rsidRDefault="00462173" w:rsidP="00591BFD">
            <w:pPr>
              <w:ind w:left="113"/>
              <w:rPr>
                <w:rFonts w:asciiTheme="minorHAnsi" w:eastAsia="Times New Roman" w:hAnsiTheme="minorHAnsi" w:cstheme="majorHAnsi"/>
                <w:b/>
                <w:color w:val="000000"/>
                <w:sz w:val="18"/>
                <w:szCs w:val="18"/>
              </w:rPr>
            </w:pPr>
            <w:r w:rsidRPr="00004FA8">
              <w:rPr>
                <w:rFonts w:asciiTheme="minorHAnsi" w:eastAsia="Times New Roman" w:hAnsiTheme="minorHAnsi"/>
                <w:color w:val="000000"/>
                <w:sz w:val="18"/>
                <w:szCs w:val="18"/>
              </w:rPr>
              <w:t>(-72.8, 216.2)</w:t>
            </w:r>
          </w:p>
        </w:tc>
        <w:tc>
          <w:tcPr>
            <w:tcW w:w="1123" w:type="dxa"/>
            <w:shd w:val="clear" w:color="auto" w:fill="auto"/>
            <w:vAlign w:val="center"/>
          </w:tcPr>
          <w:p w14:paraId="7B0E71B8" w14:textId="77777777" w:rsidR="00462173" w:rsidRPr="00004FA8" w:rsidRDefault="00462173" w:rsidP="00591BFD">
            <w:pPr>
              <w:ind w:right="113"/>
              <w:jc w:val="center"/>
              <w:rPr>
                <w:rFonts w:asciiTheme="minorHAnsi" w:eastAsia="Times New Roman" w:hAnsiTheme="minorHAnsi" w:cstheme="majorHAnsi"/>
                <w:b/>
                <w:color w:val="000000"/>
                <w:sz w:val="18"/>
                <w:szCs w:val="18"/>
              </w:rPr>
            </w:pPr>
            <w:r w:rsidRPr="00004FA8">
              <w:rPr>
                <w:rFonts w:asciiTheme="minorHAnsi" w:eastAsia="Times New Roman" w:hAnsiTheme="minorHAnsi"/>
                <w:color w:val="000000"/>
                <w:sz w:val="18"/>
                <w:szCs w:val="18"/>
                <w:lang w:val="en-CA"/>
              </w:rPr>
              <w:t>0.3301</w:t>
            </w:r>
          </w:p>
        </w:tc>
      </w:tr>
      <w:tr w:rsidR="00462173" w:rsidRPr="00004FA8" w14:paraId="11577E5A" w14:textId="77777777" w:rsidTr="00591BFD">
        <w:trPr>
          <w:trHeight w:val="255"/>
        </w:trPr>
        <w:tc>
          <w:tcPr>
            <w:tcW w:w="3798" w:type="dxa"/>
            <w:shd w:val="clear" w:color="auto" w:fill="auto"/>
            <w:vAlign w:val="center"/>
          </w:tcPr>
          <w:p w14:paraId="02ABAE7C" w14:textId="77777777" w:rsidR="00462173" w:rsidRPr="00004FA8" w:rsidRDefault="00462173" w:rsidP="00591BFD">
            <w:pPr>
              <w:rPr>
                <w:rFonts w:asciiTheme="minorHAnsi" w:eastAsia="Times New Roman" w:hAnsiTheme="minorHAnsi" w:cstheme="majorHAnsi"/>
                <w:color w:val="000000" w:themeColor="text1"/>
                <w:sz w:val="18"/>
                <w:szCs w:val="18"/>
              </w:rPr>
            </w:pPr>
            <w:r w:rsidRPr="00004FA8">
              <w:rPr>
                <w:rFonts w:asciiTheme="minorHAnsi" w:eastAsia="Times New Roman" w:hAnsiTheme="minorHAnsi" w:cstheme="majorHAnsi"/>
                <w:color w:val="000000" w:themeColor="text1"/>
                <w:sz w:val="18"/>
                <w:szCs w:val="18"/>
              </w:rPr>
              <w:t>South Asian only vs Indigenous inclusive</w:t>
            </w:r>
          </w:p>
        </w:tc>
        <w:tc>
          <w:tcPr>
            <w:tcW w:w="880" w:type="dxa"/>
            <w:shd w:val="clear" w:color="auto" w:fill="auto"/>
            <w:noWrap/>
            <w:vAlign w:val="center"/>
          </w:tcPr>
          <w:p w14:paraId="0F516F77" w14:textId="77777777" w:rsidR="00462173" w:rsidRPr="00004FA8" w:rsidRDefault="00462173" w:rsidP="00591BFD">
            <w:pPr>
              <w:jc w:val="right"/>
              <w:rPr>
                <w:rFonts w:asciiTheme="minorHAnsi" w:eastAsia="Times New Roman" w:hAnsiTheme="minorHAnsi" w:cstheme="majorHAnsi"/>
                <w:color w:val="000000"/>
                <w:sz w:val="18"/>
                <w:szCs w:val="18"/>
              </w:rPr>
            </w:pPr>
            <w:r w:rsidRPr="00004FA8">
              <w:rPr>
                <w:rFonts w:asciiTheme="minorHAnsi" w:eastAsia="Times New Roman" w:hAnsiTheme="minorHAnsi"/>
                <w:color w:val="000000"/>
                <w:sz w:val="18"/>
                <w:szCs w:val="18"/>
              </w:rPr>
              <w:t>8.4</w:t>
            </w:r>
          </w:p>
        </w:tc>
        <w:tc>
          <w:tcPr>
            <w:tcW w:w="1565" w:type="dxa"/>
            <w:shd w:val="clear" w:color="auto" w:fill="auto"/>
            <w:vAlign w:val="center"/>
          </w:tcPr>
          <w:p w14:paraId="422DE659" w14:textId="77777777" w:rsidR="00462173" w:rsidRPr="00004FA8" w:rsidRDefault="00462173" w:rsidP="00591BFD">
            <w:pPr>
              <w:ind w:left="113"/>
              <w:rPr>
                <w:rFonts w:asciiTheme="minorHAnsi" w:eastAsia="Times New Roman" w:hAnsiTheme="minorHAnsi" w:cstheme="majorHAnsi"/>
                <w:color w:val="000000"/>
                <w:sz w:val="18"/>
                <w:szCs w:val="18"/>
              </w:rPr>
            </w:pPr>
            <w:r w:rsidRPr="00004FA8">
              <w:rPr>
                <w:rFonts w:asciiTheme="minorHAnsi" w:eastAsia="Times New Roman" w:hAnsiTheme="minorHAnsi"/>
                <w:color w:val="000000"/>
                <w:sz w:val="18"/>
                <w:szCs w:val="18"/>
              </w:rPr>
              <w:t>(-119.3, 136.1)</w:t>
            </w:r>
          </w:p>
        </w:tc>
        <w:tc>
          <w:tcPr>
            <w:tcW w:w="1123" w:type="dxa"/>
            <w:shd w:val="clear" w:color="auto" w:fill="auto"/>
            <w:vAlign w:val="center"/>
          </w:tcPr>
          <w:p w14:paraId="75EAC510" w14:textId="77777777" w:rsidR="00462173" w:rsidRPr="00004FA8" w:rsidRDefault="00462173" w:rsidP="00591BFD">
            <w:pPr>
              <w:ind w:right="113"/>
              <w:jc w:val="center"/>
              <w:rPr>
                <w:rFonts w:asciiTheme="minorHAnsi" w:eastAsia="Times New Roman" w:hAnsiTheme="minorHAnsi" w:cstheme="majorHAnsi"/>
                <w:color w:val="000000"/>
                <w:sz w:val="18"/>
                <w:szCs w:val="18"/>
              </w:rPr>
            </w:pPr>
            <w:r w:rsidRPr="00004FA8">
              <w:rPr>
                <w:rFonts w:asciiTheme="minorHAnsi" w:eastAsia="Times New Roman" w:hAnsiTheme="minorHAnsi"/>
                <w:color w:val="000000"/>
                <w:sz w:val="18"/>
                <w:szCs w:val="18"/>
                <w:lang w:val="en-CA"/>
              </w:rPr>
              <w:t>0.8975</w:t>
            </w:r>
          </w:p>
        </w:tc>
      </w:tr>
      <w:tr w:rsidR="00462173" w:rsidRPr="00004FA8" w14:paraId="78F16266" w14:textId="77777777" w:rsidTr="00591BFD">
        <w:trPr>
          <w:trHeight w:val="255"/>
        </w:trPr>
        <w:tc>
          <w:tcPr>
            <w:tcW w:w="3798" w:type="dxa"/>
            <w:shd w:val="clear" w:color="auto" w:fill="auto"/>
            <w:vAlign w:val="center"/>
          </w:tcPr>
          <w:p w14:paraId="6496FF89" w14:textId="77777777" w:rsidR="00462173" w:rsidRPr="00004FA8" w:rsidRDefault="00462173" w:rsidP="00591BFD">
            <w:pPr>
              <w:rPr>
                <w:rFonts w:asciiTheme="minorHAnsi" w:eastAsia="Times New Roman" w:hAnsiTheme="minorHAnsi" w:cstheme="majorHAnsi"/>
                <w:color w:val="000000" w:themeColor="text1"/>
                <w:sz w:val="18"/>
                <w:szCs w:val="18"/>
              </w:rPr>
            </w:pPr>
            <w:r w:rsidRPr="00004FA8">
              <w:rPr>
                <w:rFonts w:asciiTheme="minorHAnsi" w:eastAsia="Times New Roman" w:hAnsiTheme="minorHAnsi" w:cstheme="majorHAnsi"/>
                <w:color w:val="000000" w:themeColor="text1"/>
                <w:sz w:val="18"/>
                <w:szCs w:val="18"/>
              </w:rPr>
              <w:t xml:space="preserve">South Asian only vs </w:t>
            </w:r>
            <w:r>
              <w:rPr>
                <w:rFonts w:asciiTheme="minorHAnsi" w:eastAsia="Times New Roman" w:hAnsiTheme="minorHAnsi" w:cstheme="majorHAnsi"/>
                <w:color w:val="000000" w:themeColor="text1"/>
                <w:sz w:val="18"/>
                <w:szCs w:val="18"/>
              </w:rPr>
              <w:t>Mixed/other/NS/missing</w:t>
            </w:r>
          </w:p>
        </w:tc>
        <w:tc>
          <w:tcPr>
            <w:tcW w:w="880" w:type="dxa"/>
            <w:shd w:val="clear" w:color="auto" w:fill="auto"/>
            <w:noWrap/>
            <w:vAlign w:val="center"/>
          </w:tcPr>
          <w:p w14:paraId="0FD6177E" w14:textId="77777777" w:rsidR="00462173" w:rsidRPr="00004FA8" w:rsidRDefault="00462173" w:rsidP="00591BFD">
            <w:pPr>
              <w:jc w:val="right"/>
              <w:rPr>
                <w:rFonts w:asciiTheme="minorHAnsi" w:eastAsia="Times New Roman" w:hAnsiTheme="minorHAnsi" w:cstheme="majorHAnsi"/>
                <w:color w:val="000000"/>
                <w:sz w:val="18"/>
                <w:szCs w:val="18"/>
              </w:rPr>
            </w:pPr>
            <w:r w:rsidRPr="00004FA8">
              <w:rPr>
                <w:rFonts w:asciiTheme="minorHAnsi" w:eastAsia="Times New Roman" w:hAnsiTheme="minorHAnsi"/>
                <w:color w:val="000000"/>
                <w:sz w:val="18"/>
                <w:szCs w:val="18"/>
              </w:rPr>
              <w:t>-32.2</w:t>
            </w:r>
          </w:p>
        </w:tc>
        <w:tc>
          <w:tcPr>
            <w:tcW w:w="1565" w:type="dxa"/>
            <w:shd w:val="clear" w:color="auto" w:fill="auto"/>
            <w:vAlign w:val="center"/>
          </w:tcPr>
          <w:p w14:paraId="235005C1" w14:textId="77777777" w:rsidR="00462173" w:rsidRPr="00004FA8" w:rsidRDefault="00462173" w:rsidP="00591BFD">
            <w:pPr>
              <w:ind w:left="113"/>
              <w:rPr>
                <w:rFonts w:asciiTheme="minorHAnsi" w:eastAsia="Times New Roman" w:hAnsiTheme="minorHAnsi" w:cstheme="majorHAnsi"/>
                <w:color w:val="000000"/>
                <w:sz w:val="18"/>
                <w:szCs w:val="18"/>
              </w:rPr>
            </w:pPr>
            <w:r w:rsidRPr="00004FA8">
              <w:rPr>
                <w:rFonts w:asciiTheme="minorHAnsi" w:eastAsia="Times New Roman" w:hAnsiTheme="minorHAnsi"/>
                <w:color w:val="000000"/>
                <w:sz w:val="18"/>
                <w:szCs w:val="18"/>
              </w:rPr>
              <w:t>(-146.5, 82</w:t>
            </w:r>
            <w:r>
              <w:rPr>
                <w:rFonts w:asciiTheme="minorHAnsi" w:eastAsia="Times New Roman" w:hAnsiTheme="minorHAnsi"/>
                <w:color w:val="000000"/>
                <w:sz w:val="18"/>
                <w:szCs w:val="18"/>
              </w:rPr>
              <w:t>.0</w:t>
            </w:r>
            <w:r w:rsidRPr="00004FA8">
              <w:rPr>
                <w:rFonts w:asciiTheme="minorHAnsi" w:eastAsia="Times New Roman" w:hAnsiTheme="minorHAnsi"/>
                <w:color w:val="000000"/>
                <w:sz w:val="18"/>
                <w:szCs w:val="18"/>
              </w:rPr>
              <w:t>)</w:t>
            </w:r>
          </w:p>
        </w:tc>
        <w:tc>
          <w:tcPr>
            <w:tcW w:w="1123" w:type="dxa"/>
            <w:shd w:val="clear" w:color="auto" w:fill="auto"/>
            <w:vAlign w:val="center"/>
          </w:tcPr>
          <w:p w14:paraId="4FF993CE" w14:textId="77777777" w:rsidR="00462173" w:rsidRPr="00004FA8" w:rsidRDefault="00462173" w:rsidP="00591BFD">
            <w:pPr>
              <w:ind w:right="113"/>
              <w:jc w:val="center"/>
              <w:rPr>
                <w:rFonts w:asciiTheme="minorHAnsi" w:eastAsia="Times New Roman" w:hAnsiTheme="minorHAnsi" w:cstheme="majorHAnsi"/>
                <w:color w:val="000000"/>
                <w:sz w:val="18"/>
                <w:szCs w:val="18"/>
              </w:rPr>
            </w:pPr>
            <w:r w:rsidRPr="00004FA8">
              <w:rPr>
                <w:rFonts w:asciiTheme="minorHAnsi" w:eastAsia="Times New Roman" w:hAnsiTheme="minorHAnsi"/>
                <w:color w:val="000000"/>
                <w:sz w:val="18"/>
                <w:szCs w:val="18"/>
                <w:lang w:val="en-CA"/>
              </w:rPr>
              <w:t>0.5795</w:t>
            </w:r>
          </w:p>
        </w:tc>
      </w:tr>
      <w:tr w:rsidR="00462173" w:rsidRPr="00004FA8" w14:paraId="77CD17CA" w14:textId="77777777" w:rsidTr="00591BFD">
        <w:trPr>
          <w:trHeight w:val="255"/>
        </w:trPr>
        <w:tc>
          <w:tcPr>
            <w:tcW w:w="3798" w:type="dxa"/>
            <w:shd w:val="clear" w:color="auto" w:fill="auto"/>
            <w:vAlign w:val="center"/>
          </w:tcPr>
          <w:p w14:paraId="5F58EAD3" w14:textId="77777777" w:rsidR="00462173" w:rsidRPr="00004FA8" w:rsidRDefault="00462173" w:rsidP="00591BFD">
            <w:pPr>
              <w:rPr>
                <w:rFonts w:asciiTheme="minorHAnsi" w:eastAsia="Times New Roman" w:hAnsiTheme="minorHAnsi" w:cstheme="majorHAnsi"/>
                <w:color w:val="000000" w:themeColor="text1"/>
                <w:sz w:val="18"/>
                <w:szCs w:val="18"/>
              </w:rPr>
            </w:pPr>
            <w:r w:rsidRPr="00004FA8">
              <w:rPr>
                <w:rFonts w:asciiTheme="minorHAnsi" w:eastAsia="Times New Roman" w:hAnsiTheme="minorHAnsi" w:cstheme="majorHAnsi"/>
                <w:color w:val="000000" w:themeColor="text1"/>
                <w:sz w:val="18"/>
                <w:szCs w:val="18"/>
              </w:rPr>
              <w:t>Black only vs Indigenous inclusive</w:t>
            </w:r>
          </w:p>
        </w:tc>
        <w:tc>
          <w:tcPr>
            <w:tcW w:w="880" w:type="dxa"/>
            <w:shd w:val="clear" w:color="auto" w:fill="auto"/>
            <w:noWrap/>
            <w:vAlign w:val="center"/>
          </w:tcPr>
          <w:p w14:paraId="71357F95" w14:textId="77777777" w:rsidR="00462173" w:rsidRPr="00004FA8" w:rsidRDefault="00462173" w:rsidP="00591BFD">
            <w:pPr>
              <w:jc w:val="right"/>
              <w:rPr>
                <w:rFonts w:asciiTheme="minorHAnsi" w:eastAsia="Times New Roman" w:hAnsiTheme="minorHAnsi" w:cstheme="majorHAnsi"/>
                <w:color w:val="000000"/>
                <w:sz w:val="18"/>
                <w:szCs w:val="18"/>
              </w:rPr>
            </w:pPr>
            <w:r w:rsidRPr="00004FA8">
              <w:rPr>
                <w:rFonts w:asciiTheme="minorHAnsi" w:eastAsia="Times New Roman" w:hAnsiTheme="minorHAnsi"/>
                <w:color w:val="000000"/>
                <w:sz w:val="18"/>
                <w:szCs w:val="18"/>
              </w:rPr>
              <w:t>-63.3</w:t>
            </w:r>
          </w:p>
        </w:tc>
        <w:tc>
          <w:tcPr>
            <w:tcW w:w="1565" w:type="dxa"/>
            <w:shd w:val="clear" w:color="auto" w:fill="auto"/>
            <w:vAlign w:val="center"/>
          </w:tcPr>
          <w:p w14:paraId="2C6C7CA7" w14:textId="77777777" w:rsidR="00462173" w:rsidRPr="00004FA8" w:rsidRDefault="00462173" w:rsidP="00591BFD">
            <w:pPr>
              <w:ind w:left="113"/>
              <w:rPr>
                <w:rFonts w:asciiTheme="minorHAnsi" w:eastAsia="Times New Roman" w:hAnsiTheme="minorHAnsi" w:cstheme="majorHAnsi"/>
                <w:color w:val="000000"/>
                <w:sz w:val="18"/>
                <w:szCs w:val="18"/>
              </w:rPr>
            </w:pPr>
            <w:r w:rsidRPr="00004FA8">
              <w:rPr>
                <w:rFonts w:asciiTheme="minorHAnsi" w:eastAsia="Times New Roman" w:hAnsiTheme="minorHAnsi"/>
                <w:color w:val="000000"/>
                <w:sz w:val="18"/>
                <w:szCs w:val="18"/>
              </w:rPr>
              <w:t>(-230.1, 103.4)</w:t>
            </w:r>
          </w:p>
        </w:tc>
        <w:tc>
          <w:tcPr>
            <w:tcW w:w="1123" w:type="dxa"/>
            <w:shd w:val="clear" w:color="auto" w:fill="auto"/>
            <w:vAlign w:val="center"/>
          </w:tcPr>
          <w:p w14:paraId="58F6E084" w14:textId="77777777" w:rsidR="00462173" w:rsidRPr="00004FA8" w:rsidRDefault="00462173" w:rsidP="00591BFD">
            <w:pPr>
              <w:ind w:right="113"/>
              <w:jc w:val="center"/>
              <w:rPr>
                <w:rFonts w:asciiTheme="minorHAnsi" w:eastAsia="Times New Roman" w:hAnsiTheme="minorHAnsi" w:cstheme="majorHAnsi"/>
                <w:color w:val="000000"/>
                <w:sz w:val="18"/>
                <w:szCs w:val="18"/>
              </w:rPr>
            </w:pPr>
            <w:r w:rsidRPr="00004FA8">
              <w:rPr>
                <w:rFonts w:asciiTheme="minorHAnsi" w:eastAsia="Times New Roman" w:hAnsiTheme="minorHAnsi"/>
                <w:color w:val="000000"/>
                <w:sz w:val="18"/>
                <w:szCs w:val="18"/>
                <w:lang w:val="en-CA"/>
              </w:rPr>
              <w:t>0.456</w:t>
            </w:r>
            <w:r>
              <w:rPr>
                <w:rFonts w:asciiTheme="minorHAnsi" w:eastAsia="Times New Roman" w:hAnsiTheme="minorHAnsi"/>
                <w:color w:val="000000"/>
                <w:sz w:val="18"/>
                <w:szCs w:val="18"/>
                <w:lang w:val="en-CA"/>
              </w:rPr>
              <w:t>0</w:t>
            </w:r>
          </w:p>
        </w:tc>
      </w:tr>
      <w:tr w:rsidR="00462173" w:rsidRPr="00004FA8" w14:paraId="4B80CCAD" w14:textId="77777777" w:rsidTr="00591BFD">
        <w:trPr>
          <w:trHeight w:val="255"/>
        </w:trPr>
        <w:tc>
          <w:tcPr>
            <w:tcW w:w="3798" w:type="dxa"/>
            <w:shd w:val="clear" w:color="auto" w:fill="auto"/>
            <w:vAlign w:val="center"/>
          </w:tcPr>
          <w:p w14:paraId="12169067" w14:textId="77777777" w:rsidR="00462173" w:rsidRPr="00004FA8" w:rsidRDefault="00462173" w:rsidP="00591BFD">
            <w:pPr>
              <w:rPr>
                <w:rFonts w:asciiTheme="minorHAnsi" w:eastAsia="Times New Roman" w:hAnsiTheme="minorHAnsi" w:cstheme="majorHAnsi"/>
                <w:color w:val="000000" w:themeColor="text1"/>
                <w:sz w:val="18"/>
                <w:szCs w:val="18"/>
              </w:rPr>
            </w:pPr>
            <w:r w:rsidRPr="00004FA8">
              <w:rPr>
                <w:rFonts w:asciiTheme="minorHAnsi" w:eastAsia="Times New Roman" w:hAnsiTheme="minorHAnsi" w:cstheme="majorHAnsi"/>
                <w:color w:val="000000" w:themeColor="text1"/>
                <w:sz w:val="18"/>
                <w:szCs w:val="18"/>
              </w:rPr>
              <w:t xml:space="preserve">Black only vs </w:t>
            </w:r>
            <w:r>
              <w:rPr>
                <w:rFonts w:asciiTheme="minorHAnsi" w:eastAsia="Times New Roman" w:hAnsiTheme="minorHAnsi" w:cstheme="majorHAnsi"/>
                <w:color w:val="000000" w:themeColor="text1"/>
                <w:sz w:val="18"/>
                <w:szCs w:val="18"/>
              </w:rPr>
              <w:t>Mixed/other/NS/missing</w:t>
            </w:r>
          </w:p>
        </w:tc>
        <w:tc>
          <w:tcPr>
            <w:tcW w:w="880" w:type="dxa"/>
            <w:shd w:val="clear" w:color="auto" w:fill="auto"/>
            <w:noWrap/>
            <w:vAlign w:val="center"/>
          </w:tcPr>
          <w:p w14:paraId="06AE882D" w14:textId="77777777" w:rsidR="00462173" w:rsidRPr="00004FA8" w:rsidRDefault="00462173" w:rsidP="00591BFD">
            <w:pPr>
              <w:jc w:val="right"/>
              <w:rPr>
                <w:rFonts w:asciiTheme="minorHAnsi" w:eastAsia="Times New Roman" w:hAnsiTheme="minorHAnsi" w:cstheme="majorHAnsi"/>
                <w:color w:val="000000"/>
                <w:sz w:val="18"/>
                <w:szCs w:val="18"/>
              </w:rPr>
            </w:pPr>
            <w:r w:rsidRPr="00004FA8">
              <w:rPr>
                <w:rFonts w:asciiTheme="minorHAnsi" w:eastAsia="Times New Roman" w:hAnsiTheme="minorHAnsi"/>
                <w:color w:val="000000"/>
                <w:sz w:val="18"/>
                <w:szCs w:val="18"/>
              </w:rPr>
              <w:t>-103.9</w:t>
            </w:r>
          </w:p>
        </w:tc>
        <w:tc>
          <w:tcPr>
            <w:tcW w:w="1565" w:type="dxa"/>
            <w:shd w:val="clear" w:color="auto" w:fill="auto"/>
            <w:vAlign w:val="center"/>
          </w:tcPr>
          <w:p w14:paraId="70AAE822" w14:textId="77777777" w:rsidR="00462173" w:rsidRPr="00004FA8" w:rsidRDefault="00462173" w:rsidP="00591BFD">
            <w:pPr>
              <w:ind w:left="113"/>
              <w:rPr>
                <w:rFonts w:asciiTheme="minorHAnsi" w:eastAsia="Times New Roman" w:hAnsiTheme="minorHAnsi" w:cstheme="majorHAnsi"/>
                <w:color w:val="000000"/>
                <w:sz w:val="18"/>
                <w:szCs w:val="18"/>
              </w:rPr>
            </w:pPr>
            <w:r w:rsidRPr="00004FA8">
              <w:rPr>
                <w:rFonts w:asciiTheme="minorHAnsi" w:eastAsia="Times New Roman" w:hAnsiTheme="minorHAnsi"/>
                <w:color w:val="000000"/>
                <w:sz w:val="18"/>
                <w:szCs w:val="18"/>
              </w:rPr>
              <w:t>(-256.5, 48.6)</w:t>
            </w:r>
          </w:p>
        </w:tc>
        <w:tc>
          <w:tcPr>
            <w:tcW w:w="1123" w:type="dxa"/>
            <w:shd w:val="clear" w:color="auto" w:fill="auto"/>
            <w:vAlign w:val="center"/>
          </w:tcPr>
          <w:p w14:paraId="67984C9F" w14:textId="77777777" w:rsidR="00462173" w:rsidRPr="00004FA8" w:rsidRDefault="00462173" w:rsidP="00591BFD">
            <w:pPr>
              <w:ind w:right="113"/>
              <w:jc w:val="center"/>
              <w:rPr>
                <w:rFonts w:asciiTheme="minorHAnsi" w:eastAsia="Times New Roman" w:hAnsiTheme="minorHAnsi" w:cstheme="majorHAnsi"/>
                <w:color w:val="000000"/>
                <w:sz w:val="18"/>
                <w:szCs w:val="18"/>
              </w:rPr>
            </w:pPr>
            <w:r w:rsidRPr="00004FA8">
              <w:rPr>
                <w:rFonts w:asciiTheme="minorHAnsi" w:eastAsia="Times New Roman" w:hAnsiTheme="minorHAnsi"/>
                <w:color w:val="000000"/>
                <w:sz w:val="18"/>
                <w:szCs w:val="18"/>
                <w:lang w:val="en-CA"/>
              </w:rPr>
              <w:t>0.1813</w:t>
            </w:r>
          </w:p>
        </w:tc>
      </w:tr>
      <w:tr w:rsidR="00462173" w:rsidRPr="00004FA8" w14:paraId="66A9A363" w14:textId="77777777" w:rsidTr="00591BFD">
        <w:trPr>
          <w:trHeight w:val="255"/>
        </w:trPr>
        <w:tc>
          <w:tcPr>
            <w:tcW w:w="3798" w:type="dxa"/>
            <w:tcBorders>
              <w:bottom w:val="single" w:sz="4" w:space="0" w:color="auto"/>
            </w:tcBorders>
            <w:shd w:val="clear" w:color="auto" w:fill="auto"/>
            <w:vAlign w:val="center"/>
          </w:tcPr>
          <w:p w14:paraId="2738F2B9" w14:textId="77777777" w:rsidR="00462173" w:rsidRPr="00004FA8" w:rsidRDefault="00462173" w:rsidP="00591BFD">
            <w:pPr>
              <w:rPr>
                <w:rFonts w:asciiTheme="minorHAnsi" w:eastAsia="Times New Roman" w:hAnsiTheme="minorHAnsi" w:cstheme="majorHAnsi"/>
                <w:color w:val="000000" w:themeColor="text1"/>
                <w:sz w:val="18"/>
                <w:szCs w:val="18"/>
              </w:rPr>
            </w:pPr>
            <w:r w:rsidRPr="00004FA8">
              <w:rPr>
                <w:rFonts w:asciiTheme="minorHAnsi" w:eastAsia="Times New Roman" w:hAnsiTheme="minorHAnsi" w:cstheme="majorHAnsi"/>
                <w:color w:val="000000" w:themeColor="text1"/>
                <w:sz w:val="18"/>
                <w:szCs w:val="18"/>
              </w:rPr>
              <w:t xml:space="preserve">Indigenous inclusive vs </w:t>
            </w:r>
            <w:r>
              <w:rPr>
                <w:rFonts w:asciiTheme="minorHAnsi" w:eastAsia="Times New Roman" w:hAnsiTheme="minorHAnsi" w:cstheme="majorHAnsi"/>
                <w:color w:val="000000" w:themeColor="text1"/>
                <w:sz w:val="18"/>
                <w:szCs w:val="18"/>
              </w:rPr>
              <w:t>Mixed/other/NS/missing</w:t>
            </w:r>
          </w:p>
        </w:tc>
        <w:tc>
          <w:tcPr>
            <w:tcW w:w="880" w:type="dxa"/>
            <w:tcBorders>
              <w:bottom w:val="single" w:sz="4" w:space="0" w:color="auto"/>
            </w:tcBorders>
            <w:shd w:val="clear" w:color="auto" w:fill="auto"/>
            <w:noWrap/>
            <w:vAlign w:val="center"/>
          </w:tcPr>
          <w:p w14:paraId="4EC46FEF" w14:textId="77777777" w:rsidR="00462173" w:rsidRPr="00004FA8" w:rsidRDefault="00462173" w:rsidP="00591BFD">
            <w:pPr>
              <w:jc w:val="right"/>
              <w:rPr>
                <w:rFonts w:asciiTheme="minorHAnsi" w:eastAsia="Times New Roman" w:hAnsiTheme="minorHAnsi" w:cstheme="majorHAnsi"/>
                <w:color w:val="000000"/>
                <w:sz w:val="18"/>
                <w:szCs w:val="18"/>
              </w:rPr>
            </w:pPr>
            <w:r w:rsidRPr="00004FA8">
              <w:rPr>
                <w:rFonts w:asciiTheme="minorHAnsi" w:eastAsia="Times New Roman" w:hAnsiTheme="minorHAnsi"/>
                <w:color w:val="000000"/>
                <w:sz w:val="18"/>
                <w:szCs w:val="18"/>
              </w:rPr>
              <w:t>-40.6</w:t>
            </w:r>
          </w:p>
        </w:tc>
        <w:tc>
          <w:tcPr>
            <w:tcW w:w="1565" w:type="dxa"/>
            <w:tcBorders>
              <w:bottom w:val="single" w:sz="4" w:space="0" w:color="auto"/>
            </w:tcBorders>
            <w:shd w:val="clear" w:color="auto" w:fill="auto"/>
            <w:vAlign w:val="center"/>
          </w:tcPr>
          <w:p w14:paraId="6106FDA9" w14:textId="77777777" w:rsidR="00462173" w:rsidRPr="00004FA8" w:rsidRDefault="00462173" w:rsidP="00591BFD">
            <w:pPr>
              <w:ind w:left="113"/>
              <w:rPr>
                <w:rFonts w:asciiTheme="minorHAnsi" w:eastAsia="Times New Roman" w:hAnsiTheme="minorHAnsi" w:cstheme="majorHAnsi"/>
                <w:color w:val="000000"/>
                <w:sz w:val="18"/>
                <w:szCs w:val="18"/>
              </w:rPr>
            </w:pPr>
            <w:r w:rsidRPr="00004FA8">
              <w:rPr>
                <w:rFonts w:asciiTheme="minorHAnsi" w:eastAsia="Times New Roman" w:hAnsiTheme="minorHAnsi"/>
                <w:color w:val="000000"/>
                <w:sz w:val="18"/>
                <w:szCs w:val="18"/>
              </w:rPr>
              <w:t>(-178.6, 97.4)</w:t>
            </w:r>
          </w:p>
        </w:tc>
        <w:tc>
          <w:tcPr>
            <w:tcW w:w="1123" w:type="dxa"/>
            <w:tcBorders>
              <w:bottom w:val="single" w:sz="4" w:space="0" w:color="auto"/>
            </w:tcBorders>
            <w:shd w:val="clear" w:color="auto" w:fill="auto"/>
            <w:vAlign w:val="center"/>
          </w:tcPr>
          <w:p w14:paraId="643E346E" w14:textId="77777777" w:rsidR="00462173" w:rsidRPr="00004FA8" w:rsidRDefault="00462173" w:rsidP="00591BFD">
            <w:pPr>
              <w:ind w:right="113"/>
              <w:jc w:val="center"/>
              <w:rPr>
                <w:rFonts w:asciiTheme="minorHAnsi" w:eastAsia="Times New Roman" w:hAnsiTheme="minorHAnsi" w:cstheme="majorHAnsi"/>
                <w:color w:val="000000"/>
                <w:sz w:val="18"/>
                <w:szCs w:val="18"/>
              </w:rPr>
            </w:pPr>
            <w:r w:rsidRPr="00004FA8">
              <w:rPr>
                <w:rFonts w:asciiTheme="minorHAnsi" w:eastAsia="Times New Roman" w:hAnsiTheme="minorHAnsi"/>
                <w:color w:val="000000"/>
                <w:sz w:val="18"/>
                <w:szCs w:val="18"/>
                <w:lang w:val="en-CA"/>
              </w:rPr>
              <w:t>0.5633</w:t>
            </w:r>
          </w:p>
        </w:tc>
      </w:tr>
      <w:tr w:rsidR="00462173" w:rsidRPr="00004FA8" w14:paraId="34F320AF" w14:textId="77777777" w:rsidTr="00591BFD">
        <w:trPr>
          <w:trHeight w:val="255"/>
        </w:trPr>
        <w:tc>
          <w:tcPr>
            <w:tcW w:w="3798" w:type="dxa"/>
            <w:tcBorders>
              <w:top w:val="single" w:sz="4" w:space="0" w:color="auto"/>
              <w:bottom w:val="single" w:sz="4" w:space="0" w:color="auto"/>
            </w:tcBorders>
            <w:shd w:val="clear" w:color="auto" w:fill="auto"/>
            <w:vAlign w:val="center"/>
          </w:tcPr>
          <w:p w14:paraId="14EDEDDA" w14:textId="77777777" w:rsidR="00462173" w:rsidRPr="00004FA8" w:rsidRDefault="00462173" w:rsidP="00591BFD">
            <w:pPr>
              <w:rPr>
                <w:rFonts w:asciiTheme="minorHAnsi" w:eastAsia="Times New Roman" w:hAnsiTheme="minorHAnsi" w:cstheme="majorHAnsi"/>
                <w:color w:val="000000" w:themeColor="text1"/>
                <w:sz w:val="18"/>
                <w:szCs w:val="18"/>
              </w:rPr>
            </w:pPr>
            <w:r w:rsidRPr="006A747F">
              <w:rPr>
                <w:rFonts w:asciiTheme="minorHAnsi" w:eastAsia="Times New Roman" w:hAnsiTheme="minorHAnsi" w:cstheme="majorHAnsi"/>
                <w:b/>
                <w:color w:val="000000" w:themeColor="text1"/>
                <w:sz w:val="18"/>
                <w:szCs w:val="18"/>
                <w:lang w:eastAsia="en-CA"/>
              </w:rPr>
              <w:t>Income (1=lowest income; 4=highest income)</w:t>
            </w:r>
          </w:p>
        </w:tc>
        <w:tc>
          <w:tcPr>
            <w:tcW w:w="3568" w:type="dxa"/>
            <w:gridSpan w:val="3"/>
            <w:tcBorders>
              <w:top w:val="single" w:sz="4" w:space="0" w:color="auto"/>
              <w:bottom w:val="single" w:sz="4" w:space="0" w:color="auto"/>
            </w:tcBorders>
            <w:shd w:val="clear" w:color="auto" w:fill="auto"/>
            <w:noWrap/>
            <w:vAlign w:val="center"/>
          </w:tcPr>
          <w:p w14:paraId="06CA725B" w14:textId="77777777" w:rsidR="00462173" w:rsidRPr="001F31C3" w:rsidRDefault="00462173" w:rsidP="00591BFD">
            <w:pPr>
              <w:ind w:right="113"/>
              <w:jc w:val="center"/>
              <w:rPr>
                <w:rFonts w:asciiTheme="minorHAnsi" w:hAnsiTheme="minorHAnsi" w:cstheme="majorHAnsi"/>
                <w:b/>
                <w:color w:val="000000"/>
                <w:sz w:val="18"/>
                <w:szCs w:val="18"/>
              </w:rPr>
            </w:pPr>
            <w:r w:rsidRPr="001F31C3">
              <w:rPr>
                <w:rFonts w:asciiTheme="minorHAnsi" w:eastAsia="Times New Roman" w:hAnsiTheme="minorHAnsi"/>
                <w:b/>
                <w:sz w:val="18"/>
                <w:szCs w:val="18"/>
              </w:rPr>
              <w:t>p&lt;.0001</w:t>
            </w:r>
          </w:p>
        </w:tc>
      </w:tr>
      <w:tr w:rsidR="00462173" w:rsidRPr="00004FA8" w14:paraId="66723EB5" w14:textId="77777777" w:rsidTr="00591BFD">
        <w:trPr>
          <w:trHeight w:val="255"/>
        </w:trPr>
        <w:tc>
          <w:tcPr>
            <w:tcW w:w="3798" w:type="dxa"/>
            <w:tcBorders>
              <w:top w:val="single" w:sz="4" w:space="0" w:color="auto"/>
            </w:tcBorders>
            <w:shd w:val="clear" w:color="auto" w:fill="auto"/>
            <w:vAlign w:val="center"/>
          </w:tcPr>
          <w:p w14:paraId="6E39B390" w14:textId="77777777" w:rsidR="00462173" w:rsidRPr="00004FA8" w:rsidRDefault="00462173" w:rsidP="00591BFD">
            <w:pPr>
              <w:rPr>
                <w:rFonts w:asciiTheme="minorHAnsi" w:eastAsia="Times New Roman" w:hAnsiTheme="minorHAnsi" w:cstheme="majorHAnsi"/>
                <w:color w:val="000000" w:themeColor="text1"/>
                <w:sz w:val="18"/>
                <w:szCs w:val="18"/>
              </w:rPr>
            </w:pPr>
            <w:r w:rsidRPr="00004FA8">
              <w:rPr>
                <w:rFonts w:asciiTheme="minorHAnsi" w:eastAsia="Times New Roman" w:hAnsiTheme="minorHAnsi" w:cstheme="majorHAnsi"/>
                <w:color w:val="000000" w:themeColor="text1"/>
                <w:sz w:val="18"/>
                <w:szCs w:val="18"/>
                <w:lang w:eastAsia="en-CA"/>
              </w:rPr>
              <w:t>Quartile 1 vs Quartile 2</w:t>
            </w:r>
          </w:p>
        </w:tc>
        <w:tc>
          <w:tcPr>
            <w:tcW w:w="880" w:type="dxa"/>
            <w:tcBorders>
              <w:top w:val="single" w:sz="4" w:space="0" w:color="auto"/>
            </w:tcBorders>
            <w:shd w:val="clear" w:color="auto" w:fill="auto"/>
            <w:noWrap/>
            <w:vAlign w:val="center"/>
          </w:tcPr>
          <w:p w14:paraId="36AA7AEC" w14:textId="77777777" w:rsidR="00462173" w:rsidRPr="00004FA8" w:rsidRDefault="00462173" w:rsidP="00591BFD">
            <w:pPr>
              <w:jc w:val="right"/>
              <w:rPr>
                <w:rFonts w:asciiTheme="minorHAnsi" w:hAnsiTheme="minorHAnsi" w:cstheme="majorHAnsi"/>
                <w:color w:val="000000"/>
                <w:sz w:val="18"/>
                <w:szCs w:val="18"/>
              </w:rPr>
            </w:pPr>
            <w:r w:rsidRPr="00004FA8">
              <w:rPr>
                <w:rFonts w:asciiTheme="minorHAnsi" w:eastAsia="Times New Roman" w:hAnsiTheme="minorHAnsi"/>
                <w:color w:val="000000"/>
                <w:sz w:val="18"/>
                <w:szCs w:val="18"/>
              </w:rPr>
              <w:t>-72.6</w:t>
            </w:r>
          </w:p>
        </w:tc>
        <w:tc>
          <w:tcPr>
            <w:tcW w:w="1565" w:type="dxa"/>
            <w:tcBorders>
              <w:top w:val="single" w:sz="4" w:space="0" w:color="auto"/>
            </w:tcBorders>
            <w:shd w:val="clear" w:color="auto" w:fill="auto"/>
            <w:vAlign w:val="center"/>
          </w:tcPr>
          <w:p w14:paraId="453A80E2" w14:textId="77777777" w:rsidR="00462173" w:rsidRPr="00004FA8" w:rsidRDefault="00462173" w:rsidP="00591BFD">
            <w:pPr>
              <w:ind w:left="113"/>
              <w:rPr>
                <w:rFonts w:asciiTheme="minorHAnsi" w:hAnsiTheme="minorHAnsi" w:cstheme="majorHAnsi"/>
                <w:color w:val="000000"/>
                <w:sz w:val="18"/>
                <w:szCs w:val="18"/>
              </w:rPr>
            </w:pPr>
            <w:r w:rsidRPr="00004FA8">
              <w:rPr>
                <w:rFonts w:asciiTheme="minorHAnsi" w:eastAsia="Times New Roman" w:hAnsiTheme="minorHAnsi"/>
                <w:color w:val="000000"/>
                <w:sz w:val="18"/>
                <w:szCs w:val="18"/>
              </w:rPr>
              <w:t>(-150.8, 5.5)</w:t>
            </w:r>
          </w:p>
        </w:tc>
        <w:tc>
          <w:tcPr>
            <w:tcW w:w="1123" w:type="dxa"/>
            <w:tcBorders>
              <w:top w:val="single" w:sz="4" w:space="0" w:color="auto"/>
            </w:tcBorders>
            <w:shd w:val="clear" w:color="auto" w:fill="auto"/>
            <w:vAlign w:val="center"/>
          </w:tcPr>
          <w:p w14:paraId="706F2D13" w14:textId="77777777" w:rsidR="00462173" w:rsidRPr="00004FA8" w:rsidRDefault="00462173" w:rsidP="00591BFD">
            <w:pPr>
              <w:ind w:right="113"/>
              <w:jc w:val="center"/>
              <w:rPr>
                <w:rFonts w:asciiTheme="minorHAnsi" w:hAnsiTheme="minorHAnsi" w:cstheme="majorHAnsi"/>
                <w:color w:val="000000"/>
                <w:sz w:val="18"/>
                <w:szCs w:val="18"/>
              </w:rPr>
            </w:pPr>
            <w:r w:rsidRPr="00004FA8">
              <w:rPr>
                <w:rFonts w:asciiTheme="minorHAnsi" w:eastAsia="Times New Roman" w:hAnsiTheme="minorHAnsi"/>
                <w:color w:val="000000"/>
                <w:sz w:val="18"/>
                <w:szCs w:val="18"/>
                <w:lang w:val="en-CA"/>
              </w:rPr>
              <w:t>0.0683</w:t>
            </w:r>
          </w:p>
        </w:tc>
      </w:tr>
      <w:tr w:rsidR="00462173" w:rsidRPr="00004FA8" w14:paraId="4A414BA2" w14:textId="77777777" w:rsidTr="00591BFD">
        <w:trPr>
          <w:trHeight w:val="255"/>
        </w:trPr>
        <w:tc>
          <w:tcPr>
            <w:tcW w:w="3798" w:type="dxa"/>
            <w:shd w:val="clear" w:color="auto" w:fill="auto"/>
            <w:vAlign w:val="center"/>
          </w:tcPr>
          <w:p w14:paraId="47DC8FC7" w14:textId="77777777" w:rsidR="00462173" w:rsidRPr="00004FA8" w:rsidRDefault="00462173" w:rsidP="00591BFD">
            <w:pPr>
              <w:rPr>
                <w:rFonts w:asciiTheme="minorHAnsi" w:eastAsia="Times New Roman" w:hAnsiTheme="minorHAnsi" w:cstheme="majorHAnsi"/>
                <w:color w:val="000000" w:themeColor="text1"/>
                <w:sz w:val="18"/>
                <w:szCs w:val="18"/>
              </w:rPr>
            </w:pPr>
            <w:r w:rsidRPr="00004FA8">
              <w:rPr>
                <w:rFonts w:asciiTheme="minorHAnsi" w:eastAsia="Times New Roman" w:hAnsiTheme="minorHAnsi" w:cstheme="majorHAnsi"/>
                <w:color w:val="000000" w:themeColor="text1"/>
                <w:sz w:val="18"/>
                <w:szCs w:val="18"/>
                <w:lang w:eastAsia="en-CA"/>
              </w:rPr>
              <w:t>Quartile 1 vs Quartile 3</w:t>
            </w:r>
          </w:p>
        </w:tc>
        <w:tc>
          <w:tcPr>
            <w:tcW w:w="880" w:type="dxa"/>
            <w:shd w:val="clear" w:color="auto" w:fill="auto"/>
            <w:noWrap/>
            <w:vAlign w:val="center"/>
          </w:tcPr>
          <w:p w14:paraId="73849FF4" w14:textId="77777777" w:rsidR="00462173" w:rsidRPr="001F31C3" w:rsidRDefault="00462173" w:rsidP="00591BFD">
            <w:pPr>
              <w:jc w:val="right"/>
              <w:rPr>
                <w:rFonts w:asciiTheme="minorHAnsi" w:hAnsiTheme="minorHAnsi" w:cstheme="majorHAnsi"/>
                <w:b/>
                <w:color w:val="000000"/>
                <w:sz w:val="18"/>
                <w:szCs w:val="18"/>
              </w:rPr>
            </w:pPr>
            <w:r w:rsidRPr="001F31C3">
              <w:rPr>
                <w:rFonts w:asciiTheme="minorHAnsi" w:eastAsia="Times New Roman" w:hAnsiTheme="minorHAnsi"/>
                <w:b/>
                <w:color w:val="000000"/>
                <w:sz w:val="18"/>
                <w:szCs w:val="18"/>
              </w:rPr>
              <w:t>-144.5</w:t>
            </w:r>
          </w:p>
        </w:tc>
        <w:tc>
          <w:tcPr>
            <w:tcW w:w="1565" w:type="dxa"/>
            <w:shd w:val="clear" w:color="auto" w:fill="auto"/>
            <w:vAlign w:val="center"/>
          </w:tcPr>
          <w:p w14:paraId="41F94B9A" w14:textId="77777777" w:rsidR="00462173" w:rsidRPr="001F31C3" w:rsidRDefault="00462173" w:rsidP="00591BFD">
            <w:pPr>
              <w:ind w:left="113"/>
              <w:rPr>
                <w:rFonts w:asciiTheme="minorHAnsi" w:hAnsiTheme="minorHAnsi" w:cstheme="majorHAnsi"/>
                <w:b/>
                <w:color w:val="000000"/>
                <w:sz w:val="18"/>
                <w:szCs w:val="18"/>
              </w:rPr>
            </w:pPr>
            <w:r w:rsidRPr="001F31C3">
              <w:rPr>
                <w:rFonts w:asciiTheme="minorHAnsi" w:eastAsia="Times New Roman" w:hAnsiTheme="minorHAnsi"/>
                <w:b/>
                <w:color w:val="000000"/>
                <w:sz w:val="18"/>
                <w:szCs w:val="18"/>
              </w:rPr>
              <w:t>(-224.1, -64.9)</w:t>
            </w:r>
          </w:p>
        </w:tc>
        <w:tc>
          <w:tcPr>
            <w:tcW w:w="1123" w:type="dxa"/>
            <w:shd w:val="clear" w:color="auto" w:fill="auto"/>
            <w:vAlign w:val="center"/>
          </w:tcPr>
          <w:p w14:paraId="13D62572" w14:textId="77777777" w:rsidR="00462173" w:rsidRPr="001F31C3" w:rsidRDefault="00462173" w:rsidP="00591BFD">
            <w:pPr>
              <w:ind w:right="113"/>
              <w:jc w:val="center"/>
              <w:rPr>
                <w:rFonts w:asciiTheme="minorHAnsi" w:hAnsiTheme="minorHAnsi" w:cstheme="majorHAnsi"/>
                <w:b/>
                <w:color w:val="000000"/>
                <w:sz w:val="18"/>
                <w:szCs w:val="18"/>
              </w:rPr>
            </w:pPr>
            <w:r w:rsidRPr="001F31C3">
              <w:rPr>
                <w:rFonts w:asciiTheme="minorHAnsi" w:eastAsia="Times New Roman" w:hAnsiTheme="minorHAnsi"/>
                <w:b/>
                <w:color w:val="000000"/>
                <w:sz w:val="18"/>
                <w:szCs w:val="18"/>
                <w:lang w:val="en-CA"/>
              </w:rPr>
              <w:t>0.0004</w:t>
            </w:r>
          </w:p>
        </w:tc>
      </w:tr>
      <w:tr w:rsidR="00462173" w:rsidRPr="00004FA8" w14:paraId="001AE31A" w14:textId="77777777" w:rsidTr="00591BFD">
        <w:trPr>
          <w:trHeight w:val="255"/>
        </w:trPr>
        <w:tc>
          <w:tcPr>
            <w:tcW w:w="3798" w:type="dxa"/>
            <w:shd w:val="clear" w:color="auto" w:fill="auto"/>
            <w:vAlign w:val="center"/>
          </w:tcPr>
          <w:p w14:paraId="45FF6A41" w14:textId="77777777" w:rsidR="00462173" w:rsidRPr="00004FA8" w:rsidRDefault="00462173" w:rsidP="00591BFD">
            <w:pPr>
              <w:rPr>
                <w:rFonts w:asciiTheme="minorHAnsi" w:eastAsia="Times New Roman" w:hAnsiTheme="minorHAnsi" w:cstheme="majorHAnsi"/>
                <w:color w:val="000000" w:themeColor="text1"/>
                <w:sz w:val="18"/>
                <w:szCs w:val="18"/>
              </w:rPr>
            </w:pPr>
            <w:r w:rsidRPr="00004FA8">
              <w:rPr>
                <w:rFonts w:asciiTheme="minorHAnsi" w:eastAsia="Times New Roman" w:hAnsiTheme="minorHAnsi" w:cstheme="majorHAnsi"/>
                <w:color w:val="000000" w:themeColor="text1"/>
                <w:sz w:val="18"/>
                <w:szCs w:val="18"/>
                <w:lang w:eastAsia="en-CA"/>
              </w:rPr>
              <w:t>Quartile 1 vs Quartile 4</w:t>
            </w:r>
          </w:p>
        </w:tc>
        <w:tc>
          <w:tcPr>
            <w:tcW w:w="880" w:type="dxa"/>
            <w:shd w:val="clear" w:color="auto" w:fill="auto"/>
            <w:noWrap/>
            <w:vAlign w:val="center"/>
          </w:tcPr>
          <w:p w14:paraId="729C28BC" w14:textId="77777777" w:rsidR="00462173" w:rsidRPr="001F31C3" w:rsidRDefault="00462173" w:rsidP="00591BFD">
            <w:pPr>
              <w:jc w:val="right"/>
              <w:rPr>
                <w:rFonts w:asciiTheme="minorHAnsi" w:hAnsiTheme="minorHAnsi" w:cstheme="majorHAnsi"/>
                <w:b/>
                <w:color w:val="000000"/>
                <w:sz w:val="18"/>
                <w:szCs w:val="18"/>
              </w:rPr>
            </w:pPr>
            <w:r w:rsidRPr="001F31C3">
              <w:rPr>
                <w:rFonts w:asciiTheme="minorHAnsi" w:eastAsia="Times New Roman" w:hAnsiTheme="minorHAnsi"/>
                <w:b/>
                <w:color w:val="000000"/>
                <w:sz w:val="18"/>
                <w:szCs w:val="18"/>
              </w:rPr>
              <w:t>-250.5</w:t>
            </w:r>
          </w:p>
        </w:tc>
        <w:tc>
          <w:tcPr>
            <w:tcW w:w="1565" w:type="dxa"/>
            <w:shd w:val="clear" w:color="auto" w:fill="auto"/>
            <w:vAlign w:val="center"/>
          </w:tcPr>
          <w:p w14:paraId="6BD3AE6D" w14:textId="77777777" w:rsidR="00462173" w:rsidRPr="001F31C3" w:rsidRDefault="00462173" w:rsidP="00591BFD">
            <w:pPr>
              <w:ind w:left="113"/>
              <w:rPr>
                <w:rFonts w:asciiTheme="minorHAnsi" w:hAnsiTheme="minorHAnsi" w:cstheme="majorHAnsi"/>
                <w:b/>
                <w:color w:val="000000"/>
                <w:sz w:val="18"/>
                <w:szCs w:val="18"/>
              </w:rPr>
            </w:pPr>
            <w:r w:rsidRPr="001F31C3">
              <w:rPr>
                <w:rFonts w:asciiTheme="minorHAnsi" w:eastAsia="Times New Roman" w:hAnsiTheme="minorHAnsi"/>
                <w:b/>
                <w:color w:val="000000"/>
                <w:sz w:val="18"/>
                <w:szCs w:val="18"/>
              </w:rPr>
              <w:t>(-331.6, -169.4)</w:t>
            </w:r>
          </w:p>
        </w:tc>
        <w:tc>
          <w:tcPr>
            <w:tcW w:w="1123" w:type="dxa"/>
            <w:shd w:val="clear" w:color="auto" w:fill="auto"/>
            <w:vAlign w:val="center"/>
          </w:tcPr>
          <w:p w14:paraId="32D78ECC" w14:textId="77777777" w:rsidR="00462173" w:rsidRPr="001F31C3" w:rsidRDefault="00462173" w:rsidP="00591BFD">
            <w:pPr>
              <w:ind w:right="113"/>
              <w:jc w:val="center"/>
              <w:rPr>
                <w:rFonts w:asciiTheme="minorHAnsi" w:hAnsiTheme="minorHAnsi" w:cstheme="majorHAnsi"/>
                <w:b/>
                <w:color w:val="000000"/>
                <w:sz w:val="18"/>
                <w:szCs w:val="18"/>
              </w:rPr>
            </w:pPr>
            <w:r w:rsidRPr="001F31C3">
              <w:rPr>
                <w:rFonts w:asciiTheme="minorHAnsi" w:eastAsia="Times New Roman" w:hAnsiTheme="minorHAnsi"/>
                <w:b/>
                <w:color w:val="000000"/>
                <w:sz w:val="18"/>
                <w:szCs w:val="18"/>
                <w:lang w:val="en-CA"/>
              </w:rPr>
              <w:t>&lt;.0001</w:t>
            </w:r>
          </w:p>
        </w:tc>
      </w:tr>
      <w:tr w:rsidR="00462173" w:rsidRPr="00004FA8" w14:paraId="537D95ED" w14:textId="77777777" w:rsidTr="00591BFD">
        <w:trPr>
          <w:trHeight w:val="255"/>
        </w:trPr>
        <w:tc>
          <w:tcPr>
            <w:tcW w:w="3798" w:type="dxa"/>
            <w:shd w:val="clear" w:color="auto" w:fill="auto"/>
            <w:vAlign w:val="center"/>
          </w:tcPr>
          <w:p w14:paraId="2287194B" w14:textId="77777777" w:rsidR="00462173" w:rsidRPr="00004FA8" w:rsidRDefault="00462173" w:rsidP="00591BFD">
            <w:pPr>
              <w:rPr>
                <w:rFonts w:asciiTheme="minorHAnsi" w:eastAsia="Times New Roman" w:hAnsiTheme="minorHAnsi" w:cstheme="majorHAnsi"/>
                <w:color w:val="000000" w:themeColor="text1"/>
                <w:sz w:val="18"/>
                <w:szCs w:val="18"/>
              </w:rPr>
            </w:pPr>
            <w:r w:rsidRPr="00004FA8">
              <w:rPr>
                <w:rFonts w:asciiTheme="minorHAnsi" w:eastAsia="Times New Roman" w:hAnsiTheme="minorHAnsi" w:cstheme="majorHAnsi"/>
                <w:color w:val="000000" w:themeColor="text1"/>
                <w:sz w:val="18"/>
                <w:szCs w:val="18"/>
                <w:lang w:eastAsia="en-CA"/>
              </w:rPr>
              <w:t>Quartile 1 vs Not reported</w:t>
            </w:r>
          </w:p>
        </w:tc>
        <w:tc>
          <w:tcPr>
            <w:tcW w:w="880" w:type="dxa"/>
            <w:shd w:val="clear" w:color="auto" w:fill="auto"/>
            <w:noWrap/>
            <w:vAlign w:val="center"/>
          </w:tcPr>
          <w:p w14:paraId="33E2093D" w14:textId="77777777" w:rsidR="00462173" w:rsidRPr="00043AEC" w:rsidRDefault="00462173" w:rsidP="00591BFD">
            <w:pPr>
              <w:jc w:val="right"/>
              <w:rPr>
                <w:rFonts w:asciiTheme="minorHAnsi" w:hAnsiTheme="minorHAnsi" w:cstheme="majorHAnsi"/>
                <w:color w:val="000000"/>
                <w:sz w:val="18"/>
                <w:szCs w:val="18"/>
              </w:rPr>
            </w:pPr>
            <w:r w:rsidRPr="00043AEC">
              <w:rPr>
                <w:rFonts w:asciiTheme="minorHAnsi" w:eastAsia="Times New Roman" w:hAnsiTheme="minorHAnsi"/>
                <w:color w:val="000000"/>
                <w:sz w:val="18"/>
                <w:szCs w:val="18"/>
              </w:rPr>
              <w:t>-84.2</w:t>
            </w:r>
          </w:p>
        </w:tc>
        <w:tc>
          <w:tcPr>
            <w:tcW w:w="1565" w:type="dxa"/>
            <w:shd w:val="clear" w:color="auto" w:fill="auto"/>
            <w:vAlign w:val="center"/>
          </w:tcPr>
          <w:p w14:paraId="01893F2F" w14:textId="77777777" w:rsidR="00462173" w:rsidRPr="00043AEC" w:rsidRDefault="00462173" w:rsidP="00591BFD">
            <w:pPr>
              <w:ind w:left="113"/>
              <w:rPr>
                <w:rFonts w:asciiTheme="minorHAnsi" w:hAnsiTheme="minorHAnsi" w:cstheme="majorHAnsi"/>
                <w:color w:val="000000"/>
                <w:sz w:val="18"/>
                <w:szCs w:val="18"/>
              </w:rPr>
            </w:pPr>
            <w:r w:rsidRPr="00043AEC">
              <w:rPr>
                <w:rFonts w:asciiTheme="minorHAnsi" w:eastAsia="Times New Roman" w:hAnsiTheme="minorHAnsi"/>
                <w:color w:val="000000"/>
                <w:sz w:val="18"/>
                <w:szCs w:val="18"/>
              </w:rPr>
              <w:t>(-160.1, -8.4)</w:t>
            </w:r>
          </w:p>
        </w:tc>
        <w:tc>
          <w:tcPr>
            <w:tcW w:w="1123" w:type="dxa"/>
            <w:shd w:val="clear" w:color="auto" w:fill="auto"/>
            <w:vAlign w:val="center"/>
          </w:tcPr>
          <w:p w14:paraId="09498F45" w14:textId="77777777" w:rsidR="00462173" w:rsidRPr="00043AEC" w:rsidRDefault="00462173" w:rsidP="00591BFD">
            <w:pPr>
              <w:ind w:right="113"/>
              <w:jc w:val="center"/>
              <w:rPr>
                <w:rFonts w:asciiTheme="minorHAnsi" w:hAnsiTheme="minorHAnsi" w:cstheme="majorHAnsi"/>
                <w:color w:val="000000"/>
                <w:sz w:val="18"/>
                <w:szCs w:val="18"/>
              </w:rPr>
            </w:pPr>
            <w:r w:rsidRPr="00043AEC">
              <w:rPr>
                <w:rFonts w:asciiTheme="minorHAnsi" w:eastAsia="Times New Roman" w:hAnsiTheme="minorHAnsi"/>
                <w:color w:val="000000"/>
                <w:sz w:val="18"/>
                <w:szCs w:val="18"/>
                <w:lang w:val="en-CA"/>
              </w:rPr>
              <w:t>0.0295</w:t>
            </w:r>
          </w:p>
        </w:tc>
      </w:tr>
      <w:tr w:rsidR="00462173" w:rsidRPr="00004FA8" w14:paraId="0F9D88F4" w14:textId="77777777" w:rsidTr="00591BFD">
        <w:trPr>
          <w:trHeight w:val="255"/>
        </w:trPr>
        <w:tc>
          <w:tcPr>
            <w:tcW w:w="3798" w:type="dxa"/>
            <w:shd w:val="clear" w:color="auto" w:fill="auto"/>
            <w:vAlign w:val="center"/>
          </w:tcPr>
          <w:p w14:paraId="13ED9771" w14:textId="77777777" w:rsidR="00462173" w:rsidRPr="00004FA8" w:rsidRDefault="00462173" w:rsidP="00591BFD">
            <w:pPr>
              <w:rPr>
                <w:rFonts w:asciiTheme="minorHAnsi" w:eastAsia="Times New Roman" w:hAnsiTheme="minorHAnsi" w:cstheme="majorHAnsi"/>
                <w:color w:val="000000" w:themeColor="text1"/>
                <w:sz w:val="18"/>
                <w:szCs w:val="18"/>
              </w:rPr>
            </w:pPr>
            <w:r w:rsidRPr="00004FA8">
              <w:rPr>
                <w:rFonts w:asciiTheme="minorHAnsi" w:eastAsia="Times New Roman" w:hAnsiTheme="minorHAnsi" w:cstheme="majorHAnsi"/>
                <w:color w:val="000000" w:themeColor="text1"/>
                <w:sz w:val="18"/>
                <w:szCs w:val="18"/>
                <w:lang w:eastAsia="en-CA"/>
              </w:rPr>
              <w:t>Quartile 2 vs Quartile 3</w:t>
            </w:r>
          </w:p>
        </w:tc>
        <w:tc>
          <w:tcPr>
            <w:tcW w:w="880" w:type="dxa"/>
            <w:shd w:val="clear" w:color="auto" w:fill="auto"/>
            <w:noWrap/>
            <w:vAlign w:val="center"/>
          </w:tcPr>
          <w:p w14:paraId="1CD78492" w14:textId="77777777" w:rsidR="00462173" w:rsidRPr="00004FA8" w:rsidRDefault="00462173" w:rsidP="00591BFD">
            <w:pPr>
              <w:jc w:val="right"/>
              <w:rPr>
                <w:rFonts w:asciiTheme="minorHAnsi" w:hAnsiTheme="minorHAnsi" w:cstheme="majorHAnsi"/>
                <w:color w:val="000000"/>
                <w:sz w:val="18"/>
                <w:szCs w:val="18"/>
              </w:rPr>
            </w:pPr>
            <w:r w:rsidRPr="00004FA8">
              <w:rPr>
                <w:rFonts w:asciiTheme="minorHAnsi" w:eastAsia="Times New Roman" w:hAnsiTheme="minorHAnsi"/>
                <w:color w:val="000000"/>
                <w:sz w:val="18"/>
                <w:szCs w:val="18"/>
              </w:rPr>
              <w:t>-71.9</w:t>
            </w:r>
          </w:p>
        </w:tc>
        <w:tc>
          <w:tcPr>
            <w:tcW w:w="1565" w:type="dxa"/>
            <w:shd w:val="clear" w:color="auto" w:fill="auto"/>
            <w:vAlign w:val="center"/>
          </w:tcPr>
          <w:p w14:paraId="1305A990" w14:textId="77777777" w:rsidR="00462173" w:rsidRPr="00004FA8" w:rsidRDefault="00462173" w:rsidP="00591BFD">
            <w:pPr>
              <w:ind w:left="113"/>
              <w:rPr>
                <w:rFonts w:asciiTheme="minorHAnsi" w:hAnsiTheme="minorHAnsi" w:cstheme="majorHAnsi"/>
                <w:color w:val="000000"/>
                <w:sz w:val="18"/>
                <w:szCs w:val="18"/>
              </w:rPr>
            </w:pPr>
            <w:r w:rsidRPr="00004FA8">
              <w:rPr>
                <w:rFonts w:asciiTheme="minorHAnsi" w:eastAsia="Times New Roman" w:hAnsiTheme="minorHAnsi"/>
                <w:color w:val="000000"/>
                <w:sz w:val="18"/>
                <w:szCs w:val="18"/>
              </w:rPr>
              <w:t>(-150.3, 6.5)</w:t>
            </w:r>
          </w:p>
        </w:tc>
        <w:tc>
          <w:tcPr>
            <w:tcW w:w="1123" w:type="dxa"/>
            <w:shd w:val="clear" w:color="auto" w:fill="auto"/>
            <w:vAlign w:val="center"/>
          </w:tcPr>
          <w:p w14:paraId="5B46A897" w14:textId="77777777" w:rsidR="00462173" w:rsidRPr="00004FA8" w:rsidRDefault="00462173" w:rsidP="00591BFD">
            <w:pPr>
              <w:ind w:right="113"/>
              <w:jc w:val="center"/>
              <w:rPr>
                <w:rFonts w:asciiTheme="minorHAnsi" w:hAnsiTheme="minorHAnsi" w:cstheme="majorHAnsi"/>
                <w:color w:val="000000"/>
                <w:sz w:val="18"/>
                <w:szCs w:val="18"/>
              </w:rPr>
            </w:pPr>
            <w:r w:rsidRPr="00004FA8">
              <w:rPr>
                <w:rFonts w:asciiTheme="minorHAnsi" w:eastAsia="Times New Roman" w:hAnsiTheme="minorHAnsi"/>
                <w:color w:val="000000"/>
                <w:sz w:val="18"/>
                <w:szCs w:val="18"/>
                <w:lang w:val="en-CA"/>
              </w:rPr>
              <w:t>0.0724</w:t>
            </w:r>
          </w:p>
        </w:tc>
      </w:tr>
      <w:tr w:rsidR="00462173" w:rsidRPr="00004FA8" w14:paraId="720148F0" w14:textId="77777777" w:rsidTr="00591BFD">
        <w:trPr>
          <w:trHeight w:val="255"/>
        </w:trPr>
        <w:tc>
          <w:tcPr>
            <w:tcW w:w="3798" w:type="dxa"/>
            <w:shd w:val="clear" w:color="auto" w:fill="auto"/>
            <w:vAlign w:val="center"/>
          </w:tcPr>
          <w:p w14:paraId="299BA154" w14:textId="77777777" w:rsidR="00462173" w:rsidRPr="00004FA8" w:rsidRDefault="00462173" w:rsidP="00591BFD">
            <w:pPr>
              <w:rPr>
                <w:rFonts w:asciiTheme="minorHAnsi" w:eastAsia="Times New Roman" w:hAnsiTheme="minorHAnsi" w:cstheme="majorHAnsi"/>
                <w:color w:val="000000" w:themeColor="text1"/>
                <w:sz w:val="18"/>
                <w:szCs w:val="18"/>
              </w:rPr>
            </w:pPr>
            <w:r w:rsidRPr="00004FA8">
              <w:rPr>
                <w:rFonts w:asciiTheme="minorHAnsi" w:eastAsia="Times New Roman" w:hAnsiTheme="minorHAnsi" w:cstheme="majorHAnsi"/>
                <w:color w:val="000000" w:themeColor="text1"/>
                <w:sz w:val="18"/>
                <w:szCs w:val="18"/>
                <w:lang w:eastAsia="en-CA"/>
              </w:rPr>
              <w:t>Quartile 2 vs Quartile 4</w:t>
            </w:r>
          </w:p>
        </w:tc>
        <w:tc>
          <w:tcPr>
            <w:tcW w:w="880" w:type="dxa"/>
            <w:shd w:val="clear" w:color="auto" w:fill="auto"/>
            <w:noWrap/>
            <w:vAlign w:val="center"/>
          </w:tcPr>
          <w:p w14:paraId="5288DF31" w14:textId="77777777" w:rsidR="00462173" w:rsidRPr="001F31C3" w:rsidRDefault="00462173" w:rsidP="00591BFD">
            <w:pPr>
              <w:jc w:val="right"/>
              <w:rPr>
                <w:rFonts w:asciiTheme="minorHAnsi" w:hAnsiTheme="minorHAnsi" w:cstheme="majorHAnsi"/>
                <w:b/>
                <w:color w:val="000000"/>
                <w:sz w:val="18"/>
                <w:szCs w:val="18"/>
              </w:rPr>
            </w:pPr>
            <w:r w:rsidRPr="001F31C3">
              <w:rPr>
                <w:rFonts w:asciiTheme="minorHAnsi" w:eastAsia="Times New Roman" w:hAnsiTheme="minorHAnsi"/>
                <w:b/>
                <w:color w:val="000000"/>
                <w:sz w:val="18"/>
                <w:szCs w:val="18"/>
              </w:rPr>
              <w:t>-177.9</w:t>
            </w:r>
          </w:p>
        </w:tc>
        <w:tc>
          <w:tcPr>
            <w:tcW w:w="1565" w:type="dxa"/>
            <w:shd w:val="clear" w:color="auto" w:fill="auto"/>
            <w:vAlign w:val="center"/>
          </w:tcPr>
          <w:p w14:paraId="67E7462C" w14:textId="77777777" w:rsidR="00462173" w:rsidRPr="001F31C3" w:rsidRDefault="00462173" w:rsidP="00591BFD">
            <w:pPr>
              <w:ind w:left="113"/>
              <w:rPr>
                <w:rFonts w:asciiTheme="minorHAnsi" w:hAnsiTheme="minorHAnsi" w:cstheme="majorHAnsi"/>
                <w:b/>
                <w:color w:val="000000"/>
                <w:sz w:val="18"/>
                <w:szCs w:val="18"/>
              </w:rPr>
            </w:pPr>
            <w:r w:rsidRPr="001F31C3">
              <w:rPr>
                <w:rFonts w:asciiTheme="minorHAnsi" w:eastAsia="Times New Roman" w:hAnsiTheme="minorHAnsi"/>
                <w:b/>
                <w:color w:val="000000"/>
                <w:sz w:val="18"/>
                <w:szCs w:val="18"/>
              </w:rPr>
              <w:t>(-265.0, -90.7)</w:t>
            </w:r>
          </w:p>
        </w:tc>
        <w:tc>
          <w:tcPr>
            <w:tcW w:w="1123" w:type="dxa"/>
            <w:shd w:val="clear" w:color="auto" w:fill="auto"/>
            <w:vAlign w:val="center"/>
          </w:tcPr>
          <w:p w14:paraId="2E7BEAFD" w14:textId="77777777" w:rsidR="00462173" w:rsidRPr="001F31C3" w:rsidRDefault="00462173" w:rsidP="00591BFD">
            <w:pPr>
              <w:ind w:right="113"/>
              <w:jc w:val="center"/>
              <w:rPr>
                <w:rFonts w:asciiTheme="minorHAnsi" w:hAnsiTheme="minorHAnsi" w:cstheme="majorHAnsi"/>
                <w:b/>
                <w:color w:val="000000"/>
                <w:sz w:val="18"/>
                <w:szCs w:val="18"/>
              </w:rPr>
            </w:pPr>
            <w:r w:rsidRPr="001F31C3">
              <w:rPr>
                <w:rFonts w:asciiTheme="minorHAnsi" w:eastAsia="Times New Roman" w:hAnsiTheme="minorHAnsi"/>
                <w:b/>
                <w:color w:val="000000"/>
                <w:sz w:val="18"/>
                <w:szCs w:val="18"/>
                <w:lang w:val="en-CA"/>
              </w:rPr>
              <w:t>&lt;.0001</w:t>
            </w:r>
          </w:p>
        </w:tc>
      </w:tr>
      <w:tr w:rsidR="00462173" w:rsidRPr="00004FA8" w14:paraId="1AF1F2E2" w14:textId="77777777" w:rsidTr="00591BFD">
        <w:trPr>
          <w:trHeight w:val="255"/>
        </w:trPr>
        <w:tc>
          <w:tcPr>
            <w:tcW w:w="3798" w:type="dxa"/>
            <w:shd w:val="clear" w:color="auto" w:fill="auto"/>
            <w:vAlign w:val="center"/>
          </w:tcPr>
          <w:p w14:paraId="36581068" w14:textId="77777777" w:rsidR="00462173" w:rsidRPr="00004FA8" w:rsidRDefault="00462173" w:rsidP="00591BFD">
            <w:pPr>
              <w:rPr>
                <w:rFonts w:asciiTheme="minorHAnsi" w:eastAsia="Times New Roman" w:hAnsiTheme="minorHAnsi" w:cstheme="majorHAnsi"/>
                <w:color w:val="000000" w:themeColor="text1"/>
                <w:sz w:val="18"/>
                <w:szCs w:val="18"/>
              </w:rPr>
            </w:pPr>
            <w:r w:rsidRPr="00004FA8">
              <w:rPr>
                <w:rFonts w:asciiTheme="minorHAnsi" w:eastAsia="Times New Roman" w:hAnsiTheme="minorHAnsi" w:cstheme="majorHAnsi"/>
                <w:color w:val="000000" w:themeColor="text1"/>
                <w:sz w:val="18"/>
                <w:szCs w:val="18"/>
                <w:lang w:eastAsia="en-CA"/>
              </w:rPr>
              <w:t>Quartile 2 vs Not reported</w:t>
            </w:r>
          </w:p>
        </w:tc>
        <w:tc>
          <w:tcPr>
            <w:tcW w:w="880" w:type="dxa"/>
            <w:shd w:val="clear" w:color="auto" w:fill="auto"/>
            <w:noWrap/>
            <w:vAlign w:val="center"/>
          </w:tcPr>
          <w:p w14:paraId="6B7A2AF0" w14:textId="77777777" w:rsidR="00462173" w:rsidRPr="00004FA8" w:rsidRDefault="00462173" w:rsidP="00591BFD">
            <w:pPr>
              <w:jc w:val="right"/>
              <w:rPr>
                <w:rFonts w:asciiTheme="minorHAnsi" w:hAnsiTheme="minorHAnsi" w:cstheme="majorHAnsi"/>
                <w:color w:val="000000"/>
                <w:sz w:val="18"/>
                <w:szCs w:val="18"/>
              </w:rPr>
            </w:pPr>
            <w:r w:rsidRPr="00004FA8">
              <w:rPr>
                <w:rFonts w:asciiTheme="minorHAnsi" w:eastAsia="Times New Roman" w:hAnsiTheme="minorHAnsi"/>
                <w:color w:val="000000"/>
                <w:sz w:val="18"/>
                <w:szCs w:val="18"/>
              </w:rPr>
              <w:t>-11.6</w:t>
            </w:r>
          </w:p>
        </w:tc>
        <w:tc>
          <w:tcPr>
            <w:tcW w:w="1565" w:type="dxa"/>
            <w:shd w:val="clear" w:color="auto" w:fill="auto"/>
            <w:vAlign w:val="center"/>
          </w:tcPr>
          <w:p w14:paraId="48CE2C21" w14:textId="77777777" w:rsidR="00462173" w:rsidRPr="00004FA8" w:rsidRDefault="00462173" w:rsidP="00591BFD">
            <w:pPr>
              <w:ind w:left="113"/>
              <w:rPr>
                <w:rFonts w:asciiTheme="minorHAnsi" w:hAnsiTheme="minorHAnsi" w:cstheme="majorHAnsi"/>
                <w:color w:val="000000"/>
                <w:sz w:val="18"/>
                <w:szCs w:val="18"/>
              </w:rPr>
            </w:pPr>
            <w:r w:rsidRPr="00004FA8">
              <w:rPr>
                <w:rFonts w:asciiTheme="minorHAnsi" w:eastAsia="Times New Roman" w:hAnsiTheme="minorHAnsi"/>
                <w:color w:val="000000"/>
                <w:sz w:val="18"/>
                <w:szCs w:val="18"/>
              </w:rPr>
              <w:t>(-92.8, 69.6)</w:t>
            </w:r>
          </w:p>
        </w:tc>
        <w:tc>
          <w:tcPr>
            <w:tcW w:w="1123" w:type="dxa"/>
            <w:shd w:val="clear" w:color="auto" w:fill="auto"/>
            <w:vAlign w:val="center"/>
          </w:tcPr>
          <w:p w14:paraId="287FBA0B" w14:textId="77777777" w:rsidR="00462173" w:rsidRPr="00004FA8" w:rsidRDefault="00462173" w:rsidP="00591BFD">
            <w:pPr>
              <w:ind w:right="113"/>
              <w:jc w:val="center"/>
              <w:rPr>
                <w:rFonts w:asciiTheme="minorHAnsi" w:hAnsiTheme="minorHAnsi" w:cstheme="majorHAnsi"/>
                <w:color w:val="000000"/>
                <w:sz w:val="18"/>
                <w:szCs w:val="18"/>
              </w:rPr>
            </w:pPr>
            <w:r w:rsidRPr="00004FA8">
              <w:rPr>
                <w:rFonts w:asciiTheme="minorHAnsi" w:eastAsia="Times New Roman" w:hAnsiTheme="minorHAnsi"/>
                <w:color w:val="000000"/>
                <w:sz w:val="18"/>
                <w:szCs w:val="18"/>
                <w:lang w:val="en-CA"/>
              </w:rPr>
              <w:t>0.7795</w:t>
            </w:r>
          </w:p>
        </w:tc>
      </w:tr>
      <w:tr w:rsidR="00462173" w:rsidRPr="00004FA8" w14:paraId="3DAA6D2B" w14:textId="77777777" w:rsidTr="00591BFD">
        <w:trPr>
          <w:trHeight w:val="255"/>
        </w:trPr>
        <w:tc>
          <w:tcPr>
            <w:tcW w:w="3798" w:type="dxa"/>
            <w:shd w:val="clear" w:color="auto" w:fill="auto"/>
            <w:vAlign w:val="center"/>
          </w:tcPr>
          <w:p w14:paraId="4EFF8D7C" w14:textId="77777777" w:rsidR="00462173" w:rsidRPr="00004FA8" w:rsidRDefault="00462173" w:rsidP="00591BFD">
            <w:pPr>
              <w:rPr>
                <w:rFonts w:asciiTheme="minorHAnsi" w:eastAsia="Times New Roman" w:hAnsiTheme="minorHAnsi" w:cstheme="majorHAnsi"/>
                <w:color w:val="000000" w:themeColor="text1"/>
                <w:sz w:val="18"/>
                <w:szCs w:val="18"/>
              </w:rPr>
            </w:pPr>
            <w:r w:rsidRPr="00004FA8">
              <w:rPr>
                <w:rFonts w:asciiTheme="minorHAnsi" w:eastAsia="Times New Roman" w:hAnsiTheme="minorHAnsi" w:cstheme="majorHAnsi"/>
                <w:color w:val="000000" w:themeColor="text1"/>
                <w:sz w:val="18"/>
                <w:szCs w:val="18"/>
                <w:lang w:eastAsia="en-CA"/>
              </w:rPr>
              <w:t>Quartile 3 vs Quartile 4</w:t>
            </w:r>
          </w:p>
        </w:tc>
        <w:tc>
          <w:tcPr>
            <w:tcW w:w="880" w:type="dxa"/>
            <w:shd w:val="clear" w:color="auto" w:fill="auto"/>
            <w:noWrap/>
            <w:vAlign w:val="center"/>
          </w:tcPr>
          <w:p w14:paraId="3CE3AF87" w14:textId="77777777" w:rsidR="00462173" w:rsidRPr="001F31C3" w:rsidRDefault="00462173" w:rsidP="00591BFD">
            <w:pPr>
              <w:jc w:val="right"/>
              <w:rPr>
                <w:rFonts w:asciiTheme="minorHAnsi" w:hAnsiTheme="minorHAnsi" w:cstheme="majorHAnsi"/>
                <w:b/>
                <w:color w:val="000000"/>
                <w:sz w:val="18"/>
                <w:szCs w:val="18"/>
              </w:rPr>
            </w:pPr>
            <w:r w:rsidRPr="001F31C3">
              <w:rPr>
                <w:rFonts w:asciiTheme="minorHAnsi" w:eastAsia="Times New Roman" w:hAnsiTheme="minorHAnsi"/>
                <w:b/>
                <w:color w:val="000000"/>
                <w:sz w:val="18"/>
                <w:szCs w:val="18"/>
              </w:rPr>
              <w:t>-106.0</w:t>
            </w:r>
          </w:p>
        </w:tc>
        <w:tc>
          <w:tcPr>
            <w:tcW w:w="1565" w:type="dxa"/>
            <w:shd w:val="clear" w:color="auto" w:fill="auto"/>
            <w:vAlign w:val="center"/>
          </w:tcPr>
          <w:p w14:paraId="05D1B3F3" w14:textId="77777777" w:rsidR="00462173" w:rsidRPr="001F31C3" w:rsidRDefault="00462173" w:rsidP="00591BFD">
            <w:pPr>
              <w:ind w:left="113"/>
              <w:rPr>
                <w:rFonts w:asciiTheme="minorHAnsi" w:hAnsiTheme="minorHAnsi" w:cstheme="majorHAnsi"/>
                <w:b/>
                <w:color w:val="000000"/>
                <w:sz w:val="18"/>
                <w:szCs w:val="18"/>
              </w:rPr>
            </w:pPr>
            <w:r w:rsidRPr="001F31C3">
              <w:rPr>
                <w:rFonts w:asciiTheme="minorHAnsi" w:eastAsia="Times New Roman" w:hAnsiTheme="minorHAnsi"/>
                <w:b/>
                <w:color w:val="000000"/>
                <w:sz w:val="18"/>
                <w:szCs w:val="18"/>
              </w:rPr>
              <w:t>(-191.3, -20.7)</w:t>
            </w:r>
          </w:p>
        </w:tc>
        <w:tc>
          <w:tcPr>
            <w:tcW w:w="1123" w:type="dxa"/>
            <w:shd w:val="clear" w:color="auto" w:fill="auto"/>
            <w:vAlign w:val="center"/>
          </w:tcPr>
          <w:p w14:paraId="58F125F3" w14:textId="77777777" w:rsidR="00462173" w:rsidRPr="001F31C3" w:rsidRDefault="00462173" w:rsidP="00591BFD">
            <w:pPr>
              <w:ind w:right="113"/>
              <w:jc w:val="center"/>
              <w:rPr>
                <w:rFonts w:asciiTheme="minorHAnsi" w:hAnsiTheme="minorHAnsi" w:cstheme="majorHAnsi"/>
                <w:b/>
                <w:color w:val="000000"/>
                <w:sz w:val="18"/>
                <w:szCs w:val="18"/>
              </w:rPr>
            </w:pPr>
            <w:r w:rsidRPr="001F31C3">
              <w:rPr>
                <w:rFonts w:asciiTheme="minorHAnsi" w:eastAsia="Times New Roman" w:hAnsiTheme="minorHAnsi"/>
                <w:b/>
                <w:color w:val="000000"/>
                <w:sz w:val="18"/>
                <w:szCs w:val="18"/>
                <w:lang w:val="en-CA"/>
              </w:rPr>
              <w:t>0.0150</w:t>
            </w:r>
          </w:p>
        </w:tc>
      </w:tr>
      <w:tr w:rsidR="00462173" w:rsidRPr="00004FA8" w14:paraId="61171A80" w14:textId="77777777" w:rsidTr="00591BFD">
        <w:trPr>
          <w:trHeight w:val="255"/>
        </w:trPr>
        <w:tc>
          <w:tcPr>
            <w:tcW w:w="3798" w:type="dxa"/>
            <w:shd w:val="clear" w:color="auto" w:fill="auto"/>
            <w:vAlign w:val="center"/>
          </w:tcPr>
          <w:p w14:paraId="4E2AE62F" w14:textId="77777777" w:rsidR="00462173" w:rsidRPr="00004FA8" w:rsidRDefault="00462173" w:rsidP="00591BFD">
            <w:pPr>
              <w:rPr>
                <w:rFonts w:asciiTheme="minorHAnsi" w:eastAsia="Times New Roman" w:hAnsiTheme="minorHAnsi" w:cstheme="majorHAnsi"/>
                <w:color w:val="000000" w:themeColor="text1"/>
                <w:sz w:val="18"/>
                <w:szCs w:val="18"/>
              </w:rPr>
            </w:pPr>
            <w:r w:rsidRPr="00004FA8">
              <w:rPr>
                <w:rFonts w:asciiTheme="minorHAnsi" w:eastAsia="Times New Roman" w:hAnsiTheme="minorHAnsi" w:cstheme="majorHAnsi"/>
                <w:color w:val="000000" w:themeColor="text1"/>
                <w:sz w:val="18"/>
                <w:szCs w:val="18"/>
                <w:lang w:eastAsia="en-CA"/>
              </w:rPr>
              <w:t>Quartile 3 vs Not reported</w:t>
            </w:r>
          </w:p>
        </w:tc>
        <w:tc>
          <w:tcPr>
            <w:tcW w:w="880" w:type="dxa"/>
            <w:shd w:val="clear" w:color="auto" w:fill="auto"/>
            <w:noWrap/>
            <w:vAlign w:val="center"/>
          </w:tcPr>
          <w:p w14:paraId="5ECD7190" w14:textId="77777777" w:rsidR="00462173" w:rsidRPr="00004FA8" w:rsidRDefault="00462173" w:rsidP="00591BFD">
            <w:pPr>
              <w:jc w:val="right"/>
              <w:rPr>
                <w:rFonts w:asciiTheme="minorHAnsi" w:hAnsiTheme="minorHAnsi" w:cstheme="majorHAnsi"/>
                <w:color w:val="000000"/>
                <w:sz w:val="18"/>
                <w:szCs w:val="18"/>
              </w:rPr>
            </w:pPr>
            <w:r w:rsidRPr="00004FA8">
              <w:rPr>
                <w:rFonts w:asciiTheme="minorHAnsi" w:eastAsia="Times New Roman" w:hAnsiTheme="minorHAnsi"/>
                <w:color w:val="000000"/>
                <w:sz w:val="18"/>
                <w:szCs w:val="18"/>
              </w:rPr>
              <w:t>60.3</w:t>
            </w:r>
          </w:p>
        </w:tc>
        <w:tc>
          <w:tcPr>
            <w:tcW w:w="1565" w:type="dxa"/>
            <w:shd w:val="clear" w:color="auto" w:fill="auto"/>
            <w:vAlign w:val="center"/>
          </w:tcPr>
          <w:p w14:paraId="0A8A8F03" w14:textId="77777777" w:rsidR="00462173" w:rsidRPr="00004FA8" w:rsidRDefault="00462173" w:rsidP="00591BFD">
            <w:pPr>
              <w:ind w:left="113"/>
              <w:rPr>
                <w:rFonts w:asciiTheme="minorHAnsi" w:hAnsiTheme="minorHAnsi" w:cstheme="majorHAnsi"/>
                <w:color w:val="000000"/>
                <w:sz w:val="18"/>
                <w:szCs w:val="18"/>
              </w:rPr>
            </w:pPr>
            <w:r w:rsidRPr="00004FA8">
              <w:rPr>
                <w:rFonts w:asciiTheme="minorHAnsi" w:eastAsia="Times New Roman" w:hAnsiTheme="minorHAnsi"/>
                <w:color w:val="000000"/>
                <w:sz w:val="18"/>
                <w:szCs w:val="18"/>
              </w:rPr>
              <w:t>(-19.5, 140.1)</w:t>
            </w:r>
          </w:p>
        </w:tc>
        <w:tc>
          <w:tcPr>
            <w:tcW w:w="1123" w:type="dxa"/>
            <w:shd w:val="clear" w:color="auto" w:fill="auto"/>
            <w:vAlign w:val="center"/>
          </w:tcPr>
          <w:p w14:paraId="009D1693" w14:textId="77777777" w:rsidR="00462173" w:rsidRPr="00004FA8" w:rsidRDefault="00462173" w:rsidP="00591BFD">
            <w:pPr>
              <w:ind w:right="113"/>
              <w:jc w:val="center"/>
              <w:rPr>
                <w:rFonts w:asciiTheme="minorHAnsi" w:hAnsiTheme="minorHAnsi" w:cstheme="majorHAnsi"/>
                <w:color w:val="000000"/>
                <w:sz w:val="18"/>
                <w:szCs w:val="18"/>
              </w:rPr>
            </w:pPr>
            <w:r w:rsidRPr="00004FA8">
              <w:rPr>
                <w:rFonts w:asciiTheme="minorHAnsi" w:eastAsia="Times New Roman" w:hAnsiTheme="minorHAnsi"/>
                <w:color w:val="000000"/>
                <w:sz w:val="18"/>
                <w:szCs w:val="18"/>
                <w:lang w:val="en-CA"/>
              </w:rPr>
              <w:t>0.1382</w:t>
            </w:r>
          </w:p>
        </w:tc>
      </w:tr>
      <w:tr w:rsidR="00462173" w:rsidRPr="00004FA8" w14:paraId="2928C0D4" w14:textId="77777777" w:rsidTr="00591BFD">
        <w:trPr>
          <w:trHeight w:val="255"/>
        </w:trPr>
        <w:tc>
          <w:tcPr>
            <w:tcW w:w="3798" w:type="dxa"/>
            <w:shd w:val="clear" w:color="auto" w:fill="auto"/>
            <w:vAlign w:val="center"/>
          </w:tcPr>
          <w:p w14:paraId="4E609636" w14:textId="77777777" w:rsidR="00462173" w:rsidRPr="00004FA8" w:rsidRDefault="00462173" w:rsidP="00591BFD">
            <w:pPr>
              <w:rPr>
                <w:rFonts w:asciiTheme="minorHAnsi" w:eastAsia="Times New Roman" w:hAnsiTheme="minorHAnsi" w:cstheme="majorHAnsi"/>
                <w:color w:val="000000" w:themeColor="text1"/>
                <w:sz w:val="18"/>
                <w:szCs w:val="18"/>
              </w:rPr>
            </w:pPr>
            <w:r w:rsidRPr="00004FA8">
              <w:rPr>
                <w:rFonts w:asciiTheme="minorHAnsi" w:eastAsia="Times New Roman" w:hAnsiTheme="minorHAnsi" w:cstheme="majorHAnsi"/>
                <w:color w:val="000000" w:themeColor="text1"/>
                <w:sz w:val="18"/>
                <w:szCs w:val="18"/>
                <w:lang w:eastAsia="en-CA"/>
              </w:rPr>
              <w:t>Quartile 4 vs Not reported</w:t>
            </w:r>
          </w:p>
        </w:tc>
        <w:tc>
          <w:tcPr>
            <w:tcW w:w="880" w:type="dxa"/>
            <w:shd w:val="clear" w:color="auto" w:fill="auto"/>
            <w:noWrap/>
            <w:vAlign w:val="center"/>
          </w:tcPr>
          <w:p w14:paraId="6A6F7D2A" w14:textId="77777777" w:rsidR="00462173" w:rsidRPr="001F31C3" w:rsidRDefault="00462173" w:rsidP="00591BFD">
            <w:pPr>
              <w:jc w:val="right"/>
              <w:rPr>
                <w:rFonts w:asciiTheme="minorHAnsi" w:hAnsiTheme="minorHAnsi" w:cstheme="majorHAnsi"/>
                <w:b/>
                <w:color w:val="000000"/>
                <w:sz w:val="18"/>
                <w:szCs w:val="18"/>
              </w:rPr>
            </w:pPr>
            <w:r w:rsidRPr="001F31C3">
              <w:rPr>
                <w:rFonts w:asciiTheme="minorHAnsi" w:eastAsia="Times New Roman" w:hAnsiTheme="minorHAnsi"/>
                <w:b/>
                <w:color w:val="000000"/>
                <w:sz w:val="18"/>
                <w:szCs w:val="18"/>
              </w:rPr>
              <w:t>166.3</w:t>
            </w:r>
          </w:p>
        </w:tc>
        <w:tc>
          <w:tcPr>
            <w:tcW w:w="1565" w:type="dxa"/>
            <w:shd w:val="clear" w:color="auto" w:fill="auto"/>
            <w:vAlign w:val="center"/>
          </w:tcPr>
          <w:p w14:paraId="5221B582" w14:textId="77777777" w:rsidR="00462173" w:rsidRPr="001F31C3" w:rsidRDefault="00462173" w:rsidP="00591BFD">
            <w:pPr>
              <w:ind w:left="113"/>
              <w:rPr>
                <w:rFonts w:asciiTheme="minorHAnsi" w:hAnsiTheme="minorHAnsi" w:cstheme="majorHAnsi"/>
                <w:b/>
                <w:color w:val="000000"/>
                <w:sz w:val="18"/>
                <w:szCs w:val="18"/>
              </w:rPr>
            </w:pPr>
            <w:r w:rsidRPr="001F31C3">
              <w:rPr>
                <w:rFonts w:asciiTheme="minorHAnsi" w:eastAsia="Times New Roman" w:hAnsiTheme="minorHAnsi"/>
                <w:b/>
                <w:color w:val="000000"/>
                <w:sz w:val="18"/>
                <w:szCs w:val="18"/>
              </w:rPr>
              <w:t>(82.7, 249.8)</w:t>
            </w:r>
          </w:p>
        </w:tc>
        <w:tc>
          <w:tcPr>
            <w:tcW w:w="1123" w:type="dxa"/>
            <w:shd w:val="clear" w:color="auto" w:fill="auto"/>
            <w:vAlign w:val="center"/>
          </w:tcPr>
          <w:p w14:paraId="723D22BA" w14:textId="77777777" w:rsidR="00462173" w:rsidRPr="001F31C3" w:rsidRDefault="00462173" w:rsidP="00591BFD">
            <w:pPr>
              <w:ind w:right="113"/>
              <w:jc w:val="center"/>
              <w:rPr>
                <w:rFonts w:asciiTheme="minorHAnsi" w:hAnsiTheme="minorHAnsi" w:cstheme="majorHAnsi"/>
                <w:b/>
                <w:color w:val="000000"/>
                <w:sz w:val="18"/>
                <w:szCs w:val="18"/>
              </w:rPr>
            </w:pPr>
            <w:r w:rsidRPr="001F31C3">
              <w:rPr>
                <w:rFonts w:asciiTheme="minorHAnsi" w:eastAsia="Times New Roman" w:hAnsiTheme="minorHAnsi"/>
                <w:b/>
                <w:color w:val="000000"/>
                <w:sz w:val="18"/>
                <w:szCs w:val="18"/>
                <w:lang w:val="en-CA"/>
              </w:rPr>
              <w:t>0.0001</w:t>
            </w:r>
          </w:p>
        </w:tc>
      </w:tr>
      <w:tr w:rsidR="00462173" w:rsidRPr="00004FA8" w14:paraId="1FB1C14F" w14:textId="77777777" w:rsidTr="00591BFD">
        <w:trPr>
          <w:trHeight w:val="255"/>
        </w:trPr>
        <w:tc>
          <w:tcPr>
            <w:tcW w:w="3798" w:type="dxa"/>
            <w:tcBorders>
              <w:bottom w:val="single" w:sz="4" w:space="0" w:color="auto"/>
            </w:tcBorders>
            <w:shd w:val="clear" w:color="auto" w:fill="auto"/>
            <w:vAlign w:val="center"/>
          </w:tcPr>
          <w:p w14:paraId="1B7A5A36" w14:textId="77777777" w:rsidR="00462173" w:rsidRPr="00004FA8" w:rsidRDefault="00462173" w:rsidP="00591BFD">
            <w:pPr>
              <w:rPr>
                <w:rFonts w:asciiTheme="minorHAnsi" w:eastAsia="Times New Roman" w:hAnsiTheme="minorHAnsi" w:cstheme="majorHAnsi"/>
                <w:b/>
                <w:color w:val="000000" w:themeColor="text1"/>
                <w:sz w:val="18"/>
                <w:szCs w:val="18"/>
                <w:lang w:eastAsia="en-CA"/>
              </w:rPr>
            </w:pPr>
            <w:r w:rsidRPr="00004FA8">
              <w:rPr>
                <w:rFonts w:asciiTheme="minorHAnsi" w:eastAsia="Times New Roman" w:hAnsiTheme="minorHAnsi" w:cstheme="majorHAnsi"/>
                <w:b/>
                <w:color w:val="000000" w:themeColor="text1"/>
                <w:sz w:val="18"/>
                <w:szCs w:val="18"/>
                <w:lang w:eastAsia="en-CA"/>
              </w:rPr>
              <w:t>Province</w:t>
            </w:r>
          </w:p>
        </w:tc>
        <w:tc>
          <w:tcPr>
            <w:tcW w:w="3568" w:type="dxa"/>
            <w:gridSpan w:val="3"/>
            <w:tcBorders>
              <w:bottom w:val="single" w:sz="4" w:space="0" w:color="auto"/>
            </w:tcBorders>
            <w:shd w:val="clear" w:color="auto" w:fill="auto"/>
            <w:noWrap/>
            <w:vAlign w:val="center"/>
          </w:tcPr>
          <w:p w14:paraId="3FE39140" w14:textId="77777777" w:rsidR="00462173" w:rsidRPr="001F31C3" w:rsidRDefault="00462173" w:rsidP="00591BFD">
            <w:pPr>
              <w:jc w:val="center"/>
              <w:rPr>
                <w:rFonts w:asciiTheme="minorHAnsi" w:hAnsiTheme="minorHAnsi" w:cstheme="majorHAnsi"/>
                <w:b/>
                <w:sz w:val="18"/>
                <w:szCs w:val="18"/>
              </w:rPr>
            </w:pPr>
            <w:r w:rsidRPr="001F31C3">
              <w:rPr>
                <w:rFonts w:asciiTheme="minorHAnsi" w:eastAsia="Times New Roman" w:hAnsiTheme="minorHAnsi"/>
                <w:b/>
                <w:sz w:val="18"/>
                <w:szCs w:val="18"/>
              </w:rPr>
              <w:t>p&lt;.0001</w:t>
            </w:r>
          </w:p>
        </w:tc>
      </w:tr>
      <w:tr w:rsidR="00462173" w:rsidRPr="00004FA8" w14:paraId="16049FCB" w14:textId="77777777" w:rsidTr="00591BFD">
        <w:trPr>
          <w:trHeight w:val="255"/>
        </w:trPr>
        <w:tc>
          <w:tcPr>
            <w:tcW w:w="3798" w:type="dxa"/>
            <w:tcBorders>
              <w:top w:val="single" w:sz="4" w:space="0" w:color="auto"/>
            </w:tcBorders>
            <w:shd w:val="clear" w:color="auto" w:fill="auto"/>
            <w:vAlign w:val="center"/>
          </w:tcPr>
          <w:p w14:paraId="0151B39E" w14:textId="77777777" w:rsidR="00462173" w:rsidRPr="00004FA8" w:rsidRDefault="00462173" w:rsidP="00591BFD">
            <w:pPr>
              <w:rPr>
                <w:rFonts w:asciiTheme="minorHAnsi" w:eastAsia="Times New Roman" w:hAnsiTheme="minorHAnsi" w:cstheme="majorHAnsi"/>
                <w:b/>
                <w:color w:val="000000" w:themeColor="text1"/>
                <w:sz w:val="18"/>
                <w:szCs w:val="18"/>
                <w:lang w:eastAsia="en-CA"/>
              </w:rPr>
            </w:pPr>
            <w:r>
              <w:rPr>
                <w:rFonts w:asciiTheme="minorHAnsi" w:eastAsia="Times New Roman" w:hAnsiTheme="minorHAnsi" w:cstheme="majorHAnsi"/>
                <w:color w:val="000000" w:themeColor="text1"/>
                <w:sz w:val="18"/>
                <w:szCs w:val="18"/>
              </w:rPr>
              <w:lastRenderedPageBreak/>
              <w:t>NL vs PEI</w:t>
            </w:r>
          </w:p>
        </w:tc>
        <w:tc>
          <w:tcPr>
            <w:tcW w:w="880" w:type="dxa"/>
            <w:tcBorders>
              <w:top w:val="single" w:sz="4" w:space="0" w:color="auto"/>
            </w:tcBorders>
            <w:shd w:val="clear" w:color="auto" w:fill="auto"/>
            <w:noWrap/>
            <w:vAlign w:val="center"/>
          </w:tcPr>
          <w:p w14:paraId="3664658D" w14:textId="77777777" w:rsidR="00462173" w:rsidRPr="00004FA8" w:rsidRDefault="00462173" w:rsidP="00591BFD">
            <w:pPr>
              <w:jc w:val="right"/>
              <w:rPr>
                <w:rFonts w:asciiTheme="minorHAnsi" w:eastAsia="Times New Roman" w:hAnsiTheme="minorHAnsi" w:cstheme="majorHAnsi"/>
                <w:color w:val="000000" w:themeColor="text1"/>
                <w:sz w:val="18"/>
                <w:szCs w:val="18"/>
                <w:lang w:eastAsia="en-CA"/>
              </w:rPr>
            </w:pPr>
            <w:r w:rsidRPr="00004FA8">
              <w:rPr>
                <w:rFonts w:asciiTheme="minorHAnsi" w:eastAsia="Times New Roman" w:hAnsiTheme="minorHAnsi"/>
                <w:color w:val="000000"/>
                <w:sz w:val="18"/>
                <w:szCs w:val="18"/>
              </w:rPr>
              <w:t>-54.3</w:t>
            </w:r>
          </w:p>
        </w:tc>
        <w:tc>
          <w:tcPr>
            <w:tcW w:w="1565" w:type="dxa"/>
            <w:tcBorders>
              <w:top w:val="single" w:sz="4" w:space="0" w:color="auto"/>
            </w:tcBorders>
            <w:shd w:val="clear" w:color="auto" w:fill="auto"/>
            <w:vAlign w:val="center"/>
          </w:tcPr>
          <w:p w14:paraId="4498B20F" w14:textId="77777777" w:rsidR="00462173" w:rsidRPr="00004FA8" w:rsidRDefault="00462173" w:rsidP="00591BFD">
            <w:pPr>
              <w:ind w:left="113"/>
              <w:rPr>
                <w:rFonts w:asciiTheme="minorHAnsi" w:eastAsia="Times New Roman" w:hAnsiTheme="minorHAnsi" w:cstheme="majorHAnsi"/>
                <w:color w:val="000000"/>
                <w:sz w:val="18"/>
                <w:szCs w:val="18"/>
              </w:rPr>
            </w:pPr>
            <w:r w:rsidRPr="00004FA8">
              <w:rPr>
                <w:rFonts w:asciiTheme="minorHAnsi" w:eastAsia="Times New Roman" w:hAnsiTheme="minorHAnsi"/>
                <w:color w:val="000000"/>
                <w:sz w:val="18"/>
                <w:szCs w:val="18"/>
              </w:rPr>
              <w:t>(-156.8, 48.1)</w:t>
            </w:r>
          </w:p>
        </w:tc>
        <w:tc>
          <w:tcPr>
            <w:tcW w:w="1123" w:type="dxa"/>
            <w:tcBorders>
              <w:top w:val="single" w:sz="4" w:space="0" w:color="auto"/>
            </w:tcBorders>
            <w:shd w:val="clear" w:color="auto" w:fill="auto"/>
            <w:vAlign w:val="center"/>
          </w:tcPr>
          <w:p w14:paraId="30F3B49B" w14:textId="77777777" w:rsidR="00462173" w:rsidRPr="00004FA8" w:rsidRDefault="00462173" w:rsidP="00591BFD">
            <w:pPr>
              <w:ind w:right="113"/>
              <w:jc w:val="center"/>
              <w:rPr>
                <w:rFonts w:asciiTheme="minorHAnsi" w:eastAsia="Times New Roman" w:hAnsiTheme="minorHAnsi" w:cstheme="majorHAnsi"/>
                <w:color w:val="000000"/>
                <w:sz w:val="18"/>
                <w:szCs w:val="18"/>
              </w:rPr>
            </w:pPr>
            <w:r w:rsidRPr="00004FA8">
              <w:rPr>
                <w:rFonts w:asciiTheme="minorHAnsi" w:eastAsia="Times New Roman" w:hAnsiTheme="minorHAnsi"/>
                <w:color w:val="000000"/>
                <w:sz w:val="18"/>
                <w:szCs w:val="18"/>
                <w:lang w:val="en-CA"/>
              </w:rPr>
              <w:t>0.2978</w:t>
            </w:r>
          </w:p>
        </w:tc>
      </w:tr>
      <w:tr w:rsidR="00462173" w:rsidRPr="00004FA8" w14:paraId="74EAED8A" w14:textId="77777777" w:rsidTr="00591BFD">
        <w:trPr>
          <w:trHeight w:val="255"/>
        </w:trPr>
        <w:tc>
          <w:tcPr>
            <w:tcW w:w="3798" w:type="dxa"/>
            <w:shd w:val="clear" w:color="auto" w:fill="auto"/>
            <w:vAlign w:val="center"/>
          </w:tcPr>
          <w:p w14:paraId="4A72DEDA" w14:textId="77777777" w:rsidR="00462173" w:rsidRPr="00004FA8" w:rsidRDefault="00462173" w:rsidP="00591BFD">
            <w:pPr>
              <w:rPr>
                <w:rFonts w:asciiTheme="minorHAnsi" w:eastAsia="Times New Roman" w:hAnsiTheme="minorHAnsi" w:cstheme="majorHAnsi"/>
                <w:b/>
                <w:color w:val="000000" w:themeColor="text1"/>
                <w:sz w:val="18"/>
                <w:szCs w:val="18"/>
                <w:lang w:eastAsia="en-CA"/>
              </w:rPr>
            </w:pPr>
            <w:r>
              <w:rPr>
                <w:rFonts w:asciiTheme="minorHAnsi" w:eastAsia="Times New Roman" w:hAnsiTheme="minorHAnsi" w:cstheme="majorHAnsi"/>
                <w:color w:val="000000" w:themeColor="text1"/>
                <w:sz w:val="18"/>
                <w:szCs w:val="18"/>
              </w:rPr>
              <w:t>NL</w:t>
            </w:r>
            <w:r w:rsidRPr="007B4932">
              <w:rPr>
                <w:rFonts w:asciiTheme="minorHAnsi" w:eastAsia="Times New Roman" w:hAnsiTheme="minorHAnsi" w:cstheme="majorHAnsi"/>
                <w:color w:val="000000" w:themeColor="text1"/>
                <w:sz w:val="18"/>
                <w:szCs w:val="18"/>
              </w:rPr>
              <w:t xml:space="preserve"> vs Nova Scotia</w:t>
            </w:r>
          </w:p>
        </w:tc>
        <w:tc>
          <w:tcPr>
            <w:tcW w:w="880" w:type="dxa"/>
            <w:shd w:val="clear" w:color="auto" w:fill="auto"/>
            <w:noWrap/>
            <w:vAlign w:val="center"/>
          </w:tcPr>
          <w:p w14:paraId="33DC1C33" w14:textId="77777777" w:rsidR="00462173" w:rsidRPr="001F31C3" w:rsidRDefault="00462173" w:rsidP="00591BFD">
            <w:pPr>
              <w:jc w:val="right"/>
              <w:rPr>
                <w:rFonts w:asciiTheme="minorHAnsi" w:eastAsia="Times New Roman" w:hAnsiTheme="minorHAnsi" w:cstheme="majorHAnsi"/>
                <w:b/>
                <w:color w:val="000000" w:themeColor="text1"/>
                <w:sz w:val="18"/>
                <w:szCs w:val="18"/>
                <w:lang w:eastAsia="en-CA"/>
              </w:rPr>
            </w:pPr>
            <w:r w:rsidRPr="001F31C3">
              <w:rPr>
                <w:rFonts w:asciiTheme="minorHAnsi" w:eastAsia="Times New Roman" w:hAnsiTheme="minorHAnsi"/>
                <w:b/>
                <w:color w:val="000000"/>
                <w:sz w:val="18"/>
                <w:szCs w:val="18"/>
              </w:rPr>
              <w:t>-199.8</w:t>
            </w:r>
          </w:p>
        </w:tc>
        <w:tc>
          <w:tcPr>
            <w:tcW w:w="1565" w:type="dxa"/>
            <w:shd w:val="clear" w:color="auto" w:fill="auto"/>
            <w:vAlign w:val="center"/>
          </w:tcPr>
          <w:p w14:paraId="1E32A38D" w14:textId="77777777" w:rsidR="00462173" w:rsidRPr="001F31C3" w:rsidRDefault="00462173" w:rsidP="00591BFD">
            <w:pPr>
              <w:ind w:left="113"/>
              <w:rPr>
                <w:rFonts w:asciiTheme="minorHAnsi" w:eastAsia="Times New Roman" w:hAnsiTheme="minorHAnsi" w:cstheme="majorHAnsi"/>
                <w:b/>
                <w:color w:val="000000"/>
                <w:sz w:val="18"/>
                <w:szCs w:val="18"/>
              </w:rPr>
            </w:pPr>
            <w:r w:rsidRPr="001F31C3">
              <w:rPr>
                <w:rFonts w:asciiTheme="minorHAnsi" w:eastAsia="Times New Roman" w:hAnsiTheme="minorHAnsi"/>
                <w:b/>
                <w:color w:val="000000"/>
                <w:sz w:val="18"/>
                <w:szCs w:val="18"/>
              </w:rPr>
              <w:t>(-315.8, -83.8)</w:t>
            </w:r>
          </w:p>
        </w:tc>
        <w:tc>
          <w:tcPr>
            <w:tcW w:w="1123" w:type="dxa"/>
            <w:shd w:val="clear" w:color="auto" w:fill="auto"/>
            <w:vAlign w:val="center"/>
          </w:tcPr>
          <w:p w14:paraId="17B91597" w14:textId="77777777" w:rsidR="00462173" w:rsidRPr="001F31C3" w:rsidRDefault="00462173" w:rsidP="00591BFD">
            <w:pPr>
              <w:ind w:right="113"/>
              <w:jc w:val="center"/>
              <w:rPr>
                <w:rFonts w:asciiTheme="minorHAnsi" w:eastAsia="Times New Roman" w:hAnsiTheme="minorHAnsi" w:cstheme="majorHAnsi"/>
                <w:b/>
                <w:color w:val="000000"/>
                <w:sz w:val="18"/>
                <w:szCs w:val="18"/>
              </w:rPr>
            </w:pPr>
            <w:r w:rsidRPr="001F31C3">
              <w:rPr>
                <w:rFonts w:asciiTheme="minorHAnsi" w:eastAsia="Times New Roman" w:hAnsiTheme="minorHAnsi"/>
                <w:b/>
                <w:color w:val="000000"/>
                <w:sz w:val="18"/>
                <w:szCs w:val="18"/>
                <w:lang w:val="en-CA"/>
              </w:rPr>
              <w:t>0.0008</w:t>
            </w:r>
          </w:p>
        </w:tc>
      </w:tr>
      <w:tr w:rsidR="00462173" w:rsidRPr="00004FA8" w14:paraId="4DA1FDFA" w14:textId="77777777" w:rsidTr="00591BFD">
        <w:trPr>
          <w:trHeight w:val="255"/>
        </w:trPr>
        <w:tc>
          <w:tcPr>
            <w:tcW w:w="3798" w:type="dxa"/>
            <w:shd w:val="clear" w:color="auto" w:fill="auto"/>
            <w:vAlign w:val="center"/>
          </w:tcPr>
          <w:p w14:paraId="73A7BD5E" w14:textId="77777777" w:rsidR="00462173" w:rsidRPr="00004FA8" w:rsidRDefault="00462173" w:rsidP="00591BFD">
            <w:pPr>
              <w:rPr>
                <w:rFonts w:asciiTheme="minorHAnsi" w:eastAsia="Times New Roman" w:hAnsiTheme="minorHAnsi" w:cstheme="majorHAnsi"/>
                <w:b/>
                <w:color w:val="000000" w:themeColor="text1"/>
                <w:sz w:val="18"/>
                <w:szCs w:val="18"/>
                <w:lang w:eastAsia="en-CA"/>
              </w:rPr>
            </w:pPr>
            <w:r>
              <w:rPr>
                <w:rFonts w:asciiTheme="minorHAnsi" w:eastAsia="Times New Roman" w:hAnsiTheme="minorHAnsi" w:cstheme="majorHAnsi"/>
                <w:color w:val="000000" w:themeColor="text1"/>
                <w:sz w:val="18"/>
                <w:szCs w:val="18"/>
              </w:rPr>
              <w:t>NL</w:t>
            </w:r>
            <w:r w:rsidRPr="007B4932">
              <w:rPr>
                <w:rFonts w:asciiTheme="minorHAnsi" w:eastAsia="Times New Roman" w:hAnsiTheme="minorHAnsi" w:cstheme="majorHAnsi"/>
                <w:color w:val="000000" w:themeColor="text1"/>
                <w:sz w:val="18"/>
                <w:szCs w:val="18"/>
              </w:rPr>
              <w:t xml:space="preserve"> vs New Brunswick</w:t>
            </w:r>
          </w:p>
        </w:tc>
        <w:tc>
          <w:tcPr>
            <w:tcW w:w="880" w:type="dxa"/>
            <w:shd w:val="clear" w:color="auto" w:fill="auto"/>
            <w:noWrap/>
            <w:vAlign w:val="center"/>
          </w:tcPr>
          <w:p w14:paraId="0518B145" w14:textId="77777777" w:rsidR="00462173" w:rsidRPr="001F31C3" w:rsidRDefault="00462173" w:rsidP="00591BFD">
            <w:pPr>
              <w:jc w:val="right"/>
              <w:rPr>
                <w:rFonts w:asciiTheme="minorHAnsi" w:eastAsia="Times New Roman" w:hAnsiTheme="minorHAnsi" w:cstheme="majorHAnsi"/>
                <w:b/>
                <w:color w:val="000000" w:themeColor="text1"/>
                <w:sz w:val="18"/>
                <w:szCs w:val="18"/>
                <w:lang w:eastAsia="en-CA"/>
              </w:rPr>
            </w:pPr>
            <w:r w:rsidRPr="001F31C3">
              <w:rPr>
                <w:rFonts w:asciiTheme="minorHAnsi" w:eastAsia="Times New Roman" w:hAnsiTheme="minorHAnsi"/>
                <w:b/>
                <w:color w:val="000000"/>
                <w:sz w:val="18"/>
                <w:szCs w:val="18"/>
              </w:rPr>
              <w:t>-196.5</w:t>
            </w:r>
          </w:p>
        </w:tc>
        <w:tc>
          <w:tcPr>
            <w:tcW w:w="1565" w:type="dxa"/>
            <w:shd w:val="clear" w:color="auto" w:fill="auto"/>
            <w:vAlign w:val="center"/>
          </w:tcPr>
          <w:p w14:paraId="1F5549C2" w14:textId="77777777" w:rsidR="00462173" w:rsidRPr="001F31C3" w:rsidRDefault="00462173" w:rsidP="00591BFD">
            <w:pPr>
              <w:ind w:left="113"/>
              <w:rPr>
                <w:rFonts w:asciiTheme="minorHAnsi" w:eastAsia="Times New Roman" w:hAnsiTheme="minorHAnsi" w:cstheme="majorHAnsi"/>
                <w:b/>
                <w:color w:val="000000"/>
                <w:sz w:val="18"/>
                <w:szCs w:val="18"/>
              </w:rPr>
            </w:pPr>
            <w:r w:rsidRPr="001F31C3">
              <w:rPr>
                <w:rFonts w:asciiTheme="minorHAnsi" w:eastAsia="Times New Roman" w:hAnsiTheme="minorHAnsi"/>
                <w:b/>
                <w:color w:val="000000"/>
                <w:sz w:val="18"/>
                <w:szCs w:val="18"/>
              </w:rPr>
              <w:t>(-313.0, -80.0)</w:t>
            </w:r>
          </w:p>
        </w:tc>
        <w:tc>
          <w:tcPr>
            <w:tcW w:w="1123" w:type="dxa"/>
            <w:shd w:val="clear" w:color="auto" w:fill="auto"/>
            <w:vAlign w:val="center"/>
          </w:tcPr>
          <w:p w14:paraId="25FB58F7" w14:textId="77777777" w:rsidR="00462173" w:rsidRPr="001F31C3" w:rsidRDefault="00462173" w:rsidP="00591BFD">
            <w:pPr>
              <w:ind w:right="113"/>
              <w:jc w:val="center"/>
              <w:rPr>
                <w:rFonts w:asciiTheme="minorHAnsi" w:eastAsia="Times New Roman" w:hAnsiTheme="minorHAnsi" w:cstheme="majorHAnsi"/>
                <w:b/>
                <w:color w:val="000000"/>
                <w:sz w:val="18"/>
                <w:szCs w:val="18"/>
              </w:rPr>
            </w:pPr>
            <w:r w:rsidRPr="001F31C3">
              <w:rPr>
                <w:rFonts w:asciiTheme="minorHAnsi" w:eastAsia="Times New Roman" w:hAnsiTheme="minorHAnsi"/>
                <w:b/>
                <w:color w:val="000000"/>
                <w:sz w:val="18"/>
                <w:szCs w:val="18"/>
                <w:lang w:val="en-CA"/>
              </w:rPr>
              <w:t>0.0010</w:t>
            </w:r>
          </w:p>
        </w:tc>
      </w:tr>
      <w:tr w:rsidR="00462173" w:rsidRPr="00004FA8" w14:paraId="23BDC747" w14:textId="77777777" w:rsidTr="00591BFD">
        <w:trPr>
          <w:trHeight w:val="255"/>
        </w:trPr>
        <w:tc>
          <w:tcPr>
            <w:tcW w:w="3798" w:type="dxa"/>
            <w:shd w:val="clear" w:color="auto" w:fill="auto"/>
            <w:vAlign w:val="center"/>
          </w:tcPr>
          <w:p w14:paraId="5A994845" w14:textId="77777777" w:rsidR="00462173" w:rsidRPr="00004FA8" w:rsidRDefault="00462173" w:rsidP="00591BFD">
            <w:pPr>
              <w:rPr>
                <w:rFonts w:asciiTheme="minorHAnsi" w:eastAsia="Times New Roman" w:hAnsiTheme="minorHAnsi" w:cstheme="majorHAnsi"/>
                <w:b/>
                <w:color w:val="000000" w:themeColor="text1"/>
                <w:sz w:val="18"/>
                <w:szCs w:val="18"/>
                <w:lang w:eastAsia="en-CA"/>
              </w:rPr>
            </w:pPr>
            <w:r>
              <w:rPr>
                <w:rFonts w:asciiTheme="minorHAnsi" w:eastAsia="Times New Roman" w:hAnsiTheme="minorHAnsi" w:cstheme="majorHAnsi"/>
                <w:color w:val="000000" w:themeColor="text1"/>
                <w:sz w:val="18"/>
                <w:szCs w:val="18"/>
              </w:rPr>
              <w:t>NL</w:t>
            </w:r>
            <w:r w:rsidRPr="007B4932">
              <w:rPr>
                <w:rFonts w:asciiTheme="minorHAnsi" w:eastAsia="Times New Roman" w:hAnsiTheme="minorHAnsi" w:cstheme="majorHAnsi"/>
                <w:color w:val="000000" w:themeColor="text1"/>
                <w:sz w:val="18"/>
                <w:szCs w:val="18"/>
              </w:rPr>
              <w:t xml:space="preserve"> vs Quebec</w:t>
            </w:r>
          </w:p>
        </w:tc>
        <w:tc>
          <w:tcPr>
            <w:tcW w:w="880" w:type="dxa"/>
            <w:shd w:val="clear" w:color="auto" w:fill="auto"/>
            <w:noWrap/>
            <w:vAlign w:val="center"/>
          </w:tcPr>
          <w:p w14:paraId="457660D9" w14:textId="77777777" w:rsidR="00462173" w:rsidRPr="001F31C3" w:rsidRDefault="00462173" w:rsidP="00591BFD">
            <w:pPr>
              <w:jc w:val="right"/>
              <w:rPr>
                <w:rFonts w:asciiTheme="minorHAnsi" w:eastAsia="Times New Roman" w:hAnsiTheme="minorHAnsi" w:cstheme="majorHAnsi"/>
                <w:b/>
                <w:color w:val="000000" w:themeColor="text1"/>
                <w:sz w:val="18"/>
                <w:szCs w:val="18"/>
                <w:lang w:eastAsia="en-CA"/>
              </w:rPr>
            </w:pPr>
            <w:r w:rsidRPr="001F31C3">
              <w:rPr>
                <w:rFonts w:asciiTheme="minorHAnsi" w:eastAsia="Times New Roman" w:hAnsiTheme="minorHAnsi"/>
                <w:b/>
                <w:color w:val="000000"/>
                <w:sz w:val="18"/>
                <w:szCs w:val="18"/>
              </w:rPr>
              <w:t>-185.2</w:t>
            </w:r>
          </w:p>
        </w:tc>
        <w:tc>
          <w:tcPr>
            <w:tcW w:w="1565" w:type="dxa"/>
            <w:shd w:val="clear" w:color="auto" w:fill="auto"/>
            <w:vAlign w:val="center"/>
          </w:tcPr>
          <w:p w14:paraId="696E403E" w14:textId="77777777" w:rsidR="00462173" w:rsidRPr="001F31C3" w:rsidRDefault="00462173" w:rsidP="00591BFD">
            <w:pPr>
              <w:ind w:left="113"/>
              <w:rPr>
                <w:rFonts w:asciiTheme="minorHAnsi" w:eastAsia="Times New Roman" w:hAnsiTheme="minorHAnsi" w:cstheme="majorHAnsi"/>
                <w:b/>
                <w:color w:val="000000"/>
                <w:sz w:val="18"/>
                <w:szCs w:val="18"/>
              </w:rPr>
            </w:pPr>
            <w:r w:rsidRPr="001F31C3">
              <w:rPr>
                <w:rFonts w:asciiTheme="minorHAnsi" w:eastAsia="Times New Roman" w:hAnsiTheme="minorHAnsi"/>
                <w:b/>
                <w:color w:val="000000"/>
                <w:sz w:val="18"/>
                <w:szCs w:val="18"/>
              </w:rPr>
              <w:t>(-271.1, -99.4)</w:t>
            </w:r>
          </w:p>
        </w:tc>
        <w:tc>
          <w:tcPr>
            <w:tcW w:w="1123" w:type="dxa"/>
            <w:shd w:val="clear" w:color="auto" w:fill="auto"/>
            <w:vAlign w:val="center"/>
          </w:tcPr>
          <w:p w14:paraId="45A37B71" w14:textId="77777777" w:rsidR="00462173" w:rsidRPr="001F31C3" w:rsidRDefault="00462173" w:rsidP="00591BFD">
            <w:pPr>
              <w:ind w:right="113"/>
              <w:jc w:val="center"/>
              <w:rPr>
                <w:rFonts w:asciiTheme="minorHAnsi" w:eastAsia="Times New Roman" w:hAnsiTheme="minorHAnsi" w:cstheme="majorHAnsi"/>
                <w:b/>
                <w:color w:val="000000"/>
                <w:sz w:val="18"/>
                <w:szCs w:val="18"/>
              </w:rPr>
            </w:pPr>
            <w:r w:rsidRPr="001F31C3">
              <w:rPr>
                <w:rFonts w:asciiTheme="minorHAnsi" w:eastAsia="Times New Roman" w:hAnsiTheme="minorHAnsi"/>
                <w:b/>
                <w:color w:val="000000"/>
                <w:sz w:val="18"/>
                <w:szCs w:val="18"/>
                <w:lang w:val="en-CA"/>
              </w:rPr>
              <w:t>&lt;.0001</w:t>
            </w:r>
          </w:p>
        </w:tc>
      </w:tr>
      <w:tr w:rsidR="00462173" w:rsidRPr="00004FA8" w14:paraId="2656E688" w14:textId="77777777" w:rsidTr="00591BFD">
        <w:trPr>
          <w:trHeight w:val="255"/>
        </w:trPr>
        <w:tc>
          <w:tcPr>
            <w:tcW w:w="3798" w:type="dxa"/>
            <w:shd w:val="clear" w:color="auto" w:fill="auto"/>
            <w:vAlign w:val="center"/>
          </w:tcPr>
          <w:p w14:paraId="4292C14A" w14:textId="77777777" w:rsidR="00462173" w:rsidRPr="00004FA8" w:rsidRDefault="00462173" w:rsidP="00591BFD">
            <w:pPr>
              <w:rPr>
                <w:rFonts w:asciiTheme="minorHAnsi" w:eastAsia="Times New Roman" w:hAnsiTheme="minorHAnsi" w:cstheme="majorHAnsi"/>
                <w:b/>
                <w:color w:val="000000" w:themeColor="text1"/>
                <w:sz w:val="18"/>
                <w:szCs w:val="18"/>
                <w:lang w:eastAsia="en-CA"/>
              </w:rPr>
            </w:pPr>
            <w:r>
              <w:rPr>
                <w:rFonts w:asciiTheme="minorHAnsi" w:eastAsia="Times New Roman" w:hAnsiTheme="minorHAnsi" w:cstheme="majorHAnsi"/>
                <w:color w:val="000000" w:themeColor="text1"/>
                <w:sz w:val="18"/>
                <w:szCs w:val="18"/>
              </w:rPr>
              <w:t>NL</w:t>
            </w:r>
            <w:r w:rsidRPr="007B4932">
              <w:rPr>
                <w:rFonts w:asciiTheme="minorHAnsi" w:eastAsia="Times New Roman" w:hAnsiTheme="minorHAnsi" w:cstheme="majorHAnsi"/>
                <w:color w:val="000000" w:themeColor="text1"/>
                <w:sz w:val="18"/>
                <w:szCs w:val="18"/>
              </w:rPr>
              <w:t xml:space="preserve"> vs Ontario</w:t>
            </w:r>
          </w:p>
        </w:tc>
        <w:tc>
          <w:tcPr>
            <w:tcW w:w="880" w:type="dxa"/>
            <w:shd w:val="clear" w:color="auto" w:fill="auto"/>
            <w:noWrap/>
            <w:vAlign w:val="center"/>
          </w:tcPr>
          <w:p w14:paraId="130E0D33" w14:textId="77777777" w:rsidR="00462173" w:rsidRPr="001F31C3" w:rsidRDefault="00462173" w:rsidP="00591BFD">
            <w:pPr>
              <w:jc w:val="right"/>
              <w:rPr>
                <w:rFonts w:asciiTheme="minorHAnsi" w:eastAsia="Times New Roman" w:hAnsiTheme="minorHAnsi" w:cstheme="majorHAnsi"/>
                <w:b/>
                <w:color w:val="000000" w:themeColor="text1"/>
                <w:sz w:val="18"/>
                <w:szCs w:val="18"/>
                <w:lang w:eastAsia="en-CA"/>
              </w:rPr>
            </w:pPr>
            <w:r w:rsidRPr="001F31C3">
              <w:rPr>
                <w:rFonts w:asciiTheme="minorHAnsi" w:eastAsia="Times New Roman" w:hAnsiTheme="minorHAnsi"/>
                <w:b/>
                <w:color w:val="000000"/>
                <w:sz w:val="18"/>
                <w:szCs w:val="18"/>
              </w:rPr>
              <w:t>-207.7</w:t>
            </w:r>
          </w:p>
        </w:tc>
        <w:tc>
          <w:tcPr>
            <w:tcW w:w="1565" w:type="dxa"/>
            <w:shd w:val="clear" w:color="auto" w:fill="auto"/>
            <w:vAlign w:val="center"/>
          </w:tcPr>
          <w:p w14:paraId="1D1D24C9" w14:textId="77777777" w:rsidR="00462173" w:rsidRPr="001F31C3" w:rsidRDefault="00462173" w:rsidP="00591BFD">
            <w:pPr>
              <w:ind w:left="113"/>
              <w:rPr>
                <w:rFonts w:asciiTheme="minorHAnsi" w:eastAsia="Times New Roman" w:hAnsiTheme="minorHAnsi" w:cstheme="majorHAnsi"/>
                <w:b/>
                <w:color w:val="000000"/>
                <w:sz w:val="18"/>
                <w:szCs w:val="18"/>
              </w:rPr>
            </w:pPr>
            <w:r w:rsidRPr="001F31C3">
              <w:rPr>
                <w:rFonts w:asciiTheme="minorHAnsi" w:eastAsia="Times New Roman" w:hAnsiTheme="minorHAnsi"/>
                <w:b/>
                <w:color w:val="000000"/>
                <w:sz w:val="18"/>
                <w:szCs w:val="18"/>
              </w:rPr>
              <w:t>(-291.6, -123.9)</w:t>
            </w:r>
          </w:p>
        </w:tc>
        <w:tc>
          <w:tcPr>
            <w:tcW w:w="1123" w:type="dxa"/>
            <w:shd w:val="clear" w:color="auto" w:fill="auto"/>
            <w:vAlign w:val="center"/>
          </w:tcPr>
          <w:p w14:paraId="021902E6" w14:textId="77777777" w:rsidR="00462173" w:rsidRPr="001F31C3" w:rsidRDefault="00462173" w:rsidP="00591BFD">
            <w:pPr>
              <w:ind w:right="113"/>
              <w:jc w:val="center"/>
              <w:rPr>
                <w:rFonts w:asciiTheme="minorHAnsi" w:eastAsia="Times New Roman" w:hAnsiTheme="minorHAnsi" w:cstheme="majorHAnsi"/>
                <w:b/>
                <w:color w:val="000000"/>
                <w:sz w:val="18"/>
                <w:szCs w:val="18"/>
              </w:rPr>
            </w:pPr>
            <w:r w:rsidRPr="001F31C3">
              <w:rPr>
                <w:rFonts w:asciiTheme="minorHAnsi" w:eastAsia="Times New Roman" w:hAnsiTheme="minorHAnsi"/>
                <w:b/>
                <w:color w:val="000000"/>
                <w:sz w:val="18"/>
                <w:szCs w:val="18"/>
                <w:lang w:val="en-CA"/>
              </w:rPr>
              <w:t>&lt;.0001</w:t>
            </w:r>
          </w:p>
        </w:tc>
      </w:tr>
      <w:tr w:rsidR="00462173" w:rsidRPr="00004FA8" w14:paraId="7735A415" w14:textId="77777777" w:rsidTr="00591BFD">
        <w:trPr>
          <w:trHeight w:val="255"/>
        </w:trPr>
        <w:tc>
          <w:tcPr>
            <w:tcW w:w="3798" w:type="dxa"/>
            <w:shd w:val="clear" w:color="auto" w:fill="auto"/>
            <w:vAlign w:val="center"/>
          </w:tcPr>
          <w:p w14:paraId="6ED6A68D" w14:textId="77777777" w:rsidR="00462173" w:rsidRPr="00004FA8" w:rsidRDefault="00462173" w:rsidP="00591BFD">
            <w:pPr>
              <w:rPr>
                <w:rFonts w:asciiTheme="minorHAnsi" w:eastAsia="Times New Roman" w:hAnsiTheme="minorHAnsi" w:cstheme="majorHAnsi"/>
                <w:b/>
                <w:color w:val="000000" w:themeColor="text1"/>
                <w:sz w:val="18"/>
                <w:szCs w:val="18"/>
                <w:lang w:eastAsia="en-CA"/>
              </w:rPr>
            </w:pPr>
            <w:r w:rsidRPr="007B4932">
              <w:rPr>
                <w:rFonts w:asciiTheme="minorHAnsi" w:eastAsia="Times New Roman" w:hAnsiTheme="minorHAnsi" w:cstheme="majorHAnsi"/>
                <w:color w:val="000000" w:themeColor="text1"/>
                <w:sz w:val="18"/>
                <w:szCs w:val="18"/>
              </w:rPr>
              <w:t>N</w:t>
            </w:r>
            <w:r>
              <w:rPr>
                <w:rFonts w:asciiTheme="minorHAnsi" w:eastAsia="Times New Roman" w:hAnsiTheme="minorHAnsi" w:cstheme="majorHAnsi"/>
                <w:color w:val="000000" w:themeColor="text1"/>
                <w:sz w:val="18"/>
                <w:szCs w:val="18"/>
              </w:rPr>
              <w:t>L</w:t>
            </w:r>
            <w:r w:rsidRPr="007B4932">
              <w:rPr>
                <w:rFonts w:asciiTheme="minorHAnsi" w:eastAsia="Times New Roman" w:hAnsiTheme="minorHAnsi" w:cstheme="majorHAnsi"/>
                <w:color w:val="000000" w:themeColor="text1"/>
                <w:sz w:val="18"/>
                <w:szCs w:val="18"/>
              </w:rPr>
              <w:t xml:space="preserve"> vs Manitoba</w:t>
            </w:r>
          </w:p>
        </w:tc>
        <w:tc>
          <w:tcPr>
            <w:tcW w:w="880" w:type="dxa"/>
            <w:shd w:val="clear" w:color="auto" w:fill="auto"/>
            <w:noWrap/>
            <w:vAlign w:val="center"/>
          </w:tcPr>
          <w:p w14:paraId="3BC06370" w14:textId="77777777" w:rsidR="00462173" w:rsidRPr="001F31C3" w:rsidRDefault="00462173" w:rsidP="00591BFD">
            <w:pPr>
              <w:jc w:val="right"/>
              <w:rPr>
                <w:rFonts w:asciiTheme="minorHAnsi" w:eastAsia="Times New Roman" w:hAnsiTheme="minorHAnsi" w:cstheme="majorHAnsi"/>
                <w:b/>
                <w:color w:val="000000" w:themeColor="text1"/>
                <w:sz w:val="18"/>
                <w:szCs w:val="18"/>
                <w:lang w:eastAsia="en-CA"/>
              </w:rPr>
            </w:pPr>
            <w:r w:rsidRPr="001F31C3">
              <w:rPr>
                <w:rFonts w:asciiTheme="minorHAnsi" w:eastAsia="Times New Roman" w:hAnsiTheme="minorHAnsi"/>
                <w:b/>
                <w:color w:val="000000"/>
                <w:sz w:val="18"/>
                <w:szCs w:val="18"/>
              </w:rPr>
              <w:t>-263.5</w:t>
            </w:r>
          </w:p>
        </w:tc>
        <w:tc>
          <w:tcPr>
            <w:tcW w:w="1565" w:type="dxa"/>
            <w:shd w:val="clear" w:color="auto" w:fill="auto"/>
            <w:vAlign w:val="center"/>
          </w:tcPr>
          <w:p w14:paraId="5EB38F09" w14:textId="77777777" w:rsidR="00462173" w:rsidRPr="001F31C3" w:rsidRDefault="00462173" w:rsidP="00591BFD">
            <w:pPr>
              <w:ind w:left="113"/>
              <w:rPr>
                <w:rFonts w:asciiTheme="minorHAnsi" w:eastAsia="Times New Roman" w:hAnsiTheme="minorHAnsi" w:cstheme="majorHAnsi"/>
                <w:b/>
                <w:color w:val="000000"/>
                <w:sz w:val="18"/>
                <w:szCs w:val="18"/>
              </w:rPr>
            </w:pPr>
            <w:r w:rsidRPr="001F31C3">
              <w:rPr>
                <w:rFonts w:asciiTheme="minorHAnsi" w:eastAsia="Times New Roman" w:hAnsiTheme="minorHAnsi"/>
                <w:b/>
                <w:color w:val="000000"/>
                <w:sz w:val="18"/>
                <w:szCs w:val="18"/>
              </w:rPr>
              <w:t>(-375.2, -151.9)</w:t>
            </w:r>
          </w:p>
        </w:tc>
        <w:tc>
          <w:tcPr>
            <w:tcW w:w="1123" w:type="dxa"/>
            <w:shd w:val="clear" w:color="auto" w:fill="auto"/>
            <w:vAlign w:val="center"/>
          </w:tcPr>
          <w:p w14:paraId="298333D2" w14:textId="77777777" w:rsidR="00462173" w:rsidRPr="001F31C3" w:rsidRDefault="00462173" w:rsidP="00591BFD">
            <w:pPr>
              <w:ind w:right="113"/>
              <w:jc w:val="center"/>
              <w:rPr>
                <w:rFonts w:asciiTheme="minorHAnsi" w:eastAsia="Times New Roman" w:hAnsiTheme="minorHAnsi" w:cstheme="majorHAnsi"/>
                <w:b/>
                <w:color w:val="000000"/>
                <w:sz w:val="18"/>
                <w:szCs w:val="18"/>
              </w:rPr>
            </w:pPr>
            <w:r w:rsidRPr="001F31C3">
              <w:rPr>
                <w:rFonts w:asciiTheme="minorHAnsi" w:eastAsia="Times New Roman" w:hAnsiTheme="minorHAnsi"/>
                <w:b/>
                <w:color w:val="000000"/>
                <w:sz w:val="18"/>
                <w:szCs w:val="18"/>
                <w:lang w:val="en-CA"/>
              </w:rPr>
              <w:t>&lt;.0001</w:t>
            </w:r>
          </w:p>
        </w:tc>
      </w:tr>
      <w:tr w:rsidR="00462173" w:rsidRPr="00004FA8" w14:paraId="647F5AA9" w14:textId="77777777" w:rsidTr="00591BFD">
        <w:trPr>
          <w:trHeight w:val="255"/>
        </w:trPr>
        <w:tc>
          <w:tcPr>
            <w:tcW w:w="3798" w:type="dxa"/>
            <w:shd w:val="clear" w:color="auto" w:fill="auto"/>
            <w:vAlign w:val="center"/>
          </w:tcPr>
          <w:p w14:paraId="5FE4A0CE" w14:textId="77777777" w:rsidR="00462173" w:rsidRPr="00004FA8" w:rsidRDefault="00462173" w:rsidP="00591BFD">
            <w:pPr>
              <w:rPr>
                <w:rFonts w:asciiTheme="minorHAnsi" w:eastAsia="Times New Roman" w:hAnsiTheme="minorHAnsi" w:cstheme="majorHAnsi"/>
                <w:b/>
                <w:color w:val="000000" w:themeColor="text1"/>
                <w:sz w:val="18"/>
                <w:szCs w:val="18"/>
                <w:lang w:eastAsia="en-CA"/>
              </w:rPr>
            </w:pPr>
            <w:r w:rsidRPr="007B4932">
              <w:rPr>
                <w:rFonts w:asciiTheme="minorHAnsi" w:eastAsia="Times New Roman" w:hAnsiTheme="minorHAnsi" w:cstheme="majorHAnsi"/>
                <w:color w:val="000000" w:themeColor="text1"/>
                <w:sz w:val="18"/>
                <w:szCs w:val="18"/>
              </w:rPr>
              <w:t>N</w:t>
            </w:r>
            <w:r>
              <w:rPr>
                <w:rFonts w:asciiTheme="minorHAnsi" w:eastAsia="Times New Roman" w:hAnsiTheme="minorHAnsi" w:cstheme="majorHAnsi"/>
                <w:color w:val="000000" w:themeColor="text1"/>
                <w:sz w:val="18"/>
                <w:szCs w:val="18"/>
              </w:rPr>
              <w:t>L</w:t>
            </w:r>
            <w:r w:rsidRPr="007B4932">
              <w:rPr>
                <w:rFonts w:asciiTheme="minorHAnsi" w:eastAsia="Times New Roman" w:hAnsiTheme="minorHAnsi" w:cstheme="majorHAnsi"/>
                <w:color w:val="000000" w:themeColor="text1"/>
                <w:sz w:val="18"/>
                <w:szCs w:val="18"/>
              </w:rPr>
              <w:t xml:space="preserve"> vs Saskatchewan</w:t>
            </w:r>
          </w:p>
        </w:tc>
        <w:tc>
          <w:tcPr>
            <w:tcW w:w="880" w:type="dxa"/>
            <w:shd w:val="clear" w:color="auto" w:fill="auto"/>
            <w:noWrap/>
            <w:vAlign w:val="center"/>
          </w:tcPr>
          <w:p w14:paraId="60F9DD52" w14:textId="77777777" w:rsidR="00462173" w:rsidRPr="001F31C3" w:rsidRDefault="00462173" w:rsidP="00591BFD">
            <w:pPr>
              <w:jc w:val="right"/>
              <w:rPr>
                <w:rFonts w:asciiTheme="minorHAnsi" w:eastAsia="Times New Roman" w:hAnsiTheme="minorHAnsi" w:cstheme="majorHAnsi"/>
                <w:b/>
                <w:color w:val="000000" w:themeColor="text1"/>
                <w:sz w:val="18"/>
                <w:szCs w:val="18"/>
                <w:lang w:eastAsia="en-CA"/>
              </w:rPr>
            </w:pPr>
            <w:r w:rsidRPr="001F31C3">
              <w:rPr>
                <w:rFonts w:asciiTheme="minorHAnsi" w:eastAsia="Times New Roman" w:hAnsiTheme="minorHAnsi"/>
                <w:b/>
                <w:color w:val="000000"/>
                <w:sz w:val="18"/>
                <w:szCs w:val="18"/>
              </w:rPr>
              <w:t>-221.9</w:t>
            </w:r>
          </w:p>
        </w:tc>
        <w:tc>
          <w:tcPr>
            <w:tcW w:w="1565" w:type="dxa"/>
            <w:shd w:val="clear" w:color="auto" w:fill="auto"/>
            <w:vAlign w:val="center"/>
          </w:tcPr>
          <w:p w14:paraId="6CAC6E80" w14:textId="77777777" w:rsidR="00462173" w:rsidRPr="001F31C3" w:rsidRDefault="00462173" w:rsidP="00591BFD">
            <w:pPr>
              <w:ind w:left="113"/>
              <w:rPr>
                <w:rFonts w:asciiTheme="minorHAnsi" w:eastAsia="Times New Roman" w:hAnsiTheme="minorHAnsi" w:cstheme="majorHAnsi"/>
                <w:b/>
                <w:color w:val="000000"/>
                <w:sz w:val="18"/>
                <w:szCs w:val="18"/>
              </w:rPr>
            </w:pPr>
            <w:r w:rsidRPr="001F31C3">
              <w:rPr>
                <w:rFonts w:asciiTheme="minorHAnsi" w:eastAsia="Times New Roman" w:hAnsiTheme="minorHAnsi"/>
                <w:b/>
                <w:color w:val="000000"/>
                <w:sz w:val="18"/>
                <w:szCs w:val="18"/>
              </w:rPr>
              <w:t>(-333.1, -110.7)</w:t>
            </w:r>
          </w:p>
        </w:tc>
        <w:tc>
          <w:tcPr>
            <w:tcW w:w="1123" w:type="dxa"/>
            <w:shd w:val="clear" w:color="auto" w:fill="auto"/>
            <w:vAlign w:val="center"/>
          </w:tcPr>
          <w:p w14:paraId="2E180AEE" w14:textId="77777777" w:rsidR="00462173" w:rsidRPr="001F31C3" w:rsidRDefault="00462173" w:rsidP="00591BFD">
            <w:pPr>
              <w:ind w:right="113"/>
              <w:jc w:val="center"/>
              <w:rPr>
                <w:rFonts w:asciiTheme="minorHAnsi" w:eastAsia="Times New Roman" w:hAnsiTheme="minorHAnsi" w:cstheme="majorHAnsi"/>
                <w:b/>
                <w:color w:val="000000"/>
                <w:sz w:val="18"/>
                <w:szCs w:val="18"/>
              </w:rPr>
            </w:pPr>
            <w:r w:rsidRPr="001F31C3">
              <w:rPr>
                <w:rFonts w:asciiTheme="minorHAnsi" w:eastAsia="Times New Roman" w:hAnsiTheme="minorHAnsi"/>
                <w:b/>
                <w:color w:val="000000"/>
                <w:sz w:val="18"/>
                <w:szCs w:val="18"/>
                <w:lang w:val="en-CA"/>
              </w:rPr>
              <w:t>0.0001</w:t>
            </w:r>
          </w:p>
        </w:tc>
      </w:tr>
      <w:tr w:rsidR="00462173" w:rsidRPr="00004FA8" w14:paraId="25FDD1C8" w14:textId="77777777" w:rsidTr="00591BFD">
        <w:trPr>
          <w:trHeight w:val="255"/>
        </w:trPr>
        <w:tc>
          <w:tcPr>
            <w:tcW w:w="3798" w:type="dxa"/>
            <w:shd w:val="clear" w:color="auto" w:fill="auto"/>
            <w:vAlign w:val="center"/>
          </w:tcPr>
          <w:p w14:paraId="04C5E2FC" w14:textId="77777777" w:rsidR="00462173" w:rsidRPr="00004FA8" w:rsidRDefault="00462173" w:rsidP="00591BFD">
            <w:pPr>
              <w:rPr>
                <w:rFonts w:asciiTheme="minorHAnsi" w:eastAsia="Times New Roman" w:hAnsiTheme="minorHAnsi" w:cstheme="majorHAnsi"/>
                <w:b/>
                <w:color w:val="000000" w:themeColor="text1"/>
                <w:sz w:val="18"/>
                <w:szCs w:val="18"/>
                <w:lang w:eastAsia="en-CA"/>
              </w:rPr>
            </w:pPr>
            <w:r w:rsidRPr="007B4932">
              <w:rPr>
                <w:rFonts w:asciiTheme="minorHAnsi" w:eastAsia="Times New Roman" w:hAnsiTheme="minorHAnsi" w:cstheme="majorHAnsi"/>
                <w:color w:val="000000" w:themeColor="text1"/>
                <w:sz w:val="18"/>
                <w:szCs w:val="18"/>
              </w:rPr>
              <w:t>N</w:t>
            </w:r>
            <w:r>
              <w:rPr>
                <w:rFonts w:asciiTheme="minorHAnsi" w:eastAsia="Times New Roman" w:hAnsiTheme="minorHAnsi" w:cstheme="majorHAnsi"/>
                <w:color w:val="000000" w:themeColor="text1"/>
                <w:sz w:val="18"/>
                <w:szCs w:val="18"/>
              </w:rPr>
              <w:t>L</w:t>
            </w:r>
            <w:r w:rsidRPr="007B4932">
              <w:rPr>
                <w:rFonts w:asciiTheme="minorHAnsi" w:eastAsia="Times New Roman" w:hAnsiTheme="minorHAnsi" w:cstheme="majorHAnsi"/>
                <w:color w:val="000000" w:themeColor="text1"/>
                <w:sz w:val="18"/>
                <w:szCs w:val="18"/>
              </w:rPr>
              <w:t xml:space="preserve"> vs Alberta</w:t>
            </w:r>
          </w:p>
        </w:tc>
        <w:tc>
          <w:tcPr>
            <w:tcW w:w="880" w:type="dxa"/>
            <w:shd w:val="clear" w:color="auto" w:fill="auto"/>
            <w:noWrap/>
            <w:vAlign w:val="center"/>
          </w:tcPr>
          <w:p w14:paraId="36A18C01" w14:textId="77777777" w:rsidR="00462173" w:rsidRPr="001F31C3" w:rsidRDefault="00462173" w:rsidP="00591BFD">
            <w:pPr>
              <w:jc w:val="right"/>
              <w:rPr>
                <w:rFonts w:asciiTheme="minorHAnsi" w:eastAsia="Times New Roman" w:hAnsiTheme="minorHAnsi" w:cstheme="majorHAnsi"/>
                <w:b/>
                <w:color w:val="000000" w:themeColor="text1"/>
                <w:sz w:val="18"/>
                <w:szCs w:val="18"/>
                <w:lang w:eastAsia="en-CA"/>
              </w:rPr>
            </w:pPr>
            <w:r w:rsidRPr="001F31C3">
              <w:rPr>
                <w:rFonts w:asciiTheme="minorHAnsi" w:eastAsia="Times New Roman" w:hAnsiTheme="minorHAnsi"/>
                <w:b/>
                <w:color w:val="000000"/>
                <w:sz w:val="18"/>
                <w:szCs w:val="18"/>
              </w:rPr>
              <w:t>-355.5</w:t>
            </w:r>
          </w:p>
        </w:tc>
        <w:tc>
          <w:tcPr>
            <w:tcW w:w="1565" w:type="dxa"/>
            <w:shd w:val="clear" w:color="auto" w:fill="auto"/>
            <w:vAlign w:val="center"/>
          </w:tcPr>
          <w:p w14:paraId="6E84CD84" w14:textId="77777777" w:rsidR="00462173" w:rsidRPr="001F31C3" w:rsidRDefault="00462173" w:rsidP="00591BFD">
            <w:pPr>
              <w:ind w:left="113"/>
              <w:rPr>
                <w:rFonts w:asciiTheme="minorHAnsi" w:eastAsia="Times New Roman" w:hAnsiTheme="minorHAnsi" w:cstheme="majorHAnsi"/>
                <w:b/>
                <w:color w:val="000000"/>
                <w:sz w:val="18"/>
                <w:szCs w:val="18"/>
              </w:rPr>
            </w:pPr>
            <w:r w:rsidRPr="001F31C3">
              <w:rPr>
                <w:rFonts w:asciiTheme="minorHAnsi" w:eastAsia="Times New Roman" w:hAnsiTheme="minorHAnsi"/>
                <w:b/>
                <w:color w:val="000000"/>
                <w:sz w:val="18"/>
                <w:szCs w:val="18"/>
              </w:rPr>
              <w:t>(-462.2, -248.9)</w:t>
            </w:r>
          </w:p>
        </w:tc>
        <w:tc>
          <w:tcPr>
            <w:tcW w:w="1123" w:type="dxa"/>
            <w:shd w:val="clear" w:color="auto" w:fill="auto"/>
            <w:vAlign w:val="center"/>
          </w:tcPr>
          <w:p w14:paraId="77CD21E8" w14:textId="77777777" w:rsidR="00462173" w:rsidRPr="001F31C3" w:rsidRDefault="00462173" w:rsidP="00591BFD">
            <w:pPr>
              <w:ind w:right="113"/>
              <w:jc w:val="center"/>
              <w:rPr>
                <w:rFonts w:asciiTheme="minorHAnsi" w:eastAsia="Times New Roman" w:hAnsiTheme="minorHAnsi" w:cstheme="majorHAnsi"/>
                <w:b/>
                <w:color w:val="000000"/>
                <w:sz w:val="18"/>
                <w:szCs w:val="18"/>
              </w:rPr>
            </w:pPr>
            <w:r w:rsidRPr="001F31C3">
              <w:rPr>
                <w:rFonts w:asciiTheme="minorHAnsi" w:eastAsia="Times New Roman" w:hAnsiTheme="minorHAnsi"/>
                <w:b/>
                <w:color w:val="000000"/>
                <w:sz w:val="18"/>
                <w:szCs w:val="18"/>
                <w:lang w:val="en-CA"/>
              </w:rPr>
              <w:t>&lt;.0001</w:t>
            </w:r>
          </w:p>
        </w:tc>
      </w:tr>
      <w:tr w:rsidR="00462173" w:rsidRPr="00004FA8" w14:paraId="01DC35EA" w14:textId="77777777" w:rsidTr="00591BFD">
        <w:trPr>
          <w:trHeight w:val="255"/>
        </w:trPr>
        <w:tc>
          <w:tcPr>
            <w:tcW w:w="3798" w:type="dxa"/>
            <w:shd w:val="clear" w:color="auto" w:fill="auto"/>
            <w:vAlign w:val="center"/>
          </w:tcPr>
          <w:p w14:paraId="1565A9FE" w14:textId="77777777" w:rsidR="00462173" w:rsidRPr="00004FA8" w:rsidRDefault="00462173" w:rsidP="00591BFD">
            <w:pPr>
              <w:rPr>
                <w:rFonts w:asciiTheme="minorHAnsi" w:eastAsia="Times New Roman" w:hAnsiTheme="minorHAnsi" w:cstheme="majorHAnsi"/>
                <w:b/>
                <w:color w:val="000000" w:themeColor="text1"/>
                <w:sz w:val="18"/>
                <w:szCs w:val="18"/>
                <w:lang w:eastAsia="en-CA"/>
              </w:rPr>
            </w:pPr>
            <w:r w:rsidRPr="007B4932">
              <w:rPr>
                <w:rFonts w:asciiTheme="minorHAnsi" w:eastAsia="Times New Roman" w:hAnsiTheme="minorHAnsi" w:cstheme="majorHAnsi"/>
                <w:color w:val="000000" w:themeColor="text1"/>
                <w:sz w:val="18"/>
                <w:szCs w:val="18"/>
              </w:rPr>
              <w:t>N</w:t>
            </w:r>
            <w:r>
              <w:rPr>
                <w:rFonts w:asciiTheme="minorHAnsi" w:eastAsia="Times New Roman" w:hAnsiTheme="minorHAnsi" w:cstheme="majorHAnsi"/>
                <w:color w:val="000000" w:themeColor="text1"/>
                <w:sz w:val="18"/>
                <w:szCs w:val="18"/>
              </w:rPr>
              <w:t>L vs</w:t>
            </w:r>
            <w:r w:rsidRPr="007B4932">
              <w:rPr>
                <w:rFonts w:asciiTheme="minorHAnsi" w:eastAsia="Times New Roman" w:hAnsiTheme="minorHAnsi" w:cstheme="majorHAnsi"/>
                <w:color w:val="000000" w:themeColor="text1"/>
                <w:sz w:val="18"/>
                <w:szCs w:val="18"/>
              </w:rPr>
              <w:t xml:space="preserve"> British Columbia</w:t>
            </w:r>
          </w:p>
        </w:tc>
        <w:tc>
          <w:tcPr>
            <w:tcW w:w="880" w:type="dxa"/>
            <w:shd w:val="clear" w:color="auto" w:fill="auto"/>
            <w:noWrap/>
            <w:vAlign w:val="center"/>
          </w:tcPr>
          <w:p w14:paraId="783741EC" w14:textId="77777777" w:rsidR="00462173" w:rsidRPr="001F31C3" w:rsidRDefault="00462173" w:rsidP="00591BFD">
            <w:pPr>
              <w:jc w:val="right"/>
              <w:rPr>
                <w:rFonts w:asciiTheme="minorHAnsi" w:eastAsia="Times New Roman" w:hAnsiTheme="minorHAnsi" w:cstheme="majorHAnsi"/>
                <w:b/>
                <w:color w:val="000000" w:themeColor="text1"/>
                <w:sz w:val="18"/>
                <w:szCs w:val="18"/>
              </w:rPr>
            </w:pPr>
            <w:r w:rsidRPr="001F31C3">
              <w:rPr>
                <w:rFonts w:asciiTheme="minorHAnsi" w:eastAsia="Times New Roman" w:hAnsiTheme="minorHAnsi"/>
                <w:b/>
                <w:color w:val="000000"/>
                <w:sz w:val="18"/>
                <w:szCs w:val="18"/>
              </w:rPr>
              <w:t>-353.4</w:t>
            </w:r>
          </w:p>
        </w:tc>
        <w:tc>
          <w:tcPr>
            <w:tcW w:w="1565" w:type="dxa"/>
            <w:shd w:val="clear" w:color="auto" w:fill="auto"/>
            <w:vAlign w:val="center"/>
          </w:tcPr>
          <w:p w14:paraId="7AE8F3F7" w14:textId="77777777" w:rsidR="00462173" w:rsidRPr="001F31C3" w:rsidRDefault="00462173" w:rsidP="00591BFD">
            <w:pPr>
              <w:ind w:left="113"/>
              <w:rPr>
                <w:rFonts w:asciiTheme="minorHAnsi" w:eastAsia="Times New Roman" w:hAnsiTheme="minorHAnsi" w:cstheme="majorHAnsi"/>
                <w:b/>
                <w:color w:val="000000"/>
                <w:sz w:val="18"/>
                <w:szCs w:val="18"/>
              </w:rPr>
            </w:pPr>
            <w:r w:rsidRPr="001F31C3">
              <w:rPr>
                <w:rFonts w:asciiTheme="minorHAnsi" w:eastAsia="Times New Roman" w:hAnsiTheme="minorHAnsi"/>
                <w:b/>
                <w:color w:val="000000"/>
                <w:sz w:val="18"/>
                <w:szCs w:val="18"/>
              </w:rPr>
              <w:t>(-463.6, -243.1)</w:t>
            </w:r>
          </w:p>
        </w:tc>
        <w:tc>
          <w:tcPr>
            <w:tcW w:w="1123" w:type="dxa"/>
            <w:shd w:val="clear" w:color="auto" w:fill="auto"/>
            <w:vAlign w:val="center"/>
          </w:tcPr>
          <w:p w14:paraId="55E44709" w14:textId="77777777" w:rsidR="00462173" w:rsidRPr="001F31C3" w:rsidRDefault="00462173" w:rsidP="00591BFD">
            <w:pPr>
              <w:ind w:right="113"/>
              <w:jc w:val="center"/>
              <w:rPr>
                <w:rFonts w:asciiTheme="minorHAnsi" w:eastAsia="Times New Roman" w:hAnsiTheme="minorHAnsi" w:cstheme="majorHAnsi"/>
                <w:b/>
                <w:color w:val="000000"/>
                <w:sz w:val="18"/>
                <w:szCs w:val="18"/>
              </w:rPr>
            </w:pPr>
            <w:r w:rsidRPr="001F31C3">
              <w:rPr>
                <w:rFonts w:asciiTheme="minorHAnsi" w:eastAsia="Times New Roman" w:hAnsiTheme="minorHAnsi"/>
                <w:b/>
                <w:color w:val="000000"/>
                <w:sz w:val="18"/>
                <w:szCs w:val="18"/>
                <w:lang w:val="en-CA"/>
              </w:rPr>
              <w:t>&lt;.0001</w:t>
            </w:r>
          </w:p>
        </w:tc>
      </w:tr>
      <w:tr w:rsidR="00462173" w:rsidRPr="00004FA8" w14:paraId="42E45534" w14:textId="77777777" w:rsidTr="00591BFD">
        <w:trPr>
          <w:trHeight w:val="255"/>
        </w:trPr>
        <w:tc>
          <w:tcPr>
            <w:tcW w:w="3798" w:type="dxa"/>
            <w:shd w:val="clear" w:color="auto" w:fill="auto"/>
            <w:vAlign w:val="center"/>
          </w:tcPr>
          <w:p w14:paraId="780CF85E" w14:textId="77777777" w:rsidR="00462173" w:rsidRPr="00004FA8" w:rsidRDefault="00462173" w:rsidP="00591BFD">
            <w:pPr>
              <w:rPr>
                <w:rFonts w:asciiTheme="minorHAnsi" w:eastAsia="Times New Roman" w:hAnsiTheme="minorHAnsi" w:cstheme="majorHAnsi"/>
                <w:color w:val="000000" w:themeColor="text1"/>
                <w:sz w:val="18"/>
                <w:szCs w:val="18"/>
              </w:rPr>
            </w:pPr>
            <w:r w:rsidRPr="007B4932">
              <w:rPr>
                <w:rFonts w:asciiTheme="minorHAnsi" w:eastAsia="Times New Roman" w:hAnsiTheme="minorHAnsi" w:cstheme="majorHAnsi"/>
                <w:color w:val="000000" w:themeColor="text1"/>
                <w:sz w:val="18"/>
                <w:szCs w:val="18"/>
              </w:rPr>
              <w:t>P</w:t>
            </w:r>
            <w:r>
              <w:rPr>
                <w:rFonts w:asciiTheme="minorHAnsi" w:eastAsia="Times New Roman" w:hAnsiTheme="minorHAnsi" w:cstheme="majorHAnsi"/>
                <w:color w:val="000000" w:themeColor="text1"/>
                <w:sz w:val="18"/>
                <w:szCs w:val="18"/>
              </w:rPr>
              <w:t>EI</w:t>
            </w:r>
            <w:r w:rsidRPr="007B4932">
              <w:rPr>
                <w:rFonts w:asciiTheme="minorHAnsi" w:eastAsia="Times New Roman" w:hAnsiTheme="minorHAnsi" w:cstheme="majorHAnsi"/>
                <w:color w:val="000000" w:themeColor="text1"/>
                <w:sz w:val="18"/>
                <w:szCs w:val="18"/>
              </w:rPr>
              <w:t xml:space="preserve"> vs Nova Scotia</w:t>
            </w:r>
          </w:p>
        </w:tc>
        <w:tc>
          <w:tcPr>
            <w:tcW w:w="880" w:type="dxa"/>
            <w:shd w:val="clear" w:color="auto" w:fill="auto"/>
            <w:noWrap/>
            <w:vAlign w:val="center"/>
          </w:tcPr>
          <w:p w14:paraId="24A12E5B" w14:textId="77777777" w:rsidR="00462173" w:rsidRPr="001F31C3" w:rsidRDefault="00462173" w:rsidP="00591BFD">
            <w:pPr>
              <w:jc w:val="right"/>
              <w:rPr>
                <w:rFonts w:asciiTheme="minorHAnsi" w:hAnsiTheme="minorHAnsi" w:cstheme="majorHAnsi"/>
                <w:b/>
                <w:color w:val="000000"/>
                <w:sz w:val="18"/>
                <w:szCs w:val="18"/>
              </w:rPr>
            </w:pPr>
            <w:r w:rsidRPr="001F31C3">
              <w:rPr>
                <w:rFonts w:asciiTheme="minorHAnsi" w:eastAsia="Times New Roman" w:hAnsiTheme="minorHAnsi"/>
                <w:b/>
                <w:color w:val="000000"/>
                <w:sz w:val="18"/>
                <w:szCs w:val="18"/>
              </w:rPr>
              <w:t>-145.5</w:t>
            </w:r>
          </w:p>
        </w:tc>
        <w:tc>
          <w:tcPr>
            <w:tcW w:w="1565" w:type="dxa"/>
            <w:shd w:val="clear" w:color="auto" w:fill="auto"/>
            <w:vAlign w:val="center"/>
          </w:tcPr>
          <w:p w14:paraId="567C1B5E" w14:textId="77777777" w:rsidR="00462173" w:rsidRPr="001F31C3" w:rsidRDefault="00462173" w:rsidP="00591BFD">
            <w:pPr>
              <w:ind w:left="113"/>
              <w:rPr>
                <w:rFonts w:asciiTheme="minorHAnsi" w:eastAsia="Times New Roman" w:hAnsiTheme="minorHAnsi" w:cstheme="majorHAnsi"/>
                <w:b/>
                <w:color w:val="000000"/>
                <w:sz w:val="18"/>
                <w:szCs w:val="18"/>
              </w:rPr>
            </w:pPr>
            <w:r w:rsidRPr="001F31C3">
              <w:rPr>
                <w:rFonts w:asciiTheme="minorHAnsi" w:eastAsia="Times New Roman" w:hAnsiTheme="minorHAnsi"/>
                <w:b/>
                <w:color w:val="000000"/>
                <w:sz w:val="18"/>
                <w:szCs w:val="18"/>
              </w:rPr>
              <w:t>(-259.8, -31.2)</w:t>
            </w:r>
          </w:p>
        </w:tc>
        <w:tc>
          <w:tcPr>
            <w:tcW w:w="1123" w:type="dxa"/>
            <w:shd w:val="clear" w:color="auto" w:fill="auto"/>
            <w:vAlign w:val="center"/>
          </w:tcPr>
          <w:p w14:paraId="7232DBD5" w14:textId="77777777" w:rsidR="00462173" w:rsidRPr="001F31C3" w:rsidRDefault="00462173" w:rsidP="00591BFD">
            <w:pPr>
              <w:ind w:right="113"/>
              <w:jc w:val="center"/>
              <w:rPr>
                <w:rFonts w:asciiTheme="minorHAnsi" w:eastAsia="Times New Roman" w:hAnsiTheme="minorHAnsi" w:cstheme="majorHAnsi"/>
                <w:b/>
                <w:color w:val="000000"/>
                <w:sz w:val="18"/>
                <w:szCs w:val="18"/>
              </w:rPr>
            </w:pPr>
            <w:r w:rsidRPr="001F31C3">
              <w:rPr>
                <w:rFonts w:asciiTheme="minorHAnsi" w:eastAsia="Times New Roman" w:hAnsiTheme="minorHAnsi"/>
                <w:b/>
                <w:color w:val="000000"/>
                <w:sz w:val="18"/>
                <w:szCs w:val="18"/>
                <w:lang w:val="en-CA"/>
              </w:rPr>
              <w:t>0.0127</w:t>
            </w:r>
          </w:p>
        </w:tc>
      </w:tr>
      <w:tr w:rsidR="00462173" w:rsidRPr="00004FA8" w14:paraId="0898329D" w14:textId="77777777" w:rsidTr="00591BFD">
        <w:trPr>
          <w:trHeight w:val="255"/>
        </w:trPr>
        <w:tc>
          <w:tcPr>
            <w:tcW w:w="3798" w:type="dxa"/>
            <w:shd w:val="clear" w:color="auto" w:fill="auto"/>
            <w:vAlign w:val="center"/>
          </w:tcPr>
          <w:p w14:paraId="4CA5807C" w14:textId="77777777" w:rsidR="00462173" w:rsidRPr="00004FA8" w:rsidRDefault="00462173" w:rsidP="00591BFD">
            <w:pPr>
              <w:rPr>
                <w:rFonts w:asciiTheme="minorHAnsi" w:eastAsia="Times New Roman" w:hAnsiTheme="minorHAnsi" w:cstheme="majorHAnsi"/>
                <w:color w:val="000000" w:themeColor="text1"/>
                <w:sz w:val="18"/>
                <w:szCs w:val="18"/>
              </w:rPr>
            </w:pPr>
            <w:r w:rsidRPr="007B4932">
              <w:rPr>
                <w:rFonts w:asciiTheme="minorHAnsi" w:eastAsia="Times New Roman" w:hAnsiTheme="minorHAnsi" w:cstheme="majorHAnsi"/>
                <w:color w:val="000000" w:themeColor="text1"/>
                <w:sz w:val="18"/>
                <w:szCs w:val="18"/>
              </w:rPr>
              <w:t>P</w:t>
            </w:r>
            <w:r>
              <w:rPr>
                <w:rFonts w:asciiTheme="minorHAnsi" w:eastAsia="Times New Roman" w:hAnsiTheme="minorHAnsi" w:cstheme="majorHAnsi"/>
                <w:color w:val="000000" w:themeColor="text1"/>
                <w:sz w:val="18"/>
                <w:szCs w:val="18"/>
              </w:rPr>
              <w:t>EI</w:t>
            </w:r>
            <w:r w:rsidRPr="007B4932">
              <w:rPr>
                <w:rFonts w:asciiTheme="minorHAnsi" w:eastAsia="Times New Roman" w:hAnsiTheme="minorHAnsi" w:cstheme="majorHAnsi"/>
                <w:color w:val="000000" w:themeColor="text1"/>
                <w:sz w:val="18"/>
                <w:szCs w:val="18"/>
              </w:rPr>
              <w:t xml:space="preserve"> vs New Brunswick</w:t>
            </w:r>
          </w:p>
        </w:tc>
        <w:tc>
          <w:tcPr>
            <w:tcW w:w="880" w:type="dxa"/>
            <w:shd w:val="clear" w:color="auto" w:fill="auto"/>
            <w:noWrap/>
            <w:vAlign w:val="center"/>
          </w:tcPr>
          <w:p w14:paraId="043EF1AA" w14:textId="77777777" w:rsidR="00462173" w:rsidRPr="001F31C3" w:rsidRDefault="00462173" w:rsidP="00591BFD">
            <w:pPr>
              <w:jc w:val="right"/>
              <w:rPr>
                <w:rFonts w:asciiTheme="minorHAnsi" w:hAnsiTheme="minorHAnsi" w:cstheme="majorHAnsi"/>
                <w:b/>
                <w:color w:val="000000"/>
                <w:sz w:val="18"/>
                <w:szCs w:val="18"/>
              </w:rPr>
            </w:pPr>
            <w:r w:rsidRPr="001F31C3">
              <w:rPr>
                <w:rFonts w:asciiTheme="minorHAnsi" w:eastAsia="Times New Roman" w:hAnsiTheme="minorHAnsi"/>
                <w:b/>
                <w:color w:val="000000"/>
                <w:sz w:val="18"/>
                <w:szCs w:val="18"/>
              </w:rPr>
              <w:t>-142.2</w:t>
            </w:r>
          </w:p>
        </w:tc>
        <w:tc>
          <w:tcPr>
            <w:tcW w:w="1565" w:type="dxa"/>
            <w:shd w:val="clear" w:color="auto" w:fill="auto"/>
            <w:vAlign w:val="center"/>
          </w:tcPr>
          <w:p w14:paraId="7DC9A759" w14:textId="77777777" w:rsidR="00462173" w:rsidRPr="001F31C3" w:rsidRDefault="00462173" w:rsidP="00591BFD">
            <w:pPr>
              <w:ind w:left="113"/>
              <w:rPr>
                <w:rFonts w:asciiTheme="minorHAnsi" w:eastAsia="Times New Roman" w:hAnsiTheme="minorHAnsi" w:cstheme="majorHAnsi"/>
                <w:b/>
                <w:color w:val="000000"/>
                <w:sz w:val="18"/>
                <w:szCs w:val="18"/>
              </w:rPr>
            </w:pPr>
            <w:r w:rsidRPr="001F31C3">
              <w:rPr>
                <w:rFonts w:asciiTheme="minorHAnsi" w:eastAsia="Times New Roman" w:hAnsiTheme="minorHAnsi"/>
                <w:b/>
                <w:color w:val="000000"/>
                <w:sz w:val="18"/>
                <w:szCs w:val="18"/>
              </w:rPr>
              <w:t>(-248.4, -36.0)</w:t>
            </w:r>
          </w:p>
        </w:tc>
        <w:tc>
          <w:tcPr>
            <w:tcW w:w="1123" w:type="dxa"/>
            <w:shd w:val="clear" w:color="auto" w:fill="auto"/>
            <w:vAlign w:val="center"/>
          </w:tcPr>
          <w:p w14:paraId="3C26020F" w14:textId="77777777" w:rsidR="00462173" w:rsidRPr="001F31C3" w:rsidRDefault="00462173" w:rsidP="00591BFD">
            <w:pPr>
              <w:ind w:right="113"/>
              <w:jc w:val="center"/>
              <w:rPr>
                <w:rFonts w:asciiTheme="minorHAnsi" w:eastAsia="Times New Roman" w:hAnsiTheme="minorHAnsi" w:cstheme="majorHAnsi"/>
                <w:b/>
                <w:color w:val="000000"/>
                <w:sz w:val="18"/>
                <w:szCs w:val="18"/>
              </w:rPr>
            </w:pPr>
            <w:r w:rsidRPr="001F31C3">
              <w:rPr>
                <w:rFonts w:asciiTheme="minorHAnsi" w:eastAsia="Times New Roman" w:hAnsiTheme="minorHAnsi"/>
                <w:b/>
                <w:color w:val="000000"/>
                <w:sz w:val="18"/>
                <w:szCs w:val="18"/>
                <w:lang w:val="en-CA"/>
              </w:rPr>
              <w:t>0.0088</w:t>
            </w:r>
          </w:p>
        </w:tc>
      </w:tr>
      <w:tr w:rsidR="00462173" w:rsidRPr="00004FA8" w14:paraId="39834AFF" w14:textId="77777777" w:rsidTr="00591BFD">
        <w:trPr>
          <w:trHeight w:val="255"/>
        </w:trPr>
        <w:tc>
          <w:tcPr>
            <w:tcW w:w="3798" w:type="dxa"/>
            <w:shd w:val="clear" w:color="auto" w:fill="auto"/>
            <w:vAlign w:val="center"/>
          </w:tcPr>
          <w:p w14:paraId="51DA5FCA" w14:textId="77777777" w:rsidR="00462173" w:rsidRPr="00004FA8" w:rsidRDefault="00462173" w:rsidP="00591BFD">
            <w:pPr>
              <w:rPr>
                <w:rFonts w:asciiTheme="minorHAnsi" w:eastAsia="Times New Roman" w:hAnsiTheme="minorHAnsi" w:cstheme="majorHAnsi"/>
                <w:color w:val="000000" w:themeColor="text1"/>
                <w:sz w:val="18"/>
                <w:szCs w:val="18"/>
              </w:rPr>
            </w:pPr>
            <w:r w:rsidRPr="007B4932">
              <w:rPr>
                <w:rFonts w:asciiTheme="minorHAnsi" w:eastAsia="Times New Roman" w:hAnsiTheme="minorHAnsi" w:cstheme="majorHAnsi"/>
                <w:color w:val="000000" w:themeColor="text1"/>
                <w:sz w:val="18"/>
                <w:szCs w:val="18"/>
              </w:rPr>
              <w:t>P</w:t>
            </w:r>
            <w:r>
              <w:rPr>
                <w:rFonts w:asciiTheme="minorHAnsi" w:eastAsia="Times New Roman" w:hAnsiTheme="minorHAnsi" w:cstheme="majorHAnsi"/>
                <w:color w:val="000000" w:themeColor="text1"/>
                <w:sz w:val="18"/>
                <w:szCs w:val="18"/>
              </w:rPr>
              <w:t>EI</w:t>
            </w:r>
            <w:r w:rsidRPr="007B4932">
              <w:rPr>
                <w:rFonts w:asciiTheme="minorHAnsi" w:eastAsia="Times New Roman" w:hAnsiTheme="minorHAnsi" w:cstheme="majorHAnsi"/>
                <w:color w:val="000000" w:themeColor="text1"/>
                <w:sz w:val="18"/>
                <w:szCs w:val="18"/>
              </w:rPr>
              <w:t xml:space="preserve"> vs Quebec</w:t>
            </w:r>
          </w:p>
        </w:tc>
        <w:tc>
          <w:tcPr>
            <w:tcW w:w="880" w:type="dxa"/>
            <w:shd w:val="clear" w:color="auto" w:fill="auto"/>
            <w:noWrap/>
            <w:vAlign w:val="center"/>
          </w:tcPr>
          <w:p w14:paraId="4199AF69" w14:textId="77777777" w:rsidR="00462173" w:rsidRPr="001F31C3" w:rsidRDefault="00462173" w:rsidP="00591BFD">
            <w:pPr>
              <w:jc w:val="right"/>
              <w:rPr>
                <w:rFonts w:asciiTheme="minorHAnsi" w:hAnsiTheme="minorHAnsi" w:cstheme="majorHAnsi"/>
                <w:b/>
                <w:color w:val="000000"/>
                <w:sz w:val="18"/>
                <w:szCs w:val="18"/>
              </w:rPr>
            </w:pPr>
            <w:r w:rsidRPr="001F31C3">
              <w:rPr>
                <w:rFonts w:asciiTheme="minorHAnsi" w:eastAsia="Times New Roman" w:hAnsiTheme="minorHAnsi"/>
                <w:b/>
                <w:color w:val="000000"/>
                <w:sz w:val="18"/>
                <w:szCs w:val="18"/>
              </w:rPr>
              <w:t>-130.9</w:t>
            </w:r>
          </w:p>
        </w:tc>
        <w:tc>
          <w:tcPr>
            <w:tcW w:w="1565" w:type="dxa"/>
            <w:shd w:val="clear" w:color="auto" w:fill="auto"/>
            <w:vAlign w:val="center"/>
          </w:tcPr>
          <w:p w14:paraId="3FEB1F9E" w14:textId="77777777" w:rsidR="00462173" w:rsidRPr="001F31C3" w:rsidRDefault="00462173" w:rsidP="00591BFD">
            <w:pPr>
              <w:ind w:left="113"/>
              <w:rPr>
                <w:rFonts w:asciiTheme="minorHAnsi" w:eastAsia="Times New Roman" w:hAnsiTheme="minorHAnsi" w:cstheme="majorHAnsi"/>
                <w:b/>
                <w:color w:val="000000"/>
                <w:sz w:val="18"/>
                <w:szCs w:val="18"/>
              </w:rPr>
            </w:pPr>
            <w:r w:rsidRPr="001F31C3">
              <w:rPr>
                <w:rFonts w:asciiTheme="minorHAnsi" w:eastAsia="Times New Roman" w:hAnsiTheme="minorHAnsi"/>
                <w:b/>
                <w:color w:val="000000"/>
                <w:sz w:val="18"/>
                <w:szCs w:val="18"/>
              </w:rPr>
              <w:t>(-217.0, -44.8)</w:t>
            </w:r>
          </w:p>
        </w:tc>
        <w:tc>
          <w:tcPr>
            <w:tcW w:w="1123" w:type="dxa"/>
            <w:shd w:val="clear" w:color="auto" w:fill="auto"/>
            <w:vAlign w:val="center"/>
          </w:tcPr>
          <w:p w14:paraId="3A28CD63" w14:textId="77777777" w:rsidR="00462173" w:rsidRPr="001F31C3" w:rsidRDefault="00462173" w:rsidP="00591BFD">
            <w:pPr>
              <w:ind w:right="113"/>
              <w:jc w:val="center"/>
              <w:rPr>
                <w:rFonts w:asciiTheme="minorHAnsi" w:eastAsia="Times New Roman" w:hAnsiTheme="minorHAnsi" w:cstheme="majorHAnsi"/>
                <w:b/>
                <w:color w:val="000000"/>
                <w:sz w:val="18"/>
                <w:szCs w:val="18"/>
              </w:rPr>
            </w:pPr>
            <w:r w:rsidRPr="001F31C3">
              <w:rPr>
                <w:rFonts w:asciiTheme="minorHAnsi" w:eastAsia="Times New Roman" w:hAnsiTheme="minorHAnsi"/>
                <w:b/>
                <w:color w:val="000000"/>
                <w:sz w:val="18"/>
                <w:szCs w:val="18"/>
                <w:lang w:val="en-CA"/>
              </w:rPr>
              <w:t>0.0029</w:t>
            </w:r>
          </w:p>
        </w:tc>
      </w:tr>
      <w:tr w:rsidR="00462173" w:rsidRPr="00004FA8" w14:paraId="1ACA1630" w14:textId="77777777" w:rsidTr="00591BFD">
        <w:trPr>
          <w:trHeight w:val="255"/>
        </w:trPr>
        <w:tc>
          <w:tcPr>
            <w:tcW w:w="3798" w:type="dxa"/>
            <w:shd w:val="clear" w:color="auto" w:fill="auto"/>
            <w:vAlign w:val="center"/>
          </w:tcPr>
          <w:p w14:paraId="7CE0F59F" w14:textId="77777777" w:rsidR="00462173" w:rsidRPr="00004FA8" w:rsidRDefault="00462173" w:rsidP="00591BFD">
            <w:pPr>
              <w:rPr>
                <w:rFonts w:asciiTheme="minorHAnsi" w:eastAsia="Times New Roman" w:hAnsiTheme="minorHAnsi" w:cstheme="majorHAnsi"/>
                <w:color w:val="000000" w:themeColor="text1"/>
                <w:sz w:val="18"/>
                <w:szCs w:val="18"/>
              </w:rPr>
            </w:pPr>
            <w:r w:rsidRPr="007B4932">
              <w:rPr>
                <w:rFonts w:asciiTheme="minorHAnsi" w:eastAsia="Times New Roman" w:hAnsiTheme="minorHAnsi" w:cstheme="majorHAnsi"/>
                <w:color w:val="000000" w:themeColor="text1"/>
                <w:sz w:val="18"/>
                <w:szCs w:val="18"/>
              </w:rPr>
              <w:t>P</w:t>
            </w:r>
            <w:r>
              <w:rPr>
                <w:rFonts w:asciiTheme="minorHAnsi" w:eastAsia="Times New Roman" w:hAnsiTheme="minorHAnsi" w:cstheme="majorHAnsi"/>
                <w:color w:val="000000" w:themeColor="text1"/>
                <w:sz w:val="18"/>
                <w:szCs w:val="18"/>
              </w:rPr>
              <w:t>EI</w:t>
            </w:r>
            <w:r w:rsidRPr="007B4932">
              <w:rPr>
                <w:rFonts w:asciiTheme="minorHAnsi" w:eastAsia="Times New Roman" w:hAnsiTheme="minorHAnsi" w:cstheme="majorHAnsi"/>
                <w:color w:val="000000" w:themeColor="text1"/>
                <w:sz w:val="18"/>
                <w:szCs w:val="18"/>
              </w:rPr>
              <w:t xml:space="preserve"> vs Ontario</w:t>
            </w:r>
          </w:p>
        </w:tc>
        <w:tc>
          <w:tcPr>
            <w:tcW w:w="880" w:type="dxa"/>
            <w:shd w:val="clear" w:color="auto" w:fill="auto"/>
            <w:noWrap/>
            <w:vAlign w:val="center"/>
          </w:tcPr>
          <w:p w14:paraId="5D3BBE8F" w14:textId="77777777" w:rsidR="00462173" w:rsidRPr="001F31C3" w:rsidRDefault="00462173" w:rsidP="00591BFD">
            <w:pPr>
              <w:jc w:val="right"/>
              <w:rPr>
                <w:rFonts w:asciiTheme="minorHAnsi" w:hAnsiTheme="minorHAnsi" w:cstheme="majorHAnsi"/>
                <w:b/>
                <w:color w:val="000000"/>
                <w:sz w:val="18"/>
                <w:szCs w:val="18"/>
              </w:rPr>
            </w:pPr>
            <w:r w:rsidRPr="001F31C3">
              <w:rPr>
                <w:rFonts w:asciiTheme="minorHAnsi" w:eastAsia="Times New Roman" w:hAnsiTheme="minorHAnsi"/>
                <w:b/>
                <w:color w:val="000000"/>
                <w:sz w:val="18"/>
                <w:szCs w:val="18"/>
              </w:rPr>
              <w:t>-153.4</w:t>
            </w:r>
          </w:p>
        </w:tc>
        <w:tc>
          <w:tcPr>
            <w:tcW w:w="1565" w:type="dxa"/>
            <w:shd w:val="clear" w:color="auto" w:fill="auto"/>
            <w:vAlign w:val="center"/>
          </w:tcPr>
          <w:p w14:paraId="580A6012" w14:textId="77777777" w:rsidR="00462173" w:rsidRPr="001F31C3" w:rsidRDefault="00462173" w:rsidP="00591BFD">
            <w:pPr>
              <w:ind w:left="113"/>
              <w:rPr>
                <w:rFonts w:asciiTheme="minorHAnsi" w:eastAsia="Times New Roman" w:hAnsiTheme="minorHAnsi" w:cstheme="majorHAnsi"/>
                <w:b/>
                <w:color w:val="000000"/>
                <w:sz w:val="18"/>
                <w:szCs w:val="18"/>
              </w:rPr>
            </w:pPr>
            <w:r w:rsidRPr="001F31C3">
              <w:rPr>
                <w:rFonts w:asciiTheme="minorHAnsi" w:eastAsia="Times New Roman" w:hAnsiTheme="minorHAnsi"/>
                <w:b/>
                <w:color w:val="000000"/>
                <w:sz w:val="18"/>
                <w:szCs w:val="18"/>
              </w:rPr>
              <w:t>(-234.7, -72.1)</w:t>
            </w:r>
          </w:p>
        </w:tc>
        <w:tc>
          <w:tcPr>
            <w:tcW w:w="1123" w:type="dxa"/>
            <w:shd w:val="clear" w:color="auto" w:fill="auto"/>
            <w:vAlign w:val="center"/>
          </w:tcPr>
          <w:p w14:paraId="21147080" w14:textId="77777777" w:rsidR="00462173" w:rsidRPr="001F31C3" w:rsidRDefault="00462173" w:rsidP="00591BFD">
            <w:pPr>
              <w:ind w:right="113"/>
              <w:jc w:val="center"/>
              <w:rPr>
                <w:rFonts w:asciiTheme="minorHAnsi" w:eastAsia="Times New Roman" w:hAnsiTheme="minorHAnsi" w:cstheme="majorHAnsi"/>
                <w:b/>
                <w:color w:val="000000"/>
                <w:sz w:val="18"/>
                <w:szCs w:val="18"/>
              </w:rPr>
            </w:pPr>
            <w:r w:rsidRPr="001F31C3">
              <w:rPr>
                <w:rFonts w:asciiTheme="minorHAnsi" w:eastAsia="Times New Roman" w:hAnsiTheme="minorHAnsi"/>
                <w:b/>
                <w:color w:val="000000"/>
                <w:sz w:val="18"/>
                <w:szCs w:val="18"/>
                <w:lang w:val="en-CA"/>
              </w:rPr>
              <w:t>0.0002</w:t>
            </w:r>
          </w:p>
        </w:tc>
      </w:tr>
      <w:tr w:rsidR="00462173" w:rsidRPr="00004FA8" w14:paraId="4FEDC6D5" w14:textId="77777777" w:rsidTr="00591BFD">
        <w:trPr>
          <w:trHeight w:val="255"/>
        </w:trPr>
        <w:tc>
          <w:tcPr>
            <w:tcW w:w="3798" w:type="dxa"/>
            <w:shd w:val="clear" w:color="auto" w:fill="auto"/>
            <w:vAlign w:val="center"/>
          </w:tcPr>
          <w:p w14:paraId="55C1E6A9" w14:textId="77777777" w:rsidR="00462173" w:rsidRPr="00004FA8" w:rsidRDefault="00462173" w:rsidP="00591BFD">
            <w:pPr>
              <w:rPr>
                <w:rFonts w:asciiTheme="minorHAnsi" w:eastAsia="Times New Roman" w:hAnsiTheme="minorHAnsi" w:cstheme="majorHAnsi"/>
                <w:color w:val="000000" w:themeColor="text1"/>
                <w:sz w:val="18"/>
                <w:szCs w:val="18"/>
              </w:rPr>
            </w:pPr>
            <w:r w:rsidRPr="007B4932">
              <w:rPr>
                <w:rFonts w:asciiTheme="minorHAnsi" w:eastAsia="Times New Roman" w:hAnsiTheme="minorHAnsi" w:cstheme="majorHAnsi"/>
                <w:color w:val="000000" w:themeColor="text1"/>
                <w:sz w:val="18"/>
                <w:szCs w:val="18"/>
              </w:rPr>
              <w:t>P</w:t>
            </w:r>
            <w:r>
              <w:rPr>
                <w:rFonts w:asciiTheme="minorHAnsi" w:eastAsia="Times New Roman" w:hAnsiTheme="minorHAnsi" w:cstheme="majorHAnsi"/>
                <w:color w:val="000000" w:themeColor="text1"/>
                <w:sz w:val="18"/>
                <w:szCs w:val="18"/>
              </w:rPr>
              <w:t>EI</w:t>
            </w:r>
            <w:r w:rsidRPr="007B4932">
              <w:rPr>
                <w:rFonts w:asciiTheme="minorHAnsi" w:eastAsia="Times New Roman" w:hAnsiTheme="minorHAnsi" w:cstheme="majorHAnsi"/>
                <w:color w:val="000000" w:themeColor="text1"/>
                <w:sz w:val="18"/>
                <w:szCs w:val="18"/>
              </w:rPr>
              <w:t xml:space="preserve"> vs Manitoba</w:t>
            </w:r>
          </w:p>
        </w:tc>
        <w:tc>
          <w:tcPr>
            <w:tcW w:w="880" w:type="dxa"/>
            <w:shd w:val="clear" w:color="auto" w:fill="auto"/>
            <w:noWrap/>
            <w:vAlign w:val="center"/>
          </w:tcPr>
          <w:p w14:paraId="0ABAB638" w14:textId="77777777" w:rsidR="00462173" w:rsidRPr="001F31C3" w:rsidRDefault="00462173" w:rsidP="00591BFD">
            <w:pPr>
              <w:jc w:val="right"/>
              <w:rPr>
                <w:rFonts w:asciiTheme="minorHAnsi" w:hAnsiTheme="minorHAnsi" w:cstheme="majorHAnsi"/>
                <w:b/>
                <w:color w:val="000000"/>
                <w:sz w:val="18"/>
                <w:szCs w:val="18"/>
              </w:rPr>
            </w:pPr>
            <w:r w:rsidRPr="001F31C3">
              <w:rPr>
                <w:rFonts w:asciiTheme="minorHAnsi" w:eastAsia="Times New Roman" w:hAnsiTheme="minorHAnsi"/>
                <w:b/>
                <w:color w:val="000000"/>
                <w:sz w:val="18"/>
                <w:szCs w:val="18"/>
              </w:rPr>
              <w:t>-209.2</w:t>
            </w:r>
          </w:p>
        </w:tc>
        <w:tc>
          <w:tcPr>
            <w:tcW w:w="1565" w:type="dxa"/>
            <w:shd w:val="clear" w:color="auto" w:fill="auto"/>
            <w:vAlign w:val="center"/>
          </w:tcPr>
          <w:p w14:paraId="37ED2722" w14:textId="77777777" w:rsidR="00462173" w:rsidRPr="001F31C3" w:rsidRDefault="00462173" w:rsidP="00591BFD">
            <w:pPr>
              <w:ind w:left="113"/>
              <w:rPr>
                <w:rFonts w:asciiTheme="minorHAnsi" w:eastAsia="Times New Roman" w:hAnsiTheme="minorHAnsi" w:cstheme="majorHAnsi"/>
                <w:b/>
                <w:color w:val="000000"/>
                <w:sz w:val="18"/>
                <w:szCs w:val="18"/>
              </w:rPr>
            </w:pPr>
            <w:r w:rsidRPr="001F31C3">
              <w:rPr>
                <w:rFonts w:asciiTheme="minorHAnsi" w:eastAsia="Times New Roman" w:hAnsiTheme="minorHAnsi"/>
                <w:b/>
                <w:color w:val="000000"/>
                <w:sz w:val="18"/>
                <w:szCs w:val="18"/>
              </w:rPr>
              <w:t>(-324.3, -94.1)</w:t>
            </w:r>
          </w:p>
        </w:tc>
        <w:tc>
          <w:tcPr>
            <w:tcW w:w="1123" w:type="dxa"/>
            <w:shd w:val="clear" w:color="auto" w:fill="auto"/>
            <w:vAlign w:val="center"/>
          </w:tcPr>
          <w:p w14:paraId="20032450" w14:textId="77777777" w:rsidR="00462173" w:rsidRPr="001F31C3" w:rsidRDefault="00462173" w:rsidP="00591BFD">
            <w:pPr>
              <w:ind w:right="113"/>
              <w:jc w:val="center"/>
              <w:rPr>
                <w:rFonts w:asciiTheme="minorHAnsi" w:eastAsia="Times New Roman" w:hAnsiTheme="minorHAnsi" w:cstheme="majorHAnsi"/>
                <w:b/>
                <w:color w:val="000000"/>
                <w:sz w:val="18"/>
                <w:szCs w:val="18"/>
              </w:rPr>
            </w:pPr>
            <w:r w:rsidRPr="001F31C3">
              <w:rPr>
                <w:rFonts w:asciiTheme="minorHAnsi" w:eastAsia="Times New Roman" w:hAnsiTheme="minorHAnsi"/>
                <w:b/>
                <w:color w:val="000000"/>
                <w:sz w:val="18"/>
                <w:szCs w:val="18"/>
                <w:lang w:val="en-CA"/>
              </w:rPr>
              <w:t>0.0004</w:t>
            </w:r>
          </w:p>
        </w:tc>
      </w:tr>
      <w:tr w:rsidR="00462173" w:rsidRPr="00004FA8" w14:paraId="45806ECF" w14:textId="77777777" w:rsidTr="00591BFD">
        <w:trPr>
          <w:trHeight w:val="255"/>
        </w:trPr>
        <w:tc>
          <w:tcPr>
            <w:tcW w:w="3798" w:type="dxa"/>
            <w:shd w:val="clear" w:color="auto" w:fill="auto"/>
            <w:vAlign w:val="center"/>
          </w:tcPr>
          <w:p w14:paraId="6FF1AB6C" w14:textId="77777777" w:rsidR="00462173" w:rsidRPr="00004FA8" w:rsidRDefault="00462173" w:rsidP="00591BFD">
            <w:pPr>
              <w:rPr>
                <w:rFonts w:asciiTheme="minorHAnsi" w:eastAsia="Times New Roman" w:hAnsiTheme="minorHAnsi" w:cstheme="majorHAnsi"/>
                <w:color w:val="000000" w:themeColor="text1"/>
                <w:sz w:val="18"/>
                <w:szCs w:val="18"/>
              </w:rPr>
            </w:pPr>
            <w:r w:rsidRPr="007B4932">
              <w:rPr>
                <w:rFonts w:asciiTheme="minorHAnsi" w:eastAsia="Times New Roman" w:hAnsiTheme="minorHAnsi" w:cstheme="majorHAnsi"/>
                <w:color w:val="000000" w:themeColor="text1"/>
                <w:sz w:val="18"/>
                <w:szCs w:val="18"/>
              </w:rPr>
              <w:t>P</w:t>
            </w:r>
            <w:r>
              <w:rPr>
                <w:rFonts w:asciiTheme="minorHAnsi" w:eastAsia="Times New Roman" w:hAnsiTheme="minorHAnsi" w:cstheme="majorHAnsi"/>
                <w:color w:val="000000" w:themeColor="text1"/>
                <w:sz w:val="18"/>
                <w:szCs w:val="18"/>
              </w:rPr>
              <w:t>EI</w:t>
            </w:r>
            <w:r w:rsidRPr="007B4932">
              <w:rPr>
                <w:rFonts w:asciiTheme="minorHAnsi" w:eastAsia="Times New Roman" w:hAnsiTheme="minorHAnsi" w:cstheme="majorHAnsi"/>
                <w:color w:val="000000" w:themeColor="text1"/>
                <w:sz w:val="18"/>
                <w:szCs w:val="18"/>
              </w:rPr>
              <w:t xml:space="preserve"> vs Saskatchewan</w:t>
            </w:r>
          </w:p>
        </w:tc>
        <w:tc>
          <w:tcPr>
            <w:tcW w:w="880" w:type="dxa"/>
            <w:shd w:val="clear" w:color="auto" w:fill="auto"/>
            <w:noWrap/>
            <w:vAlign w:val="center"/>
          </w:tcPr>
          <w:p w14:paraId="254A4A78" w14:textId="77777777" w:rsidR="00462173" w:rsidRPr="001F31C3" w:rsidRDefault="00462173" w:rsidP="00591BFD">
            <w:pPr>
              <w:jc w:val="right"/>
              <w:rPr>
                <w:rFonts w:asciiTheme="minorHAnsi" w:hAnsiTheme="minorHAnsi" w:cstheme="majorHAnsi"/>
                <w:b/>
                <w:color w:val="000000"/>
                <w:sz w:val="18"/>
                <w:szCs w:val="18"/>
              </w:rPr>
            </w:pPr>
            <w:r w:rsidRPr="001F31C3">
              <w:rPr>
                <w:rFonts w:asciiTheme="minorHAnsi" w:eastAsia="Times New Roman" w:hAnsiTheme="minorHAnsi"/>
                <w:b/>
                <w:color w:val="000000"/>
                <w:sz w:val="18"/>
                <w:szCs w:val="18"/>
              </w:rPr>
              <w:t>-167.6</w:t>
            </w:r>
          </w:p>
        </w:tc>
        <w:tc>
          <w:tcPr>
            <w:tcW w:w="1565" w:type="dxa"/>
            <w:shd w:val="clear" w:color="auto" w:fill="auto"/>
            <w:vAlign w:val="center"/>
          </w:tcPr>
          <w:p w14:paraId="2E17975D" w14:textId="77777777" w:rsidR="00462173" w:rsidRPr="001F31C3" w:rsidRDefault="00462173" w:rsidP="00591BFD">
            <w:pPr>
              <w:ind w:left="113"/>
              <w:rPr>
                <w:rFonts w:asciiTheme="minorHAnsi" w:eastAsia="Times New Roman" w:hAnsiTheme="minorHAnsi" w:cstheme="majorHAnsi"/>
                <w:b/>
                <w:color w:val="000000"/>
                <w:sz w:val="18"/>
                <w:szCs w:val="18"/>
              </w:rPr>
            </w:pPr>
            <w:r w:rsidRPr="001F31C3">
              <w:rPr>
                <w:rFonts w:asciiTheme="minorHAnsi" w:eastAsia="Times New Roman" w:hAnsiTheme="minorHAnsi"/>
                <w:b/>
                <w:color w:val="000000"/>
                <w:sz w:val="18"/>
                <w:szCs w:val="18"/>
              </w:rPr>
              <w:t>(-274.6, -60.6)</w:t>
            </w:r>
          </w:p>
        </w:tc>
        <w:tc>
          <w:tcPr>
            <w:tcW w:w="1123" w:type="dxa"/>
            <w:shd w:val="clear" w:color="auto" w:fill="auto"/>
            <w:vAlign w:val="center"/>
          </w:tcPr>
          <w:p w14:paraId="5A16A659" w14:textId="77777777" w:rsidR="00462173" w:rsidRPr="001F31C3" w:rsidRDefault="00462173" w:rsidP="00591BFD">
            <w:pPr>
              <w:ind w:right="113"/>
              <w:jc w:val="center"/>
              <w:rPr>
                <w:rFonts w:asciiTheme="minorHAnsi" w:eastAsia="Times New Roman" w:hAnsiTheme="minorHAnsi" w:cstheme="majorHAnsi"/>
                <w:b/>
                <w:color w:val="000000"/>
                <w:sz w:val="18"/>
                <w:szCs w:val="18"/>
              </w:rPr>
            </w:pPr>
            <w:r w:rsidRPr="001F31C3">
              <w:rPr>
                <w:rFonts w:asciiTheme="minorHAnsi" w:eastAsia="Times New Roman" w:hAnsiTheme="minorHAnsi"/>
                <w:b/>
                <w:color w:val="000000"/>
                <w:sz w:val="18"/>
                <w:szCs w:val="18"/>
                <w:lang w:val="en-CA"/>
              </w:rPr>
              <w:t>0.0022</w:t>
            </w:r>
          </w:p>
        </w:tc>
      </w:tr>
      <w:tr w:rsidR="00462173" w:rsidRPr="00004FA8" w14:paraId="4011129D" w14:textId="77777777" w:rsidTr="00591BFD">
        <w:trPr>
          <w:trHeight w:val="255"/>
        </w:trPr>
        <w:tc>
          <w:tcPr>
            <w:tcW w:w="3798" w:type="dxa"/>
            <w:shd w:val="clear" w:color="auto" w:fill="auto"/>
            <w:vAlign w:val="center"/>
          </w:tcPr>
          <w:p w14:paraId="6B27DFFA" w14:textId="77777777" w:rsidR="00462173" w:rsidRPr="00004FA8" w:rsidRDefault="00462173" w:rsidP="00591BFD">
            <w:pPr>
              <w:rPr>
                <w:rFonts w:asciiTheme="minorHAnsi" w:eastAsia="Times New Roman" w:hAnsiTheme="minorHAnsi" w:cstheme="majorHAnsi"/>
                <w:color w:val="000000" w:themeColor="text1"/>
                <w:sz w:val="18"/>
                <w:szCs w:val="18"/>
              </w:rPr>
            </w:pPr>
            <w:r w:rsidRPr="007B4932">
              <w:rPr>
                <w:rFonts w:asciiTheme="minorHAnsi" w:eastAsia="Times New Roman" w:hAnsiTheme="minorHAnsi" w:cstheme="majorHAnsi"/>
                <w:color w:val="000000" w:themeColor="text1"/>
                <w:sz w:val="18"/>
                <w:szCs w:val="18"/>
              </w:rPr>
              <w:t>P</w:t>
            </w:r>
            <w:r>
              <w:rPr>
                <w:rFonts w:asciiTheme="minorHAnsi" w:eastAsia="Times New Roman" w:hAnsiTheme="minorHAnsi" w:cstheme="majorHAnsi"/>
                <w:color w:val="000000" w:themeColor="text1"/>
                <w:sz w:val="18"/>
                <w:szCs w:val="18"/>
              </w:rPr>
              <w:t>EI</w:t>
            </w:r>
            <w:r w:rsidRPr="007B4932">
              <w:rPr>
                <w:rFonts w:asciiTheme="minorHAnsi" w:eastAsia="Times New Roman" w:hAnsiTheme="minorHAnsi" w:cstheme="majorHAnsi"/>
                <w:color w:val="000000" w:themeColor="text1"/>
                <w:sz w:val="18"/>
                <w:szCs w:val="18"/>
              </w:rPr>
              <w:t xml:space="preserve"> vs Alberta</w:t>
            </w:r>
          </w:p>
        </w:tc>
        <w:tc>
          <w:tcPr>
            <w:tcW w:w="880" w:type="dxa"/>
            <w:shd w:val="clear" w:color="auto" w:fill="auto"/>
            <w:noWrap/>
            <w:vAlign w:val="center"/>
          </w:tcPr>
          <w:p w14:paraId="73C85F6C" w14:textId="77777777" w:rsidR="00462173" w:rsidRPr="001F31C3" w:rsidRDefault="00462173" w:rsidP="00591BFD">
            <w:pPr>
              <w:jc w:val="right"/>
              <w:rPr>
                <w:rFonts w:asciiTheme="minorHAnsi" w:hAnsiTheme="minorHAnsi" w:cstheme="majorHAnsi"/>
                <w:b/>
                <w:color w:val="000000"/>
                <w:sz w:val="18"/>
                <w:szCs w:val="18"/>
              </w:rPr>
            </w:pPr>
            <w:r w:rsidRPr="001F31C3">
              <w:rPr>
                <w:rFonts w:asciiTheme="minorHAnsi" w:eastAsia="Times New Roman" w:hAnsiTheme="minorHAnsi"/>
                <w:b/>
                <w:color w:val="000000"/>
                <w:sz w:val="18"/>
                <w:szCs w:val="18"/>
              </w:rPr>
              <w:t>-301.2</w:t>
            </w:r>
          </w:p>
        </w:tc>
        <w:tc>
          <w:tcPr>
            <w:tcW w:w="1565" w:type="dxa"/>
            <w:shd w:val="clear" w:color="auto" w:fill="auto"/>
            <w:vAlign w:val="center"/>
          </w:tcPr>
          <w:p w14:paraId="690197C3" w14:textId="77777777" w:rsidR="00462173" w:rsidRPr="001F31C3" w:rsidRDefault="00462173" w:rsidP="00591BFD">
            <w:pPr>
              <w:ind w:left="113"/>
              <w:rPr>
                <w:rFonts w:asciiTheme="minorHAnsi" w:eastAsia="Times New Roman" w:hAnsiTheme="minorHAnsi" w:cstheme="majorHAnsi"/>
                <w:b/>
                <w:color w:val="000000"/>
                <w:sz w:val="18"/>
                <w:szCs w:val="18"/>
              </w:rPr>
            </w:pPr>
            <w:r w:rsidRPr="001F31C3">
              <w:rPr>
                <w:rFonts w:asciiTheme="minorHAnsi" w:eastAsia="Times New Roman" w:hAnsiTheme="minorHAnsi"/>
                <w:b/>
                <w:color w:val="000000"/>
                <w:sz w:val="18"/>
                <w:szCs w:val="18"/>
              </w:rPr>
              <w:t>(-410.4, -192.0)</w:t>
            </w:r>
          </w:p>
        </w:tc>
        <w:tc>
          <w:tcPr>
            <w:tcW w:w="1123" w:type="dxa"/>
            <w:shd w:val="clear" w:color="auto" w:fill="auto"/>
            <w:vAlign w:val="center"/>
          </w:tcPr>
          <w:p w14:paraId="7D27F279" w14:textId="77777777" w:rsidR="00462173" w:rsidRPr="001F31C3" w:rsidRDefault="00462173" w:rsidP="00591BFD">
            <w:pPr>
              <w:ind w:right="113"/>
              <w:jc w:val="center"/>
              <w:rPr>
                <w:rFonts w:asciiTheme="minorHAnsi" w:eastAsia="Times New Roman" w:hAnsiTheme="minorHAnsi" w:cstheme="majorHAnsi"/>
                <w:b/>
                <w:color w:val="000000"/>
                <w:sz w:val="18"/>
                <w:szCs w:val="18"/>
              </w:rPr>
            </w:pPr>
            <w:r w:rsidRPr="001F31C3">
              <w:rPr>
                <w:rFonts w:asciiTheme="minorHAnsi" w:eastAsia="Times New Roman" w:hAnsiTheme="minorHAnsi"/>
                <w:b/>
                <w:color w:val="000000"/>
                <w:sz w:val="18"/>
                <w:szCs w:val="18"/>
                <w:lang w:val="en-CA"/>
              </w:rPr>
              <w:t>&lt;.0001</w:t>
            </w:r>
          </w:p>
        </w:tc>
      </w:tr>
      <w:tr w:rsidR="00462173" w:rsidRPr="00004FA8" w14:paraId="3CA9DD44" w14:textId="77777777" w:rsidTr="00591BFD">
        <w:trPr>
          <w:trHeight w:val="255"/>
        </w:trPr>
        <w:tc>
          <w:tcPr>
            <w:tcW w:w="3798" w:type="dxa"/>
            <w:shd w:val="clear" w:color="auto" w:fill="auto"/>
            <w:vAlign w:val="center"/>
          </w:tcPr>
          <w:p w14:paraId="6A03EDB8" w14:textId="77777777" w:rsidR="00462173" w:rsidRPr="00004FA8" w:rsidRDefault="00462173" w:rsidP="00591BFD">
            <w:pPr>
              <w:rPr>
                <w:rFonts w:asciiTheme="minorHAnsi" w:eastAsia="Times New Roman" w:hAnsiTheme="minorHAnsi" w:cstheme="majorHAnsi"/>
                <w:color w:val="000000" w:themeColor="text1"/>
                <w:sz w:val="18"/>
                <w:szCs w:val="18"/>
              </w:rPr>
            </w:pPr>
            <w:r w:rsidRPr="007B4932">
              <w:rPr>
                <w:rFonts w:asciiTheme="minorHAnsi" w:eastAsia="Times New Roman" w:hAnsiTheme="minorHAnsi" w:cstheme="majorHAnsi"/>
                <w:color w:val="000000" w:themeColor="text1"/>
                <w:sz w:val="18"/>
                <w:szCs w:val="18"/>
              </w:rPr>
              <w:t>P</w:t>
            </w:r>
            <w:r>
              <w:rPr>
                <w:rFonts w:asciiTheme="minorHAnsi" w:eastAsia="Times New Roman" w:hAnsiTheme="minorHAnsi" w:cstheme="majorHAnsi"/>
                <w:color w:val="000000" w:themeColor="text1"/>
                <w:sz w:val="18"/>
                <w:szCs w:val="18"/>
              </w:rPr>
              <w:t>EI</w:t>
            </w:r>
            <w:r w:rsidRPr="007B4932">
              <w:rPr>
                <w:rFonts w:asciiTheme="minorHAnsi" w:eastAsia="Times New Roman" w:hAnsiTheme="minorHAnsi" w:cstheme="majorHAnsi"/>
                <w:color w:val="000000" w:themeColor="text1"/>
                <w:sz w:val="18"/>
                <w:szCs w:val="18"/>
              </w:rPr>
              <w:t xml:space="preserve"> vs British Columbia</w:t>
            </w:r>
          </w:p>
        </w:tc>
        <w:tc>
          <w:tcPr>
            <w:tcW w:w="880" w:type="dxa"/>
            <w:shd w:val="clear" w:color="auto" w:fill="auto"/>
            <w:noWrap/>
            <w:vAlign w:val="center"/>
          </w:tcPr>
          <w:p w14:paraId="33C3A022" w14:textId="77777777" w:rsidR="00462173" w:rsidRPr="001F31C3" w:rsidRDefault="00462173" w:rsidP="00591BFD">
            <w:pPr>
              <w:jc w:val="right"/>
              <w:rPr>
                <w:rFonts w:asciiTheme="minorHAnsi" w:hAnsiTheme="minorHAnsi" w:cstheme="majorHAnsi"/>
                <w:b/>
                <w:color w:val="000000"/>
                <w:sz w:val="18"/>
                <w:szCs w:val="18"/>
              </w:rPr>
            </w:pPr>
            <w:r w:rsidRPr="001F31C3">
              <w:rPr>
                <w:rFonts w:asciiTheme="minorHAnsi" w:eastAsia="Times New Roman" w:hAnsiTheme="minorHAnsi"/>
                <w:b/>
                <w:color w:val="000000"/>
                <w:sz w:val="18"/>
                <w:szCs w:val="18"/>
              </w:rPr>
              <w:t>-299.0</w:t>
            </w:r>
          </w:p>
        </w:tc>
        <w:tc>
          <w:tcPr>
            <w:tcW w:w="1565" w:type="dxa"/>
            <w:shd w:val="clear" w:color="auto" w:fill="auto"/>
            <w:vAlign w:val="center"/>
          </w:tcPr>
          <w:p w14:paraId="72E30E97" w14:textId="77777777" w:rsidR="00462173" w:rsidRPr="001F31C3" w:rsidRDefault="00462173" w:rsidP="00591BFD">
            <w:pPr>
              <w:ind w:left="113"/>
              <w:rPr>
                <w:rFonts w:asciiTheme="minorHAnsi" w:eastAsia="Times New Roman" w:hAnsiTheme="minorHAnsi" w:cstheme="majorHAnsi"/>
                <w:b/>
                <w:color w:val="000000"/>
                <w:sz w:val="18"/>
                <w:szCs w:val="18"/>
              </w:rPr>
            </w:pPr>
            <w:r w:rsidRPr="001F31C3">
              <w:rPr>
                <w:rFonts w:asciiTheme="minorHAnsi" w:eastAsia="Times New Roman" w:hAnsiTheme="minorHAnsi"/>
                <w:b/>
                <w:color w:val="000000"/>
                <w:sz w:val="18"/>
                <w:szCs w:val="18"/>
              </w:rPr>
              <w:t>(-411.4, -186.7)</w:t>
            </w:r>
          </w:p>
        </w:tc>
        <w:tc>
          <w:tcPr>
            <w:tcW w:w="1123" w:type="dxa"/>
            <w:shd w:val="clear" w:color="auto" w:fill="auto"/>
            <w:vAlign w:val="center"/>
          </w:tcPr>
          <w:p w14:paraId="0BB3B9AF" w14:textId="77777777" w:rsidR="00462173" w:rsidRPr="001F31C3" w:rsidRDefault="00462173" w:rsidP="00591BFD">
            <w:pPr>
              <w:ind w:right="113"/>
              <w:jc w:val="center"/>
              <w:rPr>
                <w:rFonts w:asciiTheme="minorHAnsi" w:eastAsia="Times New Roman" w:hAnsiTheme="minorHAnsi" w:cstheme="majorHAnsi"/>
                <w:b/>
                <w:color w:val="000000"/>
                <w:sz w:val="18"/>
                <w:szCs w:val="18"/>
              </w:rPr>
            </w:pPr>
            <w:r w:rsidRPr="001F31C3">
              <w:rPr>
                <w:rFonts w:asciiTheme="minorHAnsi" w:eastAsia="Times New Roman" w:hAnsiTheme="minorHAnsi"/>
                <w:b/>
                <w:color w:val="000000"/>
                <w:sz w:val="18"/>
                <w:szCs w:val="18"/>
                <w:lang w:val="en-CA"/>
              </w:rPr>
              <w:t>&lt;.0001</w:t>
            </w:r>
          </w:p>
        </w:tc>
      </w:tr>
      <w:tr w:rsidR="00462173" w:rsidRPr="00004FA8" w14:paraId="6B1A0A57" w14:textId="77777777" w:rsidTr="00591BFD">
        <w:trPr>
          <w:trHeight w:val="255"/>
        </w:trPr>
        <w:tc>
          <w:tcPr>
            <w:tcW w:w="3798" w:type="dxa"/>
            <w:shd w:val="clear" w:color="auto" w:fill="auto"/>
            <w:vAlign w:val="center"/>
          </w:tcPr>
          <w:p w14:paraId="5B9A465A" w14:textId="3654D027" w:rsidR="00462173" w:rsidRPr="00004FA8" w:rsidRDefault="00462173" w:rsidP="00591BFD">
            <w:pPr>
              <w:rPr>
                <w:rFonts w:asciiTheme="minorHAnsi" w:eastAsia="Times New Roman" w:hAnsiTheme="minorHAnsi" w:cstheme="majorHAnsi"/>
                <w:color w:val="000000" w:themeColor="text1"/>
                <w:sz w:val="18"/>
                <w:szCs w:val="18"/>
              </w:rPr>
            </w:pPr>
            <w:r w:rsidRPr="007B4932">
              <w:rPr>
                <w:rFonts w:asciiTheme="minorHAnsi" w:eastAsia="Times New Roman" w:hAnsiTheme="minorHAnsi" w:cstheme="majorHAnsi"/>
                <w:color w:val="000000" w:themeColor="text1"/>
                <w:sz w:val="18"/>
                <w:szCs w:val="18"/>
              </w:rPr>
              <w:t>Nova Scotia</w:t>
            </w:r>
            <w:r w:rsidR="00CD4DBD">
              <w:rPr>
                <w:rFonts w:asciiTheme="minorHAnsi" w:eastAsia="Times New Roman" w:hAnsiTheme="minorHAnsi" w:cstheme="majorHAnsi"/>
                <w:color w:val="000000" w:themeColor="text1"/>
                <w:sz w:val="18"/>
                <w:szCs w:val="18"/>
              </w:rPr>
              <w:t xml:space="preserve"> vs New Brunswick</w:t>
            </w:r>
          </w:p>
        </w:tc>
        <w:tc>
          <w:tcPr>
            <w:tcW w:w="880" w:type="dxa"/>
            <w:shd w:val="clear" w:color="auto" w:fill="auto"/>
            <w:noWrap/>
            <w:vAlign w:val="center"/>
          </w:tcPr>
          <w:p w14:paraId="4889E3EE" w14:textId="77777777" w:rsidR="00462173" w:rsidRPr="00004FA8" w:rsidRDefault="00462173" w:rsidP="00591BFD">
            <w:pPr>
              <w:jc w:val="right"/>
              <w:rPr>
                <w:rFonts w:asciiTheme="minorHAnsi" w:hAnsiTheme="minorHAnsi" w:cstheme="majorHAnsi"/>
                <w:color w:val="000000"/>
                <w:sz w:val="18"/>
                <w:szCs w:val="18"/>
              </w:rPr>
            </w:pPr>
            <w:r w:rsidRPr="00004FA8">
              <w:rPr>
                <w:rFonts w:asciiTheme="minorHAnsi" w:eastAsia="Times New Roman" w:hAnsiTheme="minorHAnsi"/>
                <w:color w:val="000000"/>
                <w:sz w:val="18"/>
                <w:szCs w:val="18"/>
              </w:rPr>
              <w:t>3.3</w:t>
            </w:r>
          </w:p>
        </w:tc>
        <w:tc>
          <w:tcPr>
            <w:tcW w:w="1565" w:type="dxa"/>
            <w:shd w:val="clear" w:color="auto" w:fill="auto"/>
            <w:vAlign w:val="center"/>
          </w:tcPr>
          <w:p w14:paraId="6CF9F740" w14:textId="77777777" w:rsidR="00462173" w:rsidRPr="00004FA8" w:rsidRDefault="00462173" w:rsidP="00591BFD">
            <w:pPr>
              <w:ind w:left="113"/>
              <w:rPr>
                <w:rFonts w:asciiTheme="minorHAnsi" w:eastAsia="Times New Roman" w:hAnsiTheme="minorHAnsi" w:cstheme="majorHAnsi"/>
                <w:color w:val="000000"/>
                <w:sz w:val="18"/>
                <w:szCs w:val="18"/>
              </w:rPr>
            </w:pPr>
            <w:r w:rsidRPr="00004FA8">
              <w:rPr>
                <w:rFonts w:asciiTheme="minorHAnsi" w:eastAsia="Times New Roman" w:hAnsiTheme="minorHAnsi"/>
                <w:color w:val="000000"/>
                <w:sz w:val="18"/>
                <w:szCs w:val="18"/>
              </w:rPr>
              <w:t>(-124.5, 131.1)</w:t>
            </w:r>
          </w:p>
        </w:tc>
        <w:tc>
          <w:tcPr>
            <w:tcW w:w="1123" w:type="dxa"/>
            <w:shd w:val="clear" w:color="auto" w:fill="auto"/>
            <w:vAlign w:val="center"/>
          </w:tcPr>
          <w:p w14:paraId="4C8F51A1" w14:textId="77777777" w:rsidR="00462173" w:rsidRPr="00004FA8" w:rsidRDefault="00462173" w:rsidP="00591BFD">
            <w:pPr>
              <w:ind w:right="113"/>
              <w:jc w:val="center"/>
              <w:rPr>
                <w:rFonts w:asciiTheme="minorHAnsi" w:eastAsia="Times New Roman" w:hAnsiTheme="minorHAnsi" w:cstheme="majorHAnsi"/>
                <w:color w:val="000000"/>
                <w:sz w:val="18"/>
                <w:szCs w:val="18"/>
              </w:rPr>
            </w:pPr>
            <w:r w:rsidRPr="00004FA8">
              <w:rPr>
                <w:rFonts w:asciiTheme="minorHAnsi" w:eastAsia="Times New Roman" w:hAnsiTheme="minorHAnsi"/>
                <w:color w:val="000000"/>
                <w:sz w:val="18"/>
                <w:szCs w:val="18"/>
                <w:lang w:val="en-CA"/>
              </w:rPr>
              <w:t>0.9598</w:t>
            </w:r>
          </w:p>
        </w:tc>
      </w:tr>
      <w:tr w:rsidR="00462173" w:rsidRPr="00004FA8" w14:paraId="70968095" w14:textId="77777777" w:rsidTr="00591BFD">
        <w:trPr>
          <w:trHeight w:val="255"/>
        </w:trPr>
        <w:tc>
          <w:tcPr>
            <w:tcW w:w="3798" w:type="dxa"/>
            <w:shd w:val="clear" w:color="auto" w:fill="auto"/>
            <w:vAlign w:val="center"/>
          </w:tcPr>
          <w:p w14:paraId="610B9A6C" w14:textId="77777777" w:rsidR="00462173" w:rsidRPr="00004FA8" w:rsidRDefault="00462173" w:rsidP="00591BFD">
            <w:pPr>
              <w:rPr>
                <w:rFonts w:asciiTheme="minorHAnsi" w:eastAsia="Times New Roman" w:hAnsiTheme="minorHAnsi" w:cstheme="majorHAnsi"/>
                <w:color w:val="000000" w:themeColor="text1"/>
                <w:sz w:val="18"/>
                <w:szCs w:val="18"/>
              </w:rPr>
            </w:pPr>
            <w:r w:rsidRPr="007B4932">
              <w:rPr>
                <w:rFonts w:asciiTheme="minorHAnsi" w:eastAsia="Times New Roman" w:hAnsiTheme="minorHAnsi" w:cstheme="majorHAnsi"/>
                <w:color w:val="000000" w:themeColor="text1"/>
                <w:sz w:val="18"/>
                <w:szCs w:val="18"/>
              </w:rPr>
              <w:t>Nova Scotia vs Quebec</w:t>
            </w:r>
          </w:p>
        </w:tc>
        <w:tc>
          <w:tcPr>
            <w:tcW w:w="880" w:type="dxa"/>
            <w:shd w:val="clear" w:color="auto" w:fill="auto"/>
            <w:noWrap/>
            <w:vAlign w:val="center"/>
          </w:tcPr>
          <w:p w14:paraId="153013F4" w14:textId="77777777" w:rsidR="00462173" w:rsidRPr="00004FA8" w:rsidRDefault="00462173" w:rsidP="00591BFD">
            <w:pPr>
              <w:jc w:val="right"/>
              <w:rPr>
                <w:rFonts w:asciiTheme="minorHAnsi" w:hAnsiTheme="minorHAnsi" w:cstheme="majorHAnsi"/>
                <w:b/>
                <w:color w:val="000000"/>
                <w:sz w:val="18"/>
                <w:szCs w:val="18"/>
              </w:rPr>
            </w:pPr>
            <w:r w:rsidRPr="00004FA8">
              <w:rPr>
                <w:rFonts w:asciiTheme="minorHAnsi" w:eastAsia="Times New Roman" w:hAnsiTheme="minorHAnsi"/>
                <w:color w:val="000000"/>
                <w:sz w:val="18"/>
                <w:szCs w:val="18"/>
              </w:rPr>
              <w:t>14.6</w:t>
            </w:r>
          </w:p>
        </w:tc>
        <w:tc>
          <w:tcPr>
            <w:tcW w:w="1565" w:type="dxa"/>
            <w:shd w:val="clear" w:color="auto" w:fill="auto"/>
            <w:vAlign w:val="center"/>
          </w:tcPr>
          <w:p w14:paraId="707A2EA3" w14:textId="77777777" w:rsidR="00462173" w:rsidRPr="00004FA8" w:rsidRDefault="00462173" w:rsidP="00591BFD">
            <w:pPr>
              <w:ind w:left="113"/>
              <w:rPr>
                <w:rFonts w:asciiTheme="minorHAnsi" w:eastAsia="Times New Roman" w:hAnsiTheme="minorHAnsi" w:cstheme="majorHAnsi"/>
                <w:b/>
                <w:color w:val="000000"/>
                <w:sz w:val="18"/>
                <w:szCs w:val="18"/>
              </w:rPr>
            </w:pPr>
            <w:r w:rsidRPr="00004FA8">
              <w:rPr>
                <w:rFonts w:asciiTheme="minorHAnsi" w:eastAsia="Times New Roman" w:hAnsiTheme="minorHAnsi"/>
                <w:color w:val="000000"/>
                <w:sz w:val="18"/>
                <w:szCs w:val="18"/>
              </w:rPr>
              <w:t>(-88.4, 117.6)</w:t>
            </w:r>
          </w:p>
        </w:tc>
        <w:tc>
          <w:tcPr>
            <w:tcW w:w="1123" w:type="dxa"/>
            <w:shd w:val="clear" w:color="auto" w:fill="auto"/>
            <w:vAlign w:val="center"/>
          </w:tcPr>
          <w:p w14:paraId="1A5C097F" w14:textId="77777777" w:rsidR="00462173" w:rsidRPr="00004FA8" w:rsidRDefault="00462173" w:rsidP="00591BFD">
            <w:pPr>
              <w:ind w:right="113"/>
              <w:jc w:val="center"/>
              <w:rPr>
                <w:rFonts w:asciiTheme="minorHAnsi" w:eastAsia="Times New Roman" w:hAnsiTheme="minorHAnsi" w:cstheme="majorHAnsi"/>
                <w:b/>
                <w:color w:val="000000"/>
                <w:sz w:val="18"/>
                <w:szCs w:val="18"/>
              </w:rPr>
            </w:pPr>
            <w:r w:rsidRPr="00004FA8">
              <w:rPr>
                <w:rFonts w:asciiTheme="minorHAnsi" w:eastAsia="Times New Roman" w:hAnsiTheme="minorHAnsi"/>
                <w:color w:val="000000"/>
                <w:sz w:val="18"/>
                <w:szCs w:val="18"/>
                <w:lang w:val="en-CA"/>
              </w:rPr>
              <w:t>0.7811</w:t>
            </w:r>
          </w:p>
        </w:tc>
      </w:tr>
      <w:tr w:rsidR="00462173" w:rsidRPr="00004FA8" w14:paraId="76DD79AD" w14:textId="77777777" w:rsidTr="00591BFD">
        <w:trPr>
          <w:trHeight w:val="255"/>
        </w:trPr>
        <w:tc>
          <w:tcPr>
            <w:tcW w:w="3798" w:type="dxa"/>
            <w:shd w:val="clear" w:color="auto" w:fill="auto"/>
            <w:vAlign w:val="center"/>
          </w:tcPr>
          <w:p w14:paraId="58CFBCCD" w14:textId="77777777" w:rsidR="00462173" w:rsidRPr="00004FA8" w:rsidRDefault="00462173" w:rsidP="00591BFD">
            <w:pPr>
              <w:rPr>
                <w:rFonts w:asciiTheme="minorHAnsi" w:eastAsia="Times New Roman" w:hAnsiTheme="minorHAnsi" w:cstheme="majorHAnsi"/>
                <w:color w:val="000000" w:themeColor="text1"/>
                <w:sz w:val="18"/>
                <w:szCs w:val="18"/>
              </w:rPr>
            </w:pPr>
            <w:r w:rsidRPr="007B4932">
              <w:rPr>
                <w:rFonts w:asciiTheme="minorHAnsi" w:eastAsia="Times New Roman" w:hAnsiTheme="minorHAnsi" w:cstheme="majorHAnsi"/>
                <w:color w:val="000000" w:themeColor="text1"/>
                <w:sz w:val="18"/>
                <w:szCs w:val="18"/>
              </w:rPr>
              <w:t>Nova Scotia vs Ontario</w:t>
            </w:r>
          </w:p>
        </w:tc>
        <w:tc>
          <w:tcPr>
            <w:tcW w:w="880" w:type="dxa"/>
            <w:shd w:val="clear" w:color="auto" w:fill="auto"/>
            <w:noWrap/>
            <w:vAlign w:val="center"/>
          </w:tcPr>
          <w:p w14:paraId="348AFB3C" w14:textId="77777777" w:rsidR="00462173" w:rsidRPr="00004FA8" w:rsidRDefault="00462173" w:rsidP="00591BFD">
            <w:pPr>
              <w:jc w:val="right"/>
              <w:rPr>
                <w:rFonts w:asciiTheme="minorHAnsi" w:hAnsiTheme="minorHAnsi" w:cstheme="majorHAnsi"/>
                <w:color w:val="000000"/>
                <w:sz w:val="18"/>
                <w:szCs w:val="18"/>
              </w:rPr>
            </w:pPr>
            <w:r w:rsidRPr="00004FA8">
              <w:rPr>
                <w:rFonts w:asciiTheme="minorHAnsi" w:eastAsia="Times New Roman" w:hAnsiTheme="minorHAnsi"/>
                <w:color w:val="000000"/>
                <w:sz w:val="18"/>
                <w:szCs w:val="18"/>
              </w:rPr>
              <w:t>-7.9</w:t>
            </w:r>
          </w:p>
        </w:tc>
        <w:tc>
          <w:tcPr>
            <w:tcW w:w="1565" w:type="dxa"/>
            <w:shd w:val="clear" w:color="auto" w:fill="auto"/>
            <w:vAlign w:val="center"/>
          </w:tcPr>
          <w:p w14:paraId="52D502D0" w14:textId="77777777" w:rsidR="00462173" w:rsidRPr="00004FA8" w:rsidRDefault="00462173" w:rsidP="00591BFD">
            <w:pPr>
              <w:ind w:left="113"/>
              <w:rPr>
                <w:rFonts w:asciiTheme="minorHAnsi" w:eastAsia="Times New Roman" w:hAnsiTheme="minorHAnsi" w:cstheme="majorHAnsi"/>
                <w:color w:val="000000"/>
                <w:sz w:val="18"/>
                <w:szCs w:val="18"/>
              </w:rPr>
            </w:pPr>
            <w:r w:rsidRPr="00004FA8">
              <w:rPr>
                <w:rFonts w:asciiTheme="minorHAnsi" w:eastAsia="Times New Roman" w:hAnsiTheme="minorHAnsi"/>
                <w:color w:val="000000"/>
                <w:sz w:val="18"/>
                <w:szCs w:val="18"/>
              </w:rPr>
              <w:t>(-112</w:t>
            </w:r>
            <w:r>
              <w:rPr>
                <w:rFonts w:asciiTheme="minorHAnsi" w:eastAsia="Times New Roman" w:hAnsiTheme="minorHAnsi"/>
                <w:color w:val="000000"/>
                <w:sz w:val="18"/>
                <w:szCs w:val="18"/>
              </w:rPr>
              <w:t>.0</w:t>
            </w:r>
            <w:r w:rsidRPr="00004FA8">
              <w:rPr>
                <w:rFonts w:asciiTheme="minorHAnsi" w:eastAsia="Times New Roman" w:hAnsiTheme="minorHAnsi"/>
                <w:color w:val="000000"/>
                <w:sz w:val="18"/>
                <w:szCs w:val="18"/>
              </w:rPr>
              <w:t>, 96.2)</w:t>
            </w:r>
          </w:p>
        </w:tc>
        <w:tc>
          <w:tcPr>
            <w:tcW w:w="1123" w:type="dxa"/>
            <w:shd w:val="clear" w:color="auto" w:fill="auto"/>
            <w:vAlign w:val="center"/>
          </w:tcPr>
          <w:p w14:paraId="50D9D37B" w14:textId="77777777" w:rsidR="00462173" w:rsidRPr="00004FA8" w:rsidRDefault="00462173" w:rsidP="00591BFD">
            <w:pPr>
              <w:ind w:right="113"/>
              <w:jc w:val="center"/>
              <w:rPr>
                <w:rFonts w:asciiTheme="minorHAnsi" w:eastAsia="Times New Roman" w:hAnsiTheme="minorHAnsi" w:cstheme="majorHAnsi"/>
                <w:color w:val="000000"/>
                <w:sz w:val="18"/>
                <w:szCs w:val="18"/>
              </w:rPr>
            </w:pPr>
            <w:r w:rsidRPr="00004FA8">
              <w:rPr>
                <w:rFonts w:asciiTheme="minorHAnsi" w:eastAsia="Times New Roman" w:hAnsiTheme="minorHAnsi"/>
                <w:color w:val="000000"/>
                <w:sz w:val="18"/>
                <w:szCs w:val="18"/>
                <w:lang w:val="en-CA"/>
              </w:rPr>
              <w:t>0.881</w:t>
            </w:r>
            <w:r>
              <w:rPr>
                <w:rFonts w:asciiTheme="minorHAnsi" w:eastAsia="Times New Roman" w:hAnsiTheme="minorHAnsi"/>
                <w:color w:val="000000"/>
                <w:sz w:val="18"/>
                <w:szCs w:val="18"/>
                <w:lang w:val="en-CA"/>
              </w:rPr>
              <w:t>0</w:t>
            </w:r>
          </w:p>
        </w:tc>
      </w:tr>
      <w:tr w:rsidR="00462173" w:rsidRPr="00004FA8" w14:paraId="54027F0E" w14:textId="77777777" w:rsidTr="00591BFD">
        <w:trPr>
          <w:trHeight w:val="255"/>
        </w:trPr>
        <w:tc>
          <w:tcPr>
            <w:tcW w:w="3798" w:type="dxa"/>
            <w:shd w:val="clear" w:color="auto" w:fill="auto"/>
            <w:vAlign w:val="center"/>
          </w:tcPr>
          <w:p w14:paraId="2991D64A" w14:textId="77777777" w:rsidR="00462173" w:rsidRPr="00004FA8" w:rsidRDefault="00462173" w:rsidP="00591BFD">
            <w:pPr>
              <w:rPr>
                <w:rFonts w:asciiTheme="minorHAnsi" w:eastAsia="Times New Roman" w:hAnsiTheme="minorHAnsi" w:cstheme="majorHAnsi"/>
                <w:color w:val="000000" w:themeColor="text1"/>
                <w:sz w:val="18"/>
                <w:szCs w:val="18"/>
              </w:rPr>
            </w:pPr>
            <w:r w:rsidRPr="007B4932">
              <w:rPr>
                <w:rFonts w:asciiTheme="minorHAnsi" w:eastAsia="Times New Roman" w:hAnsiTheme="minorHAnsi" w:cstheme="majorHAnsi"/>
                <w:color w:val="000000" w:themeColor="text1"/>
                <w:sz w:val="18"/>
                <w:szCs w:val="18"/>
              </w:rPr>
              <w:t>Nova Scotia vs Manitoba</w:t>
            </w:r>
          </w:p>
        </w:tc>
        <w:tc>
          <w:tcPr>
            <w:tcW w:w="880" w:type="dxa"/>
            <w:shd w:val="clear" w:color="auto" w:fill="auto"/>
            <w:noWrap/>
            <w:vAlign w:val="center"/>
          </w:tcPr>
          <w:p w14:paraId="5AD692D9" w14:textId="77777777" w:rsidR="00462173" w:rsidRPr="00004FA8" w:rsidRDefault="00462173" w:rsidP="00591BFD">
            <w:pPr>
              <w:jc w:val="right"/>
              <w:rPr>
                <w:rFonts w:asciiTheme="minorHAnsi" w:hAnsiTheme="minorHAnsi" w:cstheme="majorHAnsi"/>
                <w:color w:val="000000"/>
                <w:sz w:val="18"/>
                <w:szCs w:val="18"/>
              </w:rPr>
            </w:pPr>
            <w:r w:rsidRPr="00004FA8">
              <w:rPr>
                <w:rFonts w:asciiTheme="minorHAnsi" w:eastAsia="Times New Roman" w:hAnsiTheme="minorHAnsi"/>
                <w:color w:val="000000"/>
                <w:sz w:val="18"/>
                <w:szCs w:val="18"/>
              </w:rPr>
              <w:t>-63.7</w:t>
            </w:r>
          </w:p>
        </w:tc>
        <w:tc>
          <w:tcPr>
            <w:tcW w:w="1565" w:type="dxa"/>
            <w:shd w:val="clear" w:color="auto" w:fill="auto"/>
            <w:vAlign w:val="center"/>
          </w:tcPr>
          <w:p w14:paraId="74CC70FC" w14:textId="77777777" w:rsidR="00462173" w:rsidRPr="00004FA8" w:rsidRDefault="00462173" w:rsidP="00591BFD">
            <w:pPr>
              <w:ind w:left="113"/>
              <w:rPr>
                <w:rFonts w:asciiTheme="minorHAnsi" w:eastAsia="Times New Roman" w:hAnsiTheme="minorHAnsi" w:cstheme="majorHAnsi"/>
                <w:color w:val="000000"/>
                <w:sz w:val="18"/>
                <w:szCs w:val="18"/>
              </w:rPr>
            </w:pPr>
            <w:r w:rsidRPr="00004FA8">
              <w:rPr>
                <w:rFonts w:asciiTheme="minorHAnsi" w:eastAsia="Times New Roman" w:hAnsiTheme="minorHAnsi"/>
                <w:color w:val="000000"/>
                <w:sz w:val="18"/>
                <w:szCs w:val="18"/>
              </w:rPr>
              <w:t>(-199.7, 72.2)</w:t>
            </w:r>
          </w:p>
        </w:tc>
        <w:tc>
          <w:tcPr>
            <w:tcW w:w="1123" w:type="dxa"/>
            <w:shd w:val="clear" w:color="auto" w:fill="auto"/>
            <w:vAlign w:val="center"/>
          </w:tcPr>
          <w:p w14:paraId="621771CD" w14:textId="77777777" w:rsidR="00462173" w:rsidRPr="00004FA8" w:rsidRDefault="00462173" w:rsidP="00591BFD">
            <w:pPr>
              <w:ind w:right="113"/>
              <w:jc w:val="center"/>
              <w:rPr>
                <w:rFonts w:asciiTheme="minorHAnsi" w:eastAsia="Times New Roman" w:hAnsiTheme="minorHAnsi" w:cstheme="majorHAnsi"/>
                <w:color w:val="000000"/>
                <w:sz w:val="18"/>
                <w:szCs w:val="18"/>
              </w:rPr>
            </w:pPr>
            <w:r w:rsidRPr="00004FA8">
              <w:rPr>
                <w:rFonts w:asciiTheme="minorHAnsi" w:eastAsia="Times New Roman" w:hAnsiTheme="minorHAnsi"/>
                <w:color w:val="000000"/>
                <w:sz w:val="18"/>
                <w:szCs w:val="18"/>
                <w:lang w:val="en-CA"/>
              </w:rPr>
              <w:t>0.3575</w:t>
            </w:r>
          </w:p>
        </w:tc>
      </w:tr>
      <w:tr w:rsidR="00462173" w:rsidRPr="00004FA8" w14:paraId="046616C7" w14:textId="77777777" w:rsidTr="00591BFD">
        <w:trPr>
          <w:trHeight w:val="255"/>
        </w:trPr>
        <w:tc>
          <w:tcPr>
            <w:tcW w:w="3798" w:type="dxa"/>
            <w:shd w:val="clear" w:color="auto" w:fill="auto"/>
            <w:vAlign w:val="center"/>
          </w:tcPr>
          <w:p w14:paraId="7ED1298D" w14:textId="77777777" w:rsidR="00462173" w:rsidRPr="00004FA8" w:rsidRDefault="00462173" w:rsidP="00591BFD">
            <w:pPr>
              <w:rPr>
                <w:rFonts w:asciiTheme="minorHAnsi" w:eastAsia="Times New Roman" w:hAnsiTheme="minorHAnsi" w:cstheme="majorHAnsi"/>
                <w:color w:val="000000" w:themeColor="text1"/>
                <w:sz w:val="18"/>
                <w:szCs w:val="18"/>
              </w:rPr>
            </w:pPr>
            <w:r w:rsidRPr="007B4932">
              <w:rPr>
                <w:rFonts w:asciiTheme="minorHAnsi" w:eastAsia="Times New Roman" w:hAnsiTheme="minorHAnsi" w:cstheme="majorHAnsi"/>
                <w:color w:val="000000" w:themeColor="text1"/>
                <w:sz w:val="18"/>
                <w:szCs w:val="18"/>
              </w:rPr>
              <w:t>Nova Scotia vs Saskatchewan</w:t>
            </w:r>
          </w:p>
        </w:tc>
        <w:tc>
          <w:tcPr>
            <w:tcW w:w="880" w:type="dxa"/>
            <w:shd w:val="clear" w:color="auto" w:fill="auto"/>
            <w:noWrap/>
            <w:vAlign w:val="center"/>
          </w:tcPr>
          <w:p w14:paraId="393414E3" w14:textId="77777777" w:rsidR="00462173" w:rsidRPr="00004FA8" w:rsidRDefault="00462173" w:rsidP="00591BFD">
            <w:pPr>
              <w:jc w:val="right"/>
              <w:rPr>
                <w:rFonts w:asciiTheme="minorHAnsi" w:hAnsiTheme="minorHAnsi" w:cstheme="majorHAnsi"/>
                <w:color w:val="000000"/>
                <w:sz w:val="18"/>
                <w:szCs w:val="18"/>
              </w:rPr>
            </w:pPr>
            <w:r w:rsidRPr="00004FA8">
              <w:rPr>
                <w:rFonts w:asciiTheme="minorHAnsi" w:eastAsia="Times New Roman" w:hAnsiTheme="minorHAnsi"/>
                <w:color w:val="000000"/>
                <w:sz w:val="18"/>
                <w:szCs w:val="18"/>
              </w:rPr>
              <w:t>-22.1</w:t>
            </w:r>
          </w:p>
        </w:tc>
        <w:tc>
          <w:tcPr>
            <w:tcW w:w="1565" w:type="dxa"/>
            <w:shd w:val="clear" w:color="auto" w:fill="auto"/>
            <w:vAlign w:val="center"/>
          </w:tcPr>
          <w:p w14:paraId="1E121C50" w14:textId="77777777" w:rsidR="00462173" w:rsidRPr="00004FA8" w:rsidRDefault="00462173" w:rsidP="00591BFD">
            <w:pPr>
              <w:ind w:left="113"/>
              <w:rPr>
                <w:rFonts w:asciiTheme="minorHAnsi" w:eastAsia="Times New Roman" w:hAnsiTheme="minorHAnsi" w:cstheme="majorHAnsi"/>
                <w:color w:val="000000"/>
                <w:sz w:val="18"/>
                <w:szCs w:val="18"/>
              </w:rPr>
            </w:pPr>
            <w:r w:rsidRPr="00004FA8">
              <w:rPr>
                <w:rFonts w:asciiTheme="minorHAnsi" w:eastAsia="Times New Roman" w:hAnsiTheme="minorHAnsi"/>
                <w:color w:val="000000"/>
                <w:sz w:val="18"/>
                <w:szCs w:val="18"/>
              </w:rPr>
              <w:t>(-147</w:t>
            </w:r>
            <w:r>
              <w:rPr>
                <w:rFonts w:asciiTheme="minorHAnsi" w:eastAsia="Times New Roman" w:hAnsiTheme="minorHAnsi"/>
                <w:color w:val="000000"/>
                <w:sz w:val="18"/>
                <w:szCs w:val="18"/>
              </w:rPr>
              <w:t>.0</w:t>
            </w:r>
            <w:r w:rsidRPr="00004FA8">
              <w:rPr>
                <w:rFonts w:asciiTheme="minorHAnsi" w:eastAsia="Times New Roman" w:hAnsiTheme="minorHAnsi"/>
                <w:color w:val="000000"/>
                <w:sz w:val="18"/>
                <w:szCs w:val="18"/>
              </w:rPr>
              <w:t>, 102.8)</w:t>
            </w:r>
          </w:p>
        </w:tc>
        <w:tc>
          <w:tcPr>
            <w:tcW w:w="1123" w:type="dxa"/>
            <w:shd w:val="clear" w:color="auto" w:fill="auto"/>
            <w:vAlign w:val="center"/>
          </w:tcPr>
          <w:p w14:paraId="37D4E65B" w14:textId="77777777" w:rsidR="00462173" w:rsidRPr="00004FA8" w:rsidRDefault="00462173" w:rsidP="00591BFD">
            <w:pPr>
              <w:ind w:right="113"/>
              <w:jc w:val="center"/>
              <w:rPr>
                <w:rFonts w:asciiTheme="minorHAnsi" w:eastAsia="Times New Roman" w:hAnsiTheme="minorHAnsi" w:cstheme="majorHAnsi"/>
                <w:color w:val="000000"/>
                <w:sz w:val="18"/>
                <w:szCs w:val="18"/>
              </w:rPr>
            </w:pPr>
            <w:r w:rsidRPr="00004FA8">
              <w:rPr>
                <w:rFonts w:asciiTheme="minorHAnsi" w:eastAsia="Times New Roman" w:hAnsiTheme="minorHAnsi"/>
                <w:color w:val="000000"/>
                <w:sz w:val="18"/>
                <w:szCs w:val="18"/>
                <w:lang w:val="en-CA"/>
              </w:rPr>
              <w:t>0.7285</w:t>
            </w:r>
          </w:p>
        </w:tc>
      </w:tr>
      <w:tr w:rsidR="00462173" w:rsidRPr="00004FA8" w14:paraId="175C8480" w14:textId="77777777" w:rsidTr="00591BFD">
        <w:trPr>
          <w:trHeight w:val="255"/>
        </w:trPr>
        <w:tc>
          <w:tcPr>
            <w:tcW w:w="3798" w:type="dxa"/>
            <w:shd w:val="clear" w:color="auto" w:fill="auto"/>
            <w:vAlign w:val="center"/>
          </w:tcPr>
          <w:p w14:paraId="5B849560" w14:textId="77777777" w:rsidR="00462173" w:rsidRPr="00004FA8" w:rsidRDefault="00462173" w:rsidP="00591BFD">
            <w:pPr>
              <w:rPr>
                <w:rFonts w:asciiTheme="minorHAnsi" w:eastAsia="Times New Roman" w:hAnsiTheme="minorHAnsi" w:cstheme="majorHAnsi"/>
                <w:color w:val="000000" w:themeColor="text1"/>
                <w:sz w:val="18"/>
                <w:szCs w:val="18"/>
              </w:rPr>
            </w:pPr>
            <w:r w:rsidRPr="007B4932">
              <w:rPr>
                <w:rFonts w:asciiTheme="minorHAnsi" w:eastAsia="Times New Roman" w:hAnsiTheme="minorHAnsi" w:cstheme="majorHAnsi"/>
                <w:color w:val="000000" w:themeColor="text1"/>
                <w:sz w:val="18"/>
                <w:szCs w:val="18"/>
              </w:rPr>
              <w:t>Nova Scotia vs Alberta</w:t>
            </w:r>
          </w:p>
        </w:tc>
        <w:tc>
          <w:tcPr>
            <w:tcW w:w="880" w:type="dxa"/>
            <w:shd w:val="clear" w:color="auto" w:fill="auto"/>
            <w:noWrap/>
            <w:vAlign w:val="center"/>
          </w:tcPr>
          <w:p w14:paraId="08636FDA" w14:textId="77777777" w:rsidR="00462173" w:rsidRPr="001F31C3" w:rsidRDefault="00462173" w:rsidP="00591BFD">
            <w:pPr>
              <w:jc w:val="right"/>
              <w:rPr>
                <w:rFonts w:asciiTheme="minorHAnsi" w:hAnsiTheme="minorHAnsi" w:cstheme="majorHAnsi"/>
                <w:b/>
                <w:color w:val="000000"/>
                <w:sz w:val="18"/>
                <w:szCs w:val="18"/>
              </w:rPr>
            </w:pPr>
            <w:r w:rsidRPr="001F31C3">
              <w:rPr>
                <w:rFonts w:asciiTheme="minorHAnsi" w:eastAsia="Times New Roman" w:hAnsiTheme="minorHAnsi"/>
                <w:b/>
                <w:color w:val="000000"/>
                <w:sz w:val="18"/>
                <w:szCs w:val="18"/>
              </w:rPr>
              <w:t>-155.7</w:t>
            </w:r>
          </w:p>
        </w:tc>
        <w:tc>
          <w:tcPr>
            <w:tcW w:w="1565" w:type="dxa"/>
            <w:shd w:val="clear" w:color="auto" w:fill="auto"/>
            <w:vAlign w:val="center"/>
          </w:tcPr>
          <w:p w14:paraId="69C6A7DA" w14:textId="77777777" w:rsidR="00462173" w:rsidRPr="001F31C3" w:rsidRDefault="00462173" w:rsidP="00591BFD">
            <w:pPr>
              <w:ind w:left="113"/>
              <w:rPr>
                <w:rFonts w:asciiTheme="minorHAnsi" w:eastAsia="Times New Roman" w:hAnsiTheme="minorHAnsi" w:cstheme="majorHAnsi"/>
                <w:b/>
                <w:color w:val="000000"/>
                <w:sz w:val="18"/>
                <w:szCs w:val="18"/>
              </w:rPr>
            </w:pPr>
            <w:r w:rsidRPr="001F31C3">
              <w:rPr>
                <w:rFonts w:asciiTheme="minorHAnsi" w:eastAsia="Times New Roman" w:hAnsiTheme="minorHAnsi"/>
                <w:b/>
                <w:color w:val="000000"/>
                <w:sz w:val="18"/>
                <w:szCs w:val="18"/>
              </w:rPr>
              <w:t>(-281.3, -30.2)</w:t>
            </w:r>
          </w:p>
        </w:tc>
        <w:tc>
          <w:tcPr>
            <w:tcW w:w="1123" w:type="dxa"/>
            <w:shd w:val="clear" w:color="auto" w:fill="auto"/>
            <w:vAlign w:val="center"/>
          </w:tcPr>
          <w:p w14:paraId="0522561A" w14:textId="77777777" w:rsidR="00462173" w:rsidRPr="001F31C3" w:rsidRDefault="00462173" w:rsidP="00591BFD">
            <w:pPr>
              <w:ind w:right="113"/>
              <w:jc w:val="center"/>
              <w:rPr>
                <w:rFonts w:asciiTheme="minorHAnsi" w:eastAsia="Times New Roman" w:hAnsiTheme="minorHAnsi" w:cstheme="majorHAnsi"/>
                <w:b/>
                <w:color w:val="000000"/>
                <w:sz w:val="18"/>
                <w:szCs w:val="18"/>
              </w:rPr>
            </w:pPr>
            <w:r w:rsidRPr="001F31C3">
              <w:rPr>
                <w:rFonts w:asciiTheme="minorHAnsi" w:eastAsia="Times New Roman" w:hAnsiTheme="minorHAnsi"/>
                <w:b/>
                <w:color w:val="000000"/>
                <w:sz w:val="18"/>
                <w:szCs w:val="18"/>
                <w:lang w:val="en-CA"/>
              </w:rPr>
              <w:t>0.0152</w:t>
            </w:r>
          </w:p>
        </w:tc>
      </w:tr>
      <w:tr w:rsidR="00462173" w:rsidRPr="00004FA8" w14:paraId="202C404C" w14:textId="77777777" w:rsidTr="00591BFD">
        <w:trPr>
          <w:trHeight w:val="255"/>
        </w:trPr>
        <w:tc>
          <w:tcPr>
            <w:tcW w:w="3798" w:type="dxa"/>
            <w:shd w:val="clear" w:color="auto" w:fill="auto"/>
            <w:vAlign w:val="center"/>
          </w:tcPr>
          <w:p w14:paraId="5353CDCF" w14:textId="77777777" w:rsidR="00462173" w:rsidRPr="00004FA8" w:rsidRDefault="00462173" w:rsidP="00591BFD">
            <w:pPr>
              <w:rPr>
                <w:rFonts w:asciiTheme="minorHAnsi" w:eastAsia="Times New Roman" w:hAnsiTheme="minorHAnsi" w:cstheme="majorHAnsi"/>
                <w:color w:val="000000" w:themeColor="text1"/>
                <w:sz w:val="18"/>
                <w:szCs w:val="18"/>
              </w:rPr>
            </w:pPr>
            <w:r w:rsidRPr="007B4932">
              <w:rPr>
                <w:rFonts w:asciiTheme="minorHAnsi" w:eastAsia="Times New Roman" w:hAnsiTheme="minorHAnsi" w:cstheme="majorHAnsi"/>
                <w:color w:val="000000" w:themeColor="text1"/>
                <w:sz w:val="18"/>
                <w:szCs w:val="18"/>
              </w:rPr>
              <w:t>Nova Scotia vs British Columbia</w:t>
            </w:r>
          </w:p>
        </w:tc>
        <w:tc>
          <w:tcPr>
            <w:tcW w:w="880" w:type="dxa"/>
            <w:shd w:val="clear" w:color="auto" w:fill="auto"/>
            <w:noWrap/>
            <w:vAlign w:val="center"/>
          </w:tcPr>
          <w:p w14:paraId="510B5797" w14:textId="77777777" w:rsidR="00462173" w:rsidRPr="001F31C3" w:rsidRDefault="00462173" w:rsidP="00591BFD">
            <w:pPr>
              <w:jc w:val="right"/>
              <w:rPr>
                <w:rFonts w:asciiTheme="minorHAnsi" w:hAnsiTheme="minorHAnsi" w:cstheme="majorHAnsi"/>
                <w:b/>
                <w:color w:val="000000"/>
                <w:sz w:val="18"/>
                <w:szCs w:val="18"/>
              </w:rPr>
            </w:pPr>
            <w:r w:rsidRPr="001F31C3">
              <w:rPr>
                <w:rFonts w:asciiTheme="minorHAnsi" w:eastAsia="Times New Roman" w:hAnsiTheme="minorHAnsi"/>
                <w:b/>
                <w:color w:val="000000"/>
                <w:sz w:val="18"/>
                <w:szCs w:val="18"/>
              </w:rPr>
              <w:t>-153.6</w:t>
            </w:r>
          </w:p>
        </w:tc>
        <w:tc>
          <w:tcPr>
            <w:tcW w:w="1565" w:type="dxa"/>
            <w:shd w:val="clear" w:color="auto" w:fill="auto"/>
            <w:vAlign w:val="center"/>
          </w:tcPr>
          <w:p w14:paraId="3B2C0A15" w14:textId="77777777" w:rsidR="00462173" w:rsidRPr="001F31C3" w:rsidRDefault="00462173" w:rsidP="00591BFD">
            <w:pPr>
              <w:ind w:left="113"/>
              <w:rPr>
                <w:rFonts w:asciiTheme="minorHAnsi" w:eastAsia="Times New Roman" w:hAnsiTheme="minorHAnsi" w:cstheme="majorHAnsi"/>
                <w:b/>
                <w:color w:val="000000"/>
                <w:sz w:val="18"/>
                <w:szCs w:val="18"/>
              </w:rPr>
            </w:pPr>
            <w:r w:rsidRPr="001F31C3">
              <w:rPr>
                <w:rFonts w:asciiTheme="minorHAnsi" w:eastAsia="Times New Roman" w:hAnsiTheme="minorHAnsi"/>
                <w:b/>
                <w:color w:val="000000"/>
                <w:sz w:val="18"/>
                <w:szCs w:val="18"/>
              </w:rPr>
              <w:t>(-279.6, -27.5)</w:t>
            </w:r>
          </w:p>
        </w:tc>
        <w:tc>
          <w:tcPr>
            <w:tcW w:w="1123" w:type="dxa"/>
            <w:shd w:val="clear" w:color="auto" w:fill="auto"/>
            <w:vAlign w:val="center"/>
          </w:tcPr>
          <w:p w14:paraId="238B9362" w14:textId="77777777" w:rsidR="00462173" w:rsidRPr="001F31C3" w:rsidRDefault="00462173" w:rsidP="00591BFD">
            <w:pPr>
              <w:ind w:right="113"/>
              <w:jc w:val="center"/>
              <w:rPr>
                <w:rFonts w:asciiTheme="minorHAnsi" w:eastAsia="Times New Roman" w:hAnsiTheme="minorHAnsi" w:cstheme="majorHAnsi"/>
                <w:b/>
                <w:color w:val="000000"/>
                <w:sz w:val="18"/>
                <w:szCs w:val="18"/>
              </w:rPr>
            </w:pPr>
            <w:r w:rsidRPr="001F31C3">
              <w:rPr>
                <w:rFonts w:asciiTheme="minorHAnsi" w:eastAsia="Times New Roman" w:hAnsiTheme="minorHAnsi"/>
                <w:b/>
                <w:color w:val="000000"/>
                <w:sz w:val="18"/>
                <w:szCs w:val="18"/>
                <w:lang w:val="en-CA"/>
              </w:rPr>
              <w:t>0.0170</w:t>
            </w:r>
          </w:p>
        </w:tc>
      </w:tr>
      <w:tr w:rsidR="00462173" w:rsidRPr="00004FA8" w14:paraId="4127E2FD" w14:textId="77777777" w:rsidTr="00591BFD">
        <w:trPr>
          <w:trHeight w:val="255"/>
        </w:trPr>
        <w:tc>
          <w:tcPr>
            <w:tcW w:w="3798" w:type="dxa"/>
            <w:shd w:val="clear" w:color="auto" w:fill="auto"/>
            <w:vAlign w:val="center"/>
          </w:tcPr>
          <w:p w14:paraId="5CAB6EB0" w14:textId="0C5CFAFF" w:rsidR="00462173" w:rsidRPr="00004FA8" w:rsidRDefault="00CD4DBD" w:rsidP="00CD4DBD">
            <w:pPr>
              <w:rPr>
                <w:rFonts w:asciiTheme="minorHAnsi" w:eastAsia="Times New Roman" w:hAnsiTheme="minorHAnsi" w:cstheme="majorHAnsi"/>
                <w:color w:val="000000" w:themeColor="text1"/>
                <w:sz w:val="18"/>
                <w:szCs w:val="18"/>
              </w:rPr>
            </w:pPr>
            <w:r>
              <w:rPr>
                <w:rFonts w:asciiTheme="minorHAnsi" w:eastAsia="Times New Roman" w:hAnsiTheme="minorHAnsi" w:cstheme="majorHAnsi"/>
                <w:color w:val="000000" w:themeColor="text1"/>
                <w:sz w:val="18"/>
                <w:szCs w:val="18"/>
              </w:rPr>
              <w:t xml:space="preserve">New Brunswick </w:t>
            </w:r>
            <w:r w:rsidR="00462173" w:rsidRPr="007B4932">
              <w:rPr>
                <w:rFonts w:asciiTheme="minorHAnsi" w:eastAsia="Times New Roman" w:hAnsiTheme="minorHAnsi" w:cstheme="majorHAnsi"/>
                <w:color w:val="000000" w:themeColor="text1"/>
                <w:sz w:val="18"/>
                <w:szCs w:val="18"/>
              </w:rPr>
              <w:t>vs Quebec</w:t>
            </w:r>
          </w:p>
        </w:tc>
        <w:tc>
          <w:tcPr>
            <w:tcW w:w="880" w:type="dxa"/>
            <w:shd w:val="clear" w:color="auto" w:fill="auto"/>
            <w:noWrap/>
            <w:vAlign w:val="center"/>
          </w:tcPr>
          <w:p w14:paraId="37C22FED" w14:textId="77777777" w:rsidR="00462173" w:rsidRPr="00004FA8" w:rsidRDefault="00462173" w:rsidP="00591BFD">
            <w:pPr>
              <w:jc w:val="right"/>
              <w:rPr>
                <w:rFonts w:asciiTheme="minorHAnsi" w:hAnsiTheme="minorHAnsi" w:cstheme="majorHAnsi"/>
                <w:b/>
                <w:color w:val="000000"/>
                <w:sz w:val="18"/>
                <w:szCs w:val="18"/>
              </w:rPr>
            </w:pPr>
            <w:r w:rsidRPr="00004FA8">
              <w:rPr>
                <w:rFonts w:asciiTheme="minorHAnsi" w:eastAsia="Times New Roman" w:hAnsiTheme="minorHAnsi"/>
                <w:color w:val="000000"/>
                <w:sz w:val="18"/>
                <w:szCs w:val="18"/>
              </w:rPr>
              <w:t>11.3</w:t>
            </w:r>
          </w:p>
        </w:tc>
        <w:tc>
          <w:tcPr>
            <w:tcW w:w="1565" w:type="dxa"/>
            <w:shd w:val="clear" w:color="auto" w:fill="auto"/>
            <w:vAlign w:val="center"/>
          </w:tcPr>
          <w:p w14:paraId="2FB576B5" w14:textId="77777777" w:rsidR="00462173" w:rsidRPr="00004FA8" w:rsidRDefault="00462173" w:rsidP="00591BFD">
            <w:pPr>
              <w:ind w:left="113"/>
              <w:rPr>
                <w:rFonts w:asciiTheme="minorHAnsi" w:eastAsia="Times New Roman" w:hAnsiTheme="minorHAnsi" w:cstheme="majorHAnsi"/>
                <w:b/>
                <w:color w:val="000000"/>
                <w:sz w:val="18"/>
                <w:szCs w:val="18"/>
              </w:rPr>
            </w:pPr>
            <w:r w:rsidRPr="00004FA8">
              <w:rPr>
                <w:rFonts w:asciiTheme="minorHAnsi" w:eastAsia="Times New Roman" w:hAnsiTheme="minorHAnsi"/>
                <w:color w:val="000000"/>
                <w:sz w:val="18"/>
                <w:szCs w:val="18"/>
              </w:rPr>
              <w:t>(-89.6, 112.2)</w:t>
            </w:r>
          </w:p>
        </w:tc>
        <w:tc>
          <w:tcPr>
            <w:tcW w:w="1123" w:type="dxa"/>
            <w:shd w:val="clear" w:color="auto" w:fill="auto"/>
            <w:vAlign w:val="center"/>
          </w:tcPr>
          <w:p w14:paraId="5F97CEE6" w14:textId="77777777" w:rsidR="00462173" w:rsidRPr="00004FA8" w:rsidRDefault="00462173" w:rsidP="00591BFD">
            <w:pPr>
              <w:ind w:right="113"/>
              <w:jc w:val="center"/>
              <w:rPr>
                <w:rFonts w:asciiTheme="minorHAnsi" w:eastAsia="Times New Roman" w:hAnsiTheme="minorHAnsi" w:cstheme="majorHAnsi"/>
                <w:b/>
                <w:color w:val="000000"/>
                <w:sz w:val="18"/>
                <w:szCs w:val="18"/>
              </w:rPr>
            </w:pPr>
            <w:r w:rsidRPr="00004FA8">
              <w:rPr>
                <w:rFonts w:asciiTheme="minorHAnsi" w:eastAsia="Times New Roman" w:hAnsiTheme="minorHAnsi"/>
                <w:color w:val="000000"/>
                <w:sz w:val="18"/>
                <w:szCs w:val="18"/>
                <w:lang w:val="en-CA"/>
              </w:rPr>
              <w:t>0.8261</w:t>
            </w:r>
          </w:p>
        </w:tc>
      </w:tr>
      <w:tr w:rsidR="00462173" w:rsidRPr="00004FA8" w14:paraId="6E0DDB2A" w14:textId="77777777" w:rsidTr="00591BFD">
        <w:trPr>
          <w:trHeight w:val="255"/>
        </w:trPr>
        <w:tc>
          <w:tcPr>
            <w:tcW w:w="3798" w:type="dxa"/>
            <w:shd w:val="clear" w:color="auto" w:fill="auto"/>
            <w:vAlign w:val="center"/>
          </w:tcPr>
          <w:p w14:paraId="323BDB94" w14:textId="0A9DEC99" w:rsidR="00462173" w:rsidRPr="00004FA8" w:rsidRDefault="00CD4DBD" w:rsidP="00591BFD">
            <w:pPr>
              <w:rPr>
                <w:rFonts w:asciiTheme="minorHAnsi" w:eastAsia="Times New Roman" w:hAnsiTheme="minorHAnsi" w:cstheme="majorHAnsi"/>
                <w:color w:val="000000" w:themeColor="text1"/>
                <w:sz w:val="18"/>
                <w:szCs w:val="18"/>
              </w:rPr>
            </w:pPr>
            <w:r>
              <w:rPr>
                <w:rFonts w:asciiTheme="minorHAnsi" w:eastAsia="Times New Roman" w:hAnsiTheme="minorHAnsi" w:cstheme="majorHAnsi"/>
                <w:color w:val="000000" w:themeColor="text1"/>
                <w:sz w:val="18"/>
                <w:szCs w:val="18"/>
              </w:rPr>
              <w:t xml:space="preserve">New Brunswick </w:t>
            </w:r>
            <w:r w:rsidR="00462173" w:rsidRPr="007B4932">
              <w:rPr>
                <w:rFonts w:asciiTheme="minorHAnsi" w:eastAsia="Times New Roman" w:hAnsiTheme="minorHAnsi" w:cstheme="majorHAnsi"/>
                <w:color w:val="000000" w:themeColor="text1"/>
                <w:sz w:val="18"/>
                <w:szCs w:val="18"/>
              </w:rPr>
              <w:t>vs Ontario</w:t>
            </w:r>
          </w:p>
        </w:tc>
        <w:tc>
          <w:tcPr>
            <w:tcW w:w="880" w:type="dxa"/>
            <w:shd w:val="clear" w:color="auto" w:fill="auto"/>
            <w:noWrap/>
            <w:vAlign w:val="center"/>
          </w:tcPr>
          <w:p w14:paraId="3D63842C" w14:textId="77777777" w:rsidR="00462173" w:rsidRPr="00004FA8" w:rsidRDefault="00462173" w:rsidP="00591BFD">
            <w:pPr>
              <w:jc w:val="right"/>
              <w:rPr>
                <w:rFonts w:asciiTheme="minorHAnsi" w:hAnsiTheme="minorHAnsi" w:cstheme="majorHAnsi"/>
                <w:color w:val="000000"/>
                <w:sz w:val="18"/>
                <w:szCs w:val="18"/>
              </w:rPr>
            </w:pPr>
            <w:r w:rsidRPr="00004FA8">
              <w:rPr>
                <w:rFonts w:asciiTheme="minorHAnsi" w:eastAsia="Times New Roman" w:hAnsiTheme="minorHAnsi"/>
                <w:color w:val="000000"/>
                <w:sz w:val="18"/>
                <w:szCs w:val="18"/>
              </w:rPr>
              <w:t>-11.2</w:t>
            </w:r>
          </w:p>
        </w:tc>
        <w:tc>
          <w:tcPr>
            <w:tcW w:w="1565" w:type="dxa"/>
            <w:shd w:val="clear" w:color="auto" w:fill="auto"/>
            <w:vAlign w:val="center"/>
          </w:tcPr>
          <w:p w14:paraId="2DD269CC" w14:textId="77777777" w:rsidR="00462173" w:rsidRPr="00004FA8" w:rsidRDefault="00462173" w:rsidP="00591BFD">
            <w:pPr>
              <w:ind w:left="113"/>
              <w:rPr>
                <w:rFonts w:asciiTheme="minorHAnsi" w:eastAsia="Times New Roman" w:hAnsiTheme="minorHAnsi" w:cstheme="majorHAnsi"/>
                <w:color w:val="000000"/>
                <w:sz w:val="18"/>
                <w:szCs w:val="18"/>
              </w:rPr>
            </w:pPr>
            <w:r w:rsidRPr="00004FA8">
              <w:rPr>
                <w:rFonts w:asciiTheme="minorHAnsi" w:eastAsia="Times New Roman" w:hAnsiTheme="minorHAnsi"/>
                <w:color w:val="000000"/>
                <w:sz w:val="18"/>
                <w:szCs w:val="18"/>
              </w:rPr>
              <w:t>(-110.5, 88.1)</w:t>
            </w:r>
          </w:p>
        </w:tc>
        <w:tc>
          <w:tcPr>
            <w:tcW w:w="1123" w:type="dxa"/>
            <w:shd w:val="clear" w:color="auto" w:fill="auto"/>
            <w:vAlign w:val="center"/>
          </w:tcPr>
          <w:p w14:paraId="7C317A77" w14:textId="77777777" w:rsidR="00462173" w:rsidRPr="00004FA8" w:rsidRDefault="00462173" w:rsidP="00591BFD">
            <w:pPr>
              <w:ind w:right="113"/>
              <w:jc w:val="center"/>
              <w:rPr>
                <w:rFonts w:asciiTheme="minorHAnsi" w:eastAsia="Times New Roman" w:hAnsiTheme="minorHAnsi" w:cstheme="majorHAnsi"/>
                <w:color w:val="000000"/>
                <w:sz w:val="18"/>
                <w:szCs w:val="18"/>
              </w:rPr>
            </w:pPr>
            <w:r w:rsidRPr="00004FA8">
              <w:rPr>
                <w:rFonts w:asciiTheme="minorHAnsi" w:eastAsia="Times New Roman" w:hAnsiTheme="minorHAnsi"/>
                <w:color w:val="000000"/>
                <w:sz w:val="18"/>
                <w:szCs w:val="18"/>
                <w:lang w:val="en-CA"/>
              </w:rPr>
              <w:t>0.8245</w:t>
            </w:r>
          </w:p>
        </w:tc>
      </w:tr>
      <w:tr w:rsidR="00462173" w:rsidRPr="00004FA8" w14:paraId="18E4A965" w14:textId="77777777" w:rsidTr="00591BFD">
        <w:trPr>
          <w:trHeight w:val="255"/>
        </w:trPr>
        <w:tc>
          <w:tcPr>
            <w:tcW w:w="3798" w:type="dxa"/>
            <w:shd w:val="clear" w:color="auto" w:fill="auto"/>
            <w:vAlign w:val="center"/>
          </w:tcPr>
          <w:p w14:paraId="249DD285" w14:textId="619D1A31" w:rsidR="00462173" w:rsidRPr="00004FA8" w:rsidRDefault="00CD4DBD" w:rsidP="00591BFD">
            <w:pPr>
              <w:rPr>
                <w:rFonts w:asciiTheme="minorHAnsi" w:eastAsia="Times New Roman" w:hAnsiTheme="minorHAnsi" w:cstheme="majorHAnsi"/>
                <w:color w:val="000000" w:themeColor="text1"/>
                <w:sz w:val="18"/>
                <w:szCs w:val="18"/>
              </w:rPr>
            </w:pPr>
            <w:r>
              <w:rPr>
                <w:rFonts w:asciiTheme="minorHAnsi" w:eastAsia="Times New Roman" w:hAnsiTheme="minorHAnsi" w:cstheme="majorHAnsi"/>
                <w:color w:val="000000" w:themeColor="text1"/>
                <w:sz w:val="18"/>
                <w:szCs w:val="18"/>
              </w:rPr>
              <w:t xml:space="preserve">New Brunswick </w:t>
            </w:r>
            <w:r w:rsidR="00462173" w:rsidRPr="007B4932">
              <w:rPr>
                <w:rFonts w:asciiTheme="minorHAnsi" w:eastAsia="Times New Roman" w:hAnsiTheme="minorHAnsi" w:cstheme="majorHAnsi"/>
                <w:color w:val="000000" w:themeColor="text1"/>
                <w:sz w:val="18"/>
                <w:szCs w:val="18"/>
              </w:rPr>
              <w:t>vs Manitoba</w:t>
            </w:r>
          </w:p>
        </w:tc>
        <w:tc>
          <w:tcPr>
            <w:tcW w:w="880" w:type="dxa"/>
            <w:shd w:val="clear" w:color="auto" w:fill="auto"/>
            <w:noWrap/>
            <w:vAlign w:val="center"/>
          </w:tcPr>
          <w:p w14:paraId="55A20052" w14:textId="77777777" w:rsidR="00462173" w:rsidRPr="00004FA8" w:rsidRDefault="00462173" w:rsidP="00591BFD">
            <w:pPr>
              <w:jc w:val="right"/>
              <w:rPr>
                <w:rFonts w:asciiTheme="minorHAnsi" w:hAnsiTheme="minorHAnsi" w:cstheme="majorHAnsi"/>
                <w:color w:val="000000"/>
                <w:sz w:val="18"/>
                <w:szCs w:val="18"/>
              </w:rPr>
            </w:pPr>
            <w:r w:rsidRPr="00004FA8">
              <w:rPr>
                <w:rFonts w:asciiTheme="minorHAnsi" w:eastAsia="Times New Roman" w:hAnsiTheme="minorHAnsi"/>
                <w:color w:val="000000"/>
                <w:sz w:val="18"/>
                <w:szCs w:val="18"/>
              </w:rPr>
              <w:t>-67</w:t>
            </w:r>
            <w:r>
              <w:rPr>
                <w:rFonts w:asciiTheme="minorHAnsi" w:eastAsia="Times New Roman" w:hAnsiTheme="minorHAnsi"/>
                <w:color w:val="000000"/>
                <w:sz w:val="18"/>
                <w:szCs w:val="18"/>
              </w:rPr>
              <w:t>.0</w:t>
            </w:r>
          </w:p>
        </w:tc>
        <w:tc>
          <w:tcPr>
            <w:tcW w:w="1565" w:type="dxa"/>
            <w:shd w:val="clear" w:color="auto" w:fill="auto"/>
            <w:vAlign w:val="center"/>
          </w:tcPr>
          <w:p w14:paraId="42F338FC" w14:textId="77777777" w:rsidR="00462173" w:rsidRPr="00004FA8" w:rsidRDefault="00462173" w:rsidP="00591BFD">
            <w:pPr>
              <w:ind w:left="113"/>
              <w:rPr>
                <w:rFonts w:asciiTheme="minorHAnsi" w:eastAsia="Times New Roman" w:hAnsiTheme="minorHAnsi" w:cstheme="majorHAnsi"/>
                <w:color w:val="000000"/>
                <w:sz w:val="18"/>
                <w:szCs w:val="18"/>
              </w:rPr>
            </w:pPr>
            <w:r w:rsidRPr="00004FA8">
              <w:rPr>
                <w:rFonts w:asciiTheme="minorHAnsi" w:eastAsia="Times New Roman" w:hAnsiTheme="minorHAnsi"/>
                <w:color w:val="000000"/>
                <w:sz w:val="18"/>
                <w:szCs w:val="18"/>
              </w:rPr>
              <w:t>(-192.7, 58.7)</w:t>
            </w:r>
          </w:p>
        </w:tc>
        <w:tc>
          <w:tcPr>
            <w:tcW w:w="1123" w:type="dxa"/>
            <w:shd w:val="clear" w:color="auto" w:fill="auto"/>
            <w:vAlign w:val="center"/>
          </w:tcPr>
          <w:p w14:paraId="07DDE44E" w14:textId="77777777" w:rsidR="00462173" w:rsidRPr="00004FA8" w:rsidRDefault="00462173" w:rsidP="00591BFD">
            <w:pPr>
              <w:ind w:right="113"/>
              <w:jc w:val="center"/>
              <w:rPr>
                <w:rFonts w:asciiTheme="minorHAnsi" w:eastAsia="Times New Roman" w:hAnsiTheme="minorHAnsi" w:cstheme="majorHAnsi"/>
                <w:color w:val="000000"/>
                <w:sz w:val="18"/>
                <w:szCs w:val="18"/>
              </w:rPr>
            </w:pPr>
            <w:r w:rsidRPr="00004FA8">
              <w:rPr>
                <w:rFonts w:asciiTheme="minorHAnsi" w:eastAsia="Times New Roman" w:hAnsiTheme="minorHAnsi"/>
                <w:color w:val="000000"/>
                <w:sz w:val="18"/>
                <w:szCs w:val="18"/>
                <w:lang w:val="en-CA"/>
              </w:rPr>
              <w:t>0.2955</w:t>
            </w:r>
          </w:p>
        </w:tc>
      </w:tr>
      <w:tr w:rsidR="00462173" w:rsidRPr="00004FA8" w14:paraId="6E589FE1" w14:textId="77777777" w:rsidTr="00591BFD">
        <w:trPr>
          <w:trHeight w:val="255"/>
        </w:trPr>
        <w:tc>
          <w:tcPr>
            <w:tcW w:w="3798" w:type="dxa"/>
            <w:shd w:val="clear" w:color="auto" w:fill="auto"/>
            <w:vAlign w:val="center"/>
          </w:tcPr>
          <w:p w14:paraId="17433EFE" w14:textId="0275C0D2" w:rsidR="00462173" w:rsidRPr="00004FA8" w:rsidRDefault="00CD4DBD" w:rsidP="00591BFD">
            <w:pPr>
              <w:rPr>
                <w:rFonts w:asciiTheme="minorHAnsi" w:eastAsia="Times New Roman" w:hAnsiTheme="minorHAnsi" w:cstheme="majorHAnsi"/>
                <w:color w:val="000000" w:themeColor="text1"/>
                <w:sz w:val="18"/>
                <w:szCs w:val="18"/>
              </w:rPr>
            </w:pPr>
            <w:r>
              <w:rPr>
                <w:rFonts w:asciiTheme="minorHAnsi" w:eastAsia="Times New Roman" w:hAnsiTheme="minorHAnsi" w:cstheme="majorHAnsi"/>
                <w:color w:val="000000" w:themeColor="text1"/>
                <w:sz w:val="18"/>
                <w:szCs w:val="18"/>
              </w:rPr>
              <w:t xml:space="preserve">New Brunswick </w:t>
            </w:r>
            <w:r w:rsidR="00462173" w:rsidRPr="007B4932">
              <w:rPr>
                <w:rFonts w:asciiTheme="minorHAnsi" w:eastAsia="Times New Roman" w:hAnsiTheme="minorHAnsi" w:cstheme="majorHAnsi"/>
                <w:color w:val="000000" w:themeColor="text1"/>
                <w:sz w:val="18"/>
                <w:szCs w:val="18"/>
              </w:rPr>
              <w:t>vs Saskatchewan</w:t>
            </w:r>
          </w:p>
        </w:tc>
        <w:tc>
          <w:tcPr>
            <w:tcW w:w="880" w:type="dxa"/>
            <w:shd w:val="clear" w:color="auto" w:fill="auto"/>
            <w:noWrap/>
            <w:vAlign w:val="center"/>
          </w:tcPr>
          <w:p w14:paraId="09D44BB3" w14:textId="77777777" w:rsidR="00462173" w:rsidRPr="00004FA8" w:rsidRDefault="00462173" w:rsidP="00591BFD">
            <w:pPr>
              <w:jc w:val="right"/>
              <w:rPr>
                <w:rFonts w:asciiTheme="minorHAnsi" w:hAnsiTheme="minorHAnsi" w:cstheme="majorHAnsi"/>
                <w:color w:val="000000"/>
                <w:sz w:val="18"/>
                <w:szCs w:val="18"/>
              </w:rPr>
            </w:pPr>
            <w:r w:rsidRPr="00004FA8">
              <w:rPr>
                <w:rFonts w:asciiTheme="minorHAnsi" w:eastAsia="Times New Roman" w:hAnsiTheme="minorHAnsi"/>
                <w:color w:val="000000"/>
                <w:sz w:val="18"/>
                <w:szCs w:val="18"/>
              </w:rPr>
              <w:t>-25.4</w:t>
            </w:r>
          </w:p>
        </w:tc>
        <w:tc>
          <w:tcPr>
            <w:tcW w:w="1565" w:type="dxa"/>
            <w:shd w:val="clear" w:color="auto" w:fill="auto"/>
            <w:vAlign w:val="center"/>
          </w:tcPr>
          <w:p w14:paraId="3068D910" w14:textId="77777777" w:rsidR="00462173" w:rsidRPr="00004FA8" w:rsidRDefault="00462173" w:rsidP="00591BFD">
            <w:pPr>
              <w:ind w:left="113"/>
              <w:rPr>
                <w:rFonts w:asciiTheme="minorHAnsi" w:eastAsia="Times New Roman" w:hAnsiTheme="minorHAnsi" w:cstheme="majorHAnsi"/>
                <w:color w:val="000000"/>
                <w:sz w:val="18"/>
                <w:szCs w:val="18"/>
              </w:rPr>
            </w:pPr>
            <w:r w:rsidRPr="00004FA8">
              <w:rPr>
                <w:rFonts w:asciiTheme="minorHAnsi" w:eastAsia="Times New Roman" w:hAnsiTheme="minorHAnsi"/>
                <w:color w:val="000000"/>
                <w:sz w:val="18"/>
                <w:szCs w:val="18"/>
              </w:rPr>
              <w:t>(-144</w:t>
            </w:r>
            <w:r>
              <w:rPr>
                <w:rFonts w:asciiTheme="minorHAnsi" w:eastAsia="Times New Roman" w:hAnsiTheme="minorHAnsi"/>
                <w:color w:val="000000"/>
                <w:sz w:val="18"/>
                <w:szCs w:val="18"/>
              </w:rPr>
              <w:t>.0</w:t>
            </w:r>
            <w:r w:rsidRPr="00004FA8">
              <w:rPr>
                <w:rFonts w:asciiTheme="minorHAnsi" w:eastAsia="Times New Roman" w:hAnsiTheme="minorHAnsi"/>
                <w:color w:val="000000"/>
                <w:sz w:val="18"/>
                <w:szCs w:val="18"/>
              </w:rPr>
              <w:t>, 93.2)</w:t>
            </w:r>
          </w:p>
        </w:tc>
        <w:tc>
          <w:tcPr>
            <w:tcW w:w="1123" w:type="dxa"/>
            <w:shd w:val="clear" w:color="auto" w:fill="auto"/>
            <w:vAlign w:val="center"/>
          </w:tcPr>
          <w:p w14:paraId="415BF5C8" w14:textId="77777777" w:rsidR="00462173" w:rsidRPr="00004FA8" w:rsidRDefault="00462173" w:rsidP="00591BFD">
            <w:pPr>
              <w:ind w:right="113"/>
              <w:jc w:val="center"/>
              <w:rPr>
                <w:rFonts w:asciiTheme="minorHAnsi" w:eastAsia="Times New Roman" w:hAnsiTheme="minorHAnsi" w:cstheme="majorHAnsi"/>
                <w:color w:val="000000"/>
                <w:sz w:val="18"/>
                <w:szCs w:val="18"/>
              </w:rPr>
            </w:pPr>
            <w:r w:rsidRPr="00004FA8">
              <w:rPr>
                <w:rFonts w:asciiTheme="minorHAnsi" w:eastAsia="Times New Roman" w:hAnsiTheme="minorHAnsi"/>
                <w:color w:val="000000"/>
                <w:sz w:val="18"/>
                <w:szCs w:val="18"/>
                <w:lang w:val="en-CA"/>
              </w:rPr>
              <w:t>0.6745</w:t>
            </w:r>
          </w:p>
        </w:tc>
      </w:tr>
      <w:tr w:rsidR="00462173" w:rsidRPr="00004FA8" w14:paraId="08AB8DB0" w14:textId="77777777" w:rsidTr="00591BFD">
        <w:trPr>
          <w:trHeight w:val="255"/>
        </w:trPr>
        <w:tc>
          <w:tcPr>
            <w:tcW w:w="3798" w:type="dxa"/>
            <w:shd w:val="clear" w:color="auto" w:fill="auto"/>
            <w:vAlign w:val="center"/>
          </w:tcPr>
          <w:p w14:paraId="58FA740C" w14:textId="2320F264" w:rsidR="00462173" w:rsidRPr="00004FA8" w:rsidRDefault="00CD4DBD" w:rsidP="00591BFD">
            <w:pPr>
              <w:rPr>
                <w:rFonts w:asciiTheme="minorHAnsi" w:eastAsia="Times New Roman" w:hAnsiTheme="minorHAnsi" w:cstheme="majorHAnsi"/>
                <w:color w:val="000000" w:themeColor="text1"/>
                <w:sz w:val="18"/>
                <w:szCs w:val="18"/>
              </w:rPr>
            </w:pPr>
            <w:r>
              <w:rPr>
                <w:rFonts w:asciiTheme="minorHAnsi" w:eastAsia="Times New Roman" w:hAnsiTheme="minorHAnsi" w:cstheme="majorHAnsi"/>
                <w:color w:val="000000" w:themeColor="text1"/>
                <w:sz w:val="18"/>
                <w:szCs w:val="18"/>
              </w:rPr>
              <w:t xml:space="preserve">New Brunswick </w:t>
            </w:r>
            <w:r w:rsidR="00462173" w:rsidRPr="007B4932">
              <w:rPr>
                <w:rFonts w:asciiTheme="minorHAnsi" w:eastAsia="Times New Roman" w:hAnsiTheme="minorHAnsi" w:cstheme="majorHAnsi"/>
                <w:color w:val="000000" w:themeColor="text1"/>
                <w:sz w:val="18"/>
                <w:szCs w:val="18"/>
              </w:rPr>
              <w:t>vs Alberta</w:t>
            </w:r>
          </w:p>
        </w:tc>
        <w:tc>
          <w:tcPr>
            <w:tcW w:w="880" w:type="dxa"/>
            <w:shd w:val="clear" w:color="auto" w:fill="auto"/>
            <w:noWrap/>
            <w:vAlign w:val="center"/>
          </w:tcPr>
          <w:p w14:paraId="1B42CD33" w14:textId="77777777" w:rsidR="00462173" w:rsidRPr="001F31C3" w:rsidRDefault="00462173" w:rsidP="00591BFD">
            <w:pPr>
              <w:jc w:val="right"/>
              <w:rPr>
                <w:rFonts w:asciiTheme="minorHAnsi" w:hAnsiTheme="minorHAnsi" w:cstheme="majorHAnsi"/>
                <w:b/>
                <w:color w:val="000000"/>
                <w:sz w:val="18"/>
                <w:szCs w:val="18"/>
              </w:rPr>
            </w:pPr>
            <w:r w:rsidRPr="001F31C3">
              <w:rPr>
                <w:rFonts w:asciiTheme="minorHAnsi" w:eastAsia="Times New Roman" w:hAnsiTheme="minorHAnsi"/>
                <w:b/>
                <w:color w:val="000000"/>
                <w:sz w:val="18"/>
                <w:szCs w:val="18"/>
              </w:rPr>
              <w:t>-159.0</w:t>
            </w:r>
          </w:p>
        </w:tc>
        <w:tc>
          <w:tcPr>
            <w:tcW w:w="1565" w:type="dxa"/>
            <w:shd w:val="clear" w:color="auto" w:fill="auto"/>
            <w:vAlign w:val="center"/>
          </w:tcPr>
          <w:p w14:paraId="6CC6D306" w14:textId="77777777" w:rsidR="00462173" w:rsidRPr="001F31C3" w:rsidRDefault="00462173" w:rsidP="00591BFD">
            <w:pPr>
              <w:ind w:left="113"/>
              <w:rPr>
                <w:rFonts w:asciiTheme="minorHAnsi" w:eastAsia="Times New Roman" w:hAnsiTheme="minorHAnsi" w:cstheme="majorHAnsi"/>
                <w:b/>
                <w:color w:val="000000"/>
                <w:sz w:val="18"/>
                <w:szCs w:val="18"/>
              </w:rPr>
            </w:pPr>
            <w:r w:rsidRPr="001F31C3">
              <w:rPr>
                <w:rFonts w:asciiTheme="minorHAnsi" w:eastAsia="Times New Roman" w:hAnsiTheme="minorHAnsi"/>
                <w:b/>
                <w:color w:val="000000"/>
                <w:sz w:val="18"/>
                <w:szCs w:val="18"/>
              </w:rPr>
              <w:t>(-278.0, -40.0)</w:t>
            </w:r>
          </w:p>
        </w:tc>
        <w:tc>
          <w:tcPr>
            <w:tcW w:w="1123" w:type="dxa"/>
            <w:shd w:val="clear" w:color="auto" w:fill="auto"/>
            <w:vAlign w:val="center"/>
          </w:tcPr>
          <w:p w14:paraId="229A818C" w14:textId="77777777" w:rsidR="00462173" w:rsidRPr="001F31C3" w:rsidRDefault="00462173" w:rsidP="00591BFD">
            <w:pPr>
              <w:ind w:right="113"/>
              <w:jc w:val="center"/>
              <w:rPr>
                <w:rFonts w:asciiTheme="minorHAnsi" w:eastAsia="Times New Roman" w:hAnsiTheme="minorHAnsi" w:cstheme="majorHAnsi"/>
                <w:b/>
                <w:color w:val="000000"/>
                <w:sz w:val="18"/>
                <w:szCs w:val="18"/>
              </w:rPr>
            </w:pPr>
            <w:r w:rsidRPr="001F31C3">
              <w:rPr>
                <w:rFonts w:asciiTheme="minorHAnsi" w:eastAsia="Times New Roman" w:hAnsiTheme="minorHAnsi"/>
                <w:b/>
                <w:color w:val="000000"/>
                <w:sz w:val="18"/>
                <w:szCs w:val="18"/>
                <w:lang w:val="en-CA"/>
              </w:rPr>
              <w:t>0.0089</w:t>
            </w:r>
          </w:p>
        </w:tc>
      </w:tr>
      <w:tr w:rsidR="00462173" w:rsidRPr="00004FA8" w14:paraId="457E4B60" w14:textId="77777777" w:rsidTr="00591BFD">
        <w:trPr>
          <w:trHeight w:val="255"/>
        </w:trPr>
        <w:tc>
          <w:tcPr>
            <w:tcW w:w="3798" w:type="dxa"/>
            <w:shd w:val="clear" w:color="auto" w:fill="auto"/>
            <w:vAlign w:val="center"/>
          </w:tcPr>
          <w:p w14:paraId="38673CC1" w14:textId="02241FAC" w:rsidR="00462173" w:rsidRPr="00004FA8" w:rsidRDefault="00CD4DBD" w:rsidP="00591BFD">
            <w:pPr>
              <w:rPr>
                <w:rFonts w:asciiTheme="minorHAnsi" w:eastAsia="Times New Roman" w:hAnsiTheme="minorHAnsi" w:cstheme="majorHAnsi"/>
                <w:color w:val="000000" w:themeColor="text1"/>
                <w:sz w:val="18"/>
                <w:szCs w:val="18"/>
              </w:rPr>
            </w:pPr>
            <w:r>
              <w:rPr>
                <w:rFonts w:asciiTheme="minorHAnsi" w:eastAsia="Times New Roman" w:hAnsiTheme="minorHAnsi" w:cstheme="majorHAnsi"/>
                <w:color w:val="000000" w:themeColor="text1"/>
                <w:sz w:val="18"/>
                <w:szCs w:val="18"/>
              </w:rPr>
              <w:t xml:space="preserve">New Brunswick </w:t>
            </w:r>
            <w:r w:rsidR="00462173" w:rsidRPr="007B4932">
              <w:rPr>
                <w:rFonts w:asciiTheme="minorHAnsi" w:eastAsia="Times New Roman" w:hAnsiTheme="minorHAnsi" w:cstheme="majorHAnsi"/>
                <w:color w:val="000000" w:themeColor="text1"/>
                <w:sz w:val="18"/>
                <w:szCs w:val="18"/>
              </w:rPr>
              <w:t>vs British Columbia</w:t>
            </w:r>
          </w:p>
        </w:tc>
        <w:tc>
          <w:tcPr>
            <w:tcW w:w="880" w:type="dxa"/>
            <w:shd w:val="clear" w:color="auto" w:fill="auto"/>
            <w:noWrap/>
            <w:vAlign w:val="center"/>
          </w:tcPr>
          <w:p w14:paraId="6B928B35" w14:textId="77777777" w:rsidR="00462173" w:rsidRPr="001F31C3" w:rsidRDefault="00462173" w:rsidP="00591BFD">
            <w:pPr>
              <w:jc w:val="right"/>
              <w:rPr>
                <w:rFonts w:asciiTheme="minorHAnsi" w:hAnsiTheme="minorHAnsi" w:cstheme="majorHAnsi"/>
                <w:b/>
                <w:color w:val="000000"/>
                <w:sz w:val="18"/>
                <w:szCs w:val="18"/>
              </w:rPr>
            </w:pPr>
            <w:r w:rsidRPr="001F31C3">
              <w:rPr>
                <w:rFonts w:asciiTheme="minorHAnsi" w:eastAsia="Times New Roman" w:hAnsiTheme="minorHAnsi"/>
                <w:b/>
                <w:color w:val="000000"/>
                <w:sz w:val="18"/>
                <w:szCs w:val="18"/>
              </w:rPr>
              <w:t>-156.8</w:t>
            </w:r>
          </w:p>
        </w:tc>
        <w:tc>
          <w:tcPr>
            <w:tcW w:w="1565" w:type="dxa"/>
            <w:shd w:val="clear" w:color="auto" w:fill="auto"/>
            <w:vAlign w:val="center"/>
          </w:tcPr>
          <w:p w14:paraId="6FF35AF3" w14:textId="77777777" w:rsidR="00462173" w:rsidRPr="001F31C3" w:rsidRDefault="00462173" w:rsidP="00591BFD">
            <w:pPr>
              <w:ind w:left="113"/>
              <w:rPr>
                <w:rFonts w:asciiTheme="minorHAnsi" w:eastAsia="Times New Roman" w:hAnsiTheme="minorHAnsi" w:cstheme="majorHAnsi"/>
                <w:b/>
                <w:color w:val="000000"/>
                <w:sz w:val="18"/>
                <w:szCs w:val="18"/>
              </w:rPr>
            </w:pPr>
            <w:r w:rsidRPr="001F31C3">
              <w:rPr>
                <w:rFonts w:asciiTheme="minorHAnsi" w:eastAsia="Times New Roman" w:hAnsiTheme="minorHAnsi"/>
                <w:b/>
                <w:color w:val="000000"/>
                <w:sz w:val="18"/>
                <w:szCs w:val="18"/>
              </w:rPr>
              <w:t>(-272.7, -41.0)</w:t>
            </w:r>
          </w:p>
        </w:tc>
        <w:tc>
          <w:tcPr>
            <w:tcW w:w="1123" w:type="dxa"/>
            <w:shd w:val="clear" w:color="auto" w:fill="auto"/>
            <w:vAlign w:val="center"/>
          </w:tcPr>
          <w:p w14:paraId="65F50F4A" w14:textId="77777777" w:rsidR="00462173" w:rsidRPr="001F31C3" w:rsidRDefault="00462173" w:rsidP="00591BFD">
            <w:pPr>
              <w:ind w:right="113"/>
              <w:jc w:val="center"/>
              <w:rPr>
                <w:rFonts w:asciiTheme="minorHAnsi" w:eastAsia="Times New Roman" w:hAnsiTheme="minorHAnsi" w:cstheme="majorHAnsi"/>
                <w:b/>
                <w:color w:val="000000"/>
                <w:sz w:val="18"/>
                <w:szCs w:val="18"/>
              </w:rPr>
            </w:pPr>
            <w:r w:rsidRPr="001F31C3">
              <w:rPr>
                <w:rFonts w:asciiTheme="minorHAnsi" w:eastAsia="Times New Roman" w:hAnsiTheme="minorHAnsi"/>
                <w:b/>
                <w:color w:val="000000"/>
                <w:sz w:val="18"/>
                <w:szCs w:val="18"/>
                <w:lang w:val="en-CA"/>
              </w:rPr>
              <w:t>0.0081</w:t>
            </w:r>
          </w:p>
        </w:tc>
      </w:tr>
      <w:tr w:rsidR="00462173" w:rsidRPr="00004FA8" w14:paraId="3690D158" w14:textId="77777777" w:rsidTr="00591BFD">
        <w:trPr>
          <w:trHeight w:val="255"/>
        </w:trPr>
        <w:tc>
          <w:tcPr>
            <w:tcW w:w="3798" w:type="dxa"/>
            <w:shd w:val="clear" w:color="auto" w:fill="auto"/>
            <w:vAlign w:val="center"/>
          </w:tcPr>
          <w:p w14:paraId="191E7EB7" w14:textId="77777777" w:rsidR="00462173" w:rsidRPr="00004FA8" w:rsidRDefault="00462173" w:rsidP="00591BFD">
            <w:pPr>
              <w:rPr>
                <w:rFonts w:asciiTheme="minorHAnsi" w:eastAsia="Times New Roman" w:hAnsiTheme="minorHAnsi" w:cstheme="majorHAnsi"/>
                <w:color w:val="000000" w:themeColor="text1"/>
                <w:sz w:val="18"/>
                <w:szCs w:val="18"/>
              </w:rPr>
            </w:pPr>
            <w:r w:rsidRPr="007B4932">
              <w:rPr>
                <w:rFonts w:asciiTheme="minorHAnsi" w:eastAsia="Times New Roman" w:hAnsiTheme="minorHAnsi" w:cstheme="majorHAnsi"/>
                <w:color w:val="000000" w:themeColor="text1"/>
                <w:sz w:val="18"/>
                <w:szCs w:val="18"/>
              </w:rPr>
              <w:t>Quebec vs Ontario</w:t>
            </w:r>
          </w:p>
        </w:tc>
        <w:tc>
          <w:tcPr>
            <w:tcW w:w="880" w:type="dxa"/>
            <w:shd w:val="clear" w:color="auto" w:fill="auto"/>
            <w:noWrap/>
            <w:vAlign w:val="center"/>
          </w:tcPr>
          <w:p w14:paraId="41EFE7FB" w14:textId="77777777" w:rsidR="00462173" w:rsidRPr="00004FA8" w:rsidRDefault="00462173" w:rsidP="00591BFD">
            <w:pPr>
              <w:jc w:val="right"/>
              <w:rPr>
                <w:rFonts w:asciiTheme="minorHAnsi" w:hAnsiTheme="minorHAnsi" w:cstheme="majorHAnsi"/>
                <w:b/>
                <w:color w:val="000000"/>
                <w:sz w:val="18"/>
                <w:szCs w:val="18"/>
              </w:rPr>
            </w:pPr>
            <w:r w:rsidRPr="00004FA8">
              <w:rPr>
                <w:rFonts w:asciiTheme="minorHAnsi" w:eastAsia="Times New Roman" w:hAnsiTheme="minorHAnsi"/>
                <w:color w:val="000000"/>
                <w:sz w:val="18"/>
                <w:szCs w:val="18"/>
              </w:rPr>
              <w:t>-22.5</w:t>
            </w:r>
          </w:p>
        </w:tc>
        <w:tc>
          <w:tcPr>
            <w:tcW w:w="1565" w:type="dxa"/>
            <w:shd w:val="clear" w:color="auto" w:fill="auto"/>
            <w:vAlign w:val="center"/>
          </w:tcPr>
          <w:p w14:paraId="2BA3562F" w14:textId="77777777" w:rsidR="00462173" w:rsidRPr="00004FA8" w:rsidRDefault="00462173" w:rsidP="00591BFD">
            <w:pPr>
              <w:ind w:left="113"/>
              <w:rPr>
                <w:rFonts w:asciiTheme="minorHAnsi" w:eastAsia="Times New Roman" w:hAnsiTheme="minorHAnsi" w:cstheme="majorHAnsi"/>
                <w:b/>
                <w:color w:val="000000"/>
                <w:sz w:val="18"/>
                <w:szCs w:val="18"/>
              </w:rPr>
            </w:pPr>
            <w:r w:rsidRPr="00004FA8">
              <w:rPr>
                <w:rFonts w:asciiTheme="minorHAnsi" w:eastAsia="Times New Roman" w:hAnsiTheme="minorHAnsi"/>
                <w:color w:val="000000"/>
                <w:sz w:val="18"/>
                <w:szCs w:val="18"/>
              </w:rPr>
              <w:t>(-93.8, 48.8)</w:t>
            </w:r>
          </w:p>
        </w:tc>
        <w:tc>
          <w:tcPr>
            <w:tcW w:w="1123" w:type="dxa"/>
            <w:shd w:val="clear" w:color="auto" w:fill="auto"/>
            <w:vAlign w:val="center"/>
          </w:tcPr>
          <w:p w14:paraId="342E2649" w14:textId="77777777" w:rsidR="00462173" w:rsidRPr="00004FA8" w:rsidRDefault="00462173" w:rsidP="00591BFD">
            <w:pPr>
              <w:ind w:right="113"/>
              <w:jc w:val="center"/>
              <w:rPr>
                <w:rFonts w:asciiTheme="minorHAnsi" w:eastAsia="Times New Roman" w:hAnsiTheme="minorHAnsi" w:cstheme="majorHAnsi"/>
                <w:b/>
                <w:color w:val="000000"/>
                <w:sz w:val="18"/>
                <w:szCs w:val="18"/>
              </w:rPr>
            </w:pPr>
            <w:r w:rsidRPr="00004FA8">
              <w:rPr>
                <w:rFonts w:asciiTheme="minorHAnsi" w:eastAsia="Times New Roman" w:hAnsiTheme="minorHAnsi"/>
                <w:color w:val="000000"/>
                <w:sz w:val="18"/>
                <w:szCs w:val="18"/>
                <w:lang w:val="en-CA"/>
              </w:rPr>
              <w:t>0.5352</w:t>
            </w:r>
          </w:p>
        </w:tc>
      </w:tr>
      <w:tr w:rsidR="00462173" w:rsidRPr="00004FA8" w14:paraId="1D5DB50B" w14:textId="77777777" w:rsidTr="00591BFD">
        <w:trPr>
          <w:trHeight w:val="255"/>
        </w:trPr>
        <w:tc>
          <w:tcPr>
            <w:tcW w:w="3798" w:type="dxa"/>
            <w:shd w:val="clear" w:color="auto" w:fill="auto"/>
            <w:vAlign w:val="center"/>
          </w:tcPr>
          <w:p w14:paraId="6CBBE26D" w14:textId="77777777" w:rsidR="00462173" w:rsidRPr="00004FA8" w:rsidRDefault="00462173" w:rsidP="00591BFD">
            <w:pPr>
              <w:rPr>
                <w:rFonts w:asciiTheme="minorHAnsi" w:eastAsia="Times New Roman" w:hAnsiTheme="minorHAnsi" w:cstheme="majorHAnsi"/>
                <w:color w:val="000000" w:themeColor="text1"/>
                <w:sz w:val="18"/>
                <w:szCs w:val="18"/>
              </w:rPr>
            </w:pPr>
            <w:r w:rsidRPr="007B4932">
              <w:rPr>
                <w:rFonts w:asciiTheme="minorHAnsi" w:eastAsia="Times New Roman" w:hAnsiTheme="minorHAnsi" w:cstheme="majorHAnsi"/>
                <w:color w:val="000000" w:themeColor="text1"/>
                <w:sz w:val="18"/>
                <w:szCs w:val="18"/>
              </w:rPr>
              <w:t>Quebec vs Manitoba</w:t>
            </w:r>
          </w:p>
        </w:tc>
        <w:tc>
          <w:tcPr>
            <w:tcW w:w="880" w:type="dxa"/>
            <w:shd w:val="clear" w:color="auto" w:fill="auto"/>
            <w:noWrap/>
            <w:vAlign w:val="center"/>
          </w:tcPr>
          <w:p w14:paraId="7EEA580B" w14:textId="77777777" w:rsidR="00462173" w:rsidRPr="00004FA8" w:rsidRDefault="00462173" w:rsidP="00591BFD">
            <w:pPr>
              <w:jc w:val="right"/>
              <w:rPr>
                <w:rFonts w:asciiTheme="minorHAnsi" w:hAnsiTheme="minorHAnsi" w:cstheme="majorHAnsi"/>
                <w:b/>
                <w:color w:val="000000"/>
                <w:sz w:val="18"/>
                <w:szCs w:val="18"/>
              </w:rPr>
            </w:pPr>
            <w:r w:rsidRPr="00004FA8">
              <w:rPr>
                <w:rFonts w:asciiTheme="minorHAnsi" w:eastAsia="Times New Roman" w:hAnsiTheme="minorHAnsi"/>
                <w:color w:val="000000"/>
                <w:sz w:val="18"/>
                <w:szCs w:val="18"/>
              </w:rPr>
              <w:t>-78.3</w:t>
            </w:r>
          </w:p>
        </w:tc>
        <w:tc>
          <w:tcPr>
            <w:tcW w:w="1565" w:type="dxa"/>
            <w:shd w:val="clear" w:color="auto" w:fill="auto"/>
            <w:vAlign w:val="center"/>
          </w:tcPr>
          <w:p w14:paraId="7F40A64A" w14:textId="77777777" w:rsidR="00462173" w:rsidRPr="00004FA8" w:rsidRDefault="00462173" w:rsidP="00591BFD">
            <w:pPr>
              <w:ind w:left="113"/>
              <w:rPr>
                <w:rFonts w:asciiTheme="minorHAnsi" w:eastAsia="Times New Roman" w:hAnsiTheme="minorHAnsi" w:cstheme="majorHAnsi"/>
                <w:b/>
                <w:color w:val="000000"/>
                <w:sz w:val="18"/>
                <w:szCs w:val="18"/>
              </w:rPr>
            </w:pPr>
            <w:r w:rsidRPr="00004FA8">
              <w:rPr>
                <w:rFonts w:asciiTheme="minorHAnsi" w:eastAsia="Times New Roman" w:hAnsiTheme="minorHAnsi"/>
                <w:color w:val="000000"/>
                <w:sz w:val="18"/>
                <w:szCs w:val="18"/>
              </w:rPr>
              <w:t>(-184</w:t>
            </w:r>
            <w:r>
              <w:rPr>
                <w:rFonts w:asciiTheme="minorHAnsi" w:eastAsia="Times New Roman" w:hAnsiTheme="minorHAnsi"/>
                <w:color w:val="000000"/>
                <w:sz w:val="18"/>
                <w:szCs w:val="18"/>
              </w:rPr>
              <w:t>.0</w:t>
            </w:r>
            <w:r w:rsidRPr="00004FA8">
              <w:rPr>
                <w:rFonts w:asciiTheme="minorHAnsi" w:eastAsia="Times New Roman" w:hAnsiTheme="minorHAnsi"/>
                <w:color w:val="000000"/>
                <w:sz w:val="18"/>
                <w:szCs w:val="18"/>
              </w:rPr>
              <w:t>, 27.4)</w:t>
            </w:r>
          </w:p>
        </w:tc>
        <w:tc>
          <w:tcPr>
            <w:tcW w:w="1123" w:type="dxa"/>
            <w:shd w:val="clear" w:color="auto" w:fill="auto"/>
            <w:vAlign w:val="center"/>
          </w:tcPr>
          <w:p w14:paraId="6E384E4E" w14:textId="77777777" w:rsidR="00462173" w:rsidRPr="00004FA8" w:rsidRDefault="00462173" w:rsidP="00591BFD">
            <w:pPr>
              <w:ind w:right="113"/>
              <w:jc w:val="center"/>
              <w:rPr>
                <w:rFonts w:asciiTheme="minorHAnsi" w:eastAsia="Times New Roman" w:hAnsiTheme="minorHAnsi" w:cstheme="majorHAnsi"/>
                <w:b/>
                <w:color w:val="000000"/>
                <w:sz w:val="18"/>
                <w:szCs w:val="18"/>
              </w:rPr>
            </w:pPr>
            <w:r w:rsidRPr="00004FA8">
              <w:rPr>
                <w:rFonts w:asciiTheme="minorHAnsi" w:eastAsia="Times New Roman" w:hAnsiTheme="minorHAnsi"/>
                <w:color w:val="000000"/>
                <w:sz w:val="18"/>
                <w:szCs w:val="18"/>
                <w:lang w:val="en-CA"/>
              </w:rPr>
              <w:t>0.1462</w:t>
            </w:r>
          </w:p>
        </w:tc>
      </w:tr>
      <w:tr w:rsidR="00462173" w:rsidRPr="00004FA8" w14:paraId="71773BDD" w14:textId="77777777" w:rsidTr="00591BFD">
        <w:trPr>
          <w:trHeight w:val="255"/>
        </w:trPr>
        <w:tc>
          <w:tcPr>
            <w:tcW w:w="3798" w:type="dxa"/>
            <w:shd w:val="clear" w:color="auto" w:fill="auto"/>
            <w:vAlign w:val="center"/>
          </w:tcPr>
          <w:p w14:paraId="2EF7329A" w14:textId="77777777" w:rsidR="00462173" w:rsidRPr="00004FA8" w:rsidRDefault="00462173" w:rsidP="00591BFD">
            <w:pPr>
              <w:rPr>
                <w:rFonts w:asciiTheme="minorHAnsi" w:eastAsia="Times New Roman" w:hAnsiTheme="minorHAnsi" w:cstheme="majorHAnsi"/>
                <w:color w:val="000000" w:themeColor="text1"/>
                <w:sz w:val="18"/>
                <w:szCs w:val="18"/>
              </w:rPr>
            </w:pPr>
            <w:r w:rsidRPr="007B4932">
              <w:rPr>
                <w:rFonts w:asciiTheme="minorHAnsi" w:eastAsia="Times New Roman" w:hAnsiTheme="minorHAnsi" w:cstheme="majorHAnsi"/>
                <w:color w:val="000000" w:themeColor="text1"/>
                <w:sz w:val="18"/>
                <w:szCs w:val="18"/>
              </w:rPr>
              <w:t>Quebec vs Saskatchewan</w:t>
            </w:r>
          </w:p>
        </w:tc>
        <w:tc>
          <w:tcPr>
            <w:tcW w:w="880" w:type="dxa"/>
            <w:shd w:val="clear" w:color="auto" w:fill="auto"/>
            <w:noWrap/>
            <w:vAlign w:val="center"/>
          </w:tcPr>
          <w:p w14:paraId="5C5CFBFC" w14:textId="77777777" w:rsidR="00462173" w:rsidRPr="00004FA8" w:rsidRDefault="00462173" w:rsidP="00591BFD">
            <w:pPr>
              <w:jc w:val="right"/>
              <w:rPr>
                <w:rFonts w:asciiTheme="minorHAnsi" w:hAnsiTheme="minorHAnsi" w:cstheme="majorHAnsi"/>
                <w:b/>
                <w:color w:val="000000"/>
                <w:sz w:val="18"/>
                <w:szCs w:val="18"/>
              </w:rPr>
            </w:pPr>
            <w:r w:rsidRPr="00004FA8">
              <w:rPr>
                <w:rFonts w:asciiTheme="minorHAnsi" w:eastAsia="Times New Roman" w:hAnsiTheme="minorHAnsi"/>
                <w:color w:val="000000"/>
                <w:sz w:val="18"/>
                <w:szCs w:val="18"/>
              </w:rPr>
              <w:t>-36.7</w:t>
            </w:r>
          </w:p>
        </w:tc>
        <w:tc>
          <w:tcPr>
            <w:tcW w:w="1565" w:type="dxa"/>
            <w:shd w:val="clear" w:color="auto" w:fill="auto"/>
            <w:vAlign w:val="center"/>
          </w:tcPr>
          <w:p w14:paraId="763BDBAB" w14:textId="77777777" w:rsidR="00462173" w:rsidRPr="00004FA8" w:rsidRDefault="00462173" w:rsidP="00591BFD">
            <w:pPr>
              <w:ind w:left="113"/>
              <w:rPr>
                <w:rFonts w:asciiTheme="minorHAnsi" w:eastAsia="Times New Roman" w:hAnsiTheme="minorHAnsi" w:cstheme="majorHAnsi"/>
                <w:b/>
                <w:color w:val="000000"/>
                <w:sz w:val="18"/>
                <w:szCs w:val="18"/>
              </w:rPr>
            </w:pPr>
            <w:r w:rsidRPr="00004FA8">
              <w:rPr>
                <w:rFonts w:asciiTheme="minorHAnsi" w:eastAsia="Times New Roman" w:hAnsiTheme="minorHAnsi"/>
                <w:color w:val="000000"/>
                <w:sz w:val="18"/>
                <w:szCs w:val="18"/>
              </w:rPr>
              <w:t>(-134.9, 61.6)</w:t>
            </w:r>
          </w:p>
        </w:tc>
        <w:tc>
          <w:tcPr>
            <w:tcW w:w="1123" w:type="dxa"/>
            <w:shd w:val="clear" w:color="auto" w:fill="auto"/>
            <w:vAlign w:val="center"/>
          </w:tcPr>
          <w:p w14:paraId="71672940" w14:textId="77777777" w:rsidR="00462173" w:rsidRPr="00004FA8" w:rsidRDefault="00462173" w:rsidP="00591BFD">
            <w:pPr>
              <w:ind w:right="113"/>
              <w:jc w:val="center"/>
              <w:rPr>
                <w:rFonts w:asciiTheme="minorHAnsi" w:eastAsia="Times New Roman" w:hAnsiTheme="minorHAnsi" w:cstheme="majorHAnsi"/>
                <w:b/>
                <w:color w:val="000000"/>
                <w:sz w:val="18"/>
                <w:szCs w:val="18"/>
              </w:rPr>
            </w:pPr>
            <w:r w:rsidRPr="00004FA8">
              <w:rPr>
                <w:rFonts w:asciiTheme="minorHAnsi" w:eastAsia="Times New Roman" w:hAnsiTheme="minorHAnsi"/>
                <w:color w:val="000000"/>
                <w:sz w:val="18"/>
                <w:szCs w:val="18"/>
                <w:lang w:val="en-CA"/>
              </w:rPr>
              <w:t>0.4639</w:t>
            </w:r>
          </w:p>
        </w:tc>
      </w:tr>
      <w:tr w:rsidR="00462173" w:rsidRPr="00004FA8" w14:paraId="370DF87F" w14:textId="77777777" w:rsidTr="00591BFD">
        <w:trPr>
          <w:trHeight w:val="255"/>
        </w:trPr>
        <w:tc>
          <w:tcPr>
            <w:tcW w:w="3798" w:type="dxa"/>
            <w:shd w:val="clear" w:color="auto" w:fill="auto"/>
            <w:vAlign w:val="center"/>
          </w:tcPr>
          <w:p w14:paraId="06408C5E" w14:textId="77777777" w:rsidR="00462173" w:rsidRPr="00004FA8" w:rsidRDefault="00462173" w:rsidP="00591BFD">
            <w:pPr>
              <w:rPr>
                <w:rFonts w:asciiTheme="minorHAnsi" w:eastAsia="Times New Roman" w:hAnsiTheme="minorHAnsi" w:cstheme="majorHAnsi"/>
                <w:color w:val="000000" w:themeColor="text1"/>
                <w:sz w:val="18"/>
                <w:szCs w:val="18"/>
              </w:rPr>
            </w:pPr>
            <w:r w:rsidRPr="007B4932">
              <w:rPr>
                <w:rFonts w:asciiTheme="minorHAnsi" w:eastAsia="Times New Roman" w:hAnsiTheme="minorHAnsi" w:cstheme="majorHAnsi"/>
                <w:color w:val="000000" w:themeColor="text1"/>
                <w:sz w:val="18"/>
                <w:szCs w:val="18"/>
              </w:rPr>
              <w:t>Quebec vs Alberta</w:t>
            </w:r>
          </w:p>
        </w:tc>
        <w:tc>
          <w:tcPr>
            <w:tcW w:w="880" w:type="dxa"/>
            <w:shd w:val="clear" w:color="auto" w:fill="auto"/>
            <w:noWrap/>
            <w:vAlign w:val="center"/>
          </w:tcPr>
          <w:p w14:paraId="7555A805" w14:textId="77777777" w:rsidR="00462173" w:rsidRPr="001F31C3" w:rsidRDefault="00462173" w:rsidP="00591BFD">
            <w:pPr>
              <w:jc w:val="right"/>
              <w:rPr>
                <w:rFonts w:asciiTheme="minorHAnsi" w:hAnsiTheme="minorHAnsi" w:cstheme="majorHAnsi"/>
                <w:b/>
                <w:color w:val="000000"/>
                <w:sz w:val="18"/>
                <w:szCs w:val="18"/>
              </w:rPr>
            </w:pPr>
            <w:r w:rsidRPr="001F31C3">
              <w:rPr>
                <w:rFonts w:asciiTheme="minorHAnsi" w:eastAsia="Times New Roman" w:hAnsiTheme="minorHAnsi"/>
                <w:b/>
                <w:color w:val="000000"/>
                <w:sz w:val="18"/>
                <w:szCs w:val="18"/>
              </w:rPr>
              <w:t>-170.3</w:t>
            </w:r>
          </w:p>
        </w:tc>
        <w:tc>
          <w:tcPr>
            <w:tcW w:w="1565" w:type="dxa"/>
            <w:shd w:val="clear" w:color="auto" w:fill="auto"/>
            <w:vAlign w:val="center"/>
          </w:tcPr>
          <w:p w14:paraId="721BB8A8" w14:textId="77777777" w:rsidR="00462173" w:rsidRPr="001F31C3" w:rsidRDefault="00462173" w:rsidP="00591BFD">
            <w:pPr>
              <w:ind w:left="113"/>
              <w:rPr>
                <w:rFonts w:asciiTheme="minorHAnsi" w:eastAsia="Times New Roman" w:hAnsiTheme="minorHAnsi" w:cstheme="majorHAnsi"/>
                <w:b/>
                <w:color w:val="000000"/>
                <w:sz w:val="18"/>
                <w:szCs w:val="18"/>
              </w:rPr>
            </w:pPr>
            <w:r w:rsidRPr="001F31C3">
              <w:rPr>
                <w:rFonts w:asciiTheme="minorHAnsi" w:eastAsia="Times New Roman" w:hAnsiTheme="minorHAnsi"/>
                <w:b/>
                <w:color w:val="000000"/>
                <w:sz w:val="18"/>
                <w:szCs w:val="18"/>
              </w:rPr>
              <w:t>(-268.1, -72.5)</w:t>
            </w:r>
          </w:p>
        </w:tc>
        <w:tc>
          <w:tcPr>
            <w:tcW w:w="1123" w:type="dxa"/>
            <w:shd w:val="clear" w:color="auto" w:fill="auto"/>
            <w:vAlign w:val="center"/>
          </w:tcPr>
          <w:p w14:paraId="2C87F427" w14:textId="77777777" w:rsidR="00462173" w:rsidRPr="001F31C3" w:rsidRDefault="00462173" w:rsidP="00591BFD">
            <w:pPr>
              <w:ind w:right="113"/>
              <w:jc w:val="center"/>
              <w:rPr>
                <w:rFonts w:asciiTheme="minorHAnsi" w:eastAsia="Times New Roman" w:hAnsiTheme="minorHAnsi" w:cstheme="majorHAnsi"/>
                <w:b/>
                <w:color w:val="000000"/>
                <w:sz w:val="18"/>
                <w:szCs w:val="18"/>
              </w:rPr>
            </w:pPr>
            <w:r w:rsidRPr="001F31C3">
              <w:rPr>
                <w:rFonts w:asciiTheme="minorHAnsi" w:eastAsia="Times New Roman" w:hAnsiTheme="minorHAnsi"/>
                <w:b/>
                <w:color w:val="000000"/>
                <w:sz w:val="18"/>
                <w:szCs w:val="18"/>
                <w:lang w:val="en-CA"/>
              </w:rPr>
              <w:t>0.0007</w:t>
            </w:r>
          </w:p>
        </w:tc>
      </w:tr>
      <w:tr w:rsidR="00462173" w:rsidRPr="00004FA8" w14:paraId="6C1BA4F4" w14:textId="77777777" w:rsidTr="00591BFD">
        <w:trPr>
          <w:trHeight w:val="255"/>
        </w:trPr>
        <w:tc>
          <w:tcPr>
            <w:tcW w:w="3798" w:type="dxa"/>
            <w:shd w:val="clear" w:color="auto" w:fill="auto"/>
            <w:vAlign w:val="center"/>
          </w:tcPr>
          <w:p w14:paraId="2E02F209" w14:textId="77777777" w:rsidR="00462173" w:rsidRPr="00004FA8" w:rsidRDefault="00462173" w:rsidP="00591BFD">
            <w:pPr>
              <w:rPr>
                <w:rFonts w:asciiTheme="minorHAnsi" w:eastAsia="Times New Roman" w:hAnsiTheme="minorHAnsi" w:cstheme="majorHAnsi"/>
                <w:color w:val="000000" w:themeColor="text1"/>
                <w:sz w:val="18"/>
                <w:szCs w:val="18"/>
              </w:rPr>
            </w:pPr>
            <w:r w:rsidRPr="007B4932">
              <w:rPr>
                <w:rFonts w:asciiTheme="minorHAnsi" w:eastAsia="Times New Roman" w:hAnsiTheme="minorHAnsi" w:cstheme="majorHAnsi"/>
                <w:color w:val="000000" w:themeColor="text1"/>
                <w:sz w:val="18"/>
                <w:szCs w:val="18"/>
              </w:rPr>
              <w:t>Quebec vs British Columbia</w:t>
            </w:r>
          </w:p>
        </w:tc>
        <w:tc>
          <w:tcPr>
            <w:tcW w:w="880" w:type="dxa"/>
            <w:shd w:val="clear" w:color="auto" w:fill="auto"/>
            <w:noWrap/>
            <w:vAlign w:val="center"/>
          </w:tcPr>
          <w:p w14:paraId="420C0B33" w14:textId="77777777" w:rsidR="00462173" w:rsidRPr="001F31C3" w:rsidRDefault="00462173" w:rsidP="00591BFD">
            <w:pPr>
              <w:jc w:val="right"/>
              <w:rPr>
                <w:rFonts w:asciiTheme="minorHAnsi" w:hAnsiTheme="minorHAnsi" w:cstheme="majorHAnsi"/>
                <w:b/>
                <w:color w:val="000000"/>
                <w:sz w:val="18"/>
                <w:szCs w:val="18"/>
              </w:rPr>
            </w:pPr>
            <w:r w:rsidRPr="001F31C3">
              <w:rPr>
                <w:rFonts w:asciiTheme="minorHAnsi" w:eastAsia="Times New Roman" w:hAnsiTheme="minorHAnsi"/>
                <w:b/>
                <w:color w:val="000000"/>
                <w:sz w:val="18"/>
                <w:szCs w:val="18"/>
              </w:rPr>
              <w:t>-168.1</w:t>
            </w:r>
          </w:p>
        </w:tc>
        <w:tc>
          <w:tcPr>
            <w:tcW w:w="1565" w:type="dxa"/>
            <w:shd w:val="clear" w:color="auto" w:fill="auto"/>
            <w:vAlign w:val="center"/>
          </w:tcPr>
          <w:p w14:paraId="63168BC0" w14:textId="77777777" w:rsidR="00462173" w:rsidRPr="001F31C3" w:rsidRDefault="00462173" w:rsidP="00591BFD">
            <w:pPr>
              <w:ind w:left="113"/>
              <w:rPr>
                <w:rFonts w:asciiTheme="minorHAnsi" w:eastAsia="Times New Roman" w:hAnsiTheme="minorHAnsi" w:cstheme="majorHAnsi"/>
                <w:b/>
                <w:color w:val="000000"/>
                <w:sz w:val="18"/>
                <w:szCs w:val="18"/>
              </w:rPr>
            </w:pPr>
            <w:r w:rsidRPr="001F31C3">
              <w:rPr>
                <w:rFonts w:asciiTheme="minorHAnsi" w:eastAsia="Times New Roman" w:hAnsiTheme="minorHAnsi"/>
                <w:b/>
                <w:color w:val="000000"/>
                <w:sz w:val="18"/>
                <w:szCs w:val="18"/>
              </w:rPr>
              <w:t>(-268.9, -67.4)</w:t>
            </w:r>
          </w:p>
        </w:tc>
        <w:tc>
          <w:tcPr>
            <w:tcW w:w="1123" w:type="dxa"/>
            <w:shd w:val="clear" w:color="auto" w:fill="auto"/>
            <w:vAlign w:val="center"/>
          </w:tcPr>
          <w:p w14:paraId="72FC37FD" w14:textId="77777777" w:rsidR="00462173" w:rsidRPr="001F31C3" w:rsidRDefault="00462173" w:rsidP="00591BFD">
            <w:pPr>
              <w:ind w:right="113"/>
              <w:jc w:val="center"/>
              <w:rPr>
                <w:rFonts w:asciiTheme="minorHAnsi" w:eastAsia="Times New Roman" w:hAnsiTheme="minorHAnsi" w:cstheme="majorHAnsi"/>
                <w:b/>
                <w:color w:val="000000"/>
                <w:sz w:val="18"/>
                <w:szCs w:val="18"/>
              </w:rPr>
            </w:pPr>
            <w:r w:rsidRPr="001F31C3">
              <w:rPr>
                <w:rFonts w:asciiTheme="minorHAnsi" w:eastAsia="Times New Roman" w:hAnsiTheme="minorHAnsi"/>
                <w:b/>
                <w:color w:val="000000"/>
                <w:sz w:val="18"/>
                <w:szCs w:val="18"/>
                <w:lang w:val="en-CA"/>
              </w:rPr>
              <w:t>0.0011</w:t>
            </w:r>
          </w:p>
        </w:tc>
      </w:tr>
      <w:tr w:rsidR="00462173" w:rsidRPr="00004FA8" w14:paraId="0DAB01A3" w14:textId="77777777" w:rsidTr="00591BFD">
        <w:trPr>
          <w:trHeight w:val="255"/>
        </w:trPr>
        <w:tc>
          <w:tcPr>
            <w:tcW w:w="3798" w:type="dxa"/>
            <w:shd w:val="clear" w:color="auto" w:fill="auto"/>
            <w:vAlign w:val="center"/>
          </w:tcPr>
          <w:p w14:paraId="7B941448" w14:textId="77777777" w:rsidR="00462173" w:rsidRPr="00004FA8" w:rsidRDefault="00462173" w:rsidP="00591BFD">
            <w:pPr>
              <w:rPr>
                <w:rFonts w:asciiTheme="minorHAnsi" w:eastAsia="Times New Roman" w:hAnsiTheme="minorHAnsi" w:cstheme="majorHAnsi"/>
                <w:color w:val="000000" w:themeColor="text1"/>
                <w:sz w:val="18"/>
                <w:szCs w:val="18"/>
              </w:rPr>
            </w:pPr>
            <w:r w:rsidRPr="007B4932">
              <w:rPr>
                <w:rFonts w:asciiTheme="minorHAnsi" w:eastAsia="Times New Roman" w:hAnsiTheme="minorHAnsi" w:cstheme="majorHAnsi"/>
                <w:color w:val="000000" w:themeColor="text1"/>
                <w:sz w:val="18"/>
                <w:szCs w:val="18"/>
              </w:rPr>
              <w:t>Ontario vs Manitoba</w:t>
            </w:r>
          </w:p>
        </w:tc>
        <w:tc>
          <w:tcPr>
            <w:tcW w:w="880" w:type="dxa"/>
            <w:shd w:val="clear" w:color="auto" w:fill="auto"/>
            <w:noWrap/>
            <w:vAlign w:val="center"/>
          </w:tcPr>
          <w:p w14:paraId="7ADB00DE" w14:textId="77777777" w:rsidR="00462173" w:rsidRPr="00004FA8" w:rsidRDefault="00462173" w:rsidP="00591BFD">
            <w:pPr>
              <w:jc w:val="right"/>
              <w:rPr>
                <w:rFonts w:asciiTheme="minorHAnsi" w:hAnsiTheme="minorHAnsi" w:cstheme="majorHAnsi"/>
                <w:color w:val="000000"/>
                <w:sz w:val="18"/>
                <w:szCs w:val="18"/>
              </w:rPr>
            </w:pPr>
            <w:r w:rsidRPr="00004FA8">
              <w:rPr>
                <w:rFonts w:asciiTheme="minorHAnsi" w:eastAsia="Times New Roman" w:hAnsiTheme="minorHAnsi"/>
                <w:color w:val="000000"/>
                <w:sz w:val="18"/>
                <w:szCs w:val="18"/>
              </w:rPr>
              <w:t>-55.8</w:t>
            </w:r>
          </w:p>
        </w:tc>
        <w:tc>
          <w:tcPr>
            <w:tcW w:w="1565" w:type="dxa"/>
            <w:shd w:val="clear" w:color="auto" w:fill="auto"/>
            <w:vAlign w:val="center"/>
          </w:tcPr>
          <w:p w14:paraId="3EBD4873" w14:textId="77777777" w:rsidR="00462173" w:rsidRPr="00004FA8" w:rsidRDefault="00462173" w:rsidP="00591BFD">
            <w:pPr>
              <w:ind w:left="113"/>
              <w:rPr>
                <w:rFonts w:asciiTheme="minorHAnsi" w:eastAsia="Times New Roman" w:hAnsiTheme="minorHAnsi" w:cstheme="majorHAnsi"/>
                <w:color w:val="000000"/>
                <w:sz w:val="18"/>
                <w:szCs w:val="18"/>
              </w:rPr>
            </w:pPr>
            <w:r w:rsidRPr="00004FA8">
              <w:rPr>
                <w:rFonts w:asciiTheme="minorHAnsi" w:eastAsia="Times New Roman" w:hAnsiTheme="minorHAnsi"/>
                <w:color w:val="000000"/>
                <w:sz w:val="18"/>
                <w:szCs w:val="18"/>
              </w:rPr>
              <w:t>(-154.6, 43</w:t>
            </w:r>
            <w:r>
              <w:rPr>
                <w:rFonts w:asciiTheme="minorHAnsi" w:eastAsia="Times New Roman" w:hAnsiTheme="minorHAnsi"/>
                <w:color w:val="000000"/>
                <w:sz w:val="18"/>
                <w:szCs w:val="18"/>
              </w:rPr>
              <w:t>.0</w:t>
            </w:r>
            <w:r w:rsidRPr="00004FA8">
              <w:rPr>
                <w:rFonts w:asciiTheme="minorHAnsi" w:eastAsia="Times New Roman" w:hAnsiTheme="minorHAnsi"/>
                <w:color w:val="000000"/>
                <w:sz w:val="18"/>
                <w:szCs w:val="18"/>
              </w:rPr>
              <w:t>)</w:t>
            </w:r>
          </w:p>
        </w:tc>
        <w:tc>
          <w:tcPr>
            <w:tcW w:w="1123" w:type="dxa"/>
            <w:shd w:val="clear" w:color="auto" w:fill="auto"/>
            <w:vAlign w:val="center"/>
          </w:tcPr>
          <w:p w14:paraId="7E912ABB" w14:textId="77777777" w:rsidR="00462173" w:rsidRPr="00004FA8" w:rsidRDefault="00462173" w:rsidP="00591BFD">
            <w:pPr>
              <w:ind w:right="113"/>
              <w:jc w:val="center"/>
              <w:rPr>
                <w:rFonts w:asciiTheme="minorHAnsi" w:eastAsia="Times New Roman" w:hAnsiTheme="minorHAnsi" w:cstheme="majorHAnsi"/>
                <w:color w:val="000000"/>
                <w:sz w:val="18"/>
                <w:szCs w:val="18"/>
              </w:rPr>
            </w:pPr>
            <w:r w:rsidRPr="00004FA8">
              <w:rPr>
                <w:rFonts w:asciiTheme="minorHAnsi" w:eastAsia="Times New Roman" w:hAnsiTheme="minorHAnsi"/>
                <w:color w:val="000000"/>
                <w:sz w:val="18"/>
                <w:szCs w:val="18"/>
                <w:lang w:val="en-CA"/>
              </w:rPr>
              <w:t>0.2676</w:t>
            </w:r>
          </w:p>
        </w:tc>
      </w:tr>
      <w:tr w:rsidR="00462173" w:rsidRPr="00004FA8" w14:paraId="3E0E6325" w14:textId="77777777" w:rsidTr="00591BFD">
        <w:trPr>
          <w:trHeight w:val="255"/>
        </w:trPr>
        <w:tc>
          <w:tcPr>
            <w:tcW w:w="3798" w:type="dxa"/>
            <w:shd w:val="clear" w:color="auto" w:fill="auto"/>
            <w:vAlign w:val="center"/>
          </w:tcPr>
          <w:p w14:paraId="746A8C00" w14:textId="77777777" w:rsidR="00462173" w:rsidRPr="00004FA8" w:rsidRDefault="00462173" w:rsidP="00591BFD">
            <w:pPr>
              <w:rPr>
                <w:rFonts w:asciiTheme="minorHAnsi" w:eastAsia="Times New Roman" w:hAnsiTheme="minorHAnsi" w:cstheme="majorHAnsi"/>
                <w:color w:val="000000" w:themeColor="text1"/>
                <w:sz w:val="18"/>
                <w:szCs w:val="18"/>
              </w:rPr>
            </w:pPr>
            <w:r w:rsidRPr="007B4932">
              <w:rPr>
                <w:rFonts w:asciiTheme="minorHAnsi" w:eastAsia="Times New Roman" w:hAnsiTheme="minorHAnsi" w:cstheme="majorHAnsi"/>
                <w:color w:val="000000" w:themeColor="text1"/>
                <w:sz w:val="18"/>
                <w:szCs w:val="18"/>
              </w:rPr>
              <w:t>Ontario vs Saskatchewan</w:t>
            </w:r>
          </w:p>
        </w:tc>
        <w:tc>
          <w:tcPr>
            <w:tcW w:w="880" w:type="dxa"/>
            <w:shd w:val="clear" w:color="auto" w:fill="auto"/>
            <w:noWrap/>
            <w:vAlign w:val="center"/>
          </w:tcPr>
          <w:p w14:paraId="3689C846" w14:textId="77777777" w:rsidR="00462173" w:rsidRPr="00004FA8" w:rsidRDefault="00462173" w:rsidP="00591BFD">
            <w:pPr>
              <w:jc w:val="right"/>
              <w:rPr>
                <w:rFonts w:asciiTheme="minorHAnsi" w:hAnsiTheme="minorHAnsi" w:cstheme="majorHAnsi"/>
                <w:color w:val="000000"/>
                <w:sz w:val="18"/>
                <w:szCs w:val="18"/>
              </w:rPr>
            </w:pPr>
            <w:r w:rsidRPr="00004FA8">
              <w:rPr>
                <w:rFonts w:asciiTheme="minorHAnsi" w:eastAsia="Times New Roman" w:hAnsiTheme="minorHAnsi"/>
                <w:color w:val="000000"/>
                <w:sz w:val="18"/>
                <w:szCs w:val="18"/>
              </w:rPr>
              <w:t>-14.1</w:t>
            </w:r>
          </w:p>
        </w:tc>
        <w:tc>
          <w:tcPr>
            <w:tcW w:w="1565" w:type="dxa"/>
            <w:shd w:val="clear" w:color="auto" w:fill="auto"/>
            <w:vAlign w:val="center"/>
          </w:tcPr>
          <w:p w14:paraId="5ED4EB09" w14:textId="77777777" w:rsidR="00462173" w:rsidRPr="00004FA8" w:rsidRDefault="00462173" w:rsidP="00591BFD">
            <w:pPr>
              <w:ind w:left="113"/>
              <w:rPr>
                <w:rFonts w:asciiTheme="minorHAnsi" w:eastAsia="Times New Roman" w:hAnsiTheme="minorHAnsi" w:cstheme="majorHAnsi"/>
                <w:color w:val="000000"/>
                <w:sz w:val="18"/>
                <w:szCs w:val="18"/>
              </w:rPr>
            </w:pPr>
            <w:r w:rsidRPr="00004FA8">
              <w:rPr>
                <w:rFonts w:asciiTheme="minorHAnsi" w:eastAsia="Times New Roman" w:hAnsiTheme="minorHAnsi"/>
                <w:color w:val="000000"/>
                <w:sz w:val="18"/>
                <w:szCs w:val="18"/>
              </w:rPr>
              <w:t>(-112.3, 84</w:t>
            </w:r>
            <w:r>
              <w:rPr>
                <w:rFonts w:asciiTheme="minorHAnsi" w:eastAsia="Times New Roman" w:hAnsiTheme="minorHAnsi"/>
                <w:color w:val="000000"/>
                <w:sz w:val="18"/>
                <w:szCs w:val="18"/>
              </w:rPr>
              <w:t>.0</w:t>
            </w:r>
            <w:r w:rsidRPr="00004FA8">
              <w:rPr>
                <w:rFonts w:asciiTheme="minorHAnsi" w:eastAsia="Times New Roman" w:hAnsiTheme="minorHAnsi"/>
                <w:color w:val="000000"/>
                <w:sz w:val="18"/>
                <w:szCs w:val="18"/>
              </w:rPr>
              <w:t>)</w:t>
            </w:r>
          </w:p>
        </w:tc>
        <w:tc>
          <w:tcPr>
            <w:tcW w:w="1123" w:type="dxa"/>
            <w:shd w:val="clear" w:color="auto" w:fill="auto"/>
            <w:vAlign w:val="center"/>
          </w:tcPr>
          <w:p w14:paraId="2949AEA8" w14:textId="77777777" w:rsidR="00462173" w:rsidRPr="00004FA8" w:rsidRDefault="00462173" w:rsidP="00591BFD">
            <w:pPr>
              <w:ind w:right="113"/>
              <w:jc w:val="center"/>
              <w:rPr>
                <w:rFonts w:asciiTheme="minorHAnsi" w:eastAsia="Times New Roman" w:hAnsiTheme="minorHAnsi" w:cstheme="majorHAnsi"/>
                <w:color w:val="000000"/>
                <w:sz w:val="18"/>
                <w:szCs w:val="18"/>
              </w:rPr>
            </w:pPr>
            <w:r w:rsidRPr="00004FA8">
              <w:rPr>
                <w:rFonts w:asciiTheme="minorHAnsi" w:eastAsia="Times New Roman" w:hAnsiTheme="minorHAnsi"/>
                <w:color w:val="000000"/>
                <w:sz w:val="18"/>
                <w:szCs w:val="18"/>
                <w:lang w:val="en-CA"/>
              </w:rPr>
              <w:t>0.7771</w:t>
            </w:r>
          </w:p>
        </w:tc>
      </w:tr>
      <w:tr w:rsidR="00462173" w:rsidRPr="00004FA8" w14:paraId="014DB70F" w14:textId="77777777" w:rsidTr="00591BFD">
        <w:trPr>
          <w:trHeight w:val="255"/>
        </w:trPr>
        <w:tc>
          <w:tcPr>
            <w:tcW w:w="3798" w:type="dxa"/>
            <w:shd w:val="clear" w:color="auto" w:fill="auto"/>
            <w:vAlign w:val="center"/>
          </w:tcPr>
          <w:p w14:paraId="48FE5C48" w14:textId="77777777" w:rsidR="00462173" w:rsidRPr="00004FA8" w:rsidRDefault="00462173" w:rsidP="00591BFD">
            <w:pPr>
              <w:rPr>
                <w:rFonts w:asciiTheme="minorHAnsi" w:eastAsia="Times New Roman" w:hAnsiTheme="minorHAnsi" w:cstheme="majorHAnsi"/>
                <w:color w:val="000000" w:themeColor="text1"/>
                <w:sz w:val="18"/>
                <w:szCs w:val="18"/>
              </w:rPr>
            </w:pPr>
            <w:r w:rsidRPr="007B4932">
              <w:rPr>
                <w:rFonts w:asciiTheme="minorHAnsi" w:eastAsia="Times New Roman" w:hAnsiTheme="minorHAnsi" w:cstheme="majorHAnsi"/>
                <w:color w:val="000000" w:themeColor="text1"/>
                <w:sz w:val="18"/>
                <w:szCs w:val="18"/>
              </w:rPr>
              <w:t>Ontario vs Alberta</w:t>
            </w:r>
          </w:p>
        </w:tc>
        <w:tc>
          <w:tcPr>
            <w:tcW w:w="880" w:type="dxa"/>
            <w:shd w:val="clear" w:color="auto" w:fill="auto"/>
            <w:noWrap/>
            <w:vAlign w:val="center"/>
          </w:tcPr>
          <w:p w14:paraId="612707D4" w14:textId="77777777" w:rsidR="00462173" w:rsidRPr="001F31C3" w:rsidRDefault="00462173" w:rsidP="00591BFD">
            <w:pPr>
              <w:jc w:val="right"/>
              <w:rPr>
                <w:rFonts w:asciiTheme="minorHAnsi" w:hAnsiTheme="minorHAnsi" w:cstheme="majorHAnsi"/>
                <w:b/>
                <w:color w:val="000000"/>
                <w:sz w:val="18"/>
                <w:szCs w:val="18"/>
              </w:rPr>
            </w:pPr>
            <w:r w:rsidRPr="001F31C3">
              <w:rPr>
                <w:rFonts w:asciiTheme="minorHAnsi" w:eastAsia="Times New Roman" w:hAnsiTheme="minorHAnsi"/>
                <w:b/>
                <w:color w:val="000000"/>
                <w:sz w:val="18"/>
                <w:szCs w:val="18"/>
              </w:rPr>
              <w:t>-147.8</w:t>
            </w:r>
          </w:p>
        </w:tc>
        <w:tc>
          <w:tcPr>
            <w:tcW w:w="1565" w:type="dxa"/>
            <w:shd w:val="clear" w:color="auto" w:fill="auto"/>
            <w:vAlign w:val="center"/>
          </w:tcPr>
          <w:p w14:paraId="31642968" w14:textId="77777777" w:rsidR="00462173" w:rsidRPr="001F31C3" w:rsidRDefault="00462173" w:rsidP="00591BFD">
            <w:pPr>
              <w:ind w:left="113"/>
              <w:rPr>
                <w:rFonts w:asciiTheme="minorHAnsi" w:eastAsia="Times New Roman" w:hAnsiTheme="minorHAnsi" w:cstheme="majorHAnsi"/>
                <w:b/>
                <w:color w:val="000000"/>
                <w:sz w:val="18"/>
                <w:szCs w:val="18"/>
              </w:rPr>
            </w:pPr>
            <w:r w:rsidRPr="001F31C3">
              <w:rPr>
                <w:rFonts w:asciiTheme="minorHAnsi" w:eastAsia="Times New Roman" w:hAnsiTheme="minorHAnsi"/>
                <w:b/>
                <w:color w:val="000000"/>
                <w:sz w:val="18"/>
                <w:szCs w:val="18"/>
              </w:rPr>
              <w:t>(-243.6, -51.9)</w:t>
            </w:r>
          </w:p>
        </w:tc>
        <w:tc>
          <w:tcPr>
            <w:tcW w:w="1123" w:type="dxa"/>
            <w:shd w:val="clear" w:color="auto" w:fill="auto"/>
            <w:vAlign w:val="center"/>
          </w:tcPr>
          <w:p w14:paraId="6A954901" w14:textId="77777777" w:rsidR="00462173" w:rsidRPr="001F31C3" w:rsidRDefault="00462173" w:rsidP="00591BFD">
            <w:pPr>
              <w:ind w:right="113"/>
              <w:jc w:val="center"/>
              <w:rPr>
                <w:rFonts w:asciiTheme="minorHAnsi" w:eastAsia="Times New Roman" w:hAnsiTheme="minorHAnsi" w:cstheme="majorHAnsi"/>
                <w:b/>
                <w:color w:val="000000"/>
                <w:sz w:val="18"/>
                <w:szCs w:val="18"/>
              </w:rPr>
            </w:pPr>
            <w:r w:rsidRPr="001F31C3">
              <w:rPr>
                <w:rFonts w:asciiTheme="minorHAnsi" w:eastAsia="Times New Roman" w:hAnsiTheme="minorHAnsi"/>
                <w:b/>
                <w:color w:val="000000"/>
                <w:sz w:val="18"/>
                <w:szCs w:val="18"/>
                <w:lang w:val="en-CA"/>
              </w:rPr>
              <w:t>0.0026</w:t>
            </w:r>
          </w:p>
        </w:tc>
      </w:tr>
      <w:tr w:rsidR="00462173" w:rsidRPr="00004FA8" w14:paraId="0079F097" w14:textId="77777777" w:rsidTr="00591BFD">
        <w:trPr>
          <w:trHeight w:val="255"/>
        </w:trPr>
        <w:tc>
          <w:tcPr>
            <w:tcW w:w="3798" w:type="dxa"/>
            <w:shd w:val="clear" w:color="auto" w:fill="auto"/>
            <w:vAlign w:val="center"/>
          </w:tcPr>
          <w:p w14:paraId="1D74617D" w14:textId="77777777" w:rsidR="00462173" w:rsidRPr="00004FA8" w:rsidRDefault="00462173" w:rsidP="00591BFD">
            <w:pPr>
              <w:rPr>
                <w:rFonts w:asciiTheme="minorHAnsi" w:eastAsia="Times New Roman" w:hAnsiTheme="minorHAnsi" w:cstheme="majorHAnsi"/>
                <w:color w:val="000000" w:themeColor="text1"/>
                <w:sz w:val="18"/>
                <w:szCs w:val="18"/>
              </w:rPr>
            </w:pPr>
            <w:r w:rsidRPr="007B4932">
              <w:rPr>
                <w:rFonts w:asciiTheme="minorHAnsi" w:eastAsia="Times New Roman" w:hAnsiTheme="minorHAnsi" w:cstheme="majorHAnsi"/>
                <w:color w:val="000000" w:themeColor="text1"/>
                <w:sz w:val="18"/>
                <w:szCs w:val="18"/>
              </w:rPr>
              <w:t>Ontario vs British Columbia</w:t>
            </w:r>
          </w:p>
        </w:tc>
        <w:tc>
          <w:tcPr>
            <w:tcW w:w="880" w:type="dxa"/>
            <w:shd w:val="clear" w:color="auto" w:fill="auto"/>
            <w:noWrap/>
            <w:vAlign w:val="center"/>
          </w:tcPr>
          <w:p w14:paraId="14CCC43E" w14:textId="77777777" w:rsidR="00462173" w:rsidRPr="001F31C3" w:rsidRDefault="00462173" w:rsidP="00591BFD">
            <w:pPr>
              <w:jc w:val="right"/>
              <w:rPr>
                <w:rFonts w:asciiTheme="minorHAnsi" w:hAnsiTheme="minorHAnsi" w:cstheme="majorHAnsi"/>
                <w:b/>
                <w:color w:val="000000"/>
                <w:sz w:val="18"/>
                <w:szCs w:val="18"/>
              </w:rPr>
            </w:pPr>
            <w:r w:rsidRPr="001F31C3">
              <w:rPr>
                <w:rFonts w:asciiTheme="minorHAnsi" w:eastAsia="Times New Roman" w:hAnsiTheme="minorHAnsi"/>
                <w:b/>
                <w:color w:val="000000"/>
                <w:sz w:val="18"/>
                <w:szCs w:val="18"/>
              </w:rPr>
              <w:t>-145.6</w:t>
            </w:r>
          </w:p>
        </w:tc>
        <w:tc>
          <w:tcPr>
            <w:tcW w:w="1565" w:type="dxa"/>
            <w:shd w:val="clear" w:color="auto" w:fill="auto"/>
            <w:vAlign w:val="center"/>
          </w:tcPr>
          <w:p w14:paraId="0E91369C" w14:textId="77777777" w:rsidR="00462173" w:rsidRPr="001F31C3" w:rsidRDefault="00462173" w:rsidP="00591BFD">
            <w:pPr>
              <w:ind w:left="113"/>
              <w:rPr>
                <w:rFonts w:asciiTheme="minorHAnsi" w:eastAsia="Times New Roman" w:hAnsiTheme="minorHAnsi" w:cstheme="majorHAnsi"/>
                <w:b/>
                <w:color w:val="000000"/>
                <w:sz w:val="18"/>
                <w:szCs w:val="18"/>
              </w:rPr>
            </w:pPr>
            <w:r w:rsidRPr="001F31C3">
              <w:rPr>
                <w:rFonts w:asciiTheme="minorHAnsi" w:eastAsia="Times New Roman" w:hAnsiTheme="minorHAnsi"/>
                <w:b/>
                <w:color w:val="000000"/>
                <w:sz w:val="18"/>
                <w:szCs w:val="18"/>
              </w:rPr>
              <w:t>(-243.2, -48.1)</w:t>
            </w:r>
          </w:p>
        </w:tc>
        <w:tc>
          <w:tcPr>
            <w:tcW w:w="1123" w:type="dxa"/>
            <w:shd w:val="clear" w:color="auto" w:fill="auto"/>
            <w:vAlign w:val="center"/>
          </w:tcPr>
          <w:p w14:paraId="73E8C3B7" w14:textId="77777777" w:rsidR="00462173" w:rsidRPr="001F31C3" w:rsidRDefault="00462173" w:rsidP="00591BFD">
            <w:pPr>
              <w:ind w:right="113"/>
              <w:jc w:val="center"/>
              <w:rPr>
                <w:rFonts w:asciiTheme="minorHAnsi" w:eastAsia="Times New Roman" w:hAnsiTheme="minorHAnsi" w:cstheme="majorHAnsi"/>
                <w:b/>
                <w:color w:val="000000"/>
                <w:sz w:val="18"/>
                <w:szCs w:val="18"/>
              </w:rPr>
            </w:pPr>
            <w:r w:rsidRPr="001F31C3">
              <w:rPr>
                <w:rFonts w:asciiTheme="minorHAnsi" w:eastAsia="Times New Roman" w:hAnsiTheme="minorHAnsi"/>
                <w:b/>
                <w:color w:val="000000"/>
                <w:sz w:val="18"/>
                <w:szCs w:val="18"/>
                <w:lang w:val="en-CA"/>
              </w:rPr>
              <w:t>0.0035</w:t>
            </w:r>
          </w:p>
        </w:tc>
      </w:tr>
      <w:tr w:rsidR="00462173" w:rsidRPr="00004FA8" w14:paraId="59F8D324" w14:textId="77777777" w:rsidTr="00591BFD">
        <w:trPr>
          <w:trHeight w:val="255"/>
        </w:trPr>
        <w:tc>
          <w:tcPr>
            <w:tcW w:w="3798" w:type="dxa"/>
            <w:shd w:val="clear" w:color="auto" w:fill="auto"/>
            <w:vAlign w:val="center"/>
          </w:tcPr>
          <w:p w14:paraId="610F8C0C" w14:textId="77777777" w:rsidR="00462173" w:rsidRPr="00004FA8" w:rsidRDefault="00462173" w:rsidP="00591BFD">
            <w:pPr>
              <w:rPr>
                <w:rFonts w:asciiTheme="minorHAnsi" w:eastAsia="Times New Roman" w:hAnsiTheme="minorHAnsi" w:cstheme="majorHAnsi"/>
                <w:color w:val="000000" w:themeColor="text1"/>
                <w:sz w:val="18"/>
                <w:szCs w:val="18"/>
              </w:rPr>
            </w:pPr>
            <w:r w:rsidRPr="007B4932">
              <w:rPr>
                <w:rFonts w:asciiTheme="minorHAnsi" w:eastAsia="Times New Roman" w:hAnsiTheme="minorHAnsi" w:cstheme="majorHAnsi"/>
                <w:color w:val="000000" w:themeColor="text1"/>
                <w:sz w:val="18"/>
                <w:szCs w:val="18"/>
              </w:rPr>
              <w:t>Manitoba vs Saskatchewan</w:t>
            </w:r>
          </w:p>
        </w:tc>
        <w:tc>
          <w:tcPr>
            <w:tcW w:w="880" w:type="dxa"/>
            <w:shd w:val="clear" w:color="auto" w:fill="auto"/>
            <w:noWrap/>
            <w:vAlign w:val="center"/>
          </w:tcPr>
          <w:p w14:paraId="2C7C953C" w14:textId="77777777" w:rsidR="00462173" w:rsidRPr="00004FA8" w:rsidRDefault="00462173" w:rsidP="00591BFD">
            <w:pPr>
              <w:jc w:val="right"/>
              <w:rPr>
                <w:rFonts w:asciiTheme="minorHAnsi" w:hAnsiTheme="minorHAnsi" w:cstheme="majorHAnsi"/>
                <w:color w:val="000000"/>
                <w:sz w:val="18"/>
                <w:szCs w:val="18"/>
              </w:rPr>
            </w:pPr>
            <w:r w:rsidRPr="00004FA8">
              <w:rPr>
                <w:rFonts w:asciiTheme="minorHAnsi" w:eastAsia="Times New Roman" w:hAnsiTheme="minorHAnsi"/>
                <w:color w:val="000000"/>
                <w:sz w:val="18"/>
                <w:szCs w:val="18"/>
              </w:rPr>
              <w:t>41.7</w:t>
            </w:r>
          </w:p>
        </w:tc>
        <w:tc>
          <w:tcPr>
            <w:tcW w:w="1565" w:type="dxa"/>
            <w:shd w:val="clear" w:color="auto" w:fill="auto"/>
            <w:vAlign w:val="center"/>
          </w:tcPr>
          <w:p w14:paraId="4275DAD1" w14:textId="77777777" w:rsidR="00462173" w:rsidRPr="00004FA8" w:rsidRDefault="00462173" w:rsidP="00591BFD">
            <w:pPr>
              <w:ind w:left="113"/>
              <w:rPr>
                <w:rFonts w:asciiTheme="minorHAnsi" w:eastAsia="Times New Roman" w:hAnsiTheme="minorHAnsi" w:cstheme="majorHAnsi"/>
                <w:color w:val="000000"/>
                <w:sz w:val="18"/>
                <w:szCs w:val="18"/>
              </w:rPr>
            </w:pPr>
            <w:r w:rsidRPr="00004FA8">
              <w:rPr>
                <w:rFonts w:asciiTheme="minorHAnsi" w:eastAsia="Times New Roman" w:hAnsiTheme="minorHAnsi"/>
                <w:color w:val="000000"/>
                <w:sz w:val="18"/>
                <w:szCs w:val="18"/>
              </w:rPr>
              <w:t>(-78.8, 162.1)</w:t>
            </w:r>
          </w:p>
        </w:tc>
        <w:tc>
          <w:tcPr>
            <w:tcW w:w="1123" w:type="dxa"/>
            <w:shd w:val="clear" w:color="auto" w:fill="auto"/>
            <w:vAlign w:val="center"/>
          </w:tcPr>
          <w:p w14:paraId="3E584A5C" w14:textId="77777777" w:rsidR="00462173" w:rsidRPr="00004FA8" w:rsidRDefault="00462173" w:rsidP="00591BFD">
            <w:pPr>
              <w:ind w:right="113"/>
              <w:jc w:val="center"/>
              <w:rPr>
                <w:rFonts w:asciiTheme="minorHAnsi" w:eastAsia="Times New Roman" w:hAnsiTheme="minorHAnsi" w:cstheme="majorHAnsi"/>
                <w:color w:val="000000"/>
                <w:sz w:val="18"/>
                <w:szCs w:val="18"/>
              </w:rPr>
            </w:pPr>
            <w:r w:rsidRPr="00004FA8">
              <w:rPr>
                <w:rFonts w:asciiTheme="minorHAnsi" w:eastAsia="Times New Roman" w:hAnsiTheme="minorHAnsi"/>
                <w:color w:val="000000"/>
                <w:sz w:val="18"/>
                <w:szCs w:val="18"/>
                <w:lang w:val="en-CA"/>
              </w:rPr>
              <w:t>0.4971</w:t>
            </w:r>
          </w:p>
        </w:tc>
      </w:tr>
      <w:tr w:rsidR="00462173" w:rsidRPr="00004FA8" w14:paraId="4D02C886" w14:textId="77777777" w:rsidTr="00591BFD">
        <w:trPr>
          <w:trHeight w:val="255"/>
        </w:trPr>
        <w:tc>
          <w:tcPr>
            <w:tcW w:w="3798" w:type="dxa"/>
            <w:shd w:val="clear" w:color="auto" w:fill="auto"/>
            <w:vAlign w:val="center"/>
          </w:tcPr>
          <w:p w14:paraId="39C902B1" w14:textId="77777777" w:rsidR="00462173" w:rsidRPr="00004FA8" w:rsidRDefault="00462173" w:rsidP="00591BFD">
            <w:pPr>
              <w:rPr>
                <w:rFonts w:asciiTheme="minorHAnsi" w:eastAsia="Times New Roman" w:hAnsiTheme="minorHAnsi" w:cstheme="majorHAnsi"/>
                <w:color w:val="000000" w:themeColor="text1"/>
                <w:sz w:val="18"/>
                <w:szCs w:val="18"/>
              </w:rPr>
            </w:pPr>
            <w:r w:rsidRPr="007B4932">
              <w:rPr>
                <w:rFonts w:asciiTheme="minorHAnsi" w:eastAsia="Times New Roman" w:hAnsiTheme="minorHAnsi" w:cstheme="majorHAnsi"/>
                <w:color w:val="000000" w:themeColor="text1"/>
                <w:sz w:val="18"/>
                <w:szCs w:val="18"/>
              </w:rPr>
              <w:t>Manitoba vs Alberta</w:t>
            </w:r>
          </w:p>
        </w:tc>
        <w:tc>
          <w:tcPr>
            <w:tcW w:w="880" w:type="dxa"/>
            <w:shd w:val="clear" w:color="auto" w:fill="auto"/>
            <w:noWrap/>
            <w:vAlign w:val="center"/>
          </w:tcPr>
          <w:p w14:paraId="6F790861" w14:textId="77777777" w:rsidR="00462173" w:rsidRPr="00004FA8" w:rsidRDefault="00462173" w:rsidP="00591BFD">
            <w:pPr>
              <w:jc w:val="right"/>
              <w:rPr>
                <w:rFonts w:asciiTheme="minorHAnsi" w:hAnsiTheme="minorHAnsi" w:cstheme="majorHAnsi"/>
                <w:color w:val="000000"/>
                <w:sz w:val="18"/>
                <w:szCs w:val="18"/>
              </w:rPr>
            </w:pPr>
            <w:r w:rsidRPr="00004FA8">
              <w:rPr>
                <w:rFonts w:asciiTheme="minorHAnsi" w:eastAsia="Times New Roman" w:hAnsiTheme="minorHAnsi"/>
                <w:color w:val="000000"/>
                <w:sz w:val="18"/>
                <w:szCs w:val="18"/>
              </w:rPr>
              <w:t>-92</w:t>
            </w:r>
            <w:r>
              <w:rPr>
                <w:rFonts w:asciiTheme="minorHAnsi" w:eastAsia="Times New Roman" w:hAnsiTheme="minorHAnsi"/>
                <w:color w:val="000000"/>
                <w:sz w:val="18"/>
                <w:szCs w:val="18"/>
              </w:rPr>
              <w:t>.0</w:t>
            </w:r>
          </w:p>
        </w:tc>
        <w:tc>
          <w:tcPr>
            <w:tcW w:w="1565" w:type="dxa"/>
            <w:shd w:val="clear" w:color="auto" w:fill="auto"/>
            <w:vAlign w:val="center"/>
          </w:tcPr>
          <w:p w14:paraId="11436767" w14:textId="77777777" w:rsidR="00462173" w:rsidRPr="00004FA8" w:rsidRDefault="00462173" w:rsidP="00591BFD">
            <w:pPr>
              <w:ind w:left="113"/>
              <w:rPr>
                <w:rFonts w:asciiTheme="minorHAnsi" w:eastAsia="Times New Roman" w:hAnsiTheme="minorHAnsi" w:cstheme="majorHAnsi"/>
                <w:color w:val="000000"/>
                <w:sz w:val="18"/>
                <w:szCs w:val="18"/>
              </w:rPr>
            </w:pPr>
            <w:r w:rsidRPr="00004FA8">
              <w:rPr>
                <w:rFonts w:asciiTheme="minorHAnsi" w:eastAsia="Times New Roman" w:hAnsiTheme="minorHAnsi"/>
                <w:color w:val="000000"/>
                <w:sz w:val="18"/>
                <w:szCs w:val="18"/>
              </w:rPr>
              <w:t>(-207.8, 23.8)</w:t>
            </w:r>
          </w:p>
        </w:tc>
        <w:tc>
          <w:tcPr>
            <w:tcW w:w="1123" w:type="dxa"/>
            <w:shd w:val="clear" w:color="auto" w:fill="auto"/>
            <w:vAlign w:val="center"/>
          </w:tcPr>
          <w:p w14:paraId="61E29F20" w14:textId="77777777" w:rsidR="00462173" w:rsidRPr="00004FA8" w:rsidRDefault="00462173" w:rsidP="00591BFD">
            <w:pPr>
              <w:ind w:right="113"/>
              <w:jc w:val="center"/>
              <w:rPr>
                <w:rFonts w:asciiTheme="minorHAnsi" w:eastAsia="Times New Roman" w:hAnsiTheme="minorHAnsi" w:cstheme="majorHAnsi"/>
                <w:color w:val="000000"/>
                <w:sz w:val="18"/>
                <w:szCs w:val="18"/>
              </w:rPr>
            </w:pPr>
            <w:r w:rsidRPr="00004FA8">
              <w:rPr>
                <w:rFonts w:asciiTheme="minorHAnsi" w:eastAsia="Times New Roman" w:hAnsiTheme="minorHAnsi"/>
                <w:color w:val="000000"/>
                <w:sz w:val="18"/>
                <w:szCs w:val="18"/>
                <w:lang w:val="en-CA"/>
              </w:rPr>
              <w:t>0.1192</w:t>
            </w:r>
          </w:p>
        </w:tc>
      </w:tr>
      <w:tr w:rsidR="00462173" w:rsidRPr="00004FA8" w14:paraId="6EE3A125" w14:textId="77777777" w:rsidTr="00591BFD">
        <w:trPr>
          <w:trHeight w:val="255"/>
        </w:trPr>
        <w:tc>
          <w:tcPr>
            <w:tcW w:w="3798" w:type="dxa"/>
            <w:shd w:val="clear" w:color="auto" w:fill="auto"/>
            <w:vAlign w:val="center"/>
          </w:tcPr>
          <w:p w14:paraId="7ED39A7D" w14:textId="77777777" w:rsidR="00462173" w:rsidRPr="00004FA8" w:rsidRDefault="00462173" w:rsidP="00591BFD">
            <w:pPr>
              <w:rPr>
                <w:rFonts w:asciiTheme="minorHAnsi" w:eastAsia="Times New Roman" w:hAnsiTheme="minorHAnsi" w:cstheme="majorHAnsi"/>
                <w:color w:val="000000" w:themeColor="text1"/>
                <w:sz w:val="18"/>
                <w:szCs w:val="18"/>
              </w:rPr>
            </w:pPr>
            <w:r w:rsidRPr="007B4932">
              <w:rPr>
                <w:rFonts w:asciiTheme="minorHAnsi" w:eastAsia="Times New Roman" w:hAnsiTheme="minorHAnsi" w:cstheme="majorHAnsi"/>
                <w:color w:val="000000" w:themeColor="text1"/>
                <w:sz w:val="18"/>
                <w:szCs w:val="18"/>
              </w:rPr>
              <w:t>Manitoba vs British Columbia</w:t>
            </w:r>
          </w:p>
        </w:tc>
        <w:tc>
          <w:tcPr>
            <w:tcW w:w="880" w:type="dxa"/>
            <w:shd w:val="clear" w:color="auto" w:fill="auto"/>
            <w:noWrap/>
            <w:vAlign w:val="center"/>
          </w:tcPr>
          <w:p w14:paraId="16DA9723" w14:textId="77777777" w:rsidR="00462173" w:rsidRPr="00004FA8" w:rsidRDefault="00462173" w:rsidP="00591BFD">
            <w:pPr>
              <w:jc w:val="right"/>
              <w:rPr>
                <w:rFonts w:asciiTheme="minorHAnsi" w:hAnsiTheme="minorHAnsi" w:cstheme="majorHAnsi"/>
                <w:color w:val="000000"/>
                <w:sz w:val="18"/>
                <w:szCs w:val="18"/>
              </w:rPr>
            </w:pPr>
            <w:r w:rsidRPr="00004FA8">
              <w:rPr>
                <w:rFonts w:asciiTheme="minorHAnsi" w:eastAsia="Times New Roman" w:hAnsiTheme="minorHAnsi"/>
                <w:color w:val="000000"/>
                <w:sz w:val="18"/>
                <w:szCs w:val="18"/>
              </w:rPr>
              <w:t>-89.8</w:t>
            </w:r>
          </w:p>
        </w:tc>
        <w:tc>
          <w:tcPr>
            <w:tcW w:w="1565" w:type="dxa"/>
            <w:shd w:val="clear" w:color="auto" w:fill="auto"/>
            <w:vAlign w:val="center"/>
          </w:tcPr>
          <w:p w14:paraId="5AE4D894" w14:textId="77777777" w:rsidR="00462173" w:rsidRPr="00004FA8" w:rsidRDefault="00462173" w:rsidP="00591BFD">
            <w:pPr>
              <w:ind w:left="113"/>
              <w:rPr>
                <w:rFonts w:asciiTheme="minorHAnsi" w:eastAsia="Times New Roman" w:hAnsiTheme="minorHAnsi" w:cstheme="majorHAnsi"/>
                <w:color w:val="000000"/>
                <w:sz w:val="18"/>
                <w:szCs w:val="18"/>
              </w:rPr>
            </w:pPr>
            <w:r w:rsidRPr="00004FA8">
              <w:rPr>
                <w:rFonts w:asciiTheme="minorHAnsi" w:eastAsia="Times New Roman" w:hAnsiTheme="minorHAnsi"/>
                <w:color w:val="000000"/>
                <w:sz w:val="18"/>
                <w:szCs w:val="18"/>
              </w:rPr>
              <w:t>(-212.4, 32.8)</w:t>
            </w:r>
          </w:p>
        </w:tc>
        <w:tc>
          <w:tcPr>
            <w:tcW w:w="1123" w:type="dxa"/>
            <w:shd w:val="clear" w:color="auto" w:fill="auto"/>
            <w:vAlign w:val="center"/>
          </w:tcPr>
          <w:p w14:paraId="18558ED1" w14:textId="77777777" w:rsidR="00462173" w:rsidRPr="00004FA8" w:rsidRDefault="00462173" w:rsidP="00591BFD">
            <w:pPr>
              <w:ind w:right="113"/>
              <w:jc w:val="center"/>
              <w:rPr>
                <w:rFonts w:asciiTheme="minorHAnsi" w:eastAsia="Times New Roman" w:hAnsiTheme="minorHAnsi" w:cstheme="majorHAnsi"/>
                <w:color w:val="000000"/>
                <w:sz w:val="18"/>
                <w:szCs w:val="18"/>
              </w:rPr>
            </w:pPr>
            <w:r w:rsidRPr="00004FA8">
              <w:rPr>
                <w:rFonts w:asciiTheme="minorHAnsi" w:eastAsia="Times New Roman" w:hAnsiTheme="minorHAnsi"/>
                <w:color w:val="000000"/>
                <w:sz w:val="18"/>
                <w:szCs w:val="18"/>
                <w:lang w:val="en-CA"/>
              </w:rPr>
              <w:t>0.1507</w:t>
            </w:r>
          </w:p>
        </w:tc>
      </w:tr>
      <w:tr w:rsidR="00462173" w:rsidRPr="00004FA8" w14:paraId="11C6FB81" w14:textId="77777777" w:rsidTr="00591BFD">
        <w:trPr>
          <w:trHeight w:val="255"/>
        </w:trPr>
        <w:tc>
          <w:tcPr>
            <w:tcW w:w="3798" w:type="dxa"/>
            <w:shd w:val="clear" w:color="auto" w:fill="auto"/>
            <w:vAlign w:val="center"/>
          </w:tcPr>
          <w:p w14:paraId="2DA9F982" w14:textId="77777777" w:rsidR="00462173" w:rsidRPr="00004FA8" w:rsidRDefault="00462173" w:rsidP="00591BFD">
            <w:pPr>
              <w:rPr>
                <w:rFonts w:asciiTheme="minorHAnsi" w:eastAsia="Times New Roman" w:hAnsiTheme="minorHAnsi" w:cstheme="majorHAnsi"/>
                <w:color w:val="000000" w:themeColor="text1"/>
                <w:sz w:val="18"/>
                <w:szCs w:val="18"/>
              </w:rPr>
            </w:pPr>
            <w:r w:rsidRPr="007B4932">
              <w:rPr>
                <w:rFonts w:asciiTheme="minorHAnsi" w:eastAsia="Times New Roman" w:hAnsiTheme="minorHAnsi" w:cstheme="majorHAnsi"/>
                <w:color w:val="000000" w:themeColor="text1"/>
                <w:sz w:val="18"/>
                <w:szCs w:val="18"/>
              </w:rPr>
              <w:t>Saskatchewan vs Alberta</w:t>
            </w:r>
          </w:p>
        </w:tc>
        <w:tc>
          <w:tcPr>
            <w:tcW w:w="880" w:type="dxa"/>
            <w:shd w:val="clear" w:color="auto" w:fill="auto"/>
            <w:noWrap/>
            <w:vAlign w:val="center"/>
          </w:tcPr>
          <w:p w14:paraId="6CD5CDCF" w14:textId="77777777" w:rsidR="00462173" w:rsidRPr="001F31C3" w:rsidRDefault="00462173" w:rsidP="00591BFD">
            <w:pPr>
              <w:jc w:val="right"/>
              <w:rPr>
                <w:rFonts w:asciiTheme="minorHAnsi" w:hAnsiTheme="minorHAnsi" w:cstheme="majorHAnsi"/>
                <w:b/>
                <w:color w:val="000000"/>
                <w:sz w:val="18"/>
                <w:szCs w:val="18"/>
              </w:rPr>
            </w:pPr>
            <w:r w:rsidRPr="001F31C3">
              <w:rPr>
                <w:rFonts w:asciiTheme="minorHAnsi" w:eastAsia="Times New Roman" w:hAnsiTheme="minorHAnsi"/>
                <w:b/>
                <w:color w:val="000000"/>
                <w:sz w:val="18"/>
                <w:szCs w:val="18"/>
              </w:rPr>
              <w:t>-133.6</w:t>
            </w:r>
          </w:p>
        </w:tc>
        <w:tc>
          <w:tcPr>
            <w:tcW w:w="1565" w:type="dxa"/>
            <w:shd w:val="clear" w:color="auto" w:fill="auto"/>
            <w:vAlign w:val="center"/>
          </w:tcPr>
          <w:p w14:paraId="61457961" w14:textId="77777777" w:rsidR="00462173" w:rsidRPr="001F31C3" w:rsidRDefault="00462173" w:rsidP="00591BFD">
            <w:pPr>
              <w:ind w:left="113"/>
              <w:rPr>
                <w:rFonts w:asciiTheme="minorHAnsi" w:eastAsia="Times New Roman" w:hAnsiTheme="minorHAnsi" w:cstheme="majorHAnsi"/>
                <w:b/>
                <w:color w:val="000000"/>
                <w:sz w:val="18"/>
                <w:szCs w:val="18"/>
              </w:rPr>
            </w:pPr>
            <w:r w:rsidRPr="001F31C3">
              <w:rPr>
                <w:rFonts w:asciiTheme="minorHAnsi" w:eastAsia="Times New Roman" w:hAnsiTheme="minorHAnsi"/>
                <w:b/>
                <w:color w:val="000000"/>
                <w:sz w:val="18"/>
                <w:szCs w:val="18"/>
              </w:rPr>
              <w:t>(-251.3, -16.0)</w:t>
            </w:r>
          </w:p>
        </w:tc>
        <w:tc>
          <w:tcPr>
            <w:tcW w:w="1123" w:type="dxa"/>
            <w:shd w:val="clear" w:color="auto" w:fill="auto"/>
            <w:vAlign w:val="center"/>
          </w:tcPr>
          <w:p w14:paraId="414E6FC1" w14:textId="77777777" w:rsidR="00462173" w:rsidRPr="001F31C3" w:rsidRDefault="00462173" w:rsidP="00591BFD">
            <w:pPr>
              <w:ind w:right="113"/>
              <w:jc w:val="center"/>
              <w:rPr>
                <w:rFonts w:asciiTheme="minorHAnsi" w:eastAsia="Times New Roman" w:hAnsiTheme="minorHAnsi" w:cstheme="majorHAnsi"/>
                <w:b/>
                <w:color w:val="000000"/>
                <w:sz w:val="18"/>
                <w:szCs w:val="18"/>
              </w:rPr>
            </w:pPr>
            <w:r w:rsidRPr="001F31C3">
              <w:rPr>
                <w:rFonts w:asciiTheme="minorHAnsi" w:eastAsia="Times New Roman" w:hAnsiTheme="minorHAnsi"/>
                <w:b/>
                <w:color w:val="000000"/>
                <w:sz w:val="18"/>
                <w:szCs w:val="18"/>
                <w:lang w:val="en-CA"/>
              </w:rPr>
              <w:t>0.0261</w:t>
            </w:r>
          </w:p>
        </w:tc>
      </w:tr>
      <w:tr w:rsidR="00462173" w:rsidRPr="00004FA8" w14:paraId="1529406C" w14:textId="77777777" w:rsidTr="00591BFD">
        <w:trPr>
          <w:trHeight w:val="255"/>
        </w:trPr>
        <w:tc>
          <w:tcPr>
            <w:tcW w:w="3798" w:type="dxa"/>
            <w:shd w:val="clear" w:color="auto" w:fill="auto"/>
            <w:vAlign w:val="center"/>
          </w:tcPr>
          <w:p w14:paraId="19AB2FD9" w14:textId="77777777" w:rsidR="00462173" w:rsidRPr="00004FA8" w:rsidRDefault="00462173" w:rsidP="00591BFD">
            <w:pPr>
              <w:rPr>
                <w:rFonts w:asciiTheme="minorHAnsi" w:eastAsia="Times New Roman" w:hAnsiTheme="minorHAnsi" w:cstheme="majorHAnsi"/>
                <w:color w:val="000000" w:themeColor="text1"/>
                <w:sz w:val="18"/>
                <w:szCs w:val="18"/>
              </w:rPr>
            </w:pPr>
            <w:r w:rsidRPr="007B4932">
              <w:rPr>
                <w:rFonts w:asciiTheme="minorHAnsi" w:eastAsia="Times New Roman" w:hAnsiTheme="minorHAnsi" w:cstheme="majorHAnsi"/>
                <w:color w:val="000000" w:themeColor="text1"/>
                <w:sz w:val="18"/>
                <w:szCs w:val="18"/>
              </w:rPr>
              <w:t>Saskatchewan vs British Columbia</w:t>
            </w:r>
          </w:p>
        </w:tc>
        <w:tc>
          <w:tcPr>
            <w:tcW w:w="880" w:type="dxa"/>
            <w:shd w:val="clear" w:color="auto" w:fill="auto"/>
            <w:noWrap/>
            <w:vAlign w:val="center"/>
          </w:tcPr>
          <w:p w14:paraId="57576335" w14:textId="77777777" w:rsidR="00462173" w:rsidRPr="00043AEC" w:rsidRDefault="00462173" w:rsidP="00591BFD">
            <w:pPr>
              <w:jc w:val="right"/>
              <w:rPr>
                <w:rFonts w:asciiTheme="minorHAnsi" w:hAnsiTheme="minorHAnsi" w:cstheme="majorHAnsi"/>
                <w:color w:val="000000"/>
                <w:sz w:val="18"/>
                <w:szCs w:val="18"/>
              </w:rPr>
            </w:pPr>
            <w:r w:rsidRPr="00043AEC">
              <w:rPr>
                <w:rFonts w:asciiTheme="minorHAnsi" w:eastAsia="Times New Roman" w:hAnsiTheme="minorHAnsi"/>
                <w:color w:val="000000"/>
                <w:sz w:val="18"/>
                <w:szCs w:val="18"/>
              </w:rPr>
              <w:t>-131.5</w:t>
            </w:r>
          </w:p>
        </w:tc>
        <w:tc>
          <w:tcPr>
            <w:tcW w:w="1565" w:type="dxa"/>
            <w:shd w:val="clear" w:color="auto" w:fill="auto"/>
            <w:vAlign w:val="center"/>
          </w:tcPr>
          <w:p w14:paraId="4E85DE1E" w14:textId="77777777" w:rsidR="00462173" w:rsidRPr="00043AEC" w:rsidRDefault="00462173" w:rsidP="00591BFD">
            <w:pPr>
              <w:ind w:left="113"/>
              <w:rPr>
                <w:rFonts w:asciiTheme="minorHAnsi" w:eastAsia="Times New Roman" w:hAnsiTheme="minorHAnsi" w:cstheme="majorHAnsi"/>
                <w:color w:val="000000"/>
                <w:sz w:val="18"/>
                <w:szCs w:val="18"/>
              </w:rPr>
            </w:pPr>
            <w:r w:rsidRPr="00043AEC">
              <w:rPr>
                <w:rFonts w:asciiTheme="minorHAnsi" w:eastAsia="Times New Roman" w:hAnsiTheme="minorHAnsi"/>
                <w:color w:val="000000"/>
                <w:sz w:val="18"/>
                <w:szCs w:val="18"/>
              </w:rPr>
              <w:t>(-249.9, -13.1)</w:t>
            </w:r>
          </w:p>
        </w:tc>
        <w:tc>
          <w:tcPr>
            <w:tcW w:w="1123" w:type="dxa"/>
            <w:shd w:val="clear" w:color="auto" w:fill="auto"/>
            <w:vAlign w:val="center"/>
          </w:tcPr>
          <w:p w14:paraId="00A6F407" w14:textId="77777777" w:rsidR="00462173" w:rsidRPr="00043AEC" w:rsidRDefault="00462173" w:rsidP="00591BFD">
            <w:pPr>
              <w:ind w:right="113"/>
              <w:jc w:val="center"/>
              <w:rPr>
                <w:rFonts w:asciiTheme="minorHAnsi" w:eastAsia="Times New Roman" w:hAnsiTheme="minorHAnsi" w:cstheme="majorHAnsi"/>
                <w:color w:val="000000"/>
                <w:sz w:val="18"/>
                <w:szCs w:val="18"/>
              </w:rPr>
            </w:pPr>
            <w:r w:rsidRPr="00043AEC">
              <w:rPr>
                <w:rFonts w:asciiTheme="minorHAnsi" w:eastAsia="Times New Roman" w:hAnsiTheme="minorHAnsi"/>
                <w:color w:val="000000"/>
                <w:sz w:val="18"/>
                <w:szCs w:val="18"/>
                <w:lang w:val="en-CA"/>
              </w:rPr>
              <w:t>0.0296</w:t>
            </w:r>
          </w:p>
        </w:tc>
      </w:tr>
      <w:tr w:rsidR="00462173" w:rsidRPr="00004FA8" w14:paraId="6667A2A3" w14:textId="77777777" w:rsidTr="00591BFD">
        <w:trPr>
          <w:trHeight w:val="255"/>
        </w:trPr>
        <w:tc>
          <w:tcPr>
            <w:tcW w:w="3798" w:type="dxa"/>
            <w:shd w:val="clear" w:color="auto" w:fill="auto"/>
            <w:vAlign w:val="center"/>
          </w:tcPr>
          <w:p w14:paraId="6A992482" w14:textId="77777777" w:rsidR="00462173" w:rsidRPr="00004FA8" w:rsidRDefault="00462173" w:rsidP="00591BFD">
            <w:pPr>
              <w:rPr>
                <w:rFonts w:asciiTheme="minorHAnsi" w:eastAsia="Times New Roman" w:hAnsiTheme="minorHAnsi" w:cstheme="majorHAnsi"/>
                <w:color w:val="000000" w:themeColor="text1"/>
                <w:sz w:val="18"/>
                <w:szCs w:val="18"/>
              </w:rPr>
            </w:pPr>
            <w:r w:rsidRPr="007B4932">
              <w:rPr>
                <w:rFonts w:asciiTheme="minorHAnsi" w:eastAsia="Times New Roman" w:hAnsiTheme="minorHAnsi" w:cstheme="majorHAnsi"/>
                <w:color w:val="000000" w:themeColor="text1"/>
                <w:sz w:val="18"/>
                <w:szCs w:val="18"/>
              </w:rPr>
              <w:t>Alberta vs British Columbia</w:t>
            </w:r>
          </w:p>
        </w:tc>
        <w:tc>
          <w:tcPr>
            <w:tcW w:w="880" w:type="dxa"/>
            <w:shd w:val="clear" w:color="auto" w:fill="auto"/>
            <w:noWrap/>
            <w:vAlign w:val="center"/>
          </w:tcPr>
          <w:p w14:paraId="101A6EB0" w14:textId="77777777" w:rsidR="00462173" w:rsidRPr="00004FA8" w:rsidRDefault="00462173" w:rsidP="00591BFD">
            <w:pPr>
              <w:jc w:val="right"/>
              <w:rPr>
                <w:rFonts w:asciiTheme="minorHAnsi" w:hAnsiTheme="minorHAnsi" w:cstheme="majorHAnsi"/>
                <w:color w:val="000000"/>
                <w:sz w:val="18"/>
                <w:szCs w:val="18"/>
              </w:rPr>
            </w:pPr>
            <w:r w:rsidRPr="00004FA8">
              <w:rPr>
                <w:rFonts w:asciiTheme="minorHAnsi" w:eastAsia="Times New Roman" w:hAnsiTheme="minorHAnsi"/>
                <w:color w:val="000000"/>
                <w:sz w:val="18"/>
                <w:szCs w:val="18"/>
              </w:rPr>
              <w:t>2.2</w:t>
            </w:r>
          </w:p>
        </w:tc>
        <w:tc>
          <w:tcPr>
            <w:tcW w:w="1565" w:type="dxa"/>
            <w:shd w:val="clear" w:color="auto" w:fill="auto"/>
            <w:vAlign w:val="center"/>
          </w:tcPr>
          <w:p w14:paraId="61151926" w14:textId="77777777" w:rsidR="00462173" w:rsidRPr="00004FA8" w:rsidRDefault="00462173" w:rsidP="00591BFD">
            <w:pPr>
              <w:ind w:left="113"/>
              <w:rPr>
                <w:rFonts w:asciiTheme="minorHAnsi" w:eastAsia="Times New Roman" w:hAnsiTheme="minorHAnsi" w:cstheme="majorHAnsi"/>
                <w:color w:val="000000"/>
                <w:sz w:val="18"/>
                <w:szCs w:val="18"/>
              </w:rPr>
            </w:pPr>
            <w:r w:rsidRPr="00004FA8">
              <w:rPr>
                <w:rFonts w:asciiTheme="minorHAnsi" w:eastAsia="Times New Roman" w:hAnsiTheme="minorHAnsi"/>
                <w:color w:val="000000"/>
                <w:sz w:val="18"/>
                <w:szCs w:val="18"/>
              </w:rPr>
              <w:t>(-113</w:t>
            </w:r>
            <w:r>
              <w:rPr>
                <w:rFonts w:asciiTheme="minorHAnsi" w:eastAsia="Times New Roman" w:hAnsiTheme="minorHAnsi"/>
                <w:color w:val="000000"/>
                <w:sz w:val="18"/>
                <w:szCs w:val="18"/>
              </w:rPr>
              <w:t>.0</w:t>
            </w:r>
            <w:r w:rsidRPr="00004FA8">
              <w:rPr>
                <w:rFonts w:asciiTheme="minorHAnsi" w:eastAsia="Times New Roman" w:hAnsiTheme="minorHAnsi"/>
                <w:color w:val="000000"/>
                <w:sz w:val="18"/>
                <w:szCs w:val="18"/>
              </w:rPr>
              <w:t>, 117.4)</w:t>
            </w:r>
          </w:p>
        </w:tc>
        <w:tc>
          <w:tcPr>
            <w:tcW w:w="1123" w:type="dxa"/>
            <w:shd w:val="clear" w:color="auto" w:fill="auto"/>
            <w:vAlign w:val="center"/>
          </w:tcPr>
          <w:p w14:paraId="01729E06" w14:textId="77777777" w:rsidR="00462173" w:rsidRPr="00004FA8" w:rsidRDefault="00462173" w:rsidP="00591BFD">
            <w:pPr>
              <w:ind w:right="113"/>
              <w:jc w:val="center"/>
              <w:rPr>
                <w:rFonts w:asciiTheme="minorHAnsi" w:eastAsia="Times New Roman" w:hAnsiTheme="minorHAnsi" w:cstheme="majorHAnsi"/>
                <w:color w:val="000000"/>
                <w:sz w:val="18"/>
                <w:szCs w:val="18"/>
              </w:rPr>
            </w:pPr>
            <w:r w:rsidRPr="00004FA8">
              <w:rPr>
                <w:rFonts w:asciiTheme="minorHAnsi" w:eastAsia="Times New Roman" w:hAnsiTheme="minorHAnsi"/>
                <w:color w:val="000000"/>
                <w:sz w:val="18"/>
                <w:szCs w:val="18"/>
                <w:lang w:val="en-CA"/>
              </w:rPr>
              <w:t>0.9706</w:t>
            </w:r>
          </w:p>
        </w:tc>
      </w:tr>
      <w:tr w:rsidR="00462173" w:rsidRPr="00004FA8" w14:paraId="2ECAEC5B" w14:textId="77777777" w:rsidTr="00591BFD">
        <w:trPr>
          <w:trHeight w:val="255"/>
        </w:trPr>
        <w:tc>
          <w:tcPr>
            <w:tcW w:w="3798" w:type="dxa"/>
            <w:tcBorders>
              <w:bottom w:val="single" w:sz="4" w:space="0" w:color="auto"/>
            </w:tcBorders>
            <w:shd w:val="clear" w:color="auto" w:fill="auto"/>
            <w:vAlign w:val="center"/>
          </w:tcPr>
          <w:p w14:paraId="30D73240" w14:textId="77777777" w:rsidR="00462173" w:rsidRPr="00004FA8" w:rsidRDefault="00462173" w:rsidP="00591BFD">
            <w:pPr>
              <w:rPr>
                <w:rFonts w:asciiTheme="minorHAnsi" w:eastAsia="Times New Roman" w:hAnsiTheme="minorHAnsi" w:cstheme="majorHAnsi"/>
                <w:b/>
                <w:color w:val="000000" w:themeColor="text1"/>
                <w:sz w:val="18"/>
                <w:szCs w:val="18"/>
                <w:lang w:eastAsia="en-CA"/>
              </w:rPr>
            </w:pPr>
            <w:r w:rsidRPr="00004FA8">
              <w:rPr>
                <w:rFonts w:asciiTheme="minorHAnsi" w:eastAsia="Times New Roman" w:hAnsiTheme="minorHAnsi" w:cstheme="majorHAnsi"/>
                <w:b/>
                <w:color w:val="000000" w:themeColor="text1"/>
                <w:sz w:val="18"/>
                <w:szCs w:val="18"/>
                <w:lang w:eastAsia="en-CA"/>
              </w:rPr>
              <w:t>BMI category</w:t>
            </w:r>
          </w:p>
        </w:tc>
        <w:tc>
          <w:tcPr>
            <w:tcW w:w="3568" w:type="dxa"/>
            <w:gridSpan w:val="3"/>
            <w:tcBorders>
              <w:bottom w:val="single" w:sz="4" w:space="0" w:color="auto"/>
            </w:tcBorders>
            <w:shd w:val="clear" w:color="auto" w:fill="auto"/>
            <w:noWrap/>
            <w:vAlign w:val="center"/>
          </w:tcPr>
          <w:p w14:paraId="4AAF9A1D" w14:textId="77777777" w:rsidR="00462173" w:rsidRPr="001F31C3" w:rsidRDefault="00462173" w:rsidP="00591BFD">
            <w:pPr>
              <w:jc w:val="center"/>
              <w:rPr>
                <w:rFonts w:asciiTheme="minorHAnsi" w:hAnsiTheme="minorHAnsi" w:cstheme="majorHAnsi"/>
                <w:b/>
                <w:sz w:val="18"/>
                <w:szCs w:val="18"/>
              </w:rPr>
            </w:pPr>
            <w:r w:rsidRPr="001F31C3">
              <w:rPr>
                <w:rFonts w:asciiTheme="minorHAnsi" w:eastAsia="Times New Roman" w:hAnsiTheme="minorHAnsi"/>
                <w:b/>
                <w:sz w:val="18"/>
                <w:szCs w:val="18"/>
              </w:rPr>
              <w:t>p&lt;.0001</w:t>
            </w:r>
          </w:p>
        </w:tc>
      </w:tr>
      <w:tr w:rsidR="00462173" w:rsidRPr="00004FA8" w14:paraId="29528343" w14:textId="77777777" w:rsidTr="00591BFD">
        <w:trPr>
          <w:trHeight w:val="255"/>
        </w:trPr>
        <w:tc>
          <w:tcPr>
            <w:tcW w:w="3798" w:type="dxa"/>
            <w:tcBorders>
              <w:top w:val="single" w:sz="4" w:space="0" w:color="auto"/>
            </w:tcBorders>
            <w:shd w:val="clear" w:color="auto" w:fill="auto"/>
            <w:vAlign w:val="center"/>
          </w:tcPr>
          <w:p w14:paraId="39DA286A" w14:textId="77777777" w:rsidR="00462173" w:rsidRPr="00004FA8" w:rsidRDefault="00462173" w:rsidP="00591BFD">
            <w:pPr>
              <w:rPr>
                <w:rFonts w:asciiTheme="minorHAnsi" w:eastAsia="Times New Roman" w:hAnsiTheme="minorHAnsi" w:cstheme="majorHAnsi"/>
                <w:color w:val="000000" w:themeColor="text1"/>
                <w:sz w:val="18"/>
                <w:szCs w:val="18"/>
                <w:lang w:eastAsia="en-CA"/>
              </w:rPr>
            </w:pPr>
            <w:r w:rsidRPr="00004FA8">
              <w:rPr>
                <w:rFonts w:asciiTheme="minorHAnsi" w:eastAsia="Times New Roman" w:hAnsiTheme="minorHAnsi" w:cstheme="majorHAnsi"/>
                <w:color w:val="000000" w:themeColor="text1"/>
                <w:sz w:val="18"/>
                <w:szCs w:val="18"/>
              </w:rPr>
              <w:lastRenderedPageBreak/>
              <w:t>Underweight/normal vs Overweight</w:t>
            </w:r>
          </w:p>
        </w:tc>
        <w:tc>
          <w:tcPr>
            <w:tcW w:w="880" w:type="dxa"/>
            <w:tcBorders>
              <w:top w:val="single" w:sz="4" w:space="0" w:color="auto"/>
            </w:tcBorders>
            <w:shd w:val="clear" w:color="auto" w:fill="auto"/>
            <w:noWrap/>
            <w:vAlign w:val="center"/>
          </w:tcPr>
          <w:p w14:paraId="014D3DAF" w14:textId="77777777" w:rsidR="00462173" w:rsidRPr="00004FA8" w:rsidRDefault="00462173" w:rsidP="00591BFD">
            <w:pPr>
              <w:jc w:val="right"/>
              <w:rPr>
                <w:rFonts w:asciiTheme="minorHAnsi" w:eastAsia="Times New Roman" w:hAnsiTheme="minorHAnsi" w:cstheme="majorHAnsi"/>
                <w:b/>
                <w:color w:val="000000" w:themeColor="text1"/>
                <w:sz w:val="18"/>
                <w:szCs w:val="18"/>
                <w:lang w:eastAsia="en-CA"/>
              </w:rPr>
            </w:pPr>
            <w:r w:rsidRPr="00004FA8">
              <w:rPr>
                <w:rFonts w:asciiTheme="minorHAnsi" w:eastAsia="Times New Roman" w:hAnsiTheme="minorHAnsi"/>
                <w:color w:val="000000"/>
                <w:sz w:val="18"/>
                <w:szCs w:val="18"/>
              </w:rPr>
              <w:t>-124.1</w:t>
            </w:r>
          </w:p>
        </w:tc>
        <w:tc>
          <w:tcPr>
            <w:tcW w:w="1565" w:type="dxa"/>
            <w:tcBorders>
              <w:top w:val="single" w:sz="4" w:space="0" w:color="auto"/>
            </w:tcBorders>
            <w:shd w:val="clear" w:color="auto" w:fill="auto"/>
            <w:vAlign w:val="center"/>
          </w:tcPr>
          <w:p w14:paraId="0B440784" w14:textId="77777777" w:rsidR="00462173" w:rsidRPr="001F31C3" w:rsidRDefault="00462173" w:rsidP="00591BFD">
            <w:pPr>
              <w:ind w:left="113"/>
              <w:rPr>
                <w:rFonts w:asciiTheme="minorHAnsi" w:eastAsia="Times New Roman" w:hAnsiTheme="minorHAnsi" w:cstheme="majorHAnsi"/>
                <w:b/>
                <w:color w:val="000000"/>
                <w:sz w:val="18"/>
                <w:szCs w:val="18"/>
              </w:rPr>
            </w:pPr>
            <w:r w:rsidRPr="001F31C3">
              <w:rPr>
                <w:rFonts w:asciiTheme="minorHAnsi" w:eastAsia="Times New Roman" w:hAnsiTheme="minorHAnsi"/>
                <w:b/>
                <w:color w:val="000000"/>
                <w:sz w:val="18"/>
                <w:szCs w:val="18"/>
              </w:rPr>
              <w:t>(-190.1, -58.1)</w:t>
            </w:r>
          </w:p>
        </w:tc>
        <w:tc>
          <w:tcPr>
            <w:tcW w:w="1123" w:type="dxa"/>
            <w:tcBorders>
              <w:top w:val="single" w:sz="4" w:space="0" w:color="auto"/>
            </w:tcBorders>
            <w:shd w:val="clear" w:color="auto" w:fill="auto"/>
            <w:vAlign w:val="center"/>
          </w:tcPr>
          <w:p w14:paraId="4BE11B7C" w14:textId="77777777" w:rsidR="00462173" w:rsidRPr="001F31C3" w:rsidRDefault="00462173" w:rsidP="00591BFD">
            <w:pPr>
              <w:ind w:right="113"/>
              <w:jc w:val="center"/>
              <w:rPr>
                <w:rFonts w:asciiTheme="minorHAnsi" w:eastAsia="Times New Roman" w:hAnsiTheme="minorHAnsi" w:cstheme="majorHAnsi"/>
                <w:b/>
                <w:color w:val="000000"/>
                <w:sz w:val="18"/>
                <w:szCs w:val="18"/>
              </w:rPr>
            </w:pPr>
            <w:r w:rsidRPr="001F31C3">
              <w:rPr>
                <w:rFonts w:asciiTheme="minorHAnsi" w:eastAsia="Times New Roman" w:hAnsiTheme="minorHAnsi"/>
                <w:b/>
                <w:color w:val="000000"/>
                <w:sz w:val="18"/>
                <w:szCs w:val="18"/>
                <w:lang w:val="en-CA"/>
              </w:rPr>
              <w:t>0.0002</w:t>
            </w:r>
          </w:p>
        </w:tc>
      </w:tr>
      <w:tr w:rsidR="00462173" w:rsidRPr="00004FA8" w14:paraId="7986A04F" w14:textId="77777777" w:rsidTr="00591BFD">
        <w:trPr>
          <w:trHeight w:val="255"/>
        </w:trPr>
        <w:tc>
          <w:tcPr>
            <w:tcW w:w="3798" w:type="dxa"/>
            <w:shd w:val="clear" w:color="auto" w:fill="auto"/>
            <w:vAlign w:val="center"/>
          </w:tcPr>
          <w:p w14:paraId="5D826CCB" w14:textId="77777777" w:rsidR="00462173" w:rsidRPr="00004FA8" w:rsidRDefault="00462173" w:rsidP="00591BFD">
            <w:pPr>
              <w:rPr>
                <w:rFonts w:asciiTheme="minorHAnsi" w:eastAsia="Times New Roman" w:hAnsiTheme="minorHAnsi" w:cstheme="majorHAnsi"/>
                <w:color w:val="000000" w:themeColor="text1"/>
                <w:sz w:val="18"/>
                <w:szCs w:val="18"/>
                <w:lang w:eastAsia="en-CA"/>
              </w:rPr>
            </w:pPr>
            <w:r w:rsidRPr="00004FA8">
              <w:rPr>
                <w:rFonts w:asciiTheme="minorHAnsi" w:eastAsia="Times New Roman" w:hAnsiTheme="minorHAnsi" w:cstheme="majorHAnsi"/>
                <w:color w:val="000000" w:themeColor="text1"/>
                <w:sz w:val="18"/>
                <w:szCs w:val="18"/>
              </w:rPr>
              <w:t>Underweight/normal vs Obese</w:t>
            </w:r>
          </w:p>
        </w:tc>
        <w:tc>
          <w:tcPr>
            <w:tcW w:w="880" w:type="dxa"/>
            <w:shd w:val="clear" w:color="auto" w:fill="auto"/>
            <w:noWrap/>
            <w:vAlign w:val="center"/>
          </w:tcPr>
          <w:p w14:paraId="6F947E36" w14:textId="77777777" w:rsidR="00462173" w:rsidRPr="00004FA8" w:rsidRDefault="00462173" w:rsidP="00591BFD">
            <w:pPr>
              <w:jc w:val="right"/>
              <w:rPr>
                <w:rFonts w:asciiTheme="minorHAnsi" w:eastAsia="Times New Roman" w:hAnsiTheme="minorHAnsi" w:cstheme="majorHAnsi"/>
                <w:b/>
                <w:color w:val="000000" w:themeColor="text1"/>
                <w:sz w:val="18"/>
                <w:szCs w:val="18"/>
                <w:lang w:eastAsia="en-CA"/>
              </w:rPr>
            </w:pPr>
            <w:r w:rsidRPr="00004FA8">
              <w:rPr>
                <w:rFonts w:asciiTheme="minorHAnsi" w:eastAsia="Times New Roman" w:hAnsiTheme="minorHAnsi"/>
                <w:color w:val="000000"/>
                <w:sz w:val="18"/>
                <w:szCs w:val="18"/>
              </w:rPr>
              <w:t>-220.5</w:t>
            </w:r>
          </w:p>
        </w:tc>
        <w:tc>
          <w:tcPr>
            <w:tcW w:w="1565" w:type="dxa"/>
            <w:shd w:val="clear" w:color="auto" w:fill="auto"/>
            <w:vAlign w:val="center"/>
          </w:tcPr>
          <w:p w14:paraId="2EBACEFC" w14:textId="77777777" w:rsidR="00462173" w:rsidRPr="001F31C3" w:rsidRDefault="00462173" w:rsidP="00591BFD">
            <w:pPr>
              <w:ind w:left="113"/>
              <w:rPr>
                <w:rFonts w:asciiTheme="minorHAnsi" w:eastAsia="Times New Roman" w:hAnsiTheme="minorHAnsi" w:cstheme="majorHAnsi"/>
                <w:b/>
                <w:color w:val="000000"/>
                <w:sz w:val="18"/>
                <w:szCs w:val="18"/>
              </w:rPr>
            </w:pPr>
            <w:r w:rsidRPr="001F31C3">
              <w:rPr>
                <w:rFonts w:asciiTheme="minorHAnsi" w:eastAsia="Times New Roman" w:hAnsiTheme="minorHAnsi"/>
                <w:b/>
                <w:color w:val="000000"/>
                <w:sz w:val="18"/>
                <w:szCs w:val="18"/>
              </w:rPr>
              <w:t>(-299.9, -141.1)</w:t>
            </w:r>
          </w:p>
        </w:tc>
        <w:tc>
          <w:tcPr>
            <w:tcW w:w="1123" w:type="dxa"/>
            <w:shd w:val="clear" w:color="auto" w:fill="auto"/>
            <w:vAlign w:val="center"/>
          </w:tcPr>
          <w:p w14:paraId="4FA36CA4" w14:textId="77777777" w:rsidR="00462173" w:rsidRPr="001F31C3" w:rsidRDefault="00462173" w:rsidP="00591BFD">
            <w:pPr>
              <w:ind w:right="113"/>
              <w:jc w:val="center"/>
              <w:rPr>
                <w:rFonts w:asciiTheme="minorHAnsi" w:eastAsia="Times New Roman" w:hAnsiTheme="minorHAnsi" w:cstheme="majorHAnsi"/>
                <w:b/>
                <w:color w:val="000000"/>
                <w:sz w:val="18"/>
                <w:szCs w:val="18"/>
              </w:rPr>
            </w:pPr>
            <w:r w:rsidRPr="001F31C3">
              <w:rPr>
                <w:rFonts w:asciiTheme="minorHAnsi" w:eastAsia="Times New Roman" w:hAnsiTheme="minorHAnsi"/>
                <w:b/>
                <w:color w:val="000000"/>
                <w:sz w:val="18"/>
                <w:szCs w:val="18"/>
                <w:lang w:val="en-CA"/>
              </w:rPr>
              <w:t>&lt;.0001</w:t>
            </w:r>
          </w:p>
        </w:tc>
      </w:tr>
      <w:tr w:rsidR="00462173" w:rsidRPr="00004FA8" w14:paraId="0C5C034C" w14:textId="77777777" w:rsidTr="00591BFD">
        <w:trPr>
          <w:trHeight w:val="255"/>
        </w:trPr>
        <w:tc>
          <w:tcPr>
            <w:tcW w:w="3798" w:type="dxa"/>
            <w:shd w:val="clear" w:color="auto" w:fill="auto"/>
            <w:vAlign w:val="center"/>
          </w:tcPr>
          <w:p w14:paraId="3CC0F614" w14:textId="77777777" w:rsidR="00462173" w:rsidRPr="00004FA8" w:rsidRDefault="00462173" w:rsidP="00591BFD">
            <w:pPr>
              <w:rPr>
                <w:rFonts w:asciiTheme="minorHAnsi" w:eastAsia="Times New Roman" w:hAnsiTheme="minorHAnsi" w:cstheme="majorHAnsi"/>
                <w:color w:val="000000" w:themeColor="text1"/>
                <w:sz w:val="18"/>
                <w:szCs w:val="18"/>
                <w:lang w:eastAsia="en-CA"/>
              </w:rPr>
            </w:pPr>
            <w:r w:rsidRPr="00004FA8">
              <w:rPr>
                <w:rFonts w:asciiTheme="minorHAnsi" w:eastAsia="Times New Roman" w:hAnsiTheme="minorHAnsi" w:cstheme="majorHAnsi"/>
                <w:color w:val="000000" w:themeColor="text1"/>
                <w:sz w:val="18"/>
                <w:szCs w:val="18"/>
              </w:rPr>
              <w:t>Underweight/normal vs DK/Refusal/NS</w:t>
            </w:r>
          </w:p>
        </w:tc>
        <w:tc>
          <w:tcPr>
            <w:tcW w:w="880" w:type="dxa"/>
            <w:shd w:val="clear" w:color="auto" w:fill="auto"/>
            <w:noWrap/>
            <w:vAlign w:val="center"/>
          </w:tcPr>
          <w:p w14:paraId="51AD2F03" w14:textId="77777777" w:rsidR="00462173" w:rsidRPr="00004FA8" w:rsidRDefault="00462173" w:rsidP="00591BFD">
            <w:pPr>
              <w:jc w:val="right"/>
              <w:rPr>
                <w:rFonts w:asciiTheme="minorHAnsi" w:eastAsia="Times New Roman" w:hAnsiTheme="minorHAnsi" w:cstheme="majorHAnsi"/>
                <w:b/>
                <w:color w:val="000000" w:themeColor="text1"/>
                <w:sz w:val="18"/>
                <w:szCs w:val="18"/>
              </w:rPr>
            </w:pPr>
            <w:r w:rsidRPr="00004FA8">
              <w:rPr>
                <w:rFonts w:asciiTheme="minorHAnsi" w:eastAsia="Times New Roman" w:hAnsiTheme="minorHAnsi"/>
                <w:color w:val="000000"/>
                <w:sz w:val="18"/>
                <w:szCs w:val="18"/>
              </w:rPr>
              <w:t>-86.2</w:t>
            </w:r>
          </w:p>
        </w:tc>
        <w:tc>
          <w:tcPr>
            <w:tcW w:w="1565" w:type="dxa"/>
            <w:shd w:val="clear" w:color="auto" w:fill="auto"/>
            <w:vAlign w:val="center"/>
          </w:tcPr>
          <w:p w14:paraId="7BF16672" w14:textId="77777777" w:rsidR="00462173" w:rsidRPr="001F31C3" w:rsidRDefault="00462173" w:rsidP="00591BFD">
            <w:pPr>
              <w:ind w:left="113"/>
              <w:rPr>
                <w:rFonts w:asciiTheme="minorHAnsi" w:eastAsia="Times New Roman" w:hAnsiTheme="minorHAnsi" w:cstheme="majorHAnsi"/>
                <w:b/>
                <w:color w:val="000000"/>
                <w:sz w:val="18"/>
                <w:szCs w:val="18"/>
              </w:rPr>
            </w:pPr>
            <w:r w:rsidRPr="001F31C3">
              <w:rPr>
                <w:rFonts w:asciiTheme="minorHAnsi" w:eastAsia="Times New Roman" w:hAnsiTheme="minorHAnsi"/>
                <w:b/>
                <w:color w:val="000000"/>
                <w:sz w:val="18"/>
                <w:szCs w:val="18"/>
              </w:rPr>
              <w:t>(-149.9, -22.6)</w:t>
            </w:r>
          </w:p>
        </w:tc>
        <w:tc>
          <w:tcPr>
            <w:tcW w:w="1123" w:type="dxa"/>
            <w:shd w:val="clear" w:color="auto" w:fill="auto"/>
            <w:vAlign w:val="center"/>
          </w:tcPr>
          <w:p w14:paraId="76F413E1" w14:textId="77777777" w:rsidR="00462173" w:rsidRPr="001F31C3" w:rsidRDefault="00462173" w:rsidP="00591BFD">
            <w:pPr>
              <w:ind w:right="113"/>
              <w:jc w:val="center"/>
              <w:rPr>
                <w:rFonts w:asciiTheme="minorHAnsi" w:eastAsia="Times New Roman" w:hAnsiTheme="minorHAnsi" w:cstheme="majorHAnsi"/>
                <w:b/>
                <w:color w:val="000000"/>
                <w:sz w:val="18"/>
                <w:szCs w:val="18"/>
              </w:rPr>
            </w:pPr>
            <w:r w:rsidRPr="001F31C3">
              <w:rPr>
                <w:rFonts w:asciiTheme="minorHAnsi" w:eastAsia="Times New Roman" w:hAnsiTheme="minorHAnsi"/>
                <w:b/>
                <w:color w:val="000000"/>
                <w:sz w:val="18"/>
                <w:szCs w:val="18"/>
                <w:lang w:val="en-CA"/>
              </w:rPr>
              <w:t>0.0080</w:t>
            </w:r>
          </w:p>
        </w:tc>
      </w:tr>
      <w:tr w:rsidR="00462173" w:rsidRPr="00004FA8" w14:paraId="0265A873" w14:textId="77777777" w:rsidTr="00591BFD">
        <w:trPr>
          <w:trHeight w:val="255"/>
        </w:trPr>
        <w:tc>
          <w:tcPr>
            <w:tcW w:w="3798" w:type="dxa"/>
            <w:shd w:val="clear" w:color="auto" w:fill="auto"/>
            <w:vAlign w:val="center"/>
          </w:tcPr>
          <w:p w14:paraId="40F73B7F" w14:textId="77777777" w:rsidR="00462173" w:rsidRPr="00004FA8" w:rsidRDefault="00462173" w:rsidP="00591BFD">
            <w:pPr>
              <w:rPr>
                <w:rFonts w:asciiTheme="minorHAnsi" w:eastAsia="Times New Roman" w:hAnsiTheme="minorHAnsi" w:cstheme="majorHAnsi"/>
                <w:color w:val="000000" w:themeColor="text1"/>
                <w:sz w:val="18"/>
                <w:szCs w:val="18"/>
              </w:rPr>
            </w:pPr>
            <w:r w:rsidRPr="00004FA8">
              <w:rPr>
                <w:rFonts w:asciiTheme="minorHAnsi" w:eastAsia="Times New Roman" w:hAnsiTheme="minorHAnsi" w:cstheme="majorHAnsi"/>
                <w:color w:val="000000" w:themeColor="text1"/>
                <w:sz w:val="18"/>
                <w:szCs w:val="18"/>
              </w:rPr>
              <w:t>Overweight vs Obese</w:t>
            </w:r>
          </w:p>
        </w:tc>
        <w:tc>
          <w:tcPr>
            <w:tcW w:w="880" w:type="dxa"/>
            <w:shd w:val="clear" w:color="auto" w:fill="auto"/>
            <w:noWrap/>
            <w:vAlign w:val="center"/>
          </w:tcPr>
          <w:p w14:paraId="67B25C83" w14:textId="77777777" w:rsidR="00462173" w:rsidRPr="00043AEC" w:rsidRDefault="00462173" w:rsidP="00591BFD">
            <w:pPr>
              <w:jc w:val="right"/>
              <w:rPr>
                <w:rFonts w:asciiTheme="minorHAnsi" w:hAnsiTheme="minorHAnsi" w:cstheme="majorHAnsi"/>
                <w:color w:val="000000"/>
                <w:sz w:val="18"/>
                <w:szCs w:val="18"/>
              </w:rPr>
            </w:pPr>
            <w:r w:rsidRPr="00043AEC">
              <w:rPr>
                <w:rFonts w:asciiTheme="minorHAnsi" w:eastAsia="Times New Roman" w:hAnsiTheme="minorHAnsi"/>
                <w:color w:val="000000"/>
                <w:sz w:val="18"/>
                <w:szCs w:val="18"/>
              </w:rPr>
              <w:t>-96.4</w:t>
            </w:r>
          </w:p>
        </w:tc>
        <w:tc>
          <w:tcPr>
            <w:tcW w:w="1565" w:type="dxa"/>
            <w:shd w:val="clear" w:color="auto" w:fill="auto"/>
            <w:vAlign w:val="center"/>
          </w:tcPr>
          <w:p w14:paraId="40940494" w14:textId="77777777" w:rsidR="00462173" w:rsidRPr="00043AEC" w:rsidRDefault="00462173" w:rsidP="00591BFD">
            <w:pPr>
              <w:ind w:left="113"/>
              <w:rPr>
                <w:rFonts w:asciiTheme="minorHAnsi" w:eastAsia="Times New Roman" w:hAnsiTheme="minorHAnsi" w:cstheme="majorHAnsi"/>
                <w:color w:val="000000"/>
                <w:sz w:val="18"/>
                <w:szCs w:val="18"/>
              </w:rPr>
            </w:pPr>
            <w:r w:rsidRPr="00043AEC">
              <w:rPr>
                <w:rFonts w:asciiTheme="minorHAnsi" w:eastAsia="Times New Roman" w:hAnsiTheme="minorHAnsi"/>
                <w:color w:val="000000"/>
                <w:sz w:val="18"/>
                <w:szCs w:val="18"/>
              </w:rPr>
              <w:t>(-188.6, -4.2)</w:t>
            </w:r>
          </w:p>
        </w:tc>
        <w:tc>
          <w:tcPr>
            <w:tcW w:w="1123" w:type="dxa"/>
            <w:shd w:val="clear" w:color="auto" w:fill="auto"/>
            <w:vAlign w:val="center"/>
          </w:tcPr>
          <w:p w14:paraId="09806654" w14:textId="77777777" w:rsidR="00462173" w:rsidRPr="00043AEC" w:rsidRDefault="00462173" w:rsidP="00591BFD">
            <w:pPr>
              <w:ind w:right="113"/>
              <w:jc w:val="center"/>
              <w:rPr>
                <w:rFonts w:asciiTheme="minorHAnsi" w:eastAsia="Times New Roman" w:hAnsiTheme="minorHAnsi" w:cstheme="majorHAnsi"/>
                <w:color w:val="000000"/>
                <w:sz w:val="18"/>
                <w:szCs w:val="18"/>
              </w:rPr>
            </w:pPr>
            <w:r w:rsidRPr="00043AEC">
              <w:rPr>
                <w:rFonts w:asciiTheme="minorHAnsi" w:eastAsia="Times New Roman" w:hAnsiTheme="minorHAnsi"/>
                <w:color w:val="000000"/>
                <w:sz w:val="18"/>
                <w:szCs w:val="18"/>
                <w:lang w:val="en-CA"/>
              </w:rPr>
              <w:t>0.0405</w:t>
            </w:r>
          </w:p>
        </w:tc>
      </w:tr>
      <w:tr w:rsidR="00462173" w:rsidRPr="00004FA8" w14:paraId="0A9D3905" w14:textId="77777777" w:rsidTr="00591BFD">
        <w:trPr>
          <w:trHeight w:val="255"/>
        </w:trPr>
        <w:tc>
          <w:tcPr>
            <w:tcW w:w="3798" w:type="dxa"/>
            <w:shd w:val="clear" w:color="auto" w:fill="auto"/>
            <w:vAlign w:val="center"/>
          </w:tcPr>
          <w:p w14:paraId="10FBFE13" w14:textId="77777777" w:rsidR="00462173" w:rsidRPr="00004FA8" w:rsidRDefault="00462173" w:rsidP="00591BFD">
            <w:pPr>
              <w:rPr>
                <w:rFonts w:asciiTheme="minorHAnsi" w:eastAsia="Times New Roman" w:hAnsiTheme="minorHAnsi" w:cstheme="majorHAnsi"/>
                <w:color w:val="000000" w:themeColor="text1"/>
                <w:sz w:val="18"/>
                <w:szCs w:val="18"/>
              </w:rPr>
            </w:pPr>
            <w:r w:rsidRPr="00004FA8">
              <w:rPr>
                <w:rFonts w:asciiTheme="minorHAnsi" w:eastAsia="Times New Roman" w:hAnsiTheme="minorHAnsi" w:cstheme="majorHAnsi"/>
                <w:color w:val="000000" w:themeColor="text1"/>
                <w:sz w:val="18"/>
                <w:szCs w:val="18"/>
              </w:rPr>
              <w:t>Overweight vs DK/Refusal/NS</w:t>
            </w:r>
          </w:p>
        </w:tc>
        <w:tc>
          <w:tcPr>
            <w:tcW w:w="880" w:type="dxa"/>
            <w:shd w:val="clear" w:color="auto" w:fill="auto"/>
            <w:noWrap/>
            <w:vAlign w:val="center"/>
          </w:tcPr>
          <w:p w14:paraId="2E4EDE85" w14:textId="77777777" w:rsidR="00462173" w:rsidRPr="00004FA8" w:rsidRDefault="00462173" w:rsidP="00591BFD">
            <w:pPr>
              <w:jc w:val="right"/>
              <w:rPr>
                <w:rFonts w:asciiTheme="minorHAnsi" w:hAnsiTheme="minorHAnsi" w:cstheme="majorHAnsi"/>
                <w:color w:val="000000"/>
                <w:sz w:val="18"/>
                <w:szCs w:val="18"/>
              </w:rPr>
            </w:pPr>
            <w:r w:rsidRPr="00004FA8">
              <w:rPr>
                <w:rFonts w:asciiTheme="minorHAnsi" w:eastAsia="Times New Roman" w:hAnsiTheme="minorHAnsi"/>
                <w:color w:val="000000"/>
                <w:sz w:val="18"/>
                <w:szCs w:val="18"/>
              </w:rPr>
              <w:t>37.8</w:t>
            </w:r>
          </w:p>
        </w:tc>
        <w:tc>
          <w:tcPr>
            <w:tcW w:w="1565" w:type="dxa"/>
            <w:shd w:val="clear" w:color="auto" w:fill="auto"/>
            <w:vAlign w:val="center"/>
          </w:tcPr>
          <w:p w14:paraId="22BB66F7" w14:textId="77777777" w:rsidR="00462173" w:rsidRPr="00004FA8" w:rsidRDefault="00462173" w:rsidP="00591BFD">
            <w:pPr>
              <w:ind w:left="113"/>
              <w:rPr>
                <w:rFonts w:asciiTheme="minorHAnsi" w:eastAsia="Times New Roman" w:hAnsiTheme="minorHAnsi" w:cstheme="majorHAnsi"/>
                <w:color w:val="000000"/>
                <w:sz w:val="18"/>
                <w:szCs w:val="18"/>
              </w:rPr>
            </w:pPr>
            <w:r w:rsidRPr="00004FA8">
              <w:rPr>
                <w:rFonts w:asciiTheme="minorHAnsi" w:eastAsia="Times New Roman" w:hAnsiTheme="minorHAnsi"/>
                <w:color w:val="000000"/>
                <w:sz w:val="18"/>
                <w:szCs w:val="18"/>
              </w:rPr>
              <w:t>(-35.5, 111.2)</w:t>
            </w:r>
          </w:p>
        </w:tc>
        <w:tc>
          <w:tcPr>
            <w:tcW w:w="1123" w:type="dxa"/>
            <w:shd w:val="clear" w:color="auto" w:fill="auto"/>
            <w:vAlign w:val="center"/>
          </w:tcPr>
          <w:p w14:paraId="0A69D29F" w14:textId="77777777" w:rsidR="00462173" w:rsidRPr="00422B73" w:rsidRDefault="00462173" w:rsidP="00591BFD">
            <w:pPr>
              <w:ind w:right="113"/>
              <w:jc w:val="center"/>
              <w:rPr>
                <w:rFonts w:asciiTheme="minorHAnsi" w:eastAsia="Times New Roman" w:hAnsiTheme="minorHAnsi" w:cstheme="majorHAnsi"/>
                <w:color w:val="000000"/>
                <w:sz w:val="18"/>
                <w:szCs w:val="18"/>
              </w:rPr>
            </w:pPr>
            <w:r w:rsidRPr="00422B73">
              <w:rPr>
                <w:rFonts w:asciiTheme="minorHAnsi" w:eastAsia="Times New Roman" w:hAnsiTheme="minorHAnsi"/>
                <w:color w:val="000000"/>
                <w:sz w:val="18"/>
                <w:szCs w:val="18"/>
                <w:lang w:val="en-CA"/>
              </w:rPr>
              <w:t>0.3111</w:t>
            </w:r>
          </w:p>
        </w:tc>
      </w:tr>
      <w:tr w:rsidR="00462173" w:rsidRPr="00004FA8" w14:paraId="2CAF997D" w14:textId="77777777" w:rsidTr="00591BFD">
        <w:trPr>
          <w:trHeight w:val="255"/>
        </w:trPr>
        <w:tc>
          <w:tcPr>
            <w:tcW w:w="3798" w:type="dxa"/>
            <w:tcBorders>
              <w:bottom w:val="single" w:sz="4" w:space="0" w:color="auto"/>
            </w:tcBorders>
            <w:shd w:val="clear" w:color="auto" w:fill="auto"/>
            <w:vAlign w:val="center"/>
          </w:tcPr>
          <w:p w14:paraId="4CA13B53" w14:textId="77777777" w:rsidR="00462173" w:rsidRPr="00004FA8" w:rsidRDefault="00462173" w:rsidP="00591BFD">
            <w:pPr>
              <w:rPr>
                <w:rFonts w:asciiTheme="minorHAnsi" w:eastAsia="Times New Roman" w:hAnsiTheme="minorHAnsi" w:cstheme="majorHAnsi"/>
                <w:color w:val="000000" w:themeColor="text1"/>
                <w:sz w:val="18"/>
                <w:szCs w:val="18"/>
              </w:rPr>
            </w:pPr>
            <w:r w:rsidRPr="00004FA8">
              <w:rPr>
                <w:rFonts w:asciiTheme="minorHAnsi" w:eastAsia="Times New Roman" w:hAnsiTheme="minorHAnsi" w:cstheme="majorHAnsi"/>
                <w:color w:val="000000" w:themeColor="text1"/>
                <w:sz w:val="18"/>
                <w:szCs w:val="18"/>
              </w:rPr>
              <w:t>Obese vs DK/Refusal/NS</w:t>
            </w:r>
          </w:p>
        </w:tc>
        <w:tc>
          <w:tcPr>
            <w:tcW w:w="880" w:type="dxa"/>
            <w:tcBorders>
              <w:bottom w:val="single" w:sz="4" w:space="0" w:color="auto"/>
            </w:tcBorders>
            <w:shd w:val="clear" w:color="auto" w:fill="auto"/>
            <w:noWrap/>
            <w:vAlign w:val="center"/>
          </w:tcPr>
          <w:p w14:paraId="606DC192" w14:textId="77777777" w:rsidR="00462173" w:rsidRPr="001F31C3" w:rsidRDefault="00462173" w:rsidP="00591BFD">
            <w:pPr>
              <w:jc w:val="right"/>
              <w:rPr>
                <w:rFonts w:asciiTheme="minorHAnsi" w:hAnsiTheme="minorHAnsi" w:cstheme="majorHAnsi"/>
                <w:b/>
                <w:color w:val="000000"/>
                <w:sz w:val="18"/>
                <w:szCs w:val="18"/>
              </w:rPr>
            </w:pPr>
            <w:r w:rsidRPr="001F31C3">
              <w:rPr>
                <w:rFonts w:asciiTheme="minorHAnsi" w:eastAsia="Times New Roman" w:hAnsiTheme="minorHAnsi"/>
                <w:b/>
                <w:color w:val="000000"/>
                <w:sz w:val="18"/>
                <w:szCs w:val="18"/>
              </w:rPr>
              <w:t>134.3</w:t>
            </w:r>
          </w:p>
        </w:tc>
        <w:tc>
          <w:tcPr>
            <w:tcW w:w="1565" w:type="dxa"/>
            <w:tcBorders>
              <w:bottom w:val="single" w:sz="4" w:space="0" w:color="auto"/>
            </w:tcBorders>
            <w:shd w:val="clear" w:color="auto" w:fill="auto"/>
            <w:vAlign w:val="center"/>
          </w:tcPr>
          <w:p w14:paraId="6DA7DB19" w14:textId="77777777" w:rsidR="00462173" w:rsidRPr="001F31C3" w:rsidRDefault="00462173" w:rsidP="00591BFD">
            <w:pPr>
              <w:ind w:left="113"/>
              <w:rPr>
                <w:rFonts w:asciiTheme="minorHAnsi" w:eastAsia="Times New Roman" w:hAnsiTheme="minorHAnsi" w:cstheme="majorHAnsi"/>
                <w:b/>
                <w:color w:val="000000"/>
                <w:sz w:val="18"/>
                <w:szCs w:val="18"/>
              </w:rPr>
            </w:pPr>
            <w:r w:rsidRPr="001F31C3">
              <w:rPr>
                <w:rFonts w:asciiTheme="minorHAnsi" w:eastAsia="Times New Roman" w:hAnsiTheme="minorHAnsi"/>
                <w:b/>
                <w:color w:val="000000"/>
                <w:sz w:val="18"/>
                <w:szCs w:val="18"/>
              </w:rPr>
              <w:t>(46.5, 222.0)</w:t>
            </w:r>
          </w:p>
        </w:tc>
        <w:tc>
          <w:tcPr>
            <w:tcW w:w="1123" w:type="dxa"/>
            <w:tcBorders>
              <w:bottom w:val="single" w:sz="4" w:space="0" w:color="auto"/>
            </w:tcBorders>
            <w:shd w:val="clear" w:color="auto" w:fill="auto"/>
            <w:vAlign w:val="center"/>
          </w:tcPr>
          <w:p w14:paraId="5B8D3ED9" w14:textId="77777777" w:rsidR="00462173" w:rsidRPr="001F31C3" w:rsidRDefault="00462173" w:rsidP="00591BFD">
            <w:pPr>
              <w:ind w:right="113"/>
              <w:jc w:val="center"/>
              <w:rPr>
                <w:rFonts w:asciiTheme="minorHAnsi" w:eastAsia="Times New Roman" w:hAnsiTheme="minorHAnsi" w:cstheme="majorHAnsi"/>
                <w:b/>
                <w:color w:val="000000"/>
                <w:sz w:val="18"/>
                <w:szCs w:val="18"/>
              </w:rPr>
            </w:pPr>
            <w:r w:rsidRPr="001F31C3">
              <w:rPr>
                <w:rFonts w:asciiTheme="minorHAnsi" w:eastAsia="Times New Roman" w:hAnsiTheme="minorHAnsi"/>
                <w:b/>
                <w:color w:val="000000"/>
                <w:sz w:val="18"/>
                <w:szCs w:val="18"/>
                <w:lang w:val="en-CA"/>
              </w:rPr>
              <w:t>0.0028</w:t>
            </w:r>
          </w:p>
        </w:tc>
      </w:tr>
    </w:tbl>
    <w:p w14:paraId="1D9DC072" w14:textId="77777777" w:rsidR="00AF7384" w:rsidRDefault="009604F8" w:rsidP="00AF7384">
      <w:pPr>
        <w:spacing w:before="120"/>
        <w:rPr>
          <w:rFonts w:asciiTheme="minorHAnsi" w:hAnsiTheme="minorHAnsi" w:cstheme="minorHAnsi"/>
          <w:sz w:val="16"/>
          <w:szCs w:val="16"/>
        </w:rPr>
      </w:pPr>
      <w:r w:rsidRPr="00E43210">
        <w:rPr>
          <w:rFonts w:asciiTheme="minorHAnsi" w:hAnsiTheme="minorHAnsi" w:cstheme="minorHAnsi"/>
          <w:sz w:val="16"/>
          <w:szCs w:val="16"/>
        </w:rPr>
        <w:t>No model was constructed for plain water as this beverage category contained no energy.</w:t>
      </w:r>
      <w:r w:rsidR="00E5079B">
        <w:rPr>
          <w:rFonts w:asciiTheme="minorHAnsi" w:hAnsiTheme="minorHAnsi" w:cstheme="minorHAnsi"/>
          <w:sz w:val="16"/>
          <w:szCs w:val="16"/>
        </w:rPr>
        <w:t xml:space="preserve"> </w:t>
      </w:r>
      <w:r w:rsidR="00AF7384">
        <w:rPr>
          <w:rFonts w:asciiTheme="minorHAnsi" w:hAnsiTheme="minorHAnsi" w:cstheme="minorHAnsi"/>
          <w:sz w:val="16"/>
          <w:szCs w:val="16"/>
        </w:rPr>
        <w:t>Model statistics are for s</w:t>
      </w:r>
      <w:r w:rsidR="00AF7384" w:rsidRPr="00E43210">
        <w:rPr>
          <w:rFonts w:asciiTheme="minorHAnsi" w:hAnsiTheme="minorHAnsi" w:cstheme="minorHAnsi"/>
          <w:sz w:val="16"/>
          <w:szCs w:val="16"/>
        </w:rPr>
        <w:t xml:space="preserve">eparate linear models using generalized least squares regression with F-Wald test of beverage volume and energy, with covariates sex, age, ethnicity, income, province, and BMI category, followed by Student t-test for pairwise comparisons. </w:t>
      </w:r>
      <w:r w:rsidR="00AF7384">
        <w:rPr>
          <w:rFonts w:asciiTheme="minorHAnsi" w:hAnsiTheme="minorHAnsi" w:cstheme="minorHAnsi"/>
          <w:sz w:val="16"/>
          <w:szCs w:val="16"/>
        </w:rPr>
        <w:t xml:space="preserve">Pairwise contrasts not shown for covariates that did not have a significant overall effect. </w:t>
      </w:r>
      <w:r w:rsidR="00AF7384" w:rsidRPr="00E43210">
        <w:rPr>
          <w:rFonts w:asciiTheme="minorHAnsi" w:hAnsiTheme="minorHAnsi" w:cstheme="minorHAnsi"/>
          <w:sz w:val="16"/>
          <w:szCs w:val="16"/>
        </w:rPr>
        <w:t>Values in bold font re</w:t>
      </w:r>
      <w:r w:rsidR="00AF7384">
        <w:rPr>
          <w:rFonts w:asciiTheme="minorHAnsi" w:hAnsiTheme="minorHAnsi" w:cstheme="minorHAnsi"/>
          <w:sz w:val="16"/>
          <w:szCs w:val="16"/>
        </w:rPr>
        <w:t xml:space="preserve">present findings significant after post hoc adjustment using </w:t>
      </w:r>
      <w:proofErr w:type="spellStart"/>
      <w:r w:rsidR="00AF7384">
        <w:rPr>
          <w:rFonts w:asciiTheme="minorHAnsi" w:hAnsiTheme="minorHAnsi" w:cstheme="minorHAnsi"/>
          <w:sz w:val="16"/>
          <w:szCs w:val="16"/>
        </w:rPr>
        <w:t>Benjamini</w:t>
      </w:r>
      <w:proofErr w:type="spellEnd"/>
      <w:r w:rsidR="00AF7384">
        <w:rPr>
          <w:rFonts w:asciiTheme="minorHAnsi" w:hAnsiTheme="minorHAnsi" w:cstheme="minorHAnsi"/>
          <w:sz w:val="16"/>
          <w:szCs w:val="16"/>
        </w:rPr>
        <w:t xml:space="preserve">-Hochberg procedure. </w:t>
      </w:r>
    </w:p>
    <w:p w14:paraId="1F2BB7A1" w14:textId="308E3D63" w:rsidR="009604F8" w:rsidRPr="00AF7384" w:rsidRDefault="00AF7384" w:rsidP="00AF7384">
      <w:pPr>
        <w:rPr>
          <w:rFonts w:asciiTheme="minorHAnsi" w:hAnsiTheme="minorHAnsi" w:cstheme="minorHAnsi"/>
          <w:sz w:val="16"/>
          <w:szCs w:val="16"/>
        </w:rPr>
      </w:pPr>
      <w:r>
        <w:rPr>
          <w:rFonts w:asciiTheme="minorHAnsi" w:hAnsiTheme="minorHAnsi" w:cstheme="minorHAnsi"/>
          <w:sz w:val="16"/>
          <w:szCs w:val="16"/>
        </w:rPr>
        <w:t>Abbreviations</w:t>
      </w:r>
      <w:r w:rsidRPr="00E43210">
        <w:rPr>
          <w:rFonts w:asciiTheme="minorHAnsi" w:hAnsiTheme="minorHAnsi" w:cstheme="minorHAnsi"/>
          <w:sz w:val="16"/>
          <w:szCs w:val="16"/>
        </w:rPr>
        <w:t>: 95% CI, 95% confidence interval; BMI, body-mass index; DK, don’t know; kcal, kilocalorie; NF, Newfoundland and Labrador; NS, not stated; PEI, Prince Edward Island</w:t>
      </w:r>
      <w:r w:rsidR="009604F8">
        <w:rPr>
          <w:rFonts w:asciiTheme="minorHAnsi" w:hAnsiTheme="minorHAnsi"/>
          <w:lang w:val="en-CA"/>
        </w:rPr>
        <w:br w:type="page"/>
      </w:r>
    </w:p>
    <w:p w14:paraId="761D887B" w14:textId="699D137A" w:rsidR="00E5079B" w:rsidRPr="00E5079B" w:rsidRDefault="00E5079B" w:rsidP="00E5079B">
      <w:pPr>
        <w:pStyle w:val="Heading2"/>
        <w:rPr>
          <w:rFonts w:asciiTheme="minorHAnsi" w:hAnsiTheme="minorHAnsi"/>
        </w:rPr>
      </w:pPr>
      <w:bookmarkStart w:id="6" w:name="_Toc5701272"/>
      <w:r>
        <w:lastRenderedPageBreak/>
        <w:t xml:space="preserve">Supplementary File Table </w:t>
      </w:r>
      <w:fldSimple w:instr=" SEQ Supplementary_File_Table \* ARABIC ">
        <w:r w:rsidR="002C06FC">
          <w:rPr>
            <w:noProof/>
          </w:rPr>
          <w:t>3</w:t>
        </w:r>
      </w:fldSimple>
      <w:r>
        <w:t xml:space="preserve">. Pairwise comparisons of socio-demographic variables for daily per capita ‘other unsweetened beverages’ consumption in 2015 </w:t>
      </w:r>
      <w:r>
        <w:rPr>
          <w:rFonts w:asciiTheme="minorHAnsi" w:hAnsiTheme="minorHAnsi"/>
        </w:rPr>
        <w:t>(N=20176</w:t>
      </w:r>
      <w:r w:rsidRPr="003F4D14">
        <w:rPr>
          <w:rFonts w:asciiTheme="minorHAnsi" w:hAnsiTheme="minorHAnsi"/>
        </w:rPr>
        <w:t>)</w:t>
      </w:r>
      <w:bookmarkEnd w:id="6"/>
    </w:p>
    <w:tbl>
      <w:tblPr>
        <w:tblW w:w="10921" w:type="dxa"/>
        <w:tblLayout w:type="fixed"/>
        <w:tblLook w:val="04A0" w:firstRow="1" w:lastRow="0" w:firstColumn="1" w:lastColumn="0" w:noHBand="0" w:noVBand="1"/>
      </w:tblPr>
      <w:tblGrid>
        <w:gridCol w:w="3798"/>
        <w:gridCol w:w="880"/>
        <w:gridCol w:w="1565"/>
        <w:gridCol w:w="1134"/>
        <w:gridCol w:w="993"/>
        <w:gridCol w:w="1416"/>
        <w:gridCol w:w="1135"/>
      </w:tblGrid>
      <w:tr w:rsidR="009604F8" w:rsidRPr="00452658" w14:paraId="07489E82" w14:textId="77777777" w:rsidTr="003260F1">
        <w:trPr>
          <w:trHeight w:val="70"/>
          <w:tblHeader/>
        </w:trPr>
        <w:tc>
          <w:tcPr>
            <w:tcW w:w="3798" w:type="dxa"/>
            <w:tcBorders>
              <w:top w:val="single" w:sz="4" w:space="0" w:color="auto"/>
            </w:tcBorders>
            <w:shd w:val="clear" w:color="auto" w:fill="auto"/>
          </w:tcPr>
          <w:p w14:paraId="6B306477" w14:textId="77777777" w:rsidR="009604F8" w:rsidRPr="00452658" w:rsidRDefault="009604F8" w:rsidP="009604F8">
            <w:pPr>
              <w:ind w:left="-102" w:firstLine="102"/>
              <w:rPr>
                <w:rFonts w:asciiTheme="minorHAnsi" w:eastAsia="Times New Roman" w:hAnsiTheme="minorHAnsi" w:cstheme="majorHAnsi"/>
                <w:sz w:val="18"/>
                <w:szCs w:val="18"/>
                <w:lang w:eastAsia="en-CA"/>
              </w:rPr>
            </w:pPr>
          </w:p>
        </w:tc>
        <w:tc>
          <w:tcPr>
            <w:tcW w:w="7123" w:type="dxa"/>
            <w:gridSpan w:val="6"/>
            <w:tcBorders>
              <w:top w:val="single" w:sz="4" w:space="0" w:color="auto"/>
              <w:bottom w:val="single" w:sz="4" w:space="0" w:color="auto"/>
            </w:tcBorders>
            <w:shd w:val="clear" w:color="auto" w:fill="auto"/>
            <w:vAlign w:val="bottom"/>
            <w:hideMark/>
          </w:tcPr>
          <w:p w14:paraId="3A8B2649" w14:textId="3119E593" w:rsidR="009604F8" w:rsidRPr="00452658" w:rsidRDefault="009604F8" w:rsidP="009604F8">
            <w:pPr>
              <w:jc w:val="center"/>
              <w:rPr>
                <w:rFonts w:asciiTheme="minorHAnsi" w:eastAsia="Times New Roman" w:hAnsiTheme="minorHAnsi" w:cstheme="majorHAnsi"/>
                <w:b/>
                <w:sz w:val="18"/>
                <w:szCs w:val="18"/>
                <w:lang w:eastAsia="en-CA"/>
              </w:rPr>
            </w:pPr>
            <w:r w:rsidRPr="00452658">
              <w:rPr>
                <w:rFonts w:asciiTheme="minorHAnsi" w:eastAsia="Times New Roman" w:hAnsiTheme="minorHAnsi" w:cs="Arial"/>
                <w:b/>
                <w:szCs w:val="18"/>
                <w:lang w:eastAsia="en-CA"/>
              </w:rPr>
              <w:t>Other unsweetened</w:t>
            </w:r>
            <w:r w:rsidR="00E5079B">
              <w:rPr>
                <w:rFonts w:asciiTheme="minorHAnsi" w:eastAsia="Times New Roman" w:hAnsiTheme="minorHAnsi" w:cs="Arial"/>
                <w:b/>
                <w:szCs w:val="18"/>
                <w:lang w:eastAsia="en-CA"/>
              </w:rPr>
              <w:t xml:space="preserve"> beverages</w:t>
            </w:r>
          </w:p>
        </w:tc>
      </w:tr>
      <w:tr w:rsidR="009604F8" w:rsidRPr="00452658" w14:paraId="40EAB237" w14:textId="77777777" w:rsidTr="003260F1">
        <w:trPr>
          <w:trHeight w:val="70"/>
          <w:tblHeader/>
        </w:trPr>
        <w:tc>
          <w:tcPr>
            <w:tcW w:w="3798" w:type="dxa"/>
            <w:shd w:val="clear" w:color="auto" w:fill="auto"/>
          </w:tcPr>
          <w:p w14:paraId="07F5887E" w14:textId="77777777" w:rsidR="009604F8" w:rsidRPr="00452658" w:rsidRDefault="009604F8" w:rsidP="009604F8">
            <w:pPr>
              <w:ind w:left="-102" w:firstLine="102"/>
              <w:rPr>
                <w:rFonts w:asciiTheme="minorHAnsi" w:eastAsia="Times New Roman" w:hAnsiTheme="minorHAnsi" w:cstheme="majorHAnsi"/>
                <w:sz w:val="18"/>
                <w:szCs w:val="18"/>
                <w:lang w:eastAsia="en-CA"/>
              </w:rPr>
            </w:pPr>
          </w:p>
        </w:tc>
        <w:tc>
          <w:tcPr>
            <w:tcW w:w="3579" w:type="dxa"/>
            <w:gridSpan w:val="3"/>
            <w:tcBorders>
              <w:top w:val="single" w:sz="4" w:space="0" w:color="auto"/>
              <w:right w:val="single" w:sz="4" w:space="0" w:color="auto"/>
            </w:tcBorders>
            <w:shd w:val="clear" w:color="auto" w:fill="auto"/>
            <w:vAlign w:val="bottom"/>
          </w:tcPr>
          <w:p w14:paraId="71820424" w14:textId="0271D938" w:rsidR="009604F8" w:rsidRPr="00452658" w:rsidRDefault="009604F8" w:rsidP="009604F8">
            <w:pPr>
              <w:spacing w:before="60" w:line="276" w:lineRule="auto"/>
              <w:jc w:val="center"/>
              <w:rPr>
                <w:rFonts w:asciiTheme="minorHAnsi" w:eastAsia="Times New Roman" w:hAnsiTheme="minorHAnsi" w:cstheme="majorHAnsi"/>
                <w:b/>
                <w:sz w:val="18"/>
                <w:szCs w:val="18"/>
                <w:highlight w:val="yellow"/>
                <w:lang w:eastAsia="en-CA"/>
              </w:rPr>
            </w:pPr>
            <w:r w:rsidRPr="004C555F">
              <w:rPr>
                <w:rFonts w:asciiTheme="minorHAnsi" w:eastAsia="Times New Roman" w:hAnsiTheme="minorHAnsi" w:cstheme="majorHAnsi"/>
                <w:b/>
                <w:sz w:val="18"/>
                <w:szCs w:val="18"/>
                <w:lang w:eastAsia="en-CA"/>
              </w:rPr>
              <w:t>Mean volume in ml</w:t>
            </w:r>
          </w:p>
        </w:tc>
        <w:tc>
          <w:tcPr>
            <w:tcW w:w="3544" w:type="dxa"/>
            <w:gridSpan w:val="3"/>
            <w:tcBorders>
              <w:top w:val="single" w:sz="4" w:space="0" w:color="auto"/>
              <w:left w:val="single" w:sz="4" w:space="0" w:color="auto"/>
            </w:tcBorders>
            <w:shd w:val="clear" w:color="auto" w:fill="auto"/>
            <w:vAlign w:val="bottom"/>
          </w:tcPr>
          <w:p w14:paraId="23E5C607" w14:textId="2CFC2FCC" w:rsidR="009604F8" w:rsidRPr="00452658" w:rsidRDefault="009604F8" w:rsidP="009604F8">
            <w:pPr>
              <w:spacing w:before="60" w:line="276" w:lineRule="auto"/>
              <w:jc w:val="center"/>
              <w:rPr>
                <w:rFonts w:asciiTheme="minorHAnsi" w:eastAsia="Times New Roman" w:hAnsiTheme="minorHAnsi" w:cstheme="majorHAnsi"/>
                <w:b/>
                <w:sz w:val="18"/>
                <w:szCs w:val="18"/>
                <w:lang w:eastAsia="en-CA"/>
              </w:rPr>
            </w:pPr>
            <w:r w:rsidRPr="004C555F">
              <w:rPr>
                <w:rFonts w:asciiTheme="minorHAnsi" w:eastAsia="Times New Roman" w:hAnsiTheme="minorHAnsi" w:cstheme="majorHAnsi"/>
                <w:b/>
                <w:sz w:val="18"/>
                <w:szCs w:val="18"/>
                <w:lang w:eastAsia="en-CA"/>
              </w:rPr>
              <w:t>Mean energy in kcal</w:t>
            </w:r>
          </w:p>
        </w:tc>
      </w:tr>
      <w:tr w:rsidR="009604F8" w:rsidRPr="00452658" w14:paraId="3385B240" w14:textId="77777777" w:rsidTr="003260F1">
        <w:trPr>
          <w:trHeight w:val="255"/>
          <w:tblHeader/>
        </w:trPr>
        <w:tc>
          <w:tcPr>
            <w:tcW w:w="3798" w:type="dxa"/>
            <w:shd w:val="clear" w:color="auto" w:fill="auto"/>
            <w:vAlign w:val="center"/>
          </w:tcPr>
          <w:p w14:paraId="06C3C040" w14:textId="77777777" w:rsidR="009604F8" w:rsidRPr="00452658" w:rsidRDefault="009604F8" w:rsidP="009604F8">
            <w:pPr>
              <w:rPr>
                <w:rFonts w:asciiTheme="minorHAnsi" w:eastAsia="Times New Roman" w:hAnsiTheme="minorHAnsi" w:cstheme="majorHAnsi"/>
                <w:b/>
                <w:color w:val="000000" w:themeColor="text1"/>
                <w:sz w:val="18"/>
                <w:szCs w:val="18"/>
                <w:lang w:eastAsia="en-CA"/>
              </w:rPr>
            </w:pPr>
          </w:p>
        </w:tc>
        <w:tc>
          <w:tcPr>
            <w:tcW w:w="880" w:type="dxa"/>
            <w:tcBorders>
              <w:bottom w:val="single" w:sz="4" w:space="0" w:color="auto"/>
            </w:tcBorders>
            <w:shd w:val="clear" w:color="auto" w:fill="auto"/>
            <w:noWrap/>
            <w:vAlign w:val="center"/>
          </w:tcPr>
          <w:p w14:paraId="1EB309AE" w14:textId="77777777" w:rsidR="009604F8" w:rsidRPr="00452658" w:rsidRDefault="009604F8" w:rsidP="009604F8">
            <w:pPr>
              <w:spacing w:after="60"/>
              <w:jc w:val="center"/>
              <w:rPr>
                <w:rFonts w:asciiTheme="minorHAnsi" w:hAnsiTheme="minorHAnsi" w:cstheme="majorHAnsi"/>
                <w:b/>
                <w:sz w:val="18"/>
                <w:szCs w:val="18"/>
              </w:rPr>
            </w:pPr>
            <w:r w:rsidRPr="00452658">
              <w:rPr>
                <w:rFonts w:asciiTheme="minorHAnsi" w:hAnsiTheme="minorHAnsi" w:cstheme="majorHAnsi"/>
                <w:b/>
                <w:sz w:val="18"/>
                <w:szCs w:val="18"/>
              </w:rPr>
              <w:t>Estimate</w:t>
            </w:r>
          </w:p>
        </w:tc>
        <w:tc>
          <w:tcPr>
            <w:tcW w:w="1565" w:type="dxa"/>
            <w:tcBorders>
              <w:bottom w:val="single" w:sz="4" w:space="0" w:color="auto"/>
            </w:tcBorders>
            <w:shd w:val="clear" w:color="auto" w:fill="auto"/>
            <w:vAlign w:val="center"/>
          </w:tcPr>
          <w:p w14:paraId="5587150D" w14:textId="77777777" w:rsidR="009604F8" w:rsidRPr="00452658" w:rsidRDefault="009604F8" w:rsidP="009604F8">
            <w:pPr>
              <w:spacing w:after="60"/>
              <w:ind w:right="184"/>
              <w:jc w:val="center"/>
              <w:rPr>
                <w:rFonts w:asciiTheme="minorHAnsi" w:hAnsiTheme="minorHAnsi" w:cstheme="majorHAnsi"/>
                <w:b/>
                <w:sz w:val="18"/>
                <w:szCs w:val="18"/>
              </w:rPr>
            </w:pPr>
            <w:r w:rsidRPr="00452658">
              <w:rPr>
                <w:rFonts w:asciiTheme="minorHAnsi" w:hAnsiTheme="minorHAnsi" w:cstheme="majorHAnsi"/>
                <w:b/>
                <w:sz w:val="18"/>
                <w:szCs w:val="18"/>
              </w:rPr>
              <w:t>(95% CI)</w:t>
            </w:r>
          </w:p>
        </w:tc>
        <w:tc>
          <w:tcPr>
            <w:tcW w:w="1134" w:type="dxa"/>
            <w:tcBorders>
              <w:bottom w:val="single" w:sz="4" w:space="0" w:color="auto"/>
              <w:right w:val="single" w:sz="4" w:space="0" w:color="auto"/>
            </w:tcBorders>
            <w:shd w:val="clear" w:color="auto" w:fill="auto"/>
            <w:vAlign w:val="center"/>
          </w:tcPr>
          <w:p w14:paraId="3A3F8072" w14:textId="16EA89CA" w:rsidR="009604F8" w:rsidRPr="00452658" w:rsidRDefault="009604F8" w:rsidP="009604F8">
            <w:pPr>
              <w:spacing w:after="60"/>
              <w:jc w:val="center"/>
              <w:rPr>
                <w:rFonts w:asciiTheme="minorHAnsi" w:hAnsiTheme="minorHAnsi" w:cstheme="majorHAnsi"/>
                <w:b/>
                <w:sz w:val="18"/>
                <w:szCs w:val="18"/>
              </w:rPr>
            </w:pPr>
            <w:r w:rsidRPr="00452658">
              <w:rPr>
                <w:rFonts w:asciiTheme="minorHAnsi" w:hAnsiTheme="minorHAnsi" w:cstheme="majorHAnsi"/>
                <w:b/>
                <w:sz w:val="18"/>
                <w:szCs w:val="18"/>
              </w:rPr>
              <w:t xml:space="preserve">Adjusted </w:t>
            </w:r>
            <w:r w:rsidR="00591BFD">
              <w:rPr>
                <w:rFonts w:asciiTheme="minorHAnsi" w:hAnsiTheme="minorHAnsi" w:cstheme="majorHAnsi"/>
                <w:b/>
                <w:sz w:val="18"/>
                <w:szCs w:val="18"/>
              </w:rPr>
              <w:br/>
              <w:t>p-</w:t>
            </w:r>
            <w:r w:rsidRPr="00452658">
              <w:rPr>
                <w:rFonts w:asciiTheme="minorHAnsi" w:hAnsiTheme="minorHAnsi" w:cstheme="majorHAnsi"/>
                <w:b/>
                <w:sz w:val="18"/>
                <w:szCs w:val="18"/>
              </w:rPr>
              <w:t>value</w:t>
            </w:r>
          </w:p>
        </w:tc>
        <w:tc>
          <w:tcPr>
            <w:tcW w:w="993" w:type="dxa"/>
            <w:tcBorders>
              <w:left w:val="single" w:sz="4" w:space="0" w:color="auto"/>
              <w:bottom w:val="single" w:sz="4" w:space="0" w:color="auto"/>
            </w:tcBorders>
            <w:shd w:val="clear" w:color="auto" w:fill="auto"/>
            <w:vAlign w:val="center"/>
          </w:tcPr>
          <w:p w14:paraId="312F5E65" w14:textId="77777777" w:rsidR="009604F8" w:rsidRPr="00452658" w:rsidRDefault="009604F8" w:rsidP="009604F8">
            <w:pPr>
              <w:spacing w:after="60"/>
              <w:jc w:val="center"/>
              <w:rPr>
                <w:rFonts w:asciiTheme="minorHAnsi" w:hAnsiTheme="minorHAnsi" w:cstheme="majorHAnsi"/>
                <w:sz w:val="18"/>
                <w:szCs w:val="18"/>
              </w:rPr>
            </w:pPr>
            <w:r w:rsidRPr="00452658">
              <w:rPr>
                <w:rFonts w:asciiTheme="minorHAnsi" w:hAnsiTheme="minorHAnsi" w:cstheme="majorHAnsi"/>
                <w:b/>
                <w:sz w:val="18"/>
                <w:szCs w:val="18"/>
              </w:rPr>
              <w:t>Estimate</w:t>
            </w:r>
          </w:p>
        </w:tc>
        <w:tc>
          <w:tcPr>
            <w:tcW w:w="1416" w:type="dxa"/>
            <w:tcBorders>
              <w:bottom w:val="single" w:sz="4" w:space="0" w:color="auto"/>
            </w:tcBorders>
            <w:shd w:val="clear" w:color="auto" w:fill="auto"/>
            <w:vAlign w:val="center"/>
          </w:tcPr>
          <w:p w14:paraId="01451F63" w14:textId="77777777" w:rsidR="009604F8" w:rsidRPr="00452658" w:rsidRDefault="009604F8" w:rsidP="009604F8">
            <w:pPr>
              <w:spacing w:after="60"/>
              <w:ind w:right="236"/>
              <w:jc w:val="center"/>
              <w:rPr>
                <w:rFonts w:asciiTheme="minorHAnsi" w:hAnsiTheme="minorHAnsi" w:cstheme="majorHAnsi"/>
                <w:sz w:val="18"/>
                <w:szCs w:val="18"/>
              </w:rPr>
            </w:pPr>
            <w:r w:rsidRPr="00452658">
              <w:rPr>
                <w:rFonts w:asciiTheme="minorHAnsi" w:hAnsiTheme="minorHAnsi" w:cstheme="majorHAnsi"/>
                <w:b/>
                <w:sz w:val="18"/>
                <w:szCs w:val="18"/>
              </w:rPr>
              <w:t>(95% CI)</w:t>
            </w:r>
          </w:p>
        </w:tc>
        <w:tc>
          <w:tcPr>
            <w:tcW w:w="1135" w:type="dxa"/>
            <w:tcBorders>
              <w:bottom w:val="single" w:sz="4" w:space="0" w:color="auto"/>
            </w:tcBorders>
            <w:shd w:val="clear" w:color="auto" w:fill="auto"/>
            <w:vAlign w:val="center"/>
          </w:tcPr>
          <w:p w14:paraId="53D1D282" w14:textId="011DB60F" w:rsidR="009604F8" w:rsidRPr="00452658" w:rsidRDefault="009604F8" w:rsidP="009604F8">
            <w:pPr>
              <w:spacing w:after="60"/>
              <w:jc w:val="center"/>
              <w:rPr>
                <w:rFonts w:asciiTheme="minorHAnsi" w:hAnsiTheme="minorHAnsi" w:cstheme="majorHAnsi"/>
                <w:sz w:val="18"/>
                <w:szCs w:val="18"/>
              </w:rPr>
            </w:pPr>
            <w:r w:rsidRPr="00452658">
              <w:rPr>
                <w:rFonts w:asciiTheme="minorHAnsi" w:hAnsiTheme="minorHAnsi" w:cstheme="majorHAnsi"/>
                <w:b/>
                <w:sz w:val="18"/>
                <w:szCs w:val="18"/>
              </w:rPr>
              <w:t xml:space="preserve">Adjusted </w:t>
            </w:r>
            <w:r w:rsidR="00591BFD">
              <w:rPr>
                <w:rFonts w:asciiTheme="minorHAnsi" w:hAnsiTheme="minorHAnsi" w:cstheme="majorHAnsi"/>
                <w:b/>
                <w:sz w:val="18"/>
                <w:szCs w:val="18"/>
              </w:rPr>
              <w:br/>
              <w:t>p-</w:t>
            </w:r>
            <w:r w:rsidRPr="00452658">
              <w:rPr>
                <w:rFonts w:asciiTheme="minorHAnsi" w:hAnsiTheme="minorHAnsi" w:cstheme="majorHAnsi"/>
                <w:b/>
                <w:sz w:val="18"/>
                <w:szCs w:val="18"/>
              </w:rPr>
              <w:t>value</w:t>
            </w:r>
          </w:p>
        </w:tc>
      </w:tr>
      <w:tr w:rsidR="009604F8" w:rsidRPr="00452658" w14:paraId="0F7E5011" w14:textId="77777777" w:rsidTr="003260F1">
        <w:trPr>
          <w:trHeight w:val="255"/>
        </w:trPr>
        <w:tc>
          <w:tcPr>
            <w:tcW w:w="3798" w:type="dxa"/>
            <w:tcBorders>
              <w:top w:val="single" w:sz="4" w:space="0" w:color="auto"/>
              <w:bottom w:val="single" w:sz="4" w:space="0" w:color="auto"/>
            </w:tcBorders>
            <w:shd w:val="clear" w:color="auto" w:fill="auto"/>
            <w:vAlign w:val="center"/>
          </w:tcPr>
          <w:p w14:paraId="2B140B35" w14:textId="77777777" w:rsidR="009604F8" w:rsidRPr="00452658" w:rsidRDefault="009604F8" w:rsidP="009604F8">
            <w:pPr>
              <w:rPr>
                <w:rFonts w:asciiTheme="minorHAnsi" w:eastAsia="Times New Roman" w:hAnsiTheme="minorHAnsi" w:cstheme="majorHAnsi"/>
                <w:b/>
                <w:color w:val="000000" w:themeColor="text1"/>
                <w:sz w:val="18"/>
                <w:szCs w:val="18"/>
                <w:lang w:eastAsia="en-CA"/>
              </w:rPr>
            </w:pPr>
            <w:r>
              <w:rPr>
                <w:rFonts w:asciiTheme="minorHAnsi" w:eastAsia="Times New Roman" w:hAnsiTheme="minorHAnsi" w:cstheme="majorHAnsi"/>
                <w:b/>
                <w:color w:val="000000" w:themeColor="text1"/>
                <w:sz w:val="18"/>
                <w:szCs w:val="18"/>
                <w:lang w:eastAsia="en-CA"/>
              </w:rPr>
              <w:t>Model statistics</w:t>
            </w:r>
          </w:p>
        </w:tc>
        <w:tc>
          <w:tcPr>
            <w:tcW w:w="3579" w:type="dxa"/>
            <w:gridSpan w:val="3"/>
            <w:tcBorders>
              <w:top w:val="single" w:sz="4" w:space="0" w:color="auto"/>
              <w:bottom w:val="single" w:sz="4" w:space="0" w:color="auto"/>
              <w:right w:val="single" w:sz="4" w:space="0" w:color="auto"/>
            </w:tcBorders>
            <w:shd w:val="clear" w:color="auto" w:fill="auto"/>
            <w:noWrap/>
            <w:vAlign w:val="center"/>
          </w:tcPr>
          <w:p w14:paraId="3AFEAE72" w14:textId="77777777" w:rsidR="009604F8" w:rsidRPr="003F4D14" w:rsidRDefault="009604F8" w:rsidP="009604F8">
            <w:pPr>
              <w:jc w:val="center"/>
              <w:rPr>
                <w:rFonts w:asciiTheme="minorHAnsi" w:hAnsiTheme="minorHAnsi"/>
                <w:sz w:val="20"/>
                <w:szCs w:val="20"/>
              </w:rPr>
            </w:pPr>
            <w:r w:rsidRPr="003F4D14">
              <w:rPr>
                <w:rFonts w:asciiTheme="minorHAnsi" w:hAnsiTheme="minorHAnsi"/>
                <w:sz w:val="20"/>
                <w:szCs w:val="20"/>
              </w:rPr>
              <w:t>F</w:t>
            </w:r>
            <w:r w:rsidRPr="003F4D14">
              <w:rPr>
                <w:rFonts w:asciiTheme="minorHAnsi" w:hAnsiTheme="minorHAnsi"/>
                <w:sz w:val="20"/>
                <w:szCs w:val="20"/>
                <w:vertAlign w:val="subscript"/>
              </w:rPr>
              <w:t>(26,20176)</w:t>
            </w:r>
            <w:r w:rsidRPr="003F4D14">
              <w:rPr>
                <w:rFonts w:asciiTheme="minorHAnsi" w:hAnsiTheme="minorHAnsi"/>
                <w:sz w:val="20"/>
                <w:szCs w:val="20"/>
              </w:rPr>
              <w:t>=170.71</w:t>
            </w:r>
          </w:p>
        </w:tc>
        <w:tc>
          <w:tcPr>
            <w:tcW w:w="3544" w:type="dxa"/>
            <w:gridSpan w:val="3"/>
            <w:tcBorders>
              <w:top w:val="single" w:sz="4" w:space="0" w:color="auto"/>
              <w:left w:val="single" w:sz="4" w:space="0" w:color="auto"/>
              <w:bottom w:val="single" w:sz="4" w:space="0" w:color="auto"/>
            </w:tcBorders>
            <w:shd w:val="clear" w:color="auto" w:fill="auto"/>
            <w:vAlign w:val="center"/>
          </w:tcPr>
          <w:p w14:paraId="57771C1C" w14:textId="77777777" w:rsidR="009604F8" w:rsidRPr="00452658" w:rsidRDefault="009604F8" w:rsidP="009604F8">
            <w:pPr>
              <w:jc w:val="center"/>
              <w:rPr>
                <w:rFonts w:asciiTheme="minorHAnsi" w:hAnsiTheme="minorHAnsi" w:cstheme="majorHAnsi"/>
                <w:sz w:val="18"/>
                <w:szCs w:val="18"/>
              </w:rPr>
            </w:pPr>
            <w:r w:rsidRPr="000A1489">
              <w:rPr>
                <w:rFonts w:asciiTheme="minorHAnsi" w:hAnsiTheme="minorHAnsi"/>
                <w:sz w:val="20"/>
                <w:szCs w:val="20"/>
              </w:rPr>
              <w:t>F</w:t>
            </w:r>
            <w:r w:rsidRPr="000A1489">
              <w:rPr>
                <w:rFonts w:asciiTheme="minorHAnsi" w:hAnsiTheme="minorHAnsi"/>
                <w:sz w:val="20"/>
                <w:szCs w:val="20"/>
                <w:vertAlign w:val="subscript"/>
              </w:rPr>
              <w:t>(26,20176)</w:t>
            </w:r>
            <w:r w:rsidRPr="000A1489">
              <w:rPr>
                <w:rFonts w:asciiTheme="minorHAnsi" w:hAnsiTheme="minorHAnsi"/>
                <w:sz w:val="20"/>
                <w:szCs w:val="20"/>
              </w:rPr>
              <w:t>=15.46</w:t>
            </w:r>
          </w:p>
        </w:tc>
      </w:tr>
      <w:tr w:rsidR="009604F8" w:rsidRPr="00452658" w14:paraId="287D0B56" w14:textId="77777777" w:rsidTr="003260F1">
        <w:trPr>
          <w:trHeight w:val="255"/>
        </w:trPr>
        <w:tc>
          <w:tcPr>
            <w:tcW w:w="3798" w:type="dxa"/>
            <w:tcBorders>
              <w:top w:val="single" w:sz="4" w:space="0" w:color="auto"/>
              <w:bottom w:val="single" w:sz="4" w:space="0" w:color="auto"/>
            </w:tcBorders>
            <w:shd w:val="clear" w:color="auto" w:fill="auto"/>
            <w:vAlign w:val="center"/>
          </w:tcPr>
          <w:p w14:paraId="7BD2533F" w14:textId="77777777" w:rsidR="009604F8" w:rsidRPr="00452658" w:rsidRDefault="009604F8" w:rsidP="009604F8">
            <w:pPr>
              <w:rPr>
                <w:rFonts w:asciiTheme="minorHAnsi" w:eastAsia="Times New Roman" w:hAnsiTheme="minorHAnsi" w:cstheme="majorHAnsi"/>
                <w:b/>
                <w:color w:val="000000" w:themeColor="text1"/>
                <w:sz w:val="18"/>
                <w:szCs w:val="18"/>
                <w:lang w:eastAsia="en-CA"/>
              </w:rPr>
            </w:pPr>
            <w:r w:rsidRPr="00452658">
              <w:rPr>
                <w:rFonts w:asciiTheme="minorHAnsi" w:eastAsia="Times New Roman" w:hAnsiTheme="minorHAnsi" w:cstheme="majorHAnsi"/>
                <w:b/>
                <w:color w:val="000000" w:themeColor="text1"/>
                <w:sz w:val="18"/>
                <w:szCs w:val="18"/>
                <w:lang w:eastAsia="en-CA"/>
              </w:rPr>
              <w:t>Sex</w:t>
            </w:r>
          </w:p>
        </w:tc>
        <w:tc>
          <w:tcPr>
            <w:tcW w:w="3579" w:type="dxa"/>
            <w:gridSpan w:val="3"/>
            <w:tcBorders>
              <w:top w:val="single" w:sz="4" w:space="0" w:color="auto"/>
              <w:bottom w:val="single" w:sz="4" w:space="0" w:color="auto"/>
              <w:right w:val="single" w:sz="4" w:space="0" w:color="auto"/>
            </w:tcBorders>
            <w:shd w:val="clear" w:color="auto" w:fill="auto"/>
            <w:noWrap/>
            <w:vAlign w:val="center"/>
          </w:tcPr>
          <w:p w14:paraId="4ED08522" w14:textId="77777777" w:rsidR="009604F8" w:rsidRPr="001F31C3" w:rsidRDefault="009604F8" w:rsidP="009604F8">
            <w:pPr>
              <w:jc w:val="center"/>
              <w:rPr>
                <w:rFonts w:asciiTheme="minorHAnsi" w:hAnsiTheme="minorHAnsi" w:cstheme="majorHAnsi"/>
                <w:b/>
                <w:sz w:val="18"/>
                <w:szCs w:val="18"/>
              </w:rPr>
            </w:pPr>
            <w:r w:rsidRPr="001F31C3">
              <w:rPr>
                <w:rFonts w:asciiTheme="minorHAnsi" w:eastAsia="Times New Roman" w:hAnsiTheme="minorHAnsi"/>
                <w:b/>
                <w:sz w:val="18"/>
                <w:szCs w:val="18"/>
              </w:rPr>
              <w:t>p=0.0052</w:t>
            </w:r>
          </w:p>
        </w:tc>
        <w:tc>
          <w:tcPr>
            <w:tcW w:w="3544" w:type="dxa"/>
            <w:gridSpan w:val="3"/>
            <w:tcBorders>
              <w:top w:val="single" w:sz="4" w:space="0" w:color="auto"/>
              <w:left w:val="single" w:sz="4" w:space="0" w:color="auto"/>
              <w:bottom w:val="single" w:sz="4" w:space="0" w:color="auto"/>
            </w:tcBorders>
            <w:shd w:val="clear" w:color="auto" w:fill="auto"/>
            <w:vAlign w:val="center"/>
          </w:tcPr>
          <w:p w14:paraId="30903CE6" w14:textId="77777777" w:rsidR="009604F8" w:rsidRPr="00452658" w:rsidRDefault="009604F8" w:rsidP="009604F8">
            <w:pPr>
              <w:jc w:val="center"/>
              <w:rPr>
                <w:rFonts w:asciiTheme="minorHAnsi" w:hAnsiTheme="minorHAnsi" w:cstheme="majorHAnsi"/>
                <w:sz w:val="18"/>
                <w:szCs w:val="18"/>
              </w:rPr>
            </w:pPr>
            <w:r w:rsidRPr="00D82536">
              <w:rPr>
                <w:rFonts w:asciiTheme="minorHAnsi" w:eastAsia="Times New Roman" w:hAnsiTheme="minorHAnsi"/>
                <w:sz w:val="18"/>
                <w:szCs w:val="18"/>
              </w:rPr>
              <w:t>p=0.4423</w:t>
            </w:r>
          </w:p>
        </w:tc>
      </w:tr>
      <w:tr w:rsidR="00F3238C" w:rsidRPr="00452658" w14:paraId="793023AA" w14:textId="77777777" w:rsidTr="003260F1">
        <w:trPr>
          <w:trHeight w:val="255"/>
        </w:trPr>
        <w:tc>
          <w:tcPr>
            <w:tcW w:w="3798" w:type="dxa"/>
            <w:tcBorders>
              <w:top w:val="single" w:sz="4" w:space="0" w:color="auto"/>
              <w:bottom w:val="single" w:sz="4" w:space="0" w:color="auto"/>
            </w:tcBorders>
            <w:shd w:val="clear" w:color="auto" w:fill="auto"/>
            <w:vAlign w:val="center"/>
          </w:tcPr>
          <w:p w14:paraId="6028BC87" w14:textId="77777777" w:rsidR="00F3238C" w:rsidRPr="00452658" w:rsidRDefault="00F3238C" w:rsidP="00F3238C">
            <w:pPr>
              <w:rPr>
                <w:rFonts w:asciiTheme="minorHAnsi" w:eastAsia="Times New Roman" w:hAnsiTheme="minorHAnsi" w:cstheme="majorHAnsi"/>
                <w:b/>
                <w:color w:val="000000" w:themeColor="text1"/>
                <w:sz w:val="18"/>
                <w:szCs w:val="18"/>
                <w:lang w:eastAsia="en-CA"/>
              </w:rPr>
            </w:pPr>
            <w:r w:rsidRPr="00452658">
              <w:rPr>
                <w:rFonts w:asciiTheme="minorHAnsi" w:eastAsia="Times New Roman" w:hAnsiTheme="minorHAnsi" w:cstheme="majorHAnsi"/>
                <w:color w:val="000000" w:themeColor="text1"/>
                <w:sz w:val="18"/>
                <w:szCs w:val="18"/>
                <w:lang w:eastAsia="en-CA"/>
              </w:rPr>
              <w:t>Male vs female</w:t>
            </w:r>
          </w:p>
        </w:tc>
        <w:tc>
          <w:tcPr>
            <w:tcW w:w="880" w:type="dxa"/>
            <w:tcBorders>
              <w:top w:val="single" w:sz="4" w:space="0" w:color="auto"/>
              <w:bottom w:val="single" w:sz="4" w:space="0" w:color="auto"/>
            </w:tcBorders>
            <w:shd w:val="clear" w:color="auto" w:fill="auto"/>
            <w:noWrap/>
            <w:vAlign w:val="center"/>
          </w:tcPr>
          <w:p w14:paraId="15D58287" w14:textId="77777777" w:rsidR="00F3238C" w:rsidRPr="001F31C3" w:rsidRDefault="00F3238C" w:rsidP="00F3238C">
            <w:pPr>
              <w:jc w:val="right"/>
              <w:rPr>
                <w:rFonts w:asciiTheme="minorHAnsi" w:eastAsia="Times New Roman" w:hAnsiTheme="minorHAnsi" w:cstheme="majorHAnsi"/>
                <w:b/>
                <w:color w:val="000000" w:themeColor="text1"/>
                <w:sz w:val="18"/>
                <w:szCs w:val="18"/>
                <w:lang w:eastAsia="en-CA"/>
              </w:rPr>
            </w:pPr>
            <w:r w:rsidRPr="001F31C3">
              <w:rPr>
                <w:rFonts w:asciiTheme="minorHAnsi" w:eastAsia="Times New Roman" w:hAnsiTheme="minorHAnsi"/>
                <w:b/>
                <w:color w:val="000000"/>
                <w:sz w:val="18"/>
                <w:szCs w:val="18"/>
              </w:rPr>
              <w:t>33.9</w:t>
            </w:r>
          </w:p>
        </w:tc>
        <w:tc>
          <w:tcPr>
            <w:tcW w:w="1565" w:type="dxa"/>
            <w:tcBorders>
              <w:top w:val="single" w:sz="4" w:space="0" w:color="auto"/>
              <w:bottom w:val="single" w:sz="4" w:space="0" w:color="auto"/>
            </w:tcBorders>
            <w:shd w:val="clear" w:color="auto" w:fill="auto"/>
            <w:vAlign w:val="center"/>
          </w:tcPr>
          <w:p w14:paraId="3AFD35B5" w14:textId="77777777" w:rsidR="00F3238C" w:rsidRPr="001F31C3" w:rsidRDefault="00F3238C" w:rsidP="00F3238C">
            <w:pPr>
              <w:ind w:left="113"/>
              <w:rPr>
                <w:rFonts w:asciiTheme="minorHAnsi" w:hAnsiTheme="minorHAnsi" w:cstheme="majorHAnsi"/>
                <w:b/>
                <w:sz w:val="18"/>
                <w:szCs w:val="18"/>
              </w:rPr>
            </w:pPr>
            <w:r w:rsidRPr="001F31C3">
              <w:rPr>
                <w:rFonts w:asciiTheme="minorHAnsi" w:eastAsia="Times New Roman" w:hAnsiTheme="minorHAnsi"/>
                <w:b/>
                <w:color w:val="000000"/>
                <w:sz w:val="18"/>
                <w:szCs w:val="18"/>
              </w:rPr>
              <w:t>(10.2, 57.7)</w:t>
            </w:r>
          </w:p>
        </w:tc>
        <w:tc>
          <w:tcPr>
            <w:tcW w:w="1134" w:type="dxa"/>
            <w:tcBorders>
              <w:top w:val="single" w:sz="4" w:space="0" w:color="auto"/>
              <w:bottom w:val="single" w:sz="4" w:space="0" w:color="auto"/>
              <w:right w:val="single" w:sz="4" w:space="0" w:color="auto"/>
            </w:tcBorders>
            <w:shd w:val="clear" w:color="auto" w:fill="auto"/>
            <w:vAlign w:val="center"/>
          </w:tcPr>
          <w:p w14:paraId="1F02313B" w14:textId="77777777" w:rsidR="00F3238C" w:rsidRPr="001F31C3" w:rsidRDefault="00F3238C" w:rsidP="00F3238C">
            <w:pPr>
              <w:ind w:right="113"/>
              <w:jc w:val="center"/>
              <w:rPr>
                <w:rFonts w:asciiTheme="minorHAnsi" w:eastAsia="Times New Roman" w:hAnsiTheme="minorHAnsi" w:cstheme="majorHAnsi"/>
                <w:b/>
                <w:color w:val="000000"/>
                <w:sz w:val="18"/>
                <w:szCs w:val="18"/>
              </w:rPr>
            </w:pPr>
            <w:r w:rsidRPr="001F31C3">
              <w:rPr>
                <w:rFonts w:asciiTheme="minorHAnsi" w:eastAsia="Times New Roman" w:hAnsiTheme="minorHAnsi"/>
                <w:b/>
                <w:color w:val="000000"/>
                <w:sz w:val="18"/>
                <w:szCs w:val="18"/>
                <w:lang w:val="en-CA"/>
              </w:rPr>
              <w:t>0.0052</w:t>
            </w:r>
          </w:p>
        </w:tc>
        <w:tc>
          <w:tcPr>
            <w:tcW w:w="993" w:type="dxa"/>
            <w:tcBorders>
              <w:top w:val="single" w:sz="4" w:space="0" w:color="auto"/>
              <w:left w:val="single" w:sz="4" w:space="0" w:color="auto"/>
              <w:bottom w:val="single" w:sz="4" w:space="0" w:color="auto"/>
            </w:tcBorders>
            <w:shd w:val="clear" w:color="auto" w:fill="auto"/>
            <w:vAlign w:val="center"/>
          </w:tcPr>
          <w:p w14:paraId="32275B0F" w14:textId="001AC553" w:rsidR="00F3238C" w:rsidRPr="00452658" w:rsidRDefault="00F3238C" w:rsidP="00F3238C">
            <w:pPr>
              <w:jc w:val="center"/>
              <w:rPr>
                <w:rFonts w:asciiTheme="minorHAnsi" w:eastAsia="Times New Roman" w:hAnsiTheme="minorHAnsi" w:cstheme="majorHAnsi"/>
                <w:b/>
                <w:color w:val="000000"/>
                <w:sz w:val="18"/>
                <w:szCs w:val="18"/>
              </w:rPr>
            </w:pPr>
            <w:r>
              <w:rPr>
                <w:rFonts w:asciiTheme="minorHAnsi" w:eastAsia="Times New Roman" w:hAnsiTheme="minorHAnsi"/>
                <w:color w:val="000000"/>
                <w:sz w:val="18"/>
                <w:szCs w:val="18"/>
              </w:rPr>
              <w:t>-</w:t>
            </w:r>
          </w:p>
        </w:tc>
        <w:tc>
          <w:tcPr>
            <w:tcW w:w="1416" w:type="dxa"/>
            <w:tcBorders>
              <w:top w:val="single" w:sz="4" w:space="0" w:color="auto"/>
              <w:bottom w:val="single" w:sz="4" w:space="0" w:color="auto"/>
            </w:tcBorders>
            <w:shd w:val="clear" w:color="auto" w:fill="auto"/>
            <w:vAlign w:val="center"/>
          </w:tcPr>
          <w:p w14:paraId="2ADD11E3" w14:textId="024A5207" w:rsidR="00F3238C" w:rsidRPr="00452658" w:rsidRDefault="00F3238C" w:rsidP="00F3238C">
            <w:pPr>
              <w:ind w:left="113"/>
              <w:jc w:val="center"/>
              <w:rPr>
                <w:rFonts w:asciiTheme="minorHAnsi" w:hAnsiTheme="minorHAnsi" w:cstheme="majorHAnsi"/>
                <w:b/>
                <w:sz w:val="18"/>
                <w:szCs w:val="18"/>
              </w:rPr>
            </w:pPr>
            <w:r>
              <w:rPr>
                <w:rFonts w:asciiTheme="minorHAnsi" w:eastAsia="Times New Roman" w:hAnsiTheme="minorHAnsi"/>
                <w:color w:val="000000"/>
                <w:sz w:val="18"/>
                <w:szCs w:val="18"/>
              </w:rPr>
              <w:t>-</w:t>
            </w:r>
          </w:p>
        </w:tc>
        <w:tc>
          <w:tcPr>
            <w:tcW w:w="1135" w:type="dxa"/>
            <w:tcBorders>
              <w:top w:val="single" w:sz="4" w:space="0" w:color="auto"/>
              <w:bottom w:val="single" w:sz="4" w:space="0" w:color="auto"/>
            </w:tcBorders>
            <w:shd w:val="clear" w:color="auto" w:fill="auto"/>
            <w:vAlign w:val="center"/>
          </w:tcPr>
          <w:p w14:paraId="7E03F738" w14:textId="52037867" w:rsidR="00F3238C" w:rsidRPr="00452658" w:rsidRDefault="00F3238C" w:rsidP="00F3238C">
            <w:pPr>
              <w:ind w:right="113"/>
              <w:jc w:val="center"/>
              <w:rPr>
                <w:rFonts w:asciiTheme="minorHAnsi" w:eastAsia="Times New Roman" w:hAnsiTheme="minorHAnsi" w:cstheme="majorHAnsi"/>
                <w:b/>
                <w:color w:val="000000"/>
                <w:sz w:val="18"/>
                <w:szCs w:val="18"/>
              </w:rPr>
            </w:pPr>
            <w:r>
              <w:rPr>
                <w:rFonts w:asciiTheme="minorHAnsi" w:eastAsia="Times New Roman" w:hAnsiTheme="minorHAnsi"/>
                <w:color w:val="000000"/>
                <w:sz w:val="18"/>
                <w:szCs w:val="18"/>
                <w:lang w:val="en-CA"/>
              </w:rPr>
              <w:t>-</w:t>
            </w:r>
          </w:p>
        </w:tc>
      </w:tr>
      <w:tr w:rsidR="009604F8" w:rsidRPr="00452658" w14:paraId="263CB3BD" w14:textId="77777777" w:rsidTr="003260F1">
        <w:trPr>
          <w:trHeight w:val="255"/>
        </w:trPr>
        <w:tc>
          <w:tcPr>
            <w:tcW w:w="3798" w:type="dxa"/>
            <w:tcBorders>
              <w:top w:val="single" w:sz="4" w:space="0" w:color="auto"/>
              <w:bottom w:val="single" w:sz="4" w:space="0" w:color="auto"/>
            </w:tcBorders>
            <w:shd w:val="clear" w:color="auto" w:fill="auto"/>
            <w:vAlign w:val="center"/>
          </w:tcPr>
          <w:p w14:paraId="46D52891" w14:textId="77777777" w:rsidR="009604F8" w:rsidRPr="00452658" w:rsidRDefault="009604F8" w:rsidP="009604F8">
            <w:pPr>
              <w:rPr>
                <w:rFonts w:asciiTheme="minorHAnsi" w:eastAsia="Times New Roman" w:hAnsiTheme="minorHAnsi" w:cstheme="majorHAnsi"/>
                <w:b/>
                <w:color w:val="000000" w:themeColor="text1"/>
                <w:sz w:val="18"/>
                <w:szCs w:val="18"/>
                <w:lang w:eastAsia="en-CA"/>
              </w:rPr>
            </w:pPr>
            <w:r w:rsidRPr="00452658">
              <w:rPr>
                <w:rFonts w:asciiTheme="minorHAnsi" w:eastAsia="Times New Roman" w:hAnsiTheme="minorHAnsi" w:cstheme="majorHAnsi"/>
                <w:b/>
                <w:color w:val="000000" w:themeColor="text1"/>
                <w:sz w:val="18"/>
                <w:szCs w:val="18"/>
                <w:lang w:eastAsia="en-CA"/>
              </w:rPr>
              <w:t>Age (years)</w:t>
            </w:r>
          </w:p>
        </w:tc>
        <w:tc>
          <w:tcPr>
            <w:tcW w:w="3579" w:type="dxa"/>
            <w:gridSpan w:val="3"/>
            <w:tcBorders>
              <w:top w:val="single" w:sz="4" w:space="0" w:color="auto"/>
              <w:bottom w:val="single" w:sz="4" w:space="0" w:color="auto"/>
              <w:right w:val="single" w:sz="4" w:space="0" w:color="auto"/>
            </w:tcBorders>
            <w:shd w:val="clear" w:color="auto" w:fill="auto"/>
            <w:noWrap/>
            <w:vAlign w:val="center"/>
          </w:tcPr>
          <w:p w14:paraId="7A822D98" w14:textId="77777777" w:rsidR="009604F8" w:rsidRPr="001F31C3" w:rsidRDefault="009604F8" w:rsidP="009604F8">
            <w:pPr>
              <w:jc w:val="center"/>
              <w:rPr>
                <w:rFonts w:asciiTheme="minorHAnsi" w:hAnsiTheme="minorHAnsi" w:cstheme="majorHAnsi"/>
                <w:b/>
                <w:sz w:val="18"/>
                <w:szCs w:val="18"/>
              </w:rPr>
            </w:pPr>
            <w:r w:rsidRPr="001F31C3">
              <w:rPr>
                <w:rFonts w:asciiTheme="minorHAnsi" w:eastAsia="Times New Roman" w:hAnsiTheme="minorHAnsi"/>
                <w:b/>
                <w:sz w:val="18"/>
                <w:szCs w:val="18"/>
              </w:rPr>
              <w:t>p&lt;.0001</w:t>
            </w:r>
          </w:p>
        </w:tc>
        <w:tc>
          <w:tcPr>
            <w:tcW w:w="3544" w:type="dxa"/>
            <w:gridSpan w:val="3"/>
            <w:tcBorders>
              <w:top w:val="single" w:sz="4" w:space="0" w:color="auto"/>
              <w:left w:val="single" w:sz="4" w:space="0" w:color="auto"/>
              <w:bottom w:val="single" w:sz="4" w:space="0" w:color="auto"/>
            </w:tcBorders>
            <w:shd w:val="clear" w:color="auto" w:fill="auto"/>
            <w:vAlign w:val="center"/>
          </w:tcPr>
          <w:p w14:paraId="6F1C2823" w14:textId="77777777" w:rsidR="009604F8" w:rsidRPr="001F31C3" w:rsidRDefault="009604F8" w:rsidP="009604F8">
            <w:pPr>
              <w:jc w:val="center"/>
              <w:rPr>
                <w:rFonts w:asciiTheme="minorHAnsi" w:hAnsiTheme="minorHAnsi" w:cstheme="majorHAnsi"/>
                <w:b/>
                <w:sz w:val="18"/>
                <w:szCs w:val="18"/>
              </w:rPr>
            </w:pPr>
            <w:r w:rsidRPr="001F31C3">
              <w:rPr>
                <w:rFonts w:asciiTheme="minorHAnsi" w:eastAsia="Times New Roman" w:hAnsiTheme="minorHAnsi"/>
                <w:b/>
                <w:sz w:val="18"/>
                <w:szCs w:val="18"/>
              </w:rPr>
              <w:t>p&lt;.0001</w:t>
            </w:r>
          </w:p>
        </w:tc>
      </w:tr>
      <w:tr w:rsidR="009604F8" w:rsidRPr="00452658" w14:paraId="3FD94D2E" w14:textId="77777777" w:rsidTr="003260F1">
        <w:trPr>
          <w:trHeight w:val="255"/>
        </w:trPr>
        <w:tc>
          <w:tcPr>
            <w:tcW w:w="3798" w:type="dxa"/>
            <w:tcBorders>
              <w:top w:val="single" w:sz="4" w:space="0" w:color="auto"/>
            </w:tcBorders>
            <w:shd w:val="clear" w:color="auto" w:fill="auto"/>
            <w:vAlign w:val="center"/>
          </w:tcPr>
          <w:p w14:paraId="01C8183B" w14:textId="77777777" w:rsidR="009604F8" w:rsidRPr="00452658" w:rsidRDefault="009604F8" w:rsidP="009604F8">
            <w:pPr>
              <w:rPr>
                <w:rFonts w:asciiTheme="minorHAnsi" w:eastAsia="Times New Roman" w:hAnsiTheme="minorHAnsi" w:cstheme="majorHAnsi"/>
                <w:color w:val="000000" w:themeColor="text1"/>
                <w:sz w:val="18"/>
                <w:szCs w:val="18"/>
                <w:lang w:eastAsia="en-CA"/>
              </w:rPr>
            </w:pPr>
            <w:r w:rsidRPr="00452658">
              <w:rPr>
                <w:rFonts w:asciiTheme="minorHAnsi" w:hAnsiTheme="minorHAnsi" w:cstheme="majorHAnsi"/>
                <w:color w:val="000000" w:themeColor="text1"/>
                <w:sz w:val="18"/>
                <w:szCs w:val="18"/>
              </w:rPr>
              <w:t>1-8 vs 9-18</w:t>
            </w:r>
          </w:p>
        </w:tc>
        <w:tc>
          <w:tcPr>
            <w:tcW w:w="880" w:type="dxa"/>
            <w:tcBorders>
              <w:top w:val="single" w:sz="4" w:space="0" w:color="auto"/>
            </w:tcBorders>
            <w:shd w:val="clear" w:color="auto" w:fill="auto"/>
            <w:noWrap/>
            <w:vAlign w:val="center"/>
          </w:tcPr>
          <w:p w14:paraId="7456363E" w14:textId="77777777" w:rsidR="009604F8" w:rsidRPr="001F31C3" w:rsidRDefault="009604F8" w:rsidP="009604F8">
            <w:pPr>
              <w:jc w:val="right"/>
              <w:rPr>
                <w:rFonts w:asciiTheme="minorHAnsi" w:eastAsia="Times New Roman" w:hAnsiTheme="minorHAnsi" w:cstheme="majorHAnsi"/>
                <w:b/>
                <w:color w:val="000000" w:themeColor="text1"/>
                <w:sz w:val="18"/>
                <w:szCs w:val="18"/>
                <w:lang w:eastAsia="en-CA"/>
              </w:rPr>
            </w:pPr>
            <w:r w:rsidRPr="001F31C3">
              <w:rPr>
                <w:rFonts w:asciiTheme="minorHAnsi" w:eastAsia="Times New Roman" w:hAnsiTheme="minorHAnsi"/>
                <w:b/>
                <w:color w:val="000000"/>
                <w:sz w:val="18"/>
                <w:szCs w:val="18"/>
              </w:rPr>
              <w:t>-46.1</w:t>
            </w:r>
          </w:p>
        </w:tc>
        <w:tc>
          <w:tcPr>
            <w:tcW w:w="1565" w:type="dxa"/>
            <w:tcBorders>
              <w:top w:val="single" w:sz="4" w:space="0" w:color="auto"/>
            </w:tcBorders>
            <w:shd w:val="clear" w:color="auto" w:fill="auto"/>
            <w:vAlign w:val="center"/>
          </w:tcPr>
          <w:p w14:paraId="2A6BEC2D" w14:textId="77777777" w:rsidR="009604F8" w:rsidRPr="001F31C3" w:rsidRDefault="009604F8" w:rsidP="009604F8">
            <w:pPr>
              <w:ind w:left="113"/>
              <w:rPr>
                <w:rFonts w:asciiTheme="minorHAnsi" w:eastAsia="Times New Roman" w:hAnsiTheme="minorHAnsi" w:cstheme="majorHAnsi"/>
                <w:b/>
                <w:color w:val="000000"/>
                <w:sz w:val="18"/>
                <w:szCs w:val="18"/>
              </w:rPr>
            </w:pPr>
            <w:r w:rsidRPr="001F31C3">
              <w:rPr>
                <w:rFonts w:asciiTheme="minorHAnsi" w:eastAsia="Times New Roman" w:hAnsiTheme="minorHAnsi"/>
                <w:b/>
                <w:color w:val="000000"/>
                <w:sz w:val="18"/>
                <w:szCs w:val="18"/>
              </w:rPr>
              <w:t>(-55.8, -36.5)</w:t>
            </w:r>
          </w:p>
        </w:tc>
        <w:tc>
          <w:tcPr>
            <w:tcW w:w="1134" w:type="dxa"/>
            <w:tcBorders>
              <w:top w:val="single" w:sz="4" w:space="0" w:color="auto"/>
              <w:right w:val="single" w:sz="4" w:space="0" w:color="auto"/>
            </w:tcBorders>
            <w:shd w:val="clear" w:color="auto" w:fill="auto"/>
            <w:vAlign w:val="center"/>
          </w:tcPr>
          <w:p w14:paraId="09504A4D" w14:textId="77777777" w:rsidR="009604F8" w:rsidRPr="001F31C3" w:rsidRDefault="009604F8" w:rsidP="009604F8">
            <w:pPr>
              <w:ind w:right="113"/>
              <w:jc w:val="center"/>
              <w:rPr>
                <w:rFonts w:asciiTheme="minorHAnsi" w:eastAsia="Times New Roman" w:hAnsiTheme="minorHAnsi" w:cstheme="majorHAnsi"/>
                <w:b/>
                <w:color w:val="000000"/>
                <w:sz w:val="18"/>
                <w:szCs w:val="18"/>
              </w:rPr>
            </w:pPr>
            <w:r w:rsidRPr="001F31C3">
              <w:rPr>
                <w:rFonts w:asciiTheme="minorHAnsi" w:eastAsia="Times New Roman" w:hAnsiTheme="minorHAnsi"/>
                <w:b/>
                <w:color w:val="000000"/>
                <w:sz w:val="18"/>
                <w:szCs w:val="18"/>
                <w:lang w:val="en-CA"/>
              </w:rPr>
              <w:t>&lt;.0001</w:t>
            </w:r>
          </w:p>
        </w:tc>
        <w:tc>
          <w:tcPr>
            <w:tcW w:w="993" w:type="dxa"/>
            <w:tcBorders>
              <w:top w:val="single" w:sz="4" w:space="0" w:color="auto"/>
              <w:left w:val="single" w:sz="4" w:space="0" w:color="auto"/>
            </w:tcBorders>
            <w:shd w:val="clear" w:color="auto" w:fill="auto"/>
            <w:vAlign w:val="center"/>
          </w:tcPr>
          <w:p w14:paraId="683F182E" w14:textId="77777777" w:rsidR="009604F8" w:rsidRPr="00CC7B4C" w:rsidRDefault="009604F8" w:rsidP="009604F8">
            <w:pPr>
              <w:jc w:val="right"/>
              <w:rPr>
                <w:rFonts w:asciiTheme="minorHAnsi" w:eastAsia="Times New Roman" w:hAnsiTheme="minorHAnsi" w:cstheme="majorHAnsi"/>
                <w:color w:val="000000"/>
                <w:sz w:val="18"/>
                <w:szCs w:val="18"/>
              </w:rPr>
            </w:pPr>
            <w:r w:rsidRPr="00CC7B4C">
              <w:rPr>
                <w:rFonts w:asciiTheme="minorHAnsi" w:eastAsia="Times New Roman" w:hAnsiTheme="minorHAnsi"/>
                <w:color w:val="000000"/>
                <w:sz w:val="18"/>
                <w:szCs w:val="18"/>
              </w:rPr>
              <w:t>-1.2</w:t>
            </w:r>
          </w:p>
        </w:tc>
        <w:tc>
          <w:tcPr>
            <w:tcW w:w="1416" w:type="dxa"/>
            <w:tcBorders>
              <w:top w:val="single" w:sz="4" w:space="0" w:color="auto"/>
            </w:tcBorders>
            <w:shd w:val="clear" w:color="auto" w:fill="auto"/>
            <w:vAlign w:val="center"/>
          </w:tcPr>
          <w:p w14:paraId="578F7CFE" w14:textId="77777777" w:rsidR="009604F8" w:rsidRPr="00CC7B4C" w:rsidRDefault="009604F8" w:rsidP="009604F8">
            <w:pPr>
              <w:ind w:left="113"/>
              <w:rPr>
                <w:rFonts w:asciiTheme="minorHAnsi" w:eastAsia="Times New Roman" w:hAnsiTheme="minorHAnsi" w:cstheme="majorHAnsi"/>
                <w:color w:val="000000"/>
                <w:sz w:val="18"/>
                <w:szCs w:val="18"/>
              </w:rPr>
            </w:pPr>
            <w:r w:rsidRPr="00CC7B4C">
              <w:rPr>
                <w:rFonts w:asciiTheme="minorHAnsi" w:eastAsia="Times New Roman" w:hAnsiTheme="minorHAnsi"/>
                <w:color w:val="000000"/>
                <w:sz w:val="18"/>
                <w:szCs w:val="18"/>
              </w:rPr>
              <w:t>(-2.2, -0.1)</w:t>
            </w:r>
          </w:p>
        </w:tc>
        <w:tc>
          <w:tcPr>
            <w:tcW w:w="1135" w:type="dxa"/>
            <w:tcBorders>
              <w:top w:val="single" w:sz="4" w:space="0" w:color="auto"/>
            </w:tcBorders>
            <w:shd w:val="clear" w:color="auto" w:fill="auto"/>
            <w:vAlign w:val="center"/>
          </w:tcPr>
          <w:p w14:paraId="36BB05C6" w14:textId="77777777" w:rsidR="009604F8" w:rsidRPr="00CC7B4C" w:rsidRDefault="009604F8" w:rsidP="009604F8">
            <w:pPr>
              <w:ind w:right="113"/>
              <w:jc w:val="center"/>
              <w:rPr>
                <w:rFonts w:asciiTheme="minorHAnsi" w:eastAsia="Times New Roman" w:hAnsiTheme="minorHAnsi" w:cstheme="majorHAnsi"/>
                <w:color w:val="000000"/>
                <w:sz w:val="18"/>
                <w:szCs w:val="18"/>
              </w:rPr>
            </w:pPr>
            <w:r w:rsidRPr="00CC7B4C">
              <w:rPr>
                <w:rFonts w:asciiTheme="minorHAnsi" w:eastAsia="Times New Roman" w:hAnsiTheme="minorHAnsi"/>
                <w:color w:val="000000"/>
                <w:sz w:val="18"/>
                <w:szCs w:val="18"/>
                <w:lang w:val="en-CA"/>
              </w:rPr>
              <w:t>0.0308</w:t>
            </w:r>
          </w:p>
        </w:tc>
      </w:tr>
      <w:tr w:rsidR="009604F8" w:rsidRPr="00452658" w14:paraId="5146F866" w14:textId="77777777" w:rsidTr="003260F1">
        <w:trPr>
          <w:trHeight w:val="255"/>
        </w:trPr>
        <w:tc>
          <w:tcPr>
            <w:tcW w:w="3798" w:type="dxa"/>
            <w:shd w:val="clear" w:color="auto" w:fill="auto"/>
            <w:vAlign w:val="center"/>
          </w:tcPr>
          <w:p w14:paraId="0E72A5CC" w14:textId="77777777" w:rsidR="009604F8" w:rsidRPr="00452658" w:rsidRDefault="009604F8" w:rsidP="009604F8">
            <w:pPr>
              <w:rPr>
                <w:rFonts w:asciiTheme="minorHAnsi" w:eastAsia="Times New Roman" w:hAnsiTheme="minorHAnsi" w:cstheme="majorHAnsi"/>
                <w:color w:val="000000" w:themeColor="text1"/>
                <w:sz w:val="18"/>
                <w:szCs w:val="18"/>
                <w:lang w:eastAsia="en-CA"/>
              </w:rPr>
            </w:pPr>
            <w:r w:rsidRPr="00452658">
              <w:rPr>
                <w:rFonts w:asciiTheme="minorHAnsi" w:hAnsiTheme="minorHAnsi" w:cstheme="majorHAnsi"/>
                <w:color w:val="000000" w:themeColor="text1"/>
                <w:sz w:val="18"/>
                <w:szCs w:val="18"/>
              </w:rPr>
              <w:t>1-8 vs 19-30</w:t>
            </w:r>
          </w:p>
        </w:tc>
        <w:tc>
          <w:tcPr>
            <w:tcW w:w="880" w:type="dxa"/>
            <w:shd w:val="clear" w:color="auto" w:fill="auto"/>
            <w:noWrap/>
            <w:vAlign w:val="center"/>
          </w:tcPr>
          <w:p w14:paraId="5F4F2C8B" w14:textId="77777777" w:rsidR="009604F8" w:rsidRPr="001F31C3" w:rsidRDefault="009604F8" w:rsidP="009604F8">
            <w:pPr>
              <w:jc w:val="right"/>
              <w:rPr>
                <w:rFonts w:asciiTheme="minorHAnsi" w:eastAsia="Times New Roman" w:hAnsiTheme="minorHAnsi" w:cstheme="majorHAnsi"/>
                <w:b/>
                <w:color w:val="000000" w:themeColor="text1"/>
                <w:sz w:val="18"/>
                <w:szCs w:val="18"/>
                <w:lang w:eastAsia="en-CA"/>
              </w:rPr>
            </w:pPr>
            <w:r w:rsidRPr="001F31C3">
              <w:rPr>
                <w:rFonts w:asciiTheme="minorHAnsi" w:eastAsia="Times New Roman" w:hAnsiTheme="minorHAnsi"/>
                <w:b/>
                <w:color w:val="000000"/>
                <w:sz w:val="18"/>
                <w:szCs w:val="18"/>
              </w:rPr>
              <w:t>-284.9</w:t>
            </w:r>
          </w:p>
        </w:tc>
        <w:tc>
          <w:tcPr>
            <w:tcW w:w="1565" w:type="dxa"/>
            <w:shd w:val="clear" w:color="auto" w:fill="auto"/>
            <w:vAlign w:val="center"/>
          </w:tcPr>
          <w:p w14:paraId="7B6CBB7E" w14:textId="77777777" w:rsidR="009604F8" w:rsidRPr="001F31C3" w:rsidRDefault="009604F8" w:rsidP="009604F8">
            <w:pPr>
              <w:ind w:left="113"/>
              <w:rPr>
                <w:rFonts w:asciiTheme="minorHAnsi" w:eastAsia="Times New Roman" w:hAnsiTheme="minorHAnsi" w:cstheme="majorHAnsi"/>
                <w:b/>
                <w:color w:val="000000"/>
                <w:sz w:val="18"/>
                <w:szCs w:val="18"/>
              </w:rPr>
            </w:pPr>
            <w:r w:rsidRPr="001F31C3">
              <w:rPr>
                <w:rFonts w:asciiTheme="minorHAnsi" w:eastAsia="Times New Roman" w:hAnsiTheme="minorHAnsi"/>
                <w:b/>
                <w:color w:val="000000"/>
                <w:sz w:val="18"/>
                <w:szCs w:val="18"/>
              </w:rPr>
              <w:t>(-322.0, -247.8)</w:t>
            </w:r>
          </w:p>
        </w:tc>
        <w:tc>
          <w:tcPr>
            <w:tcW w:w="1134" w:type="dxa"/>
            <w:tcBorders>
              <w:right w:val="single" w:sz="4" w:space="0" w:color="auto"/>
            </w:tcBorders>
            <w:shd w:val="clear" w:color="auto" w:fill="auto"/>
            <w:vAlign w:val="center"/>
          </w:tcPr>
          <w:p w14:paraId="1561B94D" w14:textId="77777777" w:rsidR="009604F8" w:rsidRPr="001F31C3" w:rsidRDefault="009604F8" w:rsidP="009604F8">
            <w:pPr>
              <w:ind w:right="113"/>
              <w:jc w:val="center"/>
              <w:rPr>
                <w:rFonts w:asciiTheme="minorHAnsi" w:eastAsia="Times New Roman" w:hAnsiTheme="minorHAnsi" w:cstheme="majorHAnsi"/>
                <w:b/>
                <w:color w:val="000000"/>
                <w:sz w:val="18"/>
                <w:szCs w:val="18"/>
              </w:rPr>
            </w:pPr>
            <w:r w:rsidRPr="001F31C3">
              <w:rPr>
                <w:rFonts w:asciiTheme="minorHAnsi" w:eastAsia="Times New Roman" w:hAnsiTheme="minorHAnsi"/>
                <w:b/>
                <w:color w:val="000000"/>
                <w:sz w:val="18"/>
                <w:szCs w:val="18"/>
                <w:lang w:val="en-CA"/>
              </w:rPr>
              <w:t>&lt;.0001</w:t>
            </w:r>
          </w:p>
        </w:tc>
        <w:tc>
          <w:tcPr>
            <w:tcW w:w="993" w:type="dxa"/>
            <w:tcBorders>
              <w:left w:val="single" w:sz="4" w:space="0" w:color="auto"/>
            </w:tcBorders>
            <w:shd w:val="clear" w:color="auto" w:fill="auto"/>
            <w:vAlign w:val="center"/>
          </w:tcPr>
          <w:p w14:paraId="610E816F" w14:textId="77777777" w:rsidR="009604F8" w:rsidRPr="001F31C3" w:rsidRDefault="009604F8" w:rsidP="009604F8">
            <w:pPr>
              <w:jc w:val="right"/>
              <w:rPr>
                <w:rFonts w:asciiTheme="minorHAnsi" w:eastAsia="Times New Roman" w:hAnsiTheme="minorHAnsi" w:cstheme="majorHAnsi"/>
                <w:b/>
                <w:color w:val="000000"/>
                <w:sz w:val="18"/>
                <w:szCs w:val="18"/>
              </w:rPr>
            </w:pPr>
            <w:r w:rsidRPr="001F31C3">
              <w:rPr>
                <w:rFonts w:asciiTheme="minorHAnsi" w:eastAsia="Times New Roman" w:hAnsiTheme="minorHAnsi"/>
                <w:b/>
                <w:color w:val="000000"/>
                <w:sz w:val="18"/>
                <w:szCs w:val="18"/>
              </w:rPr>
              <w:t>-5.2</w:t>
            </w:r>
          </w:p>
        </w:tc>
        <w:tc>
          <w:tcPr>
            <w:tcW w:w="1416" w:type="dxa"/>
            <w:shd w:val="clear" w:color="auto" w:fill="auto"/>
            <w:vAlign w:val="center"/>
          </w:tcPr>
          <w:p w14:paraId="04885D97" w14:textId="77777777" w:rsidR="009604F8" w:rsidRPr="001F31C3" w:rsidRDefault="009604F8" w:rsidP="009604F8">
            <w:pPr>
              <w:ind w:left="113"/>
              <w:rPr>
                <w:rFonts w:asciiTheme="minorHAnsi" w:eastAsia="Times New Roman" w:hAnsiTheme="minorHAnsi" w:cstheme="majorHAnsi"/>
                <w:b/>
                <w:color w:val="000000"/>
                <w:sz w:val="18"/>
                <w:szCs w:val="18"/>
              </w:rPr>
            </w:pPr>
            <w:r w:rsidRPr="001F31C3">
              <w:rPr>
                <w:rFonts w:asciiTheme="minorHAnsi" w:eastAsia="Times New Roman" w:hAnsiTheme="minorHAnsi"/>
                <w:b/>
                <w:color w:val="000000"/>
                <w:sz w:val="18"/>
                <w:szCs w:val="18"/>
              </w:rPr>
              <w:t>(-7.4, -2.9)</w:t>
            </w:r>
          </w:p>
        </w:tc>
        <w:tc>
          <w:tcPr>
            <w:tcW w:w="1135" w:type="dxa"/>
            <w:shd w:val="clear" w:color="auto" w:fill="auto"/>
            <w:vAlign w:val="center"/>
          </w:tcPr>
          <w:p w14:paraId="7E7B0A4C" w14:textId="77777777" w:rsidR="009604F8" w:rsidRPr="001F31C3" w:rsidRDefault="009604F8" w:rsidP="009604F8">
            <w:pPr>
              <w:ind w:right="113"/>
              <w:jc w:val="center"/>
              <w:rPr>
                <w:rFonts w:asciiTheme="minorHAnsi" w:eastAsia="Times New Roman" w:hAnsiTheme="minorHAnsi" w:cstheme="majorHAnsi"/>
                <w:b/>
                <w:color w:val="000000"/>
                <w:sz w:val="18"/>
                <w:szCs w:val="18"/>
              </w:rPr>
            </w:pPr>
            <w:r w:rsidRPr="001F31C3">
              <w:rPr>
                <w:rFonts w:asciiTheme="minorHAnsi" w:eastAsia="Times New Roman" w:hAnsiTheme="minorHAnsi"/>
                <w:b/>
                <w:color w:val="000000"/>
                <w:sz w:val="18"/>
                <w:szCs w:val="18"/>
                <w:lang w:val="en-CA"/>
              </w:rPr>
              <w:t>&lt;.0001</w:t>
            </w:r>
          </w:p>
        </w:tc>
      </w:tr>
      <w:tr w:rsidR="009604F8" w:rsidRPr="00452658" w14:paraId="24F83E6D" w14:textId="77777777" w:rsidTr="003260F1">
        <w:trPr>
          <w:trHeight w:val="255"/>
        </w:trPr>
        <w:tc>
          <w:tcPr>
            <w:tcW w:w="3798" w:type="dxa"/>
            <w:shd w:val="clear" w:color="auto" w:fill="auto"/>
            <w:vAlign w:val="center"/>
          </w:tcPr>
          <w:p w14:paraId="2AB44563" w14:textId="77777777" w:rsidR="009604F8" w:rsidRPr="00452658" w:rsidRDefault="009604F8" w:rsidP="009604F8">
            <w:pPr>
              <w:rPr>
                <w:rFonts w:asciiTheme="minorHAnsi" w:eastAsia="Times New Roman" w:hAnsiTheme="minorHAnsi" w:cstheme="majorHAnsi"/>
                <w:color w:val="000000" w:themeColor="text1"/>
                <w:sz w:val="18"/>
                <w:szCs w:val="18"/>
                <w:lang w:eastAsia="en-CA"/>
              </w:rPr>
            </w:pPr>
            <w:r w:rsidRPr="00452658">
              <w:rPr>
                <w:rFonts w:asciiTheme="minorHAnsi" w:hAnsiTheme="minorHAnsi" w:cstheme="majorHAnsi"/>
                <w:color w:val="000000" w:themeColor="text1"/>
                <w:sz w:val="18"/>
                <w:szCs w:val="18"/>
              </w:rPr>
              <w:t>1-8 vs 31-50</w:t>
            </w:r>
          </w:p>
        </w:tc>
        <w:tc>
          <w:tcPr>
            <w:tcW w:w="880" w:type="dxa"/>
            <w:shd w:val="clear" w:color="auto" w:fill="auto"/>
            <w:noWrap/>
            <w:vAlign w:val="center"/>
          </w:tcPr>
          <w:p w14:paraId="60D6A2C2" w14:textId="77777777" w:rsidR="009604F8" w:rsidRPr="001F31C3" w:rsidRDefault="009604F8" w:rsidP="009604F8">
            <w:pPr>
              <w:jc w:val="right"/>
              <w:rPr>
                <w:rFonts w:asciiTheme="minorHAnsi" w:eastAsia="Times New Roman" w:hAnsiTheme="minorHAnsi" w:cstheme="majorHAnsi"/>
                <w:b/>
                <w:color w:val="000000" w:themeColor="text1"/>
                <w:sz w:val="18"/>
                <w:szCs w:val="18"/>
                <w:lang w:eastAsia="en-CA"/>
              </w:rPr>
            </w:pPr>
            <w:r w:rsidRPr="001F31C3">
              <w:rPr>
                <w:rFonts w:asciiTheme="minorHAnsi" w:eastAsia="Times New Roman" w:hAnsiTheme="minorHAnsi"/>
                <w:b/>
                <w:color w:val="000000"/>
                <w:sz w:val="18"/>
                <w:szCs w:val="18"/>
              </w:rPr>
              <w:t>-443.1</w:t>
            </w:r>
          </w:p>
        </w:tc>
        <w:tc>
          <w:tcPr>
            <w:tcW w:w="1565" w:type="dxa"/>
            <w:shd w:val="clear" w:color="auto" w:fill="auto"/>
            <w:vAlign w:val="center"/>
          </w:tcPr>
          <w:p w14:paraId="252EC45F" w14:textId="77777777" w:rsidR="009604F8" w:rsidRPr="001F31C3" w:rsidRDefault="009604F8" w:rsidP="009604F8">
            <w:pPr>
              <w:ind w:left="113"/>
              <w:rPr>
                <w:rFonts w:asciiTheme="minorHAnsi" w:eastAsia="Times New Roman" w:hAnsiTheme="minorHAnsi" w:cstheme="majorHAnsi"/>
                <w:b/>
                <w:color w:val="000000"/>
                <w:sz w:val="18"/>
                <w:szCs w:val="18"/>
              </w:rPr>
            </w:pPr>
            <w:r w:rsidRPr="001F31C3">
              <w:rPr>
                <w:rFonts w:asciiTheme="minorHAnsi" w:eastAsia="Times New Roman" w:hAnsiTheme="minorHAnsi"/>
                <w:b/>
                <w:color w:val="000000"/>
                <w:sz w:val="18"/>
                <w:szCs w:val="18"/>
              </w:rPr>
              <w:t>(-468.7, -417.5)</w:t>
            </w:r>
          </w:p>
        </w:tc>
        <w:tc>
          <w:tcPr>
            <w:tcW w:w="1134" w:type="dxa"/>
            <w:tcBorders>
              <w:right w:val="single" w:sz="4" w:space="0" w:color="auto"/>
            </w:tcBorders>
            <w:shd w:val="clear" w:color="auto" w:fill="auto"/>
            <w:vAlign w:val="center"/>
          </w:tcPr>
          <w:p w14:paraId="0E302677" w14:textId="77777777" w:rsidR="009604F8" w:rsidRPr="001F31C3" w:rsidRDefault="009604F8" w:rsidP="009604F8">
            <w:pPr>
              <w:ind w:right="113"/>
              <w:jc w:val="center"/>
              <w:rPr>
                <w:rFonts w:asciiTheme="minorHAnsi" w:eastAsia="Times New Roman" w:hAnsiTheme="minorHAnsi" w:cstheme="majorHAnsi"/>
                <w:b/>
                <w:color w:val="000000"/>
                <w:sz w:val="18"/>
                <w:szCs w:val="18"/>
              </w:rPr>
            </w:pPr>
            <w:r w:rsidRPr="001F31C3">
              <w:rPr>
                <w:rFonts w:asciiTheme="minorHAnsi" w:eastAsia="Times New Roman" w:hAnsiTheme="minorHAnsi"/>
                <w:b/>
                <w:color w:val="000000"/>
                <w:sz w:val="18"/>
                <w:szCs w:val="18"/>
                <w:lang w:val="en-CA"/>
              </w:rPr>
              <w:t>&lt;.0001</w:t>
            </w:r>
          </w:p>
        </w:tc>
        <w:tc>
          <w:tcPr>
            <w:tcW w:w="993" w:type="dxa"/>
            <w:tcBorders>
              <w:left w:val="single" w:sz="4" w:space="0" w:color="auto"/>
            </w:tcBorders>
            <w:shd w:val="clear" w:color="auto" w:fill="auto"/>
            <w:vAlign w:val="center"/>
          </w:tcPr>
          <w:p w14:paraId="68404E50" w14:textId="77777777" w:rsidR="009604F8" w:rsidRPr="001F31C3" w:rsidRDefault="009604F8" w:rsidP="009604F8">
            <w:pPr>
              <w:jc w:val="right"/>
              <w:rPr>
                <w:rFonts w:asciiTheme="minorHAnsi" w:eastAsia="Times New Roman" w:hAnsiTheme="minorHAnsi" w:cstheme="majorHAnsi"/>
                <w:b/>
                <w:color w:val="000000"/>
                <w:sz w:val="18"/>
                <w:szCs w:val="18"/>
              </w:rPr>
            </w:pPr>
            <w:r w:rsidRPr="001F31C3">
              <w:rPr>
                <w:rFonts w:asciiTheme="minorHAnsi" w:eastAsia="Times New Roman" w:hAnsiTheme="minorHAnsi"/>
                <w:b/>
                <w:color w:val="000000"/>
                <w:sz w:val="18"/>
                <w:szCs w:val="18"/>
              </w:rPr>
              <w:t>-9.0</w:t>
            </w:r>
          </w:p>
        </w:tc>
        <w:tc>
          <w:tcPr>
            <w:tcW w:w="1416" w:type="dxa"/>
            <w:shd w:val="clear" w:color="auto" w:fill="auto"/>
            <w:vAlign w:val="center"/>
          </w:tcPr>
          <w:p w14:paraId="06093DEA" w14:textId="77777777" w:rsidR="009604F8" w:rsidRPr="001F31C3" w:rsidRDefault="009604F8" w:rsidP="009604F8">
            <w:pPr>
              <w:ind w:left="113"/>
              <w:rPr>
                <w:rFonts w:asciiTheme="minorHAnsi" w:eastAsia="Times New Roman" w:hAnsiTheme="minorHAnsi" w:cstheme="majorHAnsi"/>
                <w:b/>
                <w:color w:val="000000"/>
                <w:sz w:val="18"/>
                <w:szCs w:val="18"/>
              </w:rPr>
            </w:pPr>
            <w:r w:rsidRPr="001F31C3">
              <w:rPr>
                <w:rFonts w:asciiTheme="minorHAnsi" w:eastAsia="Times New Roman" w:hAnsiTheme="minorHAnsi"/>
                <w:b/>
                <w:color w:val="000000"/>
                <w:sz w:val="18"/>
                <w:szCs w:val="18"/>
              </w:rPr>
              <w:t>(-12.4, -5.5)</w:t>
            </w:r>
          </w:p>
        </w:tc>
        <w:tc>
          <w:tcPr>
            <w:tcW w:w="1135" w:type="dxa"/>
            <w:shd w:val="clear" w:color="auto" w:fill="auto"/>
            <w:vAlign w:val="center"/>
          </w:tcPr>
          <w:p w14:paraId="2B98EE3C" w14:textId="77777777" w:rsidR="009604F8" w:rsidRPr="001F31C3" w:rsidRDefault="009604F8" w:rsidP="009604F8">
            <w:pPr>
              <w:ind w:right="113"/>
              <w:jc w:val="center"/>
              <w:rPr>
                <w:rFonts w:asciiTheme="minorHAnsi" w:eastAsia="Times New Roman" w:hAnsiTheme="minorHAnsi" w:cstheme="majorHAnsi"/>
                <w:b/>
                <w:color w:val="000000"/>
                <w:sz w:val="18"/>
                <w:szCs w:val="18"/>
              </w:rPr>
            </w:pPr>
            <w:r w:rsidRPr="001F31C3">
              <w:rPr>
                <w:rFonts w:asciiTheme="minorHAnsi" w:eastAsia="Times New Roman" w:hAnsiTheme="minorHAnsi"/>
                <w:b/>
                <w:color w:val="000000"/>
                <w:sz w:val="18"/>
                <w:szCs w:val="18"/>
                <w:lang w:val="en-CA"/>
              </w:rPr>
              <w:t>&lt;.0001</w:t>
            </w:r>
          </w:p>
        </w:tc>
      </w:tr>
      <w:tr w:rsidR="009604F8" w:rsidRPr="00452658" w14:paraId="18B5E6FB" w14:textId="77777777" w:rsidTr="003260F1">
        <w:trPr>
          <w:trHeight w:val="255"/>
        </w:trPr>
        <w:tc>
          <w:tcPr>
            <w:tcW w:w="3798" w:type="dxa"/>
            <w:shd w:val="clear" w:color="auto" w:fill="auto"/>
            <w:vAlign w:val="center"/>
          </w:tcPr>
          <w:p w14:paraId="627FB223" w14:textId="77777777" w:rsidR="009604F8" w:rsidRPr="00452658" w:rsidRDefault="009604F8" w:rsidP="009604F8">
            <w:pPr>
              <w:rPr>
                <w:rFonts w:asciiTheme="minorHAnsi" w:eastAsia="Times New Roman" w:hAnsiTheme="minorHAnsi" w:cstheme="majorHAnsi"/>
                <w:color w:val="000000" w:themeColor="text1"/>
                <w:sz w:val="18"/>
                <w:szCs w:val="18"/>
                <w:lang w:eastAsia="en-CA"/>
              </w:rPr>
            </w:pPr>
            <w:r w:rsidRPr="00452658">
              <w:rPr>
                <w:rFonts w:asciiTheme="minorHAnsi" w:hAnsiTheme="minorHAnsi" w:cstheme="majorHAnsi"/>
                <w:color w:val="000000" w:themeColor="text1"/>
                <w:sz w:val="18"/>
                <w:szCs w:val="18"/>
              </w:rPr>
              <w:t>1-8 vs 51+</w:t>
            </w:r>
          </w:p>
        </w:tc>
        <w:tc>
          <w:tcPr>
            <w:tcW w:w="880" w:type="dxa"/>
            <w:shd w:val="clear" w:color="auto" w:fill="auto"/>
            <w:noWrap/>
            <w:vAlign w:val="center"/>
          </w:tcPr>
          <w:p w14:paraId="57E1E10C" w14:textId="77777777" w:rsidR="009604F8" w:rsidRPr="001F31C3" w:rsidRDefault="009604F8" w:rsidP="009604F8">
            <w:pPr>
              <w:jc w:val="right"/>
              <w:rPr>
                <w:rFonts w:asciiTheme="minorHAnsi" w:eastAsia="Times New Roman" w:hAnsiTheme="minorHAnsi" w:cstheme="majorHAnsi"/>
                <w:b/>
                <w:color w:val="000000" w:themeColor="text1"/>
                <w:sz w:val="18"/>
                <w:szCs w:val="18"/>
                <w:lang w:eastAsia="en-CA"/>
              </w:rPr>
            </w:pPr>
            <w:r w:rsidRPr="001F31C3">
              <w:rPr>
                <w:rFonts w:asciiTheme="minorHAnsi" w:eastAsia="Times New Roman" w:hAnsiTheme="minorHAnsi"/>
                <w:b/>
                <w:color w:val="000000"/>
                <w:sz w:val="18"/>
                <w:szCs w:val="18"/>
              </w:rPr>
              <w:t>-484.6</w:t>
            </w:r>
          </w:p>
        </w:tc>
        <w:tc>
          <w:tcPr>
            <w:tcW w:w="1565" w:type="dxa"/>
            <w:shd w:val="clear" w:color="auto" w:fill="auto"/>
            <w:vAlign w:val="center"/>
          </w:tcPr>
          <w:p w14:paraId="0F837EA0" w14:textId="77777777" w:rsidR="009604F8" w:rsidRPr="001F31C3" w:rsidRDefault="009604F8" w:rsidP="009604F8">
            <w:pPr>
              <w:ind w:left="113"/>
              <w:rPr>
                <w:rFonts w:asciiTheme="minorHAnsi" w:eastAsia="Times New Roman" w:hAnsiTheme="minorHAnsi" w:cstheme="majorHAnsi"/>
                <w:b/>
                <w:color w:val="000000"/>
                <w:sz w:val="18"/>
                <w:szCs w:val="18"/>
              </w:rPr>
            </w:pPr>
            <w:r w:rsidRPr="001F31C3">
              <w:rPr>
                <w:rFonts w:asciiTheme="minorHAnsi" w:eastAsia="Times New Roman" w:hAnsiTheme="minorHAnsi"/>
                <w:b/>
                <w:color w:val="000000"/>
                <w:sz w:val="18"/>
                <w:szCs w:val="18"/>
              </w:rPr>
              <w:t>(-503.5, -465.8)</w:t>
            </w:r>
          </w:p>
        </w:tc>
        <w:tc>
          <w:tcPr>
            <w:tcW w:w="1134" w:type="dxa"/>
            <w:tcBorders>
              <w:right w:val="single" w:sz="4" w:space="0" w:color="auto"/>
            </w:tcBorders>
            <w:shd w:val="clear" w:color="auto" w:fill="auto"/>
            <w:vAlign w:val="center"/>
          </w:tcPr>
          <w:p w14:paraId="429D7DDE" w14:textId="77777777" w:rsidR="009604F8" w:rsidRPr="001F31C3" w:rsidRDefault="009604F8" w:rsidP="009604F8">
            <w:pPr>
              <w:ind w:right="113"/>
              <w:jc w:val="center"/>
              <w:rPr>
                <w:rFonts w:asciiTheme="minorHAnsi" w:eastAsia="Times New Roman" w:hAnsiTheme="minorHAnsi" w:cstheme="majorHAnsi"/>
                <w:b/>
                <w:color w:val="000000"/>
                <w:sz w:val="18"/>
                <w:szCs w:val="18"/>
              </w:rPr>
            </w:pPr>
            <w:r w:rsidRPr="001F31C3">
              <w:rPr>
                <w:rFonts w:asciiTheme="minorHAnsi" w:eastAsia="Times New Roman" w:hAnsiTheme="minorHAnsi"/>
                <w:b/>
                <w:color w:val="000000"/>
                <w:sz w:val="18"/>
                <w:szCs w:val="18"/>
                <w:lang w:val="en-CA"/>
              </w:rPr>
              <w:t>&lt;.0001</w:t>
            </w:r>
          </w:p>
        </w:tc>
        <w:tc>
          <w:tcPr>
            <w:tcW w:w="993" w:type="dxa"/>
            <w:tcBorders>
              <w:left w:val="single" w:sz="4" w:space="0" w:color="auto"/>
            </w:tcBorders>
            <w:shd w:val="clear" w:color="auto" w:fill="auto"/>
            <w:vAlign w:val="center"/>
          </w:tcPr>
          <w:p w14:paraId="2EF27AE7" w14:textId="77777777" w:rsidR="009604F8" w:rsidRPr="001F31C3" w:rsidRDefault="009604F8" w:rsidP="009604F8">
            <w:pPr>
              <w:jc w:val="right"/>
              <w:rPr>
                <w:rFonts w:asciiTheme="minorHAnsi" w:eastAsia="Times New Roman" w:hAnsiTheme="minorHAnsi" w:cstheme="majorHAnsi"/>
                <w:b/>
                <w:color w:val="000000"/>
                <w:sz w:val="18"/>
                <w:szCs w:val="18"/>
              </w:rPr>
            </w:pPr>
            <w:r w:rsidRPr="001F31C3">
              <w:rPr>
                <w:rFonts w:asciiTheme="minorHAnsi" w:eastAsia="Times New Roman" w:hAnsiTheme="minorHAnsi"/>
                <w:b/>
                <w:color w:val="000000"/>
                <w:sz w:val="18"/>
                <w:szCs w:val="18"/>
              </w:rPr>
              <w:t>-5.9</w:t>
            </w:r>
          </w:p>
        </w:tc>
        <w:tc>
          <w:tcPr>
            <w:tcW w:w="1416" w:type="dxa"/>
            <w:shd w:val="clear" w:color="auto" w:fill="auto"/>
            <w:vAlign w:val="center"/>
          </w:tcPr>
          <w:p w14:paraId="2761ADD0" w14:textId="77777777" w:rsidR="009604F8" w:rsidRPr="001F31C3" w:rsidRDefault="009604F8" w:rsidP="009604F8">
            <w:pPr>
              <w:ind w:left="113"/>
              <w:rPr>
                <w:rFonts w:asciiTheme="minorHAnsi" w:eastAsia="Times New Roman" w:hAnsiTheme="minorHAnsi" w:cstheme="majorHAnsi"/>
                <w:b/>
                <w:color w:val="000000"/>
                <w:sz w:val="18"/>
                <w:szCs w:val="18"/>
              </w:rPr>
            </w:pPr>
            <w:r w:rsidRPr="001F31C3">
              <w:rPr>
                <w:rFonts w:asciiTheme="minorHAnsi" w:eastAsia="Times New Roman" w:hAnsiTheme="minorHAnsi"/>
                <w:b/>
                <w:color w:val="000000"/>
                <w:sz w:val="18"/>
                <w:szCs w:val="18"/>
              </w:rPr>
              <w:t>(-7.0, -4.8)</w:t>
            </w:r>
          </w:p>
        </w:tc>
        <w:tc>
          <w:tcPr>
            <w:tcW w:w="1135" w:type="dxa"/>
            <w:shd w:val="clear" w:color="auto" w:fill="auto"/>
            <w:vAlign w:val="center"/>
          </w:tcPr>
          <w:p w14:paraId="6955B962" w14:textId="77777777" w:rsidR="009604F8" w:rsidRPr="001F31C3" w:rsidRDefault="009604F8" w:rsidP="009604F8">
            <w:pPr>
              <w:ind w:right="113"/>
              <w:jc w:val="center"/>
              <w:rPr>
                <w:rFonts w:asciiTheme="minorHAnsi" w:eastAsia="Times New Roman" w:hAnsiTheme="minorHAnsi" w:cstheme="majorHAnsi"/>
                <w:b/>
                <w:color w:val="000000"/>
                <w:sz w:val="18"/>
                <w:szCs w:val="18"/>
              </w:rPr>
            </w:pPr>
            <w:r w:rsidRPr="001F31C3">
              <w:rPr>
                <w:rFonts w:asciiTheme="minorHAnsi" w:eastAsia="Times New Roman" w:hAnsiTheme="minorHAnsi"/>
                <w:b/>
                <w:color w:val="000000"/>
                <w:sz w:val="18"/>
                <w:szCs w:val="18"/>
                <w:lang w:val="en-CA"/>
              </w:rPr>
              <w:t>&lt;.0001</w:t>
            </w:r>
          </w:p>
        </w:tc>
      </w:tr>
      <w:tr w:rsidR="009604F8" w:rsidRPr="00452658" w14:paraId="31A1821E" w14:textId="77777777" w:rsidTr="003260F1">
        <w:trPr>
          <w:trHeight w:val="255"/>
        </w:trPr>
        <w:tc>
          <w:tcPr>
            <w:tcW w:w="3798" w:type="dxa"/>
            <w:shd w:val="clear" w:color="auto" w:fill="auto"/>
            <w:vAlign w:val="center"/>
          </w:tcPr>
          <w:p w14:paraId="156AE0C3" w14:textId="77777777" w:rsidR="009604F8" w:rsidRPr="00452658" w:rsidRDefault="009604F8" w:rsidP="009604F8">
            <w:pPr>
              <w:rPr>
                <w:rFonts w:asciiTheme="minorHAnsi" w:eastAsia="Times New Roman" w:hAnsiTheme="minorHAnsi" w:cstheme="majorHAnsi"/>
                <w:color w:val="000000" w:themeColor="text1"/>
                <w:sz w:val="18"/>
                <w:szCs w:val="18"/>
                <w:lang w:eastAsia="en-CA"/>
              </w:rPr>
            </w:pPr>
            <w:r w:rsidRPr="00452658">
              <w:rPr>
                <w:rFonts w:asciiTheme="minorHAnsi" w:hAnsiTheme="minorHAnsi" w:cstheme="majorHAnsi"/>
                <w:color w:val="000000" w:themeColor="text1"/>
                <w:sz w:val="18"/>
                <w:szCs w:val="18"/>
              </w:rPr>
              <w:t>9-18 vs 19-30</w:t>
            </w:r>
          </w:p>
        </w:tc>
        <w:tc>
          <w:tcPr>
            <w:tcW w:w="880" w:type="dxa"/>
            <w:shd w:val="clear" w:color="auto" w:fill="auto"/>
            <w:noWrap/>
            <w:vAlign w:val="center"/>
          </w:tcPr>
          <w:p w14:paraId="403D4772" w14:textId="77777777" w:rsidR="009604F8" w:rsidRPr="001F31C3" w:rsidRDefault="009604F8" w:rsidP="009604F8">
            <w:pPr>
              <w:jc w:val="right"/>
              <w:rPr>
                <w:rFonts w:asciiTheme="minorHAnsi" w:eastAsia="Times New Roman" w:hAnsiTheme="minorHAnsi" w:cstheme="majorHAnsi"/>
                <w:b/>
                <w:color w:val="000000" w:themeColor="text1"/>
                <w:sz w:val="18"/>
                <w:szCs w:val="18"/>
                <w:lang w:eastAsia="en-CA"/>
              </w:rPr>
            </w:pPr>
            <w:r w:rsidRPr="001F31C3">
              <w:rPr>
                <w:rFonts w:asciiTheme="minorHAnsi" w:eastAsia="Times New Roman" w:hAnsiTheme="minorHAnsi"/>
                <w:b/>
                <w:color w:val="000000"/>
                <w:sz w:val="18"/>
                <w:szCs w:val="18"/>
              </w:rPr>
              <w:t>-238.8</w:t>
            </w:r>
          </w:p>
        </w:tc>
        <w:tc>
          <w:tcPr>
            <w:tcW w:w="1565" w:type="dxa"/>
            <w:shd w:val="clear" w:color="auto" w:fill="auto"/>
            <w:vAlign w:val="center"/>
          </w:tcPr>
          <w:p w14:paraId="09EAB982" w14:textId="77777777" w:rsidR="009604F8" w:rsidRPr="001F31C3" w:rsidRDefault="009604F8" w:rsidP="009604F8">
            <w:pPr>
              <w:ind w:left="113"/>
              <w:rPr>
                <w:rFonts w:asciiTheme="minorHAnsi" w:eastAsia="Times New Roman" w:hAnsiTheme="minorHAnsi" w:cstheme="majorHAnsi"/>
                <w:b/>
                <w:color w:val="000000"/>
                <w:sz w:val="18"/>
                <w:szCs w:val="18"/>
              </w:rPr>
            </w:pPr>
            <w:r w:rsidRPr="001F31C3">
              <w:rPr>
                <w:rFonts w:asciiTheme="minorHAnsi" w:eastAsia="Times New Roman" w:hAnsiTheme="minorHAnsi"/>
                <w:b/>
                <w:color w:val="000000"/>
                <w:sz w:val="18"/>
                <w:szCs w:val="18"/>
              </w:rPr>
              <w:t>(-275.6, -202.0)</w:t>
            </w:r>
          </w:p>
        </w:tc>
        <w:tc>
          <w:tcPr>
            <w:tcW w:w="1134" w:type="dxa"/>
            <w:tcBorders>
              <w:right w:val="single" w:sz="4" w:space="0" w:color="auto"/>
            </w:tcBorders>
            <w:shd w:val="clear" w:color="auto" w:fill="auto"/>
            <w:vAlign w:val="center"/>
          </w:tcPr>
          <w:p w14:paraId="0CDB6295" w14:textId="77777777" w:rsidR="009604F8" w:rsidRPr="001F31C3" w:rsidRDefault="009604F8" w:rsidP="009604F8">
            <w:pPr>
              <w:ind w:right="113"/>
              <w:jc w:val="center"/>
              <w:rPr>
                <w:rFonts w:asciiTheme="minorHAnsi" w:eastAsia="Times New Roman" w:hAnsiTheme="minorHAnsi" w:cstheme="majorHAnsi"/>
                <w:b/>
                <w:color w:val="000000"/>
                <w:sz w:val="18"/>
                <w:szCs w:val="18"/>
              </w:rPr>
            </w:pPr>
            <w:r w:rsidRPr="001F31C3">
              <w:rPr>
                <w:rFonts w:asciiTheme="minorHAnsi" w:eastAsia="Times New Roman" w:hAnsiTheme="minorHAnsi"/>
                <w:b/>
                <w:color w:val="000000"/>
                <w:sz w:val="18"/>
                <w:szCs w:val="18"/>
                <w:lang w:val="en-CA"/>
              </w:rPr>
              <w:t>&lt;.0001</w:t>
            </w:r>
          </w:p>
        </w:tc>
        <w:tc>
          <w:tcPr>
            <w:tcW w:w="993" w:type="dxa"/>
            <w:tcBorders>
              <w:left w:val="single" w:sz="4" w:space="0" w:color="auto"/>
            </w:tcBorders>
            <w:shd w:val="clear" w:color="auto" w:fill="auto"/>
            <w:vAlign w:val="center"/>
          </w:tcPr>
          <w:p w14:paraId="5761A400" w14:textId="77777777" w:rsidR="009604F8" w:rsidRPr="001F31C3" w:rsidRDefault="009604F8" w:rsidP="009604F8">
            <w:pPr>
              <w:jc w:val="right"/>
              <w:rPr>
                <w:rFonts w:asciiTheme="minorHAnsi" w:eastAsia="Times New Roman" w:hAnsiTheme="minorHAnsi" w:cstheme="majorHAnsi"/>
                <w:b/>
                <w:color w:val="000000"/>
                <w:sz w:val="18"/>
                <w:szCs w:val="18"/>
              </w:rPr>
            </w:pPr>
            <w:r w:rsidRPr="001F31C3">
              <w:rPr>
                <w:rFonts w:asciiTheme="minorHAnsi" w:eastAsia="Times New Roman" w:hAnsiTheme="minorHAnsi"/>
                <w:b/>
                <w:color w:val="000000"/>
                <w:sz w:val="18"/>
                <w:szCs w:val="18"/>
              </w:rPr>
              <w:t>-4.0</w:t>
            </w:r>
          </w:p>
        </w:tc>
        <w:tc>
          <w:tcPr>
            <w:tcW w:w="1416" w:type="dxa"/>
            <w:shd w:val="clear" w:color="auto" w:fill="auto"/>
            <w:vAlign w:val="center"/>
          </w:tcPr>
          <w:p w14:paraId="57DD84D7" w14:textId="77777777" w:rsidR="009604F8" w:rsidRPr="001F31C3" w:rsidRDefault="009604F8" w:rsidP="009604F8">
            <w:pPr>
              <w:ind w:left="113"/>
              <w:rPr>
                <w:rFonts w:asciiTheme="minorHAnsi" w:eastAsia="Times New Roman" w:hAnsiTheme="minorHAnsi" w:cstheme="majorHAnsi"/>
                <w:b/>
                <w:color w:val="000000"/>
                <w:sz w:val="18"/>
                <w:szCs w:val="18"/>
              </w:rPr>
            </w:pPr>
            <w:r w:rsidRPr="001F31C3">
              <w:rPr>
                <w:rFonts w:asciiTheme="minorHAnsi" w:eastAsia="Times New Roman" w:hAnsiTheme="minorHAnsi"/>
                <w:b/>
                <w:color w:val="000000"/>
                <w:sz w:val="18"/>
                <w:szCs w:val="18"/>
              </w:rPr>
              <w:t>(-6.3, -1.8)</w:t>
            </w:r>
          </w:p>
        </w:tc>
        <w:tc>
          <w:tcPr>
            <w:tcW w:w="1135" w:type="dxa"/>
            <w:shd w:val="clear" w:color="auto" w:fill="auto"/>
            <w:vAlign w:val="center"/>
          </w:tcPr>
          <w:p w14:paraId="683E1B12" w14:textId="77777777" w:rsidR="009604F8" w:rsidRPr="001F31C3" w:rsidRDefault="009604F8" w:rsidP="009604F8">
            <w:pPr>
              <w:ind w:right="113"/>
              <w:jc w:val="center"/>
              <w:rPr>
                <w:rFonts w:asciiTheme="minorHAnsi" w:eastAsia="Times New Roman" w:hAnsiTheme="minorHAnsi" w:cstheme="majorHAnsi"/>
                <w:b/>
                <w:color w:val="000000"/>
                <w:sz w:val="18"/>
                <w:szCs w:val="18"/>
              </w:rPr>
            </w:pPr>
            <w:r w:rsidRPr="001F31C3">
              <w:rPr>
                <w:rFonts w:asciiTheme="minorHAnsi" w:eastAsia="Times New Roman" w:hAnsiTheme="minorHAnsi"/>
                <w:b/>
                <w:color w:val="000000"/>
                <w:sz w:val="18"/>
                <w:szCs w:val="18"/>
                <w:lang w:val="en-CA"/>
              </w:rPr>
              <w:t>0.0004</w:t>
            </w:r>
          </w:p>
        </w:tc>
      </w:tr>
      <w:tr w:rsidR="009604F8" w:rsidRPr="00452658" w14:paraId="00F429FC" w14:textId="77777777" w:rsidTr="003260F1">
        <w:trPr>
          <w:trHeight w:val="255"/>
        </w:trPr>
        <w:tc>
          <w:tcPr>
            <w:tcW w:w="3798" w:type="dxa"/>
            <w:shd w:val="clear" w:color="auto" w:fill="auto"/>
            <w:vAlign w:val="center"/>
          </w:tcPr>
          <w:p w14:paraId="1C09870D" w14:textId="77777777" w:rsidR="009604F8" w:rsidRPr="00452658" w:rsidRDefault="009604F8" w:rsidP="009604F8">
            <w:pPr>
              <w:rPr>
                <w:rFonts w:asciiTheme="minorHAnsi" w:eastAsia="Times New Roman" w:hAnsiTheme="minorHAnsi" w:cstheme="majorHAnsi"/>
                <w:color w:val="000000" w:themeColor="text1"/>
                <w:sz w:val="18"/>
                <w:szCs w:val="18"/>
                <w:lang w:eastAsia="en-CA"/>
              </w:rPr>
            </w:pPr>
            <w:r w:rsidRPr="00452658">
              <w:rPr>
                <w:rFonts w:asciiTheme="minorHAnsi" w:hAnsiTheme="minorHAnsi" w:cstheme="majorHAnsi"/>
                <w:color w:val="000000" w:themeColor="text1"/>
                <w:sz w:val="18"/>
                <w:szCs w:val="18"/>
              </w:rPr>
              <w:t>9-18 vs 31-50</w:t>
            </w:r>
          </w:p>
        </w:tc>
        <w:tc>
          <w:tcPr>
            <w:tcW w:w="880" w:type="dxa"/>
            <w:shd w:val="clear" w:color="auto" w:fill="auto"/>
            <w:noWrap/>
            <w:vAlign w:val="center"/>
          </w:tcPr>
          <w:p w14:paraId="348EC282" w14:textId="77777777" w:rsidR="009604F8" w:rsidRPr="001F31C3" w:rsidRDefault="009604F8" w:rsidP="009604F8">
            <w:pPr>
              <w:jc w:val="right"/>
              <w:rPr>
                <w:rFonts w:asciiTheme="minorHAnsi" w:eastAsia="Times New Roman" w:hAnsiTheme="minorHAnsi" w:cstheme="majorHAnsi"/>
                <w:b/>
                <w:color w:val="000000" w:themeColor="text1"/>
                <w:sz w:val="18"/>
                <w:szCs w:val="18"/>
                <w:lang w:eastAsia="en-CA"/>
              </w:rPr>
            </w:pPr>
            <w:r w:rsidRPr="001F31C3">
              <w:rPr>
                <w:rFonts w:asciiTheme="minorHAnsi" w:eastAsia="Times New Roman" w:hAnsiTheme="minorHAnsi"/>
                <w:b/>
                <w:color w:val="000000"/>
                <w:sz w:val="18"/>
                <w:szCs w:val="18"/>
              </w:rPr>
              <w:t>-397.0</w:t>
            </w:r>
          </w:p>
        </w:tc>
        <w:tc>
          <w:tcPr>
            <w:tcW w:w="1565" w:type="dxa"/>
            <w:shd w:val="clear" w:color="auto" w:fill="auto"/>
            <w:vAlign w:val="center"/>
          </w:tcPr>
          <w:p w14:paraId="63C8C553" w14:textId="77777777" w:rsidR="009604F8" w:rsidRPr="001F31C3" w:rsidRDefault="009604F8" w:rsidP="009604F8">
            <w:pPr>
              <w:ind w:left="113"/>
              <w:rPr>
                <w:rFonts w:asciiTheme="minorHAnsi" w:eastAsia="Times New Roman" w:hAnsiTheme="minorHAnsi" w:cstheme="majorHAnsi"/>
                <w:b/>
                <w:color w:val="000000"/>
                <w:sz w:val="18"/>
                <w:szCs w:val="18"/>
              </w:rPr>
            </w:pPr>
            <w:r w:rsidRPr="001F31C3">
              <w:rPr>
                <w:rFonts w:asciiTheme="minorHAnsi" w:eastAsia="Times New Roman" w:hAnsiTheme="minorHAnsi"/>
                <w:b/>
                <w:color w:val="000000"/>
                <w:sz w:val="18"/>
                <w:szCs w:val="18"/>
              </w:rPr>
              <w:t>(-422.7, -371.3)</w:t>
            </w:r>
          </w:p>
        </w:tc>
        <w:tc>
          <w:tcPr>
            <w:tcW w:w="1134" w:type="dxa"/>
            <w:tcBorders>
              <w:right w:val="single" w:sz="4" w:space="0" w:color="auto"/>
            </w:tcBorders>
            <w:shd w:val="clear" w:color="auto" w:fill="auto"/>
            <w:vAlign w:val="center"/>
          </w:tcPr>
          <w:p w14:paraId="2846E1A9" w14:textId="77777777" w:rsidR="009604F8" w:rsidRPr="001F31C3" w:rsidRDefault="009604F8" w:rsidP="009604F8">
            <w:pPr>
              <w:ind w:right="113"/>
              <w:jc w:val="center"/>
              <w:rPr>
                <w:rFonts w:asciiTheme="minorHAnsi" w:eastAsia="Times New Roman" w:hAnsiTheme="minorHAnsi" w:cstheme="majorHAnsi"/>
                <w:b/>
                <w:color w:val="000000"/>
                <w:sz w:val="18"/>
                <w:szCs w:val="18"/>
              </w:rPr>
            </w:pPr>
            <w:r w:rsidRPr="001F31C3">
              <w:rPr>
                <w:rFonts w:asciiTheme="minorHAnsi" w:eastAsia="Times New Roman" w:hAnsiTheme="minorHAnsi"/>
                <w:b/>
                <w:color w:val="000000"/>
                <w:sz w:val="18"/>
                <w:szCs w:val="18"/>
                <w:lang w:val="en-CA"/>
              </w:rPr>
              <w:t>&lt;.0001</w:t>
            </w:r>
          </w:p>
        </w:tc>
        <w:tc>
          <w:tcPr>
            <w:tcW w:w="993" w:type="dxa"/>
            <w:tcBorders>
              <w:left w:val="single" w:sz="4" w:space="0" w:color="auto"/>
            </w:tcBorders>
            <w:shd w:val="clear" w:color="auto" w:fill="auto"/>
            <w:vAlign w:val="center"/>
          </w:tcPr>
          <w:p w14:paraId="424BE86F" w14:textId="77777777" w:rsidR="009604F8" w:rsidRPr="001F31C3" w:rsidRDefault="009604F8" w:rsidP="009604F8">
            <w:pPr>
              <w:jc w:val="right"/>
              <w:rPr>
                <w:rFonts w:asciiTheme="minorHAnsi" w:eastAsia="Times New Roman" w:hAnsiTheme="minorHAnsi" w:cstheme="majorHAnsi"/>
                <w:b/>
                <w:color w:val="000000"/>
                <w:sz w:val="18"/>
                <w:szCs w:val="18"/>
              </w:rPr>
            </w:pPr>
            <w:r w:rsidRPr="001F31C3">
              <w:rPr>
                <w:rFonts w:asciiTheme="minorHAnsi" w:eastAsia="Times New Roman" w:hAnsiTheme="minorHAnsi"/>
                <w:b/>
                <w:color w:val="000000"/>
                <w:sz w:val="18"/>
                <w:szCs w:val="18"/>
              </w:rPr>
              <w:t>-7.8</w:t>
            </w:r>
          </w:p>
        </w:tc>
        <w:tc>
          <w:tcPr>
            <w:tcW w:w="1416" w:type="dxa"/>
            <w:shd w:val="clear" w:color="auto" w:fill="auto"/>
            <w:vAlign w:val="center"/>
          </w:tcPr>
          <w:p w14:paraId="7520D492" w14:textId="77777777" w:rsidR="009604F8" w:rsidRPr="001F31C3" w:rsidRDefault="009604F8" w:rsidP="009604F8">
            <w:pPr>
              <w:ind w:left="113"/>
              <w:rPr>
                <w:rFonts w:asciiTheme="minorHAnsi" w:eastAsia="Times New Roman" w:hAnsiTheme="minorHAnsi" w:cstheme="majorHAnsi"/>
                <w:b/>
                <w:color w:val="000000"/>
                <w:sz w:val="18"/>
                <w:szCs w:val="18"/>
              </w:rPr>
            </w:pPr>
            <w:r w:rsidRPr="001F31C3">
              <w:rPr>
                <w:rFonts w:asciiTheme="minorHAnsi" w:eastAsia="Times New Roman" w:hAnsiTheme="minorHAnsi"/>
                <w:b/>
                <w:color w:val="000000"/>
                <w:sz w:val="18"/>
                <w:szCs w:val="18"/>
              </w:rPr>
              <w:t>(-10.8, -4.8)</w:t>
            </w:r>
          </w:p>
        </w:tc>
        <w:tc>
          <w:tcPr>
            <w:tcW w:w="1135" w:type="dxa"/>
            <w:shd w:val="clear" w:color="auto" w:fill="auto"/>
            <w:vAlign w:val="center"/>
          </w:tcPr>
          <w:p w14:paraId="0787D49C" w14:textId="77777777" w:rsidR="009604F8" w:rsidRPr="001F31C3" w:rsidRDefault="009604F8" w:rsidP="009604F8">
            <w:pPr>
              <w:ind w:right="113"/>
              <w:jc w:val="center"/>
              <w:rPr>
                <w:rFonts w:asciiTheme="minorHAnsi" w:eastAsia="Times New Roman" w:hAnsiTheme="minorHAnsi" w:cstheme="majorHAnsi"/>
                <w:b/>
                <w:color w:val="000000"/>
                <w:sz w:val="18"/>
                <w:szCs w:val="18"/>
              </w:rPr>
            </w:pPr>
            <w:r w:rsidRPr="001F31C3">
              <w:rPr>
                <w:rFonts w:asciiTheme="minorHAnsi" w:eastAsia="Times New Roman" w:hAnsiTheme="minorHAnsi"/>
                <w:b/>
                <w:color w:val="000000"/>
                <w:sz w:val="18"/>
                <w:szCs w:val="18"/>
                <w:lang w:val="en-CA"/>
              </w:rPr>
              <w:t>&lt;.0001</w:t>
            </w:r>
          </w:p>
        </w:tc>
      </w:tr>
      <w:tr w:rsidR="009604F8" w:rsidRPr="00452658" w14:paraId="2908A21A" w14:textId="77777777" w:rsidTr="003260F1">
        <w:trPr>
          <w:trHeight w:val="255"/>
        </w:trPr>
        <w:tc>
          <w:tcPr>
            <w:tcW w:w="3798" w:type="dxa"/>
            <w:shd w:val="clear" w:color="auto" w:fill="auto"/>
            <w:vAlign w:val="center"/>
          </w:tcPr>
          <w:p w14:paraId="31FB5CB3" w14:textId="77777777" w:rsidR="009604F8" w:rsidRPr="00452658" w:rsidRDefault="009604F8" w:rsidP="009604F8">
            <w:pPr>
              <w:rPr>
                <w:rFonts w:asciiTheme="minorHAnsi" w:eastAsia="Times New Roman" w:hAnsiTheme="minorHAnsi" w:cstheme="majorHAnsi"/>
                <w:color w:val="000000" w:themeColor="text1"/>
                <w:sz w:val="18"/>
                <w:szCs w:val="18"/>
                <w:lang w:eastAsia="en-CA"/>
              </w:rPr>
            </w:pPr>
            <w:r w:rsidRPr="00452658">
              <w:rPr>
                <w:rFonts w:asciiTheme="minorHAnsi" w:hAnsiTheme="minorHAnsi" w:cstheme="majorHAnsi"/>
                <w:color w:val="000000" w:themeColor="text1"/>
                <w:sz w:val="18"/>
                <w:szCs w:val="18"/>
              </w:rPr>
              <w:t>9-18 vs 51+</w:t>
            </w:r>
          </w:p>
        </w:tc>
        <w:tc>
          <w:tcPr>
            <w:tcW w:w="880" w:type="dxa"/>
            <w:shd w:val="clear" w:color="auto" w:fill="auto"/>
            <w:noWrap/>
            <w:vAlign w:val="center"/>
          </w:tcPr>
          <w:p w14:paraId="132002B1" w14:textId="77777777" w:rsidR="009604F8" w:rsidRPr="001F31C3" w:rsidRDefault="009604F8" w:rsidP="009604F8">
            <w:pPr>
              <w:jc w:val="right"/>
              <w:rPr>
                <w:rFonts w:asciiTheme="minorHAnsi" w:eastAsia="Times New Roman" w:hAnsiTheme="minorHAnsi" w:cstheme="majorHAnsi"/>
                <w:b/>
                <w:color w:val="000000" w:themeColor="text1"/>
                <w:sz w:val="18"/>
                <w:szCs w:val="18"/>
              </w:rPr>
            </w:pPr>
            <w:r w:rsidRPr="001F31C3">
              <w:rPr>
                <w:rFonts w:asciiTheme="minorHAnsi" w:eastAsia="Times New Roman" w:hAnsiTheme="minorHAnsi"/>
                <w:b/>
                <w:color w:val="000000"/>
                <w:sz w:val="18"/>
                <w:szCs w:val="18"/>
              </w:rPr>
              <w:t>-438.5</w:t>
            </w:r>
          </w:p>
        </w:tc>
        <w:tc>
          <w:tcPr>
            <w:tcW w:w="1565" w:type="dxa"/>
            <w:shd w:val="clear" w:color="auto" w:fill="auto"/>
            <w:vAlign w:val="center"/>
          </w:tcPr>
          <w:p w14:paraId="4E14001A" w14:textId="77777777" w:rsidR="009604F8" w:rsidRPr="001F31C3" w:rsidRDefault="009604F8" w:rsidP="009604F8">
            <w:pPr>
              <w:ind w:left="113"/>
              <w:rPr>
                <w:rFonts w:asciiTheme="minorHAnsi" w:eastAsia="Times New Roman" w:hAnsiTheme="minorHAnsi" w:cstheme="majorHAnsi"/>
                <w:b/>
                <w:color w:val="000000"/>
                <w:sz w:val="18"/>
                <w:szCs w:val="18"/>
              </w:rPr>
            </w:pPr>
            <w:r w:rsidRPr="001F31C3">
              <w:rPr>
                <w:rFonts w:asciiTheme="minorHAnsi" w:eastAsia="Times New Roman" w:hAnsiTheme="minorHAnsi"/>
                <w:b/>
                <w:color w:val="000000"/>
                <w:sz w:val="18"/>
                <w:szCs w:val="18"/>
              </w:rPr>
              <w:t>(-459.2, -417.9)</w:t>
            </w:r>
          </w:p>
        </w:tc>
        <w:tc>
          <w:tcPr>
            <w:tcW w:w="1134" w:type="dxa"/>
            <w:tcBorders>
              <w:right w:val="single" w:sz="4" w:space="0" w:color="auto"/>
            </w:tcBorders>
            <w:shd w:val="clear" w:color="auto" w:fill="auto"/>
            <w:vAlign w:val="center"/>
          </w:tcPr>
          <w:p w14:paraId="7054C5B0" w14:textId="77777777" w:rsidR="009604F8" w:rsidRPr="001F31C3" w:rsidRDefault="009604F8" w:rsidP="009604F8">
            <w:pPr>
              <w:ind w:right="113"/>
              <w:jc w:val="center"/>
              <w:rPr>
                <w:rFonts w:asciiTheme="minorHAnsi" w:eastAsia="Times New Roman" w:hAnsiTheme="minorHAnsi" w:cstheme="majorHAnsi"/>
                <w:b/>
                <w:color w:val="000000"/>
                <w:sz w:val="18"/>
                <w:szCs w:val="18"/>
              </w:rPr>
            </w:pPr>
            <w:r w:rsidRPr="001F31C3">
              <w:rPr>
                <w:rFonts w:asciiTheme="minorHAnsi" w:eastAsia="Times New Roman" w:hAnsiTheme="minorHAnsi"/>
                <w:b/>
                <w:color w:val="000000"/>
                <w:sz w:val="18"/>
                <w:szCs w:val="18"/>
                <w:lang w:val="en-CA"/>
              </w:rPr>
              <w:t>&lt;.0001</w:t>
            </w:r>
          </w:p>
        </w:tc>
        <w:tc>
          <w:tcPr>
            <w:tcW w:w="993" w:type="dxa"/>
            <w:tcBorders>
              <w:left w:val="single" w:sz="4" w:space="0" w:color="auto"/>
            </w:tcBorders>
            <w:shd w:val="clear" w:color="auto" w:fill="auto"/>
            <w:vAlign w:val="center"/>
          </w:tcPr>
          <w:p w14:paraId="7F30EA2B" w14:textId="77777777" w:rsidR="009604F8" w:rsidRPr="001F31C3" w:rsidRDefault="009604F8" w:rsidP="009604F8">
            <w:pPr>
              <w:jc w:val="right"/>
              <w:rPr>
                <w:rFonts w:asciiTheme="minorHAnsi" w:eastAsia="Times New Roman" w:hAnsiTheme="minorHAnsi" w:cstheme="majorHAnsi"/>
                <w:b/>
                <w:color w:val="000000"/>
                <w:sz w:val="18"/>
                <w:szCs w:val="18"/>
              </w:rPr>
            </w:pPr>
            <w:r w:rsidRPr="001F31C3">
              <w:rPr>
                <w:rFonts w:asciiTheme="minorHAnsi" w:eastAsia="Times New Roman" w:hAnsiTheme="minorHAnsi"/>
                <w:b/>
                <w:color w:val="000000"/>
                <w:sz w:val="18"/>
                <w:szCs w:val="18"/>
              </w:rPr>
              <w:t>-4.7</w:t>
            </w:r>
          </w:p>
        </w:tc>
        <w:tc>
          <w:tcPr>
            <w:tcW w:w="1416" w:type="dxa"/>
            <w:shd w:val="clear" w:color="auto" w:fill="auto"/>
            <w:vAlign w:val="center"/>
          </w:tcPr>
          <w:p w14:paraId="12946FEE" w14:textId="77777777" w:rsidR="009604F8" w:rsidRPr="001F31C3" w:rsidRDefault="009604F8" w:rsidP="009604F8">
            <w:pPr>
              <w:ind w:left="113"/>
              <w:rPr>
                <w:rFonts w:asciiTheme="minorHAnsi" w:eastAsia="Times New Roman" w:hAnsiTheme="minorHAnsi" w:cstheme="majorHAnsi"/>
                <w:b/>
                <w:color w:val="000000"/>
                <w:sz w:val="18"/>
                <w:szCs w:val="18"/>
              </w:rPr>
            </w:pPr>
            <w:r w:rsidRPr="001F31C3">
              <w:rPr>
                <w:rFonts w:asciiTheme="minorHAnsi" w:eastAsia="Times New Roman" w:hAnsiTheme="minorHAnsi"/>
                <w:b/>
                <w:color w:val="000000"/>
                <w:sz w:val="18"/>
                <w:szCs w:val="18"/>
              </w:rPr>
              <w:t>(-5.9, -3.6)</w:t>
            </w:r>
          </w:p>
        </w:tc>
        <w:tc>
          <w:tcPr>
            <w:tcW w:w="1135" w:type="dxa"/>
            <w:shd w:val="clear" w:color="auto" w:fill="auto"/>
            <w:vAlign w:val="center"/>
          </w:tcPr>
          <w:p w14:paraId="6396BE1F" w14:textId="77777777" w:rsidR="009604F8" w:rsidRPr="001F31C3" w:rsidRDefault="009604F8" w:rsidP="009604F8">
            <w:pPr>
              <w:ind w:right="113"/>
              <w:jc w:val="center"/>
              <w:rPr>
                <w:rFonts w:asciiTheme="minorHAnsi" w:eastAsia="Times New Roman" w:hAnsiTheme="minorHAnsi" w:cstheme="majorHAnsi"/>
                <w:b/>
                <w:color w:val="000000"/>
                <w:sz w:val="18"/>
                <w:szCs w:val="18"/>
              </w:rPr>
            </w:pPr>
            <w:r w:rsidRPr="001F31C3">
              <w:rPr>
                <w:rFonts w:asciiTheme="minorHAnsi" w:eastAsia="Times New Roman" w:hAnsiTheme="minorHAnsi"/>
                <w:b/>
                <w:color w:val="000000"/>
                <w:sz w:val="18"/>
                <w:szCs w:val="18"/>
                <w:lang w:val="en-CA"/>
              </w:rPr>
              <w:t>&lt;.0001</w:t>
            </w:r>
          </w:p>
        </w:tc>
      </w:tr>
      <w:tr w:rsidR="009604F8" w:rsidRPr="00452658" w14:paraId="2D2DCD89" w14:textId="77777777" w:rsidTr="003260F1">
        <w:trPr>
          <w:trHeight w:val="255"/>
        </w:trPr>
        <w:tc>
          <w:tcPr>
            <w:tcW w:w="3798" w:type="dxa"/>
            <w:shd w:val="clear" w:color="auto" w:fill="auto"/>
            <w:vAlign w:val="center"/>
          </w:tcPr>
          <w:p w14:paraId="4B3F7611" w14:textId="77777777" w:rsidR="009604F8" w:rsidRPr="00452658" w:rsidRDefault="009604F8" w:rsidP="009604F8">
            <w:pPr>
              <w:rPr>
                <w:rFonts w:asciiTheme="minorHAnsi" w:hAnsiTheme="minorHAnsi" w:cstheme="majorHAnsi"/>
                <w:color w:val="000000" w:themeColor="text1"/>
                <w:sz w:val="18"/>
                <w:szCs w:val="18"/>
              </w:rPr>
            </w:pPr>
            <w:r w:rsidRPr="00452658">
              <w:rPr>
                <w:rFonts w:asciiTheme="minorHAnsi" w:hAnsiTheme="minorHAnsi" w:cstheme="majorHAnsi"/>
                <w:color w:val="000000" w:themeColor="text1"/>
                <w:sz w:val="18"/>
                <w:szCs w:val="18"/>
              </w:rPr>
              <w:t>19-30 vs 31-50</w:t>
            </w:r>
          </w:p>
        </w:tc>
        <w:tc>
          <w:tcPr>
            <w:tcW w:w="880" w:type="dxa"/>
            <w:shd w:val="clear" w:color="auto" w:fill="auto"/>
            <w:noWrap/>
            <w:vAlign w:val="center"/>
          </w:tcPr>
          <w:p w14:paraId="5CA153F9" w14:textId="77777777" w:rsidR="009604F8" w:rsidRPr="001F31C3" w:rsidRDefault="009604F8" w:rsidP="009604F8">
            <w:pPr>
              <w:jc w:val="right"/>
              <w:rPr>
                <w:rFonts w:asciiTheme="minorHAnsi" w:eastAsia="Times New Roman" w:hAnsiTheme="minorHAnsi" w:cstheme="majorHAnsi"/>
                <w:b/>
                <w:color w:val="000000"/>
                <w:sz w:val="18"/>
                <w:szCs w:val="18"/>
              </w:rPr>
            </w:pPr>
            <w:r w:rsidRPr="001F31C3">
              <w:rPr>
                <w:rFonts w:asciiTheme="minorHAnsi" w:eastAsia="Times New Roman" w:hAnsiTheme="minorHAnsi"/>
                <w:b/>
                <w:color w:val="000000"/>
                <w:sz w:val="18"/>
                <w:szCs w:val="18"/>
              </w:rPr>
              <w:t>-158.2</w:t>
            </w:r>
          </w:p>
        </w:tc>
        <w:tc>
          <w:tcPr>
            <w:tcW w:w="1565" w:type="dxa"/>
            <w:shd w:val="clear" w:color="auto" w:fill="auto"/>
            <w:vAlign w:val="center"/>
          </w:tcPr>
          <w:p w14:paraId="341F6394" w14:textId="77777777" w:rsidR="009604F8" w:rsidRPr="001F31C3" w:rsidRDefault="009604F8" w:rsidP="009604F8">
            <w:pPr>
              <w:ind w:left="113"/>
              <w:rPr>
                <w:rFonts w:asciiTheme="minorHAnsi" w:eastAsia="Times New Roman" w:hAnsiTheme="minorHAnsi" w:cstheme="majorHAnsi"/>
                <w:b/>
                <w:color w:val="000000"/>
                <w:sz w:val="18"/>
                <w:szCs w:val="18"/>
              </w:rPr>
            </w:pPr>
            <w:r w:rsidRPr="001F31C3">
              <w:rPr>
                <w:rFonts w:asciiTheme="minorHAnsi" w:eastAsia="Times New Roman" w:hAnsiTheme="minorHAnsi"/>
                <w:b/>
                <w:color w:val="000000"/>
                <w:sz w:val="18"/>
                <w:szCs w:val="18"/>
              </w:rPr>
              <w:t>(-201.3, -115.1)</w:t>
            </w:r>
          </w:p>
        </w:tc>
        <w:tc>
          <w:tcPr>
            <w:tcW w:w="1134" w:type="dxa"/>
            <w:tcBorders>
              <w:right w:val="single" w:sz="4" w:space="0" w:color="auto"/>
            </w:tcBorders>
            <w:shd w:val="clear" w:color="auto" w:fill="auto"/>
            <w:vAlign w:val="center"/>
          </w:tcPr>
          <w:p w14:paraId="333C02BA" w14:textId="77777777" w:rsidR="009604F8" w:rsidRPr="001F31C3" w:rsidRDefault="009604F8" w:rsidP="009604F8">
            <w:pPr>
              <w:ind w:right="113"/>
              <w:jc w:val="center"/>
              <w:rPr>
                <w:rFonts w:asciiTheme="minorHAnsi" w:eastAsia="Times New Roman" w:hAnsiTheme="minorHAnsi" w:cstheme="majorHAnsi"/>
                <w:b/>
                <w:color w:val="000000"/>
                <w:sz w:val="18"/>
                <w:szCs w:val="18"/>
              </w:rPr>
            </w:pPr>
            <w:r w:rsidRPr="001F31C3">
              <w:rPr>
                <w:rFonts w:asciiTheme="minorHAnsi" w:eastAsia="Times New Roman" w:hAnsiTheme="minorHAnsi"/>
                <w:b/>
                <w:color w:val="000000"/>
                <w:sz w:val="18"/>
                <w:szCs w:val="18"/>
                <w:lang w:val="en-CA"/>
              </w:rPr>
              <w:t>&lt;.0001</w:t>
            </w:r>
          </w:p>
        </w:tc>
        <w:tc>
          <w:tcPr>
            <w:tcW w:w="993" w:type="dxa"/>
            <w:tcBorders>
              <w:left w:val="single" w:sz="4" w:space="0" w:color="auto"/>
            </w:tcBorders>
            <w:shd w:val="clear" w:color="auto" w:fill="auto"/>
            <w:vAlign w:val="center"/>
          </w:tcPr>
          <w:p w14:paraId="20416ADF" w14:textId="77777777" w:rsidR="009604F8" w:rsidRPr="00CC7B4C" w:rsidRDefault="009604F8" w:rsidP="009604F8">
            <w:pPr>
              <w:jc w:val="right"/>
              <w:rPr>
                <w:rFonts w:asciiTheme="minorHAnsi" w:eastAsia="Times New Roman" w:hAnsiTheme="minorHAnsi" w:cstheme="majorHAnsi"/>
                <w:color w:val="000000"/>
                <w:sz w:val="18"/>
                <w:szCs w:val="18"/>
              </w:rPr>
            </w:pPr>
            <w:r w:rsidRPr="00CC7B4C">
              <w:rPr>
                <w:rFonts w:asciiTheme="minorHAnsi" w:eastAsia="Times New Roman" w:hAnsiTheme="minorHAnsi"/>
                <w:color w:val="000000"/>
                <w:sz w:val="18"/>
                <w:szCs w:val="18"/>
              </w:rPr>
              <w:t>-3.8</w:t>
            </w:r>
          </w:p>
        </w:tc>
        <w:tc>
          <w:tcPr>
            <w:tcW w:w="1416" w:type="dxa"/>
            <w:shd w:val="clear" w:color="auto" w:fill="auto"/>
            <w:vAlign w:val="center"/>
          </w:tcPr>
          <w:p w14:paraId="08ADA390" w14:textId="77777777" w:rsidR="009604F8" w:rsidRPr="00CC7B4C" w:rsidRDefault="009604F8" w:rsidP="009604F8">
            <w:pPr>
              <w:ind w:left="113"/>
              <w:rPr>
                <w:rFonts w:asciiTheme="minorHAnsi" w:eastAsia="Times New Roman" w:hAnsiTheme="minorHAnsi" w:cstheme="majorHAnsi"/>
                <w:color w:val="000000"/>
                <w:sz w:val="18"/>
                <w:szCs w:val="18"/>
              </w:rPr>
            </w:pPr>
            <w:r w:rsidRPr="00CC7B4C">
              <w:rPr>
                <w:rFonts w:asciiTheme="minorHAnsi" w:eastAsia="Times New Roman" w:hAnsiTheme="minorHAnsi"/>
                <w:color w:val="000000"/>
                <w:sz w:val="18"/>
                <w:szCs w:val="18"/>
              </w:rPr>
              <w:t>(-7.3, -0.4)</w:t>
            </w:r>
          </w:p>
        </w:tc>
        <w:tc>
          <w:tcPr>
            <w:tcW w:w="1135" w:type="dxa"/>
            <w:shd w:val="clear" w:color="auto" w:fill="auto"/>
            <w:vAlign w:val="center"/>
          </w:tcPr>
          <w:p w14:paraId="086887C9" w14:textId="77777777" w:rsidR="009604F8" w:rsidRPr="00CC7B4C" w:rsidRDefault="009604F8" w:rsidP="009604F8">
            <w:pPr>
              <w:ind w:right="113"/>
              <w:jc w:val="center"/>
              <w:rPr>
                <w:rFonts w:asciiTheme="minorHAnsi" w:eastAsia="Times New Roman" w:hAnsiTheme="minorHAnsi" w:cstheme="majorHAnsi"/>
                <w:color w:val="000000"/>
                <w:sz w:val="18"/>
                <w:szCs w:val="18"/>
              </w:rPr>
            </w:pPr>
            <w:r w:rsidRPr="00CC7B4C">
              <w:rPr>
                <w:rFonts w:asciiTheme="minorHAnsi" w:eastAsia="Times New Roman" w:hAnsiTheme="minorHAnsi"/>
                <w:color w:val="000000"/>
                <w:sz w:val="18"/>
                <w:szCs w:val="18"/>
                <w:lang w:val="en-CA"/>
              </w:rPr>
              <w:t>0.0298</w:t>
            </w:r>
          </w:p>
        </w:tc>
      </w:tr>
      <w:tr w:rsidR="009604F8" w:rsidRPr="00452658" w14:paraId="27A2065C" w14:textId="77777777" w:rsidTr="003260F1">
        <w:trPr>
          <w:trHeight w:val="255"/>
        </w:trPr>
        <w:tc>
          <w:tcPr>
            <w:tcW w:w="3798" w:type="dxa"/>
            <w:shd w:val="clear" w:color="auto" w:fill="auto"/>
            <w:vAlign w:val="center"/>
          </w:tcPr>
          <w:p w14:paraId="5132DE5B" w14:textId="77777777" w:rsidR="009604F8" w:rsidRPr="00452658" w:rsidRDefault="009604F8" w:rsidP="009604F8">
            <w:pPr>
              <w:rPr>
                <w:rFonts w:asciiTheme="minorHAnsi" w:hAnsiTheme="minorHAnsi" w:cstheme="majorHAnsi"/>
                <w:color w:val="000000" w:themeColor="text1"/>
                <w:sz w:val="18"/>
                <w:szCs w:val="18"/>
              </w:rPr>
            </w:pPr>
            <w:r w:rsidRPr="00452658">
              <w:rPr>
                <w:rFonts w:asciiTheme="minorHAnsi" w:hAnsiTheme="minorHAnsi" w:cstheme="majorHAnsi"/>
                <w:color w:val="000000" w:themeColor="text1"/>
                <w:sz w:val="18"/>
                <w:szCs w:val="18"/>
              </w:rPr>
              <w:t>19-30 vs 51+</w:t>
            </w:r>
          </w:p>
        </w:tc>
        <w:tc>
          <w:tcPr>
            <w:tcW w:w="880" w:type="dxa"/>
            <w:shd w:val="clear" w:color="auto" w:fill="auto"/>
            <w:noWrap/>
            <w:vAlign w:val="center"/>
          </w:tcPr>
          <w:p w14:paraId="27891DE1" w14:textId="77777777" w:rsidR="009604F8" w:rsidRPr="001F31C3" w:rsidRDefault="009604F8" w:rsidP="009604F8">
            <w:pPr>
              <w:jc w:val="right"/>
              <w:rPr>
                <w:rFonts w:asciiTheme="minorHAnsi" w:eastAsia="Times New Roman" w:hAnsiTheme="minorHAnsi" w:cstheme="majorHAnsi"/>
                <w:b/>
                <w:color w:val="000000"/>
                <w:sz w:val="18"/>
                <w:szCs w:val="18"/>
              </w:rPr>
            </w:pPr>
            <w:r w:rsidRPr="001F31C3">
              <w:rPr>
                <w:rFonts w:asciiTheme="minorHAnsi" w:eastAsia="Times New Roman" w:hAnsiTheme="minorHAnsi"/>
                <w:b/>
                <w:color w:val="000000"/>
                <w:sz w:val="18"/>
                <w:szCs w:val="18"/>
              </w:rPr>
              <w:t>-199.7</w:t>
            </w:r>
          </w:p>
        </w:tc>
        <w:tc>
          <w:tcPr>
            <w:tcW w:w="1565" w:type="dxa"/>
            <w:shd w:val="clear" w:color="auto" w:fill="auto"/>
            <w:vAlign w:val="center"/>
          </w:tcPr>
          <w:p w14:paraId="524C0BE4" w14:textId="77777777" w:rsidR="009604F8" w:rsidRPr="001F31C3" w:rsidRDefault="009604F8" w:rsidP="009604F8">
            <w:pPr>
              <w:ind w:left="113"/>
              <w:rPr>
                <w:rFonts w:asciiTheme="minorHAnsi" w:eastAsia="Times New Roman" w:hAnsiTheme="minorHAnsi" w:cstheme="majorHAnsi"/>
                <w:b/>
                <w:color w:val="000000"/>
                <w:sz w:val="18"/>
                <w:szCs w:val="18"/>
              </w:rPr>
            </w:pPr>
            <w:r w:rsidRPr="001F31C3">
              <w:rPr>
                <w:rFonts w:asciiTheme="minorHAnsi" w:eastAsia="Times New Roman" w:hAnsiTheme="minorHAnsi"/>
                <w:b/>
                <w:color w:val="000000"/>
                <w:sz w:val="18"/>
                <w:szCs w:val="18"/>
              </w:rPr>
              <w:t>(-239.7, -159.7)</w:t>
            </w:r>
          </w:p>
        </w:tc>
        <w:tc>
          <w:tcPr>
            <w:tcW w:w="1134" w:type="dxa"/>
            <w:tcBorders>
              <w:right w:val="single" w:sz="4" w:space="0" w:color="auto"/>
            </w:tcBorders>
            <w:shd w:val="clear" w:color="auto" w:fill="auto"/>
            <w:vAlign w:val="center"/>
          </w:tcPr>
          <w:p w14:paraId="4A710AC9" w14:textId="77777777" w:rsidR="009604F8" w:rsidRPr="001F31C3" w:rsidRDefault="009604F8" w:rsidP="009604F8">
            <w:pPr>
              <w:ind w:right="113"/>
              <w:jc w:val="center"/>
              <w:rPr>
                <w:rFonts w:asciiTheme="minorHAnsi" w:eastAsia="Times New Roman" w:hAnsiTheme="minorHAnsi" w:cstheme="majorHAnsi"/>
                <w:b/>
                <w:color w:val="000000"/>
                <w:sz w:val="18"/>
                <w:szCs w:val="18"/>
              </w:rPr>
            </w:pPr>
            <w:r w:rsidRPr="001F31C3">
              <w:rPr>
                <w:rFonts w:asciiTheme="minorHAnsi" w:eastAsia="Times New Roman" w:hAnsiTheme="minorHAnsi"/>
                <w:b/>
                <w:color w:val="000000"/>
                <w:sz w:val="18"/>
                <w:szCs w:val="18"/>
                <w:lang w:val="en-CA"/>
              </w:rPr>
              <w:t>&lt;.0001</w:t>
            </w:r>
          </w:p>
        </w:tc>
        <w:tc>
          <w:tcPr>
            <w:tcW w:w="993" w:type="dxa"/>
            <w:tcBorders>
              <w:left w:val="single" w:sz="4" w:space="0" w:color="auto"/>
            </w:tcBorders>
            <w:shd w:val="clear" w:color="auto" w:fill="auto"/>
            <w:vAlign w:val="center"/>
          </w:tcPr>
          <w:p w14:paraId="6DB79C81" w14:textId="77777777" w:rsidR="009604F8" w:rsidRPr="00452658" w:rsidRDefault="009604F8" w:rsidP="009604F8">
            <w:pPr>
              <w:jc w:val="right"/>
              <w:rPr>
                <w:rFonts w:asciiTheme="minorHAnsi" w:eastAsia="Times New Roman" w:hAnsiTheme="minorHAnsi" w:cstheme="majorHAnsi"/>
                <w:b/>
                <w:color w:val="000000"/>
                <w:sz w:val="18"/>
                <w:szCs w:val="18"/>
              </w:rPr>
            </w:pPr>
            <w:r w:rsidRPr="00452658">
              <w:rPr>
                <w:rFonts w:asciiTheme="minorHAnsi" w:eastAsia="Times New Roman" w:hAnsiTheme="minorHAnsi"/>
                <w:color w:val="000000"/>
                <w:sz w:val="18"/>
                <w:szCs w:val="18"/>
              </w:rPr>
              <w:t>-0.7</w:t>
            </w:r>
          </w:p>
        </w:tc>
        <w:tc>
          <w:tcPr>
            <w:tcW w:w="1416" w:type="dxa"/>
            <w:shd w:val="clear" w:color="auto" w:fill="auto"/>
            <w:vAlign w:val="center"/>
          </w:tcPr>
          <w:p w14:paraId="37FBF8C0" w14:textId="77777777" w:rsidR="009604F8" w:rsidRPr="00452658" w:rsidRDefault="009604F8" w:rsidP="009604F8">
            <w:pPr>
              <w:ind w:left="113"/>
              <w:rPr>
                <w:rFonts w:asciiTheme="minorHAnsi" w:eastAsia="Times New Roman" w:hAnsiTheme="minorHAnsi" w:cstheme="majorHAnsi"/>
                <w:b/>
                <w:color w:val="000000"/>
                <w:sz w:val="18"/>
                <w:szCs w:val="18"/>
              </w:rPr>
            </w:pPr>
            <w:r w:rsidRPr="00452658">
              <w:rPr>
                <w:rFonts w:asciiTheme="minorHAnsi" w:eastAsia="Times New Roman" w:hAnsiTheme="minorHAnsi"/>
                <w:color w:val="000000"/>
                <w:sz w:val="18"/>
                <w:szCs w:val="18"/>
              </w:rPr>
              <w:t>(-2.9, 1.5)</w:t>
            </w:r>
          </w:p>
        </w:tc>
        <w:tc>
          <w:tcPr>
            <w:tcW w:w="1135" w:type="dxa"/>
            <w:shd w:val="clear" w:color="auto" w:fill="auto"/>
            <w:vAlign w:val="center"/>
          </w:tcPr>
          <w:p w14:paraId="5882A934" w14:textId="77777777" w:rsidR="009604F8" w:rsidRPr="00452658" w:rsidRDefault="009604F8" w:rsidP="009604F8">
            <w:pPr>
              <w:ind w:right="113"/>
              <w:jc w:val="center"/>
              <w:rPr>
                <w:rFonts w:asciiTheme="minorHAnsi" w:eastAsia="Times New Roman" w:hAnsiTheme="minorHAnsi" w:cstheme="majorHAnsi"/>
                <w:b/>
                <w:color w:val="000000"/>
                <w:sz w:val="18"/>
                <w:szCs w:val="18"/>
              </w:rPr>
            </w:pPr>
            <w:r w:rsidRPr="00452658">
              <w:rPr>
                <w:rFonts w:asciiTheme="minorHAnsi" w:eastAsia="Times New Roman" w:hAnsiTheme="minorHAnsi"/>
                <w:color w:val="000000"/>
                <w:sz w:val="18"/>
                <w:szCs w:val="18"/>
                <w:lang w:val="en-CA"/>
              </w:rPr>
              <w:t>0.5162</w:t>
            </w:r>
          </w:p>
        </w:tc>
      </w:tr>
      <w:tr w:rsidR="009604F8" w:rsidRPr="00452658" w14:paraId="51D74620" w14:textId="77777777" w:rsidTr="003260F1">
        <w:trPr>
          <w:trHeight w:val="255"/>
        </w:trPr>
        <w:tc>
          <w:tcPr>
            <w:tcW w:w="3798" w:type="dxa"/>
            <w:tcBorders>
              <w:bottom w:val="single" w:sz="4" w:space="0" w:color="auto"/>
            </w:tcBorders>
            <w:shd w:val="clear" w:color="auto" w:fill="auto"/>
            <w:vAlign w:val="center"/>
          </w:tcPr>
          <w:p w14:paraId="0DDAC26E" w14:textId="77777777" w:rsidR="009604F8" w:rsidRPr="00452658" w:rsidRDefault="009604F8" w:rsidP="009604F8">
            <w:pPr>
              <w:rPr>
                <w:rFonts w:asciiTheme="minorHAnsi" w:hAnsiTheme="minorHAnsi" w:cstheme="majorHAnsi"/>
                <w:color w:val="000000" w:themeColor="text1"/>
                <w:sz w:val="18"/>
                <w:szCs w:val="18"/>
              </w:rPr>
            </w:pPr>
            <w:r w:rsidRPr="00452658">
              <w:rPr>
                <w:rFonts w:asciiTheme="minorHAnsi" w:hAnsiTheme="minorHAnsi" w:cstheme="majorHAnsi"/>
                <w:color w:val="000000" w:themeColor="text1"/>
                <w:sz w:val="18"/>
                <w:szCs w:val="18"/>
              </w:rPr>
              <w:t>31-50 vs 51+</w:t>
            </w:r>
          </w:p>
        </w:tc>
        <w:tc>
          <w:tcPr>
            <w:tcW w:w="880" w:type="dxa"/>
            <w:tcBorders>
              <w:bottom w:val="single" w:sz="4" w:space="0" w:color="auto"/>
            </w:tcBorders>
            <w:shd w:val="clear" w:color="auto" w:fill="auto"/>
            <w:noWrap/>
            <w:vAlign w:val="center"/>
          </w:tcPr>
          <w:p w14:paraId="1C61A29F" w14:textId="77777777" w:rsidR="009604F8" w:rsidRPr="001F31C3" w:rsidRDefault="009604F8" w:rsidP="009604F8">
            <w:pPr>
              <w:jc w:val="right"/>
              <w:rPr>
                <w:rFonts w:asciiTheme="minorHAnsi" w:eastAsia="Times New Roman" w:hAnsiTheme="minorHAnsi" w:cstheme="majorHAnsi"/>
                <w:b/>
                <w:color w:val="000000"/>
                <w:sz w:val="18"/>
                <w:szCs w:val="18"/>
              </w:rPr>
            </w:pPr>
            <w:r w:rsidRPr="001F31C3">
              <w:rPr>
                <w:rFonts w:asciiTheme="minorHAnsi" w:eastAsia="Times New Roman" w:hAnsiTheme="minorHAnsi"/>
                <w:b/>
                <w:color w:val="000000"/>
                <w:sz w:val="18"/>
                <w:szCs w:val="18"/>
              </w:rPr>
              <w:t>-41.5</w:t>
            </w:r>
          </w:p>
        </w:tc>
        <w:tc>
          <w:tcPr>
            <w:tcW w:w="1565" w:type="dxa"/>
            <w:tcBorders>
              <w:bottom w:val="single" w:sz="4" w:space="0" w:color="auto"/>
            </w:tcBorders>
            <w:shd w:val="clear" w:color="auto" w:fill="auto"/>
            <w:vAlign w:val="center"/>
          </w:tcPr>
          <w:p w14:paraId="68A86B20" w14:textId="77777777" w:rsidR="009604F8" w:rsidRPr="001F31C3" w:rsidRDefault="009604F8" w:rsidP="009604F8">
            <w:pPr>
              <w:ind w:left="113"/>
              <w:rPr>
                <w:rFonts w:asciiTheme="minorHAnsi" w:eastAsia="Times New Roman" w:hAnsiTheme="minorHAnsi" w:cstheme="majorHAnsi"/>
                <w:b/>
                <w:color w:val="000000"/>
                <w:sz w:val="18"/>
                <w:szCs w:val="18"/>
              </w:rPr>
            </w:pPr>
            <w:r w:rsidRPr="001F31C3">
              <w:rPr>
                <w:rFonts w:asciiTheme="minorHAnsi" w:eastAsia="Times New Roman" w:hAnsiTheme="minorHAnsi"/>
                <w:b/>
                <w:color w:val="000000"/>
                <w:sz w:val="18"/>
                <w:szCs w:val="18"/>
              </w:rPr>
              <w:t>(-71.9, -11.1)</w:t>
            </w:r>
          </w:p>
        </w:tc>
        <w:tc>
          <w:tcPr>
            <w:tcW w:w="1134" w:type="dxa"/>
            <w:tcBorders>
              <w:bottom w:val="single" w:sz="4" w:space="0" w:color="auto"/>
              <w:right w:val="single" w:sz="4" w:space="0" w:color="auto"/>
            </w:tcBorders>
            <w:shd w:val="clear" w:color="auto" w:fill="auto"/>
            <w:vAlign w:val="center"/>
          </w:tcPr>
          <w:p w14:paraId="2022A1C3" w14:textId="77777777" w:rsidR="009604F8" w:rsidRPr="001F31C3" w:rsidRDefault="009604F8" w:rsidP="009604F8">
            <w:pPr>
              <w:ind w:right="113"/>
              <w:jc w:val="center"/>
              <w:rPr>
                <w:rFonts w:asciiTheme="minorHAnsi" w:eastAsia="Times New Roman" w:hAnsiTheme="minorHAnsi" w:cstheme="majorHAnsi"/>
                <w:b/>
                <w:color w:val="000000"/>
                <w:sz w:val="18"/>
                <w:szCs w:val="18"/>
              </w:rPr>
            </w:pPr>
            <w:r w:rsidRPr="001F31C3">
              <w:rPr>
                <w:rFonts w:asciiTheme="minorHAnsi" w:eastAsia="Times New Roman" w:hAnsiTheme="minorHAnsi"/>
                <w:b/>
                <w:color w:val="000000"/>
                <w:sz w:val="18"/>
                <w:szCs w:val="18"/>
                <w:lang w:val="en-CA"/>
              </w:rPr>
              <w:t>0.0075</w:t>
            </w:r>
          </w:p>
        </w:tc>
        <w:tc>
          <w:tcPr>
            <w:tcW w:w="993" w:type="dxa"/>
            <w:tcBorders>
              <w:left w:val="single" w:sz="4" w:space="0" w:color="auto"/>
              <w:bottom w:val="single" w:sz="4" w:space="0" w:color="auto"/>
            </w:tcBorders>
            <w:shd w:val="clear" w:color="auto" w:fill="auto"/>
            <w:vAlign w:val="center"/>
          </w:tcPr>
          <w:p w14:paraId="6BA48855" w14:textId="77777777" w:rsidR="009604F8" w:rsidRPr="00CC7B4C" w:rsidRDefault="009604F8" w:rsidP="009604F8">
            <w:pPr>
              <w:jc w:val="right"/>
              <w:rPr>
                <w:rFonts w:asciiTheme="minorHAnsi" w:eastAsia="Times New Roman" w:hAnsiTheme="minorHAnsi" w:cstheme="majorHAnsi"/>
                <w:color w:val="000000"/>
                <w:sz w:val="18"/>
                <w:szCs w:val="18"/>
              </w:rPr>
            </w:pPr>
            <w:r w:rsidRPr="00CC7B4C">
              <w:rPr>
                <w:rFonts w:asciiTheme="minorHAnsi" w:eastAsia="Times New Roman" w:hAnsiTheme="minorHAnsi"/>
                <w:color w:val="000000"/>
                <w:sz w:val="18"/>
                <w:szCs w:val="18"/>
              </w:rPr>
              <w:t>3.1</w:t>
            </w:r>
          </w:p>
        </w:tc>
        <w:tc>
          <w:tcPr>
            <w:tcW w:w="1416" w:type="dxa"/>
            <w:tcBorders>
              <w:bottom w:val="single" w:sz="4" w:space="0" w:color="auto"/>
            </w:tcBorders>
            <w:shd w:val="clear" w:color="auto" w:fill="auto"/>
            <w:vAlign w:val="center"/>
          </w:tcPr>
          <w:p w14:paraId="220F248F" w14:textId="77777777" w:rsidR="009604F8" w:rsidRPr="00CC7B4C" w:rsidRDefault="009604F8" w:rsidP="009604F8">
            <w:pPr>
              <w:ind w:left="113"/>
              <w:rPr>
                <w:rFonts w:asciiTheme="minorHAnsi" w:eastAsia="Times New Roman" w:hAnsiTheme="minorHAnsi" w:cstheme="majorHAnsi"/>
                <w:color w:val="000000"/>
                <w:sz w:val="18"/>
                <w:szCs w:val="18"/>
              </w:rPr>
            </w:pPr>
            <w:r w:rsidRPr="00CC7B4C">
              <w:rPr>
                <w:rFonts w:asciiTheme="minorHAnsi" w:eastAsia="Times New Roman" w:hAnsiTheme="minorHAnsi"/>
                <w:color w:val="000000"/>
                <w:sz w:val="18"/>
                <w:szCs w:val="18"/>
              </w:rPr>
              <w:t>(0.1, 6.1)</w:t>
            </w:r>
          </w:p>
        </w:tc>
        <w:tc>
          <w:tcPr>
            <w:tcW w:w="1135" w:type="dxa"/>
            <w:tcBorders>
              <w:bottom w:val="single" w:sz="4" w:space="0" w:color="auto"/>
            </w:tcBorders>
            <w:shd w:val="clear" w:color="auto" w:fill="auto"/>
            <w:vAlign w:val="center"/>
          </w:tcPr>
          <w:p w14:paraId="39FA4935" w14:textId="77777777" w:rsidR="009604F8" w:rsidRPr="00CC7B4C" w:rsidRDefault="009604F8" w:rsidP="009604F8">
            <w:pPr>
              <w:ind w:right="113"/>
              <w:jc w:val="center"/>
              <w:rPr>
                <w:rFonts w:asciiTheme="minorHAnsi" w:eastAsia="Times New Roman" w:hAnsiTheme="minorHAnsi" w:cstheme="majorHAnsi"/>
                <w:color w:val="000000"/>
                <w:sz w:val="18"/>
                <w:szCs w:val="18"/>
              </w:rPr>
            </w:pPr>
            <w:r w:rsidRPr="00CC7B4C">
              <w:rPr>
                <w:rFonts w:asciiTheme="minorHAnsi" w:eastAsia="Times New Roman" w:hAnsiTheme="minorHAnsi"/>
                <w:color w:val="000000"/>
                <w:sz w:val="18"/>
                <w:szCs w:val="18"/>
                <w:lang w:val="en-CA"/>
              </w:rPr>
              <w:t>0.0403</w:t>
            </w:r>
          </w:p>
        </w:tc>
      </w:tr>
      <w:tr w:rsidR="009604F8" w:rsidRPr="00452658" w14:paraId="6FC6764A" w14:textId="77777777" w:rsidTr="003260F1">
        <w:trPr>
          <w:trHeight w:val="255"/>
        </w:trPr>
        <w:tc>
          <w:tcPr>
            <w:tcW w:w="3798" w:type="dxa"/>
            <w:tcBorders>
              <w:top w:val="single" w:sz="4" w:space="0" w:color="auto"/>
              <w:bottom w:val="single" w:sz="4" w:space="0" w:color="auto"/>
            </w:tcBorders>
            <w:shd w:val="clear" w:color="auto" w:fill="auto"/>
            <w:vAlign w:val="center"/>
          </w:tcPr>
          <w:p w14:paraId="4AAA2B97" w14:textId="77777777" w:rsidR="009604F8" w:rsidRPr="00452658" w:rsidRDefault="009604F8" w:rsidP="009604F8">
            <w:pPr>
              <w:rPr>
                <w:rFonts w:asciiTheme="minorHAnsi" w:eastAsia="Times New Roman" w:hAnsiTheme="minorHAnsi" w:cstheme="majorHAnsi"/>
                <w:b/>
                <w:color w:val="000000" w:themeColor="text1"/>
                <w:sz w:val="18"/>
                <w:szCs w:val="18"/>
                <w:lang w:eastAsia="en-CA"/>
              </w:rPr>
            </w:pPr>
            <w:r w:rsidRPr="00452658">
              <w:rPr>
                <w:rFonts w:asciiTheme="minorHAnsi" w:eastAsia="Times New Roman" w:hAnsiTheme="minorHAnsi" w:cstheme="majorHAnsi"/>
                <w:b/>
                <w:color w:val="000000" w:themeColor="text1"/>
                <w:sz w:val="18"/>
                <w:szCs w:val="18"/>
                <w:lang w:eastAsia="en-CA"/>
              </w:rPr>
              <w:t>Ethnicity</w:t>
            </w:r>
          </w:p>
        </w:tc>
        <w:tc>
          <w:tcPr>
            <w:tcW w:w="3579" w:type="dxa"/>
            <w:gridSpan w:val="3"/>
            <w:tcBorders>
              <w:top w:val="single" w:sz="4" w:space="0" w:color="auto"/>
              <w:bottom w:val="single" w:sz="4" w:space="0" w:color="auto"/>
              <w:right w:val="single" w:sz="4" w:space="0" w:color="auto"/>
            </w:tcBorders>
            <w:shd w:val="clear" w:color="auto" w:fill="auto"/>
            <w:noWrap/>
            <w:vAlign w:val="center"/>
          </w:tcPr>
          <w:p w14:paraId="7D572442" w14:textId="77777777" w:rsidR="009604F8" w:rsidRPr="001F31C3" w:rsidRDefault="009604F8" w:rsidP="009604F8">
            <w:pPr>
              <w:jc w:val="center"/>
              <w:rPr>
                <w:rFonts w:asciiTheme="minorHAnsi" w:hAnsiTheme="minorHAnsi" w:cstheme="majorHAnsi"/>
                <w:b/>
                <w:sz w:val="18"/>
                <w:szCs w:val="18"/>
              </w:rPr>
            </w:pPr>
            <w:r w:rsidRPr="001F31C3">
              <w:rPr>
                <w:rFonts w:asciiTheme="minorHAnsi" w:eastAsia="Times New Roman" w:hAnsiTheme="minorHAnsi"/>
                <w:b/>
                <w:sz w:val="18"/>
                <w:szCs w:val="18"/>
              </w:rPr>
              <w:t>p&lt;.0001</w:t>
            </w:r>
          </w:p>
        </w:tc>
        <w:tc>
          <w:tcPr>
            <w:tcW w:w="3544" w:type="dxa"/>
            <w:gridSpan w:val="3"/>
            <w:tcBorders>
              <w:top w:val="single" w:sz="4" w:space="0" w:color="auto"/>
              <w:left w:val="single" w:sz="4" w:space="0" w:color="auto"/>
              <w:bottom w:val="single" w:sz="4" w:space="0" w:color="auto"/>
            </w:tcBorders>
            <w:shd w:val="clear" w:color="auto" w:fill="auto"/>
            <w:vAlign w:val="center"/>
          </w:tcPr>
          <w:p w14:paraId="1316E11B" w14:textId="77777777" w:rsidR="009604F8" w:rsidRPr="001F31C3" w:rsidRDefault="009604F8" w:rsidP="009604F8">
            <w:pPr>
              <w:jc w:val="center"/>
              <w:rPr>
                <w:rFonts w:asciiTheme="minorHAnsi" w:hAnsiTheme="minorHAnsi" w:cstheme="majorHAnsi"/>
                <w:sz w:val="18"/>
                <w:szCs w:val="18"/>
              </w:rPr>
            </w:pPr>
            <w:r w:rsidRPr="001F31C3">
              <w:rPr>
                <w:rFonts w:asciiTheme="minorHAnsi" w:eastAsia="Times New Roman" w:hAnsiTheme="minorHAnsi"/>
                <w:sz w:val="18"/>
                <w:szCs w:val="18"/>
              </w:rPr>
              <w:t>p=0.0975</w:t>
            </w:r>
          </w:p>
        </w:tc>
      </w:tr>
      <w:tr w:rsidR="00F3238C" w:rsidRPr="00452658" w14:paraId="183F36D2" w14:textId="77777777" w:rsidTr="003260F1">
        <w:trPr>
          <w:trHeight w:val="255"/>
        </w:trPr>
        <w:tc>
          <w:tcPr>
            <w:tcW w:w="3798" w:type="dxa"/>
            <w:tcBorders>
              <w:top w:val="single" w:sz="4" w:space="0" w:color="auto"/>
            </w:tcBorders>
            <w:shd w:val="clear" w:color="auto" w:fill="auto"/>
            <w:vAlign w:val="center"/>
          </w:tcPr>
          <w:p w14:paraId="2BB4D88A" w14:textId="77777777" w:rsidR="00F3238C" w:rsidRPr="00452658" w:rsidRDefault="00F3238C" w:rsidP="00F3238C">
            <w:pPr>
              <w:rPr>
                <w:rFonts w:asciiTheme="minorHAnsi" w:eastAsia="Times New Roman" w:hAnsiTheme="minorHAnsi" w:cstheme="majorHAnsi"/>
                <w:b/>
                <w:color w:val="000000" w:themeColor="text1"/>
                <w:sz w:val="18"/>
                <w:szCs w:val="18"/>
                <w:lang w:eastAsia="en-CA"/>
              </w:rPr>
            </w:pPr>
            <w:r w:rsidRPr="00452658">
              <w:rPr>
                <w:rFonts w:asciiTheme="minorHAnsi" w:eastAsia="Times New Roman" w:hAnsiTheme="minorHAnsi" w:cstheme="majorHAnsi"/>
                <w:color w:val="000000" w:themeColor="text1"/>
                <w:sz w:val="18"/>
                <w:szCs w:val="18"/>
              </w:rPr>
              <w:t>White only vs Chinese only</w:t>
            </w:r>
          </w:p>
        </w:tc>
        <w:tc>
          <w:tcPr>
            <w:tcW w:w="880" w:type="dxa"/>
            <w:tcBorders>
              <w:top w:val="single" w:sz="4" w:space="0" w:color="auto"/>
            </w:tcBorders>
            <w:shd w:val="clear" w:color="auto" w:fill="auto"/>
            <w:noWrap/>
            <w:vAlign w:val="center"/>
          </w:tcPr>
          <w:p w14:paraId="53E3F016" w14:textId="77777777" w:rsidR="00F3238C" w:rsidRPr="00452658" w:rsidRDefault="00F3238C" w:rsidP="00F3238C">
            <w:pPr>
              <w:jc w:val="right"/>
              <w:rPr>
                <w:rFonts w:asciiTheme="minorHAnsi" w:eastAsia="Times New Roman" w:hAnsiTheme="minorHAnsi" w:cstheme="majorHAnsi"/>
                <w:b/>
                <w:color w:val="000000" w:themeColor="text1"/>
                <w:sz w:val="18"/>
                <w:szCs w:val="18"/>
                <w:lang w:eastAsia="en-CA"/>
              </w:rPr>
            </w:pPr>
            <w:r w:rsidRPr="00452658">
              <w:rPr>
                <w:rFonts w:asciiTheme="minorHAnsi" w:eastAsia="Times New Roman" w:hAnsiTheme="minorHAnsi"/>
                <w:color w:val="000000"/>
                <w:sz w:val="18"/>
                <w:szCs w:val="18"/>
              </w:rPr>
              <w:t>40.3</w:t>
            </w:r>
          </w:p>
        </w:tc>
        <w:tc>
          <w:tcPr>
            <w:tcW w:w="1565" w:type="dxa"/>
            <w:tcBorders>
              <w:top w:val="single" w:sz="4" w:space="0" w:color="auto"/>
            </w:tcBorders>
            <w:shd w:val="clear" w:color="auto" w:fill="auto"/>
            <w:vAlign w:val="center"/>
          </w:tcPr>
          <w:p w14:paraId="6A7E608B" w14:textId="77777777" w:rsidR="00F3238C" w:rsidRPr="00452658" w:rsidRDefault="00F3238C" w:rsidP="00F3238C">
            <w:pPr>
              <w:ind w:left="113"/>
              <w:rPr>
                <w:rFonts w:asciiTheme="minorHAnsi" w:eastAsia="Times New Roman" w:hAnsiTheme="minorHAnsi" w:cstheme="majorHAnsi"/>
                <w:b/>
                <w:color w:val="000000"/>
                <w:sz w:val="18"/>
                <w:szCs w:val="18"/>
              </w:rPr>
            </w:pPr>
            <w:r w:rsidRPr="00452658">
              <w:rPr>
                <w:rFonts w:asciiTheme="minorHAnsi" w:eastAsia="Times New Roman" w:hAnsiTheme="minorHAnsi"/>
                <w:color w:val="000000"/>
                <w:sz w:val="18"/>
                <w:szCs w:val="18"/>
              </w:rPr>
              <w:t>(-22.8, 103.3)</w:t>
            </w:r>
          </w:p>
        </w:tc>
        <w:tc>
          <w:tcPr>
            <w:tcW w:w="1134" w:type="dxa"/>
            <w:tcBorders>
              <w:top w:val="single" w:sz="4" w:space="0" w:color="auto"/>
              <w:right w:val="single" w:sz="4" w:space="0" w:color="auto"/>
            </w:tcBorders>
            <w:shd w:val="clear" w:color="auto" w:fill="auto"/>
            <w:vAlign w:val="center"/>
          </w:tcPr>
          <w:p w14:paraId="0D4AAB90" w14:textId="77777777" w:rsidR="00F3238C" w:rsidRPr="00452658" w:rsidRDefault="00F3238C" w:rsidP="00F3238C">
            <w:pPr>
              <w:ind w:right="113"/>
              <w:jc w:val="center"/>
              <w:rPr>
                <w:rFonts w:asciiTheme="minorHAnsi" w:eastAsia="Times New Roman" w:hAnsiTheme="minorHAnsi" w:cstheme="majorHAnsi"/>
                <w:b/>
                <w:color w:val="000000"/>
                <w:sz w:val="18"/>
                <w:szCs w:val="18"/>
              </w:rPr>
            </w:pPr>
            <w:r w:rsidRPr="00452658">
              <w:rPr>
                <w:rFonts w:asciiTheme="minorHAnsi" w:eastAsia="Times New Roman" w:hAnsiTheme="minorHAnsi"/>
                <w:color w:val="000000"/>
                <w:sz w:val="18"/>
                <w:szCs w:val="18"/>
                <w:lang w:val="en-CA"/>
              </w:rPr>
              <w:t>0.2101</w:t>
            </w:r>
          </w:p>
        </w:tc>
        <w:tc>
          <w:tcPr>
            <w:tcW w:w="993" w:type="dxa"/>
            <w:tcBorders>
              <w:top w:val="single" w:sz="4" w:space="0" w:color="auto"/>
              <w:left w:val="single" w:sz="4" w:space="0" w:color="auto"/>
            </w:tcBorders>
            <w:shd w:val="clear" w:color="auto" w:fill="auto"/>
            <w:vAlign w:val="center"/>
          </w:tcPr>
          <w:p w14:paraId="04A4587B" w14:textId="5D36963E" w:rsidR="00F3238C" w:rsidRPr="00452658" w:rsidRDefault="00F3238C" w:rsidP="00F3238C">
            <w:pPr>
              <w:jc w:val="center"/>
              <w:rPr>
                <w:rFonts w:asciiTheme="minorHAnsi" w:eastAsia="Times New Roman" w:hAnsiTheme="minorHAnsi" w:cstheme="majorHAnsi"/>
                <w:b/>
                <w:color w:val="000000"/>
                <w:sz w:val="18"/>
                <w:szCs w:val="18"/>
              </w:rPr>
            </w:pPr>
            <w:r>
              <w:rPr>
                <w:rFonts w:asciiTheme="minorHAnsi" w:eastAsia="Times New Roman" w:hAnsiTheme="minorHAnsi"/>
                <w:color w:val="000000"/>
                <w:sz w:val="18"/>
                <w:szCs w:val="18"/>
              </w:rPr>
              <w:t>-</w:t>
            </w:r>
          </w:p>
        </w:tc>
        <w:tc>
          <w:tcPr>
            <w:tcW w:w="1416" w:type="dxa"/>
            <w:tcBorders>
              <w:top w:val="single" w:sz="4" w:space="0" w:color="auto"/>
            </w:tcBorders>
            <w:shd w:val="clear" w:color="auto" w:fill="auto"/>
            <w:vAlign w:val="center"/>
          </w:tcPr>
          <w:p w14:paraId="2FE31DC2" w14:textId="26C085CA" w:rsidR="00F3238C" w:rsidRPr="00452658" w:rsidRDefault="00F3238C" w:rsidP="00F3238C">
            <w:pPr>
              <w:ind w:left="113"/>
              <w:jc w:val="center"/>
              <w:rPr>
                <w:rFonts w:asciiTheme="minorHAnsi" w:eastAsia="Times New Roman" w:hAnsiTheme="minorHAnsi" w:cstheme="majorHAnsi"/>
                <w:b/>
                <w:color w:val="000000"/>
                <w:sz w:val="18"/>
                <w:szCs w:val="18"/>
              </w:rPr>
            </w:pPr>
            <w:r>
              <w:rPr>
                <w:rFonts w:asciiTheme="minorHAnsi" w:eastAsia="Times New Roman" w:hAnsiTheme="minorHAnsi"/>
                <w:color w:val="000000"/>
                <w:sz w:val="18"/>
                <w:szCs w:val="18"/>
              </w:rPr>
              <w:t>-</w:t>
            </w:r>
          </w:p>
        </w:tc>
        <w:tc>
          <w:tcPr>
            <w:tcW w:w="1135" w:type="dxa"/>
            <w:tcBorders>
              <w:top w:val="single" w:sz="4" w:space="0" w:color="auto"/>
            </w:tcBorders>
            <w:shd w:val="clear" w:color="auto" w:fill="auto"/>
            <w:vAlign w:val="center"/>
          </w:tcPr>
          <w:p w14:paraId="36F9625C" w14:textId="274C1391" w:rsidR="00F3238C" w:rsidRPr="00452658" w:rsidRDefault="00F3238C" w:rsidP="00F3238C">
            <w:pPr>
              <w:ind w:right="113"/>
              <w:jc w:val="center"/>
              <w:rPr>
                <w:rFonts w:asciiTheme="minorHAnsi" w:eastAsia="Times New Roman" w:hAnsiTheme="minorHAnsi" w:cstheme="majorHAnsi"/>
                <w:b/>
                <w:color w:val="000000"/>
                <w:sz w:val="18"/>
                <w:szCs w:val="18"/>
              </w:rPr>
            </w:pPr>
            <w:r>
              <w:rPr>
                <w:rFonts w:asciiTheme="minorHAnsi" w:eastAsia="Times New Roman" w:hAnsiTheme="minorHAnsi"/>
                <w:color w:val="000000"/>
                <w:sz w:val="18"/>
                <w:szCs w:val="18"/>
                <w:lang w:val="en-CA"/>
              </w:rPr>
              <w:t>-</w:t>
            </w:r>
          </w:p>
        </w:tc>
      </w:tr>
      <w:tr w:rsidR="00F3238C" w:rsidRPr="00452658" w14:paraId="4396A0F3" w14:textId="77777777" w:rsidTr="003260F1">
        <w:trPr>
          <w:trHeight w:val="255"/>
        </w:trPr>
        <w:tc>
          <w:tcPr>
            <w:tcW w:w="3798" w:type="dxa"/>
            <w:shd w:val="clear" w:color="auto" w:fill="auto"/>
            <w:vAlign w:val="center"/>
          </w:tcPr>
          <w:p w14:paraId="4C26D022" w14:textId="77777777" w:rsidR="00F3238C" w:rsidRPr="00452658" w:rsidRDefault="00F3238C" w:rsidP="00F3238C">
            <w:pPr>
              <w:rPr>
                <w:rFonts w:asciiTheme="minorHAnsi" w:eastAsia="Times New Roman" w:hAnsiTheme="minorHAnsi" w:cstheme="majorHAnsi"/>
                <w:b/>
                <w:color w:val="000000" w:themeColor="text1"/>
                <w:sz w:val="18"/>
                <w:szCs w:val="18"/>
                <w:lang w:eastAsia="en-CA"/>
              </w:rPr>
            </w:pPr>
            <w:r w:rsidRPr="00452658">
              <w:rPr>
                <w:rFonts w:asciiTheme="minorHAnsi" w:eastAsia="Times New Roman" w:hAnsiTheme="minorHAnsi" w:cstheme="majorHAnsi"/>
                <w:color w:val="000000" w:themeColor="text1"/>
                <w:sz w:val="18"/>
                <w:szCs w:val="18"/>
              </w:rPr>
              <w:t>White only vs South Asian only</w:t>
            </w:r>
          </w:p>
        </w:tc>
        <w:tc>
          <w:tcPr>
            <w:tcW w:w="880" w:type="dxa"/>
            <w:shd w:val="clear" w:color="auto" w:fill="auto"/>
            <w:noWrap/>
            <w:vAlign w:val="center"/>
          </w:tcPr>
          <w:p w14:paraId="080B8AE3" w14:textId="77777777" w:rsidR="00F3238C" w:rsidRPr="001F31C3" w:rsidRDefault="00F3238C" w:rsidP="00F3238C">
            <w:pPr>
              <w:jc w:val="right"/>
              <w:rPr>
                <w:rFonts w:asciiTheme="minorHAnsi" w:eastAsia="Times New Roman" w:hAnsiTheme="minorHAnsi" w:cstheme="majorHAnsi"/>
                <w:b/>
                <w:color w:val="000000" w:themeColor="text1"/>
                <w:sz w:val="18"/>
                <w:szCs w:val="18"/>
                <w:lang w:eastAsia="en-CA"/>
              </w:rPr>
            </w:pPr>
            <w:r w:rsidRPr="001F31C3">
              <w:rPr>
                <w:rFonts w:asciiTheme="minorHAnsi" w:eastAsia="Times New Roman" w:hAnsiTheme="minorHAnsi"/>
                <w:b/>
                <w:color w:val="000000"/>
                <w:sz w:val="18"/>
                <w:szCs w:val="18"/>
              </w:rPr>
              <w:t>124.3</w:t>
            </w:r>
          </w:p>
        </w:tc>
        <w:tc>
          <w:tcPr>
            <w:tcW w:w="1565" w:type="dxa"/>
            <w:shd w:val="clear" w:color="auto" w:fill="auto"/>
            <w:vAlign w:val="center"/>
          </w:tcPr>
          <w:p w14:paraId="3DDBD479" w14:textId="77777777" w:rsidR="00F3238C" w:rsidRPr="001F31C3" w:rsidRDefault="00F3238C" w:rsidP="00F3238C">
            <w:pPr>
              <w:ind w:left="113"/>
              <w:rPr>
                <w:rFonts w:asciiTheme="minorHAnsi" w:eastAsia="Times New Roman" w:hAnsiTheme="minorHAnsi" w:cstheme="majorHAnsi"/>
                <w:b/>
                <w:color w:val="000000"/>
                <w:sz w:val="18"/>
                <w:szCs w:val="18"/>
              </w:rPr>
            </w:pPr>
            <w:r w:rsidRPr="001F31C3">
              <w:rPr>
                <w:rFonts w:asciiTheme="minorHAnsi" w:eastAsia="Times New Roman" w:hAnsiTheme="minorHAnsi"/>
                <w:b/>
                <w:color w:val="000000"/>
                <w:sz w:val="18"/>
                <w:szCs w:val="18"/>
              </w:rPr>
              <w:t>(89.3, 159.3)</w:t>
            </w:r>
          </w:p>
        </w:tc>
        <w:tc>
          <w:tcPr>
            <w:tcW w:w="1134" w:type="dxa"/>
            <w:tcBorders>
              <w:right w:val="single" w:sz="4" w:space="0" w:color="auto"/>
            </w:tcBorders>
            <w:shd w:val="clear" w:color="auto" w:fill="auto"/>
            <w:vAlign w:val="center"/>
          </w:tcPr>
          <w:p w14:paraId="3572EDAA" w14:textId="77777777" w:rsidR="00F3238C" w:rsidRPr="001F31C3" w:rsidRDefault="00F3238C" w:rsidP="00F3238C">
            <w:pPr>
              <w:ind w:right="113"/>
              <w:jc w:val="center"/>
              <w:rPr>
                <w:rFonts w:asciiTheme="minorHAnsi" w:eastAsia="Times New Roman" w:hAnsiTheme="minorHAnsi" w:cstheme="majorHAnsi"/>
                <w:b/>
                <w:color w:val="000000"/>
                <w:sz w:val="18"/>
                <w:szCs w:val="18"/>
              </w:rPr>
            </w:pPr>
            <w:r w:rsidRPr="001F31C3">
              <w:rPr>
                <w:rFonts w:asciiTheme="minorHAnsi" w:eastAsia="Times New Roman" w:hAnsiTheme="minorHAnsi"/>
                <w:b/>
                <w:color w:val="000000"/>
                <w:sz w:val="18"/>
                <w:szCs w:val="18"/>
                <w:lang w:val="en-CA"/>
              </w:rPr>
              <w:t>&lt;.0001</w:t>
            </w:r>
          </w:p>
        </w:tc>
        <w:tc>
          <w:tcPr>
            <w:tcW w:w="993" w:type="dxa"/>
            <w:tcBorders>
              <w:left w:val="single" w:sz="4" w:space="0" w:color="auto"/>
            </w:tcBorders>
            <w:shd w:val="clear" w:color="auto" w:fill="auto"/>
            <w:vAlign w:val="center"/>
          </w:tcPr>
          <w:p w14:paraId="15146615" w14:textId="47C10746" w:rsidR="00F3238C" w:rsidRPr="00452658" w:rsidRDefault="00F3238C" w:rsidP="00F3238C">
            <w:pPr>
              <w:jc w:val="center"/>
              <w:rPr>
                <w:rFonts w:asciiTheme="minorHAnsi" w:eastAsia="Times New Roman" w:hAnsiTheme="minorHAnsi" w:cstheme="majorHAnsi"/>
                <w:color w:val="000000"/>
                <w:sz w:val="18"/>
                <w:szCs w:val="18"/>
              </w:rPr>
            </w:pPr>
            <w:r>
              <w:rPr>
                <w:rFonts w:asciiTheme="minorHAnsi" w:eastAsia="Times New Roman" w:hAnsiTheme="minorHAnsi"/>
                <w:color w:val="000000"/>
                <w:sz w:val="18"/>
                <w:szCs w:val="18"/>
              </w:rPr>
              <w:t>-</w:t>
            </w:r>
          </w:p>
        </w:tc>
        <w:tc>
          <w:tcPr>
            <w:tcW w:w="1416" w:type="dxa"/>
            <w:shd w:val="clear" w:color="auto" w:fill="auto"/>
            <w:vAlign w:val="center"/>
          </w:tcPr>
          <w:p w14:paraId="4A9CE681" w14:textId="7DC7851F" w:rsidR="00F3238C" w:rsidRPr="00452658" w:rsidRDefault="00F3238C" w:rsidP="00F3238C">
            <w:pPr>
              <w:ind w:left="113"/>
              <w:jc w:val="center"/>
              <w:rPr>
                <w:rFonts w:asciiTheme="minorHAnsi" w:eastAsia="Times New Roman" w:hAnsiTheme="minorHAnsi" w:cstheme="majorHAnsi"/>
                <w:color w:val="000000"/>
                <w:sz w:val="18"/>
                <w:szCs w:val="18"/>
              </w:rPr>
            </w:pPr>
            <w:r>
              <w:rPr>
                <w:rFonts w:asciiTheme="minorHAnsi" w:eastAsia="Times New Roman" w:hAnsiTheme="minorHAnsi"/>
                <w:color w:val="000000"/>
                <w:sz w:val="18"/>
                <w:szCs w:val="18"/>
              </w:rPr>
              <w:t>-</w:t>
            </w:r>
          </w:p>
        </w:tc>
        <w:tc>
          <w:tcPr>
            <w:tcW w:w="1135" w:type="dxa"/>
            <w:shd w:val="clear" w:color="auto" w:fill="auto"/>
            <w:vAlign w:val="center"/>
          </w:tcPr>
          <w:p w14:paraId="0043C985" w14:textId="555A4D88" w:rsidR="00F3238C" w:rsidRPr="00452658" w:rsidRDefault="00F3238C" w:rsidP="00F3238C">
            <w:pPr>
              <w:ind w:right="113"/>
              <w:jc w:val="center"/>
              <w:rPr>
                <w:rFonts w:asciiTheme="minorHAnsi" w:eastAsia="Times New Roman" w:hAnsiTheme="minorHAnsi" w:cstheme="majorHAnsi"/>
                <w:color w:val="000000"/>
                <w:sz w:val="18"/>
                <w:szCs w:val="18"/>
              </w:rPr>
            </w:pPr>
            <w:r>
              <w:rPr>
                <w:rFonts w:asciiTheme="minorHAnsi" w:eastAsia="Times New Roman" w:hAnsiTheme="minorHAnsi"/>
                <w:color w:val="000000"/>
                <w:sz w:val="18"/>
                <w:szCs w:val="18"/>
                <w:lang w:val="en-CA"/>
              </w:rPr>
              <w:t>-</w:t>
            </w:r>
          </w:p>
        </w:tc>
      </w:tr>
      <w:tr w:rsidR="00F3238C" w:rsidRPr="00452658" w14:paraId="0E9BBA42" w14:textId="77777777" w:rsidTr="003260F1">
        <w:trPr>
          <w:trHeight w:val="255"/>
        </w:trPr>
        <w:tc>
          <w:tcPr>
            <w:tcW w:w="3798" w:type="dxa"/>
            <w:shd w:val="clear" w:color="auto" w:fill="auto"/>
            <w:vAlign w:val="center"/>
          </w:tcPr>
          <w:p w14:paraId="04A95583" w14:textId="77777777" w:rsidR="00F3238C" w:rsidRPr="00452658" w:rsidRDefault="00F3238C" w:rsidP="00F3238C">
            <w:pPr>
              <w:rPr>
                <w:rFonts w:asciiTheme="minorHAnsi" w:eastAsia="Times New Roman" w:hAnsiTheme="minorHAnsi" w:cstheme="majorHAnsi"/>
                <w:b/>
                <w:color w:val="000000" w:themeColor="text1"/>
                <w:sz w:val="18"/>
                <w:szCs w:val="18"/>
                <w:lang w:eastAsia="en-CA"/>
              </w:rPr>
            </w:pPr>
            <w:r w:rsidRPr="00452658">
              <w:rPr>
                <w:rFonts w:asciiTheme="minorHAnsi" w:eastAsia="Times New Roman" w:hAnsiTheme="minorHAnsi" w:cstheme="majorHAnsi"/>
                <w:color w:val="000000" w:themeColor="text1"/>
                <w:sz w:val="18"/>
                <w:szCs w:val="18"/>
              </w:rPr>
              <w:t>White only vs Black only</w:t>
            </w:r>
          </w:p>
        </w:tc>
        <w:tc>
          <w:tcPr>
            <w:tcW w:w="880" w:type="dxa"/>
            <w:shd w:val="clear" w:color="auto" w:fill="auto"/>
            <w:noWrap/>
            <w:vAlign w:val="center"/>
          </w:tcPr>
          <w:p w14:paraId="6F422C2C" w14:textId="77777777" w:rsidR="00F3238C" w:rsidRPr="001F31C3" w:rsidRDefault="00F3238C" w:rsidP="00F3238C">
            <w:pPr>
              <w:jc w:val="right"/>
              <w:rPr>
                <w:rFonts w:asciiTheme="minorHAnsi" w:eastAsia="Times New Roman" w:hAnsiTheme="minorHAnsi" w:cstheme="majorHAnsi"/>
                <w:b/>
                <w:color w:val="000000" w:themeColor="text1"/>
                <w:sz w:val="18"/>
                <w:szCs w:val="18"/>
                <w:lang w:eastAsia="en-CA"/>
              </w:rPr>
            </w:pPr>
            <w:r w:rsidRPr="001F31C3">
              <w:rPr>
                <w:rFonts w:asciiTheme="minorHAnsi" w:eastAsia="Times New Roman" w:hAnsiTheme="minorHAnsi"/>
                <w:b/>
                <w:color w:val="000000"/>
                <w:sz w:val="18"/>
                <w:szCs w:val="18"/>
              </w:rPr>
              <w:t>186.4</w:t>
            </w:r>
          </w:p>
        </w:tc>
        <w:tc>
          <w:tcPr>
            <w:tcW w:w="1565" w:type="dxa"/>
            <w:shd w:val="clear" w:color="auto" w:fill="auto"/>
            <w:vAlign w:val="center"/>
          </w:tcPr>
          <w:p w14:paraId="58A58CEB" w14:textId="77777777" w:rsidR="00F3238C" w:rsidRPr="001F31C3" w:rsidRDefault="00F3238C" w:rsidP="00F3238C">
            <w:pPr>
              <w:ind w:left="113"/>
              <w:rPr>
                <w:rFonts w:asciiTheme="minorHAnsi" w:eastAsia="Times New Roman" w:hAnsiTheme="minorHAnsi" w:cstheme="majorHAnsi"/>
                <w:b/>
                <w:color w:val="000000"/>
                <w:sz w:val="18"/>
                <w:szCs w:val="18"/>
              </w:rPr>
            </w:pPr>
            <w:r w:rsidRPr="001F31C3">
              <w:rPr>
                <w:rFonts w:asciiTheme="minorHAnsi" w:eastAsia="Times New Roman" w:hAnsiTheme="minorHAnsi"/>
                <w:b/>
                <w:color w:val="000000"/>
                <w:sz w:val="18"/>
                <w:szCs w:val="18"/>
              </w:rPr>
              <w:t>(148.0, 224.8)</w:t>
            </w:r>
          </w:p>
        </w:tc>
        <w:tc>
          <w:tcPr>
            <w:tcW w:w="1134" w:type="dxa"/>
            <w:tcBorders>
              <w:right w:val="single" w:sz="4" w:space="0" w:color="auto"/>
            </w:tcBorders>
            <w:shd w:val="clear" w:color="auto" w:fill="auto"/>
            <w:vAlign w:val="center"/>
          </w:tcPr>
          <w:p w14:paraId="621BF3CD" w14:textId="77777777" w:rsidR="00F3238C" w:rsidRPr="001F31C3" w:rsidRDefault="00F3238C" w:rsidP="00F3238C">
            <w:pPr>
              <w:ind w:right="113"/>
              <w:jc w:val="center"/>
              <w:rPr>
                <w:rFonts w:asciiTheme="minorHAnsi" w:eastAsia="Times New Roman" w:hAnsiTheme="minorHAnsi" w:cstheme="majorHAnsi"/>
                <w:b/>
                <w:color w:val="000000"/>
                <w:sz w:val="18"/>
                <w:szCs w:val="18"/>
              </w:rPr>
            </w:pPr>
            <w:r w:rsidRPr="001F31C3">
              <w:rPr>
                <w:rFonts w:asciiTheme="minorHAnsi" w:eastAsia="Times New Roman" w:hAnsiTheme="minorHAnsi"/>
                <w:b/>
                <w:color w:val="000000"/>
                <w:sz w:val="18"/>
                <w:szCs w:val="18"/>
                <w:lang w:val="en-CA"/>
              </w:rPr>
              <w:t>&lt;.0001</w:t>
            </w:r>
          </w:p>
        </w:tc>
        <w:tc>
          <w:tcPr>
            <w:tcW w:w="993" w:type="dxa"/>
            <w:tcBorders>
              <w:left w:val="single" w:sz="4" w:space="0" w:color="auto"/>
            </w:tcBorders>
            <w:shd w:val="clear" w:color="auto" w:fill="auto"/>
            <w:vAlign w:val="center"/>
          </w:tcPr>
          <w:p w14:paraId="6564F6E8" w14:textId="0684C83E" w:rsidR="00F3238C" w:rsidRPr="001F31C3" w:rsidRDefault="00F3238C" w:rsidP="00F3238C">
            <w:pPr>
              <w:jc w:val="center"/>
              <w:rPr>
                <w:rFonts w:asciiTheme="minorHAnsi" w:eastAsia="Times New Roman" w:hAnsiTheme="minorHAnsi" w:cstheme="majorHAnsi"/>
                <w:b/>
                <w:color w:val="000000"/>
                <w:sz w:val="18"/>
                <w:szCs w:val="18"/>
              </w:rPr>
            </w:pPr>
            <w:r>
              <w:rPr>
                <w:rFonts w:asciiTheme="minorHAnsi" w:eastAsia="Times New Roman" w:hAnsiTheme="minorHAnsi"/>
                <w:color w:val="000000"/>
                <w:sz w:val="18"/>
                <w:szCs w:val="18"/>
              </w:rPr>
              <w:t>-</w:t>
            </w:r>
          </w:p>
        </w:tc>
        <w:tc>
          <w:tcPr>
            <w:tcW w:w="1416" w:type="dxa"/>
            <w:shd w:val="clear" w:color="auto" w:fill="auto"/>
            <w:vAlign w:val="center"/>
          </w:tcPr>
          <w:p w14:paraId="6D6110A6" w14:textId="15DD6633" w:rsidR="00F3238C" w:rsidRPr="001F31C3" w:rsidRDefault="00F3238C" w:rsidP="00F3238C">
            <w:pPr>
              <w:ind w:left="113"/>
              <w:jc w:val="center"/>
              <w:rPr>
                <w:rFonts w:asciiTheme="minorHAnsi" w:eastAsia="Times New Roman" w:hAnsiTheme="minorHAnsi" w:cstheme="majorHAnsi"/>
                <w:b/>
                <w:color w:val="000000"/>
                <w:sz w:val="18"/>
                <w:szCs w:val="18"/>
              </w:rPr>
            </w:pPr>
            <w:r>
              <w:rPr>
                <w:rFonts w:asciiTheme="minorHAnsi" w:eastAsia="Times New Roman" w:hAnsiTheme="minorHAnsi"/>
                <w:color w:val="000000"/>
                <w:sz w:val="18"/>
                <w:szCs w:val="18"/>
              </w:rPr>
              <w:t>-</w:t>
            </w:r>
          </w:p>
        </w:tc>
        <w:tc>
          <w:tcPr>
            <w:tcW w:w="1135" w:type="dxa"/>
            <w:shd w:val="clear" w:color="auto" w:fill="auto"/>
            <w:vAlign w:val="center"/>
          </w:tcPr>
          <w:p w14:paraId="3FC89F80" w14:textId="2EA4318C" w:rsidR="00F3238C" w:rsidRPr="001F31C3" w:rsidRDefault="00F3238C" w:rsidP="00F3238C">
            <w:pPr>
              <w:ind w:right="113"/>
              <w:jc w:val="center"/>
              <w:rPr>
                <w:rFonts w:asciiTheme="minorHAnsi" w:eastAsia="Times New Roman" w:hAnsiTheme="minorHAnsi" w:cstheme="majorHAnsi"/>
                <w:b/>
                <w:color w:val="000000"/>
                <w:sz w:val="18"/>
                <w:szCs w:val="18"/>
              </w:rPr>
            </w:pPr>
            <w:r>
              <w:rPr>
                <w:rFonts w:asciiTheme="minorHAnsi" w:eastAsia="Times New Roman" w:hAnsiTheme="minorHAnsi"/>
                <w:color w:val="000000"/>
                <w:sz w:val="18"/>
                <w:szCs w:val="18"/>
                <w:lang w:val="en-CA"/>
              </w:rPr>
              <w:t>-</w:t>
            </w:r>
          </w:p>
        </w:tc>
      </w:tr>
      <w:tr w:rsidR="00F3238C" w:rsidRPr="00452658" w14:paraId="1919643D" w14:textId="77777777" w:rsidTr="003260F1">
        <w:trPr>
          <w:trHeight w:val="255"/>
        </w:trPr>
        <w:tc>
          <w:tcPr>
            <w:tcW w:w="3798" w:type="dxa"/>
            <w:shd w:val="clear" w:color="auto" w:fill="auto"/>
            <w:vAlign w:val="center"/>
          </w:tcPr>
          <w:p w14:paraId="074537C4" w14:textId="77777777" w:rsidR="00F3238C" w:rsidRPr="00452658" w:rsidRDefault="00F3238C" w:rsidP="00F3238C">
            <w:pPr>
              <w:rPr>
                <w:rFonts w:asciiTheme="minorHAnsi" w:eastAsia="Times New Roman" w:hAnsiTheme="minorHAnsi" w:cstheme="majorHAnsi"/>
                <w:b/>
                <w:color w:val="000000" w:themeColor="text1"/>
                <w:sz w:val="18"/>
                <w:szCs w:val="18"/>
                <w:lang w:eastAsia="en-CA"/>
              </w:rPr>
            </w:pPr>
            <w:r w:rsidRPr="00452658">
              <w:rPr>
                <w:rFonts w:asciiTheme="minorHAnsi" w:eastAsia="Times New Roman" w:hAnsiTheme="minorHAnsi" w:cstheme="majorHAnsi"/>
                <w:color w:val="000000" w:themeColor="text1"/>
                <w:sz w:val="18"/>
                <w:szCs w:val="18"/>
              </w:rPr>
              <w:t>White only vs Indigenous inclusive</w:t>
            </w:r>
          </w:p>
        </w:tc>
        <w:tc>
          <w:tcPr>
            <w:tcW w:w="880" w:type="dxa"/>
            <w:shd w:val="clear" w:color="auto" w:fill="auto"/>
            <w:noWrap/>
            <w:vAlign w:val="center"/>
          </w:tcPr>
          <w:p w14:paraId="0579201D" w14:textId="77777777" w:rsidR="00F3238C" w:rsidRPr="00452658" w:rsidRDefault="00F3238C" w:rsidP="00F3238C">
            <w:pPr>
              <w:jc w:val="right"/>
              <w:rPr>
                <w:rFonts w:asciiTheme="minorHAnsi" w:eastAsia="Times New Roman" w:hAnsiTheme="minorHAnsi" w:cstheme="majorHAnsi"/>
                <w:color w:val="000000" w:themeColor="text1"/>
                <w:sz w:val="18"/>
                <w:szCs w:val="18"/>
                <w:lang w:eastAsia="en-CA"/>
              </w:rPr>
            </w:pPr>
            <w:r w:rsidRPr="00452658">
              <w:rPr>
                <w:rFonts w:asciiTheme="minorHAnsi" w:eastAsia="Times New Roman" w:hAnsiTheme="minorHAnsi"/>
                <w:color w:val="000000"/>
                <w:sz w:val="18"/>
                <w:szCs w:val="18"/>
              </w:rPr>
              <w:t>24.8</w:t>
            </w:r>
          </w:p>
        </w:tc>
        <w:tc>
          <w:tcPr>
            <w:tcW w:w="1565" w:type="dxa"/>
            <w:shd w:val="clear" w:color="auto" w:fill="auto"/>
            <w:vAlign w:val="center"/>
          </w:tcPr>
          <w:p w14:paraId="12D1BE12" w14:textId="77777777" w:rsidR="00F3238C" w:rsidRPr="00452658" w:rsidRDefault="00F3238C" w:rsidP="00F3238C">
            <w:pPr>
              <w:ind w:left="113"/>
              <w:rPr>
                <w:rFonts w:asciiTheme="minorHAnsi" w:eastAsia="Times New Roman" w:hAnsiTheme="minorHAnsi" w:cstheme="majorHAnsi"/>
                <w:color w:val="000000"/>
                <w:sz w:val="18"/>
                <w:szCs w:val="18"/>
              </w:rPr>
            </w:pPr>
            <w:r w:rsidRPr="00452658">
              <w:rPr>
                <w:rFonts w:asciiTheme="minorHAnsi" w:eastAsia="Times New Roman" w:hAnsiTheme="minorHAnsi"/>
                <w:color w:val="000000"/>
                <w:sz w:val="18"/>
                <w:szCs w:val="18"/>
              </w:rPr>
              <w:t>(-28.8, 78.5)</w:t>
            </w:r>
          </w:p>
        </w:tc>
        <w:tc>
          <w:tcPr>
            <w:tcW w:w="1134" w:type="dxa"/>
            <w:tcBorders>
              <w:right w:val="single" w:sz="4" w:space="0" w:color="auto"/>
            </w:tcBorders>
            <w:shd w:val="clear" w:color="auto" w:fill="auto"/>
            <w:vAlign w:val="center"/>
          </w:tcPr>
          <w:p w14:paraId="13758199" w14:textId="77777777" w:rsidR="00F3238C" w:rsidRPr="00452658" w:rsidRDefault="00F3238C" w:rsidP="00F3238C">
            <w:pPr>
              <w:ind w:right="113"/>
              <w:jc w:val="center"/>
              <w:rPr>
                <w:rFonts w:asciiTheme="minorHAnsi" w:eastAsia="Times New Roman" w:hAnsiTheme="minorHAnsi" w:cstheme="majorHAnsi"/>
                <w:color w:val="000000"/>
                <w:sz w:val="18"/>
                <w:szCs w:val="18"/>
              </w:rPr>
            </w:pPr>
            <w:r w:rsidRPr="00452658">
              <w:rPr>
                <w:rFonts w:asciiTheme="minorHAnsi" w:eastAsia="Times New Roman" w:hAnsiTheme="minorHAnsi"/>
                <w:color w:val="000000"/>
                <w:sz w:val="18"/>
                <w:szCs w:val="18"/>
                <w:lang w:val="en-CA"/>
              </w:rPr>
              <w:t>0.3638</w:t>
            </w:r>
          </w:p>
        </w:tc>
        <w:tc>
          <w:tcPr>
            <w:tcW w:w="993" w:type="dxa"/>
            <w:tcBorders>
              <w:left w:val="single" w:sz="4" w:space="0" w:color="auto"/>
            </w:tcBorders>
            <w:shd w:val="clear" w:color="auto" w:fill="auto"/>
            <w:vAlign w:val="center"/>
          </w:tcPr>
          <w:p w14:paraId="1DF981E2" w14:textId="5F691F92" w:rsidR="00F3238C" w:rsidRPr="001F31C3" w:rsidRDefault="00F3238C" w:rsidP="00F3238C">
            <w:pPr>
              <w:jc w:val="center"/>
              <w:rPr>
                <w:rFonts w:asciiTheme="minorHAnsi" w:eastAsia="Times New Roman" w:hAnsiTheme="minorHAnsi" w:cstheme="majorHAnsi"/>
                <w:b/>
                <w:color w:val="000000"/>
                <w:sz w:val="18"/>
                <w:szCs w:val="18"/>
              </w:rPr>
            </w:pPr>
            <w:r>
              <w:rPr>
                <w:rFonts w:asciiTheme="minorHAnsi" w:eastAsia="Times New Roman" w:hAnsiTheme="minorHAnsi"/>
                <w:color w:val="000000"/>
                <w:sz w:val="18"/>
                <w:szCs w:val="18"/>
              </w:rPr>
              <w:t>-</w:t>
            </w:r>
          </w:p>
        </w:tc>
        <w:tc>
          <w:tcPr>
            <w:tcW w:w="1416" w:type="dxa"/>
            <w:shd w:val="clear" w:color="auto" w:fill="auto"/>
            <w:vAlign w:val="center"/>
          </w:tcPr>
          <w:p w14:paraId="07F87087" w14:textId="4974BD21" w:rsidR="00F3238C" w:rsidRPr="001F31C3" w:rsidRDefault="00F3238C" w:rsidP="00F3238C">
            <w:pPr>
              <w:ind w:left="113"/>
              <w:jc w:val="center"/>
              <w:rPr>
                <w:rFonts w:asciiTheme="minorHAnsi" w:eastAsia="Times New Roman" w:hAnsiTheme="minorHAnsi" w:cstheme="majorHAnsi"/>
                <w:b/>
                <w:color w:val="000000"/>
                <w:sz w:val="18"/>
                <w:szCs w:val="18"/>
              </w:rPr>
            </w:pPr>
            <w:r>
              <w:rPr>
                <w:rFonts w:asciiTheme="minorHAnsi" w:eastAsia="Times New Roman" w:hAnsiTheme="minorHAnsi"/>
                <w:color w:val="000000"/>
                <w:sz w:val="18"/>
                <w:szCs w:val="18"/>
              </w:rPr>
              <w:t>-</w:t>
            </w:r>
          </w:p>
        </w:tc>
        <w:tc>
          <w:tcPr>
            <w:tcW w:w="1135" w:type="dxa"/>
            <w:shd w:val="clear" w:color="auto" w:fill="auto"/>
            <w:vAlign w:val="center"/>
          </w:tcPr>
          <w:p w14:paraId="6101B213" w14:textId="726A0C88" w:rsidR="00F3238C" w:rsidRPr="001F31C3" w:rsidRDefault="00F3238C" w:rsidP="00F3238C">
            <w:pPr>
              <w:ind w:right="113"/>
              <w:jc w:val="center"/>
              <w:rPr>
                <w:rFonts w:asciiTheme="minorHAnsi" w:eastAsia="Times New Roman" w:hAnsiTheme="minorHAnsi" w:cstheme="majorHAnsi"/>
                <w:b/>
                <w:color w:val="000000"/>
                <w:sz w:val="18"/>
                <w:szCs w:val="18"/>
              </w:rPr>
            </w:pPr>
            <w:r>
              <w:rPr>
                <w:rFonts w:asciiTheme="minorHAnsi" w:eastAsia="Times New Roman" w:hAnsiTheme="minorHAnsi"/>
                <w:color w:val="000000"/>
                <w:sz w:val="18"/>
                <w:szCs w:val="18"/>
                <w:lang w:val="en-CA"/>
              </w:rPr>
              <w:t>-</w:t>
            </w:r>
          </w:p>
        </w:tc>
      </w:tr>
      <w:tr w:rsidR="00F3238C" w:rsidRPr="00452658" w14:paraId="29FC6E9C" w14:textId="77777777" w:rsidTr="003260F1">
        <w:trPr>
          <w:trHeight w:val="255"/>
        </w:trPr>
        <w:tc>
          <w:tcPr>
            <w:tcW w:w="3798" w:type="dxa"/>
            <w:shd w:val="clear" w:color="auto" w:fill="auto"/>
            <w:vAlign w:val="center"/>
          </w:tcPr>
          <w:p w14:paraId="7E2729C2" w14:textId="77777777" w:rsidR="00F3238C" w:rsidRPr="00452658" w:rsidRDefault="00F3238C" w:rsidP="00F3238C">
            <w:pPr>
              <w:rPr>
                <w:rFonts w:asciiTheme="minorHAnsi" w:eastAsia="Times New Roman" w:hAnsiTheme="minorHAnsi" w:cstheme="majorHAnsi"/>
                <w:b/>
                <w:color w:val="000000" w:themeColor="text1"/>
                <w:sz w:val="18"/>
                <w:szCs w:val="18"/>
                <w:lang w:eastAsia="en-CA"/>
              </w:rPr>
            </w:pPr>
            <w:r w:rsidRPr="00452658">
              <w:rPr>
                <w:rFonts w:asciiTheme="minorHAnsi" w:eastAsia="Times New Roman" w:hAnsiTheme="minorHAnsi" w:cstheme="majorHAnsi"/>
                <w:color w:val="000000" w:themeColor="text1"/>
                <w:sz w:val="18"/>
                <w:szCs w:val="18"/>
              </w:rPr>
              <w:t xml:space="preserve">White only vs </w:t>
            </w:r>
            <w:r>
              <w:rPr>
                <w:rFonts w:asciiTheme="minorHAnsi" w:eastAsia="Times New Roman" w:hAnsiTheme="minorHAnsi" w:cstheme="majorHAnsi"/>
                <w:color w:val="000000" w:themeColor="text1"/>
                <w:sz w:val="18"/>
                <w:szCs w:val="18"/>
              </w:rPr>
              <w:t>Mixed/other/NS/missing</w:t>
            </w:r>
          </w:p>
        </w:tc>
        <w:tc>
          <w:tcPr>
            <w:tcW w:w="880" w:type="dxa"/>
            <w:shd w:val="clear" w:color="auto" w:fill="auto"/>
            <w:noWrap/>
            <w:vAlign w:val="center"/>
          </w:tcPr>
          <w:p w14:paraId="3F7A011F" w14:textId="77777777" w:rsidR="00F3238C" w:rsidRPr="001F31C3" w:rsidRDefault="00F3238C" w:rsidP="00F3238C">
            <w:pPr>
              <w:jc w:val="right"/>
              <w:rPr>
                <w:rFonts w:asciiTheme="minorHAnsi" w:eastAsia="Times New Roman" w:hAnsiTheme="minorHAnsi" w:cstheme="majorHAnsi"/>
                <w:b/>
                <w:color w:val="000000" w:themeColor="text1"/>
                <w:sz w:val="18"/>
                <w:szCs w:val="18"/>
              </w:rPr>
            </w:pPr>
            <w:r w:rsidRPr="001F31C3">
              <w:rPr>
                <w:rFonts w:asciiTheme="minorHAnsi" w:eastAsia="Times New Roman" w:hAnsiTheme="minorHAnsi"/>
                <w:b/>
                <w:color w:val="000000"/>
                <w:sz w:val="18"/>
                <w:szCs w:val="18"/>
              </w:rPr>
              <w:t>51.3</w:t>
            </w:r>
          </w:p>
        </w:tc>
        <w:tc>
          <w:tcPr>
            <w:tcW w:w="1565" w:type="dxa"/>
            <w:shd w:val="clear" w:color="auto" w:fill="auto"/>
            <w:vAlign w:val="center"/>
          </w:tcPr>
          <w:p w14:paraId="4689CFAA" w14:textId="77777777" w:rsidR="00F3238C" w:rsidRPr="001F31C3" w:rsidRDefault="00F3238C" w:rsidP="00F3238C">
            <w:pPr>
              <w:ind w:left="113"/>
              <w:rPr>
                <w:rFonts w:asciiTheme="minorHAnsi" w:eastAsia="Times New Roman" w:hAnsiTheme="minorHAnsi" w:cstheme="majorHAnsi"/>
                <w:b/>
                <w:color w:val="000000"/>
                <w:sz w:val="18"/>
                <w:szCs w:val="18"/>
              </w:rPr>
            </w:pPr>
            <w:r w:rsidRPr="001F31C3">
              <w:rPr>
                <w:rFonts w:asciiTheme="minorHAnsi" w:eastAsia="Times New Roman" w:hAnsiTheme="minorHAnsi"/>
                <w:b/>
                <w:color w:val="000000"/>
                <w:sz w:val="18"/>
                <w:szCs w:val="18"/>
              </w:rPr>
              <w:t>(9.4, 93.2)</w:t>
            </w:r>
          </w:p>
        </w:tc>
        <w:tc>
          <w:tcPr>
            <w:tcW w:w="1134" w:type="dxa"/>
            <w:tcBorders>
              <w:right w:val="single" w:sz="4" w:space="0" w:color="auto"/>
            </w:tcBorders>
            <w:shd w:val="clear" w:color="auto" w:fill="auto"/>
            <w:vAlign w:val="center"/>
          </w:tcPr>
          <w:p w14:paraId="2FF07896" w14:textId="77777777" w:rsidR="00F3238C" w:rsidRPr="001F31C3" w:rsidRDefault="00F3238C" w:rsidP="00F3238C">
            <w:pPr>
              <w:ind w:right="113"/>
              <w:jc w:val="center"/>
              <w:rPr>
                <w:rFonts w:asciiTheme="minorHAnsi" w:eastAsia="Times New Roman" w:hAnsiTheme="minorHAnsi" w:cstheme="majorHAnsi"/>
                <w:b/>
                <w:color w:val="000000"/>
                <w:sz w:val="18"/>
                <w:szCs w:val="18"/>
              </w:rPr>
            </w:pPr>
            <w:r w:rsidRPr="001F31C3">
              <w:rPr>
                <w:rFonts w:asciiTheme="minorHAnsi" w:eastAsia="Times New Roman" w:hAnsiTheme="minorHAnsi"/>
                <w:b/>
                <w:color w:val="000000"/>
                <w:sz w:val="18"/>
                <w:szCs w:val="18"/>
                <w:lang w:val="en-CA"/>
              </w:rPr>
              <w:t>0.0166</w:t>
            </w:r>
          </w:p>
        </w:tc>
        <w:tc>
          <w:tcPr>
            <w:tcW w:w="993" w:type="dxa"/>
            <w:tcBorders>
              <w:left w:val="single" w:sz="4" w:space="0" w:color="auto"/>
            </w:tcBorders>
            <w:shd w:val="clear" w:color="auto" w:fill="auto"/>
            <w:vAlign w:val="center"/>
          </w:tcPr>
          <w:p w14:paraId="374EE570" w14:textId="7DB5E7D5" w:rsidR="00F3238C" w:rsidRPr="00452658" w:rsidRDefault="00F3238C" w:rsidP="00F3238C">
            <w:pPr>
              <w:jc w:val="center"/>
              <w:rPr>
                <w:rFonts w:asciiTheme="minorHAnsi" w:eastAsia="Times New Roman" w:hAnsiTheme="minorHAnsi" w:cstheme="majorHAnsi"/>
                <w:color w:val="000000"/>
                <w:sz w:val="18"/>
                <w:szCs w:val="18"/>
              </w:rPr>
            </w:pPr>
            <w:r>
              <w:rPr>
                <w:rFonts w:asciiTheme="minorHAnsi" w:eastAsia="Times New Roman" w:hAnsiTheme="minorHAnsi"/>
                <w:color w:val="000000"/>
                <w:sz w:val="18"/>
                <w:szCs w:val="18"/>
              </w:rPr>
              <w:t>-</w:t>
            </w:r>
          </w:p>
        </w:tc>
        <w:tc>
          <w:tcPr>
            <w:tcW w:w="1416" w:type="dxa"/>
            <w:shd w:val="clear" w:color="auto" w:fill="auto"/>
            <w:vAlign w:val="center"/>
          </w:tcPr>
          <w:p w14:paraId="68C4D672" w14:textId="7ABA2638" w:rsidR="00F3238C" w:rsidRPr="00452658" w:rsidRDefault="00F3238C" w:rsidP="00F3238C">
            <w:pPr>
              <w:ind w:left="113"/>
              <w:jc w:val="center"/>
              <w:rPr>
                <w:rFonts w:asciiTheme="minorHAnsi" w:eastAsia="Times New Roman" w:hAnsiTheme="minorHAnsi" w:cstheme="majorHAnsi"/>
                <w:color w:val="000000"/>
                <w:sz w:val="18"/>
                <w:szCs w:val="18"/>
              </w:rPr>
            </w:pPr>
            <w:r>
              <w:rPr>
                <w:rFonts w:asciiTheme="minorHAnsi" w:eastAsia="Times New Roman" w:hAnsiTheme="minorHAnsi"/>
                <w:color w:val="000000"/>
                <w:sz w:val="18"/>
                <w:szCs w:val="18"/>
              </w:rPr>
              <w:t>-</w:t>
            </w:r>
          </w:p>
        </w:tc>
        <w:tc>
          <w:tcPr>
            <w:tcW w:w="1135" w:type="dxa"/>
            <w:shd w:val="clear" w:color="auto" w:fill="auto"/>
            <w:vAlign w:val="center"/>
          </w:tcPr>
          <w:p w14:paraId="6263CEAB" w14:textId="41E9A2B5" w:rsidR="00F3238C" w:rsidRPr="00452658" w:rsidRDefault="00F3238C" w:rsidP="00F3238C">
            <w:pPr>
              <w:ind w:right="113"/>
              <w:jc w:val="center"/>
              <w:rPr>
                <w:rFonts w:asciiTheme="minorHAnsi" w:eastAsia="Times New Roman" w:hAnsiTheme="minorHAnsi" w:cstheme="majorHAnsi"/>
                <w:color w:val="000000"/>
                <w:sz w:val="18"/>
                <w:szCs w:val="18"/>
              </w:rPr>
            </w:pPr>
            <w:r>
              <w:rPr>
                <w:rFonts w:asciiTheme="minorHAnsi" w:eastAsia="Times New Roman" w:hAnsiTheme="minorHAnsi"/>
                <w:color w:val="000000"/>
                <w:sz w:val="18"/>
                <w:szCs w:val="18"/>
                <w:lang w:val="en-CA"/>
              </w:rPr>
              <w:t>-</w:t>
            </w:r>
          </w:p>
        </w:tc>
      </w:tr>
      <w:tr w:rsidR="00F3238C" w:rsidRPr="00452658" w14:paraId="3C21CD10" w14:textId="77777777" w:rsidTr="003260F1">
        <w:trPr>
          <w:trHeight w:val="255"/>
        </w:trPr>
        <w:tc>
          <w:tcPr>
            <w:tcW w:w="3798" w:type="dxa"/>
            <w:shd w:val="clear" w:color="auto" w:fill="auto"/>
            <w:vAlign w:val="center"/>
          </w:tcPr>
          <w:p w14:paraId="542C0D25" w14:textId="77777777" w:rsidR="00F3238C" w:rsidRPr="00452658" w:rsidRDefault="00F3238C" w:rsidP="00F3238C">
            <w:pPr>
              <w:rPr>
                <w:rFonts w:asciiTheme="minorHAnsi" w:eastAsia="Times New Roman" w:hAnsiTheme="minorHAnsi" w:cstheme="majorHAnsi"/>
                <w:color w:val="000000" w:themeColor="text1"/>
                <w:sz w:val="18"/>
                <w:szCs w:val="18"/>
              </w:rPr>
            </w:pPr>
            <w:r w:rsidRPr="00452658">
              <w:rPr>
                <w:rFonts w:asciiTheme="minorHAnsi" w:eastAsia="Times New Roman" w:hAnsiTheme="minorHAnsi" w:cstheme="majorHAnsi"/>
                <w:color w:val="000000" w:themeColor="text1"/>
                <w:sz w:val="18"/>
                <w:szCs w:val="18"/>
              </w:rPr>
              <w:t>Chinese only vs South Asian only</w:t>
            </w:r>
          </w:p>
        </w:tc>
        <w:tc>
          <w:tcPr>
            <w:tcW w:w="880" w:type="dxa"/>
            <w:shd w:val="clear" w:color="auto" w:fill="auto"/>
            <w:noWrap/>
            <w:vAlign w:val="center"/>
          </w:tcPr>
          <w:p w14:paraId="3901204E" w14:textId="77777777" w:rsidR="00F3238C" w:rsidRPr="001F31C3" w:rsidRDefault="00F3238C" w:rsidP="00F3238C">
            <w:pPr>
              <w:jc w:val="right"/>
              <w:rPr>
                <w:rFonts w:asciiTheme="minorHAnsi" w:eastAsia="Times New Roman" w:hAnsiTheme="minorHAnsi" w:cstheme="majorHAnsi"/>
                <w:b/>
                <w:color w:val="000000"/>
                <w:sz w:val="18"/>
                <w:szCs w:val="18"/>
              </w:rPr>
            </w:pPr>
            <w:r w:rsidRPr="001F31C3">
              <w:rPr>
                <w:rFonts w:asciiTheme="minorHAnsi" w:eastAsia="Times New Roman" w:hAnsiTheme="minorHAnsi"/>
                <w:b/>
                <w:color w:val="000000"/>
                <w:sz w:val="18"/>
                <w:szCs w:val="18"/>
              </w:rPr>
              <w:t>84.0</w:t>
            </w:r>
          </w:p>
        </w:tc>
        <w:tc>
          <w:tcPr>
            <w:tcW w:w="1565" w:type="dxa"/>
            <w:shd w:val="clear" w:color="auto" w:fill="auto"/>
            <w:vAlign w:val="center"/>
          </w:tcPr>
          <w:p w14:paraId="7B411E55" w14:textId="77777777" w:rsidR="00F3238C" w:rsidRPr="001F31C3" w:rsidRDefault="00F3238C" w:rsidP="00F3238C">
            <w:pPr>
              <w:ind w:left="113"/>
              <w:rPr>
                <w:rFonts w:asciiTheme="minorHAnsi" w:eastAsia="Times New Roman" w:hAnsiTheme="minorHAnsi" w:cstheme="majorHAnsi"/>
                <w:b/>
                <w:color w:val="000000"/>
                <w:sz w:val="18"/>
                <w:szCs w:val="18"/>
              </w:rPr>
            </w:pPr>
            <w:r w:rsidRPr="001F31C3">
              <w:rPr>
                <w:rFonts w:asciiTheme="minorHAnsi" w:eastAsia="Times New Roman" w:hAnsiTheme="minorHAnsi"/>
                <w:b/>
                <w:color w:val="000000"/>
                <w:sz w:val="18"/>
                <w:szCs w:val="18"/>
              </w:rPr>
              <w:t>(16.5, 151.6)</w:t>
            </w:r>
          </w:p>
        </w:tc>
        <w:tc>
          <w:tcPr>
            <w:tcW w:w="1134" w:type="dxa"/>
            <w:tcBorders>
              <w:right w:val="single" w:sz="4" w:space="0" w:color="auto"/>
            </w:tcBorders>
            <w:shd w:val="clear" w:color="auto" w:fill="auto"/>
            <w:vAlign w:val="center"/>
          </w:tcPr>
          <w:p w14:paraId="0C35A675" w14:textId="77777777" w:rsidR="00F3238C" w:rsidRPr="001F31C3" w:rsidRDefault="00F3238C" w:rsidP="00F3238C">
            <w:pPr>
              <w:ind w:right="113"/>
              <w:jc w:val="center"/>
              <w:rPr>
                <w:rFonts w:asciiTheme="minorHAnsi" w:eastAsia="Times New Roman" w:hAnsiTheme="minorHAnsi" w:cstheme="majorHAnsi"/>
                <w:b/>
                <w:color w:val="000000"/>
                <w:sz w:val="18"/>
                <w:szCs w:val="18"/>
              </w:rPr>
            </w:pPr>
            <w:r w:rsidRPr="001F31C3">
              <w:rPr>
                <w:rFonts w:asciiTheme="minorHAnsi" w:eastAsia="Times New Roman" w:hAnsiTheme="minorHAnsi"/>
                <w:b/>
                <w:color w:val="000000"/>
                <w:sz w:val="18"/>
                <w:szCs w:val="18"/>
                <w:lang w:val="en-CA"/>
              </w:rPr>
              <w:t>0.0149</w:t>
            </w:r>
          </w:p>
        </w:tc>
        <w:tc>
          <w:tcPr>
            <w:tcW w:w="993" w:type="dxa"/>
            <w:tcBorders>
              <w:left w:val="single" w:sz="4" w:space="0" w:color="auto"/>
            </w:tcBorders>
            <w:shd w:val="clear" w:color="auto" w:fill="auto"/>
            <w:vAlign w:val="center"/>
          </w:tcPr>
          <w:p w14:paraId="013F887C" w14:textId="04A04943" w:rsidR="00F3238C" w:rsidRPr="00452658" w:rsidRDefault="00F3238C" w:rsidP="00F3238C">
            <w:pPr>
              <w:jc w:val="center"/>
              <w:rPr>
                <w:rFonts w:asciiTheme="minorHAnsi" w:eastAsia="Times New Roman" w:hAnsiTheme="minorHAnsi" w:cstheme="majorHAnsi"/>
                <w:color w:val="000000"/>
                <w:sz w:val="18"/>
                <w:szCs w:val="18"/>
              </w:rPr>
            </w:pPr>
            <w:r>
              <w:rPr>
                <w:rFonts w:asciiTheme="minorHAnsi" w:eastAsia="Times New Roman" w:hAnsiTheme="minorHAnsi"/>
                <w:color w:val="000000"/>
                <w:sz w:val="18"/>
                <w:szCs w:val="18"/>
              </w:rPr>
              <w:t>-</w:t>
            </w:r>
          </w:p>
        </w:tc>
        <w:tc>
          <w:tcPr>
            <w:tcW w:w="1416" w:type="dxa"/>
            <w:shd w:val="clear" w:color="auto" w:fill="auto"/>
            <w:vAlign w:val="center"/>
          </w:tcPr>
          <w:p w14:paraId="7D63B670" w14:textId="4251F10E" w:rsidR="00F3238C" w:rsidRPr="00452658" w:rsidRDefault="00F3238C" w:rsidP="00F3238C">
            <w:pPr>
              <w:ind w:left="113"/>
              <w:jc w:val="center"/>
              <w:rPr>
                <w:rFonts w:asciiTheme="minorHAnsi" w:eastAsia="Times New Roman" w:hAnsiTheme="minorHAnsi" w:cstheme="majorHAnsi"/>
                <w:color w:val="000000"/>
                <w:sz w:val="18"/>
                <w:szCs w:val="18"/>
              </w:rPr>
            </w:pPr>
            <w:r>
              <w:rPr>
                <w:rFonts w:asciiTheme="minorHAnsi" w:eastAsia="Times New Roman" w:hAnsiTheme="minorHAnsi"/>
                <w:color w:val="000000"/>
                <w:sz w:val="18"/>
                <w:szCs w:val="18"/>
              </w:rPr>
              <w:t>-</w:t>
            </w:r>
          </w:p>
        </w:tc>
        <w:tc>
          <w:tcPr>
            <w:tcW w:w="1135" w:type="dxa"/>
            <w:shd w:val="clear" w:color="auto" w:fill="auto"/>
            <w:vAlign w:val="center"/>
          </w:tcPr>
          <w:p w14:paraId="755AEC22" w14:textId="0552355B" w:rsidR="00F3238C" w:rsidRPr="00452658" w:rsidRDefault="00F3238C" w:rsidP="00F3238C">
            <w:pPr>
              <w:ind w:right="113"/>
              <w:jc w:val="center"/>
              <w:rPr>
                <w:rFonts w:asciiTheme="minorHAnsi" w:eastAsia="Times New Roman" w:hAnsiTheme="minorHAnsi" w:cstheme="majorHAnsi"/>
                <w:color w:val="000000"/>
                <w:sz w:val="18"/>
                <w:szCs w:val="18"/>
              </w:rPr>
            </w:pPr>
            <w:r>
              <w:rPr>
                <w:rFonts w:asciiTheme="minorHAnsi" w:eastAsia="Times New Roman" w:hAnsiTheme="minorHAnsi"/>
                <w:color w:val="000000"/>
                <w:sz w:val="18"/>
                <w:szCs w:val="18"/>
                <w:lang w:val="en-CA"/>
              </w:rPr>
              <w:t>-</w:t>
            </w:r>
          </w:p>
        </w:tc>
      </w:tr>
      <w:tr w:rsidR="00F3238C" w:rsidRPr="00452658" w14:paraId="40326817" w14:textId="77777777" w:rsidTr="003260F1">
        <w:trPr>
          <w:trHeight w:val="255"/>
        </w:trPr>
        <w:tc>
          <w:tcPr>
            <w:tcW w:w="3798" w:type="dxa"/>
            <w:shd w:val="clear" w:color="auto" w:fill="auto"/>
            <w:vAlign w:val="center"/>
          </w:tcPr>
          <w:p w14:paraId="77C4AA43" w14:textId="77777777" w:rsidR="00F3238C" w:rsidRPr="00452658" w:rsidRDefault="00F3238C" w:rsidP="00F3238C">
            <w:pPr>
              <w:rPr>
                <w:rFonts w:asciiTheme="minorHAnsi" w:eastAsia="Times New Roman" w:hAnsiTheme="minorHAnsi" w:cstheme="majorHAnsi"/>
                <w:color w:val="000000" w:themeColor="text1"/>
                <w:sz w:val="18"/>
                <w:szCs w:val="18"/>
              </w:rPr>
            </w:pPr>
            <w:r w:rsidRPr="00452658">
              <w:rPr>
                <w:rFonts w:asciiTheme="minorHAnsi" w:eastAsia="Times New Roman" w:hAnsiTheme="minorHAnsi" w:cstheme="majorHAnsi"/>
                <w:color w:val="000000" w:themeColor="text1"/>
                <w:sz w:val="18"/>
                <w:szCs w:val="18"/>
              </w:rPr>
              <w:t>Chinese only vs Black only</w:t>
            </w:r>
          </w:p>
        </w:tc>
        <w:tc>
          <w:tcPr>
            <w:tcW w:w="880" w:type="dxa"/>
            <w:shd w:val="clear" w:color="auto" w:fill="auto"/>
            <w:noWrap/>
            <w:vAlign w:val="center"/>
          </w:tcPr>
          <w:p w14:paraId="4EC4C92B" w14:textId="77777777" w:rsidR="00F3238C" w:rsidRPr="001F31C3" w:rsidRDefault="00F3238C" w:rsidP="00F3238C">
            <w:pPr>
              <w:jc w:val="right"/>
              <w:rPr>
                <w:rFonts w:asciiTheme="minorHAnsi" w:eastAsia="Times New Roman" w:hAnsiTheme="minorHAnsi" w:cstheme="majorHAnsi"/>
                <w:b/>
                <w:color w:val="000000"/>
                <w:sz w:val="18"/>
                <w:szCs w:val="18"/>
              </w:rPr>
            </w:pPr>
            <w:r w:rsidRPr="001F31C3">
              <w:rPr>
                <w:rFonts w:asciiTheme="minorHAnsi" w:eastAsia="Times New Roman" w:hAnsiTheme="minorHAnsi"/>
                <w:b/>
                <w:color w:val="000000"/>
                <w:sz w:val="18"/>
                <w:szCs w:val="18"/>
              </w:rPr>
              <w:t>146.1</w:t>
            </w:r>
          </w:p>
        </w:tc>
        <w:tc>
          <w:tcPr>
            <w:tcW w:w="1565" w:type="dxa"/>
            <w:shd w:val="clear" w:color="auto" w:fill="auto"/>
            <w:vAlign w:val="center"/>
          </w:tcPr>
          <w:p w14:paraId="6E666823" w14:textId="77777777" w:rsidR="00F3238C" w:rsidRPr="001F31C3" w:rsidRDefault="00F3238C" w:rsidP="00F3238C">
            <w:pPr>
              <w:ind w:left="113"/>
              <w:rPr>
                <w:rFonts w:asciiTheme="minorHAnsi" w:eastAsia="Times New Roman" w:hAnsiTheme="minorHAnsi" w:cstheme="majorHAnsi"/>
                <w:b/>
                <w:color w:val="000000"/>
                <w:sz w:val="18"/>
                <w:szCs w:val="18"/>
              </w:rPr>
            </w:pPr>
            <w:r w:rsidRPr="001F31C3">
              <w:rPr>
                <w:rFonts w:asciiTheme="minorHAnsi" w:eastAsia="Times New Roman" w:hAnsiTheme="minorHAnsi"/>
                <w:b/>
                <w:color w:val="000000"/>
                <w:sz w:val="18"/>
                <w:szCs w:val="18"/>
              </w:rPr>
              <w:t>(75.2, 217.0)</w:t>
            </w:r>
          </w:p>
        </w:tc>
        <w:tc>
          <w:tcPr>
            <w:tcW w:w="1134" w:type="dxa"/>
            <w:tcBorders>
              <w:right w:val="single" w:sz="4" w:space="0" w:color="auto"/>
            </w:tcBorders>
            <w:shd w:val="clear" w:color="auto" w:fill="auto"/>
            <w:vAlign w:val="center"/>
          </w:tcPr>
          <w:p w14:paraId="69B5E7AB" w14:textId="77777777" w:rsidR="00F3238C" w:rsidRPr="001F31C3" w:rsidRDefault="00F3238C" w:rsidP="00F3238C">
            <w:pPr>
              <w:ind w:right="113"/>
              <w:jc w:val="center"/>
              <w:rPr>
                <w:rFonts w:asciiTheme="minorHAnsi" w:eastAsia="Times New Roman" w:hAnsiTheme="minorHAnsi" w:cstheme="majorHAnsi"/>
                <w:b/>
                <w:color w:val="000000"/>
                <w:sz w:val="18"/>
                <w:szCs w:val="18"/>
              </w:rPr>
            </w:pPr>
            <w:r w:rsidRPr="001F31C3">
              <w:rPr>
                <w:rFonts w:asciiTheme="minorHAnsi" w:eastAsia="Times New Roman" w:hAnsiTheme="minorHAnsi"/>
                <w:b/>
                <w:color w:val="000000"/>
                <w:sz w:val="18"/>
                <w:szCs w:val="18"/>
                <w:lang w:val="en-CA"/>
              </w:rPr>
              <w:t>&lt;.0001</w:t>
            </w:r>
          </w:p>
        </w:tc>
        <w:tc>
          <w:tcPr>
            <w:tcW w:w="993" w:type="dxa"/>
            <w:tcBorders>
              <w:left w:val="single" w:sz="4" w:space="0" w:color="auto"/>
            </w:tcBorders>
            <w:shd w:val="clear" w:color="auto" w:fill="auto"/>
            <w:vAlign w:val="center"/>
          </w:tcPr>
          <w:p w14:paraId="02858D20" w14:textId="4493A66B" w:rsidR="00F3238C" w:rsidRPr="00452658" w:rsidRDefault="00F3238C" w:rsidP="00F3238C">
            <w:pPr>
              <w:jc w:val="center"/>
              <w:rPr>
                <w:rFonts w:asciiTheme="minorHAnsi" w:eastAsia="Times New Roman" w:hAnsiTheme="minorHAnsi" w:cstheme="majorHAnsi"/>
                <w:b/>
                <w:color w:val="000000"/>
                <w:sz w:val="18"/>
                <w:szCs w:val="18"/>
              </w:rPr>
            </w:pPr>
            <w:r>
              <w:rPr>
                <w:rFonts w:asciiTheme="minorHAnsi" w:eastAsia="Times New Roman" w:hAnsiTheme="minorHAnsi"/>
                <w:color w:val="000000"/>
                <w:sz w:val="18"/>
                <w:szCs w:val="18"/>
              </w:rPr>
              <w:t>-</w:t>
            </w:r>
          </w:p>
        </w:tc>
        <w:tc>
          <w:tcPr>
            <w:tcW w:w="1416" w:type="dxa"/>
            <w:shd w:val="clear" w:color="auto" w:fill="auto"/>
            <w:vAlign w:val="center"/>
          </w:tcPr>
          <w:p w14:paraId="5883BDB8" w14:textId="7137AD17" w:rsidR="00F3238C" w:rsidRPr="00452658" w:rsidRDefault="00F3238C" w:rsidP="00F3238C">
            <w:pPr>
              <w:ind w:left="113"/>
              <w:jc w:val="center"/>
              <w:rPr>
                <w:rFonts w:asciiTheme="minorHAnsi" w:eastAsia="Times New Roman" w:hAnsiTheme="minorHAnsi" w:cstheme="majorHAnsi"/>
                <w:b/>
                <w:color w:val="000000"/>
                <w:sz w:val="18"/>
                <w:szCs w:val="18"/>
              </w:rPr>
            </w:pPr>
            <w:r>
              <w:rPr>
                <w:rFonts w:asciiTheme="minorHAnsi" w:eastAsia="Times New Roman" w:hAnsiTheme="minorHAnsi"/>
                <w:color w:val="000000"/>
                <w:sz w:val="18"/>
                <w:szCs w:val="18"/>
              </w:rPr>
              <w:t>-</w:t>
            </w:r>
          </w:p>
        </w:tc>
        <w:tc>
          <w:tcPr>
            <w:tcW w:w="1135" w:type="dxa"/>
            <w:shd w:val="clear" w:color="auto" w:fill="auto"/>
            <w:vAlign w:val="center"/>
          </w:tcPr>
          <w:p w14:paraId="5112256B" w14:textId="6FFC66C9" w:rsidR="00F3238C" w:rsidRPr="00452658" w:rsidRDefault="00F3238C" w:rsidP="00F3238C">
            <w:pPr>
              <w:ind w:right="113"/>
              <w:jc w:val="center"/>
              <w:rPr>
                <w:rFonts w:asciiTheme="minorHAnsi" w:eastAsia="Times New Roman" w:hAnsiTheme="minorHAnsi" w:cstheme="majorHAnsi"/>
                <w:b/>
                <w:color w:val="000000"/>
                <w:sz w:val="18"/>
                <w:szCs w:val="18"/>
              </w:rPr>
            </w:pPr>
            <w:r>
              <w:rPr>
                <w:rFonts w:asciiTheme="minorHAnsi" w:eastAsia="Times New Roman" w:hAnsiTheme="minorHAnsi"/>
                <w:color w:val="000000"/>
                <w:sz w:val="18"/>
                <w:szCs w:val="18"/>
                <w:lang w:val="en-CA"/>
              </w:rPr>
              <w:t>-</w:t>
            </w:r>
          </w:p>
        </w:tc>
      </w:tr>
      <w:tr w:rsidR="00F3238C" w:rsidRPr="00452658" w14:paraId="4E997319" w14:textId="77777777" w:rsidTr="003260F1">
        <w:trPr>
          <w:trHeight w:val="255"/>
        </w:trPr>
        <w:tc>
          <w:tcPr>
            <w:tcW w:w="3798" w:type="dxa"/>
            <w:shd w:val="clear" w:color="auto" w:fill="auto"/>
            <w:vAlign w:val="center"/>
          </w:tcPr>
          <w:p w14:paraId="68D01B9C" w14:textId="77777777" w:rsidR="00F3238C" w:rsidRPr="00452658" w:rsidRDefault="00F3238C" w:rsidP="00F3238C">
            <w:pPr>
              <w:rPr>
                <w:rFonts w:asciiTheme="minorHAnsi" w:eastAsia="Times New Roman" w:hAnsiTheme="minorHAnsi" w:cstheme="majorHAnsi"/>
                <w:color w:val="000000" w:themeColor="text1"/>
                <w:sz w:val="18"/>
                <w:szCs w:val="18"/>
              </w:rPr>
            </w:pPr>
            <w:r w:rsidRPr="00452658">
              <w:rPr>
                <w:rFonts w:asciiTheme="minorHAnsi" w:eastAsia="Times New Roman" w:hAnsiTheme="minorHAnsi" w:cstheme="majorHAnsi"/>
                <w:color w:val="000000" w:themeColor="text1"/>
                <w:sz w:val="18"/>
                <w:szCs w:val="18"/>
              </w:rPr>
              <w:t>Chinese only vs Indigenous inclusive</w:t>
            </w:r>
          </w:p>
        </w:tc>
        <w:tc>
          <w:tcPr>
            <w:tcW w:w="880" w:type="dxa"/>
            <w:shd w:val="clear" w:color="auto" w:fill="auto"/>
            <w:noWrap/>
            <w:vAlign w:val="center"/>
          </w:tcPr>
          <w:p w14:paraId="12C02709" w14:textId="77777777" w:rsidR="00F3238C" w:rsidRPr="00452658" w:rsidRDefault="00F3238C" w:rsidP="00F3238C">
            <w:pPr>
              <w:jc w:val="right"/>
              <w:rPr>
                <w:rFonts w:asciiTheme="minorHAnsi" w:eastAsia="Times New Roman" w:hAnsiTheme="minorHAnsi" w:cstheme="majorHAnsi"/>
                <w:color w:val="000000"/>
                <w:sz w:val="18"/>
                <w:szCs w:val="18"/>
              </w:rPr>
            </w:pPr>
            <w:r w:rsidRPr="00452658">
              <w:rPr>
                <w:rFonts w:asciiTheme="minorHAnsi" w:eastAsia="Times New Roman" w:hAnsiTheme="minorHAnsi"/>
                <w:color w:val="000000"/>
                <w:sz w:val="18"/>
                <w:szCs w:val="18"/>
              </w:rPr>
              <w:t>-15.4</w:t>
            </w:r>
          </w:p>
        </w:tc>
        <w:tc>
          <w:tcPr>
            <w:tcW w:w="1565" w:type="dxa"/>
            <w:shd w:val="clear" w:color="auto" w:fill="auto"/>
            <w:vAlign w:val="center"/>
          </w:tcPr>
          <w:p w14:paraId="70A6454E" w14:textId="77777777" w:rsidR="00F3238C" w:rsidRPr="00452658" w:rsidRDefault="00F3238C" w:rsidP="00F3238C">
            <w:pPr>
              <w:ind w:left="113"/>
              <w:rPr>
                <w:rFonts w:asciiTheme="minorHAnsi" w:eastAsia="Times New Roman" w:hAnsiTheme="minorHAnsi" w:cstheme="majorHAnsi"/>
                <w:color w:val="000000"/>
                <w:sz w:val="18"/>
                <w:szCs w:val="18"/>
              </w:rPr>
            </w:pPr>
            <w:r w:rsidRPr="00452658">
              <w:rPr>
                <w:rFonts w:asciiTheme="minorHAnsi" w:eastAsia="Times New Roman" w:hAnsiTheme="minorHAnsi"/>
                <w:color w:val="000000"/>
                <w:sz w:val="18"/>
                <w:szCs w:val="18"/>
              </w:rPr>
              <w:t>(-95.3, 64.5)</w:t>
            </w:r>
          </w:p>
        </w:tc>
        <w:tc>
          <w:tcPr>
            <w:tcW w:w="1134" w:type="dxa"/>
            <w:tcBorders>
              <w:right w:val="single" w:sz="4" w:space="0" w:color="auto"/>
            </w:tcBorders>
            <w:shd w:val="clear" w:color="auto" w:fill="auto"/>
            <w:vAlign w:val="center"/>
          </w:tcPr>
          <w:p w14:paraId="35BDB4A7" w14:textId="77777777" w:rsidR="00F3238C" w:rsidRPr="00452658" w:rsidRDefault="00F3238C" w:rsidP="00F3238C">
            <w:pPr>
              <w:ind w:right="113"/>
              <w:jc w:val="center"/>
              <w:rPr>
                <w:rFonts w:asciiTheme="minorHAnsi" w:eastAsia="Times New Roman" w:hAnsiTheme="minorHAnsi" w:cstheme="majorHAnsi"/>
                <w:color w:val="000000"/>
                <w:sz w:val="18"/>
                <w:szCs w:val="18"/>
              </w:rPr>
            </w:pPr>
            <w:r w:rsidRPr="00452658">
              <w:rPr>
                <w:rFonts w:asciiTheme="minorHAnsi" w:eastAsia="Times New Roman" w:hAnsiTheme="minorHAnsi"/>
                <w:color w:val="000000"/>
                <w:sz w:val="18"/>
                <w:szCs w:val="18"/>
                <w:lang w:val="en-CA"/>
              </w:rPr>
              <w:t>0.7042</w:t>
            </w:r>
          </w:p>
        </w:tc>
        <w:tc>
          <w:tcPr>
            <w:tcW w:w="993" w:type="dxa"/>
            <w:tcBorders>
              <w:left w:val="single" w:sz="4" w:space="0" w:color="auto"/>
            </w:tcBorders>
            <w:shd w:val="clear" w:color="auto" w:fill="auto"/>
            <w:vAlign w:val="center"/>
          </w:tcPr>
          <w:p w14:paraId="49C83320" w14:textId="3BCB985F" w:rsidR="00F3238C" w:rsidRPr="00452658" w:rsidRDefault="00F3238C" w:rsidP="00F3238C">
            <w:pPr>
              <w:jc w:val="center"/>
              <w:rPr>
                <w:rFonts w:asciiTheme="minorHAnsi" w:eastAsia="Times New Roman" w:hAnsiTheme="minorHAnsi" w:cstheme="majorHAnsi"/>
                <w:color w:val="000000"/>
                <w:sz w:val="18"/>
                <w:szCs w:val="18"/>
              </w:rPr>
            </w:pPr>
            <w:r>
              <w:rPr>
                <w:rFonts w:asciiTheme="minorHAnsi" w:eastAsia="Times New Roman" w:hAnsiTheme="minorHAnsi"/>
                <w:color w:val="000000"/>
                <w:sz w:val="18"/>
                <w:szCs w:val="18"/>
              </w:rPr>
              <w:t>-</w:t>
            </w:r>
          </w:p>
        </w:tc>
        <w:tc>
          <w:tcPr>
            <w:tcW w:w="1416" w:type="dxa"/>
            <w:shd w:val="clear" w:color="auto" w:fill="auto"/>
            <w:vAlign w:val="center"/>
          </w:tcPr>
          <w:p w14:paraId="205E1EE7" w14:textId="244778DC" w:rsidR="00F3238C" w:rsidRPr="00452658" w:rsidRDefault="00F3238C" w:rsidP="00F3238C">
            <w:pPr>
              <w:ind w:left="113"/>
              <w:jc w:val="center"/>
              <w:rPr>
                <w:rFonts w:asciiTheme="minorHAnsi" w:eastAsia="Times New Roman" w:hAnsiTheme="minorHAnsi" w:cstheme="majorHAnsi"/>
                <w:color w:val="000000"/>
                <w:sz w:val="18"/>
                <w:szCs w:val="18"/>
              </w:rPr>
            </w:pPr>
            <w:r>
              <w:rPr>
                <w:rFonts w:asciiTheme="minorHAnsi" w:eastAsia="Times New Roman" w:hAnsiTheme="minorHAnsi"/>
                <w:color w:val="000000"/>
                <w:sz w:val="18"/>
                <w:szCs w:val="18"/>
              </w:rPr>
              <w:t>-</w:t>
            </w:r>
          </w:p>
        </w:tc>
        <w:tc>
          <w:tcPr>
            <w:tcW w:w="1135" w:type="dxa"/>
            <w:shd w:val="clear" w:color="auto" w:fill="auto"/>
            <w:vAlign w:val="center"/>
          </w:tcPr>
          <w:p w14:paraId="55D45A4F" w14:textId="0C3FF568" w:rsidR="00F3238C" w:rsidRPr="00452658" w:rsidRDefault="00F3238C" w:rsidP="00F3238C">
            <w:pPr>
              <w:ind w:right="113"/>
              <w:jc w:val="center"/>
              <w:rPr>
                <w:rFonts w:asciiTheme="minorHAnsi" w:eastAsia="Times New Roman" w:hAnsiTheme="minorHAnsi" w:cstheme="majorHAnsi"/>
                <w:color w:val="000000"/>
                <w:sz w:val="18"/>
                <w:szCs w:val="18"/>
              </w:rPr>
            </w:pPr>
            <w:r>
              <w:rPr>
                <w:rFonts w:asciiTheme="minorHAnsi" w:eastAsia="Times New Roman" w:hAnsiTheme="minorHAnsi"/>
                <w:color w:val="000000"/>
                <w:sz w:val="18"/>
                <w:szCs w:val="18"/>
                <w:lang w:val="en-CA"/>
              </w:rPr>
              <w:t>-</w:t>
            </w:r>
          </w:p>
        </w:tc>
      </w:tr>
      <w:tr w:rsidR="00F3238C" w:rsidRPr="00452658" w14:paraId="589F1458" w14:textId="77777777" w:rsidTr="003260F1">
        <w:trPr>
          <w:trHeight w:val="255"/>
        </w:trPr>
        <w:tc>
          <w:tcPr>
            <w:tcW w:w="3798" w:type="dxa"/>
            <w:shd w:val="clear" w:color="auto" w:fill="auto"/>
            <w:vAlign w:val="center"/>
          </w:tcPr>
          <w:p w14:paraId="6FE15D39" w14:textId="77777777" w:rsidR="00F3238C" w:rsidRPr="00452658" w:rsidRDefault="00F3238C" w:rsidP="00F3238C">
            <w:pPr>
              <w:rPr>
                <w:rFonts w:asciiTheme="minorHAnsi" w:eastAsia="Times New Roman" w:hAnsiTheme="minorHAnsi" w:cstheme="majorHAnsi"/>
                <w:color w:val="000000" w:themeColor="text1"/>
                <w:sz w:val="18"/>
                <w:szCs w:val="18"/>
              </w:rPr>
            </w:pPr>
            <w:r w:rsidRPr="00452658">
              <w:rPr>
                <w:rFonts w:asciiTheme="minorHAnsi" w:eastAsia="Times New Roman" w:hAnsiTheme="minorHAnsi" w:cstheme="majorHAnsi"/>
                <w:color w:val="000000" w:themeColor="text1"/>
                <w:sz w:val="18"/>
                <w:szCs w:val="18"/>
              </w:rPr>
              <w:t xml:space="preserve">Chinese only vs </w:t>
            </w:r>
            <w:r>
              <w:rPr>
                <w:rFonts w:asciiTheme="minorHAnsi" w:eastAsia="Times New Roman" w:hAnsiTheme="minorHAnsi" w:cstheme="majorHAnsi"/>
                <w:color w:val="000000" w:themeColor="text1"/>
                <w:sz w:val="18"/>
                <w:szCs w:val="18"/>
              </w:rPr>
              <w:t>Mixed/other/NS/missing</w:t>
            </w:r>
          </w:p>
        </w:tc>
        <w:tc>
          <w:tcPr>
            <w:tcW w:w="880" w:type="dxa"/>
            <w:shd w:val="clear" w:color="auto" w:fill="auto"/>
            <w:noWrap/>
            <w:vAlign w:val="center"/>
          </w:tcPr>
          <w:p w14:paraId="33C23710" w14:textId="77777777" w:rsidR="00F3238C" w:rsidRPr="00452658" w:rsidRDefault="00F3238C" w:rsidP="00F3238C">
            <w:pPr>
              <w:jc w:val="right"/>
              <w:rPr>
                <w:rFonts w:asciiTheme="minorHAnsi" w:eastAsia="Times New Roman" w:hAnsiTheme="minorHAnsi" w:cstheme="majorHAnsi"/>
                <w:b/>
                <w:color w:val="000000"/>
                <w:sz w:val="18"/>
                <w:szCs w:val="18"/>
              </w:rPr>
            </w:pPr>
            <w:r w:rsidRPr="00452658">
              <w:rPr>
                <w:rFonts w:asciiTheme="minorHAnsi" w:eastAsia="Times New Roman" w:hAnsiTheme="minorHAnsi"/>
                <w:color w:val="000000"/>
                <w:sz w:val="18"/>
                <w:szCs w:val="18"/>
              </w:rPr>
              <w:t>11</w:t>
            </w:r>
            <w:r>
              <w:rPr>
                <w:rFonts w:asciiTheme="minorHAnsi" w:eastAsia="Times New Roman" w:hAnsiTheme="minorHAnsi"/>
                <w:color w:val="000000"/>
                <w:sz w:val="18"/>
                <w:szCs w:val="18"/>
              </w:rPr>
              <w:t>.0</w:t>
            </w:r>
          </w:p>
        </w:tc>
        <w:tc>
          <w:tcPr>
            <w:tcW w:w="1565" w:type="dxa"/>
            <w:shd w:val="clear" w:color="auto" w:fill="auto"/>
            <w:vAlign w:val="center"/>
          </w:tcPr>
          <w:p w14:paraId="3CC73542" w14:textId="77777777" w:rsidR="00F3238C" w:rsidRPr="00452658" w:rsidRDefault="00F3238C" w:rsidP="00F3238C">
            <w:pPr>
              <w:ind w:left="113"/>
              <w:rPr>
                <w:rFonts w:asciiTheme="minorHAnsi" w:eastAsia="Times New Roman" w:hAnsiTheme="minorHAnsi" w:cstheme="majorHAnsi"/>
                <w:b/>
                <w:color w:val="000000"/>
                <w:sz w:val="18"/>
                <w:szCs w:val="18"/>
              </w:rPr>
            </w:pPr>
            <w:r w:rsidRPr="00452658">
              <w:rPr>
                <w:rFonts w:asciiTheme="minorHAnsi" w:eastAsia="Times New Roman" w:hAnsiTheme="minorHAnsi"/>
                <w:color w:val="000000"/>
                <w:sz w:val="18"/>
                <w:szCs w:val="18"/>
              </w:rPr>
              <w:t>(-62.6, 84.6)</w:t>
            </w:r>
          </w:p>
        </w:tc>
        <w:tc>
          <w:tcPr>
            <w:tcW w:w="1134" w:type="dxa"/>
            <w:tcBorders>
              <w:right w:val="single" w:sz="4" w:space="0" w:color="auto"/>
            </w:tcBorders>
            <w:shd w:val="clear" w:color="auto" w:fill="auto"/>
            <w:vAlign w:val="center"/>
          </w:tcPr>
          <w:p w14:paraId="4152F3A7" w14:textId="77777777" w:rsidR="00F3238C" w:rsidRPr="00452658" w:rsidRDefault="00F3238C" w:rsidP="00F3238C">
            <w:pPr>
              <w:ind w:right="113"/>
              <w:jc w:val="center"/>
              <w:rPr>
                <w:rFonts w:asciiTheme="minorHAnsi" w:eastAsia="Times New Roman" w:hAnsiTheme="minorHAnsi" w:cstheme="majorHAnsi"/>
                <w:b/>
                <w:color w:val="000000"/>
                <w:sz w:val="18"/>
                <w:szCs w:val="18"/>
              </w:rPr>
            </w:pPr>
            <w:r w:rsidRPr="00452658">
              <w:rPr>
                <w:rFonts w:asciiTheme="minorHAnsi" w:eastAsia="Times New Roman" w:hAnsiTheme="minorHAnsi"/>
                <w:color w:val="000000"/>
                <w:sz w:val="18"/>
                <w:szCs w:val="18"/>
                <w:lang w:val="en-CA"/>
              </w:rPr>
              <w:t>0.7693</w:t>
            </w:r>
          </w:p>
        </w:tc>
        <w:tc>
          <w:tcPr>
            <w:tcW w:w="993" w:type="dxa"/>
            <w:tcBorders>
              <w:left w:val="single" w:sz="4" w:space="0" w:color="auto"/>
            </w:tcBorders>
            <w:shd w:val="clear" w:color="auto" w:fill="auto"/>
            <w:vAlign w:val="center"/>
          </w:tcPr>
          <w:p w14:paraId="265A1CDE" w14:textId="4AF4D8FF" w:rsidR="00F3238C" w:rsidRPr="00452658" w:rsidRDefault="00F3238C" w:rsidP="00F3238C">
            <w:pPr>
              <w:jc w:val="center"/>
              <w:rPr>
                <w:rFonts w:asciiTheme="minorHAnsi" w:eastAsia="Times New Roman" w:hAnsiTheme="minorHAnsi" w:cstheme="majorHAnsi"/>
                <w:b/>
                <w:color w:val="000000"/>
                <w:sz w:val="18"/>
                <w:szCs w:val="18"/>
              </w:rPr>
            </w:pPr>
            <w:r>
              <w:rPr>
                <w:rFonts w:asciiTheme="minorHAnsi" w:eastAsia="Times New Roman" w:hAnsiTheme="minorHAnsi"/>
                <w:color w:val="000000"/>
                <w:sz w:val="18"/>
                <w:szCs w:val="18"/>
              </w:rPr>
              <w:t>-</w:t>
            </w:r>
          </w:p>
        </w:tc>
        <w:tc>
          <w:tcPr>
            <w:tcW w:w="1416" w:type="dxa"/>
            <w:shd w:val="clear" w:color="auto" w:fill="auto"/>
            <w:vAlign w:val="center"/>
          </w:tcPr>
          <w:p w14:paraId="6A124A43" w14:textId="59CC7EF2" w:rsidR="00F3238C" w:rsidRPr="00452658" w:rsidRDefault="00F3238C" w:rsidP="00F3238C">
            <w:pPr>
              <w:ind w:left="113"/>
              <w:jc w:val="center"/>
              <w:rPr>
                <w:rFonts w:asciiTheme="minorHAnsi" w:eastAsia="Times New Roman" w:hAnsiTheme="minorHAnsi" w:cstheme="majorHAnsi"/>
                <w:b/>
                <w:color w:val="000000"/>
                <w:sz w:val="18"/>
                <w:szCs w:val="18"/>
              </w:rPr>
            </w:pPr>
            <w:r>
              <w:rPr>
                <w:rFonts w:asciiTheme="minorHAnsi" w:eastAsia="Times New Roman" w:hAnsiTheme="minorHAnsi"/>
                <w:color w:val="000000"/>
                <w:sz w:val="18"/>
                <w:szCs w:val="18"/>
              </w:rPr>
              <w:t>-</w:t>
            </w:r>
          </w:p>
        </w:tc>
        <w:tc>
          <w:tcPr>
            <w:tcW w:w="1135" w:type="dxa"/>
            <w:shd w:val="clear" w:color="auto" w:fill="auto"/>
            <w:vAlign w:val="center"/>
          </w:tcPr>
          <w:p w14:paraId="5AB7CF78" w14:textId="422F1CEF" w:rsidR="00F3238C" w:rsidRPr="00452658" w:rsidRDefault="00F3238C" w:rsidP="00F3238C">
            <w:pPr>
              <w:ind w:right="113"/>
              <w:jc w:val="center"/>
              <w:rPr>
                <w:rFonts w:asciiTheme="minorHAnsi" w:eastAsia="Times New Roman" w:hAnsiTheme="minorHAnsi" w:cstheme="majorHAnsi"/>
                <w:b/>
                <w:color w:val="000000"/>
                <w:sz w:val="18"/>
                <w:szCs w:val="18"/>
              </w:rPr>
            </w:pPr>
            <w:r>
              <w:rPr>
                <w:rFonts w:asciiTheme="minorHAnsi" w:eastAsia="Times New Roman" w:hAnsiTheme="minorHAnsi"/>
                <w:color w:val="000000"/>
                <w:sz w:val="18"/>
                <w:szCs w:val="18"/>
                <w:lang w:val="en-CA"/>
              </w:rPr>
              <w:t>-</w:t>
            </w:r>
          </w:p>
        </w:tc>
      </w:tr>
      <w:tr w:rsidR="00F3238C" w:rsidRPr="00452658" w14:paraId="5A767416" w14:textId="77777777" w:rsidTr="003260F1">
        <w:trPr>
          <w:trHeight w:val="255"/>
        </w:trPr>
        <w:tc>
          <w:tcPr>
            <w:tcW w:w="3798" w:type="dxa"/>
            <w:shd w:val="clear" w:color="auto" w:fill="auto"/>
            <w:vAlign w:val="center"/>
          </w:tcPr>
          <w:p w14:paraId="69DC676E" w14:textId="77777777" w:rsidR="00F3238C" w:rsidRPr="00452658" w:rsidRDefault="00F3238C" w:rsidP="00F3238C">
            <w:pPr>
              <w:rPr>
                <w:rFonts w:asciiTheme="minorHAnsi" w:eastAsia="Times New Roman" w:hAnsiTheme="minorHAnsi" w:cstheme="majorHAnsi"/>
                <w:color w:val="000000" w:themeColor="text1"/>
                <w:sz w:val="18"/>
                <w:szCs w:val="18"/>
              </w:rPr>
            </w:pPr>
            <w:r w:rsidRPr="00452658">
              <w:rPr>
                <w:rFonts w:asciiTheme="minorHAnsi" w:eastAsia="Times New Roman" w:hAnsiTheme="minorHAnsi" w:cstheme="majorHAnsi"/>
                <w:color w:val="000000" w:themeColor="text1"/>
                <w:sz w:val="18"/>
                <w:szCs w:val="18"/>
              </w:rPr>
              <w:t>South Asian only vs Black only</w:t>
            </w:r>
          </w:p>
        </w:tc>
        <w:tc>
          <w:tcPr>
            <w:tcW w:w="880" w:type="dxa"/>
            <w:shd w:val="clear" w:color="auto" w:fill="auto"/>
            <w:noWrap/>
            <w:vAlign w:val="center"/>
          </w:tcPr>
          <w:p w14:paraId="4778E3A4" w14:textId="77777777" w:rsidR="00F3238C" w:rsidRPr="001F31C3" w:rsidRDefault="00F3238C" w:rsidP="00F3238C">
            <w:pPr>
              <w:jc w:val="right"/>
              <w:rPr>
                <w:rFonts w:asciiTheme="minorHAnsi" w:eastAsia="Times New Roman" w:hAnsiTheme="minorHAnsi" w:cstheme="majorHAnsi"/>
                <w:b/>
                <w:color w:val="000000"/>
                <w:sz w:val="18"/>
                <w:szCs w:val="18"/>
              </w:rPr>
            </w:pPr>
            <w:r w:rsidRPr="001F31C3">
              <w:rPr>
                <w:rFonts w:asciiTheme="minorHAnsi" w:eastAsia="Times New Roman" w:hAnsiTheme="minorHAnsi"/>
                <w:b/>
                <w:color w:val="000000"/>
                <w:sz w:val="18"/>
                <w:szCs w:val="18"/>
              </w:rPr>
              <w:t>62.1</w:t>
            </w:r>
          </w:p>
        </w:tc>
        <w:tc>
          <w:tcPr>
            <w:tcW w:w="1565" w:type="dxa"/>
            <w:shd w:val="clear" w:color="auto" w:fill="auto"/>
            <w:vAlign w:val="center"/>
          </w:tcPr>
          <w:p w14:paraId="03C1EE03" w14:textId="77777777" w:rsidR="00F3238C" w:rsidRPr="001F31C3" w:rsidRDefault="00F3238C" w:rsidP="00F3238C">
            <w:pPr>
              <w:ind w:left="113"/>
              <w:rPr>
                <w:rFonts w:asciiTheme="minorHAnsi" w:eastAsia="Times New Roman" w:hAnsiTheme="minorHAnsi" w:cstheme="majorHAnsi"/>
                <w:b/>
                <w:color w:val="000000"/>
                <w:sz w:val="18"/>
                <w:szCs w:val="18"/>
              </w:rPr>
            </w:pPr>
            <w:r w:rsidRPr="001F31C3">
              <w:rPr>
                <w:rFonts w:asciiTheme="minorHAnsi" w:eastAsia="Times New Roman" w:hAnsiTheme="minorHAnsi"/>
                <w:b/>
                <w:color w:val="000000"/>
                <w:sz w:val="18"/>
                <w:szCs w:val="18"/>
              </w:rPr>
              <w:t>(20.5, 103.6)</w:t>
            </w:r>
          </w:p>
        </w:tc>
        <w:tc>
          <w:tcPr>
            <w:tcW w:w="1134" w:type="dxa"/>
            <w:tcBorders>
              <w:right w:val="single" w:sz="4" w:space="0" w:color="auto"/>
            </w:tcBorders>
            <w:shd w:val="clear" w:color="auto" w:fill="auto"/>
            <w:vAlign w:val="center"/>
          </w:tcPr>
          <w:p w14:paraId="41D49DFD" w14:textId="77777777" w:rsidR="00F3238C" w:rsidRPr="001F31C3" w:rsidRDefault="00F3238C" w:rsidP="00F3238C">
            <w:pPr>
              <w:ind w:right="113"/>
              <w:jc w:val="center"/>
              <w:rPr>
                <w:rFonts w:asciiTheme="minorHAnsi" w:eastAsia="Times New Roman" w:hAnsiTheme="minorHAnsi" w:cstheme="majorHAnsi"/>
                <w:b/>
                <w:color w:val="000000"/>
                <w:sz w:val="18"/>
                <w:szCs w:val="18"/>
              </w:rPr>
            </w:pPr>
            <w:r w:rsidRPr="001F31C3">
              <w:rPr>
                <w:rFonts w:asciiTheme="minorHAnsi" w:eastAsia="Times New Roman" w:hAnsiTheme="minorHAnsi"/>
                <w:b/>
                <w:color w:val="000000"/>
                <w:sz w:val="18"/>
                <w:szCs w:val="18"/>
                <w:lang w:val="en-CA"/>
              </w:rPr>
              <w:t>0.0035</w:t>
            </w:r>
          </w:p>
        </w:tc>
        <w:tc>
          <w:tcPr>
            <w:tcW w:w="993" w:type="dxa"/>
            <w:tcBorders>
              <w:left w:val="single" w:sz="4" w:space="0" w:color="auto"/>
            </w:tcBorders>
            <w:shd w:val="clear" w:color="auto" w:fill="auto"/>
            <w:vAlign w:val="center"/>
          </w:tcPr>
          <w:p w14:paraId="14BDD5E5" w14:textId="5651B998" w:rsidR="00F3238C" w:rsidRPr="00452658" w:rsidRDefault="00F3238C" w:rsidP="00F3238C">
            <w:pPr>
              <w:jc w:val="center"/>
              <w:rPr>
                <w:rFonts w:asciiTheme="minorHAnsi" w:eastAsia="Times New Roman" w:hAnsiTheme="minorHAnsi" w:cstheme="majorHAnsi"/>
                <w:b/>
                <w:color w:val="000000"/>
                <w:sz w:val="18"/>
                <w:szCs w:val="18"/>
              </w:rPr>
            </w:pPr>
            <w:r>
              <w:rPr>
                <w:rFonts w:asciiTheme="minorHAnsi" w:eastAsia="Times New Roman" w:hAnsiTheme="minorHAnsi"/>
                <w:color w:val="000000"/>
                <w:sz w:val="18"/>
                <w:szCs w:val="18"/>
              </w:rPr>
              <w:t>-</w:t>
            </w:r>
          </w:p>
        </w:tc>
        <w:tc>
          <w:tcPr>
            <w:tcW w:w="1416" w:type="dxa"/>
            <w:shd w:val="clear" w:color="auto" w:fill="auto"/>
            <w:vAlign w:val="center"/>
          </w:tcPr>
          <w:p w14:paraId="51C363A5" w14:textId="660A1393" w:rsidR="00F3238C" w:rsidRPr="00452658" w:rsidRDefault="00F3238C" w:rsidP="00F3238C">
            <w:pPr>
              <w:ind w:left="113"/>
              <w:jc w:val="center"/>
              <w:rPr>
                <w:rFonts w:asciiTheme="minorHAnsi" w:eastAsia="Times New Roman" w:hAnsiTheme="minorHAnsi" w:cstheme="majorHAnsi"/>
                <w:b/>
                <w:color w:val="000000"/>
                <w:sz w:val="18"/>
                <w:szCs w:val="18"/>
              </w:rPr>
            </w:pPr>
            <w:r>
              <w:rPr>
                <w:rFonts w:asciiTheme="minorHAnsi" w:eastAsia="Times New Roman" w:hAnsiTheme="minorHAnsi"/>
                <w:color w:val="000000"/>
                <w:sz w:val="18"/>
                <w:szCs w:val="18"/>
              </w:rPr>
              <w:t>-</w:t>
            </w:r>
          </w:p>
        </w:tc>
        <w:tc>
          <w:tcPr>
            <w:tcW w:w="1135" w:type="dxa"/>
            <w:shd w:val="clear" w:color="auto" w:fill="auto"/>
            <w:vAlign w:val="center"/>
          </w:tcPr>
          <w:p w14:paraId="4FD28649" w14:textId="5FB5DD15" w:rsidR="00F3238C" w:rsidRPr="00452658" w:rsidRDefault="00F3238C" w:rsidP="00F3238C">
            <w:pPr>
              <w:ind w:right="113"/>
              <w:jc w:val="center"/>
              <w:rPr>
                <w:rFonts w:asciiTheme="minorHAnsi" w:eastAsia="Times New Roman" w:hAnsiTheme="minorHAnsi" w:cstheme="majorHAnsi"/>
                <w:b/>
                <w:color w:val="000000"/>
                <w:sz w:val="18"/>
                <w:szCs w:val="18"/>
              </w:rPr>
            </w:pPr>
            <w:r>
              <w:rPr>
                <w:rFonts w:asciiTheme="minorHAnsi" w:eastAsia="Times New Roman" w:hAnsiTheme="minorHAnsi"/>
                <w:color w:val="000000"/>
                <w:sz w:val="18"/>
                <w:szCs w:val="18"/>
                <w:lang w:val="en-CA"/>
              </w:rPr>
              <w:t>-</w:t>
            </w:r>
          </w:p>
        </w:tc>
      </w:tr>
      <w:tr w:rsidR="00F3238C" w:rsidRPr="00452658" w14:paraId="5DFF8C36" w14:textId="77777777" w:rsidTr="003260F1">
        <w:trPr>
          <w:trHeight w:val="255"/>
        </w:trPr>
        <w:tc>
          <w:tcPr>
            <w:tcW w:w="3798" w:type="dxa"/>
            <w:shd w:val="clear" w:color="auto" w:fill="auto"/>
            <w:vAlign w:val="center"/>
          </w:tcPr>
          <w:p w14:paraId="0D505A78" w14:textId="77777777" w:rsidR="00F3238C" w:rsidRPr="00452658" w:rsidRDefault="00F3238C" w:rsidP="00F3238C">
            <w:pPr>
              <w:rPr>
                <w:rFonts w:asciiTheme="minorHAnsi" w:eastAsia="Times New Roman" w:hAnsiTheme="minorHAnsi" w:cstheme="majorHAnsi"/>
                <w:color w:val="000000" w:themeColor="text1"/>
                <w:sz w:val="18"/>
                <w:szCs w:val="18"/>
              </w:rPr>
            </w:pPr>
            <w:r w:rsidRPr="00452658">
              <w:rPr>
                <w:rFonts w:asciiTheme="minorHAnsi" w:eastAsia="Times New Roman" w:hAnsiTheme="minorHAnsi" w:cstheme="majorHAnsi"/>
                <w:color w:val="000000" w:themeColor="text1"/>
                <w:sz w:val="18"/>
                <w:szCs w:val="18"/>
              </w:rPr>
              <w:t>South Asian only vs Indigenous inclusive</w:t>
            </w:r>
          </w:p>
        </w:tc>
        <w:tc>
          <w:tcPr>
            <w:tcW w:w="880" w:type="dxa"/>
            <w:shd w:val="clear" w:color="auto" w:fill="auto"/>
            <w:noWrap/>
            <w:vAlign w:val="center"/>
          </w:tcPr>
          <w:p w14:paraId="5EAB6557" w14:textId="77777777" w:rsidR="00F3238C" w:rsidRPr="001F31C3" w:rsidRDefault="00F3238C" w:rsidP="00F3238C">
            <w:pPr>
              <w:jc w:val="right"/>
              <w:rPr>
                <w:rFonts w:asciiTheme="minorHAnsi" w:eastAsia="Times New Roman" w:hAnsiTheme="minorHAnsi" w:cstheme="majorHAnsi"/>
                <w:b/>
                <w:color w:val="000000"/>
                <w:sz w:val="18"/>
                <w:szCs w:val="18"/>
              </w:rPr>
            </w:pPr>
            <w:r w:rsidRPr="001F31C3">
              <w:rPr>
                <w:rFonts w:asciiTheme="minorHAnsi" w:eastAsia="Times New Roman" w:hAnsiTheme="minorHAnsi"/>
                <w:b/>
                <w:color w:val="000000"/>
                <w:sz w:val="18"/>
                <w:szCs w:val="18"/>
              </w:rPr>
              <w:t>-99.5</w:t>
            </w:r>
          </w:p>
        </w:tc>
        <w:tc>
          <w:tcPr>
            <w:tcW w:w="1565" w:type="dxa"/>
            <w:shd w:val="clear" w:color="auto" w:fill="auto"/>
            <w:vAlign w:val="center"/>
          </w:tcPr>
          <w:p w14:paraId="705B99D6" w14:textId="77777777" w:rsidR="00F3238C" w:rsidRPr="001F31C3" w:rsidRDefault="00F3238C" w:rsidP="00F3238C">
            <w:pPr>
              <w:ind w:left="113"/>
              <w:rPr>
                <w:rFonts w:asciiTheme="minorHAnsi" w:eastAsia="Times New Roman" w:hAnsiTheme="minorHAnsi" w:cstheme="majorHAnsi"/>
                <w:b/>
                <w:color w:val="000000"/>
                <w:sz w:val="18"/>
                <w:szCs w:val="18"/>
              </w:rPr>
            </w:pPr>
            <w:r w:rsidRPr="001F31C3">
              <w:rPr>
                <w:rFonts w:asciiTheme="minorHAnsi" w:eastAsia="Times New Roman" w:hAnsiTheme="minorHAnsi"/>
                <w:b/>
                <w:color w:val="000000"/>
                <w:sz w:val="18"/>
                <w:szCs w:val="18"/>
              </w:rPr>
              <w:t>(-159.5, -39.5)</w:t>
            </w:r>
          </w:p>
        </w:tc>
        <w:tc>
          <w:tcPr>
            <w:tcW w:w="1134" w:type="dxa"/>
            <w:tcBorders>
              <w:right w:val="single" w:sz="4" w:space="0" w:color="auto"/>
            </w:tcBorders>
            <w:shd w:val="clear" w:color="auto" w:fill="auto"/>
            <w:vAlign w:val="center"/>
          </w:tcPr>
          <w:p w14:paraId="0529A1C7" w14:textId="77777777" w:rsidR="00F3238C" w:rsidRPr="001F31C3" w:rsidRDefault="00F3238C" w:rsidP="00F3238C">
            <w:pPr>
              <w:ind w:right="113"/>
              <w:jc w:val="center"/>
              <w:rPr>
                <w:rFonts w:asciiTheme="minorHAnsi" w:eastAsia="Times New Roman" w:hAnsiTheme="minorHAnsi" w:cstheme="majorHAnsi"/>
                <w:b/>
                <w:color w:val="000000"/>
                <w:sz w:val="18"/>
                <w:szCs w:val="18"/>
              </w:rPr>
            </w:pPr>
            <w:r w:rsidRPr="001F31C3">
              <w:rPr>
                <w:rFonts w:asciiTheme="minorHAnsi" w:eastAsia="Times New Roman" w:hAnsiTheme="minorHAnsi"/>
                <w:b/>
                <w:color w:val="000000"/>
                <w:sz w:val="18"/>
                <w:szCs w:val="18"/>
                <w:lang w:val="en-CA"/>
              </w:rPr>
              <w:t>0.0012</w:t>
            </w:r>
          </w:p>
        </w:tc>
        <w:tc>
          <w:tcPr>
            <w:tcW w:w="993" w:type="dxa"/>
            <w:tcBorders>
              <w:left w:val="single" w:sz="4" w:space="0" w:color="auto"/>
            </w:tcBorders>
            <w:shd w:val="clear" w:color="auto" w:fill="auto"/>
            <w:vAlign w:val="center"/>
          </w:tcPr>
          <w:p w14:paraId="29300CA9" w14:textId="1D31CFF7" w:rsidR="00F3238C" w:rsidRPr="00452658" w:rsidRDefault="00F3238C" w:rsidP="00F3238C">
            <w:pPr>
              <w:jc w:val="center"/>
              <w:rPr>
                <w:rFonts w:asciiTheme="minorHAnsi" w:eastAsia="Times New Roman" w:hAnsiTheme="minorHAnsi" w:cstheme="majorHAnsi"/>
                <w:color w:val="000000"/>
                <w:sz w:val="18"/>
                <w:szCs w:val="18"/>
              </w:rPr>
            </w:pPr>
            <w:r>
              <w:rPr>
                <w:rFonts w:asciiTheme="minorHAnsi" w:eastAsia="Times New Roman" w:hAnsiTheme="minorHAnsi"/>
                <w:color w:val="000000"/>
                <w:sz w:val="18"/>
                <w:szCs w:val="18"/>
              </w:rPr>
              <w:t>-</w:t>
            </w:r>
          </w:p>
        </w:tc>
        <w:tc>
          <w:tcPr>
            <w:tcW w:w="1416" w:type="dxa"/>
            <w:shd w:val="clear" w:color="auto" w:fill="auto"/>
            <w:vAlign w:val="center"/>
          </w:tcPr>
          <w:p w14:paraId="3362802B" w14:textId="03983E43" w:rsidR="00F3238C" w:rsidRPr="00452658" w:rsidRDefault="00F3238C" w:rsidP="00F3238C">
            <w:pPr>
              <w:ind w:left="113"/>
              <w:jc w:val="center"/>
              <w:rPr>
                <w:rFonts w:asciiTheme="minorHAnsi" w:eastAsia="Times New Roman" w:hAnsiTheme="minorHAnsi" w:cstheme="majorHAnsi"/>
                <w:color w:val="000000"/>
                <w:sz w:val="18"/>
                <w:szCs w:val="18"/>
              </w:rPr>
            </w:pPr>
            <w:r>
              <w:rPr>
                <w:rFonts w:asciiTheme="minorHAnsi" w:eastAsia="Times New Roman" w:hAnsiTheme="minorHAnsi"/>
                <w:color w:val="000000"/>
                <w:sz w:val="18"/>
                <w:szCs w:val="18"/>
              </w:rPr>
              <w:t>-</w:t>
            </w:r>
          </w:p>
        </w:tc>
        <w:tc>
          <w:tcPr>
            <w:tcW w:w="1135" w:type="dxa"/>
            <w:shd w:val="clear" w:color="auto" w:fill="auto"/>
            <w:vAlign w:val="center"/>
          </w:tcPr>
          <w:p w14:paraId="64DBC41D" w14:textId="4C0AE343" w:rsidR="00F3238C" w:rsidRPr="00452658" w:rsidRDefault="00F3238C" w:rsidP="00F3238C">
            <w:pPr>
              <w:ind w:right="113"/>
              <w:jc w:val="center"/>
              <w:rPr>
                <w:rFonts w:asciiTheme="minorHAnsi" w:eastAsia="Times New Roman" w:hAnsiTheme="minorHAnsi" w:cstheme="majorHAnsi"/>
                <w:color w:val="000000"/>
                <w:sz w:val="18"/>
                <w:szCs w:val="18"/>
              </w:rPr>
            </w:pPr>
            <w:r>
              <w:rPr>
                <w:rFonts w:asciiTheme="minorHAnsi" w:eastAsia="Times New Roman" w:hAnsiTheme="minorHAnsi"/>
                <w:color w:val="000000"/>
                <w:sz w:val="18"/>
                <w:szCs w:val="18"/>
                <w:lang w:val="en-CA"/>
              </w:rPr>
              <w:t>-</w:t>
            </w:r>
          </w:p>
        </w:tc>
      </w:tr>
      <w:tr w:rsidR="00F3238C" w:rsidRPr="00452658" w14:paraId="574D4E12" w14:textId="77777777" w:rsidTr="003260F1">
        <w:trPr>
          <w:trHeight w:val="255"/>
        </w:trPr>
        <w:tc>
          <w:tcPr>
            <w:tcW w:w="3798" w:type="dxa"/>
            <w:shd w:val="clear" w:color="auto" w:fill="auto"/>
            <w:vAlign w:val="center"/>
          </w:tcPr>
          <w:p w14:paraId="2FB2E13D" w14:textId="77777777" w:rsidR="00F3238C" w:rsidRPr="00452658" w:rsidRDefault="00F3238C" w:rsidP="00F3238C">
            <w:pPr>
              <w:rPr>
                <w:rFonts w:asciiTheme="minorHAnsi" w:eastAsia="Times New Roman" w:hAnsiTheme="minorHAnsi" w:cstheme="majorHAnsi"/>
                <w:color w:val="000000" w:themeColor="text1"/>
                <w:sz w:val="18"/>
                <w:szCs w:val="18"/>
              </w:rPr>
            </w:pPr>
            <w:r w:rsidRPr="00452658">
              <w:rPr>
                <w:rFonts w:asciiTheme="minorHAnsi" w:eastAsia="Times New Roman" w:hAnsiTheme="minorHAnsi" w:cstheme="majorHAnsi"/>
                <w:color w:val="000000" w:themeColor="text1"/>
                <w:sz w:val="18"/>
                <w:szCs w:val="18"/>
              </w:rPr>
              <w:t xml:space="preserve">South Asian only vs </w:t>
            </w:r>
            <w:r>
              <w:rPr>
                <w:rFonts w:asciiTheme="minorHAnsi" w:eastAsia="Times New Roman" w:hAnsiTheme="minorHAnsi" w:cstheme="majorHAnsi"/>
                <w:color w:val="000000" w:themeColor="text1"/>
                <w:sz w:val="18"/>
                <w:szCs w:val="18"/>
              </w:rPr>
              <w:t>Mixed/other/NS/missing</w:t>
            </w:r>
          </w:p>
        </w:tc>
        <w:tc>
          <w:tcPr>
            <w:tcW w:w="880" w:type="dxa"/>
            <w:shd w:val="clear" w:color="auto" w:fill="auto"/>
            <w:noWrap/>
            <w:vAlign w:val="center"/>
          </w:tcPr>
          <w:p w14:paraId="7C77B108" w14:textId="77777777" w:rsidR="00F3238C" w:rsidRPr="001F31C3" w:rsidRDefault="00F3238C" w:rsidP="00F3238C">
            <w:pPr>
              <w:jc w:val="right"/>
              <w:rPr>
                <w:rFonts w:asciiTheme="minorHAnsi" w:eastAsia="Times New Roman" w:hAnsiTheme="minorHAnsi" w:cstheme="majorHAnsi"/>
                <w:b/>
                <w:color w:val="000000"/>
                <w:sz w:val="18"/>
                <w:szCs w:val="18"/>
              </w:rPr>
            </w:pPr>
            <w:r w:rsidRPr="001F31C3">
              <w:rPr>
                <w:rFonts w:asciiTheme="minorHAnsi" w:eastAsia="Times New Roman" w:hAnsiTheme="minorHAnsi"/>
                <w:b/>
                <w:color w:val="000000"/>
                <w:sz w:val="18"/>
                <w:szCs w:val="18"/>
              </w:rPr>
              <w:t>-73.0</w:t>
            </w:r>
          </w:p>
        </w:tc>
        <w:tc>
          <w:tcPr>
            <w:tcW w:w="1565" w:type="dxa"/>
            <w:shd w:val="clear" w:color="auto" w:fill="auto"/>
            <w:vAlign w:val="center"/>
          </w:tcPr>
          <w:p w14:paraId="16CF71E0" w14:textId="77777777" w:rsidR="00F3238C" w:rsidRPr="001F31C3" w:rsidRDefault="00F3238C" w:rsidP="00F3238C">
            <w:pPr>
              <w:ind w:left="113"/>
              <w:rPr>
                <w:rFonts w:asciiTheme="minorHAnsi" w:eastAsia="Times New Roman" w:hAnsiTheme="minorHAnsi" w:cstheme="majorHAnsi"/>
                <w:b/>
                <w:color w:val="000000"/>
                <w:sz w:val="18"/>
                <w:szCs w:val="18"/>
              </w:rPr>
            </w:pPr>
            <w:r w:rsidRPr="001F31C3">
              <w:rPr>
                <w:rFonts w:asciiTheme="minorHAnsi" w:eastAsia="Times New Roman" w:hAnsiTheme="minorHAnsi"/>
                <w:b/>
                <w:color w:val="000000"/>
                <w:sz w:val="18"/>
                <w:szCs w:val="18"/>
              </w:rPr>
              <w:t>(-120.5, -25.6)</w:t>
            </w:r>
          </w:p>
        </w:tc>
        <w:tc>
          <w:tcPr>
            <w:tcW w:w="1134" w:type="dxa"/>
            <w:tcBorders>
              <w:right w:val="single" w:sz="4" w:space="0" w:color="auto"/>
            </w:tcBorders>
            <w:shd w:val="clear" w:color="auto" w:fill="auto"/>
            <w:vAlign w:val="center"/>
          </w:tcPr>
          <w:p w14:paraId="2F505C7E" w14:textId="77777777" w:rsidR="00F3238C" w:rsidRPr="001F31C3" w:rsidRDefault="00F3238C" w:rsidP="00F3238C">
            <w:pPr>
              <w:ind w:right="113"/>
              <w:jc w:val="center"/>
              <w:rPr>
                <w:rFonts w:asciiTheme="minorHAnsi" w:eastAsia="Times New Roman" w:hAnsiTheme="minorHAnsi" w:cstheme="majorHAnsi"/>
                <w:b/>
                <w:color w:val="000000"/>
                <w:sz w:val="18"/>
                <w:szCs w:val="18"/>
              </w:rPr>
            </w:pPr>
            <w:r w:rsidRPr="001F31C3">
              <w:rPr>
                <w:rFonts w:asciiTheme="minorHAnsi" w:eastAsia="Times New Roman" w:hAnsiTheme="minorHAnsi"/>
                <w:b/>
                <w:color w:val="000000"/>
                <w:sz w:val="18"/>
                <w:szCs w:val="18"/>
                <w:lang w:val="en-CA"/>
              </w:rPr>
              <w:t>0.0026</w:t>
            </w:r>
          </w:p>
        </w:tc>
        <w:tc>
          <w:tcPr>
            <w:tcW w:w="993" w:type="dxa"/>
            <w:tcBorders>
              <w:left w:val="single" w:sz="4" w:space="0" w:color="auto"/>
            </w:tcBorders>
            <w:shd w:val="clear" w:color="auto" w:fill="auto"/>
            <w:vAlign w:val="center"/>
          </w:tcPr>
          <w:p w14:paraId="38F91781" w14:textId="7470F019" w:rsidR="00F3238C" w:rsidRPr="00452658" w:rsidRDefault="00F3238C" w:rsidP="00F3238C">
            <w:pPr>
              <w:jc w:val="center"/>
              <w:rPr>
                <w:rFonts w:asciiTheme="minorHAnsi" w:eastAsia="Times New Roman" w:hAnsiTheme="minorHAnsi" w:cstheme="majorHAnsi"/>
                <w:color w:val="000000"/>
                <w:sz w:val="18"/>
                <w:szCs w:val="18"/>
              </w:rPr>
            </w:pPr>
            <w:r>
              <w:rPr>
                <w:rFonts w:asciiTheme="minorHAnsi" w:eastAsia="Times New Roman" w:hAnsiTheme="minorHAnsi"/>
                <w:color w:val="000000"/>
                <w:sz w:val="18"/>
                <w:szCs w:val="18"/>
              </w:rPr>
              <w:t>-</w:t>
            </w:r>
          </w:p>
        </w:tc>
        <w:tc>
          <w:tcPr>
            <w:tcW w:w="1416" w:type="dxa"/>
            <w:shd w:val="clear" w:color="auto" w:fill="auto"/>
            <w:vAlign w:val="center"/>
          </w:tcPr>
          <w:p w14:paraId="47077F83" w14:textId="47C8B345" w:rsidR="00F3238C" w:rsidRPr="00452658" w:rsidRDefault="00F3238C" w:rsidP="00F3238C">
            <w:pPr>
              <w:ind w:left="113"/>
              <w:jc w:val="center"/>
              <w:rPr>
                <w:rFonts w:asciiTheme="minorHAnsi" w:eastAsia="Times New Roman" w:hAnsiTheme="minorHAnsi" w:cstheme="majorHAnsi"/>
                <w:color w:val="000000"/>
                <w:sz w:val="18"/>
                <w:szCs w:val="18"/>
              </w:rPr>
            </w:pPr>
            <w:r>
              <w:rPr>
                <w:rFonts w:asciiTheme="minorHAnsi" w:eastAsia="Times New Roman" w:hAnsiTheme="minorHAnsi"/>
                <w:color w:val="000000"/>
                <w:sz w:val="18"/>
                <w:szCs w:val="18"/>
              </w:rPr>
              <w:t>-</w:t>
            </w:r>
          </w:p>
        </w:tc>
        <w:tc>
          <w:tcPr>
            <w:tcW w:w="1135" w:type="dxa"/>
            <w:shd w:val="clear" w:color="auto" w:fill="auto"/>
            <w:vAlign w:val="center"/>
          </w:tcPr>
          <w:p w14:paraId="05B3A1A8" w14:textId="79FEAADF" w:rsidR="00F3238C" w:rsidRPr="00452658" w:rsidRDefault="00F3238C" w:rsidP="00F3238C">
            <w:pPr>
              <w:ind w:right="113"/>
              <w:jc w:val="center"/>
              <w:rPr>
                <w:rFonts w:asciiTheme="minorHAnsi" w:eastAsia="Times New Roman" w:hAnsiTheme="minorHAnsi" w:cstheme="majorHAnsi"/>
                <w:color w:val="000000"/>
                <w:sz w:val="18"/>
                <w:szCs w:val="18"/>
              </w:rPr>
            </w:pPr>
            <w:r>
              <w:rPr>
                <w:rFonts w:asciiTheme="minorHAnsi" w:eastAsia="Times New Roman" w:hAnsiTheme="minorHAnsi"/>
                <w:color w:val="000000"/>
                <w:sz w:val="18"/>
                <w:szCs w:val="18"/>
                <w:lang w:val="en-CA"/>
              </w:rPr>
              <w:t>-</w:t>
            </w:r>
          </w:p>
        </w:tc>
      </w:tr>
      <w:tr w:rsidR="00F3238C" w:rsidRPr="00452658" w14:paraId="4555A908" w14:textId="77777777" w:rsidTr="003260F1">
        <w:trPr>
          <w:trHeight w:val="255"/>
        </w:trPr>
        <w:tc>
          <w:tcPr>
            <w:tcW w:w="3798" w:type="dxa"/>
            <w:shd w:val="clear" w:color="auto" w:fill="auto"/>
            <w:vAlign w:val="center"/>
          </w:tcPr>
          <w:p w14:paraId="4BB8F08A" w14:textId="77777777" w:rsidR="00F3238C" w:rsidRPr="00452658" w:rsidRDefault="00F3238C" w:rsidP="00F3238C">
            <w:pPr>
              <w:rPr>
                <w:rFonts w:asciiTheme="minorHAnsi" w:eastAsia="Times New Roman" w:hAnsiTheme="minorHAnsi" w:cstheme="majorHAnsi"/>
                <w:color w:val="000000" w:themeColor="text1"/>
                <w:sz w:val="18"/>
                <w:szCs w:val="18"/>
              </w:rPr>
            </w:pPr>
            <w:r w:rsidRPr="00452658">
              <w:rPr>
                <w:rFonts w:asciiTheme="minorHAnsi" w:eastAsia="Times New Roman" w:hAnsiTheme="minorHAnsi" w:cstheme="majorHAnsi"/>
                <w:color w:val="000000" w:themeColor="text1"/>
                <w:sz w:val="18"/>
                <w:szCs w:val="18"/>
              </w:rPr>
              <w:t>Black only vs Indigenous inclusive</w:t>
            </w:r>
          </w:p>
        </w:tc>
        <w:tc>
          <w:tcPr>
            <w:tcW w:w="880" w:type="dxa"/>
            <w:shd w:val="clear" w:color="auto" w:fill="auto"/>
            <w:noWrap/>
            <w:vAlign w:val="center"/>
          </w:tcPr>
          <w:p w14:paraId="10F0BC79" w14:textId="77777777" w:rsidR="00F3238C" w:rsidRPr="001F31C3" w:rsidRDefault="00F3238C" w:rsidP="00F3238C">
            <w:pPr>
              <w:jc w:val="right"/>
              <w:rPr>
                <w:rFonts w:asciiTheme="minorHAnsi" w:eastAsia="Times New Roman" w:hAnsiTheme="minorHAnsi" w:cstheme="majorHAnsi"/>
                <w:b/>
                <w:color w:val="000000"/>
                <w:sz w:val="18"/>
                <w:szCs w:val="18"/>
              </w:rPr>
            </w:pPr>
            <w:r w:rsidRPr="001F31C3">
              <w:rPr>
                <w:rFonts w:asciiTheme="minorHAnsi" w:eastAsia="Times New Roman" w:hAnsiTheme="minorHAnsi"/>
                <w:b/>
                <w:color w:val="000000"/>
                <w:sz w:val="18"/>
                <w:szCs w:val="18"/>
              </w:rPr>
              <w:t>-161.5</w:t>
            </w:r>
          </w:p>
        </w:tc>
        <w:tc>
          <w:tcPr>
            <w:tcW w:w="1565" w:type="dxa"/>
            <w:shd w:val="clear" w:color="auto" w:fill="auto"/>
            <w:vAlign w:val="center"/>
          </w:tcPr>
          <w:p w14:paraId="7E7B155E" w14:textId="77777777" w:rsidR="00F3238C" w:rsidRPr="001F31C3" w:rsidRDefault="00F3238C" w:rsidP="00F3238C">
            <w:pPr>
              <w:ind w:left="113"/>
              <w:rPr>
                <w:rFonts w:asciiTheme="minorHAnsi" w:eastAsia="Times New Roman" w:hAnsiTheme="minorHAnsi" w:cstheme="majorHAnsi"/>
                <w:b/>
                <w:color w:val="000000"/>
                <w:sz w:val="18"/>
                <w:szCs w:val="18"/>
              </w:rPr>
            </w:pPr>
            <w:r w:rsidRPr="001F31C3">
              <w:rPr>
                <w:rFonts w:asciiTheme="minorHAnsi" w:eastAsia="Times New Roman" w:hAnsiTheme="minorHAnsi"/>
                <w:b/>
                <w:color w:val="000000"/>
                <w:sz w:val="18"/>
                <w:szCs w:val="18"/>
              </w:rPr>
              <w:t>(-221.0, -102.0)</w:t>
            </w:r>
          </w:p>
        </w:tc>
        <w:tc>
          <w:tcPr>
            <w:tcW w:w="1134" w:type="dxa"/>
            <w:tcBorders>
              <w:right w:val="single" w:sz="4" w:space="0" w:color="auto"/>
            </w:tcBorders>
            <w:shd w:val="clear" w:color="auto" w:fill="auto"/>
            <w:vAlign w:val="center"/>
          </w:tcPr>
          <w:p w14:paraId="52EFA5D1" w14:textId="77777777" w:rsidR="00F3238C" w:rsidRPr="001F31C3" w:rsidRDefault="00F3238C" w:rsidP="00F3238C">
            <w:pPr>
              <w:ind w:right="113"/>
              <w:jc w:val="center"/>
              <w:rPr>
                <w:rFonts w:asciiTheme="minorHAnsi" w:eastAsia="Times New Roman" w:hAnsiTheme="minorHAnsi" w:cstheme="majorHAnsi"/>
                <w:b/>
                <w:color w:val="000000"/>
                <w:sz w:val="18"/>
                <w:szCs w:val="18"/>
              </w:rPr>
            </w:pPr>
            <w:r w:rsidRPr="001F31C3">
              <w:rPr>
                <w:rFonts w:asciiTheme="minorHAnsi" w:eastAsia="Times New Roman" w:hAnsiTheme="minorHAnsi"/>
                <w:b/>
                <w:color w:val="000000"/>
                <w:sz w:val="18"/>
                <w:szCs w:val="18"/>
                <w:lang w:val="en-CA"/>
              </w:rPr>
              <w:t>&lt;.0001</w:t>
            </w:r>
          </w:p>
        </w:tc>
        <w:tc>
          <w:tcPr>
            <w:tcW w:w="993" w:type="dxa"/>
            <w:tcBorders>
              <w:left w:val="single" w:sz="4" w:space="0" w:color="auto"/>
            </w:tcBorders>
            <w:shd w:val="clear" w:color="auto" w:fill="auto"/>
            <w:vAlign w:val="center"/>
          </w:tcPr>
          <w:p w14:paraId="4EB927B4" w14:textId="00F32C9C" w:rsidR="00F3238C" w:rsidRPr="00452658" w:rsidRDefault="00F3238C" w:rsidP="00F3238C">
            <w:pPr>
              <w:jc w:val="center"/>
              <w:rPr>
                <w:rFonts w:asciiTheme="minorHAnsi" w:eastAsia="Times New Roman" w:hAnsiTheme="minorHAnsi" w:cstheme="majorHAnsi"/>
                <w:color w:val="000000"/>
                <w:sz w:val="18"/>
                <w:szCs w:val="18"/>
              </w:rPr>
            </w:pPr>
            <w:r>
              <w:rPr>
                <w:rFonts w:asciiTheme="minorHAnsi" w:eastAsia="Times New Roman" w:hAnsiTheme="minorHAnsi"/>
                <w:color w:val="000000"/>
                <w:sz w:val="18"/>
                <w:szCs w:val="18"/>
              </w:rPr>
              <w:t>-</w:t>
            </w:r>
          </w:p>
        </w:tc>
        <w:tc>
          <w:tcPr>
            <w:tcW w:w="1416" w:type="dxa"/>
            <w:shd w:val="clear" w:color="auto" w:fill="auto"/>
            <w:vAlign w:val="center"/>
          </w:tcPr>
          <w:p w14:paraId="303509FF" w14:textId="6ED1197B" w:rsidR="00F3238C" w:rsidRPr="00452658" w:rsidRDefault="00F3238C" w:rsidP="00F3238C">
            <w:pPr>
              <w:ind w:left="113"/>
              <w:jc w:val="center"/>
              <w:rPr>
                <w:rFonts w:asciiTheme="minorHAnsi" w:eastAsia="Times New Roman" w:hAnsiTheme="minorHAnsi" w:cstheme="majorHAnsi"/>
                <w:color w:val="000000"/>
                <w:sz w:val="18"/>
                <w:szCs w:val="18"/>
              </w:rPr>
            </w:pPr>
            <w:r>
              <w:rPr>
                <w:rFonts w:asciiTheme="minorHAnsi" w:eastAsia="Times New Roman" w:hAnsiTheme="minorHAnsi"/>
                <w:color w:val="000000"/>
                <w:sz w:val="18"/>
                <w:szCs w:val="18"/>
              </w:rPr>
              <w:t>-</w:t>
            </w:r>
          </w:p>
        </w:tc>
        <w:tc>
          <w:tcPr>
            <w:tcW w:w="1135" w:type="dxa"/>
            <w:shd w:val="clear" w:color="auto" w:fill="auto"/>
            <w:vAlign w:val="center"/>
          </w:tcPr>
          <w:p w14:paraId="7DCD3ACC" w14:textId="26D07149" w:rsidR="00F3238C" w:rsidRPr="00452658" w:rsidRDefault="00F3238C" w:rsidP="00F3238C">
            <w:pPr>
              <w:ind w:right="113"/>
              <w:jc w:val="center"/>
              <w:rPr>
                <w:rFonts w:asciiTheme="minorHAnsi" w:eastAsia="Times New Roman" w:hAnsiTheme="minorHAnsi" w:cstheme="majorHAnsi"/>
                <w:color w:val="000000"/>
                <w:sz w:val="18"/>
                <w:szCs w:val="18"/>
              </w:rPr>
            </w:pPr>
            <w:r>
              <w:rPr>
                <w:rFonts w:asciiTheme="minorHAnsi" w:eastAsia="Times New Roman" w:hAnsiTheme="minorHAnsi"/>
                <w:color w:val="000000"/>
                <w:sz w:val="18"/>
                <w:szCs w:val="18"/>
                <w:lang w:val="en-CA"/>
              </w:rPr>
              <w:t>-</w:t>
            </w:r>
          </w:p>
        </w:tc>
      </w:tr>
      <w:tr w:rsidR="00F3238C" w:rsidRPr="00452658" w14:paraId="26851855" w14:textId="77777777" w:rsidTr="003260F1">
        <w:trPr>
          <w:trHeight w:val="255"/>
        </w:trPr>
        <w:tc>
          <w:tcPr>
            <w:tcW w:w="3798" w:type="dxa"/>
            <w:shd w:val="clear" w:color="auto" w:fill="auto"/>
            <w:vAlign w:val="center"/>
          </w:tcPr>
          <w:p w14:paraId="02427ABE" w14:textId="77777777" w:rsidR="00F3238C" w:rsidRPr="00452658" w:rsidRDefault="00F3238C" w:rsidP="00F3238C">
            <w:pPr>
              <w:rPr>
                <w:rFonts w:asciiTheme="minorHAnsi" w:eastAsia="Times New Roman" w:hAnsiTheme="minorHAnsi" w:cstheme="majorHAnsi"/>
                <w:color w:val="000000" w:themeColor="text1"/>
                <w:sz w:val="18"/>
                <w:szCs w:val="18"/>
              </w:rPr>
            </w:pPr>
            <w:r w:rsidRPr="00452658">
              <w:rPr>
                <w:rFonts w:asciiTheme="minorHAnsi" w:eastAsia="Times New Roman" w:hAnsiTheme="minorHAnsi" w:cstheme="majorHAnsi"/>
                <w:color w:val="000000" w:themeColor="text1"/>
                <w:sz w:val="18"/>
                <w:szCs w:val="18"/>
              </w:rPr>
              <w:t xml:space="preserve">Black only vs </w:t>
            </w:r>
            <w:r>
              <w:rPr>
                <w:rFonts w:asciiTheme="minorHAnsi" w:eastAsia="Times New Roman" w:hAnsiTheme="minorHAnsi" w:cstheme="majorHAnsi"/>
                <w:color w:val="000000" w:themeColor="text1"/>
                <w:sz w:val="18"/>
                <w:szCs w:val="18"/>
              </w:rPr>
              <w:t>Mixed/other/NS/missing</w:t>
            </w:r>
          </w:p>
        </w:tc>
        <w:tc>
          <w:tcPr>
            <w:tcW w:w="880" w:type="dxa"/>
            <w:shd w:val="clear" w:color="auto" w:fill="auto"/>
            <w:noWrap/>
            <w:vAlign w:val="center"/>
          </w:tcPr>
          <w:p w14:paraId="4B6B6E8A" w14:textId="77777777" w:rsidR="00F3238C" w:rsidRPr="001F31C3" w:rsidRDefault="00F3238C" w:rsidP="00F3238C">
            <w:pPr>
              <w:jc w:val="right"/>
              <w:rPr>
                <w:rFonts w:asciiTheme="minorHAnsi" w:eastAsia="Times New Roman" w:hAnsiTheme="minorHAnsi" w:cstheme="majorHAnsi"/>
                <w:b/>
                <w:color w:val="000000"/>
                <w:sz w:val="18"/>
                <w:szCs w:val="18"/>
              </w:rPr>
            </w:pPr>
            <w:r w:rsidRPr="001F31C3">
              <w:rPr>
                <w:rFonts w:asciiTheme="minorHAnsi" w:eastAsia="Times New Roman" w:hAnsiTheme="minorHAnsi"/>
                <w:b/>
                <w:color w:val="000000"/>
                <w:sz w:val="18"/>
                <w:szCs w:val="18"/>
              </w:rPr>
              <w:t>-135.1</w:t>
            </w:r>
          </w:p>
        </w:tc>
        <w:tc>
          <w:tcPr>
            <w:tcW w:w="1565" w:type="dxa"/>
            <w:shd w:val="clear" w:color="auto" w:fill="auto"/>
            <w:vAlign w:val="center"/>
          </w:tcPr>
          <w:p w14:paraId="737C81B8" w14:textId="77777777" w:rsidR="00F3238C" w:rsidRPr="001F31C3" w:rsidRDefault="00F3238C" w:rsidP="00F3238C">
            <w:pPr>
              <w:ind w:left="113"/>
              <w:rPr>
                <w:rFonts w:asciiTheme="minorHAnsi" w:eastAsia="Times New Roman" w:hAnsiTheme="minorHAnsi" w:cstheme="majorHAnsi"/>
                <w:b/>
                <w:color w:val="000000"/>
                <w:sz w:val="18"/>
                <w:szCs w:val="18"/>
              </w:rPr>
            </w:pPr>
            <w:r w:rsidRPr="001F31C3">
              <w:rPr>
                <w:rFonts w:asciiTheme="minorHAnsi" w:eastAsia="Times New Roman" w:hAnsiTheme="minorHAnsi"/>
                <w:b/>
                <w:color w:val="000000"/>
                <w:sz w:val="18"/>
                <w:szCs w:val="18"/>
              </w:rPr>
              <w:t>(-186.8, -83.4)</w:t>
            </w:r>
          </w:p>
        </w:tc>
        <w:tc>
          <w:tcPr>
            <w:tcW w:w="1134" w:type="dxa"/>
            <w:tcBorders>
              <w:right w:val="single" w:sz="4" w:space="0" w:color="auto"/>
            </w:tcBorders>
            <w:shd w:val="clear" w:color="auto" w:fill="auto"/>
            <w:vAlign w:val="center"/>
          </w:tcPr>
          <w:p w14:paraId="0A895BAB" w14:textId="77777777" w:rsidR="00F3238C" w:rsidRPr="001F31C3" w:rsidRDefault="00F3238C" w:rsidP="00F3238C">
            <w:pPr>
              <w:ind w:right="113"/>
              <w:jc w:val="center"/>
              <w:rPr>
                <w:rFonts w:asciiTheme="minorHAnsi" w:eastAsia="Times New Roman" w:hAnsiTheme="minorHAnsi" w:cstheme="majorHAnsi"/>
                <w:b/>
                <w:color w:val="000000"/>
                <w:sz w:val="18"/>
                <w:szCs w:val="18"/>
              </w:rPr>
            </w:pPr>
            <w:r w:rsidRPr="001F31C3">
              <w:rPr>
                <w:rFonts w:asciiTheme="minorHAnsi" w:eastAsia="Times New Roman" w:hAnsiTheme="minorHAnsi"/>
                <w:b/>
                <w:color w:val="000000"/>
                <w:sz w:val="18"/>
                <w:szCs w:val="18"/>
                <w:lang w:val="en-CA"/>
              </w:rPr>
              <w:t>&lt;.0001</w:t>
            </w:r>
          </w:p>
        </w:tc>
        <w:tc>
          <w:tcPr>
            <w:tcW w:w="993" w:type="dxa"/>
            <w:tcBorders>
              <w:left w:val="single" w:sz="4" w:space="0" w:color="auto"/>
            </w:tcBorders>
            <w:shd w:val="clear" w:color="auto" w:fill="auto"/>
            <w:vAlign w:val="center"/>
          </w:tcPr>
          <w:p w14:paraId="528E7148" w14:textId="2591A473" w:rsidR="00F3238C" w:rsidRPr="00452658" w:rsidRDefault="00F3238C" w:rsidP="00F3238C">
            <w:pPr>
              <w:jc w:val="center"/>
              <w:rPr>
                <w:rFonts w:asciiTheme="minorHAnsi" w:eastAsia="Times New Roman" w:hAnsiTheme="minorHAnsi" w:cstheme="majorHAnsi"/>
                <w:color w:val="000000"/>
                <w:sz w:val="18"/>
                <w:szCs w:val="18"/>
              </w:rPr>
            </w:pPr>
            <w:r>
              <w:rPr>
                <w:rFonts w:asciiTheme="minorHAnsi" w:eastAsia="Times New Roman" w:hAnsiTheme="minorHAnsi"/>
                <w:color w:val="000000"/>
                <w:sz w:val="18"/>
                <w:szCs w:val="18"/>
              </w:rPr>
              <w:t>-</w:t>
            </w:r>
          </w:p>
        </w:tc>
        <w:tc>
          <w:tcPr>
            <w:tcW w:w="1416" w:type="dxa"/>
            <w:shd w:val="clear" w:color="auto" w:fill="auto"/>
            <w:vAlign w:val="center"/>
          </w:tcPr>
          <w:p w14:paraId="3D9CBFE8" w14:textId="4D1C89E4" w:rsidR="00F3238C" w:rsidRPr="00452658" w:rsidRDefault="00F3238C" w:rsidP="00F3238C">
            <w:pPr>
              <w:ind w:left="113"/>
              <w:jc w:val="center"/>
              <w:rPr>
                <w:rFonts w:asciiTheme="minorHAnsi" w:eastAsia="Times New Roman" w:hAnsiTheme="minorHAnsi" w:cstheme="majorHAnsi"/>
                <w:color w:val="000000"/>
                <w:sz w:val="18"/>
                <w:szCs w:val="18"/>
              </w:rPr>
            </w:pPr>
            <w:r>
              <w:rPr>
                <w:rFonts w:asciiTheme="minorHAnsi" w:eastAsia="Times New Roman" w:hAnsiTheme="minorHAnsi"/>
                <w:color w:val="000000"/>
                <w:sz w:val="18"/>
                <w:szCs w:val="18"/>
              </w:rPr>
              <w:t>-</w:t>
            </w:r>
          </w:p>
        </w:tc>
        <w:tc>
          <w:tcPr>
            <w:tcW w:w="1135" w:type="dxa"/>
            <w:shd w:val="clear" w:color="auto" w:fill="auto"/>
            <w:vAlign w:val="center"/>
          </w:tcPr>
          <w:p w14:paraId="417AFE93" w14:textId="4859E290" w:rsidR="00F3238C" w:rsidRPr="00452658" w:rsidRDefault="00F3238C" w:rsidP="00F3238C">
            <w:pPr>
              <w:ind w:right="113"/>
              <w:jc w:val="center"/>
              <w:rPr>
                <w:rFonts w:asciiTheme="minorHAnsi" w:eastAsia="Times New Roman" w:hAnsiTheme="minorHAnsi" w:cstheme="majorHAnsi"/>
                <w:color w:val="000000"/>
                <w:sz w:val="18"/>
                <w:szCs w:val="18"/>
              </w:rPr>
            </w:pPr>
            <w:r>
              <w:rPr>
                <w:rFonts w:asciiTheme="minorHAnsi" w:eastAsia="Times New Roman" w:hAnsiTheme="minorHAnsi"/>
                <w:color w:val="000000"/>
                <w:sz w:val="18"/>
                <w:szCs w:val="18"/>
                <w:lang w:val="en-CA"/>
              </w:rPr>
              <w:t>-</w:t>
            </w:r>
          </w:p>
        </w:tc>
      </w:tr>
      <w:tr w:rsidR="00F3238C" w:rsidRPr="00452658" w14:paraId="3741E064" w14:textId="77777777" w:rsidTr="003260F1">
        <w:trPr>
          <w:trHeight w:val="255"/>
        </w:trPr>
        <w:tc>
          <w:tcPr>
            <w:tcW w:w="3798" w:type="dxa"/>
            <w:tcBorders>
              <w:bottom w:val="single" w:sz="4" w:space="0" w:color="auto"/>
            </w:tcBorders>
            <w:shd w:val="clear" w:color="auto" w:fill="auto"/>
            <w:vAlign w:val="center"/>
          </w:tcPr>
          <w:p w14:paraId="5B0340EE" w14:textId="77777777" w:rsidR="00F3238C" w:rsidRPr="00452658" w:rsidRDefault="00F3238C" w:rsidP="00F3238C">
            <w:pPr>
              <w:rPr>
                <w:rFonts w:asciiTheme="minorHAnsi" w:eastAsia="Times New Roman" w:hAnsiTheme="minorHAnsi" w:cstheme="majorHAnsi"/>
                <w:color w:val="000000" w:themeColor="text1"/>
                <w:sz w:val="18"/>
                <w:szCs w:val="18"/>
              </w:rPr>
            </w:pPr>
            <w:r w:rsidRPr="00452658">
              <w:rPr>
                <w:rFonts w:asciiTheme="minorHAnsi" w:eastAsia="Times New Roman" w:hAnsiTheme="minorHAnsi" w:cstheme="majorHAnsi"/>
                <w:color w:val="000000" w:themeColor="text1"/>
                <w:sz w:val="18"/>
                <w:szCs w:val="18"/>
              </w:rPr>
              <w:t xml:space="preserve">Indigenous inclusive vs </w:t>
            </w:r>
            <w:r>
              <w:rPr>
                <w:rFonts w:asciiTheme="minorHAnsi" w:eastAsia="Times New Roman" w:hAnsiTheme="minorHAnsi" w:cstheme="majorHAnsi"/>
                <w:color w:val="000000" w:themeColor="text1"/>
                <w:sz w:val="18"/>
                <w:szCs w:val="18"/>
              </w:rPr>
              <w:t>Mixed/other/NS/missing</w:t>
            </w:r>
          </w:p>
        </w:tc>
        <w:tc>
          <w:tcPr>
            <w:tcW w:w="880" w:type="dxa"/>
            <w:tcBorders>
              <w:bottom w:val="single" w:sz="4" w:space="0" w:color="auto"/>
            </w:tcBorders>
            <w:shd w:val="clear" w:color="auto" w:fill="auto"/>
            <w:noWrap/>
            <w:vAlign w:val="center"/>
          </w:tcPr>
          <w:p w14:paraId="26DED250" w14:textId="77777777" w:rsidR="00F3238C" w:rsidRPr="00452658" w:rsidRDefault="00F3238C" w:rsidP="00F3238C">
            <w:pPr>
              <w:jc w:val="right"/>
              <w:rPr>
                <w:rFonts w:asciiTheme="minorHAnsi" w:eastAsia="Times New Roman" w:hAnsiTheme="minorHAnsi" w:cstheme="majorHAnsi"/>
                <w:color w:val="000000"/>
                <w:sz w:val="18"/>
                <w:szCs w:val="18"/>
              </w:rPr>
            </w:pPr>
            <w:r w:rsidRPr="00452658">
              <w:rPr>
                <w:rFonts w:asciiTheme="minorHAnsi" w:eastAsia="Times New Roman" w:hAnsiTheme="minorHAnsi"/>
                <w:color w:val="000000"/>
                <w:sz w:val="18"/>
                <w:szCs w:val="18"/>
              </w:rPr>
              <w:t>26.4</w:t>
            </w:r>
          </w:p>
        </w:tc>
        <w:tc>
          <w:tcPr>
            <w:tcW w:w="1565" w:type="dxa"/>
            <w:tcBorders>
              <w:bottom w:val="single" w:sz="4" w:space="0" w:color="auto"/>
            </w:tcBorders>
            <w:shd w:val="clear" w:color="auto" w:fill="auto"/>
            <w:vAlign w:val="center"/>
          </w:tcPr>
          <w:p w14:paraId="4D371776" w14:textId="77777777" w:rsidR="00F3238C" w:rsidRPr="00452658" w:rsidRDefault="00F3238C" w:rsidP="00F3238C">
            <w:pPr>
              <w:ind w:left="113"/>
              <w:rPr>
                <w:rFonts w:asciiTheme="minorHAnsi" w:eastAsia="Times New Roman" w:hAnsiTheme="minorHAnsi" w:cstheme="majorHAnsi"/>
                <w:color w:val="000000"/>
                <w:sz w:val="18"/>
                <w:szCs w:val="18"/>
              </w:rPr>
            </w:pPr>
            <w:r w:rsidRPr="00452658">
              <w:rPr>
                <w:rFonts w:asciiTheme="minorHAnsi" w:eastAsia="Times New Roman" w:hAnsiTheme="minorHAnsi"/>
                <w:color w:val="000000"/>
                <w:sz w:val="18"/>
                <w:szCs w:val="18"/>
              </w:rPr>
              <w:t>(-38.9, 91.8)</w:t>
            </w:r>
          </w:p>
        </w:tc>
        <w:tc>
          <w:tcPr>
            <w:tcW w:w="1134" w:type="dxa"/>
            <w:tcBorders>
              <w:bottom w:val="single" w:sz="4" w:space="0" w:color="auto"/>
              <w:right w:val="single" w:sz="4" w:space="0" w:color="auto"/>
            </w:tcBorders>
            <w:shd w:val="clear" w:color="auto" w:fill="auto"/>
            <w:vAlign w:val="center"/>
          </w:tcPr>
          <w:p w14:paraId="558BDFE2" w14:textId="77777777" w:rsidR="00F3238C" w:rsidRPr="00452658" w:rsidRDefault="00F3238C" w:rsidP="00F3238C">
            <w:pPr>
              <w:ind w:right="113"/>
              <w:jc w:val="center"/>
              <w:rPr>
                <w:rFonts w:asciiTheme="minorHAnsi" w:eastAsia="Times New Roman" w:hAnsiTheme="minorHAnsi" w:cstheme="majorHAnsi"/>
                <w:color w:val="000000"/>
                <w:sz w:val="18"/>
                <w:szCs w:val="18"/>
              </w:rPr>
            </w:pPr>
            <w:r w:rsidRPr="00452658">
              <w:rPr>
                <w:rFonts w:asciiTheme="minorHAnsi" w:eastAsia="Times New Roman" w:hAnsiTheme="minorHAnsi"/>
                <w:color w:val="000000"/>
                <w:sz w:val="18"/>
                <w:szCs w:val="18"/>
                <w:lang w:val="en-CA"/>
              </w:rPr>
              <w:t>0.4269</w:t>
            </w:r>
          </w:p>
        </w:tc>
        <w:tc>
          <w:tcPr>
            <w:tcW w:w="993" w:type="dxa"/>
            <w:tcBorders>
              <w:left w:val="single" w:sz="4" w:space="0" w:color="auto"/>
              <w:bottom w:val="single" w:sz="4" w:space="0" w:color="auto"/>
            </w:tcBorders>
            <w:shd w:val="clear" w:color="auto" w:fill="auto"/>
            <w:vAlign w:val="center"/>
          </w:tcPr>
          <w:p w14:paraId="7218CF05" w14:textId="59F9417D" w:rsidR="00F3238C" w:rsidRPr="00452658" w:rsidRDefault="00F3238C" w:rsidP="00F3238C">
            <w:pPr>
              <w:jc w:val="center"/>
              <w:rPr>
                <w:rFonts w:asciiTheme="minorHAnsi" w:eastAsia="Times New Roman" w:hAnsiTheme="minorHAnsi" w:cstheme="majorHAnsi"/>
                <w:color w:val="000000"/>
                <w:sz w:val="18"/>
                <w:szCs w:val="18"/>
              </w:rPr>
            </w:pPr>
            <w:r>
              <w:rPr>
                <w:rFonts w:asciiTheme="minorHAnsi" w:eastAsia="Times New Roman" w:hAnsiTheme="minorHAnsi"/>
                <w:color w:val="000000"/>
                <w:sz w:val="18"/>
                <w:szCs w:val="18"/>
              </w:rPr>
              <w:t>-</w:t>
            </w:r>
          </w:p>
        </w:tc>
        <w:tc>
          <w:tcPr>
            <w:tcW w:w="1416" w:type="dxa"/>
            <w:tcBorders>
              <w:bottom w:val="single" w:sz="4" w:space="0" w:color="auto"/>
            </w:tcBorders>
            <w:shd w:val="clear" w:color="auto" w:fill="auto"/>
            <w:vAlign w:val="center"/>
          </w:tcPr>
          <w:p w14:paraId="3CCADE90" w14:textId="4E4A73D4" w:rsidR="00F3238C" w:rsidRPr="00452658" w:rsidRDefault="00F3238C" w:rsidP="00F3238C">
            <w:pPr>
              <w:ind w:left="113"/>
              <w:jc w:val="center"/>
              <w:rPr>
                <w:rFonts w:asciiTheme="minorHAnsi" w:eastAsia="Times New Roman" w:hAnsiTheme="minorHAnsi" w:cstheme="majorHAnsi"/>
                <w:color w:val="000000"/>
                <w:sz w:val="18"/>
                <w:szCs w:val="18"/>
              </w:rPr>
            </w:pPr>
            <w:r>
              <w:rPr>
                <w:rFonts w:asciiTheme="minorHAnsi" w:eastAsia="Times New Roman" w:hAnsiTheme="minorHAnsi"/>
                <w:color w:val="000000"/>
                <w:sz w:val="18"/>
                <w:szCs w:val="18"/>
              </w:rPr>
              <w:t>-</w:t>
            </w:r>
          </w:p>
        </w:tc>
        <w:tc>
          <w:tcPr>
            <w:tcW w:w="1135" w:type="dxa"/>
            <w:tcBorders>
              <w:bottom w:val="single" w:sz="4" w:space="0" w:color="auto"/>
            </w:tcBorders>
            <w:shd w:val="clear" w:color="auto" w:fill="auto"/>
            <w:vAlign w:val="center"/>
          </w:tcPr>
          <w:p w14:paraId="4DC91BF2" w14:textId="54B4056E" w:rsidR="00F3238C" w:rsidRPr="00452658" w:rsidRDefault="00F3238C" w:rsidP="00F3238C">
            <w:pPr>
              <w:ind w:right="113"/>
              <w:jc w:val="center"/>
              <w:rPr>
                <w:rFonts w:asciiTheme="minorHAnsi" w:eastAsia="Times New Roman" w:hAnsiTheme="minorHAnsi" w:cstheme="majorHAnsi"/>
                <w:color w:val="000000"/>
                <w:sz w:val="18"/>
                <w:szCs w:val="18"/>
              </w:rPr>
            </w:pPr>
            <w:r>
              <w:rPr>
                <w:rFonts w:asciiTheme="minorHAnsi" w:eastAsia="Times New Roman" w:hAnsiTheme="minorHAnsi"/>
                <w:color w:val="000000"/>
                <w:sz w:val="18"/>
                <w:szCs w:val="18"/>
                <w:lang w:val="en-CA"/>
              </w:rPr>
              <w:t>-</w:t>
            </w:r>
          </w:p>
        </w:tc>
      </w:tr>
      <w:tr w:rsidR="009604F8" w:rsidRPr="00452658" w14:paraId="0E5D6F62" w14:textId="77777777" w:rsidTr="003260F1">
        <w:trPr>
          <w:trHeight w:val="255"/>
        </w:trPr>
        <w:tc>
          <w:tcPr>
            <w:tcW w:w="3798" w:type="dxa"/>
            <w:tcBorders>
              <w:top w:val="single" w:sz="4" w:space="0" w:color="auto"/>
              <w:bottom w:val="single" w:sz="4" w:space="0" w:color="auto"/>
            </w:tcBorders>
            <w:shd w:val="clear" w:color="auto" w:fill="auto"/>
            <w:vAlign w:val="center"/>
          </w:tcPr>
          <w:p w14:paraId="754A2F1F" w14:textId="77777777" w:rsidR="009604F8" w:rsidRPr="00452658" w:rsidRDefault="009604F8" w:rsidP="009604F8">
            <w:pPr>
              <w:rPr>
                <w:rFonts w:asciiTheme="minorHAnsi" w:eastAsia="Times New Roman" w:hAnsiTheme="minorHAnsi" w:cstheme="majorHAnsi"/>
                <w:color w:val="000000" w:themeColor="text1"/>
                <w:sz w:val="18"/>
                <w:szCs w:val="18"/>
              </w:rPr>
            </w:pPr>
            <w:r w:rsidRPr="006A747F">
              <w:rPr>
                <w:rFonts w:asciiTheme="minorHAnsi" w:eastAsia="Times New Roman" w:hAnsiTheme="minorHAnsi" w:cstheme="majorHAnsi"/>
                <w:b/>
                <w:color w:val="000000" w:themeColor="text1"/>
                <w:sz w:val="18"/>
                <w:szCs w:val="18"/>
                <w:lang w:eastAsia="en-CA"/>
              </w:rPr>
              <w:t>Income (1=lowest income; 4=highest income)</w:t>
            </w:r>
          </w:p>
        </w:tc>
        <w:tc>
          <w:tcPr>
            <w:tcW w:w="3579" w:type="dxa"/>
            <w:gridSpan w:val="3"/>
            <w:tcBorders>
              <w:top w:val="single" w:sz="4" w:space="0" w:color="auto"/>
              <w:bottom w:val="single" w:sz="4" w:space="0" w:color="auto"/>
              <w:right w:val="single" w:sz="4" w:space="0" w:color="auto"/>
            </w:tcBorders>
            <w:shd w:val="clear" w:color="auto" w:fill="auto"/>
            <w:noWrap/>
            <w:vAlign w:val="center"/>
          </w:tcPr>
          <w:p w14:paraId="39FEAD73" w14:textId="77777777" w:rsidR="009604F8" w:rsidRPr="001F31C3" w:rsidRDefault="009604F8" w:rsidP="009604F8">
            <w:pPr>
              <w:ind w:right="113"/>
              <w:jc w:val="center"/>
              <w:rPr>
                <w:rFonts w:asciiTheme="minorHAnsi" w:hAnsiTheme="minorHAnsi" w:cstheme="majorHAnsi"/>
                <w:b/>
                <w:color w:val="000000"/>
                <w:sz w:val="18"/>
                <w:szCs w:val="18"/>
              </w:rPr>
            </w:pPr>
            <w:r w:rsidRPr="001F31C3">
              <w:rPr>
                <w:rFonts w:asciiTheme="minorHAnsi" w:eastAsia="Times New Roman" w:hAnsiTheme="minorHAnsi"/>
                <w:b/>
                <w:sz w:val="18"/>
                <w:szCs w:val="18"/>
              </w:rPr>
              <w:t>p=0.0213</w:t>
            </w:r>
          </w:p>
        </w:tc>
        <w:tc>
          <w:tcPr>
            <w:tcW w:w="3544" w:type="dxa"/>
            <w:gridSpan w:val="3"/>
            <w:tcBorders>
              <w:top w:val="single" w:sz="4" w:space="0" w:color="auto"/>
              <w:left w:val="single" w:sz="4" w:space="0" w:color="auto"/>
              <w:bottom w:val="single" w:sz="4" w:space="0" w:color="auto"/>
            </w:tcBorders>
            <w:shd w:val="clear" w:color="auto" w:fill="auto"/>
            <w:vAlign w:val="center"/>
          </w:tcPr>
          <w:p w14:paraId="7A50F1E9" w14:textId="77777777" w:rsidR="009604F8" w:rsidRPr="00452658" w:rsidRDefault="009604F8" w:rsidP="009604F8">
            <w:pPr>
              <w:ind w:right="113"/>
              <w:jc w:val="center"/>
              <w:rPr>
                <w:rFonts w:asciiTheme="minorHAnsi" w:hAnsiTheme="minorHAnsi" w:cstheme="majorHAnsi"/>
                <w:color w:val="000000"/>
                <w:sz w:val="18"/>
                <w:szCs w:val="18"/>
              </w:rPr>
            </w:pPr>
            <w:r w:rsidRPr="00D82536">
              <w:rPr>
                <w:rFonts w:asciiTheme="minorHAnsi" w:eastAsia="Times New Roman" w:hAnsiTheme="minorHAnsi"/>
                <w:sz w:val="18"/>
                <w:szCs w:val="18"/>
              </w:rPr>
              <w:t>p=0.3040</w:t>
            </w:r>
          </w:p>
        </w:tc>
      </w:tr>
      <w:tr w:rsidR="009604F8" w:rsidRPr="00452658" w14:paraId="1A86E668" w14:textId="77777777" w:rsidTr="003260F1">
        <w:trPr>
          <w:trHeight w:val="255"/>
        </w:trPr>
        <w:tc>
          <w:tcPr>
            <w:tcW w:w="3798" w:type="dxa"/>
            <w:tcBorders>
              <w:top w:val="single" w:sz="4" w:space="0" w:color="auto"/>
            </w:tcBorders>
            <w:shd w:val="clear" w:color="auto" w:fill="auto"/>
            <w:vAlign w:val="center"/>
          </w:tcPr>
          <w:p w14:paraId="3186C045" w14:textId="77777777" w:rsidR="009604F8" w:rsidRPr="00452658" w:rsidRDefault="009604F8" w:rsidP="009604F8">
            <w:pPr>
              <w:rPr>
                <w:rFonts w:asciiTheme="minorHAnsi" w:eastAsia="Times New Roman" w:hAnsiTheme="minorHAnsi" w:cstheme="majorHAnsi"/>
                <w:color w:val="000000" w:themeColor="text1"/>
                <w:sz w:val="18"/>
                <w:szCs w:val="18"/>
              </w:rPr>
            </w:pPr>
            <w:r w:rsidRPr="00452658">
              <w:rPr>
                <w:rFonts w:asciiTheme="minorHAnsi" w:eastAsia="Times New Roman" w:hAnsiTheme="minorHAnsi" w:cstheme="majorHAnsi"/>
                <w:color w:val="000000" w:themeColor="text1"/>
                <w:sz w:val="18"/>
                <w:szCs w:val="18"/>
                <w:lang w:eastAsia="en-CA"/>
              </w:rPr>
              <w:t>Quartile 1 vs Quartile 2</w:t>
            </w:r>
          </w:p>
        </w:tc>
        <w:tc>
          <w:tcPr>
            <w:tcW w:w="880" w:type="dxa"/>
            <w:tcBorders>
              <w:top w:val="single" w:sz="4" w:space="0" w:color="auto"/>
            </w:tcBorders>
            <w:shd w:val="clear" w:color="auto" w:fill="auto"/>
            <w:noWrap/>
            <w:vAlign w:val="center"/>
          </w:tcPr>
          <w:p w14:paraId="198ADD5A" w14:textId="77777777" w:rsidR="009604F8" w:rsidRPr="00043AEC" w:rsidRDefault="009604F8" w:rsidP="009604F8">
            <w:pPr>
              <w:jc w:val="right"/>
              <w:rPr>
                <w:rFonts w:asciiTheme="minorHAnsi" w:hAnsiTheme="minorHAnsi" w:cstheme="majorHAnsi"/>
                <w:color w:val="000000"/>
                <w:sz w:val="18"/>
                <w:szCs w:val="18"/>
              </w:rPr>
            </w:pPr>
            <w:r w:rsidRPr="00043AEC">
              <w:rPr>
                <w:rFonts w:asciiTheme="minorHAnsi" w:eastAsia="Times New Roman" w:hAnsiTheme="minorHAnsi"/>
                <w:color w:val="000000"/>
                <w:sz w:val="18"/>
                <w:szCs w:val="18"/>
              </w:rPr>
              <w:t>37.6</w:t>
            </w:r>
          </w:p>
        </w:tc>
        <w:tc>
          <w:tcPr>
            <w:tcW w:w="1565" w:type="dxa"/>
            <w:tcBorders>
              <w:top w:val="single" w:sz="4" w:space="0" w:color="auto"/>
            </w:tcBorders>
            <w:shd w:val="clear" w:color="auto" w:fill="auto"/>
            <w:vAlign w:val="center"/>
          </w:tcPr>
          <w:p w14:paraId="7F5A87B4" w14:textId="77777777" w:rsidR="009604F8" w:rsidRPr="00043AEC" w:rsidRDefault="009604F8" w:rsidP="009604F8">
            <w:pPr>
              <w:ind w:left="113"/>
              <w:rPr>
                <w:rFonts w:asciiTheme="minorHAnsi" w:hAnsiTheme="minorHAnsi" w:cstheme="majorHAnsi"/>
                <w:color w:val="000000"/>
                <w:sz w:val="18"/>
                <w:szCs w:val="18"/>
              </w:rPr>
            </w:pPr>
            <w:r w:rsidRPr="00043AEC">
              <w:rPr>
                <w:rFonts w:asciiTheme="minorHAnsi" w:eastAsia="Times New Roman" w:hAnsiTheme="minorHAnsi"/>
                <w:color w:val="000000"/>
                <w:sz w:val="18"/>
                <w:szCs w:val="18"/>
              </w:rPr>
              <w:t>(5.6, 69.6)</w:t>
            </w:r>
          </w:p>
        </w:tc>
        <w:tc>
          <w:tcPr>
            <w:tcW w:w="1134" w:type="dxa"/>
            <w:tcBorders>
              <w:top w:val="single" w:sz="4" w:space="0" w:color="auto"/>
              <w:right w:val="single" w:sz="4" w:space="0" w:color="auto"/>
            </w:tcBorders>
            <w:shd w:val="clear" w:color="auto" w:fill="auto"/>
            <w:vAlign w:val="center"/>
          </w:tcPr>
          <w:p w14:paraId="4F150591" w14:textId="77777777" w:rsidR="009604F8" w:rsidRPr="00043AEC" w:rsidRDefault="009604F8" w:rsidP="009604F8">
            <w:pPr>
              <w:ind w:right="113"/>
              <w:jc w:val="center"/>
              <w:rPr>
                <w:rFonts w:asciiTheme="minorHAnsi" w:hAnsiTheme="minorHAnsi" w:cstheme="majorHAnsi"/>
                <w:color w:val="000000"/>
                <w:sz w:val="18"/>
                <w:szCs w:val="18"/>
              </w:rPr>
            </w:pPr>
            <w:r w:rsidRPr="00043AEC">
              <w:rPr>
                <w:rFonts w:asciiTheme="minorHAnsi" w:eastAsia="Times New Roman" w:hAnsiTheme="minorHAnsi"/>
                <w:color w:val="000000"/>
                <w:sz w:val="18"/>
                <w:szCs w:val="18"/>
                <w:lang w:val="en-CA"/>
              </w:rPr>
              <w:t>0.0215</w:t>
            </w:r>
          </w:p>
        </w:tc>
        <w:tc>
          <w:tcPr>
            <w:tcW w:w="993" w:type="dxa"/>
            <w:tcBorders>
              <w:top w:val="single" w:sz="4" w:space="0" w:color="auto"/>
              <w:left w:val="single" w:sz="4" w:space="0" w:color="auto"/>
            </w:tcBorders>
            <w:shd w:val="clear" w:color="auto" w:fill="auto"/>
            <w:vAlign w:val="center"/>
          </w:tcPr>
          <w:p w14:paraId="74836B35" w14:textId="77777777" w:rsidR="009604F8" w:rsidRPr="00452658" w:rsidRDefault="009604F8" w:rsidP="009604F8">
            <w:pPr>
              <w:jc w:val="right"/>
              <w:rPr>
                <w:rFonts w:asciiTheme="minorHAnsi" w:hAnsiTheme="minorHAnsi" w:cstheme="majorHAnsi"/>
                <w:color w:val="000000"/>
                <w:sz w:val="18"/>
                <w:szCs w:val="18"/>
              </w:rPr>
            </w:pPr>
            <w:r w:rsidRPr="00452658">
              <w:rPr>
                <w:rFonts w:asciiTheme="minorHAnsi" w:eastAsia="Times New Roman" w:hAnsiTheme="minorHAnsi"/>
                <w:color w:val="000000"/>
                <w:sz w:val="18"/>
                <w:szCs w:val="18"/>
              </w:rPr>
              <w:t>2.7</w:t>
            </w:r>
          </w:p>
        </w:tc>
        <w:tc>
          <w:tcPr>
            <w:tcW w:w="1416" w:type="dxa"/>
            <w:tcBorders>
              <w:top w:val="single" w:sz="4" w:space="0" w:color="auto"/>
            </w:tcBorders>
            <w:shd w:val="clear" w:color="auto" w:fill="auto"/>
            <w:vAlign w:val="center"/>
          </w:tcPr>
          <w:p w14:paraId="70B4C0CB" w14:textId="77777777" w:rsidR="009604F8" w:rsidRPr="00452658" w:rsidRDefault="009604F8" w:rsidP="009604F8">
            <w:pPr>
              <w:ind w:left="113"/>
              <w:rPr>
                <w:rFonts w:asciiTheme="minorHAnsi" w:hAnsiTheme="minorHAnsi" w:cstheme="majorHAnsi"/>
                <w:color w:val="000000"/>
                <w:sz w:val="18"/>
                <w:szCs w:val="18"/>
              </w:rPr>
            </w:pPr>
            <w:r w:rsidRPr="00452658">
              <w:rPr>
                <w:rFonts w:asciiTheme="minorHAnsi" w:eastAsia="Times New Roman" w:hAnsiTheme="minorHAnsi"/>
                <w:color w:val="000000"/>
                <w:sz w:val="18"/>
                <w:szCs w:val="18"/>
              </w:rPr>
              <w:t>(-1.4, 6.8)</w:t>
            </w:r>
          </w:p>
        </w:tc>
        <w:tc>
          <w:tcPr>
            <w:tcW w:w="1135" w:type="dxa"/>
            <w:tcBorders>
              <w:top w:val="single" w:sz="4" w:space="0" w:color="auto"/>
            </w:tcBorders>
            <w:shd w:val="clear" w:color="auto" w:fill="auto"/>
            <w:vAlign w:val="center"/>
          </w:tcPr>
          <w:p w14:paraId="6155255A" w14:textId="77777777" w:rsidR="009604F8" w:rsidRPr="00452658" w:rsidRDefault="009604F8" w:rsidP="009604F8">
            <w:pPr>
              <w:ind w:right="113"/>
              <w:jc w:val="center"/>
              <w:rPr>
                <w:rFonts w:asciiTheme="minorHAnsi" w:hAnsiTheme="minorHAnsi" w:cstheme="majorHAnsi"/>
                <w:color w:val="000000"/>
                <w:sz w:val="18"/>
                <w:szCs w:val="18"/>
              </w:rPr>
            </w:pPr>
            <w:r w:rsidRPr="00452658">
              <w:rPr>
                <w:rFonts w:asciiTheme="minorHAnsi" w:eastAsia="Times New Roman" w:hAnsiTheme="minorHAnsi"/>
                <w:color w:val="000000"/>
                <w:sz w:val="18"/>
                <w:szCs w:val="18"/>
                <w:lang w:val="en-CA"/>
              </w:rPr>
              <w:t>0.1926</w:t>
            </w:r>
          </w:p>
        </w:tc>
      </w:tr>
      <w:tr w:rsidR="009604F8" w:rsidRPr="00452658" w14:paraId="004CAE4B" w14:textId="77777777" w:rsidTr="003260F1">
        <w:trPr>
          <w:trHeight w:val="255"/>
        </w:trPr>
        <w:tc>
          <w:tcPr>
            <w:tcW w:w="3798" w:type="dxa"/>
            <w:shd w:val="clear" w:color="auto" w:fill="auto"/>
            <w:vAlign w:val="center"/>
          </w:tcPr>
          <w:p w14:paraId="4441EF29" w14:textId="77777777" w:rsidR="009604F8" w:rsidRPr="00452658" w:rsidRDefault="009604F8" w:rsidP="009604F8">
            <w:pPr>
              <w:rPr>
                <w:rFonts w:asciiTheme="minorHAnsi" w:eastAsia="Times New Roman" w:hAnsiTheme="minorHAnsi" w:cstheme="majorHAnsi"/>
                <w:color w:val="000000" w:themeColor="text1"/>
                <w:sz w:val="18"/>
                <w:szCs w:val="18"/>
              </w:rPr>
            </w:pPr>
            <w:r w:rsidRPr="00452658">
              <w:rPr>
                <w:rFonts w:asciiTheme="minorHAnsi" w:eastAsia="Times New Roman" w:hAnsiTheme="minorHAnsi" w:cstheme="majorHAnsi"/>
                <w:color w:val="000000" w:themeColor="text1"/>
                <w:sz w:val="18"/>
                <w:szCs w:val="18"/>
                <w:lang w:eastAsia="en-CA"/>
              </w:rPr>
              <w:t>Quartile 1 vs Quartile 3</w:t>
            </w:r>
          </w:p>
        </w:tc>
        <w:tc>
          <w:tcPr>
            <w:tcW w:w="880" w:type="dxa"/>
            <w:shd w:val="clear" w:color="auto" w:fill="auto"/>
            <w:noWrap/>
            <w:vAlign w:val="center"/>
          </w:tcPr>
          <w:p w14:paraId="3080C765" w14:textId="77777777" w:rsidR="009604F8" w:rsidRPr="00452658" w:rsidRDefault="009604F8" w:rsidP="009604F8">
            <w:pPr>
              <w:jc w:val="right"/>
              <w:rPr>
                <w:rFonts w:asciiTheme="minorHAnsi" w:hAnsiTheme="minorHAnsi" w:cstheme="majorHAnsi"/>
                <w:color w:val="000000"/>
                <w:sz w:val="18"/>
                <w:szCs w:val="18"/>
              </w:rPr>
            </w:pPr>
            <w:r w:rsidRPr="00452658">
              <w:rPr>
                <w:rFonts w:asciiTheme="minorHAnsi" w:eastAsia="Times New Roman" w:hAnsiTheme="minorHAnsi"/>
                <w:color w:val="000000"/>
                <w:sz w:val="18"/>
                <w:szCs w:val="18"/>
              </w:rPr>
              <w:t>-7.1</w:t>
            </w:r>
          </w:p>
        </w:tc>
        <w:tc>
          <w:tcPr>
            <w:tcW w:w="1565" w:type="dxa"/>
            <w:shd w:val="clear" w:color="auto" w:fill="auto"/>
            <w:vAlign w:val="center"/>
          </w:tcPr>
          <w:p w14:paraId="576E3CD1" w14:textId="77777777" w:rsidR="009604F8" w:rsidRPr="00452658" w:rsidRDefault="009604F8" w:rsidP="009604F8">
            <w:pPr>
              <w:ind w:left="113"/>
              <w:rPr>
                <w:rFonts w:asciiTheme="minorHAnsi" w:hAnsiTheme="minorHAnsi" w:cstheme="majorHAnsi"/>
                <w:color w:val="000000"/>
                <w:sz w:val="18"/>
                <w:szCs w:val="18"/>
              </w:rPr>
            </w:pPr>
            <w:r w:rsidRPr="00452658">
              <w:rPr>
                <w:rFonts w:asciiTheme="minorHAnsi" w:eastAsia="Times New Roman" w:hAnsiTheme="minorHAnsi"/>
                <w:color w:val="000000"/>
                <w:sz w:val="18"/>
                <w:szCs w:val="18"/>
              </w:rPr>
              <w:t>(-43.4, 29.2)</w:t>
            </w:r>
          </w:p>
        </w:tc>
        <w:tc>
          <w:tcPr>
            <w:tcW w:w="1134" w:type="dxa"/>
            <w:tcBorders>
              <w:right w:val="single" w:sz="4" w:space="0" w:color="auto"/>
            </w:tcBorders>
            <w:shd w:val="clear" w:color="auto" w:fill="auto"/>
            <w:vAlign w:val="center"/>
          </w:tcPr>
          <w:p w14:paraId="3B1FF093" w14:textId="77777777" w:rsidR="009604F8" w:rsidRPr="00452658" w:rsidRDefault="009604F8" w:rsidP="009604F8">
            <w:pPr>
              <w:ind w:right="113"/>
              <w:jc w:val="center"/>
              <w:rPr>
                <w:rFonts w:asciiTheme="minorHAnsi" w:hAnsiTheme="minorHAnsi" w:cstheme="majorHAnsi"/>
                <w:color w:val="000000"/>
                <w:sz w:val="18"/>
                <w:szCs w:val="18"/>
              </w:rPr>
            </w:pPr>
            <w:r w:rsidRPr="00452658">
              <w:rPr>
                <w:rFonts w:asciiTheme="minorHAnsi" w:eastAsia="Times New Roman" w:hAnsiTheme="minorHAnsi"/>
                <w:color w:val="000000"/>
                <w:sz w:val="18"/>
                <w:szCs w:val="18"/>
                <w:lang w:val="en-CA"/>
              </w:rPr>
              <w:t>0.7</w:t>
            </w:r>
            <w:r>
              <w:rPr>
                <w:rFonts w:asciiTheme="minorHAnsi" w:eastAsia="Times New Roman" w:hAnsiTheme="minorHAnsi"/>
                <w:color w:val="000000"/>
                <w:sz w:val="18"/>
                <w:szCs w:val="18"/>
                <w:lang w:val="en-CA"/>
              </w:rPr>
              <w:t>000</w:t>
            </w:r>
          </w:p>
        </w:tc>
        <w:tc>
          <w:tcPr>
            <w:tcW w:w="993" w:type="dxa"/>
            <w:tcBorders>
              <w:left w:val="single" w:sz="4" w:space="0" w:color="auto"/>
            </w:tcBorders>
            <w:shd w:val="clear" w:color="auto" w:fill="auto"/>
            <w:vAlign w:val="center"/>
          </w:tcPr>
          <w:p w14:paraId="535CF84A" w14:textId="77777777" w:rsidR="009604F8" w:rsidRPr="00452658" w:rsidRDefault="009604F8" w:rsidP="009604F8">
            <w:pPr>
              <w:jc w:val="right"/>
              <w:rPr>
                <w:rFonts w:asciiTheme="minorHAnsi" w:hAnsiTheme="minorHAnsi" w:cstheme="majorHAnsi"/>
                <w:color w:val="000000"/>
                <w:sz w:val="18"/>
                <w:szCs w:val="18"/>
              </w:rPr>
            </w:pPr>
            <w:r w:rsidRPr="00452658">
              <w:rPr>
                <w:rFonts w:asciiTheme="minorHAnsi" w:eastAsia="Times New Roman" w:hAnsiTheme="minorHAnsi"/>
                <w:color w:val="000000"/>
                <w:sz w:val="18"/>
                <w:szCs w:val="18"/>
              </w:rPr>
              <w:t>1.8</w:t>
            </w:r>
          </w:p>
        </w:tc>
        <w:tc>
          <w:tcPr>
            <w:tcW w:w="1416" w:type="dxa"/>
            <w:shd w:val="clear" w:color="auto" w:fill="auto"/>
            <w:vAlign w:val="center"/>
          </w:tcPr>
          <w:p w14:paraId="30AE1443" w14:textId="77777777" w:rsidR="009604F8" w:rsidRPr="00452658" w:rsidRDefault="009604F8" w:rsidP="009604F8">
            <w:pPr>
              <w:ind w:left="113"/>
              <w:rPr>
                <w:rFonts w:asciiTheme="minorHAnsi" w:hAnsiTheme="minorHAnsi" w:cstheme="majorHAnsi"/>
                <w:color w:val="000000"/>
                <w:sz w:val="18"/>
                <w:szCs w:val="18"/>
              </w:rPr>
            </w:pPr>
            <w:r w:rsidRPr="00452658">
              <w:rPr>
                <w:rFonts w:asciiTheme="minorHAnsi" w:eastAsia="Times New Roman" w:hAnsiTheme="minorHAnsi"/>
                <w:color w:val="000000"/>
                <w:sz w:val="18"/>
                <w:szCs w:val="18"/>
              </w:rPr>
              <w:t>(-2.6, 6.1)</w:t>
            </w:r>
          </w:p>
        </w:tc>
        <w:tc>
          <w:tcPr>
            <w:tcW w:w="1135" w:type="dxa"/>
            <w:shd w:val="clear" w:color="auto" w:fill="auto"/>
            <w:vAlign w:val="center"/>
          </w:tcPr>
          <w:p w14:paraId="214C1EF7" w14:textId="77777777" w:rsidR="009604F8" w:rsidRPr="00452658" w:rsidRDefault="009604F8" w:rsidP="009604F8">
            <w:pPr>
              <w:ind w:right="113"/>
              <w:jc w:val="center"/>
              <w:rPr>
                <w:rFonts w:asciiTheme="minorHAnsi" w:hAnsiTheme="minorHAnsi" w:cstheme="majorHAnsi"/>
                <w:color w:val="000000"/>
                <w:sz w:val="18"/>
                <w:szCs w:val="18"/>
              </w:rPr>
            </w:pPr>
            <w:r w:rsidRPr="00452658">
              <w:rPr>
                <w:rFonts w:asciiTheme="minorHAnsi" w:eastAsia="Times New Roman" w:hAnsiTheme="minorHAnsi"/>
                <w:color w:val="000000"/>
                <w:sz w:val="18"/>
                <w:szCs w:val="18"/>
                <w:lang w:val="en-CA"/>
              </w:rPr>
              <w:t>0.4327</w:t>
            </w:r>
          </w:p>
        </w:tc>
      </w:tr>
      <w:tr w:rsidR="009604F8" w:rsidRPr="00452658" w14:paraId="4448D7E3" w14:textId="77777777" w:rsidTr="003260F1">
        <w:trPr>
          <w:trHeight w:val="255"/>
        </w:trPr>
        <w:tc>
          <w:tcPr>
            <w:tcW w:w="3798" w:type="dxa"/>
            <w:shd w:val="clear" w:color="auto" w:fill="auto"/>
            <w:vAlign w:val="center"/>
          </w:tcPr>
          <w:p w14:paraId="18C72E71" w14:textId="77777777" w:rsidR="009604F8" w:rsidRPr="00452658" w:rsidRDefault="009604F8" w:rsidP="009604F8">
            <w:pPr>
              <w:rPr>
                <w:rFonts w:asciiTheme="minorHAnsi" w:eastAsia="Times New Roman" w:hAnsiTheme="minorHAnsi" w:cstheme="majorHAnsi"/>
                <w:color w:val="000000" w:themeColor="text1"/>
                <w:sz w:val="18"/>
                <w:szCs w:val="18"/>
              </w:rPr>
            </w:pPr>
            <w:r w:rsidRPr="00452658">
              <w:rPr>
                <w:rFonts w:asciiTheme="minorHAnsi" w:eastAsia="Times New Roman" w:hAnsiTheme="minorHAnsi" w:cstheme="majorHAnsi"/>
                <w:color w:val="000000" w:themeColor="text1"/>
                <w:sz w:val="18"/>
                <w:szCs w:val="18"/>
                <w:lang w:eastAsia="en-CA"/>
              </w:rPr>
              <w:t>Quartile 1 vs Quartile 4</w:t>
            </w:r>
          </w:p>
        </w:tc>
        <w:tc>
          <w:tcPr>
            <w:tcW w:w="880" w:type="dxa"/>
            <w:shd w:val="clear" w:color="auto" w:fill="auto"/>
            <w:noWrap/>
            <w:vAlign w:val="center"/>
          </w:tcPr>
          <w:p w14:paraId="2C4D6B90" w14:textId="77777777" w:rsidR="009604F8" w:rsidRPr="00452658" w:rsidRDefault="009604F8" w:rsidP="009604F8">
            <w:pPr>
              <w:jc w:val="right"/>
              <w:rPr>
                <w:rFonts w:asciiTheme="minorHAnsi" w:hAnsiTheme="minorHAnsi" w:cstheme="majorHAnsi"/>
                <w:color w:val="000000"/>
                <w:sz w:val="18"/>
                <w:szCs w:val="18"/>
              </w:rPr>
            </w:pPr>
            <w:r w:rsidRPr="00452658">
              <w:rPr>
                <w:rFonts w:asciiTheme="minorHAnsi" w:eastAsia="Times New Roman" w:hAnsiTheme="minorHAnsi"/>
                <w:color w:val="000000"/>
                <w:sz w:val="18"/>
                <w:szCs w:val="18"/>
              </w:rPr>
              <w:t>-9</w:t>
            </w:r>
            <w:r>
              <w:rPr>
                <w:rFonts w:asciiTheme="minorHAnsi" w:eastAsia="Times New Roman" w:hAnsiTheme="minorHAnsi"/>
                <w:color w:val="000000"/>
                <w:sz w:val="18"/>
                <w:szCs w:val="18"/>
              </w:rPr>
              <w:t>.0</w:t>
            </w:r>
          </w:p>
        </w:tc>
        <w:tc>
          <w:tcPr>
            <w:tcW w:w="1565" w:type="dxa"/>
            <w:shd w:val="clear" w:color="auto" w:fill="auto"/>
            <w:vAlign w:val="center"/>
          </w:tcPr>
          <w:p w14:paraId="3124323C" w14:textId="77777777" w:rsidR="009604F8" w:rsidRPr="00452658" w:rsidRDefault="009604F8" w:rsidP="009604F8">
            <w:pPr>
              <w:ind w:left="113"/>
              <w:rPr>
                <w:rFonts w:asciiTheme="minorHAnsi" w:hAnsiTheme="minorHAnsi" w:cstheme="majorHAnsi"/>
                <w:color w:val="000000"/>
                <w:sz w:val="18"/>
                <w:szCs w:val="18"/>
              </w:rPr>
            </w:pPr>
            <w:r w:rsidRPr="00452658">
              <w:rPr>
                <w:rFonts w:asciiTheme="minorHAnsi" w:eastAsia="Times New Roman" w:hAnsiTheme="minorHAnsi"/>
                <w:color w:val="000000"/>
                <w:sz w:val="18"/>
                <w:szCs w:val="18"/>
              </w:rPr>
              <w:t>(-50.8, 32.7)</w:t>
            </w:r>
          </w:p>
        </w:tc>
        <w:tc>
          <w:tcPr>
            <w:tcW w:w="1134" w:type="dxa"/>
            <w:tcBorders>
              <w:right w:val="single" w:sz="4" w:space="0" w:color="auto"/>
            </w:tcBorders>
            <w:shd w:val="clear" w:color="auto" w:fill="auto"/>
            <w:vAlign w:val="center"/>
          </w:tcPr>
          <w:p w14:paraId="54A7F951" w14:textId="77777777" w:rsidR="009604F8" w:rsidRPr="00452658" w:rsidRDefault="009604F8" w:rsidP="009604F8">
            <w:pPr>
              <w:ind w:right="113"/>
              <w:jc w:val="center"/>
              <w:rPr>
                <w:rFonts w:asciiTheme="minorHAnsi" w:hAnsiTheme="minorHAnsi" w:cstheme="majorHAnsi"/>
                <w:color w:val="000000"/>
                <w:sz w:val="18"/>
                <w:szCs w:val="18"/>
              </w:rPr>
            </w:pPr>
            <w:r w:rsidRPr="00452658">
              <w:rPr>
                <w:rFonts w:asciiTheme="minorHAnsi" w:eastAsia="Times New Roman" w:hAnsiTheme="minorHAnsi"/>
                <w:color w:val="000000"/>
                <w:sz w:val="18"/>
                <w:szCs w:val="18"/>
                <w:lang w:val="en-CA"/>
              </w:rPr>
              <w:t>0.671</w:t>
            </w:r>
            <w:r>
              <w:rPr>
                <w:rFonts w:asciiTheme="minorHAnsi" w:eastAsia="Times New Roman" w:hAnsiTheme="minorHAnsi"/>
                <w:color w:val="000000"/>
                <w:sz w:val="18"/>
                <w:szCs w:val="18"/>
                <w:lang w:val="en-CA"/>
              </w:rPr>
              <w:t>0</w:t>
            </w:r>
          </w:p>
        </w:tc>
        <w:tc>
          <w:tcPr>
            <w:tcW w:w="993" w:type="dxa"/>
            <w:tcBorders>
              <w:left w:val="single" w:sz="4" w:space="0" w:color="auto"/>
            </w:tcBorders>
            <w:shd w:val="clear" w:color="auto" w:fill="auto"/>
            <w:vAlign w:val="center"/>
          </w:tcPr>
          <w:p w14:paraId="4B148A3E" w14:textId="77777777" w:rsidR="009604F8" w:rsidRPr="00452658" w:rsidRDefault="009604F8" w:rsidP="009604F8">
            <w:pPr>
              <w:jc w:val="right"/>
              <w:rPr>
                <w:rFonts w:asciiTheme="minorHAnsi" w:hAnsiTheme="minorHAnsi" w:cstheme="majorHAnsi"/>
                <w:color w:val="000000"/>
                <w:sz w:val="18"/>
                <w:szCs w:val="18"/>
              </w:rPr>
            </w:pPr>
            <w:r w:rsidRPr="00452658">
              <w:rPr>
                <w:rFonts w:asciiTheme="minorHAnsi" w:eastAsia="Times New Roman" w:hAnsiTheme="minorHAnsi"/>
                <w:color w:val="000000"/>
                <w:sz w:val="18"/>
                <w:szCs w:val="18"/>
              </w:rPr>
              <w:t>1</w:t>
            </w:r>
            <w:r>
              <w:rPr>
                <w:rFonts w:asciiTheme="minorHAnsi" w:eastAsia="Times New Roman" w:hAnsiTheme="minorHAnsi"/>
                <w:color w:val="000000"/>
                <w:sz w:val="18"/>
                <w:szCs w:val="18"/>
              </w:rPr>
              <w:t>.0</w:t>
            </w:r>
          </w:p>
        </w:tc>
        <w:tc>
          <w:tcPr>
            <w:tcW w:w="1416" w:type="dxa"/>
            <w:shd w:val="clear" w:color="auto" w:fill="auto"/>
            <w:vAlign w:val="center"/>
          </w:tcPr>
          <w:p w14:paraId="6E0842FD" w14:textId="77777777" w:rsidR="009604F8" w:rsidRPr="00452658" w:rsidRDefault="009604F8" w:rsidP="009604F8">
            <w:pPr>
              <w:ind w:left="113"/>
              <w:rPr>
                <w:rFonts w:asciiTheme="minorHAnsi" w:hAnsiTheme="minorHAnsi" w:cstheme="majorHAnsi"/>
                <w:color w:val="000000"/>
                <w:sz w:val="18"/>
                <w:szCs w:val="18"/>
              </w:rPr>
            </w:pPr>
            <w:r w:rsidRPr="00452658">
              <w:rPr>
                <w:rFonts w:asciiTheme="minorHAnsi" w:eastAsia="Times New Roman" w:hAnsiTheme="minorHAnsi"/>
                <w:color w:val="000000"/>
                <w:sz w:val="18"/>
                <w:szCs w:val="18"/>
              </w:rPr>
              <w:t>(-2.7, 4.7)</w:t>
            </w:r>
          </w:p>
        </w:tc>
        <w:tc>
          <w:tcPr>
            <w:tcW w:w="1135" w:type="dxa"/>
            <w:shd w:val="clear" w:color="auto" w:fill="auto"/>
            <w:vAlign w:val="center"/>
          </w:tcPr>
          <w:p w14:paraId="4DFED547" w14:textId="77777777" w:rsidR="009604F8" w:rsidRPr="00452658" w:rsidRDefault="009604F8" w:rsidP="009604F8">
            <w:pPr>
              <w:ind w:right="113"/>
              <w:jc w:val="center"/>
              <w:rPr>
                <w:rFonts w:asciiTheme="minorHAnsi" w:hAnsiTheme="minorHAnsi" w:cstheme="majorHAnsi"/>
                <w:color w:val="000000"/>
                <w:sz w:val="18"/>
                <w:szCs w:val="18"/>
              </w:rPr>
            </w:pPr>
            <w:r w:rsidRPr="00452658">
              <w:rPr>
                <w:rFonts w:asciiTheme="minorHAnsi" w:eastAsia="Times New Roman" w:hAnsiTheme="minorHAnsi"/>
                <w:color w:val="000000"/>
                <w:sz w:val="18"/>
                <w:szCs w:val="18"/>
                <w:lang w:val="en-CA"/>
              </w:rPr>
              <w:t>0.5835</w:t>
            </w:r>
          </w:p>
        </w:tc>
      </w:tr>
      <w:tr w:rsidR="009604F8" w:rsidRPr="00452658" w14:paraId="4F60AE80" w14:textId="77777777" w:rsidTr="003260F1">
        <w:trPr>
          <w:trHeight w:val="255"/>
        </w:trPr>
        <w:tc>
          <w:tcPr>
            <w:tcW w:w="3798" w:type="dxa"/>
            <w:shd w:val="clear" w:color="auto" w:fill="auto"/>
            <w:vAlign w:val="center"/>
          </w:tcPr>
          <w:p w14:paraId="398F0A2A" w14:textId="77777777" w:rsidR="009604F8" w:rsidRPr="00452658" w:rsidRDefault="009604F8" w:rsidP="009604F8">
            <w:pPr>
              <w:rPr>
                <w:rFonts w:asciiTheme="minorHAnsi" w:eastAsia="Times New Roman" w:hAnsiTheme="minorHAnsi" w:cstheme="majorHAnsi"/>
                <w:color w:val="000000" w:themeColor="text1"/>
                <w:sz w:val="18"/>
                <w:szCs w:val="18"/>
              </w:rPr>
            </w:pPr>
            <w:r w:rsidRPr="00452658">
              <w:rPr>
                <w:rFonts w:asciiTheme="minorHAnsi" w:eastAsia="Times New Roman" w:hAnsiTheme="minorHAnsi" w:cstheme="majorHAnsi"/>
                <w:color w:val="000000" w:themeColor="text1"/>
                <w:sz w:val="18"/>
                <w:szCs w:val="18"/>
                <w:lang w:eastAsia="en-CA"/>
              </w:rPr>
              <w:t>Quartile 1 vs Not reported</w:t>
            </w:r>
          </w:p>
        </w:tc>
        <w:tc>
          <w:tcPr>
            <w:tcW w:w="880" w:type="dxa"/>
            <w:shd w:val="clear" w:color="auto" w:fill="auto"/>
            <w:noWrap/>
            <w:vAlign w:val="center"/>
          </w:tcPr>
          <w:p w14:paraId="3F85B9E9" w14:textId="77777777" w:rsidR="009604F8" w:rsidRPr="00452658" w:rsidRDefault="009604F8" w:rsidP="009604F8">
            <w:pPr>
              <w:jc w:val="right"/>
              <w:rPr>
                <w:rFonts w:asciiTheme="minorHAnsi" w:hAnsiTheme="minorHAnsi" w:cstheme="majorHAnsi"/>
                <w:color w:val="000000"/>
                <w:sz w:val="18"/>
                <w:szCs w:val="18"/>
              </w:rPr>
            </w:pPr>
            <w:r w:rsidRPr="00452658">
              <w:rPr>
                <w:rFonts w:asciiTheme="minorHAnsi" w:eastAsia="Times New Roman" w:hAnsiTheme="minorHAnsi"/>
                <w:color w:val="000000"/>
                <w:sz w:val="18"/>
                <w:szCs w:val="18"/>
              </w:rPr>
              <w:t>17.9</w:t>
            </w:r>
          </w:p>
        </w:tc>
        <w:tc>
          <w:tcPr>
            <w:tcW w:w="1565" w:type="dxa"/>
            <w:shd w:val="clear" w:color="auto" w:fill="auto"/>
            <w:vAlign w:val="center"/>
          </w:tcPr>
          <w:p w14:paraId="0839F285" w14:textId="77777777" w:rsidR="009604F8" w:rsidRPr="00452658" w:rsidRDefault="009604F8" w:rsidP="009604F8">
            <w:pPr>
              <w:ind w:left="113"/>
              <w:rPr>
                <w:rFonts w:asciiTheme="minorHAnsi" w:hAnsiTheme="minorHAnsi" w:cstheme="majorHAnsi"/>
                <w:color w:val="000000"/>
                <w:sz w:val="18"/>
                <w:szCs w:val="18"/>
              </w:rPr>
            </w:pPr>
            <w:r w:rsidRPr="00452658">
              <w:rPr>
                <w:rFonts w:asciiTheme="minorHAnsi" w:eastAsia="Times New Roman" w:hAnsiTheme="minorHAnsi"/>
                <w:color w:val="000000"/>
                <w:sz w:val="18"/>
                <w:szCs w:val="18"/>
              </w:rPr>
              <w:t>(-16.8, 52.5)</w:t>
            </w:r>
          </w:p>
        </w:tc>
        <w:tc>
          <w:tcPr>
            <w:tcW w:w="1134" w:type="dxa"/>
            <w:tcBorders>
              <w:right w:val="single" w:sz="4" w:space="0" w:color="auto"/>
            </w:tcBorders>
            <w:shd w:val="clear" w:color="auto" w:fill="auto"/>
            <w:vAlign w:val="center"/>
          </w:tcPr>
          <w:p w14:paraId="321987BF" w14:textId="77777777" w:rsidR="009604F8" w:rsidRPr="00452658" w:rsidRDefault="009604F8" w:rsidP="009604F8">
            <w:pPr>
              <w:ind w:right="113"/>
              <w:jc w:val="center"/>
              <w:rPr>
                <w:rFonts w:asciiTheme="minorHAnsi" w:hAnsiTheme="minorHAnsi" w:cstheme="majorHAnsi"/>
                <w:color w:val="000000"/>
                <w:sz w:val="18"/>
                <w:szCs w:val="18"/>
              </w:rPr>
            </w:pPr>
            <w:r w:rsidRPr="00452658">
              <w:rPr>
                <w:rFonts w:asciiTheme="minorHAnsi" w:eastAsia="Times New Roman" w:hAnsiTheme="minorHAnsi"/>
                <w:color w:val="000000"/>
                <w:sz w:val="18"/>
                <w:szCs w:val="18"/>
                <w:lang w:val="en-CA"/>
              </w:rPr>
              <w:t>0.3115</w:t>
            </w:r>
          </w:p>
        </w:tc>
        <w:tc>
          <w:tcPr>
            <w:tcW w:w="993" w:type="dxa"/>
            <w:tcBorders>
              <w:left w:val="single" w:sz="4" w:space="0" w:color="auto"/>
            </w:tcBorders>
            <w:shd w:val="clear" w:color="auto" w:fill="auto"/>
            <w:vAlign w:val="center"/>
          </w:tcPr>
          <w:p w14:paraId="18798367" w14:textId="77777777" w:rsidR="009604F8" w:rsidRPr="00452658" w:rsidRDefault="009604F8" w:rsidP="009604F8">
            <w:pPr>
              <w:jc w:val="right"/>
              <w:rPr>
                <w:rFonts w:asciiTheme="minorHAnsi" w:hAnsiTheme="minorHAnsi" w:cstheme="majorHAnsi"/>
                <w:color w:val="000000"/>
                <w:sz w:val="18"/>
                <w:szCs w:val="18"/>
              </w:rPr>
            </w:pPr>
            <w:r w:rsidRPr="00452658">
              <w:rPr>
                <w:rFonts w:asciiTheme="minorHAnsi" w:eastAsia="Times New Roman" w:hAnsiTheme="minorHAnsi"/>
                <w:color w:val="000000"/>
                <w:sz w:val="18"/>
                <w:szCs w:val="18"/>
              </w:rPr>
              <w:t>1.8</w:t>
            </w:r>
          </w:p>
        </w:tc>
        <w:tc>
          <w:tcPr>
            <w:tcW w:w="1416" w:type="dxa"/>
            <w:shd w:val="clear" w:color="auto" w:fill="auto"/>
            <w:vAlign w:val="center"/>
          </w:tcPr>
          <w:p w14:paraId="08B2D82B" w14:textId="77777777" w:rsidR="009604F8" w:rsidRPr="00452658" w:rsidRDefault="009604F8" w:rsidP="009604F8">
            <w:pPr>
              <w:ind w:left="113"/>
              <w:rPr>
                <w:rFonts w:asciiTheme="minorHAnsi" w:hAnsiTheme="minorHAnsi" w:cstheme="majorHAnsi"/>
                <w:color w:val="000000"/>
                <w:sz w:val="18"/>
                <w:szCs w:val="18"/>
              </w:rPr>
            </w:pPr>
            <w:r w:rsidRPr="00452658">
              <w:rPr>
                <w:rFonts w:asciiTheme="minorHAnsi" w:eastAsia="Times New Roman" w:hAnsiTheme="minorHAnsi"/>
                <w:color w:val="000000"/>
                <w:sz w:val="18"/>
                <w:szCs w:val="18"/>
              </w:rPr>
              <w:t>(-2.8, 6.3)</w:t>
            </w:r>
          </w:p>
        </w:tc>
        <w:tc>
          <w:tcPr>
            <w:tcW w:w="1135" w:type="dxa"/>
            <w:shd w:val="clear" w:color="auto" w:fill="auto"/>
            <w:vAlign w:val="center"/>
          </w:tcPr>
          <w:p w14:paraId="501BA39D" w14:textId="77777777" w:rsidR="009604F8" w:rsidRPr="00452658" w:rsidRDefault="009604F8" w:rsidP="009604F8">
            <w:pPr>
              <w:ind w:right="113"/>
              <w:jc w:val="center"/>
              <w:rPr>
                <w:rFonts w:asciiTheme="minorHAnsi" w:hAnsiTheme="minorHAnsi" w:cstheme="majorHAnsi"/>
                <w:color w:val="000000"/>
                <w:sz w:val="18"/>
                <w:szCs w:val="18"/>
              </w:rPr>
            </w:pPr>
            <w:r w:rsidRPr="00452658">
              <w:rPr>
                <w:rFonts w:asciiTheme="minorHAnsi" w:eastAsia="Times New Roman" w:hAnsiTheme="minorHAnsi"/>
                <w:color w:val="000000"/>
                <w:sz w:val="18"/>
                <w:szCs w:val="18"/>
                <w:lang w:val="en-CA"/>
              </w:rPr>
              <w:t>0.4437</w:t>
            </w:r>
          </w:p>
        </w:tc>
      </w:tr>
      <w:tr w:rsidR="009604F8" w:rsidRPr="00452658" w14:paraId="07B2AF74" w14:textId="77777777" w:rsidTr="003260F1">
        <w:trPr>
          <w:trHeight w:val="255"/>
        </w:trPr>
        <w:tc>
          <w:tcPr>
            <w:tcW w:w="3798" w:type="dxa"/>
            <w:shd w:val="clear" w:color="auto" w:fill="auto"/>
            <w:vAlign w:val="center"/>
          </w:tcPr>
          <w:p w14:paraId="4B1356FD" w14:textId="77777777" w:rsidR="009604F8" w:rsidRPr="00452658" w:rsidRDefault="009604F8" w:rsidP="009604F8">
            <w:pPr>
              <w:rPr>
                <w:rFonts w:asciiTheme="minorHAnsi" w:eastAsia="Times New Roman" w:hAnsiTheme="minorHAnsi" w:cstheme="majorHAnsi"/>
                <w:color w:val="000000" w:themeColor="text1"/>
                <w:sz w:val="18"/>
                <w:szCs w:val="18"/>
              </w:rPr>
            </w:pPr>
            <w:r w:rsidRPr="00452658">
              <w:rPr>
                <w:rFonts w:asciiTheme="minorHAnsi" w:eastAsia="Times New Roman" w:hAnsiTheme="minorHAnsi" w:cstheme="majorHAnsi"/>
                <w:color w:val="000000" w:themeColor="text1"/>
                <w:sz w:val="18"/>
                <w:szCs w:val="18"/>
                <w:lang w:eastAsia="en-CA"/>
              </w:rPr>
              <w:t>Quartile 2 vs Quartile 3</w:t>
            </w:r>
          </w:p>
        </w:tc>
        <w:tc>
          <w:tcPr>
            <w:tcW w:w="880" w:type="dxa"/>
            <w:shd w:val="clear" w:color="auto" w:fill="auto"/>
            <w:noWrap/>
            <w:vAlign w:val="center"/>
          </w:tcPr>
          <w:p w14:paraId="3FFD16BB" w14:textId="77777777" w:rsidR="009604F8" w:rsidRPr="001F31C3" w:rsidRDefault="009604F8" w:rsidP="009604F8">
            <w:pPr>
              <w:jc w:val="right"/>
              <w:rPr>
                <w:rFonts w:asciiTheme="minorHAnsi" w:hAnsiTheme="minorHAnsi" w:cstheme="majorHAnsi"/>
                <w:b/>
                <w:color w:val="000000"/>
                <w:sz w:val="18"/>
                <w:szCs w:val="18"/>
              </w:rPr>
            </w:pPr>
            <w:r w:rsidRPr="001F31C3">
              <w:rPr>
                <w:rFonts w:asciiTheme="minorHAnsi" w:eastAsia="Times New Roman" w:hAnsiTheme="minorHAnsi"/>
                <w:b/>
                <w:color w:val="000000"/>
                <w:sz w:val="18"/>
                <w:szCs w:val="18"/>
              </w:rPr>
              <w:t>-44.7</w:t>
            </w:r>
          </w:p>
        </w:tc>
        <w:tc>
          <w:tcPr>
            <w:tcW w:w="1565" w:type="dxa"/>
            <w:shd w:val="clear" w:color="auto" w:fill="auto"/>
            <w:vAlign w:val="center"/>
          </w:tcPr>
          <w:p w14:paraId="6B5DD035" w14:textId="77777777" w:rsidR="009604F8" w:rsidRPr="001F31C3" w:rsidRDefault="009604F8" w:rsidP="009604F8">
            <w:pPr>
              <w:ind w:left="113"/>
              <w:rPr>
                <w:rFonts w:asciiTheme="minorHAnsi" w:hAnsiTheme="minorHAnsi" w:cstheme="majorHAnsi"/>
                <w:b/>
                <w:color w:val="000000"/>
                <w:sz w:val="18"/>
                <w:szCs w:val="18"/>
              </w:rPr>
            </w:pPr>
            <w:r w:rsidRPr="001F31C3">
              <w:rPr>
                <w:rFonts w:asciiTheme="minorHAnsi" w:eastAsia="Times New Roman" w:hAnsiTheme="minorHAnsi"/>
                <w:b/>
                <w:color w:val="000000"/>
                <w:sz w:val="18"/>
                <w:szCs w:val="18"/>
              </w:rPr>
              <w:t>(-76.4, -13.0)</w:t>
            </w:r>
          </w:p>
        </w:tc>
        <w:tc>
          <w:tcPr>
            <w:tcW w:w="1134" w:type="dxa"/>
            <w:tcBorders>
              <w:right w:val="single" w:sz="4" w:space="0" w:color="auto"/>
            </w:tcBorders>
            <w:shd w:val="clear" w:color="auto" w:fill="auto"/>
            <w:vAlign w:val="center"/>
          </w:tcPr>
          <w:p w14:paraId="09097E03" w14:textId="77777777" w:rsidR="009604F8" w:rsidRPr="001F31C3" w:rsidRDefault="009604F8" w:rsidP="009604F8">
            <w:pPr>
              <w:ind w:right="113"/>
              <w:jc w:val="center"/>
              <w:rPr>
                <w:rFonts w:asciiTheme="minorHAnsi" w:hAnsiTheme="minorHAnsi" w:cstheme="majorHAnsi"/>
                <w:b/>
                <w:color w:val="000000"/>
                <w:sz w:val="18"/>
                <w:szCs w:val="18"/>
              </w:rPr>
            </w:pPr>
            <w:r w:rsidRPr="001F31C3">
              <w:rPr>
                <w:rFonts w:asciiTheme="minorHAnsi" w:eastAsia="Times New Roman" w:hAnsiTheme="minorHAnsi"/>
                <w:b/>
                <w:color w:val="000000"/>
                <w:sz w:val="18"/>
                <w:szCs w:val="18"/>
                <w:lang w:val="en-CA"/>
              </w:rPr>
              <w:t>0.0057</w:t>
            </w:r>
          </w:p>
        </w:tc>
        <w:tc>
          <w:tcPr>
            <w:tcW w:w="993" w:type="dxa"/>
            <w:tcBorders>
              <w:left w:val="single" w:sz="4" w:space="0" w:color="auto"/>
            </w:tcBorders>
            <w:shd w:val="clear" w:color="auto" w:fill="auto"/>
            <w:vAlign w:val="center"/>
          </w:tcPr>
          <w:p w14:paraId="4C33FD33" w14:textId="77777777" w:rsidR="009604F8" w:rsidRPr="00452658" w:rsidRDefault="009604F8" w:rsidP="009604F8">
            <w:pPr>
              <w:jc w:val="right"/>
              <w:rPr>
                <w:rFonts w:asciiTheme="minorHAnsi" w:hAnsiTheme="minorHAnsi" w:cstheme="majorHAnsi"/>
                <w:color w:val="000000"/>
                <w:sz w:val="18"/>
                <w:szCs w:val="18"/>
              </w:rPr>
            </w:pPr>
            <w:r w:rsidRPr="00452658">
              <w:rPr>
                <w:rFonts w:asciiTheme="minorHAnsi" w:eastAsia="Times New Roman" w:hAnsiTheme="minorHAnsi"/>
                <w:color w:val="000000"/>
                <w:sz w:val="18"/>
                <w:szCs w:val="18"/>
              </w:rPr>
              <w:t>-0.9</w:t>
            </w:r>
          </w:p>
        </w:tc>
        <w:tc>
          <w:tcPr>
            <w:tcW w:w="1416" w:type="dxa"/>
            <w:shd w:val="clear" w:color="auto" w:fill="auto"/>
            <w:vAlign w:val="center"/>
          </w:tcPr>
          <w:p w14:paraId="01856BA4" w14:textId="77777777" w:rsidR="009604F8" w:rsidRPr="00452658" w:rsidRDefault="009604F8" w:rsidP="009604F8">
            <w:pPr>
              <w:ind w:left="113"/>
              <w:rPr>
                <w:rFonts w:asciiTheme="minorHAnsi" w:hAnsiTheme="minorHAnsi" w:cstheme="majorHAnsi"/>
                <w:color w:val="000000"/>
                <w:sz w:val="18"/>
                <w:szCs w:val="18"/>
              </w:rPr>
            </w:pPr>
            <w:r w:rsidRPr="00452658">
              <w:rPr>
                <w:rFonts w:asciiTheme="minorHAnsi" w:eastAsia="Times New Roman" w:hAnsiTheme="minorHAnsi"/>
                <w:color w:val="000000"/>
                <w:sz w:val="18"/>
                <w:szCs w:val="18"/>
              </w:rPr>
              <w:t>(-3</w:t>
            </w:r>
            <w:r>
              <w:rPr>
                <w:rFonts w:asciiTheme="minorHAnsi" w:eastAsia="Times New Roman" w:hAnsiTheme="minorHAnsi"/>
                <w:color w:val="000000"/>
                <w:sz w:val="18"/>
                <w:szCs w:val="18"/>
              </w:rPr>
              <w:t>.0</w:t>
            </w:r>
            <w:r w:rsidRPr="00452658">
              <w:rPr>
                <w:rFonts w:asciiTheme="minorHAnsi" w:eastAsia="Times New Roman" w:hAnsiTheme="minorHAnsi"/>
                <w:color w:val="000000"/>
                <w:sz w:val="18"/>
                <w:szCs w:val="18"/>
              </w:rPr>
              <w:t>, 1.1)</w:t>
            </w:r>
          </w:p>
        </w:tc>
        <w:tc>
          <w:tcPr>
            <w:tcW w:w="1135" w:type="dxa"/>
            <w:shd w:val="clear" w:color="auto" w:fill="auto"/>
            <w:vAlign w:val="center"/>
          </w:tcPr>
          <w:p w14:paraId="767F2B72" w14:textId="77777777" w:rsidR="009604F8" w:rsidRPr="00452658" w:rsidRDefault="009604F8" w:rsidP="009604F8">
            <w:pPr>
              <w:ind w:right="113"/>
              <w:jc w:val="center"/>
              <w:rPr>
                <w:rFonts w:asciiTheme="minorHAnsi" w:hAnsiTheme="minorHAnsi" w:cstheme="majorHAnsi"/>
                <w:color w:val="000000"/>
                <w:sz w:val="18"/>
                <w:szCs w:val="18"/>
              </w:rPr>
            </w:pPr>
            <w:r w:rsidRPr="00452658">
              <w:rPr>
                <w:rFonts w:asciiTheme="minorHAnsi" w:eastAsia="Times New Roman" w:hAnsiTheme="minorHAnsi"/>
                <w:color w:val="000000"/>
                <w:sz w:val="18"/>
                <w:szCs w:val="18"/>
                <w:lang w:val="en-CA"/>
              </w:rPr>
              <w:t>0.3652</w:t>
            </w:r>
          </w:p>
        </w:tc>
      </w:tr>
      <w:tr w:rsidR="009604F8" w:rsidRPr="00452658" w14:paraId="2895FEF4" w14:textId="77777777" w:rsidTr="003260F1">
        <w:trPr>
          <w:trHeight w:val="255"/>
        </w:trPr>
        <w:tc>
          <w:tcPr>
            <w:tcW w:w="3798" w:type="dxa"/>
            <w:shd w:val="clear" w:color="auto" w:fill="auto"/>
            <w:vAlign w:val="center"/>
          </w:tcPr>
          <w:p w14:paraId="6D019788" w14:textId="77777777" w:rsidR="009604F8" w:rsidRPr="00452658" w:rsidRDefault="009604F8" w:rsidP="009604F8">
            <w:pPr>
              <w:rPr>
                <w:rFonts w:asciiTheme="minorHAnsi" w:eastAsia="Times New Roman" w:hAnsiTheme="minorHAnsi" w:cstheme="majorHAnsi"/>
                <w:color w:val="000000" w:themeColor="text1"/>
                <w:sz w:val="18"/>
                <w:szCs w:val="18"/>
              </w:rPr>
            </w:pPr>
            <w:r w:rsidRPr="00452658">
              <w:rPr>
                <w:rFonts w:asciiTheme="minorHAnsi" w:eastAsia="Times New Roman" w:hAnsiTheme="minorHAnsi" w:cstheme="majorHAnsi"/>
                <w:color w:val="000000" w:themeColor="text1"/>
                <w:sz w:val="18"/>
                <w:szCs w:val="18"/>
                <w:lang w:eastAsia="en-CA"/>
              </w:rPr>
              <w:t>Quartile 2 vs Quartile 4</w:t>
            </w:r>
          </w:p>
        </w:tc>
        <w:tc>
          <w:tcPr>
            <w:tcW w:w="880" w:type="dxa"/>
            <w:shd w:val="clear" w:color="auto" w:fill="auto"/>
            <w:noWrap/>
            <w:vAlign w:val="center"/>
          </w:tcPr>
          <w:p w14:paraId="711F248E" w14:textId="77777777" w:rsidR="009604F8" w:rsidRPr="001F31C3" w:rsidRDefault="009604F8" w:rsidP="009604F8">
            <w:pPr>
              <w:jc w:val="right"/>
              <w:rPr>
                <w:rFonts w:asciiTheme="minorHAnsi" w:hAnsiTheme="minorHAnsi" w:cstheme="majorHAnsi"/>
                <w:b/>
                <w:color w:val="000000"/>
                <w:sz w:val="18"/>
                <w:szCs w:val="18"/>
              </w:rPr>
            </w:pPr>
            <w:r w:rsidRPr="001F31C3">
              <w:rPr>
                <w:rFonts w:asciiTheme="minorHAnsi" w:eastAsia="Times New Roman" w:hAnsiTheme="minorHAnsi"/>
                <w:b/>
                <w:color w:val="000000"/>
                <w:sz w:val="18"/>
                <w:szCs w:val="18"/>
              </w:rPr>
              <w:t>-46.6</w:t>
            </w:r>
          </w:p>
        </w:tc>
        <w:tc>
          <w:tcPr>
            <w:tcW w:w="1565" w:type="dxa"/>
            <w:shd w:val="clear" w:color="auto" w:fill="auto"/>
            <w:vAlign w:val="center"/>
          </w:tcPr>
          <w:p w14:paraId="52CA4802" w14:textId="77777777" w:rsidR="009604F8" w:rsidRPr="001F31C3" w:rsidRDefault="009604F8" w:rsidP="009604F8">
            <w:pPr>
              <w:ind w:left="113"/>
              <w:rPr>
                <w:rFonts w:asciiTheme="minorHAnsi" w:hAnsiTheme="minorHAnsi" w:cstheme="majorHAnsi"/>
                <w:b/>
                <w:color w:val="000000"/>
                <w:sz w:val="18"/>
                <w:szCs w:val="18"/>
              </w:rPr>
            </w:pPr>
            <w:r w:rsidRPr="001F31C3">
              <w:rPr>
                <w:rFonts w:asciiTheme="minorHAnsi" w:eastAsia="Times New Roman" w:hAnsiTheme="minorHAnsi"/>
                <w:b/>
                <w:color w:val="000000"/>
                <w:sz w:val="18"/>
                <w:szCs w:val="18"/>
              </w:rPr>
              <w:t>(-83.4, -9.8)</w:t>
            </w:r>
          </w:p>
        </w:tc>
        <w:tc>
          <w:tcPr>
            <w:tcW w:w="1134" w:type="dxa"/>
            <w:tcBorders>
              <w:right w:val="single" w:sz="4" w:space="0" w:color="auto"/>
            </w:tcBorders>
            <w:shd w:val="clear" w:color="auto" w:fill="auto"/>
            <w:vAlign w:val="center"/>
          </w:tcPr>
          <w:p w14:paraId="35394846" w14:textId="77777777" w:rsidR="009604F8" w:rsidRPr="001F31C3" w:rsidRDefault="009604F8" w:rsidP="009604F8">
            <w:pPr>
              <w:ind w:right="113"/>
              <w:jc w:val="center"/>
              <w:rPr>
                <w:rFonts w:asciiTheme="minorHAnsi" w:hAnsiTheme="minorHAnsi" w:cstheme="majorHAnsi"/>
                <w:b/>
                <w:color w:val="000000"/>
                <w:sz w:val="18"/>
                <w:szCs w:val="18"/>
              </w:rPr>
            </w:pPr>
            <w:r w:rsidRPr="001F31C3">
              <w:rPr>
                <w:rFonts w:asciiTheme="minorHAnsi" w:eastAsia="Times New Roman" w:hAnsiTheme="minorHAnsi"/>
                <w:b/>
                <w:color w:val="000000"/>
                <w:sz w:val="18"/>
                <w:szCs w:val="18"/>
                <w:lang w:val="en-CA"/>
              </w:rPr>
              <w:t>0.0131</w:t>
            </w:r>
          </w:p>
        </w:tc>
        <w:tc>
          <w:tcPr>
            <w:tcW w:w="993" w:type="dxa"/>
            <w:tcBorders>
              <w:left w:val="single" w:sz="4" w:space="0" w:color="auto"/>
            </w:tcBorders>
            <w:shd w:val="clear" w:color="auto" w:fill="auto"/>
            <w:vAlign w:val="center"/>
          </w:tcPr>
          <w:p w14:paraId="71966D35" w14:textId="77777777" w:rsidR="009604F8" w:rsidRPr="00452658" w:rsidRDefault="009604F8" w:rsidP="009604F8">
            <w:pPr>
              <w:jc w:val="right"/>
              <w:rPr>
                <w:rFonts w:asciiTheme="minorHAnsi" w:hAnsiTheme="minorHAnsi" w:cstheme="majorHAnsi"/>
                <w:color w:val="000000"/>
                <w:sz w:val="18"/>
                <w:szCs w:val="18"/>
              </w:rPr>
            </w:pPr>
            <w:r w:rsidRPr="00452658">
              <w:rPr>
                <w:rFonts w:asciiTheme="minorHAnsi" w:eastAsia="Times New Roman" w:hAnsiTheme="minorHAnsi"/>
                <w:color w:val="000000"/>
                <w:sz w:val="18"/>
                <w:szCs w:val="18"/>
              </w:rPr>
              <w:t>-1.7</w:t>
            </w:r>
          </w:p>
        </w:tc>
        <w:tc>
          <w:tcPr>
            <w:tcW w:w="1416" w:type="dxa"/>
            <w:shd w:val="clear" w:color="auto" w:fill="auto"/>
            <w:vAlign w:val="center"/>
          </w:tcPr>
          <w:p w14:paraId="32E88AE8" w14:textId="77777777" w:rsidR="009604F8" w:rsidRPr="00452658" w:rsidRDefault="009604F8" w:rsidP="009604F8">
            <w:pPr>
              <w:ind w:left="113"/>
              <w:rPr>
                <w:rFonts w:asciiTheme="minorHAnsi" w:hAnsiTheme="minorHAnsi" w:cstheme="majorHAnsi"/>
                <w:color w:val="000000"/>
                <w:sz w:val="18"/>
                <w:szCs w:val="18"/>
              </w:rPr>
            </w:pPr>
            <w:r w:rsidRPr="00452658">
              <w:rPr>
                <w:rFonts w:asciiTheme="minorHAnsi" w:eastAsia="Times New Roman" w:hAnsiTheme="minorHAnsi"/>
                <w:color w:val="000000"/>
                <w:sz w:val="18"/>
                <w:szCs w:val="18"/>
              </w:rPr>
              <w:t>(-3.6, 0.3)</w:t>
            </w:r>
          </w:p>
        </w:tc>
        <w:tc>
          <w:tcPr>
            <w:tcW w:w="1135" w:type="dxa"/>
            <w:shd w:val="clear" w:color="auto" w:fill="auto"/>
            <w:vAlign w:val="center"/>
          </w:tcPr>
          <w:p w14:paraId="1E25BB7A" w14:textId="77777777" w:rsidR="009604F8" w:rsidRPr="00452658" w:rsidRDefault="009604F8" w:rsidP="009604F8">
            <w:pPr>
              <w:ind w:right="113"/>
              <w:jc w:val="center"/>
              <w:rPr>
                <w:rFonts w:asciiTheme="minorHAnsi" w:hAnsiTheme="minorHAnsi" w:cstheme="majorHAnsi"/>
                <w:color w:val="000000"/>
                <w:sz w:val="18"/>
                <w:szCs w:val="18"/>
              </w:rPr>
            </w:pPr>
            <w:r w:rsidRPr="00452658">
              <w:rPr>
                <w:rFonts w:asciiTheme="minorHAnsi" w:eastAsia="Times New Roman" w:hAnsiTheme="minorHAnsi"/>
                <w:color w:val="000000"/>
                <w:sz w:val="18"/>
                <w:szCs w:val="18"/>
                <w:lang w:val="en-CA"/>
              </w:rPr>
              <w:t>0.0884</w:t>
            </w:r>
          </w:p>
        </w:tc>
      </w:tr>
      <w:tr w:rsidR="009604F8" w:rsidRPr="00452658" w14:paraId="679CBD93" w14:textId="77777777" w:rsidTr="003260F1">
        <w:trPr>
          <w:trHeight w:val="255"/>
        </w:trPr>
        <w:tc>
          <w:tcPr>
            <w:tcW w:w="3798" w:type="dxa"/>
            <w:shd w:val="clear" w:color="auto" w:fill="auto"/>
            <w:vAlign w:val="center"/>
          </w:tcPr>
          <w:p w14:paraId="1D62A2FF" w14:textId="77777777" w:rsidR="009604F8" w:rsidRPr="00452658" w:rsidRDefault="009604F8" w:rsidP="009604F8">
            <w:pPr>
              <w:rPr>
                <w:rFonts w:asciiTheme="minorHAnsi" w:eastAsia="Times New Roman" w:hAnsiTheme="minorHAnsi" w:cstheme="majorHAnsi"/>
                <w:color w:val="000000" w:themeColor="text1"/>
                <w:sz w:val="18"/>
                <w:szCs w:val="18"/>
              </w:rPr>
            </w:pPr>
            <w:r w:rsidRPr="00452658">
              <w:rPr>
                <w:rFonts w:asciiTheme="minorHAnsi" w:eastAsia="Times New Roman" w:hAnsiTheme="minorHAnsi" w:cstheme="majorHAnsi"/>
                <w:color w:val="000000" w:themeColor="text1"/>
                <w:sz w:val="18"/>
                <w:szCs w:val="18"/>
                <w:lang w:eastAsia="en-CA"/>
              </w:rPr>
              <w:t>Quartile 2 vs Not reported</w:t>
            </w:r>
          </w:p>
        </w:tc>
        <w:tc>
          <w:tcPr>
            <w:tcW w:w="880" w:type="dxa"/>
            <w:shd w:val="clear" w:color="auto" w:fill="auto"/>
            <w:noWrap/>
            <w:vAlign w:val="center"/>
          </w:tcPr>
          <w:p w14:paraId="6C13C7A2" w14:textId="77777777" w:rsidR="009604F8" w:rsidRPr="00452658" w:rsidRDefault="009604F8" w:rsidP="009604F8">
            <w:pPr>
              <w:jc w:val="right"/>
              <w:rPr>
                <w:rFonts w:asciiTheme="minorHAnsi" w:hAnsiTheme="minorHAnsi" w:cstheme="majorHAnsi"/>
                <w:color w:val="000000"/>
                <w:sz w:val="18"/>
                <w:szCs w:val="18"/>
              </w:rPr>
            </w:pPr>
            <w:r w:rsidRPr="00452658">
              <w:rPr>
                <w:rFonts w:asciiTheme="minorHAnsi" w:eastAsia="Times New Roman" w:hAnsiTheme="minorHAnsi"/>
                <w:color w:val="000000"/>
                <w:sz w:val="18"/>
                <w:szCs w:val="18"/>
              </w:rPr>
              <w:t>-19.7</w:t>
            </w:r>
          </w:p>
        </w:tc>
        <w:tc>
          <w:tcPr>
            <w:tcW w:w="1565" w:type="dxa"/>
            <w:shd w:val="clear" w:color="auto" w:fill="auto"/>
            <w:vAlign w:val="center"/>
          </w:tcPr>
          <w:p w14:paraId="4DDE7821" w14:textId="77777777" w:rsidR="009604F8" w:rsidRPr="00452658" w:rsidRDefault="009604F8" w:rsidP="009604F8">
            <w:pPr>
              <w:ind w:left="113"/>
              <w:rPr>
                <w:rFonts w:asciiTheme="minorHAnsi" w:hAnsiTheme="minorHAnsi" w:cstheme="majorHAnsi"/>
                <w:color w:val="000000"/>
                <w:sz w:val="18"/>
                <w:szCs w:val="18"/>
              </w:rPr>
            </w:pPr>
            <w:r w:rsidRPr="00452658">
              <w:rPr>
                <w:rFonts w:asciiTheme="minorHAnsi" w:eastAsia="Times New Roman" w:hAnsiTheme="minorHAnsi"/>
                <w:color w:val="000000"/>
                <w:sz w:val="18"/>
                <w:szCs w:val="18"/>
              </w:rPr>
              <w:t>(-49.9, 10.4)</w:t>
            </w:r>
          </w:p>
        </w:tc>
        <w:tc>
          <w:tcPr>
            <w:tcW w:w="1134" w:type="dxa"/>
            <w:tcBorders>
              <w:right w:val="single" w:sz="4" w:space="0" w:color="auto"/>
            </w:tcBorders>
            <w:shd w:val="clear" w:color="auto" w:fill="auto"/>
            <w:vAlign w:val="center"/>
          </w:tcPr>
          <w:p w14:paraId="6AB36194" w14:textId="77777777" w:rsidR="009604F8" w:rsidRPr="00452658" w:rsidRDefault="009604F8" w:rsidP="009604F8">
            <w:pPr>
              <w:ind w:right="113"/>
              <w:jc w:val="center"/>
              <w:rPr>
                <w:rFonts w:asciiTheme="minorHAnsi" w:hAnsiTheme="minorHAnsi" w:cstheme="majorHAnsi"/>
                <w:color w:val="000000"/>
                <w:sz w:val="18"/>
                <w:szCs w:val="18"/>
              </w:rPr>
            </w:pPr>
            <w:r w:rsidRPr="00452658">
              <w:rPr>
                <w:rFonts w:asciiTheme="minorHAnsi" w:eastAsia="Times New Roman" w:hAnsiTheme="minorHAnsi"/>
                <w:color w:val="000000"/>
                <w:sz w:val="18"/>
                <w:szCs w:val="18"/>
                <w:lang w:val="en-CA"/>
              </w:rPr>
              <w:t>0.1996</w:t>
            </w:r>
          </w:p>
        </w:tc>
        <w:tc>
          <w:tcPr>
            <w:tcW w:w="993" w:type="dxa"/>
            <w:tcBorders>
              <w:left w:val="single" w:sz="4" w:space="0" w:color="auto"/>
            </w:tcBorders>
            <w:shd w:val="clear" w:color="auto" w:fill="auto"/>
            <w:vAlign w:val="center"/>
          </w:tcPr>
          <w:p w14:paraId="7EB35190" w14:textId="77777777" w:rsidR="009604F8" w:rsidRPr="00452658" w:rsidRDefault="009604F8" w:rsidP="009604F8">
            <w:pPr>
              <w:jc w:val="right"/>
              <w:rPr>
                <w:rFonts w:asciiTheme="minorHAnsi" w:hAnsiTheme="minorHAnsi" w:cstheme="majorHAnsi"/>
                <w:color w:val="000000"/>
                <w:sz w:val="18"/>
                <w:szCs w:val="18"/>
              </w:rPr>
            </w:pPr>
            <w:r w:rsidRPr="00452658">
              <w:rPr>
                <w:rFonts w:asciiTheme="minorHAnsi" w:eastAsia="Times New Roman" w:hAnsiTheme="minorHAnsi"/>
                <w:color w:val="000000"/>
                <w:sz w:val="18"/>
                <w:szCs w:val="18"/>
              </w:rPr>
              <w:t>-0.9</w:t>
            </w:r>
          </w:p>
        </w:tc>
        <w:tc>
          <w:tcPr>
            <w:tcW w:w="1416" w:type="dxa"/>
            <w:shd w:val="clear" w:color="auto" w:fill="auto"/>
            <w:vAlign w:val="center"/>
          </w:tcPr>
          <w:p w14:paraId="404D099B" w14:textId="77777777" w:rsidR="009604F8" w:rsidRPr="00452658" w:rsidRDefault="009604F8" w:rsidP="009604F8">
            <w:pPr>
              <w:ind w:left="113"/>
              <w:rPr>
                <w:rFonts w:asciiTheme="minorHAnsi" w:hAnsiTheme="minorHAnsi" w:cstheme="majorHAnsi"/>
                <w:color w:val="000000"/>
                <w:sz w:val="18"/>
                <w:szCs w:val="18"/>
              </w:rPr>
            </w:pPr>
            <w:r w:rsidRPr="00452658">
              <w:rPr>
                <w:rFonts w:asciiTheme="minorHAnsi" w:eastAsia="Times New Roman" w:hAnsiTheme="minorHAnsi"/>
                <w:color w:val="000000"/>
                <w:sz w:val="18"/>
                <w:szCs w:val="18"/>
              </w:rPr>
              <w:t>(-2.4, 0.6)</w:t>
            </w:r>
          </w:p>
        </w:tc>
        <w:tc>
          <w:tcPr>
            <w:tcW w:w="1135" w:type="dxa"/>
            <w:shd w:val="clear" w:color="auto" w:fill="auto"/>
            <w:vAlign w:val="center"/>
          </w:tcPr>
          <w:p w14:paraId="667668BB" w14:textId="77777777" w:rsidR="009604F8" w:rsidRPr="00452658" w:rsidRDefault="009604F8" w:rsidP="009604F8">
            <w:pPr>
              <w:ind w:right="113"/>
              <w:jc w:val="center"/>
              <w:rPr>
                <w:rFonts w:asciiTheme="minorHAnsi" w:hAnsiTheme="minorHAnsi" w:cstheme="majorHAnsi"/>
                <w:color w:val="000000"/>
                <w:sz w:val="18"/>
                <w:szCs w:val="18"/>
              </w:rPr>
            </w:pPr>
            <w:r w:rsidRPr="00452658">
              <w:rPr>
                <w:rFonts w:asciiTheme="minorHAnsi" w:eastAsia="Times New Roman" w:hAnsiTheme="minorHAnsi"/>
                <w:color w:val="000000"/>
                <w:sz w:val="18"/>
                <w:szCs w:val="18"/>
                <w:lang w:val="en-CA"/>
              </w:rPr>
              <w:t>0.2333</w:t>
            </w:r>
          </w:p>
        </w:tc>
      </w:tr>
      <w:tr w:rsidR="009604F8" w:rsidRPr="00452658" w14:paraId="3773B545" w14:textId="77777777" w:rsidTr="003260F1">
        <w:trPr>
          <w:trHeight w:val="255"/>
        </w:trPr>
        <w:tc>
          <w:tcPr>
            <w:tcW w:w="3798" w:type="dxa"/>
            <w:shd w:val="clear" w:color="auto" w:fill="auto"/>
            <w:vAlign w:val="center"/>
          </w:tcPr>
          <w:p w14:paraId="0321A2F9" w14:textId="77777777" w:rsidR="009604F8" w:rsidRPr="00452658" w:rsidRDefault="009604F8" w:rsidP="009604F8">
            <w:pPr>
              <w:rPr>
                <w:rFonts w:asciiTheme="minorHAnsi" w:eastAsia="Times New Roman" w:hAnsiTheme="minorHAnsi" w:cstheme="majorHAnsi"/>
                <w:color w:val="000000" w:themeColor="text1"/>
                <w:sz w:val="18"/>
                <w:szCs w:val="18"/>
              </w:rPr>
            </w:pPr>
            <w:r w:rsidRPr="00452658">
              <w:rPr>
                <w:rFonts w:asciiTheme="minorHAnsi" w:eastAsia="Times New Roman" w:hAnsiTheme="minorHAnsi" w:cstheme="majorHAnsi"/>
                <w:color w:val="000000" w:themeColor="text1"/>
                <w:sz w:val="18"/>
                <w:szCs w:val="18"/>
                <w:lang w:eastAsia="en-CA"/>
              </w:rPr>
              <w:t>Quartile 3 vs Quartile 4</w:t>
            </w:r>
          </w:p>
        </w:tc>
        <w:tc>
          <w:tcPr>
            <w:tcW w:w="880" w:type="dxa"/>
            <w:shd w:val="clear" w:color="auto" w:fill="auto"/>
            <w:noWrap/>
            <w:vAlign w:val="center"/>
          </w:tcPr>
          <w:p w14:paraId="3C75D385" w14:textId="77777777" w:rsidR="009604F8" w:rsidRPr="00452658" w:rsidRDefault="009604F8" w:rsidP="009604F8">
            <w:pPr>
              <w:jc w:val="right"/>
              <w:rPr>
                <w:rFonts w:asciiTheme="minorHAnsi" w:hAnsiTheme="minorHAnsi" w:cstheme="majorHAnsi"/>
                <w:color w:val="000000"/>
                <w:sz w:val="18"/>
                <w:szCs w:val="18"/>
              </w:rPr>
            </w:pPr>
            <w:r w:rsidRPr="00452658">
              <w:rPr>
                <w:rFonts w:asciiTheme="minorHAnsi" w:eastAsia="Times New Roman" w:hAnsiTheme="minorHAnsi"/>
                <w:color w:val="000000"/>
                <w:sz w:val="18"/>
                <w:szCs w:val="18"/>
              </w:rPr>
              <w:t>-1.9</w:t>
            </w:r>
          </w:p>
        </w:tc>
        <w:tc>
          <w:tcPr>
            <w:tcW w:w="1565" w:type="dxa"/>
            <w:shd w:val="clear" w:color="auto" w:fill="auto"/>
            <w:vAlign w:val="center"/>
          </w:tcPr>
          <w:p w14:paraId="0F405D7A" w14:textId="77777777" w:rsidR="009604F8" w:rsidRPr="00452658" w:rsidRDefault="009604F8" w:rsidP="009604F8">
            <w:pPr>
              <w:ind w:left="113"/>
              <w:rPr>
                <w:rFonts w:asciiTheme="minorHAnsi" w:hAnsiTheme="minorHAnsi" w:cstheme="majorHAnsi"/>
                <w:color w:val="000000"/>
                <w:sz w:val="18"/>
                <w:szCs w:val="18"/>
              </w:rPr>
            </w:pPr>
            <w:r w:rsidRPr="00452658">
              <w:rPr>
                <w:rFonts w:asciiTheme="minorHAnsi" w:eastAsia="Times New Roman" w:hAnsiTheme="minorHAnsi"/>
                <w:color w:val="000000"/>
                <w:sz w:val="18"/>
                <w:szCs w:val="18"/>
              </w:rPr>
              <w:t>(-40.4, 36.6)</w:t>
            </w:r>
          </w:p>
        </w:tc>
        <w:tc>
          <w:tcPr>
            <w:tcW w:w="1134" w:type="dxa"/>
            <w:tcBorders>
              <w:right w:val="single" w:sz="4" w:space="0" w:color="auto"/>
            </w:tcBorders>
            <w:shd w:val="clear" w:color="auto" w:fill="auto"/>
            <w:vAlign w:val="center"/>
          </w:tcPr>
          <w:p w14:paraId="334ED8BA" w14:textId="77777777" w:rsidR="009604F8" w:rsidRPr="00452658" w:rsidRDefault="009604F8" w:rsidP="009604F8">
            <w:pPr>
              <w:ind w:right="113"/>
              <w:jc w:val="center"/>
              <w:rPr>
                <w:rFonts w:asciiTheme="minorHAnsi" w:hAnsiTheme="minorHAnsi" w:cstheme="majorHAnsi"/>
                <w:color w:val="000000"/>
                <w:sz w:val="18"/>
                <w:szCs w:val="18"/>
              </w:rPr>
            </w:pPr>
            <w:r w:rsidRPr="00452658">
              <w:rPr>
                <w:rFonts w:asciiTheme="minorHAnsi" w:eastAsia="Times New Roman" w:hAnsiTheme="minorHAnsi"/>
                <w:color w:val="000000"/>
                <w:sz w:val="18"/>
                <w:szCs w:val="18"/>
                <w:lang w:val="en-CA"/>
              </w:rPr>
              <w:t>0.9226</w:t>
            </w:r>
          </w:p>
        </w:tc>
        <w:tc>
          <w:tcPr>
            <w:tcW w:w="993" w:type="dxa"/>
            <w:tcBorders>
              <w:left w:val="single" w:sz="4" w:space="0" w:color="auto"/>
            </w:tcBorders>
            <w:shd w:val="clear" w:color="auto" w:fill="auto"/>
            <w:vAlign w:val="center"/>
          </w:tcPr>
          <w:p w14:paraId="72DD3561" w14:textId="77777777" w:rsidR="009604F8" w:rsidRPr="00452658" w:rsidRDefault="009604F8" w:rsidP="009604F8">
            <w:pPr>
              <w:jc w:val="right"/>
              <w:rPr>
                <w:rFonts w:asciiTheme="minorHAnsi" w:hAnsiTheme="minorHAnsi" w:cstheme="majorHAnsi"/>
                <w:color w:val="000000"/>
                <w:sz w:val="18"/>
                <w:szCs w:val="18"/>
              </w:rPr>
            </w:pPr>
            <w:r w:rsidRPr="00452658">
              <w:rPr>
                <w:rFonts w:asciiTheme="minorHAnsi" w:eastAsia="Times New Roman" w:hAnsiTheme="minorHAnsi"/>
                <w:color w:val="000000"/>
                <w:sz w:val="18"/>
                <w:szCs w:val="18"/>
              </w:rPr>
              <w:t>-0.7</w:t>
            </w:r>
          </w:p>
        </w:tc>
        <w:tc>
          <w:tcPr>
            <w:tcW w:w="1416" w:type="dxa"/>
            <w:shd w:val="clear" w:color="auto" w:fill="auto"/>
            <w:vAlign w:val="center"/>
          </w:tcPr>
          <w:p w14:paraId="2B55B3F7" w14:textId="77777777" w:rsidR="009604F8" w:rsidRPr="00452658" w:rsidRDefault="009604F8" w:rsidP="009604F8">
            <w:pPr>
              <w:ind w:left="113"/>
              <w:rPr>
                <w:rFonts w:asciiTheme="minorHAnsi" w:hAnsiTheme="minorHAnsi" w:cstheme="majorHAnsi"/>
                <w:color w:val="000000"/>
                <w:sz w:val="18"/>
                <w:szCs w:val="18"/>
              </w:rPr>
            </w:pPr>
            <w:r w:rsidRPr="00452658">
              <w:rPr>
                <w:rFonts w:asciiTheme="minorHAnsi" w:eastAsia="Times New Roman" w:hAnsiTheme="minorHAnsi"/>
                <w:color w:val="000000"/>
                <w:sz w:val="18"/>
                <w:szCs w:val="18"/>
              </w:rPr>
              <w:t>(-3.4, 1.9)</w:t>
            </w:r>
          </w:p>
        </w:tc>
        <w:tc>
          <w:tcPr>
            <w:tcW w:w="1135" w:type="dxa"/>
            <w:shd w:val="clear" w:color="auto" w:fill="auto"/>
            <w:vAlign w:val="center"/>
          </w:tcPr>
          <w:p w14:paraId="11E5C999" w14:textId="77777777" w:rsidR="009604F8" w:rsidRPr="00452658" w:rsidRDefault="009604F8" w:rsidP="009604F8">
            <w:pPr>
              <w:ind w:right="113"/>
              <w:jc w:val="center"/>
              <w:rPr>
                <w:rFonts w:asciiTheme="minorHAnsi" w:hAnsiTheme="minorHAnsi" w:cstheme="majorHAnsi"/>
                <w:color w:val="000000"/>
                <w:sz w:val="18"/>
                <w:szCs w:val="18"/>
              </w:rPr>
            </w:pPr>
            <w:r w:rsidRPr="00452658">
              <w:rPr>
                <w:rFonts w:asciiTheme="minorHAnsi" w:eastAsia="Times New Roman" w:hAnsiTheme="minorHAnsi"/>
                <w:color w:val="000000"/>
                <w:sz w:val="18"/>
                <w:szCs w:val="18"/>
                <w:lang w:val="en-CA"/>
              </w:rPr>
              <w:t>0.5917</w:t>
            </w:r>
          </w:p>
        </w:tc>
      </w:tr>
      <w:tr w:rsidR="009604F8" w:rsidRPr="00452658" w14:paraId="465CB539" w14:textId="77777777" w:rsidTr="003260F1">
        <w:trPr>
          <w:trHeight w:val="255"/>
        </w:trPr>
        <w:tc>
          <w:tcPr>
            <w:tcW w:w="3798" w:type="dxa"/>
            <w:shd w:val="clear" w:color="auto" w:fill="auto"/>
            <w:vAlign w:val="center"/>
          </w:tcPr>
          <w:p w14:paraId="6CFDE4DE" w14:textId="77777777" w:rsidR="009604F8" w:rsidRPr="00452658" w:rsidRDefault="009604F8" w:rsidP="009604F8">
            <w:pPr>
              <w:rPr>
                <w:rFonts w:asciiTheme="minorHAnsi" w:eastAsia="Times New Roman" w:hAnsiTheme="minorHAnsi" w:cstheme="majorHAnsi"/>
                <w:color w:val="000000" w:themeColor="text1"/>
                <w:sz w:val="18"/>
                <w:szCs w:val="18"/>
              </w:rPr>
            </w:pPr>
            <w:r w:rsidRPr="00452658">
              <w:rPr>
                <w:rFonts w:asciiTheme="minorHAnsi" w:eastAsia="Times New Roman" w:hAnsiTheme="minorHAnsi" w:cstheme="majorHAnsi"/>
                <w:color w:val="000000" w:themeColor="text1"/>
                <w:sz w:val="18"/>
                <w:szCs w:val="18"/>
                <w:lang w:eastAsia="en-CA"/>
              </w:rPr>
              <w:t>Quartile 3 vs Not reported</w:t>
            </w:r>
          </w:p>
        </w:tc>
        <w:tc>
          <w:tcPr>
            <w:tcW w:w="880" w:type="dxa"/>
            <w:shd w:val="clear" w:color="auto" w:fill="auto"/>
            <w:noWrap/>
            <w:vAlign w:val="center"/>
          </w:tcPr>
          <w:p w14:paraId="6341F974" w14:textId="77777777" w:rsidR="009604F8" w:rsidRPr="00452658" w:rsidRDefault="009604F8" w:rsidP="009604F8">
            <w:pPr>
              <w:jc w:val="right"/>
              <w:rPr>
                <w:rFonts w:asciiTheme="minorHAnsi" w:hAnsiTheme="minorHAnsi" w:cstheme="majorHAnsi"/>
                <w:color w:val="000000"/>
                <w:sz w:val="18"/>
                <w:szCs w:val="18"/>
              </w:rPr>
            </w:pPr>
            <w:r w:rsidRPr="00452658">
              <w:rPr>
                <w:rFonts w:asciiTheme="minorHAnsi" w:eastAsia="Times New Roman" w:hAnsiTheme="minorHAnsi"/>
                <w:color w:val="000000"/>
                <w:sz w:val="18"/>
                <w:szCs w:val="18"/>
              </w:rPr>
              <w:t>25</w:t>
            </w:r>
            <w:r>
              <w:rPr>
                <w:rFonts w:asciiTheme="minorHAnsi" w:eastAsia="Times New Roman" w:hAnsiTheme="minorHAnsi"/>
                <w:color w:val="000000"/>
                <w:sz w:val="18"/>
                <w:szCs w:val="18"/>
              </w:rPr>
              <w:t>.0</w:t>
            </w:r>
          </w:p>
        </w:tc>
        <w:tc>
          <w:tcPr>
            <w:tcW w:w="1565" w:type="dxa"/>
            <w:shd w:val="clear" w:color="auto" w:fill="auto"/>
            <w:vAlign w:val="center"/>
          </w:tcPr>
          <w:p w14:paraId="750BCB0D" w14:textId="77777777" w:rsidR="009604F8" w:rsidRPr="00452658" w:rsidRDefault="009604F8" w:rsidP="009604F8">
            <w:pPr>
              <w:ind w:left="113"/>
              <w:rPr>
                <w:rFonts w:asciiTheme="minorHAnsi" w:hAnsiTheme="minorHAnsi" w:cstheme="majorHAnsi"/>
                <w:color w:val="000000"/>
                <w:sz w:val="18"/>
                <w:szCs w:val="18"/>
              </w:rPr>
            </w:pPr>
            <w:r w:rsidRPr="00452658">
              <w:rPr>
                <w:rFonts w:asciiTheme="minorHAnsi" w:eastAsia="Times New Roman" w:hAnsiTheme="minorHAnsi"/>
                <w:color w:val="000000"/>
                <w:sz w:val="18"/>
                <w:szCs w:val="18"/>
              </w:rPr>
              <w:t>(-9.9, 59.8)</w:t>
            </w:r>
          </w:p>
        </w:tc>
        <w:tc>
          <w:tcPr>
            <w:tcW w:w="1134" w:type="dxa"/>
            <w:tcBorders>
              <w:right w:val="single" w:sz="4" w:space="0" w:color="auto"/>
            </w:tcBorders>
            <w:shd w:val="clear" w:color="auto" w:fill="auto"/>
            <w:vAlign w:val="center"/>
          </w:tcPr>
          <w:p w14:paraId="6079B1D9" w14:textId="77777777" w:rsidR="009604F8" w:rsidRPr="00452658" w:rsidRDefault="009604F8" w:rsidP="009604F8">
            <w:pPr>
              <w:ind w:right="113"/>
              <w:jc w:val="center"/>
              <w:rPr>
                <w:rFonts w:asciiTheme="minorHAnsi" w:hAnsiTheme="minorHAnsi" w:cstheme="majorHAnsi"/>
                <w:color w:val="000000"/>
                <w:sz w:val="18"/>
                <w:szCs w:val="18"/>
              </w:rPr>
            </w:pPr>
            <w:r w:rsidRPr="00452658">
              <w:rPr>
                <w:rFonts w:asciiTheme="minorHAnsi" w:eastAsia="Times New Roman" w:hAnsiTheme="minorHAnsi"/>
                <w:color w:val="000000"/>
                <w:sz w:val="18"/>
                <w:szCs w:val="18"/>
                <w:lang w:val="en-CA"/>
              </w:rPr>
              <w:t>0.1596</w:t>
            </w:r>
          </w:p>
        </w:tc>
        <w:tc>
          <w:tcPr>
            <w:tcW w:w="993" w:type="dxa"/>
            <w:tcBorders>
              <w:left w:val="single" w:sz="4" w:space="0" w:color="auto"/>
            </w:tcBorders>
            <w:shd w:val="clear" w:color="auto" w:fill="auto"/>
            <w:vAlign w:val="center"/>
          </w:tcPr>
          <w:p w14:paraId="37A8C30D" w14:textId="77777777" w:rsidR="009604F8" w:rsidRPr="00D82948" w:rsidRDefault="009604F8" w:rsidP="009604F8">
            <w:pPr>
              <w:jc w:val="right"/>
              <w:rPr>
                <w:rFonts w:asciiTheme="minorHAnsi" w:hAnsiTheme="minorHAnsi" w:cstheme="majorHAnsi"/>
                <w:color w:val="000000"/>
                <w:sz w:val="18"/>
                <w:szCs w:val="18"/>
              </w:rPr>
            </w:pPr>
            <w:r w:rsidRPr="00D82948">
              <w:rPr>
                <w:rFonts w:asciiTheme="minorHAnsi" w:eastAsia="Times New Roman" w:hAnsiTheme="minorHAnsi"/>
                <w:color w:val="000000"/>
                <w:sz w:val="18"/>
                <w:szCs w:val="18"/>
              </w:rPr>
              <w:t>0.02</w:t>
            </w:r>
          </w:p>
        </w:tc>
        <w:tc>
          <w:tcPr>
            <w:tcW w:w="1416" w:type="dxa"/>
            <w:shd w:val="clear" w:color="auto" w:fill="auto"/>
            <w:vAlign w:val="center"/>
          </w:tcPr>
          <w:p w14:paraId="604F8ECE" w14:textId="77777777" w:rsidR="009604F8" w:rsidRPr="00D82948" w:rsidRDefault="009604F8" w:rsidP="009604F8">
            <w:pPr>
              <w:ind w:left="113"/>
              <w:rPr>
                <w:rFonts w:asciiTheme="minorHAnsi" w:hAnsiTheme="minorHAnsi" w:cstheme="majorHAnsi"/>
                <w:color w:val="000000"/>
                <w:sz w:val="18"/>
                <w:szCs w:val="18"/>
              </w:rPr>
            </w:pPr>
            <w:r w:rsidRPr="00D82948">
              <w:rPr>
                <w:rFonts w:asciiTheme="minorHAnsi" w:eastAsia="Times New Roman" w:hAnsiTheme="minorHAnsi"/>
                <w:color w:val="000000"/>
                <w:sz w:val="18"/>
                <w:szCs w:val="18"/>
              </w:rPr>
              <w:t>(-2.40, 2.44)</w:t>
            </w:r>
          </w:p>
        </w:tc>
        <w:tc>
          <w:tcPr>
            <w:tcW w:w="1135" w:type="dxa"/>
            <w:shd w:val="clear" w:color="auto" w:fill="auto"/>
            <w:vAlign w:val="center"/>
          </w:tcPr>
          <w:p w14:paraId="672660CE" w14:textId="77777777" w:rsidR="009604F8" w:rsidRPr="00D82948" w:rsidRDefault="009604F8" w:rsidP="009604F8">
            <w:pPr>
              <w:ind w:right="113"/>
              <w:jc w:val="center"/>
              <w:rPr>
                <w:rFonts w:asciiTheme="minorHAnsi" w:hAnsiTheme="minorHAnsi" w:cstheme="majorHAnsi"/>
                <w:color w:val="000000"/>
                <w:sz w:val="18"/>
                <w:szCs w:val="18"/>
              </w:rPr>
            </w:pPr>
            <w:r w:rsidRPr="00D82948">
              <w:rPr>
                <w:rFonts w:asciiTheme="minorHAnsi" w:eastAsia="Times New Roman" w:hAnsiTheme="minorHAnsi"/>
                <w:color w:val="000000"/>
                <w:sz w:val="18"/>
                <w:szCs w:val="18"/>
                <w:lang w:val="en-CA"/>
              </w:rPr>
              <w:t>0.9864</w:t>
            </w:r>
          </w:p>
        </w:tc>
      </w:tr>
      <w:tr w:rsidR="009604F8" w:rsidRPr="00452658" w14:paraId="294C4803" w14:textId="77777777" w:rsidTr="003260F1">
        <w:trPr>
          <w:trHeight w:val="255"/>
        </w:trPr>
        <w:tc>
          <w:tcPr>
            <w:tcW w:w="3798" w:type="dxa"/>
            <w:tcBorders>
              <w:bottom w:val="single" w:sz="4" w:space="0" w:color="auto"/>
            </w:tcBorders>
            <w:shd w:val="clear" w:color="auto" w:fill="auto"/>
            <w:vAlign w:val="center"/>
          </w:tcPr>
          <w:p w14:paraId="6DA1253E" w14:textId="77777777" w:rsidR="009604F8" w:rsidRPr="00452658" w:rsidRDefault="009604F8" w:rsidP="009604F8">
            <w:pPr>
              <w:rPr>
                <w:rFonts w:asciiTheme="minorHAnsi" w:eastAsia="Times New Roman" w:hAnsiTheme="minorHAnsi" w:cstheme="majorHAnsi"/>
                <w:color w:val="000000" w:themeColor="text1"/>
                <w:sz w:val="18"/>
                <w:szCs w:val="18"/>
              </w:rPr>
            </w:pPr>
            <w:r w:rsidRPr="00452658">
              <w:rPr>
                <w:rFonts w:asciiTheme="minorHAnsi" w:eastAsia="Times New Roman" w:hAnsiTheme="minorHAnsi" w:cstheme="majorHAnsi"/>
                <w:color w:val="000000" w:themeColor="text1"/>
                <w:sz w:val="18"/>
                <w:szCs w:val="18"/>
                <w:lang w:eastAsia="en-CA"/>
              </w:rPr>
              <w:t>Quartile 4 vs Not reported</w:t>
            </w:r>
          </w:p>
        </w:tc>
        <w:tc>
          <w:tcPr>
            <w:tcW w:w="880" w:type="dxa"/>
            <w:tcBorders>
              <w:bottom w:val="single" w:sz="4" w:space="0" w:color="auto"/>
            </w:tcBorders>
            <w:shd w:val="clear" w:color="auto" w:fill="auto"/>
            <w:noWrap/>
            <w:vAlign w:val="center"/>
          </w:tcPr>
          <w:p w14:paraId="5A1EBE0C" w14:textId="77777777" w:rsidR="009604F8" w:rsidRPr="00452658" w:rsidRDefault="009604F8" w:rsidP="009604F8">
            <w:pPr>
              <w:jc w:val="right"/>
              <w:rPr>
                <w:rFonts w:asciiTheme="minorHAnsi" w:hAnsiTheme="minorHAnsi" w:cstheme="majorHAnsi"/>
                <w:color w:val="000000"/>
                <w:sz w:val="18"/>
                <w:szCs w:val="18"/>
              </w:rPr>
            </w:pPr>
            <w:r w:rsidRPr="00452658">
              <w:rPr>
                <w:rFonts w:asciiTheme="minorHAnsi" w:eastAsia="Times New Roman" w:hAnsiTheme="minorHAnsi"/>
                <w:color w:val="000000"/>
                <w:sz w:val="18"/>
                <w:szCs w:val="18"/>
              </w:rPr>
              <w:t>26.9</w:t>
            </w:r>
          </w:p>
        </w:tc>
        <w:tc>
          <w:tcPr>
            <w:tcW w:w="1565" w:type="dxa"/>
            <w:tcBorders>
              <w:bottom w:val="single" w:sz="4" w:space="0" w:color="auto"/>
            </w:tcBorders>
            <w:shd w:val="clear" w:color="auto" w:fill="auto"/>
            <w:vAlign w:val="center"/>
          </w:tcPr>
          <w:p w14:paraId="686DBC61" w14:textId="77777777" w:rsidR="009604F8" w:rsidRPr="00452658" w:rsidRDefault="009604F8" w:rsidP="009604F8">
            <w:pPr>
              <w:ind w:left="113"/>
              <w:rPr>
                <w:rFonts w:asciiTheme="minorHAnsi" w:hAnsiTheme="minorHAnsi" w:cstheme="majorHAnsi"/>
                <w:color w:val="000000"/>
                <w:sz w:val="18"/>
                <w:szCs w:val="18"/>
              </w:rPr>
            </w:pPr>
            <w:r w:rsidRPr="00452658">
              <w:rPr>
                <w:rFonts w:asciiTheme="minorHAnsi" w:eastAsia="Times New Roman" w:hAnsiTheme="minorHAnsi"/>
                <w:color w:val="000000"/>
                <w:sz w:val="18"/>
                <w:szCs w:val="18"/>
              </w:rPr>
              <w:t>(-13.9, 67.6)</w:t>
            </w:r>
          </w:p>
        </w:tc>
        <w:tc>
          <w:tcPr>
            <w:tcW w:w="1134" w:type="dxa"/>
            <w:tcBorders>
              <w:bottom w:val="single" w:sz="4" w:space="0" w:color="auto"/>
              <w:right w:val="single" w:sz="4" w:space="0" w:color="auto"/>
            </w:tcBorders>
            <w:shd w:val="clear" w:color="auto" w:fill="auto"/>
            <w:vAlign w:val="center"/>
          </w:tcPr>
          <w:p w14:paraId="54E0D644" w14:textId="77777777" w:rsidR="009604F8" w:rsidRPr="00452658" w:rsidRDefault="009604F8" w:rsidP="009604F8">
            <w:pPr>
              <w:ind w:right="113"/>
              <w:jc w:val="center"/>
              <w:rPr>
                <w:rFonts w:asciiTheme="minorHAnsi" w:hAnsiTheme="minorHAnsi" w:cstheme="majorHAnsi"/>
                <w:color w:val="000000"/>
                <w:sz w:val="18"/>
                <w:szCs w:val="18"/>
              </w:rPr>
            </w:pPr>
            <w:r w:rsidRPr="00452658">
              <w:rPr>
                <w:rFonts w:asciiTheme="minorHAnsi" w:eastAsia="Times New Roman" w:hAnsiTheme="minorHAnsi"/>
                <w:color w:val="000000"/>
                <w:sz w:val="18"/>
                <w:szCs w:val="18"/>
                <w:lang w:val="en-CA"/>
              </w:rPr>
              <w:t>0.1956</w:t>
            </w:r>
          </w:p>
        </w:tc>
        <w:tc>
          <w:tcPr>
            <w:tcW w:w="993" w:type="dxa"/>
            <w:tcBorders>
              <w:left w:val="single" w:sz="4" w:space="0" w:color="auto"/>
              <w:bottom w:val="single" w:sz="4" w:space="0" w:color="auto"/>
            </w:tcBorders>
            <w:shd w:val="clear" w:color="auto" w:fill="auto"/>
            <w:vAlign w:val="center"/>
          </w:tcPr>
          <w:p w14:paraId="5088C04D" w14:textId="77777777" w:rsidR="009604F8" w:rsidRPr="00452658" w:rsidRDefault="009604F8" w:rsidP="009604F8">
            <w:pPr>
              <w:jc w:val="right"/>
              <w:rPr>
                <w:rFonts w:asciiTheme="minorHAnsi" w:hAnsiTheme="minorHAnsi" w:cstheme="majorHAnsi"/>
                <w:color w:val="000000"/>
                <w:sz w:val="18"/>
                <w:szCs w:val="18"/>
              </w:rPr>
            </w:pPr>
            <w:r w:rsidRPr="00452658">
              <w:rPr>
                <w:rFonts w:asciiTheme="minorHAnsi" w:eastAsia="Times New Roman" w:hAnsiTheme="minorHAnsi"/>
                <w:color w:val="000000"/>
                <w:sz w:val="18"/>
                <w:szCs w:val="18"/>
              </w:rPr>
              <w:t>0.7</w:t>
            </w:r>
          </w:p>
        </w:tc>
        <w:tc>
          <w:tcPr>
            <w:tcW w:w="1416" w:type="dxa"/>
            <w:tcBorders>
              <w:bottom w:val="single" w:sz="4" w:space="0" w:color="auto"/>
            </w:tcBorders>
            <w:shd w:val="clear" w:color="auto" w:fill="auto"/>
            <w:vAlign w:val="center"/>
          </w:tcPr>
          <w:p w14:paraId="29461C65" w14:textId="77777777" w:rsidR="009604F8" w:rsidRPr="00452658" w:rsidRDefault="009604F8" w:rsidP="009604F8">
            <w:pPr>
              <w:ind w:left="113"/>
              <w:rPr>
                <w:rFonts w:asciiTheme="minorHAnsi" w:hAnsiTheme="minorHAnsi" w:cstheme="majorHAnsi"/>
                <w:color w:val="000000"/>
                <w:sz w:val="18"/>
                <w:szCs w:val="18"/>
              </w:rPr>
            </w:pPr>
            <w:r w:rsidRPr="00452658">
              <w:rPr>
                <w:rFonts w:asciiTheme="minorHAnsi" w:eastAsia="Times New Roman" w:hAnsiTheme="minorHAnsi"/>
                <w:color w:val="000000"/>
                <w:sz w:val="18"/>
                <w:szCs w:val="18"/>
              </w:rPr>
              <w:t>(-1.5, 3</w:t>
            </w:r>
            <w:r>
              <w:rPr>
                <w:rFonts w:asciiTheme="minorHAnsi" w:eastAsia="Times New Roman" w:hAnsiTheme="minorHAnsi"/>
                <w:color w:val="000000"/>
                <w:sz w:val="18"/>
                <w:szCs w:val="18"/>
              </w:rPr>
              <w:t>.0</w:t>
            </w:r>
            <w:r w:rsidRPr="00452658">
              <w:rPr>
                <w:rFonts w:asciiTheme="minorHAnsi" w:eastAsia="Times New Roman" w:hAnsiTheme="minorHAnsi"/>
                <w:color w:val="000000"/>
                <w:sz w:val="18"/>
                <w:szCs w:val="18"/>
              </w:rPr>
              <w:t>)</w:t>
            </w:r>
          </w:p>
        </w:tc>
        <w:tc>
          <w:tcPr>
            <w:tcW w:w="1135" w:type="dxa"/>
            <w:tcBorders>
              <w:bottom w:val="single" w:sz="4" w:space="0" w:color="auto"/>
            </w:tcBorders>
            <w:shd w:val="clear" w:color="auto" w:fill="auto"/>
            <w:vAlign w:val="center"/>
          </w:tcPr>
          <w:p w14:paraId="01BC210B" w14:textId="77777777" w:rsidR="009604F8" w:rsidRPr="00452658" w:rsidRDefault="009604F8" w:rsidP="009604F8">
            <w:pPr>
              <w:ind w:right="113"/>
              <w:jc w:val="center"/>
              <w:rPr>
                <w:rFonts w:asciiTheme="minorHAnsi" w:hAnsiTheme="minorHAnsi" w:cstheme="majorHAnsi"/>
                <w:color w:val="000000"/>
                <w:sz w:val="18"/>
                <w:szCs w:val="18"/>
              </w:rPr>
            </w:pPr>
            <w:r w:rsidRPr="00452658">
              <w:rPr>
                <w:rFonts w:asciiTheme="minorHAnsi" w:eastAsia="Times New Roman" w:hAnsiTheme="minorHAnsi"/>
                <w:color w:val="000000"/>
                <w:sz w:val="18"/>
                <w:szCs w:val="18"/>
                <w:lang w:val="en-CA"/>
              </w:rPr>
              <w:t>0.5126</w:t>
            </w:r>
          </w:p>
        </w:tc>
      </w:tr>
      <w:tr w:rsidR="009604F8" w:rsidRPr="00452658" w14:paraId="31431493" w14:textId="77777777" w:rsidTr="003260F1">
        <w:trPr>
          <w:trHeight w:val="255"/>
        </w:trPr>
        <w:tc>
          <w:tcPr>
            <w:tcW w:w="3798" w:type="dxa"/>
            <w:tcBorders>
              <w:top w:val="single" w:sz="4" w:space="0" w:color="auto"/>
              <w:bottom w:val="single" w:sz="4" w:space="0" w:color="auto"/>
            </w:tcBorders>
            <w:shd w:val="clear" w:color="auto" w:fill="auto"/>
            <w:vAlign w:val="center"/>
          </w:tcPr>
          <w:p w14:paraId="6E736A97" w14:textId="77777777" w:rsidR="009604F8" w:rsidRPr="00452658" w:rsidRDefault="009604F8" w:rsidP="009604F8">
            <w:pPr>
              <w:rPr>
                <w:rFonts w:asciiTheme="minorHAnsi" w:eastAsia="Times New Roman" w:hAnsiTheme="minorHAnsi" w:cstheme="majorHAnsi"/>
                <w:b/>
                <w:color w:val="000000" w:themeColor="text1"/>
                <w:sz w:val="18"/>
                <w:szCs w:val="18"/>
                <w:lang w:eastAsia="en-CA"/>
              </w:rPr>
            </w:pPr>
            <w:r w:rsidRPr="00452658">
              <w:rPr>
                <w:rFonts w:asciiTheme="minorHAnsi" w:eastAsia="Times New Roman" w:hAnsiTheme="minorHAnsi" w:cstheme="majorHAnsi"/>
                <w:b/>
                <w:color w:val="000000" w:themeColor="text1"/>
                <w:sz w:val="18"/>
                <w:szCs w:val="18"/>
                <w:lang w:eastAsia="en-CA"/>
              </w:rPr>
              <w:t>Province</w:t>
            </w:r>
          </w:p>
        </w:tc>
        <w:tc>
          <w:tcPr>
            <w:tcW w:w="3579" w:type="dxa"/>
            <w:gridSpan w:val="3"/>
            <w:tcBorders>
              <w:top w:val="single" w:sz="4" w:space="0" w:color="auto"/>
              <w:bottom w:val="single" w:sz="4" w:space="0" w:color="auto"/>
              <w:right w:val="single" w:sz="4" w:space="0" w:color="auto"/>
            </w:tcBorders>
            <w:shd w:val="clear" w:color="auto" w:fill="auto"/>
            <w:noWrap/>
            <w:vAlign w:val="center"/>
          </w:tcPr>
          <w:p w14:paraId="5CCD08FB" w14:textId="77777777" w:rsidR="009604F8" w:rsidRPr="001F31C3" w:rsidRDefault="009604F8" w:rsidP="009604F8">
            <w:pPr>
              <w:jc w:val="center"/>
              <w:rPr>
                <w:rFonts w:asciiTheme="minorHAnsi" w:hAnsiTheme="minorHAnsi" w:cstheme="majorHAnsi"/>
                <w:b/>
                <w:sz w:val="18"/>
                <w:szCs w:val="18"/>
              </w:rPr>
            </w:pPr>
            <w:r w:rsidRPr="001F31C3">
              <w:rPr>
                <w:rFonts w:asciiTheme="minorHAnsi" w:eastAsia="Times New Roman" w:hAnsiTheme="minorHAnsi"/>
                <w:b/>
                <w:sz w:val="18"/>
                <w:szCs w:val="18"/>
              </w:rPr>
              <w:t>p=0.0054</w:t>
            </w:r>
          </w:p>
        </w:tc>
        <w:tc>
          <w:tcPr>
            <w:tcW w:w="3544" w:type="dxa"/>
            <w:gridSpan w:val="3"/>
            <w:tcBorders>
              <w:top w:val="single" w:sz="4" w:space="0" w:color="auto"/>
              <w:left w:val="single" w:sz="4" w:space="0" w:color="auto"/>
              <w:bottom w:val="single" w:sz="4" w:space="0" w:color="auto"/>
            </w:tcBorders>
            <w:shd w:val="clear" w:color="auto" w:fill="auto"/>
            <w:vAlign w:val="center"/>
          </w:tcPr>
          <w:p w14:paraId="40DE7534" w14:textId="77777777" w:rsidR="009604F8" w:rsidRPr="001F31C3" w:rsidRDefault="009604F8" w:rsidP="009604F8">
            <w:pPr>
              <w:jc w:val="center"/>
              <w:rPr>
                <w:rFonts w:asciiTheme="minorHAnsi" w:hAnsiTheme="minorHAnsi" w:cstheme="majorHAnsi"/>
                <w:b/>
                <w:sz w:val="18"/>
                <w:szCs w:val="18"/>
              </w:rPr>
            </w:pPr>
            <w:r w:rsidRPr="001F31C3">
              <w:rPr>
                <w:rFonts w:asciiTheme="minorHAnsi" w:eastAsia="Times New Roman" w:hAnsiTheme="minorHAnsi"/>
                <w:b/>
                <w:sz w:val="18"/>
                <w:szCs w:val="18"/>
              </w:rPr>
              <w:t>p&lt;.0001</w:t>
            </w:r>
          </w:p>
        </w:tc>
      </w:tr>
      <w:tr w:rsidR="009604F8" w:rsidRPr="00452658" w14:paraId="0904B755" w14:textId="77777777" w:rsidTr="003260F1">
        <w:trPr>
          <w:trHeight w:val="255"/>
        </w:trPr>
        <w:tc>
          <w:tcPr>
            <w:tcW w:w="3798" w:type="dxa"/>
            <w:tcBorders>
              <w:top w:val="single" w:sz="4" w:space="0" w:color="auto"/>
            </w:tcBorders>
            <w:shd w:val="clear" w:color="auto" w:fill="auto"/>
            <w:vAlign w:val="center"/>
          </w:tcPr>
          <w:p w14:paraId="75790638" w14:textId="77777777" w:rsidR="009604F8" w:rsidRPr="00452658" w:rsidRDefault="009604F8" w:rsidP="009604F8">
            <w:pPr>
              <w:rPr>
                <w:rFonts w:asciiTheme="minorHAnsi" w:eastAsia="Times New Roman" w:hAnsiTheme="minorHAnsi" w:cstheme="majorHAnsi"/>
                <w:b/>
                <w:color w:val="000000" w:themeColor="text1"/>
                <w:sz w:val="18"/>
                <w:szCs w:val="18"/>
                <w:lang w:eastAsia="en-CA"/>
              </w:rPr>
            </w:pPr>
            <w:r>
              <w:rPr>
                <w:rFonts w:asciiTheme="minorHAnsi" w:eastAsia="Times New Roman" w:hAnsiTheme="minorHAnsi" w:cstheme="majorHAnsi"/>
                <w:color w:val="000000" w:themeColor="text1"/>
                <w:sz w:val="18"/>
                <w:szCs w:val="18"/>
              </w:rPr>
              <w:t>NL vs PEI</w:t>
            </w:r>
          </w:p>
        </w:tc>
        <w:tc>
          <w:tcPr>
            <w:tcW w:w="880" w:type="dxa"/>
            <w:tcBorders>
              <w:top w:val="single" w:sz="4" w:space="0" w:color="auto"/>
            </w:tcBorders>
            <w:shd w:val="clear" w:color="auto" w:fill="auto"/>
            <w:noWrap/>
            <w:vAlign w:val="center"/>
          </w:tcPr>
          <w:p w14:paraId="3EF082BD" w14:textId="77777777" w:rsidR="009604F8" w:rsidRPr="00452658" w:rsidRDefault="009604F8" w:rsidP="009604F8">
            <w:pPr>
              <w:jc w:val="right"/>
              <w:rPr>
                <w:rFonts w:asciiTheme="minorHAnsi" w:eastAsia="Times New Roman" w:hAnsiTheme="minorHAnsi" w:cstheme="majorHAnsi"/>
                <w:color w:val="000000" w:themeColor="text1"/>
                <w:sz w:val="18"/>
                <w:szCs w:val="18"/>
                <w:lang w:eastAsia="en-CA"/>
              </w:rPr>
            </w:pPr>
            <w:r w:rsidRPr="00452658">
              <w:rPr>
                <w:rFonts w:asciiTheme="minorHAnsi" w:eastAsia="Times New Roman" w:hAnsiTheme="minorHAnsi"/>
                <w:color w:val="000000"/>
                <w:sz w:val="18"/>
                <w:szCs w:val="18"/>
              </w:rPr>
              <w:t>-25.6</w:t>
            </w:r>
          </w:p>
        </w:tc>
        <w:tc>
          <w:tcPr>
            <w:tcW w:w="1565" w:type="dxa"/>
            <w:tcBorders>
              <w:top w:val="single" w:sz="4" w:space="0" w:color="auto"/>
            </w:tcBorders>
            <w:shd w:val="clear" w:color="auto" w:fill="auto"/>
            <w:vAlign w:val="center"/>
          </w:tcPr>
          <w:p w14:paraId="2BD451D2" w14:textId="77777777" w:rsidR="009604F8" w:rsidRPr="00452658" w:rsidRDefault="009604F8" w:rsidP="009604F8">
            <w:pPr>
              <w:ind w:left="113"/>
              <w:rPr>
                <w:rFonts w:asciiTheme="minorHAnsi" w:eastAsia="Times New Roman" w:hAnsiTheme="minorHAnsi" w:cstheme="majorHAnsi"/>
                <w:color w:val="000000"/>
                <w:sz w:val="18"/>
                <w:szCs w:val="18"/>
              </w:rPr>
            </w:pPr>
            <w:r w:rsidRPr="00452658">
              <w:rPr>
                <w:rFonts w:asciiTheme="minorHAnsi" w:eastAsia="Times New Roman" w:hAnsiTheme="minorHAnsi"/>
                <w:color w:val="000000"/>
                <w:sz w:val="18"/>
                <w:szCs w:val="18"/>
              </w:rPr>
              <w:t>(-82.4, 31.2)</w:t>
            </w:r>
          </w:p>
        </w:tc>
        <w:tc>
          <w:tcPr>
            <w:tcW w:w="1134" w:type="dxa"/>
            <w:tcBorders>
              <w:top w:val="single" w:sz="4" w:space="0" w:color="auto"/>
              <w:right w:val="single" w:sz="4" w:space="0" w:color="auto"/>
            </w:tcBorders>
            <w:shd w:val="clear" w:color="auto" w:fill="auto"/>
            <w:vAlign w:val="center"/>
          </w:tcPr>
          <w:p w14:paraId="0B53B1DF" w14:textId="77777777" w:rsidR="009604F8" w:rsidRPr="00452658" w:rsidRDefault="009604F8" w:rsidP="009604F8">
            <w:pPr>
              <w:ind w:right="113"/>
              <w:jc w:val="center"/>
              <w:rPr>
                <w:rFonts w:asciiTheme="minorHAnsi" w:eastAsia="Times New Roman" w:hAnsiTheme="minorHAnsi" w:cstheme="majorHAnsi"/>
                <w:color w:val="000000"/>
                <w:sz w:val="18"/>
                <w:szCs w:val="18"/>
              </w:rPr>
            </w:pPr>
            <w:r w:rsidRPr="00452658">
              <w:rPr>
                <w:rFonts w:asciiTheme="minorHAnsi" w:eastAsia="Times New Roman" w:hAnsiTheme="minorHAnsi"/>
                <w:color w:val="000000"/>
                <w:sz w:val="18"/>
                <w:szCs w:val="18"/>
                <w:lang w:val="en-CA"/>
              </w:rPr>
              <w:t>0.3765</w:t>
            </w:r>
          </w:p>
        </w:tc>
        <w:tc>
          <w:tcPr>
            <w:tcW w:w="993" w:type="dxa"/>
            <w:tcBorders>
              <w:top w:val="single" w:sz="4" w:space="0" w:color="auto"/>
              <w:left w:val="single" w:sz="4" w:space="0" w:color="auto"/>
            </w:tcBorders>
            <w:shd w:val="clear" w:color="auto" w:fill="auto"/>
            <w:vAlign w:val="center"/>
          </w:tcPr>
          <w:p w14:paraId="24DB5D8E" w14:textId="77777777" w:rsidR="009604F8" w:rsidRPr="00D82948" w:rsidRDefault="009604F8" w:rsidP="009604F8">
            <w:pPr>
              <w:jc w:val="right"/>
              <w:rPr>
                <w:rFonts w:asciiTheme="minorHAnsi" w:hAnsiTheme="minorHAnsi" w:cstheme="majorHAnsi"/>
                <w:color w:val="000000"/>
                <w:sz w:val="18"/>
                <w:szCs w:val="18"/>
              </w:rPr>
            </w:pPr>
            <w:r w:rsidRPr="00D82948">
              <w:rPr>
                <w:rFonts w:asciiTheme="minorHAnsi" w:eastAsia="Times New Roman" w:hAnsiTheme="minorHAnsi"/>
                <w:color w:val="000000"/>
                <w:sz w:val="18"/>
                <w:szCs w:val="18"/>
              </w:rPr>
              <w:t>-0.001</w:t>
            </w:r>
          </w:p>
        </w:tc>
        <w:tc>
          <w:tcPr>
            <w:tcW w:w="1416" w:type="dxa"/>
            <w:tcBorders>
              <w:top w:val="single" w:sz="4" w:space="0" w:color="auto"/>
            </w:tcBorders>
            <w:shd w:val="clear" w:color="auto" w:fill="auto"/>
            <w:vAlign w:val="center"/>
          </w:tcPr>
          <w:p w14:paraId="0EA0C424" w14:textId="77777777" w:rsidR="009604F8" w:rsidRPr="00D82948" w:rsidRDefault="009604F8" w:rsidP="009604F8">
            <w:pPr>
              <w:ind w:left="113"/>
              <w:rPr>
                <w:rFonts w:asciiTheme="minorHAnsi" w:eastAsia="Times New Roman" w:hAnsiTheme="minorHAnsi" w:cstheme="majorHAnsi"/>
                <w:color w:val="000000"/>
                <w:sz w:val="18"/>
                <w:szCs w:val="18"/>
              </w:rPr>
            </w:pPr>
            <w:r w:rsidRPr="00D82948">
              <w:rPr>
                <w:rFonts w:asciiTheme="minorHAnsi" w:eastAsia="Times New Roman" w:hAnsiTheme="minorHAnsi"/>
                <w:color w:val="000000"/>
                <w:sz w:val="18"/>
                <w:szCs w:val="18"/>
              </w:rPr>
              <w:t>(-1.671, 1.668)</w:t>
            </w:r>
          </w:p>
        </w:tc>
        <w:tc>
          <w:tcPr>
            <w:tcW w:w="1135" w:type="dxa"/>
            <w:tcBorders>
              <w:top w:val="single" w:sz="4" w:space="0" w:color="auto"/>
            </w:tcBorders>
            <w:shd w:val="clear" w:color="auto" w:fill="auto"/>
            <w:vAlign w:val="center"/>
          </w:tcPr>
          <w:p w14:paraId="48914B5B" w14:textId="77777777" w:rsidR="009604F8" w:rsidRPr="00D82948" w:rsidRDefault="009604F8" w:rsidP="009604F8">
            <w:pPr>
              <w:ind w:right="113"/>
              <w:jc w:val="center"/>
              <w:rPr>
                <w:rFonts w:asciiTheme="minorHAnsi" w:eastAsia="Times New Roman" w:hAnsiTheme="minorHAnsi" w:cstheme="majorHAnsi"/>
                <w:color w:val="000000"/>
                <w:sz w:val="18"/>
                <w:szCs w:val="18"/>
              </w:rPr>
            </w:pPr>
            <w:r w:rsidRPr="00D82948">
              <w:rPr>
                <w:rFonts w:asciiTheme="minorHAnsi" w:eastAsia="Times New Roman" w:hAnsiTheme="minorHAnsi"/>
                <w:color w:val="000000"/>
                <w:sz w:val="18"/>
                <w:szCs w:val="18"/>
                <w:lang w:val="en-CA"/>
              </w:rPr>
              <w:t>0.9988</w:t>
            </w:r>
          </w:p>
        </w:tc>
      </w:tr>
      <w:tr w:rsidR="009604F8" w:rsidRPr="00452658" w14:paraId="77623E7A" w14:textId="77777777" w:rsidTr="003260F1">
        <w:trPr>
          <w:trHeight w:val="255"/>
        </w:trPr>
        <w:tc>
          <w:tcPr>
            <w:tcW w:w="3798" w:type="dxa"/>
            <w:shd w:val="clear" w:color="auto" w:fill="auto"/>
            <w:vAlign w:val="center"/>
          </w:tcPr>
          <w:p w14:paraId="14F9E01E" w14:textId="77777777" w:rsidR="009604F8" w:rsidRPr="00452658" w:rsidRDefault="009604F8" w:rsidP="009604F8">
            <w:pPr>
              <w:rPr>
                <w:rFonts w:asciiTheme="minorHAnsi" w:eastAsia="Times New Roman" w:hAnsiTheme="minorHAnsi" w:cstheme="majorHAnsi"/>
                <w:b/>
                <w:color w:val="000000" w:themeColor="text1"/>
                <w:sz w:val="18"/>
                <w:szCs w:val="18"/>
                <w:lang w:eastAsia="en-CA"/>
              </w:rPr>
            </w:pPr>
            <w:r>
              <w:rPr>
                <w:rFonts w:asciiTheme="minorHAnsi" w:eastAsia="Times New Roman" w:hAnsiTheme="minorHAnsi" w:cstheme="majorHAnsi"/>
                <w:color w:val="000000" w:themeColor="text1"/>
                <w:sz w:val="18"/>
                <w:szCs w:val="18"/>
              </w:rPr>
              <w:lastRenderedPageBreak/>
              <w:t>NL</w:t>
            </w:r>
            <w:r w:rsidRPr="007B4932">
              <w:rPr>
                <w:rFonts w:asciiTheme="minorHAnsi" w:eastAsia="Times New Roman" w:hAnsiTheme="minorHAnsi" w:cstheme="majorHAnsi"/>
                <w:color w:val="000000" w:themeColor="text1"/>
                <w:sz w:val="18"/>
                <w:szCs w:val="18"/>
              </w:rPr>
              <w:t xml:space="preserve"> vs Nova Scotia</w:t>
            </w:r>
          </w:p>
        </w:tc>
        <w:tc>
          <w:tcPr>
            <w:tcW w:w="880" w:type="dxa"/>
            <w:shd w:val="clear" w:color="auto" w:fill="auto"/>
            <w:noWrap/>
            <w:vAlign w:val="center"/>
          </w:tcPr>
          <w:p w14:paraId="5117A721" w14:textId="77777777" w:rsidR="009604F8" w:rsidRPr="00452658" w:rsidRDefault="009604F8" w:rsidP="009604F8">
            <w:pPr>
              <w:jc w:val="right"/>
              <w:rPr>
                <w:rFonts w:asciiTheme="minorHAnsi" w:eastAsia="Times New Roman" w:hAnsiTheme="minorHAnsi" w:cstheme="majorHAnsi"/>
                <w:color w:val="000000" w:themeColor="text1"/>
                <w:sz w:val="18"/>
                <w:szCs w:val="18"/>
                <w:lang w:eastAsia="en-CA"/>
              </w:rPr>
            </w:pPr>
            <w:r w:rsidRPr="00452658">
              <w:rPr>
                <w:rFonts w:asciiTheme="minorHAnsi" w:eastAsia="Times New Roman" w:hAnsiTheme="minorHAnsi"/>
                <w:color w:val="000000"/>
                <w:sz w:val="18"/>
                <w:szCs w:val="18"/>
              </w:rPr>
              <w:t>-10.2</w:t>
            </w:r>
          </w:p>
        </w:tc>
        <w:tc>
          <w:tcPr>
            <w:tcW w:w="1565" w:type="dxa"/>
            <w:shd w:val="clear" w:color="auto" w:fill="auto"/>
            <w:vAlign w:val="center"/>
          </w:tcPr>
          <w:p w14:paraId="13737ABA" w14:textId="77777777" w:rsidR="009604F8" w:rsidRPr="00452658" w:rsidRDefault="009604F8" w:rsidP="009604F8">
            <w:pPr>
              <w:ind w:left="113"/>
              <w:rPr>
                <w:rFonts w:asciiTheme="minorHAnsi" w:eastAsia="Times New Roman" w:hAnsiTheme="minorHAnsi" w:cstheme="majorHAnsi"/>
                <w:color w:val="000000"/>
                <w:sz w:val="18"/>
                <w:szCs w:val="18"/>
              </w:rPr>
            </w:pPr>
            <w:r w:rsidRPr="00452658">
              <w:rPr>
                <w:rFonts w:asciiTheme="minorHAnsi" w:eastAsia="Times New Roman" w:hAnsiTheme="minorHAnsi"/>
                <w:color w:val="000000"/>
                <w:sz w:val="18"/>
                <w:szCs w:val="18"/>
              </w:rPr>
              <w:t>(-67.2, 46.7)</w:t>
            </w:r>
          </w:p>
        </w:tc>
        <w:tc>
          <w:tcPr>
            <w:tcW w:w="1134" w:type="dxa"/>
            <w:tcBorders>
              <w:right w:val="single" w:sz="4" w:space="0" w:color="auto"/>
            </w:tcBorders>
            <w:shd w:val="clear" w:color="auto" w:fill="auto"/>
            <w:vAlign w:val="center"/>
          </w:tcPr>
          <w:p w14:paraId="5037EDF6" w14:textId="77777777" w:rsidR="009604F8" w:rsidRPr="00452658" w:rsidRDefault="009604F8" w:rsidP="009604F8">
            <w:pPr>
              <w:ind w:right="113"/>
              <w:jc w:val="center"/>
              <w:rPr>
                <w:rFonts w:asciiTheme="minorHAnsi" w:eastAsia="Times New Roman" w:hAnsiTheme="minorHAnsi" w:cstheme="majorHAnsi"/>
                <w:color w:val="000000"/>
                <w:sz w:val="18"/>
                <w:szCs w:val="18"/>
              </w:rPr>
            </w:pPr>
            <w:r w:rsidRPr="00452658">
              <w:rPr>
                <w:rFonts w:asciiTheme="minorHAnsi" w:eastAsia="Times New Roman" w:hAnsiTheme="minorHAnsi"/>
                <w:color w:val="000000"/>
                <w:sz w:val="18"/>
                <w:szCs w:val="18"/>
                <w:lang w:val="en-CA"/>
              </w:rPr>
              <w:t>0.7246</w:t>
            </w:r>
          </w:p>
        </w:tc>
        <w:tc>
          <w:tcPr>
            <w:tcW w:w="993" w:type="dxa"/>
            <w:tcBorders>
              <w:left w:val="single" w:sz="4" w:space="0" w:color="auto"/>
            </w:tcBorders>
            <w:shd w:val="clear" w:color="auto" w:fill="auto"/>
            <w:vAlign w:val="center"/>
          </w:tcPr>
          <w:p w14:paraId="0CB0DFA5" w14:textId="77777777" w:rsidR="009604F8" w:rsidRPr="00452658" w:rsidRDefault="009604F8" w:rsidP="009604F8">
            <w:pPr>
              <w:jc w:val="right"/>
              <w:rPr>
                <w:rFonts w:asciiTheme="minorHAnsi" w:hAnsiTheme="minorHAnsi" w:cstheme="majorHAnsi"/>
                <w:color w:val="000000"/>
                <w:sz w:val="18"/>
                <w:szCs w:val="18"/>
              </w:rPr>
            </w:pPr>
            <w:r w:rsidRPr="00452658">
              <w:rPr>
                <w:rFonts w:asciiTheme="minorHAnsi" w:eastAsia="Times New Roman" w:hAnsiTheme="minorHAnsi"/>
                <w:color w:val="000000"/>
                <w:sz w:val="18"/>
                <w:szCs w:val="18"/>
              </w:rPr>
              <w:t>0.4</w:t>
            </w:r>
          </w:p>
        </w:tc>
        <w:tc>
          <w:tcPr>
            <w:tcW w:w="1416" w:type="dxa"/>
            <w:shd w:val="clear" w:color="auto" w:fill="auto"/>
            <w:vAlign w:val="center"/>
          </w:tcPr>
          <w:p w14:paraId="78807848" w14:textId="77777777" w:rsidR="009604F8" w:rsidRPr="00452658" w:rsidRDefault="009604F8" w:rsidP="009604F8">
            <w:pPr>
              <w:ind w:left="113"/>
              <w:rPr>
                <w:rFonts w:asciiTheme="minorHAnsi" w:eastAsia="Times New Roman" w:hAnsiTheme="minorHAnsi" w:cstheme="majorHAnsi"/>
                <w:color w:val="000000"/>
                <w:sz w:val="18"/>
                <w:szCs w:val="18"/>
              </w:rPr>
            </w:pPr>
            <w:r w:rsidRPr="00452658">
              <w:rPr>
                <w:rFonts w:asciiTheme="minorHAnsi" w:eastAsia="Times New Roman" w:hAnsiTheme="minorHAnsi"/>
                <w:color w:val="000000"/>
                <w:sz w:val="18"/>
                <w:szCs w:val="18"/>
              </w:rPr>
              <w:t>(-0.9, 1.6)</w:t>
            </w:r>
          </w:p>
        </w:tc>
        <w:tc>
          <w:tcPr>
            <w:tcW w:w="1135" w:type="dxa"/>
            <w:shd w:val="clear" w:color="auto" w:fill="auto"/>
            <w:vAlign w:val="center"/>
          </w:tcPr>
          <w:p w14:paraId="73935CF6" w14:textId="77777777" w:rsidR="009604F8" w:rsidRPr="00452658" w:rsidRDefault="009604F8" w:rsidP="009604F8">
            <w:pPr>
              <w:ind w:right="113"/>
              <w:jc w:val="center"/>
              <w:rPr>
                <w:rFonts w:asciiTheme="minorHAnsi" w:eastAsia="Times New Roman" w:hAnsiTheme="minorHAnsi" w:cstheme="majorHAnsi"/>
                <w:color w:val="000000"/>
                <w:sz w:val="18"/>
                <w:szCs w:val="18"/>
              </w:rPr>
            </w:pPr>
            <w:r w:rsidRPr="00452658">
              <w:rPr>
                <w:rFonts w:asciiTheme="minorHAnsi" w:eastAsia="Times New Roman" w:hAnsiTheme="minorHAnsi"/>
                <w:color w:val="000000"/>
                <w:sz w:val="18"/>
                <w:szCs w:val="18"/>
                <w:lang w:val="en-CA"/>
              </w:rPr>
              <w:t>0.5862</w:t>
            </w:r>
          </w:p>
        </w:tc>
      </w:tr>
      <w:tr w:rsidR="009604F8" w:rsidRPr="00452658" w14:paraId="54B28656" w14:textId="77777777" w:rsidTr="003260F1">
        <w:trPr>
          <w:trHeight w:val="255"/>
        </w:trPr>
        <w:tc>
          <w:tcPr>
            <w:tcW w:w="3798" w:type="dxa"/>
            <w:shd w:val="clear" w:color="auto" w:fill="auto"/>
            <w:vAlign w:val="center"/>
          </w:tcPr>
          <w:p w14:paraId="0F03CAEE" w14:textId="77777777" w:rsidR="009604F8" w:rsidRPr="00452658" w:rsidRDefault="009604F8" w:rsidP="009604F8">
            <w:pPr>
              <w:rPr>
                <w:rFonts w:asciiTheme="minorHAnsi" w:eastAsia="Times New Roman" w:hAnsiTheme="minorHAnsi" w:cstheme="majorHAnsi"/>
                <w:b/>
                <w:color w:val="000000" w:themeColor="text1"/>
                <w:sz w:val="18"/>
                <w:szCs w:val="18"/>
                <w:lang w:eastAsia="en-CA"/>
              </w:rPr>
            </w:pPr>
            <w:r>
              <w:rPr>
                <w:rFonts w:asciiTheme="minorHAnsi" w:eastAsia="Times New Roman" w:hAnsiTheme="minorHAnsi" w:cstheme="majorHAnsi"/>
                <w:color w:val="000000" w:themeColor="text1"/>
                <w:sz w:val="18"/>
                <w:szCs w:val="18"/>
              </w:rPr>
              <w:t>NL</w:t>
            </w:r>
            <w:r w:rsidRPr="007B4932">
              <w:rPr>
                <w:rFonts w:asciiTheme="minorHAnsi" w:eastAsia="Times New Roman" w:hAnsiTheme="minorHAnsi" w:cstheme="majorHAnsi"/>
                <w:color w:val="000000" w:themeColor="text1"/>
                <w:sz w:val="18"/>
                <w:szCs w:val="18"/>
              </w:rPr>
              <w:t xml:space="preserve"> vs New Brunswick</w:t>
            </w:r>
          </w:p>
        </w:tc>
        <w:tc>
          <w:tcPr>
            <w:tcW w:w="880" w:type="dxa"/>
            <w:shd w:val="clear" w:color="auto" w:fill="auto"/>
            <w:noWrap/>
            <w:vAlign w:val="center"/>
          </w:tcPr>
          <w:p w14:paraId="1F8CC2A3" w14:textId="77777777" w:rsidR="009604F8" w:rsidRPr="00452658" w:rsidRDefault="009604F8" w:rsidP="009604F8">
            <w:pPr>
              <w:jc w:val="right"/>
              <w:rPr>
                <w:rFonts w:asciiTheme="minorHAnsi" w:eastAsia="Times New Roman" w:hAnsiTheme="minorHAnsi" w:cstheme="majorHAnsi"/>
                <w:color w:val="000000" w:themeColor="text1"/>
                <w:sz w:val="18"/>
                <w:szCs w:val="18"/>
                <w:lang w:eastAsia="en-CA"/>
              </w:rPr>
            </w:pPr>
            <w:r w:rsidRPr="00452658">
              <w:rPr>
                <w:rFonts w:asciiTheme="minorHAnsi" w:eastAsia="Times New Roman" w:hAnsiTheme="minorHAnsi"/>
                <w:color w:val="000000"/>
                <w:sz w:val="18"/>
                <w:szCs w:val="18"/>
              </w:rPr>
              <w:t>-11.5</w:t>
            </w:r>
          </w:p>
        </w:tc>
        <w:tc>
          <w:tcPr>
            <w:tcW w:w="1565" w:type="dxa"/>
            <w:shd w:val="clear" w:color="auto" w:fill="auto"/>
            <w:vAlign w:val="center"/>
          </w:tcPr>
          <w:p w14:paraId="7613A733" w14:textId="77777777" w:rsidR="009604F8" w:rsidRPr="00452658" w:rsidRDefault="009604F8" w:rsidP="009604F8">
            <w:pPr>
              <w:ind w:left="113"/>
              <w:rPr>
                <w:rFonts w:asciiTheme="minorHAnsi" w:eastAsia="Times New Roman" w:hAnsiTheme="minorHAnsi" w:cstheme="majorHAnsi"/>
                <w:color w:val="000000"/>
                <w:sz w:val="18"/>
                <w:szCs w:val="18"/>
              </w:rPr>
            </w:pPr>
            <w:r w:rsidRPr="00452658">
              <w:rPr>
                <w:rFonts w:asciiTheme="minorHAnsi" w:eastAsia="Times New Roman" w:hAnsiTheme="minorHAnsi"/>
                <w:color w:val="000000"/>
                <w:sz w:val="18"/>
                <w:szCs w:val="18"/>
              </w:rPr>
              <w:t>(-74.1, 51.2)</w:t>
            </w:r>
          </w:p>
        </w:tc>
        <w:tc>
          <w:tcPr>
            <w:tcW w:w="1134" w:type="dxa"/>
            <w:tcBorders>
              <w:right w:val="single" w:sz="4" w:space="0" w:color="auto"/>
            </w:tcBorders>
            <w:shd w:val="clear" w:color="auto" w:fill="auto"/>
            <w:vAlign w:val="center"/>
          </w:tcPr>
          <w:p w14:paraId="6B02545F" w14:textId="77777777" w:rsidR="009604F8" w:rsidRPr="00452658" w:rsidRDefault="009604F8" w:rsidP="009604F8">
            <w:pPr>
              <w:ind w:right="113"/>
              <w:jc w:val="center"/>
              <w:rPr>
                <w:rFonts w:asciiTheme="minorHAnsi" w:eastAsia="Times New Roman" w:hAnsiTheme="minorHAnsi" w:cstheme="majorHAnsi"/>
                <w:color w:val="000000"/>
                <w:sz w:val="18"/>
                <w:szCs w:val="18"/>
              </w:rPr>
            </w:pPr>
            <w:r w:rsidRPr="00452658">
              <w:rPr>
                <w:rFonts w:asciiTheme="minorHAnsi" w:eastAsia="Times New Roman" w:hAnsiTheme="minorHAnsi"/>
                <w:color w:val="000000"/>
                <w:sz w:val="18"/>
                <w:szCs w:val="18"/>
                <w:lang w:val="en-CA"/>
              </w:rPr>
              <w:t>0.7192</w:t>
            </w:r>
          </w:p>
        </w:tc>
        <w:tc>
          <w:tcPr>
            <w:tcW w:w="993" w:type="dxa"/>
            <w:tcBorders>
              <w:left w:val="single" w:sz="4" w:space="0" w:color="auto"/>
            </w:tcBorders>
            <w:shd w:val="clear" w:color="auto" w:fill="auto"/>
            <w:vAlign w:val="center"/>
          </w:tcPr>
          <w:p w14:paraId="536BC2A9" w14:textId="77777777" w:rsidR="009604F8" w:rsidRPr="00452658" w:rsidRDefault="009604F8" w:rsidP="009604F8">
            <w:pPr>
              <w:jc w:val="right"/>
              <w:rPr>
                <w:rFonts w:asciiTheme="minorHAnsi" w:hAnsiTheme="minorHAnsi" w:cstheme="majorHAnsi"/>
                <w:color w:val="000000"/>
                <w:sz w:val="18"/>
                <w:szCs w:val="18"/>
              </w:rPr>
            </w:pPr>
            <w:r w:rsidRPr="00452658">
              <w:rPr>
                <w:rFonts w:asciiTheme="minorHAnsi" w:eastAsia="Times New Roman" w:hAnsiTheme="minorHAnsi"/>
                <w:color w:val="000000"/>
                <w:sz w:val="18"/>
                <w:szCs w:val="18"/>
              </w:rPr>
              <w:t>0.2</w:t>
            </w:r>
          </w:p>
        </w:tc>
        <w:tc>
          <w:tcPr>
            <w:tcW w:w="1416" w:type="dxa"/>
            <w:shd w:val="clear" w:color="auto" w:fill="auto"/>
            <w:vAlign w:val="center"/>
          </w:tcPr>
          <w:p w14:paraId="6817BADD" w14:textId="77777777" w:rsidR="009604F8" w:rsidRPr="00452658" w:rsidRDefault="009604F8" w:rsidP="009604F8">
            <w:pPr>
              <w:ind w:left="113"/>
              <w:rPr>
                <w:rFonts w:asciiTheme="minorHAnsi" w:eastAsia="Times New Roman" w:hAnsiTheme="minorHAnsi" w:cstheme="majorHAnsi"/>
                <w:color w:val="000000"/>
                <w:sz w:val="18"/>
                <w:szCs w:val="18"/>
              </w:rPr>
            </w:pPr>
            <w:r w:rsidRPr="00452658">
              <w:rPr>
                <w:rFonts w:asciiTheme="minorHAnsi" w:eastAsia="Times New Roman" w:hAnsiTheme="minorHAnsi"/>
                <w:color w:val="000000"/>
                <w:sz w:val="18"/>
                <w:szCs w:val="18"/>
              </w:rPr>
              <w:t>(-1.6, 2</w:t>
            </w:r>
            <w:r>
              <w:rPr>
                <w:rFonts w:asciiTheme="minorHAnsi" w:eastAsia="Times New Roman" w:hAnsiTheme="minorHAnsi"/>
                <w:color w:val="000000"/>
                <w:sz w:val="18"/>
                <w:szCs w:val="18"/>
              </w:rPr>
              <w:t>.0</w:t>
            </w:r>
            <w:r w:rsidRPr="00452658">
              <w:rPr>
                <w:rFonts w:asciiTheme="minorHAnsi" w:eastAsia="Times New Roman" w:hAnsiTheme="minorHAnsi"/>
                <w:color w:val="000000"/>
                <w:sz w:val="18"/>
                <w:szCs w:val="18"/>
              </w:rPr>
              <w:t>)</w:t>
            </w:r>
          </w:p>
        </w:tc>
        <w:tc>
          <w:tcPr>
            <w:tcW w:w="1135" w:type="dxa"/>
            <w:shd w:val="clear" w:color="auto" w:fill="auto"/>
            <w:vAlign w:val="center"/>
          </w:tcPr>
          <w:p w14:paraId="71689895" w14:textId="77777777" w:rsidR="009604F8" w:rsidRPr="00452658" w:rsidRDefault="009604F8" w:rsidP="009604F8">
            <w:pPr>
              <w:ind w:right="113"/>
              <w:jc w:val="center"/>
              <w:rPr>
                <w:rFonts w:asciiTheme="minorHAnsi" w:eastAsia="Times New Roman" w:hAnsiTheme="minorHAnsi" w:cstheme="majorHAnsi"/>
                <w:color w:val="000000"/>
                <w:sz w:val="18"/>
                <w:szCs w:val="18"/>
              </w:rPr>
            </w:pPr>
            <w:r w:rsidRPr="00452658">
              <w:rPr>
                <w:rFonts w:asciiTheme="minorHAnsi" w:eastAsia="Times New Roman" w:hAnsiTheme="minorHAnsi"/>
                <w:color w:val="000000"/>
                <w:sz w:val="18"/>
                <w:szCs w:val="18"/>
                <w:lang w:val="en-CA"/>
              </w:rPr>
              <w:t>0.8282</w:t>
            </w:r>
          </w:p>
        </w:tc>
      </w:tr>
      <w:tr w:rsidR="009604F8" w:rsidRPr="00452658" w14:paraId="1B519B0E" w14:textId="77777777" w:rsidTr="003260F1">
        <w:trPr>
          <w:trHeight w:val="255"/>
        </w:trPr>
        <w:tc>
          <w:tcPr>
            <w:tcW w:w="3798" w:type="dxa"/>
            <w:shd w:val="clear" w:color="auto" w:fill="auto"/>
            <w:vAlign w:val="center"/>
          </w:tcPr>
          <w:p w14:paraId="5FD874F8" w14:textId="77777777" w:rsidR="009604F8" w:rsidRPr="00452658" w:rsidRDefault="009604F8" w:rsidP="009604F8">
            <w:pPr>
              <w:rPr>
                <w:rFonts w:asciiTheme="minorHAnsi" w:eastAsia="Times New Roman" w:hAnsiTheme="minorHAnsi" w:cstheme="majorHAnsi"/>
                <w:b/>
                <w:color w:val="000000" w:themeColor="text1"/>
                <w:sz w:val="18"/>
                <w:szCs w:val="18"/>
                <w:lang w:eastAsia="en-CA"/>
              </w:rPr>
            </w:pPr>
            <w:r>
              <w:rPr>
                <w:rFonts w:asciiTheme="minorHAnsi" w:eastAsia="Times New Roman" w:hAnsiTheme="minorHAnsi" w:cstheme="majorHAnsi"/>
                <w:color w:val="000000" w:themeColor="text1"/>
                <w:sz w:val="18"/>
                <w:szCs w:val="18"/>
              </w:rPr>
              <w:t>NL</w:t>
            </w:r>
            <w:r w:rsidRPr="007B4932">
              <w:rPr>
                <w:rFonts w:asciiTheme="minorHAnsi" w:eastAsia="Times New Roman" w:hAnsiTheme="minorHAnsi" w:cstheme="majorHAnsi"/>
                <w:color w:val="000000" w:themeColor="text1"/>
                <w:sz w:val="18"/>
                <w:szCs w:val="18"/>
              </w:rPr>
              <w:t xml:space="preserve"> vs Quebec</w:t>
            </w:r>
          </w:p>
        </w:tc>
        <w:tc>
          <w:tcPr>
            <w:tcW w:w="880" w:type="dxa"/>
            <w:shd w:val="clear" w:color="auto" w:fill="auto"/>
            <w:noWrap/>
            <w:vAlign w:val="center"/>
          </w:tcPr>
          <w:p w14:paraId="0E0C453C" w14:textId="77777777" w:rsidR="009604F8" w:rsidRPr="00452658" w:rsidRDefault="009604F8" w:rsidP="009604F8">
            <w:pPr>
              <w:jc w:val="right"/>
              <w:rPr>
                <w:rFonts w:asciiTheme="minorHAnsi" w:eastAsia="Times New Roman" w:hAnsiTheme="minorHAnsi" w:cstheme="majorHAnsi"/>
                <w:b/>
                <w:color w:val="000000" w:themeColor="text1"/>
                <w:sz w:val="18"/>
                <w:szCs w:val="18"/>
                <w:lang w:eastAsia="en-CA"/>
              </w:rPr>
            </w:pPr>
            <w:r w:rsidRPr="00452658">
              <w:rPr>
                <w:rFonts w:asciiTheme="minorHAnsi" w:eastAsia="Times New Roman" w:hAnsiTheme="minorHAnsi"/>
                <w:color w:val="000000"/>
                <w:sz w:val="18"/>
                <w:szCs w:val="18"/>
              </w:rPr>
              <w:t>19.2</w:t>
            </w:r>
          </w:p>
        </w:tc>
        <w:tc>
          <w:tcPr>
            <w:tcW w:w="1565" w:type="dxa"/>
            <w:shd w:val="clear" w:color="auto" w:fill="auto"/>
            <w:vAlign w:val="center"/>
          </w:tcPr>
          <w:p w14:paraId="07C8BAEF" w14:textId="77777777" w:rsidR="009604F8" w:rsidRPr="00452658" w:rsidRDefault="009604F8" w:rsidP="009604F8">
            <w:pPr>
              <w:ind w:left="113"/>
              <w:rPr>
                <w:rFonts w:asciiTheme="minorHAnsi" w:eastAsia="Times New Roman" w:hAnsiTheme="minorHAnsi" w:cstheme="majorHAnsi"/>
                <w:b/>
                <w:color w:val="000000"/>
                <w:sz w:val="18"/>
                <w:szCs w:val="18"/>
              </w:rPr>
            </w:pPr>
            <w:r w:rsidRPr="00452658">
              <w:rPr>
                <w:rFonts w:asciiTheme="minorHAnsi" w:eastAsia="Times New Roman" w:hAnsiTheme="minorHAnsi"/>
                <w:color w:val="000000"/>
                <w:sz w:val="18"/>
                <w:szCs w:val="18"/>
              </w:rPr>
              <w:t>(-35.1, 73.5)</w:t>
            </w:r>
          </w:p>
        </w:tc>
        <w:tc>
          <w:tcPr>
            <w:tcW w:w="1134" w:type="dxa"/>
            <w:tcBorders>
              <w:right w:val="single" w:sz="4" w:space="0" w:color="auto"/>
            </w:tcBorders>
            <w:shd w:val="clear" w:color="auto" w:fill="auto"/>
            <w:vAlign w:val="center"/>
          </w:tcPr>
          <w:p w14:paraId="3AB815C7" w14:textId="77777777" w:rsidR="009604F8" w:rsidRPr="00452658" w:rsidRDefault="009604F8" w:rsidP="009604F8">
            <w:pPr>
              <w:ind w:right="113"/>
              <w:jc w:val="center"/>
              <w:rPr>
                <w:rFonts w:asciiTheme="minorHAnsi" w:eastAsia="Times New Roman" w:hAnsiTheme="minorHAnsi" w:cstheme="majorHAnsi"/>
                <w:b/>
                <w:color w:val="000000"/>
                <w:sz w:val="18"/>
                <w:szCs w:val="18"/>
              </w:rPr>
            </w:pPr>
            <w:r w:rsidRPr="00452658">
              <w:rPr>
                <w:rFonts w:asciiTheme="minorHAnsi" w:eastAsia="Times New Roman" w:hAnsiTheme="minorHAnsi"/>
                <w:color w:val="000000"/>
                <w:sz w:val="18"/>
                <w:szCs w:val="18"/>
                <w:lang w:val="en-CA"/>
              </w:rPr>
              <w:t>0.4881</w:t>
            </w:r>
          </w:p>
        </w:tc>
        <w:tc>
          <w:tcPr>
            <w:tcW w:w="993" w:type="dxa"/>
            <w:tcBorders>
              <w:left w:val="single" w:sz="4" w:space="0" w:color="auto"/>
            </w:tcBorders>
            <w:shd w:val="clear" w:color="auto" w:fill="auto"/>
            <w:vAlign w:val="center"/>
          </w:tcPr>
          <w:p w14:paraId="43283A8D" w14:textId="77777777" w:rsidR="009604F8" w:rsidRPr="001F31C3" w:rsidRDefault="009604F8" w:rsidP="009604F8">
            <w:pPr>
              <w:jc w:val="right"/>
              <w:rPr>
                <w:rFonts w:asciiTheme="minorHAnsi" w:hAnsiTheme="minorHAnsi" w:cstheme="majorHAnsi"/>
                <w:b/>
                <w:color w:val="000000"/>
                <w:sz w:val="18"/>
                <w:szCs w:val="18"/>
              </w:rPr>
            </w:pPr>
            <w:r w:rsidRPr="001F31C3">
              <w:rPr>
                <w:rFonts w:asciiTheme="minorHAnsi" w:eastAsia="Times New Roman" w:hAnsiTheme="minorHAnsi"/>
                <w:b/>
                <w:color w:val="000000"/>
                <w:sz w:val="18"/>
                <w:szCs w:val="18"/>
              </w:rPr>
              <w:t>-6.1</w:t>
            </w:r>
          </w:p>
        </w:tc>
        <w:tc>
          <w:tcPr>
            <w:tcW w:w="1416" w:type="dxa"/>
            <w:shd w:val="clear" w:color="auto" w:fill="auto"/>
            <w:vAlign w:val="center"/>
          </w:tcPr>
          <w:p w14:paraId="795B0318" w14:textId="77777777" w:rsidR="009604F8" w:rsidRPr="001F31C3" w:rsidRDefault="009604F8" w:rsidP="009604F8">
            <w:pPr>
              <w:ind w:left="113"/>
              <w:rPr>
                <w:rFonts w:asciiTheme="minorHAnsi" w:eastAsia="Times New Roman" w:hAnsiTheme="minorHAnsi" w:cstheme="majorHAnsi"/>
                <w:b/>
                <w:color w:val="000000"/>
                <w:sz w:val="18"/>
                <w:szCs w:val="18"/>
              </w:rPr>
            </w:pPr>
            <w:r w:rsidRPr="001F31C3">
              <w:rPr>
                <w:rFonts w:asciiTheme="minorHAnsi" w:eastAsia="Times New Roman" w:hAnsiTheme="minorHAnsi"/>
                <w:b/>
                <w:color w:val="000000"/>
                <w:sz w:val="18"/>
                <w:szCs w:val="18"/>
              </w:rPr>
              <w:t>(-9.9, -2.2)</w:t>
            </w:r>
          </w:p>
        </w:tc>
        <w:tc>
          <w:tcPr>
            <w:tcW w:w="1135" w:type="dxa"/>
            <w:shd w:val="clear" w:color="auto" w:fill="auto"/>
            <w:vAlign w:val="center"/>
          </w:tcPr>
          <w:p w14:paraId="3392A1B0" w14:textId="77777777" w:rsidR="009604F8" w:rsidRPr="001F31C3" w:rsidRDefault="009604F8" w:rsidP="009604F8">
            <w:pPr>
              <w:ind w:right="113"/>
              <w:jc w:val="center"/>
              <w:rPr>
                <w:rFonts w:asciiTheme="minorHAnsi" w:eastAsia="Times New Roman" w:hAnsiTheme="minorHAnsi" w:cstheme="majorHAnsi"/>
                <w:b/>
                <w:color w:val="000000"/>
                <w:sz w:val="18"/>
                <w:szCs w:val="18"/>
              </w:rPr>
            </w:pPr>
            <w:r w:rsidRPr="001F31C3">
              <w:rPr>
                <w:rFonts w:asciiTheme="minorHAnsi" w:eastAsia="Times New Roman" w:hAnsiTheme="minorHAnsi"/>
                <w:b/>
                <w:color w:val="000000"/>
                <w:sz w:val="18"/>
                <w:szCs w:val="18"/>
                <w:lang w:val="en-CA"/>
              </w:rPr>
              <w:t>0.0022</w:t>
            </w:r>
          </w:p>
        </w:tc>
      </w:tr>
      <w:tr w:rsidR="009604F8" w:rsidRPr="00452658" w14:paraId="0D1F7D53" w14:textId="77777777" w:rsidTr="003260F1">
        <w:trPr>
          <w:trHeight w:val="255"/>
        </w:trPr>
        <w:tc>
          <w:tcPr>
            <w:tcW w:w="3798" w:type="dxa"/>
            <w:shd w:val="clear" w:color="auto" w:fill="auto"/>
            <w:vAlign w:val="center"/>
          </w:tcPr>
          <w:p w14:paraId="24B631D1" w14:textId="77777777" w:rsidR="009604F8" w:rsidRPr="00452658" w:rsidRDefault="009604F8" w:rsidP="009604F8">
            <w:pPr>
              <w:rPr>
                <w:rFonts w:asciiTheme="minorHAnsi" w:eastAsia="Times New Roman" w:hAnsiTheme="minorHAnsi" w:cstheme="majorHAnsi"/>
                <w:b/>
                <w:color w:val="000000" w:themeColor="text1"/>
                <w:sz w:val="18"/>
                <w:szCs w:val="18"/>
                <w:lang w:eastAsia="en-CA"/>
              </w:rPr>
            </w:pPr>
            <w:r>
              <w:rPr>
                <w:rFonts w:asciiTheme="minorHAnsi" w:eastAsia="Times New Roman" w:hAnsiTheme="minorHAnsi" w:cstheme="majorHAnsi"/>
                <w:color w:val="000000" w:themeColor="text1"/>
                <w:sz w:val="18"/>
                <w:szCs w:val="18"/>
              </w:rPr>
              <w:t>NL</w:t>
            </w:r>
            <w:r w:rsidRPr="007B4932">
              <w:rPr>
                <w:rFonts w:asciiTheme="minorHAnsi" w:eastAsia="Times New Roman" w:hAnsiTheme="minorHAnsi" w:cstheme="majorHAnsi"/>
                <w:color w:val="000000" w:themeColor="text1"/>
                <w:sz w:val="18"/>
                <w:szCs w:val="18"/>
              </w:rPr>
              <w:t xml:space="preserve"> vs Ontario</w:t>
            </w:r>
          </w:p>
        </w:tc>
        <w:tc>
          <w:tcPr>
            <w:tcW w:w="880" w:type="dxa"/>
            <w:shd w:val="clear" w:color="auto" w:fill="auto"/>
            <w:noWrap/>
            <w:vAlign w:val="center"/>
          </w:tcPr>
          <w:p w14:paraId="7CA1EE92" w14:textId="77777777" w:rsidR="009604F8" w:rsidRPr="00452658" w:rsidRDefault="009604F8" w:rsidP="009604F8">
            <w:pPr>
              <w:jc w:val="right"/>
              <w:rPr>
                <w:rFonts w:asciiTheme="minorHAnsi" w:eastAsia="Times New Roman" w:hAnsiTheme="minorHAnsi" w:cstheme="majorHAnsi"/>
                <w:color w:val="000000" w:themeColor="text1"/>
                <w:sz w:val="18"/>
                <w:szCs w:val="18"/>
                <w:lang w:eastAsia="en-CA"/>
              </w:rPr>
            </w:pPr>
            <w:r w:rsidRPr="00452658">
              <w:rPr>
                <w:rFonts w:asciiTheme="minorHAnsi" w:eastAsia="Times New Roman" w:hAnsiTheme="minorHAnsi"/>
                <w:color w:val="000000"/>
                <w:sz w:val="18"/>
                <w:szCs w:val="18"/>
              </w:rPr>
              <w:t>-20.6</w:t>
            </w:r>
          </w:p>
        </w:tc>
        <w:tc>
          <w:tcPr>
            <w:tcW w:w="1565" w:type="dxa"/>
            <w:shd w:val="clear" w:color="auto" w:fill="auto"/>
            <w:vAlign w:val="center"/>
          </w:tcPr>
          <w:p w14:paraId="6B4A5A76" w14:textId="77777777" w:rsidR="009604F8" w:rsidRPr="00452658" w:rsidRDefault="009604F8" w:rsidP="009604F8">
            <w:pPr>
              <w:ind w:left="113"/>
              <w:rPr>
                <w:rFonts w:asciiTheme="minorHAnsi" w:eastAsia="Times New Roman" w:hAnsiTheme="minorHAnsi" w:cstheme="majorHAnsi"/>
                <w:color w:val="000000"/>
                <w:sz w:val="18"/>
                <w:szCs w:val="18"/>
              </w:rPr>
            </w:pPr>
            <w:r w:rsidRPr="00452658">
              <w:rPr>
                <w:rFonts w:asciiTheme="minorHAnsi" w:eastAsia="Times New Roman" w:hAnsiTheme="minorHAnsi"/>
                <w:color w:val="000000"/>
                <w:sz w:val="18"/>
                <w:szCs w:val="18"/>
              </w:rPr>
              <w:t>(-72.9, 31.6)</w:t>
            </w:r>
          </w:p>
        </w:tc>
        <w:tc>
          <w:tcPr>
            <w:tcW w:w="1134" w:type="dxa"/>
            <w:tcBorders>
              <w:right w:val="single" w:sz="4" w:space="0" w:color="auto"/>
            </w:tcBorders>
            <w:shd w:val="clear" w:color="auto" w:fill="auto"/>
            <w:vAlign w:val="center"/>
          </w:tcPr>
          <w:p w14:paraId="1E7D51C9" w14:textId="77777777" w:rsidR="009604F8" w:rsidRPr="00452658" w:rsidRDefault="009604F8" w:rsidP="009604F8">
            <w:pPr>
              <w:ind w:right="113"/>
              <w:jc w:val="center"/>
              <w:rPr>
                <w:rFonts w:asciiTheme="minorHAnsi" w:eastAsia="Times New Roman" w:hAnsiTheme="minorHAnsi" w:cstheme="majorHAnsi"/>
                <w:color w:val="000000"/>
                <w:sz w:val="18"/>
                <w:szCs w:val="18"/>
              </w:rPr>
            </w:pPr>
            <w:r w:rsidRPr="00452658">
              <w:rPr>
                <w:rFonts w:asciiTheme="minorHAnsi" w:eastAsia="Times New Roman" w:hAnsiTheme="minorHAnsi"/>
                <w:color w:val="000000"/>
                <w:sz w:val="18"/>
                <w:szCs w:val="18"/>
                <w:lang w:val="en-CA"/>
              </w:rPr>
              <w:t>0.4389</w:t>
            </w:r>
          </w:p>
        </w:tc>
        <w:tc>
          <w:tcPr>
            <w:tcW w:w="993" w:type="dxa"/>
            <w:tcBorders>
              <w:left w:val="single" w:sz="4" w:space="0" w:color="auto"/>
            </w:tcBorders>
            <w:shd w:val="clear" w:color="auto" w:fill="auto"/>
            <w:vAlign w:val="center"/>
          </w:tcPr>
          <w:p w14:paraId="48B75BAB" w14:textId="77777777" w:rsidR="009604F8" w:rsidRPr="00452658" w:rsidRDefault="009604F8" w:rsidP="009604F8">
            <w:pPr>
              <w:jc w:val="right"/>
              <w:rPr>
                <w:rFonts w:asciiTheme="minorHAnsi" w:hAnsiTheme="minorHAnsi" w:cstheme="majorHAnsi"/>
                <w:color w:val="000000"/>
                <w:sz w:val="18"/>
                <w:szCs w:val="18"/>
              </w:rPr>
            </w:pPr>
            <w:r w:rsidRPr="00452658">
              <w:rPr>
                <w:rFonts w:asciiTheme="minorHAnsi" w:eastAsia="Times New Roman" w:hAnsiTheme="minorHAnsi"/>
                <w:color w:val="000000"/>
                <w:sz w:val="18"/>
                <w:szCs w:val="18"/>
              </w:rPr>
              <w:t>-0.2</w:t>
            </w:r>
          </w:p>
        </w:tc>
        <w:tc>
          <w:tcPr>
            <w:tcW w:w="1416" w:type="dxa"/>
            <w:shd w:val="clear" w:color="auto" w:fill="auto"/>
            <w:vAlign w:val="center"/>
          </w:tcPr>
          <w:p w14:paraId="3D448C2F" w14:textId="77777777" w:rsidR="009604F8" w:rsidRPr="00452658" w:rsidRDefault="009604F8" w:rsidP="009604F8">
            <w:pPr>
              <w:ind w:left="113"/>
              <w:rPr>
                <w:rFonts w:asciiTheme="minorHAnsi" w:eastAsia="Times New Roman" w:hAnsiTheme="minorHAnsi" w:cstheme="majorHAnsi"/>
                <w:color w:val="000000"/>
                <w:sz w:val="18"/>
                <w:szCs w:val="18"/>
              </w:rPr>
            </w:pPr>
            <w:r w:rsidRPr="00452658">
              <w:rPr>
                <w:rFonts w:asciiTheme="minorHAnsi" w:eastAsia="Times New Roman" w:hAnsiTheme="minorHAnsi"/>
                <w:color w:val="000000"/>
                <w:sz w:val="18"/>
                <w:szCs w:val="18"/>
              </w:rPr>
              <w:t>(-2.2, 1.8)</w:t>
            </w:r>
          </w:p>
        </w:tc>
        <w:tc>
          <w:tcPr>
            <w:tcW w:w="1135" w:type="dxa"/>
            <w:shd w:val="clear" w:color="auto" w:fill="auto"/>
            <w:vAlign w:val="center"/>
          </w:tcPr>
          <w:p w14:paraId="09C2B17B" w14:textId="77777777" w:rsidR="009604F8" w:rsidRPr="00452658" w:rsidRDefault="009604F8" w:rsidP="009604F8">
            <w:pPr>
              <w:ind w:right="113"/>
              <w:jc w:val="center"/>
              <w:rPr>
                <w:rFonts w:asciiTheme="minorHAnsi" w:eastAsia="Times New Roman" w:hAnsiTheme="minorHAnsi" w:cstheme="majorHAnsi"/>
                <w:color w:val="000000"/>
                <w:sz w:val="18"/>
                <w:szCs w:val="18"/>
              </w:rPr>
            </w:pPr>
            <w:r w:rsidRPr="00452658">
              <w:rPr>
                <w:rFonts w:asciiTheme="minorHAnsi" w:eastAsia="Times New Roman" w:hAnsiTheme="minorHAnsi"/>
                <w:color w:val="000000"/>
                <w:sz w:val="18"/>
                <w:szCs w:val="18"/>
                <w:lang w:val="en-CA"/>
              </w:rPr>
              <w:t>0.8667</w:t>
            </w:r>
          </w:p>
        </w:tc>
      </w:tr>
      <w:tr w:rsidR="009604F8" w:rsidRPr="00452658" w14:paraId="5411C45E" w14:textId="77777777" w:rsidTr="003260F1">
        <w:trPr>
          <w:trHeight w:val="255"/>
        </w:trPr>
        <w:tc>
          <w:tcPr>
            <w:tcW w:w="3798" w:type="dxa"/>
            <w:shd w:val="clear" w:color="auto" w:fill="auto"/>
            <w:vAlign w:val="center"/>
          </w:tcPr>
          <w:p w14:paraId="0C179121" w14:textId="77777777" w:rsidR="009604F8" w:rsidRPr="00452658" w:rsidRDefault="009604F8" w:rsidP="009604F8">
            <w:pPr>
              <w:rPr>
                <w:rFonts w:asciiTheme="minorHAnsi" w:eastAsia="Times New Roman" w:hAnsiTheme="minorHAnsi" w:cstheme="majorHAnsi"/>
                <w:b/>
                <w:color w:val="000000" w:themeColor="text1"/>
                <w:sz w:val="18"/>
                <w:szCs w:val="18"/>
                <w:lang w:eastAsia="en-CA"/>
              </w:rPr>
            </w:pPr>
            <w:r w:rsidRPr="007B4932">
              <w:rPr>
                <w:rFonts w:asciiTheme="minorHAnsi" w:eastAsia="Times New Roman" w:hAnsiTheme="minorHAnsi" w:cstheme="majorHAnsi"/>
                <w:color w:val="000000" w:themeColor="text1"/>
                <w:sz w:val="18"/>
                <w:szCs w:val="18"/>
              </w:rPr>
              <w:t>N</w:t>
            </w:r>
            <w:r>
              <w:rPr>
                <w:rFonts w:asciiTheme="minorHAnsi" w:eastAsia="Times New Roman" w:hAnsiTheme="minorHAnsi" w:cstheme="majorHAnsi"/>
                <w:color w:val="000000" w:themeColor="text1"/>
                <w:sz w:val="18"/>
                <w:szCs w:val="18"/>
              </w:rPr>
              <w:t>L</w:t>
            </w:r>
            <w:r w:rsidRPr="007B4932">
              <w:rPr>
                <w:rFonts w:asciiTheme="minorHAnsi" w:eastAsia="Times New Roman" w:hAnsiTheme="minorHAnsi" w:cstheme="majorHAnsi"/>
                <w:color w:val="000000" w:themeColor="text1"/>
                <w:sz w:val="18"/>
                <w:szCs w:val="18"/>
              </w:rPr>
              <w:t xml:space="preserve"> vs Manitoba</w:t>
            </w:r>
          </w:p>
        </w:tc>
        <w:tc>
          <w:tcPr>
            <w:tcW w:w="880" w:type="dxa"/>
            <w:shd w:val="clear" w:color="auto" w:fill="auto"/>
            <w:noWrap/>
            <w:vAlign w:val="center"/>
          </w:tcPr>
          <w:p w14:paraId="7F274666" w14:textId="77777777" w:rsidR="009604F8" w:rsidRPr="00452658" w:rsidRDefault="009604F8" w:rsidP="009604F8">
            <w:pPr>
              <w:jc w:val="right"/>
              <w:rPr>
                <w:rFonts w:asciiTheme="minorHAnsi" w:eastAsia="Times New Roman" w:hAnsiTheme="minorHAnsi" w:cstheme="majorHAnsi"/>
                <w:color w:val="000000" w:themeColor="text1"/>
                <w:sz w:val="18"/>
                <w:szCs w:val="18"/>
                <w:lang w:eastAsia="en-CA"/>
              </w:rPr>
            </w:pPr>
            <w:r w:rsidRPr="00452658">
              <w:rPr>
                <w:rFonts w:asciiTheme="minorHAnsi" w:eastAsia="Times New Roman" w:hAnsiTheme="minorHAnsi"/>
                <w:color w:val="000000"/>
                <w:sz w:val="18"/>
                <w:szCs w:val="18"/>
              </w:rPr>
              <w:t>-39.1</w:t>
            </w:r>
          </w:p>
        </w:tc>
        <w:tc>
          <w:tcPr>
            <w:tcW w:w="1565" w:type="dxa"/>
            <w:shd w:val="clear" w:color="auto" w:fill="auto"/>
            <w:vAlign w:val="center"/>
          </w:tcPr>
          <w:p w14:paraId="20C4A5BA" w14:textId="77777777" w:rsidR="009604F8" w:rsidRPr="00452658" w:rsidRDefault="009604F8" w:rsidP="009604F8">
            <w:pPr>
              <w:ind w:left="113"/>
              <w:rPr>
                <w:rFonts w:asciiTheme="minorHAnsi" w:eastAsia="Times New Roman" w:hAnsiTheme="minorHAnsi" w:cstheme="majorHAnsi"/>
                <w:color w:val="000000"/>
                <w:sz w:val="18"/>
                <w:szCs w:val="18"/>
              </w:rPr>
            </w:pPr>
            <w:r w:rsidRPr="00452658">
              <w:rPr>
                <w:rFonts w:asciiTheme="minorHAnsi" w:eastAsia="Times New Roman" w:hAnsiTheme="minorHAnsi"/>
                <w:color w:val="000000"/>
                <w:sz w:val="18"/>
                <w:szCs w:val="18"/>
              </w:rPr>
              <w:t>(-95.2, 17.1)</w:t>
            </w:r>
          </w:p>
        </w:tc>
        <w:tc>
          <w:tcPr>
            <w:tcW w:w="1134" w:type="dxa"/>
            <w:tcBorders>
              <w:right w:val="single" w:sz="4" w:space="0" w:color="auto"/>
            </w:tcBorders>
            <w:shd w:val="clear" w:color="auto" w:fill="auto"/>
            <w:vAlign w:val="center"/>
          </w:tcPr>
          <w:p w14:paraId="33168EFD" w14:textId="77777777" w:rsidR="009604F8" w:rsidRPr="00452658" w:rsidRDefault="009604F8" w:rsidP="009604F8">
            <w:pPr>
              <w:ind w:right="113"/>
              <w:jc w:val="center"/>
              <w:rPr>
                <w:rFonts w:asciiTheme="minorHAnsi" w:eastAsia="Times New Roman" w:hAnsiTheme="minorHAnsi" w:cstheme="majorHAnsi"/>
                <w:color w:val="000000"/>
                <w:sz w:val="18"/>
                <w:szCs w:val="18"/>
              </w:rPr>
            </w:pPr>
            <w:r w:rsidRPr="00452658">
              <w:rPr>
                <w:rFonts w:asciiTheme="minorHAnsi" w:eastAsia="Times New Roman" w:hAnsiTheme="minorHAnsi"/>
                <w:color w:val="000000"/>
                <w:sz w:val="18"/>
                <w:szCs w:val="18"/>
                <w:lang w:val="en-CA"/>
              </w:rPr>
              <w:t>0.1724</w:t>
            </w:r>
          </w:p>
        </w:tc>
        <w:tc>
          <w:tcPr>
            <w:tcW w:w="993" w:type="dxa"/>
            <w:tcBorders>
              <w:left w:val="single" w:sz="4" w:space="0" w:color="auto"/>
            </w:tcBorders>
            <w:shd w:val="clear" w:color="auto" w:fill="auto"/>
            <w:vAlign w:val="center"/>
          </w:tcPr>
          <w:p w14:paraId="03783F27" w14:textId="77777777" w:rsidR="009604F8" w:rsidRPr="00452658" w:rsidRDefault="009604F8" w:rsidP="009604F8">
            <w:pPr>
              <w:jc w:val="right"/>
              <w:rPr>
                <w:rFonts w:asciiTheme="minorHAnsi" w:hAnsiTheme="minorHAnsi" w:cstheme="majorHAnsi"/>
                <w:color w:val="000000"/>
                <w:sz w:val="18"/>
                <w:szCs w:val="18"/>
              </w:rPr>
            </w:pPr>
            <w:r w:rsidRPr="00452658">
              <w:rPr>
                <w:rFonts w:asciiTheme="minorHAnsi" w:eastAsia="Times New Roman" w:hAnsiTheme="minorHAnsi"/>
                <w:color w:val="000000"/>
                <w:sz w:val="18"/>
                <w:szCs w:val="18"/>
              </w:rPr>
              <w:t>-0.3</w:t>
            </w:r>
          </w:p>
        </w:tc>
        <w:tc>
          <w:tcPr>
            <w:tcW w:w="1416" w:type="dxa"/>
            <w:shd w:val="clear" w:color="auto" w:fill="auto"/>
            <w:vAlign w:val="center"/>
          </w:tcPr>
          <w:p w14:paraId="371B7A55" w14:textId="77777777" w:rsidR="009604F8" w:rsidRPr="00452658" w:rsidRDefault="009604F8" w:rsidP="009604F8">
            <w:pPr>
              <w:ind w:left="113"/>
              <w:rPr>
                <w:rFonts w:asciiTheme="minorHAnsi" w:eastAsia="Times New Roman" w:hAnsiTheme="minorHAnsi" w:cstheme="majorHAnsi"/>
                <w:color w:val="000000"/>
                <w:sz w:val="18"/>
                <w:szCs w:val="18"/>
              </w:rPr>
            </w:pPr>
            <w:r w:rsidRPr="00452658">
              <w:rPr>
                <w:rFonts w:asciiTheme="minorHAnsi" w:eastAsia="Times New Roman" w:hAnsiTheme="minorHAnsi"/>
                <w:color w:val="000000"/>
                <w:sz w:val="18"/>
                <w:szCs w:val="18"/>
              </w:rPr>
              <w:t>(-2.1, 1.5)</w:t>
            </w:r>
          </w:p>
        </w:tc>
        <w:tc>
          <w:tcPr>
            <w:tcW w:w="1135" w:type="dxa"/>
            <w:shd w:val="clear" w:color="auto" w:fill="auto"/>
            <w:vAlign w:val="center"/>
          </w:tcPr>
          <w:p w14:paraId="3430ED71" w14:textId="77777777" w:rsidR="009604F8" w:rsidRPr="00452658" w:rsidRDefault="009604F8" w:rsidP="009604F8">
            <w:pPr>
              <w:ind w:right="113"/>
              <w:jc w:val="center"/>
              <w:rPr>
                <w:rFonts w:asciiTheme="minorHAnsi" w:eastAsia="Times New Roman" w:hAnsiTheme="minorHAnsi" w:cstheme="majorHAnsi"/>
                <w:color w:val="000000"/>
                <w:sz w:val="18"/>
                <w:szCs w:val="18"/>
              </w:rPr>
            </w:pPr>
            <w:r w:rsidRPr="00452658">
              <w:rPr>
                <w:rFonts w:asciiTheme="minorHAnsi" w:eastAsia="Times New Roman" w:hAnsiTheme="minorHAnsi"/>
                <w:color w:val="000000"/>
                <w:sz w:val="18"/>
                <w:szCs w:val="18"/>
                <w:lang w:val="en-CA"/>
              </w:rPr>
              <w:t>0.7552</w:t>
            </w:r>
          </w:p>
        </w:tc>
      </w:tr>
      <w:tr w:rsidR="009604F8" w:rsidRPr="00452658" w14:paraId="092C8879" w14:textId="77777777" w:rsidTr="003260F1">
        <w:trPr>
          <w:trHeight w:val="255"/>
        </w:trPr>
        <w:tc>
          <w:tcPr>
            <w:tcW w:w="3798" w:type="dxa"/>
            <w:shd w:val="clear" w:color="auto" w:fill="auto"/>
            <w:vAlign w:val="center"/>
          </w:tcPr>
          <w:p w14:paraId="48A72C74" w14:textId="77777777" w:rsidR="009604F8" w:rsidRPr="00452658" w:rsidRDefault="009604F8" w:rsidP="009604F8">
            <w:pPr>
              <w:rPr>
                <w:rFonts w:asciiTheme="minorHAnsi" w:eastAsia="Times New Roman" w:hAnsiTheme="minorHAnsi" w:cstheme="majorHAnsi"/>
                <w:b/>
                <w:color w:val="000000" w:themeColor="text1"/>
                <w:sz w:val="18"/>
                <w:szCs w:val="18"/>
                <w:lang w:eastAsia="en-CA"/>
              </w:rPr>
            </w:pPr>
            <w:r w:rsidRPr="007B4932">
              <w:rPr>
                <w:rFonts w:asciiTheme="minorHAnsi" w:eastAsia="Times New Roman" w:hAnsiTheme="minorHAnsi" w:cstheme="majorHAnsi"/>
                <w:color w:val="000000" w:themeColor="text1"/>
                <w:sz w:val="18"/>
                <w:szCs w:val="18"/>
              </w:rPr>
              <w:t>N</w:t>
            </w:r>
            <w:r>
              <w:rPr>
                <w:rFonts w:asciiTheme="minorHAnsi" w:eastAsia="Times New Roman" w:hAnsiTheme="minorHAnsi" w:cstheme="majorHAnsi"/>
                <w:color w:val="000000" w:themeColor="text1"/>
                <w:sz w:val="18"/>
                <w:szCs w:val="18"/>
              </w:rPr>
              <w:t>L</w:t>
            </w:r>
            <w:r w:rsidRPr="007B4932">
              <w:rPr>
                <w:rFonts w:asciiTheme="minorHAnsi" w:eastAsia="Times New Roman" w:hAnsiTheme="minorHAnsi" w:cstheme="majorHAnsi"/>
                <w:color w:val="000000" w:themeColor="text1"/>
                <w:sz w:val="18"/>
                <w:szCs w:val="18"/>
              </w:rPr>
              <w:t xml:space="preserve"> vs Saskatchewan</w:t>
            </w:r>
          </w:p>
        </w:tc>
        <w:tc>
          <w:tcPr>
            <w:tcW w:w="880" w:type="dxa"/>
            <w:shd w:val="clear" w:color="auto" w:fill="auto"/>
            <w:noWrap/>
            <w:vAlign w:val="center"/>
          </w:tcPr>
          <w:p w14:paraId="506143F8" w14:textId="77777777" w:rsidR="009604F8" w:rsidRPr="001F31C3" w:rsidRDefault="009604F8" w:rsidP="009604F8">
            <w:pPr>
              <w:jc w:val="right"/>
              <w:rPr>
                <w:rFonts w:asciiTheme="minorHAnsi" w:eastAsia="Times New Roman" w:hAnsiTheme="minorHAnsi" w:cstheme="majorHAnsi"/>
                <w:b/>
                <w:color w:val="000000" w:themeColor="text1"/>
                <w:sz w:val="18"/>
                <w:szCs w:val="18"/>
                <w:lang w:eastAsia="en-CA"/>
              </w:rPr>
            </w:pPr>
            <w:r w:rsidRPr="001F31C3">
              <w:rPr>
                <w:rFonts w:asciiTheme="minorHAnsi" w:eastAsia="Times New Roman" w:hAnsiTheme="minorHAnsi"/>
                <w:b/>
                <w:color w:val="000000"/>
                <w:sz w:val="18"/>
                <w:szCs w:val="18"/>
              </w:rPr>
              <w:t>-92.8</w:t>
            </w:r>
          </w:p>
        </w:tc>
        <w:tc>
          <w:tcPr>
            <w:tcW w:w="1565" w:type="dxa"/>
            <w:shd w:val="clear" w:color="auto" w:fill="auto"/>
            <w:vAlign w:val="center"/>
          </w:tcPr>
          <w:p w14:paraId="3E79552A" w14:textId="77777777" w:rsidR="009604F8" w:rsidRPr="001F31C3" w:rsidRDefault="009604F8" w:rsidP="009604F8">
            <w:pPr>
              <w:ind w:left="113"/>
              <w:rPr>
                <w:rFonts w:asciiTheme="minorHAnsi" w:eastAsia="Times New Roman" w:hAnsiTheme="minorHAnsi" w:cstheme="majorHAnsi"/>
                <w:b/>
                <w:color w:val="000000"/>
                <w:sz w:val="18"/>
                <w:szCs w:val="18"/>
              </w:rPr>
            </w:pPr>
            <w:r w:rsidRPr="001F31C3">
              <w:rPr>
                <w:rFonts w:asciiTheme="minorHAnsi" w:eastAsia="Times New Roman" w:hAnsiTheme="minorHAnsi"/>
                <w:b/>
                <w:color w:val="000000"/>
                <w:sz w:val="18"/>
                <w:szCs w:val="18"/>
              </w:rPr>
              <w:t>(-158.0, -27.5)</w:t>
            </w:r>
          </w:p>
        </w:tc>
        <w:tc>
          <w:tcPr>
            <w:tcW w:w="1134" w:type="dxa"/>
            <w:tcBorders>
              <w:right w:val="single" w:sz="4" w:space="0" w:color="auto"/>
            </w:tcBorders>
            <w:shd w:val="clear" w:color="auto" w:fill="auto"/>
            <w:vAlign w:val="center"/>
          </w:tcPr>
          <w:p w14:paraId="4FC4FE74" w14:textId="77777777" w:rsidR="009604F8" w:rsidRPr="001F31C3" w:rsidRDefault="009604F8" w:rsidP="009604F8">
            <w:pPr>
              <w:ind w:right="113"/>
              <w:jc w:val="center"/>
              <w:rPr>
                <w:rFonts w:asciiTheme="minorHAnsi" w:eastAsia="Times New Roman" w:hAnsiTheme="minorHAnsi" w:cstheme="majorHAnsi"/>
                <w:b/>
                <w:color w:val="000000"/>
                <w:sz w:val="18"/>
                <w:szCs w:val="18"/>
              </w:rPr>
            </w:pPr>
            <w:r w:rsidRPr="001F31C3">
              <w:rPr>
                <w:rFonts w:asciiTheme="minorHAnsi" w:eastAsia="Times New Roman" w:hAnsiTheme="minorHAnsi"/>
                <w:b/>
                <w:color w:val="000000"/>
                <w:sz w:val="18"/>
                <w:szCs w:val="18"/>
                <w:lang w:val="en-CA"/>
              </w:rPr>
              <w:t>0.0054</w:t>
            </w:r>
          </w:p>
        </w:tc>
        <w:tc>
          <w:tcPr>
            <w:tcW w:w="993" w:type="dxa"/>
            <w:tcBorders>
              <w:left w:val="single" w:sz="4" w:space="0" w:color="auto"/>
            </w:tcBorders>
            <w:shd w:val="clear" w:color="auto" w:fill="auto"/>
            <w:vAlign w:val="center"/>
          </w:tcPr>
          <w:p w14:paraId="53628BF2" w14:textId="77777777" w:rsidR="009604F8" w:rsidRPr="00452658" w:rsidRDefault="009604F8" w:rsidP="009604F8">
            <w:pPr>
              <w:jc w:val="right"/>
              <w:rPr>
                <w:rFonts w:asciiTheme="minorHAnsi" w:hAnsiTheme="minorHAnsi" w:cstheme="majorHAnsi"/>
                <w:color w:val="000000"/>
                <w:sz w:val="18"/>
                <w:szCs w:val="18"/>
              </w:rPr>
            </w:pPr>
            <w:r w:rsidRPr="00452658">
              <w:rPr>
                <w:rFonts w:asciiTheme="minorHAnsi" w:eastAsia="Times New Roman" w:hAnsiTheme="minorHAnsi"/>
                <w:color w:val="000000"/>
                <w:sz w:val="18"/>
                <w:szCs w:val="18"/>
              </w:rPr>
              <w:t>1.1</w:t>
            </w:r>
          </w:p>
        </w:tc>
        <w:tc>
          <w:tcPr>
            <w:tcW w:w="1416" w:type="dxa"/>
            <w:shd w:val="clear" w:color="auto" w:fill="auto"/>
            <w:vAlign w:val="center"/>
          </w:tcPr>
          <w:p w14:paraId="069F9AA9" w14:textId="77777777" w:rsidR="009604F8" w:rsidRPr="00452658" w:rsidRDefault="009604F8" w:rsidP="009604F8">
            <w:pPr>
              <w:ind w:left="113"/>
              <w:rPr>
                <w:rFonts w:asciiTheme="minorHAnsi" w:eastAsia="Times New Roman" w:hAnsiTheme="minorHAnsi" w:cstheme="majorHAnsi"/>
                <w:color w:val="000000"/>
                <w:sz w:val="18"/>
                <w:szCs w:val="18"/>
              </w:rPr>
            </w:pPr>
            <w:r w:rsidRPr="00452658">
              <w:rPr>
                <w:rFonts w:asciiTheme="minorHAnsi" w:eastAsia="Times New Roman" w:hAnsiTheme="minorHAnsi"/>
                <w:color w:val="000000"/>
                <w:sz w:val="18"/>
                <w:szCs w:val="18"/>
              </w:rPr>
              <w:t>(-0.2, 2.3)</w:t>
            </w:r>
          </w:p>
        </w:tc>
        <w:tc>
          <w:tcPr>
            <w:tcW w:w="1135" w:type="dxa"/>
            <w:shd w:val="clear" w:color="auto" w:fill="auto"/>
            <w:vAlign w:val="center"/>
          </w:tcPr>
          <w:p w14:paraId="33FCED68" w14:textId="77777777" w:rsidR="009604F8" w:rsidRPr="00452658" w:rsidRDefault="009604F8" w:rsidP="009604F8">
            <w:pPr>
              <w:ind w:right="113"/>
              <w:jc w:val="center"/>
              <w:rPr>
                <w:rFonts w:asciiTheme="minorHAnsi" w:eastAsia="Times New Roman" w:hAnsiTheme="minorHAnsi" w:cstheme="majorHAnsi"/>
                <w:color w:val="000000"/>
                <w:sz w:val="18"/>
                <w:szCs w:val="18"/>
              </w:rPr>
            </w:pPr>
            <w:r w:rsidRPr="00452658">
              <w:rPr>
                <w:rFonts w:asciiTheme="minorHAnsi" w:eastAsia="Times New Roman" w:hAnsiTheme="minorHAnsi"/>
                <w:color w:val="000000"/>
                <w:sz w:val="18"/>
                <w:szCs w:val="18"/>
                <w:lang w:val="en-CA"/>
              </w:rPr>
              <w:t>0.0864</w:t>
            </w:r>
          </w:p>
        </w:tc>
      </w:tr>
      <w:tr w:rsidR="009604F8" w:rsidRPr="00452658" w14:paraId="55E00CF9" w14:textId="77777777" w:rsidTr="003260F1">
        <w:trPr>
          <w:trHeight w:val="255"/>
        </w:trPr>
        <w:tc>
          <w:tcPr>
            <w:tcW w:w="3798" w:type="dxa"/>
            <w:shd w:val="clear" w:color="auto" w:fill="auto"/>
            <w:vAlign w:val="center"/>
          </w:tcPr>
          <w:p w14:paraId="0C7C4DB2" w14:textId="77777777" w:rsidR="009604F8" w:rsidRPr="00452658" w:rsidRDefault="009604F8" w:rsidP="009604F8">
            <w:pPr>
              <w:rPr>
                <w:rFonts w:asciiTheme="minorHAnsi" w:eastAsia="Times New Roman" w:hAnsiTheme="minorHAnsi" w:cstheme="majorHAnsi"/>
                <w:b/>
                <w:color w:val="000000" w:themeColor="text1"/>
                <w:sz w:val="18"/>
                <w:szCs w:val="18"/>
                <w:lang w:eastAsia="en-CA"/>
              </w:rPr>
            </w:pPr>
            <w:r w:rsidRPr="007B4932">
              <w:rPr>
                <w:rFonts w:asciiTheme="minorHAnsi" w:eastAsia="Times New Roman" w:hAnsiTheme="minorHAnsi" w:cstheme="majorHAnsi"/>
                <w:color w:val="000000" w:themeColor="text1"/>
                <w:sz w:val="18"/>
                <w:szCs w:val="18"/>
              </w:rPr>
              <w:t>N</w:t>
            </w:r>
            <w:r>
              <w:rPr>
                <w:rFonts w:asciiTheme="minorHAnsi" w:eastAsia="Times New Roman" w:hAnsiTheme="minorHAnsi" w:cstheme="majorHAnsi"/>
                <w:color w:val="000000" w:themeColor="text1"/>
                <w:sz w:val="18"/>
                <w:szCs w:val="18"/>
              </w:rPr>
              <w:t>L</w:t>
            </w:r>
            <w:r w:rsidRPr="007B4932">
              <w:rPr>
                <w:rFonts w:asciiTheme="minorHAnsi" w:eastAsia="Times New Roman" w:hAnsiTheme="minorHAnsi" w:cstheme="majorHAnsi"/>
                <w:color w:val="000000" w:themeColor="text1"/>
                <w:sz w:val="18"/>
                <w:szCs w:val="18"/>
              </w:rPr>
              <w:t xml:space="preserve"> vs Alberta</w:t>
            </w:r>
          </w:p>
        </w:tc>
        <w:tc>
          <w:tcPr>
            <w:tcW w:w="880" w:type="dxa"/>
            <w:shd w:val="clear" w:color="auto" w:fill="auto"/>
            <w:noWrap/>
            <w:vAlign w:val="center"/>
          </w:tcPr>
          <w:p w14:paraId="17BD60EF" w14:textId="77777777" w:rsidR="009604F8" w:rsidRPr="00452658" w:rsidRDefault="009604F8" w:rsidP="009604F8">
            <w:pPr>
              <w:jc w:val="right"/>
              <w:rPr>
                <w:rFonts w:asciiTheme="minorHAnsi" w:eastAsia="Times New Roman" w:hAnsiTheme="minorHAnsi" w:cstheme="majorHAnsi"/>
                <w:color w:val="000000" w:themeColor="text1"/>
                <w:sz w:val="18"/>
                <w:szCs w:val="18"/>
                <w:lang w:eastAsia="en-CA"/>
              </w:rPr>
            </w:pPr>
            <w:r w:rsidRPr="00452658">
              <w:rPr>
                <w:rFonts w:asciiTheme="minorHAnsi" w:eastAsia="Times New Roman" w:hAnsiTheme="minorHAnsi"/>
                <w:color w:val="000000"/>
                <w:sz w:val="18"/>
                <w:szCs w:val="18"/>
              </w:rPr>
              <w:t>-26.2</w:t>
            </w:r>
          </w:p>
        </w:tc>
        <w:tc>
          <w:tcPr>
            <w:tcW w:w="1565" w:type="dxa"/>
            <w:shd w:val="clear" w:color="auto" w:fill="auto"/>
            <w:vAlign w:val="center"/>
          </w:tcPr>
          <w:p w14:paraId="573C7E4D" w14:textId="77777777" w:rsidR="009604F8" w:rsidRPr="00452658" w:rsidRDefault="009604F8" w:rsidP="009604F8">
            <w:pPr>
              <w:ind w:left="113"/>
              <w:rPr>
                <w:rFonts w:asciiTheme="minorHAnsi" w:eastAsia="Times New Roman" w:hAnsiTheme="minorHAnsi" w:cstheme="majorHAnsi"/>
                <w:color w:val="000000"/>
                <w:sz w:val="18"/>
                <w:szCs w:val="18"/>
              </w:rPr>
            </w:pPr>
            <w:r w:rsidRPr="00452658">
              <w:rPr>
                <w:rFonts w:asciiTheme="minorHAnsi" w:eastAsia="Times New Roman" w:hAnsiTheme="minorHAnsi"/>
                <w:color w:val="000000"/>
                <w:sz w:val="18"/>
                <w:szCs w:val="18"/>
              </w:rPr>
              <w:t>(-85.1, 32.7)</w:t>
            </w:r>
          </w:p>
        </w:tc>
        <w:tc>
          <w:tcPr>
            <w:tcW w:w="1134" w:type="dxa"/>
            <w:tcBorders>
              <w:right w:val="single" w:sz="4" w:space="0" w:color="auto"/>
            </w:tcBorders>
            <w:shd w:val="clear" w:color="auto" w:fill="auto"/>
            <w:vAlign w:val="center"/>
          </w:tcPr>
          <w:p w14:paraId="46C622C5" w14:textId="77777777" w:rsidR="009604F8" w:rsidRPr="00452658" w:rsidRDefault="009604F8" w:rsidP="009604F8">
            <w:pPr>
              <w:ind w:right="113"/>
              <w:jc w:val="center"/>
              <w:rPr>
                <w:rFonts w:asciiTheme="minorHAnsi" w:eastAsia="Times New Roman" w:hAnsiTheme="minorHAnsi" w:cstheme="majorHAnsi"/>
                <w:color w:val="000000"/>
                <w:sz w:val="18"/>
                <w:szCs w:val="18"/>
              </w:rPr>
            </w:pPr>
            <w:r w:rsidRPr="00452658">
              <w:rPr>
                <w:rFonts w:asciiTheme="minorHAnsi" w:eastAsia="Times New Roman" w:hAnsiTheme="minorHAnsi"/>
                <w:color w:val="000000"/>
                <w:sz w:val="18"/>
                <w:szCs w:val="18"/>
                <w:lang w:val="en-CA"/>
              </w:rPr>
              <w:t>0.3825</w:t>
            </w:r>
          </w:p>
        </w:tc>
        <w:tc>
          <w:tcPr>
            <w:tcW w:w="993" w:type="dxa"/>
            <w:tcBorders>
              <w:left w:val="single" w:sz="4" w:space="0" w:color="auto"/>
            </w:tcBorders>
            <w:shd w:val="clear" w:color="auto" w:fill="auto"/>
            <w:vAlign w:val="center"/>
          </w:tcPr>
          <w:p w14:paraId="3A30AE64" w14:textId="77777777" w:rsidR="009604F8" w:rsidRPr="00452658" w:rsidRDefault="009604F8" w:rsidP="009604F8">
            <w:pPr>
              <w:jc w:val="right"/>
              <w:rPr>
                <w:rFonts w:asciiTheme="minorHAnsi" w:hAnsiTheme="minorHAnsi" w:cstheme="majorHAnsi"/>
                <w:color w:val="000000"/>
                <w:sz w:val="18"/>
                <w:szCs w:val="18"/>
              </w:rPr>
            </w:pPr>
            <w:r w:rsidRPr="00452658">
              <w:rPr>
                <w:rFonts w:asciiTheme="minorHAnsi" w:eastAsia="Times New Roman" w:hAnsiTheme="minorHAnsi"/>
                <w:color w:val="000000"/>
                <w:sz w:val="18"/>
                <w:szCs w:val="18"/>
              </w:rPr>
              <w:t>-1.2</w:t>
            </w:r>
          </w:p>
        </w:tc>
        <w:tc>
          <w:tcPr>
            <w:tcW w:w="1416" w:type="dxa"/>
            <w:shd w:val="clear" w:color="auto" w:fill="auto"/>
            <w:vAlign w:val="center"/>
          </w:tcPr>
          <w:p w14:paraId="789F0F76" w14:textId="77777777" w:rsidR="009604F8" w:rsidRPr="00452658" w:rsidRDefault="009604F8" w:rsidP="009604F8">
            <w:pPr>
              <w:ind w:left="113"/>
              <w:rPr>
                <w:rFonts w:asciiTheme="minorHAnsi" w:eastAsia="Times New Roman" w:hAnsiTheme="minorHAnsi" w:cstheme="majorHAnsi"/>
                <w:color w:val="000000"/>
                <w:sz w:val="18"/>
                <w:szCs w:val="18"/>
              </w:rPr>
            </w:pPr>
            <w:r w:rsidRPr="00452658">
              <w:rPr>
                <w:rFonts w:asciiTheme="minorHAnsi" w:eastAsia="Times New Roman" w:hAnsiTheme="minorHAnsi"/>
                <w:color w:val="000000"/>
                <w:sz w:val="18"/>
                <w:szCs w:val="18"/>
              </w:rPr>
              <w:t>(-3.7, 1.3)</w:t>
            </w:r>
          </w:p>
        </w:tc>
        <w:tc>
          <w:tcPr>
            <w:tcW w:w="1135" w:type="dxa"/>
            <w:shd w:val="clear" w:color="auto" w:fill="auto"/>
            <w:vAlign w:val="center"/>
          </w:tcPr>
          <w:p w14:paraId="0921199B" w14:textId="77777777" w:rsidR="009604F8" w:rsidRPr="00452658" w:rsidRDefault="009604F8" w:rsidP="009604F8">
            <w:pPr>
              <w:ind w:right="113"/>
              <w:jc w:val="center"/>
              <w:rPr>
                <w:rFonts w:asciiTheme="minorHAnsi" w:eastAsia="Times New Roman" w:hAnsiTheme="minorHAnsi" w:cstheme="majorHAnsi"/>
                <w:color w:val="000000"/>
                <w:sz w:val="18"/>
                <w:szCs w:val="18"/>
              </w:rPr>
            </w:pPr>
            <w:r w:rsidRPr="00452658">
              <w:rPr>
                <w:rFonts w:asciiTheme="minorHAnsi" w:eastAsia="Times New Roman" w:hAnsiTheme="minorHAnsi"/>
                <w:color w:val="000000"/>
                <w:sz w:val="18"/>
                <w:szCs w:val="18"/>
                <w:lang w:val="en-CA"/>
              </w:rPr>
              <w:t>0.3379</w:t>
            </w:r>
          </w:p>
        </w:tc>
      </w:tr>
      <w:tr w:rsidR="009604F8" w:rsidRPr="00452658" w14:paraId="2413EB6F" w14:textId="77777777" w:rsidTr="003260F1">
        <w:trPr>
          <w:trHeight w:val="255"/>
        </w:trPr>
        <w:tc>
          <w:tcPr>
            <w:tcW w:w="3798" w:type="dxa"/>
            <w:shd w:val="clear" w:color="auto" w:fill="auto"/>
            <w:vAlign w:val="center"/>
          </w:tcPr>
          <w:p w14:paraId="0F5E991B" w14:textId="77777777" w:rsidR="009604F8" w:rsidRPr="00452658" w:rsidRDefault="009604F8" w:rsidP="009604F8">
            <w:pPr>
              <w:rPr>
                <w:rFonts w:asciiTheme="minorHAnsi" w:eastAsia="Times New Roman" w:hAnsiTheme="minorHAnsi" w:cstheme="majorHAnsi"/>
                <w:b/>
                <w:color w:val="000000" w:themeColor="text1"/>
                <w:sz w:val="18"/>
                <w:szCs w:val="18"/>
                <w:lang w:eastAsia="en-CA"/>
              </w:rPr>
            </w:pPr>
            <w:r w:rsidRPr="007B4932">
              <w:rPr>
                <w:rFonts w:asciiTheme="minorHAnsi" w:eastAsia="Times New Roman" w:hAnsiTheme="minorHAnsi" w:cstheme="majorHAnsi"/>
                <w:color w:val="000000" w:themeColor="text1"/>
                <w:sz w:val="18"/>
                <w:szCs w:val="18"/>
              </w:rPr>
              <w:t>N</w:t>
            </w:r>
            <w:r>
              <w:rPr>
                <w:rFonts w:asciiTheme="minorHAnsi" w:eastAsia="Times New Roman" w:hAnsiTheme="minorHAnsi" w:cstheme="majorHAnsi"/>
                <w:color w:val="000000" w:themeColor="text1"/>
                <w:sz w:val="18"/>
                <w:szCs w:val="18"/>
              </w:rPr>
              <w:t>L vs</w:t>
            </w:r>
            <w:r w:rsidRPr="007B4932">
              <w:rPr>
                <w:rFonts w:asciiTheme="minorHAnsi" w:eastAsia="Times New Roman" w:hAnsiTheme="minorHAnsi" w:cstheme="majorHAnsi"/>
                <w:color w:val="000000" w:themeColor="text1"/>
                <w:sz w:val="18"/>
                <w:szCs w:val="18"/>
              </w:rPr>
              <w:t xml:space="preserve"> British Columbia</w:t>
            </w:r>
          </w:p>
        </w:tc>
        <w:tc>
          <w:tcPr>
            <w:tcW w:w="880" w:type="dxa"/>
            <w:shd w:val="clear" w:color="auto" w:fill="auto"/>
            <w:noWrap/>
            <w:vAlign w:val="center"/>
          </w:tcPr>
          <w:p w14:paraId="3B2462D2" w14:textId="77777777" w:rsidR="009604F8" w:rsidRPr="00452658" w:rsidRDefault="009604F8" w:rsidP="009604F8">
            <w:pPr>
              <w:jc w:val="right"/>
              <w:rPr>
                <w:rFonts w:asciiTheme="minorHAnsi" w:eastAsia="Times New Roman" w:hAnsiTheme="minorHAnsi" w:cstheme="majorHAnsi"/>
                <w:color w:val="000000" w:themeColor="text1"/>
                <w:sz w:val="18"/>
                <w:szCs w:val="18"/>
              </w:rPr>
            </w:pPr>
            <w:r w:rsidRPr="00452658">
              <w:rPr>
                <w:rFonts w:asciiTheme="minorHAnsi" w:eastAsia="Times New Roman" w:hAnsiTheme="minorHAnsi"/>
                <w:color w:val="000000"/>
                <w:sz w:val="18"/>
                <w:szCs w:val="18"/>
              </w:rPr>
              <w:t>-41.3</w:t>
            </w:r>
          </w:p>
        </w:tc>
        <w:tc>
          <w:tcPr>
            <w:tcW w:w="1565" w:type="dxa"/>
            <w:shd w:val="clear" w:color="auto" w:fill="auto"/>
            <w:vAlign w:val="center"/>
          </w:tcPr>
          <w:p w14:paraId="7DEFED19" w14:textId="77777777" w:rsidR="009604F8" w:rsidRPr="00452658" w:rsidRDefault="009604F8" w:rsidP="009604F8">
            <w:pPr>
              <w:ind w:left="113"/>
              <w:rPr>
                <w:rFonts w:asciiTheme="minorHAnsi" w:eastAsia="Times New Roman" w:hAnsiTheme="minorHAnsi" w:cstheme="majorHAnsi"/>
                <w:color w:val="000000"/>
                <w:sz w:val="18"/>
                <w:szCs w:val="18"/>
              </w:rPr>
            </w:pPr>
            <w:r w:rsidRPr="00452658">
              <w:rPr>
                <w:rFonts w:asciiTheme="minorHAnsi" w:eastAsia="Times New Roman" w:hAnsiTheme="minorHAnsi"/>
                <w:color w:val="000000"/>
                <w:sz w:val="18"/>
                <w:szCs w:val="18"/>
              </w:rPr>
              <w:t>(-94</w:t>
            </w:r>
            <w:r>
              <w:rPr>
                <w:rFonts w:asciiTheme="minorHAnsi" w:eastAsia="Times New Roman" w:hAnsiTheme="minorHAnsi"/>
                <w:color w:val="000000"/>
                <w:sz w:val="18"/>
                <w:szCs w:val="18"/>
              </w:rPr>
              <w:t>.0</w:t>
            </w:r>
            <w:r w:rsidRPr="00452658">
              <w:rPr>
                <w:rFonts w:asciiTheme="minorHAnsi" w:eastAsia="Times New Roman" w:hAnsiTheme="minorHAnsi"/>
                <w:color w:val="000000"/>
                <w:sz w:val="18"/>
                <w:szCs w:val="18"/>
              </w:rPr>
              <w:t>, 11.5)</w:t>
            </w:r>
          </w:p>
        </w:tc>
        <w:tc>
          <w:tcPr>
            <w:tcW w:w="1134" w:type="dxa"/>
            <w:tcBorders>
              <w:right w:val="single" w:sz="4" w:space="0" w:color="auto"/>
            </w:tcBorders>
            <w:shd w:val="clear" w:color="auto" w:fill="auto"/>
            <w:vAlign w:val="center"/>
          </w:tcPr>
          <w:p w14:paraId="7867DDFA" w14:textId="77777777" w:rsidR="009604F8" w:rsidRPr="00452658" w:rsidRDefault="009604F8" w:rsidP="009604F8">
            <w:pPr>
              <w:ind w:right="113"/>
              <w:jc w:val="center"/>
              <w:rPr>
                <w:rFonts w:asciiTheme="minorHAnsi" w:eastAsia="Times New Roman" w:hAnsiTheme="minorHAnsi" w:cstheme="majorHAnsi"/>
                <w:color w:val="000000"/>
                <w:sz w:val="18"/>
                <w:szCs w:val="18"/>
              </w:rPr>
            </w:pPr>
            <w:r w:rsidRPr="00452658">
              <w:rPr>
                <w:rFonts w:asciiTheme="minorHAnsi" w:eastAsia="Times New Roman" w:hAnsiTheme="minorHAnsi"/>
                <w:color w:val="000000"/>
                <w:sz w:val="18"/>
                <w:szCs w:val="18"/>
                <w:lang w:val="en-CA"/>
              </w:rPr>
              <w:t>0.1251</w:t>
            </w:r>
          </w:p>
        </w:tc>
        <w:tc>
          <w:tcPr>
            <w:tcW w:w="993" w:type="dxa"/>
            <w:tcBorders>
              <w:left w:val="single" w:sz="4" w:space="0" w:color="auto"/>
            </w:tcBorders>
            <w:shd w:val="clear" w:color="auto" w:fill="auto"/>
            <w:vAlign w:val="center"/>
          </w:tcPr>
          <w:p w14:paraId="43BBB070" w14:textId="77777777" w:rsidR="009604F8" w:rsidRPr="00452658" w:rsidRDefault="009604F8" w:rsidP="009604F8">
            <w:pPr>
              <w:jc w:val="right"/>
              <w:rPr>
                <w:rFonts w:asciiTheme="minorHAnsi" w:hAnsiTheme="minorHAnsi" w:cstheme="majorHAnsi"/>
                <w:color w:val="000000"/>
                <w:sz w:val="18"/>
                <w:szCs w:val="18"/>
              </w:rPr>
            </w:pPr>
            <w:r w:rsidRPr="00452658">
              <w:rPr>
                <w:rFonts w:asciiTheme="minorHAnsi" w:eastAsia="Times New Roman" w:hAnsiTheme="minorHAnsi"/>
                <w:color w:val="000000"/>
                <w:sz w:val="18"/>
                <w:szCs w:val="18"/>
              </w:rPr>
              <w:t>-2.2</w:t>
            </w:r>
          </w:p>
        </w:tc>
        <w:tc>
          <w:tcPr>
            <w:tcW w:w="1416" w:type="dxa"/>
            <w:shd w:val="clear" w:color="auto" w:fill="auto"/>
            <w:vAlign w:val="center"/>
          </w:tcPr>
          <w:p w14:paraId="126C92D4" w14:textId="77777777" w:rsidR="009604F8" w:rsidRPr="00452658" w:rsidRDefault="009604F8" w:rsidP="009604F8">
            <w:pPr>
              <w:ind w:left="113"/>
              <w:rPr>
                <w:rFonts w:asciiTheme="minorHAnsi" w:eastAsia="Times New Roman" w:hAnsiTheme="minorHAnsi" w:cstheme="majorHAnsi"/>
                <w:color w:val="000000"/>
                <w:sz w:val="18"/>
                <w:szCs w:val="18"/>
              </w:rPr>
            </w:pPr>
            <w:r w:rsidRPr="00452658">
              <w:rPr>
                <w:rFonts w:asciiTheme="minorHAnsi" w:eastAsia="Times New Roman" w:hAnsiTheme="minorHAnsi"/>
                <w:color w:val="000000"/>
                <w:sz w:val="18"/>
                <w:szCs w:val="18"/>
              </w:rPr>
              <w:t>(-4.6, 0.1)</w:t>
            </w:r>
          </w:p>
        </w:tc>
        <w:tc>
          <w:tcPr>
            <w:tcW w:w="1135" w:type="dxa"/>
            <w:shd w:val="clear" w:color="auto" w:fill="auto"/>
            <w:vAlign w:val="center"/>
          </w:tcPr>
          <w:p w14:paraId="6A499632" w14:textId="77777777" w:rsidR="009604F8" w:rsidRPr="00452658" w:rsidRDefault="009604F8" w:rsidP="009604F8">
            <w:pPr>
              <w:ind w:right="113"/>
              <w:jc w:val="center"/>
              <w:rPr>
                <w:rFonts w:asciiTheme="minorHAnsi" w:eastAsia="Times New Roman" w:hAnsiTheme="minorHAnsi" w:cstheme="majorHAnsi"/>
                <w:color w:val="000000"/>
                <w:sz w:val="18"/>
                <w:szCs w:val="18"/>
              </w:rPr>
            </w:pPr>
            <w:r w:rsidRPr="00452658">
              <w:rPr>
                <w:rFonts w:asciiTheme="minorHAnsi" w:eastAsia="Times New Roman" w:hAnsiTheme="minorHAnsi"/>
                <w:color w:val="000000"/>
                <w:sz w:val="18"/>
                <w:szCs w:val="18"/>
                <w:lang w:val="en-CA"/>
              </w:rPr>
              <w:t>0.0645</w:t>
            </w:r>
          </w:p>
        </w:tc>
      </w:tr>
      <w:tr w:rsidR="009604F8" w:rsidRPr="00452658" w14:paraId="1839CD1B" w14:textId="77777777" w:rsidTr="003260F1">
        <w:trPr>
          <w:trHeight w:val="255"/>
        </w:trPr>
        <w:tc>
          <w:tcPr>
            <w:tcW w:w="3798" w:type="dxa"/>
            <w:shd w:val="clear" w:color="auto" w:fill="auto"/>
            <w:vAlign w:val="center"/>
          </w:tcPr>
          <w:p w14:paraId="2B3BD10D" w14:textId="77777777" w:rsidR="009604F8" w:rsidRPr="00452658" w:rsidRDefault="009604F8" w:rsidP="009604F8">
            <w:pPr>
              <w:rPr>
                <w:rFonts w:asciiTheme="minorHAnsi" w:eastAsia="Times New Roman" w:hAnsiTheme="minorHAnsi" w:cstheme="majorHAnsi"/>
                <w:color w:val="000000" w:themeColor="text1"/>
                <w:sz w:val="18"/>
                <w:szCs w:val="18"/>
              </w:rPr>
            </w:pPr>
            <w:r w:rsidRPr="007B4932">
              <w:rPr>
                <w:rFonts w:asciiTheme="minorHAnsi" w:eastAsia="Times New Roman" w:hAnsiTheme="minorHAnsi" w:cstheme="majorHAnsi"/>
                <w:color w:val="000000" w:themeColor="text1"/>
                <w:sz w:val="18"/>
                <w:szCs w:val="18"/>
              </w:rPr>
              <w:t>P</w:t>
            </w:r>
            <w:r>
              <w:rPr>
                <w:rFonts w:asciiTheme="minorHAnsi" w:eastAsia="Times New Roman" w:hAnsiTheme="minorHAnsi" w:cstheme="majorHAnsi"/>
                <w:color w:val="000000" w:themeColor="text1"/>
                <w:sz w:val="18"/>
                <w:szCs w:val="18"/>
              </w:rPr>
              <w:t>EI</w:t>
            </w:r>
            <w:r w:rsidRPr="007B4932">
              <w:rPr>
                <w:rFonts w:asciiTheme="minorHAnsi" w:eastAsia="Times New Roman" w:hAnsiTheme="minorHAnsi" w:cstheme="majorHAnsi"/>
                <w:color w:val="000000" w:themeColor="text1"/>
                <w:sz w:val="18"/>
                <w:szCs w:val="18"/>
              </w:rPr>
              <w:t xml:space="preserve"> vs Nova Scotia</w:t>
            </w:r>
          </w:p>
        </w:tc>
        <w:tc>
          <w:tcPr>
            <w:tcW w:w="880" w:type="dxa"/>
            <w:shd w:val="clear" w:color="auto" w:fill="auto"/>
            <w:noWrap/>
            <w:vAlign w:val="center"/>
          </w:tcPr>
          <w:p w14:paraId="30CF9D64" w14:textId="77777777" w:rsidR="009604F8" w:rsidRPr="00452658" w:rsidRDefault="009604F8" w:rsidP="009604F8">
            <w:pPr>
              <w:jc w:val="right"/>
              <w:rPr>
                <w:rFonts w:asciiTheme="minorHAnsi" w:hAnsiTheme="minorHAnsi" w:cstheme="majorHAnsi"/>
                <w:color w:val="000000"/>
                <w:sz w:val="18"/>
                <w:szCs w:val="18"/>
              </w:rPr>
            </w:pPr>
            <w:r w:rsidRPr="00452658">
              <w:rPr>
                <w:rFonts w:asciiTheme="minorHAnsi" w:eastAsia="Times New Roman" w:hAnsiTheme="minorHAnsi"/>
                <w:color w:val="000000"/>
                <w:sz w:val="18"/>
                <w:szCs w:val="18"/>
              </w:rPr>
              <w:t>15.4</w:t>
            </w:r>
          </w:p>
        </w:tc>
        <w:tc>
          <w:tcPr>
            <w:tcW w:w="1565" w:type="dxa"/>
            <w:shd w:val="clear" w:color="auto" w:fill="auto"/>
            <w:vAlign w:val="center"/>
          </w:tcPr>
          <w:p w14:paraId="27D5CB9D" w14:textId="77777777" w:rsidR="009604F8" w:rsidRPr="00452658" w:rsidRDefault="009604F8" w:rsidP="009604F8">
            <w:pPr>
              <w:ind w:left="113"/>
              <w:rPr>
                <w:rFonts w:asciiTheme="minorHAnsi" w:eastAsia="Times New Roman" w:hAnsiTheme="minorHAnsi" w:cstheme="majorHAnsi"/>
                <w:color w:val="000000"/>
                <w:sz w:val="18"/>
                <w:szCs w:val="18"/>
              </w:rPr>
            </w:pPr>
            <w:r w:rsidRPr="00452658">
              <w:rPr>
                <w:rFonts w:asciiTheme="minorHAnsi" w:eastAsia="Times New Roman" w:hAnsiTheme="minorHAnsi"/>
                <w:color w:val="000000"/>
                <w:sz w:val="18"/>
                <w:szCs w:val="18"/>
              </w:rPr>
              <w:t>(-31.2, 62</w:t>
            </w:r>
            <w:r>
              <w:rPr>
                <w:rFonts w:asciiTheme="minorHAnsi" w:eastAsia="Times New Roman" w:hAnsiTheme="minorHAnsi"/>
                <w:color w:val="000000"/>
                <w:sz w:val="18"/>
                <w:szCs w:val="18"/>
              </w:rPr>
              <w:t>.0</w:t>
            </w:r>
            <w:r w:rsidRPr="00452658">
              <w:rPr>
                <w:rFonts w:asciiTheme="minorHAnsi" w:eastAsia="Times New Roman" w:hAnsiTheme="minorHAnsi"/>
                <w:color w:val="000000"/>
                <w:sz w:val="18"/>
                <w:szCs w:val="18"/>
              </w:rPr>
              <w:t>)</w:t>
            </w:r>
          </w:p>
        </w:tc>
        <w:tc>
          <w:tcPr>
            <w:tcW w:w="1134" w:type="dxa"/>
            <w:tcBorders>
              <w:right w:val="single" w:sz="4" w:space="0" w:color="auto"/>
            </w:tcBorders>
            <w:shd w:val="clear" w:color="auto" w:fill="auto"/>
            <w:vAlign w:val="center"/>
          </w:tcPr>
          <w:p w14:paraId="4FF1080C" w14:textId="77777777" w:rsidR="009604F8" w:rsidRPr="00452658" w:rsidRDefault="009604F8" w:rsidP="009604F8">
            <w:pPr>
              <w:ind w:right="113"/>
              <w:jc w:val="center"/>
              <w:rPr>
                <w:rFonts w:asciiTheme="minorHAnsi" w:eastAsia="Times New Roman" w:hAnsiTheme="minorHAnsi" w:cstheme="majorHAnsi"/>
                <w:color w:val="000000"/>
                <w:sz w:val="18"/>
                <w:szCs w:val="18"/>
              </w:rPr>
            </w:pPr>
            <w:r w:rsidRPr="00452658">
              <w:rPr>
                <w:rFonts w:asciiTheme="minorHAnsi" w:eastAsia="Times New Roman" w:hAnsiTheme="minorHAnsi"/>
                <w:color w:val="000000"/>
                <w:sz w:val="18"/>
                <w:szCs w:val="18"/>
                <w:lang w:val="en-CA"/>
              </w:rPr>
              <w:t>0.5169</w:t>
            </w:r>
          </w:p>
        </w:tc>
        <w:tc>
          <w:tcPr>
            <w:tcW w:w="993" w:type="dxa"/>
            <w:tcBorders>
              <w:left w:val="single" w:sz="4" w:space="0" w:color="auto"/>
            </w:tcBorders>
            <w:shd w:val="clear" w:color="auto" w:fill="auto"/>
            <w:vAlign w:val="center"/>
          </w:tcPr>
          <w:p w14:paraId="6CCE8F2C" w14:textId="77777777" w:rsidR="009604F8" w:rsidRPr="00452658" w:rsidRDefault="009604F8" w:rsidP="009604F8">
            <w:pPr>
              <w:jc w:val="right"/>
              <w:rPr>
                <w:rFonts w:asciiTheme="minorHAnsi" w:eastAsia="Times New Roman" w:hAnsiTheme="minorHAnsi" w:cstheme="majorHAnsi"/>
                <w:color w:val="000000"/>
                <w:sz w:val="18"/>
                <w:szCs w:val="18"/>
              </w:rPr>
            </w:pPr>
            <w:r w:rsidRPr="00452658">
              <w:rPr>
                <w:rFonts w:asciiTheme="minorHAnsi" w:eastAsia="Times New Roman" w:hAnsiTheme="minorHAnsi"/>
                <w:color w:val="000000"/>
                <w:sz w:val="18"/>
                <w:szCs w:val="18"/>
              </w:rPr>
              <w:t>0.4</w:t>
            </w:r>
          </w:p>
        </w:tc>
        <w:tc>
          <w:tcPr>
            <w:tcW w:w="1416" w:type="dxa"/>
            <w:shd w:val="clear" w:color="auto" w:fill="auto"/>
            <w:vAlign w:val="center"/>
          </w:tcPr>
          <w:p w14:paraId="4B576A85" w14:textId="77777777" w:rsidR="009604F8" w:rsidRPr="00452658" w:rsidRDefault="009604F8" w:rsidP="009604F8">
            <w:pPr>
              <w:ind w:left="113"/>
              <w:rPr>
                <w:rFonts w:asciiTheme="minorHAnsi" w:eastAsia="Times New Roman" w:hAnsiTheme="minorHAnsi" w:cstheme="majorHAnsi"/>
                <w:color w:val="000000"/>
                <w:sz w:val="18"/>
                <w:szCs w:val="18"/>
              </w:rPr>
            </w:pPr>
            <w:r w:rsidRPr="00452658">
              <w:rPr>
                <w:rFonts w:asciiTheme="minorHAnsi" w:eastAsia="Times New Roman" w:hAnsiTheme="minorHAnsi"/>
                <w:color w:val="000000"/>
                <w:sz w:val="18"/>
                <w:szCs w:val="18"/>
              </w:rPr>
              <w:t>(-1.4, 2.1)</w:t>
            </w:r>
          </w:p>
        </w:tc>
        <w:tc>
          <w:tcPr>
            <w:tcW w:w="1135" w:type="dxa"/>
            <w:shd w:val="clear" w:color="auto" w:fill="auto"/>
            <w:vAlign w:val="center"/>
          </w:tcPr>
          <w:p w14:paraId="739E3A91" w14:textId="77777777" w:rsidR="009604F8" w:rsidRPr="00452658" w:rsidRDefault="009604F8" w:rsidP="009604F8">
            <w:pPr>
              <w:ind w:right="113"/>
              <w:jc w:val="center"/>
              <w:rPr>
                <w:rFonts w:asciiTheme="minorHAnsi" w:eastAsia="Times New Roman" w:hAnsiTheme="minorHAnsi" w:cstheme="majorHAnsi"/>
                <w:color w:val="000000"/>
                <w:sz w:val="18"/>
                <w:szCs w:val="18"/>
              </w:rPr>
            </w:pPr>
            <w:r w:rsidRPr="00452658">
              <w:rPr>
                <w:rFonts w:asciiTheme="minorHAnsi" w:eastAsia="Times New Roman" w:hAnsiTheme="minorHAnsi"/>
                <w:color w:val="000000"/>
                <w:sz w:val="18"/>
                <w:szCs w:val="18"/>
                <w:lang w:val="en-CA"/>
              </w:rPr>
              <w:t>0.6905</w:t>
            </w:r>
          </w:p>
        </w:tc>
      </w:tr>
      <w:tr w:rsidR="009604F8" w:rsidRPr="00452658" w14:paraId="587E06FB" w14:textId="77777777" w:rsidTr="003260F1">
        <w:trPr>
          <w:trHeight w:val="255"/>
        </w:trPr>
        <w:tc>
          <w:tcPr>
            <w:tcW w:w="3798" w:type="dxa"/>
            <w:shd w:val="clear" w:color="auto" w:fill="auto"/>
            <w:vAlign w:val="center"/>
          </w:tcPr>
          <w:p w14:paraId="7C7E452B" w14:textId="77777777" w:rsidR="009604F8" w:rsidRPr="00452658" w:rsidRDefault="009604F8" w:rsidP="009604F8">
            <w:pPr>
              <w:rPr>
                <w:rFonts w:asciiTheme="minorHAnsi" w:eastAsia="Times New Roman" w:hAnsiTheme="minorHAnsi" w:cstheme="majorHAnsi"/>
                <w:color w:val="000000" w:themeColor="text1"/>
                <w:sz w:val="18"/>
                <w:szCs w:val="18"/>
              </w:rPr>
            </w:pPr>
            <w:r w:rsidRPr="007B4932">
              <w:rPr>
                <w:rFonts w:asciiTheme="minorHAnsi" w:eastAsia="Times New Roman" w:hAnsiTheme="minorHAnsi" w:cstheme="majorHAnsi"/>
                <w:color w:val="000000" w:themeColor="text1"/>
                <w:sz w:val="18"/>
                <w:szCs w:val="18"/>
              </w:rPr>
              <w:t>P</w:t>
            </w:r>
            <w:r>
              <w:rPr>
                <w:rFonts w:asciiTheme="minorHAnsi" w:eastAsia="Times New Roman" w:hAnsiTheme="minorHAnsi" w:cstheme="majorHAnsi"/>
                <w:color w:val="000000" w:themeColor="text1"/>
                <w:sz w:val="18"/>
                <w:szCs w:val="18"/>
              </w:rPr>
              <w:t>EI</w:t>
            </w:r>
            <w:r w:rsidRPr="007B4932">
              <w:rPr>
                <w:rFonts w:asciiTheme="minorHAnsi" w:eastAsia="Times New Roman" w:hAnsiTheme="minorHAnsi" w:cstheme="majorHAnsi"/>
                <w:color w:val="000000" w:themeColor="text1"/>
                <w:sz w:val="18"/>
                <w:szCs w:val="18"/>
              </w:rPr>
              <w:t xml:space="preserve"> vs New Brunswick</w:t>
            </w:r>
          </w:p>
        </w:tc>
        <w:tc>
          <w:tcPr>
            <w:tcW w:w="880" w:type="dxa"/>
            <w:shd w:val="clear" w:color="auto" w:fill="auto"/>
            <w:noWrap/>
            <w:vAlign w:val="center"/>
          </w:tcPr>
          <w:p w14:paraId="133083F3" w14:textId="77777777" w:rsidR="009604F8" w:rsidRPr="00452658" w:rsidRDefault="009604F8" w:rsidP="009604F8">
            <w:pPr>
              <w:jc w:val="right"/>
              <w:rPr>
                <w:rFonts w:asciiTheme="minorHAnsi" w:hAnsiTheme="minorHAnsi" w:cstheme="majorHAnsi"/>
                <w:color w:val="000000"/>
                <w:sz w:val="18"/>
                <w:szCs w:val="18"/>
              </w:rPr>
            </w:pPr>
            <w:r w:rsidRPr="00452658">
              <w:rPr>
                <w:rFonts w:asciiTheme="minorHAnsi" w:eastAsia="Times New Roman" w:hAnsiTheme="minorHAnsi"/>
                <w:color w:val="000000"/>
                <w:sz w:val="18"/>
                <w:szCs w:val="18"/>
              </w:rPr>
              <w:t>14.1</w:t>
            </w:r>
          </w:p>
        </w:tc>
        <w:tc>
          <w:tcPr>
            <w:tcW w:w="1565" w:type="dxa"/>
            <w:shd w:val="clear" w:color="auto" w:fill="auto"/>
            <w:vAlign w:val="center"/>
          </w:tcPr>
          <w:p w14:paraId="4742C889" w14:textId="77777777" w:rsidR="009604F8" w:rsidRPr="00452658" w:rsidRDefault="009604F8" w:rsidP="009604F8">
            <w:pPr>
              <w:ind w:left="113"/>
              <w:rPr>
                <w:rFonts w:asciiTheme="minorHAnsi" w:eastAsia="Times New Roman" w:hAnsiTheme="minorHAnsi" w:cstheme="majorHAnsi"/>
                <w:color w:val="000000"/>
                <w:sz w:val="18"/>
                <w:szCs w:val="18"/>
              </w:rPr>
            </w:pPr>
            <w:r w:rsidRPr="00452658">
              <w:rPr>
                <w:rFonts w:asciiTheme="minorHAnsi" w:eastAsia="Times New Roman" w:hAnsiTheme="minorHAnsi"/>
                <w:color w:val="000000"/>
                <w:sz w:val="18"/>
                <w:szCs w:val="18"/>
              </w:rPr>
              <w:t>(-41.9, 70.2)</w:t>
            </w:r>
          </w:p>
        </w:tc>
        <w:tc>
          <w:tcPr>
            <w:tcW w:w="1134" w:type="dxa"/>
            <w:tcBorders>
              <w:right w:val="single" w:sz="4" w:space="0" w:color="auto"/>
            </w:tcBorders>
            <w:shd w:val="clear" w:color="auto" w:fill="auto"/>
            <w:vAlign w:val="center"/>
          </w:tcPr>
          <w:p w14:paraId="6813FFA4" w14:textId="77777777" w:rsidR="009604F8" w:rsidRPr="00452658" w:rsidRDefault="009604F8" w:rsidP="009604F8">
            <w:pPr>
              <w:ind w:right="113"/>
              <w:jc w:val="center"/>
              <w:rPr>
                <w:rFonts w:asciiTheme="minorHAnsi" w:eastAsia="Times New Roman" w:hAnsiTheme="minorHAnsi" w:cstheme="majorHAnsi"/>
                <w:color w:val="000000"/>
                <w:sz w:val="18"/>
                <w:szCs w:val="18"/>
              </w:rPr>
            </w:pPr>
            <w:r w:rsidRPr="00452658">
              <w:rPr>
                <w:rFonts w:asciiTheme="minorHAnsi" w:eastAsia="Times New Roman" w:hAnsiTheme="minorHAnsi"/>
                <w:color w:val="000000"/>
                <w:sz w:val="18"/>
                <w:szCs w:val="18"/>
                <w:lang w:val="en-CA"/>
              </w:rPr>
              <w:t>0.6203</w:t>
            </w:r>
          </w:p>
        </w:tc>
        <w:tc>
          <w:tcPr>
            <w:tcW w:w="993" w:type="dxa"/>
            <w:tcBorders>
              <w:left w:val="single" w:sz="4" w:space="0" w:color="auto"/>
            </w:tcBorders>
            <w:shd w:val="clear" w:color="auto" w:fill="auto"/>
            <w:vAlign w:val="center"/>
          </w:tcPr>
          <w:p w14:paraId="6243288B" w14:textId="77777777" w:rsidR="009604F8" w:rsidRPr="00452658" w:rsidRDefault="009604F8" w:rsidP="009604F8">
            <w:pPr>
              <w:jc w:val="right"/>
              <w:rPr>
                <w:rFonts w:asciiTheme="minorHAnsi" w:eastAsia="Times New Roman" w:hAnsiTheme="minorHAnsi" w:cstheme="majorHAnsi"/>
                <w:color w:val="000000"/>
                <w:sz w:val="18"/>
                <w:szCs w:val="18"/>
              </w:rPr>
            </w:pPr>
            <w:r w:rsidRPr="00452658">
              <w:rPr>
                <w:rFonts w:asciiTheme="minorHAnsi" w:eastAsia="Times New Roman" w:hAnsiTheme="minorHAnsi"/>
                <w:color w:val="000000"/>
                <w:sz w:val="18"/>
                <w:szCs w:val="18"/>
              </w:rPr>
              <w:t>0.2</w:t>
            </w:r>
          </w:p>
        </w:tc>
        <w:tc>
          <w:tcPr>
            <w:tcW w:w="1416" w:type="dxa"/>
            <w:shd w:val="clear" w:color="auto" w:fill="auto"/>
            <w:vAlign w:val="center"/>
          </w:tcPr>
          <w:p w14:paraId="457740E6" w14:textId="77777777" w:rsidR="009604F8" w:rsidRPr="00452658" w:rsidRDefault="009604F8" w:rsidP="009604F8">
            <w:pPr>
              <w:ind w:left="113"/>
              <w:rPr>
                <w:rFonts w:asciiTheme="minorHAnsi" w:eastAsia="Times New Roman" w:hAnsiTheme="minorHAnsi" w:cstheme="majorHAnsi"/>
                <w:color w:val="000000"/>
                <w:sz w:val="18"/>
                <w:szCs w:val="18"/>
              </w:rPr>
            </w:pPr>
            <w:r w:rsidRPr="00452658">
              <w:rPr>
                <w:rFonts w:asciiTheme="minorHAnsi" w:eastAsia="Times New Roman" w:hAnsiTheme="minorHAnsi"/>
                <w:color w:val="000000"/>
                <w:sz w:val="18"/>
                <w:szCs w:val="18"/>
              </w:rPr>
              <w:t>(-2</w:t>
            </w:r>
            <w:r>
              <w:rPr>
                <w:rFonts w:asciiTheme="minorHAnsi" w:eastAsia="Times New Roman" w:hAnsiTheme="minorHAnsi"/>
                <w:color w:val="000000"/>
                <w:sz w:val="18"/>
                <w:szCs w:val="18"/>
              </w:rPr>
              <w:t>.0</w:t>
            </w:r>
            <w:r w:rsidRPr="00452658">
              <w:rPr>
                <w:rFonts w:asciiTheme="minorHAnsi" w:eastAsia="Times New Roman" w:hAnsiTheme="minorHAnsi"/>
                <w:color w:val="000000"/>
                <w:sz w:val="18"/>
                <w:szCs w:val="18"/>
              </w:rPr>
              <w:t>, 2.4)</w:t>
            </w:r>
          </w:p>
        </w:tc>
        <w:tc>
          <w:tcPr>
            <w:tcW w:w="1135" w:type="dxa"/>
            <w:shd w:val="clear" w:color="auto" w:fill="auto"/>
            <w:vAlign w:val="center"/>
          </w:tcPr>
          <w:p w14:paraId="0B01A0AF" w14:textId="77777777" w:rsidR="009604F8" w:rsidRPr="00452658" w:rsidRDefault="009604F8" w:rsidP="009604F8">
            <w:pPr>
              <w:ind w:right="113"/>
              <w:jc w:val="center"/>
              <w:rPr>
                <w:rFonts w:asciiTheme="minorHAnsi" w:eastAsia="Times New Roman" w:hAnsiTheme="minorHAnsi" w:cstheme="majorHAnsi"/>
                <w:color w:val="000000"/>
                <w:sz w:val="18"/>
                <w:szCs w:val="18"/>
              </w:rPr>
            </w:pPr>
            <w:r w:rsidRPr="00452658">
              <w:rPr>
                <w:rFonts w:asciiTheme="minorHAnsi" w:eastAsia="Times New Roman" w:hAnsiTheme="minorHAnsi"/>
                <w:color w:val="000000"/>
                <w:sz w:val="18"/>
                <w:szCs w:val="18"/>
                <w:lang w:val="en-CA"/>
              </w:rPr>
              <w:t>0.8586</w:t>
            </w:r>
          </w:p>
        </w:tc>
      </w:tr>
      <w:tr w:rsidR="009604F8" w:rsidRPr="00452658" w14:paraId="5E151358" w14:textId="77777777" w:rsidTr="003260F1">
        <w:trPr>
          <w:trHeight w:val="255"/>
        </w:trPr>
        <w:tc>
          <w:tcPr>
            <w:tcW w:w="3798" w:type="dxa"/>
            <w:shd w:val="clear" w:color="auto" w:fill="auto"/>
            <w:vAlign w:val="center"/>
          </w:tcPr>
          <w:p w14:paraId="75DEA7DE" w14:textId="77777777" w:rsidR="009604F8" w:rsidRPr="00452658" w:rsidRDefault="009604F8" w:rsidP="009604F8">
            <w:pPr>
              <w:rPr>
                <w:rFonts w:asciiTheme="minorHAnsi" w:eastAsia="Times New Roman" w:hAnsiTheme="minorHAnsi" w:cstheme="majorHAnsi"/>
                <w:color w:val="000000" w:themeColor="text1"/>
                <w:sz w:val="18"/>
                <w:szCs w:val="18"/>
              </w:rPr>
            </w:pPr>
            <w:r w:rsidRPr="007B4932">
              <w:rPr>
                <w:rFonts w:asciiTheme="minorHAnsi" w:eastAsia="Times New Roman" w:hAnsiTheme="minorHAnsi" w:cstheme="majorHAnsi"/>
                <w:color w:val="000000" w:themeColor="text1"/>
                <w:sz w:val="18"/>
                <w:szCs w:val="18"/>
              </w:rPr>
              <w:t>P</w:t>
            </w:r>
            <w:r>
              <w:rPr>
                <w:rFonts w:asciiTheme="minorHAnsi" w:eastAsia="Times New Roman" w:hAnsiTheme="minorHAnsi" w:cstheme="majorHAnsi"/>
                <w:color w:val="000000" w:themeColor="text1"/>
                <w:sz w:val="18"/>
                <w:szCs w:val="18"/>
              </w:rPr>
              <w:t>EI</w:t>
            </w:r>
            <w:r w:rsidRPr="007B4932">
              <w:rPr>
                <w:rFonts w:asciiTheme="minorHAnsi" w:eastAsia="Times New Roman" w:hAnsiTheme="minorHAnsi" w:cstheme="majorHAnsi"/>
                <w:color w:val="000000" w:themeColor="text1"/>
                <w:sz w:val="18"/>
                <w:szCs w:val="18"/>
              </w:rPr>
              <w:t xml:space="preserve"> vs Quebec</w:t>
            </w:r>
          </w:p>
        </w:tc>
        <w:tc>
          <w:tcPr>
            <w:tcW w:w="880" w:type="dxa"/>
            <w:shd w:val="clear" w:color="auto" w:fill="auto"/>
            <w:noWrap/>
            <w:vAlign w:val="center"/>
          </w:tcPr>
          <w:p w14:paraId="79DAE3EF" w14:textId="77777777" w:rsidR="009604F8" w:rsidRPr="000F3162" w:rsidRDefault="009604F8" w:rsidP="009604F8">
            <w:pPr>
              <w:jc w:val="right"/>
              <w:rPr>
                <w:rFonts w:asciiTheme="minorHAnsi" w:hAnsiTheme="minorHAnsi" w:cstheme="majorHAnsi"/>
                <w:color w:val="000000"/>
                <w:sz w:val="18"/>
                <w:szCs w:val="18"/>
              </w:rPr>
            </w:pPr>
            <w:r w:rsidRPr="000F3162">
              <w:rPr>
                <w:rFonts w:asciiTheme="minorHAnsi" w:eastAsia="Times New Roman" w:hAnsiTheme="minorHAnsi"/>
                <w:color w:val="000000"/>
                <w:sz w:val="18"/>
                <w:szCs w:val="18"/>
              </w:rPr>
              <w:t>44.8</w:t>
            </w:r>
          </w:p>
        </w:tc>
        <w:tc>
          <w:tcPr>
            <w:tcW w:w="1565" w:type="dxa"/>
            <w:shd w:val="clear" w:color="auto" w:fill="auto"/>
            <w:vAlign w:val="center"/>
          </w:tcPr>
          <w:p w14:paraId="5D67446E" w14:textId="77777777" w:rsidR="009604F8" w:rsidRPr="000F3162" w:rsidRDefault="009604F8" w:rsidP="009604F8">
            <w:pPr>
              <w:ind w:left="113"/>
              <w:rPr>
                <w:rFonts w:asciiTheme="minorHAnsi" w:eastAsia="Times New Roman" w:hAnsiTheme="minorHAnsi" w:cstheme="majorHAnsi"/>
                <w:color w:val="000000"/>
                <w:sz w:val="18"/>
                <w:szCs w:val="18"/>
              </w:rPr>
            </w:pPr>
            <w:r w:rsidRPr="000F3162">
              <w:rPr>
                <w:rFonts w:asciiTheme="minorHAnsi" w:eastAsia="Times New Roman" w:hAnsiTheme="minorHAnsi"/>
                <w:color w:val="000000"/>
                <w:sz w:val="18"/>
                <w:szCs w:val="18"/>
              </w:rPr>
              <w:t>(1.7, 87.9)</w:t>
            </w:r>
          </w:p>
        </w:tc>
        <w:tc>
          <w:tcPr>
            <w:tcW w:w="1134" w:type="dxa"/>
            <w:tcBorders>
              <w:right w:val="single" w:sz="4" w:space="0" w:color="auto"/>
            </w:tcBorders>
            <w:shd w:val="clear" w:color="auto" w:fill="auto"/>
            <w:vAlign w:val="center"/>
          </w:tcPr>
          <w:p w14:paraId="5DB90C7F" w14:textId="77777777" w:rsidR="009604F8" w:rsidRPr="000F3162" w:rsidRDefault="009604F8" w:rsidP="009604F8">
            <w:pPr>
              <w:ind w:right="113"/>
              <w:jc w:val="center"/>
              <w:rPr>
                <w:rFonts w:asciiTheme="minorHAnsi" w:eastAsia="Times New Roman" w:hAnsiTheme="minorHAnsi" w:cstheme="majorHAnsi"/>
                <w:color w:val="000000"/>
                <w:sz w:val="18"/>
                <w:szCs w:val="18"/>
              </w:rPr>
            </w:pPr>
            <w:r w:rsidRPr="000F3162">
              <w:rPr>
                <w:rFonts w:asciiTheme="minorHAnsi" w:eastAsia="Times New Roman" w:hAnsiTheme="minorHAnsi"/>
                <w:color w:val="000000"/>
                <w:sz w:val="18"/>
                <w:szCs w:val="18"/>
                <w:lang w:val="en-CA"/>
              </w:rPr>
              <w:t>0.0416</w:t>
            </w:r>
          </w:p>
        </w:tc>
        <w:tc>
          <w:tcPr>
            <w:tcW w:w="993" w:type="dxa"/>
            <w:tcBorders>
              <w:left w:val="single" w:sz="4" w:space="0" w:color="auto"/>
            </w:tcBorders>
            <w:shd w:val="clear" w:color="auto" w:fill="auto"/>
            <w:vAlign w:val="center"/>
          </w:tcPr>
          <w:p w14:paraId="1F214A7E" w14:textId="77777777" w:rsidR="009604F8" w:rsidRPr="003F2865" w:rsidRDefault="009604F8" w:rsidP="009604F8">
            <w:pPr>
              <w:jc w:val="right"/>
              <w:rPr>
                <w:rFonts w:asciiTheme="minorHAnsi" w:eastAsia="Times New Roman" w:hAnsiTheme="minorHAnsi" w:cstheme="majorHAnsi"/>
                <w:b/>
                <w:color w:val="000000"/>
                <w:sz w:val="18"/>
                <w:szCs w:val="18"/>
              </w:rPr>
            </w:pPr>
            <w:r w:rsidRPr="003F2865">
              <w:rPr>
                <w:rFonts w:asciiTheme="minorHAnsi" w:eastAsia="Times New Roman" w:hAnsiTheme="minorHAnsi"/>
                <w:b/>
                <w:color w:val="000000"/>
                <w:sz w:val="18"/>
                <w:szCs w:val="18"/>
              </w:rPr>
              <w:t>-6.1</w:t>
            </w:r>
          </w:p>
        </w:tc>
        <w:tc>
          <w:tcPr>
            <w:tcW w:w="1416" w:type="dxa"/>
            <w:shd w:val="clear" w:color="auto" w:fill="auto"/>
            <w:vAlign w:val="center"/>
          </w:tcPr>
          <w:p w14:paraId="5B337BE5" w14:textId="77777777" w:rsidR="009604F8" w:rsidRPr="003F2865" w:rsidRDefault="009604F8" w:rsidP="009604F8">
            <w:pPr>
              <w:ind w:left="113"/>
              <w:rPr>
                <w:rFonts w:asciiTheme="minorHAnsi" w:eastAsia="Times New Roman" w:hAnsiTheme="minorHAnsi" w:cstheme="majorHAnsi"/>
                <w:b/>
                <w:color w:val="000000"/>
                <w:sz w:val="18"/>
                <w:szCs w:val="18"/>
              </w:rPr>
            </w:pPr>
            <w:r w:rsidRPr="003F2865">
              <w:rPr>
                <w:rFonts w:asciiTheme="minorHAnsi" w:eastAsia="Times New Roman" w:hAnsiTheme="minorHAnsi"/>
                <w:b/>
                <w:color w:val="000000"/>
                <w:sz w:val="18"/>
                <w:szCs w:val="18"/>
              </w:rPr>
              <w:t>(-10.0, -2.1)</w:t>
            </w:r>
          </w:p>
        </w:tc>
        <w:tc>
          <w:tcPr>
            <w:tcW w:w="1135" w:type="dxa"/>
            <w:shd w:val="clear" w:color="auto" w:fill="auto"/>
            <w:vAlign w:val="center"/>
          </w:tcPr>
          <w:p w14:paraId="6124DBE7" w14:textId="77777777" w:rsidR="009604F8" w:rsidRPr="003F2865" w:rsidRDefault="009604F8" w:rsidP="009604F8">
            <w:pPr>
              <w:ind w:right="113"/>
              <w:jc w:val="center"/>
              <w:rPr>
                <w:rFonts w:asciiTheme="minorHAnsi" w:eastAsia="Times New Roman" w:hAnsiTheme="minorHAnsi" w:cstheme="majorHAnsi"/>
                <w:b/>
                <w:color w:val="000000"/>
                <w:sz w:val="18"/>
                <w:szCs w:val="18"/>
              </w:rPr>
            </w:pPr>
            <w:r w:rsidRPr="003F2865">
              <w:rPr>
                <w:rFonts w:asciiTheme="minorHAnsi" w:eastAsia="Times New Roman" w:hAnsiTheme="minorHAnsi"/>
                <w:b/>
                <w:color w:val="000000"/>
                <w:sz w:val="18"/>
                <w:szCs w:val="18"/>
                <w:lang w:val="en-CA"/>
              </w:rPr>
              <w:t>0.0029</w:t>
            </w:r>
          </w:p>
        </w:tc>
      </w:tr>
      <w:tr w:rsidR="009604F8" w:rsidRPr="00452658" w14:paraId="2EACD2AC" w14:textId="77777777" w:rsidTr="003260F1">
        <w:trPr>
          <w:trHeight w:val="255"/>
        </w:trPr>
        <w:tc>
          <w:tcPr>
            <w:tcW w:w="3798" w:type="dxa"/>
            <w:shd w:val="clear" w:color="auto" w:fill="auto"/>
            <w:vAlign w:val="center"/>
          </w:tcPr>
          <w:p w14:paraId="6993FC6B" w14:textId="77777777" w:rsidR="009604F8" w:rsidRPr="00452658" w:rsidRDefault="009604F8" w:rsidP="009604F8">
            <w:pPr>
              <w:rPr>
                <w:rFonts w:asciiTheme="minorHAnsi" w:eastAsia="Times New Roman" w:hAnsiTheme="minorHAnsi" w:cstheme="majorHAnsi"/>
                <w:color w:val="000000" w:themeColor="text1"/>
                <w:sz w:val="18"/>
                <w:szCs w:val="18"/>
              </w:rPr>
            </w:pPr>
            <w:r w:rsidRPr="007B4932">
              <w:rPr>
                <w:rFonts w:asciiTheme="minorHAnsi" w:eastAsia="Times New Roman" w:hAnsiTheme="minorHAnsi" w:cstheme="majorHAnsi"/>
                <w:color w:val="000000" w:themeColor="text1"/>
                <w:sz w:val="18"/>
                <w:szCs w:val="18"/>
              </w:rPr>
              <w:t>P</w:t>
            </w:r>
            <w:r>
              <w:rPr>
                <w:rFonts w:asciiTheme="minorHAnsi" w:eastAsia="Times New Roman" w:hAnsiTheme="minorHAnsi" w:cstheme="majorHAnsi"/>
                <w:color w:val="000000" w:themeColor="text1"/>
                <w:sz w:val="18"/>
                <w:szCs w:val="18"/>
              </w:rPr>
              <w:t>EI</w:t>
            </w:r>
            <w:r w:rsidRPr="007B4932">
              <w:rPr>
                <w:rFonts w:asciiTheme="minorHAnsi" w:eastAsia="Times New Roman" w:hAnsiTheme="minorHAnsi" w:cstheme="majorHAnsi"/>
                <w:color w:val="000000" w:themeColor="text1"/>
                <w:sz w:val="18"/>
                <w:szCs w:val="18"/>
              </w:rPr>
              <w:t xml:space="preserve"> vs Ontario</w:t>
            </w:r>
          </w:p>
        </w:tc>
        <w:tc>
          <w:tcPr>
            <w:tcW w:w="880" w:type="dxa"/>
            <w:shd w:val="clear" w:color="auto" w:fill="auto"/>
            <w:noWrap/>
            <w:vAlign w:val="center"/>
          </w:tcPr>
          <w:p w14:paraId="6D4792D3" w14:textId="77777777" w:rsidR="009604F8" w:rsidRPr="00452658" w:rsidRDefault="009604F8" w:rsidP="009604F8">
            <w:pPr>
              <w:jc w:val="right"/>
              <w:rPr>
                <w:rFonts w:asciiTheme="minorHAnsi" w:hAnsiTheme="minorHAnsi" w:cstheme="majorHAnsi"/>
                <w:color w:val="000000"/>
                <w:sz w:val="18"/>
                <w:szCs w:val="18"/>
              </w:rPr>
            </w:pPr>
            <w:r w:rsidRPr="00452658">
              <w:rPr>
                <w:rFonts w:asciiTheme="minorHAnsi" w:eastAsia="Times New Roman" w:hAnsiTheme="minorHAnsi"/>
                <w:color w:val="000000"/>
                <w:sz w:val="18"/>
                <w:szCs w:val="18"/>
              </w:rPr>
              <w:t>5</w:t>
            </w:r>
            <w:r>
              <w:rPr>
                <w:rFonts w:asciiTheme="minorHAnsi" w:eastAsia="Times New Roman" w:hAnsiTheme="minorHAnsi"/>
                <w:color w:val="000000"/>
                <w:sz w:val="18"/>
                <w:szCs w:val="18"/>
              </w:rPr>
              <w:t>.0</w:t>
            </w:r>
          </w:p>
        </w:tc>
        <w:tc>
          <w:tcPr>
            <w:tcW w:w="1565" w:type="dxa"/>
            <w:shd w:val="clear" w:color="auto" w:fill="auto"/>
            <w:vAlign w:val="center"/>
          </w:tcPr>
          <w:p w14:paraId="6DD88F74" w14:textId="77777777" w:rsidR="009604F8" w:rsidRPr="00452658" w:rsidRDefault="009604F8" w:rsidP="009604F8">
            <w:pPr>
              <w:ind w:left="113"/>
              <w:rPr>
                <w:rFonts w:asciiTheme="minorHAnsi" w:eastAsia="Times New Roman" w:hAnsiTheme="minorHAnsi" w:cstheme="majorHAnsi"/>
                <w:color w:val="000000"/>
                <w:sz w:val="18"/>
                <w:szCs w:val="18"/>
              </w:rPr>
            </w:pPr>
            <w:r w:rsidRPr="00452658">
              <w:rPr>
                <w:rFonts w:asciiTheme="minorHAnsi" w:eastAsia="Times New Roman" w:hAnsiTheme="minorHAnsi"/>
                <w:color w:val="000000"/>
                <w:sz w:val="18"/>
                <w:szCs w:val="18"/>
              </w:rPr>
              <w:t>(-35.9, 45.9)</w:t>
            </w:r>
          </w:p>
        </w:tc>
        <w:tc>
          <w:tcPr>
            <w:tcW w:w="1134" w:type="dxa"/>
            <w:tcBorders>
              <w:right w:val="single" w:sz="4" w:space="0" w:color="auto"/>
            </w:tcBorders>
            <w:shd w:val="clear" w:color="auto" w:fill="auto"/>
            <w:vAlign w:val="center"/>
          </w:tcPr>
          <w:p w14:paraId="28043713" w14:textId="77777777" w:rsidR="009604F8" w:rsidRPr="00452658" w:rsidRDefault="009604F8" w:rsidP="009604F8">
            <w:pPr>
              <w:ind w:right="113"/>
              <w:jc w:val="center"/>
              <w:rPr>
                <w:rFonts w:asciiTheme="minorHAnsi" w:eastAsia="Times New Roman" w:hAnsiTheme="minorHAnsi" w:cstheme="majorHAnsi"/>
                <w:color w:val="000000"/>
                <w:sz w:val="18"/>
                <w:szCs w:val="18"/>
              </w:rPr>
            </w:pPr>
            <w:r w:rsidRPr="00452658">
              <w:rPr>
                <w:rFonts w:asciiTheme="minorHAnsi" w:eastAsia="Times New Roman" w:hAnsiTheme="minorHAnsi"/>
                <w:color w:val="000000"/>
                <w:sz w:val="18"/>
                <w:szCs w:val="18"/>
                <w:lang w:val="en-CA"/>
              </w:rPr>
              <w:t>0.8103</w:t>
            </w:r>
          </w:p>
        </w:tc>
        <w:tc>
          <w:tcPr>
            <w:tcW w:w="993" w:type="dxa"/>
            <w:tcBorders>
              <w:left w:val="single" w:sz="4" w:space="0" w:color="auto"/>
            </w:tcBorders>
            <w:shd w:val="clear" w:color="auto" w:fill="auto"/>
            <w:vAlign w:val="center"/>
          </w:tcPr>
          <w:p w14:paraId="44C196F7" w14:textId="77777777" w:rsidR="009604F8" w:rsidRPr="00452658" w:rsidRDefault="009604F8" w:rsidP="009604F8">
            <w:pPr>
              <w:jc w:val="right"/>
              <w:rPr>
                <w:rFonts w:asciiTheme="minorHAnsi" w:eastAsia="Times New Roman" w:hAnsiTheme="minorHAnsi" w:cstheme="majorHAnsi"/>
                <w:color w:val="000000"/>
                <w:sz w:val="18"/>
                <w:szCs w:val="18"/>
              </w:rPr>
            </w:pPr>
            <w:r w:rsidRPr="00452658">
              <w:rPr>
                <w:rFonts w:asciiTheme="minorHAnsi" w:eastAsia="Times New Roman" w:hAnsiTheme="minorHAnsi"/>
                <w:color w:val="000000"/>
                <w:sz w:val="18"/>
                <w:szCs w:val="18"/>
              </w:rPr>
              <w:t>-0.2</w:t>
            </w:r>
          </w:p>
        </w:tc>
        <w:tc>
          <w:tcPr>
            <w:tcW w:w="1416" w:type="dxa"/>
            <w:shd w:val="clear" w:color="auto" w:fill="auto"/>
            <w:vAlign w:val="center"/>
          </w:tcPr>
          <w:p w14:paraId="51C94B02" w14:textId="77777777" w:rsidR="009604F8" w:rsidRPr="00452658" w:rsidRDefault="009604F8" w:rsidP="009604F8">
            <w:pPr>
              <w:ind w:left="113"/>
              <w:rPr>
                <w:rFonts w:asciiTheme="minorHAnsi" w:eastAsia="Times New Roman" w:hAnsiTheme="minorHAnsi" w:cstheme="majorHAnsi"/>
                <w:color w:val="000000"/>
                <w:sz w:val="18"/>
                <w:szCs w:val="18"/>
              </w:rPr>
            </w:pPr>
            <w:r w:rsidRPr="00452658">
              <w:rPr>
                <w:rFonts w:asciiTheme="minorHAnsi" w:eastAsia="Times New Roman" w:hAnsiTheme="minorHAnsi"/>
                <w:color w:val="000000"/>
                <w:sz w:val="18"/>
                <w:szCs w:val="18"/>
              </w:rPr>
              <w:t>(-2.5, 2.2)</w:t>
            </w:r>
          </w:p>
        </w:tc>
        <w:tc>
          <w:tcPr>
            <w:tcW w:w="1135" w:type="dxa"/>
            <w:shd w:val="clear" w:color="auto" w:fill="auto"/>
            <w:vAlign w:val="center"/>
          </w:tcPr>
          <w:p w14:paraId="324F7E4B" w14:textId="77777777" w:rsidR="009604F8" w:rsidRPr="00452658" w:rsidRDefault="009604F8" w:rsidP="009604F8">
            <w:pPr>
              <w:ind w:right="113"/>
              <w:jc w:val="center"/>
              <w:rPr>
                <w:rFonts w:asciiTheme="minorHAnsi" w:eastAsia="Times New Roman" w:hAnsiTheme="minorHAnsi" w:cstheme="majorHAnsi"/>
                <w:color w:val="000000"/>
                <w:sz w:val="18"/>
                <w:szCs w:val="18"/>
              </w:rPr>
            </w:pPr>
            <w:r w:rsidRPr="00452658">
              <w:rPr>
                <w:rFonts w:asciiTheme="minorHAnsi" w:eastAsia="Times New Roman" w:hAnsiTheme="minorHAnsi"/>
                <w:color w:val="000000"/>
                <w:sz w:val="18"/>
                <w:szCs w:val="18"/>
                <w:lang w:val="en-CA"/>
              </w:rPr>
              <w:t>0.8869</w:t>
            </w:r>
          </w:p>
        </w:tc>
      </w:tr>
      <w:tr w:rsidR="009604F8" w:rsidRPr="00452658" w14:paraId="5DC80340" w14:textId="77777777" w:rsidTr="003260F1">
        <w:trPr>
          <w:trHeight w:val="255"/>
        </w:trPr>
        <w:tc>
          <w:tcPr>
            <w:tcW w:w="3798" w:type="dxa"/>
            <w:shd w:val="clear" w:color="auto" w:fill="auto"/>
            <w:vAlign w:val="center"/>
          </w:tcPr>
          <w:p w14:paraId="371AD8A4" w14:textId="77777777" w:rsidR="009604F8" w:rsidRPr="00452658" w:rsidRDefault="009604F8" w:rsidP="009604F8">
            <w:pPr>
              <w:rPr>
                <w:rFonts w:asciiTheme="minorHAnsi" w:eastAsia="Times New Roman" w:hAnsiTheme="minorHAnsi" w:cstheme="majorHAnsi"/>
                <w:color w:val="000000" w:themeColor="text1"/>
                <w:sz w:val="18"/>
                <w:szCs w:val="18"/>
              </w:rPr>
            </w:pPr>
            <w:r w:rsidRPr="007B4932">
              <w:rPr>
                <w:rFonts w:asciiTheme="minorHAnsi" w:eastAsia="Times New Roman" w:hAnsiTheme="minorHAnsi" w:cstheme="majorHAnsi"/>
                <w:color w:val="000000" w:themeColor="text1"/>
                <w:sz w:val="18"/>
                <w:szCs w:val="18"/>
              </w:rPr>
              <w:t>P</w:t>
            </w:r>
            <w:r>
              <w:rPr>
                <w:rFonts w:asciiTheme="minorHAnsi" w:eastAsia="Times New Roman" w:hAnsiTheme="minorHAnsi" w:cstheme="majorHAnsi"/>
                <w:color w:val="000000" w:themeColor="text1"/>
                <w:sz w:val="18"/>
                <w:szCs w:val="18"/>
              </w:rPr>
              <w:t>EI</w:t>
            </w:r>
            <w:r w:rsidRPr="007B4932">
              <w:rPr>
                <w:rFonts w:asciiTheme="minorHAnsi" w:eastAsia="Times New Roman" w:hAnsiTheme="minorHAnsi" w:cstheme="majorHAnsi"/>
                <w:color w:val="000000" w:themeColor="text1"/>
                <w:sz w:val="18"/>
                <w:szCs w:val="18"/>
              </w:rPr>
              <w:t xml:space="preserve"> vs Manitoba</w:t>
            </w:r>
          </w:p>
        </w:tc>
        <w:tc>
          <w:tcPr>
            <w:tcW w:w="880" w:type="dxa"/>
            <w:shd w:val="clear" w:color="auto" w:fill="auto"/>
            <w:noWrap/>
            <w:vAlign w:val="center"/>
          </w:tcPr>
          <w:p w14:paraId="1BF5E259" w14:textId="77777777" w:rsidR="009604F8" w:rsidRPr="00452658" w:rsidRDefault="009604F8" w:rsidP="009604F8">
            <w:pPr>
              <w:jc w:val="right"/>
              <w:rPr>
                <w:rFonts w:asciiTheme="minorHAnsi" w:hAnsiTheme="minorHAnsi" w:cstheme="majorHAnsi"/>
                <w:color w:val="000000"/>
                <w:sz w:val="18"/>
                <w:szCs w:val="18"/>
              </w:rPr>
            </w:pPr>
            <w:r w:rsidRPr="00452658">
              <w:rPr>
                <w:rFonts w:asciiTheme="minorHAnsi" w:eastAsia="Times New Roman" w:hAnsiTheme="minorHAnsi"/>
                <w:color w:val="000000"/>
                <w:sz w:val="18"/>
                <w:szCs w:val="18"/>
              </w:rPr>
              <w:t>-13.5</w:t>
            </w:r>
          </w:p>
        </w:tc>
        <w:tc>
          <w:tcPr>
            <w:tcW w:w="1565" w:type="dxa"/>
            <w:shd w:val="clear" w:color="auto" w:fill="auto"/>
            <w:vAlign w:val="center"/>
          </w:tcPr>
          <w:p w14:paraId="42F930D8" w14:textId="77777777" w:rsidR="009604F8" w:rsidRPr="00452658" w:rsidRDefault="009604F8" w:rsidP="009604F8">
            <w:pPr>
              <w:ind w:left="113"/>
              <w:rPr>
                <w:rFonts w:asciiTheme="minorHAnsi" w:eastAsia="Times New Roman" w:hAnsiTheme="minorHAnsi" w:cstheme="majorHAnsi"/>
                <w:color w:val="000000"/>
                <w:sz w:val="18"/>
                <w:szCs w:val="18"/>
              </w:rPr>
            </w:pPr>
            <w:r w:rsidRPr="00452658">
              <w:rPr>
                <w:rFonts w:asciiTheme="minorHAnsi" w:eastAsia="Times New Roman" w:hAnsiTheme="minorHAnsi"/>
                <w:color w:val="000000"/>
                <w:sz w:val="18"/>
                <w:szCs w:val="18"/>
              </w:rPr>
              <w:t>(-61.7, 34.7)</w:t>
            </w:r>
          </w:p>
        </w:tc>
        <w:tc>
          <w:tcPr>
            <w:tcW w:w="1134" w:type="dxa"/>
            <w:tcBorders>
              <w:right w:val="single" w:sz="4" w:space="0" w:color="auto"/>
            </w:tcBorders>
            <w:shd w:val="clear" w:color="auto" w:fill="auto"/>
            <w:vAlign w:val="center"/>
          </w:tcPr>
          <w:p w14:paraId="6CD3B75E" w14:textId="77777777" w:rsidR="009604F8" w:rsidRPr="00452658" w:rsidRDefault="009604F8" w:rsidP="009604F8">
            <w:pPr>
              <w:ind w:right="113"/>
              <w:jc w:val="center"/>
              <w:rPr>
                <w:rFonts w:asciiTheme="minorHAnsi" w:eastAsia="Times New Roman" w:hAnsiTheme="minorHAnsi" w:cstheme="majorHAnsi"/>
                <w:color w:val="000000"/>
                <w:sz w:val="18"/>
                <w:szCs w:val="18"/>
              </w:rPr>
            </w:pPr>
            <w:r w:rsidRPr="00452658">
              <w:rPr>
                <w:rFonts w:asciiTheme="minorHAnsi" w:eastAsia="Times New Roman" w:hAnsiTheme="minorHAnsi"/>
                <w:color w:val="000000"/>
                <w:sz w:val="18"/>
                <w:szCs w:val="18"/>
                <w:lang w:val="en-CA"/>
              </w:rPr>
              <w:t>0.5835</w:t>
            </w:r>
          </w:p>
        </w:tc>
        <w:tc>
          <w:tcPr>
            <w:tcW w:w="993" w:type="dxa"/>
            <w:tcBorders>
              <w:left w:val="single" w:sz="4" w:space="0" w:color="auto"/>
            </w:tcBorders>
            <w:shd w:val="clear" w:color="auto" w:fill="auto"/>
            <w:vAlign w:val="center"/>
          </w:tcPr>
          <w:p w14:paraId="112E7661" w14:textId="77777777" w:rsidR="009604F8" w:rsidRPr="00452658" w:rsidRDefault="009604F8" w:rsidP="009604F8">
            <w:pPr>
              <w:jc w:val="right"/>
              <w:rPr>
                <w:rFonts w:asciiTheme="minorHAnsi" w:eastAsia="Times New Roman" w:hAnsiTheme="minorHAnsi" w:cstheme="majorHAnsi"/>
                <w:color w:val="000000"/>
                <w:sz w:val="18"/>
                <w:szCs w:val="18"/>
              </w:rPr>
            </w:pPr>
            <w:r w:rsidRPr="00452658">
              <w:rPr>
                <w:rFonts w:asciiTheme="minorHAnsi" w:eastAsia="Times New Roman" w:hAnsiTheme="minorHAnsi"/>
                <w:color w:val="000000"/>
                <w:sz w:val="18"/>
                <w:szCs w:val="18"/>
              </w:rPr>
              <w:t>-0.3</w:t>
            </w:r>
          </w:p>
        </w:tc>
        <w:tc>
          <w:tcPr>
            <w:tcW w:w="1416" w:type="dxa"/>
            <w:shd w:val="clear" w:color="auto" w:fill="auto"/>
            <w:vAlign w:val="center"/>
          </w:tcPr>
          <w:p w14:paraId="3E802A00" w14:textId="77777777" w:rsidR="009604F8" w:rsidRPr="00452658" w:rsidRDefault="009604F8" w:rsidP="009604F8">
            <w:pPr>
              <w:ind w:left="113"/>
              <w:rPr>
                <w:rFonts w:asciiTheme="minorHAnsi" w:eastAsia="Times New Roman" w:hAnsiTheme="minorHAnsi" w:cstheme="majorHAnsi"/>
                <w:color w:val="000000"/>
                <w:sz w:val="18"/>
                <w:szCs w:val="18"/>
              </w:rPr>
            </w:pPr>
            <w:r w:rsidRPr="00452658">
              <w:rPr>
                <w:rFonts w:asciiTheme="minorHAnsi" w:eastAsia="Times New Roman" w:hAnsiTheme="minorHAnsi"/>
                <w:color w:val="000000"/>
                <w:sz w:val="18"/>
                <w:szCs w:val="18"/>
              </w:rPr>
              <w:t>(-2.7, 2.1)</w:t>
            </w:r>
          </w:p>
        </w:tc>
        <w:tc>
          <w:tcPr>
            <w:tcW w:w="1135" w:type="dxa"/>
            <w:shd w:val="clear" w:color="auto" w:fill="auto"/>
            <w:vAlign w:val="center"/>
          </w:tcPr>
          <w:p w14:paraId="55D815C5" w14:textId="77777777" w:rsidR="009604F8" w:rsidRPr="00452658" w:rsidRDefault="009604F8" w:rsidP="009604F8">
            <w:pPr>
              <w:ind w:right="113"/>
              <w:jc w:val="center"/>
              <w:rPr>
                <w:rFonts w:asciiTheme="minorHAnsi" w:eastAsia="Times New Roman" w:hAnsiTheme="minorHAnsi" w:cstheme="majorHAnsi"/>
                <w:color w:val="000000"/>
                <w:sz w:val="18"/>
                <w:szCs w:val="18"/>
              </w:rPr>
            </w:pPr>
            <w:r w:rsidRPr="00452658">
              <w:rPr>
                <w:rFonts w:asciiTheme="minorHAnsi" w:eastAsia="Times New Roman" w:hAnsiTheme="minorHAnsi"/>
                <w:color w:val="000000"/>
                <w:sz w:val="18"/>
                <w:szCs w:val="18"/>
                <w:lang w:val="en-CA"/>
              </w:rPr>
              <w:t>0.8099</w:t>
            </w:r>
          </w:p>
        </w:tc>
      </w:tr>
      <w:tr w:rsidR="009604F8" w:rsidRPr="00452658" w14:paraId="031FC206" w14:textId="77777777" w:rsidTr="003260F1">
        <w:trPr>
          <w:trHeight w:val="255"/>
        </w:trPr>
        <w:tc>
          <w:tcPr>
            <w:tcW w:w="3798" w:type="dxa"/>
            <w:shd w:val="clear" w:color="auto" w:fill="auto"/>
            <w:vAlign w:val="center"/>
          </w:tcPr>
          <w:p w14:paraId="5D31A28A" w14:textId="77777777" w:rsidR="009604F8" w:rsidRPr="00452658" w:rsidRDefault="009604F8" w:rsidP="009604F8">
            <w:pPr>
              <w:rPr>
                <w:rFonts w:asciiTheme="minorHAnsi" w:eastAsia="Times New Roman" w:hAnsiTheme="minorHAnsi" w:cstheme="majorHAnsi"/>
                <w:color w:val="000000" w:themeColor="text1"/>
                <w:sz w:val="18"/>
                <w:szCs w:val="18"/>
              </w:rPr>
            </w:pPr>
            <w:r w:rsidRPr="007B4932">
              <w:rPr>
                <w:rFonts w:asciiTheme="minorHAnsi" w:eastAsia="Times New Roman" w:hAnsiTheme="minorHAnsi" w:cstheme="majorHAnsi"/>
                <w:color w:val="000000" w:themeColor="text1"/>
                <w:sz w:val="18"/>
                <w:szCs w:val="18"/>
              </w:rPr>
              <w:t>P</w:t>
            </w:r>
            <w:r>
              <w:rPr>
                <w:rFonts w:asciiTheme="minorHAnsi" w:eastAsia="Times New Roman" w:hAnsiTheme="minorHAnsi" w:cstheme="majorHAnsi"/>
                <w:color w:val="000000" w:themeColor="text1"/>
                <w:sz w:val="18"/>
                <w:szCs w:val="18"/>
              </w:rPr>
              <w:t>EI</w:t>
            </w:r>
            <w:r w:rsidRPr="007B4932">
              <w:rPr>
                <w:rFonts w:asciiTheme="minorHAnsi" w:eastAsia="Times New Roman" w:hAnsiTheme="minorHAnsi" w:cstheme="majorHAnsi"/>
                <w:color w:val="000000" w:themeColor="text1"/>
                <w:sz w:val="18"/>
                <w:szCs w:val="18"/>
              </w:rPr>
              <w:t xml:space="preserve"> vs Saskatchewan</w:t>
            </w:r>
          </w:p>
        </w:tc>
        <w:tc>
          <w:tcPr>
            <w:tcW w:w="880" w:type="dxa"/>
            <w:shd w:val="clear" w:color="auto" w:fill="auto"/>
            <w:noWrap/>
            <w:vAlign w:val="center"/>
          </w:tcPr>
          <w:p w14:paraId="54355E60" w14:textId="77777777" w:rsidR="009604F8" w:rsidRPr="00CD4DBD" w:rsidRDefault="009604F8" w:rsidP="009604F8">
            <w:pPr>
              <w:jc w:val="right"/>
              <w:rPr>
                <w:rFonts w:asciiTheme="minorHAnsi" w:hAnsiTheme="minorHAnsi" w:cstheme="majorHAnsi"/>
                <w:color w:val="000000"/>
                <w:sz w:val="18"/>
                <w:szCs w:val="18"/>
              </w:rPr>
            </w:pPr>
            <w:r w:rsidRPr="00CD4DBD">
              <w:rPr>
                <w:rFonts w:asciiTheme="minorHAnsi" w:eastAsia="Times New Roman" w:hAnsiTheme="minorHAnsi"/>
                <w:color w:val="000000"/>
                <w:sz w:val="18"/>
                <w:szCs w:val="18"/>
              </w:rPr>
              <w:t>-67.2</w:t>
            </w:r>
          </w:p>
        </w:tc>
        <w:tc>
          <w:tcPr>
            <w:tcW w:w="1565" w:type="dxa"/>
            <w:shd w:val="clear" w:color="auto" w:fill="auto"/>
            <w:vAlign w:val="center"/>
          </w:tcPr>
          <w:p w14:paraId="1E726557" w14:textId="77777777" w:rsidR="009604F8" w:rsidRPr="00CD4DBD" w:rsidRDefault="009604F8" w:rsidP="009604F8">
            <w:pPr>
              <w:ind w:left="113"/>
              <w:rPr>
                <w:rFonts w:asciiTheme="minorHAnsi" w:eastAsia="Times New Roman" w:hAnsiTheme="minorHAnsi" w:cstheme="majorHAnsi"/>
                <w:color w:val="000000"/>
                <w:sz w:val="18"/>
                <w:szCs w:val="18"/>
              </w:rPr>
            </w:pPr>
            <w:r w:rsidRPr="00CD4DBD">
              <w:rPr>
                <w:rFonts w:asciiTheme="minorHAnsi" w:eastAsia="Times New Roman" w:hAnsiTheme="minorHAnsi"/>
                <w:color w:val="000000"/>
                <w:sz w:val="18"/>
                <w:szCs w:val="18"/>
              </w:rPr>
              <w:t>(-128.0, -6.4)</w:t>
            </w:r>
          </w:p>
        </w:tc>
        <w:tc>
          <w:tcPr>
            <w:tcW w:w="1134" w:type="dxa"/>
            <w:tcBorders>
              <w:right w:val="single" w:sz="4" w:space="0" w:color="auto"/>
            </w:tcBorders>
            <w:shd w:val="clear" w:color="auto" w:fill="auto"/>
            <w:vAlign w:val="center"/>
          </w:tcPr>
          <w:p w14:paraId="25A673A1" w14:textId="77777777" w:rsidR="009604F8" w:rsidRPr="00CD4DBD" w:rsidRDefault="009604F8" w:rsidP="009604F8">
            <w:pPr>
              <w:ind w:right="113"/>
              <w:jc w:val="center"/>
              <w:rPr>
                <w:rFonts w:asciiTheme="minorHAnsi" w:eastAsia="Times New Roman" w:hAnsiTheme="minorHAnsi" w:cstheme="majorHAnsi"/>
                <w:color w:val="000000"/>
                <w:sz w:val="18"/>
                <w:szCs w:val="18"/>
              </w:rPr>
            </w:pPr>
            <w:r w:rsidRPr="00CD4DBD">
              <w:rPr>
                <w:rFonts w:asciiTheme="minorHAnsi" w:eastAsia="Times New Roman" w:hAnsiTheme="minorHAnsi"/>
                <w:color w:val="000000"/>
                <w:sz w:val="18"/>
                <w:szCs w:val="18"/>
                <w:lang w:val="en-CA"/>
              </w:rPr>
              <w:t>0.0304</w:t>
            </w:r>
          </w:p>
        </w:tc>
        <w:tc>
          <w:tcPr>
            <w:tcW w:w="993" w:type="dxa"/>
            <w:tcBorders>
              <w:left w:val="single" w:sz="4" w:space="0" w:color="auto"/>
            </w:tcBorders>
            <w:shd w:val="clear" w:color="auto" w:fill="auto"/>
            <w:vAlign w:val="center"/>
          </w:tcPr>
          <w:p w14:paraId="7DAEA3BA" w14:textId="77777777" w:rsidR="009604F8" w:rsidRPr="00452658" w:rsidRDefault="009604F8" w:rsidP="009604F8">
            <w:pPr>
              <w:jc w:val="right"/>
              <w:rPr>
                <w:rFonts w:asciiTheme="minorHAnsi" w:eastAsia="Times New Roman" w:hAnsiTheme="minorHAnsi" w:cstheme="majorHAnsi"/>
                <w:color w:val="000000"/>
                <w:sz w:val="18"/>
                <w:szCs w:val="18"/>
              </w:rPr>
            </w:pPr>
            <w:r w:rsidRPr="00452658">
              <w:rPr>
                <w:rFonts w:asciiTheme="minorHAnsi" w:eastAsia="Times New Roman" w:hAnsiTheme="minorHAnsi"/>
                <w:color w:val="000000"/>
                <w:sz w:val="18"/>
                <w:szCs w:val="18"/>
              </w:rPr>
              <w:t>1.1</w:t>
            </w:r>
          </w:p>
        </w:tc>
        <w:tc>
          <w:tcPr>
            <w:tcW w:w="1416" w:type="dxa"/>
            <w:shd w:val="clear" w:color="auto" w:fill="auto"/>
            <w:vAlign w:val="center"/>
          </w:tcPr>
          <w:p w14:paraId="2FCC1846" w14:textId="77777777" w:rsidR="009604F8" w:rsidRPr="00452658" w:rsidRDefault="009604F8" w:rsidP="009604F8">
            <w:pPr>
              <w:ind w:left="113"/>
              <w:rPr>
                <w:rFonts w:asciiTheme="minorHAnsi" w:eastAsia="Times New Roman" w:hAnsiTheme="minorHAnsi" w:cstheme="majorHAnsi"/>
                <w:color w:val="000000"/>
                <w:sz w:val="18"/>
                <w:szCs w:val="18"/>
              </w:rPr>
            </w:pPr>
            <w:r w:rsidRPr="00452658">
              <w:rPr>
                <w:rFonts w:asciiTheme="minorHAnsi" w:eastAsia="Times New Roman" w:hAnsiTheme="minorHAnsi"/>
                <w:color w:val="000000"/>
                <w:sz w:val="18"/>
                <w:szCs w:val="18"/>
              </w:rPr>
              <w:t>(-0.7, 2.8)</w:t>
            </w:r>
          </w:p>
        </w:tc>
        <w:tc>
          <w:tcPr>
            <w:tcW w:w="1135" w:type="dxa"/>
            <w:shd w:val="clear" w:color="auto" w:fill="auto"/>
            <w:vAlign w:val="center"/>
          </w:tcPr>
          <w:p w14:paraId="43CBF917" w14:textId="77777777" w:rsidR="009604F8" w:rsidRPr="00452658" w:rsidRDefault="009604F8" w:rsidP="009604F8">
            <w:pPr>
              <w:ind w:right="113"/>
              <w:jc w:val="center"/>
              <w:rPr>
                <w:rFonts w:asciiTheme="minorHAnsi" w:eastAsia="Times New Roman" w:hAnsiTheme="minorHAnsi" w:cstheme="majorHAnsi"/>
                <w:color w:val="000000"/>
                <w:sz w:val="18"/>
                <w:szCs w:val="18"/>
              </w:rPr>
            </w:pPr>
            <w:r w:rsidRPr="00452658">
              <w:rPr>
                <w:rFonts w:asciiTheme="minorHAnsi" w:eastAsia="Times New Roman" w:hAnsiTheme="minorHAnsi"/>
                <w:color w:val="000000"/>
                <w:sz w:val="18"/>
                <w:szCs w:val="18"/>
                <w:lang w:val="en-CA"/>
              </w:rPr>
              <w:t>0.2324</w:t>
            </w:r>
          </w:p>
        </w:tc>
      </w:tr>
      <w:tr w:rsidR="009604F8" w:rsidRPr="00452658" w14:paraId="1606743D" w14:textId="77777777" w:rsidTr="003260F1">
        <w:trPr>
          <w:trHeight w:val="255"/>
        </w:trPr>
        <w:tc>
          <w:tcPr>
            <w:tcW w:w="3798" w:type="dxa"/>
            <w:shd w:val="clear" w:color="auto" w:fill="auto"/>
            <w:vAlign w:val="center"/>
          </w:tcPr>
          <w:p w14:paraId="74630B69" w14:textId="77777777" w:rsidR="009604F8" w:rsidRPr="00452658" w:rsidRDefault="009604F8" w:rsidP="009604F8">
            <w:pPr>
              <w:rPr>
                <w:rFonts w:asciiTheme="minorHAnsi" w:eastAsia="Times New Roman" w:hAnsiTheme="minorHAnsi" w:cstheme="majorHAnsi"/>
                <w:color w:val="000000" w:themeColor="text1"/>
                <w:sz w:val="18"/>
                <w:szCs w:val="18"/>
              </w:rPr>
            </w:pPr>
            <w:r w:rsidRPr="007B4932">
              <w:rPr>
                <w:rFonts w:asciiTheme="minorHAnsi" w:eastAsia="Times New Roman" w:hAnsiTheme="minorHAnsi" w:cstheme="majorHAnsi"/>
                <w:color w:val="000000" w:themeColor="text1"/>
                <w:sz w:val="18"/>
                <w:szCs w:val="18"/>
              </w:rPr>
              <w:t>P</w:t>
            </w:r>
            <w:r>
              <w:rPr>
                <w:rFonts w:asciiTheme="minorHAnsi" w:eastAsia="Times New Roman" w:hAnsiTheme="minorHAnsi" w:cstheme="majorHAnsi"/>
                <w:color w:val="000000" w:themeColor="text1"/>
                <w:sz w:val="18"/>
                <w:szCs w:val="18"/>
              </w:rPr>
              <w:t>EI</w:t>
            </w:r>
            <w:r w:rsidRPr="007B4932">
              <w:rPr>
                <w:rFonts w:asciiTheme="minorHAnsi" w:eastAsia="Times New Roman" w:hAnsiTheme="minorHAnsi" w:cstheme="majorHAnsi"/>
                <w:color w:val="000000" w:themeColor="text1"/>
                <w:sz w:val="18"/>
                <w:szCs w:val="18"/>
              </w:rPr>
              <w:t xml:space="preserve"> vs Alberta</w:t>
            </w:r>
          </w:p>
        </w:tc>
        <w:tc>
          <w:tcPr>
            <w:tcW w:w="880" w:type="dxa"/>
            <w:shd w:val="clear" w:color="auto" w:fill="auto"/>
            <w:noWrap/>
            <w:vAlign w:val="center"/>
          </w:tcPr>
          <w:p w14:paraId="16B9B3EF" w14:textId="77777777" w:rsidR="009604F8" w:rsidRPr="00452658" w:rsidRDefault="009604F8" w:rsidP="009604F8">
            <w:pPr>
              <w:jc w:val="right"/>
              <w:rPr>
                <w:rFonts w:asciiTheme="minorHAnsi" w:hAnsiTheme="minorHAnsi" w:cstheme="majorHAnsi"/>
                <w:color w:val="000000"/>
                <w:sz w:val="18"/>
                <w:szCs w:val="18"/>
              </w:rPr>
            </w:pPr>
            <w:r w:rsidRPr="00452658">
              <w:rPr>
                <w:rFonts w:asciiTheme="minorHAnsi" w:eastAsia="Times New Roman" w:hAnsiTheme="minorHAnsi"/>
                <w:color w:val="000000"/>
                <w:sz w:val="18"/>
                <w:szCs w:val="18"/>
              </w:rPr>
              <w:t>-0.6</w:t>
            </w:r>
          </w:p>
        </w:tc>
        <w:tc>
          <w:tcPr>
            <w:tcW w:w="1565" w:type="dxa"/>
            <w:shd w:val="clear" w:color="auto" w:fill="auto"/>
            <w:vAlign w:val="center"/>
          </w:tcPr>
          <w:p w14:paraId="6D389AE2" w14:textId="77777777" w:rsidR="009604F8" w:rsidRPr="00452658" w:rsidRDefault="009604F8" w:rsidP="009604F8">
            <w:pPr>
              <w:ind w:left="113"/>
              <w:rPr>
                <w:rFonts w:asciiTheme="minorHAnsi" w:eastAsia="Times New Roman" w:hAnsiTheme="minorHAnsi" w:cstheme="majorHAnsi"/>
                <w:color w:val="000000"/>
                <w:sz w:val="18"/>
                <w:szCs w:val="18"/>
              </w:rPr>
            </w:pPr>
            <w:r w:rsidRPr="00452658">
              <w:rPr>
                <w:rFonts w:asciiTheme="minorHAnsi" w:eastAsia="Times New Roman" w:hAnsiTheme="minorHAnsi"/>
                <w:color w:val="000000"/>
                <w:sz w:val="18"/>
                <w:szCs w:val="18"/>
              </w:rPr>
              <w:t>(-50.4, 49.1)</w:t>
            </w:r>
          </w:p>
        </w:tc>
        <w:tc>
          <w:tcPr>
            <w:tcW w:w="1134" w:type="dxa"/>
            <w:tcBorders>
              <w:right w:val="single" w:sz="4" w:space="0" w:color="auto"/>
            </w:tcBorders>
            <w:shd w:val="clear" w:color="auto" w:fill="auto"/>
            <w:vAlign w:val="center"/>
          </w:tcPr>
          <w:p w14:paraId="2F9ABFBF" w14:textId="77777777" w:rsidR="009604F8" w:rsidRPr="00452658" w:rsidRDefault="009604F8" w:rsidP="009604F8">
            <w:pPr>
              <w:ind w:right="113"/>
              <w:jc w:val="center"/>
              <w:rPr>
                <w:rFonts w:asciiTheme="minorHAnsi" w:eastAsia="Times New Roman" w:hAnsiTheme="minorHAnsi" w:cstheme="majorHAnsi"/>
                <w:color w:val="000000"/>
                <w:sz w:val="18"/>
                <w:szCs w:val="18"/>
              </w:rPr>
            </w:pPr>
            <w:r w:rsidRPr="00452658">
              <w:rPr>
                <w:rFonts w:asciiTheme="minorHAnsi" w:eastAsia="Times New Roman" w:hAnsiTheme="minorHAnsi"/>
                <w:color w:val="000000"/>
                <w:sz w:val="18"/>
                <w:szCs w:val="18"/>
                <w:lang w:val="en-CA"/>
              </w:rPr>
              <w:t>0.9808</w:t>
            </w:r>
          </w:p>
        </w:tc>
        <w:tc>
          <w:tcPr>
            <w:tcW w:w="993" w:type="dxa"/>
            <w:tcBorders>
              <w:left w:val="single" w:sz="4" w:space="0" w:color="auto"/>
            </w:tcBorders>
            <w:shd w:val="clear" w:color="auto" w:fill="auto"/>
            <w:vAlign w:val="center"/>
          </w:tcPr>
          <w:p w14:paraId="5EBACEBD" w14:textId="77777777" w:rsidR="009604F8" w:rsidRPr="00452658" w:rsidRDefault="009604F8" w:rsidP="009604F8">
            <w:pPr>
              <w:jc w:val="right"/>
              <w:rPr>
                <w:rFonts w:asciiTheme="minorHAnsi" w:eastAsia="Times New Roman" w:hAnsiTheme="minorHAnsi" w:cstheme="majorHAnsi"/>
                <w:b/>
                <w:color w:val="000000"/>
                <w:sz w:val="18"/>
                <w:szCs w:val="18"/>
              </w:rPr>
            </w:pPr>
            <w:r w:rsidRPr="00452658">
              <w:rPr>
                <w:rFonts w:asciiTheme="minorHAnsi" w:eastAsia="Times New Roman" w:hAnsiTheme="minorHAnsi"/>
                <w:color w:val="000000"/>
                <w:sz w:val="18"/>
                <w:szCs w:val="18"/>
              </w:rPr>
              <w:t>-1.2</w:t>
            </w:r>
          </w:p>
        </w:tc>
        <w:tc>
          <w:tcPr>
            <w:tcW w:w="1416" w:type="dxa"/>
            <w:shd w:val="clear" w:color="auto" w:fill="auto"/>
            <w:vAlign w:val="center"/>
          </w:tcPr>
          <w:p w14:paraId="3F9A0605" w14:textId="77777777" w:rsidR="009604F8" w:rsidRPr="00452658" w:rsidRDefault="009604F8" w:rsidP="009604F8">
            <w:pPr>
              <w:ind w:left="113"/>
              <w:rPr>
                <w:rFonts w:asciiTheme="minorHAnsi" w:eastAsia="Times New Roman" w:hAnsiTheme="minorHAnsi" w:cstheme="majorHAnsi"/>
                <w:b/>
                <w:color w:val="000000"/>
                <w:sz w:val="18"/>
                <w:szCs w:val="18"/>
              </w:rPr>
            </w:pPr>
            <w:r w:rsidRPr="00452658">
              <w:rPr>
                <w:rFonts w:asciiTheme="minorHAnsi" w:eastAsia="Times New Roman" w:hAnsiTheme="minorHAnsi"/>
                <w:color w:val="000000"/>
                <w:sz w:val="18"/>
                <w:szCs w:val="18"/>
              </w:rPr>
              <w:t>(-3.9, 1.5)</w:t>
            </w:r>
          </w:p>
        </w:tc>
        <w:tc>
          <w:tcPr>
            <w:tcW w:w="1135" w:type="dxa"/>
            <w:shd w:val="clear" w:color="auto" w:fill="auto"/>
            <w:vAlign w:val="center"/>
          </w:tcPr>
          <w:p w14:paraId="12E5D419" w14:textId="77777777" w:rsidR="009604F8" w:rsidRPr="00452658" w:rsidRDefault="009604F8" w:rsidP="009604F8">
            <w:pPr>
              <w:ind w:right="113"/>
              <w:jc w:val="center"/>
              <w:rPr>
                <w:rFonts w:asciiTheme="minorHAnsi" w:eastAsia="Times New Roman" w:hAnsiTheme="minorHAnsi" w:cstheme="majorHAnsi"/>
                <w:b/>
                <w:color w:val="000000"/>
                <w:sz w:val="18"/>
                <w:szCs w:val="18"/>
              </w:rPr>
            </w:pPr>
            <w:r w:rsidRPr="00452658">
              <w:rPr>
                <w:rFonts w:asciiTheme="minorHAnsi" w:eastAsia="Times New Roman" w:hAnsiTheme="minorHAnsi"/>
                <w:color w:val="000000"/>
                <w:sz w:val="18"/>
                <w:szCs w:val="18"/>
                <w:lang w:val="en-CA"/>
              </w:rPr>
              <w:t>0.3881</w:t>
            </w:r>
          </w:p>
        </w:tc>
      </w:tr>
      <w:tr w:rsidR="009604F8" w:rsidRPr="00452658" w14:paraId="519B28A0" w14:textId="77777777" w:rsidTr="003260F1">
        <w:trPr>
          <w:trHeight w:val="255"/>
        </w:trPr>
        <w:tc>
          <w:tcPr>
            <w:tcW w:w="3798" w:type="dxa"/>
            <w:shd w:val="clear" w:color="auto" w:fill="auto"/>
            <w:vAlign w:val="center"/>
          </w:tcPr>
          <w:p w14:paraId="10A601A2" w14:textId="77777777" w:rsidR="009604F8" w:rsidRPr="00452658" w:rsidRDefault="009604F8" w:rsidP="009604F8">
            <w:pPr>
              <w:rPr>
                <w:rFonts w:asciiTheme="minorHAnsi" w:eastAsia="Times New Roman" w:hAnsiTheme="minorHAnsi" w:cstheme="majorHAnsi"/>
                <w:color w:val="000000" w:themeColor="text1"/>
                <w:sz w:val="18"/>
                <w:szCs w:val="18"/>
              </w:rPr>
            </w:pPr>
            <w:r w:rsidRPr="007B4932">
              <w:rPr>
                <w:rFonts w:asciiTheme="minorHAnsi" w:eastAsia="Times New Roman" w:hAnsiTheme="minorHAnsi" w:cstheme="majorHAnsi"/>
                <w:color w:val="000000" w:themeColor="text1"/>
                <w:sz w:val="18"/>
                <w:szCs w:val="18"/>
              </w:rPr>
              <w:t>P</w:t>
            </w:r>
            <w:r>
              <w:rPr>
                <w:rFonts w:asciiTheme="minorHAnsi" w:eastAsia="Times New Roman" w:hAnsiTheme="minorHAnsi" w:cstheme="majorHAnsi"/>
                <w:color w:val="000000" w:themeColor="text1"/>
                <w:sz w:val="18"/>
                <w:szCs w:val="18"/>
              </w:rPr>
              <w:t>EI</w:t>
            </w:r>
            <w:r w:rsidRPr="007B4932">
              <w:rPr>
                <w:rFonts w:asciiTheme="minorHAnsi" w:eastAsia="Times New Roman" w:hAnsiTheme="minorHAnsi" w:cstheme="majorHAnsi"/>
                <w:color w:val="000000" w:themeColor="text1"/>
                <w:sz w:val="18"/>
                <w:szCs w:val="18"/>
              </w:rPr>
              <w:t xml:space="preserve"> vs British Columbia</w:t>
            </w:r>
          </w:p>
        </w:tc>
        <w:tc>
          <w:tcPr>
            <w:tcW w:w="880" w:type="dxa"/>
            <w:shd w:val="clear" w:color="auto" w:fill="auto"/>
            <w:noWrap/>
            <w:vAlign w:val="center"/>
          </w:tcPr>
          <w:p w14:paraId="4B99638A" w14:textId="77777777" w:rsidR="009604F8" w:rsidRPr="00452658" w:rsidRDefault="009604F8" w:rsidP="009604F8">
            <w:pPr>
              <w:jc w:val="right"/>
              <w:rPr>
                <w:rFonts w:asciiTheme="minorHAnsi" w:hAnsiTheme="minorHAnsi" w:cstheme="majorHAnsi"/>
                <w:color w:val="000000"/>
                <w:sz w:val="18"/>
                <w:szCs w:val="18"/>
              </w:rPr>
            </w:pPr>
            <w:r w:rsidRPr="00452658">
              <w:rPr>
                <w:rFonts w:asciiTheme="minorHAnsi" w:eastAsia="Times New Roman" w:hAnsiTheme="minorHAnsi"/>
                <w:color w:val="000000"/>
                <w:sz w:val="18"/>
                <w:szCs w:val="18"/>
              </w:rPr>
              <w:t>-15.6</w:t>
            </w:r>
          </w:p>
        </w:tc>
        <w:tc>
          <w:tcPr>
            <w:tcW w:w="1565" w:type="dxa"/>
            <w:shd w:val="clear" w:color="auto" w:fill="auto"/>
            <w:vAlign w:val="center"/>
          </w:tcPr>
          <w:p w14:paraId="568C8E1B" w14:textId="77777777" w:rsidR="009604F8" w:rsidRPr="00452658" w:rsidRDefault="009604F8" w:rsidP="009604F8">
            <w:pPr>
              <w:ind w:left="113"/>
              <w:rPr>
                <w:rFonts w:asciiTheme="minorHAnsi" w:eastAsia="Times New Roman" w:hAnsiTheme="minorHAnsi" w:cstheme="majorHAnsi"/>
                <w:color w:val="000000"/>
                <w:sz w:val="18"/>
                <w:szCs w:val="18"/>
              </w:rPr>
            </w:pPr>
            <w:r w:rsidRPr="00452658">
              <w:rPr>
                <w:rFonts w:asciiTheme="minorHAnsi" w:eastAsia="Times New Roman" w:hAnsiTheme="minorHAnsi"/>
                <w:color w:val="000000"/>
                <w:sz w:val="18"/>
                <w:szCs w:val="18"/>
              </w:rPr>
              <w:t>(-61.2, 29.9)</w:t>
            </w:r>
          </w:p>
        </w:tc>
        <w:tc>
          <w:tcPr>
            <w:tcW w:w="1134" w:type="dxa"/>
            <w:tcBorders>
              <w:right w:val="single" w:sz="4" w:space="0" w:color="auto"/>
            </w:tcBorders>
            <w:shd w:val="clear" w:color="auto" w:fill="auto"/>
            <w:vAlign w:val="center"/>
          </w:tcPr>
          <w:p w14:paraId="69348E01" w14:textId="77777777" w:rsidR="009604F8" w:rsidRPr="00452658" w:rsidRDefault="009604F8" w:rsidP="009604F8">
            <w:pPr>
              <w:ind w:right="113"/>
              <w:jc w:val="center"/>
              <w:rPr>
                <w:rFonts w:asciiTheme="minorHAnsi" w:eastAsia="Times New Roman" w:hAnsiTheme="minorHAnsi" w:cstheme="majorHAnsi"/>
                <w:color w:val="000000"/>
                <w:sz w:val="18"/>
                <w:szCs w:val="18"/>
              </w:rPr>
            </w:pPr>
            <w:r w:rsidRPr="00452658">
              <w:rPr>
                <w:rFonts w:asciiTheme="minorHAnsi" w:eastAsia="Times New Roman" w:hAnsiTheme="minorHAnsi"/>
                <w:color w:val="000000"/>
                <w:sz w:val="18"/>
                <w:szCs w:val="18"/>
                <w:lang w:val="en-CA"/>
              </w:rPr>
              <w:t>0.5003</w:t>
            </w:r>
          </w:p>
        </w:tc>
        <w:tc>
          <w:tcPr>
            <w:tcW w:w="993" w:type="dxa"/>
            <w:tcBorders>
              <w:left w:val="single" w:sz="4" w:space="0" w:color="auto"/>
            </w:tcBorders>
            <w:shd w:val="clear" w:color="auto" w:fill="auto"/>
            <w:vAlign w:val="center"/>
          </w:tcPr>
          <w:p w14:paraId="2038A14B" w14:textId="77777777" w:rsidR="009604F8" w:rsidRPr="00452658" w:rsidRDefault="009604F8" w:rsidP="009604F8">
            <w:pPr>
              <w:jc w:val="right"/>
              <w:rPr>
                <w:rFonts w:asciiTheme="minorHAnsi" w:eastAsia="Times New Roman" w:hAnsiTheme="minorHAnsi" w:cstheme="majorHAnsi"/>
                <w:b/>
                <w:color w:val="000000"/>
                <w:sz w:val="18"/>
                <w:szCs w:val="18"/>
              </w:rPr>
            </w:pPr>
            <w:r w:rsidRPr="00452658">
              <w:rPr>
                <w:rFonts w:asciiTheme="minorHAnsi" w:eastAsia="Times New Roman" w:hAnsiTheme="minorHAnsi"/>
                <w:color w:val="000000"/>
                <w:sz w:val="18"/>
                <w:szCs w:val="18"/>
              </w:rPr>
              <w:t>-2.2</w:t>
            </w:r>
          </w:p>
        </w:tc>
        <w:tc>
          <w:tcPr>
            <w:tcW w:w="1416" w:type="dxa"/>
            <w:shd w:val="clear" w:color="auto" w:fill="auto"/>
            <w:vAlign w:val="center"/>
          </w:tcPr>
          <w:p w14:paraId="3790876C" w14:textId="77777777" w:rsidR="009604F8" w:rsidRPr="00452658" w:rsidRDefault="009604F8" w:rsidP="009604F8">
            <w:pPr>
              <w:ind w:left="113"/>
              <w:rPr>
                <w:rFonts w:asciiTheme="minorHAnsi" w:eastAsia="Times New Roman" w:hAnsiTheme="minorHAnsi" w:cstheme="majorHAnsi"/>
                <w:b/>
                <w:color w:val="000000"/>
                <w:sz w:val="18"/>
                <w:szCs w:val="18"/>
              </w:rPr>
            </w:pPr>
            <w:r w:rsidRPr="00452658">
              <w:rPr>
                <w:rFonts w:asciiTheme="minorHAnsi" w:eastAsia="Times New Roman" w:hAnsiTheme="minorHAnsi"/>
                <w:color w:val="000000"/>
                <w:sz w:val="18"/>
                <w:szCs w:val="18"/>
              </w:rPr>
              <w:t>(-5</w:t>
            </w:r>
            <w:r>
              <w:rPr>
                <w:rFonts w:asciiTheme="minorHAnsi" w:eastAsia="Times New Roman" w:hAnsiTheme="minorHAnsi"/>
                <w:color w:val="000000"/>
                <w:sz w:val="18"/>
                <w:szCs w:val="18"/>
              </w:rPr>
              <w:t>.0</w:t>
            </w:r>
            <w:r w:rsidRPr="00452658">
              <w:rPr>
                <w:rFonts w:asciiTheme="minorHAnsi" w:eastAsia="Times New Roman" w:hAnsiTheme="minorHAnsi"/>
                <w:color w:val="000000"/>
                <w:sz w:val="18"/>
                <w:szCs w:val="18"/>
              </w:rPr>
              <w:t>, 0.5)</w:t>
            </w:r>
          </w:p>
        </w:tc>
        <w:tc>
          <w:tcPr>
            <w:tcW w:w="1135" w:type="dxa"/>
            <w:shd w:val="clear" w:color="auto" w:fill="auto"/>
            <w:vAlign w:val="center"/>
          </w:tcPr>
          <w:p w14:paraId="3EA81785" w14:textId="77777777" w:rsidR="009604F8" w:rsidRPr="00452658" w:rsidRDefault="009604F8" w:rsidP="009604F8">
            <w:pPr>
              <w:ind w:right="113"/>
              <w:jc w:val="center"/>
              <w:rPr>
                <w:rFonts w:asciiTheme="minorHAnsi" w:eastAsia="Times New Roman" w:hAnsiTheme="minorHAnsi" w:cstheme="majorHAnsi"/>
                <w:b/>
                <w:color w:val="000000"/>
                <w:sz w:val="18"/>
                <w:szCs w:val="18"/>
              </w:rPr>
            </w:pPr>
            <w:r w:rsidRPr="00452658">
              <w:rPr>
                <w:rFonts w:asciiTheme="minorHAnsi" w:eastAsia="Times New Roman" w:hAnsiTheme="minorHAnsi"/>
                <w:color w:val="000000"/>
                <w:sz w:val="18"/>
                <w:szCs w:val="18"/>
                <w:lang w:val="en-CA"/>
              </w:rPr>
              <w:t>0.1091</w:t>
            </w:r>
          </w:p>
        </w:tc>
      </w:tr>
      <w:tr w:rsidR="00CD4DBD" w:rsidRPr="00452658" w14:paraId="29AB27E6" w14:textId="77777777" w:rsidTr="003260F1">
        <w:trPr>
          <w:trHeight w:val="255"/>
        </w:trPr>
        <w:tc>
          <w:tcPr>
            <w:tcW w:w="3798" w:type="dxa"/>
            <w:shd w:val="clear" w:color="auto" w:fill="auto"/>
            <w:vAlign w:val="center"/>
          </w:tcPr>
          <w:p w14:paraId="48725DC3" w14:textId="1509AEA1" w:rsidR="00CD4DBD" w:rsidRPr="00452658" w:rsidRDefault="00CD4DBD" w:rsidP="00CD4DBD">
            <w:pPr>
              <w:rPr>
                <w:rFonts w:asciiTheme="minorHAnsi" w:eastAsia="Times New Roman" w:hAnsiTheme="minorHAnsi" w:cstheme="majorHAnsi"/>
                <w:color w:val="000000" w:themeColor="text1"/>
                <w:sz w:val="18"/>
                <w:szCs w:val="18"/>
              </w:rPr>
            </w:pPr>
            <w:r w:rsidRPr="007B4932">
              <w:rPr>
                <w:rFonts w:asciiTheme="minorHAnsi" w:eastAsia="Times New Roman" w:hAnsiTheme="minorHAnsi" w:cstheme="majorHAnsi"/>
                <w:color w:val="000000" w:themeColor="text1"/>
                <w:sz w:val="18"/>
                <w:szCs w:val="18"/>
              </w:rPr>
              <w:t>Nova Scotia</w:t>
            </w:r>
            <w:r>
              <w:rPr>
                <w:rFonts w:asciiTheme="minorHAnsi" w:eastAsia="Times New Roman" w:hAnsiTheme="minorHAnsi" w:cstheme="majorHAnsi"/>
                <w:color w:val="000000" w:themeColor="text1"/>
                <w:sz w:val="18"/>
                <w:szCs w:val="18"/>
              </w:rPr>
              <w:t xml:space="preserve"> vs New Brunswick</w:t>
            </w:r>
          </w:p>
        </w:tc>
        <w:tc>
          <w:tcPr>
            <w:tcW w:w="880" w:type="dxa"/>
            <w:shd w:val="clear" w:color="auto" w:fill="auto"/>
            <w:noWrap/>
            <w:vAlign w:val="center"/>
          </w:tcPr>
          <w:p w14:paraId="6683E14C" w14:textId="77777777" w:rsidR="00CD4DBD" w:rsidRPr="00452658" w:rsidRDefault="00CD4DBD" w:rsidP="00CD4DBD">
            <w:pPr>
              <w:jc w:val="right"/>
              <w:rPr>
                <w:rFonts w:asciiTheme="minorHAnsi" w:hAnsiTheme="minorHAnsi" w:cstheme="majorHAnsi"/>
                <w:color w:val="000000"/>
                <w:sz w:val="18"/>
                <w:szCs w:val="18"/>
              </w:rPr>
            </w:pPr>
            <w:r w:rsidRPr="00452658">
              <w:rPr>
                <w:rFonts w:asciiTheme="minorHAnsi" w:eastAsia="Times New Roman" w:hAnsiTheme="minorHAnsi"/>
                <w:color w:val="000000"/>
                <w:sz w:val="18"/>
                <w:szCs w:val="18"/>
              </w:rPr>
              <w:t>-1.3</w:t>
            </w:r>
          </w:p>
        </w:tc>
        <w:tc>
          <w:tcPr>
            <w:tcW w:w="1565" w:type="dxa"/>
            <w:shd w:val="clear" w:color="auto" w:fill="auto"/>
            <w:vAlign w:val="center"/>
          </w:tcPr>
          <w:p w14:paraId="6C670A2E" w14:textId="77777777" w:rsidR="00CD4DBD" w:rsidRPr="00452658" w:rsidRDefault="00CD4DBD" w:rsidP="00CD4DBD">
            <w:pPr>
              <w:ind w:left="113"/>
              <w:rPr>
                <w:rFonts w:asciiTheme="minorHAnsi" w:eastAsia="Times New Roman" w:hAnsiTheme="minorHAnsi" w:cstheme="majorHAnsi"/>
                <w:color w:val="000000"/>
                <w:sz w:val="18"/>
                <w:szCs w:val="18"/>
              </w:rPr>
            </w:pPr>
            <w:r w:rsidRPr="00452658">
              <w:rPr>
                <w:rFonts w:asciiTheme="minorHAnsi" w:eastAsia="Times New Roman" w:hAnsiTheme="minorHAnsi"/>
                <w:color w:val="000000"/>
                <w:sz w:val="18"/>
                <w:szCs w:val="18"/>
              </w:rPr>
              <w:t>(-53.9, 51.4)</w:t>
            </w:r>
          </w:p>
        </w:tc>
        <w:tc>
          <w:tcPr>
            <w:tcW w:w="1134" w:type="dxa"/>
            <w:tcBorders>
              <w:right w:val="single" w:sz="4" w:space="0" w:color="auto"/>
            </w:tcBorders>
            <w:shd w:val="clear" w:color="auto" w:fill="auto"/>
            <w:vAlign w:val="center"/>
          </w:tcPr>
          <w:p w14:paraId="47FE844A" w14:textId="77777777" w:rsidR="00CD4DBD" w:rsidRPr="00452658" w:rsidRDefault="00CD4DBD" w:rsidP="00CD4DBD">
            <w:pPr>
              <w:ind w:right="113"/>
              <w:jc w:val="center"/>
              <w:rPr>
                <w:rFonts w:asciiTheme="minorHAnsi" w:eastAsia="Times New Roman" w:hAnsiTheme="minorHAnsi" w:cstheme="majorHAnsi"/>
                <w:color w:val="000000"/>
                <w:sz w:val="18"/>
                <w:szCs w:val="18"/>
              </w:rPr>
            </w:pPr>
            <w:r w:rsidRPr="00452658">
              <w:rPr>
                <w:rFonts w:asciiTheme="minorHAnsi" w:eastAsia="Times New Roman" w:hAnsiTheme="minorHAnsi"/>
                <w:color w:val="000000"/>
                <w:sz w:val="18"/>
                <w:szCs w:val="18"/>
                <w:lang w:val="en-CA"/>
              </w:rPr>
              <w:t>0.9628</w:t>
            </w:r>
          </w:p>
        </w:tc>
        <w:tc>
          <w:tcPr>
            <w:tcW w:w="993" w:type="dxa"/>
            <w:tcBorders>
              <w:left w:val="single" w:sz="4" w:space="0" w:color="auto"/>
            </w:tcBorders>
            <w:shd w:val="clear" w:color="auto" w:fill="auto"/>
            <w:vAlign w:val="center"/>
          </w:tcPr>
          <w:p w14:paraId="0A25F536" w14:textId="77777777" w:rsidR="00CD4DBD" w:rsidRPr="00452658" w:rsidRDefault="00CD4DBD" w:rsidP="00CD4DBD">
            <w:pPr>
              <w:jc w:val="right"/>
              <w:rPr>
                <w:rFonts w:asciiTheme="minorHAnsi" w:eastAsia="Times New Roman" w:hAnsiTheme="minorHAnsi" w:cstheme="majorHAnsi"/>
                <w:color w:val="000000"/>
                <w:sz w:val="18"/>
                <w:szCs w:val="18"/>
              </w:rPr>
            </w:pPr>
            <w:r w:rsidRPr="00452658">
              <w:rPr>
                <w:rFonts w:asciiTheme="minorHAnsi" w:eastAsia="Times New Roman" w:hAnsiTheme="minorHAnsi"/>
                <w:color w:val="000000"/>
                <w:sz w:val="18"/>
                <w:szCs w:val="18"/>
              </w:rPr>
              <w:t>-0.2</w:t>
            </w:r>
          </w:p>
        </w:tc>
        <w:tc>
          <w:tcPr>
            <w:tcW w:w="1416" w:type="dxa"/>
            <w:shd w:val="clear" w:color="auto" w:fill="auto"/>
            <w:vAlign w:val="center"/>
          </w:tcPr>
          <w:p w14:paraId="6D3CC26D" w14:textId="77777777" w:rsidR="00CD4DBD" w:rsidRPr="00452658" w:rsidRDefault="00CD4DBD" w:rsidP="00CD4DBD">
            <w:pPr>
              <w:ind w:left="113"/>
              <w:rPr>
                <w:rFonts w:asciiTheme="minorHAnsi" w:eastAsia="Times New Roman" w:hAnsiTheme="minorHAnsi" w:cstheme="majorHAnsi"/>
                <w:color w:val="000000"/>
                <w:sz w:val="18"/>
                <w:szCs w:val="18"/>
              </w:rPr>
            </w:pPr>
            <w:r w:rsidRPr="00452658">
              <w:rPr>
                <w:rFonts w:asciiTheme="minorHAnsi" w:eastAsia="Times New Roman" w:hAnsiTheme="minorHAnsi"/>
                <w:color w:val="000000"/>
                <w:sz w:val="18"/>
                <w:szCs w:val="18"/>
              </w:rPr>
              <w:t>(-2</w:t>
            </w:r>
            <w:r>
              <w:rPr>
                <w:rFonts w:asciiTheme="minorHAnsi" w:eastAsia="Times New Roman" w:hAnsiTheme="minorHAnsi"/>
                <w:color w:val="000000"/>
                <w:sz w:val="18"/>
                <w:szCs w:val="18"/>
              </w:rPr>
              <w:t>.0</w:t>
            </w:r>
            <w:r w:rsidRPr="00452658">
              <w:rPr>
                <w:rFonts w:asciiTheme="minorHAnsi" w:eastAsia="Times New Roman" w:hAnsiTheme="minorHAnsi"/>
                <w:color w:val="000000"/>
                <w:sz w:val="18"/>
                <w:szCs w:val="18"/>
              </w:rPr>
              <w:t>, 1.7)</w:t>
            </w:r>
          </w:p>
        </w:tc>
        <w:tc>
          <w:tcPr>
            <w:tcW w:w="1135" w:type="dxa"/>
            <w:shd w:val="clear" w:color="auto" w:fill="auto"/>
            <w:vAlign w:val="center"/>
          </w:tcPr>
          <w:p w14:paraId="4EFBB713" w14:textId="77777777" w:rsidR="00CD4DBD" w:rsidRPr="00452658" w:rsidRDefault="00CD4DBD" w:rsidP="00CD4DBD">
            <w:pPr>
              <w:ind w:right="113"/>
              <w:jc w:val="center"/>
              <w:rPr>
                <w:rFonts w:asciiTheme="minorHAnsi" w:eastAsia="Times New Roman" w:hAnsiTheme="minorHAnsi" w:cstheme="majorHAnsi"/>
                <w:color w:val="000000"/>
                <w:sz w:val="18"/>
                <w:szCs w:val="18"/>
              </w:rPr>
            </w:pPr>
            <w:r w:rsidRPr="00452658">
              <w:rPr>
                <w:rFonts w:asciiTheme="minorHAnsi" w:eastAsia="Times New Roman" w:hAnsiTheme="minorHAnsi"/>
                <w:color w:val="000000"/>
                <w:sz w:val="18"/>
                <w:szCs w:val="18"/>
                <w:lang w:val="en-CA"/>
              </w:rPr>
              <w:t>0.8643</w:t>
            </w:r>
          </w:p>
        </w:tc>
      </w:tr>
      <w:tr w:rsidR="00CD4DBD" w:rsidRPr="00452658" w14:paraId="115724F7" w14:textId="77777777" w:rsidTr="003260F1">
        <w:trPr>
          <w:trHeight w:val="255"/>
        </w:trPr>
        <w:tc>
          <w:tcPr>
            <w:tcW w:w="3798" w:type="dxa"/>
            <w:shd w:val="clear" w:color="auto" w:fill="auto"/>
            <w:vAlign w:val="center"/>
          </w:tcPr>
          <w:p w14:paraId="26266DC9" w14:textId="6D5B3EB9" w:rsidR="00CD4DBD" w:rsidRPr="00452658" w:rsidRDefault="00CD4DBD" w:rsidP="00CD4DBD">
            <w:pPr>
              <w:rPr>
                <w:rFonts w:asciiTheme="minorHAnsi" w:eastAsia="Times New Roman" w:hAnsiTheme="minorHAnsi" w:cstheme="majorHAnsi"/>
                <w:color w:val="000000" w:themeColor="text1"/>
                <w:sz w:val="18"/>
                <w:szCs w:val="18"/>
              </w:rPr>
            </w:pPr>
            <w:r w:rsidRPr="007B4932">
              <w:rPr>
                <w:rFonts w:asciiTheme="minorHAnsi" w:eastAsia="Times New Roman" w:hAnsiTheme="minorHAnsi" w:cstheme="majorHAnsi"/>
                <w:color w:val="000000" w:themeColor="text1"/>
                <w:sz w:val="18"/>
                <w:szCs w:val="18"/>
              </w:rPr>
              <w:t>Nova Scotia vs Quebec</w:t>
            </w:r>
          </w:p>
        </w:tc>
        <w:tc>
          <w:tcPr>
            <w:tcW w:w="880" w:type="dxa"/>
            <w:shd w:val="clear" w:color="auto" w:fill="auto"/>
            <w:noWrap/>
            <w:vAlign w:val="center"/>
          </w:tcPr>
          <w:p w14:paraId="2B4E7995" w14:textId="77777777" w:rsidR="00CD4DBD" w:rsidRPr="00452658" w:rsidRDefault="00CD4DBD" w:rsidP="00CD4DBD">
            <w:pPr>
              <w:jc w:val="right"/>
              <w:rPr>
                <w:rFonts w:asciiTheme="minorHAnsi" w:hAnsiTheme="minorHAnsi" w:cstheme="majorHAnsi"/>
                <w:b/>
                <w:color w:val="000000"/>
                <w:sz w:val="18"/>
                <w:szCs w:val="18"/>
              </w:rPr>
            </w:pPr>
            <w:r w:rsidRPr="00452658">
              <w:rPr>
                <w:rFonts w:asciiTheme="minorHAnsi" w:eastAsia="Times New Roman" w:hAnsiTheme="minorHAnsi"/>
                <w:color w:val="000000"/>
                <w:sz w:val="18"/>
                <w:szCs w:val="18"/>
              </w:rPr>
              <w:t>29.4</w:t>
            </w:r>
          </w:p>
        </w:tc>
        <w:tc>
          <w:tcPr>
            <w:tcW w:w="1565" w:type="dxa"/>
            <w:shd w:val="clear" w:color="auto" w:fill="auto"/>
            <w:vAlign w:val="center"/>
          </w:tcPr>
          <w:p w14:paraId="7C9B207E" w14:textId="77777777" w:rsidR="00CD4DBD" w:rsidRPr="00452658" w:rsidRDefault="00CD4DBD" w:rsidP="00CD4DBD">
            <w:pPr>
              <w:ind w:left="113"/>
              <w:rPr>
                <w:rFonts w:asciiTheme="minorHAnsi" w:eastAsia="Times New Roman" w:hAnsiTheme="minorHAnsi" w:cstheme="majorHAnsi"/>
                <w:b/>
                <w:color w:val="000000"/>
                <w:sz w:val="18"/>
                <w:szCs w:val="18"/>
              </w:rPr>
            </w:pPr>
            <w:r w:rsidRPr="00452658">
              <w:rPr>
                <w:rFonts w:asciiTheme="minorHAnsi" w:eastAsia="Times New Roman" w:hAnsiTheme="minorHAnsi"/>
                <w:color w:val="000000"/>
                <w:sz w:val="18"/>
                <w:szCs w:val="18"/>
              </w:rPr>
              <w:t>(-13.1, 71.9)</w:t>
            </w:r>
          </w:p>
        </w:tc>
        <w:tc>
          <w:tcPr>
            <w:tcW w:w="1134" w:type="dxa"/>
            <w:tcBorders>
              <w:right w:val="single" w:sz="4" w:space="0" w:color="auto"/>
            </w:tcBorders>
            <w:shd w:val="clear" w:color="auto" w:fill="auto"/>
            <w:vAlign w:val="center"/>
          </w:tcPr>
          <w:p w14:paraId="663A7A08" w14:textId="77777777" w:rsidR="00CD4DBD" w:rsidRPr="00452658" w:rsidRDefault="00CD4DBD" w:rsidP="00CD4DBD">
            <w:pPr>
              <w:ind w:right="113"/>
              <w:jc w:val="center"/>
              <w:rPr>
                <w:rFonts w:asciiTheme="minorHAnsi" w:eastAsia="Times New Roman" w:hAnsiTheme="minorHAnsi" w:cstheme="majorHAnsi"/>
                <w:b/>
                <w:color w:val="000000"/>
                <w:sz w:val="18"/>
                <w:szCs w:val="18"/>
              </w:rPr>
            </w:pPr>
            <w:r w:rsidRPr="00452658">
              <w:rPr>
                <w:rFonts w:asciiTheme="minorHAnsi" w:eastAsia="Times New Roman" w:hAnsiTheme="minorHAnsi"/>
                <w:color w:val="000000"/>
                <w:sz w:val="18"/>
                <w:szCs w:val="18"/>
                <w:lang w:val="en-CA"/>
              </w:rPr>
              <w:t>0.1743</w:t>
            </w:r>
          </w:p>
        </w:tc>
        <w:tc>
          <w:tcPr>
            <w:tcW w:w="993" w:type="dxa"/>
            <w:tcBorders>
              <w:left w:val="single" w:sz="4" w:space="0" w:color="auto"/>
            </w:tcBorders>
            <w:shd w:val="clear" w:color="auto" w:fill="auto"/>
            <w:vAlign w:val="center"/>
          </w:tcPr>
          <w:p w14:paraId="6C687346" w14:textId="77777777" w:rsidR="00CD4DBD" w:rsidRPr="003F2865" w:rsidRDefault="00CD4DBD" w:rsidP="00CD4DBD">
            <w:pPr>
              <w:jc w:val="right"/>
              <w:rPr>
                <w:rFonts w:asciiTheme="minorHAnsi" w:eastAsia="Times New Roman" w:hAnsiTheme="minorHAnsi" w:cstheme="majorHAnsi"/>
                <w:b/>
                <w:color w:val="000000"/>
                <w:sz w:val="18"/>
                <w:szCs w:val="18"/>
              </w:rPr>
            </w:pPr>
            <w:r w:rsidRPr="003F2865">
              <w:rPr>
                <w:rFonts w:asciiTheme="minorHAnsi" w:eastAsia="Times New Roman" w:hAnsiTheme="minorHAnsi"/>
                <w:b/>
                <w:color w:val="000000"/>
                <w:sz w:val="18"/>
                <w:szCs w:val="18"/>
              </w:rPr>
              <w:t>-6.4</w:t>
            </w:r>
          </w:p>
        </w:tc>
        <w:tc>
          <w:tcPr>
            <w:tcW w:w="1416" w:type="dxa"/>
            <w:shd w:val="clear" w:color="auto" w:fill="auto"/>
            <w:vAlign w:val="center"/>
          </w:tcPr>
          <w:p w14:paraId="7E1B339F" w14:textId="77777777" w:rsidR="00CD4DBD" w:rsidRPr="003F2865" w:rsidRDefault="00CD4DBD" w:rsidP="00CD4DBD">
            <w:pPr>
              <w:ind w:left="113"/>
              <w:rPr>
                <w:rFonts w:asciiTheme="minorHAnsi" w:eastAsia="Times New Roman" w:hAnsiTheme="minorHAnsi" w:cstheme="majorHAnsi"/>
                <w:b/>
                <w:color w:val="000000"/>
                <w:sz w:val="18"/>
                <w:szCs w:val="18"/>
              </w:rPr>
            </w:pPr>
            <w:r w:rsidRPr="003F2865">
              <w:rPr>
                <w:rFonts w:asciiTheme="minorHAnsi" w:eastAsia="Times New Roman" w:hAnsiTheme="minorHAnsi"/>
                <w:b/>
                <w:color w:val="000000"/>
                <w:sz w:val="18"/>
                <w:szCs w:val="18"/>
              </w:rPr>
              <w:t>(-10.4, -2.5)</w:t>
            </w:r>
          </w:p>
        </w:tc>
        <w:tc>
          <w:tcPr>
            <w:tcW w:w="1135" w:type="dxa"/>
            <w:shd w:val="clear" w:color="auto" w:fill="auto"/>
            <w:vAlign w:val="center"/>
          </w:tcPr>
          <w:p w14:paraId="749849E1" w14:textId="77777777" w:rsidR="00CD4DBD" w:rsidRPr="003F2865" w:rsidRDefault="00CD4DBD" w:rsidP="00CD4DBD">
            <w:pPr>
              <w:ind w:right="113"/>
              <w:jc w:val="center"/>
              <w:rPr>
                <w:rFonts w:asciiTheme="minorHAnsi" w:eastAsia="Times New Roman" w:hAnsiTheme="minorHAnsi" w:cstheme="majorHAnsi"/>
                <w:b/>
                <w:color w:val="000000"/>
                <w:sz w:val="18"/>
                <w:szCs w:val="18"/>
              </w:rPr>
            </w:pPr>
            <w:r w:rsidRPr="003F2865">
              <w:rPr>
                <w:rFonts w:asciiTheme="minorHAnsi" w:eastAsia="Times New Roman" w:hAnsiTheme="minorHAnsi"/>
                <w:b/>
                <w:color w:val="000000"/>
                <w:sz w:val="18"/>
                <w:szCs w:val="18"/>
                <w:lang w:val="en-CA"/>
              </w:rPr>
              <w:t>0.0015</w:t>
            </w:r>
          </w:p>
        </w:tc>
      </w:tr>
      <w:tr w:rsidR="00CD4DBD" w:rsidRPr="00452658" w14:paraId="270CDD9C" w14:textId="77777777" w:rsidTr="003260F1">
        <w:trPr>
          <w:trHeight w:val="255"/>
        </w:trPr>
        <w:tc>
          <w:tcPr>
            <w:tcW w:w="3798" w:type="dxa"/>
            <w:shd w:val="clear" w:color="auto" w:fill="auto"/>
            <w:vAlign w:val="center"/>
          </w:tcPr>
          <w:p w14:paraId="5731E4AE" w14:textId="7FC770E3" w:rsidR="00CD4DBD" w:rsidRPr="00452658" w:rsidRDefault="00CD4DBD" w:rsidP="00CD4DBD">
            <w:pPr>
              <w:rPr>
                <w:rFonts w:asciiTheme="minorHAnsi" w:eastAsia="Times New Roman" w:hAnsiTheme="minorHAnsi" w:cstheme="majorHAnsi"/>
                <w:color w:val="000000" w:themeColor="text1"/>
                <w:sz w:val="18"/>
                <w:szCs w:val="18"/>
              </w:rPr>
            </w:pPr>
            <w:r w:rsidRPr="007B4932">
              <w:rPr>
                <w:rFonts w:asciiTheme="minorHAnsi" w:eastAsia="Times New Roman" w:hAnsiTheme="minorHAnsi" w:cstheme="majorHAnsi"/>
                <w:color w:val="000000" w:themeColor="text1"/>
                <w:sz w:val="18"/>
                <w:szCs w:val="18"/>
              </w:rPr>
              <w:t>Nova Scotia vs Ontario</w:t>
            </w:r>
          </w:p>
        </w:tc>
        <w:tc>
          <w:tcPr>
            <w:tcW w:w="880" w:type="dxa"/>
            <w:shd w:val="clear" w:color="auto" w:fill="auto"/>
            <w:noWrap/>
            <w:vAlign w:val="center"/>
          </w:tcPr>
          <w:p w14:paraId="301ED5F5" w14:textId="77777777" w:rsidR="00CD4DBD" w:rsidRPr="00452658" w:rsidRDefault="00CD4DBD" w:rsidP="00CD4DBD">
            <w:pPr>
              <w:jc w:val="right"/>
              <w:rPr>
                <w:rFonts w:asciiTheme="minorHAnsi" w:hAnsiTheme="minorHAnsi" w:cstheme="majorHAnsi"/>
                <w:color w:val="000000"/>
                <w:sz w:val="18"/>
                <w:szCs w:val="18"/>
              </w:rPr>
            </w:pPr>
            <w:r w:rsidRPr="00452658">
              <w:rPr>
                <w:rFonts w:asciiTheme="minorHAnsi" w:eastAsia="Times New Roman" w:hAnsiTheme="minorHAnsi"/>
                <w:color w:val="000000"/>
                <w:sz w:val="18"/>
                <w:szCs w:val="18"/>
              </w:rPr>
              <w:t>-10.4</w:t>
            </w:r>
          </w:p>
        </w:tc>
        <w:tc>
          <w:tcPr>
            <w:tcW w:w="1565" w:type="dxa"/>
            <w:shd w:val="clear" w:color="auto" w:fill="auto"/>
            <w:vAlign w:val="center"/>
          </w:tcPr>
          <w:p w14:paraId="2A02DD50" w14:textId="77777777" w:rsidR="00CD4DBD" w:rsidRPr="00452658" w:rsidRDefault="00CD4DBD" w:rsidP="00CD4DBD">
            <w:pPr>
              <w:ind w:left="113"/>
              <w:rPr>
                <w:rFonts w:asciiTheme="minorHAnsi" w:eastAsia="Times New Roman" w:hAnsiTheme="minorHAnsi" w:cstheme="majorHAnsi"/>
                <w:color w:val="000000"/>
                <w:sz w:val="18"/>
                <w:szCs w:val="18"/>
              </w:rPr>
            </w:pPr>
            <w:r w:rsidRPr="00452658">
              <w:rPr>
                <w:rFonts w:asciiTheme="minorHAnsi" w:eastAsia="Times New Roman" w:hAnsiTheme="minorHAnsi"/>
                <w:color w:val="000000"/>
                <w:sz w:val="18"/>
                <w:szCs w:val="18"/>
              </w:rPr>
              <w:t>(-50.6, 29.8)</w:t>
            </w:r>
          </w:p>
        </w:tc>
        <w:tc>
          <w:tcPr>
            <w:tcW w:w="1134" w:type="dxa"/>
            <w:tcBorders>
              <w:right w:val="single" w:sz="4" w:space="0" w:color="auto"/>
            </w:tcBorders>
            <w:shd w:val="clear" w:color="auto" w:fill="auto"/>
            <w:vAlign w:val="center"/>
          </w:tcPr>
          <w:p w14:paraId="4AF12093" w14:textId="77777777" w:rsidR="00CD4DBD" w:rsidRPr="00452658" w:rsidRDefault="00CD4DBD" w:rsidP="00CD4DBD">
            <w:pPr>
              <w:ind w:right="113"/>
              <w:jc w:val="center"/>
              <w:rPr>
                <w:rFonts w:asciiTheme="minorHAnsi" w:eastAsia="Times New Roman" w:hAnsiTheme="minorHAnsi" w:cstheme="majorHAnsi"/>
                <w:color w:val="000000"/>
                <w:sz w:val="18"/>
                <w:szCs w:val="18"/>
              </w:rPr>
            </w:pPr>
            <w:r w:rsidRPr="00452658">
              <w:rPr>
                <w:rFonts w:asciiTheme="minorHAnsi" w:eastAsia="Times New Roman" w:hAnsiTheme="minorHAnsi"/>
                <w:color w:val="000000"/>
                <w:sz w:val="18"/>
                <w:szCs w:val="18"/>
                <w:lang w:val="en-CA"/>
              </w:rPr>
              <w:t>0.6115</w:t>
            </w:r>
          </w:p>
        </w:tc>
        <w:tc>
          <w:tcPr>
            <w:tcW w:w="993" w:type="dxa"/>
            <w:tcBorders>
              <w:left w:val="single" w:sz="4" w:space="0" w:color="auto"/>
            </w:tcBorders>
            <w:shd w:val="clear" w:color="auto" w:fill="auto"/>
            <w:vAlign w:val="center"/>
          </w:tcPr>
          <w:p w14:paraId="1F7B916E" w14:textId="77777777" w:rsidR="00CD4DBD" w:rsidRPr="00452658" w:rsidRDefault="00CD4DBD" w:rsidP="00CD4DBD">
            <w:pPr>
              <w:jc w:val="right"/>
              <w:rPr>
                <w:rFonts w:asciiTheme="minorHAnsi" w:eastAsia="Times New Roman" w:hAnsiTheme="minorHAnsi" w:cstheme="majorHAnsi"/>
                <w:color w:val="000000"/>
                <w:sz w:val="18"/>
                <w:szCs w:val="18"/>
              </w:rPr>
            </w:pPr>
            <w:r w:rsidRPr="00452658">
              <w:rPr>
                <w:rFonts w:asciiTheme="minorHAnsi" w:eastAsia="Times New Roman" w:hAnsiTheme="minorHAnsi"/>
                <w:color w:val="000000"/>
                <w:sz w:val="18"/>
                <w:szCs w:val="18"/>
              </w:rPr>
              <w:t>-0.5</w:t>
            </w:r>
          </w:p>
        </w:tc>
        <w:tc>
          <w:tcPr>
            <w:tcW w:w="1416" w:type="dxa"/>
            <w:shd w:val="clear" w:color="auto" w:fill="auto"/>
            <w:vAlign w:val="center"/>
          </w:tcPr>
          <w:p w14:paraId="6286DD42" w14:textId="77777777" w:rsidR="00CD4DBD" w:rsidRPr="00452658" w:rsidRDefault="00CD4DBD" w:rsidP="00CD4DBD">
            <w:pPr>
              <w:ind w:left="113"/>
              <w:rPr>
                <w:rFonts w:asciiTheme="minorHAnsi" w:eastAsia="Times New Roman" w:hAnsiTheme="minorHAnsi" w:cstheme="majorHAnsi"/>
                <w:color w:val="000000"/>
                <w:sz w:val="18"/>
                <w:szCs w:val="18"/>
              </w:rPr>
            </w:pPr>
            <w:r w:rsidRPr="00452658">
              <w:rPr>
                <w:rFonts w:asciiTheme="minorHAnsi" w:eastAsia="Times New Roman" w:hAnsiTheme="minorHAnsi"/>
                <w:color w:val="000000"/>
                <w:sz w:val="18"/>
                <w:szCs w:val="18"/>
              </w:rPr>
              <w:t>(-2.4, 1.4)</w:t>
            </w:r>
          </w:p>
        </w:tc>
        <w:tc>
          <w:tcPr>
            <w:tcW w:w="1135" w:type="dxa"/>
            <w:shd w:val="clear" w:color="auto" w:fill="auto"/>
            <w:vAlign w:val="center"/>
          </w:tcPr>
          <w:p w14:paraId="6AE324EF" w14:textId="77777777" w:rsidR="00CD4DBD" w:rsidRPr="00452658" w:rsidRDefault="00CD4DBD" w:rsidP="00CD4DBD">
            <w:pPr>
              <w:ind w:right="113"/>
              <w:jc w:val="center"/>
              <w:rPr>
                <w:rFonts w:asciiTheme="minorHAnsi" w:eastAsia="Times New Roman" w:hAnsiTheme="minorHAnsi" w:cstheme="majorHAnsi"/>
                <w:color w:val="000000"/>
                <w:sz w:val="18"/>
                <w:szCs w:val="18"/>
              </w:rPr>
            </w:pPr>
            <w:r w:rsidRPr="00452658">
              <w:rPr>
                <w:rFonts w:asciiTheme="minorHAnsi" w:eastAsia="Times New Roman" w:hAnsiTheme="minorHAnsi"/>
                <w:color w:val="000000"/>
                <w:sz w:val="18"/>
                <w:szCs w:val="18"/>
                <w:lang w:val="en-CA"/>
              </w:rPr>
              <w:t>0.5866</w:t>
            </w:r>
          </w:p>
        </w:tc>
      </w:tr>
      <w:tr w:rsidR="00CD4DBD" w:rsidRPr="00452658" w14:paraId="593021AD" w14:textId="77777777" w:rsidTr="003260F1">
        <w:trPr>
          <w:trHeight w:val="255"/>
        </w:trPr>
        <w:tc>
          <w:tcPr>
            <w:tcW w:w="3798" w:type="dxa"/>
            <w:shd w:val="clear" w:color="auto" w:fill="auto"/>
            <w:vAlign w:val="center"/>
          </w:tcPr>
          <w:p w14:paraId="339E7C05" w14:textId="1813EAB2" w:rsidR="00CD4DBD" w:rsidRPr="00452658" w:rsidRDefault="00CD4DBD" w:rsidP="00CD4DBD">
            <w:pPr>
              <w:rPr>
                <w:rFonts w:asciiTheme="minorHAnsi" w:eastAsia="Times New Roman" w:hAnsiTheme="minorHAnsi" w:cstheme="majorHAnsi"/>
                <w:color w:val="000000" w:themeColor="text1"/>
                <w:sz w:val="18"/>
                <w:szCs w:val="18"/>
              </w:rPr>
            </w:pPr>
            <w:r w:rsidRPr="007B4932">
              <w:rPr>
                <w:rFonts w:asciiTheme="minorHAnsi" w:eastAsia="Times New Roman" w:hAnsiTheme="minorHAnsi" w:cstheme="majorHAnsi"/>
                <w:color w:val="000000" w:themeColor="text1"/>
                <w:sz w:val="18"/>
                <w:szCs w:val="18"/>
              </w:rPr>
              <w:t>Nova Scotia vs Manitoba</w:t>
            </w:r>
          </w:p>
        </w:tc>
        <w:tc>
          <w:tcPr>
            <w:tcW w:w="880" w:type="dxa"/>
            <w:shd w:val="clear" w:color="auto" w:fill="auto"/>
            <w:noWrap/>
            <w:vAlign w:val="center"/>
          </w:tcPr>
          <w:p w14:paraId="62089731" w14:textId="77777777" w:rsidR="00CD4DBD" w:rsidRPr="00452658" w:rsidRDefault="00CD4DBD" w:rsidP="00CD4DBD">
            <w:pPr>
              <w:jc w:val="right"/>
              <w:rPr>
                <w:rFonts w:asciiTheme="minorHAnsi" w:hAnsiTheme="minorHAnsi" w:cstheme="majorHAnsi"/>
                <w:color w:val="000000"/>
                <w:sz w:val="18"/>
                <w:szCs w:val="18"/>
              </w:rPr>
            </w:pPr>
            <w:r w:rsidRPr="00452658">
              <w:rPr>
                <w:rFonts w:asciiTheme="minorHAnsi" w:eastAsia="Times New Roman" w:hAnsiTheme="minorHAnsi"/>
                <w:color w:val="000000"/>
                <w:sz w:val="18"/>
                <w:szCs w:val="18"/>
              </w:rPr>
              <w:t>-28.9</w:t>
            </w:r>
          </w:p>
        </w:tc>
        <w:tc>
          <w:tcPr>
            <w:tcW w:w="1565" w:type="dxa"/>
            <w:shd w:val="clear" w:color="auto" w:fill="auto"/>
            <w:vAlign w:val="center"/>
          </w:tcPr>
          <w:p w14:paraId="7E9D28A9" w14:textId="77777777" w:rsidR="00CD4DBD" w:rsidRPr="00452658" w:rsidRDefault="00CD4DBD" w:rsidP="00CD4DBD">
            <w:pPr>
              <w:ind w:left="113"/>
              <w:rPr>
                <w:rFonts w:asciiTheme="minorHAnsi" w:eastAsia="Times New Roman" w:hAnsiTheme="minorHAnsi" w:cstheme="majorHAnsi"/>
                <w:color w:val="000000"/>
                <w:sz w:val="18"/>
                <w:szCs w:val="18"/>
              </w:rPr>
            </w:pPr>
            <w:r w:rsidRPr="00452658">
              <w:rPr>
                <w:rFonts w:asciiTheme="minorHAnsi" w:eastAsia="Times New Roman" w:hAnsiTheme="minorHAnsi"/>
                <w:color w:val="000000"/>
                <w:sz w:val="18"/>
                <w:szCs w:val="18"/>
              </w:rPr>
              <w:t>(-77</w:t>
            </w:r>
            <w:r>
              <w:rPr>
                <w:rFonts w:asciiTheme="minorHAnsi" w:eastAsia="Times New Roman" w:hAnsiTheme="minorHAnsi"/>
                <w:color w:val="000000"/>
                <w:sz w:val="18"/>
                <w:szCs w:val="18"/>
              </w:rPr>
              <w:t>.0</w:t>
            </w:r>
            <w:r w:rsidRPr="00452658">
              <w:rPr>
                <w:rFonts w:asciiTheme="minorHAnsi" w:eastAsia="Times New Roman" w:hAnsiTheme="minorHAnsi"/>
                <w:color w:val="000000"/>
                <w:sz w:val="18"/>
                <w:szCs w:val="18"/>
              </w:rPr>
              <w:t>, 19.3)</w:t>
            </w:r>
          </w:p>
        </w:tc>
        <w:tc>
          <w:tcPr>
            <w:tcW w:w="1134" w:type="dxa"/>
            <w:tcBorders>
              <w:right w:val="single" w:sz="4" w:space="0" w:color="auto"/>
            </w:tcBorders>
            <w:shd w:val="clear" w:color="auto" w:fill="auto"/>
            <w:vAlign w:val="center"/>
          </w:tcPr>
          <w:p w14:paraId="6E2DD0E1" w14:textId="77777777" w:rsidR="00CD4DBD" w:rsidRPr="00452658" w:rsidRDefault="00CD4DBD" w:rsidP="00CD4DBD">
            <w:pPr>
              <w:ind w:right="113"/>
              <w:jc w:val="center"/>
              <w:rPr>
                <w:rFonts w:asciiTheme="minorHAnsi" w:eastAsia="Times New Roman" w:hAnsiTheme="minorHAnsi" w:cstheme="majorHAnsi"/>
                <w:color w:val="000000"/>
                <w:sz w:val="18"/>
                <w:szCs w:val="18"/>
              </w:rPr>
            </w:pPr>
            <w:r w:rsidRPr="00452658">
              <w:rPr>
                <w:rFonts w:asciiTheme="minorHAnsi" w:eastAsia="Times New Roman" w:hAnsiTheme="minorHAnsi"/>
                <w:color w:val="000000"/>
                <w:sz w:val="18"/>
                <w:szCs w:val="18"/>
                <w:lang w:val="en-CA"/>
              </w:rPr>
              <w:t>0.2395</w:t>
            </w:r>
          </w:p>
        </w:tc>
        <w:tc>
          <w:tcPr>
            <w:tcW w:w="993" w:type="dxa"/>
            <w:tcBorders>
              <w:left w:val="single" w:sz="4" w:space="0" w:color="auto"/>
            </w:tcBorders>
            <w:shd w:val="clear" w:color="auto" w:fill="auto"/>
            <w:vAlign w:val="center"/>
          </w:tcPr>
          <w:p w14:paraId="6EB340BF" w14:textId="77777777" w:rsidR="00CD4DBD" w:rsidRPr="00452658" w:rsidRDefault="00CD4DBD" w:rsidP="00CD4DBD">
            <w:pPr>
              <w:jc w:val="right"/>
              <w:rPr>
                <w:rFonts w:asciiTheme="minorHAnsi" w:eastAsia="Times New Roman" w:hAnsiTheme="minorHAnsi" w:cstheme="majorHAnsi"/>
                <w:color w:val="000000"/>
                <w:sz w:val="18"/>
                <w:szCs w:val="18"/>
              </w:rPr>
            </w:pPr>
            <w:r w:rsidRPr="00452658">
              <w:rPr>
                <w:rFonts w:asciiTheme="minorHAnsi" w:eastAsia="Times New Roman" w:hAnsiTheme="minorHAnsi"/>
                <w:color w:val="000000"/>
                <w:sz w:val="18"/>
                <w:szCs w:val="18"/>
              </w:rPr>
              <w:t>-0.7</w:t>
            </w:r>
          </w:p>
        </w:tc>
        <w:tc>
          <w:tcPr>
            <w:tcW w:w="1416" w:type="dxa"/>
            <w:shd w:val="clear" w:color="auto" w:fill="auto"/>
            <w:vAlign w:val="center"/>
          </w:tcPr>
          <w:p w14:paraId="6DC7C6B6" w14:textId="77777777" w:rsidR="00CD4DBD" w:rsidRPr="00452658" w:rsidRDefault="00CD4DBD" w:rsidP="00CD4DBD">
            <w:pPr>
              <w:ind w:left="113"/>
              <w:rPr>
                <w:rFonts w:asciiTheme="minorHAnsi" w:eastAsia="Times New Roman" w:hAnsiTheme="minorHAnsi" w:cstheme="majorHAnsi"/>
                <w:color w:val="000000"/>
                <w:sz w:val="18"/>
                <w:szCs w:val="18"/>
              </w:rPr>
            </w:pPr>
            <w:r w:rsidRPr="00452658">
              <w:rPr>
                <w:rFonts w:asciiTheme="minorHAnsi" w:eastAsia="Times New Roman" w:hAnsiTheme="minorHAnsi"/>
                <w:color w:val="000000"/>
                <w:sz w:val="18"/>
                <w:szCs w:val="18"/>
              </w:rPr>
              <w:t>(-2.5, 1.1)</w:t>
            </w:r>
          </w:p>
        </w:tc>
        <w:tc>
          <w:tcPr>
            <w:tcW w:w="1135" w:type="dxa"/>
            <w:shd w:val="clear" w:color="auto" w:fill="auto"/>
            <w:vAlign w:val="center"/>
          </w:tcPr>
          <w:p w14:paraId="241F208A" w14:textId="77777777" w:rsidR="00CD4DBD" w:rsidRPr="00452658" w:rsidRDefault="00CD4DBD" w:rsidP="00CD4DBD">
            <w:pPr>
              <w:ind w:right="113"/>
              <w:jc w:val="center"/>
              <w:rPr>
                <w:rFonts w:asciiTheme="minorHAnsi" w:eastAsia="Times New Roman" w:hAnsiTheme="minorHAnsi" w:cstheme="majorHAnsi"/>
                <w:color w:val="000000"/>
                <w:sz w:val="18"/>
                <w:szCs w:val="18"/>
              </w:rPr>
            </w:pPr>
            <w:r w:rsidRPr="00452658">
              <w:rPr>
                <w:rFonts w:asciiTheme="minorHAnsi" w:eastAsia="Times New Roman" w:hAnsiTheme="minorHAnsi"/>
                <w:color w:val="000000"/>
                <w:sz w:val="18"/>
                <w:szCs w:val="18"/>
                <w:lang w:val="en-CA"/>
              </w:rPr>
              <w:t>0.4782</w:t>
            </w:r>
          </w:p>
        </w:tc>
      </w:tr>
      <w:tr w:rsidR="00CD4DBD" w:rsidRPr="00452658" w14:paraId="11B34CA9" w14:textId="77777777" w:rsidTr="003260F1">
        <w:trPr>
          <w:trHeight w:val="255"/>
        </w:trPr>
        <w:tc>
          <w:tcPr>
            <w:tcW w:w="3798" w:type="dxa"/>
            <w:shd w:val="clear" w:color="auto" w:fill="auto"/>
            <w:vAlign w:val="center"/>
          </w:tcPr>
          <w:p w14:paraId="2688D7FE" w14:textId="020D705E" w:rsidR="00CD4DBD" w:rsidRPr="00452658" w:rsidRDefault="00CD4DBD" w:rsidP="00CD4DBD">
            <w:pPr>
              <w:rPr>
                <w:rFonts w:asciiTheme="minorHAnsi" w:eastAsia="Times New Roman" w:hAnsiTheme="minorHAnsi" w:cstheme="majorHAnsi"/>
                <w:color w:val="000000" w:themeColor="text1"/>
                <w:sz w:val="18"/>
                <w:szCs w:val="18"/>
              </w:rPr>
            </w:pPr>
            <w:r w:rsidRPr="007B4932">
              <w:rPr>
                <w:rFonts w:asciiTheme="minorHAnsi" w:eastAsia="Times New Roman" w:hAnsiTheme="minorHAnsi" w:cstheme="majorHAnsi"/>
                <w:color w:val="000000" w:themeColor="text1"/>
                <w:sz w:val="18"/>
                <w:szCs w:val="18"/>
              </w:rPr>
              <w:t>Nova Scotia vs Saskatchewan</w:t>
            </w:r>
          </w:p>
        </w:tc>
        <w:tc>
          <w:tcPr>
            <w:tcW w:w="880" w:type="dxa"/>
            <w:shd w:val="clear" w:color="auto" w:fill="auto"/>
            <w:noWrap/>
            <w:vAlign w:val="center"/>
          </w:tcPr>
          <w:p w14:paraId="6AD3058F" w14:textId="77777777" w:rsidR="00CD4DBD" w:rsidRPr="000F3162" w:rsidRDefault="00CD4DBD" w:rsidP="00CD4DBD">
            <w:pPr>
              <w:jc w:val="right"/>
              <w:rPr>
                <w:rFonts w:asciiTheme="minorHAnsi" w:hAnsiTheme="minorHAnsi" w:cstheme="majorHAnsi"/>
                <w:color w:val="000000"/>
                <w:sz w:val="18"/>
                <w:szCs w:val="18"/>
              </w:rPr>
            </w:pPr>
            <w:r w:rsidRPr="000F3162">
              <w:rPr>
                <w:rFonts w:asciiTheme="minorHAnsi" w:eastAsia="Times New Roman" w:hAnsiTheme="minorHAnsi"/>
                <w:color w:val="000000"/>
                <w:sz w:val="18"/>
                <w:szCs w:val="18"/>
              </w:rPr>
              <w:t>-82.6</w:t>
            </w:r>
          </w:p>
        </w:tc>
        <w:tc>
          <w:tcPr>
            <w:tcW w:w="1565" w:type="dxa"/>
            <w:shd w:val="clear" w:color="auto" w:fill="auto"/>
            <w:vAlign w:val="center"/>
          </w:tcPr>
          <w:p w14:paraId="3C893A6E" w14:textId="77777777" w:rsidR="00CD4DBD" w:rsidRPr="000F3162" w:rsidRDefault="00CD4DBD" w:rsidP="00CD4DBD">
            <w:pPr>
              <w:ind w:left="113"/>
              <w:rPr>
                <w:rFonts w:asciiTheme="minorHAnsi" w:eastAsia="Times New Roman" w:hAnsiTheme="minorHAnsi" w:cstheme="majorHAnsi"/>
                <w:color w:val="000000"/>
                <w:sz w:val="18"/>
                <w:szCs w:val="18"/>
              </w:rPr>
            </w:pPr>
            <w:r w:rsidRPr="000F3162">
              <w:rPr>
                <w:rFonts w:asciiTheme="minorHAnsi" w:eastAsia="Times New Roman" w:hAnsiTheme="minorHAnsi"/>
                <w:color w:val="000000"/>
                <w:sz w:val="18"/>
                <w:szCs w:val="18"/>
              </w:rPr>
              <w:t>(-139, -26.1)</w:t>
            </w:r>
          </w:p>
        </w:tc>
        <w:tc>
          <w:tcPr>
            <w:tcW w:w="1134" w:type="dxa"/>
            <w:tcBorders>
              <w:right w:val="single" w:sz="4" w:space="0" w:color="auto"/>
            </w:tcBorders>
            <w:shd w:val="clear" w:color="auto" w:fill="auto"/>
            <w:vAlign w:val="center"/>
          </w:tcPr>
          <w:p w14:paraId="779374FC" w14:textId="77777777" w:rsidR="00CD4DBD" w:rsidRPr="000F3162" w:rsidRDefault="00CD4DBD" w:rsidP="00CD4DBD">
            <w:pPr>
              <w:ind w:right="113"/>
              <w:jc w:val="center"/>
              <w:rPr>
                <w:rFonts w:asciiTheme="minorHAnsi" w:eastAsia="Times New Roman" w:hAnsiTheme="minorHAnsi" w:cstheme="majorHAnsi"/>
                <w:color w:val="000000"/>
                <w:sz w:val="18"/>
                <w:szCs w:val="18"/>
              </w:rPr>
            </w:pPr>
            <w:r w:rsidRPr="000F3162">
              <w:rPr>
                <w:rFonts w:asciiTheme="minorHAnsi" w:eastAsia="Times New Roman" w:hAnsiTheme="minorHAnsi"/>
                <w:color w:val="000000"/>
                <w:sz w:val="18"/>
                <w:szCs w:val="18"/>
                <w:lang w:val="en-CA"/>
              </w:rPr>
              <w:t>0.0042</w:t>
            </w:r>
          </w:p>
        </w:tc>
        <w:tc>
          <w:tcPr>
            <w:tcW w:w="993" w:type="dxa"/>
            <w:tcBorders>
              <w:left w:val="single" w:sz="4" w:space="0" w:color="auto"/>
            </w:tcBorders>
            <w:shd w:val="clear" w:color="auto" w:fill="auto"/>
            <w:vAlign w:val="center"/>
          </w:tcPr>
          <w:p w14:paraId="6EFBDE61" w14:textId="77777777" w:rsidR="00CD4DBD" w:rsidRPr="00452658" w:rsidRDefault="00CD4DBD" w:rsidP="00CD4DBD">
            <w:pPr>
              <w:jc w:val="right"/>
              <w:rPr>
                <w:rFonts w:asciiTheme="minorHAnsi" w:eastAsia="Times New Roman" w:hAnsiTheme="minorHAnsi" w:cstheme="majorHAnsi"/>
                <w:color w:val="000000"/>
                <w:sz w:val="18"/>
                <w:szCs w:val="18"/>
              </w:rPr>
            </w:pPr>
            <w:r w:rsidRPr="00452658">
              <w:rPr>
                <w:rFonts w:asciiTheme="minorHAnsi" w:eastAsia="Times New Roman" w:hAnsiTheme="minorHAnsi"/>
                <w:color w:val="000000"/>
                <w:sz w:val="18"/>
                <w:szCs w:val="18"/>
              </w:rPr>
              <w:t>0.7</w:t>
            </w:r>
          </w:p>
        </w:tc>
        <w:tc>
          <w:tcPr>
            <w:tcW w:w="1416" w:type="dxa"/>
            <w:shd w:val="clear" w:color="auto" w:fill="auto"/>
            <w:vAlign w:val="center"/>
          </w:tcPr>
          <w:p w14:paraId="4F8F32BD" w14:textId="77777777" w:rsidR="00CD4DBD" w:rsidRPr="00452658" w:rsidRDefault="00CD4DBD" w:rsidP="00CD4DBD">
            <w:pPr>
              <w:ind w:left="113"/>
              <w:rPr>
                <w:rFonts w:asciiTheme="minorHAnsi" w:eastAsia="Times New Roman" w:hAnsiTheme="minorHAnsi" w:cstheme="majorHAnsi"/>
                <w:color w:val="000000"/>
                <w:sz w:val="18"/>
                <w:szCs w:val="18"/>
              </w:rPr>
            </w:pPr>
            <w:r w:rsidRPr="00452658">
              <w:rPr>
                <w:rFonts w:asciiTheme="minorHAnsi" w:eastAsia="Times New Roman" w:hAnsiTheme="minorHAnsi"/>
                <w:color w:val="000000"/>
                <w:sz w:val="18"/>
                <w:szCs w:val="18"/>
              </w:rPr>
              <w:t>(-0.5, 2</w:t>
            </w:r>
            <w:r>
              <w:rPr>
                <w:rFonts w:asciiTheme="minorHAnsi" w:eastAsia="Times New Roman" w:hAnsiTheme="minorHAnsi"/>
                <w:color w:val="000000"/>
                <w:sz w:val="18"/>
                <w:szCs w:val="18"/>
              </w:rPr>
              <w:t>.0</w:t>
            </w:r>
            <w:r w:rsidRPr="00452658">
              <w:rPr>
                <w:rFonts w:asciiTheme="minorHAnsi" w:eastAsia="Times New Roman" w:hAnsiTheme="minorHAnsi"/>
                <w:color w:val="000000"/>
                <w:sz w:val="18"/>
                <w:szCs w:val="18"/>
              </w:rPr>
              <w:t>)</w:t>
            </w:r>
          </w:p>
        </w:tc>
        <w:tc>
          <w:tcPr>
            <w:tcW w:w="1135" w:type="dxa"/>
            <w:shd w:val="clear" w:color="auto" w:fill="auto"/>
            <w:vAlign w:val="center"/>
          </w:tcPr>
          <w:p w14:paraId="439A4E1B" w14:textId="77777777" w:rsidR="00CD4DBD" w:rsidRPr="00452658" w:rsidRDefault="00CD4DBD" w:rsidP="00CD4DBD">
            <w:pPr>
              <w:ind w:right="113"/>
              <w:jc w:val="center"/>
              <w:rPr>
                <w:rFonts w:asciiTheme="minorHAnsi" w:eastAsia="Times New Roman" w:hAnsiTheme="minorHAnsi" w:cstheme="majorHAnsi"/>
                <w:color w:val="000000"/>
                <w:sz w:val="18"/>
                <w:szCs w:val="18"/>
              </w:rPr>
            </w:pPr>
            <w:r w:rsidRPr="00452658">
              <w:rPr>
                <w:rFonts w:asciiTheme="minorHAnsi" w:eastAsia="Times New Roman" w:hAnsiTheme="minorHAnsi"/>
                <w:color w:val="000000"/>
                <w:sz w:val="18"/>
                <w:szCs w:val="18"/>
                <w:lang w:val="en-CA"/>
              </w:rPr>
              <w:t>0.2613</w:t>
            </w:r>
          </w:p>
        </w:tc>
      </w:tr>
      <w:tr w:rsidR="00CD4DBD" w:rsidRPr="00452658" w14:paraId="3B2D1C01" w14:textId="77777777" w:rsidTr="003260F1">
        <w:trPr>
          <w:trHeight w:val="255"/>
        </w:trPr>
        <w:tc>
          <w:tcPr>
            <w:tcW w:w="3798" w:type="dxa"/>
            <w:shd w:val="clear" w:color="auto" w:fill="auto"/>
            <w:vAlign w:val="center"/>
          </w:tcPr>
          <w:p w14:paraId="2690A39F" w14:textId="040736EB" w:rsidR="00CD4DBD" w:rsidRPr="00452658" w:rsidRDefault="00CD4DBD" w:rsidP="00CD4DBD">
            <w:pPr>
              <w:rPr>
                <w:rFonts w:asciiTheme="minorHAnsi" w:eastAsia="Times New Roman" w:hAnsiTheme="minorHAnsi" w:cstheme="majorHAnsi"/>
                <w:color w:val="000000" w:themeColor="text1"/>
                <w:sz w:val="18"/>
                <w:szCs w:val="18"/>
              </w:rPr>
            </w:pPr>
            <w:r w:rsidRPr="007B4932">
              <w:rPr>
                <w:rFonts w:asciiTheme="minorHAnsi" w:eastAsia="Times New Roman" w:hAnsiTheme="minorHAnsi" w:cstheme="majorHAnsi"/>
                <w:color w:val="000000" w:themeColor="text1"/>
                <w:sz w:val="18"/>
                <w:szCs w:val="18"/>
              </w:rPr>
              <w:t>Nova Scotia vs Alberta</w:t>
            </w:r>
          </w:p>
        </w:tc>
        <w:tc>
          <w:tcPr>
            <w:tcW w:w="880" w:type="dxa"/>
            <w:shd w:val="clear" w:color="auto" w:fill="auto"/>
            <w:noWrap/>
            <w:vAlign w:val="center"/>
          </w:tcPr>
          <w:p w14:paraId="15E1D565" w14:textId="77777777" w:rsidR="00CD4DBD" w:rsidRPr="00452658" w:rsidRDefault="00CD4DBD" w:rsidP="00CD4DBD">
            <w:pPr>
              <w:jc w:val="right"/>
              <w:rPr>
                <w:rFonts w:asciiTheme="minorHAnsi" w:hAnsiTheme="minorHAnsi" w:cstheme="majorHAnsi"/>
                <w:color w:val="000000"/>
                <w:sz w:val="18"/>
                <w:szCs w:val="18"/>
              </w:rPr>
            </w:pPr>
            <w:r w:rsidRPr="00452658">
              <w:rPr>
                <w:rFonts w:asciiTheme="minorHAnsi" w:eastAsia="Times New Roman" w:hAnsiTheme="minorHAnsi"/>
                <w:color w:val="000000"/>
                <w:sz w:val="18"/>
                <w:szCs w:val="18"/>
              </w:rPr>
              <w:t>-16</w:t>
            </w:r>
            <w:r>
              <w:rPr>
                <w:rFonts w:asciiTheme="minorHAnsi" w:eastAsia="Times New Roman" w:hAnsiTheme="minorHAnsi"/>
                <w:color w:val="000000"/>
                <w:sz w:val="18"/>
                <w:szCs w:val="18"/>
              </w:rPr>
              <w:t>.0</w:t>
            </w:r>
          </w:p>
        </w:tc>
        <w:tc>
          <w:tcPr>
            <w:tcW w:w="1565" w:type="dxa"/>
            <w:shd w:val="clear" w:color="auto" w:fill="auto"/>
            <w:vAlign w:val="center"/>
          </w:tcPr>
          <w:p w14:paraId="13C433E0" w14:textId="77777777" w:rsidR="00CD4DBD" w:rsidRPr="00452658" w:rsidRDefault="00CD4DBD" w:rsidP="00CD4DBD">
            <w:pPr>
              <w:ind w:left="113"/>
              <w:rPr>
                <w:rFonts w:asciiTheme="minorHAnsi" w:eastAsia="Times New Roman" w:hAnsiTheme="minorHAnsi" w:cstheme="majorHAnsi"/>
                <w:color w:val="000000"/>
                <w:sz w:val="18"/>
                <w:szCs w:val="18"/>
              </w:rPr>
            </w:pPr>
            <w:r w:rsidRPr="00452658">
              <w:rPr>
                <w:rFonts w:asciiTheme="minorHAnsi" w:eastAsia="Times New Roman" w:hAnsiTheme="minorHAnsi"/>
                <w:color w:val="000000"/>
                <w:sz w:val="18"/>
                <w:szCs w:val="18"/>
              </w:rPr>
              <w:t>(-64.5, 32.5)</w:t>
            </w:r>
          </w:p>
        </w:tc>
        <w:tc>
          <w:tcPr>
            <w:tcW w:w="1134" w:type="dxa"/>
            <w:tcBorders>
              <w:right w:val="single" w:sz="4" w:space="0" w:color="auto"/>
            </w:tcBorders>
            <w:shd w:val="clear" w:color="auto" w:fill="auto"/>
            <w:vAlign w:val="center"/>
          </w:tcPr>
          <w:p w14:paraId="6906C3FB" w14:textId="77777777" w:rsidR="00CD4DBD" w:rsidRPr="00452658" w:rsidRDefault="00CD4DBD" w:rsidP="00CD4DBD">
            <w:pPr>
              <w:ind w:right="113"/>
              <w:jc w:val="center"/>
              <w:rPr>
                <w:rFonts w:asciiTheme="minorHAnsi" w:eastAsia="Times New Roman" w:hAnsiTheme="minorHAnsi" w:cstheme="majorHAnsi"/>
                <w:color w:val="000000"/>
                <w:sz w:val="18"/>
                <w:szCs w:val="18"/>
              </w:rPr>
            </w:pPr>
            <w:r w:rsidRPr="00452658">
              <w:rPr>
                <w:rFonts w:asciiTheme="minorHAnsi" w:eastAsia="Times New Roman" w:hAnsiTheme="minorHAnsi"/>
                <w:color w:val="000000"/>
                <w:sz w:val="18"/>
                <w:szCs w:val="18"/>
                <w:lang w:val="en-CA"/>
              </w:rPr>
              <w:t>0.5173</w:t>
            </w:r>
          </w:p>
        </w:tc>
        <w:tc>
          <w:tcPr>
            <w:tcW w:w="993" w:type="dxa"/>
            <w:tcBorders>
              <w:left w:val="single" w:sz="4" w:space="0" w:color="auto"/>
            </w:tcBorders>
            <w:shd w:val="clear" w:color="auto" w:fill="auto"/>
            <w:vAlign w:val="center"/>
          </w:tcPr>
          <w:p w14:paraId="43996972" w14:textId="77777777" w:rsidR="00CD4DBD" w:rsidRPr="00452658" w:rsidRDefault="00CD4DBD" w:rsidP="00CD4DBD">
            <w:pPr>
              <w:jc w:val="right"/>
              <w:rPr>
                <w:rFonts w:asciiTheme="minorHAnsi" w:eastAsia="Times New Roman" w:hAnsiTheme="minorHAnsi" w:cstheme="majorHAnsi"/>
                <w:color w:val="000000"/>
                <w:sz w:val="18"/>
                <w:szCs w:val="18"/>
              </w:rPr>
            </w:pPr>
            <w:r w:rsidRPr="00452658">
              <w:rPr>
                <w:rFonts w:asciiTheme="minorHAnsi" w:eastAsia="Times New Roman" w:hAnsiTheme="minorHAnsi"/>
                <w:color w:val="000000"/>
                <w:sz w:val="18"/>
                <w:szCs w:val="18"/>
              </w:rPr>
              <w:t>-1.6</w:t>
            </w:r>
          </w:p>
        </w:tc>
        <w:tc>
          <w:tcPr>
            <w:tcW w:w="1416" w:type="dxa"/>
            <w:shd w:val="clear" w:color="auto" w:fill="auto"/>
            <w:vAlign w:val="center"/>
          </w:tcPr>
          <w:p w14:paraId="6F6F1E84" w14:textId="77777777" w:rsidR="00CD4DBD" w:rsidRPr="00452658" w:rsidRDefault="00CD4DBD" w:rsidP="00CD4DBD">
            <w:pPr>
              <w:ind w:left="113"/>
              <w:rPr>
                <w:rFonts w:asciiTheme="minorHAnsi" w:eastAsia="Times New Roman" w:hAnsiTheme="minorHAnsi" w:cstheme="majorHAnsi"/>
                <w:color w:val="000000"/>
                <w:sz w:val="18"/>
                <w:szCs w:val="18"/>
              </w:rPr>
            </w:pPr>
            <w:r w:rsidRPr="00452658">
              <w:rPr>
                <w:rFonts w:asciiTheme="minorHAnsi" w:eastAsia="Times New Roman" w:hAnsiTheme="minorHAnsi"/>
                <w:color w:val="000000"/>
                <w:sz w:val="18"/>
                <w:szCs w:val="18"/>
              </w:rPr>
              <w:t>(-4</w:t>
            </w:r>
            <w:r>
              <w:rPr>
                <w:rFonts w:asciiTheme="minorHAnsi" w:eastAsia="Times New Roman" w:hAnsiTheme="minorHAnsi"/>
                <w:color w:val="000000"/>
                <w:sz w:val="18"/>
                <w:szCs w:val="18"/>
              </w:rPr>
              <w:t>.0</w:t>
            </w:r>
            <w:r w:rsidRPr="00452658">
              <w:rPr>
                <w:rFonts w:asciiTheme="minorHAnsi" w:eastAsia="Times New Roman" w:hAnsiTheme="minorHAnsi"/>
                <w:color w:val="000000"/>
                <w:sz w:val="18"/>
                <w:szCs w:val="18"/>
              </w:rPr>
              <w:t>, 0.9)</w:t>
            </w:r>
          </w:p>
        </w:tc>
        <w:tc>
          <w:tcPr>
            <w:tcW w:w="1135" w:type="dxa"/>
            <w:shd w:val="clear" w:color="auto" w:fill="auto"/>
            <w:vAlign w:val="center"/>
          </w:tcPr>
          <w:p w14:paraId="14F2A192" w14:textId="77777777" w:rsidR="00CD4DBD" w:rsidRPr="00452658" w:rsidRDefault="00CD4DBD" w:rsidP="00CD4DBD">
            <w:pPr>
              <w:ind w:right="113"/>
              <w:jc w:val="center"/>
              <w:rPr>
                <w:rFonts w:asciiTheme="minorHAnsi" w:eastAsia="Times New Roman" w:hAnsiTheme="minorHAnsi" w:cstheme="majorHAnsi"/>
                <w:color w:val="000000"/>
                <w:sz w:val="18"/>
                <w:szCs w:val="18"/>
              </w:rPr>
            </w:pPr>
            <w:r w:rsidRPr="00452658">
              <w:rPr>
                <w:rFonts w:asciiTheme="minorHAnsi" w:eastAsia="Times New Roman" w:hAnsiTheme="minorHAnsi"/>
                <w:color w:val="000000"/>
                <w:sz w:val="18"/>
                <w:szCs w:val="18"/>
                <w:lang w:val="en-CA"/>
              </w:rPr>
              <w:t>0.207</w:t>
            </w:r>
            <w:r>
              <w:rPr>
                <w:rFonts w:asciiTheme="minorHAnsi" w:eastAsia="Times New Roman" w:hAnsiTheme="minorHAnsi"/>
                <w:color w:val="000000"/>
                <w:sz w:val="18"/>
                <w:szCs w:val="18"/>
                <w:lang w:val="en-CA"/>
              </w:rPr>
              <w:t>0</w:t>
            </w:r>
          </w:p>
        </w:tc>
      </w:tr>
      <w:tr w:rsidR="00CD4DBD" w:rsidRPr="00452658" w14:paraId="11DBD424" w14:textId="77777777" w:rsidTr="003260F1">
        <w:trPr>
          <w:trHeight w:val="255"/>
        </w:trPr>
        <w:tc>
          <w:tcPr>
            <w:tcW w:w="3798" w:type="dxa"/>
            <w:shd w:val="clear" w:color="auto" w:fill="auto"/>
            <w:vAlign w:val="center"/>
          </w:tcPr>
          <w:p w14:paraId="4C983485" w14:textId="5E998159" w:rsidR="00CD4DBD" w:rsidRPr="00452658" w:rsidRDefault="00CD4DBD" w:rsidP="00CD4DBD">
            <w:pPr>
              <w:rPr>
                <w:rFonts w:asciiTheme="minorHAnsi" w:eastAsia="Times New Roman" w:hAnsiTheme="minorHAnsi" w:cstheme="majorHAnsi"/>
                <w:color w:val="000000" w:themeColor="text1"/>
                <w:sz w:val="18"/>
                <w:szCs w:val="18"/>
              </w:rPr>
            </w:pPr>
            <w:r w:rsidRPr="007B4932">
              <w:rPr>
                <w:rFonts w:asciiTheme="minorHAnsi" w:eastAsia="Times New Roman" w:hAnsiTheme="minorHAnsi" w:cstheme="majorHAnsi"/>
                <w:color w:val="000000" w:themeColor="text1"/>
                <w:sz w:val="18"/>
                <w:szCs w:val="18"/>
              </w:rPr>
              <w:t>Nova Scotia vs British Columbia</w:t>
            </w:r>
          </w:p>
        </w:tc>
        <w:tc>
          <w:tcPr>
            <w:tcW w:w="880" w:type="dxa"/>
            <w:shd w:val="clear" w:color="auto" w:fill="auto"/>
            <w:noWrap/>
            <w:vAlign w:val="center"/>
          </w:tcPr>
          <w:p w14:paraId="0623AA36" w14:textId="77777777" w:rsidR="00CD4DBD" w:rsidRPr="00452658" w:rsidRDefault="00CD4DBD" w:rsidP="00CD4DBD">
            <w:pPr>
              <w:jc w:val="right"/>
              <w:rPr>
                <w:rFonts w:asciiTheme="minorHAnsi" w:hAnsiTheme="minorHAnsi" w:cstheme="majorHAnsi"/>
                <w:color w:val="000000"/>
                <w:sz w:val="18"/>
                <w:szCs w:val="18"/>
              </w:rPr>
            </w:pPr>
            <w:r w:rsidRPr="00452658">
              <w:rPr>
                <w:rFonts w:asciiTheme="minorHAnsi" w:eastAsia="Times New Roman" w:hAnsiTheme="minorHAnsi"/>
                <w:color w:val="000000"/>
                <w:sz w:val="18"/>
                <w:szCs w:val="18"/>
              </w:rPr>
              <w:t>-31</w:t>
            </w:r>
            <w:r>
              <w:rPr>
                <w:rFonts w:asciiTheme="minorHAnsi" w:eastAsia="Times New Roman" w:hAnsiTheme="minorHAnsi"/>
                <w:color w:val="000000"/>
                <w:sz w:val="18"/>
                <w:szCs w:val="18"/>
              </w:rPr>
              <w:t>.0</w:t>
            </w:r>
          </w:p>
        </w:tc>
        <w:tc>
          <w:tcPr>
            <w:tcW w:w="1565" w:type="dxa"/>
            <w:shd w:val="clear" w:color="auto" w:fill="auto"/>
            <w:vAlign w:val="center"/>
          </w:tcPr>
          <w:p w14:paraId="21458F91" w14:textId="77777777" w:rsidR="00CD4DBD" w:rsidRPr="00452658" w:rsidRDefault="00CD4DBD" w:rsidP="00CD4DBD">
            <w:pPr>
              <w:ind w:left="113"/>
              <w:rPr>
                <w:rFonts w:asciiTheme="minorHAnsi" w:eastAsia="Times New Roman" w:hAnsiTheme="minorHAnsi" w:cstheme="majorHAnsi"/>
                <w:color w:val="000000"/>
                <w:sz w:val="18"/>
                <w:szCs w:val="18"/>
              </w:rPr>
            </w:pPr>
            <w:r w:rsidRPr="00452658">
              <w:rPr>
                <w:rFonts w:asciiTheme="minorHAnsi" w:eastAsia="Times New Roman" w:hAnsiTheme="minorHAnsi"/>
                <w:color w:val="000000"/>
                <w:sz w:val="18"/>
                <w:szCs w:val="18"/>
              </w:rPr>
              <w:t>(-74.8, 12.8)</w:t>
            </w:r>
          </w:p>
        </w:tc>
        <w:tc>
          <w:tcPr>
            <w:tcW w:w="1134" w:type="dxa"/>
            <w:tcBorders>
              <w:right w:val="single" w:sz="4" w:space="0" w:color="auto"/>
            </w:tcBorders>
            <w:shd w:val="clear" w:color="auto" w:fill="auto"/>
            <w:vAlign w:val="center"/>
          </w:tcPr>
          <w:p w14:paraId="04A17F20" w14:textId="77777777" w:rsidR="00CD4DBD" w:rsidRPr="00452658" w:rsidRDefault="00CD4DBD" w:rsidP="00CD4DBD">
            <w:pPr>
              <w:ind w:right="113"/>
              <w:jc w:val="center"/>
              <w:rPr>
                <w:rFonts w:asciiTheme="minorHAnsi" w:eastAsia="Times New Roman" w:hAnsiTheme="minorHAnsi" w:cstheme="majorHAnsi"/>
                <w:color w:val="000000"/>
                <w:sz w:val="18"/>
                <w:szCs w:val="18"/>
              </w:rPr>
            </w:pPr>
            <w:r w:rsidRPr="00452658">
              <w:rPr>
                <w:rFonts w:asciiTheme="minorHAnsi" w:eastAsia="Times New Roman" w:hAnsiTheme="minorHAnsi"/>
                <w:color w:val="000000"/>
                <w:sz w:val="18"/>
                <w:szCs w:val="18"/>
                <w:lang w:val="en-CA"/>
              </w:rPr>
              <w:t>0.1644</w:t>
            </w:r>
          </w:p>
        </w:tc>
        <w:tc>
          <w:tcPr>
            <w:tcW w:w="993" w:type="dxa"/>
            <w:tcBorders>
              <w:left w:val="single" w:sz="4" w:space="0" w:color="auto"/>
            </w:tcBorders>
            <w:shd w:val="clear" w:color="auto" w:fill="auto"/>
            <w:vAlign w:val="center"/>
          </w:tcPr>
          <w:p w14:paraId="4296B31C" w14:textId="77777777" w:rsidR="00CD4DBD" w:rsidRPr="00452658" w:rsidRDefault="00CD4DBD" w:rsidP="00CD4DBD">
            <w:pPr>
              <w:jc w:val="right"/>
              <w:rPr>
                <w:rFonts w:asciiTheme="minorHAnsi" w:eastAsia="Times New Roman" w:hAnsiTheme="minorHAnsi" w:cstheme="majorHAnsi"/>
                <w:color w:val="000000"/>
                <w:sz w:val="18"/>
                <w:szCs w:val="18"/>
              </w:rPr>
            </w:pPr>
            <w:r w:rsidRPr="00452658">
              <w:rPr>
                <w:rFonts w:asciiTheme="minorHAnsi" w:eastAsia="Times New Roman" w:hAnsiTheme="minorHAnsi"/>
                <w:color w:val="000000"/>
                <w:sz w:val="18"/>
                <w:szCs w:val="18"/>
              </w:rPr>
              <w:t>-2.6</w:t>
            </w:r>
          </w:p>
        </w:tc>
        <w:tc>
          <w:tcPr>
            <w:tcW w:w="1416" w:type="dxa"/>
            <w:shd w:val="clear" w:color="auto" w:fill="auto"/>
            <w:vAlign w:val="center"/>
          </w:tcPr>
          <w:p w14:paraId="2A6213C3" w14:textId="77777777" w:rsidR="00CD4DBD" w:rsidRPr="00452658" w:rsidRDefault="00CD4DBD" w:rsidP="00CD4DBD">
            <w:pPr>
              <w:ind w:left="113"/>
              <w:rPr>
                <w:rFonts w:asciiTheme="minorHAnsi" w:eastAsia="Times New Roman" w:hAnsiTheme="minorHAnsi" w:cstheme="majorHAnsi"/>
                <w:color w:val="000000"/>
                <w:sz w:val="18"/>
                <w:szCs w:val="18"/>
              </w:rPr>
            </w:pPr>
            <w:r w:rsidRPr="00452658">
              <w:rPr>
                <w:rFonts w:asciiTheme="minorHAnsi" w:eastAsia="Times New Roman" w:hAnsiTheme="minorHAnsi"/>
                <w:color w:val="000000"/>
                <w:sz w:val="18"/>
                <w:szCs w:val="18"/>
              </w:rPr>
              <w:t>(-4.9, -0.3)</w:t>
            </w:r>
          </w:p>
        </w:tc>
        <w:tc>
          <w:tcPr>
            <w:tcW w:w="1135" w:type="dxa"/>
            <w:shd w:val="clear" w:color="auto" w:fill="auto"/>
            <w:vAlign w:val="center"/>
          </w:tcPr>
          <w:p w14:paraId="0F9CEA79" w14:textId="77777777" w:rsidR="00CD4DBD" w:rsidRPr="00452658" w:rsidRDefault="00CD4DBD" w:rsidP="00CD4DBD">
            <w:pPr>
              <w:ind w:right="113"/>
              <w:jc w:val="center"/>
              <w:rPr>
                <w:rFonts w:asciiTheme="minorHAnsi" w:eastAsia="Times New Roman" w:hAnsiTheme="minorHAnsi" w:cstheme="majorHAnsi"/>
                <w:color w:val="000000"/>
                <w:sz w:val="18"/>
                <w:szCs w:val="18"/>
              </w:rPr>
            </w:pPr>
            <w:r w:rsidRPr="00452658">
              <w:rPr>
                <w:rFonts w:asciiTheme="minorHAnsi" w:eastAsia="Times New Roman" w:hAnsiTheme="minorHAnsi"/>
                <w:color w:val="000000"/>
                <w:sz w:val="18"/>
                <w:szCs w:val="18"/>
                <w:lang w:val="en-CA"/>
              </w:rPr>
              <w:t>0.027</w:t>
            </w:r>
            <w:r>
              <w:rPr>
                <w:rFonts w:asciiTheme="minorHAnsi" w:eastAsia="Times New Roman" w:hAnsiTheme="minorHAnsi"/>
                <w:color w:val="000000"/>
                <w:sz w:val="18"/>
                <w:szCs w:val="18"/>
                <w:lang w:val="en-CA"/>
              </w:rPr>
              <w:t>0</w:t>
            </w:r>
          </w:p>
        </w:tc>
      </w:tr>
      <w:tr w:rsidR="00CD4DBD" w:rsidRPr="00452658" w14:paraId="4DB28122" w14:textId="77777777" w:rsidTr="003260F1">
        <w:trPr>
          <w:trHeight w:val="255"/>
        </w:trPr>
        <w:tc>
          <w:tcPr>
            <w:tcW w:w="3798" w:type="dxa"/>
            <w:shd w:val="clear" w:color="auto" w:fill="auto"/>
            <w:vAlign w:val="center"/>
          </w:tcPr>
          <w:p w14:paraId="396614B0" w14:textId="327F8B61" w:rsidR="00CD4DBD" w:rsidRPr="00452658" w:rsidRDefault="00CD4DBD" w:rsidP="00CD4DBD">
            <w:pPr>
              <w:rPr>
                <w:rFonts w:asciiTheme="minorHAnsi" w:eastAsia="Times New Roman" w:hAnsiTheme="minorHAnsi" w:cstheme="majorHAnsi"/>
                <w:color w:val="000000" w:themeColor="text1"/>
                <w:sz w:val="18"/>
                <w:szCs w:val="18"/>
              </w:rPr>
            </w:pPr>
            <w:r>
              <w:rPr>
                <w:rFonts w:asciiTheme="minorHAnsi" w:eastAsia="Times New Roman" w:hAnsiTheme="minorHAnsi" w:cstheme="majorHAnsi"/>
                <w:color w:val="000000" w:themeColor="text1"/>
                <w:sz w:val="18"/>
                <w:szCs w:val="18"/>
              </w:rPr>
              <w:t xml:space="preserve">New Brunswick </w:t>
            </w:r>
            <w:r w:rsidRPr="007B4932">
              <w:rPr>
                <w:rFonts w:asciiTheme="minorHAnsi" w:eastAsia="Times New Roman" w:hAnsiTheme="minorHAnsi" w:cstheme="majorHAnsi"/>
                <w:color w:val="000000" w:themeColor="text1"/>
                <w:sz w:val="18"/>
                <w:szCs w:val="18"/>
              </w:rPr>
              <w:t>vs Quebec</w:t>
            </w:r>
          </w:p>
        </w:tc>
        <w:tc>
          <w:tcPr>
            <w:tcW w:w="880" w:type="dxa"/>
            <w:shd w:val="clear" w:color="auto" w:fill="auto"/>
            <w:noWrap/>
            <w:vAlign w:val="center"/>
          </w:tcPr>
          <w:p w14:paraId="1C3472D7" w14:textId="77777777" w:rsidR="00CD4DBD" w:rsidRPr="00452658" w:rsidRDefault="00CD4DBD" w:rsidP="00CD4DBD">
            <w:pPr>
              <w:jc w:val="right"/>
              <w:rPr>
                <w:rFonts w:asciiTheme="minorHAnsi" w:hAnsiTheme="minorHAnsi" w:cstheme="majorHAnsi"/>
                <w:b/>
                <w:color w:val="000000"/>
                <w:sz w:val="18"/>
                <w:szCs w:val="18"/>
              </w:rPr>
            </w:pPr>
            <w:r w:rsidRPr="00452658">
              <w:rPr>
                <w:rFonts w:asciiTheme="minorHAnsi" w:eastAsia="Times New Roman" w:hAnsiTheme="minorHAnsi"/>
                <w:color w:val="000000"/>
                <w:sz w:val="18"/>
                <w:szCs w:val="18"/>
              </w:rPr>
              <w:t>30.7</w:t>
            </w:r>
          </w:p>
        </w:tc>
        <w:tc>
          <w:tcPr>
            <w:tcW w:w="1565" w:type="dxa"/>
            <w:shd w:val="clear" w:color="auto" w:fill="auto"/>
            <w:vAlign w:val="center"/>
          </w:tcPr>
          <w:p w14:paraId="23265FD9" w14:textId="77777777" w:rsidR="00CD4DBD" w:rsidRPr="00452658" w:rsidRDefault="00CD4DBD" w:rsidP="00CD4DBD">
            <w:pPr>
              <w:ind w:left="113"/>
              <w:rPr>
                <w:rFonts w:asciiTheme="minorHAnsi" w:eastAsia="Times New Roman" w:hAnsiTheme="minorHAnsi" w:cstheme="majorHAnsi"/>
                <w:b/>
                <w:color w:val="000000"/>
                <w:sz w:val="18"/>
                <w:szCs w:val="18"/>
              </w:rPr>
            </w:pPr>
            <w:r w:rsidRPr="00452658">
              <w:rPr>
                <w:rFonts w:asciiTheme="minorHAnsi" w:eastAsia="Times New Roman" w:hAnsiTheme="minorHAnsi"/>
                <w:color w:val="000000"/>
                <w:sz w:val="18"/>
                <w:szCs w:val="18"/>
              </w:rPr>
              <w:t>(-18.2, 79.5)</w:t>
            </w:r>
          </w:p>
        </w:tc>
        <w:tc>
          <w:tcPr>
            <w:tcW w:w="1134" w:type="dxa"/>
            <w:tcBorders>
              <w:right w:val="single" w:sz="4" w:space="0" w:color="auto"/>
            </w:tcBorders>
            <w:shd w:val="clear" w:color="auto" w:fill="auto"/>
            <w:vAlign w:val="center"/>
          </w:tcPr>
          <w:p w14:paraId="1237D516" w14:textId="77777777" w:rsidR="00CD4DBD" w:rsidRPr="00452658" w:rsidRDefault="00CD4DBD" w:rsidP="00CD4DBD">
            <w:pPr>
              <w:ind w:right="113"/>
              <w:jc w:val="center"/>
              <w:rPr>
                <w:rFonts w:asciiTheme="minorHAnsi" w:eastAsia="Times New Roman" w:hAnsiTheme="minorHAnsi" w:cstheme="majorHAnsi"/>
                <w:b/>
                <w:color w:val="000000"/>
                <w:sz w:val="18"/>
                <w:szCs w:val="18"/>
              </w:rPr>
            </w:pPr>
            <w:r w:rsidRPr="00452658">
              <w:rPr>
                <w:rFonts w:asciiTheme="minorHAnsi" w:eastAsia="Times New Roman" w:hAnsiTheme="minorHAnsi"/>
                <w:color w:val="000000"/>
                <w:sz w:val="18"/>
                <w:szCs w:val="18"/>
                <w:lang w:val="en-CA"/>
              </w:rPr>
              <w:t>0.2183</w:t>
            </w:r>
          </w:p>
        </w:tc>
        <w:tc>
          <w:tcPr>
            <w:tcW w:w="993" w:type="dxa"/>
            <w:tcBorders>
              <w:left w:val="single" w:sz="4" w:space="0" w:color="auto"/>
            </w:tcBorders>
            <w:shd w:val="clear" w:color="auto" w:fill="auto"/>
            <w:vAlign w:val="center"/>
          </w:tcPr>
          <w:p w14:paraId="02F66AE3" w14:textId="77777777" w:rsidR="00CD4DBD" w:rsidRPr="003F2865" w:rsidRDefault="00CD4DBD" w:rsidP="00CD4DBD">
            <w:pPr>
              <w:jc w:val="right"/>
              <w:rPr>
                <w:rFonts w:asciiTheme="minorHAnsi" w:eastAsia="Times New Roman" w:hAnsiTheme="minorHAnsi" w:cstheme="majorHAnsi"/>
                <w:b/>
                <w:color w:val="000000"/>
                <w:sz w:val="18"/>
                <w:szCs w:val="18"/>
              </w:rPr>
            </w:pPr>
            <w:r w:rsidRPr="003F2865">
              <w:rPr>
                <w:rFonts w:asciiTheme="minorHAnsi" w:eastAsia="Times New Roman" w:hAnsiTheme="minorHAnsi"/>
                <w:b/>
                <w:color w:val="000000"/>
                <w:sz w:val="18"/>
                <w:szCs w:val="18"/>
              </w:rPr>
              <w:t>-6.3</w:t>
            </w:r>
          </w:p>
        </w:tc>
        <w:tc>
          <w:tcPr>
            <w:tcW w:w="1416" w:type="dxa"/>
            <w:shd w:val="clear" w:color="auto" w:fill="auto"/>
            <w:vAlign w:val="center"/>
          </w:tcPr>
          <w:p w14:paraId="426F3B4A" w14:textId="77777777" w:rsidR="00CD4DBD" w:rsidRPr="003F2865" w:rsidRDefault="00CD4DBD" w:rsidP="00CD4DBD">
            <w:pPr>
              <w:ind w:left="113"/>
              <w:rPr>
                <w:rFonts w:asciiTheme="minorHAnsi" w:eastAsia="Times New Roman" w:hAnsiTheme="minorHAnsi" w:cstheme="majorHAnsi"/>
                <w:b/>
                <w:color w:val="000000"/>
                <w:sz w:val="18"/>
                <w:szCs w:val="18"/>
              </w:rPr>
            </w:pPr>
            <w:r w:rsidRPr="003F2865">
              <w:rPr>
                <w:rFonts w:asciiTheme="minorHAnsi" w:eastAsia="Times New Roman" w:hAnsiTheme="minorHAnsi"/>
                <w:b/>
                <w:color w:val="000000"/>
                <w:sz w:val="18"/>
                <w:szCs w:val="18"/>
              </w:rPr>
              <w:t>(-10.7, -1.9)</w:t>
            </w:r>
          </w:p>
        </w:tc>
        <w:tc>
          <w:tcPr>
            <w:tcW w:w="1135" w:type="dxa"/>
            <w:shd w:val="clear" w:color="auto" w:fill="auto"/>
            <w:vAlign w:val="center"/>
          </w:tcPr>
          <w:p w14:paraId="404261E6" w14:textId="77777777" w:rsidR="00CD4DBD" w:rsidRPr="003F2865" w:rsidRDefault="00CD4DBD" w:rsidP="00CD4DBD">
            <w:pPr>
              <w:ind w:right="113"/>
              <w:jc w:val="center"/>
              <w:rPr>
                <w:rFonts w:asciiTheme="minorHAnsi" w:eastAsia="Times New Roman" w:hAnsiTheme="minorHAnsi" w:cstheme="majorHAnsi"/>
                <w:b/>
                <w:color w:val="000000"/>
                <w:sz w:val="18"/>
                <w:szCs w:val="18"/>
              </w:rPr>
            </w:pPr>
            <w:r w:rsidRPr="003F2865">
              <w:rPr>
                <w:rFonts w:asciiTheme="minorHAnsi" w:eastAsia="Times New Roman" w:hAnsiTheme="minorHAnsi"/>
                <w:b/>
                <w:color w:val="000000"/>
                <w:sz w:val="18"/>
                <w:szCs w:val="18"/>
                <w:lang w:val="en-CA"/>
              </w:rPr>
              <w:t>0.0054</w:t>
            </w:r>
          </w:p>
        </w:tc>
      </w:tr>
      <w:tr w:rsidR="00CD4DBD" w:rsidRPr="00452658" w14:paraId="575DA7BA" w14:textId="77777777" w:rsidTr="003260F1">
        <w:trPr>
          <w:trHeight w:val="255"/>
        </w:trPr>
        <w:tc>
          <w:tcPr>
            <w:tcW w:w="3798" w:type="dxa"/>
            <w:shd w:val="clear" w:color="auto" w:fill="auto"/>
            <w:vAlign w:val="center"/>
          </w:tcPr>
          <w:p w14:paraId="5410C141" w14:textId="077841F6" w:rsidR="00CD4DBD" w:rsidRPr="00452658" w:rsidRDefault="00CD4DBD" w:rsidP="00CD4DBD">
            <w:pPr>
              <w:rPr>
                <w:rFonts w:asciiTheme="minorHAnsi" w:eastAsia="Times New Roman" w:hAnsiTheme="minorHAnsi" w:cstheme="majorHAnsi"/>
                <w:color w:val="000000" w:themeColor="text1"/>
                <w:sz w:val="18"/>
                <w:szCs w:val="18"/>
              </w:rPr>
            </w:pPr>
            <w:r>
              <w:rPr>
                <w:rFonts w:asciiTheme="minorHAnsi" w:eastAsia="Times New Roman" w:hAnsiTheme="minorHAnsi" w:cstheme="majorHAnsi"/>
                <w:color w:val="000000" w:themeColor="text1"/>
                <w:sz w:val="18"/>
                <w:szCs w:val="18"/>
              </w:rPr>
              <w:t xml:space="preserve">New Brunswick </w:t>
            </w:r>
            <w:r w:rsidRPr="007B4932">
              <w:rPr>
                <w:rFonts w:asciiTheme="minorHAnsi" w:eastAsia="Times New Roman" w:hAnsiTheme="minorHAnsi" w:cstheme="majorHAnsi"/>
                <w:color w:val="000000" w:themeColor="text1"/>
                <w:sz w:val="18"/>
                <w:szCs w:val="18"/>
              </w:rPr>
              <w:t>vs Ontario</w:t>
            </w:r>
          </w:p>
        </w:tc>
        <w:tc>
          <w:tcPr>
            <w:tcW w:w="880" w:type="dxa"/>
            <w:shd w:val="clear" w:color="auto" w:fill="auto"/>
            <w:noWrap/>
            <w:vAlign w:val="center"/>
          </w:tcPr>
          <w:p w14:paraId="21D2B488" w14:textId="77777777" w:rsidR="00CD4DBD" w:rsidRPr="00452658" w:rsidRDefault="00CD4DBD" w:rsidP="00CD4DBD">
            <w:pPr>
              <w:jc w:val="right"/>
              <w:rPr>
                <w:rFonts w:asciiTheme="minorHAnsi" w:hAnsiTheme="minorHAnsi" w:cstheme="majorHAnsi"/>
                <w:color w:val="000000"/>
                <w:sz w:val="18"/>
                <w:szCs w:val="18"/>
              </w:rPr>
            </w:pPr>
            <w:r w:rsidRPr="00452658">
              <w:rPr>
                <w:rFonts w:asciiTheme="minorHAnsi" w:eastAsia="Times New Roman" w:hAnsiTheme="minorHAnsi"/>
                <w:color w:val="000000"/>
                <w:sz w:val="18"/>
                <w:szCs w:val="18"/>
              </w:rPr>
              <w:t>-9.1</w:t>
            </w:r>
          </w:p>
        </w:tc>
        <w:tc>
          <w:tcPr>
            <w:tcW w:w="1565" w:type="dxa"/>
            <w:shd w:val="clear" w:color="auto" w:fill="auto"/>
            <w:vAlign w:val="center"/>
          </w:tcPr>
          <w:p w14:paraId="2B6477AF" w14:textId="77777777" w:rsidR="00CD4DBD" w:rsidRPr="00452658" w:rsidRDefault="00CD4DBD" w:rsidP="00CD4DBD">
            <w:pPr>
              <w:ind w:left="113"/>
              <w:rPr>
                <w:rFonts w:asciiTheme="minorHAnsi" w:eastAsia="Times New Roman" w:hAnsiTheme="minorHAnsi" w:cstheme="majorHAnsi"/>
                <w:color w:val="000000"/>
                <w:sz w:val="18"/>
                <w:szCs w:val="18"/>
              </w:rPr>
            </w:pPr>
            <w:r w:rsidRPr="00452658">
              <w:rPr>
                <w:rFonts w:asciiTheme="minorHAnsi" w:eastAsia="Times New Roman" w:hAnsiTheme="minorHAnsi"/>
                <w:color w:val="000000"/>
                <w:sz w:val="18"/>
                <w:szCs w:val="18"/>
              </w:rPr>
              <w:t>(-55.5, 37.2)</w:t>
            </w:r>
          </w:p>
        </w:tc>
        <w:tc>
          <w:tcPr>
            <w:tcW w:w="1134" w:type="dxa"/>
            <w:tcBorders>
              <w:right w:val="single" w:sz="4" w:space="0" w:color="auto"/>
            </w:tcBorders>
            <w:shd w:val="clear" w:color="auto" w:fill="auto"/>
            <w:vAlign w:val="center"/>
          </w:tcPr>
          <w:p w14:paraId="485049D8" w14:textId="77777777" w:rsidR="00CD4DBD" w:rsidRPr="00452658" w:rsidRDefault="00CD4DBD" w:rsidP="00CD4DBD">
            <w:pPr>
              <w:ind w:right="113"/>
              <w:jc w:val="center"/>
              <w:rPr>
                <w:rFonts w:asciiTheme="minorHAnsi" w:eastAsia="Times New Roman" w:hAnsiTheme="minorHAnsi" w:cstheme="majorHAnsi"/>
                <w:color w:val="000000"/>
                <w:sz w:val="18"/>
                <w:szCs w:val="18"/>
              </w:rPr>
            </w:pPr>
            <w:r w:rsidRPr="00452658">
              <w:rPr>
                <w:rFonts w:asciiTheme="minorHAnsi" w:eastAsia="Times New Roman" w:hAnsiTheme="minorHAnsi"/>
                <w:color w:val="000000"/>
                <w:sz w:val="18"/>
                <w:szCs w:val="18"/>
                <w:lang w:val="en-CA"/>
              </w:rPr>
              <w:t>0.6987</w:t>
            </w:r>
          </w:p>
        </w:tc>
        <w:tc>
          <w:tcPr>
            <w:tcW w:w="993" w:type="dxa"/>
            <w:tcBorders>
              <w:left w:val="single" w:sz="4" w:space="0" w:color="auto"/>
            </w:tcBorders>
            <w:shd w:val="clear" w:color="auto" w:fill="auto"/>
            <w:vAlign w:val="center"/>
          </w:tcPr>
          <w:p w14:paraId="4B2DB211" w14:textId="77777777" w:rsidR="00CD4DBD" w:rsidRPr="00452658" w:rsidRDefault="00CD4DBD" w:rsidP="00CD4DBD">
            <w:pPr>
              <w:jc w:val="right"/>
              <w:rPr>
                <w:rFonts w:asciiTheme="minorHAnsi" w:eastAsia="Times New Roman" w:hAnsiTheme="minorHAnsi" w:cstheme="majorHAnsi"/>
                <w:color w:val="000000"/>
                <w:sz w:val="18"/>
                <w:szCs w:val="18"/>
              </w:rPr>
            </w:pPr>
            <w:r w:rsidRPr="00452658">
              <w:rPr>
                <w:rFonts w:asciiTheme="minorHAnsi" w:eastAsia="Times New Roman" w:hAnsiTheme="minorHAnsi"/>
                <w:color w:val="000000"/>
                <w:sz w:val="18"/>
                <w:szCs w:val="18"/>
              </w:rPr>
              <w:t>-0.4</w:t>
            </w:r>
          </w:p>
        </w:tc>
        <w:tc>
          <w:tcPr>
            <w:tcW w:w="1416" w:type="dxa"/>
            <w:shd w:val="clear" w:color="auto" w:fill="auto"/>
            <w:vAlign w:val="center"/>
          </w:tcPr>
          <w:p w14:paraId="331524C5" w14:textId="77777777" w:rsidR="00CD4DBD" w:rsidRPr="00452658" w:rsidRDefault="00CD4DBD" w:rsidP="00CD4DBD">
            <w:pPr>
              <w:ind w:left="113"/>
              <w:rPr>
                <w:rFonts w:asciiTheme="minorHAnsi" w:eastAsia="Times New Roman" w:hAnsiTheme="minorHAnsi" w:cstheme="majorHAnsi"/>
                <w:color w:val="000000"/>
                <w:sz w:val="18"/>
                <w:szCs w:val="18"/>
              </w:rPr>
            </w:pPr>
            <w:r w:rsidRPr="00452658">
              <w:rPr>
                <w:rFonts w:asciiTheme="minorHAnsi" w:eastAsia="Times New Roman" w:hAnsiTheme="minorHAnsi"/>
                <w:color w:val="000000"/>
                <w:sz w:val="18"/>
                <w:szCs w:val="18"/>
              </w:rPr>
              <w:t>(-2.6, 1.8)</w:t>
            </w:r>
          </w:p>
        </w:tc>
        <w:tc>
          <w:tcPr>
            <w:tcW w:w="1135" w:type="dxa"/>
            <w:shd w:val="clear" w:color="auto" w:fill="auto"/>
            <w:vAlign w:val="center"/>
          </w:tcPr>
          <w:p w14:paraId="4D30774D" w14:textId="77777777" w:rsidR="00CD4DBD" w:rsidRPr="00452658" w:rsidRDefault="00CD4DBD" w:rsidP="00CD4DBD">
            <w:pPr>
              <w:ind w:right="113"/>
              <w:jc w:val="center"/>
              <w:rPr>
                <w:rFonts w:asciiTheme="minorHAnsi" w:eastAsia="Times New Roman" w:hAnsiTheme="minorHAnsi" w:cstheme="majorHAnsi"/>
                <w:color w:val="000000"/>
                <w:sz w:val="18"/>
                <w:szCs w:val="18"/>
              </w:rPr>
            </w:pPr>
            <w:r w:rsidRPr="00452658">
              <w:rPr>
                <w:rFonts w:asciiTheme="minorHAnsi" w:eastAsia="Times New Roman" w:hAnsiTheme="minorHAnsi"/>
                <w:color w:val="000000"/>
                <w:sz w:val="18"/>
                <w:szCs w:val="18"/>
                <w:lang w:val="en-CA"/>
              </w:rPr>
              <w:t>0.7399</w:t>
            </w:r>
          </w:p>
        </w:tc>
      </w:tr>
      <w:tr w:rsidR="00CD4DBD" w:rsidRPr="00452658" w14:paraId="05B06113" w14:textId="77777777" w:rsidTr="003260F1">
        <w:trPr>
          <w:trHeight w:val="255"/>
        </w:trPr>
        <w:tc>
          <w:tcPr>
            <w:tcW w:w="3798" w:type="dxa"/>
            <w:shd w:val="clear" w:color="auto" w:fill="auto"/>
            <w:vAlign w:val="center"/>
          </w:tcPr>
          <w:p w14:paraId="3EF873D8" w14:textId="7C9781E5" w:rsidR="00CD4DBD" w:rsidRPr="00452658" w:rsidRDefault="00CD4DBD" w:rsidP="00CD4DBD">
            <w:pPr>
              <w:rPr>
                <w:rFonts w:asciiTheme="minorHAnsi" w:eastAsia="Times New Roman" w:hAnsiTheme="minorHAnsi" w:cstheme="majorHAnsi"/>
                <w:color w:val="000000" w:themeColor="text1"/>
                <w:sz w:val="18"/>
                <w:szCs w:val="18"/>
              </w:rPr>
            </w:pPr>
            <w:r>
              <w:rPr>
                <w:rFonts w:asciiTheme="minorHAnsi" w:eastAsia="Times New Roman" w:hAnsiTheme="minorHAnsi" w:cstheme="majorHAnsi"/>
                <w:color w:val="000000" w:themeColor="text1"/>
                <w:sz w:val="18"/>
                <w:szCs w:val="18"/>
              </w:rPr>
              <w:t xml:space="preserve">New Brunswick </w:t>
            </w:r>
            <w:r w:rsidRPr="007B4932">
              <w:rPr>
                <w:rFonts w:asciiTheme="minorHAnsi" w:eastAsia="Times New Roman" w:hAnsiTheme="minorHAnsi" w:cstheme="majorHAnsi"/>
                <w:color w:val="000000" w:themeColor="text1"/>
                <w:sz w:val="18"/>
                <w:szCs w:val="18"/>
              </w:rPr>
              <w:t>vs Manitoba</w:t>
            </w:r>
          </w:p>
        </w:tc>
        <w:tc>
          <w:tcPr>
            <w:tcW w:w="880" w:type="dxa"/>
            <w:shd w:val="clear" w:color="auto" w:fill="auto"/>
            <w:noWrap/>
            <w:vAlign w:val="center"/>
          </w:tcPr>
          <w:p w14:paraId="5C81072C" w14:textId="77777777" w:rsidR="00CD4DBD" w:rsidRPr="00452658" w:rsidRDefault="00CD4DBD" w:rsidP="00CD4DBD">
            <w:pPr>
              <w:jc w:val="right"/>
              <w:rPr>
                <w:rFonts w:asciiTheme="minorHAnsi" w:hAnsiTheme="minorHAnsi" w:cstheme="majorHAnsi"/>
                <w:color w:val="000000"/>
                <w:sz w:val="18"/>
                <w:szCs w:val="18"/>
              </w:rPr>
            </w:pPr>
            <w:r w:rsidRPr="00452658">
              <w:rPr>
                <w:rFonts w:asciiTheme="minorHAnsi" w:eastAsia="Times New Roman" w:hAnsiTheme="minorHAnsi"/>
                <w:color w:val="000000"/>
                <w:sz w:val="18"/>
                <w:szCs w:val="18"/>
              </w:rPr>
              <w:t>-27.6</w:t>
            </w:r>
          </w:p>
        </w:tc>
        <w:tc>
          <w:tcPr>
            <w:tcW w:w="1565" w:type="dxa"/>
            <w:shd w:val="clear" w:color="auto" w:fill="auto"/>
            <w:vAlign w:val="center"/>
          </w:tcPr>
          <w:p w14:paraId="5CFD1DCA" w14:textId="77777777" w:rsidR="00CD4DBD" w:rsidRPr="00452658" w:rsidRDefault="00CD4DBD" w:rsidP="00CD4DBD">
            <w:pPr>
              <w:ind w:left="113"/>
              <w:rPr>
                <w:rFonts w:asciiTheme="minorHAnsi" w:eastAsia="Times New Roman" w:hAnsiTheme="minorHAnsi" w:cstheme="majorHAnsi"/>
                <w:color w:val="000000"/>
                <w:sz w:val="18"/>
                <w:szCs w:val="18"/>
              </w:rPr>
            </w:pPr>
            <w:r w:rsidRPr="00452658">
              <w:rPr>
                <w:rFonts w:asciiTheme="minorHAnsi" w:eastAsia="Times New Roman" w:hAnsiTheme="minorHAnsi"/>
                <w:color w:val="000000"/>
                <w:sz w:val="18"/>
                <w:szCs w:val="18"/>
              </w:rPr>
              <w:t>(-85.5, 30.3)</w:t>
            </w:r>
          </w:p>
        </w:tc>
        <w:tc>
          <w:tcPr>
            <w:tcW w:w="1134" w:type="dxa"/>
            <w:tcBorders>
              <w:right w:val="single" w:sz="4" w:space="0" w:color="auto"/>
            </w:tcBorders>
            <w:shd w:val="clear" w:color="auto" w:fill="auto"/>
            <w:vAlign w:val="center"/>
          </w:tcPr>
          <w:p w14:paraId="756CC36B" w14:textId="77777777" w:rsidR="00CD4DBD" w:rsidRPr="00452658" w:rsidRDefault="00CD4DBD" w:rsidP="00CD4DBD">
            <w:pPr>
              <w:ind w:right="113"/>
              <w:jc w:val="center"/>
              <w:rPr>
                <w:rFonts w:asciiTheme="minorHAnsi" w:eastAsia="Times New Roman" w:hAnsiTheme="minorHAnsi" w:cstheme="majorHAnsi"/>
                <w:color w:val="000000"/>
                <w:sz w:val="18"/>
                <w:szCs w:val="18"/>
              </w:rPr>
            </w:pPr>
            <w:r w:rsidRPr="00452658">
              <w:rPr>
                <w:rFonts w:asciiTheme="minorHAnsi" w:eastAsia="Times New Roman" w:hAnsiTheme="minorHAnsi"/>
                <w:color w:val="000000"/>
                <w:sz w:val="18"/>
                <w:szCs w:val="18"/>
                <w:lang w:val="en-CA"/>
              </w:rPr>
              <w:t>0.3491</w:t>
            </w:r>
          </w:p>
        </w:tc>
        <w:tc>
          <w:tcPr>
            <w:tcW w:w="993" w:type="dxa"/>
            <w:tcBorders>
              <w:left w:val="single" w:sz="4" w:space="0" w:color="auto"/>
            </w:tcBorders>
            <w:shd w:val="clear" w:color="auto" w:fill="auto"/>
            <w:vAlign w:val="center"/>
          </w:tcPr>
          <w:p w14:paraId="6891D56E" w14:textId="77777777" w:rsidR="00CD4DBD" w:rsidRPr="00452658" w:rsidRDefault="00CD4DBD" w:rsidP="00CD4DBD">
            <w:pPr>
              <w:jc w:val="right"/>
              <w:rPr>
                <w:rFonts w:asciiTheme="minorHAnsi" w:eastAsia="Times New Roman" w:hAnsiTheme="minorHAnsi" w:cstheme="majorHAnsi"/>
                <w:color w:val="000000"/>
                <w:sz w:val="18"/>
                <w:szCs w:val="18"/>
              </w:rPr>
            </w:pPr>
            <w:r w:rsidRPr="00452658">
              <w:rPr>
                <w:rFonts w:asciiTheme="minorHAnsi" w:eastAsia="Times New Roman" w:hAnsiTheme="minorHAnsi"/>
                <w:color w:val="000000"/>
                <w:sz w:val="18"/>
                <w:szCs w:val="18"/>
              </w:rPr>
              <w:t>-0.5</w:t>
            </w:r>
          </w:p>
        </w:tc>
        <w:tc>
          <w:tcPr>
            <w:tcW w:w="1416" w:type="dxa"/>
            <w:shd w:val="clear" w:color="auto" w:fill="auto"/>
            <w:vAlign w:val="center"/>
          </w:tcPr>
          <w:p w14:paraId="3DB5DD04" w14:textId="77777777" w:rsidR="00CD4DBD" w:rsidRPr="00452658" w:rsidRDefault="00CD4DBD" w:rsidP="00CD4DBD">
            <w:pPr>
              <w:ind w:left="113"/>
              <w:rPr>
                <w:rFonts w:asciiTheme="minorHAnsi" w:eastAsia="Times New Roman" w:hAnsiTheme="minorHAnsi" w:cstheme="majorHAnsi"/>
                <w:color w:val="000000"/>
                <w:sz w:val="18"/>
                <w:szCs w:val="18"/>
              </w:rPr>
            </w:pPr>
            <w:r w:rsidRPr="00452658">
              <w:rPr>
                <w:rFonts w:asciiTheme="minorHAnsi" w:eastAsia="Times New Roman" w:hAnsiTheme="minorHAnsi"/>
                <w:color w:val="000000"/>
                <w:sz w:val="18"/>
                <w:szCs w:val="18"/>
              </w:rPr>
              <w:t>(-2.7, 1.7)</w:t>
            </w:r>
          </w:p>
        </w:tc>
        <w:tc>
          <w:tcPr>
            <w:tcW w:w="1135" w:type="dxa"/>
            <w:shd w:val="clear" w:color="auto" w:fill="auto"/>
            <w:vAlign w:val="center"/>
          </w:tcPr>
          <w:p w14:paraId="04ECA631" w14:textId="77777777" w:rsidR="00CD4DBD" w:rsidRPr="00452658" w:rsidRDefault="00CD4DBD" w:rsidP="00CD4DBD">
            <w:pPr>
              <w:ind w:right="113"/>
              <w:jc w:val="center"/>
              <w:rPr>
                <w:rFonts w:asciiTheme="minorHAnsi" w:eastAsia="Times New Roman" w:hAnsiTheme="minorHAnsi" w:cstheme="majorHAnsi"/>
                <w:color w:val="000000"/>
                <w:sz w:val="18"/>
                <w:szCs w:val="18"/>
              </w:rPr>
            </w:pPr>
            <w:r w:rsidRPr="00452658">
              <w:rPr>
                <w:rFonts w:asciiTheme="minorHAnsi" w:eastAsia="Times New Roman" w:hAnsiTheme="minorHAnsi"/>
                <w:color w:val="000000"/>
                <w:sz w:val="18"/>
                <w:szCs w:val="18"/>
                <w:lang w:val="en-CA"/>
              </w:rPr>
              <w:t>0.6627</w:t>
            </w:r>
          </w:p>
        </w:tc>
      </w:tr>
      <w:tr w:rsidR="00CD4DBD" w:rsidRPr="00452658" w14:paraId="58FF7D54" w14:textId="77777777" w:rsidTr="003260F1">
        <w:trPr>
          <w:trHeight w:val="255"/>
        </w:trPr>
        <w:tc>
          <w:tcPr>
            <w:tcW w:w="3798" w:type="dxa"/>
            <w:shd w:val="clear" w:color="auto" w:fill="auto"/>
            <w:vAlign w:val="center"/>
          </w:tcPr>
          <w:p w14:paraId="5A88BD03" w14:textId="6D5B6C3F" w:rsidR="00CD4DBD" w:rsidRPr="00452658" w:rsidRDefault="00CD4DBD" w:rsidP="00CD4DBD">
            <w:pPr>
              <w:rPr>
                <w:rFonts w:asciiTheme="minorHAnsi" w:eastAsia="Times New Roman" w:hAnsiTheme="minorHAnsi" w:cstheme="majorHAnsi"/>
                <w:color w:val="000000" w:themeColor="text1"/>
                <w:sz w:val="18"/>
                <w:szCs w:val="18"/>
              </w:rPr>
            </w:pPr>
            <w:r>
              <w:rPr>
                <w:rFonts w:asciiTheme="minorHAnsi" w:eastAsia="Times New Roman" w:hAnsiTheme="minorHAnsi" w:cstheme="majorHAnsi"/>
                <w:color w:val="000000" w:themeColor="text1"/>
                <w:sz w:val="18"/>
                <w:szCs w:val="18"/>
              </w:rPr>
              <w:t xml:space="preserve">New Brunswick </w:t>
            </w:r>
            <w:r w:rsidRPr="007B4932">
              <w:rPr>
                <w:rFonts w:asciiTheme="minorHAnsi" w:eastAsia="Times New Roman" w:hAnsiTheme="minorHAnsi" w:cstheme="majorHAnsi"/>
                <w:color w:val="000000" w:themeColor="text1"/>
                <w:sz w:val="18"/>
                <w:szCs w:val="18"/>
              </w:rPr>
              <w:t>vs Saskatchewan</w:t>
            </w:r>
          </w:p>
        </w:tc>
        <w:tc>
          <w:tcPr>
            <w:tcW w:w="880" w:type="dxa"/>
            <w:shd w:val="clear" w:color="auto" w:fill="auto"/>
            <w:noWrap/>
            <w:vAlign w:val="center"/>
          </w:tcPr>
          <w:p w14:paraId="4AC81540" w14:textId="77777777" w:rsidR="00CD4DBD" w:rsidRPr="003F2865" w:rsidRDefault="00CD4DBD" w:rsidP="00CD4DBD">
            <w:pPr>
              <w:jc w:val="right"/>
              <w:rPr>
                <w:rFonts w:asciiTheme="minorHAnsi" w:hAnsiTheme="minorHAnsi" w:cstheme="majorHAnsi"/>
                <w:b/>
                <w:color w:val="000000"/>
                <w:sz w:val="18"/>
                <w:szCs w:val="18"/>
              </w:rPr>
            </w:pPr>
            <w:r w:rsidRPr="003F2865">
              <w:rPr>
                <w:rFonts w:asciiTheme="minorHAnsi" w:eastAsia="Times New Roman" w:hAnsiTheme="minorHAnsi"/>
                <w:b/>
                <w:color w:val="000000"/>
                <w:sz w:val="18"/>
                <w:szCs w:val="18"/>
              </w:rPr>
              <w:t>-81.3</w:t>
            </w:r>
          </w:p>
        </w:tc>
        <w:tc>
          <w:tcPr>
            <w:tcW w:w="1565" w:type="dxa"/>
            <w:shd w:val="clear" w:color="auto" w:fill="auto"/>
            <w:vAlign w:val="center"/>
          </w:tcPr>
          <w:p w14:paraId="78E40712" w14:textId="77777777" w:rsidR="00CD4DBD" w:rsidRPr="003F2865" w:rsidRDefault="00CD4DBD" w:rsidP="00CD4DBD">
            <w:pPr>
              <w:ind w:left="113"/>
              <w:rPr>
                <w:rFonts w:asciiTheme="minorHAnsi" w:eastAsia="Times New Roman" w:hAnsiTheme="minorHAnsi" w:cstheme="majorHAnsi"/>
                <w:b/>
                <w:color w:val="000000"/>
                <w:sz w:val="18"/>
                <w:szCs w:val="18"/>
              </w:rPr>
            </w:pPr>
            <w:r w:rsidRPr="003F2865">
              <w:rPr>
                <w:rFonts w:asciiTheme="minorHAnsi" w:eastAsia="Times New Roman" w:hAnsiTheme="minorHAnsi"/>
                <w:b/>
                <w:color w:val="000000"/>
                <w:sz w:val="18"/>
                <w:szCs w:val="18"/>
              </w:rPr>
              <w:t>(-145.0, -17.6)</w:t>
            </w:r>
          </w:p>
        </w:tc>
        <w:tc>
          <w:tcPr>
            <w:tcW w:w="1134" w:type="dxa"/>
            <w:tcBorders>
              <w:right w:val="single" w:sz="4" w:space="0" w:color="auto"/>
            </w:tcBorders>
            <w:shd w:val="clear" w:color="auto" w:fill="auto"/>
            <w:vAlign w:val="center"/>
          </w:tcPr>
          <w:p w14:paraId="5EF04109" w14:textId="77777777" w:rsidR="00CD4DBD" w:rsidRPr="003F2865" w:rsidRDefault="00CD4DBD" w:rsidP="00CD4DBD">
            <w:pPr>
              <w:ind w:right="113"/>
              <w:jc w:val="center"/>
              <w:rPr>
                <w:rFonts w:asciiTheme="minorHAnsi" w:eastAsia="Times New Roman" w:hAnsiTheme="minorHAnsi" w:cstheme="majorHAnsi"/>
                <w:b/>
                <w:color w:val="000000"/>
                <w:sz w:val="18"/>
                <w:szCs w:val="18"/>
              </w:rPr>
            </w:pPr>
            <w:r w:rsidRPr="003F2865">
              <w:rPr>
                <w:rFonts w:asciiTheme="minorHAnsi" w:eastAsia="Times New Roman" w:hAnsiTheme="minorHAnsi"/>
                <w:b/>
                <w:color w:val="000000"/>
                <w:sz w:val="18"/>
                <w:szCs w:val="18"/>
                <w:lang w:val="en-CA"/>
              </w:rPr>
              <w:t>0.0125</w:t>
            </w:r>
          </w:p>
        </w:tc>
        <w:tc>
          <w:tcPr>
            <w:tcW w:w="993" w:type="dxa"/>
            <w:tcBorders>
              <w:left w:val="single" w:sz="4" w:space="0" w:color="auto"/>
            </w:tcBorders>
            <w:shd w:val="clear" w:color="auto" w:fill="auto"/>
            <w:vAlign w:val="center"/>
          </w:tcPr>
          <w:p w14:paraId="41FBEE14" w14:textId="77777777" w:rsidR="00CD4DBD" w:rsidRPr="00452658" w:rsidRDefault="00CD4DBD" w:rsidP="00CD4DBD">
            <w:pPr>
              <w:jc w:val="right"/>
              <w:rPr>
                <w:rFonts w:asciiTheme="minorHAnsi" w:eastAsia="Times New Roman" w:hAnsiTheme="minorHAnsi" w:cstheme="majorHAnsi"/>
                <w:color w:val="000000"/>
                <w:sz w:val="18"/>
                <w:szCs w:val="18"/>
              </w:rPr>
            </w:pPr>
            <w:r w:rsidRPr="00452658">
              <w:rPr>
                <w:rFonts w:asciiTheme="minorHAnsi" w:eastAsia="Times New Roman" w:hAnsiTheme="minorHAnsi"/>
                <w:color w:val="000000"/>
                <w:sz w:val="18"/>
                <w:szCs w:val="18"/>
              </w:rPr>
              <w:t>0.9</w:t>
            </w:r>
          </w:p>
        </w:tc>
        <w:tc>
          <w:tcPr>
            <w:tcW w:w="1416" w:type="dxa"/>
            <w:shd w:val="clear" w:color="auto" w:fill="auto"/>
            <w:vAlign w:val="center"/>
          </w:tcPr>
          <w:p w14:paraId="78E9601C" w14:textId="77777777" w:rsidR="00CD4DBD" w:rsidRPr="00452658" w:rsidRDefault="00CD4DBD" w:rsidP="00CD4DBD">
            <w:pPr>
              <w:ind w:left="113"/>
              <w:rPr>
                <w:rFonts w:asciiTheme="minorHAnsi" w:eastAsia="Times New Roman" w:hAnsiTheme="minorHAnsi" w:cstheme="majorHAnsi"/>
                <w:color w:val="000000"/>
                <w:sz w:val="18"/>
                <w:szCs w:val="18"/>
              </w:rPr>
            </w:pPr>
            <w:r w:rsidRPr="00452658">
              <w:rPr>
                <w:rFonts w:asciiTheme="minorHAnsi" w:eastAsia="Times New Roman" w:hAnsiTheme="minorHAnsi"/>
                <w:color w:val="000000"/>
                <w:sz w:val="18"/>
                <w:szCs w:val="18"/>
              </w:rPr>
              <w:t>(-0.9, 2.6)</w:t>
            </w:r>
          </w:p>
        </w:tc>
        <w:tc>
          <w:tcPr>
            <w:tcW w:w="1135" w:type="dxa"/>
            <w:shd w:val="clear" w:color="auto" w:fill="auto"/>
            <w:vAlign w:val="center"/>
          </w:tcPr>
          <w:p w14:paraId="2C191320" w14:textId="77777777" w:rsidR="00CD4DBD" w:rsidRPr="00452658" w:rsidRDefault="00CD4DBD" w:rsidP="00CD4DBD">
            <w:pPr>
              <w:ind w:right="113"/>
              <w:jc w:val="center"/>
              <w:rPr>
                <w:rFonts w:asciiTheme="minorHAnsi" w:eastAsia="Times New Roman" w:hAnsiTheme="minorHAnsi" w:cstheme="majorHAnsi"/>
                <w:color w:val="000000"/>
                <w:sz w:val="18"/>
                <w:szCs w:val="18"/>
              </w:rPr>
            </w:pPr>
            <w:r w:rsidRPr="00452658">
              <w:rPr>
                <w:rFonts w:asciiTheme="minorHAnsi" w:eastAsia="Times New Roman" w:hAnsiTheme="minorHAnsi"/>
                <w:color w:val="000000"/>
                <w:sz w:val="18"/>
                <w:szCs w:val="18"/>
                <w:lang w:val="en-CA"/>
              </w:rPr>
              <w:t>0.3343</w:t>
            </w:r>
          </w:p>
        </w:tc>
      </w:tr>
      <w:tr w:rsidR="00CD4DBD" w:rsidRPr="00452658" w14:paraId="1AEBEECA" w14:textId="77777777" w:rsidTr="003260F1">
        <w:trPr>
          <w:trHeight w:val="255"/>
        </w:trPr>
        <w:tc>
          <w:tcPr>
            <w:tcW w:w="3798" w:type="dxa"/>
            <w:shd w:val="clear" w:color="auto" w:fill="auto"/>
            <w:vAlign w:val="center"/>
          </w:tcPr>
          <w:p w14:paraId="5C77DD06" w14:textId="34A112A0" w:rsidR="00CD4DBD" w:rsidRPr="00452658" w:rsidRDefault="00CD4DBD" w:rsidP="00CD4DBD">
            <w:pPr>
              <w:rPr>
                <w:rFonts w:asciiTheme="minorHAnsi" w:eastAsia="Times New Roman" w:hAnsiTheme="minorHAnsi" w:cstheme="majorHAnsi"/>
                <w:color w:val="000000" w:themeColor="text1"/>
                <w:sz w:val="18"/>
                <w:szCs w:val="18"/>
              </w:rPr>
            </w:pPr>
            <w:r>
              <w:rPr>
                <w:rFonts w:asciiTheme="minorHAnsi" w:eastAsia="Times New Roman" w:hAnsiTheme="minorHAnsi" w:cstheme="majorHAnsi"/>
                <w:color w:val="000000" w:themeColor="text1"/>
                <w:sz w:val="18"/>
                <w:szCs w:val="18"/>
              </w:rPr>
              <w:t xml:space="preserve">New Brunswick </w:t>
            </w:r>
            <w:r w:rsidRPr="007B4932">
              <w:rPr>
                <w:rFonts w:asciiTheme="minorHAnsi" w:eastAsia="Times New Roman" w:hAnsiTheme="minorHAnsi" w:cstheme="majorHAnsi"/>
                <w:color w:val="000000" w:themeColor="text1"/>
                <w:sz w:val="18"/>
                <w:szCs w:val="18"/>
              </w:rPr>
              <w:t>vs Alberta</w:t>
            </w:r>
          </w:p>
        </w:tc>
        <w:tc>
          <w:tcPr>
            <w:tcW w:w="880" w:type="dxa"/>
            <w:shd w:val="clear" w:color="auto" w:fill="auto"/>
            <w:noWrap/>
            <w:vAlign w:val="center"/>
          </w:tcPr>
          <w:p w14:paraId="7D672364" w14:textId="77777777" w:rsidR="00CD4DBD" w:rsidRPr="00452658" w:rsidRDefault="00CD4DBD" w:rsidP="00CD4DBD">
            <w:pPr>
              <w:jc w:val="right"/>
              <w:rPr>
                <w:rFonts w:asciiTheme="minorHAnsi" w:hAnsiTheme="minorHAnsi" w:cstheme="majorHAnsi"/>
                <w:color w:val="000000"/>
                <w:sz w:val="18"/>
                <w:szCs w:val="18"/>
              </w:rPr>
            </w:pPr>
            <w:r w:rsidRPr="00452658">
              <w:rPr>
                <w:rFonts w:asciiTheme="minorHAnsi" w:eastAsia="Times New Roman" w:hAnsiTheme="minorHAnsi"/>
                <w:color w:val="000000"/>
                <w:sz w:val="18"/>
                <w:szCs w:val="18"/>
              </w:rPr>
              <w:t>-14.7</w:t>
            </w:r>
          </w:p>
        </w:tc>
        <w:tc>
          <w:tcPr>
            <w:tcW w:w="1565" w:type="dxa"/>
            <w:shd w:val="clear" w:color="auto" w:fill="auto"/>
            <w:vAlign w:val="center"/>
          </w:tcPr>
          <w:p w14:paraId="78C5A8F6" w14:textId="77777777" w:rsidR="00CD4DBD" w:rsidRPr="00452658" w:rsidRDefault="00CD4DBD" w:rsidP="00CD4DBD">
            <w:pPr>
              <w:ind w:left="113"/>
              <w:rPr>
                <w:rFonts w:asciiTheme="minorHAnsi" w:eastAsia="Times New Roman" w:hAnsiTheme="minorHAnsi" w:cstheme="majorHAnsi"/>
                <w:color w:val="000000"/>
                <w:sz w:val="18"/>
                <w:szCs w:val="18"/>
              </w:rPr>
            </w:pPr>
            <w:r w:rsidRPr="00452658">
              <w:rPr>
                <w:rFonts w:asciiTheme="minorHAnsi" w:eastAsia="Times New Roman" w:hAnsiTheme="minorHAnsi"/>
                <w:color w:val="000000"/>
                <w:sz w:val="18"/>
                <w:szCs w:val="18"/>
              </w:rPr>
              <w:t>(-71.1, 41.6)</w:t>
            </w:r>
          </w:p>
        </w:tc>
        <w:tc>
          <w:tcPr>
            <w:tcW w:w="1134" w:type="dxa"/>
            <w:tcBorders>
              <w:right w:val="single" w:sz="4" w:space="0" w:color="auto"/>
            </w:tcBorders>
            <w:shd w:val="clear" w:color="auto" w:fill="auto"/>
            <w:vAlign w:val="center"/>
          </w:tcPr>
          <w:p w14:paraId="51EFEC76" w14:textId="77777777" w:rsidR="00CD4DBD" w:rsidRPr="00452658" w:rsidRDefault="00CD4DBD" w:rsidP="00CD4DBD">
            <w:pPr>
              <w:ind w:right="113"/>
              <w:jc w:val="center"/>
              <w:rPr>
                <w:rFonts w:asciiTheme="minorHAnsi" w:eastAsia="Times New Roman" w:hAnsiTheme="minorHAnsi" w:cstheme="majorHAnsi"/>
                <w:color w:val="000000"/>
                <w:sz w:val="18"/>
                <w:szCs w:val="18"/>
              </w:rPr>
            </w:pPr>
            <w:r w:rsidRPr="00452658">
              <w:rPr>
                <w:rFonts w:asciiTheme="minorHAnsi" w:eastAsia="Times New Roman" w:hAnsiTheme="minorHAnsi"/>
                <w:color w:val="000000"/>
                <w:sz w:val="18"/>
                <w:szCs w:val="18"/>
                <w:lang w:val="en-CA"/>
              </w:rPr>
              <w:t>0.6073</w:t>
            </w:r>
          </w:p>
        </w:tc>
        <w:tc>
          <w:tcPr>
            <w:tcW w:w="993" w:type="dxa"/>
            <w:tcBorders>
              <w:left w:val="single" w:sz="4" w:space="0" w:color="auto"/>
            </w:tcBorders>
            <w:shd w:val="clear" w:color="auto" w:fill="auto"/>
            <w:vAlign w:val="center"/>
          </w:tcPr>
          <w:p w14:paraId="7C4F57E2" w14:textId="77777777" w:rsidR="00CD4DBD" w:rsidRPr="00452658" w:rsidRDefault="00CD4DBD" w:rsidP="00CD4DBD">
            <w:pPr>
              <w:jc w:val="right"/>
              <w:rPr>
                <w:rFonts w:asciiTheme="minorHAnsi" w:eastAsia="Times New Roman" w:hAnsiTheme="minorHAnsi" w:cstheme="majorHAnsi"/>
                <w:color w:val="000000"/>
                <w:sz w:val="18"/>
                <w:szCs w:val="18"/>
              </w:rPr>
            </w:pPr>
            <w:r w:rsidRPr="00452658">
              <w:rPr>
                <w:rFonts w:asciiTheme="minorHAnsi" w:eastAsia="Times New Roman" w:hAnsiTheme="minorHAnsi"/>
                <w:color w:val="000000"/>
                <w:sz w:val="18"/>
                <w:szCs w:val="18"/>
              </w:rPr>
              <w:t>-1.4</w:t>
            </w:r>
          </w:p>
        </w:tc>
        <w:tc>
          <w:tcPr>
            <w:tcW w:w="1416" w:type="dxa"/>
            <w:shd w:val="clear" w:color="auto" w:fill="auto"/>
            <w:vAlign w:val="center"/>
          </w:tcPr>
          <w:p w14:paraId="0AEB8452" w14:textId="77777777" w:rsidR="00CD4DBD" w:rsidRPr="00452658" w:rsidRDefault="00CD4DBD" w:rsidP="00CD4DBD">
            <w:pPr>
              <w:ind w:left="113"/>
              <w:rPr>
                <w:rFonts w:asciiTheme="minorHAnsi" w:eastAsia="Times New Roman" w:hAnsiTheme="minorHAnsi" w:cstheme="majorHAnsi"/>
                <w:color w:val="000000"/>
                <w:sz w:val="18"/>
                <w:szCs w:val="18"/>
              </w:rPr>
            </w:pPr>
            <w:r w:rsidRPr="00452658">
              <w:rPr>
                <w:rFonts w:asciiTheme="minorHAnsi" w:eastAsia="Times New Roman" w:hAnsiTheme="minorHAnsi"/>
                <w:color w:val="000000"/>
                <w:sz w:val="18"/>
                <w:szCs w:val="18"/>
              </w:rPr>
              <w:t>(-4.1, 1.3)</w:t>
            </w:r>
          </w:p>
        </w:tc>
        <w:tc>
          <w:tcPr>
            <w:tcW w:w="1135" w:type="dxa"/>
            <w:shd w:val="clear" w:color="auto" w:fill="auto"/>
            <w:vAlign w:val="center"/>
          </w:tcPr>
          <w:p w14:paraId="08400427" w14:textId="77777777" w:rsidR="00CD4DBD" w:rsidRPr="00452658" w:rsidRDefault="00CD4DBD" w:rsidP="00CD4DBD">
            <w:pPr>
              <w:ind w:right="113"/>
              <w:jc w:val="center"/>
              <w:rPr>
                <w:rFonts w:asciiTheme="minorHAnsi" w:eastAsia="Times New Roman" w:hAnsiTheme="minorHAnsi" w:cstheme="majorHAnsi"/>
                <w:color w:val="000000"/>
                <w:sz w:val="18"/>
                <w:szCs w:val="18"/>
              </w:rPr>
            </w:pPr>
            <w:r w:rsidRPr="00452658">
              <w:rPr>
                <w:rFonts w:asciiTheme="minorHAnsi" w:eastAsia="Times New Roman" w:hAnsiTheme="minorHAnsi"/>
                <w:color w:val="000000"/>
                <w:sz w:val="18"/>
                <w:szCs w:val="18"/>
                <w:lang w:val="en-CA"/>
              </w:rPr>
              <w:t>0.3066</w:t>
            </w:r>
          </w:p>
        </w:tc>
      </w:tr>
      <w:tr w:rsidR="00CD4DBD" w:rsidRPr="00452658" w14:paraId="5C273492" w14:textId="77777777" w:rsidTr="003260F1">
        <w:trPr>
          <w:trHeight w:val="255"/>
        </w:trPr>
        <w:tc>
          <w:tcPr>
            <w:tcW w:w="3798" w:type="dxa"/>
            <w:shd w:val="clear" w:color="auto" w:fill="auto"/>
            <w:vAlign w:val="center"/>
          </w:tcPr>
          <w:p w14:paraId="68346BB6" w14:textId="193B4331" w:rsidR="00CD4DBD" w:rsidRPr="00452658" w:rsidRDefault="00CD4DBD" w:rsidP="00CD4DBD">
            <w:pPr>
              <w:rPr>
                <w:rFonts w:asciiTheme="minorHAnsi" w:eastAsia="Times New Roman" w:hAnsiTheme="minorHAnsi" w:cstheme="majorHAnsi"/>
                <w:color w:val="000000" w:themeColor="text1"/>
                <w:sz w:val="18"/>
                <w:szCs w:val="18"/>
              </w:rPr>
            </w:pPr>
            <w:r>
              <w:rPr>
                <w:rFonts w:asciiTheme="minorHAnsi" w:eastAsia="Times New Roman" w:hAnsiTheme="minorHAnsi" w:cstheme="majorHAnsi"/>
                <w:color w:val="000000" w:themeColor="text1"/>
                <w:sz w:val="18"/>
                <w:szCs w:val="18"/>
              </w:rPr>
              <w:t xml:space="preserve">New Brunswick </w:t>
            </w:r>
            <w:r w:rsidRPr="007B4932">
              <w:rPr>
                <w:rFonts w:asciiTheme="minorHAnsi" w:eastAsia="Times New Roman" w:hAnsiTheme="minorHAnsi" w:cstheme="majorHAnsi"/>
                <w:color w:val="000000" w:themeColor="text1"/>
                <w:sz w:val="18"/>
                <w:szCs w:val="18"/>
              </w:rPr>
              <w:t>vs British Columbia</w:t>
            </w:r>
          </w:p>
        </w:tc>
        <w:tc>
          <w:tcPr>
            <w:tcW w:w="880" w:type="dxa"/>
            <w:shd w:val="clear" w:color="auto" w:fill="auto"/>
            <w:noWrap/>
            <w:vAlign w:val="center"/>
          </w:tcPr>
          <w:p w14:paraId="3E150507" w14:textId="77777777" w:rsidR="00CD4DBD" w:rsidRPr="00452658" w:rsidRDefault="00CD4DBD" w:rsidP="00CD4DBD">
            <w:pPr>
              <w:jc w:val="right"/>
              <w:rPr>
                <w:rFonts w:asciiTheme="minorHAnsi" w:hAnsiTheme="minorHAnsi" w:cstheme="majorHAnsi"/>
                <w:color w:val="000000"/>
                <w:sz w:val="18"/>
                <w:szCs w:val="18"/>
              </w:rPr>
            </w:pPr>
            <w:r w:rsidRPr="00452658">
              <w:rPr>
                <w:rFonts w:asciiTheme="minorHAnsi" w:eastAsia="Times New Roman" w:hAnsiTheme="minorHAnsi"/>
                <w:color w:val="000000"/>
                <w:sz w:val="18"/>
                <w:szCs w:val="18"/>
              </w:rPr>
              <w:t>-29.8</w:t>
            </w:r>
          </w:p>
        </w:tc>
        <w:tc>
          <w:tcPr>
            <w:tcW w:w="1565" w:type="dxa"/>
            <w:shd w:val="clear" w:color="auto" w:fill="auto"/>
            <w:vAlign w:val="center"/>
          </w:tcPr>
          <w:p w14:paraId="476EA433" w14:textId="77777777" w:rsidR="00CD4DBD" w:rsidRPr="00452658" w:rsidRDefault="00CD4DBD" w:rsidP="00CD4DBD">
            <w:pPr>
              <w:ind w:left="113"/>
              <w:rPr>
                <w:rFonts w:asciiTheme="minorHAnsi" w:eastAsia="Times New Roman" w:hAnsiTheme="minorHAnsi" w:cstheme="majorHAnsi"/>
                <w:color w:val="000000"/>
                <w:sz w:val="18"/>
                <w:szCs w:val="18"/>
              </w:rPr>
            </w:pPr>
            <w:r w:rsidRPr="00452658">
              <w:rPr>
                <w:rFonts w:asciiTheme="minorHAnsi" w:eastAsia="Times New Roman" w:hAnsiTheme="minorHAnsi"/>
                <w:color w:val="000000"/>
                <w:sz w:val="18"/>
                <w:szCs w:val="18"/>
              </w:rPr>
              <w:t>(-80</w:t>
            </w:r>
            <w:r>
              <w:rPr>
                <w:rFonts w:asciiTheme="minorHAnsi" w:eastAsia="Times New Roman" w:hAnsiTheme="minorHAnsi"/>
                <w:color w:val="000000"/>
                <w:sz w:val="18"/>
                <w:szCs w:val="18"/>
              </w:rPr>
              <w:t>.0</w:t>
            </w:r>
            <w:r w:rsidRPr="00452658">
              <w:rPr>
                <w:rFonts w:asciiTheme="minorHAnsi" w:eastAsia="Times New Roman" w:hAnsiTheme="minorHAnsi"/>
                <w:color w:val="000000"/>
                <w:sz w:val="18"/>
                <w:szCs w:val="18"/>
              </w:rPr>
              <w:t>, 20.4)</w:t>
            </w:r>
          </w:p>
        </w:tc>
        <w:tc>
          <w:tcPr>
            <w:tcW w:w="1134" w:type="dxa"/>
            <w:tcBorders>
              <w:right w:val="single" w:sz="4" w:space="0" w:color="auto"/>
            </w:tcBorders>
            <w:shd w:val="clear" w:color="auto" w:fill="auto"/>
            <w:vAlign w:val="center"/>
          </w:tcPr>
          <w:p w14:paraId="7A9E1D61" w14:textId="77777777" w:rsidR="00CD4DBD" w:rsidRPr="00452658" w:rsidRDefault="00CD4DBD" w:rsidP="00CD4DBD">
            <w:pPr>
              <w:ind w:right="113"/>
              <w:jc w:val="center"/>
              <w:rPr>
                <w:rFonts w:asciiTheme="minorHAnsi" w:eastAsia="Times New Roman" w:hAnsiTheme="minorHAnsi" w:cstheme="majorHAnsi"/>
                <w:color w:val="000000"/>
                <w:sz w:val="18"/>
                <w:szCs w:val="18"/>
              </w:rPr>
            </w:pPr>
            <w:r w:rsidRPr="00452658">
              <w:rPr>
                <w:rFonts w:asciiTheme="minorHAnsi" w:eastAsia="Times New Roman" w:hAnsiTheme="minorHAnsi"/>
                <w:color w:val="000000"/>
                <w:sz w:val="18"/>
                <w:szCs w:val="18"/>
                <w:lang w:val="en-CA"/>
              </w:rPr>
              <w:t>0.2442</w:t>
            </w:r>
          </w:p>
        </w:tc>
        <w:tc>
          <w:tcPr>
            <w:tcW w:w="993" w:type="dxa"/>
            <w:tcBorders>
              <w:left w:val="single" w:sz="4" w:space="0" w:color="auto"/>
            </w:tcBorders>
            <w:shd w:val="clear" w:color="auto" w:fill="auto"/>
            <w:vAlign w:val="center"/>
          </w:tcPr>
          <w:p w14:paraId="1ED9FED0" w14:textId="77777777" w:rsidR="00CD4DBD" w:rsidRPr="00452658" w:rsidRDefault="00CD4DBD" w:rsidP="00CD4DBD">
            <w:pPr>
              <w:jc w:val="right"/>
              <w:rPr>
                <w:rFonts w:asciiTheme="minorHAnsi" w:eastAsia="Times New Roman" w:hAnsiTheme="minorHAnsi" w:cstheme="majorHAnsi"/>
                <w:color w:val="000000"/>
                <w:sz w:val="18"/>
                <w:szCs w:val="18"/>
              </w:rPr>
            </w:pPr>
            <w:r w:rsidRPr="00452658">
              <w:rPr>
                <w:rFonts w:asciiTheme="minorHAnsi" w:eastAsia="Times New Roman" w:hAnsiTheme="minorHAnsi"/>
                <w:color w:val="000000"/>
                <w:sz w:val="18"/>
                <w:szCs w:val="18"/>
              </w:rPr>
              <w:t>-2.4</w:t>
            </w:r>
          </w:p>
        </w:tc>
        <w:tc>
          <w:tcPr>
            <w:tcW w:w="1416" w:type="dxa"/>
            <w:shd w:val="clear" w:color="auto" w:fill="auto"/>
            <w:vAlign w:val="center"/>
          </w:tcPr>
          <w:p w14:paraId="2C112CAF" w14:textId="77777777" w:rsidR="00CD4DBD" w:rsidRPr="00452658" w:rsidRDefault="00CD4DBD" w:rsidP="00CD4DBD">
            <w:pPr>
              <w:ind w:left="113"/>
              <w:rPr>
                <w:rFonts w:asciiTheme="minorHAnsi" w:eastAsia="Times New Roman" w:hAnsiTheme="minorHAnsi" w:cstheme="majorHAnsi"/>
                <w:color w:val="000000"/>
                <w:sz w:val="18"/>
                <w:szCs w:val="18"/>
              </w:rPr>
            </w:pPr>
            <w:r w:rsidRPr="00452658">
              <w:rPr>
                <w:rFonts w:asciiTheme="minorHAnsi" w:eastAsia="Times New Roman" w:hAnsiTheme="minorHAnsi"/>
                <w:color w:val="000000"/>
                <w:sz w:val="18"/>
                <w:szCs w:val="18"/>
              </w:rPr>
              <w:t>(-5</w:t>
            </w:r>
            <w:r>
              <w:rPr>
                <w:rFonts w:asciiTheme="minorHAnsi" w:eastAsia="Times New Roman" w:hAnsiTheme="minorHAnsi"/>
                <w:color w:val="000000"/>
                <w:sz w:val="18"/>
                <w:szCs w:val="18"/>
              </w:rPr>
              <w:t>.0</w:t>
            </w:r>
            <w:r w:rsidRPr="00452658">
              <w:rPr>
                <w:rFonts w:asciiTheme="minorHAnsi" w:eastAsia="Times New Roman" w:hAnsiTheme="minorHAnsi"/>
                <w:color w:val="000000"/>
                <w:sz w:val="18"/>
                <w:szCs w:val="18"/>
              </w:rPr>
              <w:t>, 0.1)</w:t>
            </w:r>
          </w:p>
        </w:tc>
        <w:tc>
          <w:tcPr>
            <w:tcW w:w="1135" w:type="dxa"/>
            <w:shd w:val="clear" w:color="auto" w:fill="auto"/>
            <w:vAlign w:val="center"/>
          </w:tcPr>
          <w:p w14:paraId="29EBF51D" w14:textId="77777777" w:rsidR="00CD4DBD" w:rsidRPr="00452658" w:rsidRDefault="00CD4DBD" w:rsidP="00CD4DBD">
            <w:pPr>
              <w:ind w:right="113"/>
              <w:jc w:val="center"/>
              <w:rPr>
                <w:rFonts w:asciiTheme="minorHAnsi" w:eastAsia="Times New Roman" w:hAnsiTheme="minorHAnsi" w:cstheme="majorHAnsi"/>
                <w:color w:val="000000"/>
                <w:sz w:val="18"/>
                <w:szCs w:val="18"/>
              </w:rPr>
            </w:pPr>
            <w:r w:rsidRPr="00452658">
              <w:rPr>
                <w:rFonts w:asciiTheme="minorHAnsi" w:eastAsia="Times New Roman" w:hAnsiTheme="minorHAnsi"/>
                <w:color w:val="000000"/>
                <w:sz w:val="18"/>
                <w:szCs w:val="18"/>
                <w:lang w:val="en-CA"/>
              </w:rPr>
              <w:t>0.0639</w:t>
            </w:r>
          </w:p>
        </w:tc>
      </w:tr>
      <w:tr w:rsidR="009604F8" w:rsidRPr="00452658" w14:paraId="78397090" w14:textId="77777777" w:rsidTr="003260F1">
        <w:trPr>
          <w:trHeight w:val="255"/>
        </w:trPr>
        <w:tc>
          <w:tcPr>
            <w:tcW w:w="3798" w:type="dxa"/>
            <w:shd w:val="clear" w:color="auto" w:fill="auto"/>
            <w:vAlign w:val="center"/>
          </w:tcPr>
          <w:p w14:paraId="6718B97A" w14:textId="77777777" w:rsidR="009604F8" w:rsidRPr="00452658" w:rsidRDefault="009604F8" w:rsidP="009604F8">
            <w:pPr>
              <w:rPr>
                <w:rFonts w:asciiTheme="minorHAnsi" w:eastAsia="Times New Roman" w:hAnsiTheme="minorHAnsi" w:cstheme="majorHAnsi"/>
                <w:color w:val="000000" w:themeColor="text1"/>
                <w:sz w:val="18"/>
                <w:szCs w:val="18"/>
              </w:rPr>
            </w:pPr>
            <w:r w:rsidRPr="007B4932">
              <w:rPr>
                <w:rFonts w:asciiTheme="minorHAnsi" w:eastAsia="Times New Roman" w:hAnsiTheme="minorHAnsi" w:cstheme="majorHAnsi"/>
                <w:color w:val="000000" w:themeColor="text1"/>
                <w:sz w:val="18"/>
                <w:szCs w:val="18"/>
              </w:rPr>
              <w:t>Quebec vs Ontario</w:t>
            </w:r>
          </w:p>
        </w:tc>
        <w:tc>
          <w:tcPr>
            <w:tcW w:w="880" w:type="dxa"/>
            <w:shd w:val="clear" w:color="auto" w:fill="auto"/>
            <w:noWrap/>
            <w:vAlign w:val="center"/>
          </w:tcPr>
          <w:p w14:paraId="3A906180" w14:textId="77777777" w:rsidR="009604F8" w:rsidRPr="00043AEC" w:rsidRDefault="009604F8" w:rsidP="009604F8">
            <w:pPr>
              <w:jc w:val="right"/>
              <w:rPr>
                <w:rFonts w:asciiTheme="minorHAnsi" w:hAnsiTheme="minorHAnsi" w:cstheme="majorHAnsi"/>
                <w:color w:val="000000"/>
                <w:sz w:val="18"/>
                <w:szCs w:val="18"/>
              </w:rPr>
            </w:pPr>
            <w:r w:rsidRPr="00043AEC">
              <w:rPr>
                <w:rFonts w:asciiTheme="minorHAnsi" w:eastAsia="Times New Roman" w:hAnsiTheme="minorHAnsi"/>
                <w:color w:val="000000"/>
                <w:sz w:val="18"/>
                <w:szCs w:val="18"/>
              </w:rPr>
              <w:t>-39.8</w:t>
            </w:r>
          </w:p>
        </w:tc>
        <w:tc>
          <w:tcPr>
            <w:tcW w:w="1565" w:type="dxa"/>
            <w:shd w:val="clear" w:color="auto" w:fill="auto"/>
            <w:vAlign w:val="center"/>
          </w:tcPr>
          <w:p w14:paraId="4FF93FB8" w14:textId="77777777" w:rsidR="009604F8" w:rsidRPr="00043AEC" w:rsidRDefault="009604F8" w:rsidP="009604F8">
            <w:pPr>
              <w:ind w:left="113"/>
              <w:rPr>
                <w:rFonts w:asciiTheme="minorHAnsi" w:eastAsia="Times New Roman" w:hAnsiTheme="minorHAnsi" w:cstheme="majorHAnsi"/>
                <w:color w:val="000000"/>
                <w:sz w:val="18"/>
                <w:szCs w:val="18"/>
              </w:rPr>
            </w:pPr>
            <w:r w:rsidRPr="00043AEC">
              <w:rPr>
                <w:rFonts w:asciiTheme="minorHAnsi" w:eastAsia="Times New Roman" w:hAnsiTheme="minorHAnsi"/>
                <w:color w:val="000000"/>
                <w:sz w:val="18"/>
                <w:szCs w:val="18"/>
              </w:rPr>
              <w:t>(-74.1, -5.4)</w:t>
            </w:r>
          </w:p>
        </w:tc>
        <w:tc>
          <w:tcPr>
            <w:tcW w:w="1134" w:type="dxa"/>
            <w:tcBorders>
              <w:right w:val="single" w:sz="4" w:space="0" w:color="auto"/>
            </w:tcBorders>
            <w:shd w:val="clear" w:color="auto" w:fill="auto"/>
            <w:vAlign w:val="center"/>
          </w:tcPr>
          <w:p w14:paraId="280E55FB" w14:textId="77777777" w:rsidR="009604F8" w:rsidRPr="00043AEC" w:rsidRDefault="009604F8" w:rsidP="009604F8">
            <w:pPr>
              <w:ind w:right="113"/>
              <w:jc w:val="center"/>
              <w:rPr>
                <w:rFonts w:asciiTheme="minorHAnsi" w:eastAsia="Times New Roman" w:hAnsiTheme="minorHAnsi" w:cstheme="majorHAnsi"/>
                <w:color w:val="000000"/>
                <w:sz w:val="18"/>
                <w:szCs w:val="18"/>
              </w:rPr>
            </w:pPr>
            <w:r w:rsidRPr="00043AEC">
              <w:rPr>
                <w:rFonts w:asciiTheme="minorHAnsi" w:eastAsia="Times New Roman" w:hAnsiTheme="minorHAnsi"/>
                <w:color w:val="000000"/>
                <w:sz w:val="18"/>
                <w:szCs w:val="18"/>
                <w:lang w:val="en-CA"/>
              </w:rPr>
              <w:t>0.0233</w:t>
            </w:r>
          </w:p>
        </w:tc>
        <w:tc>
          <w:tcPr>
            <w:tcW w:w="993" w:type="dxa"/>
            <w:tcBorders>
              <w:left w:val="single" w:sz="4" w:space="0" w:color="auto"/>
            </w:tcBorders>
            <w:shd w:val="clear" w:color="auto" w:fill="auto"/>
            <w:vAlign w:val="center"/>
          </w:tcPr>
          <w:p w14:paraId="49053362" w14:textId="77777777" w:rsidR="009604F8" w:rsidRPr="00CC7B4C" w:rsidRDefault="009604F8" w:rsidP="009604F8">
            <w:pPr>
              <w:jc w:val="right"/>
              <w:rPr>
                <w:rFonts w:asciiTheme="minorHAnsi" w:eastAsia="Times New Roman" w:hAnsiTheme="minorHAnsi" w:cstheme="majorHAnsi"/>
                <w:color w:val="000000"/>
                <w:sz w:val="18"/>
                <w:szCs w:val="18"/>
              </w:rPr>
            </w:pPr>
            <w:r w:rsidRPr="00CC7B4C">
              <w:rPr>
                <w:rFonts w:asciiTheme="minorHAnsi" w:eastAsia="Times New Roman" w:hAnsiTheme="minorHAnsi"/>
                <w:color w:val="000000"/>
                <w:sz w:val="18"/>
                <w:szCs w:val="18"/>
              </w:rPr>
              <w:t>5.9</w:t>
            </w:r>
          </w:p>
        </w:tc>
        <w:tc>
          <w:tcPr>
            <w:tcW w:w="1416" w:type="dxa"/>
            <w:shd w:val="clear" w:color="auto" w:fill="auto"/>
            <w:vAlign w:val="center"/>
          </w:tcPr>
          <w:p w14:paraId="67910F17" w14:textId="77777777" w:rsidR="009604F8" w:rsidRPr="00CC7B4C" w:rsidRDefault="009604F8" w:rsidP="009604F8">
            <w:pPr>
              <w:ind w:left="113"/>
              <w:rPr>
                <w:rFonts w:asciiTheme="minorHAnsi" w:eastAsia="Times New Roman" w:hAnsiTheme="minorHAnsi" w:cstheme="majorHAnsi"/>
                <w:color w:val="000000"/>
                <w:sz w:val="18"/>
                <w:szCs w:val="18"/>
              </w:rPr>
            </w:pPr>
            <w:r w:rsidRPr="00CC7B4C">
              <w:rPr>
                <w:rFonts w:asciiTheme="minorHAnsi" w:eastAsia="Times New Roman" w:hAnsiTheme="minorHAnsi"/>
                <w:color w:val="000000"/>
                <w:sz w:val="18"/>
                <w:szCs w:val="18"/>
              </w:rPr>
              <w:t>(0.9, 10.9)</w:t>
            </w:r>
          </w:p>
        </w:tc>
        <w:tc>
          <w:tcPr>
            <w:tcW w:w="1135" w:type="dxa"/>
            <w:shd w:val="clear" w:color="auto" w:fill="auto"/>
            <w:vAlign w:val="center"/>
          </w:tcPr>
          <w:p w14:paraId="42FCD30D" w14:textId="77777777" w:rsidR="009604F8" w:rsidRPr="00CC7B4C" w:rsidRDefault="009604F8" w:rsidP="009604F8">
            <w:pPr>
              <w:ind w:right="113"/>
              <w:jc w:val="center"/>
              <w:rPr>
                <w:rFonts w:asciiTheme="minorHAnsi" w:eastAsia="Times New Roman" w:hAnsiTheme="minorHAnsi" w:cstheme="majorHAnsi"/>
                <w:color w:val="000000"/>
                <w:sz w:val="18"/>
                <w:szCs w:val="18"/>
              </w:rPr>
            </w:pPr>
            <w:r w:rsidRPr="00CC7B4C">
              <w:rPr>
                <w:rFonts w:asciiTheme="minorHAnsi" w:eastAsia="Times New Roman" w:hAnsiTheme="minorHAnsi"/>
                <w:color w:val="000000"/>
                <w:sz w:val="18"/>
                <w:szCs w:val="18"/>
                <w:lang w:val="en-CA"/>
              </w:rPr>
              <w:t>0.0210</w:t>
            </w:r>
          </w:p>
        </w:tc>
      </w:tr>
      <w:tr w:rsidR="009604F8" w:rsidRPr="00452658" w14:paraId="32320CE7" w14:textId="77777777" w:rsidTr="003260F1">
        <w:trPr>
          <w:trHeight w:val="255"/>
        </w:trPr>
        <w:tc>
          <w:tcPr>
            <w:tcW w:w="3798" w:type="dxa"/>
            <w:shd w:val="clear" w:color="auto" w:fill="auto"/>
            <w:vAlign w:val="center"/>
          </w:tcPr>
          <w:p w14:paraId="4EA03228" w14:textId="77777777" w:rsidR="009604F8" w:rsidRPr="00452658" w:rsidRDefault="009604F8" w:rsidP="009604F8">
            <w:pPr>
              <w:rPr>
                <w:rFonts w:asciiTheme="minorHAnsi" w:eastAsia="Times New Roman" w:hAnsiTheme="minorHAnsi" w:cstheme="majorHAnsi"/>
                <w:color w:val="000000" w:themeColor="text1"/>
                <w:sz w:val="18"/>
                <w:szCs w:val="18"/>
              </w:rPr>
            </w:pPr>
            <w:r w:rsidRPr="007B4932">
              <w:rPr>
                <w:rFonts w:asciiTheme="minorHAnsi" w:eastAsia="Times New Roman" w:hAnsiTheme="minorHAnsi" w:cstheme="majorHAnsi"/>
                <w:color w:val="000000" w:themeColor="text1"/>
                <w:sz w:val="18"/>
                <w:szCs w:val="18"/>
              </w:rPr>
              <w:t>Quebec vs Manitoba</w:t>
            </w:r>
          </w:p>
        </w:tc>
        <w:tc>
          <w:tcPr>
            <w:tcW w:w="880" w:type="dxa"/>
            <w:shd w:val="clear" w:color="auto" w:fill="auto"/>
            <w:noWrap/>
            <w:vAlign w:val="center"/>
          </w:tcPr>
          <w:p w14:paraId="72B10D75" w14:textId="77777777" w:rsidR="009604F8" w:rsidRPr="003F2865" w:rsidRDefault="009604F8" w:rsidP="009604F8">
            <w:pPr>
              <w:jc w:val="right"/>
              <w:rPr>
                <w:rFonts w:asciiTheme="minorHAnsi" w:hAnsiTheme="minorHAnsi" w:cstheme="majorHAnsi"/>
                <w:b/>
                <w:color w:val="000000"/>
                <w:sz w:val="18"/>
                <w:szCs w:val="18"/>
              </w:rPr>
            </w:pPr>
            <w:r w:rsidRPr="003F2865">
              <w:rPr>
                <w:rFonts w:asciiTheme="minorHAnsi" w:eastAsia="Times New Roman" w:hAnsiTheme="minorHAnsi"/>
                <w:b/>
                <w:color w:val="000000"/>
                <w:sz w:val="18"/>
                <w:szCs w:val="18"/>
              </w:rPr>
              <w:t>-58.3</w:t>
            </w:r>
          </w:p>
        </w:tc>
        <w:tc>
          <w:tcPr>
            <w:tcW w:w="1565" w:type="dxa"/>
            <w:shd w:val="clear" w:color="auto" w:fill="auto"/>
            <w:vAlign w:val="center"/>
          </w:tcPr>
          <w:p w14:paraId="0D5E350C" w14:textId="77777777" w:rsidR="009604F8" w:rsidRPr="003F2865" w:rsidRDefault="009604F8" w:rsidP="009604F8">
            <w:pPr>
              <w:ind w:left="113"/>
              <w:rPr>
                <w:rFonts w:asciiTheme="minorHAnsi" w:eastAsia="Times New Roman" w:hAnsiTheme="minorHAnsi" w:cstheme="majorHAnsi"/>
                <w:b/>
                <w:color w:val="000000"/>
                <w:sz w:val="18"/>
                <w:szCs w:val="18"/>
              </w:rPr>
            </w:pPr>
            <w:r w:rsidRPr="003F2865">
              <w:rPr>
                <w:rFonts w:asciiTheme="minorHAnsi" w:eastAsia="Times New Roman" w:hAnsiTheme="minorHAnsi"/>
                <w:b/>
                <w:color w:val="000000"/>
                <w:sz w:val="18"/>
                <w:szCs w:val="18"/>
              </w:rPr>
              <w:t>(-102.2, -14.3)</w:t>
            </w:r>
          </w:p>
        </w:tc>
        <w:tc>
          <w:tcPr>
            <w:tcW w:w="1134" w:type="dxa"/>
            <w:tcBorders>
              <w:right w:val="single" w:sz="4" w:space="0" w:color="auto"/>
            </w:tcBorders>
            <w:shd w:val="clear" w:color="auto" w:fill="auto"/>
            <w:vAlign w:val="center"/>
          </w:tcPr>
          <w:p w14:paraId="7225C46E" w14:textId="77777777" w:rsidR="009604F8" w:rsidRPr="003F2865" w:rsidRDefault="009604F8" w:rsidP="009604F8">
            <w:pPr>
              <w:ind w:right="113"/>
              <w:jc w:val="center"/>
              <w:rPr>
                <w:rFonts w:asciiTheme="minorHAnsi" w:eastAsia="Times New Roman" w:hAnsiTheme="minorHAnsi" w:cstheme="majorHAnsi"/>
                <w:b/>
                <w:color w:val="000000"/>
                <w:sz w:val="18"/>
                <w:szCs w:val="18"/>
              </w:rPr>
            </w:pPr>
            <w:r w:rsidRPr="003F2865">
              <w:rPr>
                <w:rFonts w:asciiTheme="minorHAnsi" w:eastAsia="Times New Roman" w:hAnsiTheme="minorHAnsi"/>
                <w:b/>
                <w:color w:val="000000"/>
                <w:sz w:val="18"/>
                <w:szCs w:val="18"/>
                <w:lang w:val="en-CA"/>
              </w:rPr>
              <w:t>0.0094</w:t>
            </w:r>
          </w:p>
        </w:tc>
        <w:tc>
          <w:tcPr>
            <w:tcW w:w="993" w:type="dxa"/>
            <w:tcBorders>
              <w:left w:val="single" w:sz="4" w:space="0" w:color="auto"/>
            </w:tcBorders>
            <w:shd w:val="clear" w:color="auto" w:fill="auto"/>
            <w:vAlign w:val="center"/>
          </w:tcPr>
          <w:p w14:paraId="2DED9D35" w14:textId="77777777" w:rsidR="009604F8" w:rsidRPr="00CC7B4C" w:rsidRDefault="009604F8" w:rsidP="009604F8">
            <w:pPr>
              <w:jc w:val="right"/>
              <w:rPr>
                <w:rFonts w:asciiTheme="minorHAnsi" w:eastAsia="Times New Roman" w:hAnsiTheme="minorHAnsi" w:cstheme="majorHAnsi"/>
                <w:color w:val="000000"/>
                <w:sz w:val="18"/>
                <w:szCs w:val="18"/>
              </w:rPr>
            </w:pPr>
            <w:r w:rsidRPr="00CC7B4C">
              <w:rPr>
                <w:rFonts w:asciiTheme="minorHAnsi" w:eastAsia="Times New Roman" w:hAnsiTheme="minorHAnsi"/>
                <w:color w:val="000000"/>
                <w:sz w:val="18"/>
                <w:szCs w:val="18"/>
              </w:rPr>
              <w:t>5.8</w:t>
            </w:r>
          </w:p>
        </w:tc>
        <w:tc>
          <w:tcPr>
            <w:tcW w:w="1416" w:type="dxa"/>
            <w:shd w:val="clear" w:color="auto" w:fill="auto"/>
            <w:vAlign w:val="center"/>
          </w:tcPr>
          <w:p w14:paraId="0FB4CDCD" w14:textId="77777777" w:rsidR="009604F8" w:rsidRPr="00CC7B4C" w:rsidRDefault="009604F8" w:rsidP="009604F8">
            <w:pPr>
              <w:ind w:left="113"/>
              <w:rPr>
                <w:rFonts w:asciiTheme="minorHAnsi" w:eastAsia="Times New Roman" w:hAnsiTheme="minorHAnsi" w:cstheme="majorHAnsi"/>
                <w:color w:val="000000"/>
                <w:sz w:val="18"/>
                <w:szCs w:val="18"/>
              </w:rPr>
            </w:pPr>
            <w:r w:rsidRPr="00CC7B4C">
              <w:rPr>
                <w:rFonts w:asciiTheme="minorHAnsi" w:eastAsia="Times New Roman" w:hAnsiTheme="minorHAnsi"/>
                <w:color w:val="000000"/>
                <w:sz w:val="18"/>
                <w:szCs w:val="18"/>
              </w:rPr>
              <w:t>(1.3, 10.3)</w:t>
            </w:r>
          </w:p>
        </w:tc>
        <w:tc>
          <w:tcPr>
            <w:tcW w:w="1135" w:type="dxa"/>
            <w:shd w:val="clear" w:color="auto" w:fill="auto"/>
            <w:vAlign w:val="center"/>
          </w:tcPr>
          <w:p w14:paraId="2647F941" w14:textId="77777777" w:rsidR="009604F8" w:rsidRPr="00CC7B4C" w:rsidRDefault="009604F8" w:rsidP="009604F8">
            <w:pPr>
              <w:ind w:right="113"/>
              <w:jc w:val="center"/>
              <w:rPr>
                <w:rFonts w:asciiTheme="minorHAnsi" w:eastAsia="Times New Roman" w:hAnsiTheme="minorHAnsi" w:cstheme="majorHAnsi"/>
                <w:color w:val="000000"/>
                <w:sz w:val="18"/>
                <w:szCs w:val="18"/>
              </w:rPr>
            </w:pPr>
            <w:r w:rsidRPr="00CC7B4C">
              <w:rPr>
                <w:rFonts w:asciiTheme="minorHAnsi" w:eastAsia="Times New Roman" w:hAnsiTheme="minorHAnsi"/>
                <w:color w:val="000000"/>
                <w:sz w:val="18"/>
                <w:szCs w:val="18"/>
                <w:lang w:val="en-CA"/>
              </w:rPr>
              <w:t>0.0120</w:t>
            </w:r>
          </w:p>
        </w:tc>
      </w:tr>
      <w:tr w:rsidR="009604F8" w:rsidRPr="00452658" w14:paraId="2C87DC2A" w14:textId="77777777" w:rsidTr="003260F1">
        <w:trPr>
          <w:trHeight w:val="255"/>
        </w:trPr>
        <w:tc>
          <w:tcPr>
            <w:tcW w:w="3798" w:type="dxa"/>
            <w:shd w:val="clear" w:color="auto" w:fill="auto"/>
            <w:vAlign w:val="center"/>
          </w:tcPr>
          <w:p w14:paraId="4525CF09" w14:textId="77777777" w:rsidR="009604F8" w:rsidRPr="00452658" w:rsidRDefault="009604F8" w:rsidP="009604F8">
            <w:pPr>
              <w:rPr>
                <w:rFonts w:asciiTheme="minorHAnsi" w:eastAsia="Times New Roman" w:hAnsiTheme="minorHAnsi" w:cstheme="majorHAnsi"/>
                <w:color w:val="000000" w:themeColor="text1"/>
                <w:sz w:val="18"/>
                <w:szCs w:val="18"/>
              </w:rPr>
            </w:pPr>
            <w:r w:rsidRPr="007B4932">
              <w:rPr>
                <w:rFonts w:asciiTheme="minorHAnsi" w:eastAsia="Times New Roman" w:hAnsiTheme="minorHAnsi" w:cstheme="majorHAnsi"/>
                <w:color w:val="000000" w:themeColor="text1"/>
                <w:sz w:val="18"/>
                <w:szCs w:val="18"/>
              </w:rPr>
              <w:t>Quebec vs Saskatchewan</w:t>
            </w:r>
          </w:p>
        </w:tc>
        <w:tc>
          <w:tcPr>
            <w:tcW w:w="880" w:type="dxa"/>
            <w:shd w:val="clear" w:color="auto" w:fill="auto"/>
            <w:noWrap/>
            <w:vAlign w:val="center"/>
          </w:tcPr>
          <w:p w14:paraId="5684734B" w14:textId="77777777" w:rsidR="009604F8" w:rsidRPr="003F2865" w:rsidRDefault="009604F8" w:rsidP="009604F8">
            <w:pPr>
              <w:jc w:val="right"/>
              <w:rPr>
                <w:rFonts w:asciiTheme="minorHAnsi" w:hAnsiTheme="minorHAnsi" w:cstheme="majorHAnsi"/>
                <w:b/>
                <w:color w:val="000000"/>
                <w:sz w:val="18"/>
                <w:szCs w:val="18"/>
              </w:rPr>
            </w:pPr>
            <w:r w:rsidRPr="003F2865">
              <w:rPr>
                <w:rFonts w:asciiTheme="minorHAnsi" w:eastAsia="Times New Roman" w:hAnsiTheme="minorHAnsi"/>
                <w:b/>
                <w:color w:val="000000"/>
                <w:sz w:val="18"/>
                <w:szCs w:val="18"/>
              </w:rPr>
              <w:t>-112.0</w:t>
            </w:r>
          </w:p>
        </w:tc>
        <w:tc>
          <w:tcPr>
            <w:tcW w:w="1565" w:type="dxa"/>
            <w:shd w:val="clear" w:color="auto" w:fill="auto"/>
            <w:vAlign w:val="center"/>
          </w:tcPr>
          <w:p w14:paraId="3247FB15" w14:textId="77777777" w:rsidR="009604F8" w:rsidRPr="003F2865" w:rsidRDefault="009604F8" w:rsidP="009604F8">
            <w:pPr>
              <w:ind w:left="113"/>
              <w:rPr>
                <w:rFonts w:asciiTheme="minorHAnsi" w:eastAsia="Times New Roman" w:hAnsiTheme="minorHAnsi" w:cstheme="majorHAnsi"/>
                <w:b/>
                <w:color w:val="000000"/>
                <w:sz w:val="18"/>
                <w:szCs w:val="18"/>
              </w:rPr>
            </w:pPr>
            <w:r w:rsidRPr="003F2865">
              <w:rPr>
                <w:rFonts w:asciiTheme="minorHAnsi" w:eastAsia="Times New Roman" w:hAnsiTheme="minorHAnsi"/>
                <w:b/>
                <w:color w:val="000000"/>
                <w:sz w:val="18"/>
                <w:szCs w:val="18"/>
              </w:rPr>
              <w:t>(-166.5, -57.4)</w:t>
            </w:r>
          </w:p>
        </w:tc>
        <w:tc>
          <w:tcPr>
            <w:tcW w:w="1134" w:type="dxa"/>
            <w:tcBorders>
              <w:right w:val="single" w:sz="4" w:space="0" w:color="auto"/>
            </w:tcBorders>
            <w:shd w:val="clear" w:color="auto" w:fill="auto"/>
            <w:vAlign w:val="center"/>
          </w:tcPr>
          <w:p w14:paraId="0E78319E" w14:textId="77777777" w:rsidR="009604F8" w:rsidRPr="003F2865" w:rsidRDefault="009604F8" w:rsidP="009604F8">
            <w:pPr>
              <w:ind w:right="113"/>
              <w:jc w:val="center"/>
              <w:rPr>
                <w:rFonts w:asciiTheme="minorHAnsi" w:eastAsia="Times New Roman" w:hAnsiTheme="minorHAnsi" w:cstheme="majorHAnsi"/>
                <w:b/>
                <w:color w:val="000000"/>
                <w:sz w:val="18"/>
                <w:szCs w:val="18"/>
              </w:rPr>
            </w:pPr>
            <w:r w:rsidRPr="003F2865">
              <w:rPr>
                <w:rFonts w:asciiTheme="minorHAnsi" w:eastAsia="Times New Roman" w:hAnsiTheme="minorHAnsi"/>
                <w:b/>
                <w:color w:val="000000"/>
                <w:sz w:val="18"/>
                <w:szCs w:val="18"/>
                <w:lang w:val="en-CA"/>
              </w:rPr>
              <w:t>&lt;.0001</w:t>
            </w:r>
          </w:p>
        </w:tc>
        <w:tc>
          <w:tcPr>
            <w:tcW w:w="993" w:type="dxa"/>
            <w:tcBorders>
              <w:left w:val="single" w:sz="4" w:space="0" w:color="auto"/>
            </w:tcBorders>
            <w:shd w:val="clear" w:color="auto" w:fill="auto"/>
            <w:vAlign w:val="center"/>
          </w:tcPr>
          <w:p w14:paraId="34143DD6" w14:textId="77777777" w:rsidR="009604F8" w:rsidRPr="003F2865" w:rsidRDefault="009604F8" w:rsidP="009604F8">
            <w:pPr>
              <w:jc w:val="right"/>
              <w:rPr>
                <w:rFonts w:asciiTheme="minorHAnsi" w:eastAsia="Times New Roman" w:hAnsiTheme="minorHAnsi" w:cstheme="majorHAnsi"/>
                <w:b/>
                <w:color w:val="000000"/>
                <w:sz w:val="18"/>
                <w:szCs w:val="18"/>
              </w:rPr>
            </w:pPr>
            <w:r w:rsidRPr="003F2865">
              <w:rPr>
                <w:rFonts w:asciiTheme="minorHAnsi" w:eastAsia="Times New Roman" w:hAnsiTheme="minorHAnsi"/>
                <w:b/>
                <w:color w:val="000000"/>
                <w:sz w:val="18"/>
                <w:szCs w:val="18"/>
              </w:rPr>
              <w:t>7.1</w:t>
            </w:r>
          </w:p>
        </w:tc>
        <w:tc>
          <w:tcPr>
            <w:tcW w:w="1416" w:type="dxa"/>
            <w:shd w:val="clear" w:color="auto" w:fill="auto"/>
            <w:vAlign w:val="center"/>
          </w:tcPr>
          <w:p w14:paraId="07950081" w14:textId="77777777" w:rsidR="009604F8" w:rsidRPr="003F2865" w:rsidRDefault="009604F8" w:rsidP="009604F8">
            <w:pPr>
              <w:ind w:left="113"/>
              <w:rPr>
                <w:rFonts w:asciiTheme="minorHAnsi" w:eastAsia="Times New Roman" w:hAnsiTheme="minorHAnsi" w:cstheme="majorHAnsi"/>
                <w:b/>
                <w:color w:val="000000"/>
                <w:sz w:val="18"/>
                <w:szCs w:val="18"/>
              </w:rPr>
            </w:pPr>
            <w:r w:rsidRPr="003F2865">
              <w:rPr>
                <w:rFonts w:asciiTheme="minorHAnsi" w:eastAsia="Times New Roman" w:hAnsiTheme="minorHAnsi"/>
                <w:b/>
                <w:color w:val="000000"/>
                <w:sz w:val="18"/>
                <w:szCs w:val="18"/>
              </w:rPr>
              <w:t>(3.0, 11.3)</w:t>
            </w:r>
          </w:p>
        </w:tc>
        <w:tc>
          <w:tcPr>
            <w:tcW w:w="1135" w:type="dxa"/>
            <w:shd w:val="clear" w:color="auto" w:fill="auto"/>
            <w:vAlign w:val="center"/>
          </w:tcPr>
          <w:p w14:paraId="7A410C75" w14:textId="77777777" w:rsidR="009604F8" w:rsidRPr="003F2865" w:rsidRDefault="009604F8" w:rsidP="009604F8">
            <w:pPr>
              <w:ind w:right="113"/>
              <w:jc w:val="center"/>
              <w:rPr>
                <w:rFonts w:asciiTheme="minorHAnsi" w:eastAsia="Times New Roman" w:hAnsiTheme="minorHAnsi" w:cstheme="majorHAnsi"/>
                <w:b/>
                <w:color w:val="000000"/>
                <w:sz w:val="18"/>
                <w:szCs w:val="18"/>
              </w:rPr>
            </w:pPr>
            <w:r w:rsidRPr="003F2865">
              <w:rPr>
                <w:rFonts w:asciiTheme="minorHAnsi" w:eastAsia="Times New Roman" w:hAnsiTheme="minorHAnsi"/>
                <w:b/>
                <w:color w:val="000000"/>
                <w:sz w:val="18"/>
                <w:szCs w:val="18"/>
                <w:lang w:val="en-CA"/>
              </w:rPr>
              <w:t>0.0008</w:t>
            </w:r>
          </w:p>
        </w:tc>
      </w:tr>
      <w:tr w:rsidR="009604F8" w:rsidRPr="00452658" w14:paraId="7818AA4C" w14:textId="77777777" w:rsidTr="003260F1">
        <w:trPr>
          <w:trHeight w:val="255"/>
        </w:trPr>
        <w:tc>
          <w:tcPr>
            <w:tcW w:w="3798" w:type="dxa"/>
            <w:shd w:val="clear" w:color="auto" w:fill="auto"/>
            <w:vAlign w:val="center"/>
          </w:tcPr>
          <w:p w14:paraId="7316143E" w14:textId="77777777" w:rsidR="009604F8" w:rsidRPr="00452658" w:rsidRDefault="009604F8" w:rsidP="009604F8">
            <w:pPr>
              <w:rPr>
                <w:rFonts w:asciiTheme="minorHAnsi" w:eastAsia="Times New Roman" w:hAnsiTheme="minorHAnsi" w:cstheme="majorHAnsi"/>
                <w:color w:val="000000" w:themeColor="text1"/>
                <w:sz w:val="18"/>
                <w:szCs w:val="18"/>
              </w:rPr>
            </w:pPr>
            <w:r w:rsidRPr="007B4932">
              <w:rPr>
                <w:rFonts w:asciiTheme="minorHAnsi" w:eastAsia="Times New Roman" w:hAnsiTheme="minorHAnsi" w:cstheme="majorHAnsi"/>
                <w:color w:val="000000" w:themeColor="text1"/>
                <w:sz w:val="18"/>
                <w:szCs w:val="18"/>
              </w:rPr>
              <w:t>Quebec vs Alberta</w:t>
            </w:r>
          </w:p>
        </w:tc>
        <w:tc>
          <w:tcPr>
            <w:tcW w:w="880" w:type="dxa"/>
            <w:shd w:val="clear" w:color="auto" w:fill="auto"/>
            <w:noWrap/>
            <w:vAlign w:val="center"/>
          </w:tcPr>
          <w:p w14:paraId="31137853" w14:textId="77777777" w:rsidR="009604F8" w:rsidRPr="000F3162" w:rsidRDefault="009604F8" w:rsidP="009604F8">
            <w:pPr>
              <w:jc w:val="right"/>
              <w:rPr>
                <w:rFonts w:asciiTheme="minorHAnsi" w:hAnsiTheme="minorHAnsi" w:cstheme="majorHAnsi"/>
                <w:color w:val="000000"/>
                <w:sz w:val="18"/>
                <w:szCs w:val="18"/>
              </w:rPr>
            </w:pPr>
            <w:r w:rsidRPr="000F3162">
              <w:rPr>
                <w:rFonts w:asciiTheme="minorHAnsi" w:eastAsia="Times New Roman" w:hAnsiTheme="minorHAnsi"/>
                <w:color w:val="000000"/>
                <w:sz w:val="18"/>
                <w:szCs w:val="18"/>
              </w:rPr>
              <w:t>-45.4</w:t>
            </w:r>
          </w:p>
        </w:tc>
        <w:tc>
          <w:tcPr>
            <w:tcW w:w="1565" w:type="dxa"/>
            <w:shd w:val="clear" w:color="auto" w:fill="auto"/>
            <w:vAlign w:val="center"/>
          </w:tcPr>
          <w:p w14:paraId="52FBCDE9" w14:textId="77777777" w:rsidR="009604F8" w:rsidRPr="000F3162" w:rsidRDefault="009604F8" w:rsidP="009604F8">
            <w:pPr>
              <w:ind w:left="113"/>
              <w:rPr>
                <w:rFonts w:asciiTheme="minorHAnsi" w:eastAsia="Times New Roman" w:hAnsiTheme="minorHAnsi" w:cstheme="majorHAnsi"/>
                <w:color w:val="000000"/>
                <w:sz w:val="18"/>
                <w:szCs w:val="18"/>
              </w:rPr>
            </w:pPr>
            <w:r w:rsidRPr="000F3162">
              <w:rPr>
                <w:rFonts w:asciiTheme="minorHAnsi" w:eastAsia="Times New Roman" w:hAnsiTheme="minorHAnsi"/>
                <w:color w:val="000000"/>
                <w:sz w:val="18"/>
                <w:szCs w:val="18"/>
              </w:rPr>
              <w:t>(-89.6, -1.2)</w:t>
            </w:r>
          </w:p>
        </w:tc>
        <w:tc>
          <w:tcPr>
            <w:tcW w:w="1134" w:type="dxa"/>
            <w:tcBorders>
              <w:right w:val="single" w:sz="4" w:space="0" w:color="auto"/>
            </w:tcBorders>
            <w:shd w:val="clear" w:color="auto" w:fill="auto"/>
            <w:vAlign w:val="center"/>
          </w:tcPr>
          <w:p w14:paraId="2117419B" w14:textId="77777777" w:rsidR="009604F8" w:rsidRPr="000F3162" w:rsidRDefault="009604F8" w:rsidP="009604F8">
            <w:pPr>
              <w:ind w:right="113"/>
              <w:jc w:val="center"/>
              <w:rPr>
                <w:rFonts w:asciiTheme="minorHAnsi" w:eastAsia="Times New Roman" w:hAnsiTheme="minorHAnsi" w:cstheme="majorHAnsi"/>
                <w:color w:val="000000"/>
                <w:sz w:val="18"/>
                <w:szCs w:val="18"/>
              </w:rPr>
            </w:pPr>
            <w:r w:rsidRPr="000F3162">
              <w:rPr>
                <w:rFonts w:asciiTheme="minorHAnsi" w:eastAsia="Times New Roman" w:hAnsiTheme="minorHAnsi"/>
                <w:color w:val="000000"/>
                <w:sz w:val="18"/>
                <w:szCs w:val="18"/>
                <w:lang w:val="en-CA"/>
              </w:rPr>
              <w:t>0.0441</w:t>
            </w:r>
          </w:p>
        </w:tc>
        <w:tc>
          <w:tcPr>
            <w:tcW w:w="993" w:type="dxa"/>
            <w:tcBorders>
              <w:left w:val="single" w:sz="4" w:space="0" w:color="auto"/>
            </w:tcBorders>
            <w:shd w:val="clear" w:color="auto" w:fill="auto"/>
            <w:vAlign w:val="center"/>
          </w:tcPr>
          <w:p w14:paraId="143CA89C" w14:textId="77777777" w:rsidR="009604F8" w:rsidRPr="00CC7B4C" w:rsidRDefault="009604F8" w:rsidP="009604F8">
            <w:pPr>
              <w:jc w:val="right"/>
              <w:rPr>
                <w:rFonts w:asciiTheme="minorHAnsi" w:eastAsia="Times New Roman" w:hAnsiTheme="minorHAnsi" w:cstheme="majorHAnsi"/>
                <w:color w:val="000000"/>
                <w:sz w:val="18"/>
                <w:szCs w:val="18"/>
              </w:rPr>
            </w:pPr>
            <w:r w:rsidRPr="00CC7B4C">
              <w:rPr>
                <w:rFonts w:asciiTheme="minorHAnsi" w:eastAsia="Times New Roman" w:hAnsiTheme="minorHAnsi"/>
                <w:color w:val="000000"/>
                <w:sz w:val="18"/>
                <w:szCs w:val="18"/>
              </w:rPr>
              <w:t>4.9</w:t>
            </w:r>
          </w:p>
        </w:tc>
        <w:tc>
          <w:tcPr>
            <w:tcW w:w="1416" w:type="dxa"/>
            <w:shd w:val="clear" w:color="auto" w:fill="auto"/>
            <w:vAlign w:val="center"/>
          </w:tcPr>
          <w:p w14:paraId="761D1F37" w14:textId="77777777" w:rsidR="009604F8" w:rsidRPr="00CC7B4C" w:rsidRDefault="009604F8" w:rsidP="009604F8">
            <w:pPr>
              <w:ind w:left="113"/>
              <w:rPr>
                <w:rFonts w:asciiTheme="minorHAnsi" w:eastAsia="Times New Roman" w:hAnsiTheme="minorHAnsi" w:cstheme="majorHAnsi"/>
                <w:color w:val="000000"/>
                <w:sz w:val="18"/>
                <w:szCs w:val="18"/>
              </w:rPr>
            </w:pPr>
            <w:r w:rsidRPr="00CC7B4C">
              <w:rPr>
                <w:rFonts w:asciiTheme="minorHAnsi" w:eastAsia="Times New Roman" w:hAnsiTheme="minorHAnsi"/>
                <w:color w:val="000000"/>
                <w:sz w:val="18"/>
                <w:szCs w:val="18"/>
              </w:rPr>
              <w:t>(0.1, 9.6)</w:t>
            </w:r>
          </w:p>
        </w:tc>
        <w:tc>
          <w:tcPr>
            <w:tcW w:w="1135" w:type="dxa"/>
            <w:shd w:val="clear" w:color="auto" w:fill="auto"/>
            <w:vAlign w:val="center"/>
          </w:tcPr>
          <w:p w14:paraId="56438A2C" w14:textId="77777777" w:rsidR="009604F8" w:rsidRPr="00CC7B4C" w:rsidRDefault="009604F8" w:rsidP="009604F8">
            <w:pPr>
              <w:ind w:right="113"/>
              <w:jc w:val="center"/>
              <w:rPr>
                <w:rFonts w:asciiTheme="minorHAnsi" w:eastAsia="Times New Roman" w:hAnsiTheme="minorHAnsi" w:cstheme="majorHAnsi"/>
                <w:color w:val="000000"/>
                <w:sz w:val="18"/>
                <w:szCs w:val="18"/>
              </w:rPr>
            </w:pPr>
            <w:r w:rsidRPr="00CC7B4C">
              <w:rPr>
                <w:rFonts w:asciiTheme="minorHAnsi" w:eastAsia="Times New Roman" w:hAnsiTheme="minorHAnsi"/>
                <w:color w:val="000000"/>
                <w:sz w:val="18"/>
                <w:szCs w:val="18"/>
                <w:lang w:val="en-CA"/>
              </w:rPr>
              <w:t>0.0469</w:t>
            </w:r>
          </w:p>
        </w:tc>
      </w:tr>
      <w:tr w:rsidR="009604F8" w:rsidRPr="00452658" w14:paraId="29E7DFFC" w14:textId="77777777" w:rsidTr="003260F1">
        <w:trPr>
          <w:trHeight w:val="255"/>
        </w:trPr>
        <w:tc>
          <w:tcPr>
            <w:tcW w:w="3798" w:type="dxa"/>
            <w:shd w:val="clear" w:color="auto" w:fill="auto"/>
            <w:vAlign w:val="center"/>
          </w:tcPr>
          <w:p w14:paraId="654A3086" w14:textId="77777777" w:rsidR="009604F8" w:rsidRPr="00452658" w:rsidRDefault="009604F8" w:rsidP="009604F8">
            <w:pPr>
              <w:rPr>
                <w:rFonts w:asciiTheme="minorHAnsi" w:eastAsia="Times New Roman" w:hAnsiTheme="minorHAnsi" w:cstheme="majorHAnsi"/>
                <w:color w:val="000000" w:themeColor="text1"/>
                <w:sz w:val="18"/>
                <w:szCs w:val="18"/>
              </w:rPr>
            </w:pPr>
            <w:r w:rsidRPr="007B4932">
              <w:rPr>
                <w:rFonts w:asciiTheme="minorHAnsi" w:eastAsia="Times New Roman" w:hAnsiTheme="minorHAnsi" w:cstheme="majorHAnsi"/>
                <w:color w:val="000000" w:themeColor="text1"/>
                <w:sz w:val="18"/>
                <w:szCs w:val="18"/>
              </w:rPr>
              <w:t>Quebec vs British Columbia</w:t>
            </w:r>
          </w:p>
        </w:tc>
        <w:tc>
          <w:tcPr>
            <w:tcW w:w="880" w:type="dxa"/>
            <w:shd w:val="clear" w:color="auto" w:fill="auto"/>
            <w:noWrap/>
            <w:vAlign w:val="center"/>
          </w:tcPr>
          <w:p w14:paraId="6A347BE3" w14:textId="77777777" w:rsidR="009604F8" w:rsidRPr="003F2865" w:rsidRDefault="009604F8" w:rsidP="009604F8">
            <w:pPr>
              <w:jc w:val="right"/>
              <w:rPr>
                <w:rFonts w:asciiTheme="minorHAnsi" w:hAnsiTheme="minorHAnsi" w:cstheme="majorHAnsi"/>
                <w:b/>
                <w:color w:val="000000"/>
                <w:sz w:val="18"/>
                <w:szCs w:val="18"/>
              </w:rPr>
            </w:pPr>
            <w:r w:rsidRPr="003F2865">
              <w:rPr>
                <w:rFonts w:asciiTheme="minorHAnsi" w:eastAsia="Times New Roman" w:hAnsiTheme="minorHAnsi"/>
                <w:b/>
                <w:color w:val="000000"/>
                <w:sz w:val="18"/>
                <w:szCs w:val="18"/>
              </w:rPr>
              <w:t>-60.4</w:t>
            </w:r>
          </w:p>
        </w:tc>
        <w:tc>
          <w:tcPr>
            <w:tcW w:w="1565" w:type="dxa"/>
            <w:shd w:val="clear" w:color="auto" w:fill="auto"/>
            <w:vAlign w:val="center"/>
          </w:tcPr>
          <w:p w14:paraId="7A81B34A" w14:textId="77777777" w:rsidR="009604F8" w:rsidRPr="003F2865" w:rsidRDefault="009604F8" w:rsidP="009604F8">
            <w:pPr>
              <w:ind w:left="113"/>
              <w:rPr>
                <w:rFonts w:asciiTheme="minorHAnsi" w:eastAsia="Times New Roman" w:hAnsiTheme="minorHAnsi" w:cstheme="majorHAnsi"/>
                <w:b/>
                <w:color w:val="000000"/>
                <w:sz w:val="18"/>
                <w:szCs w:val="18"/>
              </w:rPr>
            </w:pPr>
            <w:r w:rsidRPr="003F2865">
              <w:rPr>
                <w:rFonts w:asciiTheme="minorHAnsi" w:eastAsia="Times New Roman" w:hAnsiTheme="minorHAnsi"/>
                <w:b/>
                <w:color w:val="000000"/>
                <w:sz w:val="18"/>
                <w:szCs w:val="18"/>
              </w:rPr>
              <w:t>(-100.4, -20.5)</w:t>
            </w:r>
          </w:p>
        </w:tc>
        <w:tc>
          <w:tcPr>
            <w:tcW w:w="1134" w:type="dxa"/>
            <w:tcBorders>
              <w:right w:val="single" w:sz="4" w:space="0" w:color="auto"/>
            </w:tcBorders>
            <w:shd w:val="clear" w:color="auto" w:fill="auto"/>
            <w:vAlign w:val="center"/>
          </w:tcPr>
          <w:p w14:paraId="5CC81970" w14:textId="77777777" w:rsidR="009604F8" w:rsidRPr="003F2865" w:rsidRDefault="009604F8" w:rsidP="009604F8">
            <w:pPr>
              <w:ind w:right="113"/>
              <w:jc w:val="center"/>
              <w:rPr>
                <w:rFonts w:asciiTheme="minorHAnsi" w:eastAsia="Times New Roman" w:hAnsiTheme="minorHAnsi" w:cstheme="majorHAnsi"/>
                <w:b/>
                <w:color w:val="000000"/>
                <w:sz w:val="18"/>
                <w:szCs w:val="18"/>
              </w:rPr>
            </w:pPr>
            <w:r w:rsidRPr="003F2865">
              <w:rPr>
                <w:rFonts w:asciiTheme="minorHAnsi" w:eastAsia="Times New Roman" w:hAnsiTheme="minorHAnsi"/>
                <w:b/>
                <w:color w:val="000000"/>
                <w:sz w:val="18"/>
                <w:szCs w:val="18"/>
                <w:lang w:val="en-CA"/>
              </w:rPr>
              <w:t>0.0031</w:t>
            </w:r>
          </w:p>
        </w:tc>
        <w:tc>
          <w:tcPr>
            <w:tcW w:w="993" w:type="dxa"/>
            <w:tcBorders>
              <w:left w:val="single" w:sz="4" w:space="0" w:color="auto"/>
            </w:tcBorders>
            <w:shd w:val="clear" w:color="auto" w:fill="auto"/>
            <w:vAlign w:val="center"/>
          </w:tcPr>
          <w:p w14:paraId="0384CBC3" w14:textId="77777777" w:rsidR="009604F8" w:rsidRPr="00452658" w:rsidRDefault="009604F8" w:rsidP="009604F8">
            <w:pPr>
              <w:jc w:val="right"/>
              <w:rPr>
                <w:rFonts w:asciiTheme="minorHAnsi" w:eastAsia="Times New Roman" w:hAnsiTheme="minorHAnsi" w:cstheme="majorHAnsi"/>
                <w:b/>
                <w:color w:val="000000"/>
                <w:sz w:val="18"/>
                <w:szCs w:val="18"/>
              </w:rPr>
            </w:pPr>
            <w:r w:rsidRPr="00452658">
              <w:rPr>
                <w:rFonts w:asciiTheme="minorHAnsi" w:eastAsia="Times New Roman" w:hAnsiTheme="minorHAnsi"/>
                <w:color w:val="000000"/>
                <w:sz w:val="18"/>
                <w:szCs w:val="18"/>
              </w:rPr>
              <w:t>3.8</w:t>
            </w:r>
          </w:p>
        </w:tc>
        <w:tc>
          <w:tcPr>
            <w:tcW w:w="1416" w:type="dxa"/>
            <w:shd w:val="clear" w:color="auto" w:fill="auto"/>
            <w:vAlign w:val="center"/>
          </w:tcPr>
          <w:p w14:paraId="1889A4CD" w14:textId="77777777" w:rsidR="009604F8" w:rsidRPr="00452658" w:rsidRDefault="009604F8" w:rsidP="009604F8">
            <w:pPr>
              <w:ind w:left="113"/>
              <w:rPr>
                <w:rFonts w:asciiTheme="minorHAnsi" w:eastAsia="Times New Roman" w:hAnsiTheme="minorHAnsi" w:cstheme="majorHAnsi"/>
                <w:b/>
                <w:color w:val="000000"/>
                <w:sz w:val="18"/>
                <w:szCs w:val="18"/>
              </w:rPr>
            </w:pPr>
            <w:r w:rsidRPr="00452658">
              <w:rPr>
                <w:rFonts w:asciiTheme="minorHAnsi" w:eastAsia="Times New Roman" w:hAnsiTheme="minorHAnsi"/>
                <w:color w:val="000000"/>
                <w:sz w:val="18"/>
                <w:szCs w:val="18"/>
              </w:rPr>
              <w:t>(-1.3, 8.9)</w:t>
            </w:r>
          </w:p>
        </w:tc>
        <w:tc>
          <w:tcPr>
            <w:tcW w:w="1135" w:type="dxa"/>
            <w:shd w:val="clear" w:color="auto" w:fill="auto"/>
            <w:vAlign w:val="center"/>
          </w:tcPr>
          <w:p w14:paraId="7383FF59" w14:textId="77777777" w:rsidR="009604F8" w:rsidRPr="00452658" w:rsidRDefault="009604F8" w:rsidP="009604F8">
            <w:pPr>
              <w:ind w:right="113"/>
              <w:jc w:val="center"/>
              <w:rPr>
                <w:rFonts w:asciiTheme="minorHAnsi" w:eastAsia="Times New Roman" w:hAnsiTheme="minorHAnsi" w:cstheme="majorHAnsi"/>
                <w:b/>
                <w:color w:val="000000"/>
                <w:sz w:val="18"/>
                <w:szCs w:val="18"/>
              </w:rPr>
            </w:pPr>
            <w:r w:rsidRPr="00452658">
              <w:rPr>
                <w:rFonts w:asciiTheme="minorHAnsi" w:eastAsia="Times New Roman" w:hAnsiTheme="minorHAnsi"/>
                <w:color w:val="000000"/>
                <w:sz w:val="18"/>
                <w:szCs w:val="18"/>
                <w:lang w:val="en-CA"/>
              </w:rPr>
              <w:t>0.1431</w:t>
            </w:r>
          </w:p>
        </w:tc>
      </w:tr>
      <w:tr w:rsidR="009604F8" w:rsidRPr="00452658" w14:paraId="0769B3F2" w14:textId="77777777" w:rsidTr="003260F1">
        <w:trPr>
          <w:trHeight w:val="255"/>
        </w:trPr>
        <w:tc>
          <w:tcPr>
            <w:tcW w:w="3798" w:type="dxa"/>
            <w:shd w:val="clear" w:color="auto" w:fill="auto"/>
            <w:vAlign w:val="center"/>
          </w:tcPr>
          <w:p w14:paraId="3F889AB1" w14:textId="77777777" w:rsidR="009604F8" w:rsidRPr="00452658" w:rsidRDefault="009604F8" w:rsidP="009604F8">
            <w:pPr>
              <w:rPr>
                <w:rFonts w:asciiTheme="minorHAnsi" w:eastAsia="Times New Roman" w:hAnsiTheme="minorHAnsi" w:cstheme="majorHAnsi"/>
                <w:color w:val="000000" w:themeColor="text1"/>
                <w:sz w:val="18"/>
                <w:szCs w:val="18"/>
              </w:rPr>
            </w:pPr>
            <w:r w:rsidRPr="007B4932">
              <w:rPr>
                <w:rFonts w:asciiTheme="minorHAnsi" w:eastAsia="Times New Roman" w:hAnsiTheme="minorHAnsi" w:cstheme="majorHAnsi"/>
                <w:color w:val="000000" w:themeColor="text1"/>
                <w:sz w:val="18"/>
                <w:szCs w:val="18"/>
              </w:rPr>
              <w:t>Ontario vs Manitoba</w:t>
            </w:r>
          </w:p>
        </w:tc>
        <w:tc>
          <w:tcPr>
            <w:tcW w:w="880" w:type="dxa"/>
            <w:shd w:val="clear" w:color="auto" w:fill="auto"/>
            <w:noWrap/>
            <w:vAlign w:val="center"/>
          </w:tcPr>
          <w:p w14:paraId="76A35176" w14:textId="77777777" w:rsidR="009604F8" w:rsidRPr="00452658" w:rsidRDefault="009604F8" w:rsidP="009604F8">
            <w:pPr>
              <w:jc w:val="right"/>
              <w:rPr>
                <w:rFonts w:asciiTheme="minorHAnsi" w:hAnsiTheme="minorHAnsi" w:cstheme="majorHAnsi"/>
                <w:color w:val="000000"/>
                <w:sz w:val="18"/>
                <w:szCs w:val="18"/>
              </w:rPr>
            </w:pPr>
            <w:r w:rsidRPr="00452658">
              <w:rPr>
                <w:rFonts w:asciiTheme="minorHAnsi" w:eastAsia="Times New Roman" w:hAnsiTheme="minorHAnsi"/>
                <w:color w:val="000000"/>
                <w:sz w:val="18"/>
                <w:szCs w:val="18"/>
              </w:rPr>
              <w:t>-18.5</w:t>
            </w:r>
          </w:p>
        </w:tc>
        <w:tc>
          <w:tcPr>
            <w:tcW w:w="1565" w:type="dxa"/>
            <w:shd w:val="clear" w:color="auto" w:fill="auto"/>
            <w:vAlign w:val="center"/>
          </w:tcPr>
          <w:p w14:paraId="727921E9" w14:textId="77777777" w:rsidR="009604F8" w:rsidRPr="00452658" w:rsidRDefault="009604F8" w:rsidP="009604F8">
            <w:pPr>
              <w:ind w:left="113"/>
              <w:rPr>
                <w:rFonts w:asciiTheme="minorHAnsi" w:eastAsia="Times New Roman" w:hAnsiTheme="minorHAnsi" w:cstheme="majorHAnsi"/>
                <w:color w:val="000000"/>
                <w:sz w:val="18"/>
                <w:szCs w:val="18"/>
              </w:rPr>
            </w:pPr>
            <w:r w:rsidRPr="00452658">
              <w:rPr>
                <w:rFonts w:asciiTheme="minorHAnsi" w:eastAsia="Times New Roman" w:hAnsiTheme="minorHAnsi"/>
                <w:color w:val="000000"/>
                <w:sz w:val="18"/>
                <w:szCs w:val="18"/>
              </w:rPr>
              <w:t>(-59.1, 22.2)</w:t>
            </w:r>
          </w:p>
        </w:tc>
        <w:tc>
          <w:tcPr>
            <w:tcW w:w="1134" w:type="dxa"/>
            <w:tcBorders>
              <w:right w:val="single" w:sz="4" w:space="0" w:color="auto"/>
            </w:tcBorders>
            <w:shd w:val="clear" w:color="auto" w:fill="auto"/>
            <w:vAlign w:val="center"/>
          </w:tcPr>
          <w:p w14:paraId="2C16E633" w14:textId="77777777" w:rsidR="009604F8" w:rsidRPr="00452658" w:rsidRDefault="009604F8" w:rsidP="009604F8">
            <w:pPr>
              <w:ind w:right="113"/>
              <w:jc w:val="center"/>
              <w:rPr>
                <w:rFonts w:asciiTheme="minorHAnsi" w:eastAsia="Times New Roman" w:hAnsiTheme="minorHAnsi" w:cstheme="majorHAnsi"/>
                <w:color w:val="000000"/>
                <w:sz w:val="18"/>
                <w:szCs w:val="18"/>
              </w:rPr>
            </w:pPr>
            <w:r w:rsidRPr="00452658">
              <w:rPr>
                <w:rFonts w:asciiTheme="minorHAnsi" w:eastAsia="Times New Roman" w:hAnsiTheme="minorHAnsi"/>
                <w:color w:val="000000"/>
                <w:sz w:val="18"/>
                <w:szCs w:val="18"/>
                <w:lang w:val="en-CA"/>
              </w:rPr>
              <w:t>0.3729</w:t>
            </w:r>
          </w:p>
        </w:tc>
        <w:tc>
          <w:tcPr>
            <w:tcW w:w="993" w:type="dxa"/>
            <w:tcBorders>
              <w:left w:val="single" w:sz="4" w:space="0" w:color="auto"/>
            </w:tcBorders>
            <w:shd w:val="clear" w:color="auto" w:fill="auto"/>
            <w:vAlign w:val="center"/>
          </w:tcPr>
          <w:p w14:paraId="058A046E" w14:textId="77777777" w:rsidR="009604F8" w:rsidRPr="00452658" w:rsidRDefault="009604F8" w:rsidP="009604F8">
            <w:pPr>
              <w:jc w:val="right"/>
              <w:rPr>
                <w:rFonts w:asciiTheme="minorHAnsi" w:eastAsia="Times New Roman" w:hAnsiTheme="minorHAnsi" w:cstheme="majorHAnsi"/>
                <w:color w:val="000000"/>
                <w:sz w:val="18"/>
                <w:szCs w:val="18"/>
              </w:rPr>
            </w:pPr>
            <w:r w:rsidRPr="00452658">
              <w:rPr>
                <w:rFonts w:asciiTheme="minorHAnsi" w:eastAsia="Times New Roman" w:hAnsiTheme="minorHAnsi"/>
                <w:color w:val="000000"/>
                <w:sz w:val="18"/>
                <w:szCs w:val="18"/>
              </w:rPr>
              <w:t>-0.1</w:t>
            </w:r>
          </w:p>
        </w:tc>
        <w:tc>
          <w:tcPr>
            <w:tcW w:w="1416" w:type="dxa"/>
            <w:shd w:val="clear" w:color="auto" w:fill="auto"/>
            <w:vAlign w:val="center"/>
          </w:tcPr>
          <w:p w14:paraId="1AD89188" w14:textId="77777777" w:rsidR="009604F8" w:rsidRPr="00452658" w:rsidRDefault="009604F8" w:rsidP="009604F8">
            <w:pPr>
              <w:ind w:left="113"/>
              <w:rPr>
                <w:rFonts w:asciiTheme="minorHAnsi" w:eastAsia="Times New Roman" w:hAnsiTheme="minorHAnsi" w:cstheme="majorHAnsi"/>
                <w:color w:val="000000"/>
                <w:sz w:val="18"/>
                <w:szCs w:val="18"/>
              </w:rPr>
            </w:pPr>
            <w:r w:rsidRPr="00452658">
              <w:rPr>
                <w:rFonts w:asciiTheme="minorHAnsi" w:eastAsia="Times New Roman" w:hAnsiTheme="minorHAnsi"/>
                <w:color w:val="000000"/>
                <w:sz w:val="18"/>
                <w:szCs w:val="18"/>
              </w:rPr>
              <w:t>(-2.3, 2</w:t>
            </w:r>
            <w:r>
              <w:rPr>
                <w:rFonts w:asciiTheme="minorHAnsi" w:eastAsia="Times New Roman" w:hAnsiTheme="minorHAnsi"/>
                <w:color w:val="000000"/>
                <w:sz w:val="18"/>
                <w:szCs w:val="18"/>
              </w:rPr>
              <w:t>.0</w:t>
            </w:r>
            <w:r w:rsidRPr="00452658">
              <w:rPr>
                <w:rFonts w:asciiTheme="minorHAnsi" w:eastAsia="Times New Roman" w:hAnsiTheme="minorHAnsi"/>
                <w:color w:val="000000"/>
                <w:sz w:val="18"/>
                <w:szCs w:val="18"/>
              </w:rPr>
              <w:t>)</w:t>
            </w:r>
          </w:p>
        </w:tc>
        <w:tc>
          <w:tcPr>
            <w:tcW w:w="1135" w:type="dxa"/>
            <w:shd w:val="clear" w:color="auto" w:fill="auto"/>
            <w:vAlign w:val="center"/>
          </w:tcPr>
          <w:p w14:paraId="0153D046" w14:textId="77777777" w:rsidR="009604F8" w:rsidRPr="00452658" w:rsidRDefault="009604F8" w:rsidP="009604F8">
            <w:pPr>
              <w:ind w:right="113"/>
              <w:jc w:val="center"/>
              <w:rPr>
                <w:rFonts w:asciiTheme="minorHAnsi" w:eastAsia="Times New Roman" w:hAnsiTheme="minorHAnsi" w:cstheme="majorHAnsi"/>
                <w:color w:val="000000"/>
                <w:sz w:val="18"/>
                <w:szCs w:val="18"/>
              </w:rPr>
            </w:pPr>
            <w:r w:rsidRPr="00452658">
              <w:rPr>
                <w:rFonts w:asciiTheme="minorHAnsi" w:eastAsia="Times New Roman" w:hAnsiTheme="minorHAnsi"/>
                <w:color w:val="000000"/>
                <w:sz w:val="18"/>
                <w:szCs w:val="18"/>
                <w:lang w:val="en-CA"/>
              </w:rPr>
              <w:t>0.9106</w:t>
            </w:r>
          </w:p>
        </w:tc>
      </w:tr>
      <w:tr w:rsidR="009604F8" w:rsidRPr="00452658" w14:paraId="7555E48A" w14:textId="77777777" w:rsidTr="003260F1">
        <w:trPr>
          <w:trHeight w:val="255"/>
        </w:trPr>
        <w:tc>
          <w:tcPr>
            <w:tcW w:w="3798" w:type="dxa"/>
            <w:shd w:val="clear" w:color="auto" w:fill="auto"/>
            <w:vAlign w:val="center"/>
          </w:tcPr>
          <w:p w14:paraId="7D290C53" w14:textId="77777777" w:rsidR="009604F8" w:rsidRPr="00452658" w:rsidRDefault="009604F8" w:rsidP="009604F8">
            <w:pPr>
              <w:rPr>
                <w:rFonts w:asciiTheme="minorHAnsi" w:eastAsia="Times New Roman" w:hAnsiTheme="minorHAnsi" w:cstheme="majorHAnsi"/>
                <w:color w:val="000000" w:themeColor="text1"/>
                <w:sz w:val="18"/>
                <w:szCs w:val="18"/>
              </w:rPr>
            </w:pPr>
            <w:r w:rsidRPr="007B4932">
              <w:rPr>
                <w:rFonts w:asciiTheme="minorHAnsi" w:eastAsia="Times New Roman" w:hAnsiTheme="minorHAnsi" w:cstheme="majorHAnsi"/>
                <w:color w:val="000000" w:themeColor="text1"/>
                <w:sz w:val="18"/>
                <w:szCs w:val="18"/>
              </w:rPr>
              <w:t>Ontario vs Saskatchewan</w:t>
            </w:r>
          </w:p>
        </w:tc>
        <w:tc>
          <w:tcPr>
            <w:tcW w:w="880" w:type="dxa"/>
            <w:shd w:val="clear" w:color="auto" w:fill="auto"/>
            <w:noWrap/>
            <w:vAlign w:val="center"/>
          </w:tcPr>
          <w:p w14:paraId="2ACAC773" w14:textId="77777777" w:rsidR="009604F8" w:rsidRPr="003F2865" w:rsidRDefault="009604F8" w:rsidP="009604F8">
            <w:pPr>
              <w:jc w:val="right"/>
              <w:rPr>
                <w:rFonts w:asciiTheme="minorHAnsi" w:hAnsiTheme="minorHAnsi" w:cstheme="majorHAnsi"/>
                <w:b/>
                <w:color w:val="000000"/>
                <w:sz w:val="18"/>
                <w:szCs w:val="18"/>
              </w:rPr>
            </w:pPr>
            <w:r w:rsidRPr="003F2865">
              <w:rPr>
                <w:rFonts w:asciiTheme="minorHAnsi" w:eastAsia="Times New Roman" w:hAnsiTheme="minorHAnsi"/>
                <w:b/>
                <w:color w:val="000000"/>
                <w:sz w:val="18"/>
                <w:szCs w:val="18"/>
              </w:rPr>
              <w:t>-72.2</w:t>
            </w:r>
          </w:p>
        </w:tc>
        <w:tc>
          <w:tcPr>
            <w:tcW w:w="1565" w:type="dxa"/>
            <w:shd w:val="clear" w:color="auto" w:fill="auto"/>
            <w:vAlign w:val="center"/>
          </w:tcPr>
          <w:p w14:paraId="4052493D" w14:textId="77777777" w:rsidR="009604F8" w:rsidRPr="003F2865" w:rsidRDefault="009604F8" w:rsidP="009604F8">
            <w:pPr>
              <w:ind w:left="113"/>
              <w:rPr>
                <w:rFonts w:asciiTheme="minorHAnsi" w:eastAsia="Times New Roman" w:hAnsiTheme="minorHAnsi" w:cstheme="majorHAnsi"/>
                <w:b/>
                <w:color w:val="000000"/>
                <w:sz w:val="18"/>
                <w:szCs w:val="18"/>
              </w:rPr>
            </w:pPr>
            <w:r w:rsidRPr="003F2865">
              <w:rPr>
                <w:rFonts w:asciiTheme="minorHAnsi" w:eastAsia="Times New Roman" w:hAnsiTheme="minorHAnsi"/>
                <w:b/>
                <w:color w:val="000000"/>
                <w:sz w:val="18"/>
                <w:szCs w:val="18"/>
              </w:rPr>
              <w:t>(-124.0, -20.4)</w:t>
            </w:r>
          </w:p>
        </w:tc>
        <w:tc>
          <w:tcPr>
            <w:tcW w:w="1134" w:type="dxa"/>
            <w:tcBorders>
              <w:right w:val="single" w:sz="4" w:space="0" w:color="auto"/>
            </w:tcBorders>
            <w:shd w:val="clear" w:color="auto" w:fill="auto"/>
            <w:vAlign w:val="center"/>
          </w:tcPr>
          <w:p w14:paraId="2FD0876C" w14:textId="77777777" w:rsidR="009604F8" w:rsidRPr="003F2865" w:rsidRDefault="009604F8" w:rsidP="009604F8">
            <w:pPr>
              <w:ind w:right="113"/>
              <w:jc w:val="center"/>
              <w:rPr>
                <w:rFonts w:asciiTheme="minorHAnsi" w:eastAsia="Times New Roman" w:hAnsiTheme="minorHAnsi" w:cstheme="majorHAnsi"/>
                <w:b/>
                <w:color w:val="000000"/>
                <w:sz w:val="18"/>
                <w:szCs w:val="18"/>
              </w:rPr>
            </w:pPr>
            <w:r w:rsidRPr="003F2865">
              <w:rPr>
                <w:rFonts w:asciiTheme="minorHAnsi" w:eastAsia="Times New Roman" w:hAnsiTheme="minorHAnsi"/>
                <w:b/>
                <w:color w:val="000000"/>
                <w:sz w:val="18"/>
                <w:szCs w:val="18"/>
                <w:lang w:val="en-CA"/>
              </w:rPr>
              <w:t>0.0064</w:t>
            </w:r>
          </w:p>
        </w:tc>
        <w:tc>
          <w:tcPr>
            <w:tcW w:w="993" w:type="dxa"/>
            <w:tcBorders>
              <w:left w:val="single" w:sz="4" w:space="0" w:color="auto"/>
            </w:tcBorders>
            <w:shd w:val="clear" w:color="auto" w:fill="auto"/>
            <w:vAlign w:val="center"/>
          </w:tcPr>
          <w:p w14:paraId="6DE8010A" w14:textId="77777777" w:rsidR="009604F8" w:rsidRPr="00452658" w:rsidRDefault="009604F8" w:rsidP="009604F8">
            <w:pPr>
              <w:jc w:val="right"/>
              <w:rPr>
                <w:rFonts w:asciiTheme="minorHAnsi" w:eastAsia="Times New Roman" w:hAnsiTheme="minorHAnsi" w:cstheme="majorHAnsi"/>
                <w:color w:val="000000"/>
                <w:sz w:val="18"/>
                <w:szCs w:val="18"/>
              </w:rPr>
            </w:pPr>
            <w:r w:rsidRPr="00452658">
              <w:rPr>
                <w:rFonts w:asciiTheme="minorHAnsi" w:eastAsia="Times New Roman" w:hAnsiTheme="minorHAnsi"/>
                <w:color w:val="000000"/>
                <w:sz w:val="18"/>
                <w:szCs w:val="18"/>
              </w:rPr>
              <w:t>1.2</w:t>
            </w:r>
          </w:p>
        </w:tc>
        <w:tc>
          <w:tcPr>
            <w:tcW w:w="1416" w:type="dxa"/>
            <w:shd w:val="clear" w:color="auto" w:fill="auto"/>
            <w:vAlign w:val="center"/>
          </w:tcPr>
          <w:p w14:paraId="787CCF6B" w14:textId="77777777" w:rsidR="009604F8" w:rsidRPr="00452658" w:rsidRDefault="009604F8" w:rsidP="009604F8">
            <w:pPr>
              <w:ind w:left="113"/>
              <w:rPr>
                <w:rFonts w:asciiTheme="minorHAnsi" w:eastAsia="Times New Roman" w:hAnsiTheme="minorHAnsi" w:cstheme="majorHAnsi"/>
                <w:color w:val="000000"/>
                <w:sz w:val="18"/>
                <w:szCs w:val="18"/>
              </w:rPr>
            </w:pPr>
            <w:r w:rsidRPr="00452658">
              <w:rPr>
                <w:rFonts w:asciiTheme="minorHAnsi" w:eastAsia="Times New Roman" w:hAnsiTheme="minorHAnsi"/>
                <w:color w:val="000000"/>
                <w:sz w:val="18"/>
                <w:szCs w:val="18"/>
              </w:rPr>
              <w:t>(-0.5, 3</w:t>
            </w:r>
            <w:r>
              <w:rPr>
                <w:rFonts w:asciiTheme="minorHAnsi" w:eastAsia="Times New Roman" w:hAnsiTheme="minorHAnsi"/>
                <w:color w:val="000000"/>
                <w:sz w:val="18"/>
                <w:szCs w:val="18"/>
              </w:rPr>
              <w:t>.0</w:t>
            </w:r>
            <w:r w:rsidRPr="00452658">
              <w:rPr>
                <w:rFonts w:asciiTheme="minorHAnsi" w:eastAsia="Times New Roman" w:hAnsiTheme="minorHAnsi"/>
                <w:color w:val="000000"/>
                <w:sz w:val="18"/>
                <w:szCs w:val="18"/>
              </w:rPr>
              <w:t>)</w:t>
            </w:r>
          </w:p>
        </w:tc>
        <w:tc>
          <w:tcPr>
            <w:tcW w:w="1135" w:type="dxa"/>
            <w:shd w:val="clear" w:color="auto" w:fill="auto"/>
            <w:vAlign w:val="center"/>
          </w:tcPr>
          <w:p w14:paraId="672E4690" w14:textId="77777777" w:rsidR="009604F8" w:rsidRPr="00452658" w:rsidRDefault="009604F8" w:rsidP="009604F8">
            <w:pPr>
              <w:ind w:right="113"/>
              <w:jc w:val="center"/>
              <w:rPr>
                <w:rFonts w:asciiTheme="minorHAnsi" w:eastAsia="Times New Roman" w:hAnsiTheme="minorHAnsi" w:cstheme="majorHAnsi"/>
                <w:color w:val="000000"/>
                <w:sz w:val="18"/>
                <w:szCs w:val="18"/>
              </w:rPr>
            </w:pPr>
            <w:r w:rsidRPr="00452658">
              <w:rPr>
                <w:rFonts w:asciiTheme="minorHAnsi" w:eastAsia="Times New Roman" w:hAnsiTheme="minorHAnsi"/>
                <w:color w:val="000000"/>
                <w:sz w:val="18"/>
                <w:szCs w:val="18"/>
                <w:lang w:val="en-CA"/>
              </w:rPr>
              <w:t>0.1631</w:t>
            </w:r>
          </w:p>
        </w:tc>
      </w:tr>
      <w:tr w:rsidR="009604F8" w:rsidRPr="00452658" w14:paraId="496D77D2" w14:textId="77777777" w:rsidTr="003260F1">
        <w:trPr>
          <w:trHeight w:val="255"/>
        </w:trPr>
        <w:tc>
          <w:tcPr>
            <w:tcW w:w="3798" w:type="dxa"/>
            <w:shd w:val="clear" w:color="auto" w:fill="auto"/>
            <w:vAlign w:val="center"/>
          </w:tcPr>
          <w:p w14:paraId="7B2D875A" w14:textId="77777777" w:rsidR="009604F8" w:rsidRPr="00452658" w:rsidRDefault="009604F8" w:rsidP="009604F8">
            <w:pPr>
              <w:rPr>
                <w:rFonts w:asciiTheme="minorHAnsi" w:eastAsia="Times New Roman" w:hAnsiTheme="minorHAnsi" w:cstheme="majorHAnsi"/>
                <w:color w:val="000000" w:themeColor="text1"/>
                <w:sz w:val="18"/>
                <w:szCs w:val="18"/>
              </w:rPr>
            </w:pPr>
            <w:r w:rsidRPr="007B4932">
              <w:rPr>
                <w:rFonts w:asciiTheme="minorHAnsi" w:eastAsia="Times New Roman" w:hAnsiTheme="minorHAnsi" w:cstheme="majorHAnsi"/>
                <w:color w:val="000000" w:themeColor="text1"/>
                <w:sz w:val="18"/>
                <w:szCs w:val="18"/>
              </w:rPr>
              <w:t>Ontario vs Alberta</w:t>
            </w:r>
          </w:p>
        </w:tc>
        <w:tc>
          <w:tcPr>
            <w:tcW w:w="880" w:type="dxa"/>
            <w:shd w:val="clear" w:color="auto" w:fill="auto"/>
            <w:noWrap/>
            <w:vAlign w:val="center"/>
          </w:tcPr>
          <w:p w14:paraId="1CAE8667" w14:textId="77777777" w:rsidR="009604F8" w:rsidRPr="00452658" w:rsidRDefault="009604F8" w:rsidP="009604F8">
            <w:pPr>
              <w:jc w:val="right"/>
              <w:rPr>
                <w:rFonts w:asciiTheme="minorHAnsi" w:hAnsiTheme="minorHAnsi" w:cstheme="majorHAnsi"/>
                <w:color w:val="000000"/>
                <w:sz w:val="18"/>
                <w:szCs w:val="18"/>
              </w:rPr>
            </w:pPr>
            <w:r w:rsidRPr="00452658">
              <w:rPr>
                <w:rFonts w:asciiTheme="minorHAnsi" w:eastAsia="Times New Roman" w:hAnsiTheme="minorHAnsi"/>
                <w:color w:val="000000"/>
                <w:sz w:val="18"/>
                <w:szCs w:val="18"/>
              </w:rPr>
              <w:t>-5.6</w:t>
            </w:r>
          </w:p>
        </w:tc>
        <w:tc>
          <w:tcPr>
            <w:tcW w:w="1565" w:type="dxa"/>
            <w:shd w:val="clear" w:color="auto" w:fill="auto"/>
            <w:vAlign w:val="center"/>
          </w:tcPr>
          <w:p w14:paraId="6E66D6E3" w14:textId="77777777" w:rsidR="009604F8" w:rsidRPr="00452658" w:rsidRDefault="009604F8" w:rsidP="009604F8">
            <w:pPr>
              <w:ind w:left="113"/>
              <w:rPr>
                <w:rFonts w:asciiTheme="minorHAnsi" w:eastAsia="Times New Roman" w:hAnsiTheme="minorHAnsi" w:cstheme="majorHAnsi"/>
                <w:color w:val="000000"/>
                <w:sz w:val="18"/>
                <w:szCs w:val="18"/>
              </w:rPr>
            </w:pPr>
            <w:r w:rsidRPr="00452658">
              <w:rPr>
                <w:rFonts w:asciiTheme="minorHAnsi" w:eastAsia="Times New Roman" w:hAnsiTheme="minorHAnsi"/>
                <w:color w:val="000000"/>
                <w:sz w:val="18"/>
                <w:szCs w:val="18"/>
              </w:rPr>
              <w:t>(-47.8, 36.6)</w:t>
            </w:r>
          </w:p>
        </w:tc>
        <w:tc>
          <w:tcPr>
            <w:tcW w:w="1134" w:type="dxa"/>
            <w:tcBorders>
              <w:right w:val="single" w:sz="4" w:space="0" w:color="auto"/>
            </w:tcBorders>
            <w:shd w:val="clear" w:color="auto" w:fill="auto"/>
            <w:vAlign w:val="center"/>
          </w:tcPr>
          <w:p w14:paraId="7A4EA884" w14:textId="77777777" w:rsidR="009604F8" w:rsidRPr="00452658" w:rsidRDefault="009604F8" w:rsidP="009604F8">
            <w:pPr>
              <w:ind w:right="113"/>
              <w:jc w:val="center"/>
              <w:rPr>
                <w:rFonts w:asciiTheme="minorHAnsi" w:eastAsia="Times New Roman" w:hAnsiTheme="minorHAnsi" w:cstheme="majorHAnsi"/>
                <w:color w:val="000000"/>
                <w:sz w:val="18"/>
                <w:szCs w:val="18"/>
              </w:rPr>
            </w:pPr>
            <w:r w:rsidRPr="00452658">
              <w:rPr>
                <w:rFonts w:asciiTheme="minorHAnsi" w:eastAsia="Times New Roman" w:hAnsiTheme="minorHAnsi"/>
                <w:color w:val="000000"/>
                <w:sz w:val="18"/>
                <w:szCs w:val="18"/>
                <w:lang w:val="en-CA"/>
              </w:rPr>
              <w:t>0.7939</w:t>
            </w:r>
          </w:p>
        </w:tc>
        <w:tc>
          <w:tcPr>
            <w:tcW w:w="993" w:type="dxa"/>
            <w:tcBorders>
              <w:left w:val="single" w:sz="4" w:space="0" w:color="auto"/>
            </w:tcBorders>
            <w:shd w:val="clear" w:color="auto" w:fill="auto"/>
            <w:vAlign w:val="center"/>
          </w:tcPr>
          <w:p w14:paraId="36A3B914" w14:textId="77777777" w:rsidR="009604F8" w:rsidRPr="00452658" w:rsidRDefault="009604F8" w:rsidP="009604F8">
            <w:pPr>
              <w:jc w:val="right"/>
              <w:rPr>
                <w:rFonts w:asciiTheme="minorHAnsi" w:eastAsia="Times New Roman" w:hAnsiTheme="minorHAnsi" w:cstheme="majorHAnsi"/>
                <w:color w:val="000000"/>
                <w:sz w:val="18"/>
                <w:szCs w:val="18"/>
              </w:rPr>
            </w:pPr>
            <w:r w:rsidRPr="00452658">
              <w:rPr>
                <w:rFonts w:asciiTheme="minorHAnsi" w:eastAsia="Times New Roman" w:hAnsiTheme="minorHAnsi"/>
                <w:color w:val="000000"/>
                <w:sz w:val="18"/>
                <w:szCs w:val="18"/>
              </w:rPr>
              <w:t>-1</w:t>
            </w:r>
            <w:r>
              <w:rPr>
                <w:rFonts w:asciiTheme="minorHAnsi" w:eastAsia="Times New Roman" w:hAnsiTheme="minorHAnsi"/>
                <w:color w:val="000000"/>
                <w:sz w:val="18"/>
                <w:szCs w:val="18"/>
              </w:rPr>
              <w:t>.0</w:t>
            </w:r>
          </w:p>
        </w:tc>
        <w:tc>
          <w:tcPr>
            <w:tcW w:w="1416" w:type="dxa"/>
            <w:shd w:val="clear" w:color="auto" w:fill="auto"/>
            <w:vAlign w:val="center"/>
          </w:tcPr>
          <w:p w14:paraId="4200081C" w14:textId="77777777" w:rsidR="009604F8" w:rsidRPr="00452658" w:rsidRDefault="009604F8" w:rsidP="009604F8">
            <w:pPr>
              <w:ind w:left="113"/>
              <w:rPr>
                <w:rFonts w:asciiTheme="minorHAnsi" w:eastAsia="Times New Roman" w:hAnsiTheme="minorHAnsi" w:cstheme="majorHAnsi"/>
                <w:color w:val="000000"/>
                <w:sz w:val="18"/>
                <w:szCs w:val="18"/>
              </w:rPr>
            </w:pPr>
            <w:r w:rsidRPr="00452658">
              <w:rPr>
                <w:rFonts w:asciiTheme="minorHAnsi" w:eastAsia="Times New Roman" w:hAnsiTheme="minorHAnsi"/>
                <w:color w:val="000000"/>
                <w:sz w:val="18"/>
                <w:szCs w:val="18"/>
              </w:rPr>
              <w:t>(-3.6, 1.5)</w:t>
            </w:r>
          </w:p>
        </w:tc>
        <w:tc>
          <w:tcPr>
            <w:tcW w:w="1135" w:type="dxa"/>
            <w:shd w:val="clear" w:color="auto" w:fill="auto"/>
            <w:vAlign w:val="center"/>
          </w:tcPr>
          <w:p w14:paraId="1643FDD4" w14:textId="77777777" w:rsidR="009604F8" w:rsidRPr="00452658" w:rsidRDefault="009604F8" w:rsidP="009604F8">
            <w:pPr>
              <w:ind w:right="113"/>
              <w:jc w:val="center"/>
              <w:rPr>
                <w:rFonts w:asciiTheme="minorHAnsi" w:eastAsia="Times New Roman" w:hAnsiTheme="minorHAnsi" w:cstheme="majorHAnsi"/>
                <w:color w:val="000000"/>
                <w:sz w:val="18"/>
                <w:szCs w:val="18"/>
              </w:rPr>
            </w:pPr>
            <w:r w:rsidRPr="00452658">
              <w:rPr>
                <w:rFonts w:asciiTheme="minorHAnsi" w:eastAsia="Times New Roman" w:hAnsiTheme="minorHAnsi"/>
                <w:color w:val="000000"/>
                <w:sz w:val="18"/>
                <w:szCs w:val="18"/>
                <w:lang w:val="en-CA"/>
              </w:rPr>
              <w:t>0.4294</w:t>
            </w:r>
          </w:p>
        </w:tc>
      </w:tr>
      <w:tr w:rsidR="009604F8" w:rsidRPr="00452658" w14:paraId="6908E46B" w14:textId="77777777" w:rsidTr="003260F1">
        <w:trPr>
          <w:trHeight w:val="255"/>
        </w:trPr>
        <w:tc>
          <w:tcPr>
            <w:tcW w:w="3798" w:type="dxa"/>
            <w:shd w:val="clear" w:color="auto" w:fill="auto"/>
            <w:vAlign w:val="center"/>
          </w:tcPr>
          <w:p w14:paraId="079A89E9" w14:textId="77777777" w:rsidR="009604F8" w:rsidRPr="00452658" w:rsidRDefault="009604F8" w:rsidP="009604F8">
            <w:pPr>
              <w:rPr>
                <w:rFonts w:asciiTheme="minorHAnsi" w:eastAsia="Times New Roman" w:hAnsiTheme="minorHAnsi" w:cstheme="majorHAnsi"/>
                <w:color w:val="000000" w:themeColor="text1"/>
                <w:sz w:val="18"/>
                <w:szCs w:val="18"/>
              </w:rPr>
            </w:pPr>
            <w:r w:rsidRPr="007B4932">
              <w:rPr>
                <w:rFonts w:asciiTheme="minorHAnsi" w:eastAsia="Times New Roman" w:hAnsiTheme="minorHAnsi" w:cstheme="majorHAnsi"/>
                <w:color w:val="000000" w:themeColor="text1"/>
                <w:sz w:val="18"/>
                <w:szCs w:val="18"/>
              </w:rPr>
              <w:t>Ontario vs British Columbia</w:t>
            </w:r>
          </w:p>
        </w:tc>
        <w:tc>
          <w:tcPr>
            <w:tcW w:w="880" w:type="dxa"/>
            <w:shd w:val="clear" w:color="auto" w:fill="auto"/>
            <w:noWrap/>
            <w:vAlign w:val="center"/>
          </w:tcPr>
          <w:p w14:paraId="4EA96238" w14:textId="77777777" w:rsidR="009604F8" w:rsidRPr="00452658" w:rsidRDefault="009604F8" w:rsidP="009604F8">
            <w:pPr>
              <w:jc w:val="right"/>
              <w:rPr>
                <w:rFonts w:asciiTheme="minorHAnsi" w:hAnsiTheme="minorHAnsi" w:cstheme="majorHAnsi"/>
                <w:color w:val="000000"/>
                <w:sz w:val="18"/>
                <w:szCs w:val="18"/>
              </w:rPr>
            </w:pPr>
            <w:r w:rsidRPr="00452658">
              <w:rPr>
                <w:rFonts w:asciiTheme="minorHAnsi" w:eastAsia="Times New Roman" w:hAnsiTheme="minorHAnsi"/>
                <w:color w:val="000000"/>
                <w:sz w:val="18"/>
                <w:szCs w:val="18"/>
              </w:rPr>
              <w:t>-20.6</w:t>
            </w:r>
          </w:p>
        </w:tc>
        <w:tc>
          <w:tcPr>
            <w:tcW w:w="1565" w:type="dxa"/>
            <w:shd w:val="clear" w:color="auto" w:fill="auto"/>
            <w:vAlign w:val="center"/>
          </w:tcPr>
          <w:p w14:paraId="5329EF7C" w14:textId="77777777" w:rsidR="009604F8" w:rsidRPr="00452658" w:rsidRDefault="009604F8" w:rsidP="009604F8">
            <w:pPr>
              <w:ind w:left="113"/>
              <w:rPr>
                <w:rFonts w:asciiTheme="minorHAnsi" w:eastAsia="Times New Roman" w:hAnsiTheme="minorHAnsi" w:cstheme="majorHAnsi"/>
                <w:color w:val="000000"/>
                <w:sz w:val="18"/>
                <w:szCs w:val="18"/>
              </w:rPr>
            </w:pPr>
            <w:r w:rsidRPr="00452658">
              <w:rPr>
                <w:rFonts w:asciiTheme="minorHAnsi" w:eastAsia="Times New Roman" w:hAnsiTheme="minorHAnsi"/>
                <w:color w:val="000000"/>
                <w:sz w:val="18"/>
                <w:szCs w:val="18"/>
              </w:rPr>
              <w:t>(-56.7, 15.4)</w:t>
            </w:r>
          </w:p>
        </w:tc>
        <w:tc>
          <w:tcPr>
            <w:tcW w:w="1134" w:type="dxa"/>
            <w:tcBorders>
              <w:right w:val="single" w:sz="4" w:space="0" w:color="auto"/>
            </w:tcBorders>
            <w:shd w:val="clear" w:color="auto" w:fill="auto"/>
            <w:vAlign w:val="center"/>
          </w:tcPr>
          <w:p w14:paraId="0AD54C87" w14:textId="77777777" w:rsidR="009604F8" w:rsidRPr="00452658" w:rsidRDefault="009604F8" w:rsidP="009604F8">
            <w:pPr>
              <w:ind w:right="113"/>
              <w:jc w:val="center"/>
              <w:rPr>
                <w:rFonts w:asciiTheme="minorHAnsi" w:eastAsia="Times New Roman" w:hAnsiTheme="minorHAnsi" w:cstheme="majorHAnsi"/>
                <w:color w:val="000000"/>
                <w:sz w:val="18"/>
                <w:szCs w:val="18"/>
              </w:rPr>
            </w:pPr>
            <w:r w:rsidRPr="00452658">
              <w:rPr>
                <w:rFonts w:asciiTheme="minorHAnsi" w:eastAsia="Times New Roman" w:hAnsiTheme="minorHAnsi"/>
                <w:color w:val="000000"/>
                <w:sz w:val="18"/>
                <w:szCs w:val="18"/>
                <w:lang w:val="en-CA"/>
              </w:rPr>
              <w:t>0.2606</w:t>
            </w:r>
          </w:p>
        </w:tc>
        <w:tc>
          <w:tcPr>
            <w:tcW w:w="993" w:type="dxa"/>
            <w:tcBorders>
              <w:left w:val="single" w:sz="4" w:space="0" w:color="auto"/>
            </w:tcBorders>
            <w:shd w:val="clear" w:color="auto" w:fill="auto"/>
            <w:vAlign w:val="center"/>
          </w:tcPr>
          <w:p w14:paraId="33E5A0C6" w14:textId="77777777" w:rsidR="009604F8" w:rsidRPr="00452658" w:rsidRDefault="009604F8" w:rsidP="009604F8">
            <w:pPr>
              <w:jc w:val="right"/>
              <w:rPr>
                <w:rFonts w:asciiTheme="minorHAnsi" w:eastAsia="Times New Roman" w:hAnsiTheme="minorHAnsi" w:cstheme="majorHAnsi"/>
                <w:color w:val="000000"/>
                <w:sz w:val="18"/>
                <w:szCs w:val="18"/>
              </w:rPr>
            </w:pPr>
            <w:r w:rsidRPr="00452658">
              <w:rPr>
                <w:rFonts w:asciiTheme="minorHAnsi" w:eastAsia="Times New Roman" w:hAnsiTheme="minorHAnsi"/>
                <w:color w:val="000000"/>
                <w:sz w:val="18"/>
                <w:szCs w:val="18"/>
              </w:rPr>
              <w:t>-2.1</w:t>
            </w:r>
          </w:p>
        </w:tc>
        <w:tc>
          <w:tcPr>
            <w:tcW w:w="1416" w:type="dxa"/>
            <w:shd w:val="clear" w:color="auto" w:fill="auto"/>
            <w:vAlign w:val="center"/>
          </w:tcPr>
          <w:p w14:paraId="0B559B95" w14:textId="77777777" w:rsidR="009604F8" w:rsidRPr="00452658" w:rsidRDefault="009604F8" w:rsidP="009604F8">
            <w:pPr>
              <w:ind w:left="113"/>
              <w:rPr>
                <w:rFonts w:asciiTheme="minorHAnsi" w:eastAsia="Times New Roman" w:hAnsiTheme="minorHAnsi" w:cstheme="majorHAnsi"/>
                <w:color w:val="000000"/>
                <w:sz w:val="18"/>
                <w:szCs w:val="18"/>
              </w:rPr>
            </w:pPr>
            <w:r w:rsidRPr="00452658">
              <w:rPr>
                <w:rFonts w:asciiTheme="minorHAnsi" w:eastAsia="Times New Roman" w:hAnsiTheme="minorHAnsi"/>
                <w:color w:val="000000"/>
                <w:sz w:val="18"/>
                <w:szCs w:val="18"/>
              </w:rPr>
              <w:t>(-4.5, 0.4)</w:t>
            </w:r>
          </w:p>
        </w:tc>
        <w:tc>
          <w:tcPr>
            <w:tcW w:w="1135" w:type="dxa"/>
            <w:shd w:val="clear" w:color="auto" w:fill="auto"/>
            <w:vAlign w:val="center"/>
          </w:tcPr>
          <w:p w14:paraId="6E3E59D3" w14:textId="77777777" w:rsidR="009604F8" w:rsidRPr="00452658" w:rsidRDefault="009604F8" w:rsidP="009604F8">
            <w:pPr>
              <w:ind w:right="113"/>
              <w:jc w:val="center"/>
              <w:rPr>
                <w:rFonts w:asciiTheme="minorHAnsi" w:eastAsia="Times New Roman" w:hAnsiTheme="minorHAnsi" w:cstheme="majorHAnsi"/>
                <w:color w:val="000000"/>
                <w:sz w:val="18"/>
                <w:szCs w:val="18"/>
              </w:rPr>
            </w:pPr>
            <w:r w:rsidRPr="00452658">
              <w:rPr>
                <w:rFonts w:asciiTheme="minorHAnsi" w:eastAsia="Times New Roman" w:hAnsiTheme="minorHAnsi"/>
                <w:color w:val="000000"/>
                <w:sz w:val="18"/>
                <w:szCs w:val="18"/>
                <w:lang w:val="en-CA"/>
              </w:rPr>
              <w:t>0.0967</w:t>
            </w:r>
          </w:p>
        </w:tc>
      </w:tr>
      <w:tr w:rsidR="009604F8" w:rsidRPr="00452658" w14:paraId="06DEABBB" w14:textId="77777777" w:rsidTr="003260F1">
        <w:trPr>
          <w:trHeight w:val="255"/>
        </w:trPr>
        <w:tc>
          <w:tcPr>
            <w:tcW w:w="3798" w:type="dxa"/>
            <w:shd w:val="clear" w:color="auto" w:fill="auto"/>
            <w:vAlign w:val="center"/>
          </w:tcPr>
          <w:p w14:paraId="152FC4F3" w14:textId="77777777" w:rsidR="009604F8" w:rsidRPr="00452658" w:rsidRDefault="009604F8" w:rsidP="009604F8">
            <w:pPr>
              <w:rPr>
                <w:rFonts w:asciiTheme="minorHAnsi" w:eastAsia="Times New Roman" w:hAnsiTheme="minorHAnsi" w:cstheme="majorHAnsi"/>
                <w:color w:val="000000" w:themeColor="text1"/>
                <w:sz w:val="18"/>
                <w:szCs w:val="18"/>
              </w:rPr>
            </w:pPr>
            <w:r w:rsidRPr="007B4932">
              <w:rPr>
                <w:rFonts w:asciiTheme="minorHAnsi" w:eastAsia="Times New Roman" w:hAnsiTheme="minorHAnsi" w:cstheme="majorHAnsi"/>
                <w:color w:val="000000" w:themeColor="text1"/>
                <w:sz w:val="18"/>
                <w:szCs w:val="18"/>
              </w:rPr>
              <w:t>Manitoba vs Saskatchewan</w:t>
            </w:r>
          </w:p>
        </w:tc>
        <w:tc>
          <w:tcPr>
            <w:tcW w:w="880" w:type="dxa"/>
            <w:shd w:val="clear" w:color="auto" w:fill="auto"/>
            <w:noWrap/>
            <w:vAlign w:val="center"/>
          </w:tcPr>
          <w:p w14:paraId="64A35D37" w14:textId="77777777" w:rsidR="009604F8" w:rsidRPr="00452658" w:rsidRDefault="009604F8" w:rsidP="009604F8">
            <w:pPr>
              <w:jc w:val="right"/>
              <w:rPr>
                <w:rFonts w:asciiTheme="minorHAnsi" w:hAnsiTheme="minorHAnsi" w:cstheme="majorHAnsi"/>
                <w:color w:val="000000"/>
                <w:sz w:val="18"/>
                <w:szCs w:val="18"/>
              </w:rPr>
            </w:pPr>
            <w:r w:rsidRPr="00452658">
              <w:rPr>
                <w:rFonts w:asciiTheme="minorHAnsi" w:eastAsia="Times New Roman" w:hAnsiTheme="minorHAnsi"/>
                <w:color w:val="000000"/>
                <w:sz w:val="18"/>
                <w:szCs w:val="18"/>
              </w:rPr>
              <w:t>-53.7</w:t>
            </w:r>
          </w:p>
        </w:tc>
        <w:tc>
          <w:tcPr>
            <w:tcW w:w="1565" w:type="dxa"/>
            <w:shd w:val="clear" w:color="auto" w:fill="auto"/>
            <w:vAlign w:val="center"/>
          </w:tcPr>
          <w:p w14:paraId="6A3BF6FF" w14:textId="77777777" w:rsidR="009604F8" w:rsidRPr="00452658" w:rsidRDefault="009604F8" w:rsidP="009604F8">
            <w:pPr>
              <w:ind w:left="113"/>
              <w:rPr>
                <w:rFonts w:asciiTheme="minorHAnsi" w:eastAsia="Times New Roman" w:hAnsiTheme="minorHAnsi" w:cstheme="majorHAnsi"/>
                <w:color w:val="000000"/>
                <w:sz w:val="18"/>
                <w:szCs w:val="18"/>
              </w:rPr>
            </w:pPr>
            <w:r w:rsidRPr="00452658">
              <w:rPr>
                <w:rFonts w:asciiTheme="minorHAnsi" w:eastAsia="Times New Roman" w:hAnsiTheme="minorHAnsi"/>
                <w:color w:val="000000"/>
                <w:sz w:val="18"/>
                <w:szCs w:val="18"/>
              </w:rPr>
              <w:t>(-113.1, 5.7)</w:t>
            </w:r>
          </w:p>
        </w:tc>
        <w:tc>
          <w:tcPr>
            <w:tcW w:w="1134" w:type="dxa"/>
            <w:tcBorders>
              <w:right w:val="single" w:sz="4" w:space="0" w:color="auto"/>
            </w:tcBorders>
            <w:shd w:val="clear" w:color="auto" w:fill="auto"/>
            <w:vAlign w:val="center"/>
          </w:tcPr>
          <w:p w14:paraId="197F83AF" w14:textId="77777777" w:rsidR="009604F8" w:rsidRPr="00452658" w:rsidRDefault="009604F8" w:rsidP="009604F8">
            <w:pPr>
              <w:ind w:right="113"/>
              <w:jc w:val="center"/>
              <w:rPr>
                <w:rFonts w:asciiTheme="minorHAnsi" w:eastAsia="Times New Roman" w:hAnsiTheme="minorHAnsi" w:cstheme="majorHAnsi"/>
                <w:color w:val="000000"/>
                <w:sz w:val="18"/>
                <w:szCs w:val="18"/>
              </w:rPr>
            </w:pPr>
            <w:r w:rsidRPr="00452658">
              <w:rPr>
                <w:rFonts w:asciiTheme="minorHAnsi" w:eastAsia="Times New Roman" w:hAnsiTheme="minorHAnsi"/>
                <w:color w:val="000000"/>
                <w:sz w:val="18"/>
                <w:szCs w:val="18"/>
                <w:lang w:val="en-CA"/>
              </w:rPr>
              <w:t>0.0762</w:t>
            </w:r>
          </w:p>
        </w:tc>
        <w:tc>
          <w:tcPr>
            <w:tcW w:w="993" w:type="dxa"/>
            <w:tcBorders>
              <w:left w:val="single" w:sz="4" w:space="0" w:color="auto"/>
            </w:tcBorders>
            <w:shd w:val="clear" w:color="auto" w:fill="auto"/>
            <w:vAlign w:val="center"/>
          </w:tcPr>
          <w:p w14:paraId="4BEB8B64" w14:textId="77777777" w:rsidR="009604F8" w:rsidRPr="00452658" w:rsidRDefault="009604F8" w:rsidP="009604F8">
            <w:pPr>
              <w:jc w:val="right"/>
              <w:rPr>
                <w:rFonts w:asciiTheme="minorHAnsi" w:eastAsia="Times New Roman" w:hAnsiTheme="minorHAnsi" w:cstheme="majorHAnsi"/>
                <w:color w:val="000000"/>
                <w:sz w:val="18"/>
                <w:szCs w:val="18"/>
              </w:rPr>
            </w:pPr>
            <w:r w:rsidRPr="00452658">
              <w:rPr>
                <w:rFonts w:asciiTheme="minorHAnsi" w:eastAsia="Times New Roman" w:hAnsiTheme="minorHAnsi"/>
                <w:color w:val="000000"/>
                <w:sz w:val="18"/>
                <w:szCs w:val="18"/>
              </w:rPr>
              <w:t>1.4</w:t>
            </w:r>
          </w:p>
        </w:tc>
        <w:tc>
          <w:tcPr>
            <w:tcW w:w="1416" w:type="dxa"/>
            <w:shd w:val="clear" w:color="auto" w:fill="auto"/>
            <w:vAlign w:val="center"/>
          </w:tcPr>
          <w:p w14:paraId="264F6BB9" w14:textId="77777777" w:rsidR="009604F8" w:rsidRPr="00452658" w:rsidRDefault="009604F8" w:rsidP="009604F8">
            <w:pPr>
              <w:ind w:left="113"/>
              <w:rPr>
                <w:rFonts w:asciiTheme="minorHAnsi" w:eastAsia="Times New Roman" w:hAnsiTheme="minorHAnsi" w:cstheme="majorHAnsi"/>
                <w:color w:val="000000"/>
                <w:sz w:val="18"/>
                <w:szCs w:val="18"/>
              </w:rPr>
            </w:pPr>
            <w:r w:rsidRPr="00452658">
              <w:rPr>
                <w:rFonts w:asciiTheme="minorHAnsi" w:eastAsia="Times New Roman" w:hAnsiTheme="minorHAnsi"/>
                <w:color w:val="000000"/>
                <w:sz w:val="18"/>
                <w:szCs w:val="18"/>
              </w:rPr>
              <w:t>(-0.4, 3.1)</w:t>
            </w:r>
          </w:p>
        </w:tc>
        <w:tc>
          <w:tcPr>
            <w:tcW w:w="1135" w:type="dxa"/>
            <w:shd w:val="clear" w:color="auto" w:fill="auto"/>
            <w:vAlign w:val="center"/>
          </w:tcPr>
          <w:p w14:paraId="4FE45D5D" w14:textId="77777777" w:rsidR="009604F8" w:rsidRPr="00452658" w:rsidRDefault="009604F8" w:rsidP="009604F8">
            <w:pPr>
              <w:ind w:right="113"/>
              <w:jc w:val="center"/>
              <w:rPr>
                <w:rFonts w:asciiTheme="minorHAnsi" w:eastAsia="Times New Roman" w:hAnsiTheme="minorHAnsi" w:cstheme="majorHAnsi"/>
                <w:color w:val="000000"/>
                <w:sz w:val="18"/>
                <w:szCs w:val="18"/>
              </w:rPr>
            </w:pPr>
            <w:r w:rsidRPr="00452658">
              <w:rPr>
                <w:rFonts w:asciiTheme="minorHAnsi" w:eastAsia="Times New Roman" w:hAnsiTheme="minorHAnsi"/>
                <w:color w:val="000000"/>
                <w:sz w:val="18"/>
                <w:szCs w:val="18"/>
                <w:lang w:val="en-CA"/>
              </w:rPr>
              <w:t>0.1189</w:t>
            </w:r>
          </w:p>
        </w:tc>
      </w:tr>
      <w:tr w:rsidR="009604F8" w:rsidRPr="00452658" w14:paraId="46ECB166" w14:textId="77777777" w:rsidTr="003260F1">
        <w:trPr>
          <w:trHeight w:val="255"/>
        </w:trPr>
        <w:tc>
          <w:tcPr>
            <w:tcW w:w="3798" w:type="dxa"/>
            <w:shd w:val="clear" w:color="auto" w:fill="auto"/>
            <w:vAlign w:val="center"/>
          </w:tcPr>
          <w:p w14:paraId="276ECA79" w14:textId="77777777" w:rsidR="009604F8" w:rsidRPr="00452658" w:rsidRDefault="009604F8" w:rsidP="009604F8">
            <w:pPr>
              <w:rPr>
                <w:rFonts w:asciiTheme="minorHAnsi" w:eastAsia="Times New Roman" w:hAnsiTheme="minorHAnsi" w:cstheme="majorHAnsi"/>
                <w:color w:val="000000" w:themeColor="text1"/>
                <w:sz w:val="18"/>
                <w:szCs w:val="18"/>
              </w:rPr>
            </w:pPr>
            <w:r w:rsidRPr="007B4932">
              <w:rPr>
                <w:rFonts w:asciiTheme="minorHAnsi" w:eastAsia="Times New Roman" w:hAnsiTheme="minorHAnsi" w:cstheme="majorHAnsi"/>
                <w:color w:val="000000" w:themeColor="text1"/>
                <w:sz w:val="18"/>
                <w:szCs w:val="18"/>
              </w:rPr>
              <w:t>Manitoba vs Alberta</w:t>
            </w:r>
          </w:p>
        </w:tc>
        <w:tc>
          <w:tcPr>
            <w:tcW w:w="880" w:type="dxa"/>
            <w:shd w:val="clear" w:color="auto" w:fill="auto"/>
            <w:noWrap/>
            <w:vAlign w:val="center"/>
          </w:tcPr>
          <w:p w14:paraId="605A5DDF" w14:textId="77777777" w:rsidR="009604F8" w:rsidRPr="00452658" w:rsidRDefault="009604F8" w:rsidP="009604F8">
            <w:pPr>
              <w:jc w:val="right"/>
              <w:rPr>
                <w:rFonts w:asciiTheme="minorHAnsi" w:hAnsiTheme="minorHAnsi" w:cstheme="majorHAnsi"/>
                <w:color w:val="000000"/>
                <w:sz w:val="18"/>
                <w:szCs w:val="18"/>
              </w:rPr>
            </w:pPr>
            <w:r w:rsidRPr="00452658">
              <w:rPr>
                <w:rFonts w:asciiTheme="minorHAnsi" w:eastAsia="Times New Roman" w:hAnsiTheme="minorHAnsi"/>
                <w:color w:val="000000"/>
                <w:sz w:val="18"/>
                <w:szCs w:val="18"/>
              </w:rPr>
              <w:t>12.9</w:t>
            </w:r>
          </w:p>
        </w:tc>
        <w:tc>
          <w:tcPr>
            <w:tcW w:w="1565" w:type="dxa"/>
            <w:shd w:val="clear" w:color="auto" w:fill="auto"/>
            <w:vAlign w:val="center"/>
          </w:tcPr>
          <w:p w14:paraId="05D00CA8" w14:textId="77777777" w:rsidR="009604F8" w:rsidRPr="00452658" w:rsidRDefault="009604F8" w:rsidP="009604F8">
            <w:pPr>
              <w:ind w:left="113"/>
              <w:rPr>
                <w:rFonts w:asciiTheme="minorHAnsi" w:eastAsia="Times New Roman" w:hAnsiTheme="minorHAnsi" w:cstheme="majorHAnsi"/>
                <w:color w:val="000000"/>
                <w:sz w:val="18"/>
                <w:szCs w:val="18"/>
              </w:rPr>
            </w:pPr>
            <w:r w:rsidRPr="00452658">
              <w:rPr>
                <w:rFonts w:asciiTheme="minorHAnsi" w:eastAsia="Times New Roman" w:hAnsiTheme="minorHAnsi"/>
                <w:color w:val="000000"/>
                <w:sz w:val="18"/>
                <w:szCs w:val="18"/>
              </w:rPr>
              <w:t>(-38</w:t>
            </w:r>
            <w:r>
              <w:rPr>
                <w:rFonts w:asciiTheme="minorHAnsi" w:eastAsia="Times New Roman" w:hAnsiTheme="minorHAnsi"/>
                <w:color w:val="000000"/>
                <w:sz w:val="18"/>
                <w:szCs w:val="18"/>
              </w:rPr>
              <w:t>.0</w:t>
            </w:r>
            <w:r w:rsidRPr="00452658">
              <w:rPr>
                <w:rFonts w:asciiTheme="minorHAnsi" w:eastAsia="Times New Roman" w:hAnsiTheme="minorHAnsi"/>
                <w:color w:val="000000"/>
                <w:sz w:val="18"/>
                <w:szCs w:val="18"/>
              </w:rPr>
              <w:t>, 63.7)</w:t>
            </w:r>
          </w:p>
        </w:tc>
        <w:tc>
          <w:tcPr>
            <w:tcW w:w="1134" w:type="dxa"/>
            <w:tcBorders>
              <w:right w:val="single" w:sz="4" w:space="0" w:color="auto"/>
            </w:tcBorders>
            <w:shd w:val="clear" w:color="auto" w:fill="auto"/>
            <w:vAlign w:val="center"/>
          </w:tcPr>
          <w:p w14:paraId="198237F0" w14:textId="77777777" w:rsidR="009604F8" w:rsidRPr="00452658" w:rsidRDefault="009604F8" w:rsidP="009604F8">
            <w:pPr>
              <w:ind w:right="113"/>
              <w:jc w:val="center"/>
              <w:rPr>
                <w:rFonts w:asciiTheme="minorHAnsi" w:eastAsia="Times New Roman" w:hAnsiTheme="minorHAnsi" w:cstheme="majorHAnsi"/>
                <w:color w:val="000000"/>
                <w:sz w:val="18"/>
                <w:szCs w:val="18"/>
              </w:rPr>
            </w:pPr>
            <w:r w:rsidRPr="00452658">
              <w:rPr>
                <w:rFonts w:asciiTheme="minorHAnsi" w:eastAsia="Times New Roman" w:hAnsiTheme="minorHAnsi"/>
                <w:color w:val="000000"/>
                <w:sz w:val="18"/>
                <w:szCs w:val="18"/>
                <w:lang w:val="en-CA"/>
              </w:rPr>
              <w:t>0.6197</w:t>
            </w:r>
          </w:p>
        </w:tc>
        <w:tc>
          <w:tcPr>
            <w:tcW w:w="993" w:type="dxa"/>
            <w:tcBorders>
              <w:left w:val="single" w:sz="4" w:space="0" w:color="auto"/>
            </w:tcBorders>
            <w:shd w:val="clear" w:color="auto" w:fill="auto"/>
            <w:vAlign w:val="center"/>
          </w:tcPr>
          <w:p w14:paraId="33A8C0CA" w14:textId="77777777" w:rsidR="009604F8" w:rsidRPr="00452658" w:rsidRDefault="009604F8" w:rsidP="009604F8">
            <w:pPr>
              <w:jc w:val="right"/>
              <w:rPr>
                <w:rFonts w:asciiTheme="minorHAnsi" w:eastAsia="Times New Roman" w:hAnsiTheme="minorHAnsi" w:cstheme="majorHAnsi"/>
                <w:color w:val="000000"/>
                <w:sz w:val="18"/>
                <w:szCs w:val="18"/>
              </w:rPr>
            </w:pPr>
            <w:r w:rsidRPr="00452658">
              <w:rPr>
                <w:rFonts w:asciiTheme="minorHAnsi" w:eastAsia="Times New Roman" w:hAnsiTheme="minorHAnsi"/>
                <w:color w:val="000000"/>
                <w:sz w:val="18"/>
                <w:szCs w:val="18"/>
              </w:rPr>
              <w:t>-0.9</w:t>
            </w:r>
          </w:p>
        </w:tc>
        <w:tc>
          <w:tcPr>
            <w:tcW w:w="1416" w:type="dxa"/>
            <w:shd w:val="clear" w:color="auto" w:fill="auto"/>
            <w:vAlign w:val="center"/>
          </w:tcPr>
          <w:p w14:paraId="6BF8CD9D" w14:textId="77777777" w:rsidR="009604F8" w:rsidRPr="00452658" w:rsidRDefault="009604F8" w:rsidP="009604F8">
            <w:pPr>
              <w:ind w:left="113"/>
              <w:rPr>
                <w:rFonts w:asciiTheme="minorHAnsi" w:eastAsia="Times New Roman" w:hAnsiTheme="minorHAnsi" w:cstheme="majorHAnsi"/>
                <w:color w:val="000000"/>
                <w:sz w:val="18"/>
                <w:szCs w:val="18"/>
              </w:rPr>
            </w:pPr>
            <w:r w:rsidRPr="00452658">
              <w:rPr>
                <w:rFonts w:asciiTheme="minorHAnsi" w:eastAsia="Times New Roman" w:hAnsiTheme="minorHAnsi"/>
                <w:color w:val="000000"/>
                <w:sz w:val="18"/>
                <w:szCs w:val="18"/>
              </w:rPr>
              <w:t>(-3.7, 1.9)</w:t>
            </w:r>
          </w:p>
        </w:tc>
        <w:tc>
          <w:tcPr>
            <w:tcW w:w="1135" w:type="dxa"/>
            <w:shd w:val="clear" w:color="auto" w:fill="auto"/>
            <w:vAlign w:val="center"/>
          </w:tcPr>
          <w:p w14:paraId="42F4DDC5" w14:textId="77777777" w:rsidR="009604F8" w:rsidRPr="00452658" w:rsidRDefault="009604F8" w:rsidP="009604F8">
            <w:pPr>
              <w:ind w:right="113"/>
              <w:jc w:val="center"/>
              <w:rPr>
                <w:rFonts w:asciiTheme="minorHAnsi" w:eastAsia="Times New Roman" w:hAnsiTheme="minorHAnsi" w:cstheme="majorHAnsi"/>
                <w:color w:val="000000"/>
                <w:sz w:val="18"/>
                <w:szCs w:val="18"/>
              </w:rPr>
            </w:pPr>
            <w:r w:rsidRPr="00452658">
              <w:rPr>
                <w:rFonts w:asciiTheme="minorHAnsi" w:eastAsia="Times New Roman" w:hAnsiTheme="minorHAnsi"/>
                <w:color w:val="000000"/>
                <w:sz w:val="18"/>
                <w:szCs w:val="18"/>
                <w:lang w:val="en-CA"/>
              </w:rPr>
              <w:t>0.5221</w:t>
            </w:r>
          </w:p>
        </w:tc>
      </w:tr>
      <w:tr w:rsidR="009604F8" w:rsidRPr="00452658" w14:paraId="01C370D1" w14:textId="77777777" w:rsidTr="003260F1">
        <w:trPr>
          <w:trHeight w:val="255"/>
        </w:trPr>
        <w:tc>
          <w:tcPr>
            <w:tcW w:w="3798" w:type="dxa"/>
            <w:shd w:val="clear" w:color="auto" w:fill="auto"/>
            <w:vAlign w:val="center"/>
          </w:tcPr>
          <w:p w14:paraId="015E5FF0" w14:textId="77777777" w:rsidR="009604F8" w:rsidRPr="00452658" w:rsidRDefault="009604F8" w:rsidP="009604F8">
            <w:pPr>
              <w:rPr>
                <w:rFonts w:asciiTheme="minorHAnsi" w:eastAsia="Times New Roman" w:hAnsiTheme="minorHAnsi" w:cstheme="majorHAnsi"/>
                <w:color w:val="000000" w:themeColor="text1"/>
                <w:sz w:val="18"/>
                <w:szCs w:val="18"/>
              </w:rPr>
            </w:pPr>
            <w:r w:rsidRPr="007B4932">
              <w:rPr>
                <w:rFonts w:asciiTheme="minorHAnsi" w:eastAsia="Times New Roman" w:hAnsiTheme="minorHAnsi" w:cstheme="majorHAnsi"/>
                <w:color w:val="000000" w:themeColor="text1"/>
                <w:sz w:val="18"/>
                <w:szCs w:val="18"/>
              </w:rPr>
              <w:t>Manitoba vs British Columbia</w:t>
            </w:r>
          </w:p>
        </w:tc>
        <w:tc>
          <w:tcPr>
            <w:tcW w:w="880" w:type="dxa"/>
            <w:shd w:val="clear" w:color="auto" w:fill="auto"/>
            <w:noWrap/>
            <w:vAlign w:val="center"/>
          </w:tcPr>
          <w:p w14:paraId="1C93316A" w14:textId="77777777" w:rsidR="009604F8" w:rsidRPr="00452658" w:rsidRDefault="009604F8" w:rsidP="009604F8">
            <w:pPr>
              <w:jc w:val="right"/>
              <w:rPr>
                <w:rFonts w:asciiTheme="minorHAnsi" w:hAnsiTheme="minorHAnsi" w:cstheme="majorHAnsi"/>
                <w:color w:val="000000"/>
                <w:sz w:val="18"/>
                <w:szCs w:val="18"/>
              </w:rPr>
            </w:pPr>
            <w:r w:rsidRPr="00452658">
              <w:rPr>
                <w:rFonts w:asciiTheme="minorHAnsi" w:eastAsia="Times New Roman" w:hAnsiTheme="minorHAnsi"/>
                <w:color w:val="000000"/>
                <w:sz w:val="18"/>
                <w:szCs w:val="18"/>
              </w:rPr>
              <w:t>-2.2</w:t>
            </w:r>
          </w:p>
        </w:tc>
        <w:tc>
          <w:tcPr>
            <w:tcW w:w="1565" w:type="dxa"/>
            <w:shd w:val="clear" w:color="auto" w:fill="auto"/>
            <w:vAlign w:val="center"/>
          </w:tcPr>
          <w:p w14:paraId="55DB5DF7" w14:textId="77777777" w:rsidR="009604F8" w:rsidRPr="00452658" w:rsidRDefault="009604F8" w:rsidP="009604F8">
            <w:pPr>
              <w:ind w:left="113"/>
              <w:rPr>
                <w:rFonts w:asciiTheme="minorHAnsi" w:eastAsia="Times New Roman" w:hAnsiTheme="minorHAnsi" w:cstheme="majorHAnsi"/>
                <w:color w:val="000000"/>
                <w:sz w:val="18"/>
                <w:szCs w:val="18"/>
              </w:rPr>
            </w:pPr>
            <w:r w:rsidRPr="00452658">
              <w:rPr>
                <w:rFonts w:asciiTheme="minorHAnsi" w:eastAsia="Times New Roman" w:hAnsiTheme="minorHAnsi"/>
                <w:color w:val="000000"/>
                <w:sz w:val="18"/>
                <w:szCs w:val="18"/>
              </w:rPr>
              <w:t>(-48.6, 44.2)</w:t>
            </w:r>
          </w:p>
        </w:tc>
        <w:tc>
          <w:tcPr>
            <w:tcW w:w="1134" w:type="dxa"/>
            <w:tcBorders>
              <w:right w:val="single" w:sz="4" w:space="0" w:color="auto"/>
            </w:tcBorders>
            <w:shd w:val="clear" w:color="auto" w:fill="auto"/>
            <w:vAlign w:val="center"/>
          </w:tcPr>
          <w:p w14:paraId="5BB0A362" w14:textId="77777777" w:rsidR="009604F8" w:rsidRPr="00452658" w:rsidRDefault="009604F8" w:rsidP="009604F8">
            <w:pPr>
              <w:ind w:right="113"/>
              <w:jc w:val="center"/>
              <w:rPr>
                <w:rFonts w:asciiTheme="minorHAnsi" w:eastAsia="Times New Roman" w:hAnsiTheme="minorHAnsi" w:cstheme="majorHAnsi"/>
                <w:color w:val="000000"/>
                <w:sz w:val="18"/>
                <w:szCs w:val="18"/>
              </w:rPr>
            </w:pPr>
            <w:r w:rsidRPr="00452658">
              <w:rPr>
                <w:rFonts w:asciiTheme="minorHAnsi" w:eastAsia="Times New Roman" w:hAnsiTheme="minorHAnsi"/>
                <w:color w:val="000000"/>
                <w:sz w:val="18"/>
                <w:szCs w:val="18"/>
                <w:lang w:val="en-CA"/>
              </w:rPr>
              <w:t>0.9264</w:t>
            </w:r>
          </w:p>
        </w:tc>
        <w:tc>
          <w:tcPr>
            <w:tcW w:w="993" w:type="dxa"/>
            <w:tcBorders>
              <w:left w:val="single" w:sz="4" w:space="0" w:color="auto"/>
            </w:tcBorders>
            <w:shd w:val="clear" w:color="auto" w:fill="auto"/>
            <w:vAlign w:val="center"/>
          </w:tcPr>
          <w:p w14:paraId="2278D63F" w14:textId="77777777" w:rsidR="009604F8" w:rsidRPr="00452658" w:rsidRDefault="009604F8" w:rsidP="009604F8">
            <w:pPr>
              <w:jc w:val="right"/>
              <w:rPr>
                <w:rFonts w:asciiTheme="minorHAnsi" w:eastAsia="Times New Roman" w:hAnsiTheme="minorHAnsi" w:cstheme="majorHAnsi"/>
                <w:color w:val="000000"/>
                <w:sz w:val="18"/>
                <w:szCs w:val="18"/>
              </w:rPr>
            </w:pPr>
            <w:r w:rsidRPr="00452658">
              <w:rPr>
                <w:rFonts w:asciiTheme="minorHAnsi" w:eastAsia="Times New Roman" w:hAnsiTheme="minorHAnsi"/>
                <w:color w:val="000000"/>
                <w:sz w:val="18"/>
                <w:szCs w:val="18"/>
              </w:rPr>
              <w:t>-2</w:t>
            </w:r>
            <w:r>
              <w:rPr>
                <w:rFonts w:asciiTheme="minorHAnsi" w:eastAsia="Times New Roman" w:hAnsiTheme="minorHAnsi"/>
                <w:color w:val="000000"/>
                <w:sz w:val="18"/>
                <w:szCs w:val="18"/>
              </w:rPr>
              <w:t>.0</w:t>
            </w:r>
          </w:p>
        </w:tc>
        <w:tc>
          <w:tcPr>
            <w:tcW w:w="1416" w:type="dxa"/>
            <w:shd w:val="clear" w:color="auto" w:fill="auto"/>
            <w:vAlign w:val="center"/>
          </w:tcPr>
          <w:p w14:paraId="10BFFB18" w14:textId="77777777" w:rsidR="009604F8" w:rsidRPr="00452658" w:rsidRDefault="009604F8" w:rsidP="009604F8">
            <w:pPr>
              <w:ind w:left="113"/>
              <w:rPr>
                <w:rFonts w:asciiTheme="minorHAnsi" w:eastAsia="Times New Roman" w:hAnsiTheme="minorHAnsi" w:cstheme="majorHAnsi"/>
                <w:color w:val="000000"/>
                <w:sz w:val="18"/>
                <w:szCs w:val="18"/>
              </w:rPr>
            </w:pPr>
            <w:r w:rsidRPr="00452658">
              <w:rPr>
                <w:rFonts w:asciiTheme="minorHAnsi" w:eastAsia="Times New Roman" w:hAnsiTheme="minorHAnsi"/>
                <w:color w:val="000000"/>
                <w:sz w:val="18"/>
                <w:szCs w:val="18"/>
              </w:rPr>
              <w:t>(-4.4, 0.4)</w:t>
            </w:r>
          </w:p>
        </w:tc>
        <w:tc>
          <w:tcPr>
            <w:tcW w:w="1135" w:type="dxa"/>
            <w:shd w:val="clear" w:color="auto" w:fill="auto"/>
            <w:vAlign w:val="center"/>
          </w:tcPr>
          <w:p w14:paraId="301070C8" w14:textId="77777777" w:rsidR="009604F8" w:rsidRPr="00452658" w:rsidRDefault="009604F8" w:rsidP="009604F8">
            <w:pPr>
              <w:ind w:right="113"/>
              <w:jc w:val="center"/>
              <w:rPr>
                <w:rFonts w:asciiTheme="minorHAnsi" w:eastAsia="Times New Roman" w:hAnsiTheme="minorHAnsi" w:cstheme="majorHAnsi"/>
                <w:color w:val="000000"/>
                <w:sz w:val="18"/>
                <w:szCs w:val="18"/>
              </w:rPr>
            </w:pPr>
            <w:r w:rsidRPr="00452658">
              <w:rPr>
                <w:rFonts w:asciiTheme="minorHAnsi" w:eastAsia="Times New Roman" w:hAnsiTheme="minorHAnsi"/>
                <w:color w:val="000000"/>
                <w:sz w:val="18"/>
                <w:szCs w:val="18"/>
                <w:lang w:val="en-CA"/>
              </w:rPr>
              <w:t>0.1107</w:t>
            </w:r>
          </w:p>
        </w:tc>
      </w:tr>
      <w:tr w:rsidR="009604F8" w:rsidRPr="00452658" w14:paraId="1C40624A" w14:textId="77777777" w:rsidTr="003260F1">
        <w:trPr>
          <w:trHeight w:val="255"/>
        </w:trPr>
        <w:tc>
          <w:tcPr>
            <w:tcW w:w="3798" w:type="dxa"/>
            <w:shd w:val="clear" w:color="auto" w:fill="auto"/>
            <w:vAlign w:val="center"/>
          </w:tcPr>
          <w:p w14:paraId="41CBB254" w14:textId="77777777" w:rsidR="009604F8" w:rsidRPr="00452658" w:rsidRDefault="009604F8" w:rsidP="009604F8">
            <w:pPr>
              <w:rPr>
                <w:rFonts w:asciiTheme="minorHAnsi" w:eastAsia="Times New Roman" w:hAnsiTheme="minorHAnsi" w:cstheme="majorHAnsi"/>
                <w:color w:val="000000" w:themeColor="text1"/>
                <w:sz w:val="18"/>
                <w:szCs w:val="18"/>
              </w:rPr>
            </w:pPr>
            <w:r w:rsidRPr="007B4932">
              <w:rPr>
                <w:rFonts w:asciiTheme="minorHAnsi" w:eastAsia="Times New Roman" w:hAnsiTheme="minorHAnsi" w:cstheme="majorHAnsi"/>
                <w:color w:val="000000" w:themeColor="text1"/>
                <w:sz w:val="18"/>
                <w:szCs w:val="18"/>
              </w:rPr>
              <w:t>Saskatchewan vs Alberta</w:t>
            </w:r>
          </w:p>
        </w:tc>
        <w:tc>
          <w:tcPr>
            <w:tcW w:w="880" w:type="dxa"/>
            <w:shd w:val="clear" w:color="auto" w:fill="auto"/>
            <w:noWrap/>
            <w:vAlign w:val="center"/>
          </w:tcPr>
          <w:p w14:paraId="3E852765" w14:textId="77777777" w:rsidR="009604F8" w:rsidRPr="00043AEC" w:rsidRDefault="009604F8" w:rsidP="009604F8">
            <w:pPr>
              <w:jc w:val="right"/>
              <w:rPr>
                <w:rFonts w:asciiTheme="minorHAnsi" w:hAnsiTheme="minorHAnsi" w:cstheme="majorHAnsi"/>
                <w:color w:val="000000"/>
                <w:sz w:val="18"/>
                <w:szCs w:val="18"/>
              </w:rPr>
            </w:pPr>
            <w:r w:rsidRPr="00043AEC">
              <w:rPr>
                <w:rFonts w:asciiTheme="minorHAnsi" w:eastAsia="Times New Roman" w:hAnsiTheme="minorHAnsi"/>
                <w:color w:val="000000"/>
                <w:sz w:val="18"/>
                <w:szCs w:val="18"/>
              </w:rPr>
              <w:t>66.6</w:t>
            </w:r>
          </w:p>
        </w:tc>
        <w:tc>
          <w:tcPr>
            <w:tcW w:w="1565" w:type="dxa"/>
            <w:shd w:val="clear" w:color="auto" w:fill="auto"/>
            <w:vAlign w:val="center"/>
          </w:tcPr>
          <w:p w14:paraId="1545273C" w14:textId="77777777" w:rsidR="009604F8" w:rsidRPr="00043AEC" w:rsidRDefault="009604F8" w:rsidP="009604F8">
            <w:pPr>
              <w:ind w:left="113"/>
              <w:rPr>
                <w:rFonts w:asciiTheme="minorHAnsi" w:eastAsia="Times New Roman" w:hAnsiTheme="minorHAnsi" w:cstheme="majorHAnsi"/>
                <w:color w:val="000000"/>
                <w:sz w:val="18"/>
                <w:szCs w:val="18"/>
              </w:rPr>
            </w:pPr>
            <w:r w:rsidRPr="00043AEC">
              <w:rPr>
                <w:rFonts w:asciiTheme="minorHAnsi" w:eastAsia="Times New Roman" w:hAnsiTheme="minorHAnsi"/>
                <w:color w:val="000000"/>
                <w:sz w:val="18"/>
                <w:szCs w:val="18"/>
              </w:rPr>
              <w:t>(7.1, 126.0)</w:t>
            </w:r>
          </w:p>
        </w:tc>
        <w:tc>
          <w:tcPr>
            <w:tcW w:w="1134" w:type="dxa"/>
            <w:tcBorders>
              <w:right w:val="single" w:sz="4" w:space="0" w:color="auto"/>
            </w:tcBorders>
            <w:shd w:val="clear" w:color="auto" w:fill="auto"/>
            <w:vAlign w:val="center"/>
          </w:tcPr>
          <w:p w14:paraId="18FEDE99" w14:textId="77777777" w:rsidR="009604F8" w:rsidRPr="00043AEC" w:rsidRDefault="009604F8" w:rsidP="009604F8">
            <w:pPr>
              <w:ind w:right="113"/>
              <w:jc w:val="center"/>
              <w:rPr>
                <w:rFonts w:asciiTheme="minorHAnsi" w:eastAsia="Times New Roman" w:hAnsiTheme="minorHAnsi" w:cstheme="majorHAnsi"/>
                <w:color w:val="000000"/>
                <w:sz w:val="18"/>
                <w:szCs w:val="18"/>
              </w:rPr>
            </w:pPr>
            <w:r w:rsidRPr="00043AEC">
              <w:rPr>
                <w:rFonts w:asciiTheme="minorHAnsi" w:eastAsia="Times New Roman" w:hAnsiTheme="minorHAnsi"/>
                <w:color w:val="000000"/>
                <w:sz w:val="18"/>
                <w:szCs w:val="18"/>
                <w:lang w:val="en-CA"/>
              </w:rPr>
              <w:t>0.0284</w:t>
            </w:r>
          </w:p>
        </w:tc>
        <w:tc>
          <w:tcPr>
            <w:tcW w:w="993" w:type="dxa"/>
            <w:tcBorders>
              <w:left w:val="single" w:sz="4" w:space="0" w:color="auto"/>
            </w:tcBorders>
            <w:shd w:val="clear" w:color="auto" w:fill="auto"/>
            <w:vAlign w:val="center"/>
          </w:tcPr>
          <w:p w14:paraId="04AE5719" w14:textId="77777777" w:rsidR="009604F8" w:rsidRPr="00452658" w:rsidRDefault="009604F8" w:rsidP="009604F8">
            <w:pPr>
              <w:jc w:val="right"/>
              <w:rPr>
                <w:rFonts w:asciiTheme="minorHAnsi" w:eastAsia="Times New Roman" w:hAnsiTheme="minorHAnsi" w:cstheme="majorHAnsi"/>
                <w:color w:val="000000"/>
                <w:sz w:val="18"/>
                <w:szCs w:val="18"/>
              </w:rPr>
            </w:pPr>
            <w:r w:rsidRPr="00452658">
              <w:rPr>
                <w:rFonts w:asciiTheme="minorHAnsi" w:eastAsia="Times New Roman" w:hAnsiTheme="minorHAnsi"/>
                <w:color w:val="000000"/>
                <w:sz w:val="18"/>
                <w:szCs w:val="18"/>
              </w:rPr>
              <w:t>-2.3</w:t>
            </w:r>
          </w:p>
        </w:tc>
        <w:tc>
          <w:tcPr>
            <w:tcW w:w="1416" w:type="dxa"/>
            <w:shd w:val="clear" w:color="auto" w:fill="auto"/>
            <w:vAlign w:val="center"/>
          </w:tcPr>
          <w:p w14:paraId="2F500072" w14:textId="77777777" w:rsidR="009604F8" w:rsidRPr="00452658" w:rsidRDefault="009604F8" w:rsidP="009604F8">
            <w:pPr>
              <w:ind w:left="113"/>
              <w:rPr>
                <w:rFonts w:asciiTheme="minorHAnsi" w:eastAsia="Times New Roman" w:hAnsiTheme="minorHAnsi" w:cstheme="majorHAnsi"/>
                <w:color w:val="000000"/>
                <w:sz w:val="18"/>
                <w:szCs w:val="18"/>
              </w:rPr>
            </w:pPr>
            <w:r w:rsidRPr="00452658">
              <w:rPr>
                <w:rFonts w:asciiTheme="minorHAnsi" w:eastAsia="Times New Roman" w:hAnsiTheme="minorHAnsi"/>
                <w:color w:val="000000"/>
                <w:sz w:val="18"/>
                <w:szCs w:val="18"/>
              </w:rPr>
              <w:t>(-4.6, 0.1)</w:t>
            </w:r>
          </w:p>
        </w:tc>
        <w:tc>
          <w:tcPr>
            <w:tcW w:w="1135" w:type="dxa"/>
            <w:shd w:val="clear" w:color="auto" w:fill="auto"/>
            <w:vAlign w:val="center"/>
          </w:tcPr>
          <w:p w14:paraId="2B2DEF41" w14:textId="77777777" w:rsidR="009604F8" w:rsidRPr="00452658" w:rsidRDefault="009604F8" w:rsidP="009604F8">
            <w:pPr>
              <w:ind w:right="113"/>
              <w:jc w:val="center"/>
              <w:rPr>
                <w:rFonts w:asciiTheme="minorHAnsi" w:eastAsia="Times New Roman" w:hAnsiTheme="minorHAnsi" w:cstheme="majorHAnsi"/>
                <w:color w:val="000000"/>
                <w:sz w:val="18"/>
                <w:szCs w:val="18"/>
              </w:rPr>
            </w:pPr>
            <w:r w:rsidRPr="00452658">
              <w:rPr>
                <w:rFonts w:asciiTheme="minorHAnsi" w:eastAsia="Times New Roman" w:hAnsiTheme="minorHAnsi"/>
                <w:color w:val="000000"/>
                <w:sz w:val="18"/>
                <w:szCs w:val="18"/>
                <w:lang w:val="en-CA"/>
              </w:rPr>
              <w:t>0.058</w:t>
            </w:r>
            <w:r>
              <w:rPr>
                <w:rFonts w:asciiTheme="minorHAnsi" w:eastAsia="Times New Roman" w:hAnsiTheme="minorHAnsi"/>
                <w:color w:val="000000"/>
                <w:sz w:val="18"/>
                <w:szCs w:val="18"/>
                <w:lang w:val="en-CA"/>
              </w:rPr>
              <w:t>0</w:t>
            </w:r>
          </w:p>
        </w:tc>
      </w:tr>
      <w:tr w:rsidR="009604F8" w:rsidRPr="00452658" w14:paraId="41BE5FD2" w14:textId="77777777" w:rsidTr="003260F1">
        <w:trPr>
          <w:trHeight w:val="255"/>
        </w:trPr>
        <w:tc>
          <w:tcPr>
            <w:tcW w:w="3798" w:type="dxa"/>
            <w:shd w:val="clear" w:color="auto" w:fill="auto"/>
            <w:vAlign w:val="center"/>
          </w:tcPr>
          <w:p w14:paraId="6D0763E8" w14:textId="77777777" w:rsidR="009604F8" w:rsidRPr="00452658" w:rsidRDefault="009604F8" w:rsidP="009604F8">
            <w:pPr>
              <w:rPr>
                <w:rFonts w:asciiTheme="minorHAnsi" w:eastAsia="Times New Roman" w:hAnsiTheme="minorHAnsi" w:cstheme="majorHAnsi"/>
                <w:color w:val="000000" w:themeColor="text1"/>
                <w:sz w:val="18"/>
                <w:szCs w:val="18"/>
              </w:rPr>
            </w:pPr>
            <w:r w:rsidRPr="007B4932">
              <w:rPr>
                <w:rFonts w:asciiTheme="minorHAnsi" w:eastAsia="Times New Roman" w:hAnsiTheme="minorHAnsi" w:cstheme="majorHAnsi"/>
                <w:color w:val="000000" w:themeColor="text1"/>
                <w:sz w:val="18"/>
                <w:szCs w:val="18"/>
              </w:rPr>
              <w:t>Saskatchewan vs British Columbia</w:t>
            </w:r>
          </w:p>
        </w:tc>
        <w:tc>
          <w:tcPr>
            <w:tcW w:w="880" w:type="dxa"/>
            <w:shd w:val="clear" w:color="auto" w:fill="auto"/>
            <w:noWrap/>
            <w:vAlign w:val="center"/>
          </w:tcPr>
          <w:p w14:paraId="4F90AFDE" w14:textId="77777777" w:rsidR="009604F8" w:rsidRPr="00452658" w:rsidRDefault="009604F8" w:rsidP="009604F8">
            <w:pPr>
              <w:jc w:val="right"/>
              <w:rPr>
                <w:rFonts w:asciiTheme="minorHAnsi" w:hAnsiTheme="minorHAnsi" w:cstheme="majorHAnsi"/>
                <w:color w:val="000000"/>
                <w:sz w:val="18"/>
                <w:szCs w:val="18"/>
              </w:rPr>
            </w:pPr>
            <w:r w:rsidRPr="00452658">
              <w:rPr>
                <w:rFonts w:asciiTheme="minorHAnsi" w:eastAsia="Times New Roman" w:hAnsiTheme="minorHAnsi"/>
                <w:color w:val="000000"/>
                <w:sz w:val="18"/>
                <w:szCs w:val="18"/>
              </w:rPr>
              <w:t>51.5</w:t>
            </w:r>
          </w:p>
        </w:tc>
        <w:tc>
          <w:tcPr>
            <w:tcW w:w="1565" w:type="dxa"/>
            <w:shd w:val="clear" w:color="auto" w:fill="auto"/>
            <w:vAlign w:val="center"/>
          </w:tcPr>
          <w:p w14:paraId="7CB7C9C3" w14:textId="77777777" w:rsidR="009604F8" w:rsidRPr="00452658" w:rsidRDefault="009604F8" w:rsidP="009604F8">
            <w:pPr>
              <w:ind w:left="113"/>
              <w:rPr>
                <w:rFonts w:asciiTheme="minorHAnsi" w:eastAsia="Times New Roman" w:hAnsiTheme="minorHAnsi" w:cstheme="majorHAnsi"/>
                <w:color w:val="000000"/>
                <w:sz w:val="18"/>
                <w:szCs w:val="18"/>
              </w:rPr>
            </w:pPr>
            <w:r w:rsidRPr="00452658">
              <w:rPr>
                <w:rFonts w:asciiTheme="minorHAnsi" w:eastAsia="Times New Roman" w:hAnsiTheme="minorHAnsi"/>
                <w:color w:val="000000"/>
                <w:sz w:val="18"/>
                <w:szCs w:val="18"/>
              </w:rPr>
              <w:t>(-5.2, 108.2)</w:t>
            </w:r>
          </w:p>
        </w:tc>
        <w:tc>
          <w:tcPr>
            <w:tcW w:w="1134" w:type="dxa"/>
            <w:tcBorders>
              <w:right w:val="single" w:sz="4" w:space="0" w:color="auto"/>
            </w:tcBorders>
            <w:shd w:val="clear" w:color="auto" w:fill="auto"/>
            <w:vAlign w:val="center"/>
          </w:tcPr>
          <w:p w14:paraId="31C4302E" w14:textId="77777777" w:rsidR="009604F8" w:rsidRPr="00452658" w:rsidRDefault="009604F8" w:rsidP="009604F8">
            <w:pPr>
              <w:ind w:right="113"/>
              <w:jc w:val="center"/>
              <w:rPr>
                <w:rFonts w:asciiTheme="minorHAnsi" w:eastAsia="Times New Roman" w:hAnsiTheme="minorHAnsi" w:cstheme="majorHAnsi"/>
                <w:color w:val="000000"/>
                <w:sz w:val="18"/>
                <w:szCs w:val="18"/>
              </w:rPr>
            </w:pPr>
            <w:r w:rsidRPr="00452658">
              <w:rPr>
                <w:rFonts w:asciiTheme="minorHAnsi" w:eastAsia="Times New Roman" w:hAnsiTheme="minorHAnsi"/>
                <w:color w:val="000000"/>
                <w:sz w:val="18"/>
                <w:szCs w:val="18"/>
                <w:lang w:val="en-CA"/>
              </w:rPr>
              <w:t>0.0747</w:t>
            </w:r>
          </w:p>
        </w:tc>
        <w:tc>
          <w:tcPr>
            <w:tcW w:w="993" w:type="dxa"/>
            <w:tcBorders>
              <w:left w:val="single" w:sz="4" w:space="0" w:color="auto"/>
            </w:tcBorders>
            <w:shd w:val="clear" w:color="auto" w:fill="auto"/>
            <w:vAlign w:val="center"/>
          </w:tcPr>
          <w:p w14:paraId="4E7935BE" w14:textId="77777777" w:rsidR="009604F8" w:rsidRPr="003F2865" w:rsidRDefault="009604F8" w:rsidP="009604F8">
            <w:pPr>
              <w:jc w:val="right"/>
              <w:rPr>
                <w:rFonts w:asciiTheme="minorHAnsi" w:eastAsia="Times New Roman" w:hAnsiTheme="minorHAnsi" w:cstheme="majorHAnsi"/>
                <w:b/>
                <w:color w:val="000000"/>
                <w:sz w:val="18"/>
                <w:szCs w:val="18"/>
              </w:rPr>
            </w:pPr>
            <w:r w:rsidRPr="003F2865">
              <w:rPr>
                <w:rFonts w:asciiTheme="minorHAnsi" w:eastAsia="Times New Roman" w:hAnsiTheme="minorHAnsi"/>
                <w:b/>
                <w:color w:val="000000"/>
                <w:sz w:val="18"/>
                <w:szCs w:val="18"/>
              </w:rPr>
              <w:t>-3.3</w:t>
            </w:r>
          </w:p>
        </w:tc>
        <w:tc>
          <w:tcPr>
            <w:tcW w:w="1416" w:type="dxa"/>
            <w:shd w:val="clear" w:color="auto" w:fill="auto"/>
            <w:vAlign w:val="center"/>
          </w:tcPr>
          <w:p w14:paraId="1B0F9C7B" w14:textId="77777777" w:rsidR="009604F8" w:rsidRPr="003F2865" w:rsidRDefault="009604F8" w:rsidP="009604F8">
            <w:pPr>
              <w:ind w:left="113"/>
              <w:rPr>
                <w:rFonts w:asciiTheme="minorHAnsi" w:eastAsia="Times New Roman" w:hAnsiTheme="minorHAnsi" w:cstheme="majorHAnsi"/>
                <w:b/>
                <w:color w:val="000000"/>
                <w:sz w:val="18"/>
                <w:szCs w:val="18"/>
              </w:rPr>
            </w:pPr>
            <w:r w:rsidRPr="003F2865">
              <w:rPr>
                <w:rFonts w:asciiTheme="minorHAnsi" w:eastAsia="Times New Roman" w:hAnsiTheme="minorHAnsi"/>
                <w:b/>
                <w:color w:val="000000"/>
                <w:sz w:val="18"/>
                <w:szCs w:val="18"/>
              </w:rPr>
              <w:t>(-5.5, -1.1)</w:t>
            </w:r>
          </w:p>
        </w:tc>
        <w:tc>
          <w:tcPr>
            <w:tcW w:w="1135" w:type="dxa"/>
            <w:shd w:val="clear" w:color="auto" w:fill="auto"/>
            <w:vAlign w:val="center"/>
          </w:tcPr>
          <w:p w14:paraId="40F2E816" w14:textId="77777777" w:rsidR="009604F8" w:rsidRPr="003F2865" w:rsidRDefault="009604F8" w:rsidP="009604F8">
            <w:pPr>
              <w:ind w:right="113"/>
              <w:jc w:val="center"/>
              <w:rPr>
                <w:rFonts w:asciiTheme="minorHAnsi" w:eastAsia="Times New Roman" w:hAnsiTheme="minorHAnsi" w:cstheme="majorHAnsi"/>
                <w:b/>
                <w:color w:val="000000"/>
                <w:sz w:val="18"/>
                <w:szCs w:val="18"/>
              </w:rPr>
            </w:pPr>
            <w:r w:rsidRPr="003F2865">
              <w:rPr>
                <w:rFonts w:asciiTheme="minorHAnsi" w:eastAsia="Times New Roman" w:hAnsiTheme="minorHAnsi"/>
                <w:b/>
                <w:color w:val="000000"/>
                <w:sz w:val="18"/>
                <w:szCs w:val="18"/>
                <w:lang w:val="en-CA"/>
              </w:rPr>
              <w:t>0.0033</w:t>
            </w:r>
          </w:p>
        </w:tc>
      </w:tr>
      <w:tr w:rsidR="009604F8" w:rsidRPr="00452658" w14:paraId="21B072EE" w14:textId="77777777" w:rsidTr="003260F1">
        <w:trPr>
          <w:trHeight w:val="255"/>
        </w:trPr>
        <w:tc>
          <w:tcPr>
            <w:tcW w:w="3798" w:type="dxa"/>
            <w:tcBorders>
              <w:bottom w:val="single" w:sz="4" w:space="0" w:color="auto"/>
            </w:tcBorders>
            <w:shd w:val="clear" w:color="auto" w:fill="auto"/>
            <w:vAlign w:val="center"/>
          </w:tcPr>
          <w:p w14:paraId="3F6ECE3C" w14:textId="77777777" w:rsidR="009604F8" w:rsidRPr="00452658" w:rsidRDefault="009604F8" w:rsidP="009604F8">
            <w:pPr>
              <w:rPr>
                <w:rFonts w:asciiTheme="minorHAnsi" w:eastAsia="Times New Roman" w:hAnsiTheme="minorHAnsi" w:cstheme="majorHAnsi"/>
                <w:color w:val="000000" w:themeColor="text1"/>
                <w:sz w:val="18"/>
                <w:szCs w:val="18"/>
              </w:rPr>
            </w:pPr>
            <w:r w:rsidRPr="007B4932">
              <w:rPr>
                <w:rFonts w:asciiTheme="minorHAnsi" w:eastAsia="Times New Roman" w:hAnsiTheme="minorHAnsi" w:cstheme="majorHAnsi"/>
                <w:color w:val="000000" w:themeColor="text1"/>
                <w:sz w:val="18"/>
                <w:szCs w:val="18"/>
              </w:rPr>
              <w:t>Alberta vs British Columbia</w:t>
            </w:r>
          </w:p>
        </w:tc>
        <w:tc>
          <w:tcPr>
            <w:tcW w:w="880" w:type="dxa"/>
            <w:tcBorders>
              <w:bottom w:val="single" w:sz="4" w:space="0" w:color="auto"/>
            </w:tcBorders>
            <w:shd w:val="clear" w:color="auto" w:fill="auto"/>
            <w:noWrap/>
            <w:vAlign w:val="center"/>
          </w:tcPr>
          <w:p w14:paraId="18EAB090" w14:textId="77777777" w:rsidR="009604F8" w:rsidRPr="00452658" w:rsidRDefault="009604F8" w:rsidP="009604F8">
            <w:pPr>
              <w:jc w:val="right"/>
              <w:rPr>
                <w:rFonts w:asciiTheme="minorHAnsi" w:hAnsiTheme="minorHAnsi" w:cstheme="majorHAnsi"/>
                <w:color w:val="000000"/>
                <w:sz w:val="18"/>
                <w:szCs w:val="18"/>
              </w:rPr>
            </w:pPr>
            <w:r w:rsidRPr="00452658">
              <w:rPr>
                <w:rFonts w:asciiTheme="minorHAnsi" w:eastAsia="Times New Roman" w:hAnsiTheme="minorHAnsi"/>
                <w:color w:val="000000"/>
                <w:sz w:val="18"/>
                <w:szCs w:val="18"/>
              </w:rPr>
              <w:t>-15</w:t>
            </w:r>
            <w:r>
              <w:rPr>
                <w:rFonts w:asciiTheme="minorHAnsi" w:eastAsia="Times New Roman" w:hAnsiTheme="minorHAnsi"/>
                <w:color w:val="000000"/>
                <w:sz w:val="18"/>
                <w:szCs w:val="18"/>
              </w:rPr>
              <w:t>.0</w:t>
            </w:r>
          </w:p>
        </w:tc>
        <w:tc>
          <w:tcPr>
            <w:tcW w:w="1565" w:type="dxa"/>
            <w:tcBorders>
              <w:bottom w:val="single" w:sz="4" w:space="0" w:color="auto"/>
            </w:tcBorders>
            <w:shd w:val="clear" w:color="auto" w:fill="auto"/>
            <w:vAlign w:val="center"/>
          </w:tcPr>
          <w:p w14:paraId="7E8432D7" w14:textId="77777777" w:rsidR="009604F8" w:rsidRPr="00452658" w:rsidRDefault="009604F8" w:rsidP="009604F8">
            <w:pPr>
              <w:ind w:left="113"/>
              <w:rPr>
                <w:rFonts w:asciiTheme="minorHAnsi" w:eastAsia="Times New Roman" w:hAnsiTheme="minorHAnsi" w:cstheme="majorHAnsi"/>
                <w:color w:val="000000"/>
                <w:sz w:val="18"/>
                <w:szCs w:val="18"/>
              </w:rPr>
            </w:pPr>
            <w:r w:rsidRPr="00452658">
              <w:rPr>
                <w:rFonts w:asciiTheme="minorHAnsi" w:eastAsia="Times New Roman" w:hAnsiTheme="minorHAnsi"/>
                <w:color w:val="000000"/>
                <w:sz w:val="18"/>
                <w:szCs w:val="18"/>
              </w:rPr>
              <w:t>(-59.6, 29.5)</w:t>
            </w:r>
          </w:p>
        </w:tc>
        <w:tc>
          <w:tcPr>
            <w:tcW w:w="1134" w:type="dxa"/>
            <w:tcBorders>
              <w:bottom w:val="single" w:sz="4" w:space="0" w:color="auto"/>
              <w:right w:val="single" w:sz="4" w:space="0" w:color="auto"/>
            </w:tcBorders>
            <w:shd w:val="clear" w:color="auto" w:fill="auto"/>
            <w:vAlign w:val="center"/>
          </w:tcPr>
          <w:p w14:paraId="309F5A97" w14:textId="77777777" w:rsidR="009604F8" w:rsidRPr="00452658" w:rsidRDefault="009604F8" w:rsidP="009604F8">
            <w:pPr>
              <w:ind w:right="113"/>
              <w:jc w:val="center"/>
              <w:rPr>
                <w:rFonts w:asciiTheme="minorHAnsi" w:eastAsia="Times New Roman" w:hAnsiTheme="minorHAnsi" w:cstheme="majorHAnsi"/>
                <w:color w:val="000000"/>
                <w:sz w:val="18"/>
                <w:szCs w:val="18"/>
              </w:rPr>
            </w:pPr>
            <w:r w:rsidRPr="00452658">
              <w:rPr>
                <w:rFonts w:asciiTheme="minorHAnsi" w:eastAsia="Times New Roman" w:hAnsiTheme="minorHAnsi"/>
                <w:color w:val="000000"/>
                <w:sz w:val="18"/>
                <w:szCs w:val="18"/>
                <w:lang w:val="en-CA"/>
              </w:rPr>
              <w:t>0.5071</w:t>
            </w:r>
          </w:p>
        </w:tc>
        <w:tc>
          <w:tcPr>
            <w:tcW w:w="993" w:type="dxa"/>
            <w:tcBorders>
              <w:left w:val="single" w:sz="4" w:space="0" w:color="auto"/>
              <w:bottom w:val="single" w:sz="4" w:space="0" w:color="auto"/>
            </w:tcBorders>
            <w:shd w:val="clear" w:color="auto" w:fill="auto"/>
            <w:vAlign w:val="center"/>
          </w:tcPr>
          <w:p w14:paraId="6C632FB0" w14:textId="77777777" w:rsidR="009604F8" w:rsidRPr="00452658" w:rsidRDefault="009604F8" w:rsidP="009604F8">
            <w:pPr>
              <w:jc w:val="right"/>
              <w:rPr>
                <w:rFonts w:asciiTheme="minorHAnsi" w:eastAsia="Times New Roman" w:hAnsiTheme="minorHAnsi" w:cstheme="majorHAnsi"/>
                <w:color w:val="000000"/>
                <w:sz w:val="18"/>
                <w:szCs w:val="18"/>
              </w:rPr>
            </w:pPr>
            <w:r w:rsidRPr="00452658">
              <w:rPr>
                <w:rFonts w:asciiTheme="minorHAnsi" w:eastAsia="Times New Roman" w:hAnsiTheme="minorHAnsi"/>
                <w:color w:val="000000"/>
                <w:sz w:val="18"/>
                <w:szCs w:val="18"/>
              </w:rPr>
              <w:t>-1</w:t>
            </w:r>
            <w:r>
              <w:rPr>
                <w:rFonts w:asciiTheme="minorHAnsi" w:eastAsia="Times New Roman" w:hAnsiTheme="minorHAnsi"/>
                <w:color w:val="000000"/>
                <w:sz w:val="18"/>
                <w:szCs w:val="18"/>
              </w:rPr>
              <w:t>.0</w:t>
            </w:r>
          </w:p>
        </w:tc>
        <w:tc>
          <w:tcPr>
            <w:tcW w:w="1416" w:type="dxa"/>
            <w:tcBorders>
              <w:bottom w:val="single" w:sz="4" w:space="0" w:color="auto"/>
            </w:tcBorders>
            <w:shd w:val="clear" w:color="auto" w:fill="auto"/>
            <w:vAlign w:val="center"/>
          </w:tcPr>
          <w:p w14:paraId="3429752A" w14:textId="77777777" w:rsidR="009604F8" w:rsidRPr="00452658" w:rsidRDefault="009604F8" w:rsidP="009604F8">
            <w:pPr>
              <w:ind w:left="113"/>
              <w:rPr>
                <w:rFonts w:asciiTheme="minorHAnsi" w:eastAsia="Times New Roman" w:hAnsiTheme="minorHAnsi" w:cstheme="majorHAnsi"/>
                <w:color w:val="000000"/>
                <w:sz w:val="18"/>
                <w:szCs w:val="18"/>
              </w:rPr>
            </w:pPr>
            <w:r w:rsidRPr="00452658">
              <w:rPr>
                <w:rFonts w:asciiTheme="minorHAnsi" w:eastAsia="Times New Roman" w:hAnsiTheme="minorHAnsi"/>
                <w:color w:val="000000"/>
                <w:sz w:val="18"/>
                <w:szCs w:val="18"/>
              </w:rPr>
              <w:t>(-4</w:t>
            </w:r>
            <w:r>
              <w:rPr>
                <w:rFonts w:asciiTheme="minorHAnsi" w:eastAsia="Times New Roman" w:hAnsiTheme="minorHAnsi"/>
                <w:color w:val="000000"/>
                <w:sz w:val="18"/>
                <w:szCs w:val="18"/>
              </w:rPr>
              <w:t>.0</w:t>
            </w:r>
            <w:r w:rsidRPr="00452658">
              <w:rPr>
                <w:rFonts w:asciiTheme="minorHAnsi" w:eastAsia="Times New Roman" w:hAnsiTheme="minorHAnsi"/>
                <w:color w:val="000000"/>
                <w:sz w:val="18"/>
                <w:szCs w:val="18"/>
              </w:rPr>
              <w:t>, 1.9)</w:t>
            </w:r>
          </w:p>
        </w:tc>
        <w:tc>
          <w:tcPr>
            <w:tcW w:w="1135" w:type="dxa"/>
            <w:tcBorders>
              <w:bottom w:val="single" w:sz="4" w:space="0" w:color="auto"/>
            </w:tcBorders>
            <w:shd w:val="clear" w:color="auto" w:fill="auto"/>
            <w:vAlign w:val="center"/>
          </w:tcPr>
          <w:p w14:paraId="35809A69" w14:textId="77777777" w:rsidR="009604F8" w:rsidRPr="00452658" w:rsidRDefault="009604F8" w:rsidP="009604F8">
            <w:pPr>
              <w:ind w:right="113"/>
              <w:jc w:val="center"/>
              <w:rPr>
                <w:rFonts w:asciiTheme="minorHAnsi" w:eastAsia="Times New Roman" w:hAnsiTheme="minorHAnsi" w:cstheme="majorHAnsi"/>
                <w:color w:val="000000"/>
                <w:sz w:val="18"/>
                <w:szCs w:val="18"/>
              </w:rPr>
            </w:pPr>
            <w:r w:rsidRPr="00452658">
              <w:rPr>
                <w:rFonts w:asciiTheme="minorHAnsi" w:eastAsia="Times New Roman" w:hAnsiTheme="minorHAnsi"/>
                <w:color w:val="000000"/>
                <w:sz w:val="18"/>
                <w:szCs w:val="18"/>
                <w:lang w:val="en-CA"/>
              </w:rPr>
              <w:t>0.4907</w:t>
            </w:r>
          </w:p>
        </w:tc>
      </w:tr>
      <w:tr w:rsidR="009604F8" w:rsidRPr="00452658" w14:paraId="7F1D50D1" w14:textId="77777777" w:rsidTr="003260F1">
        <w:trPr>
          <w:trHeight w:val="255"/>
        </w:trPr>
        <w:tc>
          <w:tcPr>
            <w:tcW w:w="3798" w:type="dxa"/>
            <w:tcBorders>
              <w:top w:val="single" w:sz="4" w:space="0" w:color="auto"/>
              <w:bottom w:val="single" w:sz="4" w:space="0" w:color="auto"/>
            </w:tcBorders>
            <w:shd w:val="clear" w:color="auto" w:fill="auto"/>
            <w:vAlign w:val="center"/>
          </w:tcPr>
          <w:p w14:paraId="0935E490" w14:textId="77777777" w:rsidR="009604F8" w:rsidRPr="00452658" w:rsidRDefault="009604F8" w:rsidP="009604F8">
            <w:pPr>
              <w:rPr>
                <w:rFonts w:asciiTheme="minorHAnsi" w:eastAsia="Times New Roman" w:hAnsiTheme="minorHAnsi" w:cstheme="majorHAnsi"/>
                <w:b/>
                <w:color w:val="000000" w:themeColor="text1"/>
                <w:sz w:val="18"/>
                <w:szCs w:val="18"/>
                <w:lang w:eastAsia="en-CA"/>
              </w:rPr>
            </w:pPr>
            <w:r w:rsidRPr="00452658">
              <w:rPr>
                <w:rFonts w:asciiTheme="minorHAnsi" w:eastAsia="Times New Roman" w:hAnsiTheme="minorHAnsi" w:cstheme="majorHAnsi"/>
                <w:b/>
                <w:color w:val="000000" w:themeColor="text1"/>
                <w:sz w:val="18"/>
                <w:szCs w:val="18"/>
                <w:lang w:eastAsia="en-CA"/>
              </w:rPr>
              <w:t>BMI category</w:t>
            </w:r>
          </w:p>
        </w:tc>
        <w:tc>
          <w:tcPr>
            <w:tcW w:w="3579" w:type="dxa"/>
            <w:gridSpan w:val="3"/>
            <w:tcBorders>
              <w:top w:val="single" w:sz="4" w:space="0" w:color="auto"/>
              <w:bottom w:val="single" w:sz="4" w:space="0" w:color="auto"/>
              <w:right w:val="single" w:sz="4" w:space="0" w:color="auto"/>
            </w:tcBorders>
            <w:shd w:val="clear" w:color="auto" w:fill="auto"/>
            <w:noWrap/>
            <w:vAlign w:val="center"/>
          </w:tcPr>
          <w:p w14:paraId="738E2274" w14:textId="77777777" w:rsidR="009604F8" w:rsidRPr="00452658" w:rsidRDefault="009604F8" w:rsidP="009604F8">
            <w:pPr>
              <w:jc w:val="center"/>
              <w:rPr>
                <w:rFonts w:asciiTheme="minorHAnsi" w:hAnsiTheme="minorHAnsi" w:cstheme="majorHAnsi"/>
                <w:sz w:val="18"/>
                <w:szCs w:val="18"/>
              </w:rPr>
            </w:pPr>
            <w:r w:rsidRPr="003F4D14">
              <w:rPr>
                <w:rFonts w:asciiTheme="minorHAnsi" w:eastAsia="Times New Roman" w:hAnsiTheme="minorHAnsi"/>
                <w:sz w:val="18"/>
                <w:szCs w:val="18"/>
              </w:rPr>
              <w:t>p=0.7782</w:t>
            </w:r>
          </w:p>
        </w:tc>
        <w:tc>
          <w:tcPr>
            <w:tcW w:w="3544" w:type="dxa"/>
            <w:gridSpan w:val="3"/>
            <w:tcBorders>
              <w:top w:val="single" w:sz="4" w:space="0" w:color="auto"/>
              <w:left w:val="single" w:sz="4" w:space="0" w:color="auto"/>
              <w:bottom w:val="single" w:sz="4" w:space="0" w:color="auto"/>
            </w:tcBorders>
            <w:shd w:val="clear" w:color="auto" w:fill="auto"/>
            <w:vAlign w:val="center"/>
          </w:tcPr>
          <w:p w14:paraId="2ECCBA8C" w14:textId="77777777" w:rsidR="009604F8" w:rsidRPr="00452658" w:rsidRDefault="009604F8" w:rsidP="009604F8">
            <w:pPr>
              <w:jc w:val="center"/>
              <w:rPr>
                <w:rFonts w:asciiTheme="minorHAnsi" w:hAnsiTheme="minorHAnsi" w:cstheme="majorHAnsi"/>
                <w:sz w:val="18"/>
                <w:szCs w:val="18"/>
              </w:rPr>
            </w:pPr>
            <w:r w:rsidRPr="00D82536">
              <w:rPr>
                <w:rFonts w:asciiTheme="minorHAnsi" w:eastAsia="Times New Roman" w:hAnsiTheme="minorHAnsi"/>
                <w:sz w:val="18"/>
                <w:szCs w:val="18"/>
              </w:rPr>
              <w:t>p=0.2642</w:t>
            </w:r>
          </w:p>
        </w:tc>
      </w:tr>
    </w:tbl>
    <w:p w14:paraId="6DA9FF16" w14:textId="271C1744" w:rsidR="00AF7384" w:rsidRDefault="00AF7384" w:rsidP="00AF7384">
      <w:pPr>
        <w:spacing w:before="120"/>
        <w:rPr>
          <w:rFonts w:asciiTheme="minorHAnsi" w:hAnsiTheme="minorHAnsi" w:cstheme="minorHAnsi"/>
          <w:sz w:val="16"/>
          <w:szCs w:val="16"/>
        </w:rPr>
      </w:pPr>
      <w:r>
        <w:rPr>
          <w:rFonts w:asciiTheme="minorHAnsi" w:hAnsiTheme="minorHAnsi" w:cstheme="minorHAnsi"/>
          <w:sz w:val="16"/>
          <w:szCs w:val="16"/>
        </w:rPr>
        <w:lastRenderedPageBreak/>
        <w:t>Model statistics are for s</w:t>
      </w:r>
      <w:r w:rsidRPr="00E43210">
        <w:rPr>
          <w:rFonts w:asciiTheme="minorHAnsi" w:hAnsiTheme="minorHAnsi" w:cstheme="minorHAnsi"/>
          <w:sz w:val="16"/>
          <w:szCs w:val="16"/>
        </w:rPr>
        <w:t xml:space="preserve">eparate linear models using generalized least squares regression with F-Wald test of beverage volume and energy, with covariates sex, age, ethnicity, income, province, and BMI category, followed by Student t-test for pairwise comparisons. </w:t>
      </w:r>
      <w:r>
        <w:rPr>
          <w:rFonts w:asciiTheme="minorHAnsi" w:hAnsiTheme="minorHAnsi" w:cstheme="minorHAnsi"/>
          <w:sz w:val="16"/>
          <w:szCs w:val="16"/>
        </w:rPr>
        <w:t>Pairwise contrasts not shown for covariates that did not have a significant overall effect.</w:t>
      </w:r>
      <w:r>
        <w:rPr>
          <w:rFonts w:asciiTheme="minorHAnsi" w:hAnsiTheme="minorHAnsi" w:cstheme="minorHAnsi"/>
          <w:sz w:val="16"/>
          <w:szCs w:val="16"/>
        </w:rPr>
        <w:t xml:space="preserve"> </w:t>
      </w:r>
      <w:r w:rsidRPr="00E43210">
        <w:rPr>
          <w:rFonts w:asciiTheme="minorHAnsi" w:hAnsiTheme="minorHAnsi" w:cstheme="minorHAnsi"/>
          <w:sz w:val="16"/>
          <w:szCs w:val="16"/>
        </w:rPr>
        <w:t>Values in bold font re</w:t>
      </w:r>
      <w:r>
        <w:rPr>
          <w:rFonts w:asciiTheme="minorHAnsi" w:hAnsiTheme="minorHAnsi" w:cstheme="minorHAnsi"/>
          <w:sz w:val="16"/>
          <w:szCs w:val="16"/>
        </w:rPr>
        <w:t xml:space="preserve">present findings significant after post hoc adjustment using </w:t>
      </w:r>
      <w:proofErr w:type="spellStart"/>
      <w:r>
        <w:rPr>
          <w:rFonts w:asciiTheme="minorHAnsi" w:hAnsiTheme="minorHAnsi" w:cstheme="minorHAnsi"/>
          <w:sz w:val="16"/>
          <w:szCs w:val="16"/>
        </w:rPr>
        <w:t>Benjamini</w:t>
      </w:r>
      <w:proofErr w:type="spellEnd"/>
      <w:r>
        <w:rPr>
          <w:rFonts w:asciiTheme="minorHAnsi" w:hAnsiTheme="minorHAnsi" w:cstheme="minorHAnsi"/>
          <w:sz w:val="16"/>
          <w:szCs w:val="16"/>
        </w:rPr>
        <w:t>-Hochberg p</w:t>
      </w:r>
      <w:r>
        <w:rPr>
          <w:rFonts w:asciiTheme="minorHAnsi" w:hAnsiTheme="minorHAnsi" w:cstheme="minorHAnsi"/>
          <w:sz w:val="16"/>
          <w:szCs w:val="16"/>
        </w:rPr>
        <w:t xml:space="preserve">rocedure. </w:t>
      </w:r>
    </w:p>
    <w:p w14:paraId="2DABECF3" w14:textId="77777777" w:rsidR="00AF7384" w:rsidRDefault="00AF7384" w:rsidP="00AF7384">
      <w:pPr>
        <w:rPr>
          <w:rFonts w:asciiTheme="minorHAnsi" w:hAnsiTheme="minorHAnsi" w:cstheme="minorHAnsi"/>
          <w:sz w:val="16"/>
          <w:szCs w:val="16"/>
        </w:rPr>
      </w:pPr>
      <w:r>
        <w:rPr>
          <w:rFonts w:asciiTheme="minorHAnsi" w:hAnsiTheme="minorHAnsi" w:cstheme="minorHAnsi"/>
          <w:sz w:val="16"/>
          <w:szCs w:val="16"/>
        </w:rPr>
        <w:t>Abbreviations</w:t>
      </w:r>
      <w:r w:rsidRPr="00E43210">
        <w:rPr>
          <w:rFonts w:asciiTheme="minorHAnsi" w:hAnsiTheme="minorHAnsi" w:cstheme="minorHAnsi"/>
          <w:sz w:val="16"/>
          <w:szCs w:val="16"/>
        </w:rPr>
        <w:t>: 95% CI, 95% confidence interval; BMI, body-mass index; DK, don’t know; kcal, kilocalorie; NF, Newfoundland and Labrador; NS, not stated; PEI, Prince Edward Island</w:t>
      </w:r>
    </w:p>
    <w:p w14:paraId="56210AE6" w14:textId="77777777" w:rsidR="00AF7384" w:rsidRPr="00AF7384" w:rsidRDefault="00AF7384" w:rsidP="009604F8">
      <w:pPr>
        <w:rPr>
          <w:rFonts w:asciiTheme="minorHAnsi" w:hAnsiTheme="minorHAnsi"/>
        </w:rPr>
      </w:pPr>
    </w:p>
    <w:p w14:paraId="2AB09A25" w14:textId="77777777" w:rsidR="009604F8" w:rsidRDefault="009604F8" w:rsidP="009604F8">
      <w:pPr>
        <w:rPr>
          <w:rFonts w:asciiTheme="minorHAnsi" w:hAnsiTheme="minorHAnsi"/>
          <w:lang w:val="en-CA"/>
        </w:rPr>
      </w:pPr>
      <w:r>
        <w:rPr>
          <w:rFonts w:asciiTheme="minorHAnsi" w:hAnsiTheme="minorHAnsi"/>
          <w:lang w:val="en-CA"/>
        </w:rPr>
        <w:br w:type="page"/>
      </w:r>
    </w:p>
    <w:p w14:paraId="3E97D7E9" w14:textId="2C2C060B" w:rsidR="00E5079B" w:rsidRPr="00E5079B" w:rsidRDefault="00E5079B" w:rsidP="00E5079B">
      <w:pPr>
        <w:pStyle w:val="Heading2"/>
      </w:pPr>
      <w:bookmarkStart w:id="7" w:name="_Toc5701273"/>
      <w:r>
        <w:lastRenderedPageBreak/>
        <w:t xml:space="preserve">Supplementary File Table </w:t>
      </w:r>
      <w:fldSimple w:instr=" SEQ Supplementary_File_Table \* ARABIC ">
        <w:r w:rsidR="002C06FC">
          <w:rPr>
            <w:noProof/>
          </w:rPr>
          <w:t>4</w:t>
        </w:r>
      </w:fldSimple>
      <w:r>
        <w:t xml:space="preserve">. Pairwise comparisons of socio-demographic variables for daily per capita SSB consumption consumption in 2015 </w:t>
      </w:r>
      <w:r>
        <w:rPr>
          <w:rFonts w:asciiTheme="minorHAnsi" w:hAnsiTheme="minorHAnsi"/>
        </w:rPr>
        <w:t>(N=20176</w:t>
      </w:r>
      <w:r w:rsidRPr="003F4D14">
        <w:rPr>
          <w:rFonts w:asciiTheme="minorHAnsi" w:hAnsiTheme="minorHAnsi"/>
        </w:rPr>
        <w:t>)</w:t>
      </w:r>
      <w:bookmarkEnd w:id="7"/>
    </w:p>
    <w:tbl>
      <w:tblPr>
        <w:tblW w:w="10921" w:type="dxa"/>
        <w:tblLayout w:type="fixed"/>
        <w:tblLook w:val="04A0" w:firstRow="1" w:lastRow="0" w:firstColumn="1" w:lastColumn="0" w:noHBand="0" w:noVBand="1"/>
      </w:tblPr>
      <w:tblGrid>
        <w:gridCol w:w="3798"/>
        <w:gridCol w:w="880"/>
        <w:gridCol w:w="1565"/>
        <w:gridCol w:w="1134"/>
        <w:gridCol w:w="993"/>
        <w:gridCol w:w="1416"/>
        <w:gridCol w:w="1135"/>
      </w:tblGrid>
      <w:tr w:rsidR="009604F8" w:rsidRPr="004667A4" w14:paraId="34F678E5" w14:textId="77777777" w:rsidTr="00A41DE9">
        <w:trPr>
          <w:trHeight w:val="70"/>
          <w:tblHeader/>
        </w:trPr>
        <w:tc>
          <w:tcPr>
            <w:tcW w:w="3798" w:type="dxa"/>
            <w:tcBorders>
              <w:top w:val="single" w:sz="4" w:space="0" w:color="auto"/>
            </w:tcBorders>
            <w:shd w:val="clear" w:color="auto" w:fill="auto"/>
          </w:tcPr>
          <w:p w14:paraId="734B2E6F" w14:textId="77777777" w:rsidR="009604F8" w:rsidRPr="009B26AB" w:rsidRDefault="009604F8" w:rsidP="009604F8">
            <w:pPr>
              <w:ind w:left="-102" w:firstLine="102"/>
              <w:rPr>
                <w:rFonts w:asciiTheme="minorHAnsi" w:eastAsia="Times New Roman" w:hAnsiTheme="minorHAnsi" w:cstheme="majorHAnsi"/>
                <w:sz w:val="18"/>
                <w:szCs w:val="18"/>
                <w:lang w:eastAsia="en-CA"/>
              </w:rPr>
            </w:pPr>
          </w:p>
        </w:tc>
        <w:tc>
          <w:tcPr>
            <w:tcW w:w="7123" w:type="dxa"/>
            <w:gridSpan w:val="6"/>
            <w:tcBorders>
              <w:top w:val="single" w:sz="4" w:space="0" w:color="auto"/>
              <w:bottom w:val="single" w:sz="4" w:space="0" w:color="auto"/>
            </w:tcBorders>
            <w:shd w:val="clear" w:color="auto" w:fill="auto"/>
            <w:vAlign w:val="bottom"/>
            <w:hideMark/>
          </w:tcPr>
          <w:p w14:paraId="26415F6C" w14:textId="77777777" w:rsidR="009604F8" w:rsidRPr="009B26AB" w:rsidRDefault="009604F8" w:rsidP="009604F8">
            <w:pPr>
              <w:jc w:val="center"/>
              <w:rPr>
                <w:rFonts w:asciiTheme="minorHAnsi" w:eastAsia="Times New Roman" w:hAnsiTheme="minorHAnsi" w:cstheme="majorHAnsi"/>
                <w:b/>
                <w:sz w:val="18"/>
                <w:szCs w:val="18"/>
                <w:lang w:eastAsia="en-CA"/>
              </w:rPr>
            </w:pPr>
            <w:r w:rsidRPr="009B26AB">
              <w:rPr>
                <w:rFonts w:asciiTheme="minorHAnsi" w:eastAsia="Times New Roman" w:hAnsiTheme="minorHAnsi" w:cs="Arial"/>
                <w:b/>
                <w:szCs w:val="18"/>
                <w:lang w:eastAsia="en-CA"/>
              </w:rPr>
              <w:t>SSBs</w:t>
            </w:r>
          </w:p>
        </w:tc>
      </w:tr>
      <w:tr w:rsidR="009604F8" w:rsidRPr="004667A4" w14:paraId="4303D09E" w14:textId="77777777" w:rsidTr="00A41DE9">
        <w:trPr>
          <w:trHeight w:val="70"/>
          <w:tblHeader/>
        </w:trPr>
        <w:tc>
          <w:tcPr>
            <w:tcW w:w="3798" w:type="dxa"/>
            <w:shd w:val="clear" w:color="auto" w:fill="auto"/>
          </w:tcPr>
          <w:p w14:paraId="6E88A7AE" w14:textId="77777777" w:rsidR="009604F8" w:rsidRPr="009B26AB" w:rsidRDefault="009604F8" w:rsidP="009604F8">
            <w:pPr>
              <w:ind w:left="-102" w:firstLine="102"/>
              <w:rPr>
                <w:rFonts w:asciiTheme="minorHAnsi" w:eastAsia="Times New Roman" w:hAnsiTheme="minorHAnsi" w:cstheme="majorHAnsi"/>
                <w:sz w:val="18"/>
                <w:szCs w:val="18"/>
                <w:lang w:eastAsia="en-CA"/>
              </w:rPr>
            </w:pPr>
          </w:p>
        </w:tc>
        <w:tc>
          <w:tcPr>
            <w:tcW w:w="3579" w:type="dxa"/>
            <w:gridSpan w:val="3"/>
            <w:tcBorders>
              <w:top w:val="single" w:sz="4" w:space="0" w:color="auto"/>
              <w:right w:val="single" w:sz="4" w:space="0" w:color="auto"/>
            </w:tcBorders>
            <w:shd w:val="clear" w:color="auto" w:fill="auto"/>
            <w:vAlign w:val="bottom"/>
          </w:tcPr>
          <w:p w14:paraId="0B95AAC9" w14:textId="69AC52CC" w:rsidR="009604F8" w:rsidRPr="009B26AB" w:rsidRDefault="009604F8" w:rsidP="009604F8">
            <w:pPr>
              <w:spacing w:before="60" w:line="276" w:lineRule="auto"/>
              <w:jc w:val="center"/>
              <w:rPr>
                <w:rFonts w:asciiTheme="minorHAnsi" w:eastAsia="Times New Roman" w:hAnsiTheme="minorHAnsi" w:cstheme="majorHAnsi"/>
                <w:b/>
                <w:sz w:val="18"/>
                <w:szCs w:val="18"/>
                <w:highlight w:val="yellow"/>
                <w:lang w:eastAsia="en-CA"/>
              </w:rPr>
            </w:pPr>
            <w:r w:rsidRPr="004C555F">
              <w:rPr>
                <w:rFonts w:asciiTheme="minorHAnsi" w:eastAsia="Times New Roman" w:hAnsiTheme="minorHAnsi" w:cstheme="majorHAnsi"/>
                <w:b/>
                <w:sz w:val="18"/>
                <w:szCs w:val="18"/>
                <w:lang w:eastAsia="en-CA"/>
              </w:rPr>
              <w:t>Mean volume in ml</w:t>
            </w:r>
          </w:p>
        </w:tc>
        <w:tc>
          <w:tcPr>
            <w:tcW w:w="3544" w:type="dxa"/>
            <w:gridSpan w:val="3"/>
            <w:tcBorders>
              <w:top w:val="single" w:sz="4" w:space="0" w:color="auto"/>
              <w:left w:val="single" w:sz="4" w:space="0" w:color="auto"/>
            </w:tcBorders>
            <w:shd w:val="clear" w:color="auto" w:fill="auto"/>
            <w:vAlign w:val="bottom"/>
          </w:tcPr>
          <w:p w14:paraId="07C59C24" w14:textId="0DA8066A" w:rsidR="009604F8" w:rsidRPr="009B26AB" w:rsidRDefault="009604F8" w:rsidP="009604F8">
            <w:pPr>
              <w:spacing w:before="60" w:line="276" w:lineRule="auto"/>
              <w:jc w:val="center"/>
              <w:rPr>
                <w:rFonts w:asciiTheme="minorHAnsi" w:eastAsia="Times New Roman" w:hAnsiTheme="minorHAnsi" w:cstheme="majorHAnsi"/>
                <w:b/>
                <w:sz w:val="18"/>
                <w:szCs w:val="18"/>
                <w:lang w:eastAsia="en-CA"/>
              </w:rPr>
            </w:pPr>
            <w:r w:rsidRPr="004C555F">
              <w:rPr>
                <w:rFonts w:asciiTheme="minorHAnsi" w:eastAsia="Times New Roman" w:hAnsiTheme="minorHAnsi" w:cstheme="majorHAnsi"/>
                <w:b/>
                <w:sz w:val="18"/>
                <w:szCs w:val="18"/>
                <w:lang w:eastAsia="en-CA"/>
              </w:rPr>
              <w:t>Mean energy in kcal</w:t>
            </w:r>
          </w:p>
        </w:tc>
      </w:tr>
      <w:tr w:rsidR="009604F8" w:rsidRPr="004667A4" w14:paraId="0F8FE56F" w14:textId="77777777" w:rsidTr="00A41DE9">
        <w:trPr>
          <w:trHeight w:val="255"/>
          <w:tblHeader/>
        </w:trPr>
        <w:tc>
          <w:tcPr>
            <w:tcW w:w="3798" w:type="dxa"/>
            <w:shd w:val="clear" w:color="auto" w:fill="auto"/>
            <w:vAlign w:val="center"/>
          </w:tcPr>
          <w:p w14:paraId="04671871" w14:textId="77777777" w:rsidR="009604F8" w:rsidRPr="009B26AB" w:rsidRDefault="009604F8" w:rsidP="009604F8">
            <w:pPr>
              <w:rPr>
                <w:rFonts w:asciiTheme="minorHAnsi" w:eastAsia="Times New Roman" w:hAnsiTheme="minorHAnsi" w:cstheme="majorHAnsi"/>
                <w:b/>
                <w:color w:val="000000" w:themeColor="text1"/>
                <w:sz w:val="18"/>
                <w:szCs w:val="18"/>
                <w:lang w:eastAsia="en-CA"/>
              </w:rPr>
            </w:pPr>
          </w:p>
        </w:tc>
        <w:tc>
          <w:tcPr>
            <w:tcW w:w="880" w:type="dxa"/>
            <w:tcBorders>
              <w:bottom w:val="single" w:sz="4" w:space="0" w:color="auto"/>
            </w:tcBorders>
            <w:shd w:val="clear" w:color="auto" w:fill="auto"/>
            <w:noWrap/>
            <w:vAlign w:val="center"/>
          </w:tcPr>
          <w:p w14:paraId="02214EC4" w14:textId="77777777" w:rsidR="009604F8" w:rsidRPr="009B26AB" w:rsidRDefault="009604F8" w:rsidP="009604F8">
            <w:pPr>
              <w:spacing w:after="60"/>
              <w:jc w:val="center"/>
              <w:rPr>
                <w:rFonts w:asciiTheme="minorHAnsi" w:hAnsiTheme="minorHAnsi" w:cstheme="majorHAnsi"/>
                <w:b/>
                <w:sz w:val="18"/>
                <w:szCs w:val="18"/>
              </w:rPr>
            </w:pPr>
            <w:r w:rsidRPr="009B26AB">
              <w:rPr>
                <w:rFonts w:asciiTheme="minorHAnsi" w:hAnsiTheme="minorHAnsi" w:cstheme="majorHAnsi"/>
                <w:b/>
                <w:sz w:val="18"/>
                <w:szCs w:val="18"/>
              </w:rPr>
              <w:t>Estimate</w:t>
            </w:r>
          </w:p>
        </w:tc>
        <w:tc>
          <w:tcPr>
            <w:tcW w:w="1565" w:type="dxa"/>
            <w:tcBorders>
              <w:bottom w:val="single" w:sz="4" w:space="0" w:color="auto"/>
            </w:tcBorders>
            <w:shd w:val="clear" w:color="auto" w:fill="auto"/>
            <w:vAlign w:val="center"/>
          </w:tcPr>
          <w:p w14:paraId="52D77305" w14:textId="77777777" w:rsidR="009604F8" w:rsidRPr="009B26AB" w:rsidRDefault="009604F8" w:rsidP="009604F8">
            <w:pPr>
              <w:spacing w:after="60"/>
              <w:ind w:right="184"/>
              <w:jc w:val="center"/>
              <w:rPr>
                <w:rFonts w:asciiTheme="minorHAnsi" w:hAnsiTheme="minorHAnsi" w:cstheme="majorHAnsi"/>
                <w:b/>
                <w:sz w:val="18"/>
                <w:szCs w:val="18"/>
              </w:rPr>
            </w:pPr>
            <w:r w:rsidRPr="009B26AB">
              <w:rPr>
                <w:rFonts w:asciiTheme="minorHAnsi" w:hAnsiTheme="minorHAnsi" w:cstheme="majorHAnsi"/>
                <w:b/>
                <w:sz w:val="18"/>
                <w:szCs w:val="18"/>
              </w:rPr>
              <w:t>(95% CI)</w:t>
            </w:r>
          </w:p>
        </w:tc>
        <w:tc>
          <w:tcPr>
            <w:tcW w:w="1134" w:type="dxa"/>
            <w:tcBorders>
              <w:bottom w:val="single" w:sz="4" w:space="0" w:color="auto"/>
              <w:right w:val="single" w:sz="4" w:space="0" w:color="auto"/>
            </w:tcBorders>
            <w:shd w:val="clear" w:color="auto" w:fill="auto"/>
            <w:vAlign w:val="center"/>
          </w:tcPr>
          <w:p w14:paraId="2E645B0A" w14:textId="034C3915" w:rsidR="009604F8" w:rsidRPr="009B26AB" w:rsidRDefault="00591BFD" w:rsidP="00591BFD">
            <w:pPr>
              <w:spacing w:after="60"/>
              <w:jc w:val="center"/>
              <w:rPr>
                <w:rFonts w:asciiTheme="minorHAnsi" w:hAnsiTheme="minorHAnsi" w:cstheme="majorHAnsi"/>
                <w:b/>
                <w:sz w:val="18"/>
                <w:szCs w:val="18"/>
              </w:rPr>
            </w:pPr>
            <w:r>
              <w:rPr>
                <w:rFonts w:asciiTheme="minorHAnsi" w:hAnsiTheme="minorHAnsi" w:cstheme="majorHAnsi"/>
                <w:b/>
                <w:sz w:val="18"/>
                <w:szCs w:val="18"/>
              </w:rPr>
              <w:t xml:space="preserve">Adjusted </w:t>
            </w:r>
            <w:r>
              <w:rPr>
                <w:rFonts w:asciiTheme="minorHAnsi" w:hAnsiTheme="minorHAnsi" w:cstheme="majorHAnsi"/>
                <w:b/>
                <w:sz w:val="18"/>
                <w:szCs w:val="18"/>
              </w:rPr>
              <w:br/>
              <w:t>p-</w:t>
            </w:r>
            <w:r w:rsidR="009604F8" w:rsidRPr="009B26AB">
              <w:rPr>
                <w:rFonts w:asciiTheme="minorHAnsi" w:hAnsiTheme="minorHAnsi" w:cstheme="majorHAnsi"/>
                <w:b/>
                <w:sz w:val="18"/>
                <w:szCs w:val="18"/>
              </w:rPr>
              <w:t>value</w:t>
            </w:r>
          </w:p>
        </w:tc>
        <w:tc>
          <w:tcPr>
            <w:tcW w:w="993" w:type="dxa"/>
            <w:tcBorders>
              <w:left w:val="single" w:sz="4" w:space="0" w:color="auto"/>
              <w:bottom w:val="single" w:sz="4" w:space="0" w:color="auto"/>
            </w:tcBorders>
            <w:shd w:val="clear" w:color="auto" w:fill="auto"/>
            <w:vAlign w:val="center"/>
          </w:tcPr>
          <w:p w14:paraId="5B055F67" w14:textId="77777777" w:rsidR="009604F8" w:rsidRPr="009B26AB" w:rsidRDefault="009604F8" w:rsidP="009604F8">
            <w:pPr>
              <w:spacing w:after="60"/>
              <w:jc w:val="center"/>
              <w:rPr>
                <w:rFonts w:asciiTheme="minorHAnsi" w:hAnsiTheme="minorHAnsi" w:cstheme="majorHAnsi"/>
                <w:sz w:val="18"/>
                <w:szCs w:val="18"/>
              </w:rPr>
            </w:pPr>
            <w:r w:rsidRPr="009B26AB">
              <w:rPr>
                <w:rFonts w:asciiTheme="minorHAnsi" w:hAnsiTheme="minorHAnsi" w:cstheme="majorHAnsi"/>
                <w:b/>
                <w:sz w:val="18"/>
                <w:szCs w:val="18"/>
              </w:rPr>
              <w:t>Estimate</w:t>
            </w:r>
          </w:p>
        </w:tc>
        <w:tc>
          <w:tcPr>
            <w:tcW w:w="1416" w:type="dxa"/>
            <w:tcBorders>
              <w:bottom w:val="single" w:sz="4" w:space="0" w:color="auto"/>
            </w:tcBorders>
            <w:shd w:val="clear" w:color="auto" w:fill="auto"/>
            <w:vAlign w:val="center"/>
          </w:tcPr>
          <w:p w14:paraId="7829EB46" w14:textId="77777777" w:rsidR="009604F8" w:rsidRPr="009B26AB" w:rsidRDefault="009604F8" w:rsidP="009604F8">
            <w:pPr>
              <w:spacing w:after="60"/>
              <w:ind w:right="236"/>
              <w:jc w:val="center"/>
              <w:rPr>
                <w:rFonts w:asciiTheme="minorHAnsi" w:hAnsiTheme="minorHAnsi" w:cstheme="majorHAnsi"/>
                <w:sz w:val="18"/>
                <w:szCs w:val="18"/>
              </w:rPr>
            </w:pPr>
            <w:r w:rsidRPr="009B26AB">
              <w:rPr>
                <w:rFonts w:asciiTheme="minorHAnsi" w:hAnsiTheme="minorHAnsi" w:cstheme="majorHAnsi"/>
                <w:b/>
                <w:sz w:val="18"/>
                <w:szCs w:val="18"/>
              </w:rPr>
              <w:t>(95% CI)</w:t>
            </w:r>
          </w:p>
        </w:tc>
        <w:tc>
          <w:tcPr>
            <w:tcW w:w="1135" w:type="dxa"/>
            <w:tcBorders>
              <w:bottom w:val="single" w:sz="4" w:space="0" w:color="auto"/>
            </w:tcBorders>
            <w:shd w:val="clear" w:color="auto" w:fill="auto"/>
            <w:vAlign w:val="center"/>
          </w:tcPr>
          <w:p w14:paraId="7B33DC1B" w14:textId="5E6F009F" w:rsidR="009604F8" w:rsidRPr="009B26AB" w:rsidRDefault="00591BFD" w:rsidP="009604F8">
            <w:pPr>
              <w:spacing w:after="60"/>
              <w:jc w:val="center"/>
              <w:rPr>
                <w:rFonts w:asciiTheme="minorHAnsi" w:hAnsiTheme="minorHAnsi" w:cstheme="majorHAnsi"/>
                <w:sz w:val="18"/>
                <w:szCs w:val="18"/>
              </w:rPr>
            </w:pPr>
            <w:r>
              <w:rPr>
                <w:rFonts w:asciiTheme="minorHAnsi" w:hAnsiTheme="minorHAnsi" w:cstheme="majorHAnsi"/>
                <w:b/>
                <w:sz w:val="18"/>
                <w:szCs w:val="18"/>
              </w:rPr>
              <w:t xml:space="preserve">Adjusted </w:t>
            </w:r>
            <w:r>
              <w:rPr>
                <w:rFonts w:asciiTheme="minorHAnsi" w:hAnsiTheme="minorHAnsi" w:cstheme="majorHAnsi"/>
                <w:b/>
                <w:sz w:val="18"/>
                <w:szCs w:val="18"/>
              </w:rPr>
              <w:br/>
              <w:t>p-</w:t>
            </w:r>
            <w:r w:rsidR="009604F8" w:rsidRPr="009B26AB">
              <w:rPr>
                <w:rFonts w:asciiTheme="minorHAnsi" w:hAnsiTheme="minorHAnsi" w:cstheme="majorHAnsi"/>
                <w:b/>
                <w:sz w:val="18"/>
                <w:szCs w:val="18"/>
              </w:rPr>
              <w:t>value</w:t>
            </w:r>
          </w:p>
        </w:tc>
      </w:tr>
      <w:tr w:rsidR="009604F8" w:rsidRPr="004667A4" w14:paraId="2302AAD7" w14:textId="77777777" w:rsidTr="00A41DE9">
        <w:trPr>
          <w:trHeight w:val="255"/>
        </w:trPr>
        <w:tc>
          <w:tcPr>
            <w:tcW w:w="3798" w:type="dxa"/>
            <w:tcBorders>
              <w:top w:val="single" w:sz="4" w:space="0" w:color="auto"/>
              <w:bottom w:val="single" w:sz="4" w:space="0" w:color="auto"/>
            </w:tcBorders>
            <w:shd w:val="clear" w:color="auto" w:fill="auto"/>
            <w:vAlign w:val="center"/>
          </w:tcPr>
          <w:p w14:paraId="1E617CE9" w14:textId="77777777" w:rsidR="009604F8" w:rsidRPr="009B26AB" w:rsidRDefault="009604F8" w:rsidP="009604F8">
            <w:pPr>
              <w:rPr>
                <w:rFonts w:asciiTheme="minorHAnsi" w:eastAsia="Times New Roman" w:hAnsiTheme="minorHAnsi" w:cstheme="majorHAnsi"/>
                <w:b/>
                <w:color w:val="000000" w:themeColor="text1"/>
                <w:sz w:val="18"/>
                <w:szCs w:val="18"/>
                <w:lang w:eastAsia="en-CA"/>
              </w:rPr>
            </w:pPr>
            <w:r>
              <w:rPr>
                <w:rFonts w:asciiTheme="minorHAnsi" w:eastAsia="Times New Roman" w:hAnsiTheme="minorHAnsi" w:cstheme="majorHAnsi"/>
                <w:b/>
                <w:color w:val="000000" w:themeColor="text1"/>
                <w:sz w:val="18"/>
                <w:szCs w:val="18"/>
                <w:lang w:eastAsia="en-CA"/>
              </w:rPr>
              <w:t>Model statistics</w:t>
            </w:r>
          </w:p>
        </w:tc>
        <w:tc>
          <w:tcPr>
            <w:tcW w:w="3579" w:type="dxa"/>
            <w:gridSpan w:val="3"/>
            <w:tcBorders>
              <w:top w:val="single" w:sz="4" w:space="0" w:color="auto"/>
              <w:bottom w:val="single" w:sz="4" w:space="0" w:color="auto"/>
              <w:right w:val="single" w:sz="4" w:space="0" w:color="auto"/>
            </w:tcBorders>
            <w:shd w:val="clear" w:color="auto" w:fill="auto"/>
            <w:noWrap/>
            <w:vAlign w:val="center"/>
          </w:tcPr>
          <w:p w14:paraId="1D01C938" w14:textId="77777777" w:rsidR="009604F8" w:rsidRPr="009B26AB" w:rsidRDefault="009604F8" w:rsidP="009604F8">
            <w:pPr>
              <w:jc w:val="center"/>
              <w:rPr>
                <w:rFonts w:asciiTheme="minorHAnsi" w:hAnsiTheme="minorHAnsi" w:cstheme="majorHAnsi"/>
                <w:sz w:val="18"/>
                <w:szCs w:val="18"/>
              </w:rPr>
            </w:pPr>
            <w:r w:rsidRPr="003F4D14">
              <w:rPr>
                <w:rFonts w:asciiTheme="minorHAnsi" w:hAnsiTheme="minorHAnsi"/>
                <w:sz w:val="20"/>
                <w:szCs w:val="20"/>
              </w:rPr>
              <w:t>F</w:t>
            </w:r>
            <w:r w:rsidRPr="003F4D14">
              <w:rPr>
                <w:rFonts w:asciiTheme="minorHAnsi" w:hAnsiTheme="minorHAnsi"/>
                <w:sz w:val="20"/>
                <w:szCs w:val="20"/>
                <w:vertAlign w:val="subscript"/>
              </w:rPr>
              <w:t>(26,20176)</w:t>
            </w:r>
            <w:r w:rsidRPr="003F4D14">
              <w:rPr>
                <w:rFonts w:asciiTheme="minorHAnsi" w:hAnsiTheme="minorHAnsi"/>
                <w:sz w:val="20"/>
                <w:szCs w:val="20"/>
              </w:rPr>
              <w:t>=57.06</w:t>
            </w:r>
          </w:p>
        </w:tc>
        <w:tc>
          <w:tcPr>
            <w:tcW w:w="3544" w:type="dxa"/>
            <w:gridSpan w:val="3"/>
            <w:tcBorders>
              <w:top w:val="single" w:sz="4" w:space="0" w:color="auto"/>
              <w:left w:val="single" w:sz="4" w:space="0" w:color="auto"/>
              <w:bottom w:val="single" w:sz="4" w:space="0" w:color="auto"/>
            </w:tcBorders>
            <w:shd w:val="clear" w:color="auto" w:fill="auto"/>
            <w:vAlign w:val="center"/>
          </w:tcPr>
          <w:p w14:paraId="68912343" w14:textId="77777777" w:rsidR="009604F8" w:rsidRPr="009B26AB" w:rsidRDefault="009604F8" w:rsidP="009604F8">
            <w:pPr>
              <w:jc w:val="center"/>
              <w:rPr>
                <w:rFonts w:asciiTheme="minorHAnsi" w:hAnsiTheme="minorHAnsi" w:cstheme="majorHAnsi"/>
                <w:sz w:val="18"/>
                <w:szCs w:val="18"/>
              </w:rPr>
            </w:pPr>
            <w:r w:rsidRPr="000A1489">
              <w:rPr>
                <w:rFonts w:asciiTheme="minorHAnsi" w:hAnsiTheme="minorHAnsi"/>
                <w:sz w:val="20"/>
                <w:szCs w:val="20"/>
              </w:rPr>
              <w:t>F</w:t>
            </w:r>
            <w:r w:rsidRPr="000A1489">
              <w:rPr>
                <w:rFonts w:asciiTheme="minorHAnsi" w:hAnsiTheme="minorHAnsi"/>
                <w:sz w:val="20"/>
                <w:szCs w:val="20"/>
                <w:vertAlign w:val="subscript"/>
              </w:rPr>
              <w:t>(26,20176)</w:t>
            </w:r>
            <w:r w:rsidRPr="000A1489">
              <w:rPr>
                <w:rFonts w:asciiTheme="minorHAnsi" w:hAnsiTheme="minorHAnsi"/>
                <w:sz w:val="20"/>
                <w:szCs w:val="20"/>
              </w:rPr>
              <w:t>=55.35</w:t>
            </w:r>
          </w:p>
        </w:tc>
      </w:tr>
      <w:tr w:rsidR="009604F8" w:rsidRPr="004667A4" w14:paraId="77F45572" w14:textId="77777777" w:rsidTr="00A41DE9">
        <w:trPr>
          <w:trHeight w:val="255"/>
        </w:trPr>
        <w:tc>
          <w:tcPr>
            <w:tcW w:w="3798" w:type="dxa"/>
            <w:tcBorders>
              <w:top w:val="single" w:sz="4" w:space="0" w:color="auto"/>
              <w:bottom w:val="single" w:sz="4" w:space="0" w:color="auto"/>
            </w:tcBorders>
            <w:shd w:val="clear" w:color="auto" w:fill="auto"/>
            <w:vAlign w:val="center"/>
          </w:tcPr>
          <w:p w14:paraId="3860CA5B" w14:textId="77777777" w:rsidR="009604F8" w:rsidRPr="009B26AB" w:rsidRDefault="009604F8" w:rsidP="009604F8">
            <w:pPr>
              <w:rPr>
                <w:rFonts w:asciiTheme="minorHAnsi" w:eastAsia="Times New Roman" w:hAnsiTheme="minorHAnsi" w:cstheme="majorHAnsi"/>
                <w:b/>
                <w:color w:val="000000" w:themeColor="text1"/>
                <w:sz w:val="18"/>
                <w:szCs w:val="18"/>
                <w:lang w:eastAsia="en-CA"/>
              </w:rPr>
            </w:pPr>
            <w:r w:rsidRPr="009B26AB">
              <w:rPr>
                <w:rFonts w:asciiTheme="minorHAnsi" w:eastAsia="Times New Roman" w:hAnsiTheme="minorHAnsi" w:cstheme="majorHAnsi"/>
                <w:b/>
                <w:color w:val="000000" w:themeColor="text1"/>
                <w:sz w:val="18"/>
                <w:szCs w:val="18"/>
                <w:lang w:eastAsia="en-CA"/>
              </w:rPr>
              <w:t>Sex</w:t>
            </w:r>
          </w:p>
        </w:tc>
        <w:tc>
          <w:tcPr>
            <w:tcW w:w="3579" w:type="dxa"/>
            <w:gridSpan w:val="3"/>
            <w:tcBorders>
              <w:top w:val="single" w:sz="4" w:space="0" w:color="auto"/>
              <w:bottom w:val="single" w:sz="4" w:space="0" w:color="auto"/>
              <w:right w:val="single" w:sz="4" w:space="0" w:color="auto"/>
            </w:tcBorders>
            <w:shd w:val="clear" w:color="auto" w:fill="auto"/>
            <w:noWrap/>
            <w:vAlign w:val="center"/>
          </w:tcPr>
          <w:p w14:paraId="743FCD23" w14:textId="77777777" w:rsidR="009604F8" w:rsidRPr="00913048" w:rsidRDefault="009604F8" w:rsidP="009604F8">
            <w:pPr>
              <w:jc w:val="center"/>
              <w:rPr>
                <w:rFonts w:asciiTheme="minorHAnsi" w:hAnsiTheme="minorHAnsi" w:cstheme="majorHAnsi"/>
                <w:b/>
                <w:sz w:val="18"/>
                <w:szCs w:val="18"/>
              </w:rPr>
            </w:pPr>
            <w:r w:rsidRPr="00913048">
              <w:rPr>
                <w:rFonts w:asciiTheme="minorHAnsi" w:eastAsia="Times New Roman" w:hAnsiTheme="minorHAnsi"/>
                <w:b/>
                <w:sz w:val="18"/>
                <w:szCs w:val="18"/>
              </w:rPr>
              <w:t>p&lt;.0001</w:t>
            </w:r>
          </w:p>
        </w:tc>
        <w:tc>
          <w:tcPr>
            <w:tcW w:w="3544" w:type="dxa"/>
            <w:gridSpan w:val="3"/>
            <w:tcBorders>
              <w:top w:val="single" w:sz="4" w:space="0" w:color="auto"/>
              <w:left w:val="single" w:sz="4" w:space="0" w:color="auto"/>
              <w:bottom w:val="single" w:sz="4" w:space="0" w:color="auto"/>
            </w:tcBorders>
            <w:shd w:val="clear" w:color="auto" w:fill="auto"/>
            <w:vAlign w:val="center"/>
          </w:tcPr>
          <w:p w14:paraId="4EADADE0" w14:textId="77777777" w:rsidR="009604F8" w:rsidRPr="00913048" w:rsidRDefault="009604F8" w:rsidP="009604F8">
            <w:pPr>
              <w:jc w:val="center"/>
              <w:rPr>
                <w:rFonts w:asciiTheme="minorHAnsi" w:hAnsiTheme="minorHAnsi" w:cstheme="majorHAnsi"/>
                <w:b/>
                <w:sz w:val="18"/>
                <w:szCs w:val="18"/>
              </w:rPr>
            </w:pPr>
            <w:r w:rsidRPr="00913048">
              <w:rPr>
                <w:rFonts w:asciiTheme="minorHAnsi" w:eastAsia="Times New Roman" w:hAnsiTheme="minorHAnsi"/>
                <w:b/>
                <w:sz w:val="18"/>
                <w:szCs w:val="18"/>
              </w:rPr>
              <w:t>p&lt;.0001</w:t>
            </w:r>
          </w:p>
        </w:tc>
      </w:tr>
      <w:tr w:rsidR="009604F8" w:rsidRPr="004667A4" w14:paraId="0433CB6D" w14:textId="77777777" w:rsidTr="00A41DE9">
        <w:trPr>
          <w:trHeight w:val="255"/>
        </w:trPr>
        <w:tc>
          <w:tcPr>
            <w:tcW w:w="3798" w:type="dxa"/>
            <w:tcBorders>
              <w:top w:val="single" w:sz="4" w:space="0" w:color="auto"/>
              <w:bottom w:val="single" w:sz="4" w:space="0" w:color="auto"/>
            </w:tcBorders>
            <w:shd w:val="clear" w:color="auto" w:fill="auto"/>
            <w:vAlign w:val="center"/>
          </w:tcPr>
          <w:p w14:paraId="737EE5E8" w14:textId="77777777" w:rsidR="009604F8" w:rsidRPr="009B26AB" w:rsidRDefault="009604F8" w:rsidP="009604F8">
            <w:pPr>
              <w:rPr>
                <w:rFonts w:asciiTheme="minorHAnsi" w:eastAsia="Times New Roman" w:hAnsiTheme="minorHAnsi" w:cstheme="majorHAnsi"/>
                <w:b/>
                <w:color w:val="000000" w:themeColor="text1"/>
                <w:sz w:val="18"/>
                <w:szCs w:val="18"/>
                <w:lang w:eastAsia="en-CA"/>
              </w:rPr>
            </w:pPr>
            <w:r w:rsidRPr="009B26AB">
              <w:rPr>
                <w:rFonts w:asciiTheme="minorHAnsi" w:eastAsia="Times New Roman" w:hAnsiTheme="minorHAnsi" w:cstheme="majorHAnsi"/>
                <w:color w:val="000000" w:themeColor="text1"/>
                <w:sz w:val="18"/>
                <w:szCs w:val="18"/>
                <w:lang w:eastAsia="en-CA"/>
              </w:rPr>
              <w:t>Male vs female</w:t>
            </w:r>
          </w:p>
        </w:tc>
        <w:tc>
          <w:tcPr>
            <w:tcW w:w="880" w:type="dxa"/>
            <w:tcBorders>
              <w:top w:val="single" w:sz="4" w:space="0" w:color="auto"/>
              <w:bottom w:val="single" w:sz="4" w:space="0" w:color="auto"/>
            </w:tcBorders>
            <w:shd w:val="clear" w:color="auto" w:fill="auto"/>
            <w:noWrap/>
            <w:vAlign w:val="center"/>
          </w:tcPr>
          <w:p w14:paraId="6646D9E8" w14:textId="77777777" w:rsidR="009604F8" w:rsidRPr="00913048" w:rsidRDefault="009604F8" w:rsidP="009604F8">
            <w:pPr>
              <w:jc w:val="right"/>
              <w:rPr>
                <w:rFonts w:asciiTheme="minorHAnsi" w:eastAsia="Times New Roman" w:hAnsiTheme="minorHAnsi" w:cstheme="majorHAnsi"/>
                <w:b/>
                <w:color w:val="000000" w:themeColor="text1"/>
                <w:sz w:val="18"/>
                <w:szCs w:val="18"/>
                <w:lang w:eastAsia="en-CA"/>
              </w:rPr>
            </w:pPr>
            <w:r w:rsidRPr="00913048">
              <w:rPr>
                <w:rFonts w:asciiTheme="minorHAnsi" w:eastAsia="Times New Roman" w:hAnsiTheme="minorHAnsi"/>
                <w:b/>
                <w:color w:val="000000"/>
                <w:sz w:val="18"/>
                <w:szCs w:val="18"/>
              </w:rPr>
              <w:t>82.1</w:t>
            </w:r>
          </w:p>
        </w:tc>
        <w:tc>
          <w:tcPr>
            <w:tcW w:w="1565" w:type="dxa"/>
            <w:tcBorders>
              <w:top w:val="single" w:sz="4" w:space="0" w:color="auto"/>
              <w:bottom w:val="single" w:sz="4" w:space="0" w:color="auto"/>
            </w:tcBorders>
            <w:shd w:val="clear" w:color="auto" w:fill="auto"/>
            <w:vAlign w:val="center"/>
          </w:tcPr>
          <w:p w14:paraId="47229763" w14:textId="77777777" w:rsidR="009604F8" w:rsidRPr="00913048" w:rsidRDefault="009604F8" w:rsidP="009604F8">
            <w:pPr>
              <w:ind w:left="113"/>
              <w:rPr>
                <w:rFonts w:asciiTheme="minorHAnsi" w:hAnsiTheme="minorHAnsi" w:cstheme="majorHAnsi"/>
                <w:b/>
                <w:sz w:val="18"/>
                <w:szCs w:val="18"/>
              </w:rPr>
            </w:pPr>
            <w:r w:rsidRPr="00913048">
              <w:rPr>
                <w:rFonts w:asciiTheme="minorHAnsi" w:eastAsia="Times New Roman" w:hAnsiTheme="minorHAnsi"/>
                <w:b/>
                <w:color w:val="000000"/>
                <w:sz w:val="18"/>
                <w:szCs w:val="18"/>
              </w:rPr>
              <w:t>(62.8, 101.4)</w:t>
            </w:r>
          </w:p>
        </w:tc>
        <w:tc>
          <w:tcPr>
            <w:tcW w:w="1134" w:type="dxa"/>
            <w:tcBorders>
              <w:top w:val="single" w:sz="4" w:space="0" w:color="auto"/>
              <w:bottom w:val="single" w:sz="4" w:space="0" w:color="auto"/>
              <w:right w:val="single" w:sz="4" w:space="0" w:color="auto"/>
            </w:tcBorders>
            <w:shd w:val="clear" w:color="auto" w:fill="auto"/>
            <w:vAlign w:val="center"/>
          </w:tcPr>
          <w:p w14:paraId="15167F58" w14:textId="77777777" w:rsidR="009604F8" w:rsidRPr="00913048" w:rsidRDefault="009604F8" w:rsidP="009604F8">
            <w:pPr>
              <w:ind w:right="113"/>
              <w:jc w:val="center"/>
              <w:rPr>
                <w:rFonts w:asciiTheme="minorHAnsi" w:eastAsia="Times New Roman" w:hAnsiTheme="minorHAnsi" w:cstheme="majorHAnsi"/>
                <w:b/>
                <w:color w:val="000000"/>
                <w:sz w:val="18"/>
                <w:szCs w:val="18"/>
              </w:rPr>
            </w:pPr>
            <w:r w:rsidRPr="00913048">
              <w:rPr>
                <w:rFonts w:asciiTheme="minorHAnsi" w:eastAsia="Times New Roman" w:hAnsiTheme="minorHAnsi"/>
                <w:b/>
                <w:color w:val="000000"/>
                <w:sz w:val="18"/>
                <w:szCs w:val="18"/>
                <w:lang w:val="en-CA"/>
              </w:rPr>
              <w:t>&lt;.0001</w:t>
            </w:r>
          </w:p>
        </w:tc>
        <w:tc>
          <w:tcPr>
            <w:tcW w:w="993" w:type="dxa"/>
            <w:tcBorders>
              <w:top w:val="single" w:sz="4" w:space="0" w:color="auto"/>
              <w:left w:val="single" w:sz="4" w:space="0" w:color="auto"/>
              <w:bottom w:val="single" w:sz="4" w:space="0" w:color="auto"/>
            </w:tcBorders>
            <w:shd w:val="clear" w:color="auto" w:fill="auto"/>
            <w:vAlign w:val="center"/>
          </w:tcPr>
          <w:p w14:paraId="1B20064C" w14:textId="77777777" w:rsidR="009604F8" w:rsidRPr="00913048" w:rsidRDefault="009604F8" w:rsidP="009604F8">
            <w:pPr>
              <w:jc w:val="right"/>
              <w:rPr>
                <w:rFonts w:asciiTheme="minorHAnsi" w:eastAsia="Times New Roman" w:hAnsiTheme="minorHAnsi" w:cstheme="majorHAnsi"/>
                <w:b/>
                <w:color w:val="000000"/>
                <w:sz w:val="18"/>
                <w:szCs w:val="18"/>
              </w:rPr>
            </w:pPr>
            <w:r w:rsidRPr="00913048">
              <w:rPr>
                <w:rFonts w:asciiTheme="minorHAnsi" w:eastAsia="Times New Roman" w:hAnsiTheme="minorHAnsi"/>
                <w:b/>
                <w:color w:val="000000"/>
                <w:sz w:val="18"/>
                <w:szCs w:val="18"/>
              </w:rPr>
              <w:t>40.2</w:t>
            </w:r>
          </w:p>
        </w:tc>
        <w:tc>
          <w:tcPr>
            <w:tcW w:w="1416" w:type="dxa"/>
            <w:tcBorders>
              <w:top w:val="single" w:sz="4" w:space="0" w:color="auto"/>
              <w:bottom w:val="single" w:sz="4" w:space="0" w:color="auto"/>
            </w:tcBorders>
            <w:shd w:val="clear" w:color="auto" w:fill="auto"/>
            <w:vAlign w:val="center"/>
          </w:tcPr>
          <w:p w14:paraId="369E5558" w14:textId="77777777" w:rsidR="009604F8" w:rsidRPr="00913048" w:rsidRDefault="009604F8" w:rsidP="009604F8">
            <w:pPr>
              <w:ind w:left="113"/>
              <w:rPr>
                <w:rFonts w:asciiTheme="minorHAnsi" w:hAnsiTheme="minorHAnsi" w:cstheme="majorHAnsi"/>
                <w:b/>
                <w:sz w:val="18"/>
                <w:szCs w:val="18"/>
              </w:rPr>
            </w:pPr>
            <w:r w:rsidRPr="00913048">
              <w:rPr>
                <w:rFonts w:asciiTheme="minorHAnsi" w:eastAsia="Times New Roman" w:hAnsiTheme="minorHAnsi"/>
                <w:b/>
                <w:color w:val="000000"/>
                <w:sz w:val="18"/>
                <w:szCs w:val="18"/>
              </w:rPr>
              <w:t>(30.2, 50.3)</w:t>
            </w:r>
          </w:p>
        </w:tc>
        <w:tc>
          <w:tcPr>
            <w:tcW w:w="1135" w:type="dxa"/>
            <w:tcBorders>
              <w:top w:val="single" w:sz="4" w:space="0" w:color="auto"/>
              <w:bottom w:val="single" w:sz="4" w:space="0" w:color="auto"/>
            </w:tcBorders>
            <w:shd w:val="clear" w:color="auto" w:fill="auto"/>
            <w:vAlign w:val="center"/>
          </w:tcPr>
          <w:p w14:paraId="733CF299" w14:textId="77777777" w:rsidR="009604F8" w:rsidRPr="00913048" w:rsidRDefault="009604F8" w:rsidP="009604F8">
            <w:pPr>
              <w:ind w:right="113"/>
              <w:jc w:val="center"/>
              <w:rPr>
                <w:rFonts w:asciiTheme="minorHAnsi" w:eastAsia="Times New Roman" w:hAnsiTheme="minorHAnsi" w:cstheme="majorHAnsi"/>
                <w:b/>
                <w:color w:val="000000"/>
                <w:sz w:val="18"/>
                <w:szCs w:val="18"/>
              </w:rPr>
            </w:pPr>
            <w:r w:rsidRPr="00913048">
              <w:rPr>
                <w:rFonts w:asciiTheme="minorHAnsi" w:eastAsia="Times New Roman" w:hAnsiTheme="minorHAnsi"/>
                <w:b/>
                <w:color w:val="000000"/>
                <w:sz w:val="18"/>
                <w:szCs w:val="18"/>
                <w:lang w:val="en-CA"/>
              </w:rPr>
              <w:t>&lt;.0001</w:t>
            </w:r>
          </w:p>
        </w:tc>
      </w:tr>
      <w:tr w:rsidR="009604F8" w:rsidRPr="004667A4" w14:paraId="61072951" w14:textId="77777777" w:rsidTr="00A41DE9">
        <w:trPr>
          <w:trHeight w:val="255"/>
        </w:trPr>
        <w:tc>
          <w:tcPr>
            <w:tcW w:w="3798" w:type="dxa"/>
            <w:tcBorders>
              <w:top w:val="single" w:sz="4" w:space="0" w:color="auto"/>
              <w:bottom w:val="single" w:sz="4" w:space="0" w:color="auto"/>
            </w:tcBorders>
            <w:shd w:val="clear" w:color="auto" w:fill="auto"/>
            <w:vAlign w:val="center"/>
          </w:tcPr>
          <w:p w14:paraId="520FC12E" w14:textId="77777777" w:rsidR="009604F8" w:rsidRPr="009B26AB" w:rsidRDefault="009604F8" w:rsidP="009604F8">
            <w:pPr>
              <w:rPr>
                <w:rFonts w:asciiTheme="minorHAnsi" w:eastAsia="Times New Roman" w:hAnsiTheme="minorHAnsi" w:cstheme="majorHAnsi"/>
                <w:b/>
                <w:color w:val="000000" w:themeColor="text1"/>
                <w:sz w:val="18"/>
                <w:szCs w:val="18"/>
                <w:lang w:eastAsia="en-CA"/>
              </w:rPr>
            </w:pPr>
            <w:r w:rsidRPr="009B26AB">
              <w:rPr>
                <w:rFonts w:asciiTheme="minorHAnsi" w:eastAsia="Times New Roman" w:hAnsiTheme="minorHAnsi" w:cstheme="majorHAnsi"/>
                <w:b/>
                <w:color w:val="000000" w:themeColor="text1"/>
                <w:sz w:val="18"/>
                <w:szCs w:val="18"/>
                <w:lang w:eastAsia="en-CA"/>
              </w:rPr>
              <w:t>Age (years)</w:t>
            </w:r>
          </w:p>
        </w:tc>
        <w:tc>
          <w:tcPr>
            <w:tcW w:w="3579" w:type="dxa"/>
            <w:gridSpan w:val="3"/>
            <w:tcBorders>
              <w:top w:val="single" w:sz="4" w:space="0" w:color="auto"/>
              <w:bottom w:val="single" w:sz="4" w:space="0" w:color="auto"/>
              <w:right w:val="single" w:sz="4" w:space="0" w:color="auto"/>
            </w:tcBorders>
            <w:shd w:val="clear" w:color="auto" w:fill="auto"/>
            <w:noWrap/>
            <w:vAlign w:val="center"/>
          </w:tcPr>
          <w:p w14:paraId="4172DE79" w14:textId="77777777" w:rsidR="009604F8" w:rsidRPr="00913048" w:rsidRDefault="009604F8" w:rsidP="009604F8">
            <w:pPr>
              <w:jc w:val="center"/>
              <w:rPr>
                <w:rFonts w:asciiTheme="minorHAnsi" w:hAnsiTheme="minorHAnsi" w:cstheme="majorHAnsi"/>
                <w:b/>
                <w:sz w:val="18"/>
                <w:szCs w:val="18"/>
              </w:rPr>
            </w:pPr>
            <w:r w:rsidRPr="00913048">
              <w:rPr>
                <w:rFonts w:asciiTheme="minorHAnsi" w:eastAsia="Times New Roman" w:hAnsiTheme="minorHAnsi"/>
                <w:b/>
                <w:sz w:val="18"/>
                <w:szCs w:val="18"/>
              </w:rPr>
              <w:t>p&lt;.0001</w:t>
            </w:r>
          </w:p>
        </w:tc>
        <w:tc>
          <w:tcPr>
            <w:tcW w:w="3544" w:type="dxa"/>
            <w:gridSpan w:val="3"/>
            <w:tcBorders>
              <w:top w:val="single" w:sz="4" w:space="0" w:color="auto"/>
              <w:left w:val="single" w:sz="4" w:space="0" w:color="auto"/>
              <w:bottom w:val="single" w:sz="4" w:space="0" w:color="auto"/>
            </w:tcBorders>
            <w:shd w:val="clear" w:color="auto" w:fill="auto"/>
            <w:vAlign w:val="center"/>
          </w:tcPr>
          <w:p w14:paraId="6ECD9CD9" w14:textId="77777777" w:rsidR="009604F8" w:rsidRPr="00913048" w:rsidRDefault="009604F8" w:rsidP="009604F8">
            <w:pPr>
              <w:jc w:val="center"/>
              <w:rPr>
                <w:rFonts w:asciiTheme="minorHAnsi" w:hAnsiTheme="minorHAnsi" w:cstheme="majorHAnsi"/>
                <w:b/>
                <w:sz w:val="18"/>
                <w:szCs w:val="18"/>
              </w:rPr>
            </w:pPr>
            <w:r w:rsidRPr="00913048">
              <w:rPr>
                <w:rFonts w:asciiTheme="minorHAnsi" w:eastAsia="Times New Roman" w:hAnsiTheme="minorHAnsi"/>
                <w:b/>
                <w:sz w:val="18"/>
                <w:szCs w:val="18"/>
              </w:rPr>
              <w:t>p&lt;.0001</w:t>
            </w:r>
          </w:p>
        </w:tc>
      </w:tr>
      <w:tr w:rsidR="009604F8" w:rsidRPr="004667A4" w14:paraId="6B7D43B8" w14:textId="77777777" w:rsidTr="00A41DE9">
        <w:trPr>
          <w:trHeight w:val="255"/>
        </w:trPr>
        <w:tc>
          <w:tcPr>
            <w:tcW w:w="3798" w:type="dxa"/>
            <w:tcBorders>
              <w:top w:val="single" w:sz="4" w:space="0" w:color="auto"/>
            </w:tcBorders>
            <w:shd w:val="clear" w:color="auto" w:fill="auto"/>
            <w:vAlign w:val="center"/>
          </w:tcPr>
          <w:p w14:paraId="6AC8E542" w14:textId="77777777" w:rsidR="009604F8" w:rsidRPr="009B26AB" w:rsidRDefault="009604F8" w:rsidP="009604F8">
            <w:pPr>
              <w:rPr>
                <w:rFonts w:asciiTheme="minorHAnsi" w:eastAsia="Times New Roman" w:hAnsiTheme="minorHAnsi" w:cstheme="majorHAnsi"/>
                <w:color w:val="000000" w:themeColor="text1"/>
                <w:sz w:val="18"/>
                <w:szCs w:val="18"/>
                <w:lang w:eastAsia="en-CA"/>
              </w:rPr>
            </w:pPr>
            <w:r w:rsidRPr="009B26AB">
              <w:rPr>
                <w:rFonts w:asciiTheme="minorHAnsi" w:hAnsiTheme="minorHAnsi" w:cstheme="majorHAnsi"/>
                <w:color w:val="000000" w:themeColor="text1"/>
                <w:sz w:val="18"/>
                <w:szCs w:val="18"/>
              </w:rPr>
              <w:t>1-8 vs 9-18</w:t>
            </w:r>
          </w:p>
        </w:tc>
        <w:tc>
          <w:tcPr>
            <w:tcW w:w="880" w:type="dxa"/>
            <w:tcBorders>
              <w:top w:val="single" w:sz="4" w:space="0" w:color="auto"/>
            </w:tcBorders>
            <w:shd w:val="clear" w:color="auto" w:fill="auto"/>
            <w:noWrap/>
            <w:vAlign w:val="center"/>
          </w:tcPr>
          <w:p w14:paraId="38101734" w14:textId="77777777" w:rsidR="009604F8" w:rsidRPr="00913048" w:rsidRDefault="009604F8" w:rsidP="009604F8">
            <w:pPr>
              <w:jc w:val="right"/>
              <w:rPr>
                <w:rFonts w:asciiTheme="minorHAnsi" w:eastAsia="Times New Roman" w:hAnsiTheme="minorHAnsi" w:cstheme="majorHAnsi"/>
                <w:b/>
                <w:color w:val="000000" w:themeColor="text1"/>
                <w:sz w:val="18"/>
                <w:szCs w:val="18"/>
                <w:lang w:eastAsia="en-CA"/>
              </w:rPr>
            </w:pPr>
            <w:r w:rsidRPr="00913048">
              <w:rPr>
                <w:rFonts w:asciiTheme="minorHAnsi" w:eastAsia="Times New Roman" w:hAnsiTheme="minorHAnsi"/>
                <w:b/>
                <w:color w:val="000000"/>
                <w:sz w:val="18"/>
                <w:szCs w:val="18"/>
              </w:rPr>
              <w:t>-172.3</w:t>
            </w:r>
          </w:p>
        </w:tc>
        <w:tc>
          <w:tcPr>
            <w:tcW w:w="1565" w:type="dxa"/>
            <w:tcBorders>
              <w:top w:val="single" w:sz="4" w:space="0" w:color="auto"/>
            </w:tcBorders>
            <w:shd w:val="clear" w:color="auto" w:fill="auto"/>
            <w:vAlign w:val="center"/>
          </w:tcPr>
          <w:p w14:paraId="5C56F40A" w14:textId="77777777" w:rsidR="009604F8" w:rsidRPr="00913048" w:rsidRDefault="009604F8" w:rsidP="009604F8">
            <w:pPr>
              <w:ind w:left="113"/>
              <w:rPr>
                <w:rFonts w:asciiTheme="minorHAnsi" w:eastAsia="Times New Roman" w:hAnsiTheme="minorHAnsi" w:cstheme="majorHAnsi"/>
                <w:b/>
                <w:color w:val="000000"/>
                <w:sz w:val="18"/>
                <w:szCs w:val="18"/>
              </w:rPr>
            </w:pPr>
            <w:r w:rsidRPr="00913048">
              <w:rPr>
                <w:rFonts w:asciiTheme="minorHAnsi" w:eastAsia="Times New Roman" w:hAnsiTheme="minorHAnsi"/>
                <w:b/>
                <w:color w:val="000000"/>
                <w:sz w:val="18"/>
                <w:szCs w:val="18"/>
              </w:rPr>
              <w:t>(-196.2, -148.3)</w:t>
            </w:r>
          </w:p>
        </w:tc>
        <w:tc>
          <w:tcPr>
            <w:tcW w:w="1134" w:type="dxa"/>
            <w:tcBorders>
              <w:top w:val="single" w:sz="4" w:space="0" w:color="auto"/>
              <w:right w:val="single" w:sz="4" w:space="0" w:color="auto"/>
            </w:tcBorders>
            <w:shd w:val="clear" w:color="auto" w:fill="auto"/>
            <w:vAlign w:val="center"/>
          </w:tcPr>
          <w:p w14:paraId="0EDD0EC9" w14:textId="77777777" w:rsidR="009604F8" w:rsidRPr="00913048" w:rsidRDefault="009604F8" w:rsidP="009604F8">
            <w:pPr>
              <w:ind w:right="113"/>
              <w:jc w:val="center"/>
              <w:rPr>
                <w:rFonts w:asciiTheme="minorHAnsi" w:eastAsia="Times New Roman" w:hAnsiTheme="minorHAnsi" w:cstheme="majorHAnsi"/>
                <w:b/>
                <w:color w:val="000000"/>
                <w:sz w:val="18"/>
                <w:szCs w:val="18"/>
              </w:rPr>
            </w:pPr>
            <w:r w:rsidRPr="00913048">
              <w:rPr>
                <w:rFonts w:asciiTheme="minorHAnsi" w:eastAsia="Times New Roman" w:hAnsiTheme="minorHAnsi"/>
                <w:b/>
                <w:color w:val="000000"/>
                <w:sz w:val="18"/>
                <w:szCs w:val="18"/>
                <w:lang w:val="en-CA"/>
              </w:rPr>
              <w:t>&lt;.0001</w:t>
            </w:r>
          </w:p>
        </w:tc>
        <w:tc>
          <w:tcPr>
            <w:tcW w:w="993" w:type="dxa"/>
            <w:tcBorders>
              <w:top w:val="single" w:sz="4" w:space="0" w:color="auto"/>
              <w:left w:val="single" w:sz="4" w:space="0" w:color="auto"/>
            </w:tcBorders>
            <w:shd w:val="clear" w:color="auto" w:fill="auto"/>
            <w:vAlign w:val="center"/>
          </w:tcPr>
          <w:p w14:paraId="518CDEC1" w14:textId="77777777" w:rsidR="009604F8" w:rsidRPr="00913048" w:rsidRDefault="009604F8" w:rsidP="009604F8">
            <w:pPr>
              <w:jc w:val="right"/>
              <w:rPr>
                <w:rFonts w:asciiTheme="minorHAnsi" w:eastAsia="Times New Roman" w:hAnsiTheme="minorHAnsi" w:cstheme="majorHAnsi"/>
                <w:b/>
                <w:color w:val="000000"/>
                <w:sz w:val="18"/>
                <w:szCs w:val="18"/>
              </w:rPr>
            </w:pPr>
            <w:r w:rsidRPr="00913048">
              <w:rPr>
                <w:rFonts w:asciiTheme="minorHAnsi" w:eastAsia="Times New Roman" w:hAnsiTheme="minorHAnsi"/>
                <w:b/>
                <w:color w:val="000000"/>
                <w:sz w:val="18"/>
                <w:szCs w:val="18"/>
              </w:rPr>
              <w:t>-77.1</w:t>
            </w:r>
          </w:p>
        </w:tc>
        <w:tc>
          <w:tcPr>
            <w:tcW w:w="1416" w:type="dxa"/>
            <w:tcBorders>
              <w:top w:val="single" w:sz="4" w:space="0" w:color="auto"/>
            </w:tcBorders>
            <w:shd w:val="clear" w:color="auto" w:fill="auto"/>
            <w:vAlign w:val="center"/>
          </w:tcPr>
          <w:p w14:paraId="244A729F" w14:textId="77777777" w:rsidR="009604F8" w:rsidRPr="00913048" w:rsidRDefault="009604F8" w:rsidP="009604F8">
            <w:pPr>
              <w:ind w:left="113"/>
              <w:rPr>
                <w:rFonts w:asciiTheme="minorHAnsi" w:eastAsia="Times New Roman" w:hAnsiTheme="minorHAnsi" w:cstheme="majorHAnsi"/>
                <w:b/>
                <w:color w:val="000000"/>
                <w:sz w:val="18"/>
                <w:szCs w:val="18"/>
              </w:rPr>
            </w:pPr>
            <w:r w:rsidRPr="00913048">
              <w:rPr>
                <w:rFonts w:asciiTheme="minorHAnsi" w:eastAsia="Times New Roman" w:hAnsiTheme="minorHAnsi"/>
                <w:b/>
                <w:color w:val="000000"/>
                <w:sz w:val="18"/>
                <w:szCs w:val="18"/>
              </w:rPr>
              <w:t>(-89.9, -64.4)</w:t>
            </w:r>
          </w:p>
        </w:tc>
        <w:tc>
          <w:tcPr>
            <w:tcW w:w="1135" w:type="dxa"/>
            <w:tcBorders>
              <w:top w:val="single" w:sz="4" w:space="0" w:color="auto"/>
            </w:tcBorders>
            <w:shd w:val="clear" w:color="auto" w:fill="auto"/>
            <w:vAlign w:val="center"/>
          </w:tcPr>
          <w:p w14:paraId="571C15CD" w14:textId="77777777" w:rsidR="009604F8" w:rsidRPr="00913048" w:rsidRDefault="009604F8" w:rsidP="009604F8">
            <w:pPr>
              <w:ind w:right="113"/>
              <w:jc w:val="center"/>
              <w:rPr>
                <w:rFonts w:asciiTheme="minorHAnsi" w:eastAsia="Times New Roman" w:hAnsiTheme="minorHAnsi" w:cstheme="majorHAnsi"/>
                <w:b/>
                <w:color w:val="000000"/>
                <w:sz w:val="18"/>
                <w:szCs w:val="18"/>
              </w:rPr>
            </w:pPr>
            <w:r w:rsidRPr="00913048">
              <w:rPr>
                <w:rFonts w:asciiTheme="minorHAnsi" w:eastAsia="Times New Roman" w:hAnsiTheme="minorHAnsi"/>
                <w:b/>
                <w:color w:val="000000"/>
                <w:sz w:val="18"/>
                <w:szCs w:val="18"/>
                <w:lang w:val="en-CA"/>
              </w:rPr>
              <w:t>&lt;.0001</w:t>
            </w:r>
          </w:p>
        </w:tc>
      </w:tr>
      <w:tr w:rsidR="009604F8" w:rsidRPr="004667A4" w14:paraId="61009344" w14:textId="77777777" w:rsidTr="00A41DE9">
        <w:trPr>
          <w:trHeight w:val="255"/>
        </w:trPr>
        <w:tc>
          <w:tcPr>
            <w:tcW w:w="3798" w:type="dxa"/>
            <w:shd w:val="clear" w:color="auto" w:fill="auto"/>
            <w:vAlign w:val="center"/>
          </w:tcPr>
          <w:p w14:paraId="3F9BD96A" w14:textId="77777777" w:rsidR="009604F8" w:rsidRPr="009B26AB" w:rsidRDefault="009604F8" w:rsidP="009604F8">
            <w:pPr>
              <w:rPr>
                <w:rFonts w:asciiTheme="minorHAnsi" w:eastAsia="Times New Roman" w:hAnsiTheme="minorHAnsi" w:cstheme="majorHAnsi"/>
                <w:color w:val="000000" w:themeColor="text1"/>
                <w:sz w:val="18"/>
                <w:szCs w:val="18"/>
                <w:lang w:eastAsia="en-CA"/>
              </w:rPr>
            </w:pPr>
            <w:r w:rsidRPr="009B26AB">
              <w:rPr>
                <w:rFonts w:asciiTheme="minorHAnsi" w:hAnsiTheme="minorHAnsi" w:cstheme="majorHAnsi"/>
                <w:color w:val="000000" w:themeColor="text1"/>
                <w:sz w:val="18"/>
                <w:szCs w:val="18"/>
              </w:rPr>
              <w:t>1-8 vs 19-30</w:t>
            </w:r>
          </w:p>
        </w:tc>
        <w:tc>
          <w:tcPr>
            <w:tcW w:w="880" w:type="dxa"/>
            <w:shd w:val="clear" w:color="auto" w:fill="auto"/>
            <w:noWrap/>
            <w:vAlign w:val="center"/>
          </w:tcPr>
          <w:p w14:paraId="58F07CD1" w14:textId="77777777" w:rsidR="009604F8" w:rsidRPr="00913048" w:rsidRDefault="009604F8" w:rsidP="009604F8">
            <w:pPr>
              <w:jc w:val="right"/>
              <w:rPr>
                <w:rFonts w:asciiTheme="minorHAnsi" w:eastAsia="Times New Roman" w:hAnsiTheme="minorHAnsi" w:cstheme="majorHAnsi"/>
                <w:b/>
                <w:color w:val="000000" w:themeColor="text1"/>
                <w:sz w:val="18"/>
                <w:szCs w:val="18"/>
                <w:lang w:eastAsia="en-CA"/>
              </w:rPr>
            </w:pPr>
            <w:r w:rsidRPr="00913048">
              <w:rPr>
                <w:rFonts w:asciiTheme="minorHAnsi" w:eastAsia="Times New Roman" w:hAnsiTheme="minorHAnsi"/>
                <w:b/>
                <w:color w:val="000000"/>
                <w:sz w:val="18"/>
                <w:szCs w:val="18"/>
              </w:rPr>
              <w:t>-192.8</w:t>
            </w:r>
          </w:p>
        </w:tc>
        <w:tc>
          <w:tcPr>
            <w:tcW w:w="1565" w:type="dxa"/>
            <w:shd w:val="clear" w:color="auto" w:fill="auto"/>
            <w:vAlign w:val="center"/>
          </w:tcPr>
          <w:p w14:paraId="1CF13871" w14:textId="77777777" w:rsidR="009604F8" w:rsidRPr="00913048" w:rsidRDefault="009604F8" w:rsidP="009604F8">
            <w:pPr>
              <w:ind w:left="113"/>
              <w:rPr>
                <w:rFonts w:asciiTheme="minorHAnsi" w:eastAsia="Times New Roman" w:hAnsiTheme="minorHAnsi" w:cstheme="majorHAnsi"/>
                <w:b/>
                <w:color w:val="000000"/>
                <w:sz w:val="18"/>
                <w:szCs w:val="18"/>
              </w:rPr>
            </w:pPr>
            <w:r w:rsidRPr="00913048">
              <w:rPr>
                <w:rFonts w:asciiTheme="minorHAnsi" w:eastAsia="Times New Roman" w:hAnsiTheme="minorHAnsi"/>
                <w:b/>
                <w:color w:val="000000"/>
                <w:sz w:val="18"/>
                <w:szCs w:val="18"/>
              </w:rPr>
              <w:t>(-243.4, -142.1)</w:t>
            </w:r>
          </w:p>
        </w:tc>
        <w:tc>
          <w:tcPr>
            <w:tcW w:w="1134" w:type="dxa"/>
            <w:tcBorders>
              <w:right w:val="single" w:sz="4" w:space="0" w:color="auto"/>
            </w:tcBorders>
            <w:shd w:val="clear" w:color="auto" w:fill="auto"/>
            <w:vAlign w:val="center"/>
          </w:tcPr>
          <w:p w14:paraId="6D0F0AB5" w14:textId="77777777" w:rsidR="009604F8" w:rsidRPr="00913048" w:rsidRDefault="009604F8" w:rsidP="009604F8">
            <w:pPr>
              <w:ind w:right="113"/>
              <w:jc w:val="center"/>
              <w:rPr>
                <w:rFonts w:asciiTheme="minorHAnsi" w:eastAsia="Times New Roman" w:hAnsiTheme="minorHAnsi" w:cstheme="majorHAnsi"/>
                <w:b/>
                <w:color w:val="000000"/>
                <w:sz w:val="18"/>
                <w:szCs w:val="18"/>
              </w:rPr>
            </w:pPr>
            <w:r w:rsidRPr="00913048">
              <w:rPr>
                <w:rFonts w:asciiTheme="minorHAnsi" w:eastAsia="Times New Roman" w:hAnsiTheme="minorHAnsi"/>
                <w:b/>
                <w:color w:val="000000"/>
                <w:sz w:val="18"/>
                <w:szCs w:val="18"/>
                <w:lang w:val="en-CA"/>
              </w:rPr>
              <w:t>&lt;.0001</w:t>
            </w:r>
          </w:p>
        </w:tc>
        <w:tc>
          <w:tcPr>
            <w:tcW w:w="993" w:type="dxa"/>
            <w:tcBorders>
              <w:left w:val="single" w:sz="4" w:space="0" w:color="auto"/>
            </w:tcBorders>
            <w:shd w:val="clear" w:color="auto" w:fill="auto"/>
            <w:vAlign w:val="center"/>
          </w:tcPr>
          <w:p w14:paraId="751AC2C7" w14:textId="77777777" w:rsidR="009604F8" w:rsidRPr="00913048" w:rsidRDefault="009604F8" w:rsidP="009604F8">
            <w:pPr>
              <w:jc w:val="right"/>
              <w:rPr>
                <w:rFonts w:asciiTheme="minorHAnsi" w:eastAsia="Times New Roman" w:hAnsiTheme="minorHAnsi" w:cstheme="majorHAnsi"/>
                <w:b/>
                <w:color w:val="000000"/>
                <w:sz w:val="18"/>
                <w:szCs w:val="18"/>
              </w:rPr>
            </w:pPr>
            <w:r w:rsidRPr="00913048">
              <w:rPr>
                <w:rFonts w:asciiTheme="minorHAnsi" w:eastAsia="Times New Roman" w:hAnsiTheme="minorHAnsi"/>
                <w:b/>
                <w:color w:val="000000"/>
                <w:sz w:val="18"/>
                <w:szCs w:val="18"/>
              </w:rPr>
              <w:t>-89.4</w:t>
            </w:r>
          </w:p>
        </w:tc>
        <w:tc>
          <w:tcPr>
            <w:tcW w:w="1416" w:type="dxa"/>
            <w:shd w:val="clear" w:color="auto" w:fill="auto"/>
            <w:vAlign w:val="center"/>
          </w:tcPr>
          <w:p w14:paraId="1EAF4468" w14:textId="77777777" w:rsidR="009604F8" w:rsidRPr="00913048" w:rsidRDefault="009604F8" w:rsidP="009604F8">
            <w:pPr>
              <w:ind w:left="113"/>
              <w:rPr>
                <w:rFonts w:asciiTheme="minorHAnsi" w:eastAsia="Times New Roman" w:hAnsiTheme="minorHAnsi" w:cstheme="majorHAnsi"/>
                <w:b/>
                <w:color w:val="000000"/>
                <w:sz w:val="18"/>
                <w:szCs w:val="18"/>
              </w:rPr>
            </w:pPr>
            <w:r w:rsidRPr="00913048">
              <w:rPr>
                <w:rFonts w:asciiTheme="minorHAnsi" w:eastAsia="Times New Roman" w:hAnsiTheme="minorHAnsi"/>
                <w:b/>
                <w:color w:val="000000"/>
                <w:sz w:val="18"/>
                <w:szCs w:val="18"/>
              </w:rPr>
              <w:t>(-116.6, -62.3)</w:t>
            </w:r>
          </w:p>
        </w:tc>
        <w:tc>
          <w:tcPr>
            <w:tcW w:w="1135" w:type="dxa"/>
            <w:shd w:val="clear" w:color="auto" w:fill="auto"/>
            <w:vAlign w:val="center"/>
          </w:tcPr>
          <w:p w14:paraId="44E003DA" w14:textId="77777777" w:rsidR="009604F8" w:rsidRPr="00913048" w:rsidRDefault="009604F8" w:rsidP="009604F8">
            <w:pPr>
              <w:ind w:right="113"/>
              <w:jc w:val="center"/>
              <w:rPr>
                <w:rFonts w:asciiTheme="minorHAnsi" w:eastAsia="Times New Roman" w:hAnsiTheme="minorHAnsi" w:cstheme="majorHAnsi"/>
                <w:b/>
                <w:color w:val="000000"/>
                <w:sz w:val="18"/>
                <w:szCs w:val="18"/>
              </w:rPr>
            </w:pPr>
            <w:r w:rsidRPr="00913048">
              <w:rPr>
                <w:rFonts w:asciiTheme="minorHAnsi" w:eastAsia="Times New Roman" w:hAnsiTheme="minorHAnsi"/>
                <w:b/>
                <w:color w:val="000000"/>
                <w:sz w:val="18"/>
                <w:szCs w:val="18"/>
                <w:lang w:val="en-CA"/>
              </w:rPr>
              <w:t>&lt;.0001</w:t>
            </w:r>
          </w:p>
        </w:tc>
      </w:tr>
      <w:tr w:rsidR="009604F8" w:rsidRPr="004667A4" w14:paraId="26C077BE" w14:textId="77777777" w:rsidTr="00A41DE9">
        <w:trPr>
          <w:trHeight w:val="255"/>
        </w:trPr>
        <w:tc>
          <w:tcPr>
            <w:tcW w:w="3798" w:type="dxa"/>
            <w:shd w:val="clear" w:color="auto" w:fill="auto"/>
            <w:vAlign w:val="center"/>
          </w:tcPr>
          <w:p w14:paraId="6E1E8612" w14:textId="77777777" w:rsidR="009604F8" w:rsidRPr="009B26AB" w:rsidRDefault="009604F8" w:rsidP="009604F8">
            <w:pPr>
              <w:rPr>
                <w:rFonts w:asciiTheme="minorHAnsi" w:eastAsia="Times New Roman" w:hAnsiTheme="minorHAnsi" w:cstheme="majorHAnsi"/>
                <w:color w:val="000000" w:themeColor="text1"/>
                <w:sz w:val="18"/>
                <w:szCs w:val="18"/>
                <w:lang w:eastAsia="en-CA"/>
              </w:rPr>
            </w:pPr>
            <w:r w:rsidRPr="009B26AB">
              <w:rPr>
                <w:rFonts w:asciiTheme="minorHAnsi" w:hAnsiTheme="minorHAnsi" w:cstheme="majorHAnsi"/>
                <w:color w:val="000000" w:themeColor="text1"/>
                <w:sz w:val="18"/>
                <w:szCs w:val="18"/>
              </w:rPr>
              <w:t>1-8 vs 31-50</w:t>
            </w:r>
          </w:p>
        </w:tc>
        <w:tc>
          <w:tcPr>
            <w:tcW w:w="880" w:type="dxa"/>
            <w:shd w:val="clear" w:color="auto" w:fill="auto"/>
            <w:noWrap/>
            <w:vAlign w:val="center"/>
          </w:tcPr>
          <w:p w14:paraId="240A4FBC" w14:textId="77777777" w:rsidR="009604F8" w:rsidRPr="00913048" w:rsidRDefault="009604F8" w:rsidP="009604F8">
            <w:pPr>
              <w:jc w:val="right"/>
              <w:rPr>
                <w:rFonts w:asciiTheme="minorHAnsi" w:eastAsia="Times New Roman" w:hAnsiTheme="minorHAnsi" w:cstheme="majorHAnsi"/>
                <w:b/>
                <w:color w:val="000000" w:themeColor="text1"/>
                <w:sz w:val="18"/>
                <w:szCs w:val="18"/>
                <w:lang w:eastAsia="en-CA"/>
              </w:rPr>
            </w:pPr>
            <w:r w:rsidRPr="00913048">
              <w:rPr>
                <w:rFonts w:asciiTheme="minorHAnsi" w:eastAsia="Times New Roman" w:hAnsiTheme="minorHAnsi"/>
                <w:b/>
                <w:color w:val="000000"/>
                <w:sz w:val="18"/>
                <w:szCs w:val="18"/>
              </w:rPr>
              <w:t>-88.8</w:t>
            </w:r>
          </w:p>
        </w:tc>
        <w:tc>
          <w:tcPr>
            <w:tcW w:w="1565" w:type="dxa"/>
            <w:shd w:val="clear" w:color="auto" w:fill="auto"/>
            <w:vAlign w:val="center"/>
          </w:tcPr>
          <w:p w14:paraId="3AA1A80E" w14:textId="77777777" w:rsidR="009604F8" w:rsidRPr="00913048" w:rsidRDefault="009604F8" w:rsidP="009604F8">
            <w:pPr>
              <w:ind w:left="113"/>
              <w:rPr>
                <w:rFonts w:asciiTheme="minorHAnsi" w:eastAsia="Times New Roman" w:hAnsiTheme="minorHAnsi" w:cstheme="majorHAnsi"/>
                <w:b/>
                <w:color w:val="000000"/>
                <w:sz w:val="18"/>
                <w:szCs w:val="18"/>
              </w:rPr>
            </w:pPr>
            <w:r w:rsidRPr="00913048">
              <w:rPr>
                <w:rFonts w:asciiTheme="minorHAnsi" w:eastAsia="Times New Roman" w:hAnsiTheme="minorHAnsi"/>
                <w:b/>
                <w:color w:val="000000"/>
                <w:sz w:val="18"/>
                <w:szCs w:val="18"/>
              </w:rPr>
              <w:t>(-111.8, -65.9)</w:t>
            </w:r>
          </w:p>
        </w:tc>
        <w:tc>
          <w:tcPr>
            <w:tcW w:w="1134" w:type="dxa"/>
            <w:tcBorders>
              <w:right w:val="single" w:sz="4" w:space="0" w:color="auto"/>
            </w:tcBorders>
            <w:shd w:val="clear" w:color="auto" w:fill="auto"/>
            <w:vAlign w:val="center"/>
          </w:tcPr>
          <w:p w14:paraId="66B8E2DF" w14:textId="77777777" w:rsidR="009604F8" w:rsidRPr="00913048" w:rsidRDefault="009604F8" w:rsidP="009604F8">
            <w:pPr>
              <w:ind w:right="113"/>
              <w:jc w:val="center"/>
              <w:rPr>
                <w:rFonts w:asciiTheme="minorHAnsi" w:eastAsia="Times New Roman" w:hAnsiTheme="minorHAnsi" w:cstheme="majorHAnsi"/>
                <w:b/>
                <w:color w:val="000000"/>
                <w:sz w:val="18"/>
                <w:szCs w:val="18"/>
              </w:rPr>
            </w:pPr>
            <w:r w:rsidRPr="00913048">
              <w:rPr>
                <w:rFonts w:asciiTheme="minorHAnsi" w:eastAsia="Times New Roman" w:hAnsiTheme="minorHAnsi"/>
                <w:b/>
                <w:color w:val="000000"/>
                <w:sz w:val="18"/>
                <w:szCs w:val="18"/>
                <w:lang w:val="en-CA"/>
              </w:rPr>
              <w:t>&lt;.0001</w:t>
            </w:r>
          </w:p>
        </w:tc>
        <w:tc>
          <w:tcPr>
            <w:tcW w:w="993" w:type="dxa"/>
            <w:tcBorders>
              <w:left w:val="single" w:sz="4" w:space="0" w:color="auto"/>
            </w:tcBorders>
            <w:shd w:val="clear" w:color="auto" w:fill="auto"/>
            <w:vAlign w:val="center"/>
          </w:tcPr>
          <w:p w14:paraId="5DE47148" w14:textId="77777777" w:rsidR="009604F8" w:rsidRPr="00913048" w:rsidRDefault="009604F8" w:rsidP="009604F8">
            <w:pPr>
              <w:jc w:val="right"/>
              <w:rPr>
                <w:rFonts w:asciiTheme="minorHAnsi" w:eastAsia="Times New Roman" w:hAnsiTheme="minorHAnsi" w:cstheme="majorHAnsi"/>
                <w:b/>
                <w:color w:val="000000"/>
                <w:sz w:val="18"/>
                <w:szCs w:val="18"/>
              </w:rPr>
            </w:pPr>
            <w:r w:rsidRPr="00913048">
              <w:rPr>
                <w:rFonts w:asciiTheme="minorHAnsi" w:eastAsia="Times New Roman" w:hAnsiTheme="minorHAnsi"/>
                <w:b/>
                <w:color w:val="000000"/>
                <w:sz w:val="18"/>
                <w:szCs w:val="18"/>
              </w:rPr>
              <w:t>-29.9</w:t>
            </w:r>
          </w:p>
        </w:tc>
        <w:tc>
          <w:tcPr>
            <w:tcW w:w="1416" w:type="dxa"/>
            <w:shd w:val="clear" w:color="auto" w:fill="auto"/>
            <w:vAlign w:val="center"/>
          </w:tcPr>
          <w:p w14:paraId="1FDAC30E" w14:textId="77777777" w:rsidR="009604F8" w:rsidRPr="00913048" w:rsidRDefault="009604F8" w:rsidP="009604F8">
            <w:pPr>
              <w:ind w:left="113"/>
              <w:rPr>
                <w:rFonts w:asciiTheme="minorHAnsi" w:eastAsia="Times New Roman" w:hAnsiTheme="minorHAnsi" w:cstheme="majorHAnsi"/>
                <w:b/>
                <w:color w:val="000000"/>
                <w:sz w:val="18"/>
                <w:szCs w:val="18"/>
              </w:rPr>
            </w:pPr>
            <w:r w:rsidRPr="00913048">
              <w:rPr>
                <w:rFonts w:asciiTheme="minorHAnsi" w:eastAsia="Times New Roman" w:hAnsiTheme="minorHAnsi"/>
                <w:b/>
                <w:color w:val="000000"/>
                <w:sz w:val="18"/>
                <w:szCs w:val="18"/>
              </w:rPr>
              <w:t>(-43.6, -16.3)</w:t>
            </w:r>
          </w:p>
        </w:tc>
        <w:tc>
          <w:tcPr>
            <w:tcW w:w="1135" w:type="dxa"/>
            <w:shd w:val="clear" w:color="auto" w:fill="auto"/>
            <w:vAlign w:val="center"/>
          </w:tcPr>
          <w:p w14:paraId="2679B925" w14:textId="77777777" w:rsidR="009604F8" w:rsidRPr="00913048" w:rsidRDefault="009604F8" w:rsidP="009604F8">
            <w:pPr>
              <w:ind w:right="113"/>
              <w:jc w:val="center"/>
              <w:rPr>
                <w:rFonts w:asciiTheme="minorHAnsi" w:eastAsia="Times New Roman" w:hAnsiTheme="minorHAnsi" w:cstheme="majorHAnsi"/>
                <w:b/>
                <w:color w:val="000000"/>
                <w:sz w:val="18"/>
                <w:szCs w:val="18"/>
              </w:rPr>
            </w:pPr>
            <w:r w:rsidRPr="00913048">
              <w:rPr>
                <w:rFonts w:asciiTheme="minorHAnsi" w:eastAsia="Times New Roman" w:hAnsiTheme="minorHAnsi"/>
                <w:b/>
                <w:color w:val="000000"/>
                <w:sz w:val="18"/>
                <w:szCs w:val="18"/>
                <w:lang w:val="en-CA"/>
              </w:rPr>
              <w:t>&lt;.0001</w:t>
            </w:r>
          </w:p>
        </w:tc>
      </w:tr>
      <w:tr w:rsidR="009604F8" w:rsidRPr="004667A4" w14:paraId="396004AB" w14:textId="77777777" w:rsidTr="00A41DE9">
        <w:trPr>
          <w:trHeight w:val="255"/>
        </w:trPr>
        <w:tc>
          <w:tcPr>
            <w:tcW w:w="3798" w:type="dxa"/>
            <w:shd w:val="clear" w:color="auto" w:fill="auto"/>
            <w:vAlign w:val="center"/>
          </w:tcPr>
          <w:p w14:paraId="40BE6973" w14:textId="77777777" w:rsidR="009604F8" w:rsidRPr="009B26AB" w:rsidRDefault="009604F8" w:rsidP="009604F8">
            <w:pPr>
              <w:rPr>
                <w:rFonts w:asciiTheme="minorHAnsi" w:eastAsia="Times New Roman" w:hAnsiTheme="minorHAnsi" w:cstheme="majorHAnsi"/>
                <w:color w:val="000000" w:themeColor="text1"/>
                <w:sz w:val="18"/>
                <w:szCs w:val="18"/>
                <w:lang w:eastAsia="en-CA"/>
              </w:rPr>
            </w:pPr>
            <w:r w:rsidRPr="009B26AB">
              <w:rPr>
                <w:rFonts w:asciiTheme="minorHAnsi" w:hAnsiTheme="minorHAnsi" w:cstheme="majorHAnsi"/>
                <w:color w:val="000000" w:themeColor="text1"/>
                <w:sz w:val="18"/>
                <w:szCs w:val="18"/>
              </w:rPr>
              <w:t>1-8 vs 51+</w:t>
            </w:r>
          </w:p>
        </w:tc>
        <w:tc>
          <w:tcPr>
            <w:tcW w:w="880" w:type="dxa"/>
            <w:shd w:val="clear" w:color="auto" w:fill="auto"/>
            <w:noWrap/>
            <w:vAlign w:val="center"/>
          </w:tcPr>
          <w:p w14:paraId="63E027CF" w14:textId="77777777" w:rsidR="009604F8" w:rsidRPr="009B26AB" w:rsidRDefault="009604F8" w:rsidP="009604F8">
            <w:pPr>
              <w:jc w:val="right"/>
              <w:rPr>
                <w:rFonts w:asciiTheme="minorHAnsi" w:eastAsia="Times New Roman" w:hAnsiTheme="minorHAnsi" w:cstheme="majorHAnsi"/>
                <w:color w:val="000000" w:themeColor="text1"/>
                <w:sz w:val="18"/>
                <w:szCs w:val="18"/>
                <w:lang w:eastAsia="en-CA"/>
              </w:rPr>
            </w:pPr>
            <w:r w:rsidRPr="009B26AB">
              <w:rPr>
                <w:rFonts w:asciiTheme="minorHAnsi" w:eastAsia="Times New Roman" w:hAnsiTheme="minorHAnsi"/>
                <w:color w:val="000000"/>
                <w:sz w:val="18"/>
                <w:szCs w:val="18"/>
              </w:rPr>
              <w:t>-9.5</w:t>
            </w:r>
          </w:p>
        </w:tc>
        <w:tc>
          <w:tcPr>
            <w:tcW w:w="1565" w:type="dxa"/>
            <w:shd w:val="clear" w:color="auto" w:fill="auto"/>
            <w:vAlign w:val="center"/>
          </w:tcPr>
          <w:p w14:paraId="29641188" w14:textId="77777777" w:rsidR="009604F8" w:rsidRPr="009B26AB" w:rsidRDefault="009604F8" w:rsidP="009604F8">
            <w:pPr>
              <w:ind w:left="113"/>
              <w:rPr>
                <w:rFonts w:asciiTheme="minorHAnsi" w:eastAsia="Times New Roman" w:hAnsiTheme="minorHAnsi" w:cstheme="majorHAnsi"/>
                <w:color w:val="000000"/>
                <w:sz w:val="18"/>
                <w:szCs w:val="18"/>
              </w:rPr>
            </w:pPr>
            <w:r w:rsidRPr="009B26AB">
              <w:rPr>
                <w:rFonts w:asciiTheme="minorHAnsi" w:eastAsia="Times New Roman" w:hAnsiTheme="minorHAnsi"/>
                <w:color w:val="000000"/>
                <w:sz w:val="18"/>
                <w:szCs w:val="18"/>
              </w:rPr>
              <w:t>(-28</w:t>
            </w:r>
            <w:r>
              <w:rPr>
                <w:rFonts w:asciiTheme="minorHAnsi" w:eastAsia="Times New Roman" w:hAnsiTheme="minorHAnsi"/>
                <w:color w:val="000000"/>
                <w:sz w:val="18"/>
                <w:szCs w:val="18"/>
              </w:rPr>
              <w:t>.0</w:t>
            </w:r>
            <w:r w:rsidRPr="009B26AB">
              <w:rPr>
                <w:rFonts w:asciiTheme="minorHAnsi" w:eastAsia="Times New Roman" w:hAnsiTheme="minorHAnsi"/>
                <w:color w:val="000000"/>
                <w:sz w:val="18"/>
                <w:szCs w:val="18"/>
              </w:rPr>
              <w:t>, 9.1)</w:t>
            </w:r>
          </w:p>
        </w:tc>
        <w:tc>
          <w:tcPr>
            <w:tcW w:w="1134" w:type="dxa"/>
            <w:tcBorders>
              <w:right w:val="single" w:sz="4" w:space="0" w:color="auto"/>
            </w:tcBorders>
            <w:shd w:val="clear" w:color="auto" w:fill="auto"/>
            <w:vAlign w:val="center"/>
          </w:tcPr>
          <w:p w14:paraId="7F01665E" w14:textId="77777777" w:rsidR="009604F8" w:rsidRPr="009B26AB" w:rsidRDefault="009604F8" w:rsidP="009604F8">
            <w:pPr>
              <w:ind w:right="113"/>
              <w:jc w:val="center"/>
              <w:rPr>
                <w:rFonts w:asciiTheme="minorHAnsi" w:eastAsia="Times New Roman" w:hAnsiTheme="minorHAnsi" w:cstheme="majorHAnsi"/>
                <w:color w:val="000000"/>
                <w:sz w:val="18"/>
                <w:szCs w:val="18"/>
              </w:rPr>
            </w:pPr>
            <w:r w:rsidRPr="009B26AB">
              <w:rPr>
                <w:rFonts w:asciiTheme="minorHAnsi" w:eastAsia="Times New Roman" w:hAnsiTheme="minorHAnsi"/>
                <w:color w:val="000000"/>
                <w:sz w:val="18"/>
                <w:szCs w:val="18"/>
                <w:lang w:val="en-CA"/>
              </w:rPr>
              <w:t>0.3163</w:t>
            </w:r>
          </w:p>
        </w:tc>
        <w:tc>
          <w:tcPr>
            <w:tcW w:w="993" w:type="dxa"/>
            <w:tcBorders>
              <w:left w:val="single" w:sz="4" w:space="0" w:color="auto"/>
            </w:tcBorders>
            <w:shd w:val="clear" w:color="auto" w:fill="auto"/>
            <w:vAlign w:val="center"/>
          </w:tcPr>
          <w:p w14:paraId="73C12DCA" w14:textId="77777777" w:rsidR="009604F8" w:rsidRPr="009B26AB" w:rsidRDefault="009604F8" w:rsidP="009604F8">
            <w:pPr>
              <w:jc w:val="right"/>
              <w:rPr>
                <w:rFonts w:asciiTheme="minorHAnsi" w:eastAsia="Times New Roman" w:hAnsiTheme="minorHAnsi" w:cstheme="majorHAnsi"/>
                <w:color w:val="000000"/>
                <w:sz w:val="18"/>
                <w:szCs w:val="18"/>
              </w:rPr>
            </w:pPr>
            <w:r w:rsidRPr="009B26AB">
              <w:rPr>
                <w:rFonts w:asciiTheme="minorHAnsi" w:eastAsia="Times New Roman" w:hAnsiTheme="minorHAnsi"/>
                <w:color w:val="000000"/>
                <w:sz w:val="18"/>
                <w:szCs w:val="18"/>
              </w:rPr>
              <w:t>8.9</w:t>
            </w:r>
          </w:p>
        </w:tc>
        <w:tc>
          <w:tcPr>
            <w:tcW w:w="1416" w:type="dxa"/>
            <w:shd w:val="clear" w:color="auto" w:fill="auto"/>
            <w:vAlign w:val="center"/>
          </w:tcPr>
          <w:p w14:paraId="55069225" w14:textId="77777777" w:rsidR="009604F8" w:rsidRPr="009B26AB" w:rsidRDefault="009604F8" w:rsidP="009604F8">
            <w:pPr>
              <w:ind w:left="113"/>
              <w:rPr>
                <w:rFonts w:asciiTheme="minorHAnsi" w:eastAsia="Times New Roman" w:hAnsiTheme="minorHAnsi" w:cstheme="majorHAnsi"/>
                <w:color w:val="000000"/>
                <w:sz w:val="18"/>
                <w:szCs w:val="18"/>
              </w:rPr>
            </w:pPr>
            <w:r w:rsidRPr="009B26AB">
              <w:rPr>
                <w:rFonts w:asciiTheme="minorHAnsi" w:eastAsia="Times New Roman" w:hAnsiTheme="minorHAnsi"/>
                <w:color w:val="000000"/>
                <w:sz w:val="18"/>
                <w:szCs w:val="18"/>
              </w:rPr>
              <w:t>(-1.8, 19.5)</w:t>
            </w:r>
          </w:p>
        </w:tc>
        <w:tc>
          <w:tcPr>
            <w:tcW w:w="1135" w:type="dxa"/>
            <w:shd w:val="clear" w:color="auto" w:fill="auto"/>
            <w:vAlign w:val="center"/>
          </w:tcPr>
          <w:p w14:paraId="782187B4" w14:textId="77777777" w:rsidR="009604F8" w:rsidRPr="009B26AB" w:rsidRDefault="009604F8" w:rsidP="009604F8">
            <w:pPr>
              <w:ind w:right="113"/>
              <w:jc w:val="center"/>
              <w:rPr>
                <w:rFonts w:asciiTheme="minorHAnsi" w:eastAsia="Times New Roman" w:hAnsiTheme="minorHAnsi" w:cstheme="majorHAnsi"/>
                <w:color w:val="000000"/>
                <w:sz w:val="18"/>
                <w:szCs w:val="18"/>
              </w:rPr>
            </w:pPr>
            <w:r w:rsidRPr="009B26AB">
              <w:rPr>
                <w:rFonts w:asciiTheme="minorHAnsi" w:eastAsia="Times New Roman" w:hAnsiTheme="minorHAnsi"/>
                <w:color w:val="000000"/>
                <w:sz w:val="18"/>
                <w:szCs w:val="18"/>
                <w:lang w:val="en-CA"/>
              </w:rPr>
              <w:t>0.1023</w:t>
            </w:r>
          </w:p>
        </w:tc>
      </w:tr>
      <w:tr w:rsidR="009604F8" w:rsidRPr="004667A4" w14:paraId="20888D8F" w14:textId="77777777" w:rsidTr="00A41DE9">
        <w:trPr>
          <w:trHeight w:val="255"/>
        </w:trPr>
        <w:tc>
          <w:tcPr>
            <w:tcW w:w="3798" w:type="dxa"/>
            <w:shd w:val="clear" w:color="auto" w:fill="auto"/>
            <w:vAlign w:val="center"/>
          </w:tcPr>
          <w:p w14:paraId="339FECC3" w14:textId="77777777" w:rsidR="009604F8" w:rsidRPr="009B26AB" w:rsidRDefault="009604F8" w:rsidP="009604F8">
            <w:pPr>
              <w:rPr>
                <w:rFonts w:asciiTheme="minorHAnsi" w:eastAsia="Times New Roman" w:hAnsiTheme="minorHAnsi" w:cstheme="majorHAnsi"/>
                <w:color w:val="000000" w:themeColor="text1"/>
                <w:sz w:val="18"/>
                <w:szCs w:val="18"/>
                <w:lang w:eastAsia="en-CA"/>
              </w:rPr>
            </w:pPr>
            <w:r w:rsidRPr="009B26AB">
              <w:rPr>
                <w:rFonts w:asciiTheme="minorHAnsi" w:hAnsiTheme="minorHAnsi" w:cstheme="majorHAnsi"/>
                <w:color w:val="000000" w:themeColor="text1"/>
                <w:sz w:val="18"/>
                <w:szCs w:val="18"/>
              </w:rPr>
              <w:t>9-18 vs 19-30</w:t>
            </w:r>
          </w:p>
        </w:tc>
        <w:tc>
          <w:tcPr>
            <w:tcW w:w="880" w:type="dxa"/>
            <w:shd w:val="clear" w:color="auto" w:fill="auto"/>
            <w:noWrap/>
            <w:vAlign w:val="center"/>
          </w:tcPr>
          <w:p w14:paraId="194ACA1C" w14:textId="77777777" w:rsidR="009604F8" w:rsidRPr="009B26AB" w:rsidRDefault="009604F8" w:rsidP="009604F8">
            <w:pPr>
              <w:jc w:val="right"/>
              <w:rPr>
                <w:rFonts w:asciiTheme="minorHAnsi" w:eastAsia="Times New Roman" w:hAnsiTheme="minorHAnsi" w:cstheme="majorHAnsi"/>
                <w:b/>
                <w:color w:val="000000" w:themeColor="text1"/>
                <w:sz w:val="18"/>
                <w:szCs w:val="18"/>
                <w:lang w:eastAsia="en-CA"/>
              </w:rPr>
            </w:pPr>
            <w:r w:rsidRPr="009B26AB">
              <w:rPr>
                <w:rFonts w:asciiTheme="minorHAnsi" w:eastAsia="Times New Roman" w:hAnsiTheme="minorHAnsi"/>
                <w:color w:val="000000"/>
                <w:sz w:val="18"/>
                <w:szCs w:val="18"/>
              </w:rPr>
              <w:t>-20.5</w:t>
            </w:r>
          </w:p>
        </w:tc>
        <w:tc>
          <w:tcPr>
            <w:tcW w:w="1565" w:type="dxa"/>
            <w:shd w:val="clear" w:color="auto" w:fill="auto"/>
            <w:vAlign w:val="center"/>
          </w:tcPr>
          <w:p w14:paraId="653862C5" w14:textId="77777777" w:rsidR="009604F8" w:rsidRPr="009B26AB" w:rsidRDefault="009604F8" w:rsidP="009604F8">
            <w:pPr>
              <w:ind w:left="113"/>
              <w:rPr>
                <w:rFonts w:asciiTheme="minorHAnsi" w:eastAsia="Times New Roman" w:hAnsiTheme="minorHAnsi" w:cstheme="majorHAnsi"/>
                <w:b/>
                <w:color w:val="000000"/>
                <w:sz w:val="18"/>
                <w:szCs w:val="18"/>
              </w:rPr>
            </w:pPr>
            <w:r w:rsidRPr="009B26AB">
              <w:rPr>
                <w:rFonts w:asciiTheme="minorHAnsi" w:eastAsia="Times New Roman" w:hAnsiTheme="minorHAnsi"/>
                <w:color w:val="000000"/>
                <w:sz w:val="18"/>
                <w:szCs w:val="18"/>
              </w:rPr>
              <w:t>(-74.6, 33.6)</w:t>
            </w:r>
          </w:p>
        </w:tc>
        <w:tc>
          <w:tcPr>
            <w:tcW w:w="1134" w:type="dxa"/>
            <w:tcBorders>
              <w:right w:val="single" w:sz="4" w:space="0" w:color="auto"/>
            </w:tcBorders>
            <w:shd w:val="clear" w:color="auto" w:fill="auto"/>
            <w:vAlign w:val="center"/>
          </w:tcPr>
          <w:p w14:paraId="3F320E29" w14:textId="77777777" w:rsidR="009604F8" w:rsidRPr="009B26AB" w:rsidRDefault="009604F8" w:rsidP="009604F8">
            <w:pPr>
              <w:ind w:right="113"/>
              <w:jc w:val="center"/>
              <w:rPr>
                <w:rFonts w:asciiTheme="minorHAnsi" w:eastAsia="Times New Roman" w:hAnsiTheme="minorHAnsi" w:cstheme="majorHAnsi"/>
                <w:b/>
                <w:color w:val="000000"/>
                <w:sz w:val="18"/>
                <w:szCs w:val="18"/>
              </w:rPr>
            </w:pPr>
            <w:r w:rsidRPr="009B26AB">
              <w:rPr>
                <w:rFonts w:asciiTheme="minorHAnsi" w:eastAsia="Times New Roman" w:hAnsiTheme="minorHAnsi"/>
                <w:color w:val="000000"/>
                <w:sz w:val="18"/>
                <w:szCs w:val="18"/>
                <w:lang w:val="en-CA"/>
              </w:rPr>
              <w:t>0.4572</w:t>
            </w:r>
          </w:p>
        </w:tc>
        <w:tc>
          <w:tcPr>
            <w:tcW w:w="993" w:type="dxa"/>
            <w:tcBorders>
              <w:left w:val="single" w:sz="4" w:space="0" w:color="auto"/>
            </w:tcBorders>
            <w:shd w:val="clear" w:color="auto" w:fill="auto"/>
            <w:vAlign w:val="center"/>
          </w:tcPr>
          <w:p w14:paraId="7E5618A0" w14:textId="77777777" w:rsidR="009604F8" w:rsidRPr="009B26AB" w:rsidRDefault="009604F8" w:rsidP="009604F8">
            <w:pPr>
              <w:jc w:val="right"/>
              <w:rPr>
                <w:rFonts w:asciiTheme="minorHAnsi" w:eastAsia="Times New Roman" w:hAnsiTheme="minorHAnsi" w:cstheme="majorHAnsi"/>
                <w:b/>
                <w:color w:val="000000"/>
                <w:sz w:val="18"/>
                <w:szCs w:val="18"/>
              </w:rPr>
            </w:pPr>
            <w:r w:rsidRPr="009B26AB">
              <w:rPr>
                <w:rFonts w:asciiTheme="minorHAnsi" w:eastAsia="Times New Roman" w:hAnsiTheme="minorHAnsi"/>
                <w:color w:val="000000"/>
                <w:sz w:val="18"/>
                <w:szCs w:val="18"/>
              </w:rPr>
              <w:t>-12.3</w:t>
            </w:r>
          </w:p>
        </w:tc>
        <w:tc>
          <w:tcPr>
            <w:tcW w:w="1416" w:type="dxa"/>
            <w:shd w:val="clear" w:color="auto" w:fill="auto"/>
            <w:vAlign w:val="center"/>
          </w:tcPr>
          <w:p w14:paraId="47FBBB3E" w14:textId="77777777" w:rsidR="009604F8" w:rsidRPr="009B26AB" w:rsidRDefault="009604F8" w:rsidP="009604F8">
            <w:pPr>
              <w:ind w:left="113"/>
              <w:rPr>
                <w:rFonts w:asciiTheme="minorHAnsi" w:eastAsia="Times New Roman" w:hAnsiTheme="minorHAnsi" w:cstheme="majorHAnsi"/>
                <w:b/>
                <w:color w:val="000000"/>
                <w:sz w:val="18"/>
                <w:szCs w:val="18"/>
              </w:rPr>
            </w:pPr>
            <w:r w:rsidRPr="009B26AB">
              <w:rPr>
                <w:rFonts w:asciiTheme="minorHAnsi" w:eastAsia="Times New Roman" w:hAnsiTheme="minorHAnsi"/>
                <w:color w:val="000000"/>
                <w:sz w:val="18"/>
                <w:szCs w:val="18"/>
              </w:rPr>
              <w:t>(-41.2, 16.7)</w:t>
            </w:r>
          </w:p>
        </w:tc>
        <w:tc>
          <w:tcPr>
            <w:tcW w:w="1135" w:type="dxa"/>
            <w:shd w:val="clear" w:color="auto" w:fill="auto"/>
            <w:vAlign w:val="center"/>
          </w:tcPr>
          <w:p w14:paraId="1F4B22F3" w14:textId="77777777" w:rsidR="009604F8" w:rsidRPr="009B26AB" w:rsidRDefault="009604F8" w:rsidP="009604F8">
            <w:pPr>
              <w:ind w:right="113"/>
              <w:jc w:val="center"/>
              <w:rPr>
                <w:rFonts w:asciiTheme="minorHAnsi" w:eastAsia="Times New Roman" w:hAnsiTheme="minorHAnsi" w:cstheme="majorHAnsi"/>
                <w:b/>
                <w:color w:val="000000"/>
                <w:sz w:val="18"/>
                <w:szCs w:val="18"/>
              </w:rPr>
            </w:pPr>
            <w:r w:rsidRPr="009B26AB">
              <w:rPr>
                <w:rFonts w:asciiTheme="minorHAnsi" w:eastAsia="Times New Roman" w:hAnsiTheme="minorHAnsi"/>
                <w:color w:val="000000"/>
                <w:sz w:val="18"/>
                <w:szCs w:val="18"/>
                <w:lang w:val="en-CA"/>
              </w:rPr>
              <w:t>0.4048</w:t>
            </w:r>
          </w:p>
        </w:tc>
      </w:tr>
      <w:tr w:rsidR="009604F8" w:rsidRPr="004667A4" w14:paraId="3B9B23F9" w14:textId="77777777" w:rsidTr="00A41DE9">
        <w:trPr>
          <w:trHeight w:val="255"/>
        </w:trPr>
        <w:tc>
          <w:tcPr>
            <w:tcW w:w="3798" w:type="dxa"/>
            <w:shd w:val="clear" w:color="auto" w:fill="auto"/>
            <w:vAlign w:val="center"/>
          </w:tcPr>
          <w:p w14:paraId="31AB7327" w14:textId="77777777" w:rsidR="009604F8" w:rsidRPr="009B26AB" w:rsidRDefault="009604F8" w:rsidP="009604F8">
            <w:pPr>
              <w:rPr>
                <w:rFonts w:asciiTheme="minorHAnsi" w:eastAsia="Times New Roman" w:hAnsiTheme="minorHAnsi" w:cstheme="majorHAnsi"/>
                <w:color w:val="000000" w:themeColor="text1"/>
                <w:sz w:val="18"/>
                <w:szCs w:val="18"/>
                <w:lang w:eastAsia="en-CA"/>
              </w:rPr>
            </w:pPr>
            <w:r w:rsidRPr="009B26AB">
              <w:rPr>
                <w:rFonts w:asciiTheme="minorHAnsi" w:hAnsiTheme="minorHAnsi" w:cstheme="majorHAnsi"/>
                <w:color w:val="000000" w:themeColor="text1"/>
                <w:sz w:val="18"/>
                <w:szCs w:val="18"/>
              </w:rPr>
              <w:t>9-18 vs 31-50</w:t>
            </w:r>
          </w:p>
        </w:tc>
        <w:tc>
          <w:tcPr>
            <w:tcW w:w="880" w:type="dxa"/>
            <w:shd w:val="clear" w:color="auto" w:fill="auto"/>
            <w:noWrap/>
            <w:vAlign w:val="center"/>
          </w:tcPr>
          <w:p w14:paraId="196D6E98" w14:textId="77777777" w:rsidR="009604F8" w:rsidRPr="00913048" w:rsidRDefault="009604F8" w:rsidP="009604F8">
            <w:pPr>
              <w:jc w:val="right"/>
              <w:rPr>
                <w:rFonts w:asciiTheme="minorHAnsi" w:eastAsia="Times New Roman" w:hAnsiTheme="minorHAnsi" w:cstheme="majorHAnsi"/>
                <w:b/>
                <w:color w:val="000000" w:themeColor="text1"/>
                <w:sz w:val="18"/>
                <w:szCs w:val="18"/>
                <w:lang w:eastAsia="en-CA"/>
              </w:rPr>
            </w:pPr>
            <w:r w:rsidRPr="00913048">
              <w:rPr>
                <w:rFonts w:asciiTheme="minorHAnsi" w:eastAsia="Times New Roman" w:hAnsiTheme="minorHAnsi"/>
                <w:b/>
                <w:color w:val="000000"/>
                <w:sz w:val="18"/>
                <w:szCs w:val="18"/>
              </w:rPr>
              <w:t>83.4</w:t>
            </w:r>
          </w:p>
        </w:tc>
        <w:tc>
          <w:tcPr>
            <w:tcW w:w="1565" w:type="dxa"/>
            <w:shd w:val="clear" w:color="auto" w:fill="auto"/>
            <w:vAlign w:val="center"/>
          </w:tcPr>
          <w:p w14:paraId="16388561" w14:textId="77777777" w:rsidR="009604F8" w:rsidRPr="00913048" w:rsidRDefault="009604F8" w:rsidP="009604F8">
            <w:pPr>
              <w:ind w:left="113"/>
              <w:rPr>
                <w:rFonts w:asciiTheme="minorHAnsi" w:eastAsia="Times New Roman" w:hAnsiTheme="minorHAnsi" w:cstheme="majorHAnsi"/>
                <w:b/>
                <w:color w:val="000000"/>
                <w:sz w:val="18"/>
                <w:szCs w:val="18"/>
              </w:rPr>
            </w:pPr>
            <w:r w:rsidRPr="00913048">
              <w:rPr>
                <w:rFonts w:asciiTheme="minorHAnsi" w:eastAsia="Times New Roman" w:hAnsiTheme="minorHAnsi"/>
                <w:b/>
                <w:color w:val="000000"/>
                <w:sz w:val="18"/>
                <w:szCs w:val="18"/>
              </w:rPr>
              <w:t>(57.1, 109.7)</w:t>
            </w:r>
          </w:p>
        </w:tc>
        <w:tc>
          <w:tcPr>
            <w:tcW w:w="1134" w:type="dxa"/>
            <w:tcBorders>
              <w:right w:val="single" w:sz="4" w:space="0" w:color="auto"/>
            </w:tcBorders>
            <w:shd w:val="clear" w:color="auto" w:fill="auto"/>
            <w:vAlign w:val="center"/>
          </w:tcPr>
          <w:p w14:paraId="11618AA5" w14:textId="77777777" w:rsidR="009604F8" w:rsidRPr="00913048" w:rsidRDefault="009604F8" w:rsidP="009604F8">
            <w:pPr>
              <w:ind w:right="113"/>
              <w:jc w:val="center"/>
              <w:rPr>
                <w:rFonts w:asciiTheme="minorHAnsi" w:eastAsia="Times New Roman" w:hAnsiTheme="minorHAnsi" w:cstheme="majorHAnsi"/>
                <w:b/>
                <w:color w:val="000000"/>
                <w:sz w:val="18"/>
                <w:szCs w:val="18"/>
              </w:rPr>
            </w:pPr>
            <w:r w:rsidRPr="00913048">
              <w:rPr>
                <w:rFonts w:asciiTheme="minorHAnsi" w:eastAsia="Times New Roman" w:hAnsiTheme="minorHAnsi"/>
                <w:b/>
                <w:color w:val="000000"/>
                <w:sz w:val="18"/>
                <w:szCs w:val="18"/>
                <w:lang w:val="en-CA"/>
              </w:rPr>
              <w:t>&lt;.0001</w:t>
            </w:r>
          </w:p>
        </w:tc>
        <w:tc>
          <w:tcPr>
            <w:tcW w:w="993" w:type="dxa"/>
            <w:tcBorders>
              <w:left w:val="single" w:sz="4" w:space="0" w:color="auto"/>
            </w:tcBorders>
            <w:shd w:val="clear" w:color="auto" w:fill="auto"/>
            <w:vAlign w:val="center"/>
          </w:tcPr>
          <w:p w14:paraId="66109C74" w14:textId="77777777" w:rsidR="009604F8" w:rsidRPr="00913048" w:rsidRDefault="009604F8" w:rsidP="009604F8">
            <w:pPr>
              <w:jc w:val="right"/>
              <w:rPr>
                <w:rFonts w:asciiTheme="minorHAnsi" w:eastAsia="Times New Roman" w:hAnsiTheme="minorHAnsi" w:cstheme="majorHAnsi"/>
                <w:b/>
                <w:color w:val="000000"/>
                <w:sz w:val="18"/>
                <w:szCs w:val="18"/>
              </w:rPr>
            </w:pPr>
            <w:r w:rsidRPr="00913048">
              <w:rPr>
                <w:rFonts w:asciiTheme="minorHAnsi" w:eastAsia="Times New Roman" w:hAnsiTheme="minorHAnsi"/>
                <w:b/>
                <w:color w:val="000000"/>
                <w:sz w:val="18"/>
                <w:szCs w:val="18"/>
              </w:rPr>
              <w:t>47.2</w:t>
            </w:r>
          </w:p>
        </w:tc>
        <w:tc>
          <w:tcPr>
            <w:tcW w:w="1416" w:type="dxa"/>
            <w:shd w:val="clear" w:color="auto" w:fill="auto"/>
            <w:vAlign w:val="center"/>
          </w:tcPr>
          <w:p w14:paraId="264EF70B" w14:textId="77777777" w:rsidR="009604F8" w:rsidRPr="00913048" w:rsidRDefault="009604F8" w:rsidP="009604F8">
            <w:pPr>
              <w:ind w:left="113"/>
              <w:rPr>
                <w:rFonts w:asciiTheme="minorHAnsi" w:eastAsia="Times New Roman" w:hAnsiTheme="minorHAnsi" w:cstheme="majorHAnsi"/>
                <w:b/>
                <w:color w:val="000000"/>
                <w:sz w:val="18"/>
                <w:szCs w:val="18"/>
              </w:rPr>
            </w:pPr>
            <w:r w:rsidRPr="00913048">
              <w:rPr>
                <w:rFonts w:asciiTheme="minorHAnsi" w:eastAsia="Times New Roman" w:hAnsiTheme="minorHAnsi"/>
                <w:b/>
                <w:color w:val="000000"/>
                <w:sz w:val="18"/>
                <w:szCs w:val="18"/>
              </w:rPr>
              <w:t>(33.1, 61.4)</w:t>
            </w:r>
          </w:p>
        </w:tc>
        <w:tc>
          <w:tcPr>
            <w:tcW w:w="1135" w:type="dxa"/>
            <w:shd w:val="clear" w:color="auto" w:fill="auto"/>
            <w:vAlign w:val="center"/>
          </w:tcPr>
          <w:p w14:paraId="3E681FDD" w14:textId="77777777" w:rsidR="009604F8" w:rsidRPr="00913048" w:rsidRDefault="009604F8" w:rsidP="009604F8">
            <w:pPr>
              <w:ind w:right="113"/>
              <w:jc w:val="center"/>
              <w:rPr>
                <w:rFonts w:asciiTheme="minorHAnsi" w:eastAsia="Times New Roman" w:hAnsiTheme="minorHAnsi" w:cstheme="majorHAnsi"/>
                <w:b/>
                <w:color w:val="000000"/>
                <w:sz w:val="18"/>
                <w:szCs w:val="18"/>
              </w:rPr>
            </w:pPr>
            <w:r w:rsidRPr="00913048">
              <w:rPr>
                <w:rFonts w:asciiTheme="minorHAnsi" w:eastAsia="Times New Roman" w:hAnsiTheme="minorHAnsi"/>
                <w:b/>
                <w:color w:val="000000"/>
                <w:sz w:val="18"/>
                <w:szCs w:val="18"/>
                <w:lang w:val="en-CA"/>
              </w:rPr>
              <w:t>&lt;.0001</w:t>
            </w:r>
          </w:p>
        </w:tc>
      </w:tr>
      <w:tr w:rsidR="009604F8" w:rsidRPr="004667A4" w14:paraId="6A8C9405" w14:textId="77777777" w:rsidTr="00A41DE9">
        <w:trPr>
          <w:trHeight w:val="255"/>
        </w:trPr>
        <w:tc>
          <w:tcPr>
            <w:tcW w:w="3798" w:type="dxa"/>
            <w:shd w:val="clear" w:color="auto" w:fill="auto"/>
            <w:vAlign w:val="center"/>
          </w:tcPr>
          <w:p w14:paraId="49BFD442" w14:textId="77777777" w:rsidR="009604F8" w:rsidRPr="009B26AB" w:rsidRDefault="009604F8" w:rsidP="009604F8">
            <w:pPr>
              <w:rPr>
                <w:rFonts w:asciiTheme="minorHAnsi" w:eastAsia="Times New Roman" w:hAnsiTheme="minorHAnsi" w:cstheme="majorHAnsi"/>
                <w:color w:val="000000" w:themeColor="text1"/>
                <w:sz w:val="18"/>
                <w:szCs w:val="18"/>
                <w:lang w:eastAsia="en-CA"/>
              </w:rPr>
            </w:pPr>
            <w:r w:rsidRPr="009B26AB">
              <w:rPr>
                <w:rFonts w:asciiTheme="minorHAnsi" w:hAnsiTheme="minorHAnsi" w:cstheme="majorHAnsi"/>
                <w:color w:val="000000" w:themeColor="text1"/>
                <w:sz w:val="18"/>
                <w:szCs w:val="18"/>
              </w:rPr>
              <w:t>9-18 vs 51+</w:t>
            </w:r>
          </w:p>
        </w:tc>
        <w:tc>
          <w:tcPr>
            <w:tcW w:w="880" w:type="dxa"/>
            <w:shd w:val="clear" w:color="auto" w:fill="auto"/>
            <w:noWrap/>
            <w:vAlign w:val="center"/>
          </w:tcPr>
          <w:p w14:paraId="5F3EC8C8" w14:textId="77777777" w:rsidR="009604F8" w:rsidRPr="00913048" w:rsidRDefault="009604F8" w:rsidP="009604F8">
            <w:pPr>
              <w:jc w:val="right"/>
              <w:rPr>
                <w:rFonts w:asciiTheme="minorHAnsi" w:eastAsia="Times New Roman" w:hAnsiTheme="minorHAnsi" w:cstheme="majorHAnsi"/>
                <w:b/>
                <w:color w:val="000000" w:themeColor="text1"/>
                <w:sz w:val="18"/>
                <w:szCs w:val="18"/>
              </w:rPr>
            </w:pPr>
            <w:r w:rsidRPr="00913048">
              <w:rPr>
                <w:rFonts w:asciiTheme="minorHAnsi" w:eastAsia="Times New Roman" w:hAnsiTheme="minorHAnsi"/>
                <w:b/>
                <w:color w:val="000000"/>
                <w:sz w:val="18"/>
                <w:szCs w:val="18"/>
              </w:rPr>
              <w:t>162.8</w:t>
            </w:r>
          </w:p>
        </w:tc>
        <w:tc>
          <w:tcPr>
            <w:tcW w:w="1565" w:type="dxa"/>
            <w:shd w:val="clear" w:color="auto" w:fill="auto"/>
            <w:vAlign w:val="center"/>
          </w:tcPr>
          <w:p w14:paraId="06A99493" w14:textId="77777777" w:rsidR="009604F8" w:rsidRPr="00913048" w:rsidRDefault="009604F8" w:rsidP="009604F8">
            <w:pPr>
              <w:ind w:left="113"/>
              <w:rPr>
                <w:rFonts w:asciiTheme="minorHAnsi" w:eastAsia="Times New Roman" w:hAnsiTheme="minorHAnsi" w:cstheme="majorHAnsi"/>
                <w:b/>
                <w:color w:val="000000"/>
                <w:sz w:val="18"/>
                <w:szCs w:val="18"/>
              </w:rPr>
            </w:pPr>
            <w:r w:rsidRPr="00913048">
              <w:rPr>
                <w:rFonts w:asciiTheme="minorHAnsi" w:eastAsia="Times New Roman" w:hAnsiTheme="minorHAnsi"/>
                <w:b/>
                <w:color w:val="000000"/>
                <w:sz w:val="18"/>
                <w:szCs w:val="18"/>
              </w:rPr>
              <w:t>(137.8, 187.7)</w:t>
            </w:r>
          </w:p>
        </w:tc>
        <w:tc>
          <w:tcPr>
            <w:tcW w:w="1134" w:type="dxa"/>
            <w:tcBorders>
              <w:right w:val="single" w:sz="4" w:space="0" w:color="auto"/>
            </w:tcBorders>
            <w:shd w:val="clear" w:color="auto" w:fill="auto"/>
            <w:vAlign w:val="center"/>
          </w:tcPr>
          <w:p w14:paraId="32B57ECE" w14:textId="77777777" w:rsidR="009604F8" w:rsidRPr="00913048" w:rsidRDefault="009604F8" w:rsidP="009604F8">
            <w:pPr>
              <w:ind w:right="113"/>
              <w:jc w:val="center"/>
              <w:rPr>
                <w:rFonts w:asciiTheme="minorHAnsi" w:eastAsia="Times New Roman" w:hAnsiTheme="minorHAnsi" w:cstheme="majorHAnsi"/>
                <w:b/>
                <w:color w:val="000000"/>
                <w:sz w:val="18"/>
                <w:szCs w:val="18"/>
              </w:rPr>
            </w:pPr>
            <w:r w:rsidRPr="00913048">
              <w:rPr>
                <w:rFonts w:asciiTheme="minorHAnsi" w:eastAsia="Times New Roman" w:hAnsiTheme="minorHAnsi"/>
                <w:b/>
                <w:color w:val="000000"/>
                <w:sz w:val="18"/>
                <w:szCs w:val="18"/>
                <w:lang w:val="en-CA"/>
              </w:rPr>
              <w:t>&lt;.0001</w:t>
            </w:r>
          </w:p>
        </w:tc>
        <w:tc>
          <w:tcPr>
            <w:tcW w:w="993" w:type="dxa"/>
            <w:tcBorders>
              <w:left w:val="single" w:sz="4" w:space="0" w:color="auto"/>
            </w:tcBorders>
            <w:shd w:val="clear" w:color="auto" w:fill="auto"/>
            <w:vAlign w:val="center"/>
          </w:tcPr>
          <w:p w14:paraId="77CE6F89" w14:textId="77777777" w:rsidR="009604F8" w:rsidRPr="00913048" w:rsidRDefault="009604F8" w:rsidP="009604F8">
            <w:pPr>
              <w:jc w:val="right"/>
              <w:rPr>
                <w:rFonts w:asciiTheme="minorHAnsi" w:eastAsia="Times New Roman" w:hAnsiTheme="minorHAnsi" w:cstheme="majorHAnsi"/>
                <w:b/>
                <w:color w:val="000000"/>
                <w:sz w:val="18"/>
                <w:szCs w:val="18"/>
              </w:rPr>
            </w:pPr>
            <w:r w:rsidRPr="00913048">
              <w:rPr>
                <w:rFonts w:asciiTheme="minorHAnsi" w:eastAsia="Times New Roman" w:hAnsiTheme="minorHAnsi"/>
                <w:b/>
                <w:color w:val="000000"/>
                <w:sz w:val="18"/>
                <w:szCs w:val="18"/>
              </w:rPr>
              <w:t>86.0</w:t>
            </w:r>
          </w:p>
        </w:tc>
        <w:tc>
          <w:tcPr>
            <w:tcW w:w="1416" w:type="dxa"/>
            <w:shd w:val="clear" w:color="auto" w:fill="auto"/>
            <w:vAlign w:val="center"/>
          </w:tcPr>
          <w:p w14:paraId="4599DEA5" w14:textId="77777777" w:rsidR="009604F8" w:rsidRPr="00913048" w:rsidRDefault="009604F8" w:rsidP="009604F8">
            <w:pPr>
              <w:ind w:left="113"/>
              <w:rPr>
                <w:rFonts w:asciiTheme="minorHAnsi" w:eastAsia="Times New Roman" w:hAnsiTheme="minorHAnsi" w:cstheme="majorHAnsi"/>
                <w:b/>
                <w:color w:val="000000"/>
                <w:sz w:val="18"/>
                <w:szCs w:val="18"/>
              </w:rPr>
            </w:pPr>
            <w:r w:rsidRPr="00913048">
              <w:rPr>
                <w:rFonts w:asciiTheme="minorHAnsi" w:eastAsia="Times New Roman" w:hAnsiTheme="minorHAnsi"/>
                <w:b/>
                <w:color w:val="000000"/>
                <w:sz w:val="18"/>
                <w:szCs w:val="18"/>
              </w:rPr>
              <w:t>(72.8, 99.2)</w:t>
            </w:r>
          </w:p>
        </w:tc>
        <w:tc>
          <w:tcPr>
            <w:tcW w:w="1135" w:type="dxa"/>
            <w:shd w:val="clear" w:color="auto" w:fill="auto"/>
            <w:vAlign w:val="center"/>
          </w:tcPr>
          <w:p w14:paraId="3AFF2DCB" w14:textId="77777777" w:rsidR="009604F8" w:rsidRPr="00913048" w:rsidRDefault="009604F8" w:rsidP="009604F8">
            <w:pPr>
              <w:ind w:right="113"/>
              <w:jc w:val="center"/>
              <w:rPr>
                <w:rFonts w:asciiTheme="minorHAnsi" w:eastAsia="Times New Roman" w:hAnsiTheme="minorHAnsi" w:cstheme="majorHAnsi"/>
                <w:b/>
                <w:color w:val="000000"/>
                <w:sz w:val="18"/>
                <w:szCs w:val="18"/>
              </w:rPr>
            </w:pPr>
            <w:r w:rsidRPr="00913048">
              <w:rPr>
                <w:rFonts w:asciiTheme="minorHAnsi" w:eastAsia="Times New Roman" w:hAnsiTheme="minorHAnsi"/>
                <w:b/>
                <w:color w:val="000000"/>
                <w:sz w:val="18"/>
                <w:szCs w:val="18"/>
                <w:lang w:val="en-CA"/>
              </w:rPr>
              <w:t>&lt;.0001</w:t>
            </w:r>
          </w:p>
        </w:tc>
      </w:tr>
      <w:tr w:rsidR="009604F8" w:rsidRPr="004667A4" w14:paraId="77447F57" w14:textId="77777777" w:rsidTr="00A41DE9">
        <w:trPr>
          <w:trHeight w:val="255"/>
        </w:trPr>
        <w:tc>
          <w:tcPr>
            <w:tcW w:w="3798" w:type="dxa"/>
            <w:shd w:val="clear" w:color="auto" w:fill="auto"/>
            <w:vAlign w:val="center"/>
          </w:tcPr>
          <w:p w14:paraId="2E176467" w14:textId="77777777" w:rsidR="009604F8" w:rsidRPr="009B26AB" w:rsidRDefault="009604F8" w:rsidP="009604F8">
            <w:pPr>
              <w:rPr>
                <w:rFonts w:asciiTheme="minorHAnsi" w:hAnsiTheme="minorHAnsi" w:cstheme="majorHAnsi"/>
                <w:color w:val="000000" w:themeColor="text1"/>
                <w:sz w:val="18"/>
                <w:szCs w:val="18"/>
              </w:rPr>
            </w:pPr>
            <w:r w:rsidRPr="009B26AB">
              <w:rPr>
                <w:rFonts w:asciiTheme="minorHAnsi" w:hAnsiTheme="minorHAnsi" w:cstheme="majorHAnsi"/>
                <w:color w:val="000000" w:themeColor="text1"/>
                <w:sz w:val="18"/>
                <w:szCs w:val="18"/>
              </w:rPr>
              <w:t>19-30 vs 31-50</w:t>
            </w:r>
          </w:p>
        </w:tc>
        <w:tc>
          <w:tcPr>
            <w:tcW w:w="880" w:type="dxa"/>
            <w:shd w:val="clear" w:color="auto" w:fill="auto"/>
            <w:noWrap/>
            <w:vAlign w:val="center"/>
          </w:tcPr>
          <w:p w14:paraId="52737C10" w14:textId="77777777" w:rsidR="009604F8" w:rsidRPr="00913048" w:rsidRDefault="009604F8" w:rsidP="009604F8">
            <w:pPr>
              <w:jc w:val="right"/>
              <w:rPr>
                <w:rFonts w:asciiTheme="minorHAnsi" w:eastAsia="Times New Roman" w:hAnsiTheme="minorHAnsi" w:cstheme="majorHAnsi"/>
                <w:b/>
                <w:color w:val="000000"/>
                <w:sz w:val="18"/>
                <w:szCs w:val="18"/>
              </w:rPr>
            </w:pPr>
            <w:r w:rsidRPr="00913048">
              <w:rPr>
                <w:rFonts w:asciiTheme="minorHAnsi" w:eastAsia="Times New Roman" w:hAnsiTheme="minorHAnsi"/>
                <w:b/>
                <w:color w:val="000000"/>
                <w:sz w:val="18"/>
                <w:szCs w:val="18"/>
              </w:rPr>
              <w:t>103.9</w:t>
            </w:r>
          </w:p>
        </w:tc>
        <w:tc>
          <w:tcPr>
            <w:tcW w:w="1565" w:type="dxa"/>
            <w:shd w:val="clear" w:color="auto" w:fill="auto"/>
            <w:vAlign w:val="center"/>
          </w:tcPr>
          <w:p w14:paraId="336B57F1" w14:textId="77777777" w:rsidR="009604F8" w:rsidRPr="00913048" w:rsidRDefault="009604F8" w:rsidP="009604F8">
            <w:pPr>
              <w:ind w:left="113"/>
              <w:rPr>
                <w:rFonts w:asciiTheme="minorHAnsi" w:eastAsia="Times New Roman" w:hAnsiTheme="minorHAnsi" w:cstheme="majorHAnsi"/>
                <w:b/>
                <w:color w:val="000000"/>
                <w:sz w:val="18"/>
                <w:szCs w:val="18"/>
              </w:rPr>
            </w:pPr>
            <w:r w:rsidRPr="00913048">
              <w:rPr>
                <w:rFonts w:asciiTheme="minorHAnsi" w:eastAsia="Times New Roman" w:hAnsiTheme="minorHAnsi"/>
                <w:b/>
                <w:color w:val="000000"/>
                <w:sz w:val="18"/>
                <w:szCs w:val="18"/>
              </w:rPr>
              <w:t>(50.9, 156.9)</w:t>
            </w:r>
          </w:p>
        </w:tc>
        <w:tc>
          <w:tcPr>
            <w:tcW w:w="1134" w:type="dxa"/>
            <w:tcBorders>
              <w:right w:val="single" w:sz="4" w:space="0" w:color="auto"/>
            </w:tcBorders>
            <w:shd w:val="clear" w:color="auto" w:fill="auto"/>
            <w:vAlign w:val="center"/>
          </w:tcPr>
          <w:p w14:paraId="38198222" w14:textId="77777777" w:rsidR="009604F8" w:rsidRPr="00913048" w:rsidRDefault="009604F8" w:rsidP="009604F8">
            <w:pPr>
              <w:ind w:right="113"/>
              <w:jc w:val="center"/>
              <w:rPr>
                <w:rFonts w:asciiTheme="minorHAnsi" w:eastAsia="Times New Roman" w:hAnsiTheme="minorHAnsi" w:cstheme="majorHAnsi"/>
                <w:b/>
                <w:color w:val="000000"/>
                <w:sz w:val="18"/>
                <w:szCs w:val="18"/>
              </w:rPr>
            </w:pPr>
            <w:r w:rsidRPr="00913048">
              <w:rPr>
                <w:rFonts w:asciiTheme="minorHAnsi" w:eastAsia="Times New Roman" w:hAnsiTheme="minorHAnsi"/>
                <w:b/>
                <w:color w:val="000000"/>
                <w:sz w:val="18"/>
                <w:szCs w:val="18"/>
                <w:lang w:val="en-CA"/>
              </w:rPr>
              <w:t>0.0001</w:t>
            </w:r>
          </w:p>
        </w:tc>
        <w:tc>
          <w:tcPr>
            <w:tcW w:w="993" w:type="dxa"/>
            <w:tcBorders>
              <w:left w:val="single" w:sz="4" w:space="0" w:color="auto"/>
            </w:tcBorders>
            <w:shd w:val="clear" w:color="auto" w:fill="auto"/>
            <w:vAlign w:val="center"/>
          </w:tcPr>
          <w:p w14:paraId="45A21410" w14:textId="77777777" w:rsidR="009604F8" w:rsidRPr="00913048" w:rsidRDefault="009604F8" w:rsidP="009604F8">
            <w:pPr>
              <w:jc w:val="right"/>
              <w:rPr>
                <w:rFonts w:asciiTheme="minorHAnsi" w:eastAsia="Times New Roman" w:hAnsiTheme="minorHAnsi" w:cstheme="majorHAnsi"/>
                <w:b/>
                <w:color w:val="000000"/>
                <w:sz w:val="18"/>
                <w:szCs w:val="18"/>
              </w:rPr>
            </w:pPr>
            <w:r w:rsidRPr="00913048">
              <w:rPr>
                <w:rFonts w:asciiTheme="minorHAnsi" w:eastAsia="Times New Roman" w:hAnsiTheme="minorHAnsi"/>
                <w:b/>
                <w:color w:val="000000"/>
                <w:sz w:val="18"/>
                <w:szCs w:val="18"/>
              </w:rPr>
              <w:t>59.5</w:t>
            </w:r>
          </w:p>
        </w:tc>
        <w:tc>
          <w:tcPr>
            <w:tcW w:w="1416" w:type="dxa"/>
            <w:shd w:val="clear" w:color="auto" w:fill="auto"/>
            <w:vAlign w:val="center"/>
          </w:tcPr>
          <w:p w14:paraId="75E88F1D" w14:textId="77777777" w:rsidR="009604F8" w:rsidRPr="00913048" w:rsidRDefault="009604F8" w:rsidP="009604F8">
            <w:pPr>
              <w:ind w:left="113"/>
              <w:rPr>
                <w:rFonts w:asciiTheme="minorHAnsi" w:eastAsia="Times New Roman" w:hAnsiTheme="minorHAnsi" w:cstheme="majorHAnsi"/>
                <w:b/>
                <w:color w:val="000000"/>
                <w:sz w:val="18"/>
                <w:szCs w:val="18"/>
              </w:rPr>
            </w:pPr>
            <w:r w:rsidRPr="00913048">
              <w:rPr>
                <w:rFonts w:asciiTheme="minorHAnsi" w:eastAsia="Times New Roman" w:hAnsiTheme="minorHAnsi"/>
                <w:b/>
                <w:color w:val="000000"/>
                <w:sz w:val="18"/>
                <w:szCs w:val="18"/>
              </w:rPr>
              <w:t>(29.8, 89.2)</w:t>
            </w:r>
          </w:p>
        </w:tc>
        <w:tc>
          <w:tcPr>
            <w:tcW w:w="1135" w:type="dxa"/>
            <w:shd w:val="clear" w:color="auto" w:fill="auto"/>
            <w:vAlign w:val="center"/>
          </w:tcPr>
          <w:p w14:paraId="75C73B8D" w14:textId="77777777" w:rsidR="009604F8" w:rsidRPr="00913048" w:rsidRDefault="009604F8" w:rsidP="009604F8">
            <w:pPr>
              <w:ind w:right="113"/>
              <w:jc w:val="center"/>
              <w:rPr>
                <w:rFonts w:asciiTheme="minorHAnsi" w:eastAsia="Times New Roman" w:hAnsiTheme="minorHAnsi" w:cstheme="majorHAnsi"/>
                <w:b/>
                <w:color w:val="000000"/>
                <w:sz w:val="18"/>
                <w:szCs w:val="18"/>
              </w:rPr>
            </w:pPr>
            <w:r w:rsidRPr="00913048">
              <w:rPr>
                <w:rFonts w:asciiTheme="minorHAnsi" w:eastAsia="Times New Roman" w:hAnsiTheme="minorHAnsi"/>
                <w:b/>
                <w:color w:val="000000"/>
                <w:sz w:val="18"/>
                <w:szCs w:val="18"/>
                <w:lang w:val="en-CA"/>
              </w:rPr>
              <w:t>&lt;.0001</w:t>
            </w:r>
          </w:p>
        </w:tc>
      </w:tr>
      <w:tr w:rsidR="009604F8" w:rsidRPr="004667A4" w14:paraId="46525426" w14:textId="77777777" w:rsidTr="00A41DE9">
        <w:trPr>
          <w:trHeight w:val="255"/>
        </w:trPr>
        <w:tc>
          <w:tcPr>
            <w:tcW w:w="3798" w:type="dxa"/>
            <w:shd w:val="clear" w:color="auto" w:fill="auto"/>
            <w:vAlign w:val="center"/>
          </w:tcPr>
          <w:p w14:paraId="19D614D5" w14:textId="77777777" w:rsidR="009604F8" w:rsidRPr="009B26AB" w:rsidRDefault="009604F8" w:rsidP="009604F8">
            <w:pPr>
              <w:rPr>
                <w:rFonts w:asciiTheme="minorHAnsi" w:hAnsiTheme="minorHAnsi" w:cstheme="majorHAnsi"/>
                <w:color w:val="000000" w:themeColor="text1"/>
                <w:sz w:val="18"/>
                <w:szCs w:val="18"/>
              </w:rPr>
            </w:pPr>
            <w:r w:rsidRPr="009B26AB">
              <w:rPr>
                <w:rFonts w:asciiTheme="minorHAnsi" w:hAnsiTheme="minorHAnsi" w:cstheme="majorHAnsi"/>
                <w:color w:val="000000" w:themeColor="text1"/>
                <w:sz w:val="18"/>
                <w:szCs w:val="18"/>
              </w:rPr>
              <w:t>19-30 vs 51+</w:t>
            </w:r>
          </w:p>
        </w:tc>
        <w:tc>
          <w:tcPr>
            <w:tcW w:w="880" w:type="dxa"/>
            <w:shd w:val="clear" w:color="auto" w:fill="auto"/>
            <w:noWrap/>
            <w:vAlign w:val="center"/>
          </w:tcPr>
          <w:p w14:paraId="44E9FC55" w14:textId="77777777" w:rsidR="009604F8" w:rsidRPr="00913048" w:rsidRDefault="009604F8" w:rsidP="009604F8">
            <w:pPr>
              <w:jc w:val="right"/>
              <w:rPr>
                <w:rFonts w:asciiTheme="minorHAnsi" w:eastAsia="Times New Roman" w:hAnsiTheme="minorHAnsi" w:cstheme="majorHAnsi"/>
                <w:b/>
                <w:color w:val="000000"/>
                <w:sz w:val="18"/>
                <w:szCs w:val="18"/>
              </w:rPr>
            </w:pPr>
            <w:r w:rsidRPr="00913048">
              <w:rPr>
                <w:rFonts w:asciiTheme="minorHAnsi" w:eastAsia="Times New Roman" w:hAnsiTheme="minorHAnsi"/>
                <w:b/>
                <w:color w:val="000000"/>
                <w:sz w:val="18"/>
                <w:szCs w:val="18"/>
              </w:rPr>
              <w:t>183.3</w:t>
            </w:r>
          </w:p>
        </w:tc>
        <w:tc>
          <w:tcPr>
            <w:tcW w:w="1565" w:type="dxa"/>
            <w:shd w:val="clear" w:color="auto" w:fill="auto"/>
            <w:vAlign w:val="center"/>
          </w:tcPr>
          <w:p w14:paraId="5F821142" w14:textId="77777777" w:rsidR="009604F8" w:rsidRPr="00913048" w:rsidRDefault="009604F8" w:rsidP="009604F8">
            <w:pPr>
              <w:ind w:left="113"/>
              <w:rPr>
                <w:rFonts w:asciiTheme="minorHAnsi" w:eastAsia="Times New Roman" w:hAnsiTheme="minorHAnsi" w:cstheme="majorHAnsi"/>
                <w:b/>
                <w:color w:val="000000"/>
                <w:sz w:val="18"/>
                <w:szCs w:val="18"/>
              </w:rPr>
            </w:pPr>
            <w:r w:rsidRPr="00913048">
              <w:rPr>
                <w:rFonts w:asciiTheme="minorHAnsi" w:eastAsia="Times New Roman" w:hAnsiTheme="minorHAnsi"/>
                <w:b/>
                <w:color w:val="000000"/>
                <w:sz w:val="18"/>
                <w:szCs w:val="18"/>
              </w:rPr>
              <w:t>(132.2, 234.4)</w:t>
            </w:r>
          </w:p>
        </w:tc>
        <w:tc>
          <w:tcPr>
            <w:tcW w:w="1134" w:type="dxa"/>
            <w:tcBorders>
              <w:right w:val="single" w:sz="4" w:space="0" w:color="auto"/>
            </w:tcBorders>
            <w:shd w:val="clear" w:color="auto" w:fill="auto"/>
            <w:vAlign w:val="center"/>
          </w:tcPr>
          <w:p w14:paraId="1BDCFCA7" w14:textId="77777777" w:rsidR="009604F8" w:rsidRPr="00913048" w:rsidRDefault="009604F8" w:rsidP="009604F8">
            <w:pPr>
              <w:ind w:right="113"/>
              <w:jc w:val="center"/>
              <w:rPr>
                <w:rFonts w:asciiTheme="minorHAnsi" w:eastAsia="Times New Roman" w:hAnsiTheme="minorHAnsi" w:cstheme="majorHAnsi"/>
                <w:b/>
                <w:color w:val="000000"/>
                <w:sz w:val="18"/>
                <w:szCs w:val="18"/>
              </w:rPr>
            </w:pPr>
            <w:r w:rsidRPr="00913048">
              <w:rPr>
                <w:rFonts w:asciiTheme="minorHAnsi" w:eastAsia="Times New Roman" w:hAnsiTheme="minorHAnsi"/>
                <w:b/>
                <w:color w:val="000000"/>
                <w:sz w:val="18"/>
                <w:szCs w:val="18"/>
                <w:lang w:val="en-CA"/>
              </w:rPr>
              <w:t>&lt;.0001</w:t>
            </w:r>
          </w:p>
        </w:tc>
        <w:tc>
          <w:tcPr>
            <w:tcW w:w="993" w:type="dxa"/>
            <w:tcBorders>
              <w:left w:val="single" w:sz="4" w:space="0" w:color="auto"/>
            </w:tcBorders>
            <w:shd w:val="clear" w:color="auto" w:fill="auto"/>
            <w:vAlign w:val="center"/>
          </w:tcPr>
          <w:p w14:paraId="07D546D2" w14:textId="77777777" w:rsidR="009604F8" w:rsidRPr="00913048" w:rsidRDefault="009604F8" w:rsidP="009604F8">
            <w:pPr>
              <w:jc w:val="right"/>
              <w:rPr>
                <w:rFonts w:asciiTheme="minorHAnsi" w:eastAsia="Times New Roman" w:hAnsiTheme="minorHAnsi" w:cstheme="majorHAnsi"/>
                <w:b/>
                <w:color w:val="000000"/>
                <w:sz w:val="18"/>
                <w:szCs w:val="18"/>
              </w:rPr>
            </w:pPr>
            <w:r w:rsidRPr="00913048">
              <w:rPr>
                <w:rFonts w:asciiTheme="minorHAnsi" w:eastAsia="Times New Roman" w:hAnsiTheme="minorHAnsi"/>
                <w:b/>
                <w:color w:val="000000"/>
                <w:sz w:val="18"/>
                <w:szCs w:val="18"/>
              </w:rPr>
              <w:t>98.3</w:t>
            </w:r>
          </w:p>
        </w:tc>
        <w:tc>
          <w:tcPr>
            <w:tcW w:w="1416" w:type="dxa"/>
            <w:shd w:val="clear" w:color="auto" w:fill="auto"/>
            <w:vAlign w:val="center"/>
          </w:tcPr>
          <w:p w14:paraId="1C0AA9F4" w14:textId="77777777" w:rsidR="009604F8" w:rsidRPr="00913048" w:rsidRDefault="009604F8" w:rsidP="009604F8">
            <w:pPr>
              <w:ind w:left="113"/>
              <w:rPr>
                <w:rFonts w:asciiTheme="minorHAnsi" w:eastAsia="Times New Roman" w:hAnsiTheme="minorHAnsi" w:cstheme="majorHAnsi"/>
                <w:b/>
                <w:color w:val="000000"/>
                <w:sz w:val="18"/>
                <w:szCs w:val="18"/>
              </w:rPr>
            </w:pPr>
            <w:r w:rsidRPr="00913048">
              <w:rPr>
                <w:rFonts w:asciiTheme="minorHAnsi" w:eastAsia="Times New Roman" w:hAnsiTheme="minorHAnsi"/>
                <w:b/>
                <w:color w:val="000000"/>
                <w:sz w:val="18"/>
                <w:szCs w:val="18"/>
              </w:rPr>
              <w:t>(70.6, 126.0)</w:t>
            </w:r>
          </w:p>
        </w:tc>
        <w:tc>
          <w:tcPr>
            <w:tcW w:w="1135" w:type="dxa"/>
            <w:shd w:val="clear" w:color="auto" w:fill="auto"/>
            <w:vAlign w:val="center"/>
          </w:tcPr>
          <w:p w14:paraId="6026A9F0" w14:textId="77777777" w:rsidR="009604F8" w:rsidRPr="00913048" w:rsidRDefault="009604F8" w:rsidP="009604F8">
            <w:pPr>
              <w:ind w:right="113"/>
              <w:jc w:val="center"/>
              <w:rPr>
                <w:rFonts w:asciiTheme="minorHAnsi" w:eastAsia="Times New Roman" w:hAnsiTheme="minorHAnsi" w:cstheme="majorHAnsi"/>
                <w:b/>
                <w:color w:val="000000"/>
                <w:sz w:val="18"/>
                <w:szCs w:val="18"/>
              </w:rPr>
            </w:pPr>
            <w:r w:rsidRPr="00913048">
              <w:rPr>
                <w:rFonts w:asciiTheme="minorHAnsi" w:eastAsia="Times New Roman" w:hAnsiTheme="minorHAnsi"/>
                <w:b/>
                <w:color w:val="000000"/>
                <w:sz w:val="18"/>
                <w:szCs w:val="18"/>
                <w:lang w:val="en-CA"/>
              </w:rPr>
              <w:t>&lt;.0001</w:t>
            </w:r>
          </w:p>
        </w:tc>
      </w:tr>
      <w:tr w:rsidR="009604F8" w:rsidRPr="004667A4" w14:paraId="5A373BA5" w14:textId="77777777" w:rsidTr="00A41DE9">
        <w:trPr>
          <w:trHeight w:val="255"/>
        </w:trPr>
        <w:tc>
          <w:tcPr>
            <w:tcW w:w="3798" w:type="dxa"/>
            <w:tcBorders>
              <w:bottom w:val="single" w:sz="4" w:space="0" w:color="auto"/>
            </w:tcBorders>
            <w:shd w:val="clear" w:color="auto" w:fill="auto"/>
            <w:vAlign w:val="center"/>
          </w:tcPr>
          <w:p w14:paraId="5F730839" w14:textId="77777777" w:rsidR="009604F8" w:rsidRPr="009B26AB" w:rsidRDefault="009604F8" w:rsidP="009604F8">
            <w:pPr>
              <w:rPr>
                <w:rFonts w:asciiTheme="minorHAnsi" w:hAnsiTheme="minorHAnsi" w:cstheme="majorHAnsi"/>
                <w:color w:val="000000" w:themeColor="text1"/>
                <w:sz w:val="18"/>
                <w:szCs w:val="18"/>
              </w:rPr>
            </w:pPr>
            <w:r w:rsidRPr="009B26AB">
              <w:rPr>
                <w:rFonts w:asciiTheme="minorHAnsi" w:hAnsiTheme="minorHAnsi" w:cstheme="majorHAnsi"/>
                <w:color w:val="000000" w:themeColor="text1"/>
                <w:sz w:val="18"/>
                <w:szCs w:val="18"/>
              </w:rPr>
              <w:t>31-50 vs 51+</w:t>
            </w:r>
          </w:p>
        </w:tc>
        <w:tc>
          <w:tcPr>
            <w:tcW w:w="880" w:type="dxa"/>
            <w:tcBorders>
              <w:bottom w:val="single" w:sz="4" w:space="0" w:color="auto"/>
            </w:tcBorders>
            <w:shd w:val="clear" w:color="auto" w:fill="auto"/>
            <w:noWrap/>
            <w:vAlign w:val="center"/>
          </w:tcPr>
          <w:p w14:paraId="5B0F6B6A" w14:textId="77777777" w:rsidR="009604F8" w:rsidRPr="00913048" w:rsidRDefault="009604F8" w:rsidP="009604F8">
            <w:pPr>
              <w:jc w:val="right"/>
              <w:rPr>
                <w:rFonts w:asciiTheme="minorHAnsi" w:eastAsia="Times New Roman" w:hAnsiTheme="minorHAnsi" w:cstheme="majorHAnsi"/>
                <w:b/>
                <w:color w:val="000000"/>
                <w:sz w:val="18"/>
                <w:szCs w:val="18"/>
              </w:rPr>
            </w:pPr>
            <w:r w:rsidRPr="00913048">
              <w:rPr>
                <w:rFonts w:asciiTheme="minorHAnsi" w:eastAsia="Times New Roman" w:hAnsiTheme="minorHAnsi"/>
                <w:b/>
                <w:color w:val="000000"/>
                <w:sz w:val="18"/>
                <w:szCs w:val="18"/>
              </w:rPr>
              <w:t>79.4</w:t>
            </w:r>
          </w:p>
        </w:tc>
        <w:tc>
          <w:tcPr>
            <w:tcW w:w="1565" w:type="dxa"/>
            <w:tcBorders>
              <w:bottom w:val="single" w:sz="4" w:space="0" w:color="auto"/>
            </w:tcBorders>
            <w:shd w:val="clear" w:color="auto" w:fill="auto"/>
            <w:vAlign w:val="center"/>
          </w:tcPr>
          <w:p w14:paraId="7998B33F" w14:textId="77777777" w:rsidR="009604F8" w:rsidRPr="00913048" w:rsidRDefault="009604F8" w:rsidP="009604F8">
            <w:pPr>
              <w:ind w:left="113"/>
              <w:rPr>
                <w:rFonts w:asciiTheme="minorHAnsi" w:eastAsia="Times New Roman" w:hAnsiTheme="minorHAnsi" w:cstheme="majorHAnsi"/>
                <w:b/>
                <w:color w:val="000000"/>
                <w:sz w:val="18"/>
                <w:szCs w:val="18"/>
              </w:rPr>
            </w:pPr>
            <w:r w:rsidRPr="00913048">
              <w:rPr>
                <w:rFonts w:asciiTheme="minorHAnsi" w:eastAsia="Times New Roman" w:hAnsiTheme="minorHAnsi"/>
                <w:b/>
                <w:color w:val="000000"/>
                <w:sz w:val="18"/>
                <w:szCs w:val="18"/>
              </w:rPr>
              <w:t>(56.1, 102.6)</w:t>
            </w:r>
          </w:p>
        </w:tc>
        <w:tc>
          <w:tcPr>
            <w:tcW w:w="1134" w:type="dxa"/>
            <w:tcBorders>
              <w:bottom w:val="single" w:sz="4" w:space="0" w:color="auto"/>
              <w:right w:val="single" w:sz="4" w:space="0" w:color="auto"/>
            </w:tcBorders>
            <w:shd w:val="clear" w:color="auto" w:fill="auto"/>
            <w:vAlign w:val="center"/>
          </w:tcPr>
          <w:p w14:paraId="72216DBF" w14:textId="77777777" w:rsidR="009604F8" w:rsidRPr="00913048" w:rsidRDefault="009604F8" w:rsidP="009604F8">
            <w:pPr>
              <w:ind w:right="113"/>
              <w:jc w:val="center"/>
              <w:rPr>
                <w:rFonts w:asciiTheme="minorHAnsi" w:eastAsia="Times New Roman" w:hAnsiTheme="minorHAnsi" w:cstheme="majorHAnsi"/>
                <w:b/>
                <w:color w:val="000000"/>
                <w:sz w:val="18"/>
                <w:szCs w:val="18"/>
              </w:rPr>
            </w:pPr>
            <w:r w:rsidRPr="00913048">
              <w:rPr>
                <w:rFonts w:asciiTheme="minorHAnsi" w:eastAsia="Times New Roman" w:hAnsiTheme="minorHAnsi"/>
                <w:b/>
                <w:color w:val="000000"/>
                <w:sz w:val="18"/>
                <w:szCs w:val="18"/>
                <w:lang w:val="en-CA"/>
              </w:rPr>
              <w:t>&lt;.0001</w:t>
            </w:r>
          </w:p>
        </w:tc>
        <w:tc>
          <w:tcPr>
            <w:tcW w:w="993" w:type="dxa"/>
            <w:tcBorders>
              <w:left w:val="single" w:sz="4" w:space="0" w:color="auto"/>
              <w:bottom w:val="single" w:sz="4" w:space="0" w:color="auto"/>
            </w:tcBorders>
            <w:shd w:val="clear" w:color="auto" w:fill="auto"/>
            <w:vAlign w:val="center"/>
          </w:tcPr>
          <w:p w14:paraId="077C2DF4" w14:textId="77777777" w:rsidR="009604F8" w:rsidRPr="00913048" w:rsidRDefault="009604F8" w:rsidP="009604F8">
            <w:pPr>
              <w:jc w:val="right"/>
              <w:rPr>
                <w:rFonts w:asciiTheme="minorHAnsi" w:eastAsia="Times New Roman" w:hAnsiTheme="minorHAnsi" w:cstheme="majorHAnsi"/>
                <w:b/>
                <w:color w:val="000000"/>
                <w:sz w:val="18"/>
                <w:szCs w:val="18"/>
              </w:rPr>
            </w:pPr>
            <w:r w:rsidRPr="00913048">
              <w:rPr>
                <w:rFonts w:asciiTheme="minorHAnsi" w:eastAsia="Times New Roman" w:hAnsiTheme="minorHAnsi"/>
                <w:b/>
                <w:color w:val="000000"/>
                <w:sz w:val="18"/>
                <w:szCs w:val="18"/>
              </w:rPr>
              <w:t>38.8</w:t>
            </w:r>
          </w:p>
        </w:tc>
        <w:tc>
          <w:tcPr>
            <w:tcW w:w="1416" w:type="dxa"/>
            <w:tcBorders>
              <w:bottom w:val="single" w:sz="4" w:space="0" w:color="auto"/>
            </w:tcBorders>
            <w:shd w:val="clear" w:color="auto" w:fill="auto"/>
            <w:vAlign w:val="center"/>
          </w:tcPr>
          <w:p w14:paraId="41FB9CF7" w14:textId="77777777" w:rsidR="009604F8" w:rsidRPr="00913048" w:rsidRDefault="009604F8" w:rsidP="009604F8">
            <w:pPr>
              <w:ind w:left="113"/>
              <w:rPr>
                <w:rFonts w:asciiTheme="minorHAnsi" w:eastAsia="Times New Roman" w:hAnsiTheme="minorHAnsi" w:cstheme="majorHAnsi"/>
                <w:b/>
                <w:color w:val="000000"/>
                <w:sz w:val="18"/>
                <w:szCs w:val="18"/>
              </w:rPr>
            </w:pPr>
            <w:r w:rsidRPr="00913048">
              <w:rPr>
                <w:rFonts w:asciiTheme="minorHAnsi" w:eastAsia="Times New Roman" w:hAnsiTheme="minorHAnsi"/>
                <w:b/>
                <w:color w:val="000000"/>
                <w:sz w:val="18"/>
                <w:szCs w:val="18"/>
              </w:rPr>
              <w:t>(26.8, 50.8)</w:t>
            </w:r>
          </w:p>
        </w:tc>
        <w:tc>
          <w:tcPr>
            <w:tcW w:w="1135" w:type="dxa"/>
            <w:tcBorders>
              <w:bottom w:val="single" w:sz="4" w:space="0" w:color="auto"/>
            </w:tcBorders>
            <w:shd w:val="clear" w:color="auto" w:fill="auto"/>
            <w:vAlign w:val="center"/>
          </w:tcPr>
          <w:p w14:paraId="6CC199D4" w14:textId="77777777" w:rsidR="009604F8" w:rsidRPr="00913048" w:rsidRDefault="009604F8" w:rsidP="009604F8">
            <w:pPr>
              <w:ind w:right="113"/>
              <w:jc w:val="center"/>
              <w:rPr>
                <w:rFonts w:asciiTheme="minorHAnsi" w:eastAsia="Times New Roman" w:hAnsiTheme="minorHAnsi" w:cstheme="majorHAnsi"/>
                <w:b/>
                <w:color w:val="000000"/>
                <w:sz w:val="18"/>
                <w:szCs w:val="18"/>
              </w:rPr>
            </w:pPr>
            <w:r w:rsidRPr="00913048">
              <w:rPr>
                <w:rFonts w:asciiTheme="minorHAnsi" w:eastAsia="Times New Roman" w:hAnsiTheme="minorHAnsi"/>
                <w:b/>
                <w:color w:val="000000"/>
                <w:sz w:val="18"/>
                <w:szCs w:val="18"/>
                <w:lang w:val="en-CA"/>
              </w:rPr>
              <w:t>&lt;.0001</w:t>
            </w:r>
          </w:p>
        </w:tc>
      </w:tr>
      <w:tr w:rsidR="009604F8" w:rsidRPr="004667A4" w14:paraId="22C69012" w14:textId="77777777" w:rsidTr="00A41DE9">
        <w:trPr>
          <w:trHeight w:val="255"/>
        </w:trPr>
        <w:tc>
          <w:tcPr>
            <w:tcW w:w="3798" w:type="dxa"/>
            <w:tcBorders>
              <w:top w:val="single" w:sz="4" w:space="0" w:color="auto"/>
              <w:bottom w:val="single" w:sz="4" w:space="0" w:color="auto"/>
            </w:tcBorders>
            <w:shd w:val="clear" w:color="auto" w:fill="auto"/>
            <w:vAlign w:val="center"/>
          </w:tcPr>
          <w:p w14:paraId="13F81CDC" w14:textId="77777777" w:rsidR="009604F8" w:rsidRPr="009B26AB" w:rsidRDefault="009604F8" w:rsidP="009604F8">
            <w:pPr>
              <w:rPr>
                <w:rFonts w:asciiTheme="minorHAnsi" w:eastAsia="Times New Roman" w:hAnsiTheme="minorHAnsi" w:cstheme="majorHAnsi"/>
                <w:b/>
                <w:color w:val="000000" w:themeColor="text1"/>
                <w:sz w:val="18"/>
                <w:szCs w:val="18"/>
                <w:lang w:eastAsia="en-CA"/>
              </w:rPr>
            </w:pPr>
            <w:r w:rsidRPr="009B26AB">
              <w:rPr>
                <w:rFonts w:asciiTheme="minorHAnsi" w:eastAsia="Times New Roman" w:hAnsiTheme="minorHAnsi" w:cstheme="majorHAnsi"/>
                <w:b/>
                <w:color w:val="000000" w:themeColor="text1"/>
                <w:sz w:val="18"/>
                <w:szCs w:val="18"/>
                <w:lang w:eastAsia="en-CA"/>
              </w:rPr>
              <w:t>Ethnicity</w:t>
            </w:r>
          </w:p>
        </w:tc>
        <w:tc>
          <w:tcPr>
            <w:tcW w:w="3579" w:type="dxa"/>
            <w:gridSpan w:val="3"/>
            <w:tcBorders>
              <w:top w:val="single" w:sz="4" w:space="0" w:color="auto"/>
              <w:bottom w:val="single" w:sz="4" w:space="0" w:color="auto"/>
              <w:right w:val="single" w:sz="4" w:space="0" w:color="auto"/>
            </w:tcBorders>
            <w:shd w:val="clear" w:color="auto" w:fill="auto"/>
            <w:noWrap/>
            <w:vAlign w:val="center"/>
          </w:tcPr>
          <w:p w14:paraId="3077D753" w14:textId="77777777" w:rsidR="009604F8" w:rsidRPr="00CF5757" w:rsidRDefault="009604F8" w:rsidP="009604F8">
            <w:pPr>
              <w:jc w:val="center"/>
              <w:rPr>
                <w:rFonts w:asciiTheme="minorHAnsi" w:hAnsiTheme="minorHAnsi" w:cstheme="majorHAnsi"/>
                <w:b/>
                <w:sz w:val="18"/>
                <w:szCs w:val="18"/>
              </w:rPr>
            </w:pPr>
            <w:r w:rsidRPr="00CF5757">
              <w:rPr>
                <w:rFonts w:asciiTheme="minorHAnsi" w:eastAsia="Times New Roman" w:hAnsiTheme="minorHAnsi"/>
                <w:b/>
                <w:sz w:val="18"/>
                <w:szCs w:val="18"/>
              </w:rPr>
              <w:t>p&lt;.0001</w:t>
            </w:r>
          </w:p>
        </w:tc>
        <w:tc>
          <w:tcPr>
            <w:tcW w:w="3544" w:type="dxa"/>
            <w:gridSpan w:val="3"/>
            <w:tcBorders>
              <w:top w:val="single" w:sz="4" w:space="0" w:color="auto"/>
              <w:left w:val="single" w:sz="4" w:space="0" w:color="auto"/>
              <w:bottom w:val="single" w:sz="4" w:space="0" w:color="auto"/>
            </w:tcBorders>
            <w:shd w:val="clear" w:color="auto" w:fill="auto"/>
            <w:vAlign w:val="center"/>
          </w:tcPr>
          <w:p w14:paraId="008C55DC" w14:textId="77777777" w:rsidR="009604F8" w:rsidRPr="00CF5757" w:rsidRDefault="009604F8" w:rsidP="009604F8">
            <w:pPr>
              <w:jc w:val="center"/>
              <w:rPr>
                <w:rFonts w:asciiTheme="minorHAnsi" w:hAnsiTheme="minorHAnsi" w:cstheme="majorHAnsi"/>
                <w:b/>
                <w:sz w:val="18"/>
                <w:szCs w:val="18"/>
              </w:rPr>
            </w:pPr>
            <w:r w:rsidRPr="00CF5757">
              <w:rPr>
                <w:rFonts w:asciiTheme="minorHAnsi" w:eastAsia="Times New Roman" w:hAnsiTheme="minorHAnsi"/>
                <w:b/>
                <w:sz w:val="18"/>
                <w:szCs w:val="18"/>
              </w:rPr>
              <w:t>p&lt;.0001</w:t>
            </w:r>
          </w:p>
        </w:tc>
      </w:tr>
      <w:tr w:rsidR="009604F8" w:rsidRPr="004667A4" w14:paraId="4F5B32EC" w14:textId="77777777" w:rsidTr="00A41DE9">
        <w:trPr>
          <w:trHeight w:val="255"/>
        </w:trPr>
        <w:tc>
          <w:tcPr>
            <w:tcW w:w="3798" w:type="dxa"/>
            <w:tcBorders>
              <w:top w:val="single" w:sz="4" w:space="0" w:color="auto"/>
            </w:tcBorders>
            <w:shd w:val="clear" w:color="auto" w:fill="auto"/>
            <w:vAlign w:val="center"/>
          </w:tcPr>
          <w:p w14:paraId="3691D064" w14:textId="77777777" w:rsidR="009604F8" w:rsidRPr="009B26AB" w:rsidRDefault="009604F8" w:rsidP="009604F8">
            <w:pPr>
              <w:rPr>
                <w:rFonts w:asciiTheme="minorHAnsi" w:eastAsia="Times New Roman" w:hAnsiTheme="minorHAnsi" w:cstheme="majorHAnsi"/>
                <w:b/>
                <w:color w:val="000000" w:themeColor="text1"/>
                <w:sz w:val="18"/>
                <w:szCs w:val="18"/>
                <w:lang w:eastAsia="en-CA"/>
              </w:rPr>
            </w:pPr>
            <w:r w:rsidRPr="009B26AB">
              <w:rPr>
                <w:rFonts w:asciiTheme="minorHAnsi" w:eastAsia="Times New Roman" w:hAnsiTheme="minorHAnsi" w:cstheme="majorHAnsi"/>
                <w:color w:val="000000" w:themeColor="text1"/>
                <w:sz w:val="18"/>
                <w:szCs w:val="18"/>
              </w:rPr>
              <w:t>White only vs Chinese only</w:t>
            </w:r>
          </w:p>
        </w:tc>
        <w:tc>
          <w:tcPr>
            <w:tcW w:w="880" w:type="dxa"/>
            <w:tcBorders>
              <w:top w:val="single" w:sz="4" w:space="0" w:color="auto"/>
            </w:tcBorders>
            <w:shd w:val="clear" w:color="auto" w:fill="auto"/>
            <w:noWrap/>
            <w:vAlign w:val="center"/>
          </w:tcPr>
          <w:p w14:paraId="12F4671B" w14:textId="77777777" w:rsidR="009604F8" w:rsidRPr="00CF5757" w:rsidRDefault="009604F8" w:rsidP="009604F8">
            <w:pPr>
              <w:jc w:val="right"/>
              <w:rPr>
                <w:rFonts w:asciiTheme="minorHAnsi" w:eastAsia="Times New Roman" w:hAnsiTheme="minorHAnsi" w:cstheme="majorHAnsi"/>
                <w:b/>
                <w:color w:val="000000" w:themeColor="text1"/>
                <w:sz w:val="18"/>
                <w:szCs w:val="18"/>
                <w:lang w:eastAsia="en-CA"/>
              </w:rPr>
            </w:pPr>
            <w:r w:rsidRPr="00CF5757">
              <w:rPr>
                <w:rFonts w:asciiTheme="minorHAnsi" w:eastAsia="Times New Roman" w:hAnsiTheme="minorHAnsi"/>
                <w:b/>
                <w:color w:val="000000"/>
                <w:sz w:val="18"/>
                <w:szCs w:val="18"/>
              </w:rPr>
              <w:t>100.6</w:t>
            </w:r>
          </w:p>
        </w:tc>
        <w:tc>
          <w:tcPr>
            <w:tcW w:w="1565" w:type="dxa"/>
            <w:tcBorders>
              <w:top w:val="single" w:sz="4" w:space="0" w:color="auto"/>
            </w:tcBorders>
            <w:shd w:val="clear" w:color="auto" w:fill="auto"/>
            <w:vAlign w:val="center"/>
          </w:tcPr>
          <w:p w14:paraId="45243FA4" w14:textId="77777777" w:rsidR="009604F8" w:rsidRPr="00CF5757" w:rsidRDefault="009604F8" w:rsidP="009604F8">
            <w:pPr>
              <w:ind w:left="113"/>
              <w:rPr>
                <w:rFonts w:asciiTheme="minorHAnsi" w:eastAsia="Times New Roman" w:hAnsiTheme="minorHAnsi" w:cstheme="majorHAnsi"/>
                <w:b/>
                <w:color w:val="000000"/>
                <w:sz w:val="18"/>
                <w:szCs w:val="18"/>
              </w:rPr>
            </w:pPr>
            <w:r w:rsidRPr="00CF5757">
              <w:rPr>
                <w:rFonts w:asciiTheme="minorHAnsi" w:eastAsia="Times New Roman" w:hAnsiTheme="minorHAnsi"/>
                <w:b/>
                <w:color w:val="000000"/>
                <w:sz w:val="18"/>
                <w:szCs w:val="18"/>
              </w:rPr>
              <w:t>(69.9, 131.2)</w:t>
            </w:r>
          </w:p>
        </w:tc>
        <w:tc>
          <w:tcPr>
            <w:tcW w:w="1134" w:type="dxa"/>
            <w:tcBorders>
              <w:top w:val="single" w:sz="4" w:space="0" w:color="auto"/>
              <w:right w:val="single" w:sz="4" w:space="0" w:color="auto"/>
            </w:tcBorders>
            <w:shd w:val="clear" w:color="auto" w:fill="auto"/>
            <w:vAlign w:val="center"/>
          </w:tcPr>
          <w:p w14:paraId="1AAA3F56" w14:textId="77777777" w:rsidR="009604F8" w:rsidRPr="00CF5757" w:rsidRDefault="009604F8" w:rsidP="009604F8">
            <w:pPr>
              <w:ind w:right="113"/>
              <w:jc w:val="center"/>
              <w:rPr>
                <w:rFonts w:asciiTheme="minorHAnsi" w:eastAsia="Times New Roman" w:hAnsiTheme="minorHAnsi" w:cstheme="majorHAnsi"/>
                <w:b/>
                <w:color w:val="000000"/>
                <w:sz w:val="18"/>
                <w:szCs w:val="18"/>
              </w:rPr>
            </w:pPr>
            <w:r w:rsidRPr="00CF5757">
              <w:rPr>
                <w:rFonts w:asciiTheme="minorHAnsi" w:eastAsia="Times New Roman" w:hAnsiTheme="minorHAnsi"/>
                <w:b/>
                <w:color w:val="000000"/>
                <w:sz w:val="18"/>
                <w:szCs w:val="18"/>
                <w:lang w:val="en-CA"/>
              </w:rPr>
              <w:t>&lt;.0001</w:t>
            </w:r>
          </w:p>
        </w:tc>
        <w:tc>
          <w:tcPr>
            <w:tcW w:w="993" w:type="dxa"/>
            <w:tcBorders>
              <w:top w:val="single" w:sz="4" w:space="0" w:color="auto"/>
              <w:left w:val="single" w:sz="4" w:space="0" w:color="auto"/>
            </w:tcBorders>
            <w:shd w:val="clear" w:color="auto" w:fill="auto"/>
            <w:vAlign w:val="center"/>
          </w:tcPr>
          <w:p w14:paraId="104C8808" w14:textId="77777777" w:rsidR="009604F8" w:rsidRPr="00CF5757" w:rsidRDefault="009604F8" w:rsidP="009604F8">
            <w:pPr>
              <w:jc w:val="right"/>
              <w:rPr>
                <w:rFonts w:asciiTheme="minorHAnsi" w:eastAsia="Times New Roman" w:hAnsiTheme="minorHAnsi" w:cstheme="majorHAnsi"/>
                <w:b/>
                <w:color w:val="000000"/>
                <w:sz w:val="18"/>
                <w:szCs w:val="18"/>
              </w:rPr>
            </w:pPr>
            <w:r w:rsidRPr="00CF5757">
              <w:rPr>
                <w:rFonts w:asciiTheme="minorHAnsi" w:eastAsia="Times New Roman" w:hAnsiTheme="minorHAnsi"/>
                <w:b/>
                <w:color w:val="000000"/>
                <w:sz w:val="18"/>
                <w:szCs w:val="18"/>
              </w:rPr>
              <w:t>53.6</w:t>
            </w:r>
          </w:p>
        </w:tc>
        <w:tc>
          <w:tcPr>
            <w:tcW w:w="1416" w:type="dxa"/>
            <w:tcBorders>
              <w:top w:val="single" w:sz="4" w:space="0" w:color="auto"/>
            </w:tcBorders>
            <w:shd w:val="clear" w:color="auto" w:fill="auto"/>
            <w:vAlign w:val="center"/>
          </w:tcPr>
          <w:p w14:paraId="630B60D0" w14:textId="77777777" w:rsidR="009604F8" w:rsidRPr="00CF5757" w:rsidRDefault="009604F8" w:rsidP="009604F8">
            <w:pPr>
              <w:ind w:left="113"/>
              <w:rPr>
                <w:rFonts w:asciiTheme="minorHAnsi" w:eastAsia="Times New Roman" w:hAnsiTheme="minorHAnsi" w:cstheme="majorHAnsi"/>
                <w:b/>
                <w:color w:val="000000"/>
                <w:sz w:val="18"/>
                <w:szCs w:val="18"/>
              </w:rPr>
            </w:pPr>
            <w:r w:rsidRPr="00CF5757">
              <w:rPr>
                <w:rFonts w:asciiTheme="minorHAnsi" w:eastAsia="Times New Roman" w:hAnsiTheme="minorHAnsi"/>
                <w:b/>
                <w:color w:val="000000"/>
                <w:sz w:val="18"/>
                <w:szCs w:val="18"/>
              </w:rPr>
              <w:t>(38.9, 68.3)</w:t>
            </w:r>
          </w:p>
        </w:tc>
        <w:tc>
          <w:tcPr>
            <w:tcW w:w="1135" w:type="dxa"/>
            <w:tcBorders>
              <w:top w:val="single" w:sz="4" w:space="0" w:color="auto"/>
            </w:tcBorders>
            <w:shd w:val="clear" w:color="auto" w:fill="auto"/>
            <w:vAlign w:val="center"/>
          </w:tcPr>
          <w:p w14:paraId="468DF776" w14:textId="77777777" w:rsidR="009604F8" w:rsidRPr="00CF5757" w:rsidRDefault="009604F8" w:rsidP="009604F8">
            <w:pPr>
              <w:ind w:right="113"/>
              <w:jc w:val="center"/>
              <w:rPr>
                <w:rFonts w:asciiTheme="minorHAnsi" w:eastAsia="Times New Roman" w:hAnsiTheme="minorHAnsi" w:cstheme="majorHAnsi"/>
                <w:b/>
                <w:color w:val="000000"/>
                <w:sz w:val="18"/>
                <w:szCs w:val="18"/>
              </w:rPr>
            </w:pPr>
            <w:r w:rsidRPr="00CF5757">
              <w:rPr>
                <w:rFonts w:asciiTheme="minorHAnsi" w:eastAsia="Times New Roman" w:hAnsiTheme="minorHAnsi"/>
                <w:b/>
                <w:color w:val="000000"/>
                <w:sz w:val="18"/>
                <w:szCs w:val="18"/>
                <w:lang w:val="en-CA"/>
              </w:rPr>
              <w:t>&lt;.0001</w:t>
            </w:r>
          </w:p>
        </w:tc>
      </w:tr>
      <w:tr w:rsidR="009604F8" w:rsidRPr="004667A4" w14:paraId="439B4173" w14:textId="77777777" w:rsidTr="00A41DE9">
        <w:trPr>
          <w:trHeight w:val="255"/>
        </w:trPr>
        <w:tc>
          <w:tcPr>
            <w:tcW w:w="3798" w:type="dxa"/>
            <w:shd w:val="clear" w:color="auto" w:fill="auto"/>
            <w:vAlign w:val="center"/>
          </w:tcPr>
          <w:p w14:paraId="78BD6564" w14:textId="77777777" w:rsidR="009604F8" w:rsidRPr="009B26AB" w:rsidRDefault="009604F8" w:rsidP="009604F8">
            <w:pPr>
              <w:rPr>
                <w:rFonts w:asciiTheme="minorHAnsi" w:eastAsia="Times New Roman" w:hAnsiTheme="minorHAnsi" w:cstheme="majorHAnsi"/>
                <w:b/>
                <w:color w:val="000000" w:themeColor="text1"/>
                <w:sz w:val="18"/>
                <w:szCs w:val="18"/>
                <w:lang w:eastAsia="en-CA"/>
              </w:rPr>
            </w:pPr>
            <w:r w:rsidRPr="009B26AB">
              <w:rPr>
                <w:rFonts w:asciiTheme="minorHAnsi" w:eastAsia="Times New Roman" w:hAnsiTheme="minorHAnsi" w:cstheme="majorHAnsi"/>
                <w:color w:val="000000" w:themeColor="text1"/>
                <w:sz w:val="18"/>
                <w:szCs w:val="18"/>
              </w:rPr>
              <w:t>White only vs South Asian only</w:t>
            </w:r>
          </w:p>
        </w:tc>
        <w:tc>
          <w:tcPr>
            <w:tcW w:w="880" w:type="dxa"/>
            <w:shd w:val="clear" w:color="auto" w:fill="auto"/>
            <w:noWrap/>
            <w:vAlign w:val="center"/>
          </w:tcPr>
          <w:p w14:paraId="14E7AF7B" w14:textId="77777777" w:rsidR="009604F8" w:rsidRPr="009B26AB" w:rsidRDefault="009604F8" w:rsidP="009604F8">
            <w:pPr>
              <w:jc w:val="right"/>
              <w:rPr>
                <w:rFonts w:asciiTheme="minorHAnsi" w:eastAsia="Times New Roman" w:hAnsiTheme="minorHAnsi" w:cstheme="majorHAnsi"/>
                <w:color w:val="000000" w:themeColor="text1"/>
                <w:sz w:val="18"/>
                <w:szCs w:val="18"/>
                <w:lang w:eastAsia="en-CA"/>
              </w:rPr>
            </w:pPr>
            <w:r w:rsidRPr="009B26AB">
              <w:rPr>
                <w:rFonts w:asciiTheme="minorHAnsi" w:eastAsia="Times New Roman" w:hAnsiTheme="minorHAnsi"/>
                <w:color w:val="000000"/>
                <w:sz w:val="18"/>
                <w:szCs w:val="18"/>
              </w:rPr>
              <w:t>43.7</w:t>
            </w:r>
          </w:p>
        </w:tc>
        <w:tc>
          <w:tcPr>
            <w:tcW w:w="1565" w:type="dxa"/>
            <w:shd w:val="clear" w:color="auto" w:fill="auto"/>
            <w:vAlign w:val="center"/>
          </w:tcPr>
          <w:p w14:paraId="1743C8CB" w14:textId="77777777" w:rsidR="009604F8" w:rsidRPr="009B26AB" w:rsidRDefault="009604F8" w:rsidP="009604F8">
            <w:pPr>
              <w:ind w:left="113"/>
              <w:rPr>
                <w:rFonts w:asciiTheme="minorHAnsi" w:eastAsia="Times New Roman" w:hAnsiTheme="minorHAnsi" w:cstheme="majorHAnsi"/>
                <w:color w:val="000000"/>
                <w:sz w:val="18"/>
                <w:szCs w:val="18"/>
              </w:rPr>
            </w:pPr>
            <w:r w:rsidRPr="009B26AB">
              <w:rPr>
                <w:rFonts w:asciiTheme="minorHAnsi" w:eastAsia="Times New Roman" w:hAnsiTheme="minorHAnsi"/>
                <w:color w:val="000000"/>
                <w:sz w:val="18"/>
                <w:szCs w:val="18"/>
              </w:rPr>
              <w:t>(-0.6, 87.9)</w:t>
            </w:r>
          </w:p>
        </w:tc>
        <w:tc>
          <w:tcPr>
            <w:tcW w:w="1134" w:type="dxa"/>
            <w:tcBorders>
              <w:right w:val="single" w:sz="4" w:space="0" w:color="auto"/>
            </w:tcBorders>
            <w:shd w:val="clear" w:color="auto" w:fill="auto"/>
            <w:vAlign w:val="center"/>
          </w:tcPr>
          <w:p w14:paraId="1E7AD5AF" w14:textId="77777777" w:rsidR="009604F8" w:rsidRPr="009B26AB" w:rsidRDefault="009604F8" w:rsidP="009604F8">
            <w:pPr>
              <w:ind w:right="113"/>
              <w:jc w:val="center"/>
              <w:rPr>
                <w:rFonts w:asciiTheme="minorHAnsi" w:eastAsia="Times New Roman" w:hAnsiTheme="minorHAnsi" w:cstheme="majorHAnsi"/>
                <w:color w:val="000000"/>
                <w:sz w:val="18"/>
                <w:szCs w:val="18"/>
              </w:rPr>
            </w:pPr>
            <w:r w:rsidRPr="009B26AB">
              <w:rPr>
                <w:rFonts w:asciiTheme="minorHAnsi" w:eastAsia="Times New Roman" w:hAnsiTheme="minorHAnsi"/>
                <w:color w:val="000000"/>
                <w:sz w:val="18"/>
                <w:szCs w:val="18"/>
                <w:lang w:val="en-CA"/>
              </w:rPr>
              <w:t>0.0531</w:t>
            </w:r>
          </w:p>
        </w:tc>
        <w:tc>
          <w:tcPr>
            <w:tcW w:w="993" w:type="dxa"/>
            <w:tcBorders>
              <w:left w:val="single" w:sz="4" w:space="0" w:color="auto"/>
            </w:tcBorders>
            <w:shd w:val="clear" w:color="auto" w:fill="auto"/>
            <w:vAlign w:val="center"/>
          </w:tcPr>
          <w:p w14:paraId="69646E6B" w14:textId="77777777" w:rsidR="009604F8" w:rsidRPr="009B26AB" w:rsidRDefault="009604F8" w:rsidP="009604F8">
            <w:pPr>
              <w:jc w:val="right"/>
              <w:rPr>
                <w:rFonts w:asciiTheme="minorHAnsi" w:eastAsia="Times New Roman" w:hAnsiTheme="minorHAnsi" w:cstheme="majorHAnsi"/>
                <w:color w:val="000000"/>
                <w:sz w:val="18"/>
                <w:szCs w:val="18"/>
              </w:rPr>
            </w:pPr>
            <w:r w:rsidRPr="009B26AB">
              <w:rPr>
                <w:rFonts w:asciiTheme="minorHAnsi" w:eastAsia="Times New Roman" w:hAnsiTheme="minorHAnsi"/>
                <w:color w:val="000000"/>
                <w:sz w:val="18"/>
                <w:szCs w:val="18"/>
              </w:rPr>
              <w:t>15.1</w:t>
            </w:r>
          </w:p>
        </w:tc>
        <w:tc>
          <w:tcPr>
            <w:tcW w:w="1416" w:type="dxa"/>
            <w:shd w:val="clear" w:color="auto" w:fill="auto"/>
            <w:vAlign w:val="center"/>
          </w:tcPr>
          <w:p w14:paraId="4CECE286" w14:textId="77777777" w:rsidR="009604F8" w:rsidRPr="009B26AB" w:rsidRDefault="009604F8" w:rsidP="009604F8">
            <w:pPr>
              <w:ind w:left="113"/>
              <w:rPr>
                <w:rFonts w:asciiTheme="minorHAnsi" w:eastAsia="Times New Roman" w:hAnsiTheme="minorHAnsi" w:cstheme="majorHAnsi"/>
                <w:color w:val="000000"/>
                <w:sz w:val="18"/>
                <w:szCs w:val="18"/>
              </w:rPr>
            </w:pPr>
            <w:r w:rsidRPr="009B26AB">
              <w:rPr>
                <w:rFonts w:asciiTheme="minorHAnsi" w:eastAsia="Times New Roman" w:hAnsiTheme="minorHAnsi"/>
                <w:color w:val="000000"/>
                <w:sz w:val="18"/>
                <w:szCs w:val="18"/>
              </w:rPr>
              <w:t>(-12.4, 42.5)</w:t>
            </w:r>
          </w:p>
        </w:tc>
        <w:tc>
          <w:tcPr>
            <w:tcW w:w="1135" w:type="dxa"/>
            <w:shd w:val="clear" w:color="auto" w:fill="auto"/>
            <w:vAlign w:val="center"/>
          </w:tcPr>
          <w:p w14:paraId="36BB1ED9" w14:textId="77777777" w:rsidR="009604F8" w:rsidRPr="009B26AB" w:rsidRDefault="009604F8" w:rsidP="009604F8">
            <w:pPr>
              <w:ind w:right="113"/>
              <w:jc w:val="center"/>
              <w:rPr>
                <w:rFonts w:asciiTheme="minorHAnsi" w:eastAsia="Times New Roman" w:hAnsiTheme="minorHAnsi" w:cstheme="majorHAnsi"/>
                <w:color w:val="000000"/>
                <w:sz w:val="18"/>
                <w:szCs w:val="18"/>
              </w:rPr>
            </w:pPr>
            <w:r w:rsidRPr="009B26AB">
              <w:rPr>
                <w:rFonts w:asciiTheme="minorHAnsi" w:eastAsia="Times New Roman" w:hAnsiTheme="minorHAnsi"/>
                <w:color w:val="000000"/>
                <w:sz w:val="18"/>
                <w:szCs w:val="18"/>
                <w:lang w:val="en-CA"/>
              </w:rPr>
              <w:t>0.2808</w:t>
            </w:r>
          </w:p>
        </w:tc>
      </w:tr>
      <w:tr w:rsidR="009604F8" w:rsidRPr="004667A4" w14:paraId="10D37B5E" w14:textId="77777777" w:rsidTr="00A41DE9">
        <w:trPr>
          <w:trHeight w:val="255"/>
        </w:trPr>
        <w:tc>
          <w:tcPr>
            <w:tcW w:w="3798" w:type="dxa"/>
            <w:shd w:val="clear" w:color="auto" w:fill="auto"/>
            <w:vAlign w:val="center"/>
          </w:tcPr>
          <w:p w14:paraId="362AB1B8" w14:textId="77777777" w:rsidR="009604F8" w:rsidRPr="009B26AB" w:rsidRDefault="009604F8" w:rsidP="009604F8">
            <w:pPr>
              <w:rPr>
                <w:rFonts w:asciiTheme="minorHAnsi" w:eastAsia="Times New Roman" w:hAnsiTheme="minorHAnsi" w:cstheme="majorHAnsi"/>
                <w:b/>
                <w:color w:val="000000" w:themeColor="text1"/>
                <w:sz w:val="18"/>
                <w:szCs w:val="18"/>
                <w:lang w:eastAsia="en-CA"/>
              </w:rPr>
            </w:pPr>
            <w:r w:rsidRPr="009B26AB">
              <w:rPr>
                <w:rFonts w:asciiTheme="minorHAnsi" w:eastAsia="Times New Roman" w:hAnsiTheme="minorHAnsi" w:cstheme="majorHAnsi"/>
                <w:color w:val="000000" w:themeColor="text1"/>
                <w:sz w:val="18"/>
                <w:szCs w:val="18"/>
              </w:rPr>
              <w:t>White only vs Black only</w:t>
            </w:r>
          </w:p>
        </w:tc>
        <w:tc>
          <w:tcPr>
            <w:tcW w:w="880" w:type="dxa"/>
            <w:shd w:val="clear" w:color="auto" w:fill="auto"/>
            <w:noWrap/>
            <w:vAlign w:val="center"/>
          </w:tcPr>
          <w:p w14:paraId="1EF0AAA0" w14:textId="77777777" w:rsidR="009604F8" w:rsidRPr="009B26AB" w:rsidRDefault="009604F8" w:rsidP="009604F8">
            <w:pPr>
              <w:jc w:val="right"/>
              <w:rPr>
                <w:rFonts w:asciiTheme="minorHAnsi" w:eastAsia="Times New Roman" w:hAnsiTheme="minorHAnsi" w:cstheme="majorHAnsi"/>
                <w:color w:val="000000" w:themeColor="text1"/>
                <w:sz w:val="18"/>
                <w:szCs w:val="18"/>
                <w:lang w:eastAsia="en-CA"/>
              </w:rPr>
            </w:pPr>
            <w:r w:rsidRPr="009B26AB">
              <w:rPr>
                <w:rFonts w:asciiTheme="minorHAnsi" w:eastAsia="Times New Roman" w:hAnsiTheme="minorHAnsi"/>
                <w:color w:val="000000"/>
                <w:sz w:val="18"/>
                <w:szCs w:val="18"/>
              </w:rPr>
              <w:t>14.6</w:t>
            </w:r>
          </w:p>
        </w:tc>
        <w:tc>
          <w:tcPr>
            <w:tcW w:w="1565" w:type="dxa"/>
            <w:shd w:val="clear" w:color="auto" w:fill="auto"/>
            <w:vAlign w:val="center"/>
          </w:tcPr>
          <w:p w14:paraId="11CE7A3E" w14:textId="77777777" w:rsidR="009604F8" w:rsidRPr="009B26AB" w:rsidRDefault="009604F8" w:rsidP="009604F8">
            <w:pPr>
              <w:ind w:left="113"/>
              <w:rPr>
                <w:rFonts w:asciiTheme="minorHAnsi" w:eastAsia="Times New Roman" w:hAnsiTheme="minorHAnsi" w:cstheme="majorHAnsi"/>
                <w:color w:val="000000"/>
                <w:sz w:val="18"/>
                <w:szCs w:val="18"/>
              </w:rPr>
            </w:pPr>
            <w:r w:rsidRPr="009B26AB">
              <w:rPr>
                <w:rFonts w:asciiTheme="minorHAnsi" w:eastAsia="Times New Roman" w:hAnsiTheme="minorHAnsi"/>
                <w:color w:val="000000"/>
                <w:sz w:val="18"/>
                <w:szCs w:val="18"/>
              </w:rPr>
              <w:t>(-28.2, 57.5)</w:t>
            </w:r>
          </w:p>
        </w:tc>
        <w:tc>
          <w:tcPr>
            <w:tcW w:w="1134" w:type="dxa"/>
            <w:tcBorders>
              <w:right w:val="single" w:sz="4" w:space="0" w:color="auto"/>
            </w:tcBorders>
            <w:shd w:val="clear" w:color="auto" w:fill="auto"/>
            <w:vAlign w:val="center"/>
          </w:tcPr>
          <w:p w14:paraId="39346641" w14:textId="77777777" w:rsidR="009604F8" w:rsidRPr="009B26AB" w:rsidRDefault="009604F8" w:rsidP="009604F8">
            <w:pPr>
              <w:ind w:right="113"/>
              <w:jc w:val="center"/>
              <w:rPr>
                <w:rFonts w:asciiTheme="minorHAnsi" w:eastAsia="Times New Roman" w:hAnsiTheme="minorHAnsi" w:cstheme="majorHAnsi"/>
                <w:color w:val="000000"/>
                <w:sz w:val="18"/>
                <w:szCs w:val="18"/>
              </w:rPr>
            </w:pPr>
            <w:r w:rsidRPr="009B26AB">
              <w:rPr>
                <w:rFonts w:asciiTheme="minorHAnsi" w:eastAsia="Times New Roman" w:hAnsiTheme="minorHAnsi"/>
                <w:color w:val="000000"/>
                <w:sz w:val="18"/>
                <w:szCs w:val="18"/>
                <w:lang w:val="en-CA"/>
              </w:rPr>
              <w:t>0.5023</w:t>
            </w:r>
          </w:p>
        </w:tc>
        <w:tc>
          <w:tcPr>
            <w:tcW w:w="993" w:type="dxa"/>
            <w:tcBorders>
              <w:left w:val="single" w:sz="4" w:space="0" w:color="auto"/>
            </w:tcBorders>
            <w:shd w:val="clear" w:color="auto" w:fill="auto"/>
            <w:vAlign w:val="center"/>
          </w:tcPr>
          <w:p w14:paraId="2A439B44" w14:textId="77777777" w:rsidR="009604F8" w:rsidRPr="009B26AB" w:rsidRDefault="009604F8" w:rsidP="009604F8">
            <w:pPr>
              <w:jc w:val="right"/>
              <w:rPr>
                <w:rFonts w:asciiTheme="minorHAnsi" w:eastAsia="Times New Roman" w:hAnsiTheme="minorHAnsi" w:cstheme="majorHAnsi"/>
                <w:b/>
                <w:color w:val="000000"/>
                <w:sz w:val="18"/>
                <w:szCs w:val="18"/>
              </w:rPr>
            </w:pPr>
            <w:r w:rsidRPr="009B26AB">
              <w:rPr>
                <w:rFonts w:asciiTheme="minorHAnsi" w:eastAsia="Times New Roman" w:hAnsiTheme="minorHAnsi"/>
                <w:color w:val="000000"/>
                <w:sz w:val="18"/>
                <w:szCs w:val="18"/>
              </w:rPr>
              <w:t>6.9</w:t>
            </w:r>
          </w:p>
        </w:tc>
        <w:tc>
          <w:tcPr>
            <w:tcW w:w="1416" w:type="dxa"/>
            <w:shd w:val="clear" w:color="auto" w:fill="auto"/>
            <w:vAlign w:val="center"/>
          </w:tcPr>
          <w:p w14:paraId="7EA83666" w14:textId="77777777" w:rsidR="009604F8" w:rsidRPr="009B26AB" w:rsidRDefault="009604F8" w:rsidP="009604F8">
            <w:pPr>
              <w:ind w:left="113"/>
              <w:rPr>
                <w:rFonts w:asciiTheme="minorHAnsi" w:eastAsia="Times New Roman" w:hAnsiTheme="minorHAnsi" w:cstheme="majorHAnsi"/>
                <w:b/>
                <w:color w:val="000000"/>
                <w:sz w:val="18"/>
                <w:szCs w:val="18"/>
              </w:rPr>
            </w:pPr>
            <w:r w:rsidRPr="009B26AB">
              <w:rPr>
                <w:rFonts w:asciiTheme="minorHAnsi" w:eastAsia="Times New Roman" w:hAnsiTheme="minorHAnsi"/>
                <w:color w:val="000000"/>
                <w:sz w:val="18"/>
                <w:szCs w:val="18"/>
              </w:rPr>
              <w:t>(-15.4, 29.3)</w:t>
            </w:r>
          </w:p>
        </w:tc>
        <w:tc>
          <w:tcPr>
            <w:tcW w:w="1135" w:type="dxa"/>
            <w:shd w:val="clear" w:color="auto" w:fill="auto"/>
            <w:vAlign w:val="center"/>
          </w:tcPr>
          <w:p w14:paraId="163BD7D3" w14:textId="77777777" w:rsidR="009604F8" w:rsidRPr="009B26AB" w:rsidRDefault="009604F8" w:rsidP="009604F8">
            <w:pPr>
              <w:ind w:right="113"/>
              <w:jc w:val="center"/>
              <w:rPr>
                <w:rFonts w:asciiTheme="minorHAnsi" w:eastAsia="Times New Roman" w:hAnsiTheme="minorHAnsi" w:cstheme="majorHAnsi"/>
                <w:b/>
                <w:color w:val="000000"/>
                <w:sz w:val="18"/>
                <w:szCs w:val="18"/>
              </w:rPr>
            </w:pPr>
            <w:r w:rsidRPr="009B26AB">
              <w:rPr>
                <w:rFonts w:asciiTheme="minorHAnsi" w:eastAsia="Times New Roman" w:hAnsiTheme="minorHAnsi"/>
                <w:color w:val="000000"/>
                <w:sz w:val="18"/>
                <w:szCs w:val="18"/>
                <w:lang w:val="en-CA"/>
              </w:rPr>
              <w:t>0.5413</w:t>
            </w:r>
          </w:p>
        </w:tc>
      </w:tr>
      <w:tr w:rsidR="009604F8" w:rsidRPr="004667A4" w14:paraId="6B84ABB5" w14:textId="77777777" w:rsidTr="00A41DE9">
        <w:trPr>
          <w:trHeight w:val="255"/>
        </w:trPr>
        <w:tc>
          <w:tcPr>
            <w:tcW w:w="3798" w:type="dxa"/>
            <w:shd w:val="clear" w:color="auto" w:fill="auto"/>
            <w:vAlign w:val="center"/>
          </w:tcPr>
          <w:p w14:paraId="1C308417" w14:textId="77777777" w:rsidR="009604F8" w:rsidRPr="009B26AB" w:rsidRDefault="009604F8" w:rsidP="009604F8">
            <w:pPr>
              <w:rPr>
                <w:rFonts w:asciiTheme="minorHAnsi" w:eastAsia="Times New Roman" w:hAnsiTheme="minorHAnsi" w:cstheme="majorHAnsi"/>
                <w:b/>
                <w:color w:val="000000" w:themeColor="text1"/>
                <w:sz w:val="18"/>
                <w:szCs w:val="18"/>
                <w:lang w:eastAsia="en-CA"/>
              </w:rPr>
            </w:pPr>
            <w:r w:rsidRPr="009B26AB">
              <w:rPr>
                <w:rFonts w:asciiTheme="minorHAnsi" w:eastAsia="Times New Roman" w:hAnsiTheme="minorHAnsi" w:cstheme="majorHAnsi"/>
                <w:color w:val="000000" w:themeColor="text1"/>
                <w:sz w:val="18"/>
                <w:szCs w:val="18"/>
              </w:rPr>
              <w:t>White only vs Indigenous inclusive</w:t>
            </w:r>
          </w:p>
        </w:tc>
        <w:tc>
          <w:tcPr>
            <w:tcW w:w="880" w:type="dxa"/>
            <w:shd w:val="clear" w:color="auto" w:fill="auto"/>
            <w:noWrap/>
            <w:vAlign w:val="center"/>
          </w:tcPr>
          <w:p w14:paraId="0C483003" w14:textId="77777777" w:rsidR="009604F8" w:rsidRPr="00CC7B4C" w:rsidRDefault="009604F8" w:rsidP="009604F8">
            <w:pPr>
              <w:jc w:val="right"/>
              <w:rPr>
                <w:rFonts w:asciiTheme="minorHAnsi" w:eastAsia="Times New Roman" w:hAnsiTheme="minorHAnsi" w:cstheme="majorHAnsi"/>
                <w:color w:val="000000" w:themeColor="text1"/>
                <w:sz w:val="18"/>
                <w:szCs w:val="18"/>
                <w:lang w:eastAsia="en-CA"/>
              </w:rPr>
            </w:pPr>
            <w:r w:rsidRPr="00CC7B4C">
              <w:rPr>
                <w:rFonts w:asciiTheme="minorHAnsi" w:eastAsia="Times New Roman" w:hAnsiTheme="minorHAnsi"/>
                <w:color w:val="000000"/>
                <w:sz w:val="18"/>
                <w:szCs w:val="18"/>
              </w:rPr>
              <w:t>-69.1</w:t>
            </w:r>
          </w:p>
        </w:tc>
        <w:tc>
          <w:tcPr>
            <w:tcW w:w="1565" w:type="dxa"/>
            <w:shd w:val="clear" w:color="auto" w:fill="auto"/>
            <w:vAlign w:val="center"/>
          </w:tcPr>
          <w:p w14:paraId="4866ABC5" w14:textId="77777777" w:rsidR="009604F8" w:rsidRPr="00CC7B4C" w:rsidRDefault="009604F8" w:rsidP="009604F8">
            <w:pPr>
              <w:ind w:left="113"/>
              <w:rPr>
                <w:rFonts w:asciiTheme="minorHAnsi" w:eastAsia="Times New Roman" w:hAnsiTheme="minorHAnsi" w:cstheme="majorHAnsi"/>
                <w:color w:val="000000"/>
                <w:sz w:val="18"/>
                <w:szCs w:val="18"/>
              </w:rPr>
            </w:pPr>
            <w:r w:rsidRPr="00CC7B4C">
              <w:rPr>
                <w:rFonts w:asciiTheme="minorHAnsi" w:eastAsia="Times New Roman" w:hAnsiTheme="minorHAnsi"/>
                <w:color w:val="000000"/>
                <w:sz w:val="18"/>
                <w:szCs w:val="18"/>
              </w:rPr>
              <w:t>(-133.5, -4.7)</w:t>
            </w:r>
          </w:p>
        </w:tc>
        <w:tc>
          <w:tcPr>
            <w:tcW w:w="1134" w:type="dxa"/>
            <w:tcBorders>
              <w:right w:val="single" w:sz="4" w:space="0" w:color="auto"/>
            </w:tcBorders>
            <w:shd w:val="clear" w:color="auto" w:fill="auto"/>
            <w:vAlign w:val="center"/>
          </w:tcPr>
          <w:p w14:paraId="25D885C0" w14:textId="77777777" w:rsidR="009604F8" w:rsidRPr="00CC7B4C" w:rsidRDefault="009604F8" w:rsidP="009604F8">
            <w:pPr>
              <w:ind w:right="113"/>
              <w:jc w:val="center"/>
              <w:rPr>
                <w:rFonts w:asciiTheme="minorHAnsi" w:eastAsia="Times New Roman" w:hAnsiTheme="minorHAnsi" w:cstheme="majorHAnsi"/>
                <w:color w:val="000000"/>
                <w:sz w:val="18"/>
                <w:szCs w:val="18"/>
              </w:rPr>
            </w:pPr>
            <w:r w:rsidRPr="00CC7B4C">
              <w:rPr>
                <w:rFonts w:asciiTheme="minorHAnsi" w:eastAsia="Times New Roman" w:hAnsiTheme="minorHAnsi"/>
                <w:color w:val="000000"/>
                <w:sz w:val="18"/>
                <w:szCs w:val="18"/>
                <w:lang w:val="en-CA"/>
              </w:rPr>
              <w:t>0.0356</w:t>
            </w:r>
          </w:p>
        </w:tc>
        <w:tc>
          <w:tcPr>
            <w:tcW w:w="993" w:type="dxa"/>
            <w:tcBorders>
              <w:left w:val="single" w:sz="4" w:space="0" w:color="auto"/>
            </w:tcBorders>
            <w:shd w:val="clear" w:color="auto" w:fill="auto"/>
            <w:vAlign w:val="center"/>
          </w:tcPr>
          <w:p w14:paraId="7E8FE0C7" w14:textId="77777777" w:rsidR="009604F8" w:rsidRPr="009B26AB" w:rsidRDefault="009604F8" w:rsidP="009604F8">
            <w:pPr>
              <w:jc w:val="right"/>
              <w:rPr>
                <w:rFonts w:asciiTheme="minorHAnsi" w:eastAsia="Times New Roman" w:hAnsiTheme="minorHAnsi" w:cstheme="majorHAnsi"/>
                <w:color w:val="000000"/>
                <w:sz w:val="18"/>
                <w:szCs w:val="18"/>
              </w:rPr>
            </w:pPr>
            <w:r w:rsidRPr="009B26AB">
              <w:rPr>
                <w:rFonts w:asciiTheme="minorHAnsi" w:eastAsia="Times New Roman" w:hAnsiTheme="minorHAnsi"/>
                <w:color w:val="000000"/>
                <w:sz w:val="18"/>
                <w:szCs w:val="18"/>
              </w:rPr>
              <w:t>-29</w:t>
            </w:r>
            <w:r>
              <w:rPr>
                <w:rFonts w:asciiTheme="minorHAnsi" w:eastAsia="Times New Roman" w:hAnsiTheme="minorHAnsi"/>
                <w:color w:val="000000"/>
                <w:sz w:val="18"/>
                <w:szCs w:val="18"/>
              </w:rPr>
              <w:t>.0</w:t>
            </w:r>
          </w:p>
        </w:tc>
        <w:tc>
          <w:tcPr>
            <w:tcW w:w="1416" w:type="dxa"/>
            <w:shd w:val="clear" w:color="auto" w:fill="auto"/>
            <w:vAlign w:val="center"/>
          </w:tcPr>
          <w:p w14:paraId="70AF1DD0" w14:textId="77777777" w:rsidR="009604F8" w:rsidRPr="009B26AB" w:rsidRDefault="009604F8" w:rsidP="009604F8">
            <w:pPr>
              <w:ind w:left="113"/>
              <w:rPr>
                <w:rFonts w:asciiTheme="minorHAnsi" w:eastAsia="Times New Roman" w:hAnsiTheme="minorHAnsi" w:cstheme="majorHAnsi"/>
                <w:color w:val="000000"/>
                <w:sz w:val="18"/>
                <w:szCs w:val="18"/>
              </w:rPr>
            </w:pPr>
            <w:r w:rsidRPr="009B26AB">
              <w:rPr>
                <w:rFonts w:asciiTheme="minorHAnsi" w:eastAsia="Times New Roman" w:hAnsiTheme="minorHAnsi"/>
                <w:color w:val="000000"/>
                <w:sz w:val="18"/>
                <w:szCs w:val="18"/>
              </w:rPr>
              <w:t>(-59.8, 1.7)</w:t>
            </w:r>
          </w:p>
        </w:tc>
        <w:tc>
          <w:tcPr>
            <w:tcW w:w="1135" w:type="dxa"/>
            <w:shd w:val="clear" w:color="auto" w:fill="auto"/>
            <w:vAlign w:val="center"/>
          </w:tcPr>
          <w:p w14:paraId="0917A795" w14:textId="77777777" w:rsidR="009604F8" w:rsidRPr="009B26AB" w:rsidRDefault="009604F8" w:rsidP="009604F8">
            <w:pPr>
              <w:ind w:right="113"/>
              <w:jc w:val="center"/>
              <w:rPr>
                <w:rFonts w:asciiTheme="minorHAnsi" w:eastAsia="Times New Roman" w:hAnsiTheme="minorHAnsi" w:cstheme="majorHAnsi"/>
                <w:color w:val="000000"/>
                <w:sz w:val="18"/>
                <w:szCs w:val="18"/>
              </w:rPr>
            </w:pPr>
            <w:r w:rsidRPr="009B26AB">
              <w:rPr>
                <w:rFonts w:asciiTheme="minorHAnsi" w:eastAsia="Times New Roman" w:hAnsiTheme="minorHAnsi"/>
                <w:color w:val="000000"/>
                <w:sz w:val="18"/>
                <w:szCs w:val="18"/>
                <w:lang w:val="en-CA"/>
              </w:rPr>
              <w:t>0.0639</w:t>
            </w:r>
          </w:p>
        </w:tc>
      </w:tr>
      <w:tr w:rsidR="009604F8" w:rsidRPr="004667A4" w14:paraId="14DBCAD1" w14:textId="77777777" w:rsidTr="00A41DE9">
        <w:trPr>
          <w:trHeight w:val="255"/>
        </w:trPr>
        <w:tc>
          <w:tcPr>
            <w:tcW w:w="3798" w:type="dxa"/>
            <w:shd w:val="clear" w:color="auto" w:fill="auto"/>
            <w:vAlign w:val="center"/>
          </w:tcPr>
          <w:p w14:paraId="5BBC41E1" w14:textId="77777777" w:rsidR="009604F8" w:rsidRPr="009B26AB" w:rsidRDefault="009604F8" w:rsidP="009604F8">
            <w:pPr>
              <w:rPr>
                <w:rFonts w:asciiTheme="minorHAnsi" w:eastAsia="Times New Roman" w:hAnsiTheme="minorHAnsi" w:cstheme="majorHAnsi"/>
                <w:b/>
                <w:color w:val="000000" w:themeColor="text1"/>
                <w:sz w:val="18"/>
                <w:szCs w:val="18"/>
                <w:lang w:eastAsia="en-CA"/>
              </w:rPr>
            </w:pPr>
            <w:r w:rsidRPr="009B26AB">
              <w:rPr>
                <w:rFonts w:asciiTheme="minorHAnsi" w:eastAsia="Times New Roman" w:hAnsiTheme="minorHAnsi" w:cstheme="majorHAnsi"/>
                <w:color w:val="000000" w:themeColor="text1"/>
                <w:sz w:val="18"/>
                <w:szCs w:val="18"/>
              </w:rPr>
              <w:t xml:space="preserve">White only vs </w:t>
            </w:r>
            <w:r>
              <w:rPr>
                <w:rFonts w:asciiTheme="minorHAnsi" w:eastAsia="Times New Roman" w:hAnsiTheme="minorHAnsi" w:cstheme="majorHAnsi"/>
                <w:color w:val="000000" w:themeColor="text1"/>
                <w:sz w:val="18"/>
                <w:szCs w:val="18"/>
              </w:rPr>
              <w:t>Mixed/other/NS/missing</w:t>
            </w:r>
          </w:p>
        </w:tc>
        <w:tc>
          <w:tcPr>
            <w:tcW w:w="880" w:type="dxa"/>
            <w:shd w:val="clear" w:color="auto" w:fill="auto"/>
            <w:noWrap/>
            <w:vAlign w:val="center"/>
          </w:tcPr>
          <w:p w14:paraId="603829C8" w14:textId="77777777" w:rsidR="009604F8" w:rsidRPr="009B26AB" w:rsidRDefault="009604F8" w:rsidP="009604F8">
            <w:pPr>
              <w:jc w:val="right"/>
              <w:rPr>
                <w:rFonts w:asciiTheme="minorHAnsi" w:eastAsia="Times New Roman" w:hAnsiTheme="minorHAnsi" w:cstheme="majorHAnsi"/>
                <w:color w:val="000000" w:themeColor="text1"/>
                <w:sz w:val="18"/>
                <w:szCs w:val="18"/>
              </w:rPr>
            </w:pPr>
            <w:r w:rsidRPr="009B26AB">
              <w:rPr>
                <w:rFonts w:asciiTheme="minorHAnsi" w:eastAsia="Times New Roman" w:hAnsiTheme="minorHAnsi"/>
                <w:color w:val="000000"/>
                <w:sz w:val="18"/>
                <w:szCs w:val="18"/>
              </w:rPr>
              <w:t>21.7</w:t>
            </w:r>
          </w:p>
        </w:tc>
        <w:tc>
          <w:tcPr>
            <w:tcW w:w="1565" w:type="dxa"/>
            <w:shd w:val="clear" w:color="auto" w:fill="auto"/>
            <w:vAlign w:val="center"/>
          </w:tcPr>
          <w:p w14:paraId="65A7BDB6" w14:textId="77777777" w:rsidR="009604F8" w:rsidRPr="009B26AB" w:rsidRDefault="009604F8" w:rsidP="009604F8">
            <w:pPr>
              <w:ind w:left="113"/>
              <w:rPr>
                <w:rFonts w:asciiTheme="minorHAnsi" w:eastAsia="Times New Roman" w:hAnsiTheme="minorHAnsi" w:cstheme="majorHAnsi"/>
                <w:color w:val="000000"/>
                <w:sz w:val="18"/>
                <w:szCs w:val="18"/>
              </w:rPr>
            </w:pPr>
            <w:r w:rsidRPr="009B26AB">
              <w:rPr>
                <w:rFonts w:asciiTheme="minorHAnsi" w:eastAsia="Times New Roman" w:hAnsiTheme="minorHAnsi"/>
                <w:color w:val="000000"/>
                <w:sz w:val="18"/>
                <w:szCs w:val="18"/>
              </w:rPr>
              <w:t>(-9.6, 52.9)</w:t>
            </w:r>
          </w:p>
        </w:tc>
        <w:tc>
          <w:tcPr>
            <w:tcW w:w="1134" w:type="dxa"/>
            <w:tcBorders>
              <w:right w:val="single" w:sz="4" w:space="0" w:color="auto"/>
            </w:tcBorders>
            <w:shd w:val="clear" w:color="auto" w:fill="auto"/>
            <w:vAlign w:val="center"/>
          </w:tcPr>
          <w:p w14:paraId="6F25EA12" w14:textId="77777777" w:rsidR="009604F8" w:rsidRPr="009B26AB" w:rsidRDefault="009604F8" w:rsidP="009604F8">
            <w:pPr>
              <w:ind w:right="113"/>
              <w:jc w:val="center"/>
              <w:rPr>
                <w:rFonts w:asciiTheme="minorHAnsi" w:eastAsia="Times New Roman" w:hAnsiTheme="minorHAnsi" w:cstheme="majorHAnsi"/>
                <w:color w:val="000000"/>
                <w:sz w:val="18"/>
                <w:szCs w:val="18"/>
              </w:rPr>
            </w:pPr>
            <w:r w:rsidRPr="009B26AB">
              <w:rPr>
                <w:rFonts w:asciiTheme="minorHAnsi" w:eastAsia="Times New Roman" w:hAnsiTheme="minorHAnsi"/>
                <w:color w:val="000000"/>
                <w:sz w:val="18"/>
                <w:szCs w:val="18"/>
                <w:lang w:val="en-CA"/>
              </w:rPr>
              <w:t>0.1734</w:t>
            </w:r>
          </w:p>
        </w:tc>
        <w:tc>
          <w:tcPr>
            <w:tcW w:w="993" w:type="dxa"/>
            <w:tcBorders>
              <w:left w:val="single" w:sz="4" w:space="0" w:color="auto"/>
            </w:tcBorders>
            <w:shd w:val="clear" w:color="auto" w:fill="auto"/>
            <w:vAlign w:val="center"/>
          </w:tcPr>
          <w:p w14:paraId="1C91B784" w14:textId="77777777" w:rsidR="009604F8" w:rsidRPr="009B26AB" w:rsidRDefault="009604F8" w:rsidP="009604F8">
            <w:pPr>
              <w:jc w:val="right"/>
              <w:rPr>
                <w:rFonts w:asciiTheme="minorHAnsi" w:eastAsia="Times New Roman" w:hAnsiTheme="minorHAnsi" w:cstheme="majorHAnsi"/>
                <w:color w:val="000000"/>
                <w:sz w:val="18"/>
                <w:szCs w:val="18"/>
              </w:rPr>
            </w:pPr>
            <w:r w:rsidRPr="009B26AB">
              <w:rPr>
                <w:rFonts w:asciiTheme="minorHAnsi" w:eastAsia="Times New Roman" w:hAnsiTheme="minorHAnsi"/>
                <w:color w:val="000000"/>
                <w:sz w:val="18"/>
                <w:szCs w:val="18"/>
              </w:rPr>
              <w:t>4.8</w:t>
            </w:r>
          </w:p>
        </w:tc>
        <w:tc>
          <w:tcPr>
            <w:tcW w:w="1416" w:type="dxa"/>
            <w:shd w:val="clear" w:color="auto" w:fill="auto"/>
            <w:vAlign w:val="center"/>
          </w:tcPr>
          <w:p w14:paraId="1D3A09EA" w14:textId="77777777" w:rsidR="009604F8" w:rsidRPr="009B26AB" w:rsidRDefault="009604F8" w:rsidP="009604F8">
            <w:pPr>
              <w:ind w:left="113"/>
              <w:rPr>
                <w:rFonts w:asciiTheme="minorHAnsi" w:eastAsia="Times New Roman" w:hAnsiTheme="minorHAnsi" w:cstheme="majorHAnsi"/>
                <w:color w:val="000000"/>
                <w:sz w:val="18"/>
                <w:szCs w:val="18"/>
              </w:rPr>
            </w:pPr>
            <w:r w:rsidRPr="009B26AB">
              <w:rPr>
                <w:rFonts w:asciiTheme="minorHAnsi" w:eastAsia="Times New Roman" w:hAnsiTheme="minorHAnsi"/>
                <w:color w:val="000000"/>
                <w:sz w:val="18"/>
                <w:szCs w:val="18"/>
              </w:rPr>
              <w:t>(-19.6, 29.1)</w:t>
            </w:r>
          </w:p>
        </w:tc>
        <w:tc>
          <w:tcPr>
            <w:tcW w:w="1135" w:type="dxa"/>
            <w:shd w:val="clear" w:color="auto" w:fill="auto"/>
            <w:vAlign w:val="center"/>
          </w:tcPr>
          <w:p w14:paraId="569B0A02" w14:textId="77777777" w:rsidR="009604F8" w:rsidRPr="009B26AB" w:rsidRDefault="009604F8" w:rsidP="009604F8">
            <w:pPr>
              <w:ind w:right="113"/>
              <w:jc w:val="center"/>
              <w:rPr>
                <w:rFonts w:asciiTheme="minorHAnsi" w:eastAsia="Times New Roman" w:hAnsiTheme="minorHAnsi" w:cstheme="majorHAnsi"/>
                <w:color w:val="000000"/>
                <w:sz w:val="18"/>
                <w:szCs w:val="18"/>
              </w:rPr>
            </w:pPr>
            <w:r w:rsidRPr="009B26AB">
              <w:rPr>
                <w:rFonts w:asciiTheme="minorHAnsi" w:eastAsia="Times New Roman" w:hAnsiTheme="minorHAnsi"/>
                <w:color w:val="000000"/>
                <w:sz w:val="18"/>
                <w:szCs w:val="18"/>
                <w:lang w:val="en-CA"/>
              </w:rPr>
              <w:t>0.6993</w:t>
            </w:r>
          </w:p>
        </w:tc>
      </w:tr>
      <w:tr w:rsidR="009604F8" w:rsidRPr="004667A4" w14:paraId="25167DD5" w14:textId="77777777" w:rsidTr="00A41DE9">
        <w:trPr>
          <w:trHeight w:val="255"/>
        </w:trPr>
        <w:tc>
          <w:tcPr>
            <w:tcW w:w="3798" w:type="dxa"/>
            <w:shd w:val="clear" w:color="auto" w:fill="auto"/>
            <w:vAlign w:val="center"/>
          </w:tcPr>
          <w:p w14:paraId="4F007078" w14:textId="77777777" w:rsidR="009604F8" w:rsidRPr="009B26AB" w:rsidRDefault="009604F8" w:rsidP="009604F8">
            <w:pPr>
              <w:rPr>
                <w:rFonts w:asciiTheme="minorHAnsi" w:eastAsia="Times New Roman" w:hAnsiTheme="minorHAnsi" w:cstheme="majorHAnsi"/>
                <w:color w:val="000000" w:themeColor="text1"/>
                <w:sz w:val="18"/>
                <w:szCs w:val="18"/>
              </w:rPr>
            </w:pPr>
            <w:r w:rsidRPr="009B26AB">
              <w:rPr>
                <w:rFonts w:asciiTheme="minorHAnsi" w:eastAsia="Times New Roman" w:hAnsiTheme="minorHAnsi" w:cstheme="majorHAnsi"/>
                <w:color w:val="000000" w:themeColor="text1"/>
                <w:sz w:val="18"/>
                <w:szCs w:val="18"/>
              </w:rPr>
              <w:t>Chinese only vs South Asian only</w:t>
            </w:r>
          </w:p>
        </w:tc>
        <w:tc>
          <w:tcPr>
            <w:tcW w:w="880" w:type="dxa"/>
            <w:shd w:val="clear" w:color="auto" w:fill="auto"/>
            <w:noWrap/>
            <w:vAlign w:val="center"/>
          </w:tcPr>
          <w:p w14:paraId="5EE77C71" w14:textId="77777777" w:rsidR="009604F8" w:rsidRPr="00CF5757" w:rsidRDefault="009604F8" w:rsidP="009604F8">
            <w:pPr>
              <w:jc w:val="right"/>
              <w:rPr>
                <w:rFonts w:asciiTheme="minorHAnsi" w:eastAsia="Times New Roman" w:hAnsiTheme="minorHAnsi" w:cstheme="majorHAnsi"/>
                <w:b/>
                <w:color w:val="000000"/>
                <w:sz w:val="18"/>
                <w:szCs w:val="18"/>
              </w:rPr>
            </w:pPr>
            <w:r w:rsidRPr="00CF5757">
              <w:rPr>
                <w:rFonts w:asciiTheme="minorHAnsi" w:eastAsia="Times New Roman" w:hAnsiTheme="minorHAnsi"/>
                <w:b/>
                <w:color w:val="000000"/>
                <w:sz w:val="18"/>
                <w:szCs w:val="18"/>
              </w:rPr>
              <w:t>-56.9</w:t>
            </w:r>
          </w:p>
        </w:tc>
        <w:tc>
          <w:tcPr>
            <w:tcW w:w="1565" w:type="dxa"/>
            <w:shd w:val="clear" w:color="auto" w:fill="auto"/>
            <w:vAlign w:val="center"/>
          </w:tcPr>
          <w:p w14:paraId="719DD483" w14:textId="77777777" w:rsidR="009604F8" w:rsidRPr="00CF5757" w:rsidRDefault="009604F8" w:rsidP="009604F8">
            <w:pPr>
              <w:ind w:left="113"/>
              <w:rPr>
                <w:rFonts w:asciiTheme="minorHAnsi" w:eastAsia="Times New Roman" w:hAnsiTheme="minorHAnsi" w:cstheme="majorHAnsi"/>
                <w:b/>
                <w:color w:val="000000"/>
                <w:sz w:val="18"/>
                <w:szCs w:val="18"/>
              </w:rPr>
            </w:pPr>
            <w:r w:rsidRPr="00CF5757">
              <w:rPr>
                <w:rFonts w:asciiTheme="minorHAnsi" w:eastAsia="Times New Roman" w:hAnsiTheme="minorHAnsi"/>
                <w:b/>
                <w:color w:val="000000"/>
                <w:sz w:val="18"/>
                <w:szCs w:val="18"/>
              </w:rPr>
              <w:t>(-104.5, -9.4)</w:t>
            </w:r>
          </w:p>
        </w:tc>
        <w:tc>
          <w:tcPr>
            <w:tcW w:w="1134" w:type="dxa"/>
            <w:tcBorders>
              <w:right w:val="single" w:sz="4" w:space="0" w:color="auto"/>
            </w:tcBorders>
            <w:shd w:val="clear" w:color="auto" w:fill="auto"/>
            <w:vAlign w:val="center"/>
          </w:tcPr>
          <w:p w14:paraId="4EEEA125" w14:textId="77777777" w:rsidR="009604F8" w:rsidRPr="00CF5757" w:rsidRDefault="009604F8" w:rsidP="009604F8">
            <w:pPr>
              <w:ind w:right="113"/>
              <w:jc w:val="center"/>
              <w:rPr>
                <w:rFonts w:asciiTheme="minorHAnsi" w:eastAsia="Times New Roman" w:hAnsiTheme="minorHAnsi" w:cstheme="majorHAnsi"/>
                <w:b/>
                <w:color w:val="000000"/>
                <w:sz w:val="18"/>
                <w:szCs w:val="18"/>
              </w:rPr>
            </w:pPr>
            <w:r w:rsidRPr="00CF5757">
              <w:rPr>
                <w:rFonts w:asciiTheme="minorHAnsi" w:eastAsia="Times New Roman" w:hAnsiTheme="minorHAnsi"/>
                <w:b/>
                <w:color w:val="000000"/>
                <w:sz w:val="18"/>
                <w:szCs w:val="18"/>
                <w:lang w:val="en-CA"/>
              </w:rPr>
              <w:t>0.0189</w:t>
            </w:r>
          </w:p>
        </w:tc>
        <w:tc>
          <w:tcPr>
            <w:tcW w:w="993" w:type="dxa"/>
            <w:tcBorders>
              <w:left w:val="single" w:sz="4" w:space="0" w:color="auto"/>
            </w:tcBorders>
            <w:shd w:val="clear" w:color="auto" w:fill="auto"/>
            <w:vAlign w:val="center"/>
          </w:tcPr>
          <w:p w14:paraId="33A8F683" w14:textId="77777777" w:rsidR="009604F8" w:rsidRPr="00CF5757" w:rsidRDefault="009604F8" w:rsidP="009604F8">
            <w:pPr>
              <w:jc w:val="right"/>
              <w:rPr>
                <w:rFonts w:asciiTheme="minorHAnsi" w:eastAsia="Times New Roman" w:hAnsiTheme="minorHAnsi" w:cstheme="majorHAnsi"/>
                <w:b/>
                <w:color w:val="000000"/>
                <w:sz w:val="18"/>
                <w:szCs w:val="18"/>
              </w:rPr>
            </w:pPr>
            <w:r w:rsidRPr="00CF5757">
              <w:rPr>
                <w:rFonts w:asciiTheme="minorHAnsi" w:eastAsia="Times New Roman" w:hAnsiTheme="minorHAnsi"/>
                <w:b/>
                <w:color w:val="000000"/>
                <w:sz w:val="18"/>
                <w:szCs w:val="18"/>
              </w:rPr>
              <w:t>-38.5</w:t>
            </w:r>
          </w:p>
        </w:tc>
        <w:tc>
          <w:tcPr>
            <w:tcW w:w="1416" w:type="dxa"/>
            <w:shd w:val="clear" w:color="auto" w:fill="auto"/>
            <w:vAlign w:val="center"/>
          </w:tcPr>
          <w:p w14:paraId="7405D2E8" w14:textId="77777777" w:rsidR="009604F8" w:rsidRPr="00CF5757" w:rsidRDefault="009604F8" w:rsidP="009604F8">
            <w:pPr>
              <w:ind w:left="113"/>
              <w:rPr>
                <w:rFonts w:asciiTheme="minorHAnsi" w:eastAsia="Times New Roman" w:hAnsiTheme="minorHAnsi" w:cstheme="majorHAnsi"/>
                <w:b/>
                <w:color w:val="000000"/>
                <w:sz w:val="18"/>
                <w:szCs w:val="18"/>
              </w:rPr>
            </w:pPr>
            <w:r w:rsidRPr="00CF5757">
              <w:rPr>
                <w:rFonts w:asciiTheme="minorHAnsi" w:eastAsia="Times New Roman" w:hAnsiTheme="minorHAnsi"/>
                <w:b/>
                <w:color w:val="000000"/>
                <w:sz w:val="18"/>
                <w:szCs w:val="18"/>
              </w:rPr>
              <w:t>(-65.3, -11.8)</w:t>
            </w:r>
          </w:p>
        </w:tc>
        <w:tc>
          <w:tcPr>
            <w:tcW w:w="1135" w:type="dxa"/>
            <w:shd w:val="clear" w:color="auto" w:fill="auto"/>
            <w:vAlign w:val="center"/>
          </w:tcPr>
          <w:p w14:paraId="1E790DE3" w14:textId="77777777" w:rsidR="009604F8" w:rsidRPr="00CF5757" w:rsidRDefault="009604F8" w:rsidP="009604F8">
            <w:pPr>
              <w:ind w:right="113"/>
              <w:jc w:val="center"/>
              <w:rPr>
                <w:rFonts w:asciiTheme="minorHAnsi" w:eastAsia="Times New Roman" w:hAnsiTheme="minorHAnsi" w:cstheme="majorHAnsi"/>
                <w:b/>
                <w:color w:val="000000"/>
                <w:sz w:val="18"/>
                <w:szCs w:val="18"/>
              </w:rPr>
            </w:pPr>
            <w:r w:rsidRPr="00CF5757">
              <w:rPr>
                <w:rFonts w:asciiTheme="minorHAnsi" w:eastAsia="Times New Roman" w:hAnsiTheme="minorHAnsi"/>
                <w:b/>
                <w:color w:val="000000"/>
                <w:sz w:val="18"/>
                <w:szCs w:val="18"/>
                <w:lang w:val="en-CA"/>
              </w:rPr>
              <w:t>0.0048</w:t>
            </w:r>
          </w:p>
        </w:tc>
      </w:tr>
      <w:tr w:rsidR="009604F8" w:rsidRPr="004667A4" w14:paraId="4A0CCC33" w14:textId="77777777" w:rsidTr="00A41DE9">
        <w:trPr>
          <w:trHeight w:val="255"/>
        </w:trPr>
        <w:tc>
          <w:tcPr>
            <w:tcW w:w="3798" w:type="dxa"/>
            <w:shd w:val="clear" w:color="auto" w:fill="auto"/>
            <w:vAlign w:val="center"/>
          </w:tcPr>
          <w:p w14:paraId="6AE608FA" w14:textId="77777777" w:rsidR="009604F8" w:rsidRPr="009B26AB" w:rsidRDefault="009604F8" w:rsidP="009604F8">
            <w:pPr>
              <w:rPr>
                <w:rFonts w:asciiTheme="minorHAnsi" w:eastAsia="Times New Roman" w:hAnsiTheme="minorHAnsi" w:cstheme="majorHAnsi"/>
                <w:color w:val="000000" w:themeColor="text1"/>
                <w:sz w:val="18"/>
                <w:szCs w:val="18"/>
              </w:rPr>
            </w:pPr>
            <w:r w:rsidRPr="009B26AB">
              <w:rPr>
                <w:rFonts w:asciiTheme="minorHAnsi" w:eastAsia="Times New Roman" w:hAnsiTheme="minorHAnsi" w:cstheme="majorHAnsi"/>
                <w:color w:val="000000" w:themeColor="text1"/>
                <w:sz w:val="18"/>
                <w:szCs w:val="18"/>
              </w:rPr>
              <w:t>Chinese only vs Black only</w:t>
            </w:r>
          </w:p>
        </w:tc>
        <w:tc>
          <w:tcPr>
            <w:tcW w:w="880" w:type="dxa"/>
            <w:shd w:val="clear" w:color="auto" w:fill="auto"/>
            <w:noWrap/>
            <w:vAlign w:val="center"/>
          </w:tcPr>
          <w:p w14:paraId="15F34C4B" w14:textId="77777777" w:rsidR="009604F8" w:rsidRPr="00CF5757" w:rsidRDefault="009604F8" w:rsidP="009604F8">
            <w:pPr>
              <w:jc w:val="right"/>
              <w:rPr>
                <w:rFonts w:asciiTheme="minorHAnsi" w:eastAsia="Times New Roman" w:hAnsiTheme="minorHAnsi" w:cstheme="majorHAnsi"/>
                <w:b/>
                <w:color w:val="000000"/>
                <w:sz w:val="18"/>
                <w:szCs w:val="18"/>
              </w:rPr>
            </w:pPr>
            <w:r w:rsidRPr="00CF5757">
              <w:rPr>
                <w:rFonts w:asciiTheme="minorHAnsi" w:eastAsia="Times New Roman" w:hAnsiTheme="minorHAnsi"/>
                <w:b/>
                <w:color w:val="000000"/>
                <w:sz w:val="18"/>
                <w:szCs w:val="18"/>
              </w:rPr>
              <w:t>-86.0</w:t>
            </w:r>
          </w:p>
        </w:tc>
        <w:tc>
          <w:tcPr>
            <w:tcW w:w="1565" w:type="dxa"/>
            <w:shd w:val="clear" w:color="auto" w:fill="auto"/>
            <w:vAlign w:val="center"/>
          </w:tcPr>
          <w:p w14:paraId="31C29B42" w14:textId="77777777" w:rsidR="009604F8" w:rsidRPr="00CF5757" w:rsidRDefault="009604F8" w:rsidP="009604F8">
            <w:pPr>
              <w:ind w:left="113"/>
              <w:rPr>
                <w:rFonts w:asciiTheme="minorHAnsi" w:eastAsia="Times New Roman" w:hAnsiTheme="minorHAnsi" w:cstheme="majorHAnsi"/>
                <w:b/>
                <w:color w:val="000000"/>
                <w:sz w:val="18"/>
                <w:szCs w:val="18"/>
              </w:rPr>
            </w:pPr>
            <w:r w:rsidRPr="00CF5757">
              <w:rPr>
                <w:rFonts w:asciiTheme="minorHAnsi" w:eastAsia="Times New Roman" w:hAnsiTheme="minorHAnsi"/>
                <w:b/>
                <w:color w:val="000000"/>
                <w:sz w:val="18"/>
                <w:szCs w:val="18"/>
              </w:rPr>
              <w:t>(-135.1, -36.8)</w:t>
            </w:r>
          </w:p>
        </w:tc>
        <w:tc>
          <w:tcPr>
            <w:tcW w:w="1134" w:type="dxa"/>
            <w:tcBorders>
              <w:right w:val="single" w:sz="4" w:space="0" w:color="auto"/>
            </w:tcBorders>
            <w:shd w:val="clear" w:color="auto" w:fill="auto"/>
            <w:vAlign w:val="center"/>
          </w:tcPr>
          <w:p w14:paraId="11CB0DCB" w14:textId="77777777" w:rsidR="009604F8" w:rsidRPr="00CF5757" w:rsidRDefault="009604F8" w:rsidP="009604F8">
            <w:pPr>
              <w:ind w:right="113"/>
              <w:jc w:val="center"/>
              <w:rPr>
                <w:rFonts w:asciiTheme="minorHAnsi" w:eastAsia="Times New Roman" w:hAnsiTheme="minorHAnsi" w:cstheme="majorHAnsi"/>
                <w:b/>
                <w:color w:val="000000"/>
                <w:sz w:val="18"/>
                <w:szCs w:val="18"/>
              </w:rPr>
            </w:pPr>
            <w:r w:rsidRPr="00CF5757">
              <w:rPr>
                <w:rFonts w:asciiTheme="minorHAnsi" w:eastAsia="Times New Roman" w:hAnsiTheme="minorHAnsi"/>
                <w:b/>
                <w:color w:val="000000"/>
                <w:sz w:val="18"/>
                <w:szCs w:val="18"/>
                <w:lang w:val="en-CA"/>
              </w:rPr>
              <w:t>0.0006</w:t>
            </w:r>
          </w:p>
        </w:tc>
        <w:tc>
          <w:tcPr>
            <w:tcW w:w="993" w:type="dxa"/>
            <w:tcBorders>
              <w:left w:val="single" w:sz="4" w:space="0" w:color="auto"/>
            </w:tcBorders>
            <w:shd w:val="clear" w:color="auto" w:fill="auto"/>
            <w:vAlign w:val="center"/>
          </w:tcPr>
          <w:p w14:paraId="35DCDDEB" w14:textId="77777777" w:rsidR="009604F8" w:rsidRPr="00CF5757" w:rsidRDefault="009604F8" w:rsidP="009604F8">
            <w:pPr>
              <w:jc w:val="right"/>
              <w:rPr>
                <w:rFonts w:asciiTheme="minorHAnsi" w:eastAsia="Times New Roman" w:hAnsiTheme="minorHAnsi" w:cstheme="majorHAnsi"/>
                <w:b/>
                <w:color w:val="000000"/>
                <w:sz w:val="18"/>
                <w:szCs w:val="18"/>
              </w:rPr>
            </w:pPr>
            <w:r w:rsidRPr="00CF5757">
              <w:rPr>
                <w:rFonts w:asciiTheme="minorHAnsi" w:eastAsia="Times New Roman" w:hAnsiTheme="minorHAnsi"/>
                <w:b/>
                <w:color w:val="000000"/>
                <w:sz w:val="18"/>
                <w:szCs w:val="18"/>
              </w:rPr>
              <w:t>-46.7</w:t>
            </w:r>
          </w:p>
        </w:tc>
        <w:tc>
          <w:tcPr>
            <w:tcW w:w="1416" w:type="dxa"/>
            <w:shd w:val="clear" w:color="auto" w:fill="auto"/>
            <w:vAlign w:val="center"/>
          </w:tcPr>
          <w:p w14:paraId="753A4A8C" w14:textId="77777777" w:rsidR="009604F8" w:rsidRPr="00CF5757" w:rsidRDefault="009604F8" w:rsidP="009604F8">
            <w:pPr>
              <w:ind w:left="113"/>
              <w:rPr>
                <w:rFonts w:asciiTheme="minorHAnsi" w:eastAsia="Times New Roman" w:hAnsiTheme="minorHAnsi" w:cstheme="majorHAnsi"/>
                <w:b/>
                <w:color w:val="000000"/>
                <w:sz w:val="18"/>
                <w:szCs w:val="18"/>
              </w:rPr>
            </w:pPr>
            <w:r w:rsidRPr="00CF5757">
              <w:rPr>
                <w:rFonts w:asciiTheme="minorHAnsi" w:eastAsia="Times New Roman" w:hAnsiTheme="minorHAnsi"/>
                <w:b/>
                <w:color w:val="000000"/>
                <w:sz w:val="18"/>
                <w:szCs w:val="18"/>
              </w:rPr>
              <w:t>(-70.5, -22.8)</w:t>
            </w:r>
          </w:p>
        </w:tc>
        <w:tc>
          <w:tcPr>
            <w:tcW w:w="1135" w:type="dxa"/>
            <w:shd w:val="clear" w:color="auto" w:fill="auto"/>
            <w:vAlign w:val="center"/>
          </w:tcPr>
          <w:p w14:paraId="584AD651" w14:textId="77777777" w:rsidR="009604F8" w:rsidRPr="00CF5757" w:rsidRDefault="009604F8" w:rsidP="009604F8">
            <w:pPr>
              <w:ind w:right="113"/>
              <w:jc w:val="center"/>
              <w:rPr>
                <w:rFonts w:asciiTheme="minorHAnsi" w:eastAsia="Times New Roman" w:hAnsiTheme="minorHAnsi" w:cstheme="majorHAnsi"/>
                <w:b/>
                <w:color w:val="000000"/>
                <w:sz w:val="18"/>
                <w:szCs w:val="18"/>
              </w:rPr>
            </w:pPr>
            <w:r w:rsidRPr="00CF5757">
              <w:rPr>
                <w:rFonts w:asciiTheme="minorHAnsi" w:eastAsia="Times New Roman" w:hAnsiTheme="minorHAnsi"/>
                <w:b/>
                <w:color w:val="000000"/>
                <w:sz w:val="18"/>
                <w:szCs w:val="18"/>
                <w:lang w:val="en-CA"/>
              </w:rPr>
              <w:t>0.0001</w:t>
            </w:r>
          </w:p>
        </w:tc>
      </w:tr>
      <w:tr w:rsidR="009604F8" w:rsidRPr="004667A4" w14:paraId="16B4C881" w14:textId="77777777" w:rsidTr="00A41DE9">
        <w:trPr>
          <w:trHeight w:val="255"/>
        </w:trPr>
        <w:tc>
          <w:tcPr>
            <w:tcW w:w="3798" w:type="dxa"/>
            <w:shd w:val="clear" w:color="auto" w:fill="auto"/>
            <w:vAlign w:val="center"/>
          </w:tcPr>
          <w:p w14:paraId="68029425" w14:textId="77777777" w:rsidR="009604F8" w:rsidRPr="009B26AB" w:rsidRDefault="009604F8" w:rsidP="009604F8">
            <w:pPr>
              <w:rPr>
                <w:rFonts w:asciiTheme="minorHAnsi" w:eastAsia="Times New Roman" w:hAnsiTheme="minorHAnsi" w:cstheme="majorHAnsi"/>
                <w:color w:val="000000" w:themeColor="text1"/>
                <w:sz w:val="18"/>
                <w:szCs w:val="18"/>
              </w:rPr>
            </w:pPr>
            <w:r w:rsidRPr="009B26AB">
              <w:rPr>
                <w:rFonts w:asciiTheme="minorHAnsi" w:eastAsia="Times New Roman" w:hAnsiTheme="minorHAnsi" w:cstheme="majorHAnsi"/>
                <w:color w:val="000000" w:themeColor="text1"/>
                <w:sz w:val="18"/>
                <w:szCs w:val="18"/>
              </w:rPr>
              <w:t>Chinese only vs Indigenous inclusive</w:t>
            </w:r>
          </w:p>
        </w:tc>
        <w:tc>
          <w:tcPr>
            <w:tcW w:w="880" w:type="dxa"/>
            <w:shd w:val="clear" w:color="auto" w:fill="auto"/>
            <w:noWrap/>
            <w:vAlign w:val="center"/>
          </w:tcPr>
          <w:p w14:paraId="45FA448E" w14:textId="77777777" w:rsidR="009604F8" w:rsidRPr="00CF5757" w:rsidRDefault="009604F8" w:rsidP="009604F8">
            <w:pPr>
              <w:jc w:val="right"/>
              <w:rPr>
                <w:rFonts w:asciiTheme="minorHAnsi" w:eastAsia="Times New Roman" w:hAnsiTheme="minorHAnsi" w:cstheme="majorHAnsi"/>
                <w:b/>
                <w:color w:val="000000"/>
                <w:sz w:val="18"/>
                <w:szCs w:val="18"/>
              </w:rPr>
            </w:pPr>
            <w:r w:rsidRPr="00CF5757">
              <w:rPr>
                <w:rFonts w:asciiTheme="minorHAnsi" w:eastAsia="Times New Roman" w:hAnsiTheme="minorHAnsi"/>
                <w:b/>
                <w:color w:val="000000"/>
                <w:sz w:val="18"/>
                <w:szCs w:val="18"/>
              </w:rPr>
              <w:t>-169.7</w:t>
            </w:r>
          </w:p>
        </w:tc>
        <w:tc>
          <w:tcPr>
            <w:tcW w:w="1565" w:type="dxa"/>
            <w:shd w:val="clear" w:color="auto" w:fill="auto"/>
            <w:vAlign w:val="center"/>
          </w:tcPr>
          <w:p w14:paraId="2D24D1C1" w14:textId="77777777" w:rsidR="009604F8" w:rsidRPr="00CF5757" w:rsidRDefault="009604F8" w:rsidP="009604F8">
            <w:pPr>
              <w:ind w:left="113"/>
              <w:rPr>
                <w:rFonts w:asciiTheme="minorHAnsi" w:eastAsia="Times New Roman" w:hAnsiTheme="minorHAnsi" w:cstheme="majorHAnsi"/>
                <w:b/>
                <w:color w:val="000000"/>
                <w:sz w:val="18"/>
                <w:szCs w:val="18"/>
              </w:rPr>
            </w:pPr>
            <w:r w:rsidRPr="00CF5757">
              <w:rPr>
                <w:rFonts w:asciiTheme="minorHAnsi" w:eastAsia="Times New Roman" w:hAnsiTheme="minorHAnsi"/>
                <w:b/>
                <w:color w:val="000000"/>
                <w:sz w:val="18"/>
                <w:szCs w:val="18"/>
              </w:rPr>
              <w:t>(-238.8, -100.6)</w:t>
            </w:r>
          </w:p>
        </w:tc>
        <w:tc>
          <w:tcPr>
            <w:tcW w:w="1134" w:type="dxa"/>
            <w:tcBorders>
              <w:right w:val="single" w:sz="4" w:space="0" w:color="auto"/>
            </w:tcBorders>
            <w:shd w:val="clear" w:color="auto" w:fill="auto"/>
            <w:vAlign w:val="center"/>
          </w:tcPr>
          <w:p w14:paraId="788FAE9A" w14:textId="77777777" w:rsidR="009604F8" w:rsidRPr="00CF5757" w:rsidRDefault="009604F8" w:rsidP="009604F8">
            <w:pPr>
              <w:ind w:right="113"/>
              <w:jc w:val="center"/>
              <w:rPr>
                <w:rFonts w:asciiTheme="minorHAnsi" w:eastAsia="Times New Roman" w:hAnsiTheme="minorHAnsi" w:cstheme="majorHAnsi"/>
                <w:b/>
                <w:color w:val="000000"/>
                <w:sz w:val="18"/>
                <w:szCs w:val="18"/>
              </w:rPr>
            </w:pPr>
            <w:r w:rsidRPr="00CF5757">
              <w:rPr>
                <w:rFonts w:asciiTheme="minorHAnsi" w:eastAsia="Times New Roman" w:hAnsiTheme="minorHAnsi"/>
                <w:b/>
                <w:color w:val="000000"/>
                <w:sz w:val="18"/>
                <w:szCs w:val="18"/>
                <w:lang w:val="en-CA"/>
              </w:rPr>
              <w:t>&lt;.0001</w:t>
            </w:r>
          </w:p>
        </w:tc>
        <w:tc>
          <w:tcPr>
            <w:tcW w:w="993" w:type="dxa"/>
            <w:tcBorders>
              <w:left w:val="single" w:sz="4" w:space="0" w:color="auto"/>
            </w:tcBorders>
            <w:shd w:val="clear" w:color="auto" w:fill="auto"/>
            <w:vAlign w:val="center"/>
          </w:tcPr>
          <w:p w14:paraId="3B2A53D0" w14:textId="77777777" w:rsidR="009604F8" w:rsidRPr="00CF5757" w:rsidRDefault="009604F8" w:rsidP="009604F8">
            <w:pPr>
              <w:jc w:val="right"/>
              <w:rPr>
                <w:rFonts w:asciiTheme="minorHAnsi" w:eastAsia="Times New Roman" w:hAnsiTheme="minorHAnsi" w:cstheme="majorHAnsi"/>
                <w:b/>
                <w:color w:val="000000"/>
                <w:sz w:val="18"/>
                <w:szCs w:val="18"/>
              </w:rPr>
            </w:pPr>
            <w:r w:rsidRPr="00CF5757">
              <w:rPr>
                <w:rFonts w:asciiTheme="minorHAnsi" w:eastAsia="Times New Roman" w:hAnsiTheme="minorHAnsi"/>
                <w:b/>
                <w:color w:val="000000"/>
                <w:sz w:val="18"/>
                <w:szCs w:val="18"/>
              </w:rPr>
              <w:t>-82.6</w:t>
            </w:r>
          </w:p>
        </w:tc>
        <w:tc>
          <w:tcPr>
            <w:tcW w:w="1416" w:type="dxa"/>
            <w:shd w:val="clear" w:color="auto" w:fill="auto"/>
            <w:vAlign w:val="center"/>
          </w:tcPr>
          <w:p w14:paraId="61DE34CB" w14:textId="77777777" w:rsidR="009604F8" w:rsidRPr="00CF5757" w:rsidRDefault="009604F8" w:rsidP="009604F8">
            <w:pPr>
              <w:ind w:left="113"/>
              <w:rPr>
                <w:rFonts w:asciiTheme="minorHAnsi" w:eastAsia="Times New Roman" w:hAnsiTheme="minorHAnsi" w:cstheme="majorHAnsi"/>
                <w:b/>
                <w:color w:val="000000"/>
                <w:sz w:val="18"/>
                <w:szCs w:val="18"/>
              </w:rPr>
            </w:pPr>
            <w:r w:rsidRPr="00CF5757">
              <w:rPr>
                <w:rFonts w:asciiTheme="minorHAnsi" w:eastAsia="Times New Roman" w:hAnsiTheme="minorHAnsi"/>
                <w:b/>
                <w:color w:val="000000"/>
                <w:sz w:val="18"/>
                <w:szCs w:val="18"/>
              </w:rPr>
              <w:t>(-115.3, -50.0)</w:t>
            </w:r>
          </w:p>
        </w:tc>
        <w:tc>
          <w:tcPr>
            <w:tcW w:w="1135" w:type="dxa"/>
            <w:shd w:val="clear" w:color="auto" w:fill="auto"/>
            <w:vAlign w:val="center"/>
          </w:tcPr>
          <w:p w14:paraId="249C2E9B" w14:textId="77777777" w:rsidR="009604F8" w:rsidRPr="00CF5757" w:rsidRDefault="009604F8" w:rsidP="009604F8">
            <w:pPr>
              <w:ind w:right="113"/>
              <w:jc w:val="center"/>
              <w:rPr>
                <w:rFonts w:asciiTheme="minorHAnsi" w:eastAsia="Times New Roman" w:hAnsiTheme="minorHAnsi" w:cstheme="majorHAnsi"/>
                <w:b/>
                <w:color w:val="000000"/>
                <w:sz w:val="18"/>
                <w:szCs w:val="18"/>
              </w:rPr>
            </w:pPr>
            <w:r w:rsidRPr="00CF5757">
              <w:rPr>
                <w:rFonts w:asciiTheme="minorHAnsi" w:eastAsia="Times New Roman" w:hAnsiTheme="minorHAnsi"/>
                <w:b/>
                <w:color w:val="000000"/>
                <w:sz w:val="18"/>
                <w:szCs w:val="18"/>
                <w:lang w:val="en-CA"/>
              </w:rPr>
              <w:t>&lt;.0001</w:t>
            </w:r>
          </w:p>
        </w:tc>
      </w:tr>
      <w:tr w:rsidR="009604F8" w:rsidRPr="004667A4" w14:paraId="098B16A6" w14:textId="77777777" w:rsidTr="00A41DE9">
        <w:trPr>
          <w:trHeight w:val="255"/>
        </w:trPr>
        <w:tc>
          <w:tcPr>
            <w:tcW w:w="3798" w:type="dxa"/>
            <w:shd w:val="clear" w:color="auto" w:fill="auto"/>
            <w:vAlign w:val="center"/>
          </w:tcPr>
          <w:p w14:paraId="307CA853" w14:textId="77777777" w:rsidR="009604F8" w:rsidRPr="009B26AB" w:rsidRDefault="009604F8" w:rsidP="009604F8">
            <w:pPr>
              <w:rPr>
                <w:rFonts w:asciiTheme="minorHAnsi" w:eastAsia="Times New Roman" w:hAnsiTheme="minorHAnsi" w:cstheme="majorHAnsi"/>
                <w:color w:val="000000" w:themeColor="text1"/>
                <w:sz w:val="18"/>
                <w:szCs w:val="18"/>
              </w:rPr>
            </w:pPr>
            <w:r w:rsidRPr="009B26AB">
              <w:rPr>
                <w:rFonts w:asciiTheme="minorHAnsi" w:eastAsia="Times New Roman" w:hAnsiTheme="minorHAnsi" w:cstheme="majorHAnsi"/>
                <w:color w:val="000000" w:themeColor="text1"/>
                <w:sz w:val="18"/>
                <w:szCs w:val="18"/>
              </w:rPr>
              <w:t xml:space="preserve">Chinese only vs </w:t>
            </w:r>
            <w:r>
              <w:rPr>
                <w:rFonts w:asciiTheme="minorHAnsi" w:eastAsia="Times New Roman" w:hAnsiTheme="minorHAnsi" w:cstheme="majorHAnsi"/>
                <w:color w:val="000000" w:themeColor="text1"/>
                <w:sz w:val="18"/>
                <w:szCs w:val="18"/>
              </w:rPr>
              <w:t>Mixed/other/NS/missing</w:t>
            </w:r>
          </w:p>
        </w:tc>
        <w:tc>
          <w:tcPr>
            <w:tcW w:w="880" w:type="dxa"/>
            <w:shd w:val="clear" w:color="auto" w:fill="auto"/>
            <w:noWrap/>
            <w:vAlign w:val="center"/>
          </w:tcPr>
          <w:p w14:paraId="3952391E" w14:textId="77777777" w:rsidR="009604F8" w:rsidRPr="00CF5757" w:rsidRDefault="009604F8" w:rsidP="009604F8">
            <w:pPr>
              <w:jc w:val="right"/>
              <w:rPr>
                <w:rFonts w:asciiTheme="minorHAnsi" w:eastAsia="Times New Roman" w:hAnsiTheme="minorHAnsi" w:cstheme="majorHAnsi"/>
                <w:b/>
                <w:color w:val="000000"/>
                <w:sz w:val="18"/>
                <w:szCs w:val="18"/>
              </w:rPr>
            </w:pPr>
            <w:r w:rsidRPr="00CF5757">
              <w:rPr>
                <w:rFonts w:asciiTheme="minorHAnsi" w:eastAsia="Times New Roman" w:hAnsiTheme="minorHAnsi"/>
                <w:b/>
                <w:color w:val="000000"/>
                <w:sz w:val="18"/>
                <w:szCs w:val="18"/>
              </w:rPr>
              <w:t>-78.9</w:t>
            </w:r>
          </w:p>
        </w:tc>
        <w:tc>
          <w:tcPr>
            <w:tcW w:w="1565" w:type="dxa"/>
            <w:shd w:val="clear" w:color="auto" w:fill="auto"/>
            <w:vAlign w:val="center"/>
          </w:tcPr>
          <w:p w14:paraId="2265F9E2" w14:textId="77777777" w:rsidR="009604F8" w:rsidRPr="00CF5757" w:rsidRDefault="009604F8" w:rsidP="009604F8">
            <w:pPr>
              <w:ind w:left="113"/>
              <w:rPr>
                <w:rFonts w:asciiTheme="minorHAnsi" w:eastAsia="Times New Roman" w:hAnsiTheme="minorHAnsi" w:cstheme="majorHAnsi"/>
                <w:b/>
                <w:color w:val="000000"/>
                <w:sz w:val="18"/>
                <w:szCs w:val="18"/>
              </w:rPr>
            </w:pPr>
            <w:r w:rsidRPr="00CF5757">
              <w:rPr>
                <w:rFonts w:asciiTheme="minorHAnsi" w:eastAsia="Times New Roman" w:hAnsiTheme="minorHAnsi"/>
                <w:b/>
                <w:color w:val="000000"/>
                <w:sz w:val="18"/>
                <w:szCs w:val="18"/>
              </w:rPr>
              <w:t>(-117.4, -40.4)</w:t>
            </w:r>
          </w:p>
        </w:tc>
        <w:tc>
          <w:tcPr>
            <w:tcW w:w="1134" w:type="dxa"/>
            <w:tcBorders>
              <w:right w:val="single" w:sz="4" w:space="0" w:color="auto"/>
            </w:tcBorders>
            <w:shd w:val="clear" w:color="auto" w:fill="auto"/>
            <w:vAlign w:val="center"/>
          </w:tcPr>
          <w:p w14:paraId="3D301F9B" w14:textId="77777777" w:rsidR="009604F8" w:rsidRPr="00CF5757" w:rsidRDefault="009604F8" w:rsidP="009604F8">
            <w:pPr>
              <w:ind w:right="113"/>
              <w:jc w:val="center"/>
              <w:rPr>
                <w:rFonts w:asciiTheme="minorHAnsi" w:eastAsia="Times New Roman" w:hAnsiTheme="minorHAnsi" w:cstheme="majorHAnsi"/>
                <w:b/>
                <w:color w:val="000000"/>
                <w:sz w:val="18"/>
                <w:szCs w:val="18"/>
              </w:rPr>
            </w:pPr>
            <w:r w:rsidRPr="00CF5757">
              <w:rPr>
                <w:rFonts w:asciiTheme="minorHAnsi" w:eastAsia="Times New Roman" w:hAnsiTheme="minorHAnsi"/>
                <w:b/>
                <w:color w:val="000000"/>
                <w:sz w:val="18"/>
                <w:szCs w:val="18"/>
                <w:lang w:val="en-CA"/>
              </w:rPr>
              <w:t>&lt;.0001</w:t>
            </w:r>
          </w:p>
        </w:tc>
        <w:tc>
          <w:tcPr>
            <w:tcW w:w="993" w:type="dxa"/>
            <w:tcBorders>
              <w:left w:val="single" w:sz="4" w:space="0" w:color="auto"/>
            </w:tcBorders>
            <w:shd w:val="clear" w:color="auto" w:fill="auto"/>
            <w:vAlign w:val="center"/>
          </w:tcPr>
          <w:p w14:paraId="7A39423D" w14:textId="77777777" w:rsidR="009604F8" w:rsidRPr="00CF5757" w:rsidRDefault="009604F8" w:rsidP="009604F8">
            <w:pPr>
              <w:jc w:val="right"/>
              <w:rPr>
                <w:rFonts w:asciiTheme="minorHAnsi" w:eastAsia="Times New Roman" w:hAnsiTheme="minorHAnsi" w:cstheme="majorHAnsi"/>
                <w:b/>
                <w:color w:val="000000"/>
                <w:sz w:val="18"/>
                <w:szCs w:val="18"/>
              </w:rPr>
            </w:pPr>
            <w:r w:rsidRPr="00CF5757">
              <w:rPr>
                <w:rFonts w:asciiTheme="minorHAnsi" w:eastAsia="Times New Roman" w:hAnsiTheme="minorHAnsi"/>
                <w:b/>
                <w:color w:val="000000"/>
                <w:sz w:val="18"/>
                <w:szCs w:val="18"/>
              </w:rPr>
              <w:t>-48.8</w:t>
            </w:r>
          </w:p>
        </w:tc>
        <w:tc>
          <w:tcPr>
            <w:tcW w:w="1416" w:type="dxa"/>
            <w:shd w:val="clear" w:color="auto" w:fill="auto"/>
            <w:vAlign w:val="center"/>
          </w:tcPr>
          <w:p w14:paraId="01AF2290" w14:textId="77777777" w:rsidR="009604F8" w:rsidRPr="00CF5757" w:rsidRDefault="009604F8" w:rsidP="009604F8">
            <w:pPr>
              <w:ind w:left="113"/>
              <w:rPr>
                <w:rFonts w:asciiTheme="minorHAnsi" w:eastAsia="Times New Roman" w:hAnsiTheme="minorHAnsi" w:cstheme="majorHAnsi"/>
                <w:b/>
                <w:color w:val="000000"/>
                <w:sz w:val="18"/>
                <w:szCs w:val="18"/>
              </w:rPr>
            </w:pPr>
            <w:r w:rsidRPr="00CF5757">
              <w:rPr>
                <w:rFonts w:asciiTheme="minorHAnsi" w:eastAsia="Times New Roman" w:hAnsiTheme="minorHAnsi"/>
                <w:b/>
                <w:color w:val="000000"/>
                <w:sz w:val="18"/>
                <w:szCs w:val="18"/>
              </w:rPr>
              <w:t>(-75.7, -22.0)</w:t>
            </w:r>
          </w:p>
        </w:tc>
        <w:tc>
          <w:tcPr>
            <w:tcW w:w="1135" w:type="dxa"/>
            <w:shd w:val="clear" w:color="auto" w:fill="auto"/>
            <w:vAlign w:val="center"/>
          </w:tcPr>
          <w:p w14:paraId="36CDA04A" w14:textId="77777777" w:rsidR="009604F8" w:rsidRPr="00CF5757" w:rsidRDefault="009604F8" w:rsidP="009604F8">
            <w:pPr>
              <w:ind w:right="113"/>
              <w:jc w:val="center"/>
              <w:rPr>
                <w:rFonts w:asciiTheme="minorHAnsi" w:eastAsia="Times New Roman" w:hAnsiTheme="minorHAnsi" w:cstheme="majorHAnsi"/>
                <w:b/>
                <w:color w:val="000000"/>
                <w:sz w:val="18"/>
                <w:szCs w:val="18"/>
              </w:rPr>
            </w:pPr>
            <w:r w:rsidRPr="00CF5757">
              <w:rPr>
                <w:rFonts w:asciiTheme="minorHAnsi" w:eastAsia="Times New Roman" w:hAnsiTheme="minorHAnsi"/>
                <w:b/>
                <w:color w:val="000000"/>
                <w:sz w:val="18"/>
                <w:szCs w:val="18"/>
                <w:lang w:val="en-CA"/>
              </w:rPr>
              <w:t>0.0004</w:t>
            </w:r>
          </w:p>
        </w:tc>
      </w:tr>
      <w:tr w:rsidR="009604F8" w:rsidRPr="004667A4" w14:paraId="04678A12" w14:textId="77777777" w:rsidTr="00A41DE9">
        <w:trPr>
          <w:trHeight w:val="255"/>
        </w:trPr>
        <w:tc>
          <w:tcPr>
            <w:tcW w:w="3798" w:type="dxa"/>
            <w:shd w:val="clear" w:color="auto" w:fill="auto"/>
            <w:vAlign w:val="center"/>
          </w:tcPr>
          <w:p w14:paraId="37F087AA" w14:textId="77777777" w:rsidR="009604F8" w:rsidRPr="009B26AB" w:rsidRDefault="009604F8" w:rsidP="009604F8">
            <w:pPr>
              <w:rPr>
                <w:rFonts w:asciiTheme="minorHAnsi" w:eastAsia="Times New Roman" w:hAnsiTheme="minorHAnsi" w:cstheme="majorHAnsi"/>
                <w:color w:val="000000" w:themeColor="text1"/>
                <w:sz w:val="18"/>
                <w:szCs w:val="18"/>
              </w:rPr>
            </w:pPr>
            <w:r w:rsidRPr="009B26AB">
              <w:rPr>
                <w:rFonts w:asciiTheme="minorHAnsi" w:eastAsia="Times New Roman" w:hAnsiTheme="minorHAnsi" w:cstheme="majorHAnsi"/>
                <w:color w:val="000000" w:themeColor="text1"/>
                <w:sz w:val="18"/>
                <w:szCs w:val="18"/>
              </w:rPr>
              <w:t>South Asian only vs Black only</w:t>
            </w:r>
          </w:p>
        </w:tc>
        <w:tc>
          <w:tcPr>
            <w:tcW w:w="880" w:type="dxa"/>
            <w:shd w:val="clear" w:color="auto" w:fill="auto"/>
            <w:noWrap/>
            <w:vAlign w:val="center"/>
          </w:tcPr>
          <w:p w14:paraId="219168CA" w14:textId="77777777" w:rsidR="009604F8" w:rsidRPr="009B26AB" w:rsidRDefault="009604F8" w:rsidP="009604F8">
            <w:pPr>
              <w:jc w:val="right"/>
              <w:rPr>
                <w:rFonts w:asciiTheme="minorHAnsi" w:eastAsia="Times New Roman" w:hAnsiTheme="minorHAnsi" w:cstheme="majorHAnsi"/>
                <w:b/>
                <w:color w:val="000000"/>
                <w:sz w:val="18"/>
                <w:szCs w:val="18"/>
              </w:rPr>
            </w:pPr>
            <w:r w:rsidRPr="009B26AB">
              <w:rPr>
                <w:rFonts w:asciiTheme="minorHAnsi" w:eastAsia="Times New Roman" w:hAnsiTheme="minorHAnsi"/>
                <w:color w:val="000000"/>
                <w:sz w:val="18"/>
                <w:szCs w:val="18"/>
              </w:rPr>
              <w:t>-29</w:t>
            </w:r>
            <w:r>
              <w:rPr>
                <w:rFonts w:asciiTheme="minorHAnsi" w:eastAsia="Times New Roman" w:hAnsiTheme="minorHAnsi"/>
                <w:color w:val="000000"/>
                <w:sz w:val="18"/>
                <w:szCs w:val="18"/>
              </w:rPr>
              <w:t>.0</w:t>
            </w:r>
          </w:p>
        </w:tc>
        <w:tc>
          <w:tcPr>
            <w:tcW w:w="1565" w:type="dxa"/>
            <w:shd w:val="clear" w:color="auto" w:fill="auto"/>
            <w:vAlign w:val="center"/>
          </w:tcPr>
          <w:p w14:paraId="626DD3AA" w14:textId="77777777" w:rsidR="009604F8" w:rsidRPr="009B26AB" w:rsidRDefault="009604F8" w:rsidP="009604F8">
            <w:pPr>
              <w:ind w:left="113"/>
              <w:rPr>
                <w:rFonts w:asciiTheme="minorHAnsi" w:eastAsia="Times New Roman" w:hAnsiTheme="minorHAnsi" w:cstheme="majorHAnsi"/>
                <w:b/>
                <w:color w:val="000000"/>
                <w:sz w:val="18"/>
                <w:szCs w:val="18"/>
              </w:rPr>
            </w:pPr>
            <w:r w:rsidRPr="009B26AB">
              <w:rPr>
                <w:rFonts w:asciiTheme="minorHAnsi" w:eastAsia="Times New Roman" w:hAnsiTheme="minorHAnsi"/>
                <w:color w:val="000000"/>
                <w:sz w:val="18"/>
                <w:szCs w:val="18"/>
              </w:rPr>
              <w:t>(-83.9, 25.9)</w:t>
            </w:r>
          </w:p>
        </w:tc>
        <w:tc>
          <w:tcPr>
            <w:tcW w:w="1134" w:type="dxa"/>
            <w:tcBorders>
              <w:right w:val="single" w:sz="4" w:space="0" w:color="auto"/>
            </w:tcBorders>
            <w:shd w:val="clear" w:color="auto" w:fill="auto"/>
            <w:vAlign w:val="center"/>
          </w:tcPr>
          <w:p w14:paraId="2A5E0922" w14:textId="77777777" w:rsidR="009604F8" w:rsidRPr="009B26AB" w:rsidRDefault="009604F8" w:rsidP="009604F8">
            <w:pPr>
              <w:ind w:right="113"/>
              <w:jc w:val="center"/>
              <w:rPr>
                <w:rFonts w:asciiTheme="minorHAnsi" w:eastAsia="Times New Roman" w:hAnsiTheme="minorHAnsi" w:cstheme="majorHAnsi"/>
                <w:b/>
                <w:color w:val="000000"/>
                <w:sz w:val="18"/>
                <w:szCs w:val="18"/>
              </w:rPr>
            </w:pPr>
            <w:r w:rsidRPr="009B26AB">
              <w:rPr>
                <w:rFonts w:asciiTheme="minorHAnsi" w:eastAsia="Times New Roman" w:hAnsiTheme="minorHAnsi"/>
                <w:color w:val="000000"/>
                <w:sz w:val="18"/>
                <w:szCs w:val="18"/>
                <w:lang w:val="en-CA"/>
              </w:rPr>
              <w:t>0.2994</w:t>
            </w:r>
          </w:p>
        </w:tc>
        <w:tc>
          <w:tcPr>
            <w:tcW w:w="993" w:type="dxa"/>
            <w:tcBorders>
              <w:left w:val="single" w:sz="4" w:space="0" w:color="auto"/>
            </w:tcBorders>
            <w:shd w:val="clear" w:color="auto" w:fill="auto"/>
            <w:vAlign w:val="center"/>
          </w:tcPr>
          <w:p w14:paraId="74913829" w14:textId="77777777" w:rsidR="009604F8" w:rsidRPr="009B26AB" w:rsidRDefault="009604F8" w:rsidP="009604F8">
            <w:pPr>
              <w:jc w:val="right"/>
              <w:rPr>
                <w:rFonts w:asciiTheme="minorHAnsi" w:eastAsia="Times New Roman" w:hAnsiTheme="minorHAnsi" w:cstheme="majorHAnsi"/>
                <w:b/>
                <w:color w:val="000000"/>
                <w:sz w:val="18"/>
                <w:szCs w:val="18"/>
              </w:rPr>
            </w:pPr>
            <w:r w:rsidRPr="009B26AB">
              <w:rPr>
                <w:rFonts w:asciiTheme="minorHAnsi" w:eastAsia="Times New Roman" w:hAnsiTheme="minorHAnsi"/>
                <w:color w:val="000000"/>
                <w:sz w:val="18"/>
                <w:szCs w:val="18"/>
              </w:rPr>
              <w:t>-8.1</w:t>
            </w:r>
          </w:p>
        </w:tc>
        <w:tc>
          <w:tcPr>
            <w:tcW w:w="1416" w:type="dxa"/>
            <w:shd w:val="clear" w:color="auto" w:fill="auto"/>
            <w:vAlign w:val="center"/>
          </w:tcPr>
          <w:p w14:paraId="022482CC" w14:textId="77777777" w:rsidR="009604F8" w:rsidRPr="009B26AB" w:rsidRDefault="009604F8" w:rsidP="009604F8">
            <w:pPr>
              <w:ind w:left="113"/>
              <w:rPr>
                <w:rFonts w:asciiTheme="minorHAnsi" w:eastAsia="Times New Roman" w:hAnsiTheme="minorHAnsi" w:cstheme="majorHAnsi"/>
                <w:b/>
                <w:color w:val="000000"/>
                <w:sz w:val="18"/>
                <w:szCs w:val="18"/>
              </w:rPr>
            </w:pPr>
            <w:r w:rsidRPr="009B26AB">
              <w:rPr>
                <w:rFonts w:asciiTheme="minorHAnsi" w:eastAsia="Times New Roman" w:hAnsiTheme="minorHAnsi"/>
                <w:color w:val="000000"/>
                <w:sz w:val="18"/>
                <w:szCs w:val="18"/>
              </w:rPr>
              <w:t>(-39.4, 23.1)</w:t>
            </w:r>
          </w:p>
        </w:tc>
        <w:tc>
          <w:tcPr>
            <w:tcW w:w="1135" w:type="dxa"/>
            <w:shd w:val="clear" w:color="auto" w:fill="auto"/>
            <w:vAlign w:val="center"/>
          </w:tcPr>
          <w:p w14:paraId="4DBA7000" w14:textId="77777777" w:rsidR="009604F8" w:rsidRPr="009B26AB" w:rsidRDefault="009604F8" w:rsidP="009604F8">
            <w:pPr>
              <w:ind w:right="113"/>
              <w:jc w:val="center"/>
              <w:rPr>
                <w:rFonts w:asciiTheme="minorHAnsi" w:eastAsia="Times New Roman" w:hAnsiTheme="minorHAnsi" w:cstheme="majorHAnsi"/>
                <w:b/>
                <w:color w:val="000000"/>
                <w:sz w:val="18"/>
                <w:szCs w:val="18"/>
              </w:rPr>
            </w:pPr>
            <w:r w:rsidRPr="009B26AB">
              <w:rPr>
                <w:rFonts w:asciiTheme="minorHAnsi" w:eastAsia="Times New Roman" w:hAnsiTheme="minorHAnsi"/>
                <w:color w:val="000000"/>
                <w:sz w:val="18"/>
                <w:szCs w:val="18"/>
                <w:lang w:val="en-CA"/>
              </w:rPr>
              <w:t>0.6098</w:t>
            </w:r>
          </w:p>
        </w:tc>
      </w:tr>
      <w:tr w:rsidR="009604F8" w:rsidRPr="004667A4" w14:paraId="5117ED93" w14:textId="77777777" w:rsidTr="00A41DE9">
        <w:trPr>
          <w:trHeight w:val="255"/>
        </w:trPr>
        <w:tc>
          <w:tcPr>
            <w:tcW w:w="3798" w:type="dxa"/>
            <w:shd w:val="clear" w:color="auto" w:fill="auto"/>
            <w:vAlign w:val="center"/>
          </w:tcPr>
          <w:p w14:paraId="13288565" w14:textId="77777777" w:rsidR="009604F8" w:rsidRPr="009B26AB" w:rsidRDefault="009604F8" w:rsidP="009604F8">
            <w:pPr>
              <w:rPr>
                <w:rFonts w:asciiTheme="minorHAnsi" w:eastAsia="Times New Roman" w:hAnsiTheme="minorHAnsi" w:cstheme="majorHAnsi"/>
                <w:color w:val="000000" w:themeColor="text1"/>
                <w:sz w:val="18"/>
                <w:szCs w:val="18"/>
              </w:rPr>
            </w:pPr>
            <w:r w:rsidRPr="009B26AB">
              <w:rPr>
                <w:rFonts w:asciiTheme="minorHAnsi" w:eastAsia="Times New Roman" w:hAnsiTheme="minorHAnsi" w:cstheme="majorHAnsi"/>
                <w:color w:val="000000" w:themeColor="text1"/>
                <w:sz w:val="18"/>
                <w:szCs w:val="18"/>
              </w:rPr>
              <w:t>South Asian only vs Indigenous inclusive</w:t>
            </w:r>
          </w:p>
        </w:tc>
        <w:tc>
          <w:tcPr>
            <w:tcW w:w="880" w:type="dxa"/>
            <w:shd w:val="clear" w:color="auto" w:fill="auto"/>
            <w:noWrap/>
            <w:vAlign w:val="center"/>
          </w:tcPr>
          <w:p w14:paraId="149237A8" w14:textId="77777777" w:rsidR="009604F8" w:rsidRPr="00CF5757" w:rsidRDefault="009604F8" w:rsidP="009604F8">
            <w:pPr>
              <w:jc w:val="right"/>
              <w:rPr>
                <w:rFonts w:asciiTheme="minorHAnsi" w:eastAsia="Times New Roman" w:hAnsiTheme="minorHAnsi" w:cstheme="majorHAnsi"/>
                <w:b/>
                <w:color w:val="000000"/>
                <w:sz w:val="18"/>
                <w:szCs w:val="18"/>
              </w:rPr>
            </w:pPr>
            <w:r w:rsidRPr="00CF5757">
              <w:rPr>
                <w:rFonts w:asciiTheme="minorHAnsi" w:eastAsia="Times New Roman" w:hAnsiTheme="minorHAnsi"/>
                <w:b/>
                <w:color w:val="000000"/>
                <w:sz w:val="18"/>
                <w:szCs w:val="18"/>
              </w:rPr>
              <w:t>-112.7</w:t>
            </w:r>
          </w:p>
        </w:tc>
        <w:tc>
          <w:tcPr>
            <w:tcW w:w="1565" w:type="dxa"/>
            <w:shd w:val="clear" w:color="auto" w:fill="auto"/>
            <w:vAlign w:val="center"/>
          </w:tcPr>
          <w:p w14:paraId="486DD1D7" w14:textId="77777777" w:rsidR="009604F8" w:rsidRPr="00CF5757" w:rsidRDefault="009604F8" w:rsidP="009604F8">
            <w:pPr>
              <w:ind w:left="113"/>
              <w:rPr>
                <w:rFonts w:asciiTheme="minorHAnsi" w:eastAsia="Times New Roman" w:hAnsiTheme="minorHAnsi" w:cstheme="majorHAnsi"/>
                <w:b/>
                <w:color w:val="000000"/>
                <w:sz w:val="18"/>
                <w:szCs w:val="18"/>
              </w:rPr>
            </w:pPr>
            <w:r w:rsidRPr="00CF5757">
              <w:rPr>
                <w:rFonts w:asciiTheme="minorHAnsi" w:eastAsia="Times New Roman" w:hAnsiTheme="minorHAnsi"/>
                <w:b/>
                <w:color w:val="000000"/>
                <w:sz w:val="18"/>
                <w:szCs w:val="18"/>
              </w:rPr>
              <w:t>(-190.3, -35.1)</w:t>
            </w:r>
          </w:p>
        </w:tc>
        <w:tc>
          <w:tcPr>
            <w:tcW w:w="1134" w:type="dxa"/>
            <w:tcBorders>
              <w:right w:val="single" w:sz="4" w:space="0" w:color="auto"/>
            </w:tcBorders>
            <w:shd w:val="clear" w:color="auto" w:fill="auto"/>
            <w:vAlign w:val="center"/>
          </w:tcPr>
          <w:p w14:paraId="38180C95" w14:textId="77777777" w:rsidR="009604F8" w:rsidRPr="00CF5757" w:rsidRDefault="009604F8" w:rsidP="009604F8">
            <w:pPr>
              <w:ind w:right="113"/>
              <w:jc w:val="center"/>
              <w:rPr>
                <w:rFonts w:asciiTheme="minorHAnsi" w:eastAsia="Times New Roman" w:hAnsiTheme="minorHAnsi" w:cstheme="majorHAnsi"/>
                <w:b/>
                <w:color w:val="000000"/>
                <w:sz w:val="18"/>
                <w:szCs w:val="18"/>
              </w:rPr>
            </w:pPr>
            <w:r w:rsidRPr="00CF5757">
              <w:rPr>
                <w:rFonts w:asciiTheme="minorHAnsi" w:eastAsia="Times New Roman" w:hAnsiTheme="minorHAnsi"/>
                <w:b/>
                <w:color w:val="000000"/>
                <w:sz w:val="18"/>
                <w:szCs w:val="18"/>
                <w:lang w:val="en-CA"/>
              </w:rPr>
              <w:t>0.0045</w:t>
            </w:r>
          </w:p>
        </w:tc>
        <w:tc>
          <w:tcPr>
            <w:tcW w:w="993" w:type="dxa"/>
            <w:tcBorders>
              <w:left w:val="single" w:sz="4" w:space="0" w:color="auto"/>
            </w:tcBorders>
            <w:shd w:val="clear" w:color="auto" w:fill="auto"/>
            <w:vAlign w:val="center"/>
          </w:tcPr>
          <w:p w14:paraId="0DA7840D" w14:textId="77777777" w:rsidR="009604F8" w:rsidRPr="00CC7B4C" w:rsidRDefault="009604F8" w:rsidP="009604F8">
            <w:pPr>
              <w:jc w:val="right"/>
              <w:rPr>
                <w:rFonts w:asciiTheme="minorHAnsi" w:eastAsia="Times New Roman" w:hAnsiTheme="minorHAnsi" w:cstheme="majorHAnsi"/>
                <w:color w:val="000000"/>
                <w:sz w:val="18"/>
                <w:szCs w:val="18"/>
              </w:rPr>
            </w:pPr>
            <w:r w:rsidRPr="00CC7B4C">
              <w:rPr>
                <w:rFonts w:asciiTheme="minorHAnsi" w:eastAsia="Times New Roman" w:hAnsiTheme="minorHAnsi"/>
                <w:color w:val="000000"/>
                <w:sz w:val="18"/>
                <w:szCs w:val="18"/>
              </w:rPr>
              <w:t>-44.1</w:t>
            </w:r>
          </w:p>
        </w:tc>
        <w:tc>
          <w:tcPr>
            <w:tcW w:w="1416" w:type="dxa"/>
            <w:shd w:val="clear" w:color="auto" w:fill="auto"/>
            <w:vAlign w:val="center"/>
          </w:tcPr>
          <w:p w14:paraId="6E81AAFB" w14:textId="77777777" w:rsidR="009604F8" w:rsidRPr="00CC7B4C" w:rsidRDefault="009604F8" w:rsidP="009604F8">
            <w:pPr>
              <w:ind w:left="113"/>
              <w:rPr>
                <w:rFonts w:asciiTheme="minorHAnsi" w:eastAsia="Times New Roman" w:hAnsiTheme="minorHAnsi" w:cstheme="majorHAnsi"/>
                <w:color w:val="000000"/>
                <w:sz w:val="18"/>
                <w:szCs w:val="18"/>
              </w:rPr>
            </w:pPr>
            <w:r w:rsidRPr="00CC7B4C">
              <w:rPr>
                <w:rFonts w:asciiTheme="minorHAnsi" w:eastAsia="Times New Roman" w:hAnsiTheme="minorHAnsi"/>
                <w:color w:val="000000"/>
                <w:sz w:val="18"/>
                <w:szCs w:val="18"/>
              </w:rPr>
              <w:t>(-83.8, -4.4)</w:t>
            </w:r>
          </w:p>
        </w:tc>
        <w:tc>
          <w:tcPr>
            <w:tcW w:w="1135" w:type="dxa"/>
            <w:shd w:val="clear" w:color="auto" w:fill="auto"/>
            <w:vAlign w:val="center"/>
          </w:tcPr>
          <w:p w14:paraId="7F894B3A" w14:textId="77777777" w:rsidR="009604F8" w:rsidRPr="00CC7B4C" w:rsidRDefault="009604F8" w:rsidP="009604F8">
            <w:pPr>
              <w:ind w:right="113"/>
              <w:jc w:val="center"/>
              <w:rPr>
                <w:rFonts w:asciiTheme="minorHAnsi" w:eastAsia="Times New Roman" w:hAnsiTheme="minorHAnsi" w:cstheme="majorHAnsi"/>
                <w:color w:val="000000"/>
                <w:sz w:val="18"/>
                <w:szCs w:val="18"/>
              </w:rPr>
            </w:pPr>
            <w:r w:rsidRPr="00CC7B4C">
              <w:rPr>
                <w:rFonts w:asciiTheme="minorHAnsi" w:eastAsia="Times New Roman" w:hAnsiTheme="minorHAnsi"/>
                <w:color w:val="000000"/>
                <w:sz w:val="18"/>
                <w:szCs w:val="18"/>
                <w:lang w:val="en-CA"/>
              </w:rPr>
              <w:t>0.0294</w:t>
            </w:r>
          </w:p>
        </w:tc>
      </w:tr>
      <w:tr w:rsidR="009604F8" w:rsidRPr="004667A4" w14:paraId="012F0C65" w14:textId="77777777" w:rsidTr="00A41DE9">
        <w:trPr>
          <w:trHeight w:val="255"/>
        </w:trPr>
        <w:tc>
          <w:tcPr>
            <w:tcW w:w="3798" w:type="dxa"/>
            <w:shd w:val="clear" w:color="auto" w:fill="auto"/>
            <w:vAlign w:val="center"/>
          </w:tcPr>
          <w:p w14:paraId="1E0203D6" w14:textId="77777777" w:rsidR="009604F8" w:rsidRPr="009B26AB" w:rsidRDefault="009604F8" w:rsidP="009604F8">
            <w:pPr>
              <w:rPr>
                <w:rFonts w:asciiTheme="minorHAnsi" w:eastAsia="Times New Roman" w:hAnsiTheme="minorHAnsi" w:cstheme="majorHAnsi"/>
                <w:color w:val="000000" w:themeColor="text1"/>
                <w:sz w:val="18"/>
                <w:szCs w:val="18"/>
              </w:rPr>
            </w:pPr>
            <w:r w:rsidRPr="009B26AB">
              <w:rPr>
                <w:rFonts w:asciiTheme="minorHAnsi" w:eastAsia="Times New Roman" w:hAnsiTheme="minorHAnsi" w:cstheme="majorHAnsi"/>
                <w:color w:val="000000" w:themeColor="text1"/>
                <w:sz w:val="18"/>
                <w:szCs w:val="18"/>
              </w:rPr>
              <w:t xml:space="preserve">South Asian only vs </w:t>
            </w:r>
            <w:r>
              <w:rPr>
                <w:rFonts w:asciiTheme="minorHAnsi" w:eastAsia="Times New Roman" w:hAnsiTheme="minorHAnsi" w:cstheme="majorHAnsi"/>
                <w:color w:val="000000" w:themeColor="text1"/>
                <w:sz w:val="18"/>
                <w:szCs w:val="18"/>
              </w:rPr>
              <w:t>Mixed/other/NS/missing</w:t>
            </w:r>
          </w:p>
        </w:tc>
        <w:tc>
          <w:tcPr>
            <w:tcW w:w="880" w:type="dxa"/>
            <w:shd w:val="clear" w:color="auto" w:fill="auto"/>
            <w:noWrap/>
            <w:vAlign w:val="center"/>
          </w:tcPr>
          <w:p w14:paraId="4E59DDA4" w14:textId="77777777" w:rsidR="009604F8" w:rsidRPr="009B26AB" w:rsidRDefault="009604F8" w:rsidP="009604F8">
            <w:pPr>
              <w:jc w:val="right"/>
              <w:rPr>
                <w:rFonts w:asciiTheme="minorHAnsi" w:eastAsia="Times New Roman" w:hAnsiTheme="minorHAnsi" w:cstheme="majorHAnsi"/>
                <w:color w:val="000000"/>
                <w:sz w:val="18"/>
                <w:szCs w:val="18"/>
              </w:rPr>
            </w:pPr>
            <w:r w:rsidRPr="009B26AB">
              <w:rPr>
                <w:rFonts w:asciiTheme="minorHAnsi" w:eastAsia="Times New Roman" w:hAnsiTheme="minorHAnsi"/>
                <w:color w:val="000000"/>
                <w:sz w:val="18"/>
                <w:szCs w:val="18"/>
              </w:rPr>
              <w:t>-22</w:t>
            </w:r>
            <w:r>
              <w:rPr>
                <w:rFonts w:asciiTheme="minorHAnsi" w:eastAsia="Times New Roman" w:hAnsiTheme="minorHAnsi"/>
                <w:color w:val="000000"/>
                <w:sz w:val="18"/>
                <w:szCs w:val="18"/>
              </w:rPr>
              <w:t>.0</w:t>
            </w:r>
          </w:p>
        </w:tc>
        <w:tc>
          <w:tcPr>
            <w:tcW w:w="1565" w:type="dxa"/>
            <w:shd w:val="clear" w:color="auto" w:fill="auto"/>
            <w:vAlign w:val="center"/>
          </w:tcPr>
          <w:p w14:paraId="6898BF8E" w14:textId="77777777" w:rsidR="009604F8" w:rsidRPr="009B26AB" w:rsidRDefault="009604F8" w:rsidP="009604F8">
            <w:pPr>
              <w:ind w:left="113"/>
              <w:rPr>
                <w:rFonts w:asciiTheme="minorHAnsi" w:eastAsia="Times New Roman" w:hAnsiTheme="minorHAnsi" w:cstheme="majorHAnsi"/>
                <w:color w:val="000000"/>
                <w:sz w:val="18"/>
                <w:szCs w:val="18"/>
              </w:rPr>
            </w:pPr>
            <w:r w:rsidRPr="009B26AB">
              <w:rPr>
                <w:rFonts w:asciiTheme="minorHAnsi" w:eastAsia="Times New Roman" w:hAnsiTheme="minorHAnsi"/>
                <w:color w:val="000000"/>
                <w:sz w:val="18"/>
                <w:szCs w:val="18"/>
              </w:rPr>
              <w:t>(-65.5, 21.6)</w:t>
            </w:r>
          </w:p>
        </w:tc>
        <w:tc>
          <w:tcPr>
            <w:tcW w:w="1134" w:type="dxa"/>
            <w:tcBorders>
              <w:right w:val="single" w:sz="4" w:space="0" w:color="auto"/>
            </w:tcBorders>
            <w:shd w:val="clear" w:color="auto" w:fill="auto"/>
            <w:vAlign w:val="center"/>
          </w:tcPr>
          <w:p w14:paraId="46F9A8C4" w14:textId="77777777" w:rsidR="009604F8" w:rsidRPr="009B26AB" w:rsidRDefault="009604F8" w:rsidP="009604F8">
            <w:pPr>
              <w:ind w:right="113"/>
              <w:jc w:val="center"/>
              <w:rPr>
                <w:rFonts w:asciiTheme="minorHAnsi" w:eastAsia="Times New Roman" w:hAnsiTheme="minorHAnsi" w:cstheme="majorHAnsi"/>
                <w:color w:val="000000"/>
                <w:sz w:val="18"/>
                <w:szCs w:val="18"/>
              </w:rPr>
            </w:pPr>
            <w:r w:rsidRPr="009B26AB">
              <w:rPr>
                <w:rFonts w:asciiTheme="minorHAnsi" w:eastAsia="Times New Roman" w:hAnsiTheme="minorHAnsi"/>
                <w:color w:val="000000"/>
                <w:sz w:val="18"/>
                <w:szCs w:val="18"/>
                <w:lang w:val="en-CA"/>
              </w:rPr>
              <w:t>0.322</w:t>
            </w:r>
            <w:r>
              <w:rPr>
                <w:rFonts w:asciiTheme="minorHAnsi" w:eastAsia="Times New Roman" w:hAnsiTheme="minorHAnsi"/>
                <w:color w:val="000000"/>
                <w:sz w:val="18"/>
                <w:szCs w:val="18"/>
                <w:lang w:val="en-CA"/>
              </w:rPr>
              <w:t>0</w:t>
            </w:r>
          </w:p>
        </w:tc>
        <w:tc>
          <w:tcPr>
            <w:tcW w:w="993" w:type="dxa"/>
            <w:tcBorders>
              <w:left w:val="single" w:sz="4" w:space="0" w:color="auto"/>
            </w:tcBorders>
            <w:shd w:val="clear" w:color="auto" w:fill="auto"/>
            <w:vAlign w:val="center"/>
          </w:tcPr>
          <w:p w14:paraId="72CC3C8B" w14:textId="77777777" w:rsidR="009604F8" w:rsidRPr="009B26AB" w:rsidRDefault="009604F8" w:rsidP="009604F8">
            <w:pPr>
              <w:jc w:val="right"/>
              <w:rPr>
                <w:rFonts w:asciiTheme="minorHAnsi" w:eastAsia="Times New Roman" w:hAnsiTheme="minorHAnsi" w:cstheme="majorHAnsi"/>
                <w:color w:val="000000"/>
                <w:sz w:val="18"/>
                <w:szCs w:val="18"/>
              </w:rPr>
            </w:pPr>
            <w:r w:rsidRPr="009B26AB">
              <w:rPr>
                <w:rFonts w:asciiTheme="minorHAnsi" w:eastAsia="Times New Roman" w:hAnsiTheme="minorHAnsi"/>
                <w:color w:val="000000"/>
                <w:sz w:val="18"/>
                <w:szCs w:val="18"/>
              </w:rPr>
              <w:t>-10.3</w:t>
            </w:r>
          </w:p>
        </w:tc>
        <w:tc>
          <w:tcPr>
            <w:tcW w:w="1416" w:type="dxa"/>
            <w:shd w:val="clear" w:color="auto" w:fill="auto"/>
            <w:vAlign w:val="center"/>
          </w:tcPr>
          <w:p w14:paraId="203B9C6E" w14:textId="77777777" w:rsidR="009604F8" w:rsidRPr="009B26AB" w:rsidRDefault="009604F8" w:rsidP="009604F8">
            <w:pPr>
              <w:ind w:left="113"/>
              <w:rPr>
                <w:rFonts w:asciiTheme="minorHAnsi" w:eastAsia="Times New Roman" w:hAnsiTheme="minorHAnsi" w:cstheme="majorHAnsi"/>
                <w:color w:val="000000"/>
                <w:sz w:val="18"/>
                <w:szCs w:val="18"/>
              </w:rPr>
            </w:pPr>
            <w:r w:rsidRPr="009B26AB">
              <w:rPr>
                <w:rFonts w:asciiTheme="minorHAnsi" w:eastAsia="Times New Roman" w:hAnsiTheme="minorHAnsi"/>
                <w:color w:val="000000"/>
                <w:sz w:val="18"/>
                <w:szCs w:val="18"/>
              </w:rPr>
              <w:t>(-41.7, 21.2)</w:t>
            </w:r>
          </w:p>
        </w:tc>
        <w:tc>
          <w:tcPr>
            <w:tcW w:w="1135" w:type="dxa"/>
            <w:shd w:val="clear" w:color="auto" w:fill="auto"/>
            <w:vAlign w:val="center"/>
          </w:tcPr>
          <w:p w14:paraId="29ECEC39" w14:textId="77777777" w:rsidR="009604F8" w:rsidRPr="009B26AB" w:rsidRDefault="009604F8" w:rsidP="009604F8">
            <w:pPr>
              <w:ind w:right="113"/>
              <w:jc w:val="center"/>
              <w:rPr>
                <w:rFonts w:asciiTheme="minorHAnsi" w:eastAsia="Times New Roman" w:hAnsiTheme="minorHAnsi" w:cstheme="majorHAnsi"/>
                <w:color w:val="000000"/>
                <w:sz w:val="18"/>
                <w:szCs w:val="18"/>
              </w:rPr>
            </w:pPr>
            <w:r w:rsidRPr="009B26AB">
              <w:rPr>
                <w:rFonts w:asciiTheme="minorHAnsi" w:eastAsia="Times New Roman" w:hAnsiTheme="minorHAnsi"/>
                <w:color w:val="000000"/>
                <w:sz w:val="18"/>
                <w:szCs w:val="18"/>
                <w:lang w:val="en-CA"/>
              </w:rPr>
              <w:t>0.5208</w:t>
            </w:r>
          </w:p>
        </w:tc>
      </w:tr>
      <w:tr w:rsidR="009604F8" w:rsidRPr="004667A4" w14:paraId="1EBE06A6" w14:textId="77777777" w:rsidTr="00A41DE9">
        <w:trPr>
          <w:trHeight w:val="255"/>
        </w:trPr>
        <w:tc>
          <w:tcPr>
            <w:tcW w:w="3798" w:type="dxa"/>
            <w:shd w:val="clear" w:color="auto" w:fill="auto"/>
            <w:vAlign w:val="center"/>
          </w:tcPr>
          <w:p w14:paraId="04FB2F53" w14:textId="77777777" w:rsidR="009604F8" w:rsidRPr="009B26AB" w:rsidRDefault="009604F8" w:rsidP="009604F8">
            <w:pPr>
              <w:rPr>
                <w:rFonts w:asciiTheme="minorHAnsi" w:eastAsia="Times New Roman" w:hAnsiTheme="minorHAnsi" w:cstheme="majorHAnsi"/>
                <w:color w:val="000000" w:themeColor="text1"/>
                <w:sz w:val="18"/>
                <w:szCs w:val="18"/>
              </w:rPr>
            </w:pPr>
            <w:r w:rsidRPr="009B26AB">
              <w:rPr>
                <w:rFonts w:asciiTheme="minorHAnsi" w:eastAsia="Times New Roman" w:hAnsiTheme="minorHAnsi" w:cstheme="majorHAnsi"/>
                <w:color w:val="000000" w:themeColor="text1"/>
                <w:sz w:val="18"/>
                <w:szCs w:val="18"/>
              </w:rPr>
              <w:t>Black only vs Indigenous inclusive</w:t>
            </w:r>
          </w:p>
        </w:tc>
        <w:tc>
          <w:tcPr>
            <w:tcW w:w="880" w:type="dxa"/>
            <w:shd w:val="clear" w:color="auto" w:fill="auto"/>
            <w:noWrap/>
            <w:vAlign w:val="center"/>
          </w:tcPr>
          <w:p w14:paraId="33533236" w14:textId="77777777" w:rsidR="009604F8" w:rsidRPr="00CC7B4C" w:rsidRDefault="009604F8" w:rsidP="009604F8">
            <w:pPr>
              <w:jc w:val="right"/>
              <w:rPr>
                <w:rFonts w:asciiTheme="minorHAnsi" w:eastAsia="Times New Roman" w:hAnsiTheme="minorHAnsi" w:cstheme="majorHAnsi"/>
                <w:color w:val="000000"/>
                <w:sz w:val="18"/>
                <w:szCs w:val="18"/>
              </w:rPr>
            </w:pPr>
            <w:r w:rsidRPr="00CC7B4C">
              <w:rPr>
                <w:rFonts w:asciiTheme="minorHAnsi" w:eastAsia="Times New Roman" w:hAnsiTheme="minorHAnsi"/>
                <w:color w:val="000000"/>
                <w:sz w:val="18"/>
                <w:szCs w:val="18"/>
              </w:rPr>
              <w:t>-83.7</w:t>
            </w:r>
          </w:p>
        </w:tc>
        <w:tc>
          <w:tcPr>
            <w:tcW w:w="1565" w:type="dxa"/>
            <w:shd w:val="clear" w:color="auto" w:fill="auto"/>
            <w:vAlign w:val="center"/>
          </w:tcPr>
          <w:p w14:paraId="19BA034A" w14:textId="77777777" w:rsidR="009604F8" w:rsidRPr="00CC7B4C" w:rsidRDefault="009604F8" w:rsidP="009604F8">
            <w:pPr>
              <w:ind w:left="113"/>
              <w:rPr>
                <w:rFonts w:asciiTheme="minorHAnsi" w:eastAsia="Times New Roman" w:hAnsiTheme="minorHAnsi" w:cstheme="majorHAnsi"/>
                <w:color w:val="000000"/>
                <w:sz w:val="18"/>
                <w:szCs w:val="18"/>
              </w:rPr>
            </w:pPr>
            <w:r w:rsidRPr="00CC7B4C">
              <w:rPr>
                <w:rFonts w:asciiTheme="minorHAnsi" w:eastAsia="Times New Roman" w:hAnsiTheme="minorHAnsi"/>
                <w:color w:val="000000"/>
                <w:sz w:val="18"/>
                <w:szCs w:val="18"/>
              </w:rPr>
              <w:t>(-162.7, -4.7)</w:t>
            </w:r>
          </w:p>
        </w:tc>
        <w:tc>
          <w:tcPr>
            <w:tcW w:w="1134" w:type="dxa"/>
            <w:tcBorders>
              <w:right w:val="single" w:sz="4" w:space="0" w:color="auto"/>
            </w:tcBorders>
            <w:shd w:val="clear" w:color="auto" w:fill="auto"/>
            <w:vAlign w:val="center"/>
          </w:tcPr>
          <w:p w14:paraId="101CF4E1" w14:textId="77777777" w:rsidR="009604F8" w:rsidRPr="00CC7B4C" w:rsidRDefault="009604F8" w:rsidP="009604F8">
            <w:pPr>
              <w:ind w:right="113"/>
              <w:jc w:val="center"/>
              <w:rPr>
                <w:rFonts w:asciiTheme="minorHAnsi" w:eastAsia="Times New Roman" w:hAnsiTheme="minorHAnsi" w:cstheme="majorHAnsi"/>
                <w:color w:val="000000"/>
                <w:sz w:val="18"/>
                <w:szCs w:val="18"/>
              </w:rPr>
            </w:pPr>
            <w:r w:rsidRPr="00CC7B4C">
              <w:rPr>
                <w:rFonts w:asciiTheme="minorHAnsi" w:eastAsia="Times New Roman" w:hAnsiTheme="minorHAnsi"/>
                <w:color w:val="000000"/>
                <w:sz w:val="18"/>
                <w:szCs w:val="18"/>
                <w:lang w:val="en-CA"/>
              </w:rPr>
              <w:t>0.0380</w:t>
            </w:r>
          </w:p>
        </w:tc>
        <w:tc>
          <w:tcPr>
            <w:tcW w:w="993" w:type="dxa"/>
            <w:tcBorders>
              <w:left w:val="single" w:sz="4" w:space="0" w:color="auto"/>
            </w:tcBorders>
            <w:shd w:val="clear" w:color="auto" w:fill="auto"/>
            <w:vAlign w:val="center"/>
          </w:tcPr>
          <w:p w14:paraId="41EB2668" w14:textId="77777777" w:rsidR="009604F8" w:rsidRPr="009B26AB" w:rsidRDefault="009604F8" w:rsidP="009604F8">
            <w:pPr>
              <w:jc w:val="right"/>
              <w:rPr>
                <w:rFonts w:asciiTheme="minorHAnsi" w:eastAsia="Times New Roman" w:hAnsiTheme="minorHAnsi" w:cstheme="majorHAnsi"/>
                <w:color w:val="000000"/>
                <w:sz w:val="18"/>
                <w:szCs w:val="18"/>
              </w:rPr>
            </w:pPr>
            <w:r w:rsidRPr="009B26AB">
              <w:rPr>
                <w:rFonts w:asciiTheme="minorHAnsi" w:eastAsia="Times New Roman" w:hAnsiTheme="minorHAnsi"/>
                <w:color w:val="000000"/>
                <w:sz w:val="18"/>
                <w:szCs w:val="18"/>
              </w:rPr>
              <w:t>-36</w:t>
            </w:r>
            <w:r>
              <w:rPr>
                <w:rFonts w:asciiTheme="minorHAnsi" w:eastAsia="Times New Roman" w:hAnsiTheme="minorHAnsi"/>
                <w:color w:val="000000"/>
                <w:sz w:val="18"/>
                <w:szCs w:val="18"/>
              </w:rPr>
              <w:t>.0</w:t>
            </w:r>
          </w:p>
        </w:tc>
        <w:tc>
          <w:tcPr>
            <w:tcW w:w="1416" w:type="dxa"/>
            <w:shd w:val="clear" w:color="auto" w:fill="auto"/>
            <w:vAlign w:val="center"/>
          </w:tcPr>
          <w:p w14:paraId="752D2A9F" w14:textId="77777777" w:rsidR="009604F8" w:rsidRPr="009B26AB" w:rsidRDefault="009604F8" w:rsidP="009604F8">
            <w:pPr>
              <w:ind w:left="113"/>
              <w:rPr>
                <w:rFonts w:asciiTheme="minorHAnsi" w:eastAsia="Times New Roman" w:hAnsiTheme="minorHAnsi" w:cstheme="majorHAnsi"/>
                <w:color w:val="000000"/>
                <w:sz w:val="18"/>
                <w:szCs w:val="18"/>
              </w:rPr>
            </w:pPr>
            <w:r w:rsidRPr="009B26AB">
              <w:rPr>
                <w:rFonts w:asciiTheme="minorHAnsi" w:eastAsia="Times New Roman" w:hAnsiTheme="minorHAnsi"/>
                <w:color w:val="000000"/>
                <w:sz w:val="18"/>
                <w:szCs w:val="18"/>
              </w:rPr>
              <w:t>(-73.9, 1.9)</w:t>
            </w:r>
          </w:p>
        </w:tc>
        <w:tc>
          <w:tcPr>
            <w:tcW w:w="1135" w:type="dxa"/>
            <w:shd w:val="clear" w:color="auto" w:fill="auto"/>
            <w:vAlign w:val="center"/>
          </w:tcPr>
          <w:p w14:paraId="60C91F2E" w14:textId="77777777" w:rsidR="009604F8" w:rsidRPr="009B26AB" w:rsidRDefault="009604F8" w:rsidP="009604F8">
            <w:pPr>
              <w:ind w:right="113"/>
              <w:jc w:val="center"/>
              <w:rPr>
                <w:rFonts w:asciiTheme="minorHAnsi" w:eastAsia="Times New Roman" w:hAnsiTheme="minorHAnsi" w:cstheme="majorHAnsi"/>
                <w:color w:val="000000"/>
                <w:sz w:val="18"/>
                <w:szCs w:val="18"/>
              </w:rPr>
            </w:pPr>
            <w:r w:rsidRPr="009B26AB">
              <w:rPr>
                <w:rFonts w:asciiTheme="minorHAnsi" w:eastAsia="Times New Roman" w:hAnsiTheme="minorHAnsi"/>
                <w:color w:val="000000"/>
                <w:sz w:val="18"/>
                <w:szCs w:val="18"/>
                <w:lang w:val="en-CA"/>
              </w:rPr>
              <w:t>0.0624</w:t>
            </w:r>
          </w:p>
        </w:tc>
      </w:tr>
      <w:tr w:rsidR="009604F8" w:rsidRPr="004667A4" w14:paraId="7991DAA0" w14:textId="77777777" w:rsidTr="00A41DE9">
        <w:trPr>
          <w:trHeight w:val="255"/>
        </w:trPr>
        <w:tc>
          <w:tcPr>
            <w:tcW w:w="3798" w:type="dxa"/>
            <w:shd w:val="clear" w:color="auto" w:fill="auto"/>
            <w:vAlign w:val="center"/>
          </w:tcPr>
          <w:p w14:paraId="7B11C719" w14:textId="77777777" w:rsidR="009604F8" w:rsidRPr="009B26AB" w:rsidRDefault="009604F8" w:rsidP="009604F8">
            <w:pPr>
              <w:rPr>
                <w:rFonts w:asciiTheme="minorHAnsi" w:eastAsia="Times New Roman" w:hAnsiTheme="minorHAnsi" w:cstheme="majorHAnsi"/>
                <w:color w:val="000000" w:themeColor="text1"/>
                <w:sz w:val="18"/>
                <w:szCs w:val="18"/>
              </w:rPr>
            </w:pPr>
            <w:r w:rsidRPr="009B26AB">
              <w:rPr>
                <w:rFonts w:asciiTheme="minorHAnsi" w:eastAsia="Times New Roman" w:hAnsiTheme="minorHAnsi" w:cstheme="majorHAnsi"/>
                <w:color w:val="000000" w:themeColor="text1"/>
                <w:sz w:val="18"/>
                <w:szCs w:val="18"/>
              </w:rPr>
              <w:t xml:space="preserve">Black only vs </w:t>
            </w:r>
            <w:r>
              <w:rPr>
                <w:rFonts w:asciiTheme="minorHAnsi" w:eastAsia="Times New Roman" w:hAnsiTheme="minorHAnsi" w:cstheme="majorHAnsi"/>
                <w:color w:val="000000" w:themeColor="text1"/>
                <w:sz w:val="18"/>
                <w:szCs w:val="18"/>
              </w:rPr>
              <w:t>Mixed/other/NS/missing</w:t>
            </w:r>
          </w:p>
        </w:tc>
        <w:tc>
          <w:tcPr>
            <w:tcW w:w="880" w:type="dxa"/>
            <w:shd w:val="clear" w:color="auto" w:fill="auto"/>
            <w:noWrap/>
            <w:vAlign w:val="center"/>
          </w:tcPr>
          <w:p w14:paraId="740FFE25" w14:textId="77777777" w:rsidR="009604F8" w:rsidRPr="009B26AB" w:rsidRDefault="009604F8" w:rsidP="009604F8">
            <w:pPr>
              <w:jc w:val="right"/>
              <w:rPr>
                <w:rFonts w:asciiTheme="minorHAnsi" w:eastAsia="Times New Roman" w:hAnsiTheme="minorHAnsi" w:cstheme="majorHAnsi"/>
                <w:color w:val="000000"/>
                <w:sz w:val="18"/>
                <w:szCs w:val="18"/>
              </w:rPr>
            </w:pPr>
            <w:r w:rsidRPr="009B26AB">
              <w:rPr>
                <w:rFonts w:asciiTheme="minorHAnsi" w:eastAsia="Times New Roman" w:hAnsiTheme="minorHAnsi"/>
                <w:color w:val="000000"/>
                <w:sz w:val="18"/>
                <w:szCs w:val="18"/>
              </w:rPr>
              <w:t>7.1</w:t>
            </w:r>
          </w:p>
        </w:tc>
        <w:tc>
          <w:tcPr>
            <w:tcW w:w="1565" w:type="dxa"/>
            <w:shd w:val="clear" w:color="auto" w:fill="auto"/>
            <w:vAlign w:val="center"/>
          </w:tcPr>
          <w:p w14:paraId="2495B938" w14:textId="77777777" w:rsidR="009604F8" w:rsidRPr="009B26AB" w:rsidRDefault="009604F8" w:rsidP="009604F8">
            <w:pPr>
              <w:ind w:left="113"/>
              <w:rPr>
                <w:rFonts w:asciiTheme="minorHAnsi" w:eastAsia="Times New Roman" w:hAnsiTheme="minorHAnsi" w:cstheme="majorHAnsi"/>
                <w:color w:val="000000"/>
                <w:sz w:val="18"/>
                <w:szCs w:val="18"/>
              </w:rPr>
            </w:pPr>
            <w:r w:rsidRPr="009B26AB">
              <w:rPr>
                <w:rFonts w:asciiTheme="minorHAnsi" w:eastAsia="Times New Roman" w:hAnsiTheme="minorHAnsi"/>
                <w:color w:val="000000"/>
                <w:sz w:val="18"/>
                <w:szCs w:val="18"/>
              </w:rPr>
              <w:t>(-42.8, 57</w:t>
            </w:r>
            <w:r>
              <w:rPr>
                <w:rFonts w:asciiTheme="minorHAnsi" w:eastAsia="Times New Roman" w:hAnsiTheme="minorHAnsi"/>
                <w:color w:val="000000"/>
                <w:sz w:val="18"/>
                <w:szCs w:val="18"/>
              </w:rPr>
              <w:t>.0</w:t>
            </w:r>
            <w:r w:rsidRPr="009B26AB">
              <w:rPr>
                <w:rFonts w:asciiTheme="minorHAnsi" w:eastAsia="Times New Roman" w:hAnsiTheme="minorHAnsi"/>
                <w:color w:val="000000"/>
                <w:sz w:val="18"/>
                <w:szCs w:val="18"/>
              </w:rPr>
              <w:t>)</w:t>
            </w:r>
          </w:p>
        </w:tc>
        <w:tc>
          <w:tcPr>
            <w:tcW w:w="1134" w:type="dxa"/>
            <w:tcBorders>
              <w:right w:val="single" w:sz="4" w:space="0" w:color="auto"/>
            </w:tcBorders>
            <w:shd w:val="clear" w:color="auto" w:fill="auto"/>
            <w:vAlign w:val="center"/>
          </w:tcPr>
          <w:p w14:paraId="1EEF62DA" w14:textId="77777777" w:rsidR="009604F8" w:rsidRPr="009B26AB" w:rsidRDefault="009604F8" w:rsidP="009604F8">
            <w:pPr>
              <w:ind w:right="113"/>
              <w:jc w:val="center"/>
              <w:rPr>
                <w:rFonts w:asciiTheme="minorHAnsi" w:eastAsia="Times New Roman" w:hAnsiTheme="minorHAnsi" w:cstheme="majorHAnsi"/>
                <w:color w:val="000000"/>
                <w:sz w:val="18"/>
                <w:szCs w:val="18"/>
              </w:rPr>
            </w:pPr>
            <w:r w:rsidRPr="009B26AB">
              <w:rPr>
                <w:rFonts w:asciiTheme="minorHAnsi" w:eastAsia="Times New Roman" w:hAnsiTheme="minorHAnsi"/>
                <w:color w:val="000000"/>
                <w:sz w:val="18"/>
                <w:szCs w:val="18"/>
                <w:lang w:val="en-CA"/>
              </w:rPr>
              <w:t>0.7812</w:t>
            </w:r>
          </w:p>
        </w:tc>
        <w:tc>
          <w:tcPr>
            <w:tcW w:w="993" w:type="dxa"/>
            <w:tcBorders>
              <w:left w:val="single" w:sz="4" w:space="0" w:color="auto"/>
            </w:tcBorders>
            <w:shd w:val="clear" w:color="auto" w:fill="auto"/>
            <w:vAlign w:val="center"/>
          </w:tcPr>
          <w:p w14:paraId="60AFFFF0" w14:textId="77777777" w:rsidR="009604F8" w:rsidRPr="009B26AB" w:rsidRDefault="009604F8" w:rsidP="009604F8">
            <w:pPr>
              <w:jc w:val="right"/>
              <w:rPr>
                <w:rFonts w:asciiTheme="minorHAnsi" w:eastAsia="Times New Roman" w:hAnsiTheme="minorHAnsi" w:cstheme="majorHAnsi"/>
                <w:color w:val="000000"/>
                <w:sz w:val="18"/>
                <w:szCs w:val="18"/>
              </w:rPr>
            </w:pPr>
            <w:r w:rsidRPr="009B26AB">
              <w:rPr>
                <w:rFonts w:asciiTheme="minorHAnsi" w:eastAsia="Times New Roman" w:hAnsiTheme="minorHAnsi"/>
                <w:color w:val="000000"/>
                <w:sz w:val="18"/>
                <w:szCs w:val="18"/>
              </w:rPr>
              <w:t>-2.2</w:t>
            </w:r>
          </w:p>
        </w:tc>
        <w:tc>
          <w:tcPr>
            <w:tcW w:w="1416" w:type="dxa"/>
            <w:shd w:val="clear" w:color="auto" w:fill="auto"/>
            <w:vAlign w:val="center"/>
          </w:tcPr>
          <w:p w14:paraId="5AFA839C" w14:textId="77777777" w:rsidR="009604F8" w:rsidRPr="009B26AB" w:rsidRDefault="009604F8" w:rsidP="009604F8">
            <w:pPr>
              <w:ind w:left="113"/>
              <w:rPr>
                <w:rFonts w:asciiTheme="minorHAnsi" w:eastAsia="Times New Roman" w:hAnsiTheme="minorHAnsi" w:cstheme="majorHAnsi"/>
                <w:color w:val="000000"/>
                <w:sz w:val="18"/>
                <w:szCs w:val="18"/>
              </w:rPr>
            </w:pPr>
            <w:r w:rsidRPr="009B26AB">
              <w:rPr>
                <w:rFonts w:asciiTheme="minorHAnsi" w:eastAsia="Times New Roman" w:hAnsiTheme="minorHAnsi"/>
                <w:color w:val="000000"/>
                <w:sz w:val="18"/>
                <w:szCs w:val="18"/>
              </w:rPr>
              <w:t>(-34</w:t>
            </w:r>
            <w:r>
              <w:rPr>
                <w:rFonts w:asciiTheme="minorHAnsi" w:eastAsia="Times New Roman" w:hAnsiTheme="minorHAnsi"/>
                <w:color w:val="000000"/>
                <w:sz w:val="18"/>
                <w:szCs w:val="18"/>
              </w:rPr>
              <w:t>.0</w:t>
            </w:r>
            <w:r w:rsidRPr="009B26AB">
              <w:rPr>
                <w:rFonts w:asciiTheme="minorHAnsi" w:eastAsia="Times New Roman" w:hAnsiTheme="minorHAnsi"/>
                <w:color w:val="000000"/>
                <w:sz w:val="18"/>
                <w:szCs w:val="18"/>
              </w:rPr>
              <w:t>, 29.7)</w:t>
            </w:r>
          </w:p>
        </w:tc>
        <w:tc>
          <w:tcPr>
            <w:tcW w:w="1135" w:type="dxa"/>
            <w:shd w:val="clear" w:color="auto" w:fill="auto"/>
            <w:vAlign w:val="center"/>
          </w:tcPr>
          <w:p w14:paraId="5797E750" w14:textId="77777777" w:rsidR="009604F8" w:rsidRPr="009B26AB" w:rsidRDefault="009604F8" w:rsidP="009604F8">
            <w:pPr>
              <w:ind w:right="113"/>
              <w:jc w:val="center"/>
              <w:rPr>
                <w:rFonts w:asciiTheme="minorHAnsi" w:eastAsia="Times New Roman" w:hAnsiTheme="minorHAnsi" w:cstheme="majorHAnsi"/>
                <w:color w:val="000000"/>
                <w:sz w:val="18"/>
                <w:szCs w:val="18"/>
              </w:rPr>
            </w:pPr>
            <w:r w:rsidRPr="009B26AB">
              <w:rPr>
                <w:rFonts w:asciiTheme="minorHAnsi" w:eastAsia="Times New Roman" w:hAnsiTheme="minorHAnsi"/>
                <w:color w:val="000000"/>
                <w:sz w:val="18"/>
                <w:szCs w:val="18"/>
                <w:lang w:val="en-CA"/>
              </w:rPr>
              <w:t>0.8941</w:t>
            </w:r>
          </w:p>
        </w:tc>
      </w:tr>
      <w:tr w:rsidR="009604F8" w:rsidRPr="004667A4" w14:paraId="775EBB5E" w14:textId="77777777" w:rsidTr="00A41DE9">
        <w:trPr>
          <w:trHeight w:val="255"/>
        </w:trPr>
        <w:tc>
          <w:tcPr>
            <w:tcW w:w="3798" w:type="dxa"/>
            <w:tcBorders>
              <w:bottom w:val="single" w:sz="4" w:space="0" w:color="auto"/>
            </w:tcBorders>
            <w:shd w:val="clear" w:color="auto" w:fill="auto"/>
            <w:vAlign w:val="center"/>
          </w:tcPr>
          <w:p w14:paraId="6B7D21E9" w14:textId="77777777" w:rsidR="009604F8" w:rsidRPr="009B26AB" w:rsidRDefault="009604F8" w:rsidP="009604F8">
            <w:pPr>
              <w:rPr>
                <w:rFonts w:asciiTheme="minorHAnsi" w:eastAsia="Times New Roman" w:hAnsiTheme="minorHAnsi" w:cstheme="majorHAnsi"/>
                <w:color w:val="000000" w:themeColor="text1"/>
                <w:sz w:val="18"/>
                <w:szCs w:val="18"/>
              </w:rPr>
            </w:pPr>
            <w:r w:rsidRPr="009B26AB">
              <w:rPr>
                <w:rFonts w:asciiTheme="minorHAnsi" w:eastAsia="Times New Roman" w:hAnsiTheme="minorHAnsi" w:cstheme="majorHAnsi"/>
                <w:color w:val="000000" w:themeColor="text1"/>
                <w:sz w:val="18"/>
                <w:szCs w:val="18"/>
              </w:rPr>
              <w:t xml:space="preserve">Indigenous inclusive vs </w:t>
            </w:r>
            <w:r>
              <w:rPr>
                <w:rFonts w:asciiTheme="minorHAnsi" w:eastAsia="Times New Roman" w:hAnsiTheme="minorHAnsi" w:cstheme="majorHAnsi"/>
                <w:color w:val="000000" w:themeColor="text1"/>
                <w:sz w:val="18"/>
                <w:szCs w:val="18"/>
              </w:rPr>
              <w:t>Mixed/other/NS/missing</w:t>
            </w:r>
          </w:p>
        </w:tc>
        <w:tc>
          <w:tcPr>
            <w:tcW w:w="880" w:type="dxa"/>
            <w:tcBorders>
              <w:bottom w:val="single" w:sz="4" w:space="0" w:color="auto"/>
            </w:tcBorders>
            <w:shd w:val="clear" w:color="auto" w:fill="auto"/>
            <w:noWrap/>
            <w:vAlign w:val="center"/>
          </w:tcPr>
          <w:p w14:paraId="3A8AD62A" w14:textId="77777777" w:rsidR="009604F8" w:rsidRPr="00CF5757" w:rsidRDefault="009604F8" w:rsidP="009604F8">
            <w:pPr>
              <w:jc w:val="right"/>
              <w:rPr>
                <w:rFonts w:asciiTheme="minorHAnsi" w:eastAsia="Times New Roman" w:hAnsiTheme="minorHAnsi" w:cstheme="majorHAnsi"/>
                <w:b/>
                <w:color w:val="000000"/>
                <w:sz w:val="18"/>
                <w:szCs w:val="18"/>
              </w:rPr>
            </w:pPr>
            <w:r w:rsidRPr="00CF5757">
              <w:rPr>
                <w:rFonts w:asciiTheme="minorHAnsi" w:eastAsia="Times New Roman" w:hAnsiTheme="minorHAnsi"/>
                <w:b/>
                <w:color w:val="000000"/>
                <w:sz w:val="18"/>
                <w:szCs w:val="18"/>
              </w:rPr>
              <w:t>90.7</w:t>
            </w:r>
          </w:p>
        </w:tc>
        <w:tc>
          <w:tcPr>
            <w:tcW w:w="1565" w:type="dxa"/>
            <w:tcBorders>
              <w:bottom w:val="single" w:sz="4" w:space="0" w:color="auto"/>
            </w:tcBorders>
            <w:shd w:val="clear" w:color="auto" w:fill="auto"/>
            <w:vAlign w:val="center"/>
          </w:tcPr>
          <w:p w14:paraId="7B46E019" w14:textId="77777777" w:rsidR="009604F8" w:rsidRPr="00CF5757" w:rsidRDefault="009604F8" w:rsidP="009604F8">
            <w:pPr>
              <w:ind w:left="113"/>
              <w:rPr>
                <w:rFonts w:asciiTheme="minorHAnsi" w:eastAsia="Times New Roman" w:hAnsiTheme="minorHAnsi" w:cstheme="majorHAnsi"/>
                <w:b/>
                <w:color w:val="000000"/>
                <w:sz w:val="18"/>
                <w:szCs w:val="18"/>
              </w:rPr>
            </w:pPr>
            <w:r w:rsidRPr="00CF5757">
              <w:rPr>
                <w:rFonts w:asciiTheme="minorHAnsi" w:eastAsia="Times New Roman" w:hAnsiTheme="minorHAnsi"/>
                <w:b/>
                <w:color w:val="000000"/>
                <w:sz w:val="18"/>
                <w:szCs w:val="18"/>
              </w:rPr>
              <w:t>(21.4, 160.1)</w:t>
            </w:r>
          </w:p>
        </w:tc>
        <w:tc>
          <w:tcPr>
            <w:tcW w:w="1134" w:type="dxa"/>
            <w:tcBorders>
              <w:bottom w:val="single" w:sz="4" w:space="0" w:color="auto"/>
              <w:right w:val="single" w:sz="4" w:space="0" w:color="auto"/>
            </w:tcBorders>
            <w:shd w:val="clear" w:color="auto" w:fill="auto"/>
            <w:vAlign w:val="center"/>
          </w:tcPr>
          <w:p w14:paraId="69100CED" w14:textId="77777777" w:rsidR="009604F8" w:rsidRPr="00CF5757" w:rsidRDefault="009604F8" w:rsidP="009604F8">
            <w:pPr>
              <w:ind w:right="113"/>
              <w:jc w:val="center"/>
              <w:rPr>
                <w:rFonts w:asciiTheme="minorHAnsi" w:eastAsia="Times New Roman" w:hAnsiTheme="minorHAnsi" w:cstheme="majorHAnsi"/>
                <w:b/>
                <w:color w:val="000000"/>
                <w:sz w:val="18"/>
                <w:szCs w:val="18"/>
              </w:rPr>
            </w:pPr>
            <w:r w:rsidRPr="00CF5757">
              <w:rPr>
                <w:rFonts w:asciiTheme="minorHAnsi" w:eastAsia="Times New Roman" w:hAnsiTheme="minorHAnsi"/>
                <w:b/>
                <w:color w:val="000000"/>
                <w:sz w:val="18"/>
                <w:szCs w:val="18"/>
                <w:lang w:val="en-CA"/>
              </w:rPr>
              <w:t>0.0105</w:t>
            </w:r>
          </w:p>
        </w:tc>
        <w:tc>
          <w:tcPr>
            <w:tcW w:w="993" w:type="dxa"/>
            <w:tcBorders>
              <w:left w:val="single" w:sz="4" w:space="0" w:color="auto"/>
              <w:bottom w:val="single" w:sz="4" w:space="0" w:color="auto"/>
            </w:tcBorders>
            <w:shd w:val="clear" w:color="auto" w:fill="auto"/>
            <w:vAlign w:val="center"/>
          </w:tcPr>
          <w:p w14:paraId="27CCC507" w14:textId="77777777" w:rsidR="009604F8" w:rsidRPr="009B26AB" w:rsidRDefault="009604F8" w:rsidP="009604F8">
            <w:pPr>
              <w:jc w:val="right"/>
              <w:rPr>
                <w:rFonts w:asciiTheme="minorHAnsi" w:eastAsia="Times New Roman" w:hAnsiTheme="minorHAnsi" w:cstheme="majorHAnsi"/>
                <w:color w:val="000000"/>
                <w:sz w:val="18"/>
                <w:szCs w:val="18"/>
              </w:rPr>
            </w:pPr>
            <w:r w:rsidRPr="009B26AB">
              <w:rPr>
                <w:rFonts w:asciiTheme="minorHAnsi" w:eastAsia="Times New Roman" w:hAnsiTheme="minorHAnsi"/>
                <w:color w:val="000000"/>
                <w:sz w:val="18"/>
                <w:szCs w:val="18"/>
              </w:rPr>
              <w:t>33.8</w:t>
            </w:r>
          </w:p>
        </w:tc>
        <w:tc>
          <w:tcPr>
            <w:tcW w:w="1416" w:type="dxa"/>
            <w:tcBorders>
              <w:bottom w:val="single" w:sz="4" w:space="0" w:color="auto"/>
            </w:tcBorders>
            <w:shd w:val="clear" w:color="auto" w:fill="auto"/>
            <w:vAlign w:val="center"/>
          </w:tcPr>
          <w:p w14:paraId="75AF6AB7" w14:textId="77777777" w:rsidR="009604F8" w:rsidRPr="009B26AB" w:rsidRDefault="009604F8" w:rsidP="009604F8">
            <w:pPr>
              <w:ind w:left="113"/>
              <w:rPr>
                <w:rFonts w:asciiTheme="minorHAnsi" w:eastAsia="Times New Roman" w:hAnsiTheme="minorHAnsi" w:cstheme="majorHAnsi"/>
                <w:color w:val="000000"/>
                <w:sz w:val="18"/>
                <w:szCs w:val="18"/>
              </w:rPr>
            </w:pPr>
            <w:r w:rsidRPr="009B26AB">
              <w:rPr>
                <w:rFonts w:asciiTheme="minorHAnsi" w:eastAsia="Times New Roman" w:hAnsiTheme="minorHAnsi"/>
                <w:color w:val="000000"/>
                <w:sz w:val="18"/>
                <w:szCs w:val="18"/>
              </w:rPr>
              <w:t>(-3.9, 71.6)</w:t>
            </w:r>
          </w:p>
        </w:tc>
        <w:tc>
          <w:tcPr>
            <w:tcW w:w="1135" w:type="dxa"/>
            <w:tcBorders>
              <w:bottom w:val="single" w:sz="4" w:space="0" w:color="auto"/>
            </w:tcBorders>
            <w:shd w:val="clear" w:color="auto" w:fill="auto"/>
            <w:vAlign w:val="center"/>
          </w:tcPr>
          <w:p w14:paraId="659DF221" w14:textId="77777777" w:rsidR="009604F8" w:rsidRPr="009B26AB" w:rsidRDefault="009604F8" w:rsidP="009604F8">
            <w:pPr>
              <w:ind w:right="113"/>
              <w:jc w:val="center"/>
              <w:rPr>
                <w:rFonts w:asciiTheme="minorHAnsi" w:eastAsia="Times New Roman" w:hAnsiTheme="minorHAnsi" w:cstheme="majorHAnsi"/>
                <w:color w:val="000000"/>
                <w:sz w:val="18"/>
                <w:szCs w:val="18"/>
              </w:rPr>
            </w:pPr>
            <w:r w:rsidRPr="009B26AB">
              <w:rPr>
                <w:rFonts w:asciiTheme="minorHAnsi" w:eastAsia="Times New Roman" w:hAnsiTheme="minorHAnsi"/>
                <w:color w:val="000000"/>
                <w:sz w:val="18"/>
                <w:szCs w:val="18"/>
                <w:lang w:val="en-CA"/>
              </w:rPr>
              <w:t>0.0787</w:t>
            </w:r>
          </w:p>
        </w:tc>
      </w:tr>
      <w:tr w:rsidR="009604F8" w:rsidRPr="004667A4" w14:paraId="1ECD4E15" w14:textId="77777777" w:rsidTr="00A41DE9">
        <w:trPr>
          <w:trHeight w:val="255"/>
        </w:trPr>
        <w:tc>
          <w:tcPr>
            <w:tcW w:w="3798" w:type="dxa"/>
            <w:tcBorders>
              <w:top w:val="single" w:sz="4" w:space="0" w:color="auto"/>
              <w:bottom w:val="single" w:sz="4" w:space="0" w:color="auto"/>
            </w:tcBorders>
            <w:shd w:val="clear" w:color="auto" w:fill="auto"/>
            <w:vAlign w:val="center"/>
          </w:tcPr>
          <w:p w14:paraId="08470E1F" w14:textId="77777777" w:rsidR="009604F8" w:rsidRPr="009B26AB" w:rsidRDefault="009604F8" w:rsidP="009604F8">
            <w:pPr>
              <w:rPr>
                <w:rFonts w:asciiTheme="minorHAnsi" w:eastAsia="Times New Roman" w:hAnsiTheme="minorHAnsi" w:cstheme="majorHAnsi"/>
                <w:color w:val="000000" w:themeColor="text1"/>
                <w:sz w:val="18"/>
                <w:szCs w:val="18"/>
              </w:rPr>
            </w:pPr>
            <w:r w:rsidRPr="006A747F">
              <w:rPr>
                <w:rFonts w:asciiTheme="minorHAnsi" w:eastAsia="Times New Roman" w:hAnsiTheme="minorHAnsi" w:cstheme="majorHAnsi"/>
                <w:b/>
                <w:color w:val="000000" w:themeColor="text1"/>
                <w:sz w:val="18"/>
                <w:szCs w:val="18"/>
                <w:lang w:eastAsia="en-CA"/>
              </w:rPr>
              <w:t>Income (1=lowest income; 4=highest income)</w:t>
            </w:r>
          </w:p>
        </w:tc>
        <w:tc>
          <w:tcPr>
            <w:tcW w:w="3579" w:type="dxa"/>
            <w:gridSpan w:val="3"/>
            <w:tcBorders>
              <w:top w:val="single" w:sz="4" w:space="0" w:color="auto"/>
              <w:bottom w:val="single" w:sz="4" w:space="0" w:color="auto"/>
              <w:right w:val="single" w:sz="4" w:space="0" w:color="auto"/>
            </w:tcBorders>
            <w:shd w:val="clear" w:color="auto" w:fill="auto"/>
            <w:noWrap/>
            <w:vAlign w:val="center"/>
          </w:tcPr>
          <w:p w14:paraId="28F5703D" w14:textId="77777777" w:rsidR="009604F8" w:rsidRPr="009B26AB" w:rsidRDefault="009604F8" w:rsidP="009604F8">
            <w:pPr>
              <w:ind w:right="113"/>
              <w:jc w:val="center"/>
              <w:rPr>
                <w:rFonts w:asciiTheme="minorHAnsi" w:hAnsiTheme="minorHAnsi" w:cstheme="majorHAnsi"/>
                <w:color w:val="000000"/>
                <w:sz w:val="18"/>
                <w:szCs w:val="18"/>
              </w:rPr>
            </w:pPr>
            <w:r w:rsidRPr="003F4D14">
              <w:rPr>
                <w:rFonts w:asciiTheme="minorHAnsi" w:eastAsia="Times New Roman" w:hAnsiTheme="minorHAnsi"/>
                <w:sz w:val="18"/>
                <w:szCs w:val="18"/>
              </w:rPr>
              <w:t>p=0.2543</w:t>
            </w:r>
          </w:p>
        </w:tc>
        <w:tc>
          <w:tcPr>
            <w:tcW w:w="3544" w:type="dxa"/>
            <w:gridSpan w:val="3"/>
            <w:tcBorders>
              <w:top w:val="single" w:sz="4" w:space="0" w:color="auto"/>
              <w:left w:val="single" w:sz="4" w:space="0" w:color="auto"/>
              <w:bottom w:val="single" w:sz="4" w:space="0" w:color="auto"/>
            </w:tcBorders>
            <w:shd w:val="clear" w:color="auto" w:fill="auto"/>
            <w:vAlign w:val="center"/>
          </w:tcPr>
          <w:p w14:paraId="6ADF97BE" w14:textId="77777777" w:rsidR="009604F8" w:rsidRPr="009B26AB" w:rsidRDefault="009604F8" w:rsidP="009604F8">
            <w:pPr>
              <w:ind w:right="113"/>
              <w:jc w:val="center"/>
              <w:rPr>
                <w:rFonts w:asciiTheme="minorHAnsi" w:hAnsiTheme="minorHAnsi" w:cstheme="majorHAnsi"/>
                <w:color w:val="000000"/>
                <w:sz w:val="18"/>
                <w:szCs w:val="18"/>
              </w:rPr>
            </w:pPr>
            <w:r w:rsidRPr="00D82536">
              <w:rPr>
                <w:rFonts w:asciiTheme="minorHAnsi" w:eastAsia="Times New Roman" w:hAnsiTheme="minorHAnsi"/>
                <w:sz w:val="18"/>
                <w:szCs w:val="18"/>
              </w:rPr>
              <w:t>p=0.4077</w:t>
            </w:r>
          </w:p>
        </w:tc>
      </w:tr>
      <w:tr w:rsidR="009604F8" w:rsidRPr="004667A4" w14:paraId="4DE7E618" w14:textId="77777777" w:rsidTr="00A41DE9">
        <w:trPr>
          <w:trHeight w:val="255"/>
        </w:trPr>
        <w:tc>
          <w:tcPr>
            <w:tcW w:w="3798" w:type="dxa"/>
            <w:tcBorders>
              <w:top w:val="single" w:sz="4" w:space="0" w:color="auto"/>
              <w:bottom w:val="single" w:sz="4" w:space="0" w:color="auto"/>
            </w:tcBorders>
            <w:shd w:val="clear" w:color="auto" w:fill="auto"/>
            <w:vAlign w:val="center"/>
          </w:tcPr>
          <w:p w14:paraId="06801551" w14:textId="77777777" w:rsidR="009604F8" w:rsidRPr="009B26AB" w:rsidRDefault="009604F8" w:rsidP="009604F8">
            <w:pPr>
              <w:rPr>
                <w:rFonts w:asciiTheme="minorHAnsi" w:eastAsia="Times New Roman" w:hAnsiTheme="minorHAnsi" w:cstheme="majorHAnsi"/>
                <w:b/>
                <w:color w:val="000000" w:themeColor="text1"/>
                <w:sz w:val="18"/>
                <w:szCs w:val="18"/>
                <w:lang w:eastAsia="en-CA"/>
              </w:rPr>
            </w:pPr>
            <w:r w:rsidRPr="009B26AB">
              <w:rPr>
                <w:rFonts w:asciiTheme="minorHAnsi" w:eastAsia="Times New Roman" w:hAnsiTheme="minorHAnsi" w:cstheme="majorHAnsi"/>
                <w:b/>
                <w:color w:val="000000" w:themeColor="text1"/>
                <w:sz w:val="18"/>
                <w:szCs w:val="18"/>
                <w:lang w:eastAsia="en-CA"/>
              </w:rPr>
              <w:t>Province</w:t>
            </w:r>
          </w:p>
        </w:tc>
        <w:tc>
          <w:tcPr>
            <w:tcW w:w="3579" w:type="dxa"/>
            <w:gridSpan w:val="3"/>
            <w:tcBorders>
              <w:top w:val="single" w:sz="4" w:space="0" w:color="auto"/>
              <w:bottom w:val="single" w:sz="4" w:space="0" w:color="auto"/>
              <w:right w:val="single" w:sz="4" w:space="0" w:color="auto"/>
            </w:tcBorders>
            <w:shd w:val="clear" w:color="auto" w:fill="auto"/>
            <w:noWrap/>
            <w:vAlign w:val="center"/>
          </w:tcPr>
          <w:p w14:paraId="7ABE8456" w14:textId="77777777" w:rsidR="009604F8" w:rsidRPr="00CF5757" w:rsidRDefault="009604F8" w:rsidP="009604F8">
            <w:pPr>
              <w:jc w:val="center"/>
              <w:rPr>
                <w:rFonts w:asciiTheme="minorHAnsi" w:hAnsiTheme="minorHAnsi" w:cstheme="majorHAnsi"/>
                <w:b/>
                <w:sz w:val="18"/>
                <w:szCs w:val="18"/>
              </w:rPr>
            </w:pPr>
            <w:r w:rsidRPr="00CF5757">
              <w:rPr>
                <w:rFonts w:asciiTheme="minorHAnsi" w:eastAsia="Times New Roman" w:hAnsiTheme="minorHAnsi"/>
                <w:b/>
                <w:sz w:val="18"/>
                <w:szCs w:val="18"/>
              </w:rPr>
              <w:t>p&lt;.0001</w:t>
            </w:r>
          </w:p>
        </w:tc>
        <w:tc>
          <w:tcPr>
            <w:tcW w:w="3544" w:type="dxa"/>
            <w:gridSpan w:val="3"/>
            <w:tcBorders>
              <w:top w:val="single" w:sz="4" w:space="0" w:color="auto"/>
              <w:left w:val="single" w:sz="4" w:space="0" w:color="auto"/>
              <w:bottom w:val="single" w:sz="4" w:space="0" w:color="auto"/>
            </w:tcBorders>
            <w:shd w:val="clear" w:color="auto" w:fill="auto"/>
            <w:vAlign w:val="center"/>
          </w:tcPr>
          <w:p w14:paraId="79E7D51E" w14:textId="77777777" w:rsidR="009604F8" w:rsidRPr="00CF5757" w:rsidRDefault="009604F8" w:rsidP="009604F8">
            <w:pPr>
              <w:jc w:val="center"/>
              <w:rPr>
                <w:rFonts w:asciiTheme="minorHAnsi" w:hAnsiTheme="minorHAnsi" w:cstheme="majorHAnsi"/>
                <w:b/>
                <w:sz w:val="18"/>
                <w:szCs w:val="18"/>
              </w:rPr>
            </w:pPr>
            <w:r w:rsidRPr="00CF5757">
              <w:rPr>
                <w:rFonts w:asciiTheme="minorHAnsi" w:eastAsia="Times New Roman" w:hAnsiTheme="minorHAnsi"/>
                <w:b/>
                <w:sz w:val="18"/>
                <w:szCs w:val="18"/>
              </w:rPr>
              <w:t>p&lt;.0001</w:t>
            </w:r>
          </w:p>
        </w:tc>
      </w:tr>
      <w:tr w:rsidR="009604F8" w:rsidRPr="004667A4" w14:paraId="09162187" w14:textId="77777777" w:rsidTr="00A41DE9">
        <w:trPr>
          <w:trHeight w:val="255"/>
        </w:trPr>
        <w:tc>
          <w:tcPr>
            <w:tcW w:w="3798" w:type="dxa"/>
            <w:tcBorders>
              <w:top w:val="single" w:sz="4" w:space="0" w:color="auto"/>
            </w:tcBorders>
            <w:shd w:val="clear" w:color="auto" w:fill="auto"/>
            <w:vAlign w:val="center"/>
          </w:tcPr>
          <w:p w14:paraId="54730CD8" w14:textId="77777777" w:rsidR="009604F8" w:rsidRPr="009B26AB" w:rsidRDefault="009604F8" w:rsidP="009604F8">
            <w:pPr>
              <w:rPr>
                <w:rFonts w:asciiTheme="minorHAnsi" w:eastAsia="Times New Roman" w:hAnsiTheme="minorHAnsi" w:cstheme="majorHAnsi"/>
                <w:b/>
                <w:color w:val="000000" w:themeColor="text1"/>
                <w:sz w:val="18"/>
                <w:szCs w:val="18"/>
                <w:lang w:eastAsia="en-CA"/>
              </w:rPr>
            </w:pPr>
            <w:r>
              <w:rPr>
                <w:rFonts w:asciiTheme="minorHAnsi" w:eastAsia="Times New Roman" w:hAnsiTheme="minorHAnsi" w:cstheme="majorHAnsi"/>
                <w:color w:val="000000" w:themeColor="text1"/>
                <w:sz w:val="18"/>
                <w:szCs w:val="18"/>
              </w:rPr>
              <w:t>NL vs PEI</w:t>
            </w:r>
          </w:p>
        </w:tc>
        <w:tc>
          <w:tcPr>
            <w:tcW w:w="880" w:type="dxa"/>
            <w:tcBorders>
              <w:top w:val="single" w:sz="4" w:space="0" w:color="auto"/>
            </w:tcBorders>
            <w:shd w:val="clear" w:color="auto" w:fill="auto"/>
            <w:noWrap/>
            <w:vAlign w:val="center"/>
          </w:tcPr>
          <w:p w14:paraId="5CC0AA69" w14:textId="77777777" w:rsidR="009604F8" w:rsidRPr="009B26AB" w:rsidRDefault="009604F8" w:rsidP="009604F8">
            <w:pPr>
              <w:jc w:val="right"/>
              <w:rPr>
                <w:rFonts w:asciiTheme="minorHAnsi" w:eastAsia="Times New Roman" w:hAnsiTheme="minorHAnsi" w:cstheme="majorHAnsi"/>
                <w:color w:val="000000" w:themeColor="text1"/>
                <w:sz w:val="18"/>
                <w:szCs w:val="18"/>
                <w:lang w:eastAsia="en-CA"/>
              </w:rPr>
            </w:pPr>
            <w:r w:rsidRPr="009B26AB">
              <w:rPr>
                <w:rFonts w:asciiTheme="minorHAnsi" w:eastAsia="Times New Roman" w:hAnsiTheme="minorHAnsi"/>
                <w:color w:val="000000"/>
                <w:sz w:val="18"/>
                <w:szCs w:val="18"/>
              </w:rPr>
              <w:t>30.3</w:t>
            </w:r>
          </w:p>
        </w:tc>
        <w:tc>
          <w:tcPr>
            <w:tcW w:w="1565" w:type="dxa"/>
            <w:tcBorders>
              <w:top w:val="single" w:sz="4" w:space="0" w:color="auto"/>
            </w:tcBorders>
            <w:shd w:val="clear" w:color="auto" w:fill="auto"/>
            <w:vAlign w:val="center"/>
          </w:tcPr>
          <w:p w14:paraId="66566638" w14:textId="77777777" w:rsidR="009604F8" w:rsidRPr="009B26AB" w:rsidRDefault="009604F8" w:rsidP="009604F8">
            <w:pPr>
              <w:ind w:left="113"/>
              <w:rPr>
                <w:rFonts w:asciiTheme="minorHAnsi" w:eastAsia="Times New Roman" w:hAnsiTheme="minorHAnsi" w:cstheme="majorHAnsi"/>
                <w:color w:val="000000"/>
                <w:sz w:val="18"/>
                <w:szCs w:val="18"/>
              </w:rPr>
            </w:pPr>
            <w:r w:rsidRPr="009B26AB">
              <w:rPr>
                <w:rFonts w:asciiTheme="minorHAnsi" w:eastAsia="Times New Roman" w:hAnsiTheme="minorHAnsi"/>
                <w:color w:val="000000"/>
                <w:sz w:val="18"/>
                <w:szCs w:val="18"/>
              </w:rPr>
              <w:t>(-17.2, 77.9)</w:t>
            </w:r>
          </w:p>
        </w:tc>
        <w:tc>
          <w:tcPr>
            <w:tcW w:w="1134" w:type="dxa"/>
            <w:tcBorders>
              <w:top w:val="single" w:sz="4" w:space="0" w:color="auto"/>
              <w:right w:val="single" w:sz="4" w:space="0" w:color="auto"/>
            </w:tcBorders>
            <w:shd w:val="clear" w:color="auto" w:fill="auto"/>
            <w:vAlign w:val="center"/>
          </w:tcPr>
          <w:p w14:paraId="1B9C57A6" w14:textId="77777777" w:rsidR="009604F8" w:rsidRPr="009B26AB" w:rsidRDefault="009604F8" w:rsidP="009604F8">
            <w:pPr>
              <w:ind w:right="113"/>
              <w:jc w:val="center"/>
              <w:rPr>
                <w:rFonts w:asciiTheme="minorHAnsi" w:eastAsia="Times New Roman" w:hAnsiTheme="minorHAnsi" w:cstheme="majorHAnsi"/>
                <w:color w:val="000000"/>
                <w:sz w:val="18"/>
                <w:szCs w:val="18"/>
              </w:rPr>
            </w:pPr>
            <w:r w:rsidRPr="009B26AB">
              <w:rPr>
                <w:rFonts w:asciiTheme="minorHAnsi" w:eastAsia="Times New Roman" w:hAnsiTheme="minorHAnsi"/>
                <w:color w:val="000000"/>
                <w:sz w:val="18"/>
                <w:szCs w:val="18"/>
                <w:lang w:val="en-CA"/>
              </w:rPr>
              <w:t>0.211</w:t>
            </w:r>
            <w:r>
              <w:rPr>
                <w:rFonts w:asciiTheme="minorHAnsi" w:eastAsia="Times New Roman" w:hAnsiTheme="minorHAnsi"/>
                <w:color w:val="000000"/>
                <w:sz w:val="18"/>
                <w:szCs w:val="18"/>
                <w:lang w:val="en-CA"/>
              </w:rPr>
              <w:t>0</w:t>
            </w:r>
          </w:p>
        </w:tc>
        <w:tc>
          <w:tcPr>
            <w:tcW w:w="993" w:type="dxa"/>
            <w:tcBorders>
              <w:top w:val="single" w:sz="4" w:space="0" w:color="auto"/>
              <w:left w:val="single" w:sz="4" w:space="0" w:color="auto"/>
            </w:tcBorders>
            <w:shd w:val="clear" w:color="auto" w:fill="auto"/>
            <w:vAlign w:val="center"/>
          </w:tcPr>
          <w:p w14:paraId="57DB44F5" w14:textId="77777777" w:rsidR="009604F8" w:rsidRPr="009B26AB" w:rsidRDefault="009604F8" w:rsidP="009604F8">
            <w:pPr>
              <w:jc w:val="right"/>
              <w:rPr>
                <w:rFonts w:asciiTheme="minorHAnsi" w:hAnsiTheme="minorHAnsi" w:cstheme="majorHAnsi"/>
                <w:color w:val="000000"/>
                <w:sz w:val="18"/>
                <w:szCs w:val="18"/>
              </w:rPr>
            </w:pPr>
            <w:r w:rsidRPr="009B26AB">
              <w:rPr>
                <w:rFonts w:asciiTheme="minorHAnsi" w:eastAsia="Times New Roman" w:hAnsiTheme="minorHAnsi"/>
                <w:color w:val="000000"/>
                <w:sz w:val="18"/>
                <w:szCs w:val="18"/>
              </w:rPr>
              <w:t>8.6</w:t>
            </w:r>
          </w:p>
        </w:tc>
        <w:tc>
          <w:tcPr>
            <w:tcW w:w="1416" w:type="dxa"/>
            <w:tcBorders>
              <w:top w:val="single" w:sz="4" w:space="0" w:color="auto"/>
            </w:tcBorders>
            <w:shd w:val="clear" w:color="auto" w:fill="auto"/>
            <w:vAlign w:val="center"/>
          </w:tcPr>
          <w:p w14:paraId="11F15A0D" w14:textId="77777777" w:rsidR="009604F8" w:rsidRPr="009B26AB" w:rsidRDefault="009604F8" w:rsidP="009604F8">
            <w:pPr>
              <w:ind w:left="113"/>
              <w:rPr>
                <w:rFonts w:asciiTheme="minorHAnsi" w:eastAsia="Times New Roman" w:hAnsiTheme="minorHAnsi" w:cstheme="majorHAnsi"/>
                <w:color w:val="000000"/>
                <w:sz w:val="18"/>
                <w:szCs w:val="18"/>
              </w:rPr>
            </w:pPr>
            <w:r w:rsidRPr="009B26AB">
              <w:rPr>
                <w:rFonts w:asciiTheme="minorHAnsi" w:eastAsia="Times New Roman" w:hAnsiTheme="minorHAnsi"/>
                <w:color w:val="000000"/>
                <w:sz w:val="18"/>
                <w:szCs w:val="18"/>
              </w:rPr>
              <w:t>(-14.5, 31.7)</w:t>
            </w:r>
          </w:p>
        </w:tc>
        <w:tc>
          <w:tcPr>
            <w:tcW w:w="1135" w:type="dxa"/>
            <w:tcBorders>
              <w:top w:val="single" w:sz="4" w:space="0" w:color="auto"/>
            </w:tcBorders>
            <w:shd w:val="clear" w:color="auto" w:fill="auto"/>
            <w:vAlign w:val="center"/>
          </w:tcPr>
          <w:p w14:paraId="73185F8A" w14:textId="77777777" w:rsidR="009604F8" w:rsidRPr="009B26AB" w:rsidRDefault="009604F8" w:rsidP="009604F8">
            <w:pPr>
              <w:ind w:right="113"/>
              <w:jc w:val="center"/>
              <w:rPr>
                <w:rFonts w:asciiTheme="minorHAnsi" w:eastAsia="Times New Roman" w:hAnsiTheme="minorHAnsi" w:cstheme="majorHAnsi"/>
                <w:color w:val="000000"/>
                <w:sz w:val="18"/>
                <w:szCs w:val="18"/>
              </w:rPr>
            </w:pPr>
            <w:r w:rsidRPr="009B26AB">
              <w:rPr>
                <w:rFonts w:asciiTheme="minorHAnsi" w:eastAsia="Times New Roman" w:hAnsiTheme="minorHAnsi"/>
                <w:color w:val="000000"/>
                <w:sz w:val="18"/>
                <w:szCs w:val="18"/>
                <w:lang w:val="en-CA"/>
              </w:rPr>
              <w:t>0.4657</w:t>
            </w:r>
          </w:p>
        </w:tc>
      </w:tr>
      <w:tr w:rsidR="009604F8" w:rsidRPr="004667A4" w14:paraId="6195CB89" w14:textId="77777777" w:rsidTr="00A41DE9">
        <w:trPr>
          <w:trHeight w:val="255"/>
        </w:trPr>
        <w:tc>
          <w:tcPr>
            <w:tcW w:w="3798" w:type="dxa"/>
            <w:shd w:val="clear" w:color="auto" w:fill="auto"/>
            <w:vAlign w:val="center"/>
          </w:tcPr>
          <w:p w14:paraId="3110FD34" w14:textId="77777777" w:rsidR="009604F8" w:rsidRPr="009B26AB" w:rsidRDefault="009604F8" w:rsidP="009604F8">
            <w:pPr>
              <w:rPr>
                <w:rFonts w:asciiTheme="minorHAnsi" w:eastAsia="Times New Roman" w:hAnsiTheme="minorHAnsi" w:cstheme="majorHAnsi"/>
                <w:b/>
                <w:color w:val="000000" w:themeColor="text1"/>
                <w:sz w:val="18"/>
                <w:szCs w:val="18"/>
                <w:lang w:eastAsia="en-CA"/>
              </w:rPr>
            </w:pPr>
            <w:r>
              <w:rPr>
                <w:rFonts w:asciiTheme="minorHAnsi" w:eastAsia="Times New Roman" w:hAnsiTheme="minorHAnsi" w:cstheme="majorHAnsi"/>
                <w:color w:val="000000" w:themeColor="text1"/>
                <w:sz w:val="18"/>
                <w:szCs w:val="18"/>
              </w:rPr>
              <w:t>NL</w:t>
            </w:r>
            <w:r w:rsidRPr="007B4932">
              <w:rPr>
                <w:rFonts w:asciiTheme="minorHAnsi" w:eastAsia="Times New Roman" w:hAnsiTheme="minorHAnsi" w:cstheme="majorHAnsi"/>
                <w:color w:val="000000" w:themeColor="text1"/>
                <w:sz w:val="18"/>
                <w:szCs w:val="18"/>
              </w:rPr>
              <w:t xml:space="preserve"> vs Nova Scotia</w:t>
            </w:r>
          </w:p>
        </w:tc>
        <w:tc>
          <w:tcPr>
            <w:tcW w:w="880" w:type="dxa"/>
            <w:shd w:val="clear" w:color="auto" w:fill="auto"/>
            <w:noWrap/>
            <w:vAlign w:val="center"/>
          </w:tcPr>
          <w:p w14:paraId="73CE8077" w14:textId="77777777" w:rsidR="009604F8" w:rsidRPr="009B26AB" w:rsidRDefault="009604F8" w:rsidP="009604F8">
            <w:pPr>
              <w:jc w:val="right"/>
              <w:rPr>
                <w:rFonts w:asciiTheme="minorHAnsi" w:eastAsia="Times New Roman" w:hAnsiTheme="minorHAnsi" w:cstheme="majorHAnsi"/>
                <w:color w:val="000000" w:themeColor="text1"/>
                <w:sz w:val="18"/>
                <w:szCs w:val="18"/>
                <w:lang w:eastAsia="en-CA"/>
              </w:rPr>
            </w:pPr>
            <w:r w:rsidRPr="009B26AB">
              <w:rPr>
                <w:rFonts w:asciiTheme="minorHAnsi" w:eastAsia="Times New Roman" w:hAnsiTheme="minorHAnsi"/>
                <w:color w:val="000000"/>
                <w:sz w:val="18"/>
                <w:szCs w:val="18"/>
              </w:rPr>
              <w:t>29.7</w:t>
            </w:r>
          </w:p>
        </w:tc>
        <w:tc>
          <w:tcPr>
            <w:tcW w:w="1565" w:type="dxa"/>
            <w:shd w:val="clear" w:color="auto" w:fill="auto"/>
            <w:vAlign w:val="center"/>
          </w:tcPr>
          <w:p w14:paraId="5423477F" w14:textId="77777777" w:rsidR="009604F8" w:rsidRPr="009B26AB" w:rsidRDefault="009604F8" w:rsidP="009604F8">
            <w:pPr>
              <w:ind w:left="113"/>
              <w:rPr>
                <w:rFonts w:asciiTheme="minorHAnsi" w:eastAsia="Times New Roman" w:hAnsiTheme="minorHAnsi" w:cstheme="majorHAnsi"/>
                <w:color w:val="000000"/>
                <w:sz w:val="18"/>
                <w:szCs w:val="18"/>
              </w:rPr>
            </w:pPr>
            <w:r w:rsidRPr="009B26AB">
              <w:rPr>
                <w:rFonts w:asciiTheme="minorHAnsi" w:eastAsia="Times New Roman" w:hAnsiTheme="minorHAnsi"/>
                <w:color w:val="000000"/>
                <w:sz w:val="18"/>
                <w:szCs w:val="18"/>
              </w:rPr>
              <w:t>(-18.2, 77.5)</w:t>
            </w:r>
          </w:p>
        </w:tc>
        <w:tc>
          <w:tcPr>
            <w:tcW w:w="1134" w:type="dxa"/>
            <w:tcBorders>
              <w:right w:val="single" w:sz="4" w:space="0" w:color="auto"/>
            </w:tcBorders>
            <w:shd w:val="clear" w:color="auto" w:fill="auto"/>
            <w:vAlign w:val="center"/>
          </w:tcPr>
          <w:p w14:paraId="687AAD20" w14:textId="77777777" w:rsidR="009604F8" w:rsidRPr="009B26AB" w:rsidRDefault="009604F8" w:rsidP="009604F8">
            <w:pPr>
              <w:ind w:right="113"/>
              <w:jc w:val="center"/>
              <w:rPr>
                <w:rFonts w:asciiTheme="minorHAnsi" w:eastAsia="Times New Roman" w:hAnsiTheme="minorHAnsi" w:cstheme="majorHAnsi"/>
                <w:color w:val="000000"/>
                <w:sz w:val="18"/>
                <w:szCs w:val="18"/>
              </w:rPr>
            </w:pPr>
            <w:r w:rsidRPr="009B26AB">
              <w:rPr>
                <w:rFonts w:asciiTheme="minorHAnsi" w:eastAsia="Times New Roman" w:hAnsiTheme="minorHAnsi"/>
                <w:color w:val="000000"/>
                <w:sz w:val="18"/>
                <w:szCs w:val="18"/>
                <w:lang w:val="en-CA"/>
              </w:rPr>
              <w:t>0.2242</w:t>
            </w:r>
          </w:p>
        </w:tc>
        <w:tc>
          <w:tcPr>
            <w:tcW w:w="993" w:type="dxa"/>
            <w:tcBorders>
              <w:left w:val="single" w:sz="4" w:space="0" w:color="auto"/>
            </w:tcBorders>
            <w:shd w:val="clear" w:color="auto" w:fill="auto"/>
            <w:vAlign w:val="center"/>
          </w:tcPr>
          <w:p w14:paraId="4550843C" w14:textId="77777777" w:rsidR="009604F8" w:rsidRPr="009B26AB" w:rsidRDefault="009604F8" w:rsidP="009604F8">
            <w:pPr>
              <w:jc w:val="right"/>
              <w:rPr>
                <w:rFonts w:asciiTheme="minorHAnsi" w:hAnsiTheme="minorHAnsi" w:cstheme="majorHAnsi"/>
                <w:color w:val="000000"/>
                <w:sz w:val="18"/>
                <w:szCs w:val="18"/>
              </w:rPr>
            </w:pPr>
            <w:r w:rsidRPr="009B26AB">
              <w:rPr>
                <w:rFonts w:asciiTheme="minorHAnsi" w:eastAsia="Times New Roman" w:hAnsiTheme="minorHAnsi"/>
                <w:color w:val="000000"/>
                <w:sz w:val="18"/>
                <w:szCs w:val="18"/>
              </w:rPr>
              <w:t>12.9</w:t>
            </w:r>
          </w:p>
        </w:tc>
        <w:tc>
          <w:tcPr>
            <w:tcW w:w="1416" w:type="dxa"/>
            <w:shd w:val="clear" w:color="auto" w:fill="auto"/>
            <w:vAlign w:val="center"/>
          </w:tcPr>
          <w:p w14:paraId="3CEDC2F2" w14:textId="77777777" w:rsidR="009604F8" w:rsidRPr="009B26AB" w:rsidRDefault="009604F8" w:rsidP="009604F8">
            <w:pPr>
              <w:ind w:left="113"/>
              <w:rPr>
                <w:rFonts w:asciiTheme="minorHAnsi" w:eastAsia="Times New Roman" w:hAnsiTheme="minorHAnsi" w:cstheme="majorHAnsi"/>
                <w:color w:val="000000"/>
                <w:sz w:val="18"/>
                <w:szCs w:val="18"/>
              </w:rPr>
            </w:pPr>
            <w:r w:rsidRPr="009B26AB">
              <w:rPr>
                <w:rFonts w:asciiTheme="minorHAnsi" w:eastAsia="Times New Roman" w:hAnsiTheme="minorHAnsi"/>
                <w:color w:val="000000"/>
                <w:sz w:val="18"/>
                <w:szCs w:val="18"/>
              </w:rPr>
              <w:t>(-10.4, 36.2)</w:t>
            </w:r>
          </w:p>
        </w:tc>
        <w:tc>
          <w:tcPr>
            <w:tcW w:w="1135" w:type="dxa"/>
            <w:shd w:val="clear" w:color="auto" w:fill="auto"/>
            <w:vAlign w:val="center"/>
          </w:tcPr>
          <w:p w14:paraId="085C8CE4" w14:textId="77777777" w:rsidR="009604F8" w:rsidRPr="009B26AB" w:rsidRDefault="009604F8" w:rsidP="009604F8">
            <w:pPr>
              <w:ind w:right="113"/>
              <w:jc w:val="center"/>
              <w:rPr>
                <w:rFonts w:asciiTheme="minorHAnsi" w:eastAsia="Times New Roman" w:hAnsiTheme="minorHAnsi" w:cstheme="majorHAnsi"/>
                <w:color w:val="000000"/>
                <w:sz w:val="18"/>
                <w:szCs w:val="18"/>
              </w:rPr>
            </w:pPr>
            <w:r w:rsidRPr="009B26AB">
              <w:rPr>
                <w:rFonts w:asciiTheme="minorHAnsi" w:eastAsia="Times New Roman" w:hAnsiTheme="minorHAnsi"/>
                <w:color w:val="000000"/>
                <w:sz w:val="18"/>
                <w:szCs w:val="18"/>
                <w:lang w:val="en-CA"/>
              </w:rPr>
              <w:t>0.2782</w:t>
            </w:r>
          </w:p>
        </w:tc>
      </w:tr>
      <w:tr w:rsidR="009604F8" w:rsidRPr="004667A4" w14:paraId="3CFB34FB" w14:textId="77777777" w:rsidTr="00A41DE9">
        <w:trPr>
          <w:trHeight w:val="255"/>
        </w:trPr>
        <w:tc>
          <w:tcPr>
            <w:tcW w:w="3798" w:type="dxa"/>
            <w:shd w:val="clear" w:color="auto" w:fill="auto"/>
            <w:vAlign w:val="center"/>
          </w:tcPr>
          <w:p w14:paraId="4AAE3643" w14:textId="77777777" w:rsidR="009604F8" w:rsidRPr="009B26AB" w:rsidRDefault="009604F8" w:rsidP="009604F8">
            <w:pPr>
              <w:rPr>
                <w:rFonts w:asciiTheme="minorHAnsi" w:eastAsia="Times New Roman" w:hAnsiTheme="minorHAnsi" w:cstheme="majorHAnsi"/>
                <w:b/>
                <w:color w:val="000000" w:themeColor="text1"/>
                <w:sz w:val="18"/>
                <w:szCs w:val="18"/>
                <w:lang w:eastAsia="en-CA"/>
              </w:rPr>
            </w:pPr>
            <w:r>
              <w:rPr>
                <w:rFonts w:asciiTheme="minorHAnsi" w:eastAsia="Times New Roman" w:hAnsiTheme="minorHAnsi" w:cstheme="majorHAnsi"/>
                <w:color w:val="000000" w:themeColor="text1"/>
                <w:sz w:val="18"/>
                <w:szCs w:val="18"/>
              </w:rPr>
              <w:t>NL</w:t>
            </w:r>
            <w:r w:rsidRPr="007B4932">
              <w:rPr>
                <w:rFonts w:asciiTheme="minorHAnsi" w:eastAsia="Times New Roman" w:hAnsiTheme="minorHAnsi" w:cstheme="majorHAnsi"/>
                <w:color w:val="000000" w:themeColor="text1"/>
                <w:sz w:val="18"/>
                <w:szCs w:val="18"/>
              </w:rPr>
              <w:t xml:space="preserve"> vs New Brunswick</w:t>
            </w:r>
          </w:p>
        </w:tc>
        <w:tc>
          <w:tcPr>
            <w:tcW w:w="880" w:type="dxa"/>
            <w:shd w:val="clear" w:color="auto" w:fill="auto"/>
            <w:noWrap/>
            <w:vAlign w:val="center"/>
          </w:tcPr>
          <w:p w14:paraId="18648CF9" w14:textId="77777777" w:rsidR="009604F8" w:rsidRPr="009B26AB" w:rsidRDefault="009604F8" w:rsidP="009604F8">
            <w:pPr>
              <w:jc w:val="right"/>
              <w:rPr>
                <w:rFonts w:asciiTheme="minorHAnsi" w:eastAsia="Times New Roman" w:hAnsiTheme="minorHAnsi" w:cstheme="majorHAnsi"/>
                <w:color w:val="000000" w:themeColor="text1"/>
                <w:sz w:val="18"/>
                <w:szCs w:val="18"/>
                <w:lang w:eastAsia="en-CA"/>
              </w:rPr>
            </w:pPr>
            <w:r w:rsidRPr="009B26AB">
              <w:rPr>
                <w:rFonts w:asciiTheme="minorHAnsi" w:eastAsia="Times New Roman" w:hAnsiTheme="minorHAnsi"/>
                <w:color w:val="000000"/>
                <w:sz w:val="18"/>
                <w:szCs w:val="18"/>
              </w:rPr>
              <w:t>1.8</w:t>
            </w:r>
          </w:p>
        </w:tc>
        <w:tc>
          <w:tcPr>
            <w:tcW w:w="1565" w:type="dxa"/>
            <w:shd w:val="clear" w:color="auto" w:fill="auto"/>
            <w:vAlign w:val="center"/>
          </w:tcPr>
          <w:p w14:paraId="6480DDC2" w14:textId="77777777" w:rsidR="009604F8" w:rsidRPr="009B26AB" w:rsidRDefault="009604F8" w:rsidP="009604F8">
            <w:pPr>
              <w:ind w:left="113"/>
              <w:rPr>
                <w:rFonts w:asciiTheme="minorHAnsi" w:eastAsia="Times New Roman" w:hAnsiTheme="minorHAnsi" w:cstheme="majorHAnsi"/>
                <w:color w:val="000000"/>
                <w:sz w:val="18"/>
                <w:szCs w:val="18"/>
              </w:rPr>
            </w:pPr>
            <w:r w:rsidRPr="009B26AB">
              <w:rPr>
                <w:rFonts w:asciiTheme="minorHAnsi" w:eastAsia="Times New Roman" w:hAnsiTheme="minorHAnsi"/>
                <w:color w:val="000000"/>
                <w:sz w:val="18"/>
                <w:szCs w:val="18"/>
              </w:rPr>
              <w:t>(-51.9, 55.4)</w:t>
            </w:r>
          </w:p>
        </w:tc>
        <w:tc>
          <w:tcPr>
            <w:tcW w:w="1134" w:type="dxa"/>
            <w:tcBorders>
              <w:right w:val="single" w:sz="4" w:space="0" w:color="auto"/>
            </w:tcBorders>
            <w:shd w:val="clear" w:color="auto" w:fill="auto"/>
            <w:vAlign w:val="center"/>
          </w:tcPr>
          <w:p w14:paraId="3EC8493F" w14:textId="77777777" w:rsidR="009604F8" w:rsidRPr="009B26AB" w:rsidRDefault="009604F8" w:rsidP="009604F8">
            <w:pPr>
              <w:ind w:right="113"/>
              <w:jc w:val="center"/>
              <w:rPr>
                <w:rFonts w:asciiTheme="minorHAnsi" w:eastAsia="Times New Roman" w:hAnsiTheme="minorHAnsi" w:cstheme="majorHAnsi"/>
                <w:color w:val="000000"/>
                <w:sz w:val="18"/>
                <w:szCs w:val="18"/>
              </w:rPr>
            </w:pPr>
            <w:r w:rsidRPr="009B26AB">
              <w:rPr>
                <w:rFonts w:asciiTheme="minorHAnsi" w:eastAsia="Times New Roman" w:hAnsiTheme="minorHAnsi"/>
                <w:color w:val="000000"/>
                <w:sz w:val="18"/>
                <w:szCs w:val="18"/>
                <w:lang w:val="en-CA"/>
              </w:rPr>
              <w:t>0.9481</w:t>
            </w:r>
          </w:p>
        </w:tc>
        <w:tc>
          <w:tcPr>
            <w:tcW w:w="993" w:type="dxa"/>
            <w:tcBorders>
              <w:left w:val="single" w:sz="4" w:space="0" w:color="auto"/>
            </w:tcBorders>
            <w:shd w:val="clear" w:color="auto" w:fill="auto"/>
            <w:vAlign w:val="center"/>
          </w:tcPr>
          <w:p w14:paraId="24AED3B3" w14:textId="77777777" w:rsidR="009604F8" w:rsidRPr="009B26AB" w:rsidRDefault="009604F8" w:rsidP="009604F8">
            <w:pPr>
              <w:jc w:val="right"/>
              <w:rPr>
                <w:rFonts w:asciiTheme="minorHAnsi" w:hAnsiTheme="minorHAnsi" w:cstheme="majorHAnsi"/>
                <w:color w:val="000000"/>
                <w:sz w:val="18"/>
                <w:szCs w:val="18"/>
              </w:rPr>
            </w:pPr>
            <w:r w:rsidRPr="009B26AB">
              <w:rPr>
                <w:rFonts w:asciiTheme="minorHAnsi" w:eastAsia="Times New Roman" w:hAnsiTheme="minorHAnsi"/>
                <w:color w:val="000000"/>
                <w:sz w:val="18"/>
                <w:szCs w:val="18"/>
              </w:rPr>
              <w:t>-3.7</w:t>
            </w:r>
          </w:p>
        </w:tc>
        <w:tc>
          <w:tcPr>
            <w:tcW w:w="1416" w:type="dxa"/>
            <w:shd w:val="clear" w:color="auto" w:fill="auto"/>
            <w:vAlign w:val="center"/>
          </w:tcPr>
          <w:p w14:paraId="61FC3D63" w14:textId="77777777" w:rsidR="009604F8" w:rsidRPr="009B26AB" w:rsidRDefault="009604F8" w:rsidP="009604F8">
            <w:pPr>
              <w:ind w:left="113"/>
              <w:rPr>
                <w:rFonts w:asciiTheme="minorHAnsi" w:eastAsia="Times New Roman" w:hAnsiTheme="minorHAnsi" w:cstheme="majorHAnsi"/>
                <w:color w:val="000000"/>
                <w:sz w:val="18"/>
                <w:szCs w:val="18"/>
              </w:rPr>
            </w:pPr>
            <w:r w:rsidRPr="009B26AB">
              <w:rPr>
                <w:rFonts w:asciiTheme="minorHAnsi" w:eastAsia="Times New Roman" w:hAnsiTheme="minorHAnsi"/>
                <w:color w:val="000000"/>
                <w:sz w:val="18"/>
                <w:szCs w:val="18"/>
              </w:rPr>
              <w:t>(-30.4, 23</w:t>
            </w:r>
            <w:r>
              <w:rPr>
                <w:rFonts w:asciiTheme="minorHAnsi" w:eastAsia="Times New Roman" w:hAnsiTheme="minorHAnsi"/>
                <w:color w:val="000000"/>
                <w:sz w:val="18"/>
                <w:szCs w:val="18"/>
              </w:rPr>
              <w:t>.0</w:t>
            </w:r>
            <w:r w:rsidRPr="009B26AB">
              <w:rPr>
                <w:rFonts w:asciiTheme="minorHAnsi" w:eastAsia="Times New Roman" w:hAnsiTheme="minorHAnsi"/>
                <w:color w:val="000000"/>
                <w:sz w:val="18"/>
                <w:szCs w:val="18"/>
              </w:rPr>
              <w:t>)</w:t>
            </w:r>
          </w:p>
        </w:tc>
        <w:tc>
          <w:tcPr>
            <w:tcW w:w="1135" w:type="dxa"/>
            <w:shd w:val="clear" w:color="auto" w:fill="auto"/>
            <w:vAlign w:val="center"/>
          </w:tcPr>
          <w:p w14:paraId="24CBE41F" w14:textId="77777777" w:rsidR="009604F8" w:rsidRPr="009B26AB" w:rsidRDefault="009604F8" w:rsidP="009604F8">
            <w:pPr>
              <w:ind w:right="113"/>
              <w:jc w:val="center"/>
              <w:rPr>
                <w:rFonts w:asciiTheme="minorHAnsi" w:eastAsia="Times New Roman" w:hAnsiTheme="minorHAnsi" w:cstheme="majorHAnsi"/>
                <w:color w:val="000000"/>
                <w:sz w:val="18"/>
                <w:szCs w:val="18"/>
              </w:rPr>
            </w:pPr>
            <w:r w:rsidRPr="009B26AB">
              <w:rPr>
                <w:rFonts w:asciiTheme="minorHAnsi" w:eastAsia="Times New Roman" w:hAnsiTheme="minorHAnsi"/>
                <w:color w:val="000000"/>
                <w:sz w:val="18"/>
                <w:szCs w:val="18"/>
                <w:lang w:val="en-CA"/>
              </w:rPr>
              <w:t>0.7839</w:t>
            </w:r>
          </w:p>
        </w:tc>
      </w:tr>
      <w:tr w:rsidR="009604F8" w:rsidRPr="004667A4" w14:paraId="1E611D33" w14:textId="77777777" w:rsidTr="00A41DE9">
        <w:trPr>
          <w:trHeight w:val="255"/>
        </w:trPr>
        <w:tc>
          <w:tcPr>
            <w:tcW w:w="3798" w:type="dxa"/>
            <w:shd w:val="clear" w:color="auto" w:fill="auto"/>
            <w:vAlign w:val="center"/>
          </w:tcPr>
          <w:p w14:paraId="0C2C521C" w14:textId="77777777" w:rsidR="009604F8" w:rsidRPr="009B26AB" w:rsidRDefault="009604F8" w:rsidP="009604F8">
            <w:pPr>
              <w:rPr>
                <w:rFonts w:asciiTheme="minorHAnsi" w:eastAsia="Times New Roman" w:hAnsiTheme="minorHAnsi" w:cstheme="majorHAnsi"/>
                <w:b/>
                <w:color w:val="000000" w:themeColor="text1"/>
                <w:sz w:val="18"/>
                <w:szCs w:val="18"/>
                <w:lang w:eastAsia="en-CA"/>
              </w:rPr>
            </w:pPr>
            <w:r>
              <w:rPr>
                <w:rFonts w:asciiTheme="minorHAnsi" w:eastAsia="Times New Roman" w:hAnsiTheme="minorHAnsi" w:cstheme="majorHAnsi"/>
                <w:color w:val="000000" w:themeColor="text1"/>
                <w:sz w:val="18"/>
                <w:szCs w:val="18"/>
              </w:rPr>
              <w:t>NL</w:t>
            </w:r>
            <w:r w:rsidRPr="007B4932">
              <w:rPr>
                <w:rFonts w:asciiTheme="minorHAnsi" w:eastAsia="Times New Roman" w:hAnsiTheme="minorHAnsi" w:cstheme="majorHAnsi"/>
                <w:color w:val="000000" w:themeColor="text1"/>
                <w:sz w:val="18"/>
                <w:szCs w:val="18"/>
              </w:rPr>
              <w:t xml:space="preserve"> vs Quebec</w:t>
            </w:r>
          </w:p>
        </w:tc>
        <w:tc>
          <w:tcPr>
            <w:tcW w:w="880" w:type="dxa"/>
            <w:shd w:val="clear" w:color="auto" w:fill="auto"/>
            <w:noWrap/>
            <w:vAlign w:val="center"/>
          </w:tcPr>
          <w:p w14:paraId="1B56B63E" w14:textId="77777777" w:rsidR="009604F8" w:rsidRPr="00CC7B4C" w:rsidRDefault="009604F8" w:rsidP="009604F8">
            <w:pPr>
              <w:jc w:val="right"/>
              <w:rPr>
                <w:rFonts w:asciiTheme="minorHAnsi" w:eastAsia="Times New Roman" w:hAnsiTheme="minorHAnsi" w:cstheme="majorHAnsi"/>
                <w:color w:val="000000" w:themeColor="text1"/>
                <w:sz w:val="18"/>
                <w:szCs w:val="18"/>
                <w:lang w:eastAsia="en-CA"/>
              </w:rPr>
            </w:pPr>
            <w:r w:rsidRPr="00CC7B4C">
              <w:rPr>
                <w:rFonts w:asciiTheme="minorHAnsi" w:eastAsia="Times New Roman" w:hAnsiTheme="minorHAnsi"/>
                <w:color w:val="000000"/>
                <w:sz w:val="18"/>
                <w:szCs w:val="18"/>
              </w:rPr>
              <w:t>46.0</w:t>
            </w:r>
          </w:p>
        </w:tc>
        <w:tc>
          <w:tcPr>
            <w:tcW w:w="1565" w:type="dxa"/>
            <w:shd w:val="clear" w:color="auto" w:fill="auto"/>
            <w:vAlign w:val="center"/>
          </w:tcPr>
          <w:p w14:paraId="689A3998" w14:textId="77777777" w:rsidR="009604F8" w:rsidRPr="00CC7B4C" w:rsidRDefault="009604F8" w:rsidP="009604F8">
            <w:pPr>
              <w:ind w:left="113"/>
              <w:rPr>
                <w:rFonts w:asciiTheme="minorHAnsi" w:eastAsia="Times New Roman" w:hAnsiTheme="minorHAnsi" w:cstheme="majorHAnsi"/>
                <w:color w:val="000000"/>
                <w:sz w:val="18"/>
                <w:szCs w:val="18"/>
              </w:rPr>
            </w:pPr>
            <w:r w:rsidRPr="00CC7B4C">
              <w:rPr>
                <w:rFonts w:asciiTheme="minorHAnsi" w:eastAsia="Times New Roman" w:hAnsiTheme="minorHAnsi"/>
                <w:color w:val="000000"/>
                <w:sz w:val="18"/>
                <w:szCs w:val="18"/>
              </w:rPr>
              <w:t>(3.0, 89.0)</w:t>
            </w:r>
          </w:p>
        </w:tc>
        <w:tc>
          <w:tcPr>
            <w:tcW w:w="1134" w:type="dxa"/>
            <w:tcBorders>
              <w:right w:val="single" w:sz="4" w:space="0" w:color="auto"/>
            </w:tcBorders>
            <w:shd w:val="clear" w:color="auto" w:fill="auto"/>
            <w:vAlign w:val="center"/>
          </w:tcPr>
          <w:p w14:paraId="7FA06A96" w14:textId="77777777" w:rsidR="009604F8" w:rsidRPr="00CC7B4C" w:rsidRDefault="009604F8" w:rsidP="009604F8">
            <w:pPr>
              <w:ind w:right="113"/>
              <w:jc w:val="center"/>
              <w:rPr>
                <w:rFonts w:asciiTheme="minorHAnsi" w:eastAsia="Times New Roman" w:hAnsiTheme="minorHAnsi" w:cstheme="majorHAnsi"/>
                <w:color w:val="000000"/>
                <w:sz w:val="18"/>
                <w:szCs w:val="18"/>
              </w:rPr>
            </w:pPr>
            <w:r w:rsidRPr="00CC7B4C">
              <w:rPr>
                <w:rFonts w:asciiTheme="minorHAnsi" w:eastAsia="Times New Roman" w:hAnsiTheme="minorHAnsi"/>
                <w:color w:val="000000"/>
                <w:sz w:val="18"/>
                <w:szCs w:val="18"/>
                <w:lang w:val="en-CA"/>
              </w:rPr>
              <w:t>0.0362</w:t>
            </w:r>
          </w:p>
        </w:tc>
        <w:tc>
          <w:tcPr>
            <w:tcW w:w="993" w:type="dxa"/>
            <w:tcBorders>
              <w:left w:val="single" w:sz="4" w:space="0" w:color="auto"/>
            </w:tcBorders>
            <w:shd w:val="clear" w:color="auto" w:fill="auto"/>
            <w:vAlign w:val="center"/>
          </w:tcPr>
          <w:p w14:paraId="4825EBB0" w14:textId="77777777" w:rsidR="009604F8" w:rsidRPr="00CC7B4C" w:rsidRDefault="009604F8" w:rsidP="009604F8">
            <w:pPr>
              <w:jc w:val="right"/>
              <w:rPr>
                <w:rFonts w:asciiTheme="minorHAnsi" w:hAnsiTheme="minorHAnsi" w:cstheme="majorHAnsi"/>
                <w:color w:val="000000"/>
                <w:sz w:val="18"/>
                <w:szCs w:val="18"/>
              </w:rPr>
            </w:pPr>
            <w:r w:rsidRPr="00CC7B4C">
              <w:rPr>
                <w:rFonts w:asciiTheme="minorHAnsi" w:eastAsia="Times New Roman" w:hAnsiTheme="minorHAnsi"/>
                <w:color w:val="000000"/>
                <w:sz w:val="18"/>
                <w:szCs w:val="18"/>
              </w:rPr>
              <w:t>23.9</w:t>
            </w:r>
          </w:p>
        </w:tc>
        <w:tc>
          <w:tcPr>
            <w:tcW w:w="1416" w:type="dxa"/>
            <w:shd w:val="clear" w:color="auto" w:fill="auto"/>
            <w:vAlign w:val="center"/>
          </w:tcPr>
          <w:p w14:paraId="71CF87B1" w14:textId="77777777" w:rsidR="009604F8" w:rsidRPr="00CC7B4C" w:rsidRDefault="009604F8" w:rsidP="009604F8">
            <w:pPr>
              <w:ind w:left="113"/>
              <w:rPr>
                <w:rFonts w:asciiTheme="minorHAnsi" w:eastAsia="Times New Roman" w:hAnsiTheme="minorHAnsi" w:cstheme="majorHAnsi"/>
                <w:color w:val="000000"/>
                <w:sz w:val="18"/>
                <w:szCs w:val="18"/>
              </w:rPr>
            </w:pPr>
            <w:r w:rsidRPr="00CC7B4C">
              <w:rPr>
                <w:rFonts w:asciiTheme="minorHAnsi" w:eastAsia="Times New Roman" w:hAnsiTheme="minorHAnsi"/>
                <w:color w:val="000000"/>
                <w:sz w:val="18"/>
                <w:szCs w:val="18"/>
              </w:rPr>
              <w:t>(2.9, 45.0)</w:t>
            </w:r>
          </w:p>
        </w:tc>
        <w:tc>
          <w:tcPr>
            <w:tcW w:w="1135" w:type="dxa"/>
            <w:shd w:val="clear" w:color="auto" w:fill="auto"/>
            <w:vAlign w:val="center"/>
          </w:tcPr>
          <w:p w14:paraId="41957974" w14:textId="77777777" w:rsidR="009604F8" w:rsidRPr="00CC7B4C" w:rsidRDefault="009604F8" w:rsidP="009604F8">
            <w:pPr>
              <w:ind w:right="113"/>
              <w:jc w:val="center"/>
              <w:rPr>
                <w:rFonts w:asciiTheme="minorHAnsi" w:eastAsia="Times New Roman" w:hAnsiTheme="minorHAnsi" w:cstheme="majorHAnsi"/>
                <w:color w:val="000000"/>
                <w:sz w:val="18"/>
                <w:szCs w:val="18"/>
              </w:rPr>
            </w:pPr>
            <w:r w:rsidRPr="00CC7B4C">
              <w:rPr>
                <w:rFonts w:asciiTheme="minorHAnsi" w:eastAsia="Times New Roman" w:hAnsiTheme="minorHAnsi"/>
                <w:color w:val="000000"/>
                <w:sz w:val="18"/>
                <w:szCs w:val="18"/>
                <w:lang w:val="en-CA"/>
              </w:rPr>
              <w:t>0.0259</w:t>
            </w:r>
          </w:p>
        </w:tc>
      </w:tr>
      <w:tr w:rsidR="009604F8" w:rsidRPr="004667A4" w14:paraId="56F45FA7" w14:textId="77777777" w:rsidTr="00A41DE9">
        <w:trPr>
          <w:trHeight w:val="255"/>
        </w:trPr>
        <w:tc>
          <w:tcPr>
            <w:tcW w:w="3798" w:type="dxa"/>
            <w:shd w:val="clear" w:color="auto" w:fill="auto"/>
            <w:vAlign w:val="center"/>
          </w:tcPr>
          <w:p w14:paraId="0EAA0100" w14:textId="77777777" w:rsidR="009604F8" w:rsidRPr="009B26AB" w:rsidRDefault="009604F8" w:rsidP="009604F8">
            <w:pPr>
              <w:rPr>
                <w:rFonts w:asciiTheme="minorHAnsi" w:eastAsia="Times New Roman" w:hAnsiTheme="minorHAnsi" w:cstheme="majorHAnsi"/>
                <w:b/>
                <w:color w:val="000000" w:themeColor="text1"/>
                <w:sz w:val="18"/>
                <w:szCs w:val="18"/>
                <w:lang w:eastAsia="en-CA"/>
              </w:rPr>
            </w:pPr>
            <w:r>
              <w:rPr>
                <w:rFonts w:asciiTheme="minorHAnsi" w:eastAsia="Times New Roman" w:hAnsiTheme="minorHAnsi" w:cstheme="majorHAnsi"/>
                <w:color w:val="000000" w:themeColor="text1"/>
                <w:sz w:val="18"/>
                <w:szCs w:val="18"/>
              </w:rPr>
              <w:t>NL</w:t>
            </w:r>
            <w:r w:rsidRPr="007B4932">
              <w:rPr>
                <w:rFonts w:asciiTheme="minorHAnsi" w:eastAsia="Times New Roman" w:hAnsiTheme="minorHAnsi" w:cstheme="majorHAnsi"/>
                <w:color w:val="000000" w:themeColor="text1"/>
                <w:sz w:val="18"/>
                <w:szCs w:val="18"/>
              </w:rPr>
              <w:t xml:space="preserve"> vs Ontario</w:t>
            </w:r>
          </w:p>
        </w:tc>
        <w:tc>
          <w:tcPr>
            <w:tcW w:w="880" w:type="dxa"/>
            <w:shd w:val="clear" w:color="auto" w:fill="auto"/>
            <w:noWrap/>
            <w:vAlign w:val="center"/>
          </w:tcPr>
          <w:p w14:paraId="2AF51DD1" w14:textId="77777777" w:rsidR="009604F8" w:rsidRPr="009B26AB" w:rsidRDefault="009604F8" w:rsidP="009604F8">
            <w:pPr>
              <w:jc w:val="right"/>
              <w:rPr>
                <w:rFonts w:asciiTheme="minorHAnsi" w:eastAsia="Times New Roman" w:hAnsiTheme="minorHAnsi" w:cstheme="majorHAnsi"/>
                <w:color w:val="000000" w:themeColor="text1"/>
                <w:sz w:val="18"/>
                <w:szCs w:val="18"/>
                <w:lang w:eastAsia="en-CA"/>
              </w:rPr>
            </w:pPr>
            <w:r w:rsidRPr="009B26AB">
              <w:rPr>
                <w:rFonts w:asciiTheme="minorHAnsi" w:eastAsia="Times New Roman" w:hAnsiTheme="minorHAnsi"/>
                <w:color w:val="000000"/>
                <w:sz w:val="18"/>
                <w:szCs w:val="18"/>
              </w:rPr>
              <w:t>19.3</w:t>
            </w:r>
          </w:p>
        </w:tc>
        <w:tc>
          <w:tcPr>
            <w:tcW w:w="1565" w:type="dxa"/>
            <w:shd w:val="clear" w:color="auto" w:fill="auto"/>
            <w:vAlign w:val="center"/>
          </w:tcPr>
          <w:p w14:paraId="188592FA" w14:textId="77777777" w:rsidR="009604F8" w:rsidRPr="009B26AB" w:rsidRDefault="009604F8" w:rsidP="009604F8">
            <w:pPr>
              <w:ind w:left="113"/>
              <w:rPr>
                <w:rFonts w:asciiTheme="minorHAnsi" w:eastAsia="Times New Roman" w:hAnsiTheme="minorHAnsi" w:cstheme="majorHAnsi"/>
                <w:color w:val="000000"/>
                <w:sz w:val="18"/>
                <w:szCs w:val="18"/>
              </w:rPr>
            </w:pPr>
            <w:r w:rsidRPr="009B26AB">
              <w:rPr>
                <w:rFonts w:asciiTheme="minorHAnsi" w:eastAsia="Times New Roman" w:hAnsiTheme="minorHAnsi"/>
                <w:color w:val="000000"/>
                <w:sz w:val="18"/>
                <w:szCs w:val="18"/>
              </w:rPr>
              <w:t>(-27.5, 66.1)</w:t>
            </w:r>
          </w:p>
        </w:tc>
        <w:tc>
          <w:tcPr>
            <w:tcW w:w="1134" w:type="dxa"/>
            <w:tcBorders>
              <w:right w:val="single" w:sz="4" w:space="0" w:color="auto"/>
            </w:tcBorders>
            <w:shd w:val="clear" w:color="auto" w:fill="auto"/>
            <w:vAlign w:val="center"/>
          </w:tcPr>
          <w:p w14:paraId="57642F33" w14:textId="77777777" w:rsidR="009604F8" w:rsidRPr="009B26AB" w:rsidRDefault="009604F8" w:rsidP="009604F8">
            <w:pPr>
              <w:ind w:right="113"/>
              <w:jc w:val="center"/>
              <w:rPr>
                <w:rFonts w:asciiTheme="minorHAnsi" w:eastAsia="Times New Roman" w:hAnsiTheme="minorHAnsi" w:cstheme="majorHAnsi"/>
                <w:color w:val="000000"/>
                <w:sz w:val="18"/>
                <w:szCs w:val="18"/>
              </w:rPr>
            </w:pPr>
            <w:r w:rsidRPr="009B26AB">
              <w:rPr>
                <w:rFonts w:asciiTheme="minorHAnsi" w:eastAsia="Times New Roman" w:hAnsiTheme="minorHAnsi"/>
                <w:color w:val="000000"/>
                <w:sz w:val="18"/>
                <w:szCs w:val="18"/>
                <w:lang w:val="en-CA"/>
              </w:rPr>
              <w:t>0.418</w:t>
            </w:r>
            <w:r>
              <w:rPr>
                <w:rFonts w:asciiTheme="minorHAnsi" w:eastAsia="Times New Roman" w:hAnsiTheme="minorHAnsi"/>
                <w:color w:val="000000"/>
                <w:sz w:val="18"/>
                <w:szCs w:val="18"/>
                <w:lang w:val="en-CA"/>
              </w:rPr>
              <w:t>0</w:t>
            </w:r>
          </w:p>
        </w:tc>
        <w:tc>
          <w:tcPr>
            <w:tcW w:w="993" w:type="dxa"/>
            <w:tcBorders>
              <w:left w:val="single" w:sz="4" w:space="0" w:color="auto"/>
            </w:tcBorders>
            <w:shd w:val="clear" w:color="auto" w:fill="auto"/>
            <w:vAlign w:val="center"/>
          </w:tcPr>
          <w:p w14:paraId="3973A213" w14:textId="77777777" w:rsidR="009604F8" w:rsidRPr="009B26AB" w:rsidRDefault="009604F8" w:rsidP="009604F8">
            <w:pPr>
              <w:jc w:val="right"/>
              <w:rPr>
                <w:rFonts w:asciiTheme="minorHAnsi" w:hAnsiTheme="minorHAnsi" w:cstheme="majorHAnsi"/>
                <w:color w:val="000000"/>
                <w:sz w:val="18"/>
                <w:szCs w:val="18"/>
              </w:rPr>
            </w:pPr>
            <w:r w:rsidRPr="009B26AB">
              <w:rPr>
                <w:rFonts w:asciiTheme="minorHAnsi" w:eastAsia="Times New Roman" w:hAnsiTheme="minorHAnsi"/>
                <w:color w:val="000000"/>
                <w:sz w:val="18"/>
                <w:szCs w:val="18"/>
              </w:rPr>
              <w:t>7.4</w:t>
            </w:r>
          </w:p>
        </w:tc>
        <w:tc>
          <w:tcPr>
            <w:tcW w:w="1416" w:type="dxa"/>
            <w:shd w:val="clear" w:color="auto" w:fill="auto"/>
            <w:vAlign w:val="center"/>
          </w:tcPr>
          <w:p w14:paraId="241D97FC" w14:textId="77777777" w:rsidR="009604F8" w:rsidRPr="009B26AB" w:rsidRDefault="009604F8" w:rsidP="009604F8">
            <w:pPr>
              <w:ind w:left="113"/>
              <w:rPr>
                <w:rFonts w:asciiTheme="minorHAnsi" w:eastAsia="Times New Roman" w:hAnsiTheme="minorHAnsi" w:cstheme="majorHAnsi"/>
                <w:color w:val="000000"/>
                <w:sz w:val="18"/>
                <w:szCs w:val="18"/>
              </w:rPr>
            </w:pPr>
            <w:r w:rsidRPr="009B26AB">
              <w:rPr>
                <w:rFonts w:asciiTheme="minorHAnsi" w:eastAsia="Times New Roman" w:hAnsiTheme="minorHAnsi"/>
                <w:color w:val="000000"/>
                <w:sz w:val="18"/>
                <w:szCs w:val="18"/>
              </w:rPr>
              <w:t>(-15.7, 30.5)</w:t>
            </w:r>
          </w:p>
        </w:tc>
        <w:tc>
          <w:tcPr>
            <w:tcW w:w="1135" w:type="dxa"/>
            <w:shd w:val="clear" w:color="auto" w:fill="auto"/>
            <w:vAlign w:val="center"/>
          </w:tcPr>
          <w:p w14:paraId="1E5C534C" w14:textId="77777777" w:rsidR="009604F8" w:rsidRPr="009B26AB" w:rsidRDefault="009604F8" w:rsidP="009604F8">
            <w:pPr>
              <w:ind w:right="113"/>
              <w:jc w:val="center"/>
              <w:rPr>
                <w:rFonts w:asciiTheme="minorHAnsi" w:eastAsia="Times New Roman" w:hAnsiTheme="minorHAnsi" w:cstheme="majorHAnsi"/>
                <w:color w:val="000000"/>
                <w:sz w:val="18"/>
                <w:szCs w:val="18"/>
              </w:rPr>
            </w:pPr>
            <w:r w:rsidRPr="009B26AB">
              <w:rPr>
                <w:rFonts w:asciiTheme="minorHAnsi" w:eastAsia="Times New Roman" w:hAnsiTheme="minorHAnsi"/>
                <w:color w:val="000000"/>
                <w:sz w:val="18"/>
                <w:szCs w:val="18"/>
                <w:lang w:val="en-CA"/>
              </w:rPr>
              <w:t>0.5289</w:t>
            </w:r>
          </w:p>
        </w:tc>
      </w:tr>
      <w:tr w:rsidR="009604F8" w:rsidRPr="004667A4" w14:paraId="5CA6C898" w14:textId="77777777" w:rsidTr="00A41DE9">
        <w:trPr>
          <w:trHeight w:val="255"/>
        </w:trPr>
        <w:tc>
          <w:tcPr>
            <w:tcW w:w="3798" w:type="dxa"/>
            <w:shd w:val="clear" w:color="auto" w:fill="auto"/>
            <w:vAlign w:val="center"/>
          </w:tcPr>
          <w:p w14:paraId="780669B9" w14:textId="77777777" w:rsidR="009604F8" w:rsidRPr="009B26AB" w:rsidRDefault="009604F8" w:rsidP="009604F8">
            <w:pPr>
              <w:rPr>
                <w:rFonts w:asciiTheme="minorHAnsi" w:eastAsia="Times New Roman" w:hAnsiTheme="minorHAnsi" w:cstheme="majorHAnsi"/>
                <w:b/>
                <w:color w:val="000000" w:themeColor="text1"/>
                <w:sz w:val="18"/>
                <w:szCs w:val="18"/>
                <w:lang w:eastAsia="en-CA"/>
              </w:rPr>
            </w:pPr>
            <w:r w:rsidRPr="007B4932">
              <w:rPr>
                <w:rFonts w:asciiTheme="minorHAnsi" w:eastAsia="Times New Roman" w:hAnsiTheme="minorHAnsi" w:cstheme="majorHAnsi"/>
                <w:color w:val="000000" w:themeColor="text1"/>
                <w:sz w:val="18"/>
                <w:szCs w:val="18"/>
              </w:rPr>
              <w:t>N</w:t>
            </w:r>
            <w:r>
              <w:rPr>
                <w:rFonts w:asciiTheme="minorHAnsi" w:eastAsia="Times New Roman" w:hAnsiTheme="minorHAnsi" w:cstheme="majorHAnsi"/>
                <w:color w:val="000000" w:themeColor="text1"/>
                <w:sz w:val="18"/>
                <w:szCs w:val="18"/>
              </w:rPr>
              <w:t>L</w:t>
            </w:r>
            <w:r w:rsidRPr="007B4932">
              <w:rPr>
                <w:rFonts w:asciiTheme="minorHAnsi" w:eastAsia="Times New Roman" w:hAnsiTheme="minorHAnsi" w:cstheme="majorHAnsi"/>
                <w:color w:val="000000" w:themeColor="text1"/>
                <w:sz w:val="18"/>
                <w:szCs w:val="18"/>
              </w:rPr>
              <w:t xml:space="preserve"> vs Manitoba</w:t>
            </w:r>
          </w:p>
        </w:tc>
        <w:tc>
          <w:tcPr>
            <w:tcW w:w="880" w:type="dxa"/>
            <w:shd w:val="clear" w:color="auto" w:fill="auto"/>
            <w:noWrap/>
            <w:vAlign w:val="center"/>
          </w:tcPr>
          <w:p w14:paraId="2912D92B" w14:textId="77777777" w:rsidR="009604F8" w:rsidRPr="009B26AB" w:rsidRDefault="009604F8" w:rsidP="009604F8">
            <w:pPr>
              <w:jc w:val="right"/>
              <w:rPr>
                <w:rFonts w:asciiTheme="minorHAnsi" w:eastAsia="Times New Roman" w:hAnsiTheme="minorHAnsi" w:cstheme="majorHAnsi"/>
                <w:color w:val="000000" w:themeColor="text1"/>
                <w:sz w:val="18"/>
                <w:szCs w:val="18"/>
                <w:lang w:eastAsia="en-CA"/>
              </w:rPr>
            </w:pPr>
            <w:r w:rsidRPr="009B26AB">
              <w:rPr>
                <w:rFonts w:asciiTheme="minorHAnsi" w:eastAsia="Times New Roman" w:hAnsiTheme="minorHAnsi"/>
                <w:color w:val="000000"/>
                <w:sz w:val="18"/>
                <w:szCs w:val="18"/>
              </w:rPr>
              <w:t>-0.5</w:t>
            </w:r>
          </w:p>
        </w:tc>
        <w:tc>
          <w:tcPr>
            <w:tcW w:w="1565" w:type="dxa"/>
            <w:shd w:val="clear" w:color="auto" w:fill="auto"/>
            <w:vAlign w:val="center"/>
          </w:tcPr>
          <w:p w14:paraId="5321FCF1" w14:textId="77777777" w:rsidR="009604F8" w:rsidRPr="009B26AB" w:rsidRDefault="009604F8" w:rsidP="009604F8">
            <w:pPr>
              <w:ind w:left="113"/>
              <w:rPr>
                <w:rFonts w:asciiTheme="minorHAnsi" w:eastAsia="Times New Roman" w:hAnsiTheme="minorHAnsi" w:cstheme="majorHAnsi"/>
                <w:color w:val="000000"/>
                <w:sz w:val="18"/>
                <w:szCs w:val="18"/>
              </w:rPr>
            </w:pPr>
            <w:r w:rsidRPr="009B26AB">
              <w:rPr>
                <w:rFonts w:asciiTheme="minorHAnsi" w:eastAsia="Times New Roman" w:hAnsiTheme="minorHAnsi"/>
                <w:color w:val="000000"/>
                <w:sz w:val="18"/>
                <w:szCs w:val="18"/>
              </w:rPr>
              <w:t>(-48.5, 47.5)</w:t>
            </w:r>
          </w:p>
        </w:tc>
        <w:tc>
          <w:tcPr>
            <w:tcW w:w="1134" w:type="dxa"/>
            <w:tcBorders>
              <w:right w:val="single" w:sz="4" w:space="0" w:color="auto"/>
            </w:tcBorders>
            <w:shd w:val="clear" w:color="auto" w:fill="auto"/>
            <w:vAlign w:val="center"/>
          </w:tcPr>
          <w:p w14:paraId="59F19DD7" w14:textId="77777777" w:rsidR="009604F8" w:rsidRPr="009B26AB" w:rsidRDefault="009604F8" w:rsidP="009604F8">
            <w:pPr>
              <w:ind w:right="113"/>
              <w:jc w:val="center"/>
              <w:rPr>
                <w:rFonts w:asciiTheme="minorHAnsi" w:eastAsia="Times New Roman" w:hAnsiTheme="minorHAnsi" w:cstheme="majorHAnsi"/>
                <w:color w:val="000000"/>
                <w:sz w:val="18"/>
                <w:szCs w:val="18"/>
              </w:rPr>
            </w:pPr>
            <w:r w:rsidRPr="009B26AB">
              <w:rPr>
                <w:rFonts w:asciiTheme="minorHAnsi" w:eastAsia="Times New Roman" w:hAnsiTheme="minorHAnsi"/>
                <w:color w:val="000000"/>
                <w:sz w:val="18"/>
                <w:szCs w:val="18"/>
                <w:lang w:val="en-CA"/>
              </w:rPr>
              <w:t>0.9829</w:t>
            </w:r>
          </w:p>
        </w:tc>
        <w:tc>
          <w:tcPr>
            <w:tcW w:w="993" w:type="dxa"/>
            <w:tcBorders>
              <w:left w:val="single" w:sz="4" w:space="0" w:color="auto"/>
            </w:tcBorders>
            <w:shd w:val="clear" w:color="auto" w:fill="auto"/>
            <w:vAlign w:val="center"/>
          </w:tcPr>
          <w:p w14:paraId="2541175A" w14:textId="77777777" w:rsidR="009604F8" w:rsidRPr="009B26AB" w:rsidRDefault="009604F8" w:rsidP="009604F8">
            <w:pPr>
              <w:jc w:val="right"/>
              <w:rPr>
                <w:rFonts w:asciiTheme="minorHAnsi" w:hAnsiTheme="minorHAnsi" w:cstheme="majorHAnsi"/>
                <w:color w:val="000000"/>
                <w:sz w:val="18"/>
                <w:szCs w:val="18"/>
              </w:rPr>
            </w:pPr>
            <w:r w:rsidRPr="009B26AB">
              <w:rPr>
                <w:rFonts w:asciiTheme="minorHAnsi" w:eastAsia="Times New Roman" w:hAnsiTheme="minorHAnsi"/>
                <w:color w:val="000000"/>
                <w:sz w:val="18"/>
                <w:szCs w:val="18"/>
              </w:rPr>
              <w:t>6.2</w:t>
            </w:r>
          </w:p>
        </w:tc>
        <w:tc>
          <w:tcPr>
            <w:tcW w:w="1416" w:type="dxa"/>
            <w:shd w:val="clear" w:color="auto" w:fill="auto"/>
            <w:vAlign w:val="center"/>
          </w:tcPr>
          <w:p w14:paraId="4D298DCB" w14:textId="77777777" w:rsidR="009604F8" w:rsidRPr="009B26AB" w:rsidRDefault="009604F8" w:rsidP="009604F8">
            <w:pPr>
              <w:ind w:left="113"/>
              <w:rPr>
                <w:rFonts w:asciiTheme="minorHAnsi" w:eastAsia="Times New Roman" w:hAnsiTheme="minorHAnsi" w:cstheme="majorHAnsi"/>
                <w:color w:val="000000"/>
                <w:sz w:val="18"/>
                <w:szCs w:val="18"/>
              </w:rPr>
            </w:pPr>
            <w:r w:rsidRPr="009B26AB">
              <w:rPr>
                <w:rFonts w:asciiTheme="minorHAnsi" w:eastAsia="Times New Roman" w:hAnsiTheme="minorHAnsi"/>
                <w:color w:val="000000"/>
                <w:sz w:val="18"/>
                <w:szCs w:val="18"/>
              </w:rPr>
              <w:t>(-17</w:t>
            </w:r>
            <w:r>
              <w:rPr>
                <w:rFonts w:asciiTheme="minorHAnsi" w:eastAsia="Times New Roman" w:hAnsiTheme="minorHAnsi"/>
                <w:color w:val="000000"/>
                <w:sz w:val="18"/>
                <w:szCs w:val="18"/>
              </w:rPr>
              <w:t>.0</w:t>
            </w:r>
            <w:r w:rsidRPr="009B26AB">
              <w:rPr>
                <w:rFonts w:asciiTheme="minorHAnsi" w:eastAsia="Times New Roman" w:hAnsiTheme="minorHAnsi"/>
                <w:color w:val="000000"/>
                <w:sz w:val="18"/>
                <w:szCs w:val="18"/>
              </w:rPr>
              <w:t>, 29.3)</w:t>
            </w:r>
          </w:p>
        </w:tc>
        <w:tc>
          <w:tcPr>
            <w:tcW w:w="1135" w:type="dxa"/>
            <w:shd w:val="clear" w:color="auto" w:fill="auto"/>
            <w:vAlign w:val="center"/>
          </w:tcPr>
          <w:p w14:paraId="4E318421" w14:textId="77777777" w:rsidR="009604F8" w:rsidRPr="009B26AB" w:rsidRDefault="009604F8" w:rsidP="009604F8">
            <w:pPr>
              <w:ind w:right="113"/>
              <w:jc w:val="center"/>
              <w:rPr>
                <w:rFonts w:asciiTheme="minorHAnsi" w:eastAsia="Times New Roman" w:hAnsiTheme="minorHAnsi" w:cstheme="majorHAnsi"/>
                <w:color w:val="000000"/>
                <w:sz w:val="18"/>
                <w:szCs w:val="18"/>
              </w:rPr>
            </w:pPr>
            <w:r w:rsidRPr="009B26AB">
              <w:rPr>
                <w:rFonts w:asciiTheme="minorHAnsi" w:eastAsia="Times New Roman" w:hAnsiTheme="minorHAnsi"/>
                <w:color w:val="000000"/>
                <w:sz w:val="18"/>
                <w:szCs w:val="18"/>
                <w:lang w:val="en-CA"/>
              </w:rPr>
              <w:t>0.6015</w:t>
            </w:r>
          </w:p>
        </w:tc>
      </w:tr>
      <w:tr w:rsidR="009604F8" w:rsidRPr="004667A4" w14:paraId="63ED4F19" w14:textId="77777777" w:rsidTr="00A41DE9">
        <w:trPr>
          <w:trHeight w:val="255"/>
        </w:trPr>
        <w:tc>
          <w:tcPr>
            <w:tcW w:w="3798" w:type="dxa"/>
            <w:shd w:val="clear" w:color="auto" w:fill="auto"/>
            <w:vAlign w:val="center"/>
          </w:tcPr>
          <w:p w14:paraId="056A4A8F" w14:textId="77777777" w:rsidR="009604F8" w:rsidRPr="009B26AB" w:rsidRDefault="009604F8" w:rsidP="009604F8">
            <w:pPr>
              <w:rPr>
                <w:rFonts w:asciiTheme="minorHAnsi" w:eastAsia="Times New Roman" w:hAnsiTheme="minorHAnsi" w:cstheme="majorHAnsi"/>
                <w:b/>
                <w:color w:val="000000" w:themeColor="text1"/>
                <w:sz w:val="18"/>
                <w:szCs w:val="18"/>
                <w:lang w:eastAsia="en-CA"/>
              </w:rPr>
            </w:pPr>
            <w:r w:rsidRPr="007B4932">
              <w:rPr>
                <w:rFonts w:asciiTheme="minorHAnsi" w:eastAsia="Times New Roman" w:hAnsiTheme="minorHAnsi" w:cstheme="majorHAnsi"/>
                <w:color w:val="000000" w:themeColor="text1"/>
                <w:sz w:val="18"/>
                <w:szCs w:val="18"/>
              </w:rPr>
              <w:t>N</w:t>
            </w:r>
            <w:r>
              <w:rPr>
                <w:rFonts w:asciiTheme="minorHAnsi" w:eastAsia="Times New Roman" w:hAnsiTheme="minorHAnsi" w:cstheme="majorHAnsi"/>
                <w:color w:val="000000" w:themeColor="text1"/>
                <w:sz w:val="18"/>
                <w:szCs w:val="18"/>
              </w:rPr>
              <w:t>L</w:t>
            </w:r>
            <w:r w:rsidRPr="007B4932">
              <w:rPr>
                <w:rFonts w:asciiTheme="minorHAnsi" w:eastAsia="Times New Roman" w:hAnsiTheme="minorHAnsi" w:cstheme="majorHAnsi"/>
                <w:color w:val="000000" w:themeColor="text1"/>
                <w:sz w:val="18"/>
                <w:szCs w:val="18"/>
              </w:rPr>
              <w:t xml:space="preserve"> vs Saskatchewan</w:t>
            </w:r>
          </w:p>
        </w:tc>
        <w:tc>
          <w:tcPr>
            <w:tcW w:w="880" w:type="dxa"/>
            <w:shd w:val="clear" w:color="auto" w:fill="auto"/>
            <w:noWrap/>
            <w:vAlign w:val="center"/>
          </w:tcPr>
          <w:p w14:paraId="59BB1389" w14:textId="77777777" w:rsidR="009604F8" w:rsidRPr="009B26AB" w:rsidRDefault="009604F8" w:rsidP="009604F8">
            <w:pPr>
              <w:jc w:val="right"/>
              <w:rPr>
                <w:rFonts w:asciiTheme="minorHAnsi" w:eastAsia="Times New Roman" w:hAnsiTheme="minorHAnsi" w:cstheme="majorHAnsi"/>
                <w:color w:val="000000" w:themeColor="text1"/>
                <w:sz w:val="18"/>
                <w:szCs w:val="18"/>
                <w:lang w:eastAsia="en-CA"/>
              </w:rPr>
            </w:pPr>
            <w:r w:rsidRPr="009B26AB">
              <w:rPr>
                <w:rFonts w:asciiTheme="minorHAnsi" w:eastAsia="Times New Roman" w:hAnsiTheme="minorHAnsi"/>
                <w:color w:val="000000"/>
                <w:sz w:val="18"/>
                <w:szCs w:val="18"/>
              </w:rPr>
              <w:t>48.7</w:t>
            </w:r>
          </w:p>
        </w:tc>
        <w:tc>
          <w:tcPr>
            <w:tcW w:w="1565" w:type="dxa"/>
            <w:shd w:val="clear" w:color="auto" w:fill="auto"/>
            <w:vAlign w:val="center"/>
          </w:tcPr>
          <w:p w14:paraId="78E94276" w14:textId="77777777" w:rsidR="009604F8" w:rsidRPr="009B26AB" w:rsidRDefault="009604F8" w:rsidP="009604F8">
            <w:pPr>
              <w:ind w:left="113"/>
              <w:rPr>
                <w:rFonts w:asciiTheme="minorHAnsi" w:eastAsia="Times New Roman" w:hAnsiTheme="minorHAnsi" w:cstheme="majorHAnsi"/>
                <w:color w:val="000000"/>
                <w:sz w:val="18"/>
                <w:szCs w:val="18"/>
              </w:rPr>
            </w:pPr>
            <w:r w:rsidRPr="009B26AB">
              <w:rPr>
                <w:rFonts w:asciiTheme="minorHAnsi" w:eastAsia="Times New Roman" w:hAnsiTheme="minorHAnsi"/>
                <w:color w:val="000000"/>
                <w:sz w:val="18"/>
                <w:szCs w:val="18"/>
              </w:rPr>
              <w:t>(-0.9, 98.2)</w:t>
            </w:r>
          </w:p>
        </w:tc>
        <w:tc>
          <w:tcPr>
            <w:tcW w:w="1134" w:type="dxa"/>
            <w:tcBorders>
              <w:right w:val="single" w:sz="4" w:space="0" w:color="auto"/>
            </w:tcBorders>
            <w:shd w:val="clear" w:color="auto" w:fill="auto"/>
            <w:vAlign w:val="center"/>
          </w:tcPr>
          <w:p w14:paraId="27A7A4F3" w14:textId="77777777" w:rsidR="009604F8" w:rsidRPr="009B26AB" w:rsidRDefault="009604F8" w:rsidP="009604F8">
            <w:pPr>
              <w:ind w:right="113"/>
              <w:jc w:val="center"/>
              <w:rPr>
                <w:rFonts w:asciiTheme="minorHAnsi" w:eastAsia="Times New Roman" w:hAnsiTheme="minorHAnsi" w:cstheme="majorHAnsi"/>
                <w:color w:val="000000"/>
                <w:sz w:val="18"/>
                <w:szCs w:val="18"/>
              </w:rPr>
            </w:pPr>
            <w:r w:rsidRPr="009B26AB">
              <w:rPr>
                <w:rFonts w:asciiTheme="minorHAnsi" w:eastAsia="Times New Roman" w:hAnsiTheme="minorHAnsi"/>
                <w:color w:val="000000"/>
                <w:sz w:val="18"/>
                <w:szCs w:val="18"/>
                <w:lang w:val="en-CA"/>
              </w:rPr>
              <w:t>0.0542</w:t>
            </w:r>
          </w:p>
        </w:tc>
        <w:tc>
          <w:tcPr>
            <w:tcW w:w="993" w:type="dxa"/>
            <w:tcBorders>
              <w:left w:val="single" w:sz="4" w:space="0" w:color="auto"/>
            </w:tcBorders>
            <w:shd w:val="clear" w:color="auto" w:fill="auto"/>
            <w:vAlign w:val="center"/>
          </w:tcPr>
          <w:p w14:paraId="656FD052" w14:textId="77777777" w:rsidR="009604F8" w:rsidRPr="00CC7B4C" w:rsidRDefault="009604F8" w:rsidP="009604F8">
            <w:pPr>
              <w:jc w:val="right"/>
              <w:rPr>
                <w:rFonts w:asciiTheme="minorHAnsi" w:hAnsiTheme="minorHAnsi" w:cstheme="majorHAnsi"/>
                <w:color w:val="000000"/>
                <w:sz w:val="18"/>
                <w:szCs w:val="18"/>
              </w:rPr>
            </w:pPr>
            <w:r w:rsidRPr="00CC7B4C">
              <w:rPr>
                <w:rFonts w:asciiTheme="minorHAnsi" w:eastAsia="Times New Roman" w:hAnsiTheme="minorHAnsi"/>
                <w:color w:val="000000"/>
                <w:sz w:val="18"/>
                <w:szCs w:val="18"/>
              </w:rPr>
              <w:t>25.0</w:t>
            </w:r>
          </w:p>
        </w:tc>
        <w:tc>
          <w:tcPr>
            <w:tcW w:w="1416" w:type="dxa"/>
            <w:shd w:val="clear" w:color="auto" w:fill="auto"/>
            <w:vAlign w:val="center"/>
          </w:tcPr>
          <w:p w14:paraId="0D97D606" w14:textId="77777777" w:rsidR="009604F8" w:rsidRPr="00CC7B4C" w:rsidRDefault="009604F8" w:rsidP="009604F8">
            <w:pPr>
              <w:ind w:left="113"/>
              <w:rPr>
                <w:rFonts w:asciiTheme="minorHAnsi" w:eastAsia="Times New Roman" w:hAnsiTheme="minorHAnsi" w:cstheme="majorHAnsi"/>
                <w:color w:val="000000"/>
                <w:sz w:val="18"/>
                <w:szCs w:val="18"/>
              </w:rPr>
            </w:pPr>
            <w:r w:rsidRPr="00CC7B4C">
              <w:rPr>
                <w:rFonts w:asciiTheme="minorHAnsi" w:eastAsia="Times New Roman" w:hAnsiTheme="minorHAnsi"/>
                <w:color w:val="000000"/>
                <w:sz w:val="18"/>
                <w:szCs w:val="18"/>
              </w:rPr>
              <w:t>(2.1, 47.9)</w:t>
            </w:r>
          </w:p>
        </w:tc>
        <w:tc>
          <w:tcPr>
            <w:tcW w:w="1135" w:type="dxa"/>
            <w:shd w:val="clear" w:color="auto" w:fill="auto"/>
            <w:vAlign w:val="center"/>
          </w:tcPr>
          <w:p w14:paraId="14FA5DCD" w14:textId="77777777" w:rsidR="009604F8" w:rsidRPr="00CC7B4C" w:rsidRDefault="009604F8" w:rsidP="009604F8">
            <w:pPr>
              <w:ind w:right="113"/>
              <w:jc w:val="center"/>
              <w:rPr>
                <w:rFonts w:asciiTheme="minorHAnsi" w:eastAsia="Times New Roman" w:hAnsiTheme="minorHAnsi" w:cstheme="majorHAnsi"/>
                <w:color w:val="000000"/>
                <w:sz w:val="18"/>
                <w:szCs w:val="18"/>
              </w:rPr>
            </w:pPr>
            <w:r w:rsidRPr="00CC7B4C">
              <w:rPr>
                <w:rFonts w:asciiTheme="minorHAnsi" w:eastAsia="Times New Roman" w:hAnsiTheme="minorHAnsi"/>
                <w:color w:val="000000"/>
                <w:sz w:val="18"/>
                <w:szCs w:val="18"/>
                <w:lang w:val="en-CA"/>
              </w:rPr>
              <w:t>0.0328</w:t>
            </w:r>
          </w:p>
        </w:tc>
      </w:tr>
      <w:tr w:rsidR="009604F8" w:rsidRPr="004667A4" w14:paraId="3149E7C0" w14:textId="77777777" w:rsidTr="00A41DE9">
        <w:trPr>
          <w:trHeight w:val="255"/>
        </w:trPr>
        <w:tc>
          <w:tcPr>
            <w:tcW w:w="3798" w:type="dxa"/>
            <w:shd w:val="clear" w:color="auto" w:fill="auto"/>
            <w:vAlign w:val="center"/>
          </w:tcPr>
          <w:p w14:paraId="220052D1" w14:textId="77777777" w:rsidR="009604F8" w:rsidRPr="009B26AB" w:rsidRDefault="009604F8" w:rsidP="009604F8">
            <w:pPr>
              <w:rPr>
                <w:rFonts w:asciiTheme="minorHAnsi" w:eastAsia="Times New Roman" w:hAnsiTheme="minorHAnsi" w:cstheme="majorHAnsi"/>
                <w:b/>
                <w:color w:val="000000" w:themeColor="text1"/>
                <w:sz w:val="18"/>
                <w:szCs w:val="18"/>
                <w:lang w:eastAsia="en-CA"/>
              </w:rPr>
            </w:pPr>
            <w:r w:rsidRPr="007B4932">
              <w:rPr>
                <w:rFonts w:asciiTheme="minorHAnsi" w:eastAsia="Times New Roman" w:hAnsiTheme="minorHAnsi" w:cstheme="majorHAnsi"/>
                <w:color w:val="000000" w:themeColor="text1"/>
                <w:sz w:val="18"/>
                <w:szCs w:val="18"/>
              </w:rPr>
              <w:t>N</w:t>
            </w:r>
            <w:r>
              <w:rPr>
                <w:rFonts w:asciiTheme="minorHAnsi" w:eastAsia="Times New Roman" w:hAnsiTheme="minorHAnsi" w:cstheme="majorHAnsi"/>
                <w:color w:val="000000" w:themeColor="text1"/>
                <w:sz w:val="18"/>
                <w:szCs w:val="18"/>
              </w:rPr>
              <w:t>L</w:t>
            </w:r>
            <w:r w:rsidRPr="007B4932">
              <w:rPr>
                <w:rFonts w:asciiTheme="minorHAnsi" w:eastAsia="Times New Roman" w:hAnsiTheme="minorHAnsi" w:cstheme="majorHAnsi"/>
                <w:color w:val="000000" w:themeColor="text1"/>
                <w:sz w:val="18"/>
                <w:szCs w:val="18"/>
              </w:rPr>
              <w:t xml:space="preserve"> vs Alberta</w:t>
            </w:r>
          </w:p>
        </w:tc>
        <w:tc>
          <w:tcPr>
            <w:tcW w:w="880" w:type="dxa"/>
            <w:shd w:val="clear" w:color="auto" w:fill="auto"/>
            <w:noWrap/>
            <w:vAlign w:val="center"/>
          </w:tcPr>
          <w:p w14:paraId="0175E283" w14:textId="77777777" w:rsidR="009604F8" w:rsidRPr="009B26AB" w:rsidRDefault="009604F8" w:rsidP="009604F8">
            <w:pPr>
              <w:jc w:val="right"/>
              <w:rPr>
                <w:rFonts w:asciiTheme="minorHAnsi" w:eastAsia="Times New Roman" w:hAnsiTheme="minorHAnsi" w:cstheme="majorHAnsi"/>
                <w:color w:val="000000" w:themeColor="text1"/>
                <w:sz w:val="18"/>
                <w:szCs w:val="18"/>
                <w:lang w:eastAsia="en-CA"/>
              </w:rPr>
            </w:pPr>
            <w:r w:rsidRPr="009B26AB">
              <w:rPr>
                <w:rFonts w:asciiTheme="minorHAnsi" w:eastAsia="Times New Roman" w:hAnsiTheme="minorHAnsi"/>
                <w:color w:val="000000"/>
                <w:sz w:val="18"/>
                <w:szCs w:val="18"/>
              </w:rPr>
              <w:t>-7.4</w:t>
            </w:r>
          </w:p>
        </w:tc>
        <w:tc>
          <w:tcPr>
            <w:tcW w:w="1565" w:type="dxa"/>
            <w:shd w:val="clear" w:color="auto" w:fill="auto"/>
            <w:vAlign w:val="center"/>
          </w:tcPr>
          <w:p w14:paraId="227F731D" w14:textId="77777777" w:rsidR="009604F8" w:rsidRPr="009B26AB" w:rsidRDefault="009604F8" w:rsidP="009604F8">
            <w:pPr>
              <w:ind w:left="113"/>
              <w:rPr>
                <w:rFonts w:asciiTheme="minorHAnsi" w:eastAsia="Times New Roman" w:hAnsiTheme="minorHAnsi" w:cstheme="majorHAnsi"/>
                <w:color w:val="000000"/>
                <w:sz w:val="18"/>
                <w:szCs w:val="18"/>
              </w:rPr>
            </w:pPr>
            <w:r w:rsidRPr="009B26AB">
              <w:rPr>
                <w:rFonts w:asciiTheme="minorHAnsi" w:eastAsia="Times New Roman" w:hAnsiTheme="minorHAnsi"/>
                <w:color w:val="000000"/>
                <w:sz w:val="18"/>
                <w:szCs w:val="18"/>
              </w:rPr>
              <w:t>(-53.1, 38.3)</w:t>
            </w:r>
          </w:p>
        </w:tc>
        <w:tc>
          <w:tcPr>
            <w:tcW w:w="1134" w:type="dxa"/>
            <w:tcBorders>
              <w:right w:val="single" w:sz="4" w:space="0" w:color="auto"/>
            </w:tcBorders>
            <w:shd w:val="clear" w:color="auto" w:fill="auto"/>
            <w:vAlign w:val="center"/>
          </w:tcPr>
          <w:p w14:paraId="0E6FE9DE" w14:textId="77777777" w:rsidR="009604F8" w:rsidRPr="009B26AB" w:rsidRDefault="009604F8" w:rsidP="009604F8">
            <w:pPr>
              <w:ind w:right="113"/>
              <w:jc w:val="center"/>
              <w:rPr>
                <w:rFonts w:asciiTheme="minorHAnsi" w:eastAsia="Times New Roman" w:hAnsiTheme="minorHAnsi" w:cstheme="majorHAnsi"/>
                <w:color w:val="000000"/>
                <w:sz w:val="18"/>
                <w:szCs w:val="18"/>
              </w:rPr>
            </w:pPr>
            <w:r w:rsidRPr="009B26AB">
              <w:rPr>
                <w:rFonts w:asciiTheme="minorHAnsi" w:eastAsia="Times New Roman" w:hAnsiTheme="minorHAnsi"/>
                <w:color w:val="000000"/>
                <w:sz w:val="18"/>
                <w:szCs w:val="18"/>
                <w:lang w:val="en-CA"/>
              </w:rPr>
              <w:t>0.7493</w:t>
            </w:r>
          </w:p>
        </w:tc>
        <w:tc>
          <w:tcPr>
            <w:tcW w:w="993" w:type="dxa"/>
            <w:tcBorders>
              <w:left w:val="single" w:sz="4" w:space="0" w:color="auto"/>
            </w:tcBorders>
            <w:shd w:val="clear" w:color="auto" w:fill="auto"/>
            <w:vAlign w:val="center"/>
          </w:tcPr>
          <w:p w14:paraId="766BAFD1" w14:textId="77777777" w:rsidR="009604F8" w:rsidRPr="009B26AB" w:rsidRDefault="009604F8" w:rsidP="009604F8">
            <w:pPr>
              <w:jc w:val="right"/>
              <w:rPr>
                <w:rFonts w:asciiTheme="minorHAnsi" w:hAnsiTheme="minorHAnsi" w:cstheme="majorHAnsi"/>
                <w:color w:val="000000"/>
                <w:sz w:val="18"/>
                <w:szCs w:val="18"/>
              </w:rPr>
            </w:pPr>
            <w:r w:rsidRPr="009B26AB">
              <w:rPr>
                <w:rFonts w:asciiTheme="minorHAnsi" w:eastAsia="Times New Roman" w:hAnsiTheme="minorHAnsi"/>
                <w:color w:val="000000"/>
                <w:sz w:val="18"/>
                <w:szCs w:val="18"/>
              </w:rPr>
              <w:t>-6.8</w:t>
            </w:r>
          </w:p>
        </w:tc>
        <w:tc>
          <w:tcPr>
            <w:tcW w:w="1416" w:type="dxa"/>
            <w:shd w:val="clear" w:color="auto" w:fill="auto"/>
            <w:vAlign w:val="center"/>
          </w:tcPr>
          <w:p w14:paraId="1C44D608" w14:textId="77777777" w:rsidR="009604F8" w:rsidRPr="009B26AB" w:rsidRDefault="009604F8" w:rsidP="009604F8">
            <w:pPr>
              <w:ind w:left="113"/>
              <w:rPr>
                <w:rFonts w:asciiTheme="minorHAnsi" w:eastAsia="Times New Roman" w:hAnsiTheme="minorHAnsi" w:cstheme="majorHAnsi"/>
                <w:color w:val="000000"/>
                <w:sz w:val="18"/>
                <w:szCs w:val="18"/>
              </w:rPr>
            </w:pPr>
            <w:r w:rsidRPr="009B26AB">
              <w:rPr>
                <w:rFonts w:asciiTheme="minorHAnsi" w:eastAsia="Times New Roman" w:hAnsiTheme="minorHAnsi"/>
                <w:color w:val="000000"/>
                <w:sz w:val="18"/>
                <w:szCs w:val="18"/>
              </w:rPr>
              <w:t>(-31.1, 17.5)</w:t>
            </w:r>
          </w:p>
        </w:tc>
        <w:tc>
          <w:tcPr>
            <w:tcW w:w="1135" w:type="dxa"/>
            <w:shd w:val="clear" w:color="auto" w:fill="auto"/>
            <w:vAlign w:val="center"/>
          </w:tcPr>
          <w:p w14:paraId="17D3BEC2" w14:textId="77777777" w:rsidR="009604F8" w:rsidRPr="009B26AB" w:rsidRDefault="009604F8" w:rsidP="009604F8">
            <w:pPr>
              <w:ind w:right="113"/>
              <w:jc w:val="center"/>
              <w:rPr>
                <w:rFonts w:asciiTheme="minorHAnsi" w:eastAsia="Times New Roman" w:hAnsiTheme="minorHAnsi" w:cstheme="majorHAnsi"/>
                <w:color w:val="000000"/>
                <w:sz w:val="18"/>
                <w:szCs w:val="18"/>
              </w:rPr>
            </w:pPr>
            <w:r w:rsidRPr="009B26AB">
              <w:rPr>
                <w:rFonts w:asciiTheme="minorHAnsi" w:eastAsia="Times New Roman" w:hAnsiTheme="minorHAnsi"/>
                <w:color w:val="000000"/>
                <w:sz w:val="18"/>
                <w:szCs w:val="18"/>
                <w:lang w:val="en-CA"/>
              </w:rPr>
              <w:t>0.5835</w:t>
            </w:r>
          </w:p>
        </w:tc>
      </w:tr>
      <w:tr w:rsidR="009604F8" w:rsidRPr="004667A4" w14:paraId="7771682A" w14:textId="77777777" w:rsidTr="00A41DE9">
        <w:trPr>
          <w:trHeight w:val="255"/>
        </w:trPr>
        <w:tc>
          <w:tcPr>
            <w:tcW w:w="3798" w:type="dxa"/>
            <w:shd w:val="clear" w:color="auto" w:fill="auto"/>
            <w:vAlign w:val="center"/>
          </w:tcPr>
          <w:p w14:paraId="7B4C9154" w14:textId="77777777" w:rsidR="009604F8" w:rsidRPr="009B26AB" w:rsidRDefault="009604F8" w:rsidP="009604F8">
            <w:pPr>
              <w:rPr>
                <w:rFonts w:asciiTheme="minorHAnsi" w:eastAsia="Times New Roman" w:hAnsiTheme="minorHAnsi" w:cstheme="majorHAnsi"/>
                <w:b/>
                <w:color w:val="000000" w:themeColor="text1"/>
                <w:sz w:val="18"/>
                <w:szCs w:val="18"/>
                <w:lang w:eastAsia="en-CA"/>
              </w:rPr>
            </w:pPr>
            <w:r w:rsidRPr="007B4932">
              <w:rPr>
                <w:rFonts w:asciiTheme="minorHAnsi" w:eastAsia="Times New Roman" w:hAnsiTheme="minorHAnsi" w:cstheme="majorHAnsi"/>
                <w:color w:val="000000" w:themeColor="text1"/>
                <w:sz w:val="18"/>
                <w:szCs w:val="18"/>
              </w:rPr>
              <w:t>N</w:t>
            </w:r>
            <w:r>
              <w:rPr>
                <w:rFonts w:asciiTheme="minorHAnsi" w:eastAsia="Times New Roman" w:hAnsiTheme="minorHAnsi" w:cstheme="majorHAnsi"/>
                <w:color w:val="000000" w:themeColor="text1"/>
                <w:sz w:val="18"/>
                <w:szCs w:val="18"/>
              </w:rPr>
              <w:t>L vs</w:t>
            </w:r>
            <w:r w:rsidRPr="007B4932">
              <w:rPr>
                <w:rFonts w:asciiTheme="minorHAnsi" w:eastAsia="Times New Roman" w:hAnsiTheme="minorHAnsi" w:cstheme="majorHAnsi"/>
                <w:color w:val="000000" w:themeColor="text1"/>
                <w:sz w:val="18"/>
                <w:szCs w:val="18"/>
              </w:rPr>
              <w:t xml:space="preserve"> British Columbia</w:t>
            </w:r>
          </w:p>
        </w:tc>
        <w:tc>
          <w:tcPr>
            <w:tcW w:w="880" w:type="dxa"/>
            <w:shd w:val="clear" w:color="auto" w:fill="auto"/>
            <w:noWrap/>
            <w:vAlign w:val="center"/>
          </w:tcPr>
          <w:p w14:paraId="437048E3" w14:textId="77777777" w:rsidR="009604F8" w:rsidRPr="00CF5757" w:rsidRDefault="009604F8" w:rsidP="009604F8">
            <w:pPr>
              <w:jc w:val="right"/>
              <w:rPr>
                <w:rFonts w:asciiTheme="minorHAnsi" w:eastAsia="Times New Roman" w:hAnsiTheme="minorHAnsi" w:cstheme="majorHAnsi"/>
                <w:b/>
                <w:color w:val="000000" w:themeColor="text1"/>
                <w:sz w:val="18"/>
                <w:szCs w:val="18"/>
              </w:rPr>
            </w:pPr>
            <w:r w:rsidRPr="00CF5757">
              <w:rPr>
                <w:rFonts w:asciiTheme="minorHAnsi" w:eastAsia="Times New Roman" w:hAnsiTheme="minorHAnsi"/>
                <w:b/>
                <w:color w:val="000000"/>
                <w:sz w:val="18"/>
                <w:szCs w:val="18"/>
              </w:rPr>
              <w:t>78.7</w:t>
            </w:r>
          </w:p>
        </w:tc>
        <w:tc>
          <w:tcPr>
            <w:tcW w:w="1565" w:type="dxa"/>
            <w:shd w:val="clear" w:color="auto" w:fill="auto"/>
            <w:vAlign w:val="center"/>
          </w:tcPr>
          <w:p w14:paraId="45A91298" w14:textId="77777777" w:rsidR="009604F8" w:rsidRPr="00CF5757" w:rsidRDefault="009604F8" w:rsidP="009604F8">
            <w:pPr>
              <w:ind w:left="113"/>
              <w:rPr>
                <w:rFonts w:asciiTheme="minorHAnsi" w:eastAsia="Times New Roman" w:hAnsiTheme="minorHAnsi" w:cstheme="majorHAnsi"/>
                <w:b/>
                <w:color w:val="000000"/>
                <w:sz w:val="18"/>
                <w:szCs w:val="18"/>
              </w:rPr>
            </w:pPr>
            <w:r w:rsidRPr="00CF5757">
              <w:rPr>
                <w:rFonts w:asciiTheme="minorHAnsi" w:eastAsia="Times New Roman" w:hAnsiTheme="minorHAnsi"/>
                <w:b/>
                <w:color w:val="000000"/>
                <w:sz w:val="18"/>
                <w:szCs w:val="18"/>
              </w:rPr>
              <w:t>(36.6, 120.8)</w:t>
            </w:r>
          </w:p>
        </w:tc>
        <w:tc>
          <w:tcPr>
            <w:tcW w:w="1134" w:type="dxa"/>
            <w:tcBorders>
              <w:right w:val="single" w:sz="4" w:space="0" w:color="auto"/>
            </w:tcBorders>
            <w:shd w:val="clear" w:color="auto" w:fill="auto"/>
            <w:vAlign w:val="center"/>
          </w:tcPr>
          <w:p w14:paraId="023B1ACD" w14:textId="77777777" w:rsidR="009604F8" w:rsidRPr="00CF5757" w:rsidRDefault="009604F8" w:rsidP="009604F8">
            <w:pPr>
              <w:ind w:right="113"/>
              <w:jc w:val="center"/>
              <w:rPr>
                <w:rFonts w:asciiTheme="minorHAnsi" w:eastAsia="Times New Roman" w:hAnsiTheme="minorHAnsi" w:cstheme="majorHAnsi"/>
                <w:b/>
                <w:color w:val="000000"/>
                <w:sz w:val="18"/>
                <w:szCs w:val="18"/>
              </w:rPr>
            </w:pPr>
            <w:r w:rsidRPr="00CF5757">
              <w:rPr>
                <w:rFonts w:asciiTheme="minorHAnsi" w:eastAsia="Times New Roman" w:hAnsiTheme="minorHAnsi"/>
                <w:b/>
                <w:color w:val="000000"/>
                <w:sz w:val="18"/>
                <w:szCs w:val="18"/>
                <w:lang w:val="en-CA"/>
              </w:rPr>
              <w:t>0.0003</w:t>
            </w:r>
          </w:p>
        </w:tc>
        <w:tc>
          <w:tcPr>
            <w:tcW w:w="993" w:type="dxa"/>
            <w:tcBorders>
              <w:left w:val="single" w:sz="4" w:space="0" w:color="auto"/>
            </w:tcBorders>
            <w:shd w:val="clear" w:color="auto" w:fill="auto"/>
            <w:vAlign w:val="center"/>
          </w:tcPr>
          <w:p w14:paraId="307FEC30" w14:textId="77777777" w:rsidR="009604F8" w:rsidRPr="00926D03" w:rsidRDefault="009604F8" w:rsidP="009604F8">
            <w:pPr>
              <w:jc w:val="right"/>
              <w:rPr>
                <w:rFonts w:asciiTheme="minorHAnsi" w:hAnsiTheme="minorHAnsi" w:cstheme="majorHAnsi"/>
                <w:b/>
                <w:color w:val="000000"/>
                <w:sz w:val="18"/>
                <w:szCs w:val="18"/>
              </w:rPr>
            </w:pPr>
            <w:r w:rsidRPr="00926D03">
              <w:rPr>
                <w:rFonts w:asciiTheme="minorHAnsi" w:eastAsia="Times New Roman" w:hAnsiTheme="minorHAnsi"/>
                <w:b/>
                <w:color w:val="000000"/>
                <w:sz w:val="18"/>
                <w:szCs w:val="18"/>
              </w:rPr>
              <w:t>36.4</w:t>
            </w:r>
          </w:p>
        </w:tc>
        <w:tc>
          <w:tcPr>
            <w:tcW w:w="1416" w:type="dxa"/>
            <w:shd w:val="clear" w:color="auto" w:fill="auto"/>
            <w:vAlign w:val="center"/>
          </w:tcPr>
          <w:p w14:paraId="3694AC61" w14:textId="77777777" w:rsidR="009604F8" w:rsidRPr="00926D03" w:rsidRDefault="009604F8" w:rsidP="009604F8">
            <w:pPr>
              <w:ind w:left="113"/>
              <w:rPr>
                <w:rFonts w:asciiTheme="minorHAnsi" w:eastAsia="Times New Roman" w:hAnsiTheme="minorHAnsi" w:cstheme="majorHAnsi"/>
                <w:b/>
                <w:color w:val="000000"/>
                <w:sz w:val="18"/>
                <w:szCs w:val="18"/>
              </w:rPr>
            </w:pPr>
            <w:r w:rsidRPr="00926D03">
              <w:rPr>
                <w:rFonts w:asciiTheme="minorHAnsi" w:eastAsia="Times New Roman" w:hAnsiTheme="minorHAnsi"/>
                <w:b/>
                <w:color w:val="000000"/>
                <w:sz w:val="18"/>
                <w:szCs w:val="18"/>
              </w:rPr>
              <w:t>(15.5, 57.4)</w:t>
            </w:r>
          </w:p>
        </w:tc>
        <w:tc>
          <w:tcPr>
            <w:tcW w:w="1135" w:type="dxa"/>
            <w:shd w:val="clear" w:color="auto" w:fill="auto"/>
            <w:vAlign w:val="center"/>
          </w:tcPr>
          <w:p w14:paraId="00A5E5E6" w14:textId="77777777" w:rsidR="009604F8" w:rsidRPr="00926D03" w:rsidRDefault="009604F8" w:rsidP="009604F8">
            <w:pPr>
              <w:ind w:right="113"/>
              <w:jc w:val="center"/>
              <w:rPr>
                <w:rFonts w:asciiTheme="minorHAnsi" w:eastAsia="Times New Roman" w:hAnsiTheme="minorHAnsi" w:cstheme="majorHAnsi"/>
                <w:b/>
                <w:color w:val="000000"/>
                <w:sz w:val="18"/>
                <w:szCs w:val="18"/>
              </w:rPr>
            </w:pPr>
            <w:r w:rsidRPr="00926D03">
              <w:rPr>
                <w:rFonts w:asciiTheme="minorHAnsi" w:eastAsia="Times New Roman" w:hAnsiTheme="minorHAnsi"/>
                <w:b/>
                <w:color w:val="000000"/>
                <w:sz w:val="18"/>
                <w:szCs w:val="18"/>
                <w:lang w:val="en-CA"/>
              </w:rPr>
              <w:t>0.0007</w:t>
            </w:r>
          </w:p>
        </w:tc>
      </w:tr>
      <w:tr w:rsidR="009604F8" w:rsidRPr="004667A4" w14:paraId="1E09687E" w14:textId="77777777" w:rsidTr="00A41DE9">
        <w:trPr>
          <w:trHeight w:val="255"/>
        </w:trPr>
        <w:tc>
          <w:tcPr>
            <w:tcW w:w="3798" w:type="dxa"/>
            <w:shd w:val="clear" w:color="auto" w:fill="auto"/>
            <w:vAlign w:val="center"/>
          </w:tcPr>
          <w:p w14:paraId="54B61BA1" w14:textId="77777777" w:rsidR="009604F8" w:rsidRPr="009B26AB" w:rsidRDefault="009604F8" w:rsidP="009604F8">
            <w:pPr>
              <w:rPr>
                <w:rFonts w:asciiTheme="minorHAnsi" w:eastAsia="Times New Roman" w:hAnsiTheme="minorHAnsi" w:cstheme="majorHAnsi"/>
                <w:color w:val="000000" w:themeColor="text1"/>
                <w:sz w:val="18"/>
                <w:szCs w:val="18"/>
              </w:rPr>
            </w:pPr>
            <w:r w:rsidRPr="007B4932">
              <w:rPr>
                <w:rFonts w:asciiTheme="minorHAnsi" w:eastAsia="Times New Roman" w:hAnsiTheme="minorHAnsi" w:cstheme="majorHAnsi"/>
                <w:color w:val="000000" w:themeColor="text1"/>
                <w:sz w:val="18"/>
                <w:szCs w:val="18"/>
              </w:rPr>
              <w:t>P</w:t>
            </w:r>
            <w:r>
              <w:rPr>
                <w:rFonts w:asciiTheme="minorHAnsi" w:eastAsia="Times New Roman" w:hAnsiTheme="minorHAnsi" w:cstheme="majorHAnsi"/>
                <w:color w:val="000000" w:themeColor="text1"/>
                <w:sz w:val="18"/>
                <w:szCs w:val="18"/>
              </w:rPr>
              <w:t>EI</w:t>
            </w:r>
            <w:r w:rsidRPr="007B4932">
              <w:rPr>
                <w:rFonts w:asciiTheme="minorHAnsi" w:eastAsia="Times New Roman" w:hAnsiTheme="minorHAnsi" w:cstheme="majorHAnsi"/>
                <w:color w:val="000000" w:themeColor="text1"/>
                <w:sz w:val="18"/>
                <w:szCs w:val="18"/>
              </w:rPr>
              <w:t xml:space="preserve"> vs Nova Scotia</w:t>
            </w:r>
          </w:p>
        </w:tc>
        <w:tc>
          <w:tcPr>
            <w:tcW w:w="880" w:type="dxa"/>
            <w:shd w:val="clear" w:color="auto" w:fill="auto"/>
            <w:noWrap/>
            <w:vAlign w:val="center"/>
          </w:tcPr>
          <w:p w14:paraId="694EC4FB" w14:textId="77777777" w:rsidR="009604F8" w:rsidRPr="009B26AB" w:rsidRDefault="009604F8" w:rsidP="009604F8">
            <w:pPr>
              <w:jc w:val="right"/>
              <w:rPr>
                <w:rFonts w:asciiTheme="minorHAnsi" w:hAnsiTheme="minorHAnsi" w:cstheme="majorHAnsi"/>
                <w:color w:val="000000"/>
                <w:sz w:val="18"/>
                <w:szCs w:val="18"/>
              </w:rPr>
            </w:pPr>
            <w:r w:rsidRPr="009B26AB">
              <w:rPr>
                <w:rFonts w:asciiTheme="minorHAnsi" w:eastAsia="Times New Roman" w:hAnsiTheme="minorHAnsi"/>
                <w:color w:val="000000"/>
                <w:sz w:val="18"/>
                <w:szCs w:val="18"/>
              </w:rPr>
              <w:t>-0.7</w:t>
            </w:r>
          </w:p>
        </w:tc>
        <w:tc>
          <w:tcPr>
            <w:tcW w:w="1565" w:type="dxa"/>
            <w:shd w:val="clear" w:color="auto" w:fill="auto"/>
            <w:vAlign w:val="center"/>
          </w:tcPr>
          <w:p w14:paraId="0DE7B4B1" w14:textId="77777777" w:rsidR="009604F8" w:rsidRPr="009B26AB" w:rsidRDefault="009604F8" w:rsidP="009604F8">
            <w:pPr>
              <w:ind w:left="113"/>
              <w:rPr>
                <w:rFonts w:asciiTheme="minorHAnsi" w:eastAsia="Times New Roman" w:hAnsiTheme="minorHAnsi" w:cstheme="majorHAnsi"/>
                <w:color w:val="000000"/>
                <w:sz w:val="18"/>
                <w:szCs w:val="18"/>
              </w:rPr>
            </w:pPr>
            <w:r w:rsidRPr="009B26AB">
              <w:rPr>
                <w:rFonts w:asciiTheme="minorHAnsi" w:eastAsia="Times New Roman" w:hAnsiTheme="minorHAnsi"/>
                <w:color w:val="000000"/>
                <w:sz w:val="18"/>
                <w:szCs w:val="18"/>
              </w:rPr>
              <w:t>(-39</w:t>
            </w:r>
            <w:r>
              <w:rPr>
                <w:rFonts w:asciiTheme="minorHAnsi" w:eastAsia="Times New Roman" w:hAnsiTheme="minorHAnsi"/>
                <w:color w:val="000000"/>
                <w:sz w:val="18"/>
                <w:szCs w:val="18"/>
              </w:rPr>
              <w:t>.0</w:t>
            </w:r>
            <w:r w:rsidRPr="009B26AB">
              <w:rPr>
                <w:rFonts w:asciiTheme="minorHAnsi" w:eastAsia="Times New Roman" w:hAnsiTheme="minorHAnsi"/>
                <w:color w:val="000000"/>
                <w:sz w:val="18"/>
                <w:szCs w:val="18"/>
              </w:rPr>
              <w:t>, 37.7)</w:t>
            </w:r>
          </w:p>
        </w:tc>
        <w:tc>
          <w:tcPr>
            <w:tcW w:w="1134" w:type="dxa"/>
            <w:tcBorders>
              <w:right w:val="single" w:sz="4" w:space="0" w:color="auto"/>
            </w:tcBorders>
            <w:shd w:val="clear" w:color="auto" w:fill="auto"/>
            <w:vAlign w:val="center"/>
          </w:tcPr>
          <w:p w14:paraId="0D0BA62C" w14:textId="77777777" w:rsidR="009604F8" w:rsidRPr="009B26AB" w:rsidRDefault="009604F8" w:rsidP="009604F8">
            <w:pPr>
              <w:ind w:right="113"/>
              <w:jc w:val="center"/>
              <w:rPr>
                <w:rFonts w:asciiTheme="minorHAnsi" w:eastAsia="Times New Roman" w:hAnsiTheme="minorHAnsi" w:cstheme="majorHAnsi"/>
                <w:color w:val="000000"/>
                <w:sz w:val="18"/>
                <w:szCs w:val="18"/>
              </w:rPr>
            </w:pPr>
            <w:r w:rsidRPr="009B26AB">
              <w:rPr>
                <w:rFonts w:asciiTheme="minorHAnsi" w:eastAsia="Times New Roman" w:hAnsiTheme="minorHAnsi"/>
                <w:color w:val="000000"/>
                <w:sz w:val="18"/>
                <w:szCs w:val="18"/>
                <w:lang w:val="en-CA"/>
              </w:rPr>
              <w:t>0.9733</w:t>
            </w:r>
          </w:p>
        </w:tc>
        <w:tc>
          <w:tcPr>
            <w:tcW w:w="993" w:type="dxa"/>
            <w:tcBorders>
              <w:left w:val="single" w:sz="4" w:space="0" w:color="auto"/>
            </w:tcBorders>
            <w:shd w:val="clear" w:color="auto" w:fill="auto"/>
            <w:vAlign w:val="center"/>
          </w:tcPr>
          <w:p w14:paraId="12F29E7C" w14:textId="77777777" w:rsidR="009604F8" w:rsidRPr="009B26AB" w:rsidRDefault="009604F8" w:rsidP="009604F8">
            <w:pPr>
              <w:jc w:val="right"/>
              <w:rPr>
                <w:rFonts w:asciiTheme="minorHAnsi" w:eastAsia="Times New Roman" w:hAnsiTheme="minorHAnsi" w:cstheme="majorHAnsi"/>
                <w:color w:val="000000"/>
                <w:sz w:val="18"/>
                <w:szCs w:val="18"/>
              </w:rPr>
            </w:pPr>
            <w:r w:rsidRPr="009B26AB">
              <w:rPr>
                <w:rFonts w:asciiTheme="minorHAnsi" w:eastAsia="Times New Roman" w:hAnsiTheme="minorHAnsi"/>
                <w:color w:val="000000"/>
                <w:sz w:val="18"/>
                <w:szCs w:val="18"/>
              </w:rPr>
              <w:t>4.3</w:t>
            </w:r>
          </w:p>
        </w:tc>
        <w:tc>
          <w:tcPr>
            <w:tcW w:w="1416" w:type="dxa"/>
            <w:shd w:val="clear" w:color="auto" w:fill="auto"/>
            <w:vAlign w:val="center"/>
          </w:tcPr>
          <w:p w14:paraId="00B6ACE1" w14:textId="77777777" w:rsidR="009604F8" w:rsidRPr="009B26AB" w:rsidRDefault="009604F8" w:rsidP="009604F8">
            <w:pPr>
              <w:ind w:left="113"/>
              <w:rPr>
                <w:rFonts w:asciiTheme="minorHAnsi" w:eastAsia="Times New Roman" w:hAnsiTheme="minorHAnsi" w:cstheme="majorHAnsi"/>
                <w:color w:val="000000"/>
                <w:sz w:val="18"/>
                <w:szCs w:val="18"/>
              </w:rPr>
            </w:pPr>
            <w:r w:rsidRPr="009B26AB">
              <w:rPr>
                <w:rFonts w:asciiTheme="minorHAnsi" w:eastAsia="Times New Roman" w:hAnsiTheme="minorHAnsi"/>
                <w:color w:val="000000"/>
                <w:sz w:val="18"/>
                <w:szCs w:val="18"/>
              </w:rPr>
              <w:t>(-14.4, 22.9)</w:t>
            </w:r>
          </w:p>
        </w:tc>
        <w:tc>
          <w:tcPr>
            <w:tcW w:w="1135" w:type="dxa"/>
            <w:shd w:val="clear" w:color="auto" w:fill="auto"/>
            <w:vAlign w:val="center"/>
          </w:tcPr>
          <w:p w14:paraId="7B12DF32" w14:textId="77777777" w:rsidR="009604F8" w:rsidRPr="009B26AB" w:rsidRDefault="009604F8" w:rsidP="009604F8">
            <w:pPr>
              <w:ind w:right="113"/>
              <w:jc w:val="center"/>
              <w:rPr>
                <w:rFonts w:asciiTheme="minorHAnsi" w:eastAsia="Times New Roman" w:hAnsiTheme="minorHAnsi" w:cstheme="majorHAnsi"/>
                <w:color w:val="000000"/>
                <w:sz w:val="18"/>
                <w:szCs w:val="18"/>
              </w:rPr>
            </w:pPr>
            <w:r w:rsidRPr="009B26AB">
              <w:rPr>
                <w:rFonts w:asciiTheme="minorHAnsi" w:eastAsia="Times New Roman" w:hAnsiTheme="minorHAnsi"/>
                <w:color w:val="000000"/>
                <w:sz w:val="18"/>
                <w:szCs w:val="18"/>
                <w:lang w:val="en-CA"/>
              </w:rPr>
              <w:t>0.6532</w:t>
            </w:r>
          </w:p>
        </w:tc>
      </w:tr>
      <w:tr w:rsidR="009604F8" w:rsidRPr="004667A4" w14:paraId="0CDE1EBF" w14:textId="77777777" w:rsidTr="00A41DE9">
        <w:trPr>
          <w:trHeight w:val="255"/>
        </w:trPr>
        <w:tc>
          <w:tcPr>
            <w:tcW w:w="3798" w:type="dxa"/>
            <w:shd w:val="clear" w:color="auto" w:fill="auto"/>
            <w:vAlign w:val="center"/>
          </w:tcPr>
          <w:p w14:paraId="69FA7B5E" w14:textId="77777777" w:rsidR="009604F8" w:rsidRPr="009B26AB" w:rsidRDefault="009604F8" w:rsidP="009604F8">
            <w:pPr>
              <w:rPr>
                <w:rFonts w:asciiTheme="minorHAnsi" w:eastAsia="Times New Roman" w:hAnsiTheme="minorHAnsi" w:cstheme="majorHAnsi"/>
                <w:color w:val="000000" w:themeColor="text1"/>
                <w:sz w:val="18"/>
                <w:szCs w:val="18"/>
              </w:rPr>
            </w:pPr>
            <w:r w:rsidRPr="007B4932">
              <w:rPr>
                <w:rFonts w:asciiTheme="minorHAnsi" w:eastAsia="Times New Roman" w:hAnsiTheme="minorHAnsi" w:cstheme="majorHAnsi"/>
                <w:color w:val="000000" w:themeColor="text1"/>
                <w:sz w:val="18"/>
                <w:szCs w:val="18"/>
              </w:rPr>
              <w:t>P</w:t>
            </w:r>
            <w:r>
              <w:rPr>
                <w:rFonts w:asciiTheme="minorHAnsi" w:eastAsia="Times New Roman" w:hAnsiTheme="minorHAnsi" w:cstheme="majorHAnsi"/>
                <w:color w:val="000000" w:themeColor="text1"/>
                <w:sz w:val="18"/>
                <w:szCs w:val="18"/>
              </w:rPr>
              <w:t>EI</w:t>
            </w:r>
            <w:r w:rsidRPr="007B4932">
              <w:rPr>
                <w:rFonts w:asciiTheme="minorHAnsi" w:eastAsia="Times New Roman" w:hAnsiTheme="minorHAnsi" w:cstheme="majorHAnsi"/>
                <w:color w:val="000000" w:themeColor="text1"/>
                <w:sz w:val="18"/>
                <w:szCs w:val="18"/>
              </w:rPr>
              <w:t xml:space="preserve"> vs New Brunswick</w:t>
            </w:r>
          </w:p>
        </w:tc>
        <w:tc>
          <w:tcPr>
            <w:tcW w:w="880" w:type="dxa"/>
            <w:shd w:val="clear" w:color="auto" w:fill="auto"/>
            <w:noWrap/>
            <w:vAlign w:val="center"/>
          </w:tcPr>
          <w:p w14:paraId="495BBDEF" w14:textId="77777777" w:rsidR="009604F8" w:rsidRPr="009B26AB" w:rsidRDefault="009604F8" w:rsidP="009604F8">
            <w:pPr>
              <w:jc w:val="right"/>
              <w:rPr>
                <w:rFonts w:asciiTheme="minorHAnsi" w:hAnsiTheme="minorHAnsi" w:cstheme="majorHAnsi"/>
                <w:color w:val="000000"/>
                <w:sz w:val="18"/>
                <w:szCs w:val="18"/>
              </w:rPr>
            </w:pPr>
            <w:r w:rsidRPr="009B26AB">
              <w:rPr>
                <w:rFonts w:asciiTheme="minorHAnsi" w:eastAsia="Times New Roman" w:hAnsiTheme="minorHAnsi"/>
                <w:color w:val="000000"/>
                <w:sz w:val="18"/>
                <w:szCs w:val="18"/>
              </w:rPr>
              <w:t>-28.5</w:t>
            </w:r>
          </w:p>
        </w:tc>
        <w:tc>
          <w:tcPr>
            <w:tcW w:w="1565" w:type="dxa"/>
            <w:shd w:val="clear" w:color="auto" w:fill="auto"/>
            <w:vAlign w:val="center"/>
          </w:tcPr>
          <w:p w14:paraId="5F924C2B" w14:textId="77777777" w:rsidR="009604F8" w:rsidRPr="009B26AB" w:rsidRDefault="009604F8" w:rsidP="009604F8">
            <w:pPr>
              <w:ind w:left="113"/>
              <w:rPr>
                <w:rFonts w:asciiTheme="minorHAnsi" w:eastAsia="Times New Roman" w:hAnsiTheme="minorHAnsi" w:cstheme="majorHAnsi"/>
                <w:color w:val="000000"/>
                <w:sz w:val="18"/>
                <w:szCs w:val="18"/>
              </w:rPr>
            </w:pPr>
            <w:r w:rsidRPr="009B26AB">
              <w:rPr>
                <w:rFonts w:asciiTheme="minorHAnsi" w:eastAsia="Times New Roman" w:hAnsiTheme="minorHAnsi"/>
                <w:color w:val="000000"/>
                <w:sz w:val="18"/>
                <w:szCs w:val="18"/>
              </w:rPr>
              <w:t>(-70.6, 13.5)</w:t>
            </w:r>
          </w:p>
        </w:tc>
        <w:tc>
          <w:tcPr>
            <w:tcW w:w="1134" w:type="dxa"/>
            <w:tcBorders>
              <w:right w:val="single" w:sz="4" w:space="0" w:color="auto"/>
            </w:tcBorders>
            <w:shd w:val="clear" w:color="auto" w:fill="auto"/>
            <w:vAlign w:val="center"/>
          </w:tcPr>
          <w:p w14:paraId="0A80FF5E" w14:textId="77777777" w:rsidR="009604F8" w:rsidRPr="009B26AB" w:rsidRDefault="009604F8" w:rsidP="009604F8">
            <w:pPr>
              <w:ind w:right="113"/>
              <w:jc w:val="center"/>
              <w:rPr>
                <w:rFonts w:asciiTheme="minorHAnsi" w:eastAsia="Times New Roman" w:hAnsiTheme="minorHAnsi" w:cstheme="majorHAnsi"/>
                <w:color w:val="000000"/>
                <w:sz w:val="18"/>
                <w:szCs w:val="18"/>
              </w:rPr>
            </w:pPr>
            <w:r w:rsidRPr="009B26AB">
              <w:rPr>
                <w:rFonts w:asciiTheme="minorHAnsi" w:eastAsia="Times New Roman" w:hAnsiTheme="minorHAnsi"/>
                <w:color w:val="000000"/>
                <w:sz w:val="18"/>
                <w:szCs w:val="18"/>
                <w:lang w:val="en-CA"/>
              </w:rPr>
              <w:t>0.1828</w:t>
            </w:r>
          </w:p>
        </w:tc>
        <w:tc>
          <w:tcPr>
            <w:tcW w:w="993" w:type="dxa"/>
            <w:tcBorders>
              <w:left w:val="single" w:sz="4" w:space="0" w:color="auto"/>
            </w:tcBorders>
            <w:shd w:val="clear" w:color="auto" w:fill="auto"/>
            <w:vAlign w:val="center"/>
          </w:tcPr>
          <w:p w14:paraId="11D1624A" w14:textId="77777777" w:rsidR="009604F8" w:rsidRPr="009B26AB" w:rsidRDefault="009604F8" w:rsidP="009604F8">
            <w:pPr>
              <w:jc w:val="right"/>
              <w:rPr>
                <w:rFonts w:asciiTheme="minorHAnsi" w:eastAsia="Times New Roman" w:hAnsiTheme="minorHAnsi" w:cstheme="majorHAnsi"/>
                <w:color w:val="000000"/>
                <w:sz w:val="18"/>
                <w:szCs w:val="18"/>
              </w:rPr>
            </w:pPr>
            <w:r w:rsidRPr="009B26AB">
              <w:rPr>
                <w:rFonts w:asciiTheme="minorHAnsi" w:eastAsia="Times New Roman" w:hAnsiTheme="minorHAnsi"/>
                <w:color w:val="000000"/>
                <w:sz w:val="18"/>
                <w:szCs w:val="18"/>
              </w:rPr>
              <w:t>-12.3</w:t>
            </w:r>
          </w:p>
        </w:tc>
        <w:tc>
          <w:tcPr>
            <w:tcW w:w="1416" w:type="dxa"/>
            <w:shd w:val="clear" w:color="auto" w:fill="auto"/>
            <w:vAlign w:val="center"/>
          </w:tcPr>
          <w:p w14:paraId="28B459A5" w14:textId="77777777" w:rsidR="009604F8" w:rsidRPr="009B26AB" w:rsidRDefault="009604F8" w:rsidP="009604F8">
            <w:pPr>
              <w:ind w:left="113"/>
              <w:rPr>
                <w:rFonts w:asciiTheme="minorHAnsi" w:eastAsia="Times New Roman" w:hAnsiTheme="minorHAnsi" w:cstheme="majorHAnsi"/>
                <w:color w:val="000000"/>
                <w:sz w:val="18"/>
                <w:szCs w:val="18"/>
              </w:rPr>
            </w:pPr>
            <w:r w:rsidRPr="009B26AB">
              <w:rPr>
                <w:rFonts w:asciiTheme="minorHAnsi" w:eastAsia="Times New Roman" w:hAnsiTheme="minorHAnsi"/>
                <w:color w:val="000000"/>
                <w:sz w:val="18"/>
                <w:szCs w:val="18"/>
              </w:rPr>
              <w:t>(-34.1, 9.5)</w:t>
            </w:r>
          </w:p>
        </w:tc>
        <w:tc>
          <w:tcPr>
            <w:tcW w:w="1135" w:type="dxa"/>
            <w:shd w:val="clear" w:color="auto" w:fill="auto"/>
            <w:vAlign w:val="center"/>
          </w:tcPr>
          <w:p w14:paraId="29DFE197" w14:textId="77777777" w:rsidR="009604F8" w:rsidRPr="009B26AB" w:rsidRDefault="009604F8" w:rsidP="009604F8">
            <w:pPr>
              <w:ind w:right="113"/>
              <w:jc w:val="center"/>
              <w:rPr>
                <w:rFonts w:asciiTheme="minorHAnsi" w:eastAsia="Times New Roman" w:hAnsiTheme="minorHAnsi" w:cstheme="majorHAnsi"/>
                <w:color w:val="000000"/>
                <w:sz w:val="18"/>
                <w:szCs w:val="18"/>
              </w:rPr>
            </w:pPr>
            <w:r w:rsidRPr="009B26AB">
              <w:rPr>
                <w:rFonts w:asciiTheme="minorHAnsi" w:eastAsia="Times New Roman" w:hAnsiTheme="minorHAnsi"/>
                <w:color w:val="000000"/>
                <w:sz w:val="18"/>
                <w:szCs w:val="18"/>
                <w:lang w:val="en-CA"/>
              </w:rPr>
              <w:t>0.2673</w:t>
            </w:r>
          </w:p>
        </w:tc>
      </w:tr>
      <w:tr w:rsidR="009604F8" w:rsidRPr="004667A4" w14:paraId="3ED510B1" w14:textId="77777777" w:rsidTr="00A41DE9">
        <w:trPr>
          <w:trHeight w:val="255"/>
        </w:trPr>
        <w:tc>
          <w:tcPr>
            <w:tcW w:w="3798" w:type="dxa"/>
            <w:shd w:val="clear" w:color="auto" w:fill="auto"/>
            <w:vAlign w:val="center"/>
          </w:tcPr>
          <w:p w14:paraId="404E4467" w14:textId="77777777" w:rsidR="009604F8" w:rsidRPr="009B26AB" w:rsidRDefault="009604F8" w:rsidP="009604F8">
            <w:pPr>
              <w:rPr>
                <w:rFonts w:asciiTheme="minorHAnsi" w:eastAsia="Times New Roman" w:hAnsiTheme="minorHAnsi" w:cstheme="majorHAnsi"/>
                <w:color w:val="000000" w:themeColor="text1"/>
                <w:sz w:val="18"/>
                <w:szCs w:val="18"/>
              </w:rPr>
            </w:pPr>
            <w:r w:rsidRPr="007B4932">
              <w:rPr>
                <w:rFonts w:asciiTheme="minorHAnsi" w:eastAsia="Times New Roman" w:hAnsiTheme="minorHAnsi" w:cstheme="majorHAnsi"/>
                <w:color w:val="000000" w:themeColor="text1"/>
                <w:sz w:val="18"/>
                <w:szCs w:val="18"/>
              </w:rPr>
              <w:lastRenderedPageBreak/>
              <w:t>P</w:t>
            </w:r>
            <w:r>
              <w:rPr>
                <w:rFonts w:asciiTheme="minorHAnsi" w:eastAsia="Times New Roman" w:hAnsiTheme="minorHAnsi" w:cstheme="majorHAnsi"/>
                <w:color w:val="000000" w:themeColor="text1"/>
                <w:sz w:val="18"/>
                <w:szCs w:val="18"/>
              </w:rPr>
              <w:t>EI</w:t>
            </w:r>
            <w:r w:rsidRPr="007B4932">
              <w:rPr>
                <w:rFonts w:asciiTheme="minorHAnsi" w:eastAsia="Times New Roman" w:hAnsiTheme="minorHAnsi" w:cstheme="majorHAnsi"/>
                <w:color w:val="000000" w:themeColor="text1"/>
                <w:sz w:val="18"/>
                <w:szCs w:val="18"/>
              </w:rPr>
              <w:t xml:space="preserve"> vs Quebec</w:t>
            </w:r>
          </w:p>
        </w:tc>
        <w:tc>
          <w:tcPr>
            <w:tcW w:w="880" w:type="dxa"/>
            <w:shd w:val="clear" w:color="auto" w:fill="auto"/>
            <w:noWrap/>
            <w:vAlign w:val="center"/>
          </w:tcPr>
          <w:p w14:paraId="15A2F40B" w14:textId="77777777" w:rsidR="009604F8" w:rsidRPr="009B26AB" w:rsidRDefault="009604F8" w:rsidP="009604F8">
            <w:pPr>
              <w:jc w:val="right"/>
              <w:rPr>
                <w:rFonts w:asciiTheme="minorHAnsi" w:hAnsiTheme="minorHAnsi" w:cstheme="majorHAnsi"/>
                <w:b/>
                <w:color w:val="000000"/>
                <w:sz w:val="18"/>
                <w:szCs w:val="18"/>
              </w:rPr>
            </w:pPr>
            <w:r w:rsidRPr="009B26AB">
              <w:rPr>
                <w:rFonts w:asciiTheme="minorHAnsi" w:eastAsia="Times New Roman" w:hAnsiTheme="minorHAnsi"/>
                <w:color w:val="000000"/>
                <w:sz w:val="18"/>
                <w:szCs w:val="18"/>
              </w:rPr>
              <w:t>15.7</w:t>
            </w:r>
          </w:p>
        </w:tc>
        <w:tc>
          <w:tcPr>
            <w:tcW w:w="1565" w:type="dxa"/>
            <w:shd w:val="clear" w:color="auto" w:fill="auto"/>
            <w:vAlign w:val="center"/>
          </w:tcPr>
          <w:p w14:paraId="27790E8F" w14:textId="77777777" w:rsidR="009604F8" w:rsidRPr="009B26AB" w:rsidRDefault="009604F8" w:rsidP="009604F8">
            <w:pPr>
              <w:ind w:left="113"/>
              <w:rPr>
                <w:rFonts w:asciiTheme="minorHAnsi" w:eastAsia="Times New Roman" w:hAnsiTheme="minorHAnsi" w:cstheme="majorHAnsi"/>
                <w:b/>
                <w:color w:val="000000"/>
                <w:sz w:val="18"/>
                <w:szCs w:val="18"/>
              </w:rPr>
            </w:pPr>
            <w:r w:rsidRPr="009B26AB">
              <w:rPr>
                <w:rFonts w:asciiTheme="minorHAnsi" w:eastAsia="Times New Roman" w:hAnsiTheme="minorHAnsi"/>
                <w:color w:val="000000"/>
                <w:sz w:val="18"/>
                <w:szCs w:val="18"/>
              </w:rPr>
              <w:t>(-16.2, 47.6)</w:t>
            </w:r>
          </w:p>
        </w:tc>
        <w:tc>
          <w:tcPr>
            <w:tcW w:w="1134" w:type="dxa"/>
            <w:tcBorders>
              <w:right w:val="single" w:sz="4" w:space="0" w:color="auto"/>
            </w:tcBorders>
            <w:shd w:val="clear" w:color="auto" w:fill="auto"/>
            <w:vAlign w:val="center"/>
          </w:tcPr>
          <w:p w14:paraId="6A303F24" w14:textId="77777777" w:rsidR="009604F8" w:rsidRPr="009B26AB" w:rsidRDefault="009604F8" w:rsidP="009604F8">
            <w:pPr>
              <w:ind w:right="113"/>
              <w:jc w:val="center"/>
              <w:rPr>
                <w:rFonts w:asciiTheme="minorHAnsi" w:eastAsia="Times New Roman" w:hAnsiTheme="minorHAnsi" w:cstheme="majorHAnsi"/>
                <w:b/>
                <w:color w:val="000000"/>
                <w:sz w:val="18"/>
                <w:szCs w:val="18"/>
              </w:rPr>
            </w:pPr>
            <w:r w:rsidRPr="009B26AB">
              <w:rPr>
                <w:rFonts w:asciiTheme="minorHAnsi" w:eastAsia="Times New Roman" w:hAnsiTheme="minorHAnsi"/>
                <w:color w:val="000000"/>
                <w:sz w:val="18"/>
                <w:szCs w:val="18"/>
                <w:lang w:val="en-CA"/>
              </w:rPr>
              <w:t>0.3339</w:t>
            </w:r>
          </w:p>
        </w:tc>
        <w:tc>
          <w:tcPr>
            <w:tcW w:w="993" w:type="dxa"/>
            <w:tcBorders>
              <w:left w:val="single" w:sz="4" w:space="0" w:color="auto"/>
            </w:tcBorders>
            <w:shd w:val="clear" w:color="auto" w:fill="auto"/>
            <w:vAlign w:val="center"/>
          </w:tcPr>
          <w:p w14:paraId="57F334F3" w14:textId="77777777" w:rsidR="009604F8" w:rsidRPr="009B26AB" w:rsidRDefault="009604F8" w:rsidP="009604F8">
            <w:pPr>
              <w:jc w:val="right"/>
              <w:rPr>
                <w:rFonts w:asciiTheme="minorHAnsi" w:eastAsia="Times New Roman" w:hAnsiTheme="minorHAnsi" w:cstheme="majorHAnsi"/>
                <w:b/>
                <w:color w:val="000000"/>
                <w:sz w:val="18"/>
                <w:szCs w:val="18"/>
              </w:rPr>
            </w:pPr>
            <w:r w:rsidRPr="009B26AB">
              <w:rPr>
                <w:rFonts w:asciiTheme="minorHAnsi" w:eastAsia="Times New Roman" w:hAnsiTheme="minorHAnsi"/>
                <w:color w:val="000000"/>
                <w:sz w:val="18"/>
                <w:szCs w:val="18"/>
              </w:rPr>
              <w:t>15.3</w:t>
            </w:r>
          </w:p>
        </w:tc>
        <w:tc>
          <w:tcPr>
            <w:tcW w:w="1416" w:type="dxa"/>
            <w:shd w:val="clear" w:color="auto" w:fill="auto"/>
            <w:vAlign w:val="center"/>
          </w:tcPr>
          <w:p w14:paraId="28432532" w14:textId="77777777" w:rsidR="009604F8" w:rsidRPr="009B26AB" w:rsidRDefault="009604F8" w:rsidP="009604F8">
            <w:pPr>
              <w:ind w:left="113"/>
              <w:rPr>
                <w:rFonts w:asciiTheme="minorHAnsi" w:eastAsia="Times New Roman" w:hAnsiTheme="minorHAnsi" w:cstheme="majorHAnsi"/>
                <w:b/>
                <w:color w:val="000000"/>
                <w:sz w:val="18"/>
                <w:szCs w:val="18"/>
              </w:rPr>
            </w:pPr>
            <w:r w:rsidRPr="009B26AB">
              <w:rPr>
                <w:rFonts w:asciiTheme="minorHAnsi" w:eastAsia="Times New Roman" w:hAnsiTheme="minorHAnsi"/>
                <w:color w:val="000000"/>
                <w:sz w:val="18"/>
                <w:szCs w:val="18"/>
              </w:rPr>
              <w:t>(-0.8, 31.5)</w:t>
            </w:r>
          </w:p>
        </w:tc>
        <w:tc>
          <w:tcPr>
            <w:tcW w:w="1135" w:type="dxa"/>
            <w:shd w:val="clear" w:color="auto" w:fill="auto"/>
            <w:vAlign w:val="center"/>
          </w:tcPr>
          <w:p w14:paraId="32F6BD9D" w14:textId="77777777" w:rsidR="009604F8" w:rsidRPr="009B26AB" w:rsidRDefault="009604F8" w:rsidP="009604F8">
            <w:pPr>
              <w:ind w:right="113"/>
              <w:jc w:val="center"/>
              <w:rPr>
                <w:rFonts w:asciiTheme="minorHAnsi" w:eastAsia="Times New Roman" w:hAnsiTheme="minorHAnsi" w:cstheme="majorHAnsi"/>
                <w:b/>
                <w:color w:val="000000"/>
                <w:sz w:val="18"/>
                <w:szCs w:val="18"/>
              </w:rPr>
            </w:pPr>
            <w:r w:rsidRPr="009B26AB">
              <w:rPr>
                <w:rFonts w:asciiTheme="minorHAnsi" w:eastAsia="Times New Roman" w:hAnsiTheme="minorHAnsi"/>
                <w:color w:val="000000"/>
                <w:sz w:val="18"/>
                <w:szCs w:val="18"/>
                <w:lang w:val="en-CA"/>
              </w:rPr>
              <w:t>0.0629</w:t>
            </w:r>
          </w:p>
        </w:tc>
      </w:tr>
      <w:tr w:rsidR="009604F8" w:rsidRPr="004667A4" w14:paraId="6A40A9E6" w14:textId="77777777" w:rsidTr="00A41DE9">
        <w:trPr>
          <w:trHeight w:val="255"/>
        </w:trPr>
        <w:tc>
          <w:tcPr>
            <w:tcW w:w="3798" w:type="dxa"/>
            <w:shd w:val="clear" w:color="auto" w:fill="auto"/>
            <w:vAlign w:val="center"/>
          </w:tcPr>
          <w:p w14:paraId="0EEE3C48" w14:textId="77777777" w:rsidR="009604F8" w:rsidRPr="009B26AB" w:rsidRDefault="009604F8" w:rsidP="009604F8">
            <w:pPr>
              <w:rPr>
                <w:rFonts w:asciiTheme="minorHAnsi" w:eastAsia="Times New Roman" w:hAnsiTheme="minorHAnsi" w:cstheme="majorHAnsi"/>
                <w:color w:val="000000" w:themeColor="text1"/>
                <w:sz w:val="18"/>
                <w:szCs w:val="18"/>
              </w:rPr>
            </w:pPr>
            <w:r w:rsidRPr="007B4932">
              <w:rPr>
                <w:rFonts w:asciiTheme="minorHAnsi" w:eastAsia="Times New Roman" w:hAnsiTheme="minorHAnsi" w:cstheme="majorHAnsi"/>
                <w:color w:val="000000" w:themeColor="text1"/>
                <w:sz w:val="18"/>
                <w:szCs w:val="18"/>
              </w:rPr>
              <w:t>P</w:t>
            </w:r>
            <w:r>
              <w:rPr>
                <w:rFonts w:asciiTheme="minorHAnsi" w:eastAsia="Times New Roman" w:hAnsiTheme="minorHAnsi" w:cstheme="majorHAnsi"/>
                <w:color w:val="000000" w:themeColor="text1"/>
                <w:sz w:val="18"/>
                <w:szCs w:val="18"/>
              </w:rPr>
              <w:t>EI</w:t>
            </w:r>
            <w:r w:rsidRPr="007B4932">
              <w:rPr>
                <w:rFonts w:asciiTheme="minorHAnsi" w:eastAsia="Times New Roman" w:hAnsiTheme="minorHAnsi" w:cstheme="majorHAnsi"/>
                <w:color w:val="000000" w:themeColor="text1"/>
                <w:sz w:val="18"/>
                <w:szCs w:val="18"/>
              </w:rPr>
              <w:t xml:space="preserve"> vs Ontario</w:t>
            </w:r>
          </w:p>
        </w:tc>
        <w:tc>
          <w:tcPr>
            <w:tcW w:w="880" w:type="dxa"/>
            <w:shd w:val="clear" w:color="auto" w:fill="auto"/>
            <w:noWrap/>
            <w:vAlign w:val="center"/>
          </w:tcPr>
          <w:p w14:paraId="648B51CC" w14:textId="77777777" w:rsidR="009604F8" w:rsidRPr="009B26AB" w:rsidRDefault="009604F8" w:rsidP="009604F8">
            <w:pPr>
              <w:jc w:val="right"/>
              <w:rPr>
                <w:rFonts w:asciiTheme="minorHAnsi" w:hAnsiTheme="minorHAnsi" w:cstheme="majorHAnsi"/>
                <w:color w:val="000000"/>
                <w:sz w:val="18"/>
                <w:szCs w:val="18"/>
              </w:rPr>
            </w:pPr>
            <w:r w:rsidRPr="009B26AB">
              <w:rPr>
                <w:rFonts w:asciiTheme="minorHAnsi" w:eastAsia="Times New Roman" w:hAnsiTheme="minorHAnsi"/>
                <w:color w:val="000000"/>
                <w:sz w:val="18"/>
                <w:szCs w:val="18"/>
              </w:rPr>
              <w:t>-11</w:t>
            </w:r>
            <w:r>
              <w:rPr>
                <w:rFonts w:asciiTheme="minorHAnsi" w:eastAsia="Times New Roman" w:hAnsiTheme="minorHAnsi"/>
                <w:color w:val="000000"/>
                <w:sz w:val="18"/>
                <w:szCs w:val="18"/>
              </w:rPr>
              <w:t>.0</w:t>
            </w:r>
          </w:p>
        </w:tc>
        <w:tc>
          <w:tcPr>
            <w:tcW w:w="1565" w:type="dxa"/>
            <w:shd w:val="clear" w:color="auto" w:fill="auto"/>
            <w:vAlign w:val="center"/>
          </w:tcPr>
          <w:p w14:paraId="4FCDEF6D" w14:textId="77777777" w:rsidR="009604F8" w:rsidRPr="009B26AB" w:rsidRDefault="009604F8" w:rsidP="009604F8">
            <w:pPr>
              <w:ind w:left="113"/>
              <w:rPr>
                <w:rFonts w:asciiTheme="minorHAnsi" w:eastAsia="Times New Roman" w:hAnsiTheme="minorHAnsi" w:cstheme="majorHAnsi"/>
                <w:color w:val="000000"/>
                <w:sz w:val="18"/>
                <w:szCs w:val="18"/>
              </w:rPr>
            </w:pPr>
            <w:r w:rsidRPr="009B26AB">
              <w:rPr>
                <w:rFonts w:asciiTheme="minorHAnsi" w:eastAsia="Times New Roman" w:hAnsiTheme="minorHAnsi"/>
                <w:color w:val="000000"/>
                <w:sz w:val="18"/>
                <w:szCs w:val="18"/>
              </w:rPr>
              <w:t>(-44.7, 22.7)</w:t>
            </w:r>
          </w:p>
        </w:tc>
        <w:tc>
          <w:tcPr>
            <w:tcW w:w="1134" w:type="dxa"/>
            <w:tcBorders>
              <w:right w:val="single" w:sz="4" w:space="0" w:color="auto"/>
            </w:tcBorders>
            <w:shd w:val="clear" w:color="auto" w:fill="auto"/>
            <w:vAlign w:val="center"/>
          </w:tcPr>
          <w:p w14:paraId="2A670D27" w14:textId="77777777" w:rsidR="009604F8" w:rsidRPr="009B26AB" w:rsidRDefault="009604F8" w:rsidP="009604F8">
            <w:pPr>
              <w:ind w:right="113"/>
              <w:jc w:val="center"/>
              <w:rPr>
                <w:rFonts w:asciiTheme="minorHAnsi" w:eastAsia="Times New Roman" w:hAnsiTheme="minorHAnsi" w:cstheme="majorHAnsi"/>
                <w:color w:val="000000"/>
                <w:sz w:val="18"/>
                <w:szCs w:val="18"/>
              </w:rPr>
            </w:pPr>
            <w:r w:rsidRPr="009B26AB">
              <w:rPr>
                <w:rFonts w:asciiTheme="minorHAnsi" w:eastAsia="Times New Roman" w:hAnsiTheme="minorHAnsi"/>
                <w:color w:val="000000"/>
                <w:sz w:val="18"/>
                <w:szCs w:val="18"/>
                <w:lang w:val="en-CA"/>
              </w:rPr>
              <w:t>0.5211</w:t>
            </w:r>
          </w:p>
        </w:tc>
        <w:tc>
          <w:tcPr>
            <w:tcW w:w="993" w:type="dxa"/>
            <w:tcBorders>
              <w:left w:val="single" w:sz="4" w:space="0" w:color="auto"/>
            </w:tcBorders>
            <w:shd w:val="clear" w:color="auto" w:fill="auto"/>
            <w:vAlign w:val="center"/>
          </w:tcPr>
          <w:p w14:paraId="4E7061DD" w14:textId="77777777" w:rsidR="009604F8" w:rsidRPr="009B26AB" w:rsidRDefault="009604F8" w:rsidP="009604F8">
            <w:pPr>
              <w:jc w:val="right"/>
              <w:rPr>
                <w:rFonts w:asciiTheme="minorHAnsi" w:eastAsia="Times New Roman" w:hAnsiTheme="minorHAnsi" w:cstheme="majorHAnsi"/>
                <w:color w:val="000000"/>
                <w:sz w:val="18"/>
                <w:szCs w:val="18"/>
              </w:rPr>
            </w:pPr>
            <w:r w:rsidRPr="009B26AB">
              <w:rPr>
                <w:rFonts w:asciiTheme="minorHAnsi" w:eastAsia="Times New Roman" w:hAnsiTheme="minorHAnsi"/>
                <w:color w:val="000000"/>
                <w:sz w:val="18"/>
                <w:szCs w:val="18"/>
              </w:rPr>
              <w:t>-1.2</w:t>
            </w:r>
          </w:p>
        </w:tc>
        <w:tc>
          <w:tcPr>
            <w:tcW w:w="1416" w:type="dxa"/>
            <w:shd w:val="clear" w:color="auto" w:fill="auto"/>
            <w:vAlign w:val="center"/>
          </w:tcPr>
          <w:p w14:paraId="48674D2D" w14:textId="77777777" w:rsidR="009604F8" w:rsidRPr="009B26AB" w:rsidRDefault="009604F8" w:rsidP="009604F8">
            <w:pPr>
              <w:ind w:left="113"/>
              <w:rPr>
                <w:rFonts w:asciiTheme="minorHAnsi" w:eastAsia="Times New Roman" w:hAnsiTheme="minorHAnsi" w:cstheme="majorHAnsi"/>
                <w:color w:val="000000"/>
                <w:sz w:val="18"/>
                <w:szCs w:val="18"/>
              </w:rPr>
            </w:pPr>
            <w:r w:rsidRPr="009B26AB">
              <w:rPr>
                <w:rFonts w:asciiTheme="minorHAnsi" w:eastAsia="Times New Roman" w:hAnsiTheme="minorHAnsi"/>
                <w:color w:val="000000"/>
                <w:sz w:val="18"/>
                <w:szCs w:val="18"/>
              </w:rPr>
              <w:t>(-18.1, 15.7)</w:t>
            </w:r>
          </w:p>
        </w:tc>
        <w:tc>
          <w:tcPr>
            <w:tcW w:w="1135" w:type="dxa"/>
            <w:shd w:val="clear" w:color="auto" w:fill="auto"/>
            <w:vAlign w:val="center"/>
          </w:tcPr>
          <w:p w14:paraId="3E0894C9" w14:textId="77777777" w:rsidR="009604F8" w:rsidRPr="009B26AB" w:rsidRDefault="009604F8" w:rsidP="009604F8">
            <w:pPr>
              <w:ind w:right="113"/>
              <w:jc w:val="center"/>
              <w:rPr>
                <w:rFonts w:asciiTheme="minorHAnsi" w:eastAsia="Times New Roman" w:hAnsiTheme="minorHAnsi" w:cstheme="majorHAnsi"/>
                <w:color w:val="000000"/>
                <w:sz w:val="18"/>
                <w:szCs w:val="18"/>
              </w:rPr>
            </w:pPr>
            <w:r w:rsidRPr="009B26AB">
              <w:rPr>
                <w:rFonts w:asciiTheme="minorHAnsi" w:eastAsia="Times New Roman" w:hAnsiTheme="minorHAnsi"/>
                <w:color w:val="000000"/>
                <w:sz w:val="18"/>
                <w:szCs w:val="18"/>
                <w:lang w:val="en-CA"/>
              </w:rPr>
              <w:t>0.89</w:t>
            </w:r>
            <w:r>
              <w:rPr>
                <w:rFonts w:asciiTheme="minorHAnsi" w:eastAsia="Times New Roman" w:hAnsiTheme="minorHAnsi"/>
                <w:color w:val="000000"/>
                <w:sz w:val="18"/>
                <w:szCs w:val="18"/>
                <w:lang w:val="en-CA"/>
              </w:rPr>
              <w:t>00</w:t>
            </w:r>
          </w:p>
        </w:tc>
      </w:tr>
      <w:tr w:rsidR="009604F8" w:rsidRPr="004667A4" w14:paraId="18C81003" w14:textId="77777777" w:rsidTr="00A41DE9">
        <w:trPr>
          <w:trHeight w:val="255"/>
        </w:trPr>
        <w:tc>
          <w:tcPr>
            <w:tcW w:w="3798" w:type="dxa"/>
            <w:shd w:val="clear" w:color="auto" w:fill="auto"/>
            <w:vAlign w:val="center"/>
          </w:tcPr>
          <w:p w14:paraId="4DC2D650" w14:textId="77777777" w:rsidR="009604F8" w:rsidRPr="009B26AB" w:rsidRDefault="009604F8" w:rsidP="009604F8">
            <w:pPr>
              <w:rPr>
                <w:rFonts w:asciiTheme="minorHAnsi" w:eastAsia="Times New Roman" w:hAnsiTheme="minorHAnsi" w:cstheme="majorHAnsi"/>
                <w:color w:val="000000" w:themeColor="text1"/>
                <w:sz w:val="18"/>
                <w:szCs w:val="18"/>
              </w:rPr>
            </w:pPr>
            <w:r w:rsidRPr="007B4932">
              <w:rPr>
                <w:rFonts w:asciiTheme="minorHAnsi" w:eastAsia="Times New Roman" w:hAnsiTheme="minorHAnsi" w:cstheme="majorHAnsi"/>
                <w:color w:val="000000" w:themeColor="text1"/>
                <w:sz w:val="18"/>
                <w:szCs w:val="18"/>
              </w:rPr>
              <w:t>P</w:t>
            </w:r>
            <w:r>
              <w:rPr>
                <w:rFonts w:asciiTheme="minorHAnsi" w:eastAsia="Times New Roman" w:hAnsiTheme="minorHAnsi" w:cstheme="majorHAnsi"/>
                <w:color w:val="000000" w:themeColor="text1"/>
                <w:sz w:val="18"/>
                <w:szCs w:val="18"/>
              </w:rPr>
              <w:t>EI</w:t>
            </w:r>
            <w:r w:rsidRPr="007B4932">
              <w:rPr>
                <w:rFonts w:asciiTheme="minorHAnsi" w:eastAsia="Times New Roman" w:hAnsiTheme="minorHAnsi" w:cstheme="majorHAnsi"/>
                <w:color w:val="000000" w:themeColor="text1"/>
                <w:sz w:val="18"/>
                <w:szCs w:val="18"/>
              </w:rPr>
              <w:t xml:space="preserve"> vs Manitoba</w:t>
            </w:r>
          </w:p>
        </w:tc>
        <w:tc>
          <w:tcPr>
            <w:tcW w:w="880" w:type="dxa"/>
            <w:shd w:val="clear" w:color="auto" w:fill="auto"/>
            <w:noWrap/>
            <w:vAlign w:val="center"/>
          </w:tcPr>
          <w:p w14:paraId="46A49B45" w14:textId="77777777" w:rsidR="009604F8" w:rsidRPr="009B26AB" w:rsidRDefault="009604F8" w:rsidP="009604F8">
            <w:pPr>
              <w:jc w:val="right"/>
              <w:rPr>
                <w:rFonts w:asciiTheme="minorHAnsi" w:hAnsiTheme="minorHAnsi" w:cstheme="majorHAnsi"/>
                <w:color w:val="000000"/>
                <w:sz w:val="18"/>
                <w:szCs w:val="18"/>
              </w:rPr>
            </w:pPr>
            <w:r w:rsidRPr="009B26AB">
              <w:rPr>
                <w:rFonts w:asciiTheme="minorHAnsi" w:eastAsia="Times New Roman" w:hAnsiTheme="minorHAnsi"/>
                <w:color w:val="000000"/>
                <w:sz w:val="18"/>
                <w:szCs w:val="18"/>
              </w:rPr>
              <w:t>-30.8</w:t>
            </w:r>
          </w:p>
        </w:tc>
        <w:tc>
          <w:tcPr>
            <w:tcW w:w="1565" w:type="dxa"/>
            <w:shd w:val="clear" w:color="auto" w:fill="auto"/>
            <w:vAlign w:val="center"/>
          </w:tcPr>
          <w:p w14:paraId="33E58899" w14:textId="77777777" w:rsidR="009604F8" w:rsidRPr="009B26AB" w:rsidRDefault="009604F8" w:rsidP="009604F8">
            <w:pPr>
              <w:ind w:left="113"/>
              <w:rPr>
                <w:rFonts w:asciiTheme="minorHAnsi" w:eastAsia="Times New Roman" w:hAnsiTheme="minorHAnsi" w:cstheme="majorHAnsi"/>
                <w:color w:val="000000"/>
                <w:sz w:val="18"/>
                <w:szCs w:val="18"/>
              </w:rPr>
            </w:pPr>
            <w:r w:rsidRPr="009B26AB">
              <w:rPr>
                <w:rFonts w:asciiTheme="minorHAnsi" w:eastAsia="Times New Roman" w:hAnsiTheme="minorHAnsi"/>
                <w:color w:val="000000"/>
                <w:sz w:val="18"/>
                <w:szCs w:val="18"/>
              </w:rPr>
              <w:t>(-72.1, 10.4)</w:t>
            </w:r>
          </w:p>
        </w:tc>
        <w:tc>
          <w:tcPr>
            <w:tcW w:w="1134" w:type="dxa"/>
            <w:tcBorders>
              <w:right w:val="single" w:sz="4" w:space="0" w:color="auto"/>
            </w:tcBorders>
            <w:shd w:val="clear" w:color="auto" w:fill="auto"/>
            <w:vAlign w:val="center"/>
          </w:tcPr>
          <w:p w14:paraId="07B629F4" w14:textId="77777777" w:rsidR="009604F8" w:rsidRPr="009B26AB" w:rsidRDefault="009604F8" w:rsidP="009604F8">
            <w:pPr>
              <w:ind w:right="113"/>
              <w:jc w:val="center"/>
              <w:rPr>
                <w:rFonts w:asciiTheme="minorHAnsi" w:eastAsia="Times New Roman" w:hAnsiTheme="minorHAnsi" w:cstheme="majorHAnsi"/>
                <w:color w:val="000000"/>
                <w:sz w:val="18"/>
                <w:szCs w:val="18"/>
              </w:rPr>
            </w:pPr>
            <w:r w:rsidRPr="009B26AB">
              <w:rPr>
                <w:rFonts w:asciiTheme="minorHAnsi" w:eastAsia="Times New Roman" w:hAnsiTheme="minorHAnsi"/>
                <w:color w:val="000000"/>
                <w:sz w:val="18"/>
                <w:szCs w:val="18"/>
                <w:lang w:val="en-CA"/>
              </w:rPr>
              <w:t>0.1427</w:t>
            </w:r>
          </w:p>
        </w:tc>
        <w:tc>
          <w:tcPr>
            <w:tcW w:w="993" w:type="dxa"/>
            <w:tcBorders>
              <w:left w:val="single" w:sz="4" w:space="0" w:color="auto"/>
            </w:tcBorders>
            <w:shd w:val="clear" w:color="auto" w:fill="auto"/>
            <w:vAlign w:val="center"/>
          </w:tcPr>
          <w:p w14:paraId="72743D58" w14:textId="77777777" w:rsidR="009604F8" w:rsidRPr="009B26AB" w:rsidRDefault="009604F8" w:rsidP="009604F8">
            <w:pPr>
              <w:jc w:val="right"/>
              <w:rPr>
                <w:rFonts w:asciiTheme="minorHAnsi" w:eastAsia="Times New Roman" w:hAnsiTheme="minorHAnsi" w:cstheme="majorHAnsi"/>
                <w:color w:val="000000"/>
                <w:sz w:val="18"/>
                <w:szCs w:val="18"/>
              </w:rPr>
            </w:pPr>
            <w:r w:rsidRPr="009B26AB">
              <w:rPr>
                <w:rFonts w:asciiTheme="minorHAnsi" w:eastAsia="Times New Roman" w:hAnsiTheme="minorHAnsi"/>
                <w:color w:val="000000"/>
                <w:sz w:val="18"/>
                <w:szCs w:val="18"/>
              </w:rPr>
              <w:t>-2.4</w:t>
            </w:r>
          </w:p>
        </w:tc>
        <w:tc>
          <w:tcPr>
            <w:tcW w:w="1416" w:type="dxa"/>
            <w:shd w:val="clear" w:color="auto" w:fill="auto"/>
            <w:vAlign w:val="center"/>
          </w:tcPr>
          <w:p w14:paraId="706252A6" w14:textId="77777777" w:rsidR="009604F8" w:rsidRPr="009B26AB" w:rsidRDefault="009604F8" w:rsidP="009604F8">
            <w:pPr>
              <w:ind w:left="113"/>
              <w:rPr>
                <w:rFonts w:asciiTheme="minorHAnsi" w:eastAsia="Times New Roman" w:hAnsiTheme="minorHAnsi" w:cstheme="majorHAnsi"/>
                <w:color w:val="000000"/>
                <w:sz w:val="18"/>
                <w:szCs w:val="18"/>
              </w:rPr>
            </w:pPr>
            <w:r w:rsidRPr="009B26AB">
              <w:rPr>
                <w:rFonts w:asciiTheme="minorHAnsi" w:eastAsia="Times New Roman" w:hAnsiTheme="minorHAnsi"/>
                <w:color w:val="000000"/>
                <w:sz w:val="18"/>
                <w:szCs w:val="18"/>
              </w:rPr>
              <w:t>(-22.6, 17.7)</w:t>
            </w:r>
          </w:p>
        </w:tc>
        <w:tc>
          <w:tcPr>
            <w:tcW w:w="1135" w:type="dxa"/>
            <w:shd w:val="clear" w:color="auto" w:fill="auto"/>
            <w:vAlign w:val="center"/>
          </w:tcPr>
          <w:p w14:paraId="0709A9E9" w14:textId="77777777" w:rsidR="009604F8" w:rsidRPr="009B26AB" w:rsidRDefault="009604F8" w:rsidP="009604F8">
            <w:pPr>
              <w:ind w:right="113"/>
              <w:jc w:val="center"/>
              <w:rPr>
                <w:rFonts w:asciiTheme="minorHAnsi" w:eastAsia="Times New Roman" w:hAnsiTheme="minorHAnsi" w:cstheme="majorHAnsi"/>
                <w:color w:val="000000"/>
                <w:sz w:val="18"/>
                <w:szCs w:val="18"/>
              </w:rPr>
            </w:pPr>
            <w:r w:rsidRPr="009B26AB">
              <w:rPr>
                <w:rFonts w:asciiTheme="minorHAnsi" w:eastAsia="Times New Roman" w:hAnsiTheme="minorHAnsi"/>
                <w:color w:val="000000"/>
                <w:sz w:val="18"/>
                <w:szCs w:val="18"/>
                <w:lang w:val="en-CA"/>
              </w:rPr>
              <w:t>0.8118</w:t>
            </w:r>
          </w:p>
        </w:tc>
      </w:tr>
      <w:tr w:rsidR="009604F8" w:rsidRPr="004667A4" w14:paraId="7BA84825" w14:textId="77777777" w:rsidTr="00A41DE9">
        <w:trPr>
          <w:trHeight w:val="255"/>
        </w:trPr>
        <w:tc>
          <w:tcPr>
            <w:tcW w:w="3798" w:type="dxa"/>
            <w:shd w:val="clear" w:color="auto" w:fill="auto"/>
            <w:vAlign w:val="center"/>
          </w:tcPr>
          <w:p w14:paraId="4E1AF7B0" w14:textId="77777777" w:rsidR="009604F8" w:rsidRPr="009B26AB" w:rsidRDefault="009604F8" w:rsidP="009604F8">
            <w:pPr>
              <w:rPr>
                <w:rFonts w:asciiTheme="minorHAnsi" w:eastAsia="Times New Roman" w:hAnsiTheme="minorHAnsi" w:cstheme="majorHAnsi"/>
                <w:color w:val="000000" w:themeColor="text1"/>
                <w:sz w:val="18"/>
                <w:szCs w:val="18"/>
              </w:rPr>
            </w:pPr>
            <w:r w:rsidRPr="007B4932">
              <w:rPr>
                <w:rFonts w:asciiTheme="minorHAnsi" w:eastAsia="Times New Roman" w:hAnsiTheme="minorHAnsi" w:cstheme="majorHAnsi"/>
                <w:color w:val="000000" w:themeColor="text1"/>
                <w:sz w:val="18"/>
                <w:szCs w:val="18"/>
              </w:rPr>
              <w:t>P</w:t>
            </w:r>
            <w:r>
              <w:rPr>
                <w:rFonts w:asciiTheme="minorHAnsi" w:eastAsia="Times New Roman" w:hAnsiTheme="minorHAnsi" w:cstheme="majorHAnsi"/>
                <w:color w:val="000000" w:themeColor="text1"/>
                <w:sz w:val="18"/>
                <w:szCs w:val="18"/>
              </w:rPr>
              <w:t>EI</w:t>
            </w:r>
            <w:r w:rsidRPr="007B4932">
              <w:rPr>
                <w:rFonts w:asciiTheme="minorHAnsi" w:eastAsia="Times New Roman" w:hAnsiTheme="minorHAnsi" w:cstheme="majorHAnsi"/>
                <w:color w:val="000000" w:themeColor="text1"/>
                <w:sz w:val="18"/>
                <w:szCs w:val="18"/>
              </w:rPr>
              <w:t xml:space="preserve"> vs Saskatchewan</w:t>
            </w:r>
          </w:p>
        </w:tc>
        <w:tc>
          <w:tcPr>
            <w:tcW w:w="880" w:type="dxa"/>
            <w:shd w:val="clear" w:color="auto" w:fill="auto"/>
            <w:noWrap/>
            <w:vAlign w:val="center"/>
          </w:tcPr>
          <w:p w14:paraId="7B9D0868" w14:textId="77777777" w:rsidR="009604F8" w:rsidRPr="009B26AB" w:rsidRDefault="009604F8" w:rsidP="009604F8">
            <w:pPr>
              <w:jc w:val="right"/>
              <w:rPr>
                <w:rFonts w:asciiTheme="minorHAnsi" w:hAnsiTheme="minorHAnsi" w:cstheme="majorHAnsi"/>
                <w:color w:val="000000"/>
                <w:sz w:val="18"/>
                <w:szCs w:val="18"/>
              </w:rPr>
            </w:pPr>
            <w:r w:rsidRPr="009B26AB">
              <w:rPr>
                <w:rFonts w:asciiTheme="minorHAnsi" w:eastAsia="Times New Roman" w:hAnsiTheme="minorHAnsi"/>
                <w:color w:val="000000"/>
                <w:sz w:val="18"/>
                <w:szCs w:val="18"/>
              </w:rPr>
              <w:t>18.4</w:t>
            </w:r>
          </w:p>
        </w:tc>
        <w:tc>
          <w:tcPr>
            <w:tcW w:w="1565" w:type="dxa"/>
            <w:shd w:val="clear" w:color="auto" w:fill="auto"/>
            <w:vAlign w:val="center"/>
          </w:tcPr>
          <w:p w14:paraId="52586615" w14:textId="77777777" w:rsidR="009604F8" w:rsidRPr="009B26AB" w:rsidRDefault="009604F8" w:rsidP="009604F8">
            <w:pPr>
              <w:ind w:left="113"/>
              <w:rPr>
                <w:rFonts w:asciiTheme="minorHAnsi" w:eastAsia="Times New Roman" w:hAnsiTheme="minorHAnsi" w:cstheme="majorHAnsi"/>
                <w:color w:val="000000"/>
                <w:sz w:val="18"/>
                <w:szCs w:val="18"/>
              </w:rPr>
            </w:pPr>
            <w:r w:rsidRPr="009B26AB">
              <w:rPr>
                <w:rFonts w:asciiTheme="minorHAnsi" w:eastAsia="Times New Roman" w:hAnsiTheme="minorHAnsi"/>
                <w:color w:val="000000"/>
                <w:sz w:val="18"/>
                <w:szCs w:val="18"/>
              </w:rPr>
              <w:t>(-24.2, 60.9)</w:t>
            </w:r>
          </w:p>
        </w:tc>
        <w:tc>
          <w:tcPr>
            <w:tcW w:w="1134" w:type="dxa"/>
            <w:tcBorders>
              <w:right w:val="single" w:sz="4" w:space="0" w:color="auto"/>
            </w:tcBorders>
            <w:shd w:val="clear" w:color="auto" w:fill="auto"/>
            <w:vAlign w:val="center"/>
          </w:tcPr>
          <w:p w14:paraId="2451077A" w14:textId="77777777" w:rsidR="009604F8" w:rsidRPr="009B26AB" w:rsidRDefault="009604F8" w:rsidP="009604F8">
            <w:pPr>
              <w:ind w:right="113"/>
              <w:jc w:val="center"/>
              <w:rPr>
                <w:rFonts w:asciiTheme="minorHAnsi" w:eastAsia="Times New Roman" w:hAnsiTheme="minorHAnsi" w:cstheme="majorHAnsi"/>
                <w:color w:val="000000"/>
                <w:sz w:val="18"/>
                <w:szCs w:val="18"/>
              </w:rPr>
            </w:pPr>
            <w:r w:rsidRPr="009B26AB">
              <w:rPr>
                <w:rFonts w:asciiTheme="minorHAnsi" w:eastAsia="Times New Roman" w:hAnsiTheme="minorHAnsi"/>
                <w:color w:val="000000"/>
                <w:sz w:val="18"/>
                <w:szCs w:val="18"/>
                <w:lang w:val="en-CA"/>
              </w:rPr>
              <w:t>0.3968</w:t>
            </w:r>
          </w:p>
        </w:tc>
        <w:tc>
          <w:tcPr>
            <w:tcW w:w="993" w:type="dxa"/>
            <w:tcBorders>
              <w:left w:val="single" w:sz="4" w:space="0" w:color="auto"/>
            </w:tcBorders>
            <w:shd w:val="clear" w:color="auto" w:fill="auto"/>
            <w:vAlign w:val="center"/>
          </w:tcPr>
          <w:p w14:paraId="5398909C" w14:textId="77777777" w:rsidR="009604F8" w:rsidRPr="009B26AB" w:rsidRDefault="009604F8" w:rsidP="009604F8">
            <w:pPr>
              <w:jc w:val="right"/>
              <w:rPr>
                <w:rFonts w:asciiTheme="minorHAnsi" w:eastAsia="Times New Roman" w:hAnsiTheme="minorHAnsi" w:cstheme="majorHAnsi"/>
                <w:color w:val="000000"/>
                <w:sz w:val="18"/>
                <w:szCs w:val="18"/>
              </w:rPr>
            </w:pPr>
            <w:r w:rsidRPr="009B26AB">
              <w:rPr>
                <w:rFonts w:asciiTheme="minorHAnsi" w:eastAsia="Times New Roman" w:hAnsiTheme="minorHAnsi"/>
                <w:color w:val="000000"/>
                <w:sz w:val="18"/>
                <w:szCs w:val="18"/>
              </w:rPr>
              <w:t>16.4</w:t>
            </w:r>
          </w:p>
        </w:tc>
        <w:tc>
          <w:tcPr>
            <w:tcW w:w="1416" w:type="dxa"/>
            <w:shd w:val="clear" w:color="auto" w:fill="auto"/>
            <w:vAlign w:val="center"/>
          </w:tcPr>
          <w:p w14:paraId="1EF0A0D8" w14:textId="77777777" w:rsidR="009604F8" w:rsidRPr="009B26AB" w:rsidRDefault="009604F8" w:rsidP="009604F8">
            <w:pPr>
              <w:ind w:left="113"/>
              <w:rPr>
                <w:rFonts w:asciiTheme="minorHAnsi" w:eastAsia="Times New Roman" w:hAnsiTheme="minorHAnsi" w:cstheme="majorHAnsi"/>
                <w:color w:val="000000"/>
                <w:sz w:val="18"/>
                <w:szCs w:val="18"/>
              </w:rPr>
            </w:pPr>
            <w:r w:rsidRPr="009B26AB">
              <w:rPr>
                <w:rFonts w:asciiTheme="minorHAnsi" w:eastAsia="Times New Roman" w:hAnsiTheme="minorHAnsi"/>
                <w:color w:val="000000"/>
                <w:sz w:val="18"/>
                <w:szCs w:val="18"/>
              </w:rPr>
              <w:t>(-3.6, 36.4)</w:t>
            </w:r>
          </w:p>
        </w:tc>
        <w:tc>
          <w:tcPr>
            <w:tcW w:w="1135" w:type="dxa"/>
            <w:shd w:val="clear" w:color="auto" w:fill="auto"/>
            <w:vAlign w:val="center"/>
          </w:tcPr>
          <w:p w14:paraId="10572EBA" w14:textId="77777777" w:rsidR="009604F8" w:rsidRPr="009B26AB" w:rsidRDefault="009604F8" w:rsidP="009604F8">
            <w:pPr>
              <w:ind w:right="113"/>
              <w:jc w:val="center"/>
              <w:rPr>
                <w:rFonts w:asciiTheme="minorHAnsi" w:eastAsia="Times New Roman" w:hAnsiTheme="minorHAnsi" w:cstheme="majorHAnsi"/>
                <w:color w:val="000000"/>
                <w:sz w:val="18"/>
                <w:szCs w:val="18"/>
              </w:rPr>
            </w:pPr>
            <w:r w:rsidRPr="009B26AB">
              <w:rPr>
                <w:rFonts w:asciiTheme="minorHAnsi" w:eastAsia="Times New Roman" w:hAnsiTheme="minorHAnsi"/>
                <w:color w:val="000000"/>
                <w:sz w:val="18"/>
                <w:szCs w:val="18"/>
                <w:lang w:val="en-CA"/>
              </w:rPr>
              <w:t>0.1086</w:t>
            </w:r>
          </w:p>
        </w:tc>
      </w:tr>
      <w:tr w:rsidR="009604F8" w:rsidRPr="004667A4" w14:paraId="4E5FD5FD" w14:textId="77777777" w:rsidTr="00A41DE9">
        <w:trPr>
          <w:trHeight w:val="255"/>
        </w:trPr>
        <w:tc>
          <w:tcPr>
            <w:tcW w:w="3798" w:type="dxa"/>
            <w:shd w:val="clear" w:color="auto" w:fill="auto"/>
            <w:vAlign w:val="center"/>
          </w:tcPr>
          <w:p w14:paraId="01E4A496" w14:textId="77777777" w:rsidR="009604F8" w:rsidRPr="009B26AB" w:rsidRDefault="009604F8" w:rsidP="009604F8">
            <w:pPr>
              <w:rPr>
                <w:rFonts w:asciiTheme="minorHAnsi" w:eastAsia="Times New Roman" w:hAnsiTheme="minorHAnsi" w:cstheme="majorHAnsi"/>
                <w:color w:val="000000" w:themeColor="text1"/>
                <w:sz w:val="18"/>
                <w:szCs w:val="18"/>
              </w:rPr>
            </w:pPr>
            <w:r w:rsidRPr="007B4932">
              <w:rPr>
                <w:rFonts w:asciiTheme="minorHAnsi" w:eastAsia="Times New Roman" w:hAnsiTheme="minorHAnsi" w:cstheme="majorHAnsi"/>
                <w:color w:val="000000" w:themeColor="text1"/>
                <w:sz w:val="18"/>
                <w:szCs w:val="18"/>
              </w:rPr>
              <w:t>P</w:t>
            </w:r>
            <w:r>
              <w:rPr>
                <w:rFonts w:asciiTheme="minorHAnsi" w:eastAsia="Times New Roman" w:hAnsiTheme="minorHAnsi" w:cstheme="majorHAnsi"/>
                <w:color w:val="000000" w:themeColor="text1"/>
                <w:sz w:val="18"/>
                <w:szCs w:val="18"/>
              </w:rPr>
              <w:t>EI</w:t>
            </w:r>
            <w:r w:rsidRPr="007B4932">
              <w:rPr>
                <w:rFonts w:asciiTheme="minorHAnsi" w:eastAsia="Times New Roman" w:hAnsiTheme="minorHAnsi" w:cstheme="majorHAnsi"/>
                <w:color w:val="000000" w:themeColor="text1"/>
                <w:sz w:val="18"/>
                <w:szCs w:val="18"/>
              </w:rPr>
              <w:t xml:space="preserve"> vs Alberta</w:t>
            </w:r>
          </w:p>
        </w:tc>
        <w:tc>
          <w:tcPr>
            <w:tcW w:w="880" w:type="dxa"/>
            <w:shd w:val="clear" w:color="auto" w:fill="auto"/>
            <w:noWrap/>
            <w:vAlign w:val="center"/>
          </w:tcPr>
          <w:p w14:paraId="3B8ACCC2" w14:textId="77777777" w:rsidR="009604F8" w:rsidRPr="009B26AB" w:rsidRDefault="009604F8" w:rsidP="009604F8">
            <w:pPr>
              <w:jc w:val="right"/>
              <w:rPr>
                <w:rFonts w:asciiTheme="minorHAnsi" w:hAnsiTheme="minorHAnsi" w:cstheme="majorHAnsi"/>
                <w:color w:val="000000"/>
                <w:sz w:val="18"/>
                <w:szCs w:val="18"/>
              </w:rPr>
            </w:pPr>
            <w:r w:rsidRPr="009B26AB">
              <w:rPr>
                <w:rFonts w:asciiTheme="minorHAnsi" w:eastAsia="Times New Roman" w:hAnsiTheme="minorHAnsi"/>
                <w:color w:val="000000"/>
                <w:sz w:val="18"/>
                <w:szCs w:val="18"/>
              </w:rPr>
              <w:t>-37.7</w:t>
            </w:r>
          </w:p>
        </w:tc>
        <w:tc>
          <w:tcPr>
            <w:tcW w:w="1565" w:type="dxa"/>
            <w:shd w:val="clear" w:color="auto" w:fill="auto"/>
            <w:vAlign w:val="center"/>
          </w:tcPr>
          <w:p w14:paraId="56DE0625" w14:textId="77777777" w:rsidR="009604F8" w:rsidRPr="009B26AB" w:rsidRDefault="009604F8" w:rsidP="009604F8">
            <w:pPr>
              <w:ind w:left="113"/>
              <w:rPr>
                <w:rFonts w:asciiTheme="minorHAnsi" w:eastAsia="Times New Roman" w:hAnsiTheme="minorHAnsi" w:cstheme="majorHAnsi"/>
                <w:color w:val="000000"/>
                <w:sz w:val="18"/>
                <w:szCs w:val="18"/>
              </w:rPr>
            </w:pPr>
            <w:r w:rsidRPr="009B26AB">
              <w:rPr>
                <w:rFonts w:asciiTheme="minorHAnsi" w:eastAsia="Times New Roman" w:hAnsiTheme="minorHAnsi"/>
                <w:color w:val="000000"/>
                <w:sz w:val="18"/>
                <w:szCs w:val="18"/>
              </w:rPr>
              <w:t>(-76.7, 1.2)</w:t>
            </w:r>
          </w:p>
        </w:tc>
        <w:tc>
          <w:tcPr>
            <w:tcW w:w="1134" w:type="dxa"/>
            <w:tcBorders>
              <w:right w:val="single" w:sz="4" w:space="0" w:color="auto"/>
            </w:tcBorders>
            <w:shd w:val="clear" w:color="auto" w:fill="auto"/>
            <w:vAlign w:val="center"/>
          </w:tcPr>
          <w:p w14:paraId="1E9E97DA" w14:textId="77777777" w:rsidR="009604F8" w:rsidRPr="009B26AB" w:rsidRDefault="009604F8" w:rsidP="009604F8">
            <w:pPr>
              <w:ind w:right="113"/>
              <w:jc w:val="center"/>
              <w:rPr>
                <w:rFonts w:asciiTheme="minorHAnsi" w:eastAsia="Times New Roman" w:hAnsiTheme="minorHAnsi" w:cstheme="majorHAnsi"/>
                <w:color w:val="000000"/>
                <w:sz w:val="18"/>
                <w:szCs w:val="18"/>
              </w:rPr>
            </w:pPr>
            <w:r w:rsidRPr="009B26AB">
              <w:rPr>
                <w:rFonts w:asciiTheme="minorHAnsi" w:eastAsia="Times New Roman" w:hAnsiTheme="minorHAnsi"/>
                <w:color w:val="000000"/>
                <w:sz w:val="18"/>
                <w:szCs w:val="18"/>
                <w:lang w:val="en-CA"/>
              </w:rPr>
              <w:t>0.0572</w:t>
            </w:r>
          </w:p>
        </w:tc>
        <w:tc>
          <w:tcPr>
            <w:tcW w:w="993" w:type="dxa"/>
            <w:tcBorders>
              <w:left w:val="single" w:sz="4" w:space="0" w:color="auto"/>
            </w:tcBorders>
            <w:shd w:val="clear" w:color="auto" w:fill="auto"/>
            <w:vAlign w:val="center"/>
          </w:tcPr>
          <w:p w14:paraId="45345AF0" w14:textId="77777777" w:rsidR="009604F8" w:rsidRPr="009B26AB" w:rsidRDefault="009604F8" w:rsidP="009604F8">
            <w:pPr>
              <w:jc w:val="right"/>
              <w:rPr>
                <w:rFonts w:asciiTheme="minorHAnsi" w:eastAsia="Times New Roman" w:hAnsiTheme="minorHAnsi" w:cstheme="majorHAnsi"/>
                <w:b/>
                <w:color w:val="000000"/>
                <w:sz w:val="18"/>
                <w:szCs w:val="18"/>
              </w:rPr>
            </w:pPr>
            <w:r w:rsidRPr="009B26AB">
              <w:rPr>
                <w:rFonts w:asciiTheme="minorHAnsi" w:eastAsia="Times New Roman" w:hAnsiTheme="minorHAnsi"/>
                <w:color w:val="000000"/>
                <w:sz w:val="18"/>
                <w:szCs w:val="18"/>
              </w:rPr>
              <w:t>-15.4</w:t>
            </w:r>
          </w:p>
        </w:tc>
        <w:tc>
          <w:tcPr>
            <w:tcW w:w="1416" w:type="dxa"/>
            <w:shd w:val="clear" w:color="auto" w:fill="auto"/>
            <w:vAlign w:val="center"/>
          </w:tcPr>
          <w:p w14:paraId="049193BD" w14:textId="77777777" w:rsidR="009604F8" w:rsidRPr="009B26AB" w:rsidRDefault="009604F8" w:rsidP="009604F8">
            <w:pPr>
              <w:ind w:left="113"/>
              <w:rPr>
                <w:rFonts w:asciiTheme="minorHAnsi" w:eastAsia="Times New Roman" w:hAnsiTheme="minorHAnsi" w:cstheme="majorHAnsi"/>
                <w:b/>
                <w:color w:val="000000"/>
                <w:sz w:val="18"/>
                <w:szCs w:val="18"/>
              </w:rPr>
            </w:pPr>
            <w:r w:rsidRPr="009B26AB">
              <w:rPr>
                <w:rFonts w:asciiTheme="minorHAnsi" w:eastAsia="Times New Roman" w:hAnsiTheme="minorHAnsi"/>
                <w:color w:val="000000"/>
                <w:sz w:val="18"/>
                <w:szCs w:val="18"/>
              </w:rPr>
              <w:t>(-36.1, 5.3)</w:t>
            </w:r>
          </w:p>
        </w:tc>
        <w:tc>
          <w:tcPr>
            <w:tcW w:w="1135" w:type="dxa"/>
            <w:shd w:val="clear" w:color="auto" w:fill="auto"/>
            <w:vAlign w:val="center"/>
          </w:tcPr>
          <w:p w14:paraId="5FDD7860" w14:textId="77777777" w:rsidR="009604F8" w:rsidRPr="009B26AB" w:rsidRDefault="009604F8" w:rsidP="009604F8">
            <w:pPr>
              <w:ind w:right="113"/>
              <w:jc w:val="center"/>
              <w:rPr>
                <w:rFonts w:asciiTheme="minorHAnsi" w:eastAsia="Times New Roman" w:hAnsiTheme="minorHAnsi" w:cstheme="majorHAnsi"/>
                <w:b/>
                <w:color w:val="000000"/>
                <w:sz w:val="18"/>
                <w:szCs w:val="18"/>
              </w:rPr>
            </w:pPr>
            <w:r w:rsidRPr="009B26AB">
              <w:rPr>
                <w:rFonts w:asciiTheme="minorHAnsi" w:eastAsia="Times New Roman" w:hAnsiTheme="minorHAnsi"/>
                <w:color w:val="000000"/>
                <w:sz w:val="18"/>
                <w:szCs w:val="18"/>
                <w:lang w:val="en-CA"/>
              </w:rPr>
              <w:t>0.1455</w:t>
            </w:r>
          </w:p>
        </w:tc>
      </w:tr>
      <w:tr w:rsidR="009604F8" w:rsidRPr="004667A4" w14:paraId="4E943614" w14:textId="77777777" w:rsidTr="00A41DE9">
        <w:trPr>
          <w:trHeight w:val="255"/>
        </w:trPr>
        <w:tc>
          <w:tcPr>
            <w:tcW w:w="3798" w:type="dxa"/>
            <w:shd w:val="clear" w:color="auto" w:fill="auto"/>
            <w:vAlign w:val="center"/>
          </w:tcPr>
          <w:p w14:paraId="4DA11FF4" w14:textId="77777777" w:rsidR="009604F8" w:rsidRPr="009B26AB" w:rsidRDefault="009604F8" w:rsidP="009604F8">
            <w:pPr>
              <w:rPr>
                <w:rFonts w:asciiTheme="minorHAnsi" w:eastAsia="Times New Roman" w:hAnsiTheme="minorHAnsi" w:cstheme="majorHAnsi"/>
                <w:color w:val="000000" w:themeColor="text1"/>
                <w:sz w:val="18"/>
                <w:szCs w:val="18"/>
              </w:rPr>
            </w:pPr>
            <w:r w:rsidRPr="007B4932">
              <w:rPr>
                <w:rFonts w:asciiTheme="minorHAnsi" w:eastAsia="Times New Roman" w:hAnsiTheme="minorHAnsi" w:cstheme="majorHAnsi"/>
                <w:color w:val="000000" w:themeColor="text1"/>
                <w:sz w:val="18"/>
                <w:szCs w:val="18"/>
              </w:rPr>
              <w:t>P</w:t>
            </w:r>
            <w:r>
              <w:rPr>
                <w:rFonts w:asciiTheme="minorHAnsi" w:eastAsia="Times New Roman" w:hAnsiTheme="minorHAnsi" w:cstheme="majorHAnsi"/>
                <w:color w:val="000000" w:themeColor="text1"/>
                <w:sz w:val="18"/>
                <w:szCs w:val="18"/>
              </w:rPr>
              <w:t>EI</w:t>
            </w:r>
            <w:r w:rsidRPr="007B4932">
              <w:rPr>
                <w:rFonts w:asciiTheme="minorHAnsi" w:eastAsia="Times New Roman" w:hAnsiTheme="minorHAnsi" w:cstheme="majorHAnsi"/>
                <w:color w:val="000000" w:themeColor="text1"/>
                <w:sz w:val="18"/>
                <w:szCs w:val="18"/>
              </w:rPr>
              <w:t xml:space="preserve"> vs British Columbia</w:t>
            </w:r>
          </w:p>
        </w:tc>
        <w:tc>
          <w:tcPr>
            <w:tcW w:w="880" w:type="dxa"/>
            <w:shd w:val="clear" w:color="auto" w:fill="auto"/>
            <w:noWrap/>
            <w:vAlign w:val="center"/>
          </w:tcPr>
          <w:p w14:paraId="3953B3B3" w14:textId="77777777" w:rsidR="009604F8" w:rsidRPr="00CF5757" w:rsidRDefault="009604F8" w:rsidP="009604F8">
            <w:pPr>
              <w:jc w:val="right"/>
              <w:rPr>
                <w:rFonts w:asciiTheme="minorHAnsi" w:hAnsiTheme="minorHAnsi" w:cstheme="majorHAnsi"/>
                <w:b/>
                <w:color w:val="000000"/>
                <w:sz w:val="18"/>
                <w:szCs w:val="18"/>
              </w:rPr>
            </w:pPr>
            <w:r w:rsidRPr="00CF5757">
              <w:rPr>
                <w:rFonts w:asciiTheme="minorHAnsi" w:eastAsia="Times New Roman" w:hAnsiTheme="minorHAnsi"/>
                <w:b/>
                <w:color w:val="000000"/>
                <w:sz w:val="18"/>
                <w:szCs w:val="18"/>
              </w:rPr>
              <w:t>48.4</w:t>
            </w:r>
          </w:p>
        </w:tc>
        <w:tc>
          <w:tcPr>
            <w:tcW w:w="1565" w:type="dxa"/>
            <w:shd w:val="clear" w:color="auto" w:fill="auto"/>
            <w:vAlign w:val="center"/>
          </w:tcPr>
          <w:p w14:paraId="5B21AE9F" w14:textId="77777777" w:rsidR="009604F8" w:rsidRPr="00CF5757" w:rsidRDefault="009604F8" w:rsidP="009604F8">
            <w:pPr>
              <w:ind w:left="113"/>
              <w:rPr>
                <w:rFonts w:asciiTheme="minorHAnsi" w:eastAsia="Times New Roman" w:hAnsiTheme="minorHAnsi" w:cstheme="majorHAnsi"/>
                <w:b/>
                <w:color w:val="000000"/>
                <w:sz w:val="18"/>
                <w:szCs w:val="18"/>
              </w:rPr>
            </w:pPr>
            <w:r w:rsidRPr="00CF5757">
              <w:rPr>
                <w:rFonts w:asciiTheme="minorHAnsi" w:eastAsia="Times New Roman" w:hAnsiTheme="minorHAnsi"/>
                <w:b/>
                <w:color w:val="000000"/>
                <w:sz w:val="18"/>
                <w:szCs w:val="18"/>
              </w:rPr>
              <w:t>(17.4, 79.3)</w:t>
            </w:r>
          </w:p>
        </w:tc>
        <w:tc>
          <w:tcPr>
            <w:tcW w:w="1134" w:type="dxa"/>
            <w:tcBorders>
              <w:right w:val="single" w:sz="4" w:space="0" w:color="auto"/>
            </w:tcBorders>
            <w:shd w:val="clear" w:color="auto" w:fill="auto"/>
            <w:vAlign w:val="center"/>
          </w:tcPr>
          <w:p w14:paraId="3634E660" w14:textId="77777777" w:rsidR="009604F8" w:rsidRPr="00CF5757" w:rsidRDefault="009604F8" w:rsidP="009604F8">
            <w:pPr>
              <w:ind w:right="113"/>
              <w:jc w:val="center"/>
              <w:rPr>
                <w:rFonts w:asciiTheme="minorHAnsi" w:eastAsia="Times New Roman" w:hAnsiTheme="minorHAnsi" w:cstheme="majorHAnsi"/>
                <w:b/>
                <w:color w:val="000000"/>
                <w:sz w:val="18"/>
                <w:szCs w:val="18"/>
              </w:rPr>
            </w:pPr>
            <w:r w:rsidRPr="00CF5757">
              <w:rPr>
                <w:rFonts w:asciiTheme="minorHAnsi" w:eastAsia="Times New Roman" w:hAnsiTheme="minorHAnsi"/>
                <w:b/>
                <w:color w:val="000000"/>
                <w:sz w:val="18"/>
                <w:szCs w:val="18"/>
                <w:lang w:val="en-CA"/>
              </w:rPr>
              <w:t>0.0022</w:t>
            </w:r>
          </w:p>
        </w:tc>
        <w:tc>
          <w:tcPr>
            <w:tcW w:w="993" w:type="dxa"/>
            <w:tcBorders>
              <w:left w:val="single" w:sz="4" w:space="0" w:color="auto"/>
            </w:tcBorders>
            <w:shd w:val="clear" w:color="auto" w:fill="auto"/>
            <w:vAlign w:val="center"/>
          </w:tcPr>
          <w:p w14:paraId="2676B7D5" w14:textId="77777777" w:rsidR="009604F8" w:rsidRPr="00926D03" w:rsidRDefault="009604F8" w:rsidP="009604F8">
            <w:pPr>
              <w:jc w:val="right"/>
              <w:rPr>
                <w:rFonts w:asciiTheme="minorHAnsi" w:eastAsia="Times New Roman" w:hAnsiTheme="minorHAnsi" w:cstheme="majorHAnsi"/>
                <w:b/>
                <w:color w:val="000000"/>
                <w:sz w:val="18"/>
                <w:szCs w:val="18"/>
              </w:rPr>
            </w:pPr>
            <w:r w:rsidRPr="00926D03">
              <w:rPr>
                <w:rFonts w:asciiTheme="minorHAnsi" w:eastAsia="Times New Roman" w:hAnsiTheme="minorHAnsi"/>
                <w:b/>
                <w:color w:val="000000"/>
                <w:sz w:val="18"/>
                <w:szCs w:val="18"/>
              </w:rPr>
              <w:t>27.8</w:t>
            </w:r>
          </w:p>
        </w:tc>
        <w:tc>
          <w:tcPr>
            <w:tcW w:w="1416" w:type="dxa"/>
            <w:shd w:val="clear" w:color="auto" w:fill="auto"/>
            <w:vAlign w:val="center"/>
          </w:tcPr>
          <w:p w14:paraId="337740BE" w14:textId="77777777" w:rsidR="009604F8" w:rsidRPr="00926D03" w:rsidRDefault="009604F8" w:rsidP="009604F8">
            <w:pPr>
              <w:ind w:left="113"/>
              <w:rPr>
                <w:rFonts w:asciiTheme="minorHAnsi" w:eastAsia="Times New Roman" w:hAnsiTheme="minorHAnsi" w:cstheme="majorHAnsi"/>
                <w:b/>
                <w:color w:val="000000"/>
                <w:sz w:val="18"/>
                <w:szCs w:val="18"/>
              </w:rPr>
            </w:pPr>
            <w:r w:rsidRPr="00926D03">
              <w:rPr>
                <w:rFonts w:asciiTheme="minorHAnsi" w:eastAsia="Times New Roman" w:hAnsiTheme="minorHAnsi"/>
                <w:b/>
                <w:color w:val="000000"/>
                <w:sz w:val="18"/>
                <w:szCs w:val="18"/>
              </w:rPr>
              <w:t>(12.2, 43.5)</w:t>
            </w:r>
          </w:p>
        </w:tc>
        <w:tc>
          <w:tcPr>
            <w:tcW w:w="1135" w:type="dxa"/>
            <w:shd w:val="clear" w:color="auto" w:fill="auto"/>
            <w:vAlign w:val="center"/>
          </w:tcPr>
          <w:p w14:paraId="00FB951D" w14:textId="77777777" w:rsidR="009604F8" w:rsidRPr="00926D03" w:rsidRDefault="009604F8" w:rsidP="009604F8">
            <w:pPr>
              <w:ind w:right="113"/>
              <w:jc w:val="center"/>
              <w:rPr>
                <w:rFonts w:asciiTheme="minorHAnsi" w:eastAsia="Times New Roman" w:hAnsiTheme="minorHAnsi" w:cstheme="majorHAnsi"/>
                <w:b/>
                <w:color w:val="000000"/>
                <w:sz w:val="18"/>
                <w:szCs w:val="18"/>
              </w:rPr>
            </w:pPr>
            <w:r w:rsidRPr="00926D03">
              <w:rPr>
                <w:rFonts w:asciiTheme="minorHAnsi" w:eastAsia="Times New Roman" w:hAnsiTheme="minorHAnsi"/>
                <w:b/>
                <w:color w:val="000000"/>
                <w:sz w:val="18"/>
                <w:szCs w:val="18"/>
                <w:lang w:val="en-CA"/>
              </w:rPr>
              <w:t>0.0005</w:t>
            </w:r>
          </w:p>
        </w:tc>
      </w:tr>
      <w:tr w:rsidR="00CD4DBD" w:rsidRPr="004667A4" w14:paraId="78DC60AE" w14:textId="77777777" w:rsidTr="00A41DE9">
        <w:trPr>
          <w:trHeight w:val="255"/>
        </w:trPr>
        <w:tc>
          <w:tcPr>
            <w:tcW w:w="3798" w:type="dxa"/>
            <w:shd w:val="clear" w:color="auto" w:fill="auto"/>
            <w:vAlign w:val="center"/>
          </w:tcPr>
          <w:p w14:paraId="26EB6E1E" w14:textId="7B959363" w:rsidR="00CD4DBD" w:rsidRPr="009B26AB" w:rsidRDefault="00CD4DBD" w:rsidP="00CD4DBD">
            <w:pPr>
              <w:rPr>
                <w:rFonts w:asciiTheme="minorHAnsi" w:eastAsia="Times New Roman" w:hAnsiTheme="minorHAnsi" w:cstheme="majorHAnsi"/>
                <w:color w:val="000000" w:themeColor="text1"/>
                <w:sz w:val="18"/>
                <w:szCs w:val="18"/>
              </w:rPr>
            </w:pPr>
            <w:r w:rsidRPr="007B4932">
              <w:rPr>
                <w:rFonts w:asciiTheme="minorHAnsi" w:eastAsia="Times New Roman" w:hAnsiTheme="minorHAnsi" w:cstheme="majorHAnsi"/>
                <w:color w:val="000000" w:themeColor="text1"/>
                <w:sz w:val="18"/>
                <w:szCs w:val="18"/>
              </w:rPr>
              <w:t>Nova Scotia</w:t>
            </w:r>
            <w:r>
              <w:rPr>
                <w:rFonts w:asciiTheme="minorHAnsi" w:eastAsia="Times New Roman" w:hAnsiTheme="minorHAnsi" w:cstheme="majorHAnsi"/>
                <w:color w:val="000000" w:themeColor="text1"/>
                <w:sz w:val="18"/>
                <w:szCs w:val="18"/>
              </w:rPr>
              <w:t xml:space="preserve"> vs New Brunswick</w:t>
            </w:r>
          </w:p>
        </w:tc>
        <w:tc>
          <w:tcPr>
            <w:tcW w:w="880" w:type="dxa"/>
            <w:shd w:val="clear" w:color="auto" w:fill="auto"/>
            <w:noWrap/>
            <w:vAlign w:val="center"/>
          </w:tcPr>
          <w:p w14:paraId="30EC3377" w14:textId="77777777" w:rsidR="00CD4DBD" w:rsidRPr="009B26AB" w:rsidRDefault="00CD4DBD" w:rsidP="00CD4DBD">
            <w:pPr>
              <w:jc w:val="right"/>
              <w:rPr>
                <w:rFonts w:asciiTheme="minorHAnsi" w:hAnsiTheme="minorHAnsi" w:cstheme="majorHAnsi"/>
                <w:color w:val="000000"/>
                <w:sz w:val="18"/>
                <w:szCs w:val="18"/>
              </w:rPr>
            </w:pPr>
            <w:r w:rsidRPr="009B26AB">
              <w:rPr>
                <w:rFonts w:asciiTheme="minorHAnsi" w:eastAsia="Times New Roman" w:hAnsiTheme="minorHAnsi"/>
                <w:color w:val="000000"/>
                <w:sz w:val="18"/>
                <w:szCs w:val="18"/>
              </w:rPr>
              <w:t>-27.9</w:t>
            </w:r>
          </w:p>
        </w:tc>
        <w:tc>
          <w:tcPr>
            <w:tcW w:w="1565" w:type="dxa"/>
            <w:shd w:val="clear" w:color="auto" w:fill="auto"/>
            <w:vAlign w:val="center"/>
          </w:tcPr>
          <w:p w14:paraId="707F2967" w14:textId="77777777" w:rsidR="00CD4DBD" w:rsidRPr="009B26AB" w:rsidRDefault="00CD4DBD" w:rsidP="00CD4DBD">
            <w:pPr>
              <w:ind w:left="113"/>
              <w:rPr>
                <w:rFonts w:asciiTheme="minorHAnsi" w:eastAsia="Times New Roman" w:hAnsiTheme="minorHAnsi" w:cstheme="majorHAnsi"/>
                <w:color w:val="000000"/>
                <w:sz w:val="18"/>
                <w:szCs w:val="18"/>
              </w:rPr>
            </w:pPr>
            <w:r w:rsidRPr="009B26AB">
              <w:rPr>
                <w:rFonts w:asciiTheme="minorHAnsi" w:eastAsia="Times New Roman" w:hAnsiTheme="minorHAnsi"/>
                <w:color w:val="000000"/>
                <w:sz w:val="18"/>
                <w:szCs w:val="18"/>
              </w:rPr>
              <w:t>(-73.5, 17.8)</w:t>
            </w:r>
          </w:p>
        </w:tc>
        <w:tc>
          <w:tcPr>
            <w:tcW w:w="1134" w:type="dxa"/>
            <w:tcBorders>
              <w:right w:val="single" w:sz="4" w:space="0" w:color="auto"/>
            </w:tcBorders>
            <w:shd w:val="clear" w:color="auto" w:fill="auto"/>
            <w:vAlign w:val="center"/>
          </w:tcPr>
          <w:p w14:paraId="59645811" w14:textId="77777777" w:rsidR="00CD4DBD" w:rsidRPr="009B26AB" w:rsidRDefault="00CD4DBD" w:rsidP="00CD4DBD">
            <w:pPr>
              <w:ind w:right="113"/>
              <w:jc w:val="center"/>
              <w:rPr>
                <w:rFonts w:asciiTheme="minorHAnsi" w:eastAsia="Times New Roman" w:hAnsiTheme="minorHAnsi" w:cstheme="majorHAnsi"/>
                <w:color w:val="000000"/>
                <w:sz w:val="18"/>
                <w:szCs w:val="18"/>
              </w:rPr>
            </w:pPr>
            <w:r w:rsidRPr="009B26AB">
              <w:rPr>
                <w:rFonts w:asciiTheme="minorHAnsi" w:eastAsia="Times New Roman" w:hAnsiTheme="minorHAnsi"/>
                <w:color w:val="000000"/>
                <w:sz w:val="18"/>
                <w:szCs w:val="18"/>
                <w:lang w:val="en-CA"/>
              </w:rPr>
              <w:t>0.2306</w:t>
            </w:r>
          </w:p>
        </w:tc>
        <w:tc>
          <w:tcPr>
            <w:tcW w:w="993" w:type="dxa"/>
            <w:tcBorders>
              <w:left w:val="single" w:sz="4" w:space="0" w:color="auto"/>
            </w:tcBorders>
            <w:shd w:val="clear" w:color="auto" w:fill="auto"/>
            <w:vAlign w:val="center"/>
          </w:tcPr>
          <w:p w14:paraId="7993638E" w14:textId="77777777" w:rsidR="00CD4DBD" w:rsidRPr="009B26AB" w:rsidRDefault="00CD4DBD" w:rsidP="00CD4DBD">
            <w:pPr>
              <w:jc w:val="right"/>
              <w:rPr>
                <w:rFonts w:asciiTheme="minorHAnsi" w:eastAsia="Times New Roman" w:hAnsiTheme="minorHAnsi" w:cstheme="majorHAnsi"/>
                <w:color w:val="000000"/>
                <w:sz w:val="18"/>
                <w:szCs w:val="18"/>
              </w:rPr>
            </w:pPr>
            <w:r w:rsidRPr="009B26AB">
              <w:rPr>
                <w:rFonts w:asciiTheme="minorHAnsi" w:eastAsia="Times New Roman" w:hAnsiTheme="minorHAnsi"/>
                <w:color w:val="000000"/>
                <w:sz w:val="18"/>
                <w:szCs w:val="18"/>
              </w:rPr>
              <w:t>-16.6</w:t>
            </w:r>
          </w:p>
        </w:tc>
        <w:tc>
          <w:tcPr>
            <w:tcW w:w="1416" w:type="dxa"/>
            <w:shd w:val="clear" w:color="auto" w:fill="auto"/>
            <w:vAlign w:val="center"/>
          </w:tcPr>
          <w:p w14:paraId="265F478F" w14:textId="77777777" w:rsidR="00CD4DBD" w:rsidRPr="009B26AB" w:rsidRDefault="00CD4DBD" w:rsidP="00CD4DBD">
            <w:pPr>
              <w:ind w:left="113"/>
              <w:rPr>
                <w:rFonts w:asciiTheme="minorHAnsi" w:eastAsia="Times New Roman" w:hAnsiTheme="minorHAnsi" w:cstheme="majorHAnsi"/>
                <w:color w:val="000000"/>
                <w:sz w:val="18"/>
                <w:szCs w:val="18"/>
              </w:rPr>
            </w:pPr>
            <w:r w:rsidRPr="009B26AB">
              <w:rPr>
                <w:rFonts w:asciiTheme="minorHAnsi" w:eastAsia="Times New Roman" w:hAnsiTheme="minorHAnsi"/>
                <w:color w:val="000000"/>
                <w:sz w:val="18"/>
                <w:szCs w:val="18"/>
              </w:rPr>
              <w:t>(-39.3, 6.2)</w:t>
            </w:r>
          </w:p>
        </w:tc>
        <w:tc>
          <w:tcPr>
            <w:tcW w:w="1135" w:type="dxa"/>
            <w:shd w:val="clear" w:color="auto" w:fill="auto"/>
            <w:vAlign w:val="center"/>
          </w:tcPr>
          <w:p w14:paraId="3048EDED" w14:textId="77777777" w:rsidR="00CD4DBD" w:rsidRPr="009B26AB" w:rsidRDefault="00CD4DBD" w:rsidP="00CD4DBD">
            <w:pPr>
              <w:ind w:right="113"/>
              <w:jc w:val="center"/>
              <w:rPr>
                <w:rFonts w:asciiTheme="minorHAnsi" w:eastAsia="Times New Roman" w:hAnsiTheme="minorHAnsi" w:cstheme="majorHAnsi"/>
                <w:color w:val="000000"/>
                <w:sz w:val="18"/>
                <w:szCs w:val="18"/>
              </w:rPr>
            </w:pPr>
            <w:r w:rsidRPr="009B26AB">
              <w:rPr>
                <w:rFonts w:asciiTheme="minorHAnsi" w:eastAsia="Times New Roman" w:hAnsiTheme="minorHAnsi"/>
                <w:color w:val="000000"/>
                <w:sz w:val="18"/>
                <w:szCs w:val="18"/>
                <w:lang w:val="en-CA"/>
              </w:rPr>
              <w:t>0.1524</w:t>
            </w:r>
          </w:p>
        </w:tc>
      </w:tr>
      <w:tr w:rsidR="00CD4DBD" w:rsidRPr="004667A4" w14:paraId="15CD176F" w14:textId="77777777" w:rsidTr="00A41DE9">
        <w:trPr>
          <w:trHeight w:val="255"/>
        </w:trPr>
        <w:tc>
          <w:tcPr>
            <w:tcW w:w="3798" w:type="dxa"/>
            <w:shd w:val="clear" w:color="auto" w:fill="auto"/>
            <w:vAlign w:val="center"/>
          </w:tcPr>
          <w:p w14:paraId="3975ED45" w14:textId="35A41222" w:rsidR="00CD4DBD" w:rsidRPr="009B26AB" w:rsidRDefault="00CD4DBD" w:rsidP="00CD4DBD">
            <w:pPr>
              <w:rPr>
                <w:rFonts w:asciiTheme="minorHAnsi" w:eastAsia="Times New Roman" w:hAnsiTheme="minorHAnsi" w:cstheme="majorHAnsi"/>
                <w:color w:val="000000" w:themeColor="text1"/>
                <w:sz w:val="18"/>
                <w:szCs w:val="18"/>
              </w:rPr>
            </w:pPr>
            <w:r w:rsidRPr="007B4932">
              <w:rPr>
                <w:rFonts w:asciiTheme="minorHAnsi" w:eastAsia="Times New Roman" w:hAnsiTheme="minorHAnsi" w:cstheme="majorHAnsi"/>
                <w:color w:val="000000" w:themeColor="text1"/>
                <w:sz w:val="18"/>
                <w:szCs w:val="18"/>
              </w:rPr>
              <w:t>Nova Scotia vs Quebec</w:t>
            </w:r>
          </w:p>
        </w:tc>
        <w:tc>
          <w:tcPr>
            <w:tcW w:w="880" w:type="dxa"/>
            <w:shd w:val="clear" w:color="auto" w:fill="auto"/>
            <w:noWrap/>
            <w:vAlign w:val="center"/>
          </w:tcPr>
          <w:p w14:paraId="7C1C45DB" w14:textId="77777777" w:rsidR="00CD4DBD" w:rsidRPr="009B26AB" w:rsidRDefault="00CD4DBD" w:rsidP="00CD4DBD">
            <w:pPr>
              <w:jc w:val="right"/>
              <w:rPr>
                <w:rFonts w:asciiTheme="minorHAnsi" w:hAnsiTheme="minorHAnsi" w:cstheme="majorHAnsi"/>
                <w:b/>
                <w:color w:val="000000"/>
                <w:sz w:val="18"/>
                <w:szCs w:val="18"/>
              </w:rPr>
            </w:pPr>
            <w:r w:rsidRPr="009B26AB">
              <w:rPr>
                <w:rFonts w:asciiTheme="minorHAnsi" w:eastAsia="Times New Roman" w:hAnsiTheme="minorHAnsi"/>
                <w:color w:val="000000"/>
                <w:sz w:val="18"/>
                <w:szCs w:val="18"/>
              </w:rPr>
              <w:t>16.3</w:t>
            </w:r>
          </w:p>
        </w:tc>
        <w:tc>
          <w:tcPr>
            <w:tcW w:w="1565" w:type="dxa"/>
            <w:shd w:val="clear" w:color="auto" w:fill="auto"/>
            <w:vAlign w:val="center"/>
          </w:tcPr>
          <w:p w14:paraId="63B0E1EF" w14:textId="77777777" w:rsidR="00CD4DBD" w:rsidRPr="009B26AB" w:rsidRDefault="00CD4DBD" w:rsidP="00CD4DBD">
            <w:pPr>
              <w:ind w:left="113"/>
              <w:rPr>
                <w:rFonts w:asciiTheme="minorHAnsi" w:eastAsia="Times New Roman" w:hAnsiTheme="minorHAnsi" w:cstheme="majorHAnsi"/>
                <w:b/>
                <w:color w:val="000000"/>
                <w:sz w:val="18"/>
                <w:szCs w:val="18"/>
              </w:rPr>
            </w:pPr>
            <w:r w:rsidRPr="009B26AB">
              <w:rPr>
                <w:rFonts w:asciiTheme="minorHAnsi" w:eastAsia="Times New Roman" w:hAnsiTheme="minorHAnsi"/>
                <w:color w:val="000000"/>
                <w:sz w:val="18"/>
                <w:szCs w:val="18"/>
              </w:rPr>
              <w:t>(-19.7, 52.4)</w:t>
            </w:r>
          </w:p>
        </w:tc>
        <w:tc>
          <w:tcPr>
            <w:tcW w:w="1134" w:type="dxa"/>
            <w:tcBorders>
              <w:right w:val="single" w:sz="4" w:space="0" w:color="auto"/>
            </w:tcBorders>
            <w:shd w:val="clear" w:color="auto" w:fill="auto"/>
            <w:vAlign w:val="center"/>
          </w:tcPr>
          <w:p w14:paraId="13D885F0" w14:textId="77777777" w:rsidR="00CD4DBD" w:rsidRPr="009B26AB" w:rsidRDefault="00CD4DBD" w:rsidP="00CD4DBD">
            <w:pPr>
              <w:ind w:right="113"/>
              <w:jc w:val="center"/>
              <w:rPr>
                <w:rFonts w:asciiTheme="minorHAnsi" w:eastAsia="Times New Roman" w:hAnsiTheme="minorHAnsi" w:cstheme="majorHAnsi"/>
                <w:b/>
                <w:color w:val="000000"/>
                <w:sz w:val="18"/>
                <w:szCs w:val="18"/>
              </w:rPr>
            </w:pPr>
            <w:r w:rsidRPr="009B26AB">
              <w:rPr>
                <w:rFonts w:asciiTheme="minorHAnsi" w:eastAsia="Times New Roman" w:hAnsiTheme="minorHAnsi"/>
                <w:color w:val="000000"/>
                <w:sz w:val="18"/>
                <w:szCs w:val="18"/>
                <w:lang w:val="en-CA"/>
              </w:rPr>
              <w:t>0.3738</w:t>
            </w:r>
          </w:p>
        </w:tc>
        <w:tc>
          <w:tcPr>
            <w:tcW w:w="993" w:type="dxa"/>
            <w:tcBorders>
              <w:left w:val="single" w:sz="4" w:space="0" w:color="auto"/>
            </w:tcBorders>
            <w:shd w:val="clear" w:color="auto" w:fill="auto"/>
            <w:vAlign w:val="center"/>
          </w:tcPr>
          <w:p w14:paraId="7497022E" w14:textId="77777777" w:rsidR="00CD4DBD" w:rsidRPr="009B26AB" w:rsidRDefault="00CD4DBD" w:rsidP="00CD4DBD">
            <w:pPr>
              <w:jc w:val="right"/>
              <w:rPr>
                <w:rFonts w:asciiTheme="minorHAnsi" w:eastAsia="Times New Roman" w:hAnsiTheme="minorHAnsi" w:cstheme="majorHAnsi"/>
                <w:b/>
                <w:color w:val="000000"/>
                <w:sz w:val="18"/>
                <w:szCs w:val="18"/>
              </w:rPr>
            </w:pPr>
            <w:r w:rsidRPr="009B26AB">
              <w:rPr>
                <w:rFonts w:asciiTheme="minorHAnsi" w:eastAsia="Times New Roman" w:hAnsiTheme="minorHAnsi"/>
                <w:color w:val="000000"/>
                <w:sz w:val="18"/>
                <w:szCs w:val="18"/>
              </w:rPr>
              <w:t>11</w:t>
            </w:r>
            <w:r>
              <w:rPr>
                <w:rFonts w:asciiTheme="minorHAnsi" w:eastAsia="Times New Roman" w:hAnsiTheme="minorHAnsi"/>
                <w:color w:val="000000"/>
                <w:sz w:val="18"/>
                <w:szCs w:val="18"/>
              </w:rPr>
              <w:t>.0</w:t>
            </w:r>
          </w:p>
        </w:tc>
        <w:tc>
          <w:tcPr>
            <w:tcW w:w="1416" w:type="dxa"/>
            <w:shd w:val="clear" w:color="auto" w:fill="auto"/>
            <w:vAlign w:val="center"/>
          </w:tcPr>
          <w:p w14:paraId="603B8F2D" w14:textId="77777777" w:rsidR="00CD4DBD" w:rsidRPr="009B26AB" w:rsidRDefault="00CD4DBD" w:rsidP="00CD4DBD">
            <w:pPr>
              <w:ind w:left="113"/>
              <w:rPr>
                <w:rFonts w:asciiTheme="minorHAnsi" w:eastAsia="Times New Roman" w:hAnsiTheme="minorHAnsi" w:cstheme="majorHAnsi"/>
                <w:b/>
                <w:color w:val="000000"/>
                <w:sz w:val="18"/>
                <w:szCs w:val="18"/>
              </w:rPr>
            </w:pPr>
            <w:r w:rsidRPr="009B26AB">
              <w:rPr>
                <w:rFonts w:asciiTheme="minorHAnsi" w:eastAsia="Times New Roman" w:hAnsiTheme="minorHAnsi"/>
                <w:color w:val="000000"/>
                <w:sz w:val="18"/>
                <w:szCs w:val="18"/>
              </w:rPr>
              <w:t>(-6.2, 28.3)</w:t>
            </w:r>
          </w:p>
        </w:tc>
        <w:tc>
          <w:tcPr>
            <w:tcW w:w="1135" w:type="dxa"/>
            <w:shd w:val="clear" w:color="auto" w:fill="auto"/>
            <w:vAlign w:val="center"/>
          </w:tcPr>
          <w:p w14:paraId="67F0A3E9" w14:textId="77777777" w:rsidR="00CD4DBD" w:rsidRPr="009B26AB" w:rsidRDefault="00CD4DBD" w:rsidP="00CD4DBD">
            <w:pPr>
              <w:ind w:right="113"/>
              <w:jc w:val="center"/>
              <w:rPr>
                <w:rFonts w:asciiTheme="minorHAnsi" w:eastAsia="Times New Roman" w:hAnsiTheme="minorHAnsi" w:cstheme="majorHAnsi"/>
                <w:b/>
                <w:color w:val="000000"/>
                <w:sz w:val="18"/>
                <w:szCs w:val="18"/>
              </w:rPr>
            </w:pPr>
            <w:r w:rsidRPr="009B26AB">
              <w:rPr>
                <w:rFonts w:asciiTheme="minorHAnsi" w:eastAsia="Times New Roman" w:hAnsiTheme="minorHAnsi"/>
                <w:color w:val="000000"/>
                <w:sz w:val="18"/>
                <w:szCs w:val="18"/>
                <w:lang w:val="en-CA"/>
              </w:rPr>
              <w:t>0.2078</w:t>
            </w:r>
          </w:p>
        </w:tc>
      </w:tr>
      <w:tr w:rsidR="00CD4DBD" w:rsidRPr="004667A4" w14:paraId="1A68E5D0" w14:textId="77777777" w:rsidTr="00A41DE9">
        <w:trPr>
          <w:trHeight w:val="255"/>
        </w:trPr>
        <w:tc>
          <w:tcPr>
            <w:tcW w:w="3798" w:type="dxa"/>
            <w:shd w:val="clear" w:color="auto" w:fill="auto"/>
            <w:vAlign w:val="center"/>
          </w:tcPr>
          <w:p w14:paraId="7808C57A" w14:textId="44F7F41F" w:rsidR="00CD4DBD" w:rsidRPr="009B26AB" w:rsidRDefault="00CD4DBD" w:rsidP="00CD4DBD">
            <w:pPr>
              <w:rPr>
                <w:rFonts w:asciiTheme="minorHAnsi" w:eastAsia="Times New Roman" w:hAnsiTheme="minorHAnsi" w:cstheme="majorHAnsi"/>
                <w:color w:val="000000" w:themeColor="text1"/>
                <w:sz w:val="18"/>
                <w:szCs w:val="18"/>
              </w:rPr>
            </w:pPr>
            <w:r w:rsidRPr="007B4932">
              <w:rPr>
                <w:rFonts w:asciiTheme="minorHAnsi" w:eastAsia="Times New Roman" w:hAnsiTheme="minorHAnsi" w:cstheme="majorHAnsi"/>
                <w:color w:val="000000" w:themeColor="text1"/>
                <w:sz w:val="18"/>
                <w:szCs w:val="18"/>
              </w:rPr>
              <w:t>Nova Scotia vs Ontario</w:t>
            </w:r>
          </w:p>
        </w:tc>
        <w:tc>
          <w:tcPr>
            <w:tcW w:w="880" w:type="dxa"/>
            <w:shd w:val="clear" w:color="auto" w:fill="auto"/>
            <w:noWrap/>
            <w:vAlign w:val="center"/>
          </w:tcPr>
          <w:p w14:paraId="038CD674" w14:textId="77777777" w:rsidR="00CD4DBD" w:rsidRPr="009B26AB" w:rsidRDefault="00CD4DBD" w:rsidP="00CD4DBD">
            <w:pPr>
              <w:jc w:val="right"/>
              <w:rPr>
                <w:rFonts w:asciiTheme="minorHAnsi" w:hAnsiTheme="minorHAnsi" w:cstheme="majorHAnsi"/>
                <w:color w:val="000000"/>
                <w:sz w:val="18"/>
                <w:szCs w:val="18"/>
              </w:rPr>
            </w:pPr>
            <w:r w:rsidRPr="009B26AB">
              <w:rPr>
                <w:rFonts w:asciiTheme="minorHAnsi" w:eastAsia="Times New Roman" w:hAnsiTheme="minorHAnsi"/>
                <w:color w:val="000000"/>
                <w:sz w:val="18"/>
                <w:szCs w:val="18"/>
              </w:rPr>
              <w:t>-10.3</w:t>
            </w:r>
          </w:p>
        </w:tc>
        <w:tc>
          <w:tcPr>
            <w:tcW w:w="1565" w:type="dxa"/>
            <w:shd w:val="clear" w:color="auto" w:fill="auto"/>
            <w:vAlign w:val="center"/>
          </w:tcPr>
          <w:p w14:paraId="4D0BE0CE" w14:textId="77777777" w:rsidR="00CD4DBD" w:rsidRPr="009B26AB" w:rsidRDefault="00CD4DBD" w:rsidP="00CD4DBD">
            <w:pPr>
              <w:ind w:left="113"/>
              <w:rPr>
                <w:rFonts w:asciiTheme="minorHAnsi" w:eastAsia="Times New Roman" w:hAnsiTheme="minorHAnsi" w:cstheme="majorHAnsi"/>
                <w:color w:val="000000"/>
                <w:sz w:val="18"/>
                <w:szCs w:val="18"/>
              </w:rPr>
            </w:pPr>
            <w:r w:rsidRPr="009B26AB">
              <w:rPr>
                <w:rFonts w:asciiTheme="minorHAnsi" w:eastAsia="Times New Roman" w:hAnsiTheme="minorHAnsi"/>
                <w:color w:val="000000"/>
                <w:sz w:val="18"/>
                <w:szCs w:val="18"/>
              </w:rPr>
              <w:t>(-47.2, 26.5)</w:t>
            </w:r>
          </w:p>
        </w:tc>
        <w:tc>
          <w:tcPr>
            <w:tcW w:w="1134" w:type="dxa"/>
            <w:tcBorders>
              <w:right w:val="single" w:sz="4" w:space="0" w:color="auto"/>
            </w:tcBorders>
            <w:shd w:val="clear" w:color="auto" w:fill="auto"/>
            <w:vAlign w:val="center"/>
          </w:tcPr>
          <w:p w14:paraId="5BBC0F4F" w14:textId="77777777" w:rsidR="00CD4DBD" w:rsidRPr="009B26AB" w:rsidRDefault="00CD4DBD" w:rsidP="00CD4DBD">
            <w:pPr>
              <w:ind w:right="113"/>
              <w:jc w:val="center"/>
              <w:rPr>
                <w:rFonts w:asciiTheme="minorHAnsi" w:eastAsia="Times New Roman" w:hAnsiTheme="minorHAnsi" w:cstheme="majorHAnsi"/>
                <w:color w:val="000000"/>
                <w:sz w:val="18"/>
                <w:szCs w:val="18"/>
              </w:rPr>
            </w:pPr>
            <w:r w:rsidRPr="009B26AB">
              <w:rPr>
                <w:rFonts w:asciiTheme="minorHAnsi" w:eastAsia="Times New Roman" w:hAnsiTheme="minorHAnsi"/>
                <w:color w:val="000000"/>
                <w:sz w:val="18"/>
                <w:szCs w:val="18"/>
                <w:lang w:val="en-CA"/>
              </w:rPr>
              <w:t>0.5815</w:t>
            </w:r>
          </w:p>
        </w:tc>
        <w:tc>
          <w:tcPr>
            <w:tcW w:w="993" w:type="dxa"/>
            <w:tcBorders>
              <w:left w:val="single" w:sz="4" w:space="0" w:color="auto"/>
            </w:tcBorders>
            <w:shd w:val="clear" w:color="auto" w:fill="auto"/>
            <w:vAlign w:val="center"/>
          </w:tcPr>
          <w:p w14:paraId="58A426AF" w14:textId="77777777" w:rsidR="00CD4DBD" w:rsidRPr="009B26AB" w:rsidRDefault="00CD4DBD" w:rsidP="00CD4DBD">
            <w:pPr>
              <w:jc w:val="right"/>
              <w:rPr>
                <w:rFonts w:asciiTheme="minorHAnsi" w:eastAsia="Times New Roman" w:hAnsiTheme="minorHAnsi" w:cstheme="majorHAnsi"/>
                <w:color w:val="000000"/>
                <w:sz w:val="18"/>
                <w:szCs w:val="18"/>
              </w:rPr>
            </w:pPr>
            <w:r w:rsidRPr="009B26AB">
              <w:rPr>
                <w:rFonts w:asciiTheme="minorHAnsi" w:eastAsia="Times New Roman" w:hAnsiTheme="minorHAnsi"/>
                <w:color w:val="000000"/>
                <w:sz w:val="18"/>
                <w:szCs w:val="18"/>
              </w:rPr>
              <w:t>-5.5</w:t>
            </w:r>
          </w:p>
        </w:tc>
        <w:tc>
          <w:tcPr>
            <w:tcW w:w="1416" w:type="dxa"/>
            <w:shd w:val="clear" w:color="auto" w:fill="auto"/>
            <w:vAlign w:val="center"/>
          </w:tcPr>
          <w:p w14:paraId="2C6CF160" w14:textId="77777777" w:rsidR="00CD4DBD" w:rsidRPr="009B26AB" w:rsidRDefault="00CD4DBD" w:rsidP="00CD4DBD">
            <w:pPr>
              <w:ind w:left="113"/>
              <w:rPr>
                <w:rFonts w:asciiTheme="minorHAnsi" w:eastAsia="Times New Roman" w:hAnsiTheme="minorHAnsi" w:cstheme="majorHAnsi"/>
                <w:color w:val="000000"/>
                <w:sz w:val="18"/>
                <w:szCs w:val="18"/>
              </w:rPr>
            </w:pPr>
            <w:r w:rsidRPr="009B26AB">
              <w:rPr>
                <w:rFonts w:asciiTheme="minorHAnsi" w:eastAsia="Times New Roman" w:hAnsiTheme="minorHAnsi"/>
                <w:color w:val="000000"/>
                <w:sz w:val="18"/>
                <w:szCs w:val="18"/>
              </w:rPr>
              <w:t>(-23.1, 12.2)</w:t>
            </w:r>
          </w:p>
        </w:tc>
        <w:tc>
          <w:tcPr>
            <w:tcW w:w="1135" w:type="dxa"/>
            <w:shd w:val="clear" w:color="auto" w:fill="auto"/>
            <w:vAlign w:val="center"/>
          </w:tcPr>
          <w:p w14:paraId="6A74B5A2" w14:textId="77777777" w:rsidR="00CD4DBD" w:rsidRPr="009B26AB" w:rsidRDefault="00CD4DBD" w:rsidP="00CD4DBD">
            <w:pPr>
              <w:ind w:right="113"/>
              <w:jc w:val="center"/>
              <w:rPr>
                <w:rFonts w:asciiTheme="minorHAnsi" w:eastAsia="Times New Roman" w:hAnsiTheme="minorHAnsi" w:cstheme="majorHAnsi"/>
                <w:color w:val="000000"/>
                <w:sz w:val="18"/>
                <w:szCs w:val="18"/>
              </w:rPr>
            </w:pPr>
            <w:r w:rsidRPr="009B26AB">
              <w:rPr>
                <w:rFonts w:asciiTheme="minorHAnsi" w:eastAsia="Times New Roman" w:hAnsiTheme="minorHAnsi"/>
                <w:color w:val="000000"/>
                <w:sz w:val="18"/>
                <w:szCs w:val="18"/>
                <w:lang w:val="en-CA"/>
              </w:rPr>
              <w:t>0.5435</w:t>
            </w:r>
          </w:p>
        </w:tc>
      </w:tr>
      <w:tr w:rsidR="00CD4DBD" w:rsidRPr="004667A4" w14:paraId="1832D584" w14:textId="77777777" w:rsidTr="00A41DE9">
        <w:trPr>
          <w:trHeight w:val="255"/>
        </w:trPr>
        <w:tc>
          <w:tcPr>
            <w:tcW w:w="3798" w:type="dxa"/>
            <w:shd w:val="clear" w:color="auto" w:fill="auto"/>
            <w:vAlign w:val="center"/>
          </w:tcPr>
          <w:p w14:paraId="45452DDC" w14:textId="4DAD905F" w:rsidR="00CD4DBD" w:rsidRPr="009B26AB" w:rsidRDefault="00CD4DBD" w:rsidP="00CD4DBD">
            <w:pPr>
              <w:rPr>
                <w:rFonts w:asciiTheme="minorHAnsi" w:eastAsia="Times New Roman" w:hAnsiTheme="minorHAnsi" w:cstheme="majorHAnsi"/>
                <w:color w:val="000000" w:themeColor="text1"/>
                <w:sz w:val="18"/>
                <w:szCs w:val="18"/>
              </w:rPr>
            </w:pPr>
            <w:r w:rsidRPr="007B4932">
              <w:rPr>
                <w:rFonts w:asciiTheme="minorHAnsi" w:eastAsia="Times New Roman" w:hAnsiTheme="minorHAnsi" w:cstheme="majorHAnsi"/>
                <w:color w:val="000000" w:themeColor="text1"/>
                <w:sz w:val="18"/>
                <w:szCs w:val="18"/>
              </w:rPr>
              <w:t>Nova Scotia vs Manitoba</w:t>
            </w:r>
          </w:p>
        </w:tc>
        <w:tc>
          <w:tcPr>
            <w:tcW w:w="880" w:type="dxa"/>
            <w:shd w:val="clear" w:color="auto" w:fill="auto"/>
            <w:noWrap/>
            <w:vAlign w:val="center"/>
          </w:tcPr>
          <w:p w14:paraId="09FD2DD6" w14:textId="77777777" w:rsidR="00CD4DBD" w:rsidRPr="009B26AB" w:rsidRDefault="00CD4DBD" w:rsidP="00CD4DBD">
            <w:pPr>
              <w:jc w:val="right"/>
              <w:rPr>
                <w:rFonts w:asciiTheme="minorHAnsi" w:hAnsiTheme="minorHAnsi" w:cstheme="majorHAnsi"/>
                <w:color w:val="000000"/>
                <w:sz w:val="18"/>
                <w:szCs w:val="18"/>
              </w:rPr>
            </w:pPr>
            <w:r w:rsidRPr="009B26AB">
              <w:rPr>
                <w:rFonts w:asciiTheme="minorHAnsi" w:eastAsia="Times New Roman" w:hAnsiTheme="minorHAnsi"/>
                <w:color w:val="000000"/>
                <w:sz w:val="18"/>
                <w:szCs w:val="18"/>
              </w:rPr>
              <w:t>-30.2</w:t>
            </w:r>
          </w:p>
        </w:tc>
        <w:tc>
          <w:tcPr>
            <w:tcW w:w="1565" w:type="dxa"/>
            <w:shd w:val="clear" w:color="auto" w:fill="auto"/>
            <w:vAlign w:val="center"/>
          </w:tcPr>
          <w:p w14:paraId="50D42735" w14:textId="77777777" w:rsidR="00CD4DBD" w:rsidRPr="009B26AB" w:rsidRDefault="00CD4DBD" w:rsidP="00CD4DBD">
            <w:pPr>
              <w:ind w:left="113"/>
              <w:rPr>
                <w:rFonts w:asciiTheme="minorHAnsi" w:eastAsia="Times New Roman" w:hAnsiTheme="minorHAnsi" w:cstheme="majorHAnsi"/>
                <w:color w:val="000000"/>
                <w:sz w:val="18"/>
                <w:szCs w:val="18"/>
              </w:rPr>
            </w:pPr>
            <w:r w:rsidRPr="009B26AB">
              <w:rPr>
                <w:rFonts w:asciiTheme="minorHAnsi" w:eastAsia="Times New Roman" w:hAnsiTheme="minorHAnsi"/>
                <w:color w:val="000000"/>
                <w:sz w:val="18"/>
                <w:szCs w:val="18"/>
              </w:rPr>
              <w:t>(-71.5, 11.2)</w:t>
            </w:r>
          </w:p>
        </w:tc>
        <w:tc>
          <w:tcPr>
            <w:tcW w:w="1134" w:type="dxa"/>
            <w:tcBorders>
              <w:right w:val="single" w:sz="4" w:space="0" w:color="auto"/>
            </w:tcBorders>
            <w:shd w:val="clear" w:color="auto" w:fill="auto"/>
            <w:vAlign w:val="center"/>
          </w:tcPr>
          <w:p w14:paraId="75F10C7E" w14:textId="77777777" w:rsidR="00CD4DBD" w:rsidRPr="009B26AB" w:rsidRDefault="00CD4DBD" w:rsidP="00CD4DBD">
            <w:pPr>
              <w:ind w:right="113"/>
              <w:jc w:val="center"/>
              <w:rPr>
                <w:rFonts w:asciiTheme="minorHAnsi" w:eastAsia="Times New Roman" w:hAnsiTheme="minorHAnsi" w:cstheme="majorHAnsi"/>
                <w:color w:val="000000"/>
                <w:sz w:val="18"/>
                <w:szCs w:val="18"/>
              </w:rPr>
            </w:pPr>
            <w:r w:rsidRPr="009B26AB">
              <w:rPr>
                <w:rFonts w:asciiTheme="minorHAnsi" w:eastAsia="Times New Roman" w:hAnsiTheme="minorHAnsi"/>
                <w:color w:val="000000"/>
                <w:sz w:val="18"/>
                <w:szCs w:val="18"/>
                <w:lang w:val="en-CA"/>
              </w:rPr>
              <w:t>0.1521</w:t>
            </w:r>
          </w:p>
        </w:tc>
        <w:tc>
          <w:tcPr>
            <w:tcW w:w="993" w:type="dxa"/>
            <w:tcBorders>
              <w:left w:val="single" w:sz="4" w:space="0" w:color="auto"/>
            </w:tcBorders>
            <w:shd w:val="clear" w:color="auto" w:fill="auto"/>
            <w:vAlign w:val="center"/>
          </w:tcPr>
          <w:p w14:paraId="3B7941B9" w14:textId="77777777" w:rsidR="00CD4DBD" w:rsidRPr="009B26AB" w:rsidRDefault="00CD4DBD" w:rsidP="00CD4DBD">
            <w:pPr>
              <w:jc w:val="right"/>
              <w:rPr>
                <w:rFonts w:asciiTheme="minorHAnsi" w:eastAsia="Times New Roman" w:hAnsiTheme="minorHAnsi" w:cstheme="majorHAnsi"/>
                <w:color w:val="000000"/>
                <w:sz w:val="18"/>
                <w:szCs w:val="18"/>
              </w:rPr>
            </w:pPr>
            <w:r w:rsidRPr="009B26AB">
              <w:rPr>
                <w:rFonts w:asciiTheme="minorHAnsi" w:eastAsia="Times New Roman" w:hAnsiTheme="minorHAnsi"/>
                <w:color w:val="000000"/>
                <w:sz w:val="18"/>
                <w:szCs w:val="18"/>
              </w:rPr>
              <w:t>-6.7</w:t>
            </w:r>
          </w:p>
        </w:tc>
        <w:tc>
          <w:tcPr>
            <w:tcW w:w="1416" w:type="dxa"/>
            <w:shd w:val="clear" w:color="auto" w:fill="auto"/>
            <w:vAlign w:val="center"/>
          </w:tcPr>
          <w:p w14:paraId="35DB2B1A" w14:textId="77777777" w:rsidR="00CD4DBD" w:rsidRPr="009B26AB" w:rsidRDefault="00CD4DBD" w:rsidP="00CD4DBD">
            <w:pPr>
              <w:ind w:left="113"/>
              <w:rPr>
                <w:rFonts w:asciiTheme="minorHAnsi" w:eastAsia="Times New Roman" w:hAnsiTheme="minorHAnsi" w:cstheme="majorHAnsi"/>
                <w:color w:val="000000"/>
                <w:sz w:val="18"/>
                <w:szCs w:val="18"/>
              </w:rPr>
            </w:pPr>
            <w:r w:rsidRPr="009B26AB">
              <w:rPr>
                <w:rFonts w:asciiTheme="minorHAnsi" w:eastAsia="Times New Roman" w:hAnsiTheme="minorHAnsi"/>
                <w:color w:val="000000"/>
                <w:sz w:val="18"/>
                <w:szCs w:val="18"/>
              </w:rPr>
              <w:t>(-26.5, 13.1)</w:t>
            </w:r>
          </w:p>
        </w:tc>
        <w:tc>
          <w:tcPr>
            <w:tcW w:w="1135" w:type="dxa"/>
            <w:shd w:val="clear" w:color="auto" w:fill="auto"/>
            <w:vAlign w:val="center"/>
          </w:tcPr>
          <w:p w14:paraId="34115691" w14:textId="77777777" w:rsidR="00CD4DBD" w:rsidRPr="009B26AB" w:rsidRDefault="00CD4DBD" w:rsidP="00CD4DBD">
            <w:pPr>
              <w:ind w:right="113"/>
              <w:jc w:val="center"/>
              <w:rPr>
                <w:rFonts w:asciiTheme="minorHAnsi" w:eastAsia="Times New Roman" w:hAnsiTheme="minorHAnsi" w:cstheme="majorHAnsi"/>
                <w:color w:val="000000"/>
                <w:sz w:val="18"/>
                <w:szCs w:val="18"/>
              </w:rPr>
            </w:pPr>
            <w:r w:rsidRPr="009B26AB">
              <w:rPr>
                <w:rFonts w:asciiTheme="minorHAnsi" w:eastAsia="Times New Roman" w:hAnsiTheme="minorHAnsi"/>
                <w:color w:val="000000"/>
                <w:sz w:val="18"/>
                <w:szCs w:val="18"/>
                <w:lang w:val="en-CA"/>
              </w:rPr>
              <w:t>0.5061</w:t>
            </w:r>
          </w:p>
        </w:tc>
      </w:tr>
      <w:tr w:rsidR="00CD4DBD" w:rsidRPr="004667A4" w14:paraId="4A747400" w14:textId="77777777" w:rsidTr="00A41DE9">
        <w:trPr>
          <w:trHeight w:val="255"/>
        </w:trPr>
        <w:tc>
          <w:tcPr>
            <w:tcW w:w="3798" w:type="dxa"/>
            <w:shd w:val="clear" w:color="auto" w:fill="auto"/>
            <w:vAlign w:val="center"/>
          </w:tcPr>
          <w:p w14:paraId="7135DE73" w14:textId="0B6949BF" w:rsidR="00CD4DBD" w:rsidRPr="009B26AB" w:rsidRDefault="00CD4DBD" w:rsidP="00CD4DBD">
            <w:pPr>
              <w:rPr>
                <w:rFonts w:asciiTheme="minorHAnsi" w:eastAsia="Times New Roman" w:hAnsiTheme="minorHAnsi" w:cstheme="majorHAnsi"/>
                <w:color w:val="000000" w:themeColor="text1"/>
                <w:sz w:val="18"/>
                <w:szCs w:val="18"/>
              </w:rPr>
            </w:pPr>
            <w:r w:rsidRPr="007B4932">
              <w:rPr>
                <w:rFonts w:asciiTheme="minorHAnsi" w:eastAsia="Times New Roman" w:hAnsiTheme="minorHAnsi" w:cstheme="majorHAnsi"/>
                <w:color w:val="000000" w:themeColor="text1"/>
                <w:sz w:val="18"/>
                <w:szCs w:val="18"/>
              </w:rPr>
              <w:t>Nova Scotia vs Saskatchewan</w:t>
            </w:r>
          </w:p>
        </w:tc>
        <w:tc>
          <w:tcPr>
            <w:tcW w:w="880" w:type="dxa"/>
            <w:shd w:val="clear" w:color="auto" w:fill="auto"/>
            <w:noWrap/>
            <w:vAlign w:val="center"/>
          </w:tcPr>
          <w:p w14:paraId="3AA3D624" w14:textId="77777777" w:rsidR="00CD4DBD" w:rsidRPr="009B26AB" w:rsidRDefault="00CD4DBD" w:rsidP="00CD4DBD">
            <w:pPr>
              <w:jc w:val="right"/>
              <w:rPr>
                <w:rFonts w:asciiTheme="minorHAnsi" w:hAnsiTheme="minorHAnsi" w:cstheme="majorHAnsi"/>
                <w:color w:val="000000"/>
                <w:sz w:val="18"/>
                <w:szCs w:val="18"/>
              </w:rPr>
            </w:pPr>
            <w:r w:rsidRPr="009B26AB">
              <w:rPr>
                <w:rFonts w:asciiTheme="minorHAnsi" w:eastAsia="Times New Roman" w:hAnsiTheme="minorHAnsi"/>
                <w:color w:val="000000"/>
                <w:sz w:val="18"/>
                <w:szCs w:val="18"/>
              </w:rPr>
              <w:t>19</w:t>
            </w:r>
            <w:r>
              <w:rPr>
                <w:rFonts w:asciiTheme="minorHAnsi" w:eastAsia="Times New Roman" w:hAnsiTheme="minorHAnsi"/>
                <w:color w:val="000000"/>
                <w:sz w:val="18"/>
                <w:szCs w:val="18"/>
              </w:rPr>
              <w:t>.0</w:t>
            </w:r>
          </w:p>
        </w:tc>
        <w:tc>
          <w:tcPr>
            <w:tcW w:w="1565" w:type="dxa"/>
            <w:shd w:val="clear" w:color="auto" w:fill="auto"/>
            <w:vAlign w:val="center"/>
          </w:tcPr>
          <w:p w14:paraId="3A5B005D" w14:textId="77777777" w:rsidR="00CD4DBD" w:rsidRPr="009B26AB" w:rsidRDefault="00CD4DBD" w:rsidP="00CD4DBD">
            <w:pPr>
              <w:ind w:left="113"/>
              <w:rPr>
                <w:rFonts w:asciiTheme="minorHAnsi" w:eastAsia="Times New Roman" w:hAnsiTheme="minorHAnsi" w:cstheme="majorHAnsi"/>
                <w:color w:val="000000"/>
                <w:sz w:val="18"/>
                <w:szCs w:val="18"/>
              </w:rPr>
            </w:pPr>
            <w:r w:rsidRPr="009B26AB">
              <w:rPr>
                <w:rFonts w:asciiTheme="minorHAnsi" w:eastAsia="Times New Roman" w:hAnsiTheme="minorHAnsi"/>
                <w:color w:val="000000"/>
                <w:sz w:val="18"/>
                <w:szCs w:val="18"/>
              </w:rPr>
              <w:t>(-27.9, 65.9)</w:t>
            </w:r>
          </w:p>
        </w:tc>
        <w:tc>
          <w:tcPr>
            <w:tcW w:w="1134" w:type="dxa"/>
            <w:tcBorders>
              <w:right w:val="single" w:sz="4" w:space="0" w:color="auto"/>
            </w:tcBorders>
            <w:shd w:val="clear" w:color="auto" w:fill="auto"/>
            <w:vAlign w:val="center"/>
          </w:tcPr>
          <w:p w14:paraId="5029CF18" w14:textId="77777777" w:rsidR="00CD4DBD" w:rsidRPr="009B26AB" w:rsidRDefault="00CD4DBD" w:rsidP="00CD4DBD">
            <w:pPr>
              <w:ind w:right="113"/>
              <w:jc w:val="center"/>
              <w:rPr>
                <w:rFonts w:asciiTheme="minorHAnsi" w:eastAsia="Times New Roman" w:hAnsiTheme="minorHAnsi" w:cstheme="majorHAnsi"/>
                <w:color w:val="000000"/>
                <w:sz w:val="18"/>
                <w:szCs w:val="18"/>
              </w:rPr>
            </w:pPr>
            <w:r w:rsidRPr="009B26AB">
              <w:rPr>
                <w:rFonts w:asciiTheme="minorHAnsi" w:eastAsia="Times New Roman" w:hAnsiTheme="minorHAnsi"/>
                <w:color w:val="000000"/>
                <w:sz w:val="18"/>
                <w:szCs w:val="18"/>
                <w:lang w:val="en-CA"/>
              </w:rPr>
              <w:t>0.426</w:t>
            </w:r>
            <w:r>
              <w:rPr>
                <w:rFonts w:asciiTheme="minorHAnsi" w:eastAsia="Times New Roman" w:hAnsiTheme="minorHAnsi"/>
                <w:color w:val="000000"/>
                <w:sz w:val="18"/>
                <w:szCs w:val="18"/>
                <w:lang w:val="en-CA"/>
              </w:rPr>
              <w:t>0</w:t>
            </w:r>
          </w:p>
        </w:tc>
        <w:tc>
          <w:tcPr>
            <w:tcW w:w="993" w:type="dxa"/>
            <w:tcBorders>
              <w:left w:val="single" w:sz="4" w:space="0" w:color="auto"/>
            </w:tcBorders>
            <w:shd w:val="clear" w:color="auto" w:fill="auto"/>
            <w:vAlign w:val="center"/>
          </w:tcPr>
          <w:p w14:paraId="6EFAA75A" w14:textId="77777777" w:rsidR="00CD4DBD" w:rsidRPr="009B26AB" w:rsidRDefault="00CD4DBD" w:rsidP="00CD4DBD">
            <w:pPr>
              <w:jc w:val="right"/>
              <w:rPr>
                <w:rFonts w:asciiTheme="minorHAnsi" w:eastAsia="Times New Roman" w:hAnsiTheme="minorHAnsi" w:cstheme="majorHAnsi"/>
                <w:color w:val="000000"/>
                <w:sz w:val="18"/>
                <w:szCs w:val="18"/>
              </w:rPr>
            </w:pPr>
            <w:r w:rsidRPr="009B26AB">
              <w:rPr>
                <w:rFonts w:asciiTheme="minorHAnsi" w:eastAsia="Times New Roman" w:hAnsiTheme="minorHAnsi"/>
                <w:color w:val="000000"/>
                <w:sz w:val="18"/>
                <w:szCs w:val="18"/>
              </w:rPr>
              <w:t>12.1</w:t>
            </w:r>
          </w:p>
        </w:tc>
        <w:tc>
          <w:tcPr>
            <w:tcW w:w="1416" w:type="dxa"/>
            <w:shd w:val="clear" w:color="auto" w:fill="auto"/>
            <w:vAlign w:val="center"/>
          </w:tcPr>
          <w:p w14:paraId="20F32D85" w14:textId="77777777" w:rsidR="00CD4DBD" w:rsidRPr="009B26AB" w:rsidRDefault="00CD4DBD" w:rsidP="00CD4DBD">
            <w:pPr>
              <w:ind w:left="113"/>
              <w:rPr>
                <w:rFonts w:asciiTheme="minorHAnsi" w:eastAsia="Times New Roman" w:hAnsiTheme="minorHAnsi" w:cstheme="majorHAnsi"/>
                <w:color w:val="000000"/>
                <w:sz w:val="18"/>
                <w:szCs w:val="18"/>
              </w:rPr>
            </w:pPr>
            <w:r w:rsidRPr="009B26AB">
              <w:rPr>
                <w:rFonts w:asciiTheme="minorHAnsi" w:eastAsia="Times New Roman" w:hAnsiTheme="minorHAnsi"/>
                <w:color w:val="000000"/>
                <w:sz w:val="18"/>
                <w:szCs w:val="18"/>
              </w:rPr>
              <w:t>(-9</w:t>
            </w:r>
            <w:r>
              <w:rPr>
                <w:rFonts w:asciiTheme="minorHAnsi" w:eastAsia="Times New Roman" w:hAnsiTheme="minorHAnsi"/>
                <w:color w:val="000000"/>
                <w:sz w:val="18"/>
                <w:szCs w:val="18"/>
              </w:rPr>
              <w:t>.0</w:t>
            </w:r>
            <w:r w:rsidRPr="009B26AB">
              <w:rPr>
                <w:rFonts w:asciiTheme="minorHAnsi" w:eastAsia="Times New Roman" w:hAnsiTheme="minorHAnsi"/>
                <w:color w:val="000000"/>
                <w:sz w:val="18"/>
                <w:szCs w:val="18"/>
              </w:rPr>
              <w:t>, 33.3)</w:t>
            </w:r>
          </w:p>
        </w:tc>
        <w:tc>
          <w:tcPr>
            <w:tcW w:w="1135" w:type="dxa"/>
            <w:shd w:val="clear" w:color="auto" w:fill="auto"/>
            <w:vAlign w:val="center"/>
          </w:tcPr>
          <w:p w14:paraId="2C260AAE" w14:textId="77777777" w:rsidR="00CD4DBD" w:rsidRPr="009B26AB" w:rsidRDefault="00CD4DBD" w:rsidP="00CD4DBD">
            <w:pPr>
              <w:ind w:right="113"/>
              <w:jc w:val="center"/>
              <w:rPr>
                <w:rFonts w:asciiTheme="minorHAnsi" w:eastAsia="Times New Roman" w:hAnsiTheme="minorHAnsi" w:cstheme="majorHAnsi"/>
                <w:color w:val="000000"/>
                <w:sz w:val="18"/>
                <w:szCs w:val="18"/>
              </w:rPr>
            </w:pPr>
            <w:r w:rsidRPr="009B26AB">
              <w:rPr>
                <w:rFonts w:asciiTheme="minorHAnsi" w:eastAsia="Times New Roman" w:hAnsiTheme="minorHAnsi"/>
                <w:color w:val="000000"/>
                <w:sz w:val="18"/>
                <w:szCs w:val="18"/>
                <w:lang w:val="en-CA"/>
              </w:rPr>
              <w:t>0.2603</w:t>
            </w:r>
          </w:p>
        </w:tc>
      </w:tr>
      <w:tr w:rsidR="00CD4DBD" w:rsidRPr="004667A4" w14:paraId="0D90A696" w14:textId="77777777" w:rsidTr="00A41DE9">
        <w:trPr>
          <w:trHeight w:val="255"/>
        </w:trPr>
        <w:tc>
          <w:tcPr>
            <w:tcW w:w="3798" w:type="dxa"/>
            <w:shd w:val="clear" w:color="auto" w:fill="auto"/>
            <w:vAlign w:val="center"/>
          </w:tcPr>
          <w:p w14:paraId="70930614" w14:textId="45E8A88E" w:rsidR="00CD4DBD" w:rsidRPr="009B26AB" w:rsidRDefault="00CD4DBD" w:rsidP="00CD4DBD">
            <w:pPr>
              <w:rPr>
                <w:rFonts w:asciiTheme="minorHAnsi" w:eastAsia="Times New Roman" w:hAnsiTheme="minorHAnsi" w:cstheme="majorHAnsi"/>
                <w:color w:val="000000" w:themeColor="text1"/>
                <w:sz w:val="18"/>
                <w:szCs w:val="18"/>
              </w:rPr>
            </w:pPr>
            <w:r w:rsidRPr="007B4932">
              <w:rPr>
                <w:rFonts w:asciiTheme="minorHAnsi" w:eastAsia="Times New Roman" w:hAnsiTheme="minorHAnsi" w:cstheme="majorHAnsi"/>
                <w:color w:val="000000" w:themeColor="text1"/>
                <w:sz w:val="18"/>
                <w:szCs w:val="18"/>
              </w:rPr>
              <w:t>Nova Scotia vs Alberta</w:t>
            </w:r>
          </w:p>
        </w:tc>
        <w:tc>
          <w:tcPr>
            <w:tcW w:w="880" w:type="dxa"/>
            <w:shd w:val="clear" w:color="auto" w:fill="auto"/>
            <w:noWrap/>
            <w:vAlign w:val="center"/>
          </w:tcPr>
          <w:p w14:paraId="535D248D" w14:textId="77777777" w:rsidR="00CD4DBD" w:rsidRPr="009B26AB" w:rsidRDefault="00CD4DBD" w:rsidP="00CD4DBD">
            <w:pPr>
              <w:jc w:val="right"/>
              <w:rPr>
                <w:rFonts w:asciiTheme="minorHAnsi" w:hAnsiTheme="minorHAnsi" w:cstheme="majorHAnsi"/>
                <w:color w:val="000000"/>
                <w:sz w:val="18"/>
                <w:szCs w:val="18"/>
              </w:rPr>
            </w:pPr>
            <w:r w:rsidRPr="009B26AB">
              <w:rPr>
                <w:rFonts w:asciiTheme="minorHAnsi" w:eastAsia="Times New Roman" w:hAnsiTheme="minorHAnsi"/>
                <w:color w:val="000000"/>
                <w:sz w:val="18"/>
                <w:szCs w:val="18"/>
              </w:rPr>
              <w:t>-37.1</w:t>
            </w:r>
          </w:p>
        </w:tc>
        <w:tc>
          <w:tcPr>
            <w:tcW w:w="1565" w:type="dxa"/>
            <w:shd w:val="clear" w:color="auto" w:fill="auto"/>
            <w:vAlign w:val="center"/>
          </w:tcPr>
          <w:p w14:paraId="375015A8" w14:textId="77777777" w:rsidR="00CD4DBD" w:rsidRPr="009B26AB" w:rsidRDefault="00CD4DBD" w:rsidP="00CD4DBD">
            <w:pPr>
              <w:ind w:left="113"/>
              <w:rPr>
                <w:rFonts w:asciiTheme="minorHAnsi" w:eastAsia="Times New Roman" w:hAnsiTheme="minorHAnsi" w:cstheme="majorHAnsi"/>
                <w:color w:val="000000"/>
                <w:sz w:val="18"/>
                <w:szCs w:val="18"/>
              </w:rPr>
            </w:pPr>
            <w:r w:rsidRPr="009B26AB">
              <w:rPr>
                <w:rFonts w:asciiTheme="minorHAnsi" w:eastAsia="Times New Roman" w:hAnsiTheme="minorHAnsi"/>
                <w:color w:val="000000"/>
                <w:sz w:val="18"/>
                <w:szCs w:val="18"/>
              </w:rPr>
              <w:t>(-77.7, 3.5)</w:t>
            </w:r>
          </w:p>
        </w:tc>
        <w:tc>
          <w:tcPr>
            <w:tcW w:w="1134" w:type="dxa"/>
            <w:tcBorders>
              <w:right w:val="single" w:sz="4" w:space="0" w:color="auto"/>
            </w:tcBorders>
            <w:shd w:val="clear" w:color="auto" w:fill="auto"/>
            <w:vAlign w:val="center"/>
          </w:tcPr>
          <w:p w14:paraId="165B9F1B" w14:textId="77777777" w:rsidR="00CD4DBD" w:rsidRPr="009B26AB" w:rsidRDefault="00CD4DBD" w:rsidP="00CD4DBD">
            <w:pPr>
              <w:ind w:right="113"/>
              <w:jc w:val="center"/>
              <w:rPr>
                <w:rFonts w:asciiTheme="minorHAnsi" w:eastAsia="Times New Roman" w:hAnsiTheme="minorHAnsi" w:cstheme="majorHAnsi"/>
                <w:color w:val="000000"/>
                <w:sz w:val="18"/>
                <w:szCs w:val="18"/>
              </w:rPr>
            </w:pPr>
            <w:r w:rsidRPr="009B26AB">
              <w:rPr>
                <w:rFonts w:asciiTheme="minorHAnsi" w:eastAsia="Times New Roman" w:hAnsiTheme="minorHAnsi"/>
                <w:color w:val="000000"/>
                <w:sz w:val="18"/>
                <w:szCs w:val="18"/>
                <w:lang w:val="en-CA"/>
              </w:rPr>
              <w:t>0.0731</w:t>
            </w:r>
          </w:p>
        </w:tc>
        <w:tc>
          <w:tcPr>
            <w:tcW w:w="993" w:type="dxa"/>
            <w:tcBorders>
              <w:left w:val="single" w:sz="4" w:space="0" w:color="auto"/>
            </w:tcBorders>
            <w:shd w:val="clear" w:color="auto" w:fill="auto"/>
            <w:vAlign w:val="center"/>
          </w:tcPr>
          <w:p w14:paraId="53F396D0" w14:textId="77777777" w:rsidR="00CD4DBD" w:rsidRPr="009B26AB" w:rsidRDefault="00CD4DBD" w:rsidP="00CD4DBD">
            <w:pPr>
              <w:jc w:val="right"/>
              <w:rPr>
                <w:rFonts w:asciiTheme="minorHAnsi" w:eastAsia="Times New Roman" w:hAnsiTheme="minorHAnsi" w:cstheme="majorHAnsi"/>
                <w:color w:val="000000"/>
                <w:sz w:val="18"/>
                <w:szCs w:val="18"/>
              </w:rPr>
            </w:pPr>
            <w:r w:rsidRPr="009B26AB">
              <w:rPr>
                <w:rFonts w:asciiTheme="minorHAnsi" w:eastAsia="Times New Roman" w:hAnsiTheme="minorHAnsi"/>
                <w:color w:val="000000"/>
                <w:sz w:val="18"/>
                <w:szCs w:val="18"/>
              </w:rPr>
              <w:t>-19.6</w:t>
            </w:r>
          </w:p>
        </w:tc>
        <w:tc>
          <w:tcPr>
            <w:tcW w:w="1416" w:type="dxa"/>
            <w:shd w:val="clear" w:color="auto" w:fill="auto"/>
            <w:vAlign w:val="center"/>
          </w:tcPr>
          <w:p w14:paraId="42ED98C2" w14:textId="77777777" w:rsidR="00CD4DBD" w:rsidRPr="009B26AB" w:rsidRDefault="00CD4DBD" w:rsidP="00CD4DBD">
            <w:pPr>
              <w:ind w:left="113"/>
              <w:rPr>
                <w:rFonts w:asciiTheme="minorHAnsi" w:eastAsia="Times New Roman" w:hAnsiTheme="minorHAnsi" w:cstheme="majorHAnsi"/>
                <w:color w:val="000000"/>
                <w:sz w:val="18"/>
                <w:szCs w:val="18"/>
              </w:rPr>
            </w:pPr>
            <w:r w:rsidRPr="009B26AB">
              <w:rPr>
                <w:rFonts w:asciiTheme="minorHAnsi" w:eastAsia="Times New Roman" w:hAnsiTheme="minorHAnsi"/>
                <w:color w:val="000000"/>
                <w:sz w:val="18"/>
                <w:szCs w:val="18"/>
              </w:rPr>
              <w:t>(-40.9, 1.6)</w:t>
            </w:r>
          </w:p>
        </w:tc>
        <w:tc>
          <w:tcPr>
            <w:tcW w:w="1135" w:type="dxa"/>
            <w:shd w:val="clear" w:color="auto" w:fill="auto"/>
            <w:vAlign w:val="center"/>
          </w:tcPr>
          <w:p w14:paraId="300A133C" w14:textId="77777777" w:rsidR="00CD4DBD" w:rsidRPr="009B26AB" w:rsidRDefault="00CD4DBD" w:rsidP="00CD4DBD">
            <w:pPr>
              <w:ind w:right="113"/>
              <w:jc w:val="center"/>
              <w:rPr>
                <w:rFonts w:asciiTheme="minorHAnsi" w:eastAsia="Times New Roman" w:hAnsiTheme="minorHAnsi" w:cstheme="majorHAnsi"/>
                <w:color w:val="000000"/>
                <w:sz w:val="18"/>
                <w:szCs w:val="18"/>
              </w:rPr>
            </w:pPr>
            <w:r w:rsidRPr="009B26AB">
              <w:rPr>
                <w:rFonts w:asciiTheme="minorHAnsi" w:eastAsia="Times New Roman" w:hAnsiTheme="minorHAnsi"/>
                <w:color w:val="000000"/>
                <w:sz w:val="18"/>
                <w:szCs w:val="18"/>
                <w:lang w:val="en-CA"/>
              </w:rPr>
              <w:t>0.0703</w:t>
            </w:r>
          </w:p>
        </w:tc>
      </w:tr>
      <w:tr w:rsidR="00CD4DBD" w:rsidRPr="004667A4" w14:paraId="117D722E" w14:textId="77777777" w:rsidTr="00A41DE9">
        <w:trPr>
          <w:trHeight w:val="255"/>
        </w:trPr>
        <w:tc>
          <w:tcPr>
            <w:tcW w:w="3798" w:type="dxa"/>
            <w:shd w:val="clear" w:color="auto" w:fill="auto"/>
            <w:vAlign w:val="center"/>
          </w:tcPr>
          <w:p w14:paraId="01538E68" w14:textId="097E70DB" w:rsidR="00CD4DBD" w:rsidRPr="009B26AB" w:rsidRDefault="00CD4DBD" w:rsidP="00CD4DBD">
            <w:pPr>
              <w:rPr>
                <w:rFonts w:asciiTheme="minorHAnsi" w:eastAsia="Times New Roman" w:hAnsiTheme="minorHAnsi" w:cstheme="majorHAnsi"/>
                <w:color w:val="000000" w:themeColor="text1"/>
                <w:sz w:val="18"/>
                <w:szCs w:val="18"/>
              </w:rPr>
            </w:pPr>
            <w:r w:rsidRPr="007B4932">
              <w:rPr>
                <w:rFonts w:asciiTheme="minorHAnsi" w:eastAsia="Times New Roman" w:hAnsiTheme="minorHAnsi" w:cstheme="majorHAnsi"/>
                <w:color w:val="000000" w:themeColor="text1"/>
                <w:sz w:val="18"/>
                <w:szCs w:val="18"/>
              </w:rPr>
              <w:t>Nova Scotia vs British Columbia</w:t>
            </w:r>
          </w:p>
        </w:tc>
        <w:tc>
          <w:tcPr>
            <w:tcW w:w="880" w:type="dxa"/>
            <w:shd w:val="clear" w:color="auto" w:fill="auto"/>
            <w:noWrap/>
            <w:vAlign w:val="center"/>
          </w:tcPr>
          <w:p w14:paraId="7D8ACAF3" w14:textId="77777777" w:rsidR="00CD4DBD" w:rsidRPr="00CF5757" w:rsidRDefault="00CD4DBD" w:rsidP="00CD4DBD">
            <w:pPr>
              <w:jc w:val="right"/>
              <w:rPr>
                <w:rFonts w:asciiTheme="minorHAnsi" w:hAnsiTheme="minorHAnsi" w:cstheme="majorHAnsi"/>
                <w:b/>
                <w:color w:val="000000"/>
                <w:sz w:val="18"/>
                <w:szCs w:val="18"/>
              </w:rPr>
            </w:pPr>
            <w:r w:rsidRPr="00CF5757">
              <w:rPr>
                <w:rFonts w:asciiTheme="minorHAnsi" w:eastAsia="Times New Roman" w:hAnsiTheme="minorHAnsi"/>
                <w:b/>
                <w:color w:val="000000"/>
                <w:sz w:val="18"/>
                <w:szCs w:val="18"/>
              </w:rPr>
              <w:t>49.0</w:t>
            </w:r>
          </w:p>
        </w:tc>
        <w:tc>
          <w:tcPr>
            <w:tcW w:w="1565" w:type="dxa"/>
            <w:shd w:val="clear" w:color="auto" w:fill="auto"/>
            <w:vAlign w:val="center"/>
          </w:tcPr>
          <w:p w14:paraId="5098BBB2" w14:textId="77777777" w:rsidR="00CD4DBD" w:rsidRPr="00CF5757" w:rsidRDefault="00CD4DBD" w:rsidP="00CD4DBD">
            <w:pPr>
              <w:ind w:left="113"/>
              <w:rPr>
                <w:rFonts w:asciiTheme="minorHAnsi" w:eastAsia="Times New Roman" w:hAnsiTheme="minorHAnsi" w:cstheme="majorHAnsi"/>
                <w:b/>
                <w:color w:val="000000"/>
                <w:sz w:val="18"/>
                <w:szCs w:val="18"/>
              </w:rPr>
            </w:pPr>
            <w:r w:rsidRPr="00CF5757">
              <w:rPr>
                <w:rFonts w:asciiTheme="minorHAnsi" w:eastAsia="Times New Roman" w:hAnsiTheme="minorHAnsi"/>
                <w:b/>
                <w:color w:val="000000"/>
                <w:sz w:val="18"/>
                <w:szCs w:val="18"/>
              </w:rPr>
              <w:t>(14.9, 83.1)</w:t>
            </w:r>
          </w:p>
        </w:tc>
        <w:tc>
          <w:tcPr>
            <w:tcW w:w="1134" w:type="dxa"/>
            <w:tcBorders>
              <w:right w:val="single" w:sz="4" w:space="0" w:color="auto"/>
            </w:tcBorders>
            <w:shd w:val="clear" w:color="auto" w:fill="auto"/>
            <w:vAlign w:val="center"/>
          </w:tcPr>
          <w:p w14:paraId="0E6584F1" w14:textId="77777777" w:rsidR="00CD4DBD" w:rsidRPr="00CF5757" w:rsidRDefault="00CD4DBD" w:rsidP="00CD4DBD">
            <w:pPr>
              <w:ind w:right="113"/>
              <w:jc w:val="center"/>
              <w:rPr>
                <w:rFonts w:asciiTheme="minorHAnsi" w:eastAsia="Times New Roman" w:hAnsiTheme="minorHAnsi" w:cstheme="majorHAnsi"/>
                <w:b/>
                <w:color w:val="000000"/>
                <w:sz w:val="18"/>
                <w:szCs w:val="18"/>
              </w:rPr>
            </w:pPr>
            <w:r w:rsidRPr="00CF5757">
              <w:rPr>
                <w:rFonts w:asciiTheme="minorHAnsi" w:eastAsia="Times New Roman" w:hAnsiTheme="minorHAnsi"/>
                <w:b/>
                <w:color w:val="000000"/>
                <w:sz w:val="18"/>
                <w:szCs w:val="18"/>
                <w:lang w:val="en-CA"/>
              </w:rPr>
              <w:t>0.0049</w:t>
            </w:r>
          </w:p>
        </w:tc>
        <w:tc>
          <w:tcPr>
            <w:tcW w:w="993" w:type="dxa"/>
            <w:tcBorders>
              <w:left w:val="single" w:sz="4" w:space="0" w:color="auto"/>
            </w:tcBorders>
            <w:shd w:val="clear" w:color="auto" w:fill="auto"/>
            <w:vAlign w:val="center"/>
          </w:tcPr>
          <w:p w14:paraId="67A9CCE4" w14:textId="77777777" w:rsidR="00CD4DBD" w:rsidRPr="00926D03" w:rsidRDefault="00CD4DBD" w:rsidP="00CD4DBD">
            <w:pPr>
              <w:jc w:val="right"/>
              <w:rPr>
                <w:rFonts w:asciiTheme="minorHAnsi" w:eastAsia="Times New Roman" w:hAnsiTheme="minorHAnsi" w:cstheme="majorHAnsi"/>
                <w:b/>
                <w:color w:val="000000"/>
                <w:sz w:val="18"/>
                <w:szCs w:val="18"/>
              </w:rPr>
            </w:pPr>
            <w:r w:rsidRPr="00926D03">
              <w:rPr>
                <w:rFonts w:asciiTheme="minorHAnsi" w:eastAsia="Times New Roman" w:hAnsiTheme="minorHAnsi"/>
                <w:b/>
                <w:color w:val="000000"/>
                <w:sz w:val="18"/>
                <w:szCs w:val="18"/>
              </w:rPr>
              <w:t>23.6</w:t>
            </w:r>
          </w:p>
        </w:tc>
        <w:tc>
          <w:tcPr>
            <w:tcW w:w="1416" w:type="dxa"/>
            <w:shd w:val="clear" w:color="auto" w:fill="auto"/>
            <w:vAlign w:val="center"/>
          </w:tcPr>
          <w:p w14:paraId="782641A2" w14:textId="77777777" w:rsidR="00CD4DBD" w:rsidRPr="00926D03" w:rsidRDefault="00CD4DBD" w:rsidP="00CD4DBD">
            <w:pPr>
              <w:ind w:left="113"/>
              <w:rPr>
                <w:rFonts w:asciiTheme="minorHAnsi" w:eastAsia="Times New Roman" w:hAnsiTheme="minorHAnsi" w:cstheme="majorHAnsi"/>
                <w:b/>
                <w:color w:val="000000"/>
                <w:sz w:val="18"/>
                <w:szCs w:val="18"/>
              </w:rPr>
            </w:pPr>
            <w:r w:rsidRPr="00926D03">
              <w:rPr>
                <w:rFonts w:asciiTheme="minorHAnsi" w:eastAsia="Times New Roman" w:hAnsiTheme="minorHAnsi"/>
                <w:b/>
                <w:color w:val="000000"/>
                <w:sz w:val="18"/>
                <w:szCs w:val="18"/>
              </w:rPr>
              <w:t>(7.1, 40.1)</w:t>
            </w:r>
          </w:p>
        </w:tc>
        <w:tc>
          <w:tcPr>
            <w:tcW w:w="1135" w:type="dxa"/>
            <w:shd w:val="clear" w:color="auto" w:fill="auto"/>
            <w:vAlign w:val="center"/>
          </w:tcPr>
          <w:p w14:paraId="6EB0D8E3" w14:textId="77777777" w:rsidR="00CD4DBD" w:rsidRPr="00926D03" w:rsidRDefault="00CD4DBD" w:rsidP="00CD4DBD">
            <w:pPr>
              <w:ind w:right="113"/>
              <w:jc w:val="center"/>
              <w:rPr>
                <w:rFonts w:asciiTheme="minorHAnsi" w:eastAsia="Times New Roman" w:hAnsiTheme="minorHAnsi" w:cstheme="majorHAnsi"/>
                <w:b/>
                <w:color w:val="000000"/>
                <w:sz w:val="18"/>
                <w:szCs w:val="18"/>
              </w:rPr>
            </w:pPr>
            <w:r w:rsidRPr="00926D03">
              <w:rPr>
                <w:rFonts w:asciiTheme="minorHAnsi" w:eastAsia="Times New Roman" w:hAnsiTheme="minorHAnsi"/>
                <w:b/>
                <w:color w:val="000000"/>
                <w:sz w:val="18"/>
                <w:szCs w:val="18"/>
                <w:lang w:val="en-CA"/>
              </w:rPr>
              <w:t>0.0053</w:t>
            </w:r>
          </w:p>
        </w:tc>
      </w:tr>
      <w:tr w:rsidR="00CD4DBD" w:rsidRPr="004667A4" w14:paraId="53DB7532" w14:textId="77777777" w:rsidTr="00A41DE9">
        <w:trPr>
          <w:trHeight w:val="255"/>
        </w:trPr>
        <w:tc>
          <w:tcPr>
            <w:tcW w:w="3798" w:type="dxa"/>
            <w:shd w:val="clear" w:color="auto" w:fill="auto"/>
            <w:vAlign w:val="center"/>
          </w:tcPr>
          <w:p w14:paraId="14920FFA" w14:textId="1A879DB8" w:rsidR="00CD4DBD" w:rsidRPr="009B26AB" w:rsidRDefault="00CD4DBD" w:rsidP="00CD4DBD">
            <w:pPr>
              <w:rPr>
                <w:rFonts w:asciiTheme="minorHAnsi" w:eastAsia="Times New Roman" w:hAnsiTheme="minorHAnsi" w:cstheme="majorHAnsi"/>
                <w:color w:val="000000" w:themeColor="text1"/>
                <w:sz w:val="18"/>
                <w:szCs w:val="18"/>
              </w:rPr>
            </w:pPr>
            <w:r>
              <w:rPr>
                <w:rFonts w:asciiTheme="minorHAnsi" w:eastAsia="Times New Roman" w:hAnsiTheme="minorHAnsi" w:cstheme="majorHAnsi"/>
                <w:color w:val="000000" w:themeColor="text1"/>
                <w:sz w:val="18"/>
                <w:szCs w:val="18"/>
              </w:rPr>
              <w:t xml:space="preserve">New Brunswick </w:t>
            </w:r>
            <w:r w:rsidRPr="007B4932">
              <w:rPr>
                <w:rFonts w:asciiTheme="minorHAnsi" w:eastAsia="Times New Roman" w:hAnsiTheme="minorHAnsi" w:cstheme="majorHAnsi"/>
                <w:color w:val="000000" w:themeColor="text1"/>
                <w:sz w:val="18"/>
                <w:szCs w:val="18"/>
              </w:rPr>
              <w:t>vs Quebec</w:t>
            </w:r>
          </w:p>
        </w:tc>
        <w:tc>
          <w:tcPr>
            <w:tcW w:w="880" w:type="dxa"/>
            <w:shd w:val="clear" w:color="auto" w:fill="auto"/>
            <w:noWrap/>
            <w:vAlign w:val="center"/>
          </w:tcPr>
          <w:p w14:paraId="427BA550" w14:textId="77777777" w:rsidR="00CD4DBD" w:rsidRPr="00CC7B4C" w:rsidRDefault="00CD4DBD" w:rsidP="00CD4DBD">
            <w:pPr>
              <w:jc w:val="right"/>
              <w:rPr>
                <w:rFonts w:asciiTheme="minorHAnsi" w:hAnsiTheme="minorHAnsi" w:cstheme="majorHAnsi"/>
                <w:color w:val="000000"/>
                <w:sz w:val="18"/>
                <w:szCs w:val="18"/>
              </w:rPr>
            </w:pPr>
            <w:r w:rsidRPr="00CC7B4C">
              <w:rPr>
                <w:rFonts w:asciiTheme="minorHAnsi" w:eastAsia="Times New Roman" w:hAnsiTheme="minorHAnsi"/>
                <w:color w:val="000000"/>
                <w:sz w:val="18"/>
                <w:szCs w:val="18"/>
              </w:rPr>
              <w:t>44.2</w:t>
            </w:r>
          </w:p>
        </w:tc>
        <w:tc>
          <w:tcPr>
            <w:tcW w:w="1565" w:type="dxa"/>
            <w:shd w:val="clear" w:color="auto" w:fill="auto"/>
            <w:vAlign w:val="center"/>
          </w:tcPr>
          <w:p w14:paraId="1C81D072" w14:textId="77777777" w:rsidR="00CD4DBD" w:rsidRPr="00CC7B4C" w:rsidRDefault="00CD4DBD" w:rsidP="00CD4DBD">
            <w:pPr>
              <w:ind w:left="113"/>
              <w:rPr>
                <w:rFonts w:asciiTheme="minorHAnsi" w:eastAsia="Times New Roman" w:hAnsiTheme="minorHAnsi" w:cstheme="majorHAnsi"/>
                <w:color w:val="000000"/>
                <w:sz w:val="18"/>
                <w:szCs w:val="18"/>
              </w:rPr>
            </w:pPr>
            <w:r w:rsidRPr="00CC7B4C">
              <w:rPr>
                <w:rFonts w:asciiTheme="minorHAnsi" w:eastAsia="Times New Roman" w:hAnsiTheme="minorHAnsi"/>
                <w:color w:val="000000"/>
                <w:sz w:val="18"/>
                <w:szCs w:val="18"/>
              </w:rPr>
              <w:t>(4.1, 84.4)</w:t>
            </w:r>
          </w:p>
        </w:tc>
        <w:tc>
          <w:tcPr>
            <w:tcW w:w="1134" w:type="dxa"/>
            <w:tcBorders>
              <w:right w:val="single" w:sz="4" w:space="0" w:color="auto"/>
            </w:tcBorders>
            <w:shd w:val="clear" w:color="auto" w:fill="auto"/>
            <w:vAlign w:val="center"/>
          </w:tcPr>
          <w:p w14:paraId="3B266BD9" w14:textId="77777777" w:rsidR="00CD4DBD" w:rsidRPr="00CC7B4C" w:rsidRDefault="00CD4DBD" w:rsidP="00CD4DBD">
            <w:pPr>
              <w:ind w:right="113"/>
              <w:jc w:val="center"/>
              <w:rPr>
                <w:rFonts w:asciiTheme="minorHAnsi" w:eastAsia="Times New Roman" w:hAnsiTheme="minorHAnsi" w:cstheme="majorHAnsi"/>
                <w:color w:val="000000"/>
                <w:sz w:val="18"/>
                <w:szCs w:val="18"/>
              </w:rPr>
            </w:pPr>
            <w:r w:rsidRPr="00CC7B4C">
              <w:rPr>
                <w:rFonts w:asciiTheme="minorHAnsi" w:eastAsia="Times New Roman" w:hAnsiTheme="minorHAnsi"/>
                <w:color w:val="000000"/>
                <w:sz w:val="18"/>
                <w:szCs w:val="18"/>
                <w:lang w:val="en-CA"/>
              </w:rPr>
              <w:t>0.0309</w:t>
            </w:r>
          </w:p>
        </w:tc>
        <w:tc>
          <w:tcPr>
            <w:tcW w:w="993" w:type="dxa"/>
            <w:tcBorders>
              <w:left w:val="single" w:sz="4" w:space="0" w:color="auto"/>
            </w:tcBorders>
            <w:shd w:val="clear" w:color="auto" w:fill="auto"/>
            <w:vAlign w:val="center"/>
          </w:tcPr>
          <w:p w14:paraId="4C0433C8" w14:textId="77777777" w:rsidR="00CD4DBD" w:rsidRPr="00926D03" w:rsidRDefault="00CD4DBD" w:rsidP="00CD4DBD">
            <w:pPr>
              <w:jc w:val="right"/>
              <w:rPr>
                <w:rFonts w:asciiTheme="minorHAnsi" w:eastAsia="Times New Roman" w:hAnsiTheme="minorHAnsi" w:cstheme="majorHAnsi"/>
                <w:b/>
                <w:color w:val="000000"/>
                <w:sz w:val="18"/>
                <w:szCs w:val="18"/>
              </w:rPr>
            </w:pPr>
            <w:r w:rsidRPr="00926D03">
              <w:rPr>
                <w:rFonts w:asciiTheme="minorHAnsi" w:eastAsia="Times New Roman" w:hAnsiTheme="minorHAnsi"/>
                <w:b/>
                <w:color w:val="000000"/>
                <w:sz w:val="18"/>
                <w:szCs w:val="18"/>
              </w:rPr>
              <w:t>27.6</w:t>
            </w:r>
          </w:p>
        </w:tc>
        <w:tc>
          <w:tcPr>
            <w:tcW w:w="1416" w:type="dxa"/>
            <w:shd w:val="clear" w:color="auto" w:fill="auto"/>
            <w:vAlign w:val="center"/>
          </w:tcPr>
          <w:p w14:paraId="5843523A" w14:textId="77777777" w:rsidR="00CD4DBD" w:rsidRPr="00926D03" w:rsidRDefault="00CD4DBD" w:rsidP="00CD4DBD">
            <w:pPr>
              <w:ind w:left="113"/>
              <w:rPr>
                <w:rFonts w:asciiTheme="minorHAnsi" w:eastAsia="Times New Roman" w:hAnsiTheme="minorHAnsi" w:cstheme="majorHAnsi"/>
                <w:b/>
                <w:color w:val="000000"/>
                <w:sz w:val="18"/>
                <w:szCs w:val="18"/>
              </w:rPr>
            </w:pPr>
            <w:r w:rsidRPr="00926D03">
              <w:rPr>
                <w:rFonts w:asciiTheme="minorHAnsi" w:eastAsia="Times New Roman" w:hAnsiTheme="minorHAnsi"/>
                <w:b/>
                <w:color w:val="000000"/>
                <w:sz w:val="18"/>
                <w:szCs w:val="18"/>
              </w:rPr>
              <w:t>(7.4, 47.9)</w:t>
            </w:r>
          </w:p>
        </w:tc>
        <w:tc>
          <w:tcPr>
            <w:tcW w:w="1135" w:type="dxa"/>
            <w:shd w:val="clear" w:color="auto" w:fill="auto"/>
            <w:vAlign w:val="center"/>
          </w:tcPr>
          <w:p w14:paraId="29B65B5B" w14:textId="77777777" w:rsidR="00CD4DBD" w:rsidRPr="00926D03" w:rsidRDefault="00CD4DBD" w:rsidP="00CD4DBD">
            <w:pPr>
              <w:ind w:right="113"/>
              <w:jc w:val="center"/>
              <w:rPr>
                <w:rFonts w:asciiTheme="minorHAnsi" w:eastAsia="Times New Roman" w:hAnsiTheme="minorHAnsi" w:cstheme="majorHAnsi"/>
                <w:b/>
                <w:color w:val="000000"/>
                <w:sz w:val="18"/>
                <w:szCs w:val="18"/>
              </w:rPr>
            </w:pPr>
            <w:r w:rsidRPr="00926D03">
              <w:rPr>
                <w:rFonts w:asciiTheme="minorHAnsi" w:eastAsia="Times New Roman" w:hAnsiTheme="minorHAnsi"/>
                <w:b/>
                <w:color w:val="000000"/>
                <w:sz w:val="18"/>
                <w:szCs w:val="18"/>
                <w:lang w:val="en-CA"/>
              </w:rPr>
              <w:t>0.0077</w:t>
            </w:r>
          </w:p>
        </w:tc>
      </w:tr>
      <w:tr w:rsidR="00CD4DBD" w:rsidRPr="004667A4" w14:paraId="1029D355" w14:textId="77777777" w:rsidTr="00A41DE9">
        <w:trPr>
          <w:trHeight w:val="255"/>
        </w:trPr>
        <w:tc>
          <w:tcPr>
            <w:tcW w:w="3798" w:type="dxa"/>
            <w:shd w:val="clear" w:color="auto" w:fill="auto"/>
            <w:vAlign w:val="center"/>
          </w:tcPr>
          <w:p w14:paraId="252BCF6A" w14:textId="0A7EC315" w:rsidR="00CD4DBD" w:rsidRPr="009B26AB" w:rsidRDefault="00CD4DBD" w:rsidP="00CD4DBD">
            <w:pPr>
              <w:rPr>
                <w:rFonts w:asciiTheme="minorHAnsi" w:eastAsia="Times New Roman" w:hAnsiTheme="minorHAnsi" w:cstheme="majorHAnsi"/>
                <w:color w:val="000000" w:themeColor="text1"/>
                <w:sz w:val="18"/>
                <w:szCs w:val="18"/>
              </w:rPr>
            </w:pPr>
            <w:r>
              <w:rPr>
                <w:rFonts w:asciiTheme="minorHAnsi" w:eastAsia="Times New Roman" w:hAnsiTheme="minorHAnsi" w:cstheme="majorHAnsi"/>
                <w:color w:val="000000" w:themeColor="text1"/>
                <w:sz w:val="18"/>
                <w:szCs w:val="18"/>
              </w:rPr>
              <w:t xml:space="preserve">New Brunswick </w:t>
            </w:r>
            <w:r w:rsidRPr="007B4932">
              <w:rPr>
                <w:rFonts w:asciiTheme="minorHAnsi" w:eastAsia="Times New Roman" w:hAnsiTheme="minorHAnsi" w:cstheme="majorHAnsi"/>
                <w:color w:val="000000" w:themeColor="text1"/>
                <w:sz w:val="18"/>
                <w:szCs w:val="18"/>
              </w:rPr>
              <w:t>vs Ontario</w:t>
            </w:r>
          </w:p>
        </w:tc>
        <w:tc>
          <w:tcPr>
            <w:tcW w:w="880" w:type="dxa"/>
            <w:shd w:val="clear" w:color="auto" w:fill="auto"/>
            <w:noWrap/>
            <w:vAlign w:val="center"/>
          </w:tcPr>
          <w:p w14:paraId="1CC0DD97" w14:textId="77777777" w:rsidR="00CD4DBD" w:rsidRPr="009B26AB" w:rsidRDefault="00CD4DBD" w:rsidP="00CD4DBD">
            <w:pPr>
              <w:jc w:val="right"/>
              <w:rPr>
                <w:rFonts w:asciiTheme="minorHAnsi" w:hAnsiTheme="minorHAnsi" w:cstheme="majorHAnsi"/>
                <w:color w:val="000000"/>
                <w:sz w:val="18"/>
                <w:szCs w:val="18"/>
              </w:rPr>
            </w:pPr>
            <w:r w:rsidRPr="009B26AB">
              <w:rPr>
                <w:rFonts w:asciiTheme="minorHAnsi" w:eastAsia="Times New Roman" w:hAnsiTheme="minorHAnsi"/>
                <w:color w:val="000000"/>
                <w:sz w:val="18"/>
                <w:szCs w:val="18"/>
              </w:rPr>
              <w:t>17.5</w:t>
            </w:r>
          </w:p>
        </w:tc>
        <w:tc>
          <w:tcPr>
            <w:tcW w:w="1565" w:type="dxa"/>
            <w:shd w:val="clear" w:color="auto" w:fill="auto"/>
            <w:vAlign w:val="center"/>
          </w:tcPr>
          <w:p w14:paraId="2E01B9A8" w14:textId="77777777" w:rsidR="00CD4DBD" w:rsidRPr="009B26AB" w:rsidRDefault="00CD4DBD" w:rsidP="00CD4DBD">
            <w:pPr>
              <w:ind w:left="113"/>
              <w:rPr>
                <w:rFonts w:asciiTheme="minorHAnsi" w:eastAsia="Times New Roman" w:hAnsiTheme="minorHAnsi" w:cstheme="majorHAnsi"/>
                <w:color w:val="000000"/>
                <w:sz w:val="18"/>
                <w:szCs w:val="18"/>
              </w:rPr>
            </w:pPr>
            <w:r w:rsidRPr="009B26AB">
              <w:rPr>
                <w:rFonts w:asciiTheme="minorHAnsi" w:eastAsia="Times New Roman" w:hAnsiTheme="minorHAnsi"/>
                <w:color w:val="000000"/>
                <w:sz w:val="18"/>
                <w:szCs w:val="18"/>
              </w:rPr>
              <w:t>(-21.9, 56.9)</w:t>
            </w:r>
          </w:p>
        </w:tc>
        <w:tc>
          <w:tcPr>
            <w:tcW w:w="1134" w:type="dxa"/>
            <w:tcBorders>
              <w:right w:val="single" w:sz="4" w:space="0" w:color="auto"/>
            </w:tcBorders>
            <w:shd w:val="clear" w:color="auto" w:fill="auto"/>
            <w:vAlign w:val="center"/>
          </w:tcPr>
          <w:p w14:paraId="133C26AB" w14:textId="77777777" w:rsidR="00CD4DBD" w:rsidRPr="009B26AB" w:rsidRDefault="00CD4DBD" w:rsidP="00CD4DBD">
            <w:pPr>
              <w:ind w:right="113"/>
              <w:jc w:val="center"/>
              <w:rPr>
                <w:rFonts w:asciiTheme="minorHAnsi" w:eastAsia="Times New Roman" w:hAnsiTheme="minorHAnsi" w:cstheme="majorHAnsi"/>
                <w:color w:val="000000"/>
                <w:sz w:val="18"/>
                <w:szCs w:val="18"/>
              </w:rPr>
            </w:pPr>
            <w:r w:rsidRPr="009B26AB">
              <w:rPr>
                <w:rFonts w:asciiTheme="minorHAnsi" w:eastAsia="Times New Roman" w:hAnsiTheme="minorHAnsi"/>
                <w:color w:val="000000"/>
                <w:sz w:val="18"/>
                <w:szCs w:val="18"/>
                <w:lang w:val="en-CA"/>
              </w:rPr>
              <w:t>0.3822</w:t>
            </w:r>
          </w:p>
        </w:tc>
        <w:tc>
          <w:tcPr>
            <w:tcW w:w="993" w:type="dxa"/>
            <w:tcBorders>
              <w:left w:val="single" w:sz="4" w:space="0" w:color="auto"/>
            </w:tcBorders>
            <w:shd w:val="clear" w:color="auto" w:fill="auto"/>
            <w:vAlign w:val="center"/>
          </w:tcPr>
          <w:p w14:paraId="05A43049" w14:textId="77777777" w:rsidR="00CD4DBD" w:rsidRPr="009B26AB" w:rsidRDefault="00CD4DBD" w:rsidP="00CD4DBD">
            <w:pPr>
              <w:jc w:val="right"/>
              <w:rPr>
                <w:rFonts w:asciiTheme="minorHAnsi" w:eastAsia="Times New Roman" w:hAnsiTheme="minorHAnsi" w:cstheme="majorHAnsi"/>
                <w:color w:val="000000"/>
                <w:sz w:val="18"/>
                <w:szCs w:val="18"/>
              </w:rPr>
            </w:pPr>
            <w:r w:rsidRPr="009B26AB">
              <w:rPr>
                <w:rFonts w:asciiTheme="minorHAnsi" w:eastAsia="Times New Roman" w:hAnsiTheme="minorHAnsi"/>
                <w:color w:val="000000"/>
                <w:sz w:val="18"/>
                <w:szCs w:val="18"/>
              </w:rPr>
              <w:t>11.1</w:t>
            </w:r>
          </w:p>
        </w:tc>
        <w:tc>
          <w:tcPr>
            <w:tcW w:w="1416" w:type="dxa"/>
            <w:shd w:val="clear" w:color="auto" w:fill="auto"/>
            <w:vAlign w:val="center"/>
          </w:tcPr>
          <w:p w14:paraId="06DD22E9" w14:textId="77777777" w:rsidR="00CD4DBD" w:rsidRPr="009B26AB" w:rsidRDefault="00CD4DBD" w:rsidP="00CD4DBD">
            <w:pPr>
              <w:ind w:left="113"/>
              <w:rPr>
                <w:rFonts w:asciiTheme="minorHAnsi" w:eastAsia="Times New Roman" w:hAnsiTheme="minorHAnsi" w:cstheme="majorHAnsi"/>
                <w:color w:val="000000"/>
                <w:sz w:val="18"/>
                <w:szCs w:val="18"/>
              </w:rPr>
            </w:pPr>
            <w:r w:rsidRPr="009B26AB">
              <w:rPr>
                <w:rFonts w:asciiTheme="minorHAnsi" w:eastAsia="Times New Roman" w:hAnsiTheme="minorHAnsi"/>
                <w:color w:val="000000"/>
                <w:sz w:val="18"/>
                <w:szCs w:val="18"/>
              </w:rPr>
              <w:t>(-8.9, 31.2)</w:t>
            </w:r>
          </w:p>
        </w:tc>
        <w:tc>
          <w:tcPr>
            <w:tcW w:w="1135" w:type="dxa"/>
            <w:shd w:val="clear" w:color="auto" w:fill="auto"/>
            <w:vAlign w:val="center"/>
          </w:tcPr>
          <w:p w14:paraId="6C90F592" w14:textId="77777777" w:rsidR="00CD4DBD" w:rsidRPr="009B26AB" w:rsidRDefault="00CD4DBD" w:rsidP="00CD4DBD">
            <w:pPr>
              <w:ind w:right="113"/>
              <w:jc w:val="center"/>
              <w:rPr>
                <w:rFonts w:asciiTheme="minorHAnsi" w:eastAsia="Times New Roman" w:hAnsiTheme="minorHAnsi" w:cstheme="majorHAnsi"/>
                <w:color w:val="000000"/>
                <w:sz w:val="18"/>
                <w:szCs w:val="18"/>
              </w:rPr>
            </w:pPr>
            <w:r w:rsidRPr="009B26AB">
              <w:rPr>
                <w:rFonts w:asciiTheme="minorHAnsi" w:eastAsia="Times New Roman" w:hAnsiTheme="minorHAnsi"/>
                <w:color w:val="000000"/>
                <w:sz w:val="18"/>
                <w:szCs w:val="18"/>
                <w:lang w:val="en-CA"/>
              </w:rPr>
              <w:t>0.2752</w:t>
            </w:r>
          </w:p>
        </w:tc>
      </w:tr>
      <w:tr w:rsidR="00CD4DBD" w:rsidRPr="004667A4" w14:paraId="289DBBA6" w14:textId="77777777" w:rsidTr="00A41DE9">
        <w:trPr>
          <w:trHeight w:val="255"/>
        </w:trPr>
        <w:tc>
          <w:tcPr>
            <w:tcW w:w="3798" w:type="dxa"/>
            <w:shd w:val="clear" w:color="auto" w:fill="auto"/>
            <w:vAlign w:val="center"/>
          </w:tcPr>
          <w:p w14:paraId="2F9D2FEF" w14:textId="1D9A6A0C" w:rsidR="00CD4DBD" w:rsidRPr="009B26AB" w:rsidRDefault="00CD4DBD" w:rsidP="00CD4DBD">
            <w:pPr>
              <w:rPr>
                <w:rFonts w:asciiTheme="minorHAnsi" w:eastAsia="Times New Roman" w:hAnsiTheme="minorHAnsi" w:cstheme="majorHAnsi"/>
                <w:color w:val="000000" w:themeColor="text1"/>
                <w:sz w:val="18"/>
                <w:szCs w:val="18"/>
              </w:rPr>
            </w:pPr>
            <w:r>
              <w:rPr>
                <w:rFonts w:asciiTheme="minorHAnsi" w:eastAsia="Times New Roman" w:hAnsiTheme="minorHAnsi" w:cstheme="majorHAnsi"/>
                <w:color w:val="000000" w:themeColor="text1"/>
                <w:sz w:val="18"/>
                <w:szCs w:val="18"/>
              </w:rPr>
              <w:t xml:space="preserve">New Brunswick </w:t>
            </w:r>
            <w:r w:rsidRPr="007B4932">
              <w:rPr>
                <w:rFonts w:asciiTheme="minorHAnsi" w:eastAsia="Times New Roman" w:hAnsiTheme="minorHAnsi" w:cstheme="majorHAnsi"/>
                <w:color w:val="000000" w:themeColor="text1"/>
                <w:sz w:val="18"/>
                <w:szCs w:val="18"/>
              </w:rPr>
              <w:t>vs Manitoba</w:t>
            </w:r>
          </w:p>
        </w:tc>
        <w:tc>
          <w:tcPr>
            <w:tcW w:w="880" w:type="dxa"/>
            <w:shd w:val="clear" w:color="auto" w:fill="auto"/>
            <w:noWrap/>
            <w:vAlign w:val="center"/>
          </w:tcPr>
          <w:p w14:paraId="3C44A550" w14:textId="77777777" w:rsidR="00CD4DBD" w:rsidRPr="009B26AB" w:rsidRDefault="00CD4DBD" w:rsidP="00CD4DBD">
            <w:pPr>
              <w:jc w:val="right"/>
              <w:rPr>
                <w:rFonts w:asciiTheme="minorHAnsi" w:hAnsiTheme="minorHAnsi" w:cstheme="majorHAnsi"/>
                <w:color w:val="000000"/>
                <w:sz w:val="18"/>
                <w:szCs w:val="18"/>
              </w:rPr>
            </w:pPr>
            <w:r w:rsidRPr="009B26AB">
              <w:rPr>
                <w:rFonts w:asciiTheme="minorHAnsi" w:eastAsia="Times New Roman" w:hAnsiTheme="minorHAnsi"/>
                <w:color w:val="000000"/>
                <w:sz w:val="18"/>
                <w:szCs w:val="18"/>
              </w:rPr>
              <w:t>-2.3</w:t>
            </w:r>
          </w:p>
        </w:tc>
        <w:tc>
          <w:tcPr>
            <w:tcW w:w="1565" w:type="dxa"/>
            <w:shd w:val="clear" w:color="auto" w:fill="auto"/>
            <w:vAlign w:val="center"/>
          </w:tcPr>
          <w:p w14:paraId="3086BE76" w14:textId="77777777" w:rsidR="00CD4DBD" w:rsidRPr="009B26AB" w:rsidRDefault="00CD4DBD" w:rsidP="00CD4DBD">
            <w:pPr>
              <w:ind w:left="113"/>
              <w:rPr>
                <w:rFonts w:asciiTheme="minorHAnsi" w:eastAsia="Times New Roman" w:hAnsiTheme="minorHAnsi" w:cstheme="majorHAnsi"/>
                <w:color w:val="000000"/>
                <w:sz w:val="18"/>
                <w:szCs w:val="18"/>
              </w:rPr>
            </w:pPr>
            <w:r w:rsidRPr="009B26AB">
              <w:rPr>
                <w:rFonts w:asciiTheme="minorHAnsi" w:eastAsia="Times New Roman" w:hAnsiTheme="minorHAnsi"/>
                <w:color w:val="000000"/>
                <w:sz w:val="18"/>
                <w:szCs w:val="18"/>
              </w:rPr>
              <w:t>(-48.8, 44.2)</w:t>
            </w:r>
          </w:p>
        </w:tc>
        <w:tc>
          <w:tcPr>
            <w:tcW w:w="1134" w:type="dxa"/>
            <w:tcBorders>
              <w:right w:val="single" w:sz="4" w:space="0" w:color="auto"/>
            </w:tcBorders>
            <w:shd w:val="clear" w:color="auto" w:fill="auto"/>
            <w:vAlign w:val="center"/>
          </w:tcPr>
          <w:p w14:paraId="3C458AE3" w14:textId="77777777" w:rsidR="00CD4DBD" w:rsidRPr="009B26AB" w:rsidRDefault="00CD4DBD" w:rsidP="00CD4DBD">
            <w:pPr>
              <w:ind w:right="113"/>
              <w:jc w:val="center"/>
              <w:rPr>
                <w:rFonts w:asciiTheme="minorHAnsi" w:eastAsia="Times New Roman" w:hAnsiTheme="minorHAnsi" w:cstheme="majorHAnsi"/>
                <w:color w:val="000000"/>
                <w:sz w:val="18"/>
                <w:szCs w:val="18"/>
              </w:rPr>
            </w:pPr>
            <w:r w:rsidRPr="009B26AB">
              <w:rPr>
                <w:rFonts w:asciiTheme="minorHAnsi" w:eastAsia="Times New Roman" w:hAnsiTheme="minorHAnsi"/>
                <w:color w:val="000000"/>
                <w:sz w:val="18"/>
                <w:szCs w:val="18"/>
                <w:lang w:val="en-CA"/>
              </w:rPr>
              <w:t>0.9226</w:t>
            </w:r>
          </w:p>
        </w:tc>
        <w:tc>
          <w:tcPr>
            <w:tcW w:w="993" w:type="dxa"/>
            <w:tcBorders>
              <w:left w:val="single" w:sz="4" w:space="0" w:color="auto"/>
            </w:tcBorders>
            <w:shd w:val="clear" w:color="auto" w:fill="auto"/>
            <w:vAlign w:val="center"/>
          </w:tcPr>
          <w:p w14:paraId="52EDEE05" w14:textId="77777777" w:rsidR="00CD4DBD" w:rsidRPr="009B26AB" w:rsidRDefault="00CD4DBD" w:rsidP="00CD4DBD">
            <w:pPr>
              <w:jc w:val="right"/>
              <w:rPr>
                <w:rFonts w:asciiTheme="minorHAnsi" w:eastAsia="Times New Roman" w:hAnsiTheme="minorHAnsi" w:cstheme="majorHAnsi"/>
                <w:color w:val="000000"/>
                <w:sz w:val="18"/>
                <w:szCs w:val="18"/>
              </w:rPr>
            </w:pPr>
            <w:r w:rsidRPr="009B26AB">
              <w:rPr>
                <w:rFonts w:asciiTheme="minorHAnsi" w:eastAsia="Times New Roman" w:hAnsiTheme="minorHAnsi"/>
                <w:color w:val="000000"/>
                <w:sz w:val="18"/>
                <w:szCs w:val="18"/>
              </w:rPr>
              <w:t>9.9</w:t>
            </w:r>
          </w:p>
        </w:tc>
        <w:tc>
          <w:tcPr>
            <w:tcW w:w="1416" w:type="dxa"/>
            <w:shd w:val="clear" w:color="auto" w:fill="auto"/>
            <w:vAlign w:val="center"/>
          </w:tcPr>
          <w:p w14:paraId="0CD12191" w14:textId="77777777" w:rsidR="00CD4DBD" w:rsidRPr="009B26AB" w:rsidRDefault="00CD4DBD" w:rsidP="00CD4DBD">
            <w:pPr>
              <w:ind w:left="113"/>
              <w:rPr>
                <w:rFonts w:asciiTheme="minorHAnsi" w:eastAsia="Times New Roman" w:hAnsiTheme="minorHAnsi" w:cstheme="majorHAnsi"/>
                <w:color w:val="000000"/>
                <w:sz w:val="18"/>
                <w:szCs w:val="18"/>
              </w:rPr>
            </w:pPr>
            <w:r w:rsidRPr="009B26AB">
              <w:rPr>
                <w:rFonts w:asciiTheme="minorHAnsi" w:eastAsia="Times New Roman" w:hAnsiTheme="minorHAnsi"/>
                <w:color w:val="000000"/>
                <w:sz w:val="18"/>
                <w:szCs w:val="18"/>
              </w:rPr>
              <w:t>(-13.5, 33.3)</w:t>
            </w:r>
          </w:p>
        </w:tc>
        <w:tc>
          <w:tcPr>
            <w:tcW w:w="1135" w:type="dxa"/>
            <w:shd w:val="clear" w:color="auto" w:fill="auto"/>
            <w:vAlign w:val="center"/>
          </w:tcPr>
          <w:p w14:paraId="4E0172CB" w14:textId="77777777" w:rsidR="00CD4DBD" w:rsidRPr="009B26AB" w:rsidRDefault="00CD4DBD" w:rsidP="00CD4DBD">
            <w:pPr>
              <w:ind w:right="113"/>
              <w:jc w:val="center"/>
              <w:rPr>
                <w:rFonts w:asciiTheme="minorHAnsi" w:eastAsia="Times New Roman" w:hAnsiTheme="minorHAnsi" w:cstheme="majorHAnsi"/>
                <w:color w:val="000000"/>
                <w:sz w:val="18"/>
                <w:szCs w:val="18"/>
              </w:rPr>
            </w:pPr>
            <w:r w:rsidRPr="009B26AB">
              <w:rPr>
                <w:rFonts w:asciiTheme="minorHAnsi" w:eastAsia="Times New Roman" w:hAnsiTheme="minorHAnsi"/>
                <w:color w:val="000000"/>
                <w:sz w:val="18"/>
                <w:szCs w:val="18"/>
                <w:lang w:val="en-CA"/>
              </w:rPr>
              <w:t>0.4067</w:t>
            </w:r>
          </w:p>
        </w:tc>
      </w:tr>
      <w:tr w:rsidR="00CD4DBD" w:rsidRPr="004667A4" w14:paraId="13901E95" w14:textId="77777777" w:rsidTr="00A41DE9">
        <w:trPr>
          <w:trHeight w:val="255"/>
        </w:trPr>
        <w:tc>
          <w:tcPr>
            <w:tcW w:w="3798" w:type="dxa"/>
            <w:shd w:val="clear" w:color="auto" w:fill="auto"/>
            <w:vAlign w:val="center"/>
          </w:tcPr>
          <w:p w14:paraId="4634AA58" w14:textId="6DFA9BAF" w:rsidR="00CD4DBD" w:rsidRPr="009B26AB" w:rsidRDefault="00CD4DBD" w:rsidP="00CD4DBD">
            <w:pPr>
              <w:rPr>
                <w:rFonts w:asciiTheme="minorHAnsi" w:eastAsia="Times New Roman" w:hAnsiTheme="minorHAnsi" w:cstheme="majorHAnsi"/>
                <w:color w:val="000000" w:themeColor="text1"/>
                <w:sz w:val="18"/>
                <w:szCs w:val="18"/>
              </w:rPr>
            </w:pPr>
            <w:r>
              <w:rPr>
                <w:rFonts w:asciiTheme="minorHAnsi" w:eastAsia="Times New Roman" w:hAnsiTheme="minorHAnsi" w:cstheme="majorHAnsi"/>
                <w:color w:val="000000" w:themeColor="text1"/>
                <w:sz w:val="18"/>
                <w:szCs w:val="18"/>
              </w:rPr>
              <w:t xml:space="preserve">New Brunswick </w:t>
            </w:r>
            <w:r w:rsidRPr="007B4932">
              <w:rPr>
                <w:rFonts w:asciiTheme="minorHAnsi" w:eastAsia="Times New Roman" w:hAnsiTheme="minorHAnsi" w:cstheme="majorHAnsi"/>
                <w:color w:val="000000" w:themeColor="text1"/>
                <w:sz w:val="18"/>
                <w:szCs w:val="18"/>
              </w:rPr>
              <w:t>vs Saskatchewan</w:t>
            </w:r>
          </w:p>
        </w:tc>
        <w:tc>
          <w:tcPr>
            <w:tcW w:w="880" w:type="dxa"/>
            <w:shd w:val="clear" w:color="auto" w:fill="auto"/>
            <w:noWrap/>
            <w:vAlign w:val="center"/>
          </w:tcPr>
          <w:p w14:paraId="6D77C00B" w14:textId="77777777" w:rsidR="00CD4DBD" w:rsidRPr="009B26AB" w:rsidRDefault="00CD4DBD" w:rsidP="00CD4DBD">
            <w:pPr>
              <w:jc w:val="right"/>
              <w:rPr>
                <w:rFonts w:asciiTheme="minorHAnsi" w:hAnsiTheme="minorHAnsi" w:cstheme="majorHAnsi"/>
                <w:color w:val="000000"/>
                <w:sz w:val="18"/>
                <w:szCs w:val="18"/>
              </w:rPr>
            </w:pPr>
            <w:r w:rsidRPr="009B26AB">
              <w:rPr>
                <w:rFonts w:asciiTheme="minorHAnsi" w:eastAsia="Times New Roman" w:hAnsiTheme="minorHAnsi"/>
                <w:color w:val="000000"/>
                <w:sz w:val="18"/>
                <w:szCs w:val="18"/>
              </w:rPr>
              <w:t>46.9</w:t>
            </w:r>
          </w:p>
        </w:tc>
        <w:tc>
          <w:tcPr>
            <w:tcW w:w="1565" w:type="dxa"/>
            <w:shd w:val="clear" w:color="auto" w:fill="auto"/>
            <w:vAlign w:val="center"/>
          </w:tcPr>
          <w:p w14:paraId="260F4A2D" w14:textId="77777777" w:rsidR="00CD4DBD" w:rsidRPr="009B26AB" w:rsidRDefault="00CD4DBD" w:rsidP="00CD4DBD">
            <w:pPr>
              <w:ind w:left="113"/>
              <w:rPr>
                <w:rFonts w:asciiTheme="minorHAnsi" w:eastAsia="Times New Roman" w:hAnsiTheme="minorHAnsi" w:cstheme="majorHAnsi"/>
                <w:color w:val="000000"/>
                <w:sz w:val="18"/>
                <w:szCs w:val="18"/>
              </w:rPr>
            </w:pPr>
            <w:r w:rsidRPr="009B26AB">
              <w:rPr>
                <w:rFonts w:asciiTheme="minorHAnsi" w:eastAsia="Times New Roman" w:hAnsiTheme="minorHAnsi"/>
                <w:color w:val="000000"/>
                <w:sz w:val="18"/>
                <w:szCs w:val="18"/>
              </w:rPr>
              <w:t>(-0.4, 94.2)</w:t>
            </w:r>
          </w:p>
        </w:tc>
        <w:tc>
          <w:tcPr>
            <w:tcW w:w="1134" w:type="dxa"/>
            <w:tcBorders>
              <w:right w:val="single" w:sz="4" w:space="0" w:color="auto"/>
            </w:tcBorders>
            <w:shd w:val="clear" w:color="auto" w:fill="auto"/>
            <w:vAlign w:val="center"/>
          </w:tcPr>
          <w:p w14:paraId="339D74A5" w14:textId="77777777" w:rsidR="00CD4DBD" w:rsidRPr="009B26AB" w:rsidRDefault="00CD4DBD" w:rsidP="00CD4DBD">
            <w:pPr>
              <w:ind w:right="113"/>
              <w:jc w:val="center"/>
              <w:rPr>
                <w:rFonts w:asciiTheme="minorHAnsi" w:eastAsia="Times New Roman" w:hAnsiTheme="minorHAnsi" w:cstheme="majorHAnsi"/>
                <w:color w:val="000000"/>
                <w:sz w:val="18"/>
                <w:szCs w:val="18"/>
              </w:rPr>
            </w:pPr>
            <w:r w:rsidRPr="009B26AB">
              <w:rPr>
                <w:rFonts w:asciiTheme="minorHAnsi" w:eastAsia="Times New Roman" w:hAnsiTheme="minorHAnsi"/>
                <w:color w:val="000000"/>
                <w:sz w:val="18"/>
                <w:szCs w:val="18"/>
                <w:lang w:val="en-CA"/>
              </w:rPr>
              <w:t>0.052</w:t>
            </w:r>
            <w:r>
              <w:rPr>
                <w:rFonts w:asciiTheme="minorHAnsi" w:eastAsia="Times New Roman" w:hAnsiTheme="minorHAnsi"/>
                <w:color w:val="000000"/>
                <w:sz w:val="18"/>
                <w:szCs w:val="18"/>
                <w:lang w:val="en-CA"/>
              </w:rPr>
              <w:t>0</w:t>
            </w:r>
          </w:p>
        </w:tc>
        <w:tc>
          <w:tcPr>
            <w:tcW w:w="993" w:type="dxa"/>
            <w:tcBorders>
              <w:left w:val="single" w:sz="4" w:space="0" w:color="auto"/>
            </w:tcBorders>
            <w:shd w:val="clear" w:color="auto" w:fill="auto"/>
            <w:vAlign w:val="center"/>
          </w:tcPr>
          <w:p w14:paraId="3A909EAE" w14:textId="77777777" w:rsidR="00CD4DBD" w:rsidRPr="00926D03" w:rsidRDefault="00CD4DBD" w:rsidP="00CD4DBD">
            <w:pPr>
              <w:jc w:val="right"/>
              <w:rPr>
                <w:rFonts w:asciiTheme="minorHAnsi" w:eastAsia="Times New Roman" w:hAnsiTheme="minorHAnsi" w:cstheme="majorHAnsi"/>
                <w:b/>
                <w:color w:val="000000"/>
                <w:sz w:val="18"/>
                <w:szCs w:val="18"/>
              </w:rPr>
            </w:pPr>
            <w:r w:rsidRPr="00926D03">
              <w:rPr>
                <w:rFonts w:asciiTheme="minorHAnsi" w:eastAsia="Times New Roman" w:hAnsiTheme="minorHAnsi"/>
                <w:b/>
                <w:color w:val="000000"/>
                <w:sz w:val="18"/>
                <w:szCs w:val="18"/>
              </w:rPr>
              <w:t>28.7</w:t>
            </w:r>
          </w:p>
        </w:tc>
        <w:tc>
          <w:tcPr>
            <w:tcW w:w="1416" w:type="dxa"/>
            <w:shd w:val="clear" w:color="auto" w:fill="auto"/>
            <w:vAlign w:val="center"/>
          </w:tcPr>
          <w:p w14:paraId="592450A7" w14:textId="77777777" w:rsidR="00CD4DBD" w:rsidRPr="00926D03" w:rsidRDefault="00CD4DBD" w:rsidP="00CD4DBD">
            <w:pPr>
              <w:ind w:left="113"/>
              <w:rPr>
                <w:rFonts w:asciiTheme="minorHAnsi" w:eastAsia="Times New Roman" w:hAnsiTheme="minorHAnsi" w:cstheme="majorHAnsi"/>
                <w:b/>
                <w:color w:val="000000"/>
                <w:sz w:val="18"/>
                <w:szCs w:val="18"/>
              </w:rPr>
            </w:pPr>
            <w:r w:rsidRPr="00926D03">
              <w:rPr>
                <w:rFonts w:asciiTheme="minorHAnsi" w:eastAsia="Times New Roman" w:hAnsiTheme="minorHAnsi"/>
                <w:b/>
                <w:color w:val="000000"/>
                <w:sz w:val="18"/>
                <w:szCs w:val="18"/>
              </w:rPr>
              <w:t>(5.6, 51.8)</w:t>
            </w:r>
          </w:p>
        </w:tc>
        <w:tc>
          <w:tcPr>
            <w:tcW w:w="1135" w:type="dxa"/>
            <w:shd w:val="clear" w:color="auto" w:fill="auto"/>
            <w:vAlign w:val="center"/>
          </w:tcPr>
          <w:p w14:paraId="6136EF88" w14:textId="77777777" w:rsidR="00CD4DBD" w:rsidRPr="00926D03" w:rsidRDefault="00CD4DBD" w:rsidP="00CD4DBD">
            <w:pPr>
              <w:ind w:right="113"/>
              <w:jc w:val="center"/>
              <w:rPr>
                <w:rFonts w:asciiTheme="minorHAnsi" w:eastAsia="Times New Roman" w:hAnsiTheme="minorHAnsi" w:cstheme="majorHAnsi"/>
                <w:b/>
                <w:color w:val="000000"/>
                <w:sz w:val="18"/>
                <w:szCs w:val="18"/>
              </w:rPr>
            </w:pPr>
            <w:r w:rsidRPr="00926D03">
              <w:rPr>
                <w:rFonts w:asciiTheme="minorHAnsi" w:eastAsia="Times New Roman" w:hAnsiTheme="minorHAnsi"/>
                <w:b/>
                <w:color w:val="000000"/>
                <w:sz w:val="18"/>
                <w:szCs w:val="18"/>
                <w:lang w:val="en-CA"/>
              </w:rPr>
              <w:t>0.0148</w:t>
            </w:r>
          </w:p>
        </w:tc>
      </w:tr>
      <w:tr w:rsidR="00CD4DBD" w:rsidRPr="004667A4" w14:paraId="1F1E0A45" w14:textId="77777777" w:rsidTr="00A41DE9">
        <w:trPr>
          <w:trHeight w:val="255"/>
        </w:trPr>
        <w:tc>
          <w:tcPr>
            <w:tcW w:w="3798" w:type="dxa"/>
            <w:shd w:val="clear" w:color="auto" w:fill="auto"/>
            <w:vAlign w:val="center"/>
          </w:tcPr>
          <w:p w14:paraId="1AF1FC5E" w14:textId="4B166E71" w:rsidR="00CD4DBD" w:rsidRPr="009B26AB" w:rsidRDefault="00CD4DBD" w:rsidP="00CD4DBD">
            <w:pPr>
              <w:rPr>
                <w:rFonts w:asciiTheme="minorHAnsi" w:eastAsia="Times New Roman" w:hAnsiTheme="minorHAnsi" w:cstheme="majorHAnsi"/>
                <w:color w:val="000000" w:themeColor="text1"/>
                <w:sz w:val="18"/>
                <w:szCs w:val="18"/>
              </w:rPr>
            </w:pPr>
            <w:r>
              <w:rPr>
                <w:rFonts w:asciiTheme="minorHAnsi" w:eastAsia="Times New Roman" w:hAnsiTheme="minorHAnsi" w:cstheme="majorHAnsi"/>
                <w:color w:val="000000" w:themeColor="text1"/>
                <w:sz w:val="18"/>
                <w:szCs w:val="18"/>
              </w:rPr>
              <w:t xml:space="preserve">New Brunswick </w:t>
            </w:r>
            <w:r w:rsidRPr="007B4932">
              <w:rPr>
                <w:rFonts w:asciiTheme="minorHAnsi" w:eastAsia="Times New Roman" w:hAnsiTheme="minorHAnsi" w:cstheme="majorHAnsi"/>
                <w:color w:val="000000" w:themeColor="text1"/>
                <w:sz w:val="18"/>
                <w:szCs w:val="18"/>
              </w:rPr>
              <w:t>vs Alberta</w:t>
            </w:r>
          </w:p>
        </w:tc>
        <w:tc>
          <w:tcPr>
            <w:tcW w:w="880" w:type="dxa"/>
            <w:shd w:val="clear" w:color="auto" w:fill="auto"/>
            <w:noWrap/>
            <w:vAlign w:val="center"/>
          </w:tcPr>
          <w:p w14:paraId="506B6B81" w14:textId="77777777" w:rsidR="00CD4DBD" w:rsidRPr="009B26AB" w:rsidRDefault="00CD4DBD" w:rsidP="00CD4DBD">
            <w:pPr>
              <w:jc w:val="right"/>
              <w:rPr>
                <w:rFonts w:asciiTheme="minorHAnsi" w:hAnsiTheme="minorHAnsi" w:cstheme="majorHAnsi"/>
                <w:color w:val="000000"/>
                <w:sz w:val="18"/>
                <w:szCs w:val="18"/>
              </w:rPr>
            </w:pPr>
            <w:r w:rsidRPr="009B26AB">
              <w:rPr>
                <w:rFonts w:asciiTheme="minorHAnsi" w:eastAsia="Times New Roman" w:hAnsiTheme="minorHAnsi"/>
                <w:color w:val="000000"/>
                <w:sz w:val="18"/>
                <w:szCs w:val="18"/>
              </w:rPr>
              <w:t>-9.2</w:t>
            </w:r>
          </w:p>
        </w:tc>
        <w:tc>
          <w:tcPr>
            <w:tcW w:w="1565" w:type="dxa"/>
            <w:shd w:val="clear" w:color="auto" w:fill="auto"/>
            <w:vAlign w:val="center"/>
          </w:tcPr>
          <w:p w14:paraId="44080709" w14:textId="77777777" w:rsidR="00CD4DBD" w:rsidRPr="009B26AB" w:rsidRDefault="00CD4DBD" w:rsidP="00CD4DBD">
            <w:pPr>
              <w:ind w:left="113"/>
              <w:rPr>
                <w:rFonts w:asciiTheme="minorHAnsi" w:eastAsia="Times New Roman" w:hAnsiTheme="minorHAnsi" w:cstheme="majorHAnsi"/>
                <w:color w:val="000000"/>
                <w:sz w:val="18"/>
                <w:szCs w:val="18"/>
              </w:rPr>
            </w:pPr>
            <w:r w:rsidRPr="009B26AB">
              <w:rPr>
                <w:rFonts w:asciiTheme="minorHAnsi" w:eastAsia="Times New Roman" w:hAnsiTheme="minorHAnsi"/>
                <w:color w:val="000000"/>
                <w:sz w:val="18"/>
                <w:szCs w:val="18"/>
              </w:rPr>
              <w:t>(-53.7, 35.3)</w:t>
            </w:r>
          </w:p>
        </w:tc>
        <w:tc>
          <w:tcPr>
            <w:tcW w:w="1134" w:type="dxa"/>
            <w:tcBorders>
              <w:right w:val="single" w:sz="4" w:space="0" w:color="auto"/>
            </w:tcBorders>
            <w:shd w:val="clear" w:color="auto" w:fill="auto"/>
            <w:vAlign w:val="center"/>
          </w:tcPr>
          <w:p w14:paraId="0302AF94" w14:textId="77777777" w:rsidR="00CD4DBD" w:rsidRPr="009B26AB" w:rsidRDefault="00CD4DBD" w:rsidP="00CD4DBD">
            <w:pPr>
              <w:ind w:right="113"/>
              <w:jc w:val="center"/>
              <w:rPr>
                <w:rFonts w:asciiTheme="minorHAnsi" w:eastAsia="Times New Roman" w:hAnsiTheme="minorHAnsi" w:cstheme="majorHAnsi"/>
                <w:color w:val="000000"/>
                <w:sz w:val="18"/>
                <w:szCs w:val="18"/>
              </w:rPr>
            </w:pPr>
            <w:r w:rsidRPr="009B26AB">
              <w:rPr>
                <w:rFonts w:asciiTheme="minorHAnsi" w:eastAsia="Times New Roman" w:hAnsiTheme="minorHAnsi"/>
                <w:color w:val="000000"/>
                <w:sz w:val="18"/>
                <w:szCs w:val="18"/>
                <w:lang w:val="en-CA"/>
              </w:rPr>
              <w:t>0.6842</w:t>
            </w:r>
          </w:p>
        </w:tc>
        <w:tc>
          <w:tcPr>
            <w:tcW w:w="993" w:type="dxa"/>
            <w:tcBorders>
              <w:left w:val="single" w:sz="4" w:space="0" w:color="auto"/>
            </w:tcBorders>
            <w:shd w:val="clear" w:color="auto" w:fill="auto"/>
            <w:vAlign w:val="center"/>
          </w:tcPr>
          <w:p w14:paraId="191662F0" w14:textId="77777777" w:rsidR="00CD4DBD" w:rsidRPr="009B26AB" w:rsidRDefault="00CD4DBD" w:rsidP="00CD4DBD">
            <w:pPr>
              <w:jc w:val="right"/>
              <w:rPr>
                <w:rFonts w:asciiTheme="minorHAnsi" w:eastAsia="Times New Roman" w:hAnsiTheme="minorHAnsi" w:cstheme="majorHAnsi"/>
                <w:color w:val="000000"/>
                <w:sz w:val="18"/>
                <w:szCs w:val="18"/>
              </w:rPr>
            </w:pPr>
            <w:r w:rsidRPr="009B26AB">
              <w:rPr>
                <w:rFonts w:asciiTheme="minorHAnsi" w:eastAsia="Times New Roman" w:hAnsiTheme="minorHAnsi"/>
                <w:color w:val="000000"/>
                <w:sz w:val="18"/>
                <w:szCs w:val="18"/>
              </w:rPr>
              <w:t>-3.1</w:t>
            </w:r>
          </w:p>
        </w:tc>
        <w:tc>
          <w:tcPr>
            <w:tcW w:w="1416" w:type="dxa"/>
            <w:shd w:val="clear" w:color="auto" w:fill="auto"/>
            <w:vAlign w:val="center"/>
          </w:tcPr>
          <w:p w14:paraId="0ADE3E13" w14:textId="77777777" w:rsidR="00CD4DBD" w:rsidRPr="009B26AB" w:rsidRDefault="00CD4DBD" w:rsidP="00CD4DBD">
            <w:pPr>
              <w:ind w:left="113"/>
              <w:rPr>
                <w:rFonts w:asciiTheme="minorHAnsi" w:eastAsia="Times New Roman" w:hAnsiTheme="minorHAnsi" w:cstheme="majorHAnsi"/>
                <w:color w:val="000000"/>
                <w:sz w:val="18"/>
                <w:szCs w:val="18"/>
              </w:rPr>
            </w:pPr>
            <w:r w:rsidRPr="009B26AB">
              <w:rPr>
                <w:rFonts w:asciiTheme="minorHAnsi" w:eastAsia="Times New Roman" w:hAnsiTheme="minorHAnsi"/>
                <w:color w:val="000000"/>
                <w:sz w:val="18"/>
                <w:szCs w:val="18"/>
              </w:rPr>
              <w:t>(-27.8, 21.7)</w:t>
            </w:r>
          </w:p>
        </w:tc>
        <w:tc>
          <w:tcPr>
            <w:tcW w:w="1135" w:type="dxa"/>
            <w:shd w:val="clear" w:color="auto" w:fill="auto"/>
            <w:vAlign w:val="center"/>
          </w:tcPr>
          <w:p w14:paraId="0B0021D1" w14:textId="77777777" w:rsidR="00CD4DBD" w:rsidRPr="009B26AB" w:rsidRDefault="00CD4DBD" w:rsidP="00CD4DBD">
            <w:pPr>
              <w:ind w:right="113"/>
              <w:jc w:val="center"/>
              <w:rPr>
                <w:rFonts w:asciiTheme="minorHAnsi" w:eastAsia="Times New Roman" w:hAnsiTheme="minorHAnsi" w:cstheme="majorHAnsi"/>
                <w:color w:val="000000"/>
                <w:sz w:val="18"/>
                <w:szCs w:val="18"/>
              </w:rPr>
            </w:pPr>
            <w:r w:rsidRPr="009B26AB">
              <w:rPr>
                <w:rFonts w:asciiTheme="minorHAnsi" w:eastAsia="Times New Roman" w:hAnsiTheme="minorHAnsi"/>
                <w:color w:val="000000"/>
                <w:sz w:val="18"/>
                <w:szCs w:val="18"/>
                <w:lang w:val="en-CA"/>
              </w:rPr>
              <w:t>0.8085</w:t>
            </w:r>
          </w:p>
        </w:tc>
      </w:tr>
      <w:tr w:rsidR="00CD4DBD" w:rsidRPr="004667A4" w14:paraId="257B4758" w14:textId="77777777" w:rsidTr="00A41DE9">
        <w:trPr>
          <w:trHeight w:val="255"/>
        </w:trPr>
        <w:tc>
          <w:tcPr>
            <w:tcW w:w="3798" w:type="dxa"/>
            <w:shd w:val="clear" w:color="auto" w:fill="auto"/>
            <w:vAlign w:val="center"/>
          </w:tcPr>
          <w:p w14:paraId="5E7CCD82" w14:textId="750A7370" w:rsidR="00CD4DBD" w:rsidRPr="009B26AB" w:rsidRDefault="00CD4DBD" w:rsidP="00CD4DBD">
            <w:pPr>
              <w:rPr>
                <w:rFonts w:asciiTheme="minorHAnsi" w:eastAsia="Times New Roman" w:hAnsiTheme="minorHAnsi" w:cstheme="majorHAnsi"/>
                <w:color w:val="000000" w:themeColor="text1"/>
                <w:sz w:val="18"/>
                <w:szCs w:val="18"/>
              </w:rPr>
            </w:pPr>
            <w:r>
              <w:rPr>
                <w:rFonts w:asciiTheme="minorHAnsi" w:eastAsia="Times New Roman" w:hAnsiTheme="minorHAnsi" w:cstheme="majorHAnsi"/>
                <w:color w:val="000000" w:themeColor="text1"/>
                <w:sz w:val="18"/>
                <w:szCs w:val="18"/>
              </w:rPr>
              <w:t xml:space="preserve">New Brunswick </w:t>
            </w:r>
            <w:r w:rsidRPr="007B4932">
              <w:rPr>
                <w:rFonts w:asciiTheme="minorHAnsi" w:eastAsia="Times New Roman" w:hAnsiTheme="minorHAnsi" w:cstheme="majorHAnsi"/>
                <w:color w:val="000000" w:themeColor="text1"/>
                <w:sz w:val="18"/>
                <w:szCs w:val="18"/>
              </w:rPr>
              <w:t>vs British Columbia</w:t>
            </w:r>
          </w:p>
        </w:tc>
        <w:tc>
          <w:tcPr>
            <w:tcW w:w="880" w:type="dxa"/>
            <w:shd w:val="clear" w:color="auto" w:fill="auto"/>
            <w:noWrap/>
            <w:vAlign w:val="center"/>
          </w:tcPr>
          <w:p w14:paraId="74E4E943" w14:textId="77777777" w:rsidR="00CD4DBD" w:rsidRPr="00926D03" w:rsidRDefault="00CD4DBD" w:rsidP="00CD4DBD">
            <w:pPr>
              <w:jc w:val="right"/>
              <w:rPr>
                <w:rFonts w:asciiTheme="minorHAnsi" w:hAnsiTheme="minorHAnsi" w:cstheme="majorHAnsi"/>
                <w:b/>
                <w:color w:val="000000"/>
                <w:sz w:val="18"/>
                <w:szCs w:val="18"/>
              </w:rPr>
            </w:pPr>
            <w:r w:rsidRPr="00926D03">
              <w:rPr>
                <w:rFonts w:asciiTheme="minorHAnsi" w:eastAsia="Times New Roman" w:hAnsiTheme="minorHAnsi"/>
                <w:b/>
                <w:color w:val="000000"/>
                <w:sz w:val="18"/>
                <w:szCs w:val="18"/>
              </w:rPr>
              <w:t>76.9</w:t>
            </w:r>
          </w:p>
        </w:tc>
        <w:tc>
          <w:tcPr>
            <w:tcW w:w="1565" w:type="dxa"/>
            <w:shd w:val="clear" w:color="auto" w:fill="auto"/>
            <w:vAlign w:val="center"/>
          </w:tcPr>
          <w:p w14:paraId="0CD5A4E8" w14:textId="77777777" w:rsidR="00CD4DBD" w:rsidRPr="00926D03" w:rsidRDefault="00CD4DBD" w:rsidP="00CD4DBD">
            <w:pPr>
              <w:ind w:left="113"/>
              <w:rPr>
                <w:rFonts w:asciiTheme="minorHAnsi" w:eastAsia="Times New Roman" w:hAnsiTheme="minorHAnsi" w:cstheme="majorHAnsi"/>
                <w:b/>
                <w:color w:val="000000"/>
                <w:sz w:val="18"/>
                <w:szCs w:val="18"/>
              </w:rPr>
            </w:pPr>
            <w:r w:rsidRPr="00926D03">
              <w:rPr>
                <w:rFonts w:asciiTheme="minorHAnsi" w:eastAsia="Times New Roman" w:hAnsiTheme="minorHAnsi"/>
                <w:b/>
                <w:color w:val="000000"/>
                <w:sz w:val="18"/>
                <w:szCs w:val="18"/>
              </w:rPr>
              <w:t>(38.4, 115.4)</w:t>
            </w:r>
          </w:p>
        </w:tc>
        <w:tc>
          <w:tcPr>
            <w:tcW w:w="1134" w:type="dxa"/>
            <w:tcBorders>
              <w:right w:val="single" w:sz="4" w:space="0" w:color="auto"/>
            </w:tcBorders>
            <w:shd w:val="clear" w:color="auto" w:fill="auto"/>
            <w:vAlign w:val="center"/>
          </w:tcPr>
          <w:p w14:paraId="7B240B9B" w14:textId="77777777" w:rsidR="00CD4DBD" w:rsidRPr="00926D03" w:rsidRDefault="00CD4DBD" w:rsidP="00CD4DBD">
            <w:pPr>
              <w:ind w:right="113"/>
              <w:jc w:val="center"/>
              <w:rPr>
                <w:rFonts w:asciiTheme="minorHAnsi" w:eastAsia="Times New Roman" w:hAnsiTheme="minorHAnsi" w:cstheme="majorHAnsi"/>
                <w:b/>
                <w:color w:val="000000"/>
                <w:sz w:val="18"/>
                <w:szCs w:val="18"/>
              </w:rPr>
            </w:pPr>
            <w:r w:rsidRPr="00926D03">
              <w:rPr>
                <w:rFonts w:asciiTheme="minorHAnsi" w:eastAsia="Times New Roman" w:hAnsiTheme="minorHAnsi"/>
                <w:b/>
                <w:color w:val="000000"/>
                <w:sz w:val="18"/>
                <w:szCs w:val="18"/>
                <w:lang w:val="en-CA"/>
              </w:rPr>
              <w:t>&lt;.0001</w:t>
            </w:r>
          </w:p>
        </w:tc>
        <w:tc>
          <w:tcPr>
            <w:tcW w:w="993" w:type="dxa"/>
            <w:tcBorders>
              <w:left w:val="single" w:sz="4" w:space="0" w:color="auto"/>
            </w:tcBorders>
            <w:shd w:val="clear" w:color="auto" w:fill="auto"/>
            <w:vAlign w:val="center"/>
          </w:tcPr>
          <w:p w14:paraId="30DE2369" w14:textId="77777777" w:rsidR="00CD4DBD" w:rsidRPr="00926D03" w:rsidRDefault="00CD4DBD" w:rsidP="00CD4DBD">
            <w:pPr>
              <w:jc w:val="right"/>
              <w:rPr>
                <w:rFonts w:asciiTheme="minorHAnsi" w:eastAsia="Times New Roman" w:hAnsiTheme="minorHAnsi" w:cstheme="majorHAnsi"/>
                <w:b/>
                <w:color w:val="000000"/>
                <w:sz w:val="18"/>
                <w:szCs w:val="18"/>
              </w:rPr>
            </w:pPr>
            <w:r w:rsidRPr="00926D03">
              <w:rPr>
                <w:rFonts w:asciiTheme="minorHAnsi" w:eastAsia="Times New Roman" w:hAnsiTheme="minorHAnsi"/>
                <w:b/>
                <w:color w:val="000000"/>
                <w:sz w:val="18"/>
                <w:szCs w:val="18"/>
              </w:rPr>
              <w:t>40.2</w:t>
            </w:r>
          </w:p>
        </w:tc>
        <w:tc>
          <w:tcPr>
            <w:tcW w:w="1416" w:type="dxa"/>
            <w:shd w:val="clear" w:color="auto" w:fill="auto"/>
            <w:vAlign w:val="center"/>
          </w:tcPr>
          <w:p w14:paraId="55012E69" w14:textId="77777777" w:rsidR="00CD4DBD" w:rsidRPr="00926D03" w:rsidRDefault="00CD4DBD" w:rsidP="00CD4DBD">
            <w:pPr>
              <w:ind w:left="113"/>
              <w:rPr>
                <w:rFonts w:asciiTheme="minorHAnsi" w:eastAsia="Times New Roman" w:hAnsiTheme="minorHAnsi" w:cstheme="majorHAnsi"/>
                <w:b/>
                <w:color w:val="000000"/>
                <w:sz w:val="18"/>
                <w:szCs w:val="18"/>
              </w:rPr>
            </w:pPr>
            <w:r w:rsidRPr="00926D03">
              <w:rPr>
                <w:rFonts w:asciiTheme="minorHAnsi" w:eastAsia="Times New Roman" w:hAnsiTheme="minorHAnsi"/>
                <w:b/>
                <w:color w:val="000000"/>
                <w:sz w:val="18"/>
                <w:szCs w:val="18"/>
              </w:rPr>
              <w:t>(20.0, 60.3)</w:t>
            </w:r>
          </w:p>
        </w:tc>
        <w:tc>
          <w:tcPr>
            <w:tcW w:w="1135" w:type="dxa"/>
            <w:shd w:val="clear" w:color="auto" w:fill="auto"/>
            <w:vAlign w:val="center"/>
          </w:tcPr>
          <w:p w14:paraId="295E65FC" w14:textId="77777777" w:rsidR="00CD4DBD" w:rsidRPr="00926D03" w:rsidRDefault="00CD4DBD" w:rsidP="00CD4DBD">
            <w:pPr>
              <w:ind w:right="113"/>
              <w:jc w:val="center"/>
              <w:rPr>
                <w:rFonts w:asciiTheme="minorHAnsi" w:eastAsia="Times New Roman" w:hAnsiTheme="minorHAnsi" w:cstheme="majorHAnsi"/>
                <w:b/>
                <w:color w:val="000000"/>
                <w:sz w:val="18"/>
                <w:szCs w:val="18"/>
              </w:rPr>
            </w:pPr>
            <w:r w:rsidRPr="00926D03">
              <w:rPr>
                <w:rFonts w:asciiTheme="minorHAnsi" w:eastAsia="Times New Roman" w:hAnsiTheme="minorHAnsi"/>
                <w:b/>
                <w:color w:val="000000"/>
                <w:sz w:val="18"/>
                <w:szCs w:val="18"/>
                <w:lang w:val="en-CA"/>
              </w:rPr>
              <w:t>0.0001</w:t>
            </w:r>
          </w:p>
        </w:tc>
      </w:tr>
      <w:tr w:rsidR="009604F8" w:rsidRPr="004667A4" w14:paraId="595587F7" w14:textId="77777777" w:rsidTr="00A41DE9">
        <w:trPr>
          <w:trHeight w:val="255"/>
        </w:trPr>
        <w:tc>
          <w:tcPr>
            <w:tcW w:w="3798" w:type="dxa"/>
            <w:shd w:val="clear" w:color="auto" w:fill="auto"/>
            <w:vAlign w:val="center"/>
          </w:tcPr>
          <w:p w14:paraId="056CC9CC" w14:textId="77777777" w:rsidR="009604F8" w:rsidRPr="009B26AB" w:rsidRDefault="009604F8" w:rsidP="009604F8">
            <w:pPr>
              <w:rPr>
                <w:rFonts w:asciiTheme="minorHAnsi" w:eastAsia="Times New Roman" w:hAnsiTheme="minorHAnsi" w:cstheme="majorHAnsi"/>
                <w:color w:val="000000" w:themeColor="text1"/>
                <w:sz w:val="18"/>
                <w:szCs w:val="18"/>
              </w:rPr>
            </w:pPr>
            <w:r w:rsidRPr="007B4932">
              <w:rPr>
                <w:rFonts w:asciiTheme="minorHAnsi" w:eastAsia="Times New Roman" w:hAnsiTheme="minorHAnsi" w:cstheme="majorHAnsi"/>
                <w:color w:val="000000" w:themeColor="text1"/>
                <w:sz w:val="18"/>
                <w:szCs w:val="18"/>
              </w:rPr>
              <w:t>Quebec vs Ontario</w:t>
            </w:r>
          </w:p>
        </w:tc>
        <w:tc>
          <w:tcPr>
            <w:tcW w:w="880" w:type="dxa"/>
            <w:shd w:val="clear" w:color="auto" w:fill="auto"/>
            <w:noWrap/>
            <w:vAlign w:val="center"/>
          </w:tcPr>
          <w:p w14:paraId="39864DE2" w14:textId="77777777" w:rsidR="009604F8" w:rsidRPr="009B26AB" w:rsidRDefault="009604F8" w:rsidP="009604F8">
            <w:pPr>
              <w:jc w:val="right"/>
              <w:rPr>
                <w:rFonts w:asciiTheme="minorHAnsi" w:hAnsiTheme="minorHAnsi" w:cstheme="majorHAnsi"/>
                <w:b/>
                <w:color w:val="000000"/>
                <w:sz w:val="18"/>
                <w:szCs w:val="18"/>
              </w:rPr>
            </w:pPr>
            <w:r w:rsidRPr="009B26AB">
              <w:rPr>
                <w:rFonts w:asciiTheme="minorHAnsi" w:eastAsia="Times New Roman" w:hAnsiTheme="minorHAnsi"/>
                <w:color w:val="000000"/>
                <w:sz w:val="18"/>
                <w:szCs w:val="18"/>
              </w:rPr>
              <w:t>-26.7</w:t>
            </w:r>
          </w:p>
        </w:tc>
        <w:tc>
          <w:tcPr>
            <w:tcW w:w="1565" w:type="dxa"/>
            <w:shd w:val="clear" w:color="auto" w:fill="auto"/>
            <w:vAlign w:val="center"/>
          </w:tcPr>
          <w:p w14:paraId="7066A879" w14:textId="77777777" w:rsidR="009604F8" w:rsidRPr="009B26AB" w:rsidRDefault="009604F8" w:rsidP="009604F8">
            <w:pPr>
              <w:ind w:left="113"/>
              <w:rPr>
                <w:rFonts w:asciiTheme="minorHAnsi" w:eastAsia="Times New Roman" w:hAnsiTheme="minorHAnsi" w:cstheme="majorHAnsi"/>
                <w:b/>
                <w:color w:val="000000"/>
                <w:sz w:val="18"/>
                <w:szCs w:val="18"/>
              </w:rPr>
            </w:pPr>
            <w:r w:rsidRPr="009B26AB">
              <w:rPr>
                <w:rFonts w:asciiTheme="minorHAnsi" w:eastAsia="Times New Roman" w:hAnsiTheme="minorHAnsi"/>
                <w:color w:val="000000"/>
                <w:sz w:val="18"/>
                <w:szCs w:val="18"/>
              </w:rPr>
              <w:t>(-54.2, 0.8)</w:t>
            </w:r>
          </w:p>
        </w:tc>
        <w:tc>
          <w:tcPr>
            <w:tcW w:w="1134" w:type="dxa"/>
            <w:tcBorders>
              <w:right w:val="single" w:sz="4" w:space="0" w:color="auto"/>
            </w:tcBorders>
            <w:shd w:val="clear" w:color="auto" w:fill="auto"/>
            <w:vAlign w:val="center"/>
          </w:tcPr>
          <w:p w14:paraId="2D5A0DD7" w14:textId="77777777" w:rsidR="009604F8" w:rsidRPr="009B26AB" w:rsidRDefault="009604F8" w:rsidP="009604F8">
            <w:pPr>
              <w:ind w:right="113"/>
              <w:jc w:val="center"/>
              <w:rPr>
                <w:rFonts w:asciiTheme="minorHAnsi" w:eastAsia="Times New Roman" w:hAnsiTheme="minorHAnsi" w:cstheme="majorHAnsi"/>
                <w:b/>
                <w:color w:val="000000"/>
                <w:sz w:val="18"/>
                <w:szCs w:val="18"/>
              </w:rPr>
            </w:pPr>
            <w:r w:rsidRPr="009B26AB">
              <w:rPr>
                <w:rFonts w:asciiTheme="minorHAnsi" w:eastAsia="Times New Roman" w:hAnsiTheme="minorHAnsi"/>
                <w:color w:val="000000"/>
                <w:sz w:val="18"/>
                <w:szCs w:val="18"/>
                <w:lang w:val="en-CA"/>
              </w:rPr>
              <w:t>0.0571</w:t>
            </w:r>
          </w:p>
        </w:tc>
        <w:tc>
          <w:tcPr>
            <w:tcW w:w="993" w:type="dxa"/>
            <w:tcBorders>
              <w:left w:val="single" w:sz="4" w:space="0" w:color="auto"/>
            </w:tcBorders>
            <w:shd w:val="clear" w:color="auto" w:fill="auto"/>
            <w:vAlign w:val="center"/>
          </w:tcPr>
          <w:p w14:paraId="72D1A986" w14:textId="77777777" w:rsidR="009604F8" w:rsidRPr="00CC7B4C" w:rsidRDefault="009604F8" w:rsidP="009604F8">
            <w:pPr>
              <w:jc w:val="right"/>
              <w:rPr>
                <w:rFonts w:asciiTheme="minorHAnsi" w:eastAsia="Times New Roman" w:hAnsiTheme="minorHAnsi" w:cstheme="majorHAnsi"/>
                <w:color w:val="000000"/>
                <w:sz w:val="18"/>
                <w:szCs w:val="18"/>
              </w:rPr>
            </w:pPr>
            <w:r w:rsidRPr="00CC7B4C">
              <w:rPr>
                <w:rFonts w:asciiTheme="minorHAnsi" w:eastAsia="Times New Roman" w:hAnsiTheme="minorHAnsi"/>
                <w:color w:val="000000"/>
                <w:sz w:val="18"/>
                <w:szCs w:val="18"/>
              </w:rPr>
              <w:t>-16.5</w:t>
            </w:r>
          </w:p>
        </w:tc>
        <w:tc>
          <w:tcPr>
            <w:tcW w:w="1416" w:type="dxa"/>
            <w:shd w:val="clear" w:color="auto" w:fill="auto"/>
            <w:vAlign w:val="center"/>
          </w:tcPr>
          <w:p w14:paraId="70617143" w14:textId="77777777" w:rsidR="009604F8" w:rsidRPr="00CC7B4C" w:rsidRDefault="009604F8" w:rsidP="009604F8">
            <w:pPr>
              <w:ind w:left="113"/>
              <w:rPr>
                <w:rFonts w:asciiTheme="minorHAnsi" w:eastAsia="Times New Roman" w:hAnsiTheme="minorHAnsi" w:cstheme="majorHAnsi"/>
                <w:color w:val="000000"/>
                <w:sz w:val="18"/>
                <w:szCs w:val="18"/>
              </w:rPr>
            </w:pPr>
            <w:r w:rsidRPr="00CC7B4C">
              <w:rPr>
                <w:rFonts w:asciiTheme="minorHAnsi" w:eastAsia="Times New Roman" w:hAnsiTheme="minorHAnsi"/>
                <w:color w:val="000000"/>
                <w:sz w:val="18"/>
                <w:szCs w:val="18"/>
              </w:rPr>
              <w:t>(-30.4, -2.6)</w:t>
            </w:r>
          </w:p>
        </w:tc>
        <w:tc>
          <w:tcPr>
            <w:tcW w:w="1135" w:type="dxa"/>
            <w:shd w:val="clear" w:color="auto" w:fill="auto"/>
            <w:vAlign w:val="center"/>
          </w:tcPr>
          <w:p w14:paraId="654313A5" w14:textId="77777777" w:rsidR="009604F8" w:rsidRPr="00CC7B4C" w:rsidRDefault="009604F8" w:rsidP="009604F8">
            <w:pPr>
              <w:ind w:right="113"/>
              <w:jc w:val="center"/>
              <w:rPr>
                <w:rFonts w:asciiTheme="minorHAnsi" w:eastAsia="Times New Roman" w:hAnsiTheme="minorHAnsi" w:cstheme="majorHAnsi"/>
                <w:color w:val="000000"/>
                <w:sz w:val="18"/>
                <w:szCs w:val="18"/>
              </w:rPr>
            </w:pPr>
            <w:r w:rsidRPr="00CC7B4C">
              <w:rPr>
                <w:rFonts w:asciiTheme="minorHAnsi" w:eastAsia="Times New Roman" w:hAnsiTheme="minorHAnsi"/>
                <w:color w:val="000000"/>
                <w:sz w:val="18"/>
                <w:szCs w:val="18"/>
                <w:lang w:val="en-CA"/>
              </w:rPr>
              <w:t>0.0204</w:t>
            </w:r>
          </w:p>
        </w:tc>
      </w:tr>
      <w:tr w:rsidR="009604F8" w:rsidRPr="004667A4" w14:paraId="40588C68" w14:textId="77777777" w:rsidTr="00A41DE9">
        <w:trPr>
          <w:trHeight w:val="255"/>
        </w:trPr>
        <w:tc>
          <w:tcPr>
            <w:tcW w:w="3798" w:type="dxa"/>
            <w:shd w:val="clear" w:color="auto" w:fill="auto"/>
            <w:vAlign w:val="center"/>
          </w:tcPr>
          <w:p w14:paraId="414E0591" w14:textId="77777777" w:rsidR="009604F8" w:rsidRPr="009B26AB" w:rsidRDefault="009604F8" w:rsidP="009604F8">
            <w:pPr>
              <w:rPr>
                <w:rFonts w:asciiTheme="minorHAnsi" w:eastAsia="Times New Roman" w:hAnsiTheme="minorHAnsi" w:cstheme="majorHAnsi"/>
                <w:color w:val="000000" w:themeColor="text1"/>
                <w:sz w:val="18"/>
                <w:szCs w:val="18"/>
              </w:rPr>
            </w:pPr>
            <w:r w:rsidRPr="007B4932">
              <w:rPr>
                <w:rFonts w:asciiTheme="minorHAnsi" w:eastAsia="Times New Roman" w:hAnsiTheme="minorHAnsi" w:cstheme="majorHAnsi"/>
                <w:color w:val="000000" w:themeColor="text1"/>
                <w:sz w:val="18"/>
                <w:szCs w:val="18"/>
              </w:rPr>
              <w:t>Quebec vs Manitoba</w:t>
            </w:r>
          </w:p>
        </w:tc>
        <w:tc>
          <w:tcPr>
            <w:tcW w:w="880" w:type="dxa"/>
            <w:shd w:val="clear" w:color="auto" w:fill="auto"/>
            <w:noWrap/>
            <w:vAlign w:val="center"/>
          </w:tcPr>
          <w:p w14:paraId="693868A9" w14:textId="77777777" w:rsidR="009604F8" w:rsidRPr="00926D03" w:rsidRDefault="009604F8" w:rsidP="009604F8">
            <w:pPr>
              <w:jc w:val="right"/>
              <w:rPr>
                <w:rFonts w:asciiTheme="minorHAnsi" w:hAnsiTheme="minorHAnsi" w:cstheme="majorHAnsi"/>
                <w:b/>
                <w:color w:val="000000"/>
                <w:sz w:val="18"/>
                <w:szCs w:val="18"/>
              </w:rPr>
            </w:pPr>
            <w:r w:rsidRPr="00926D03">
              <w:rPr>
                <w:rFonts w:asciiTheme="minorHAnsi" w:eastAsia="Times New Roman" w:hAnsiTheme="minorHAnsi"/>
                <w:b/>
                <w:color w:val="000000"/>
                <w:sz w:val="18"/>
                <w:szCs w:val="18"/>
              </w:rPr>
              <w:t>-46.5</w:t>
            </w:r>
          </w:p>
        </w:tc>
        <w:tc>
          <w:tcPr>
            <w:tcW w:w="1565" w:type="dxa"/>
            <w:shd w:val="clear" w:color="auto" w:fill="auto"/>
            <w:vAlign w:val="center"/>
          </w:tcPr>
          <w:p w14:paraId="34140532" w14:textId="77777777" w:rsidR="009604F8" w:rsidRPr="00926D03" w:rsidRDefault="009604F8" w:rsidP="009604F8">
            <w:pPr>
              <w:ind w:left="113"/>
              <w:rPr>
                <w:rFonts w:asciiTheme="minorHAnsi" w:eastAsia="Times New Roman" w:hAnsiTheme="minorHAnsi" w:cstheme="majorHAnsi"/>
                <w:b/>
                <w:color w:val="000000"/>
                <w:sz w:val="18"/>
                <w:szCs w:val="18"/>
              </w:rPr>
            </w:pPr>
            <w:r w:rsidRPr="00926D03">
              <w:rPr>
                <w:rFonts w:asciiTheme="minorHAnsi" w:eastAsia="Times New Roman" w:hAnsiTheme="minorHAnsi"/>
                <w:b/>
                <w:color w:val="000000"/>
                <w:sz w:val="18"/>
                <w:szCs w:val="18"/>
              </w:rPr>
              <w:t>(-85.2, -7.8)</w:t>
            </w:r>
          </w:p>
        </w:tc>
        <w:tc>
          <w:tcPr>
            <w:tcW w:w="1134" w:type="dxa"/>
            <w:tcBorders>
              <w:right w:val="single" w:sz="4" w:space="0" w:color="auto"/>
            </w:tcBorders>
            <w:shd w:val="clear" w:color="auto" w:fill="auto"/>
            <w:vAlign w:val="center"/>
          </w:tcPr>
          <w:p w14:paraId="7F1814EB" w14:textId="77777777" w:rsidR="009604F8" w:rsidRPr="00926D03" w:rsidRDefault="009604F8" w:rsidP="009604F8">
            <w:pPr>
              <w:ind w:right="113"/>
              <w:jc w:val="center"/>
              <w:rPr>
                <w:rFonts w:asciiTheme="minorHAnsi" w:eastAsia="Times New Roman" w:hAnsiTheme="minorHAnsi" w:cstheme="majorHAnsi"/>
                <w:b/>
                <w:color w:val="000000"/>
                <w:sz w:val="18"/>
                <w:szCs w:val="18"/>
              </w:rPr>
            </w:pPr>
            <w:r w:rsidRPr="00926D03">
              <w:rPr>
                <w:rFonts w:asciiTheme="minorHAnsi" w:eastAsia="Times New Roman" w:hAnsiTheme="minorHAnsi"/>
                <w:b/>
                <w:color w:val="000000"/>
                <w:sz w:val="18"/>
                <w:szCs w:val="18"/>
                <w:lang w:val="en-CA"/>
              </w:rPr>
              <w:t>0.0186</w:t>
            </w:r>
          </w:p>
        </w:tc>
        <w:tc>
          <w:tcPr>
            <w:tcW w:w="993" w:type="dxa"/>
            <w:tcBorders>
              <w:left w:val="single" w:sz="4" w:space="0" w:color="auto"/>
            </w:tcBorders>
            <w:shd w:val="clear" w:color="auto" w:fill="auto"/>
            <w:vAlign w:val="center"/>
          </w:tcPr>
          <w:p w14:paraId="59E77FB1" w14:textId="77777777" w:rsidR="009604F8" w:rsidRPr="009B26AB" w:rsidRDefault="009604F8" w:rsidP="009604F8">
            <w:pPr>
              <w:jc w:val="right"/>
              <w:rPr>
                <w:rFonts w:asciiTheme="minorHAnsi" w:eastAsia="Times New Roman" w:hAnsiTheme="minorHAnsi" w:cstheme="majorHAnsi"/>
                <w:b/>
                <w:color w:val="000000"/>
                <w:sz w:val="18"/>
                <w:szCs w:val="18"/>
              </w:rPr>
            </w:pPr>
            <w:r w:rsidRPr="009B26AB">
              <w:rPr>
                <w:rFonts w:asciiTheme="minorHAnsi" w:eastAsia="Times New Roman" w:hAnsiTheme="minorHAnsi"/>
                <w:color w:val="000000"/>
                <w:sz w:val="18"/>
                <w:szCs w:val="18"/>
              </w:rPr>
              <w:t>-17.8</w:t>
            </w:r>
          </w:p>
        </w:tc>
        <w:tc>
          <w:tcPr>
            <w:tcW w:w="1416" w:type="dxa"/>
            <w:shd w:val="clear" w:color="auto" w:fill="auto"/>
            <w:vAlign w:val="center"/>
          </w:tcPr>
          <w:p w14:paraId="211AA11D" w14:textId="77777777" w:rsidR="009604F8" w:rsidRPr="009B26AB" w:rsidRDefault="009604F8" w:rsidP="009604F8">
            <w:pPr>
              <w:ind w:left="113"/>
              <w:rPr>
                <w:rFonts w:asciiTheme="minorHAnsi" w:eastAsia="Times New Roman" w:hAnsiTheme="minorHAnsi" w:cstheme="majorHAnsi"/>
                <w:b/>
                <w:color w:val="000000"/>
                <w:sz w:val="18"/>
                <w:szCs w:val="18"/>
              </w:rPr>
            </w:pPr>
            <w:r w:rsidRPr="009B26AB">
              <w:rPr>
                <w:rFonts w:asciiTheme="minorHAnsi" w:eastAsia="Times New Roman" w:hAnsiTheme="minorHAnsi"/>
                <w:color w:val="000000"/>
                <w:sz w:val="18"/>
                <w:szCs w:val="18"/>
              </w:rPr>
              <w:t>(-36.2, 0.7)</w:t>
            </w:r>
          </w:p>
        </w:tc>
        <w:tc>
          <w:tcPr>
            <w:tcW w:w="1135" w:type="dxa"/>
            <w:shd w:val="clear" w:color="auto" w:fill="auto"/>
            <w:vAlign w:val="center"/>
          </w:tcPr>
          <w:p w14:paraId="15A39A06" w14:textId="77777777" w:rsidR="009604F8" w:rsidRPr="009B26AB" w:rsidRDefault="009604F8" w:rsidP="009604F8">
            <w:pPr>
              <w:ind w:right="113"/>
              <w:jc w:val="center"/>
              <w:rPr>
                <w:rFonts w:asciiTheme="minorHAnsi" w:eastAsia="Times New Roman" w:hAnsiTheme="minorHAnsi" w:cstheme="majorHAnsi"/>
                <w:b/>
                <w:color w:val="000000"/>
                <w:sz w:val="18"/>
                <w:szCs w:val="18"/>
              </w:rPr>
            </w:pPr>
            <w:r w:rsidRPr="009B26AB">
              <w:rPr>
                <w:rFonts w:asciiTheme="minorHAnsi" w:eastAsia="Times New Roman" w:hAnsiTheme="minorHAnsi"/>
                <w:color w:val="000000"/>
                <w:sz w:val="18"/>
                <w:szCs w:val="18"/>
                <w:lang w:val="en-CA"/>
              </w:rPr>
              <w:t>0.059</w:t>
            </w:r>
            <w:r>
              <w:rPr>
                <w:rFonts w:asciiTheme="minorHAnsi" w:eastAsia="Times New Roman" w:hAnsiTheme="minorHAnsi"/>
                <w:color w:val="000000"/>
                <w:sz w:val="18"/>
                <w:szCs w:val="18"/>
                <w:lang w:val="en-CA"/>
              </w:rPr>
              <w:t>0</w:t>
            </w:r>
          </w:p>
        </w:tc>
      </w:tr>
      <w:tr w:rsidR="009604F8" w:rsidRPr="004667A4" w14:paraId="7499530E" w14:textId="77777777" w:rsidTr="00A41DE9">
        <w:trPr>
          <w:trHeight w:val="255"/>
        </w:trPr>
        <w:tc>
          <w:tcPr>
            <w:tcW w:w="3798" w:type="dxa"/>
            <w:shd w:val="clear" w:color="auto" w:fill="auto"/>
            <w:vAlign w:val="center"/>
          </w:tcPr>
          <w:p w14:paraId="200F3C69" w14:textId="77777777" w:rsidR="009604F8" w:rsidRPr="009B26AB" w:rsidRDefault="009604F8" w:rsidP="009604F8">
            <w:pPr>
              <w:rPr>
                <w:rFonts w:asciiTheme="minorHAnsi" w:eastAsia="Times New Roman" w:hAnsiTheme="minorHAnsi" w:cstheme="majorHAnsi"/>
                <w:color w:val="000000" w:themeColor="text1"/>
                <w:sz w:val="18"/>
                <w:szCs w:val="18"/>
              </w:rPr>
            </w:pPr>
            <w:r w:rsidRPr="007B4932">
              <w:rPr>
                <w:rFonts w:asciiTheme="minorHAnsi" w:eastAsia="Times New Roman" w:hAnsiTheme="minorHAnsi" w:cstheme="majorHAnsi"/>
                <w:color w:val="000000" w:themeColor="text1"/>
                <w:sz w:val="18"/>
                <w:szCs w:val="18"/>
              </w:rPr>
              <w:t>Quebec vs Saskatchewan</w:t>
            </w:r>
          </w:p>
        </w:tc>
        <w:tc>
          <w:tcPr>
            <w:tcW w:w="880" w:type="dxa"/>
            <w:shd w:val="clear" w:color="auto" w:fill="auto"/>
            <w:noWrap/>
            <w:vAlign w:val="center"/>
          </w:tcPr>
          <w:p w14:paraId="038D5EB1" w14:textId="77777777" w:rsidR="009604F8" w:rsidRPr="009B26AB" w:rsidRDefault="009604F8" w:rsidP="009604F8">
            <w:pPr>
              <w:jc w:val="right"/>
              <w:rPr>
                <w:rFonts w:asciiTheme="minorHAnsi" w:hAnsiTheme="minorHAnsi" w:cstheme="majorHAnsi"/>
                <w:b/>
                <w:color w:val="000000"/>
                <w:sz w:val="18"/>
                <w:szCs w:val="18"/>
              </w:rPr>
            </w:pPr>
            <w:r w:rsidRPr="009B26AB">
              <w:rPr>
                <w:rFonts w:asciiTheme="minorHAnsi" w:eastAsia="Times New Roman" w:hAnsiTheme="minorHAnsi"/>
                <w:color w:val="000000"/>
                <w:sz w:val="18"/>
                <w:szCs w:val="18"/>
              </w:rPr>
              <w:t>2.7</w:t>
            </w:r>
          </w:p>
        </w:tc>
        <w:tc>
          <w:tcPr>
            <w:tcW w:w="1565" w:type="dxa"/>
            <w:shd w:val="clear" w:color="auto" w:fill="auto"/>
            <w:vAlign w:val="center"/>
          </w:tcPr>
          <w:p w14:paraId="617657E8" w14:textId="77777777" w:rsidR="009604F8" w:rsidRPr="009B26AB" w:rsidRDefault="009604F8" w:rsidP="009604F8">
            <w:pPr>
              <w:ind w:left="113"/>
              <w:rPr>
                <w:rFonts w:asciiTheme="minorHAnsi" w:eastAsia="Times New Roman" w:hAnsiTheme="minorHAnsi" w:cstheme="majorHAnsi"/>
                <w:b/>
                <w:color w:val="000000"/>
                <w:sz w:val="18"/>
                <w:szCs w:val="18"/>
              </w:rPr>
            </w:pPr>
            <w:r w:rsidRPr="009B26AB">
              <w:rPr>
                <w:rFonts w:asciiTheme="minorHAnsi" w:eastAsia="Times New Roman" w:hAnsiTheme="minorHAnsi"/>
                <w:color w:val="000000"/>
                <w:sz w:val="18"/>
                <w:szCs w:val="18"/>
              </w:rPr>
              <w:t>(-36.3, 41.6)</w:t>
            </w:r>
          </w:p>
        </w:tc>
        <w:tc>
          <w:tcPr>
            <w:tcW w:w="1134" w:type="dxa"/>
            <w:tcBorders>
              <w:right w:val="single" w:sz="4" w:space="0" w:color="auto"/>
            </w:tcBorders>
            <w:shd w:val="clear" w:color="auto" w:fill="auto"/>
            <w:vAlign w:val="center"/>
          </w:tcPr>
          <w:p w14:paraId="1417548C" w14:textId="77777777" w:rsidR="009604F8" w:rsidRPr="009B26AB" w:rsidRDefault="009604F8" w:rsidP="009604F8">
            <w:pPr>
              <w:ind w:right="113"/>
              <w:jc w:val="center"/>
              <w:rPr>
                <w:rFonts w:asciiTheme="minorHAnsi" w:eastAsia="Times New Roman" w:hAnsiTheme="minorHAnsi" w:cstheme="majorHAnsi"/>
                <w:b/>
                <w:color w:val="000000"/>
                <w:sz w:val="18"/>
                <w:szCs w:val="18"/>
              </w:rPr>
            </w:pPr>
            <w:r w:rsidRPr="009B26AB">
              <w:rPr>
                <w:rFonts w:asciiTheme="minorHAnsi" w:eastAsia="Times New Roman" w:hAnsiTheme="minorHAnsi"/>
                <w:color w:val="000000"/>
                <w:sz w:val="18"/>
                <w:szCs w:val="18"/>
                <w:lang w:val="en-CA"/>
              </w:rPr>
              <w:t>0.8928</w:t>
            </w:r>
          </w:p>
        </w:tc>
        <w:tc>
          <w:tcPr>
            <w:tcW w:w="993" w:type="dxa"/>
            <w:tcBorders>
              <w:left w:val="single" w:sz="4" w:space="0" w:color="auto"/>
            </w:tcBorders>
            <w:shd w:val="clear" w:color="auto" w:fill="auto"/>
            <w:vAlign w:val="center"/>
          </w:tcPr>
          <w:p w14:paraId="5E133C99" w14:textId="77777777" w:rsidR="009604F8" w:rsidRPr="009B26AB" w:rsidRDefault="009604F8" w:rsidP="009604F8">
            <w:pPr>
              <w:jc w:val="right"/>
              <w:rPr>
                <w:rFonts w:asciiTheme="minorHAnsi" w:eastAsia="Times New Roman" w:hAnsiTheme="minorHAnsi" w:cstheme="majorHAnsi"/>
                <w:b/>
                <w:color w:val="000000"/>
                <w:sz w:val="18"/>
                <w:szCs w:val="18"/>
              </w:rPr>
            </w:pPr>
            <w:r w:rsidRPr="009B26AB">
              <w:rPr>
                <w:rFonts w:asciiTheme="minorHAnsi" w:eastAsia="Times New Roman" w:hAnsiTheme="minorHAnsi"/>
                <w:color w:val="000000"/>
                <w:sz w:val="18"/>
                <w:szCs w:val="18"/>
              </w:rPr>
              <w:t>1.1</w:t>
            </w:r>
          </w:p>
        </w:tc>
        <w:tc>
          <w:tcPr>
            <w:tcW w:w="1416" w:type="dxa"/>
            <w:shd w:val="clear" w:color="auto" w:fill="auto"/>
            <w:vAlign w:val="center"/>
          </w:tcPr>
          <w:p w14:paraId="2308AD33" w14:textId="77777777" w:rsidR="009604F8" w:rsidRPr="009B26AB" w:rsidRDefault="009604F8" w:rsidP="009604F8">
            <w:pPr>
              <w:ind w:left="113"/>
              <w:rPr>
                <w:rFonts w:asciiTheme="minorHAnsi" w:eastAsia="Times New Roman" w:hAnsiTheme="minorHAnsi" w:cstheme="majorHAnsi"/>
                <w:b/>
                <w:color w:val="000000"/>
                <w:sz w:val="18"/>
                <w:szCs w:val="18"/>
              </w:rPr>
            </w:pPr>
            <w:r w:rsidRPr="009B26AB">
              <w:rPr>
                <w:rFonts w:asciiTheme="minorHAnsi" w:eastAsia="Times New Roman" w:hAnsiTheme="minorHAnsi"/>
                <w:color w:val="000000"/>
                <w:sz w:val="18"/>
                <w:szCs w:val="18"/>
              </w:rPr>
              <w:t>(-16.9, 19.1)</w:t>
            </w:r>
          </w:p>
        </w:tc>
        <w:tc>
          <w:tcPr>
            <w:tcW w:w="1135" w:type="dxa"/>
            <w:shd w:val="clear" w:color="auto" w:fill="auto"/>
            <w:vAlign w:val="center"/>
          </w:tcPr>
          <w:p w14:paraId="1EE93B6C" w14:textId="77777777" w:rsidR="009604F8" w:rsidRPr="009B26AB" w:rsidRDefault="009604F8" w:rsidP="009604F8">
            <w:pPr>
              <w:ind w:right="113"/>
              <w:jc w:val="center"/>
              <w:rPr>
                <w:rFonts w:asciiTheme="minorHAnsi" w:eastAsia="Times New Roman" w:hAnsiTheme="minorHAnsi" w:cstheme="majorHAnsi"/>
                <w:b/>
                <w:color w:val="000000"/>
                <w:sz w:val="18"/>
                <w:szCs w:val="18"/>
              </w:rPr>
            </w:pPr>
            <w:r w:rsidRPr="009B26AB">
              <w:rPr>
                <w:rFonts w:asciiTheme="minorHAnsi" w:eastAsia="Times New Roman" w:hAnsiTheme="minorHAnsi"/>
                <w:color w:val="000000"/>
                <w:sz w:val="18"/>
                <w:szCs w:val="18"/>
                <w:lang w:val="en-CA"/>
              </w:rPr>
              <w:t>0.9061</w:t>
            </w:r>
          </w:p>
        </w:tc>
      </w:tr>
      <w:tr w:rsidR="009604F8" w:rsidRPr="004667A4" w14:paraId="6770CE65" w14:textId="77777777" w:rsidTr="00A41DE9">
        <w:trPr>
          <w:trHeight w:val="255"/>
        </w:trPr>
        <w:tc>
          <w:tcPr>
            <w:tcW w:w="3798" w:type="dxa"/>
            <w:shd w:val="clear" w:color="auto" w:fill="auto"/>
            <w:vAlign w:val="center"/>
          </w:tcPr>
          <w:p w14:paraId="39144276" w14:textId="77777777" w:rsidR="009604F8" w:rsidRPr="009B26AB" w:rsidRDefault="009604F8" w:rsidP="009604F8">
            <w:pPr>
              <w:rPr>
                <w:rFonts w:asciiTheme="minorHAnsi" w:eastAsia="Times New Roman" w:hAnsiTheme="minorHAnsi" w:cstheme="majorHAnsi"/>
                <w:color w:val="000000" w:themeColor="text1"/>
                <w:sz w:val="18"/>
                <w:szCs w:val="18"/>
              </w:rPr>
            </w:pPr>
            <w:r w:rsidRPr="007B4932">
              <w:rPr>
                <w:rFonts w:asciiTheme="minorHAnsi" w:eastAsia="Times New Roman" w:hAnsiTheme="minorHAnsi" w:cstheme="majorHAnsi"/>
                <w:color w:val="000000" w:themeColor="text1"/>
                <w:sz w:val="18"/>
                <w:szCs w:val="18"/>
              </w:rPr>
              <w:t>Quebec vs Alberta</w:t>
            </w:r>
          </w:p>
        </w:tc>
        <w:tc>
          <w:tcPr>
            <w:tcW w:w="880" w:type="dxa"/>
            <w:shd w:val="clear" w:color="auto" w:fill="auto"/>
            <w:noWrap/>
            <w:vAlign w:val="center"/>
          </w:tcPr>
          <w:p w14:paraId="594684CE" w14:textId="77777777" w:rsidR="009604F8" w:rsidRPr="00926D03" w:rsidRDefault="009604F8" w:rsidP="009604F8">
            <w:pPr>
              <w:jc w:val="right"/>
              <w:rPr>
                <w:rFonts w:asciiTheme="minorHAnsi" w:hAnsiTheme="minorHAnsi" w:cstheme="majorHAnsi"/>
                <w:b/>
                <w:color w:val="000000"/>
                <w:sz w:val="18"/>
                <w:szCs w:val="18"/>
              </w:rPr>
            </w:pPr>
            <w:r w:rsidRPr="00926D03">
              <w:rPr>
                <w:rFonts w:asciiTheme="minorHAnsi" w:eastAsia="Times New Roman" w:hAnsiTheme="minorHAnsi"/>
                <w:b/>
                <w:color w:val="000000"/>
                <w:sz w:val="18"/>
                <w:szCs w:val="18"/>
              </w:rPr>
              <w:t>-53.4</w:t>
            </w:r>
          </w:p>
        </w:tc>
        <w:tc>
          <w:tcPr>
            <w:tcW w:w="1565" w:type="dxa"/>
            <w:shd w:val="clear" w:color="auto" w:fill="auto"/>
            <w:vAlign w:val="center"/>
          </w:tcPr>
          <w:p w14:paraId="0161A7CF" w14:textId="77777777" w:rsidR="009604F8" w:rsidRPr="00926D03" w:rsidRDefault="009604F8" w:rsidP="009604F8">
            <w:pPr>
              <w:ind w:left="113"/>
              <w:rPr>
                <w:rFonts w:asciiTheme="minorHAnsi" w:eastAsia="Times New Roman" w:hAnsiTheme="minorHAnsi" w:cstheme="majorHAnsi"/>
                <w:b/>
                <w:color w:val="000000"/>
                <w:sz w:val="18"/>
                <w:szCs w:val="18"/>
              </w:rPr>
            </w:pPr>
            <w:r w:rsidRPr="00926D03">
              <w:rPr>
                <w:rFonts w:asciiTheme="minorHAnsi" w:eastAsia="Times New Roman" w:hAnsiTheme="minorHAnsi"/>
                <w:b/>
                <w:color w:val="000000"/>
                <w:sz w:val="18"/>
                <w:szCs w:val="18"/>
              </w:rPr>
              <w:t>(-87.2, -19.6)</w:t>
            </w:r>
          </w:p>
        </w:tc>
        <w:tc>
          <w:tcPr>
            <w:tcW w:w="1134" w:type="dxa"/>
            <w:tcBorders>
              <w:right w:val="single" w:sz="4" w:space="0" w:color="auto"/>
            </w:tcBorders>
            <w:shd w:val="clear" w:color="auto" w:fill="auto"/>
            <w:vAlign w:val="center"/>
          </w:tcPr>
          <w:p w14:paraId="1A6F62EE" w14:textId="77777777" w:rsidR="009604F8" w:rsidRPr="00926D03" w:rsidRDefault="009604F8" w:rsidP="009604F8">
            <w:pPr>
              <w:ind w:right="113"/>
              <w:jc w:val="center"/>
              <w:rPr>
                <w:rFonts w:asciiTheme="minorHAnsi" w:eastAsia="Times New Roman" w:hAnsiTheme="minorHAnsi" w:cstheme="majorHAnsi"/>
                <w:b/>
                <w:color w:val="000000"/>
                <w:sz w:val="18"/>
                <w:szCs w:val="18"/>
              </w:rPr>
            </w:pPr>
            <w:r w:rsidRPr="00926D03">
              <w:rPr>
                <w:rFonts w:asciiTheme="minorHAnsi" w:eastAsia="Times New Roman" w:hAnsiTheme="minorHAnsi"/>
                <w:b/>
                <w:color w:val="000000"/>
                <w:sz w:val="18"/>
                <w:szCs w:val="18"/>
                <w:lang w:val="en-CA"/>
              </w:rPr>
              <w:t>0.0020</w:t>
            </w:r>
          </w:p>
        </w:tc>
        <w:tc>
          <w:tcPr>
            <w:tcW w:w="993" w:type="dxa"/>
            <w:tcBorders>
              <w:left w:val="single" w:sz="4" w:space="0" w:color="auto"/>
            </w:tcBorders>
            <w:shd w:val="clear" w:color="auto" w:fill="auto"/>
            <w:vAlign w:val="center"/>
          </w:tcPr>
          <w:p w14:paraId="3E32F6D0" w14:textId="77777777" w:rsidR="009604F8" w:rsidRPr="00926D03" w:rsidRDefault="009604F8" w:rsidP="009604F8">
            <w:pPr>
              <w:jc w:val="right"/>
              <w:rPr>
                <w:rFonts w:asciiTheme="minorHAnsi" w:eastAsia="Times New Roman" w:hAnsiTheme="minorHAnsi" w:cstheme="majorHAnsi"/>
                <w:b/>
                <w:color w:val="000000"/>
                <w:sz w:val="18"/>
                <w:szCs w:val="18"/>
              </w:rPr>
            </w:pPr>
            <w:r w:rsidRPr="00926D03">
              <w:rPr>
                <w:rFonts w:asciiTheme="minorHAnsi" w:eastAsia="Times New Roman" w:hAnsiTheme="minorHAnsi"/>
                <w:b/>
                <w:color w:val="000000"/>
                <w:sz w:val="18"/>
                <w:szCs w:val="18"/>
              </w:rPr>
              <w:t>-30.7</w:t>
            </w:r>
          </w:p>
        </w:tc>
        <w:tc>
          <w:tcPr>
            <w:tcW w:w="1416" w:type="dxa"/>
            <w:shd w:val="clear" w:color="auto" w:fill="auto"/>
            <w:vAlign w:val="center"/>
          </w:tcPr>
          <w:p w14:paraId="4433714D" w14:textId="77777777" w:rsidR="009604F8" w:rsidRPr="00926D03" w:rsidRDefault="009604F8" w:rsidP="009604F8">
            <w:pPr>
              <w:ind w:left="113"/>
              <w:rPr>
                <w:rFonts w:asciiTheme="minorHAnsi" w:eastAsia="Times New Roman" w:hAnsiTheme="minorHAnsi" w:cstheme="majorHAnsi"/>
                <w:b/>
                <w:color w:val="000000"/>
                <w:sz w:val="18"/>
                <w:szCs w:val="18"/>
              </w:rPr>
            </w:pPr>
            <w:r w:rsidRPr="00926D03">
              <w:rPr>
                <w:rFonts w:asciiTheme="minorHAnsi" w:eastAsia="Times New Roman" w:hAnsiTheme="minorHAnsi"/>
                <w:b/>
                <w:color w:val="000000"/>
                <w:sz w:val="18"/>
                <w:szCs w:val="18"/>
              </w:rPr>
              <w:t>(-49.8, -11.6)</w:t>
            </w:r>
          </w:p>
        </w:tc>
        <w:tc>
          <w:tcPr>
            <w:tcW w:w="1135" w:type="dxa"/>
            <w:shd w:val="clear" w:color="auto" w:fill="auto"/>
            <w:vAlign w:val="center"/>
          </w:tcPr>
          <w:p w14:paraId="048E7024" w14:textId="77777777" w:rsidR="009604F8" w:rsidRPr="00926D03" w:rsidRDefault="009604F8" w:rsidP="009604F8">
            <w:pPr>
              <w:ind w:right="113"/>
              <w:jc w:val="center"/>
              <w:rPr>
                <w:rFonts w:asciiTheme="minorHAnsi" w:eastAsia="Times New Roman" w:hAnsiTheme="minorHAnsi" w:cstheme="majorHAnsi"/>
                <w:b/>
                <w:color w:val="000000"/>
                <w:sz w:val="18"/>
                <w:szCs w:val="18"/>
              </w:rPr>
            </w:pPr>
            <w:r w:rsidRPr="00926D03">
              <w:rPr>
                <w:rFonts w:asciiTheme="minorHAnsi" w:eastAsia="Times New Roman" w:hAnsiTheme="minorHAnsi"/>
                <w:b/>
                <w:color w:val="000000"/>
                <w:sz w:val="18"/>
                <w:szCs w:val="18"/>
                <w:lang w:val="en-CA"/>
              </w:rPr>
              <w:t>0.0017</w:t>
            </w:r>
          </w:p>
        </w:tc>
      </w:tr>
      <w:tr w:rsidR="009604F8" w:rsidRPr="004667A4" w14:paraId="4BDB9D45" w14:textId="77777777" w:rsidTr="00A41DE9">
        <w:trPr>
          <w:trHeight w:val="255"/>
        </w:trPr>
        <w:tc>
          <w:tcPr>
            <w:tcW w:w="3798" w:type="dxa"/>
            <w:shd w:val="clear" w:color="auto" w:fill="auto"/>
            <w:vAlign w:val="center"/>
          </w:tcPr>
          <w:p w14:paraId="6DAAF72B" w14:textId="77777777" w:rsidR="009604F8" w:rsidRPr="009B26AB" w:rsidRDefault="009604F8" w:rsidP="009604F8">
            <w:pPr>
              <w:rPr>
                <w:rFonts w:asciiTheme="minorHAnsi" w:eastAsia="Times New Roman" w:hAnsiTheme="minorHAnsi" w:cstheme="majorHAnsi"/>
                <w:color w:val="000000" w:themeColor="text1"/>
                <w:sz w:val="18"/>
                <w:szCs w:val="18"/>
              </w:rPr>
            </w:pPr>
            <w:r w:rsidRPr="007B4932">
              <w:rPr>
                <w:rFonts w:asciiTheme="minorHAnsi" w:eastAsia="Times New Roman" w:hAnsiTheme="minorHAnsi" w:cstheme="majorHAnsi"/>
                <w:color w:val="000000" w:themeColor="text1"/>
                <w:sz w:val="18"/>
                <w:szCs w:val="18"/>
              </w:rPr>
              <w:t>Quebec vs British Columbia</w:t>
            </w:r>
          </w:p>
        </w:tc>
        <w:tc>
          <w:tcPr>
            <w:tcW w:w="880" w:type="dxa"/>
            <w:shd w:val="clear" w:color="auto" w:fill="auto"/>
            <w:noWrap/>
            <w:vAlign w:val="center"/>
          </w:tcPr>
          <w:p w14:paraId="52D91DD6" w14:textId="77777777" w:rsidR="009604F8" w:rsidRPr="00926D03" w:rsidRDefault="009604F8" w:rsidP="009604F8">
            <w:pPr>
              <w:jc w:val="right"/>
              <w:rPr>
                <w:rFonts w:asciiTheme="minorHAnsi" w:hAnsiTheme="minorHAnsi" w:cstheme="majorHAnsi"/>
                <w:b/>
                <w:color w:val="000000"/>
                <w:sz w:val="18"/>
                <w:szCs w:val="18"/>
              </w:rPr>
            </w:pPr>
            <w:r w:rsidRPr="00926D03">
              <w:rPr>
                <w:rFonts w:asciiTheme="minorHAnsi" w:eastAsia="Times New Roman" w:hAnsiTheme="minorHAnsi"/>
                <w:b/>
                <w:color w:val="000000"/>
                <w:sz w:val="18"/>
                <w:szCs w:val="18"/>
              </w:rPr>
              <w:t>32.7</w:t>
            </w:r>
          </w:p>
        </w:tc>
        <w:tc>
          <w:tcPr>
            <w:tcW w:w="1565" w:type="dxa"/>
            <w:shd w:val="clear" w:color="auto" w:fill="auto"/>
            <w:vAlign w:val="center"/>
          </w:tcPr>
          <w:p w14:paraId="6E5A8643" w14:textId="77777777" w:rsidR="009604F8" w:rsidRPr="00926D03" w:rsidRDefault="009604F8" w:rsidP="009604F8">
            <w:pPr>
              <w:ind w:left="113"/>
              <w:rPr>
                <w:rFonts w:asciiTheme="minorHAnsi" w:eastAsia="Times New Roman" w:hAnsiTheme="minorHAnsi" w:cstheme="majorHAnsi"/>
                <w:b/>
                <w:color w:val="000000"/>
                <w:sz w:val="18"/>
                <w:szCs w:val="18"/>
              </w:rPr>
            </w:pPr>
            <w:r w:rsidRPr="00926D03">
              <w:rPr>
                <w:rFonts w:asciiTheme="minorHAnsi" w:eastAsia="Times New Roman" w:hAnsiTheme="minorHAnsi"/>
                <w:b/>
                <w:color w:val="000000"/>
                <w:sz w:val="18"/>
                <w:szCs w:val="18"/>
              </w:rPr>
              <w:t>(7.2, 58.1)</w:t>
            </w:r>
          </w:p>
        </w:tc>
        <w:tc>
          <w:tcPr>
            <w:tcW w:w="1134" w:type="dxa"/>
            <w:tcBorders>
              <w:right w:val="single" w:sz="4" w:space="0" w:color="auto"/>
            </w:tcBorders>
            <w:shd w:val="clear" w:color="auto" w:fill="auto"/>
            <w:vAlign w:val="center"/>
          </w:tcPr>
          <w:p w14:paraId="21DDAB48" w14:textId="77777777" w:rsidR="009604F8" w:rsidRPr="00926D03" w:rsidRDefault="009604F8" w:rsidP="009604F8">
            <w:pPr>
              <w:ind w:right="113"/>
              <w:jc w:val="center"/>
              <w:rPr>
                <w:rFonts w:asciiTheme="minorHAnsi" w:eastAsia="Times New Roman" w:hAnsiTheme="minorHAnsi" w:cstheme="majorHAnsi"/>
                <w:b/>
                <w:color w:val="000000"/>
                <w:sz w:val="18"/>
                <w:szCs w:val="18"/>
              </w:rPr>
            </w:pPr>
            <w:r w:rsidRPr="00926D03">
              <w:rPr>
                <w:rFonts w:asciiTheme="minorHAnsi" w:eastAsia="Times New Roman" w:hAnsiTheme="minorHAnsi"/>
                <w:b/>
                <w:color w:val="000000"/>
                <w:sz w:val="18"/>
                <w:szCs w:val="18"/>
                <w:lang w:val="en-CA"/>
              </w:rPr>
              <w:t>0.0119</w:t>
            </w:r>
          </w:p>
        </w:tc>
        <w:tc>
          <w:tcPr>
            <w:tcW w:w="993" w:type="dxa"/>
            <w:tcBorders>
              <w:left w:val="single" w:sz="4" w:space="0" w:color="auto"/>
            </w:tcBorders>
            <w:shd w:val="clear" w:color="auto" w:fill="auto"/>
            <w:vAlign w:val="center"/>
          </w:tcPr>
          <w:p w14:paraId="5000B535" w14:textId="77777777" w:rsidR="009604F8" w:rsidRPr="009B26AB" w:rsidRDefault="009604F8" w:rsidP="009604F8">
            <w:pPr>
              <w:jc w:val="right"/>
              <w:rPr>
                <w:rFonts w:asciiTheme="minorHAnsi" w:eastAsia="Times New Roman" w:hAnsiTheme="minorHAnsi" w:cstheme="majorHAnsi"/>
                <w:b/>
                <w:color w:val="000000"/>
                <w:sz w:val="18"/>
                <w:szCs w:val="18"/>
              </w:rPr>
            </w:pPr>
            <w:r w:rsidRPr="009B26AB">
              <w:rPr>
                <w:rFonts w:asciiTheme="minorHAnsi" w:eastAsia="Times New Roman" w:hAnsiTheme="minorHAnsi"/>
                <w:color w:val="000000"/>
                <w:sz w:val="18"/>
                <w:szCs w:val="18"/>
              </w:rPr>
              <w:t>12.5</w:t>
            </w:r>
          </w:p>
        </w:tc>
        <w:tc>
          <w:tcPr>
            <w:tcW w:w="1416" w:type="dxa"/>
            <w:shd w:val="clear" w:color="auto" w:fill="auto"/>
            <w:vAlign w:val="center"/>
          </w:tcPr>
          <w:p w14:paraId="46349A1B" w14:textId="77777777" w:rsidR="009604F8" w:rsidRPr="009B26AB" w:rsidRDefault="009604F8" w:rsidP="009604F8">
            <w:pPr>
              <w:ind w:left="113"/>
              <w:rPr>
                <w:rFonts w:asciiTheme="minorHAnsi" w:eastAsia="Times New Roman" w:hAnsiTheme="minorHAnsi" w:cstheme="majorHAnsi"/>
                <w:b/>
                <w:color w:val="000000"/>
                <w:sz w:val="18"/>
                <w:szCs w:val="18"/>
              </w:rPr>
            </w:pPr>
            <w:r w:rsidRPr="009B26AB">
              <w:rPr>
                <w:rFonts w:asciiTheme="minorHAnsi" w:eastAsia="Times New Roman" w:hAnsiTheme="minorHAnsi"/>
                <w:color w:val="000000"/>
                <w:sz w:val="18"/>
                <w:szCs w:val="18"/>
              </w:rPr>
              <w:t>(-0.3, 25.4)</w:t>
            </w:r>
          </w:p>
        </w:tc>
        <w:tc>
          <w:tcPr>
            <w:tcW w:w="1135" w:type="dxa"/>
            <w:shd w:val="clear" w:color="auto" w:fill="auto"/>
            <w:vAlign w:val="center"/>
          </w:tcPr>
          <w:p w14:paraId="6B08CE34" w14:textId="77777777" w:rsidR="009604F8" w:rsidRPr="009B26AB" w:rsidRDefault="009604F8" w:rsidP="009604F8">
            <w:pPr>
              <w:ind w:right="113"/>
              <w:jc w:val="center"/>
              <w:rPr>
                <w:rFonts w:asciiTheme="minorHAnsi" w:eastAsia="Times New Roman" w:hAnsiTheme="minorHAnsi" w:cstheme="majorHAnsi"/>
                <w:b/>
                <w:color w:val="000000"/>
                <w:sz w:val="18"/>
                <w:szCs w:val="18"/>
              </w:rPr>
            </w:pPr>
            <w:r w:rsidRPr="009B26AB">
              <w:rPr>
                <w:rFonts w:asciiTheme="minorHAnsi" w:eastAsia="Times New Roman" w:hAnsiTheme="minorHAnsi"/>
                <w:color w:val="000000"/>
                <w:sz w:val="18"/>
                <w:szCs w:val="18"/>
                <w:lang w:val="en-CA"/>
              </w:rPr>
              <w:t>0.0559</w:t>
            </w:r>
          </w:p>
        </w:tc>
      </w:tr>
      <w:tr w:rsidR="009604F8" w:rsidRPr="004667A4" w14:paraId="01ED8CD5" w14:textId="77777777" w:rsidTr="00A41DE9">
        <w:trPr>
          <w:trHeight w:val="255"/>
        </w:trPr>
        <w:tc>
          <w:tcPr>
            <w:tcW w:w="3798" w:type="dxa"/>
            <w:shd w:val="clear" w:color="auto" w:fill="auto"/>
            <w:vAlign w:val="center"/>
          </w:tcPr>
          <w:p w14:paraId="432D4DFD" w14:textId="77777777" w:rsidR="009604F8" w:rsidRPr="009B26AB" w:rsidRDefault="009604F8" w:rsidP="009604F8">
            <w:pPr>
              <w:rPr>
                <w:rFonts w:asciiTheme="minorHAnsi" w:eastAsia="Times New Roman" w:hAnsiTheme="minorHAnsi" w:cstheme="majorHAnsi"/>
                <w:color w:val="000000" w:themeColor="text1"/>
                <w:sz w:val="18"/>
                <w:szCs w:val="18"/>
              </w:rPr>
            </w:pPr>
            <w:r w:rsidRPr="007B4932">
              <w:rPr>
                <w:rFonts w:asciiTheme="minorHAnsi" w:eastAsia="Times New Roman" w:hAnsiTheme="minorHAnsi" w:cstheme="majorHAnsi"/>
                <w:color w:val="000000" w:themeColor="text1"/>
                <w:sz w:val="18"/>
                <w:szCs w:val="18"/>
              </w:rPr>
              <w:t>Ontario vs Manitoba</w:t>
            </w:r>
          </w:p>
        </w:tc>
        <w:tc>
          <w:tcPr>
            <w:tcW w:w="880" w:type="dxa"/>
            <w:shd w:val="clear" w:color="auto" w:fill="auto"/>
            <w:noWrap/>
            <w:vAlign w:val="center"/>
          </w:tcPr>
          <w:p w14:paraId="3C15A84B" w14:textId="77777777" w:rsidR="009604F8" w:rsidRPr="009B26AB" w:rsidRDefault="009604F8" w:rsidP="009604F8">
            <w:pPr>
              <w:jc w:val="right"/>
              <w:rPr>
                <w:rFonts w:asciiTheme="minorHAnsi" w:hAnsiTheme="minorHAnsi" w:cstheme="majorHAnsi"/>
                <w:color w:val="000000"/>
                <w:sz w:val="18"/>
                <w:szCs w:val="18"/>
              </w:rPr>
            </w:pPr>
            <w:r w:rsidRPr="009B26AB">
              <w:rPr>
                <w:rFonts w:asciiTheme="minorHAnsi" w:eastAsia="Times New Roman" w:hAnsiTheme="minorHAnsi"/>
                <w:color w:val="000000"/>
                <w:sz w:val="18"/>
                <w:szCs w:val="18"/>
              </w:rPr>
              <w:t>-19.8</w:t>
            </w:r>
          </w:p>
        </w:tc>
        <w:tc>
          <w:tcPr>
            <w:tcW w:w="1565" w:type="dxa"/>
            <w:shd w:val="clear" w:color="auto" w:fill="auto"/>
            <w:vAlign w:val="center"/>
          </w:tcPr>
          <w:p w14:paraId="25E626BB" w14:textId="77777777" w:rsidR="009604F8" w:rsidRPr="009B26AB" w:rsidRDefault="009604F8" w:rsidP="009604F8">
            <w:pPr>
              <w:ind w:left="113"/>
              <w:rPr>
                <w:rFonts w:asciiTheme="minorHAnsi" w:eastAsia="Times New Roman" w:hAnsiTheme="minorHAnsi" w:cstheme="majorHAnsi"/>
                <w:color w:val="000000"/>
                <w:sz w:val="18"/>
                <w:szCs w:val="18"/>
              </w:rPr>
            </w:pPr>
            <w:r w:rsidRPr="009B26AB">
              <w:rPr>
                <w:rFonts w:asciiTheme="minorHAnsi" w:eastAsia="Times New Roman" w:hAnsiTheme="minorHAnsi"/>
                <w:color w:val="000000"/>
                <w:sz w:val="18"/>
                <w:szCs w:val="18"/>
              </w:rPr>
              <w:t>(-57.4, 17.8)</w:t>
            </w:r>
          </w:p>
        </w:tc>
        <w:tc>
          <w:tcPr>
            <w:tcW w:w="1134" w:type="dxa"/>
            <w:tcBorders>
              <w:right w:val="single" w:sz="4" w:space="0" w:color="auto"/>
            </w:tcBorders>
            <w:shd w:val="clear" w:color="auto" w:fill="auto"/>
            <w:vAlign w:val="center"/>
          </w:tcPr>
          <w:p w14:paraId="0968937A" w14:textId="77777777" w:rsidR="009604F8" w:rsidRPr="009B26AB" w:rsidRDefault="009604F8" w:rsidP="009604F8">
            <w:pPr>
              <w:ind w:right="113"/>
              <w:jc w:val="center"/>
              <w:rPr>
                <w:rFonts w:asciiTheme="minorHAnsi" w:eastAsia="Times New Roman" w:hAnsiTheme="minorHAnsi" w:cstheme="majorHAnsi"/>
                <w:color w:val="000000"/>
                <w:sz w:val="18"/>
                <w:szCs w:val="18"/>
              </w:rPr>
            </w:pPr>
            <w:r w:rsidRPr="009B26AB">
              <w:rPr>
                <w:rFonts w:asciiTheme="minorHAnsi" w:eastAsia="Times New Roman" w:hAnsiTheme="minorHAnsi"/>
                <w:color w:val="000000"/>
                <w:sz w:val="18"/>
                <w:szCs w:val="18"/>
                <w:lang w:val="en-CA"/>
              </w:rPr>
              <w:t>0.3005</w:t>
            </w:r>
          </w:p>
        </w:tc>
        <w:tc>
          <w:tcPr>
            <w:tcW w:w="993" w:type="dxa"/>
            <w:tcBorders>
              <w:left w:val="single" w:sz="4" w:space="0" w:color="auto"/>
            </w:tcBorders>
            <w:shd w:val="clear" w:color="auto" w:fill="auto"/>
            <w:vAlign w:val="center"/>
          </w:tcPr>
          <w:p w14:paraId="0BEE6400" w14:textId="77777777" w:rsidR="009604F8" w:rsidRPr="009B26AB" w:rsidRDefault="009604F8" w:rsidP="009604F8">
            <w:pPr>
              <w:jc w:val="right"/>
              <w:rPr>
                <w:rFonts w:asciiTheme="minorHAnsi" w:eastAsia="Times New Roman" w:hAnsiTheme="minorHAnsi" w:cstheme="majorHAnsi"/>
                <w:color w:val="000000"/>
                <w:sz w:val="18"/>
                <w:szCs w:val="18"/>
              </w:rPr>
            </w:pPr>
            <w:r w:rsidRPr="009B26AB">
              <w:rPr>
                <w:rFonts w:asciiTheme="minorHAnsi" w:eastAsia="Times New Roman" w:hAnsiTheme="minorHAnsi"/>
                <w:color w:val="000000"/>
                <w:sz w:val="18"/>
                <w:szCs w:val="18"/>
              </w:rPr>
              <w:t>-1.2</w:t>
            </w:r>
          </w:p>
        </w:tc>
        <w:tc>
          <w:tcPr>
            <w:tcW w:w="1416" w:type="dxa"/>
            <w:shd w:val="clear" w:color="auto" w:fill="auto"/>
            <w:vAlign w:val="center"/>
          </w:tcPr>
          <w:p w14:paraId="537EFBB6" w14:textId="77777777" w:rsidR="009604F8" w:rsidRPr="009B26AB" w:rsidRDefault="009604F8" w:rsidP="009604F8">
            <w:pPr>
              <w:ind w:left="113"/>
              <w:rPr>
                <w:rFonts w:asciiTheme="minorHAnsi" w:eastAsia="Times New Roman" w:hAnsiTheme="minorHAnsi" w:cstheme="majorHAnsi"/>
                <w:color w:val="000000"/>
                <w:sz w:val="18"/>
                <w:szCs w:val="18"/>
              </w:rPr>
            </w:pPr>
            <w:r w:rsidRPr="009B26AB">
              <w:rPr>
                <w:rFonts w:asciiTheme="minorHAnsi" w:eastAsia="Times New Roman" w:hAnsiTheme="minorHAnsi"/>
                <w:color w:val="000000"/>
                <w:sz w:val="18"/>
                <w:szCs w:val="18"/>
              </w:rPr>
              <w:t>(-19.8, 17.3)</w:t>
            </w:r>
          </w:p>
        </w:tc>
        <w:tc>
          <w:tcPr>
            <w:tcW w:w="1135" w:type="dxa"/>
            <w:shd w:val="clear" w:color="auto" w:fill="auto"/>
            <w:vAlign w:val="center"/>
          </w:tcPr>
          <w:p w14:paraId="498B594C" w14:textId="77777777" w:rsidR="009604F8" w:rsidRPr="009B26AB" w:rsidRDefault="009604F8" w:rsidP="009604F8">
            <w:pPr>
              <w:ind w:right="113"/>
              <w:jc w:val="center"/>
              <w:rPr>
                <w:rFonts w:asciiTheme="minorHAnsi" w:eastAsia="Times New Roman" w:hAnsiTheme="minorHAnsi" w:cstheme="majorHAnsi"/>
                <w:color w:val="000000"/>
                <w:sz w:val="18"/>
                <w:szCs w:val="18"/>
              </w:rPr>
            </w:pPr>
            <w:r w:rsidRPr="009B26AB">
              <w:rPr>
                <w:rFonts w:asciiTheme="minorHAnsi" w:eastAsia="Times New Roman" w:hAnsiTheme="minorHAnsi"/>
                <w:color w:val="000000"/>
                <w:sz w:val="18"/>
                <w:szCs w:val="18"/>
                <w:lang w:val="en-CA"/>
              </w:rPr>
              <w:t>0.8952</w:t>
            </w:r>
          </w:p>
        </w:tc>
      </w:tr>
      <w:tr w:rsidR="009604F8" w:rsidRPr="004667A4" w14:paraId="1E6AD032" w14:textId="77777777" w:rsidTr="00A41DE9">
        <w:trPr>
          <w:trHeight w:val="255"/>
        </w:trPr>
        <w:tc>
          <w:tcPr>
            <w:tcW w:w="3798" w:type="dxa"/>
            <w:shd w:val="clear" w:color="auto" w:fill="auto"/>
            <w:vAlign w:val="center"/>
          </w:tcPr>
          <w:p w14:paraId="11408127" w14:textId="77777777" w:rsidR="009604F8" w:rsidRPr="009B26AB" w:rsidRDefault="009604F8" w:rsidP="009604F8">
            <w:pPr>
              <w:rPr>
                <w:rFonts w:asciiTheme="minorHAnsi" w:eastAsia="Times New Roman" w:hAnsiTheme="minorHAnsi" w:cstheme="majorHAnsi"/>
                <w:color w:val="000000" w:themeColor="text1"/>
                <w:sz w:val="18"/>
                <w:szCs w:val="18"/>
              </w:rPr>
            </w:pPr>
            <w:r w:rsidRPr="007B4932">
              <w:rPr>
                <w:rFonts w:asciiTheme="minorHAnsi" w:eastAsia="Times New Roman" w:hAnsiTheme="minorHAnsi" w:cstheme="majorHAnsi"/>
                <w:color w:val="000000" w:themeColor="text1"/>
                <w:sz w:val="18"/>
                <w:szCs w:val="18"/>
              </w:rPr>
              <w:t>Ontario vs Saskatchewan</w:t>
            </w:r>
          </w:p>
        </w:tc>
        <w:tc>
          <w:tcPr>
            <w:tcW w:w="880" w:type="dxa"/>
            <w:shd w:val="clear" w:color="auto" w:fill="auto"/>
            <w:noWrap/>
            <w:vAlign w:val="center"/>
          </w:tcPr>
          <w:p w14:paraId="72A76A5E" w14:textId="77777777" w:rsidR="009604F8" w:rsidRPr="009B26AB" w:rsidRDefault="009604F8" w:rsidP="009604F8">
            <w:pPr>
              <w:jc w:val="right"/>
              <w:rPr>
                <w:rFonts w:asciiTheme="minorHAnsi" w:hAnsiTheme="minorHAnsi" w:cstheme="majorHAnsi"/>
                <w:color w:val="000000"/>
                <w:sz w:val="18"/>
                <w:szCs w:val="18"/>
              </w:rPr>
            </w:pPr>
            <w:r w:rsidRPr="009B26AB">
              <w:rPr>
                <w:rFonts w:asciiTheme="minorHAnsi" w:eastAsia="Times New Roman" w:hAnsiTheme="minorHAnsi"/>
                <w:color w:val="000000"/>
                <w:sz w:val="18"/>
                <w:szCs w:val="18"/>
              </w:rPr>
              <w:t>29.4</w:t>
            </w:r>
          </w:p>
        </w:tc>
        <w:tc>
          <w:tcPr>
            <w:tcW w:w="1565" w:type="dxa"/>
            <w:shd w:val="clear" w:color="auto" w:fill="auto"/>
            <w:vAlign w:val="center"/>
          </w:tcPr>
          <w:p w14:paraId="1BA887A5" w14:textId="77777777" w:rsidR="009604F8" w:rsidRPr="009B26AB" w:rsidRDefault="009604F8" w:rsidP="009604F8">
            <w:pPr>
              <w:ind w:left="113"/>
              <w:rPr>
                <w:rFonts w:asciiTheme="minorHAnsi" w:eastAsia="Times New Roman" w:hAnsiTheme="minorHAnsi" w:cstheme="majorHAnsi"/>
                <w:color w:val="000000"/>
                <w:sz w:val="18"/>
                <w:szCs w:val="18"/>
              </w:rPr>
            </w:pPr>
            <w:r w:rsidRPr="009B26AB">
              <w:rPr>
                <w:rFonts w:asciiTheme="minorHAnsi" w:eastAsia="Times New Roman" w:hAnsiTheme="minorHAnsi"/>
                <w:color w:val="000000"/>
                <w:sz w:val="18"/>
                <w:szCs w:val="18"/>
              </w:rPr>
              <w:t>(-10.4, 69.1)</w:t>
            </w:r>
          </w:p>
        </w:tc>
        <w:tc>
          <w:tcPr>
            <w:tcW w:w="1134" w:type="dxa"/>
            <w:tcBorders>
              <w:right w:val="single" w:sz="4" w:space="0" w:color="auto"/>
            </w:tcBorders>
            <w:shd w:val="clear" w:color="auto" w:fill="auto"/>
            <w:vAlign w:val="center"/>
          </w:tcPr>
          <w:p w14:paraId="2B688335" w14:textId="77777777" w:rsidR="009604F8" w:rsidRPr="009B26AB" w:rsidRDefault="009604F8" w:rsidP="009604F8">
            <w:pPr>
              <w:ind w:right="113"/>
              <w:jc w:val="center"/>
              <w:rPr>
                <w:rFonts w:asciiTheme="minorHAnsi" w:eastAsia="Times New Roman" w:hAnsiTheme="minorHAnsi" w:cstheme="majorHAnsi"/>
                <w:color w:val="000000"/>
                <w:sz w:val="18"/>
                <w:szCs w:val="18"/>
              </w:rPr>
            </w:pPr>
            <w:r w:rsidRPr="009B26AB">
              <w:rPr>
                <w:rFonts w:asciiTheme="minorHAnsi" w:eastAsia="Times New Roman" w:hAnsiTheme="minorHAnsi"/>
                <w:color w:val="000000"/>
                <w:sz w:val="18"/>
                <w:szCs w:val="18"/>
                <w:lang w:val="en-CA"/>
              </w:rPr>
              <w:t>0.1473</w:t>
            </w:r>
          </w:p>
        </w:tc>
        <w:tc>
          <w:tcPr>
            <w:tcW w:w="993" w:type="dxa"/>
            <w:tcBorders>
              <w:left w:val="single" w:sz="4" w:space="0" w:color="auto"/>
            </w:tcBorders>
            <w:shd w:val="clear" w:color="auto" w:fill="auto"/>
            <w:vAlign w:val="center"/>
          </w:tcPr>
          <w:p w14:paraId="637E5FEB" w14:textId="77777777" w:rsidR="009604F8" w:rsidRPr="009B26AB" w:rsidRDefault="009604F8" w:rsidP="009604F8">
            <w:pPr>
              <w:jc w:val="right"/>
              <w:rPr>
                <w:rFonts w:asciiTheme="minorHAnsi" w:eastAsia="Times New Roman" w:hAnsiTheme="minorHAnsi" w:cstheme="majorHAnsi"/>
                <w:color w:val="000000"/>
                <w:sz w:val="18"/>
                <w:szCs w:val="18"/>
              </w:rPr>
            </w:pPr>
            <w:r w:rsidRPr="009B26AB">
              <w:rPr>
                <w:rFonts w:asciiTheme="minorHAnsi" w:eastAsia="Times New Roman" w:hAnsiTheme="minorHAnsi"/>
                <w:color w:val="000000"/>
                <w:sz w:val="18"/>
                <w:szCs w:val="18"/>
              </w:rPr>
              <w:t>17.6</w:t>
            </w:r>
          </w:p>
        </w:tc>
        <w:tc>
          <w:tcPr>
            <w:tcW w:w="1416" w:type="dxa"/>
            <w:shd w:val="clear" w:color="auto" w:fill="auto"/>
            <w:vAlign w:val="center"/>
          </w:tcPr>
          <w:p w14:paraId="0232A825" w14:textId="77777777" w:rsidR="009604F8" w:rsidRPr="009B26AB" w:rsidRDefault="009604F8" w:rsidP="009604F8">
            <w:pPr>
              <w:ind w:left="113"/>
              <w:rPr>
                <w:rFonts w:asciiTheme="minorHAnsi" w:eastAsia="Times New Roman" w:hAnsiTheme="minorHAnsi" w:cstheme="majorHAnsi"/>
                <w:color w:val="000000"/>
                <w:sz w:val="18"/>
                <w:szCs w:val="18"/>
              </w:rPr>
            </w:pPr>
            <w:r w:rsidRPr="009B26AB">
              <w:rPr>
                <w:rFonts w:asciiTheme="minorHAnsi" w:eastAsia="Times New Roman" w:hAnsiTheme="minorHAnsi"/>
                <w:color w:val="000000"/>
                <w:sz w:val="18"/>
                <w:szCs w:val="18"/>
              </w:rPr>
              <w:t>(-1.2, 36.3)</w:t>
            </w:r>
          </w:p>
        </w:tc>
        <w:tc>
          <w:tcPr>
            <w:tcW w:w="1135" w:type="dxa"/>
            <w:shd w:val="clear" w:color="auto" w:fill="auto"/>
            <w:vAlign w:val="center"/>
          </w:tcPr>
          <w:p w14:paraId="6C694AE3" w14:textId="77777777" w:rsidR="009604F8" w:rsidRPr="009B26AB" w:rsidRDefault="009604F8" w:rsidP="009604F8">
            <w:pPr>
              <w:ind w:right="113"/>
              <w:jc w:val="center"/>
              <w:rPr>
                <w:rFonts w:asciiTheme="minorHAnsi" w:eastAsia="Times New Roman" w:hAnsiTheme="minorHAnsi" w:cstheme="majorHAnsi"/>
                <w:color w:val="000000"/>
                <w:sz w:val="18"/>
                <w:szCs w:val="18"/>
              </w:rPr>
            </w:pPr>
            <w:r w:rsidRPr="009B26AB">
              <w:rPr>
                <w:rFonts w:asciiTheme="minorHAnsi" w:eastAsia="Times New Roman" w:hAnsiTheme="minorHAnsi"/>
                <w:color w:val="000000"/>
                <w:sz w:val="18"/>
                <w:szCs w:val="18"/>
                <w:lang w:val="en-CA"/>
              </w:rPr>
              <w:t>0.066</w:t>
            </w:r>
            <w:r>
              <w:rPr>
                <w:rFonts w:asciiTheme="minorHAnsi" w:eastAsia="Times New Roman" w:hAnsiTheme="minorHAnsi"/>
                <w:color w:val="000000"/>
                <w:sz w:val="18"/>
                <w:szCs w:val="18"/>
                <w:lang w:val="en-CA"/>
              </w:rPr>
              <w:t>0</w:t>
            </w:r>
          </w:p>
        </w:tc>
      </w:tr>
      <w:tr w:rsidR="009604F8" w:rsidRPr="004667A4" w14:paraId="1576C893" w14:textId="77777777" w:rsidTr="00A41DE9">
        <w:trPr>
          <w:trHeight w:val="255"/>
        </w:trPr>
        <w:tc>
          <w:tcPr>
            <w:tcW w:w="3798" w:type="dxa"/>
            <w:shd w:val="clear" w:color="auto" w:fill="auto"/>
            <w:vAlign w:val="center"/>
          </w:tcPr>
          <w:p w14:paraId="02C1BD99" w14:textId="77777777" w:rsidR="009604F8" w:rsidRPr="009B26AB" w:rsidRDefault="009604F8" w:rsidP="009604F8">
            <w:pPr>
              <w:rPr>
                <w:rFonts w:asciiTheme="minorHAnsi" w:eastAsia="Times New Roman" w:hAnsiTheme="minorHAnsi" w:cstheme="majorHAnsi"/>
                <w:color w:val="000000" w:themeColor="text1"/>
                <w:sz w:val="18"/>
                <w:szCs w:val="18"/>
              </w:rPr>
            </w:pPr>
            <w:r w:rsidRPr="007B4932">
              <w:rPr>
                <w:rFonts w:asciiTheme="minorHAnsi" w:eastAsia="Times New Roman" w:hAnsiTheme="minorHAnsi" w:cstheme="majorHAnsi"/>
                <w:color w:val="000000" w:themeColor="text1"/>
                <w:sz w:val="18"/>
                <w:szCs w:val="18"/>
              </w:rPr>
              <w:t>Ontario vs Alberta</w:t>
            </w:r>
          </w:p>
        </w:tc>
        <w:tc>
          <w:tcPr>
            <w:tcW w:w="880" w:type="dxa"/>
            <w:shd w:val="clear" w:color="auto" w:fill="auto"/>
            <w:noWrap/>
            <w:vAlign w:val="center"/>
          </w:tcPr>
          <w:p w14:paraId="5D93493B" w14:textId="77777777" w:rsidR="009604F8" w:rsidRPr="009B26AB" w:rsidRDefault="009604F8" w:rsidP="009604F8">
            <w:pPr>
              <w:jc w:val="right"/>
              <w:rPr>
                <w:rFonts w:asciiTheme="minorHAnsi" w:hAnsiTheme="minorHAnsi" w:cstheme="majorHAnsi"/>
                <w:color w:val="000000"/>
                <w:sz w:val="18"/>
                <w:szCs w:val="18"/>
              </w:rPr>
            </w:pPr>
            <w:r w:rsidRPr="009B26AB">
              <w:rPr>
                <w:rFonts w:asciiTheme="minorHAnsi" w:eastAsia="Times New Roman" w:hAnsiTheme="minorHAnsi"/>
                <w:color w:val="000000"/>
                <w:sz w:val="18"/>
                <w:szCs w:val="18"/>
              </w:rPr>
              <w:t>-26.7</w:t>
            </w:r>
          </w:p>
        </w:tc>
        <w:tc>
          <w:tcPr>
            <w:tcW w:w="1565" w:type="dxa"/>
            <w:shd w:val="clear" w:color="auto" w:fill="auto"/>
            <w:vAlign w:val="center"/>
          </w:tcPr>
          <w:p w14:paraId="766D548B" w14:textId="77777777" w:rsidR="009604F8" w:rsidRPr="009B26AB" w:rsidRDefault="009604F8" w:rsidP="009604F8">
            <w:pPr>
              <w:ind w:left="113"/>
              <w:rPr>
                <w:rFonts w:asciiTheme="minorHAnsi" w:eastAsia="Times New Roman" w:hAnsiTheme="minorHAnsi" w:cstheme="majorHAnsi"/>
                <w:color w:val="000000"/>
                <w:sz w:val="18"/>
                <w:szCs w:val="18"/>
              </w:rPr>
            </w:pPr>
            <w:r w:rsidRPr="009B26AB">
              <w:rPr>
                <w:rFonts w:asciiTheme="minorHAnsi" w:eastAsia="Times New Roman" w:hAnsiTheme="minorHAnsi"/>
                <w:color w:val="000000"/>
                <w:sz w:val="18"/>
                <w:szCs w:val="18"/>
              </w:rPr>
              <w:t>(-59.7, 6.2)</w:t>
            </w:r>
          </w:p>
        </w:tc>
        <w:tc>
          <w:tcPr>
            <w:tcW w:w="1134" w:type="dxa"/>
            <w:tcBorders>
              <w:right w:val="single" w:sz="4" w:space="0" w:color="auto"/>
            </w:tcBorders>
            <w:shd w:val="clear" w:color="auto" w:fill="auto"/>
            <w:vAlign w:val="center"/>
          </w:tcPr>
          <w:p w14:paraId="5B514FDB" w14:textId="77777777" w:rsidR="009604F8" w:rsidRPr="009B26AB" w:rsidRDefault="009604F8" w:rsidP="009604F8">
            <w:pPr>
              <w:ind w:right="113"/>
              <w:jc w:val="center"/>
              <w:rPr>
                <w:rFonts w:asciiTheme="minorHAnsi" w:eastAsia="Times New Roman" w:hAnsiTheme="minorHAnsi" w:cstheme="majorHAnsi"/>
                <w:color w:val="000000"/>
                <w:sz w:val="18"/>
                <w:szCs w:val="18"/>
              </w:rPr>
            </w:pPr>
            <w:r w:rsidRPr="009B26AB">
              <w:rPr>
                <w:rFonts w:asciiTheme="minorHAnsi" w:eastAsia="Times New Roman" w:hAnsiTheme="minorHAnsi"/>
                <w:color w:val="000000"/>
                <w:sz w:val="18"/>
                <w:szCs w:val="18"/>
                <w:lang w:val="en-CA"/>
              </w:rPr>
              <w:t>0.1117</w:t>
            </w:r>
          </w:p>
        </w:tc>
        <w:tc>
          <w:tcPr>
            <w:tcW w:w="993" w:type="dxa"/>
            <w:tcBorders>
              <w:left w:val="single" w:sz="4" w:space="0" w:color="auto"/>
            </w:tcBorders>
            <w:shd w:val="clear" w:color="auto" w:fill="auto"/>
            <w:vAlign w:val="center"/>
          </w:tcPr>
          <w:p w14:paraId="59716C09" w14:textId="77777777" w:rsidR="009604F8" w:rsidRPr="009B26AB" w:rsidRDefault="009604F8" w:rsidP="009604F8">
            <w:pPr>
              <w:jc w:val="right"/>
              <w:rPr>
                <w:rFonts w:asciiTheme="minorHAnsi" w:eastAsia="Times New Roman" w:hAnsiTheme="minorHAnsi" w:cstheme="majorHAnsi"/>
                <w:color w:val="000000"/>
                <w:sz w:val="18"/>
                <w:szCs w:val="18"/>
              </w:rPr>
            </w:pPr>
            <w:r w:rsidRPr="009B26AB">
              <w:rPr>
                <w:rFonts w:asciiTheme="minorHAnsi" w:eastAsia="Times New Roman" w:hAnsiTheme="minorHAnsi"/>
                <w:color w:val="000000"/>
                <w:sz w:val="18"/>
                <w:szCs w:val="18"/>
              </w:rPr>
              <w:t>-14.2</w:t>
            </w:r>
          </w:p>
        </w:tc>
        <w:tc>
          <w:tcPr>
            <w:tcW w:w="1416" w:type="dxa"/>
            <w:shd w:val="clear" w:color="auto" w:fill="auto"/>
            <w:vAlign w:val="center"/>
          </w:tcPr>
          <w:p w14:paraId="6F4A6930" w14:textId="77777777" w:rsidR="009604F8" w:rsidRPr="009B26AB" w:rsidRDefault="009604F8" w:rsidP="009604F8">
            <w:pPr>
              <w:ind w:left="113"/>
              <w:rPr>
                <w:rFonts w:asciiTheme="minorHAnsi" w:eastAsia="Times New Roman" w:hAnsiTheme="minorHAnsi" w:cstheme="majorHAnsi"/>
                <w:color w:val="000000"/>
                <w:sz w:val="18"/>
                <w:szCs w:val="18"/>
              </w:rPr>
            </w:pPr>
            <w:r w:rsidRPr="009B26AB">
              <w:rPr>
                <w:rFonts w:asciiTheme="minorHAnsi" w:eastAsia="Times New Roman" w:hAnsiTheme="minorHAnsi"/>
                <w:color w:val="000000"/>
                <w:sz w:val="18"/>
                <w:szCs w:val="18"/>
              </w:rPr>
              <w:t>(-33.9, 5.6)</w:t>
            </w:r>
          </w:p>
        </w:tc>
        <w:tc>
          <w:tcPr>
            <w:tcW w:w="1135" w:type="dxa"/>
            <w:shd w:val="clear" w:color="auto" w:fill="auto"/>
            <w:vAlign w:val="center"/>
          </w:tcPr>
          <w:p w14:paraId="14B24110" w14:textId="77777777" w:rsidR="009604F8" w:rsidRPr="009B26AB" w:rsidRDefault="009604F8" w:rsidP="009604F8">
            <w:pPr>
              <w:ind w:right="113"/>
              <w:jc w:val="center"/>
              <w:rPr>
                <w:rFonts w:asciiTheme="minorHAnsi" w:eastAsia="Times New Roman" w:hAnsiTheme="minorHAnsi" w:cstheme="majorHAnsi"/>
                <w:color w:val="000000"/>
                <w:sz w:val="18"/>
                <w:szCs w:val="18"/>
              </w:rPr>
            </w:pPr>
            <w:r w:rsidRPr="009B26AB">
              <w:rPr>
                <w:rFonts w:asciiTheme="minorHAnsi" w:eastAsia="Times New Roman" w:hAnsiTheme="minorHAnsi"/>
                <w:color w:val="000000"/>
                <w:sz w:val="18"/>
                <w:szCs w:val="18"/>
                <w:lang w:val="en-CA"/>
              </w:rPr>
              <w:t>0.1588</w:t>
            </w:r>
          </w:p>
        </w:tc>
      </w:tr>
      <w:tr w:rsidR="009604F8" w:rsidRPr="004667A4" w14:paraId="25C6DFA3" w14:textId="77777777" w:rsidTr="00A41DE9">
        <w:trPr>
          <w:trHeight w:val="255"/>
        </w:trPr>
        <w:tc>
          <w:tcPr>
            <w:tcW w:w="3798" w:type="dxa"/>
            <w:shd w:val="clear" w:color="auto" w:fill="auto"/>
            <w:vAlign w:val="center"/>
          </w:tcPr>
          <w:p w14:paraId="08F96701" w14:textId="77777777" w:rsidR="009604F8" w:rsidRPr="009B26AB" w:rsidRDefault="009604F8" w:rsidP="009604F8">
            <w:pPr>
              <w:rPr>
                <w:rFonts w:asciiTheme="minorHAnsi" w:eastAsia="Times New Roman" w:hAnsiTheme="minorHAnsi" w:cstheme="majorHAnsi"/>
                <w:color w:val="000000" w:themeColor="text1"/>
                <w:sz w:val="18"/>
                <w:szCs w:val="18"/>
              </w:rPr>
            </w:pPr>
            <w:r w:rsidRPr="007B4932">
              <w:rPr>
                <w:rFonts w:asciiTheme="minorHAnsi" w:eastAsia="Times New Roman" w:hAnsiTheme="minorHAnsi" w:cstheme="majorHAnsi"/>
                <w:color w:val="000000" w:themeColor="text1"/>
                <w:sz w:val="18"/>
                <w:szCs w:val="18"/>
              </w:rPr>
              <w:t>Ontario vs British Columbia</w:t>
            </w:r>
          </w:p>
        </w:tc>
        <w:tc>
          <w:tcPr>
            <w:tcW w:w="880" w:type="dxa"/>
            <w:shd w:val="clear" w:color="auto" w:fill="auto"/>
            <w:noWrap/>
            <w:vAlign w:val="center"/>
          </w:tcPr>
          <w:p w14:paraId="62F13C4C" w14:textId="77777777" w:rsidR="009604F8" w:rsidRPr="00926D03" w:rsidRDefault="009604F8" w:rsidP="009604F8">
            <w:pPr>
              <w:jc w:val="right"/>
              <w:rPr>
                <w:rFonts w:asciiTheme="minorHAnsi" w:hAnsiTheme="minorHAnsi" w:cstheme="majorHAnsi"/>
                <w:b/>
                <w:color w:val="000000"/>
                <w:sz w:val="18"/>
                <w:szCs w:val="18"/>
              </w:rPr>
            </w:pPr>
            <w:r w:rsidRPr="00926D03">
              <w:rPr>
                <w:rFonts w:asciiTheme="minorHAnsi" w:eastAsia="Times New Roman" w:hAnsiTheme="minorHAnsi"/>
                <w:b/>
                <w:color w:val="000000"/>
                <w:sz w:val="18"/>
                <w:szCs w:val="18"/>
              </w:rPr>
              <w:t>59.4</w:t>
            </w:r>
          </w:p>
        </w:tc>
        <w:tc>
          <w:tcPr>
            <w:tcW w:w="1565" w:type="dxa"/>
            <w:shd w:val="clear" w:color="auto" w:fill="auto"/>
            <w:vAlign w:val="center"/>
          </w:tcPr>
          <w:p w14:paraId="5BA30C85" w14:textId="77777777" w:rsidR="009604F8" w:rsidRPr="00926D03" w:rsidRDefault="009604F8" w:rsidP="009604F8">
            <w:pPr>
              <w:ind w:left="113"/>
              <w:rPr>
                <w:rFonts w:asciiTheme="minorHAnsi" w:eastAsia="Times New Roman" w:hAnsiTheme="minorHAnsi" w:cstheme="majorHAnsi"/>
                <w:b/>
                <w:color w:val="000000"/>
                <w:sz w:val="18"/>
                <w:szCs w:val="18"/>
              </w:rPr>
            </w:pPr>
            <w:r w:rsidRPr="00926D03">
              <w:rPr>
                <w:rFonts w:asciiTheme="minorHAnsi" w:eastAsia="Times New Roman" w:hAnsiTheme="minorHAnsi"/>
                <w:b/>
                <w:color w:val="000000"/>
                <w:sz w:val="18"/>
                <w:szCs w:val="18"/>
              </w:rPr>
              <w:t>(33.5, 85.2)</w:t>
            </w:r>
          </w:p>
        </w:tc>
        <w:tc>
          <w:tcPr>
            <w:tcW w:w="1134" w:type="dxa"/>
            <w:tcBorders>
              <w:right w:val="single" w:sz="4" w:space="0" w:color="auto"/>
            </w:tcBorders>
            <w:shd w:val="clear" w:color="auto" w:fill="auto"/>
            <w:vAlign w:val="center"/>
          </w:tcPr>
          <w:p w14:paraId="19242D26" w14:textId="77777777" w:rsidR="009604F8" w:rsidRPr="00926D03" w:rsidRDefault="009604F8" w:rsidP="009604F8">
            <w:pPr>
              <w:ind w:right="113"/>
              <w:jc w:val="center"/>
              <w:rPr>
                <w:rFonts w:asciiTheme="minorHAnsi" w:eastAsia="Times New Roman" w:hAnsiTheme="minorHAnsi" w:cstheme="majorHAnsi"/>
                <w:b/>
                <w:color w:val="000000"/>
                <w:sz w:val="18"/>
                <w:szCs w:val="18"/>
              </w:rPr>
            </w:pPr>
            <w:r w:rsidRPr="00926D03">
              <w:rPr>
                <w:rFonts w:asciiTheme="minorHAnsi" w:eastAsia="Times New Roman" w:hAnsiTheme="minorHAnsi"/>
                <w:b/>
                <w:color w:val="000000"/>
                <w:sz w:val="18"/>
                <w:szCs w:val="18"/>
                <w:lang w:val="en-CA"/>
              </w:rPr>
              <w:t>&lt;.0001</w:t>
            </w:r>
          </w:p>
        </w:tc>
        <w:tc>
          <w:tcPr>
            <w:tcW w:w="993" w:type="dxa"/>
            <w:tcBorders>
              <w:left w:val="single" w:sz="4" w:space="0" w:color="auto"/>
            </w:tcBorders>
            <w:shd w:val="clear" w:color="auto" w:fill="auto"/>
            <w:vAlign w:val="center"/>
          </w:tcPr>
          <w:p w14:paraId="1BE4D4B0" w14:textId="77777777" w:rsidR="009604F8" w:rsidRPr="00926D03" w:rsidRDefault="009604F8" w:rsidP="009604F8">
            <w:pPr>
              <w:jc w:val="right"/>
              <w:rPr>
                <w:rFonts w:asciiTheme="minorHAnsi" w:eastAsia="Times New Roman" w:hAnsiTheme="minorHAnsi" w:cstheme="majorHAnsi"/>
                <w:b/>
                <w:color w:val="000000"/>
                <w:sz w:val="18"/>
                <w:szCs w:val="18"/>
              </w:rPr>
            </w:pPr>
            <w:r w:rsidRPr="00926D03">
              <w:rPr>
                <w:rFonts w:asciiTheme="minorHAnsi" w:eastAsia="Times New Roman" w:hAnsiTheme="minorHAnsi"/>
                <w:b/>
                <w:color w:val="000000"/>
                <w:sz w:val="18"/>
                <w:szCs w:val="18"/>
              </w:rPr>
              <w:t>29.0</w:t>
            </w:r>
          </w:p>
        </w:tc>
        <w:tc>
          <w:tcPr>
            <w:tcW w:w="1416" w:type="dxa"/>
            <w:shd w:val="clear" w:color="auto" w:fill="auto"/>
            <w:vAlign w:val="center"/>
          </w:tcPr>
          <w:p w14:paraId="34C01B29" w14:textId="77777777" w:rsidR="009604F8" w:rsidRPr="00926D03" w:rsidRDefault="009604F8" w:rsidP="009604F8">
            <w:pPr>
              <w:ind w:left="113"/>
              <w:rPr>
                <w:rFonts w:asciiTheme="minorHAnsi" w:eastAsia="Times New Roman" w:hAnsiTheme="minorHAnsi" w:cstheme="majorHAnsi"/>
                <w:b/>
                <w:color w:val="000000"/>
                <w:sz w:val="18"/>
                <w:szCs w:val="18"/>
              </w:rPr>
            </w:pPr>
            <w:r w:rsidRPr="00926D03">
              <w:rPr>
                <w:rFonts w:asciiTheme="minorHAnsi" w:eastAsia="Times New Roman" w:hAnsiTheme="minorHAnsi"/>
                <w:b/>
                <w:color w:val="000000"/>
                <w:sz w:val="18"/>
                <w:szCs w:val="18"/>
              </w:rPr>
              <w:t>(14.9, 43.1)</w:t>
            </w:r>
          </w:p>
        </w:tc>
        <w:tc>
          <w:tcPr>
            <w:tcW w:w="1135" w:type="dxa"/>
            <w:shd w:val="clear" w:color="auto" w:fill="auto"/>
            <w:vAlign w:val="center"/>
          </w:tcPr>
          <w:p w14:paraId="48DEC8B7" w14:textId="77777777" w:rsidR="009604F8" w:rsidRPr="00926D03" w:rsidRDefault="009604F8" w:rsidP="009604F8">
            <w:pPr>
              <w:ind w:right="113"/>
              <w:jc w:val="center"/>
              <w:rPr>
                <w:rFonts w:asciiTheme="minorHAnsi" w:eastAsia="Times New Roman" w:hAnsiTheme="minorHAnsi" w:cstheme="majorHAnsi"/>
                <w:b/>
                <w:color w:val="000000"/>
                <w:sz w:val="18"/>
                <w:szCs w:val="18"/>
              </w:rPr>
            </w:pPr>
            <w:r w:rsidRPr="00926D03">
              <w:rPr>
                <w:rFonts w:asciiTheme="minorHAnsi" w:eastAsia="Times New Roman" w:hAnsiTheme="minorHAnsi"/>
                <w:b/>
                <w:color w:val="000000"/>
                <w:sz w:val="18"/>
                <w:szCs w:val="18"/>
                <w:lang w:val="en-CA"/>
              </w:rPr>
              <w:t>&lt;.0001</w:t>
            </w:r>
          </w:p>
        </w:tc>
      </w:tr>
      <w:tr w:rsidR="009604F8" w:rsidRPr="004667A4" w14:paraId="2A9DE59F" w14:textId="77777777" w:rsidTr="00A41DE9">
        <w:trPr>
          <w:trHeight w:val="255"/>
        </w:trPr>
        <w:tc>
          <w:tcPr>
            <w:tcW w:w="3798" w:type="dxa"/>
            <w:shd w:val="clear" w:color="auto" w:fill="auto"/>
            <w:vAlign w:val="center"/>
          </w:tcPr>
          <w:p w14:paraId="597E2ACF" w14:textId="77777777" w:rsidR="009604F8" w:rsidRPr="009B26AB" w:rsidRDefault="009604F8" w:rsidP="009604F8">
            <w:pPr>
              <w:rPr>
                <w:rFonts w:asciiTheme="minorHAnsi" w:eastAsia="Times New Roman" w:hAnsiTheme="minorHAnsi" w:cstheme="majorHAnsi"/>
                <w:color w:val="000000" w:themeColor="text1"/>
                <w:sz w:val="18"/>
                <w:szCs w:val="18"/>
              </w:rPr>
            </w:pPr>
            <w:r w:rsidRPr="007B4932">
              <w:rPr>
                <w:rFonts w:asciiTheme="minorHAnsi" w:eastAsia="Times New Roman" w:hAnsiTheme="minorHAnsi" w:cstheme="majorHAnsi"/>
                <w:color w:val="000000" w:themeColor="text1"/>
                <w:sz w:val="18"/>
                <w:szCs w:val="18"/>
              </w:rPr>
              <w:t>Manitoba vs Saskatchewan</w:t>
            </w:r>
          </w:p>
        </w:tc>
        <w:tc>
          <w:tcPr>
            <w:tcW w:w="880" w:type="dxa"/>
            <w:shd w:val="clear" w:color="auto" w:fill="auto"/>
            <w:noWrap/>
            <w:vAlign w:val="center"/>
          </w:tcPr>
          <w:p w14:paraId="583D22AF" w14:textId="77777777" w:rsidR="009604F8" w:rsidRPr="00CC7B4C" w:rsidRDefault="009604F8" w:rsidP="009604F8">
            <w:pPr>
              <w:jc w:val="right"/>
              <w:rPr>
                <w:rFonts w:asciiTheme="minorHAnsi" w:hAnsiTheme="minorHAnsi" w:cstheme="majorHAnsi"/>
                <w:color w:val="000000"/>
                <w:sz w:val="18"/>
                <w:szCs w:val="18"/>
              </w:rPr>
            </w:pPr>
            <w:r w:rsidRPr="00CC7B4C">
              <w:rPr>
                <w:rFonts w:asciiTheme="minorHAnsi" w:eastAsia="Times New Roman" w:hAnsiTheme="minorHAnsi"/>
                <w:color w:val="000000"/>
                <w:sz w:val="18"/>
                <w:szCs w:val="18"/>
              </w:rPr>
              <w:t>49.2</w:t>
            </w:r>
          </w:p>
        </w:tc>
        <w:tc>
          <w:tcPr>
            <w:tcW w:w="1565" w:type="dxa"/>
            <w:shd w:val="clear" w:color="auto" w:fill="auto"/>
            <w:vAlign w:val="center"/>
          </w:tcPr>
          <w:p w14:paraId="3C688B76" w14:textId="77777777" w:rsidR="009604F8" w:rsidRPr="00CC7B4C" w:rsidRDefault="009604F8" w:rsidP="009604F8">
            <w:pPr>
              <w:ind w:left="113"/>
              <w:rPr>
                <w:rFonts w:asciiTheme="minorHAnsi" w:eastAsia="Times New Roman" w:hAnsiTheme="minorHAnsi" w:cstheme="majorHAnsi"/>
                <w:color w:val="000000"/>
                <w:sz w:val="18"/>
                <w:szCs w:val="18"/>
              </w:rPr>
            </w:pPr>
            <w:r w:rsidRPr="00CC7B4C">
              <w:rPr>
                <w:rFonts w:asciiTheme="minorHAnsi" w:eastAsia="Times New Roman" w:hAnsiTheme="minorHAnsi"/>
                <w:color w:val="000000"/>
                <w:sz w:val="18"/>
                <w:szCs w:val="18"/>
              </w:rPr>
              <w:t>(2.9, 95.5)</w:t>
            </w:r>
          </w:p>
        </w:tc>
        <w:tc>
          <w:tcPr>
            <w:tcW w:w="1134" w:type="dxa"/>
            <w:tcBorders>
              <w:right w:val="single" w:sz="4" w:space="0" w:color="auto"/>
            </w:tcBorders>
            <w:shd w:val="clear" w:color="auto" w:fill="auto"/>
            <w:vAlign w:val="center"/>
          </w:tcPr>
          <w:p w14:paraId="11BAF953" w14:textId="77777777" w:rsidR="009604F8" w:rsidRPr="00CC7B4C" w:rsidRDefault="009604F8" w:rsidP="009604F8">
            <w:pPr>
              <w:ind w:right="113"/>
              <w:jc w:val="center"/>
              <w:rPr>
                <w:rFonts w:asciiTheme="minorHAnsi" w:eastAsia="Times New Roman" w:hAnsiTheme="minorHAnsi" w:cstheme="majorHAnsi"/>
                <w:color w:val="000000"/>
                <w:sz w:val="18"/>
                <w:szCs w:val="18"/>
              </w:rPr>
            </w:pPr>
            <w:r w:rsidRPr="00CC7B4C">
              <w:rPr>
                <w:rFonts w:asciiTheme="minorHAnsi" w:eastAsia="Times New Roman" w:hAnsiTheme="minorHAnsi"/>
                <w:color w:val="000000"/>
                <w:sz w:val="18"/>
                <w:szCs w:val="18"/>
                <w:lang w:val="en-CA"/>
              </w:rPr>
              <w:t>0.0372</w:t>
            </w:r>
          </w:p>
        </w:tc>
        <w:tc>
          <w:tcPr>
            <w:tcW w:w="993" w:type="dxa"/>
            <w:tcBorders>
              <w:left w:val="single" w:sz="4" w:space="0" w:color="auto"/>
            </w:tcBorders>
            <w:shd w:val="clear" w:color="auto" w:fill="auto"/>
            <w:vAlign w:val="center"/>
          </w:tcPr>
          <w:p w14:paraId="4CFB9541" w14:textId="77777777" w:rsidR="009604F8" w:rsidRPr="009B26AB" w:rsidRDefault="009604F8" w:rsidP="009604F8">
            <w:pPr>
              <w:jc w:val="right"/>
              <w:rPr>
                <w:rFonts w:asciiTheme="minorHAnsi" w:eastAsia="Times New Roman" w:hAnsiTheme="minorHAnsi" w:cstheme="majorHAnsi"/>
                <w:color w:val="000000"/>
                <w:sz w:val="18"/>
                <w:szCs w:val="18"/>
              </w:rPr>
            </w:pPr>
            <w:r w:rsidRPr="009B26AB">
              <w:rPr>
                <w:rFonts w:asciiTheme="minorHAnsi" w:eastAsia="Times New Roman" w:hAnsiTheme="minorHAnsi"/>
                <w:color w:val="000000"/>
                <w:sz w:val="18"/>
                <w:szCs w:val="18"/>
              </w:rPr>
              <w:t>18.8</w:t>
            </w:r>
          </w:p>
        </w:tc>
        <w:tc>
          <w:tcPr>
            <w:tcW w:w="1416" w:type="dxa"/>
            <w:shd w:val="clear" w:color="auto" w:fill="auto"/>
            <w:vAlign w:val="center"/>
          </w:tcPr>
          <w:p w14:paraId="6A99CFFA" w14:textId="77777777" w:rsidR="009604F8" w:rsidRPr="009B26AB" w:rsidRDefault="009604F8" w:rsidP="009604F8">
            <w:pPr>
              <w:ind w:left="113"/>
              <w:rPr>
                <w:rFonts w:asciiTheme="minorHAnsi" w:eastAsia="Times New Roman" w:hAnsiTheme="minorHAnsi" w:cstheme="majorHAnsi"/>
                <w:color w:val="000000"/>
                <w:sz w:val="18"/>
                <w:szCs w:val="18"/>
              </w:rPr>
            </w:pPr>
            <w:r w:rsidRPr="009B26AB">
              <w:rPr>
                <w:rFonts w:asciiTheme="minorHAnsi" w:eastAsia="Times New Roman" w:hAnsiTheme="minorHAnsi"/>
                <w:color w:val="000000"/>
                <w:sz w:val="18"/>
                <w:szCs w:val="18"/>
              </w:rPr>
              <w:t>(-2.5, 40.2)</w:t>
            </w:r>
          </w:p>
        </w:tc>
        <w:tc>
          <w:tcPr>
            <w:tcW w:w="1135" w:type="dxa"/>
            <w:shd w:val="clear" w:color="auto" w:fill="auto"/>
            <w:vAlign w:val="center"/>
          </w:tcPr>
          <w:p w14:paraId="29CCA335" w14:textId="77777777" w:rsidR="009604F8" w:rsidRPr="009B26AB" w:rsidRDefault="009604F8" w:rsidP="009604F8">
            <w:pPr>
              <w:ind w:right="113"/>
              <w:jc w:val="center"/>
              <w:rPr>
                <w:rFonts w:asciiTheme="minorHAnsi" w:eastAsia="Times New Roman" w:hAnsiTheme="minorHAnsi" w:cstheme="majorHAnsi"/>
                <w:color w:val="000000"/>
                <w:sz w:val="18"/>
                <w:szCs w:val="18"/>
              </w:rPr>
            </w:pPr>
            <w:r w:rsidRPr="009B26AB">
              <w:rPr>
                <w:rFonts w:asciiTheme="minorHAnsi" w:eastAsia="Times New Roman" w:hAnsiTheme="minorHAnsi"/>
                <w:color w:val="000000"/>
                <w:sz w:val="18"/>
                <w:szCs w:val="18"/>
                <w:lang w:val="en-CA"/>
              </w:rPr>
              <w:t>0.0839</w:t>
            </w:r>
          </w:p>
        </w:tc>
      </w:tr>
      <w:tr w:rsidR="009604F8" w:rsidRPr="004667A4" w14:paraId="05A13A59" w14:textId="77777777" w:rsidTr="00A41DE9">
        <w:trPr>
          <w:trHeight w:val="255"/>
        </w:trPr>
        <w:tc>
          <w:tcPr>
            <w:tcW w:w="3798" w:type="dxa"/>
            <w:shd w:val="clear" w:color="auto" w:fill="auto"/>
            <w:vAlign w:val="center"/>
          </w:tcPr>
          <w:p w14:paraId="067ED58A" w14:textId="77777777" w:rsidR="009604F8" w:rsidRPr="009B26AB" w:rsidRDefault="009604F8" w:rsidP="009604F8">
            <w:pPr>
              <w:rPr>
                <w:rFonts w:asciiTheme="minorHAnsi" w:eastAsia="Times New Roman" w:hAnsiTheme="minorHAnsi" w:cstheme="majorHAnsi"/>
                <w:color w:val="000000" w:themeColor="text1"/>
                <w:sz w:val="18"/>
                <w:szCs w:val="18"/>
              </w:rPr>
            </w:pPr>
            <w:r w:rsidRPr="007B4932">
              <w:rPr>
                <w:rFonts w:asciiTheme="minorHAnsi" w:eastAsia="Times New Roman" w:hAnsiTheme="minorHAnsi" w:cstheme="majorHAnsi"/>
                <w:color w:val="000000" w:themeColor="text1"/>
                <w:sz w:val="18"/>
                <w:szCs w:val="18"/>
              </w:rPr>
              <w:t>Manitoba vs Alberta</w:t>
            </w:r>
          </w:p>
        </w:tc>
        <w:tc>
          <w:tcPr>
            <w:tcW w:w="880" w:type="dxa"/>
            <w:shd w:val="clear" w:color="auto" w:fill="auto"/>
            <w:noWrap/>
            <w:vAlign w:val="center"/>
          </w:tcPr>
          <w:p w14:paraId="4AD2BB44" w14:textId="77777777" w:rsidR="009604F8" w:rsidRPr="009B26AB" w:rsidRDefault="009604F8" w:rsidP="009604F8">
            <w:pPr>
              <w:jc w:val="right"/>
              <w:rPr>
                <w:rFonts w:asciiTheme="minorHAnsi" w:hAnsiTheme="minorHAnsi" w:cstheme="majorHAnsi"/>
                <w:color w:val="000000"/>
                <w:sz w:val="18"/>
                <w:szCs w:val="18"/>
              </w:rPr>
            </w:pPr>
            <w:r w:rsidRPr="009B26AB">
              <w:rPr>
                <w:rFonts w:asciiTheme="minorHAnsi" w:eastAsia="Times New Roman" w:hAnsiTheme="minorHAnsi"/>
                <w:color w:val="000000"/>
                <w:sz w:val="18"/>
                <w:szCs w:val="18"/>
              </w:rPr>
              <w:t>-6.9</w:t>
            </w:r>
          </w:p>
        </w:tc>
        <w:tc>
          <w:tcPr>
            <w:tcW w:w="1565" w:type="dxa"/>
            <w:shd w:val="clear" w:color="auto" w:fill="auto"/>
            <w:vAlign w:val="center"/>
          </w:tcPr>
          <w:p w14:paraId="1166F905" w14:textId="77777777" w:rsidR="009604F8" w:rsidRPr="009B26AB" w:rsidRDefault="009604F8" w:rsidP="009604F8">
            <w:pPr>
              <w:ind w:left="113"/>
              <w:rPr>
                <w:rFonts w:asciiTheme="minorHAnsi" w:eastAsia="Times New Roman" w:hAnsiTheme="minorHAnsi" w:cstheme="majorHAnsi"/>
                <w:color w:val="000000"/>
                <w:sz w:val="18"/>
                <w:szCs w:val="18"/>
              </w:rPr>
            </w:pPr>
            <w:r w:rsidRPr="009B26AB">
              <w:rPr>
                <w:rFonts w:asciiTheme="minorHAnsi" w:eastAsia="Times New Roman" w:hAnsiTheme="minorHAnsi"/>
                <w:color w:val="000000"/>
                <w:sz w:val="18"/>
                <w:szCs w:val="18"/>
              </w:rPr>
              <w:t>(-48.6, 34.7)</w:t>
            </w:r>
          </w:p>
        </w:tc>
        <w:tc>
          <w:tcPr>
            <w:tcW w:w="1134" w:type="dxa"/>
            <w:tcBorders>
              <w:right w:val="single" w:sz="4" w:space="0" w:color="auto"/>
            </w:tcBorders>
            <w:shd w:val="clear" w:color="auto" w:fill="auto"/>
            <w:vAlign w:val="center"/>
          </w:tcPr>
          <w:p w14:paraId="366BFC13" w14:textId="77777777" w:rsidR="009604F8" w:rsidRPr="009B26AB" w:rsidRDefault="009604F8" w:rsidP="009604F8">
            <w:pPr>
              <w:ind w:right="113"/>
              <w:jc w:val="center"/>
              <w:rPr>
                <w:rFonts w:asciiTheme="minorHAnsi" w:eastAsia="Times New Roman" w:hAnsiTheme="minorHAnsi" w:cstheme="majorHAnsi"/>
                <w:color w:val="000000"/>
                <w:sz w:val="18"/>
                <w:szCs w:val="18"/>
              </w:rPr>
            </w:pPr>
            <w:r w:rsidRPr="009B26AB">
              <w:rPr>
                <w:rFonts w:asciiTheme="minorHAnsi" w:eastAsia="Times New Roman" w:hAnsiTheme="minorHAnsi"/>
                <w:color w:val="000000"/>
                <w:sz w:val="18"/>
                <w:szCs w:val="18"/>
                <w:lang w:val="en-CA"/>
              </w:rPr>
              <w:t>0.7446</w:t>
            </w:r>
          </w:p>
        </w:tc>
        <w:tc>
          <w:tcPr>
            <w:tcW w:w="993" w:type="dxa"/>
            <w:tcBorders>
              <w:left w:val="single" w:sz="4" w:space="0" w:color="auto"/>
            </w:tcBorders>
            <w:shd w:val="clear" w:color="auto" w:fill="auto"/>
            <w:vAlign w:val="center"/>
          </w:tcPr>
          <w:p w14:paraId="67B234C6" w14:textId="77777777" w:rsidR="009604F8" w:rsidRPr="009B26AB" w:rsidRDefault="009604F8" w:rsidP="009604F8">
            <w:pPr>
              <w:jc w:val="right"/>
              <w:rPr>
                <w:rFonts w:asciiTheme="minorHAnsi" w:eastAsia="Times New Roman" w:hAnsiTheme="minorHAnsi" w:cstheme="majorHAnsi"/>
                <w:color w:val="000000"/>
                <w:sz w:val="18"/>
                <w:szCs w:val="18"/>
              </w:rPr>
            </w:pPr>
            <w:r w:rsidRPr="009B26AB">
              <w:rPr>
                <w:rFonts w:asciiTheme="minorHAnsi" w:eastAsia="Times New Roman" w:hAnsiTheme="minorHAnsi"/>
                <w:color w:val="000000"/>
                <w:sz w:val="18"/>
                <w:szCs w:val="18"/>
              </w:rPr>
              <w:t>-12.9</w:t>
            </w:r>
          </w:p>
        </w:tc>
        <w:tc>
          <w:tcPr>
            <w:tcW w:w="1416" w:type="dxa"/>
            <w:shd w:val="clear" w:color="auto" w:fill="auto"/>
            <w:vAlign w:val="center"/>
          </w:tcPr>
          <w:p w14:paraId="3A9F81E5" w14:textId="77777777" w:rsidR="009604F8" w:rsidRPr="009B26AB" w:rsidRDefault="009604F8" w:rsidP="009604F8">
            <w:pPr>
              <w:ind w:left="113"/>
              <w:rPr>
                <w:rFonts w:asciiTheme="minorHAnsi" w:eastAsia="Times New Roman" w:hAnsiTheme="minorHAnsi" w:cstheme="majorHAnsi"/>
                <w:color w:val="000000"/>
                <w:sz w:val="18"/>
                <w:szCs w:val="18"/>
              </w:rPr>
            </w:pPr>
            <w:r w:rsidRPr="009B26AB">
              <w:rPr>
                <w:rFonts w:asciiTheme="minorHAnsi" w:eastAsia="Times New Roman" w:hAnsiTheme="minorHAnsi"/>
                <w:color w:val="000000"/>
                <w:sz w:val="18"/>
                <w:szCs w:val="18"/>
              </w:rPr>
              <w:t>(-34.6, 8.7)</w:t>
            </w:r>
          </w:p>
        </w:tc>
        <w:tc>
          <w:tcPr>
            <w:tcW w:w="1135" w:type="dxa"/>
            <w:shd w:val="clear" w:color="auto" w:fill="auto"/>
            <w:vAlign w:val="center"/>
          </w:tcPr>
          <w:p w14:paraId="14471299" w14:textId="77777777" w:rsidR="009604F8" w:rsidRPr="009B26AB" w:rsidRDefault="009604F8" w:rsidP="009604F8">
            <w:pPr>
              <w:ind w:right="113"/>
              <w:jc w:val="center"/>
              <w:rPr>
                <w:rFonts w:asciiTheme="minorHAnsi" w:eastAsia="Times New Roman" w:hAnsiTheme="minorHAnsi" w:cstheme="majorHAnsi"/>
                <w:color w:val="000000"/>
                <w:sz w:val="18"/>
                <w:szCs w:val="18"/>
              </w:rPr>
            </w:pPr>
            <w:r w:rsidRPr="009B26AB">
              <w:rPr>
                <w:rFonts w:asciiTheme="minorHAnsi" w:eastAsia="Times New Roman" w:hAnsiTheme="minorHAnsi"/>
                <w:color w:val="000000"/>
                <w:sz w:val="18"/>
                <w:szCs w:val="18"/>
                <w:lang w:val="en-CA"/>
              </w:rPr>
              <w:t>0.2405</w:t>
            </w:r>
          </w:p>
        </w:tc>
      </w:tr>
      <w:tr w:rsidR="009604F8" w:rsidRPr="004667A4" w14:paraId="27F99F9E" w14:textId="77777777" w:rsidTr="00A41DE9">
        <w:trPr>
          <w:trHeight w:val="255"/>
        </w:trPr>
        <w:tc>
          <w:tcPr>
            <w:tcW w:w="3798" w:type="dxa"/>
            <w:shd w:val="clear" w:color="auto" w:fill="auto"/>
            <w:vAlign w:val="center"/>
          </w:tcPr>
          <w:p w14:paraId="154815BE" w14:textId="77777777" w:rsidR="009604F8" w:rsidRPr="009B26AB" w:rsidRDefault="009604F8" w:rsidP="009604F8">
            <w:pPr>
              <w:rPr>
                <w:rFonts w:asciiTheme="minorHAnsi" w:eastAsia="Times New Roman" w:hAnsiTheme="minorHAnsi" w:cstheme="majorHAnsi"/>
                <w:color w:val="000000" w:themeColor="text1"/>
                <w:sz w:val="18"/>
                <w:szCs w:val="18"/>
              </w:rPr>
            </w:pPr>
            <w:r w:rsidRPr="007B4932">
              <w:rPr>
                <w:rFonts w:asciiTheme="minorHAnsi" w:eastAsia="Times New Roman" w:hAnsiTheme="minorHAnsi" w:cstheme="majorHAnsi"/>
                <w:color w:val="000000" w:themeColor="text1"/>
                <w:sz w:val="18"/>
                <w:szCs w:val="18"/>
              </w:rPr>
              <w:t>Manitoba vs British Columbia</w:t>
            </w:r>
          </w:p>
        </w:tc>
        <w:tc>
          <w:tcPr>
            <w:tcW w:w="880" w:type="dxa"/>
            <w:shd w:val="clear" w:color="auto" w:fill="auto"/>
            <w:noWrap/>
            <w:vAlign w:val="center"/>
          </w:tcPr>
          <w:p w14:paraId="0976D05A" w14:textId="77777777" w:rsidR="009604F8" w:rsidRPr="00926D03" w:rsidRDefault="009604F8" w:rsidP="009604F8">
            <w:pPr>
              <w:jc w:val="right"/>
              <w:rPr>
                <w:rFonts w:asciiTheme="minorHAnsi" w:hAnsiTheme="minorHAnsi" w:cstheme="majorHAnsi"/>
                <w:b/>
                <w:color w:val="000000"/>
                <w:sz w:val="18"/>
                <w:szCs w:val="18"/>
              </w:rPr>
            </w:pPr>
            <w:r w:rsidRPr="00926D03">
              <w:rPr>
                <w:rFonts w:asciiTheme="minorHAnsi" w:eastAsia="Times New Roman" w:hAnsiTheme="minorHAnsi"/>
                <w:b/>
                <w:color w:val="000000"/>
                <w:sz w:val="18"/>
                <w:szCs w:val="18"/>
              </w:rPr>
              <w:t>79.2</w:t>
            </w:r>
          </w:p>
        </w:tc>
        <w:tc>
          <w:tcPr>
            <w:tcW w:w="1565" w:type="dxa"/>
            <w:shd w:val="clear" w:color="auto" w:fill="auto"/>
            <w:vAlign w:val="center"/>
          </w:tcPr>
          <w:p w14:paraId="2E23B442" w14:textId="77777777" w:rsidR="009604F8" w:rsidRPr="00926D03" w:rsidRDefault="009604F8" w:rsidP="009604F8">
            <w:pPr>
              <w:ind w:left="113"/>
              <w:rPr>
                <w:rFonts w:asciiTheme="minorHAnsi" w:eastAsia="Times New Roman" w:hAnsiTheme="minorHAnsi" w:cstheme="majorHAnsi"/>
                <w:b/>
                <w:color w:val="000000"/>
                <w:sz w:val="18"/>
                <w:szCs w:val="18"/>
              </w:rPr>
            </w:pPr>
            <w:r w:rsidRPr="00926D03">
              <w:rPr>
                <w:rFonts w:asciiTheme="minorHAnsi" w:eastAsia="Times New Roman" w:hAnsiTheme="minorHAnsi"/>
                <w:b/>
                <w:color w:val="000000"/>
                <w:sz w:val="18"/>
                <w:szCs w:val="18"/>
              </w:rPr>
              <w:t>(44.3, 114.1)</w:t>
            </w:r>
          </w:p>
        </w:tc>
        <w:tc>
          <w:tcPr>
            <w:tcW w:w="1134" w:type="dxa"/>
            <w:tcBorders>
              <w:right w:val="single" w:sz="4" w:space="0" w:color="auto"/>
            </w:tcBorders>
            <w:shd w:val="clear" w:color="auto" w:fill="auto"/>
            <w:vAlign w:val="center"/>
          </w:tcPr>
          <w:p w14:paraId="2AC71E38" w14:textId="77777777" w:rsidR="009604F8" w:rsidRPr="00926D03" w:rsidRDefault="009604F8" w:rsidP="009604F8">
            <w:pPr>
              <w:ind w:right="113"/>
              <w:jc w:val="center"/>
              <w:rPr>
                <w:rFonts w:asciiTheme="minorHAnsi" w:eastAsia="Times New Roman" w:hAnsiTheme="minorHAnsi" w:cstheme="majorHAnsi"/>
                <w:b/>
                <w:color w:val="000000"/>
                <w:sz w:val="18"/>
                <w:szCs w:val="18"/>
              </w:rPr>
            </w:pPr>
            <w:r w:rsidRPr="00926D03">
              <w:rPr>
                <w:rFonts w:asciiTheme="minorHAnsi" w:eastAsia="Times New Roman" w:hAnsiTheme="minorHAnsi"/>
                <w:b/>
                <w:color w:val="000000"/>
                <w:sz w:val="18"/>
                <w:szCs w:val="18"/>
                <w:lang w:val="en-CA"/>
              </w:rPr>
              <w:t>&lt;.0001</w:t>
            </w:r>
          </w:p>
        </w:tc>
        <w:tc>
          <w:tcPr>
            <w:tcW w:w="993" w:type="dxa"/>
            <w:tcBorders>
              <w:left w:val="single" w:sz="4" w:space="0" w:color="auto"/>
            </w:tcBorders>
            <w:shd w:val="clear" w:color="auto" w:fill="auto"/>
            <w:vAlign w:val="center"/>
          </w:tcPr>
          <w:p w14:paraId="33DF26CE" w14:textId="77777777" w:rsidR="009604F8" w:rsidRPr="00926D03" w:rsidRDefault="009604F8" w:rsidP="009604F8">
            <w:pPr>
              <w:jc w:val="right"/>
              <w:rPr>
                <w:rFonts w:asciiTheme="minorHAnsi" w:eastAsia="Times New Roman" w:hAnsiTheme="minorHAnsi" w:cstheme="majorHAnsi"/>
                <w:b/>
                <w:color w:val="000000"/>
                <w:sz w:val="18"/>
                <w:szCs w:val="18"/>
              </w:rPr>
            </w:pPr>
            <w:r w:rsidRPr="00926D03">
              <w:rPr>
                <w:rFonts w:asciiTheme="minorHAnsi" w:eastAsia="Times New Roman" w:hAnsiTheme="minorHAnsi"/>
                <w:b/>
                <w:color w:val="000000"/>
                <w:sz w:val="18"/>
                <w:szCs w:val="18"/>
              </w:rPr>
              <w:t>30.3</w:t>
            </w:r>
          </w:p>
        </w:tc>
        <w:tc>
          <w:tcPr>
            <w:tcW w:w="1416" w:type="dxa"/>
            <w:shd w:val="clear" w:color="auto" w:fill="auto"/>
            <w:vAlign w:val="center"/>
          </w:tcPr>
          <w:p w14:paraId="12E08C39" w14:textId="77777777" w:rsidR="009604F8" w:rsidRPr="00926D03" w:rsidRDefault="009604F8" w:rsidP="009604F8">
            <w:pPr>
              <w:ind w:left="113"/>
              <w:rPr>
                <w:rFonts w:asciiTheme="minorHAnsi" w:eastAsia="Times New Roman" w:hAnsiTheme="minorHAnsi" w:cstheme="majorHAnsi"/>
                <w:b/>
                <w:color w:val="000000"/>
                <w:sz w:val="18"/>
                <w:szCs w:val="18"/>
              </w:rPr>
            </w:pPr>
            <w:r w:rsidRPr="00926D03">
              <w:rPr>
                <w:rFonts w:asciiTheme="minorHAnsi" w:eastAsia="Times New Roman" w:hAnsiTheme="minorHAnsi"/>
                <w:b/>
                <w:color w:val="000000"/>
                <w:sz w:val="18"/>
                <w:szCs w:val="18"/>
              </w:rPr>
              <w:t>(13.3, 47.3)</w:t>
            </w:r>
          </w:p>
        </w:tc>
        <w:tc>
          <w:tcPr>
            <w:tcW w:w="1135" w:type="dxa"/>
            <w:shd w:val="clear" w:color="auto" w:fill="auto"/>
            <w:vAlign w:val="center"/>
          </w:tcPr>
          <w:p w14:paraId="4B7022F3" w14:textId="77777777" w:rsidR="009604F8" w:rsidRPr="00926D03" w:rsidRDefault="009604F8" w:rsidP="009604F8">
            <w:pPr>
              <w:ind w:right="113"/>
              <w:jc w:val="center"/>
              <w:rPr>
                <w:rFonts w:asciiTheme="minorHAnsi" w:eastAsia="Times New Roman" w:hAnsiTheme="minorHAnsi" w:cstheme="majorHAnsi"/>
                <w:b/>
                <w:color w:val="000000"/>
                <w:sz w:val="18"/>
                <w:szCs w:val="18"/>
              </w:rPr>
            </w:pPr>
            <w:r w:rsidRPr="00926D03">
              <w:rPr>
                <w:rFonts w:asciiTheme="minorHAnsi" w:eastAsia="Times New Roman" w:hAnsiTheme="minorHAnsi"/>
                <w:b/>
                <w:color w:val="000000"/>
                <w:sz w:val="18"/>
                <w:szCs w:val="18"/>
                <w:lang w:val="en-CA"/>
              </w:rPr>
              <w:t>0.0005</w:t>
            </w:r>
          </w:p>
        </w:tc>
      </w:tr>
      <w:tr w:rsidR="009604F8" w:rsidRPr="004667A4" w14:paraId="3123591F" w14:textId="77777777" w:rsidTr="00A41DE9">
        <w:trPr>
          <w:trHeight w:val="255"/>
        </w:trPr>
        <w:tc>
          <w:tcPr>
            <w:tcW w:w="3798" w:type="dxa"/>
            <w:shd w:val="clear" w:color="auto" w:fill="auto"/>
            <w:vAlign w:val="center"/>
          </w:tcPr>
          <w:p w14:paraId="2E6D33FC" w14:textId="77777777" w:rsidR="009604F8" w:rsidRPr="009B26AB" w:rsidRDefault="009604F8" w:rsidP="009604F8">
            <w:pPr>
              <w:rPr>
                <w:rFonts w:asciiTheme="minorHAnsi" w:eastAsia="Times New Roman" w:hAnsiTheme="minorHAnsi" w:cstheme="majorHAnsi"/>
                <w:color w:val="000000" w:themeColor="text1"/>
                <w:sz w:val="18"/>
                <w:szCs w:val="18"/>
              </w:rPr>
            </w:pPr>
            <w:r w:rsidRPr="007B4932">
              <w:rPr>
                <w:rFonts w:asciiTheme="minorHAnsi" w:eastAsia="Times New Roman" w:hAnsiTheme="minorHAnsi" w:cstheme="majorHAnsi"/>
                <w:color w:val="000000" w:themeColor="text1"/>
                <w:sz w:val="18"/>
                <w:szCs w:val="18"/>
              </w:rPr>
              <w:t>Saskatchewan vs Alberta</w:t>
            </w:r>
          </w:p>
        </w:tc>
        <w:tc>
          <w:tcPr>
            <w:tcW w:w="880" w:type="dxa"/>
            <w:shd w:val="clear" w:color="auto" w:fill="auto"/>
            <w:noWrap/>
            <w:vAlign w:val="center"/>
          </w:tcPr>
          <w:p w14:paraId="2E701E3E" w14:textId="77777777" w:rsidR="009604F8" w:rsidRPr="00926D03" w:rsidRDefault="009604F8" w:rsidP="009604F8">
            <w:pPr>
              <w:jc w:val="right"/>
              <w:rPr>
                <w:rFonts w:asciiTheme="minorHAnsi" w:hAnsiTheme="minorHAnsi" w:cstheme="majorHAnsi"/>
                <w:b/>
                <w:color w:val="000000"/>
                <w:sz w:val="18"/>
                <w:szCs w:val="18"/>
              </w:rPr>
            </w:pPr>
            <w:r w:rsidRPr="00926D03">
              <w:rPr>
                <w:rFonts w:asciiTheme="minorHAnsi" w:eastAsia="Times New Roman" w:hAnsiTheme="minorHAnsi"/>
                <w:b/>
                <w:color w:val="000000"/>
                <w:sz w:val="18"/>
                <w:szCs w:val="18"/>
              </w:rPr>
              <w:t>-56.1</w:t>
            </w:r>
          </w:p>
        </w:tc>
        <w:tc>
          <w:tcPr>
            <w:tcW w:w="1565" w:type="dxa"/>
            <w:shd w:val="clear" w:color="auto" w:fill="auto"/>
            <w:vAlign w:val="center"/>
          </w:tcPr>
          <w:p w14:paraId="1E45063E" w14:textId="77777777" w:rsidR="009604F8" w:rsidRPr="00926D03" w:rsidRDefault="009604F8" w:rsidP="009604F8">
            <w:pPr>
              <w:ind w:left="113"/>
              <w:rPr>
                <w:rFonts w:asciiTheme="minorHAnsi" w:eastAsia="Times New Roman" w:hAnsiTheme="minorHAnsi" w:cstheme="majorHAnsi"/>
                <w:b/>
                <w:color w:val="000000"/>
                <w:sz w:val="18"/>
                <w:szCs w:val="18"/>
              </w:rPr>
            </w:pPr>
            <w:r w:rsidRPr="00926D03">
              <w:rPr>
                <w:rFonts w:asciiTheme="minorHAnsi" w:eastAsia="Times New Roman" w:hAnsiTheme="minorHAnsi"/>
                <w:b/>
                <w:color w:val="000000"/>
                <w:sz w:val="18"/>
                <w:szCs w:val="18"/>
              </w:rPr>
              <w:t>(-99.1, -13.1)</w:t>
            </w:r>
          </w:p>
        </w:tc>
        <w:tc>
          <w:tcPr>
            <w:tcW w:w="1134" w:type="dxa"/>
            <w:tcBorders>
              <w:right w:val="single" w:sz="4" w:space="0" w:color="auto"/>
            </w:tcBorders>
            <w:shd w:val="clear" w:color="auto" w:fill="auto"/>
            <w:vAlign w:val="center"/>
          </w:tcPr>
          <w:p w14:paraId="590D4A92" w14:textId="77777777" w:rsidR="009604F8" w:rsidRPr="00926D03" w:rsidRDefault="009604F8" w:rsidP="009604F8">
            <w:pPr>
              <w:ind w:right="113"/>
              <w:jc w:val="center"/>
              <w:rPr>
                <w:rFonts w:asciiTheme="minorHAnsi" w:eastAsia="Times New Roman" w:hAnsiTheme="minorHAnsi" w:cstheme="majorHAnsi"/>
                <w:b/>
                <w:color w:val="000000"/>
                <w:sz w:val="18"/>
                <w:szCs w:val="18"/>
              </w:rPr>
            </w:pPr>
            <w:r w:rsidRPr="00926D03">
              <w:rPr>
                <w:rFonts w:asciiTheme="minorHAnsi" w:eastAsia="Times New Roman" w:hAnsiTheme="minorHAnsi"/>
                <w:b/>
                <w:color w:val="000000"/>
                <w:sz w:val="18"/>
                <w:szCs w:val="18"/>
                <w:lang w:val="en-CA"/>
              </w:rPr>
              <w:t>0.0107</w:t>
            </w:r>
          </w:p>
        </w:tc>
        <w:tc>
          <w:tcPr>
            <w:tcW w:w="993" w:type="dxa"/>
            <w:tcBorders>
              <w:left w:val="single" w:sz="4" w:space="0" w:color="auto"/>
            </w:tcBorders>
            <w:shd w:val="clear" w:color="auto" w:fill="auto"/>
            <w:vAlign w:val="center"/>
          </w:tcPr>
          <w:p w14:paraId="6DF298E8" w14:textId="77777777" w:rsidR="009604F8" w:rsidRPr="00926D03" w:rsidRDefault="009604F8" w:rsidP="009604F8">
            <w:pPr>
              <w:jc w:val="right"/>
              <w:rPr>
                <w:rFonts w:asciiTheme="minorHAnsi" w:eastAsia="Times New Roman" w:hAnsiTheme="minorHAnsi" w:cstheme="majorHAnsi"/>
                <w:b/>
                <w:color w:val="000000"/>
                <w:sz w:val="18"/>
                <w:szCs w:val="18"/>
              </w:rPr>
            </w:pPr>
            <w:r w:rsidRPr="00926D03">
              <w:rPr>
                <w:rFonts w:asciiTheme="minorHAnsi" w:eastAsia="Times New Roman" w:hAnsiTheme="minorHAnsi"/>
                <w:b/>
                <w:color w:val="000000"/>
                <w:sz w:val="18"/>
                <w:szCs w:val="18"/>
              </w:rPr>
              <w:t>-31.8</w:t>
            </w:r>
          </w:p>
        </w:tc>
        <w:tc>
          <w:tcPr>
            <w:tcW w:w="1416" w:type="dxa"/>
            <w:shd w:val="clear" w:color="auto" w:fill="auto"/>
            <w:vAlign w:val="center"/>
          </w:tcPr>
          <w:p w14:paraId="0EE0DC45" w14:textId="77777777" w:rsidR="009604F8" w:rsidRPr="00926D03" w:rsidRDefault="009604F8" w:rsidP="009604F8">
            <w:pPr>
              <w:ind w:left="113"/>
              <w:rPr>
                <w:rFonts w:asciiTheme="minorHAnsi" w:eastAsia="Times New Roman" w:hAnsiTheme="minorHAnsi" w:cstheme="majorHAnsi"/>
                <w:b/>
                <w:color w:val="000000"/>
                <w:sz w:val="18"/>
                <w:szCs w:val="18"/>
              </w:rPr>
            </w:pPr>
            <w:r w:rsidRPr="00926D03">
              <w:rPr>
                <w:rFonts w:asciiTheme="minorHAnsi" w:eastAsia="Times New Roman" w:hAnsiTheme="minorHAnsi"/>
                <w:b/>
                <w:color w:val="000000"/>
                <w:sz w:val="18"/>
                <w:szCs w:val="18"/>
              </w:rPr>
              <w:t>(-53.9, -9.7)</w:t>
            </w:r>
          </w:p>
        </w:tc>
        <w:tc>
          <w:tcPr>
            <w:tcW w:w="1135" w:type="dxa"/>
            <w:shd w:val="clear" w:color="auto" w:fill="auto"/>
            <w:vAlign w:val="center"/>
          </w:tcPr>
          <w:p w14:paraId="636EEA67" w14:textId="77777777" w:rsidR="009604F8" w:rsidRPr="00926D03" w:rsidRDefault="009604F8" w:rsidP="009604F8">
            <w:pPr>
              <w:ind w:right="113"/>
              <w:jc w:val="center"/>
              <w:rPr>
                <w:rFonts w:asciiTheme="minorHAnsi" w:eastAsia="Times New Roman" w:hAnsiTheme="minorHAnsi" w:cstheme="majorHAnsi"/>
                <w:b/>
                <w:color w:val="000000"/>
                <w:sz w:val="18"/>
                <w:szCs w:val="18"/>
              </w:rPr>
            </w:pPr>
            <w:r w:rsidRPr="00926D03">
              <w:rPr>
                <w:rFonts w:asciiTheme="minorHAnsi" w:eastAsia="Times New Roman" w:hAnsiTheme="minorHAnsi"/>
                <w:b/>
                <w:color w:val="000000"/>
                <w:sz w:val="18"/>
                <w:szCs w:val="18"/>
                <w:lang w:val="en-CA"/>
              </w:rPr>
              <w:t>0.0050</w:t>
            </w:r>
          </w:p>
        </w:tc>
      </w:tr>
      <w:tr w:rsidR="009604F8" w:rsidRPr="004667A4" w14:paraId="4E174EE2" w14:textId="77777777" w:rsidTr="00A41DE9">
        <w:trPr>
          <w:trHeight w:val="255"/>
        </w:trPr>
        <w:tc>
          <w:tcPr>
            <w:tcW w:w="3798" w:type="dxa"/>
            <w:shd w:val="clear" w:color="auto" w:fill="auto"/>
            <w:vAlign w:val="center"/>
          </w:tcPr>
          <w:p w14:paraId="341EBCB9" w14:textId="77777777" w:rsidR="009604F8" w:rsidRPr="009B26AB" w:rsidRDefault="009604F8" w:rsidP="009604F8">
            <w:pPr>
              <w:rPr>
                <w:rFonts w:asciiTheme="minorHAnsi" w:eastAsia="Times New Roman" w:hAnsiTheme="minorHAnsi" w:cstheme="majorHAnsi"/>
                <w:color w:val="000000" w:themeColor="text1"/>
                <w:sz w:val="18"/>
                <w:szCs w:val="18"/>
              </w:rPr>
            </w:pPr>
            <w:r w:rsidRPr="007B4932">
              <w:rPr>
                <w:rFonts w:asciiTheme="minorHAnsi" w:eastAsia="Times New Roman" w:hAnsiTheme="minorHAnsi" w:cstheme="majorHAnsi"/>
                <w:color w:val="000000" w:themeColor="text1"/>
                <w:sz w:val="18"/>
                <w:szCs w:val="18"/>
              </w:rPr>
              <w:t>Saskatchewan vs British Columbia</w:t>
            </w:r>
          </w:p>
        </w:tc>
        <w:tc>
          <w:tcPr>
            <w:tcW w:w="880" w:type="dxa"/>
            <w:shd w:val="clear" w:color="auto" w:fill="auto"/>
            <w:noWrap/>
            <w:vAlign w:val="center"/>
          </w:tcPr>
          <w:p w14:paraId="1A3AE378" w14:textId="77777777" w:rsidR="009604F8" w:rsidRPr="009B26AB" w:rsidRDefault="009604F8" w:rsidP="009604F8">
            <w:pPr>
              <w:jc w:val="right"/>
              <w:rPr>
                <w:rFonts w:asciiTheme="minorHAnsi" w:hAnsiTheme="minorHAnsi" w:cstheme="majorHAnsi"/>
                <w:color w:val="000000"/>
                <w:sz w:val="18"/>
                <w:szCs w:val="18"/>
              </w:rPr>
            </w:pPr>
            <w:r w:rsidRPr="009B26AB">
              <w:rPr>
                <w:rFonts w:asciiTheme="minorHAnsi" w:eastAsia="Times New Roman" w:hAnsiTheme="minorHAnsi"/>
                <w:color w:val="000000"/>
                <w:sz w:val="18"/>
                <w:szCs w:val="18"/>
              </w:rPr>
              <w:t>30</w:t>
            </w:r>
            <w:r>
              <w:rPr>
                <w:rFonts w:asciiTheme="minorHAnsi" w:eastAsia="Times New Roman" w:hAnsiTheme="minorHAnsi"/>
                <w:color w:val="000000"/>
                <w:sz w:val="18"/>
                <w:szCs w:val="18"/>
              </w:rPr>
              <w:t>.0</w:t>
            </w:r>
          </w:p>
        </w:tc>
        <w:tc>
          <w:tcPr>
            <w:tcW w:w="1565" w:type="dxa"/>
            <w:shd w:val="clear" w:color="auto" w:fill="auto"/>
            <w:vAlign w:val="center"/>
          </w:tcPr>
          <w:p w14:paraId="60353966" w14:textId="77777777" w:rsidR="009604F8" w:rsidRPr="009B26AB" w:rsidRDefault="009604F8" w:rsidP="009604F8">
            <w:pPr>
              <w:ind w:left="113"/>
              <w:rPr>
                <w:rFonts w:asciiTheme="minorHAnsi" w:eastAsia="Times New Roman" w:hAnsiTheme="minorHAnsi" w:cstheme="majorHAnsi"/>
                <w:color w:val="000000"/>
                <w:sz w:val="18"/>
                <w:szCs w:val="18"/>
              </w:rPr>
            </w:pPr>
            <w:r w:rsidRPr="009B26AB">
              <w:rPr>
                <w:rFonts w:asciiTheme="minorHAnsi" w:eastAsia="Times New Roman" w:hAnsiTheme="minorHAnsi"/>
                <w:color w:val="000000"/>
                <w:sz w:val="18"/>
                <w:szCs w:val="18"/>
              </w:rPr>
              <w:t>(-7.9, 67.9)</w:t>
            </w:r>
          </w:p>
        </w:tc>
        <w:tc>
          <w:tcPr>
            <w:tcW w:w="1134" w:type="dxa"/>
            <w:tcBorders>
              <w:right w:val="single" w:sz="4" w:space="0" w:color="auto"/>
            </w:tcBorders>
            <w:shd w:val="clear" w:color="auto" w:fill="auto"/>
            <w:vAlign w:val="center"/>
          </w:tcPr>
          <w:p w14:paraId="74E7F0D8" w14:textId="77777777" w:rsidR="009604F8" w:rsidRPr="009B26AB" w:rsidRDefault="009604F8" w:rsidP="009604F8">
            <w:pPr>
              <w:ind w:right="113"/>
              <w:jc w:val="center"/>
              <w:rPr>
                <w:rFonts w:asciiTheme="minorHAnsi" w:eastAsia="Times New Roman" w:hAnsiTheme="minorHAnsi" w:cstheme="majorHAnsi"/>
                <w:color w:val="000000"/>
                <w:sz w:val="18"/>
                <w:szCs w:val="18"/>
              </w:rPr>
            </w:pPr>
            <w:r w:rsidRPr="009B26AB">
              <w:rPr>
                <w:rFonts w:asciiTheme="minorHAnsi" w:eastAsia="Times New Roman" w:hAnsiTheme="minorHAnsi"/>
                <w:color w:val="000000"/>
                <w:sz w:val="18"/>
                <w:szCs w:val="18"/>
                <w:lang w:val="en-CA"/>
              </w:rPr>
              <w:t>0.1204</w:t>
            </w:r>
          </w:p>
        </w:tc>
        <w:tc>
          <w:tcPr>
            <w:tcW w:w="993" w:type="dxa"/>
            <w:tcBorders>
              <w:left w:val="single" w:sz="4" w:space="0" w:color="auto"/>
            </w:tcBorders>
            <w:shd w:val="clear" w:color="auto" w:fill="auto"/>
            <w:vAlign w:val="center"/>
          </w:tcPr>
          <w:p w14:paraId="010F72CD" w14:textId="77777777" w:rsidR="009604F8" w:rsidRPr="009B26AB" w:rsidRDefault="009604F8" w:rsidP="009604F8">
            <w:pPr>
              <w:jc w:val="right"/>
              <w:rPr>
                <w:rFonts w:asciiTheme="minorHAnsi" w:eastAsia="Times New Roman" w:hAnsiTheme="minorHAnsi" w:cstheme="majorHAnsi"/>
                <w:color w:val="000000"/>
                <w:sz w:val="18"/>
                <w:szCs w:val="18"/>
              </w:rPr>
            </w:pPr>
            <w:r w:rsidRPr="009B26AB">
              <w:rPr>
                <w:rFonts w:asciiTheme="minorHAnsi" w:eastAsia="Times New Roman" w:hAnsiTheme="minorHAnsi"/>
                <w:color w:val="000000"/>
                <w:sz w:val="18"/>
                <w:szCs w:val="18"/>
              </w:rPr>
              <w:t>11.4</w:t>
            </w:r>
          </w:p>
        </w:tc>
        <w:tc>
          <w:tcPr>
            <w:tcW w:w="1416" w:type="dxa"/>
            <w:shd w:val="clear" w:color="auto" w:fill="auto"/>
            <w:vAlign w:val="center"/>
          </w:tcPr>
          <w:p w14:paraId="48B3DE57" w14:textId="77777777" w:rsidR="009604F8" w:rsidRPr="009B26AB" w:rsidRDefault="009604F8" w:rsidP="009604F8">
            <w:pPr>
              <w:ind w:left="113"/>
              <w:rPr>
                <w:rFonts w:asciiTheme="minorHAnsi" w:eastAsia="Times New Roman" w:hAnsiTheme="minorHAnsi" w:cstheme="majorHAnsi"/>
                <w:color w:val="000000"/>
                <w:sz w:val="18"/>
                <w:szCs w:val="18"/>
              </w:rPr>
            </w:pPr>
            <w:r w:rsidRPr="009B26AB">
              <w:rPr>
                <w:rFonts w:asciiTheme="minorHAnsi" w:eastAsia="Times New Roman" w:hAnsiTheme="minorHAnsi"/>
                <w:color w:val="000000"/>
                <w:sz w:val="18"/>
                <w:szCs w:val="18"/>
              </w:rPr>
              <w:t>(-6</w:t>
            </w:r>
            <w:r>
              <w:rPr>
                <w:rFonts w:asciiTheme="minorHAnsi" w:eastAsia="Times New Roman" w:hAnsiTheme="minorHAnsi"/>
                <w:color w:val="000000"/>
                <w:sz w:val="18"/>
                <w:szCs w:val="18"/>
              </w:rPr>
              <w:t>.0</w:t>
            </w:r>
            <w:r w:rsidRPr="009B26AB">
              <w:rPr>
                <w:rFonts w:asciiTheme="minorHAnsi" w:eastAsia="Times New Roman" w:hAnsiTheme="minorHAnsi"/>
                <w:color w:val="000000"/>
                <w:sz w:val="18"/>
                <w:szCs w:val="18"/>
              </w:rPr>
              <w:t>, 28.9)</w:t>
            </w:r>
          </w:p>
        </w:tc>
        <w:tc>
          <w:tcPr>
            <w:tcW w:w="1135" w:type="dxa"/>
            <w:shd w:val="clear" w:color="auto" w:fill="auto"/>
            <w:vAlign w:val="center"/>
          </w:tcPr>
          <w:p w14:paraId="37658E77" w14:textId="77777777" w:rsidR="009604F8" w:rsidRPr="009B26AB" w:rsidRDefault="009604F8" w:rsidP="009604F8">
            <w:pPr>
              <w:ind w:right="113"/>
              <w:jc w:val="center"/>
              <w:rPr>
                <w:rFonts w:asciiTheme="minorHAnsi" w:eastAsia="Times New Roman" w:hAnsiTheme="minorHAnsi" w:cstheme="majorHAnsi"/>
                <w:color w:val="000000"/>
                <w:sz w:val="18"/>
                <w:szCs w:val="18"/>
              </w:rPr>
            </w:pPr>
            <w:r w:rsidRPr="009B26AB">
              <w:rPr>
                <w:rFonts w:asciiTheme="minorHAnsi" w:eastAsia="Times New Roman" w:hAnsiTheme="minorHAnsi"/>
                <w:color w:val="000000"/>
                <w:sz w:val="18"/>
                <w:szCs w:val="18"/>
                <w:lang w:val="en-CA"/>
              </w:rPr>
              <w:t>0.1977</w:t>
            </w:r>
          </w:p>
        </w:tc>
      </w:tr>
      <w:tr w:rsidR="009604F8" w:rsidRPr="004667A4" w14:paraId="1A621951" w14:textId="77777777" w:rsidTr="00A41DE9">
        <w:trPr>
          <w:trHeight w:val="255"/>
        </w:trPr>
        <w:tc>
          <w:tcPr>
            <w:tcW w:w="3798" w:type="dxa"/>
            <w:tcBorders>
              <w:bottom w:val="single" w:sz="4" w:space="0" w:color="auto"/>
            </w:tcBorders>
            <w:shd w:val="clear" w:color="auto" w:fill="auto"/>
            <w:vAlign w:val="center"/>
          </w:tcPr>
          <w:p w14:paraId="6F3A2444" w14:textId="77777777" w:rsidR="009604F8" w:rsidRPr="009B26AB" w:rsidRDefault="009604F8" w:rsidP="009604F8">
            <w:pPr>
              <w:rPr>
                <w:rFonts w:asciiTheme="minorHAnsi" w:eastAsia="Times New Roman" w:hAnsiTheme="minorHAnsi" w:cstheme="majorHAnsi"/>
                <w:color w:val="000000" w:themeColor="text1"/>
                <w:sz w:val="18"/>
                <w:szCs w:val="18"/>
              </w:rPr>
            </w:pPr>
            <w:r w:rsidRPr="007B4932">
              <w:rPr>
                <w:rFonts w:asciiTheme="minorHAnsi" w:eastAsia="Times New Roman" w:hAnsiTheme="minorHAnsi" w:cstheme="majorHAnsi"/>
                <w:color w:val="000000" w:themeColor="text1"/>
                <w:sz w:val="18"/>
                <w:szCs w:val="18"/>
              </w:rPr>
              <w:t>Alberta vs British Columbia</w:t>
            </w:r>
          </w:p>
        </w:tc>
        <w:tc>
          <w:tcPr>
            <w:tcW w:w="880" w:type="dxa"/>
            <w:tcBorders>
              <w:bottom w:val="single" w:sz="4" w:space="0" w:color="auto"/>
            </w:tcBorders>
            <w:shd w:val="clear" w:color="auto" w:fill="auto"/>
            <w:noWrap/>
            <w:vAlign w:val="center"/>
          </w:tcPr>
          <w:p w14:paraId="248E41AF" w14:textId="77777777" w:rsidR="009604F8" w:rsidRPr="00926D03" w:rsidRDefault="009604F8" w:rsidP="009604F8">
            <w:pPr>
              <w:jc w:val="right"/>
              <w:rPr>
                <w:rFonts w:asciiTheme="minorHAnsi" w:hAnsiTheme="minorHAnsi" w:cstheme="majorHAnsi"/>
                <w:b/>
                <w:color w:val="000000"/>
                <w:sz w:val="18"/>
                <w:szCs w:val="18"/>
              </w:rPr>
            </w:pPr>
            <w:r w:rsidRPr="00926D03">
              <w:rPr>
                <w:rFonts w:asciiTheme="minorHAnsi" w:eastAsia="Times New Roman" w:hAnsiTheme="minorHAnsi"/>
                <w:b/>
                <w:color w:val="000000"/>
                <w:sz w:val="18"/>
                <w:szCs w:val="18"/>
              </w:rPr>
              <w:t>86.1</w:t>
            </w:r>
          </w:p>
        </w:tc>
        <w:tc>
          <w:tcPr>
            <w:tcW w:w="1565" w:type="dxa"/>
            <w:tcBorders>
              <w:bottom w:val="single" w:sz="4" w:space="0" w:color="auto"/>
            </w:tcBorders>
            <w:shd w:val="clear" w:color="auto" w:fill="auto"/>
            <w:vAlign w:val="center"/>
          </w:tcPr>
          <w:p w14:paraId="007AAF85" w14:textId="77777777" w:rsidR="009604F8" w:rsidRPr="00926D03" w:rsidRDefault="009604F8" w:rsidP="009604F8">
            <w:pPr>
              <w:ind w:left="113"/>
              <w:rPr>
                <w:rFonts w:asciiTheme="minorHAnsi" w:eastAsia="Times New Roman" w:hAnsiTheme="minorHAnsi" w:cstheme="majorHAnsi"/>
                <w:b/>
                <w:color w:val="000000"/>
                <w:sz w:val="18"/>
                <w:szCs w:val="18"/>
              </w:rPr>
            </w:pPr>
            <w:r w:rsidRPr="00926D03">
              <w:rPr>
                <w:rFonts w:asciiTheme="minorHAnsi" w:eastAsia="Times New Roman" w:hAnsiTheme="minorHAnsi"/>
                <w:b/>
                <w:color w:val="000000"/>
                <w:sz w:val="18"/>
                <w:szCs w:val="18"/>
              </w:rPr>
              <w:t>(54.5, 117.7)</w:t>
            </w:r>
          </w:p>
        </w:tc>
        <w:tc>
          <w:tcPr>
            <w:tcW w:w="1134" w:type="dxa"/>
            <w:tcBorders>
              <w:bottom w:val="single" w:sz="4" w:space="0" w:color="auto"/>
              <w:right w:val="single" w:sz="4" w:space="0" w:color="auto"/>
            </w:tcBorders>
            <w:shd w:val="clear" w:color="auto" w:fill="auto"/>
            <w:vAlign w:val="center"/>
          </w:tcPr>
          <w:p w14:paraId="7DAC25BA" w14:textId="77777777" w:rsidR="009604F8" w:rsidRPr="00926D03" w:rsidRDefault="009604F8" w:rsidP="009604F8">
            <w:pPr>
              <w:ind w:right="113"/>
              <w:jc w:val="center"/>
              <w:rPr>
                <w:rFonts w:asciiTheme="minorHAnsi" w:eastAsia="Times New Roman" w:hAnsiTheme="minorHAnsi" w:cstheme="majorHAnsi"/>
                <w:b/>
                <w:color w:val="000000"/>
                <w:sz w:val="18"/>
                <w:szCs w:val="18"/>
              </w:rPr>
            </w:pPr>
            <w:r w:rsidRPr="00926D03">
              <w:rPr>
                <w:rFonts w:asciiTheme="minorHAnsi" w:eastAsia="Times New Roman" w:hAnsiTheme="minorHAnsi"/>
                <w:b/>
                <w:color w:val="000000"/>
                <w:sz w:val="18"/>
                <w:szCs w:val="18"/>
                <w:lang w:val="en-CA"/>
              </w:rPr>
              <w:t>&lt;.0001</w:t>
            </w:r>
          </w:p>
        </w:tc>
        <w:tc>
          <w:tcPr>
            <w:tcW w:w="993" w:type="dxa"/>
            <w:tcBorders>
              <w:left w:val="single" w:sz="4" w:space="0" w:color="auto"/>
              <w:bottom w:val="single" w:sz="4" w:space="0" w:color="auto"/>
            </w:tcBorders>
            <w:shd w:val="clear" w:color="auto" w:fill="auto"/>
            <w:vAlign w:val="center"/>
          </w:tcPr>
          <w:p w14:paraId="50305B6A" w14:textId="77777777" w:rsidR="009604F8" w:rsidRPr="00926D03" w:rsidRDefault="009604F8" w:rsidP="009604F8">
            <w:pPr>
              <w:jc w:val="right"/>
              <w:rPr>
                <w:rFonts w:asciiTheme="minorHAnsi" w:eastAsia="Times New Roman" w:hAnsiTheme="minorHAnsi" w:cstheme="majorHAnsi"/>
                <w:b/>
                <w:color w:val="000000"/>
                <w:sz w:val="18"/>
                <w:szCs w:val="18"/>
              </w:rPr>
            </w:pPr>
            <w:r w:rsidRPr="00926D03">
              <w:rPr>
                <w:rFonts w:asciiTheme="minorHAnsi" w:eastAsia="Times New Roman" w:hAnsiTheme="minorHAnsi"/>
                <w:b/>
                <w:color w:val="000000"/>
                <w:sz w:val="18"/>
                <w:szCs w:val="18"/>
              </w:rPr>
              <w:t>43.2</w:t>
            </w:r>
          </w:p>
        </w:tc>
        <w:tc>
          <w:tcPr>
            <w:tcW w:w="1416" w:type="dxa"/>
            <w:tcBorders>
              <w:bottom w:val="single" w:sz="4" w:space="0" w:color="auto"/>
            </w:tcBorders>
            <w:shd w:val="clear" w:color="auto" w:fill="auto"/>
            <w:vAlign w:val="center"/>
          </w:tcPr>
          <w:p w14:paraId="6A2FC6D9" w14:textId="77777777" w:rsidR="009604F8" w:rsidRPr="00926D03" w:rsidRDefault="009604F8" w:rsidP="009604F8">
            <w:pPr>
              <w:ind w:left="113"/>
              <w:rPr>
                <w:rFonts w:asciiTheme="minorHAnsi" w:eastAsia="Times New Roman" w:hAnsiTheme="minorHAnsi" w:cstheme="majorHAnsi"/>
                <w:b/>
                <w:color w:val="000000"/>
                <w:sz w:val="18"/>
                <w:szCs w:val="18"/>
              </w:rPr>
            </w:pPr>
            <w:r w:rsidRPr="00926D03">
              <w:rPr>
                <w:rFonts w:asciiTheme="minorHAnsi" w:eastAsia="Times New Roman" w:hAnsiTheme="minorHAnsi"/>
                <w:b/>
                <w:color w:val="000000"/>
                <w:sz w:val="18"/>
                <w:szCs w:val="18"/>
              </w:rPr>
              <w:t>(24.5, 61.9)</w:t>
            </w:r>
          </w:p>
        </w:tc>
        <w:tc>
          <w:tcPr>
            <w:tcW w:w="1135" w:type="dxa"/>
            <w:tcBorders>
              <w:bottom w:val="single" w:sz="4" w:space="0" w:color="auto"/>
            </w:tcBorders>
            <w:shd w:val="clear" w:color="auto" w:fill="auto"/>
            <w:vAlign w:val="center"/>
          </w:tcPr>
          <w:p w14:paraId="45EC6EC3" w14:textId="77777777" w:rsidR="009604F8" w:rsidRPr="00926D03" w:rsidRDefault="009604F8" w:rsidP="009604F8">
            <w:pPr>
              <w:ind w:right="113"/>
              <w:jc w:val="center"/>
              <w:rPr>
                <w:rFonts w:asciiTheme="minorHAnsi" w:eastAsia="Times New Roman" w:hAnsiTheme="minorHAnsi" w:cstheme="majorHAnsi"/>
                <w:b/>
                <w:color w:val="000000"/>
                <w:sz w:val="18"/>
                <w:szCs w:val="18"/>
              </w:rPr>
            </w:pPr>
            <w:r w:rsidRPr="00926D03">
              <w:rPr>
                <w:rFonts w:asciiTheme="minorHAnsi" w:eastAsia="Times New Roman" w:hAnsiTheme="minorHAnsi"/>
                <w:b/>
                <w:color w:val="000000"/>
                <w:sz w:val="18"/>
                <w:szCs w:val="18"/>
                <w:lang w:val="en-CA"/>
              </w:rPr>
              <w:t>&lt;.0001</w:t>
            </w:r>
          </w:p>
        </w:tc>
      </w:tr>
      <w:tr w:rsidR="009604F8" w:rsidRPr="004667A4" w14:paraId="18162AD2" w14:textId="77777777" w:rsidTr="00A41DE9">
        <w:trPr>
          <w:trHeight w:val="255"/>
        </w:trPr>
        <w:tc>
          <w:tcPr>
            <w:tcW w:w="3798" w:type="dxa"/>
            <w:tcBorders>
              <w:top w:val="single" w:sz="4" w:space="0" w:color="auto"/>
              <w:bottom w:val="single" w:sz="4" w:space="0" w:color="auto"/>
            </w:tcBorders>
            <w:shd w:val="clear" w:color="auto" w:fill="auto"/>
            <w:vAlign w:val="center"/>
          </w:tcPr>
          <w:p w14:paraId="4071F02C" w14:textId="77777777" w:rsidR="009604F8" w:rsidRPr="009B26AB" w:rsidRDefault="009604F8" w:rsidP="009604F8">
            <w:pPr>
              <w:rPr>
                <w:rFonts w:asciiTheme="minorHAnsi" w:eastAsia="Times New Roman" w:hAnsiTheme="minorHAnsi" w:cstheme="majorHAnsi"/>
                <w:b/>
                <w:color w:val="000000" w:themeColor="text1"/>
                <w:sz w:val="18"/>
                <w:szCs w:val="18"/>
                <w:lang w:eastAsia="en-CA"/>
              </w:rPr>
            </w:pPr>
            <w:r w:rsidRPr="009B26AB">
              <w:rPr>
                <w:rFonts w:asciiTheme="minorHAnsi" w:eastAsia="Times New Roman" w:hAnsiTheme="minorHAnsi" w:cstheme="majorHAnsi"/>
                <w:b/>
                <w:color w:val="000000" w:themeColor="text1"/>
                <w:sz w:val="18"/>
                <w:szCs w:val="18"/>
                <w:lang w:eastAsia="en-CA"/>
              </w:rPr>
              <w:t>BMI category</w:t>
            </w:r>
          </w:p>
        </w:tc>
        <w:tc>
          <w:tcPr>
            <w:tcW w:w="3579" w:type="dxa"/>
            <w:gridSpan w:val="3"/>
            <w:tcBorders>
              <w:top w:val="single" w:sz="4" w:space="0" w:color="auto"/>
              <w:bottom w:val="single" w:sz="4" w:space="0" w:color="auto"/>
              <w:right w:val="single" w:sz="4" w:space="0" w:color="auto"/>
            </w:tcBorders>
            <w:shd w:val="clear" w:color="auto" w:fill="auto"/>
            <w:noWrap/>
            <w:vAlign w:val="center"/>
          </w:tcPr>
          <w:p w14:paraId="6E17A737" w14:textId="77777777" w:rsidR="009604F8" w:rsidRPr="009B26AB" w:rsidRDefault="009604F8" w:rsidP="009604F8">
            <w:pPr>
              <w:jc w:val="center"/>
              <w:rPr>
                <w:rFonts w:asciiTheme="minorHAnsi" w:hAnsiTheme="minorHAnsi" w:cstheme="majorHAnsi"/>
                <w:sz w:val="18"/>
                <w:szCs w:val="18"/>
              </w:rPr>
            </w:pPr>
            <w:r w:rsidRPr="003F4D14">
              <w:rPr>
                <w:rFonts w:asciiTheme="minorHAnsi" w:eastAsia="Times New Roman" w:hAnsiTheme="minorHAnsi"/>
                <w:sz w:val="18"/>
                <w:szCs w:val="18"/>
              </w:rPr>
              <w:t>p=0.6788</w:t>
            </w:r>
          </w:p>
        </w:tc>
        <w:tc>
          <w:tcPr>
            <w:tcW w:w="3544" w:type="dxa"/>
            <w:gridSpan w:val="3"/>
            <w:tcBorders>
              <w:top w:val="single" w:sz="4" w:space="0" w:color="auto"/>
              <w:left w:val="single" w:sz="4" w:space="0" w:color="auto"/>
              <w:bottom w:val="single" w:sz="4" w:space="0" w:color="auto"/>
            </w:tcBorders>
            <w:shd w:val="clear" w:color="auto" w:fill="auto"/>
            <w:vAlign w:val="center"/>
          </w:tcPr>
          <w:p w14:paraId="1C76E404" w14:textId="77777777" w:rsidR="009604F8" w:rsidRPr="009B26AB" w:rsidRDefault="009604F8" w:rsidP="009604F8">
            <w:pPr>
              <w:jc w:val="center"/>
              <w:rPr>
                <w:rFonts w:asciiTheme="minorHAnsi" w:hAnsiTheme="minorHAnsi" w:cstheme="majorHAnsi"/>
                <w:sz w:val="18"/>
                <w:szCs w:val="18"/>
              </w:rPr>
            </w:pPr>
            <w:r w:rsidRPr="00D82536">
              <w:rPr>
                <w:rFonts w:asciiTheme="minorHAnsi" w:eastAsia="Times New Roman" w:hAnsiTheme="minorHAnsi"/>
                <w:sz w:val="18"/>
                <w:szCs w:val="18"/>
              </w:rPr>
              <w:t>p=0.2394</w:t>
            </w:r>
          </w:p>
        </w:tc>
      </w:tr>
    </w:tbl>
    <w:p w14:paraId="5A500A02" w14:textId="77777777" w:rsidR="00AF7384" w:rsidRDefault="00AF7384" w:rsidP="00AF7384">
      <w:pPr>
        <w:spacing w:before="120"/>
        <w:rPr>
          <w:rFonts w:asciiTheme="minorHAnsi" w:hAnsiTheme="minorHAnsi" w:cstheme="minorHAnsi"/>
          <w:sz w:val="16"/>
          <w:szCs w:val="16"/>
        </w:rPr>
      </w:pPr>
      <w:r>
        <w:rPr>
          <w:rFonts w:asciiTheme="minorHAnsi" w:hAnsiTheme="minorHAnsi" w:cstheme="minorHAnsi"/>
          <w:sz w:val="16"/>
          <w:szCs w:val="16"/>
        </w:rPr>
        <w:t>Model statistics are for s</w:t>
      </w:r>
      <w:r w:rsidRPr="00E43210">
        <w:rPr>
          <w:rFonts w:asciiTheme="minorHAnsi" w:hAnsiTheme="minorHAnsi" w:cstheme="minorHAnsi"/>
          <w:sz w:val="16"/>
          <w:szCs w:val="16"/>
        </w:rPr>
        <w:t xml:space="preserve">eparate linear models using generalized least squares regression with F-Wald test of beverage volume and energy, with covariates sex, age, ethnicity, income, province, and BMI category, followed by Student t-test for pairwise comparisons. </w:t>
      </w:r>
      <w:r>
        <w:rPr>
          <w:rFonts w:asciiTheme="minorHAnsi" w:hAnsiTheme="minorHAnsi" w:cstheme="minorHAnsi"/>
          <w:sz w:val="16"/>
          <w:szCs w:val="16"/>
        </w:rPr>
        <w:t xml:space="preserve">Pairwise contrasts not shown for covariates that did not have a significant overall effect. </w:t>
      </w:r>
      <w:r w:rsidRPr="00E43210">
        <w:rPr>
          <w:rFonts w:asciiTheme="minorHAnsi" w:hAnsiTheme="minorHAnsi" w:cstheme="minorHAnsi"/>
          <w:sz w:val="16"/>
          <w:szCs w:val="16"/>
        </w:rPr>
        <w:t>Values in bold font re</w:t>
      </w:r>
      <w:r>
        <w:rPr>
          <w:rFonts w:asciiTheme="minorHAnsi" w:hAnsiTheme="minorHAnsi" w:cstheme="minorHAnsi"/>
          <w:sz w:val="16"/>
          <w:szCs w:val="16"/>
        </w:rPr>
        <w:t xml:space="preserve">present findings significant after post hoc adjustment using </w:t>
      </w:r>
      <w:proofErr w:type="spellStart"/>
      <w:r>
        <w:rPr>
          <w:rFonts w:asciiTheme="minorHAnsi" w:hAnsiTheme="minorHAnsi" w:cstheme="minorHAnsi"/>
          <w:sz w:val="16"/>
          <w:szCs w:val="16"/>
        </w:rPr>
        <w:t>Benjamini</w:t>
      </w:r>
      <w:proofErr w:type="spellEnd"/>
      <w:r>
        <w:rPr>
          <w:rFonts w:asciiTheme="minorHAnsi" w:hAnsiTheme="minorHAnsi" w:cstheme="minorHAnsi"/>
          <w:sz w:val="16"/>
          <w:szCs w:val="16"/>
        </w:rPr>
        <w:t xml:space="preserve">-Hochberg procedure. </w:t>
      </w:r>
    </w:p>
    <w:p w14:paraId="4B9CC438" w14:textId="77777777" w:rsidR="00AF7384" w:rsidRDefault="00AF7384" w:rsidP="00AF7384">
      <w:pPr>
        <w:rPr>
          <w:rFonts w:asciiTheme="minorHAnsi" w:hAnsiTheme="minorHAnsi" w:cstheme="minorHAnsi"/>
          <w:sz w:val="16"/>
          <w:szCs w:val="16"/>
        </w:rPr>
      </w:pPr>
      <w:r>
        <w:rPr>
          <w:rFonts w:asciiTheme="minorHAnsi" w:hAnsiTheme="minorHAnsi" w:cstheme="minorHAnsi"/>
          <w:sz w:val="16"/>
          <w:szCs w:val="16"/>
        </w:rPr>
        <w:t>Abbreviations</w:t>
      </w:r>
      <w:r w:rsidRPr="00E43210">
        <w:rPr>
          <w:rFonts w:asciiTheme="minorHAnsi" w:hAnsiTheme="minorHAnsi" w:cstheme="minorHAnsi"/>
          <w:sz w:val="16"/>
          <w:szCs w:val="16"/>
        </w:rPr>
        <w:t>: 95% CI, 95% confidence interval; BMI, body-mass index; DK, don’t know; kcal, kilocalorie; NF, Newfoundland and Labrador; NS, not stated; PEI, Prince Edward Island</w:t>
      </w:r>
    </w:p>
    <w:p w14:paraId="411F1CDE" w14:textId="77777777" w:rsidR="009604F8" w:rsidRDefault="009604F8" w:rsidP="009604F8">
      <w:pPr>
        <w:rPr>
          <w:rFonts w:asciiTheme="minorHAnsi" w:hAnsiTheme="minorHAnsi"/>
          <w:lang w:val="en-CA"/>
        </w:rPr>
      </w:pPr>
      <w:r>
        <w:rPr>
          <w:rFonts w:asciiTheme="minorHAnsi" w:hAnsiTheme="minorHAnsi"/>
          <w:lang w:val="en-CA"/>
        </w:rPr>
        <w:br w:type="page"/>
      </w:r>
    </w:p>
    <w:p w14:paraId="50E92763" w14:textId="140F84B4" w:rsidR="00E5079B" w:rsidRPr="00E5079B" w:rsidRDefault="00E5079B" w:rsidP="00E5079B">
      <w:pPr>
        <w:pStyle w:val="Heading2"/>
        <w:rPr>
          <w:rFonts w:asciiTheme="minorHAnsi" w:hAnsiTheme="minorHAnsi"/>
        </w:rPr>
      </w:pPr>
      <w:bookmarkStart w:id="8" w:name="_Toc5701274"/>
      <w:r>
        <w:lastRenderedPageBreak/>
        <w:t xml:space="preserve">Supplementary File Table </w:t>
      </w:r>
      <w:fldSimple w:instr=" SEQ Supplementary_File_Table \* ARABIC ">
        <w:r w:rsidR="002C06FC">
          <w:rPr>
            <w:noProof/>
          </w:rPr>
          <w:t>5</w:t>
        </w:r>
      </w:fldSimple>
      <w:r>
        <w:t xml:space="preserve">. Pairwise comparisons of socio-demographic variables for daily per capita plain milk consumption in 2015 </w:t>
      </w:r>
      <w:r>
        <w:rPr>
          <w:rFonts w:asciiTheme="minorHAnsi" w:hAnsiTheme="minorHAnsi"/>
        </w:rPr>
        <w:t>(N=20176</w:t>
      </w:r>
      <w:r w:rsidRPr="003F4D14">
        <w:rPr>
          <w:rFonts w:asciiTheme="minorHAnsi" w:hAnsiTheme="minorHAnsi"/>
        </w:rPr>
        <w:t>)</w:t>
      </w:r>
      <w:bookmarkEnd w:id="8"/>
    </w:p>
    <w:tbl>
      <w:tblPr>
        <w:tblW w:w="10779" w:type="dxa"/>
        <w:tblLayout w:type="fixed"/>
        <w:tblLook w:val="04A0" w:firstRow="1" w:lastRow="0" w:firstColumn="1" w:lastColumn="0" w:noHBand="0" w:noVBand="1"/>
      </w:tblPr>
      <w:tblGrid>
        <w:gridCol w:w="3798"/>
        <w:gridCol w:w="880"/>
        <w:gridCol w:w="1423"/>
        <w:gridCol w:w="1134"/>
        <w:gridCol w:w="993"/>
        <w:gridCol w:w="1416"/>
        <w:gridCol w:w="1135"/>
      </w:tblGrid>
      <w:tr w:rsidR="009604F8" w:rsidRPr="00176E27" w14:paraId="025936D9" w14:textId="77777777" w:rsidTr="00122DAF">
        <w:trPr>
          <w:trHeight w:val="70"/>
          <w:tblHeader/>
        </w:trPr>
        <w:tc>
          <w:tcPr>
            <w:tcW w:w="3798" w:type="dxa"/>
            <w:tcBorders>
              <w:top w:val="single" w:sz="4" w:space="0" w:color="auto"/>
            </w:tcBorders>
            <w:shd w:val="clear" w:color="auto" w:fill="auto"/>
          </w:tcPr>
          <w:p w14:paraId="513F45A4" w14:textId="77777777" w:rsidR="009604F8" w:rsidRPr="00176E27" w:rsidRDefault="009604F8" w:rsidP="009604F8">
            <w:pPr>
              <w:ind w:left="-102" w:firstLine="102"/>
              <w:rPr>
                <w:rFonts w:asciiTheme="minorHAnsi" w:eastAsia="Times New Roman" w:hAnsiTheme="minorHAnsi" w:cstheme="majorHAnsi"/>
                <w:sz w:val="18"/>
                <w:szCs w:val="18"/>
                <w:lang w:eastAsia="en-CA"/>
              </w:rPr>
            </w:pPr>
          </w:p>
        </w:tc>
        <w:tc>
          <w:tcPr>
            <w:tcW w:w="6981" w:type="dxa"/>
            <w:gridSpan w:val="6"/>
            <w:tcBorders>
              <w:top w:val="single" w:sz="4" w:space="0" w:color="auto"/>
              <w:bottom w:val="single" w:sz="4" w:space="0" w:color="auto"/>
            </w:tcBorders>
            <w:shd w:val="clear" w:color="auto" w:fill="auto"/>
            <w:vAlign w:val="bottom"/>
            <w:hideMark/>
          </w:tcPr>
          <w:p w14:paraId="035F840A" w14:textId="77777777" w:rsidR="009604F8" w:rsidRPr="00176E27" w:rsidRDefault="009604F8" w:rsidP="009604F8">
            <w:pPr>
              <w:jc w:val="center"/>
              <w:rPr>
                <w:rFonts w:asciiTheme="minorHAnsi" w:eastAsia="Times New Roman" w:hAnsiTheme="minorHAnsi" w:cstheme="majorHAnsi"/>
                <w:b/>
                <w:sz w:val="18"/>
                <w:szCs w:val="18"/>
                <w:lang w:eastAsia="en-CA"/>
              </w:rPr>
            </w:pPr>
            <w:r w:rsidRPr="00176E27">
              <w:rPr>
                <w:rFonts w:asciiTheme="minorHAnsi" w:eastAsia="Times New Roman" w:hAnsiTheme="minorHAnsi" w:cs="Arial"/>
                <w:b/>
                <w:szCs w:val="18"/>
                <w:lang w:eastAsia="en-CA"/>
              </w:rPr>
              <w:t>Plain milk</w:t>
            </w:r>
          </w:p>
        </w:tc>
      </w:tr>
      <w:tr w:rsidR="009604F8" w:rsidRPr="00176E27" w14:paraId="6EBCA457" w14:textId="77777777" w:rsidTr="00122DAF">
        <w:trPr>
          <w:trHeight w:val="70"/>
          <w:tblHeader/>
        </w:trPr>
        <w:tc>
          <w:tcPr>
            <w:tcW w:w="3798" w:type="dxa"/>
            <w:shd w:val="clear" w:color="auto" w:fill="auto"/>
          </w:tcPr>
          <w:p w14:paraId="3399D3B0" w14:textId="77777777" w:rsidR="009604F8" w:rsidRPr="00176E27" w:rsidRDefault="009604F8" w:rsidP="009604F8">
            <w:pPr>
              <w:ind w:left="-102" w:firstLine="102"/>
              <w:rPr>
                <w:rFonts w:asciiTheme="minorHAnsi" w:eastAsia="Times New Roman" w:hAnsiTheme="minorHAnsi" w:cstheme="majorHAnsi"/>
                <w:sz w:val="18"/>
                <w:szCs w:val="18"/>
                <w:lang w:eastAsia="en-CA"/>
              </w:rPr>
            </w:pPr>
          </w:p>
        </w:tc>
        <w:tc>
          <w:tcPr>
            <w:tcW w:w="3437" w:type="dxa"/>
            <w:gridSpan w:val="3"/>
            <w:tcBorders>
              <w:top w:val="single" w:sz="4" w:space="0" w:color="auto"/>
              <w:right w:val="single" w:sz="4" w:space="0" w:color="auto"/>
            </w:tcBorders>
            <w:shd w:val="clear" w:color="auto" w:fill="auto"/>
            <w:vAlign w:val="bottom"/>
          </w:tcPr>
          <w:p w14:paraId="2F5ACAE7" w14:textId="77777777" w:rsidR="009604F8" w:rsidRPr="00176E27" w:rsidRDefault="009604F8" w:rsidP="009604F8">
            <w:pPr>
              <w:spacing w:before="60" w:line="276" w:lineRule="auto"/>
              <w:jc w:val="center"/>
              <w:rPr>
                <w:rFonts w:asciiTheme="minorHAnsi" w:eastAsia="Times New Roman" w:hAnsiTheme="minorHAnsi" w:cstheme="majorHAnsi"/>
                <w:b/>
                <w:sz w:val="18"/>
                <w:szCs w:val="18"/>
                <w:highlight w:val="yellow"/>
                <w:lang w:eastAsia="en-CA"/>
              </w:rPr>
            </w:pPr>
            <w:proofErr w:type="spellStart"/>
            <w:r w:rsidRPr="004C555F">
              <w:rPr>
                <w:rFonts w:asciiTheme="minorHAnsi" w:eastAsia="Times New Roman" w:hAnsiTheme="minorHAnsi" w:cstheme="majorHAnsi"/>
                <w:b/>
                <w:sz w:val="18"/>
                <w:szCs w:val="18"/>
                <w:lang w:eastAsia="en-CA"/>
              </w:rPr>
              <w:t>Mean</w:t>
            </w:r>
            <w:r w:rsidRPr="00E43210">
              <w:rPr>
                <w:rFonts w:asciiTheme="minorHAnsi" w:eastAsia="Times New Roman" w:hAnsiTheme="minorHAnsi" w:cstheme="majorHAnsi"/>
                <w:b/>
                <w:sz w:val="18"/>
                <w:szCs w:val="18"/>
                <w:vertAlign w:val="superscript"/>
                <w:lang w:eastAsia="en-CA"/>
              </w:rPr>
              <w:t>a</w:t>
            </w:r>
            <w:proofErr w:type="spellEnd"/>
            <w:r w:rsidRPr="004C555F">
              <w:rPr>
                <w:rFonts w:asciiTheme="minorHAnsi" w:eastAsia="Times New Roman" w:hAnsiTheme="minorHAnsi" w:cstheme="majorHAnsi"/>
                <w:b/>
                <w:sz w:val="18"/>
                <w:szCs w:val="18"/>
                <w:lang w:eastAsia="en-CA"/>
              </w:rPr>
              <w:t xml:space="preserve"> volume in ml</w:t>
            </w:r>
          </w:p>
        </w:tc>
        <w:tc>
          <w:tcPr>
            <w:tcW w:w="3544" w:type="dxa"/>
            <w:gridSpan w:val="3"/>
            <w:tcBorders>
              <w:top w:val="single" w:sz="4" w:space="0" w:color="auto"/>
              <w:left w:val="single" w:sz="4" w:space="0" w:color="auto"/>
            </w:tcBorders>
            <w:shd w:val="clear" w:color="auto" w:fill="auto"/>
            <w:vAlign w:val="bottom"/>
          </w:tcPr>
          <w:p w14:paraId="4926C0BB" w14:textId="77777777" w:rsidR="009604F8" w:rsidRPr="00176E27" w:rsidRDefault="009604F8" w:rsidP="009604F8">
            <w:pPr>
              <w:spacing w:before="60" w:line="276" w:lineRule="auto"/>
              <w:jc w:val="center"/>
              <w:rPr>
                <w:rFonts w:asciiTheme="minorHAnsi" w:eastAsia="Times New Roman" w:hAnsiTheme="minorHAnsi" w:cstheme="majorHAnsi"/>
                <w:b/>
                <w:sz w:val="18"/>
                <w:szCs w:val="18"/>
                <w:lang w:eastAsia="en-CA"/>
              </w:rPr>
            </w:pPr>
            <w:proofErr w:type="spellStart"/>
            <w:r w:rsidRPr="004C555F">
              <w:rPr>
                <w:rFonts w:asciiTheme="minorHAnsi" w:eastAsia="Times New Roman" w:hAnsiTheme="minorHAnsi" w:cstheme="majorHAnsi"/>
                <w:b/>
                <w:sz w:val="18"/>
                <w:szCs w:val="18"/>
                <w:lang w:eastAsia="en-CA"/>
              </w:rPr>
              <w:t>Mean</w:t>
            </w:r>
            <w:r w:rsidRPr="00E43210">
              <w:rPr>
                <w:rFonts w:asciiTheme="minorHAnsi" w:eastAsia="Times New Roman" w:hAnsiTheme="minorHAnsi" w:cstheme="majorHAnsi"/>
                <w:b/>
                <w:sz w:val="18"/>
                <w:szCs w:val="18"/>
                <w:vertAlign w:val="superscript"/>
                <w:lang w:eastAsia="en-CA"/>
              </w:rPr>
              <w:t>a</w:t>
            </w:r>
            <w:proofErr w:type="spellEnd"/>
            <w:r w:rsidRPr="004C555F">
              <w:rPr>
                <w:rFonts w:asciiTheme="minorHAnsi" w:eastAsia="Times New Roman" w:hAnsiTheme="minorHAnsi" w:cstheme="majorHAnsi"/>
                <w:b/>
                <w:sz w:val="18"/>
                <w:szCs w:val="18"/>
                <w:lang w:eastAsia="en-CA"/>
              </w:rPr>
              <w:t xml:space="preserve"> energy in kcal</w:t>
            </w:r>
          </w:p>
        </w:tc>
      </w:tr>
      <w:tr w:rsidR="009604F8" w:rsidRPr="00176E27" w14:paraId="0887D1C6" w14:textId="77777777" w:rsidTr="00122DAF">
        <w:trPr>
          <w:trHeight w:val="255"/>
          <w:tblHeader/>
        </w:trPr>
        <w:tc>
          <w:tcPr>
            <w:tcW w:w="3798" w:type="dxa"/>
            <w:shd w:val="clear" w:color="auto" w:fill="auto"/>
            <w:vAlign w:val="center"/>
          </w:tcPr>
          <w:p w14:paraId="55F998B6" w14:textId="77777777" w:rsidR="009604F8" w:rsidRPr="00176E27" w:rsidRDefault="009604F8" w:rsidP="009604F8">
            <w:pPr>
              <w:rPr>
                <w:rFonts w:asciiTheme="minorHAnsi" w:eastAsia="Times New Roman" w:hAnsiTheme="minorHAnsi" w:cstheme="majorHAnsi"/>
                <w:b/>
                <w:color w:val="000000" w:themeColor="text1"/>
                <w:sz w:val="18"/>
                <w:szCs w:val="18"/>
                <w:lang w:eastAsia="en-CA"/>
              </w:rPr>
            </w:pPr>
          </w:p>
        </w:tc>
        <w:tc>
          <w:tcPr>
            <w:tcW w:w="880" w:type="dxa"/>
            <w:tcBorders>
              <w:bottom w:val="single" w:sz="4" w:space="0" w:color="auto"/>
            </w:tcBorders>
            <w:shd w:val="clear" w:color="auto" w:fill="auto"/>
            <w:noWrap/>
            <w:vAlign w:val="center"/>
          </w:tcPr>
          <w:p w14:paraId="636468BD" w14:textId="77777777" w:rsidR="009604F8" w:rsidRPr="00176E27" w:rsidRDefault="009604F8" w:rsidP="009604F8">
            <w:pPr>
              <w:spacing w:after="60"/>
              <w:jc w:val="center"/>
              <w:rPr>
                <w:rFonts w:asciiTheme="minorHAnsi" w:hAnsiTheme="minorHAnsi" w:cstheme="majorHAnsi"/>
                <w:b/>
                <w:sz w:val="18"/>
                <w:szCs w:val="18"/>
              </w:rPr>
            </w:pPr>
            <w:r w:rsidRPr="00176E27">
              <w:rPr>
                <w:rFonts w:asciiTheme="minorHAnsi" w:hAnsiTheme="minorHAnsi" w:cstheme="majorHAnsi"/>
                <w:b/>
                <w:sz w:val="18"/>
                <w:szCs w:val="18"/>
              </w:rPr>
              <w:t>Estimate</w:t>
            </w:r>
          </w:p>
        </w:tc>
        <w:tc>
          <w:tcPr>
            <w:tcW w:w="1423" w:type="dxa"/>
            <w:tcBorders>
              <w:bottom w:val="single" w:sz="4" w:space="0" w:color="auto"/>
            </w:tcBorders>
            <w:shd w:val="clear" w:color="auto" w:fill="auto"/>
            <w:vAlign w:val="center"/>
          </w:tcPr>
          <w:p w14:paraId="1E1306B6" w14:textId="77777777" w:rsidR="009604F8" w:rsidRPr="00176E27" w:rsidRDefault="009604F8" w:rsidP="009604F8">
            <w:pPr>
              <w:spacing w:after="60"/>
              <w:ind w:right="184"/>
              <w:jc w:val="center"/>
              <w:rPr>
                <w:rFonts w:asciiTheme="minorHAnsi" w:hAnsiTheme="minorHAnsi" w:cstheme="majorHAnsi"/>
                <w:b/>
                <w:sz w:val="18"/>
                <w:szCs w:val="18"/>
              </w:rPr>
            </w:pPr>
            <w:r w:rsidRPr="00176E27">
              <w:rPr>
                <w:rFonts w:asciiTheme="minorHAnsi" w:hAnsiTheme="minorHAnsi" w:cstheme="majorHAnsi"/>
                <w:b/>
                <w:sz w:val="18"/>
                <w:szCs w:val="18"/>
              </w:rPr>
              <w:t>(95% CI)</w:t>
            </w:r>
          </w:p>
        </w:tc>
        <w:tc>
          <w:tcPr>
            <w:tcW w:w="1134" w:type="dxa"/>
            <w:tcBorders>
              <w:bottom w:val="single" w:sz="4" w:space="0" w:color="auto"/>
              <w:right w:val="single" w:sz="4" w:space="0" w:color="auto"/>
            </w:tcBorders>
            <w:shd w:val="clear" w:color="auto" w:fill="auto"/>
            <w:vAlign w:val="center"/>
          </w:tcPr>
          <w:p w14:paraId="5AF524BF" w14:textId="781EA900" w:rsidR="009604F8" w:rsidRPr="00176E27" w:rsidRDefault="009604F8" w:rsidP="009604F8">
            <w:pPr>
              <w:spacing w:after="60"/>
              <w:jc w:val="center"/>
              <w:rPr>
                <w:rFonts w:asciiTheme="minorHAnsi" w:hAnsiTheme="minorHAnsi" w:cstheme="majorHAnsi"/>
                <w:b/>
                <w:sz w:val="18"/>
                <w:szCs w:val="18"/>
              </w:rPr>
            </w:pPr>
            <w:r w:rsidRPr="00176E27">
              <w:rPr>
                <w:rFonts w:asciiTheme="minorHAnsi" w:hAnsiTheme="minorHAnsi" w:cstheme="majorHAnsi"/>
                <w:b/>
                <w:sz w:val="18"/>
                <w:szCs w:val="18"/>
              </w:rPr>
              <w:t xml:space="preserve">Adjusted </w:t>
            </w:r>
            <w:r w:rsidR="00591BFD">
              <w:rPr>
                <w:rFonts w:asciiTheme="minorHAnsi" w:hAnsiTheme="minorHAnsi" w:cstheme="majorHAnsi"/>
                <w:b/>
                <w:sz w:val="18"/>
                <w:szCs w:val="18"/>
              </w:rPr>
              <w:br/>
              <w:t>p-</w:t>
            </w:r>
            <w:r w:rsidRPr="00176E27">
              <w:rPr>
                <w:rFonts w:asciiTheme="minorHAnsi" w:hAnsiTheme="minorHAnsi" w:cstheme="majorHAnsi"/>
                <w:b/>
                <w:sz w:val="18"/>
                <w:szCs w:val="18"/>
              </w:rPr>
              <w:t>value</w:t>
            </w:r>
          </w:p>
        </w:tc>
        <w:tc>
          <w:tcPr>
            <w:tcW w:w="993" w:type="dxa"/>
            <w:tcBorders>
              <w:left w:val="single" w:sz="4" w:space="0" w:color="auto"/>
              <w:bottom w:val="single" w:sz="4" w:space="0" w:color="auto"/>
            </w:tcBorders>
            <w:shd w:val="clear" w:color="auto" w:fill="auto"/>
            <w:vAlign w:val="center"/>
          </w:tcPr>
          <w:p w14:paraId="098F88CF" w14:textId="77777777" w:rsidR="009604F8" w:rsidRPr="00176E27" w:rsidRDefault="009604F8" w:rsidP="009604F8">
            <w:pPr>
              <w:spacing w:after="60"/>
              <w:jc w:val="center"/>
              <w:rPr>
                <w:rFonts w:asciiTheme="minorHAnsi" w:hAnsiTheme="minorHAnsi" w:cstheme="majorHAnsi"/>
                <w:sz w:val="18"/>
                <w:szCs w:val="18"/>
              </w:rPr>
            </w:pPr>
            <w:r w:rsidRPr="00176E27">
              <w:rPr>
                <w:rFonts w:asciiTheme="minorHAnsi" w:hAnsiTheme="minorHAnsi" w:cstheme="majorHAnsi"/>
                <w:b/>
                <w:sz w:val="18"/>
                <w:szCs w:val="18"/>
              </w:rPr>
              <w:t>Estimate</w:t>
            </w:r>
          </w:p>
        </w:tc>
        <w:tc>
          <w:tcPr>
            <w:tcW w:w="1416" w:type="dxa"/>
            <w:tcBorders>
              <w:bottom w:val="single" w:sz="4" w:space="0" w:color="auto"/>
            </w:tcBorders>
            <w:shd w:val="clear" w:color="auto" w:fill="auto"/>
            <w:vAlign w:val="center"/>
          </w:tcPr>
          <w:p w14:paraId="6280235F" w14:textId="77777777" w:rsidR="009604F8" w:rsidRPr="00176E27" w:rsidRDefault="009604F8" w:rsidP="009604F8">
            <w:pPr>
              <w:spacing w:after="60"/>
              <w:ind w:right="236"/>
              <w:jc w:val="center"/>
              <w:rPr>
                <w:rFonts w:asciiTheme="minorHAnsi" w:hAnsiTheme="minorHAnsi" w:cstheme="majorHAnsi"/>
                <w:sz w:val="18"/>
                <w:szCs w:val="18"/>
              </w:rPr>
            </w:pPr>
            <w:r w:rsidRPr="00176E27">
              <w:rPr>
                <w:rFonts w:asciiTheme="minorHAnsi" w:hAnsiTheme="minorHAnsi" w:cstheme="majorHAnsi"/>
                <w:b/>
                <w:sz w:val="18"/>
                <w:szCs w:val="18"/>
              </w:rPr>
              <w:t>(95% CI)</w:t>
            </w:r>
          </w:p>
        </w:tc>
        <w:tc>
          <w:tcPr>
            <w:tcW w:w="1135" w:type="dxa"/>
            <w:tcBorders>
              <w:bottom w:val="single" w:sz="4" w:space="0" w:color="auto"/>
            </w:tcBorders>
            <w:shd w:val="clear" w:color="auto" w:fill="auto"/>
            <w:vAlign w:val="center"/>
          </w:tcPr>
          <w:p w14:paraId="68D9D9DD" w14:textId="6D240D3C" w:rsidR="009604F8" w:rsidRPr="00176E27" w:rsidRDefault="009604F8" w:rsidP="009604F8">
            <w:pPr>
              <w:spacing w:after="60"/>
              <w:jc w:val="center"/>
              <w:rPr>
                <w:rFonts w:asciiTheme="minorHAnsi" w:hAnsiTheme="minorHAnsi" w:cstheme="majorHAnsi"/>
                <w:sz w:val="18"/>
                <w:szCs w:val="18"/>
              </w:rPr>
            </w:pPr>
            <w:r w:rsidRPr="00176E27">
              <w:rPr>
                <w:rFonts w:asciiTheme="minorHAnsi" w:hAnsiTheme="minorHAnsi" w:cstheme="majorHAnsi"/>
                <w:b/>
                <w:sz w:val="18"/>
                <w:szCs w:val="18"/>
              </w:rPr>
              <w:t xml:space="preserve">Adjusted </w:t>
            </w:r>
            <w:r w:rsidR="00591BFD">
              <w:rPr>
                <w:rFonts w:asciiTheme="minorHAnsi" w:hAnsiTheme="minorHAnsi" w:cstheme="majorHAnsi"/>
                <w:b/>
                <w:sz w:val="18"/>
                <w:szCs w:val="18"/>
              </w:rPr>
              <w:br/>
              <w:t>p-</w:t>
            </w:r>
            <w:r w:rsidRPr="00176E27">
              <w:rPr>
                <w:rFonts w:asciiTheme="minorHAnsi" w:hAnsiTheme="minorHAnsi" w:cstheme="majorHAnsi"/>
                <w:b/>
                <w:sz w:val="18"/>
                <w:szCs w:val="18"/>
              </w:rPr>
              <w:t>value</w:t>
            </w:r>
          </w:p>
        </w:tc>
      </w:tr>
      <w:tr w:rsidR="009604F8" w:rsidRPr="00176E27" w14:paraId="09AECEB4" w14:textId="77777777" w:rsidTr="00122DAF">
        <w:trPr>
          <w:trHeight w:val="255"/>
        </w:trPr>
        <w:tc>
          <w:tcPr>
            <w:tcW w:w="3798" w:type="dxa"/>
            <w:tcBorders>
              <w:top w:val="single" w:sz="4" w:space="0" w:color="auto"/>
              <w:bottom w:val="single" w:sz="4" w:space="0" w:color="auto"/>
            </w:tcBorders>
            <w:shd w:val="clear" w:color="auto" w:fill="auto"/>
            <w:vAlign w:val="center"/>
          </w:tcPr>
          <w:p w14:paraId="5D874E47" w14:textId="77777777" w:rsidR="009604F8" w:rsidRPr="00176E27" w:rsidRDefault="009604F8" w:rsidP="009604F8">
            <w:pPr>
              <w:rPr>
                <w:rFonts w:asciiTheme="minorHAnsi" w:eastAsia="Times New Roman" w:hAnsiTheme="minorHAnsi" w:cstheme="majorHAnsi"/>
                <w:b/>
                <w:color w:val="000000" w:themeColor="text1"/>
                <w:sz w:val="18"/>
                <w:szCs w:val="18"/>
                <w:lang w:eastAsia="en-CA"/>
              </w:rPr>
            </w:pPr>
            <w:r>
              <w:rPr>
                <w:rFonts w:asciiTheme="minorHAnsi" w:eastAsia="Times New Roman" w:hAnsiTheme="minorHAnsi" w:cstheme="majorHAnsi"/>
                <w:b/>
                <w:color w:val="000000" w:themeColor="text1"/>
                <w:sz w:val="18"/>
                <w:szCs w:val="18"/>
                <w:lang w:eastAsia="en-CA"/>
              </w:rPr>
              <w:t>Model statistics</w:t>
            </w:r>
          </w:p>
        </w:tc>
        <w:tc>
          <w:tcPr>
            <w:tcW w:w="3437" w:type="dxa"/>
            <w:gridSpan w:val="3"/>
            <w:tcBorders>
              <w:top w:val="single" w:sz="4" w:space="0" w:color="auto"/>
              <w:bottom w:val="single" w:sz="4" w:space="0" w:color="auto"/>
              <w:right w:val="single" w:sz="4" w:space="0" w:color="auto"/>
            </w:tcBorders>
            <w:shd w:val="clear" w:color="auto" w:fill="auto"/>
            <w:noWrap/>
            <w:vAlign w:val="center"/>
          </w:tcPr>
          <w:p w14:paraId="2AD2E039" w14:textId="77777777" w:rsidR="009604F8" w:rsidRPr="003F4D14" w:rsidRDefault="009604F8" w:rsidP="009604F8">
            <w:pPr>
              <w:jc w:val="center"/>
              <w:rPr>
                <w:rFonts w:asciiTheme="minorHAnsi" w:hAnsiTheme="minorHAnsi"/>
                <w:sz w:val="20"/>
                <w:szCs w:val="20"/>
              </w:rPr>
            </w:pPr>
            <w:r w:rsidRPr="003F4D14">
              <w:rPr>
                <w:rFonts w:asciiTheme="minorHAnsi" w:hAnsiTheme="minorHAnsi"/>
                <w:sz w:val="20"/>
                <w:szCs w:val="20"/>
              </w:rPr>
              <w:t>F</w:t>
            </w:r>
            <w:r w:rsidRPr="003F4D14">
              <w:rPr>
                <w:rFonts w:asciiTheme="minorHAnsi" w:hAnsiTheme="minorHAnsi"/>
                <w:sz w:val="20"/>
                <w:szCs w:val="20"/>
                <w:vertAlign w:val="subscript"/>
              </w:rPr>
              <w:t>(26,20176)</w:t>
            </w:r>
            <w:r w:rsidRPr="003F4D14">
              <w:rPr>
                <w:rFonts w:asciiTheme="minorHAnsi" w:hAnsiTheme="minorHAnsi"/>
                <w:sz w:val="20"/>
                <w:szCs w:val="20"/>
              </w:rPr>
              <w:t>=73.54</w:t>
            </w:r>
          </w:p>
        </w:tc>
        <w:tc>
          <w:tcPr>
            <w:tcW w:w="3544" w:type="dxa"/>
            <w:gridSpan w:val="3"/>
            <w:tcBorders>
              <w:top w:val="single" w:sz="4" w:space="0" w:color="auto"/>
              <w:left w:val="single" w:sz="4" w:space="0" w:color="auto"/>
              <w:bottom w:val="single" w:sz="4" w:space="0" w:color="auto"/>
            </w:tcBorders>
            <w:shd w:val="clear" w:color="auto" w:fill="auto"/>
            <w:vAlign w:val="center"/>
          </w:tcPr>
          <w:p w14:paraId="76F0A9CB" w14:textId="77777777" w:rsidR="009604F8" w:rsidRPr="00176E27" w:rsidRDefault="009604F8" w:rsidP="009604F8">
            <w:pPr>
              <w:jc w:val="center"/>
              <w:rPr>
                <w:rFonts w:asciiTheme="minorHAnsi" w:hAnsiTheme="minorHAnsi" w:cstheme="majorHAnsi"/>
                <w:sz w:val="18"/>
                <w:szCs w:val="18"/>
              </w:rPr>
            </w:pPr>
            <w:r w:rsidRPr="00483372">
              <w:rPr>
                <w:rFonts w:asciiTheme="minorHAnsi" w:hAnsiTheme="minorHAnsi"/>
                <w:sz w:val="20"/>
                <w:szCs w:val="20"/>
              </w:rPr>
              <w:t>F</w:t>
            </w:r>
            <w:r w:rsidRPr="00483372">
              <w:rPr>
                <w:rFonts w:asciiTheme="minorHAnsi" w:hAnsiTheme="minorHAnsi"/>
                <w:sz w:val="20"/>
                <w:szCs w:val="20"/>
                <w:vertAlign w:val="subscript"/>
              </w:rPr>
              <w:t>(26,20176)</w:t>
            </w:r>
            <w:r>
              <w:rPr>
                <w:rFonts w:asciiTheme="minorHAnsi" w:hAnsiTheme="minorHAnsi"/>
                <w:sz w:val="20"/>
                <w:szCs w:val="20"/>
              </w:rPr>
              <w:t>=85.49</w:t>
            </w:r>
          </w:p>
        </w:tc>
      </w:tr>
      <w:tr w:rsidR="009604F8" w:rsidRPr="00176E27" w14:paraId="7A71BD37" w14:textId="77777777" w:rsidTr="00122DAF">
        <w:trPr>
          <w:trHeight w:val="255"/>
        </w:trPr>
        <w:tc>
          <w:tcPr>
            <w:tcW w:w="3798" w:type="dxa"/>
            <w:tcBorders>
              <w:top w:val="single" w:sz="4" w:space="0" w:color="auto"/>
              <w:bottom w:val="single" w:sz="4" w:space="0" w:color="auto"/>
            </w:tcBorders>
            <w:shd w:val="clear" w:color="auto" w:fill="auto"/>
            <w:vAlign w:val="center"/>
          </w:tcPr>
          <w:p w14:paraId="123C8FE8" w14:textId="77777777" w:rsidR="009604F8" w:rsidRPr="00176E27" w:rsidRDefault="009604F8" w:rsidP="009604F8">
            <w:pPr>
              <w:rPr>
                <w:rFonts w:asciiTheme="minorHAnsi" w:eastAsia="Times New Roman" w:hAnsiTheme="minorHAnsi" w:cstheme="majorHAnsi"/>
                <w:b/>
                <w:color w:val="000000" w:themeColor="text1"/>
                <w:sz w:val="18"/>
                <w:szCs w:val="18"/>
                <w:lang w:eastAsia="en-CA"/>
              </w:rPr>
            </w:pPr>
            <w:r w:rsidRPr="00176E27">
              <w:rPr>
                <w:rFonts w:asciiTheme="minorHAnsi" w:eastAsia="Times New Roman" w:hAnsiTheme="minorHAnsi" w:cstheme="majorHAnsi"/>
                <w:b/>
                <w:color w:val="000000" w:themeColor="text1"/>
                <w:sz w:val="18"/>
                <w:szCs w:val="18"/>
                <w:lang w:eastAsia="en-CA"/>
              </w:rPr>
              <w:t>Sex</w:t>
            </w:r>
          </w:p>
        </w:tc>
        <w:tc>
          <w:tcPr>
            <w:tcW w:w="3437" w:type="dxa"/>
            <w:gridSpan w:val="3"/>
            <w:tcBorders>
              <w:top w:val="single" w:sz="4" w:space="0" w:color="auto"/>
              <w:bottom w:val="single" w:sz="4" w:space="0" w:color="auto"/>
              <w:right w:val="single" w:sz="4" w:space="0" w:color="auto"/>
            </w:tcBorders>
            <w:shd w:val="clear" w:color="auto" w:fill="auto"/>
            <w:noWrap/>
            <w:vAlign w:val="center"/>
          </w:tcPr>
          <w:p w14:paraId="386979D2" w14:textId="77777777" w:rsidR="009604F8" w:rsidRPr="001C7E5E" w:rsidRDefault="009604F8" w:rsidP="009604F8">
            <w:pPr>
              <w:jc w:val="center"/>
              <w:rPr>
                <w:rFonts w:asciiTheme="minorHAnsi" w:hAnsiTheme="minorHAnsi" w:cstheme="majorHAnsi"/>
                <w:b/>
                <w:sz w:val="18"/>
                <w:szCs w:val="18"/>
              </w:rPr>
            </w:pPr>
            <w:r w:rsidRPr="001C7E5E">
              <w:rPr>
                <w:rFonts w:asciiTheme="minorHAnsi" w:eastAsia="Times New Roman" w:hAnsiTheme="minorHAnsi"/>
                <w:b/>
                <w:sz w:val="18"/>
                <w:szCs w:val="18"/>
              </w:rPr>
              <w:t>p&lt;.0001</w:t>
            </w:r>
          </w:p>
        </w:tc>
        <w:tc>
          <w:tcPr>
            <w:tcW w:w="3544" w:type="dxa"/>
            <w:gridSpan w:val="3"/>
            <w:tcBorders>
              <w:top w:val="single" w:sz="4" w:space="0" w:color="auto"/>
              <w:left w:val="single" w:sz="4" w:space="0" w:color="auto"/>
              <w:bottom w:val="single" w:sz="4" w:space="0" w:color="auto"/>
            </w:tcBorders>
            <w:shd w:val="clear" w:color="auto" w:fill="auto"/>
            <w:vAlign w:val="center"/>
          </w:tcPr>
          <w:p w14:paraId="41732C27" w14:textId="77777777" w:rsidR="009604F8" w:rsidRPr="001C7E5E" w:rsidRDefault="009604F8" w:rsidP="009604F8">
            <w:pPr>
              <w:jc w:val="center"/>
              <w:rPr>
                <w:rFonts w:asciiTheme="minorHAnsi" w:hAnsiTheme="minorHAnsi" w:cstheme="majorHAnsi"/>
                <w:b/>
                <w:sz w:val="18"/>
                <w:szCs w:val="18"/>
              </w:rPr>
            </w:pPr>
            <w:r w:rsidRPr="001C7E5E">
              <w:rPr>
                <w:rFonts w:asciiTheme="minorHAnsi" w:eastAsia="Times New Roman" w:hAnsiTheme="minorHAnsi"/>
                <w:b/>
                <w:sz w:val="18"/>
                <w:szCs w:val="18"/>
              </w:rPr>
              <w:t>p&lt;.0001</w:t>
            </w:r>
          </w:p>
        </w:tc>
      </w:tr>
      <w:tr w:rsidR="009604F8" w:rsidRPr="00176E27" w14:paraId="1A788998" w14:textId="77777777" w:rsidTr="00122DAF">
        <w:trPr>
          <w:trHeight w:val="255"/>
        </w:trPr>
        <w:tc>
          <w:tcPr>
            <w:tcW w:w="3798" w:type="dxa"/>
            <w:tcBorders>
              <w:top w:val="single" w:sz="4" w:space="0" w:color="auto"/>
              <w:bottom w:val="single" w:sz="4" w:space="0" w:color="auto"/>
            </w:tcBorders>
            <w:shd w:val="clear" w:color="auto" w:fill="auto"/>
            <w:vAlign w:val="center"/>
          </w:tcPr>
          <w:p w14:paraId="7874DA24" w14:textId="77777777" w:rsidR="009604F8" w:rsidRPr="00176E27" w:rsidRDefault="009604F8" w:rsidP="009604F8">
            <w:pPr>
              <w:rPr>
                <w:rFonts w:asciiTheme="minorHAnsi" w:eastAsia="Times New Roman" w:hAnsiTheme="minorHAnsi" w:cstheme="majorHAnsi"/>
                <w:b/>
                <w:color w:val="000000" w:themeColor="text1"/>
                <w:sz w:val="18"/>
                <w:szCs w:val="18"/>
                <w:lang w:eastAsia="en-CA"/>
              </w:rPr>
            </w:pPr>
            <w:r w:rsidRPr="00176E27">
              <w:rPr>
                <w:rFonts w:asciiTheme="minorHAnsi" w:eastAsia="Times New Roman" w:hAnsiTheme="minorHAnsi" w:cstheme="majorHAnsi"/>
                <w:color w:val="000000" w:themeColor="text1"/>
                <w:sz w:val="18"/>
                <w:szCs w:val="18"/>
                <w:lang w:eastAsia="en-CA"/>
              </w:rPr>
              <w:t>Male vs female</w:t>
            </w:r>
          </w:p>
        </w:tc>
        <w:tc>
          <w:tcPr>
            <w:tcW w:w="880" w:type="dxa"/>
            <w:tcBorders>
              <w:top w:val="single" w:sz="4" w:space="0" w:color="auto"/>
              <w:bottom w:val="single" w:sz="4" w:space="0" w:color="auto"/>
            </w:tcBorders>
            <w:shd w:val="clear" w:color="auto" w:fill="auto"/>
            <w:noWrap/>
            <w:vAlign w:val="center"/>
          </w:tcPr>
          <w:p w14:paraId="35E19E53" w14:textId="77777777" w:rsidR="009604F8" w:rsidRPr="001C7E5E" w:rsidRDefault="009604F8" w:rsidP="009604F8">
            <w:pPr>
              <w:jc w:val="right"/>
              <w:rPr>
                <w:rFonts w:asciiTheme="minorHAnsi" w:eastAsia="Times New Roman" w:hAnsiTheme="minorHAnsi" w:cstheme="majorHAnsi"/>
                <w:b/>
                <w:color w:val="000000" w:themeColor="text1"/>
                <w:sz w:val="18"/>
                <w:szCs w:val="18"/>
                <w:lang w:eastAsia="en-CA"/>
              </w:rPr>
            </w:pPr>
            <w:r w:rsidRPr="001C7E5E">
              <w:rPr>
                <w:rFonts w:asciiTheme="minorHAnsi" w:eastAsia="Times New Roman" w:hAnsiTheme="minorHAnsi"/>
                <w:b/>
                <w:color w:val="000000"/>
                <w:sz w:val="18"/>
                <w:szCs w:val="18"/>
              </w:rPr>
              <w:t>23.5</w:t>
            </w:r>
          </w:p>
        </w:tc>
        <w:tc>
          <w:tcPr>
            <w:tcW w:w="1423" w:type="dxa"/>
            <w:tcBorders>
              <w:top w:val="single" w:sz="4" w:space="0" w:color="auto"/>
              <w:bottom w:val="single" w:sz="4" w:space="0" w:color="auto"/>
            </w:tcBorders>
            <w:shd w:val="clear" w:color="auto" w:fill="auto"/>
            <w:vAlign w:val="center"/>
          </w:tcPr>
          <w:p w14:paraId="2B83AABF" w14:textId="77777777" w:rsidR="009604F8" w:rsidRPr="001C7E5E" w:rsidRDefault="009604F8" w:rsidP="009604F8">
            <w:pPr>
              <w:ind w:left="113"/>
              <w:rPr>
                <w:rFonts w:asciiTheme="minorHAnsi" w:hAnsiTheme="minorHAnsi" w:cstheme="majorHAnsi"/>
                <w:b/>
                <w:sz w:val="18"/>
                <w:szCs w:val="18"/>
              </w:rPr>
            </w:pPr>
            <w:r w:rsidRPr="001C7E5E">
              <w:rPr>
                <w:rFonts w:asciiTheme="minorHAnsi" w:eastAsia="Times New Roman" w:hAnsiTheme="minorHAnsi"/>
                <w:b/>
                <w:color w:val="000000"/>
                <w:sz w:val="18"/>
                <w:szCs w:val="18"/>
              </w:rPr>
              <w:t>(13.0, 34.0)</w:t>
            </w:r>
          </w:p>
        </w:tc>
        <w:tc>
          <w:tcPr>
            <w:tcW w:w="1134" w:type="dxa"/>
            <w:tcBorders>
              <w:top w:val="single" w:sz="4" w:space="0" w:color="auto"/>
              <w:bottom w:val="single" w:sz="4" w:space="0" w:color="auto"/>
              <w:right w:val="single" w:sz="4" w:space="0" w:color="auto"/>
            </w:tcBorders>
            <w:shd w:val="clear" w:color="auto" w:fill="auto"/>
            <w:vAlign w:val="center"/>
          </w:tcPr>
          <w:p w14:paraId="753A3DFF" w14:textId="77777777" w:rsidR="009604F8" w:rsidRPr="001C7E5E" w:rsidRDefault="009604F8" w:rsidP="009604F8">
            <w:pPr>
              <w:ind w:right="113"/>
              <w:jc w:val="center"/>
              <w:rPr>
                <w:rFonts w:asciiTheme="minorHAnsi" w:eastAsia="Times New Roman" w:hAnsiTheme="minorHAnsi" w:cstheme="majorHAnsi"/>
                <w:b/>
                <w:color w:val="000000"/>
                <w:sz w:val="18"/>
                <w:szCs w:val="18"/>
              </w:rPr>
            </w:pPr>
            <w:r w:rsidRPr="001C7E5E">
              <w:rPr>
                <w:rFonts w:asciiTheme="minorHAnsi" w:eastAsia="Times New Roman" w:hAnsiTheme="minorHAnsi"/>
                <w:b/>
                <w:color w:val="000000"/>
                <w:sz w:val="18"/>
                <w:szCs w:val="18"/>
                <w:lang w:val="en-CA"/>
              </w:rPr>
              <w:t>&lt;.0001</w:t>
            </w:r>
          </w:p>
        </w:tc>
        <w:tc>
          <w:tcPr>
            <w:tcW w:w="993" w:type="dxa"/>
            <w:tcBorders>
              <w:top w:val="single" w:sz="4" w:space="0" w:color="auto"/>
              <w:left w:val="single" w:sz="4" w:space="0" w:color="auto"/>
              <w:bottom w:val="single" w:sz="4" w:space="0" w:color="auto"/>
            </w:tcBorders>
            <w:shd w:val="clear" w:color="auto" w:fill="auto"/>
            <w:vAlign w:val="center"/>
          </w:tcPr>
          <w:p w14:paraId="56694CF5" w14:textId="77777777" w:rsidR="009604F8" w:rsidRPr="001C7E5E" w:rsidRDefault="009604F8" w:rsidP="009604F8">
            <w:pPr>
              <w:jc w:val="right"/>
              <w:rPr>
                <w:rFonts w:asciiTheme="minorHAnsi" w:eastAsia="Times New Roman" w:hAnsiTheme="minorHAnsi" w:cstheme="majorHAnsi"/>
                <w:b/>
                <w:color w:val="000000"/>
                <w:sz w:val="18"/>
                <w:szCs w:val="18"/>
              </w:rPr>
            </w:pPr>
            <w:r w:rsidRPr="001C7E5E">
              <w:rPr>
                <w:rFonts w:asciiTheme="minorHAnsi" w:eastAsia="Times New Roman" w:hAnsiTheme="minorHAnsi"/>
                <w:b/>
                <w:color w:val="000000"/>
                <w:sz w:val="18"/>
                <w:szCs w:val="18"/>
              </w:rPr>
              <w:t>12.4</w:t>
            </w:r>
          </w:p>
        </w:tc>
        <w:tc>
          <w:tcPr>
            <w:tcW w:w="1416" w:type="dxa"/>
            <w:tcBorders>
              <w:top w:val="single" w:sz="4" w:space="0" w:color="auto"/>
              <w:bottom w:val="single" w:sz="4" w:space="0" w:color="auto"/>
            </w:tcBorders>
            <w:shd w:val="clear" w:color="auto" w:fill="auto"/>
            <w:vAlign w:val="center"/>
          </w:tcPr>
          <w:p w14:paraId="20BA2D72" w14:textId="77777777" w:rsidR="009604F8" w:rsidRPr="001C7E5E" w:rsidRDefault="009604F8" w:rsidP="009604F8">
            <w:pPr>
              <w:ind w:left="113"/>
              <w:rPr>
                <w:rFonts w:asciiTheme="minorHAnsi" w:hAnsiTheme="minorHAnsi" w:cstheme="majorHAnsi"/>
                <w:b/>
                <w:sz w:val="18"/>
                <w:szCs w:val="18"/>
              </w:rPr>
            </w:pPr>
            <w:r w:rsidRPr="001C7E5E">
              <w:rPr>
                <w:rFonts w:asciiTheme="minorHAnsi" w:eastAsia="Times New Roman" w:hAnsiTheme="minorHAnsi"/>
                <w:b/>
                <w:color w:val="000000"/>
                <w:sz w:val="18"/>
                <w:szCs w:val="18"/>
              </w:rPr>
              <w:t>(7.0, 17.8)</w:t>
            </w:r>
          </w:p>
        </w:tc>
        <w:tc>
          <w:tcPr>
            <w:tcW w:w="1135" w:type="dxa"/>
            <w:tcBorders>
              <w:top w:val="single" w:sz="4" w:space="0" w:color="auto"/>
              <w:bottom w:val="single" w:sz="4" w:space="0" w:color="auto"/>
            </w:tcBorders>
            <w:shd w:val="clear" w:color="auto" w:fill="auto"/>
            <w:vAlign w:val="center"/>
          </w:tcPr>
          <w:p w14:paraId="216E2B1C" w14:textId="77777777" w:rsidR="009604F8" w:rsidRPr="001C7E5E" w:rsidRDefault="009604F8" w:rsidP="009604F8">
            <w:pPr>
              <w:ind w:right="113"/>
              <w:jc w:val="center"/>
              <w:rPr>
                <w:rFonts w:asciiTheme="minorHAnsi" w:eastAsia="Times New Roman" w:hAnsiTheme="minorHAnsi" w:cstheme="majorHAnsi"/>
                <w:b/>
                <w:color w:val="000000"/>
                <w:sz w:val="18"/>
                <w:szCs w:val="18"/>
              </w:rPr>
            </w:pPr>
            <w:r w:rsidRPr="001C7E5E">
              <w:rPr>
                <w:rFonts w:asciiTheme="minorHAnsi" w:eastAsia="Times New Roman" w:hAnsiTheme="minorHAnsi"/>
                <w:b/>
                <w:color w:val="000000"/>
                <w:sz w:val="18"/>
                <w:szCs w:val="18"/>
                <w:lang w:val="en-CA"/>
              </w:rPr>
              <w:t>&lt;.0001</w:t>
            </w:r>
          </w:p>
        </w:tc>
      </w:tr>
      <w:tr w:rsidR="009604F8" w:rsidRPr="00176E27" w14:paraId="674EEA93" w14:textId="77777777" w:rsidTr="00122DAF">
        <w:trPr>
          <w:trHeight w:val="255"/>
        </w:trPr>
        <w:tc>
          <w:tcPr>
            <w:tcW w:w="3798" w:type="dxa"/>
            <w:tcBorders>
              <w:top w:val="single" w:sz="4" w:space="0" w:color="auto"/>
              <w:bottom w:val="single" w:sz="4" w:space="0" w:color="auto"/>
            </w:tcBorders>
            <w:shd w:val="clear" w:color="auto" w:fill="auto"/>
            <w:vAlign w:val="center"/>
          </w:tcPr>
          <w:p w14:paraId="1D435D72" w14:textId="77777777" w:rsidR="009604F8" w:rsidRPr="00176E27" w:rsidRDefault="009604F8" w:rsidP="009604F8">
            <w:pPr>
              <w:rPr>
                <w:rFonts w:asciiTheme="minorHAnsi" w:eastAsia="Times New Roman" w:hAnsiTheme="minorHAnsi" w:cstheme="majorHAnsi"/>
                <w:b/>
                <w:color w:val="000000" w:themeColor="text1"/>
                <w:sz w:val="18"/>
                <w:szCs w:val="18"/>
                <w:lang w:eastAsia="en-CA"/>
              </w:rPr>
            </w:pPr>
            <w:r w:rsidRPr="00176E27">
              <w:rPr>
                <w:rFonts w:asciiTheme="minorHAnsi" w:eastAsia="Times New Roman" w:hAnsiTheme="minorHAnsi" w:cstheme="majorHAnsi"/>
                <w:b/>
                <w:color w:val="000000" w:themeColor="text1"/>
                <w:sz w:val="18"/>
                <w:szCs w:val="18"/>
                <w:lang w:eastAsia="en-CA"/>
              </w:rPr>
              <w:t>Age (years)</w:t>
            </w:r>
          </w:p>
        </w:tc>
        <w:tc>
          <w:tcPr>
            <w:tcW w:w="3437" w:type="dxa"/>
            <w:gridSpan w:val="3"/>
            <w:tcBorders>
              <w:top w:val="single" w:sz="4" w:space="0" w:color="auto"/>
              <w:bottom w:val="single" w:sz="4" w:space="0" w:color="auto"/>
              <w:right w:val="single" w:sz="4" w:space="0" w:color="auto"/>
            </w:tcBorders>
            <w:shd w:val="clear" w:color="auto" w:fill="auto"/>
            <w:noWrap/>
            <w:vAlign w:val="center"/>
          </w:tcPr>
          <w:p w14:paraId="3C648DFE" w14:textId="77777777" w:rsidR="009604F8" w:rsidRPr="001C7E5E" w:rsidRDefault="009604F8" w:rsidP="009604F8">
            <w:pPr>
              <w:jc w:val="center"/>
              <w:rPr>
                <w:rFonts w:asciiTheme="minorHAnsi" w:hAnsiTheme="minorHAnsi" w:cstheme="majorHAnsi"/>
                <w:b/>
                <w:sz w:val="18"/>
                <w:szCs w:val="18"/>
              </w:rPr>
            </w:pPr>
            <w:r w:rsidRPr="001C7E5E">
              <w:rPr>
                <w:rFonts w:asciiTheme="minorHAnsi" w:eastAsia="Times New Roman" w:hAnsiTheme="minorHAnsi"/>
                <w:b/>
                <w:sz w:val="18"/>
                <w:szCs w:val="18"/>
              </w:rPr>
              <w:t>p&lt;.0001</w:t>
            </w:r>
          </w:p>
        </w:tc>
        <w:tc>
          <w:tcPr>
            <w:tcW w:w="3544" w:type="dxa"/>
            <w:gridSpan w:val="3"/>
            <w:tcBorders>
              <w:top w:val="single" w:sz="4" w:space="0" w:color="auto"/>
              <w:left w:val="single" w:sz="4" w:space="0" w:color="auto"/>
              <w:bottom w:val="single" w:sz="4" w:space="0" w:color="auto"/>
            </w:tcBorders>
            <w:shd w:val="clear" w:color="auto" w:fill="auto"/>
            <w:vAlign w:val="center"/>
          </w:tcPr>
          <w:p w14:paraId="78A83039" w14:textId="77777777" w:rsidR="009604F8" w:rsidRPr="001C7E5E" w:rsidRDefault="009604F8" w:rsidP="009604F8">
            <w:pPr>
              <w:jc w:val="center"/>
              <w:rPr>
                <w:rFonts w:asciiTheme="minorHAnsi" w:hAnsiTheme="minorHAnsi" w:cstheme="majorHAnsi"/>
                <w:b/>
                <w:sz w:val="18"/>
                <w:szCs w:val="18"/>
              </w:rPr>
            </w:pPr>
            <w:r w:rsidRPr="001C7E5E">
              <w:rPr>
                <w:rFonts w:asciiTheme="minorHAnsi" w:eastAsia="Times New Roman" w:hAnsiTheme="minorHAnsi"/>
                <w:b/>
                <w:sz w:val="18"/>
                <w:szCs w:val="18"/>
              </w:rPr>
              <w:t>p&lt;.0001</w:t>
            </w:r>
          </w:p>
        </w:tc>
      </w:tr>
      <w:tr w:rsidR="009604F8" w:rsidRPr="00176E27" w14:paraId="08602609" w14:textId="77777777" w:rsidTr="00122DAF">
        <w:trPr>
          <w:trHeight w:val="255"/>
        </w:trPr>
        <w:tc>
          <w:tcPr>
            <w:tcW w:w="3798" w:type="dxa"/>
            <w:tcBorders>
              <w:top w:val="single" w:sz="4" w:space="0" w:color="auto"/>
            </w:tcBorders>
            <w:shd w:val="clear" w:color="auto" w:fill="auto"/>
            <w:vAlign w:val="center"/>
          </w:tcPr>
          <w:p w14:paraId="5989EA95" w14:textId="77777777" w:rsidR="009604F8" w:rsidRPr="00176E27" w:rsidRDefault="009604F8" w:rsidP="009604F8">
            <w:pPr>
              <w:rPr>
                <w:rFonts w:asciiTheme="minorHAnsi" w:eastAsia="Times New Roman" w:hAnsiTheme="minorHAnsi" w:cstheme="majorHAnsi"/>
                <w:color w:val="000000" w:themeColor="text1"/>
                <w:sz w:val="18"/>
                <w:szCs w:val="18"/>
                <w:lang w:eastAsia="en-CA"/>
              </w:rPr>
            </w:pPr>
            <w:r w:rsidRPr="00176E27">
              <w:rPr>
                <w:rFonts w:asciiTheme="minorHAnsi" w:hAnsiTheme="minorHAnsi" w:cstheme="majorHAnsi"/>
                <w:color w:val="000000" w:themeColor="text1"/>
                <w:sz w:val="18"/>
                <w:szCs w:val="18"/>
              </w:rPr>
              <w:t>1-8 vs 9-18</w:t>
            </w:r>
          </w:p>
        </w:tc>
        <w:tc>
          <w:tcPr>
            <w:tcW w:w="880" w:type="dxa"/>
            <w:tcBorders>
              <w:top w:val="single" w:sz="4" w:space="0" w:color="auto"/>
            </w:tcBorders>
            <w:shd w:val="clear" w:color="auto" w:fill="auto"/>
            <w:noWrap/>
            <w:vAlign w:val="center"/>
          </w:tcPr>
          <w:p w14:paraId="1AF94686" w14:textId="77777777" w:rsidR="009604F8" w:rsidRPr="001C7E5E" w:rsidRDefault="009604F8" w:rsidP="009604F8">
            <w:pPr>
              <w:jc w:val="right"/>
              <w:rPr>
                <w:rFonts w:asciiTheme="minorHAnsi" w:eastAsia="Times New Roman" w:hAnsiTheme="minorHAnsi" w:cstheme="majorHAnsi"/>
                <w:b/>
                <w:color w:val="000000" w:themeColor="text1"/>
                <w:sz w:val="18"/>
                <w:szCs w:val="18"/>
                <w:lang w:eastAsia="en-CA"/>
              </w:rPr>
            </w:pPr>
            <w:r w:rsidRPr="001C7E5E">
              <w:rPr>
                <w:rFonts w:asciiTheme="minorHAnsi" w:eastAsia="Times New Roman" w:hAnsiTheme="minorHAnsi"/>
                <w:b/>
                <w:color w:val="000000"/>
                <w:sz w:val="18"/>
                <w:szCs w:val="18"/>
              </w:rPr>
              <w:t>79.8</w:t>
            </w:r>
          </w:p>
        </w:tc>
        <w:tc>
          <w:tcPr>
            <w:tcW w:w="1423" w:type="dxa"/>
            <w:tcBorders>
              <w:top w:val="single" w:sz="4" w:space="0" w:color="auto"/>
            </w:tcBorders>
            <w:shd w:val="clear" w:color="auto" w:fill="auto"/>
            <w:vAlign w:val="center"/>
          </w:tcPr>
          <w:p w14:paraId="681347D6" w14:textId="77777777" w:rsidR="009604F8" w:rsidRPr="001C7E5E" w:rsidRDefault="009604F8" w:rsidP="009604F8">
            <w:pPr>
              <w:ind w:left="113"/>
              <w:rPr>
                <w:rFonts w:asciiTheme="minorHAnsi" w:eastAsia="Times New Roman" w:hAnsiTheme="minorHAnsi" w:cstheme="majorHAnsi"/>
                <w:b/>
                <w:color w:val="000000"/>
                <w:sz w:val="18"/>
                <w:szCs w:val="18"/>
              </w:rPr>
            </w:pPr>
            <w:r w:rsidRPr="001C7E5E">
              <w:rPr>
                <w:rFonts w:asciiTheme="minorHAnsi" w:eastAsia="Times New Roman" w:hAnsiTheme="minorHAnsi"/>
                <w:b/>
                <w:color w:val="000000"/>
                <w:sz w:val="18"/>
                <w:szCs w:val="18"/>
              </w:rPr>
              <w:t>(57.4, 102.2)</w:t>
            </w:r>
          </w:p>
        </w:tc>
        <w:tc>
          <w:tcPr>
            <w:tcW w:w="1134" w:type="dxa"/>
            <w:tcBorders>
              <w:top w:val="single" w:sz="4" w:space="0" w:color="auto"/>
              <w:right w:val="single" w:sz="4" w:space="0" w:color="auto"/>
            </w:tcBorders>
            <w:shd w:val="clear" w:color="auto" w:fill="auto"/>
            <w:vAlign w:val="center"/>
          </w:tcPr>
          <w:p w14:paraId="46B7CFAF" w14:textId="77777777" w:rsidR="009604F8" w:rsidRPr="001C7E5E" w:rsidRDefault="009604F8" w:rsidP="009604F8">
            <w:pPr>
              <w:ind w:right="113"/>
              <w:jc w:val="center"/>
              <w:rPr>
                <w:rFonts w:asciiTheme="minorHAnsi" w:eastAsia="Times New Roman" w:hAnsiTheme="minorHAnsi" w:cstheme="majorHAnsi"/>
                <w:b/>
                <w:color w:val="000000"/>
                <w:sz w:val="18"/>
                <w:szCs w:val="18"/>
              </w:rPr>
            </w:pPr>
            <w:r w:rsidRPr="001C7E5E">
              <w:rPr>
                <w:rFonts w:asciiTheme="minorHAnsi" w:eastAsia="Times New Roman" w:hAnsiTheme="minorHAnsi"/>
                <w:b/>
                <w:color w:val="000000"/>
                <w:sz w:val="18"/>
                <w:szCs w:val="18"/>
                <w:lang w:val="en-CA"/>
              </w:rPr>
              <w:t>&lt;.0001</w:t>
            </w:r>
          </w:p>
        </w:tc>
        <w:tc>
          <w:tcPr>
            <w:tcW w:w="993" w:type="dxa"/>
            <w:tcBorders>
              <w:top w:val="single" w:sz="4" w:space="0" w:color="auto"/>
              <w:left w:val="single" w:sz="4" w:space="0" w:color="auto"/>
            </w:tcBorders>
            <w:shd w:val="clear" w:color="auto" w:fill="auto"/>
            <w:vAlign w:val="center"/>
          </w:tcPr>
          <w:p w14:paraId="14A7387B" w14:textId="77777777" w:rsidR="009604F8" w:rsidRPr="001C7E5E" w:rsidRDefault="009604F8" w:rsidP="009604F8">
            <w:pPr>
              <w:jc w:val="right"/>
              <w:rPr>
                <w:rFonts w:asciiTheme="minorHAnsi" w:eastAsia="Times New Roman" w:hAnsiTheme="minorHAnsi" w:cstheme="majorHAnsi"/>
                <w:b/>
                <w:color w:val="000000"/>
                <w:sz w:val="18"/>
                <w:szCs w:val="18"/>
              </w:rPr>
            </w:pPr>
            <w:r w:rsidRPr="001C7E5E">
              <w:rPr>
                <w:rFonts w:asciiTheme="minorHAnsi" w:eastAsia="Times New Roman" w:hAnsiTheme="minorHAnsi"/>
                <w:b/>
                <w:color w:val="000000"/>
                <w:sz w:val="18"/>
                <w:szCs w:val="18"/>
              </w:rPr>
              <w:t>50.9</w:t>
            </w:r>
          </w:p>
        </w:tc>
        <w:tc>
          <w:tcPr>
            <w:tcW w:w="1416" w:type="dxa"/>
            <w:tcBorders>
              <w:top w:val="single" w:sz="4" w:space="0" w:color="auto"/>
            </w:tcBorders>
            <w:shd w:val="clear" w:color="auto" w:fill="auto"/>
            <w:vAlign w:val="center"/>
          </w:tcPr>
          <w:p w14:paraId="6E2E7A3B" w14:textId="77777777" w:rsidR="009604F8" w:rsidRPr="001C7E5E" w:rsidRDefault="009604F8" w:rsidP="009604F8">
            <w:pPr>
              <w:ind w:left="113"/>
              <w:rPr>
                <w:rFonts w:asciiTheme="minorHAnsi" w:eastAsia="Times New Roman" w:hAnsiTheme="minorHAnsi" w:cstheme="majorHAnsi"/>
                <w:b/>
                <w:color w:val="000000"/>
                <w:sz w:val="18"/>
                <w:szCs w:val="18"/>
              </w:rPr>
            </w:pPr>
            <w:r w:rsidRPr="001C7E5E">
              <w:rPr>
                <w:rFonts w:asciiTheme="minorHAnsi" w:eastAsia="Times New Roman" w:hAnsiTheme="minorHAnsi"/>
                <w:b/>
                <w:color w:val="000000"/>
                <w:sz w:val="18"/>
                <w:szCs w:val="18"/>
              </w:rPr>
              <w:t>(39.4, 62.3)</w:t>
            </w:r>
          </w:p>
        </w:tc>
        <w:tc>
          <w:tcPr>
            <w:tcW w:w="1135" w:type="dxa"/>
            <w:tcBorders>
              <w:top w:val="single" w:sz="4" w:space="0" w:color="auto"/>
            </w:tcBorders>
            <w:shd w:val="clear" w:color="auto" w:fill="auto"/>
            <w:vAlign w:val="center"/>
          </w:tcPr>
          <w:p w14:paraId="08142871" w14:textId="77777777" w:rsidR="009604F8" w:rsidRPr="001C7E5E" w:rsidRDefault="009604F8" w:rsidP="009604F8">
            <w:pPr>
              <w:ind w:right="113"/>
              <w:jc w:val="center"/>
              <w:rPr>
                <w:rFonts w:asciiTheme="minorHAnsi" w:eastAsia="Times New Roman" w:hAnsiTheme="minorHAnsi" w:cstheme="majorHAnsi"/>
                <w:b/>
                <w:color w:val="000000"/>
                <w:sz w:val="18"/>
                <w:szCs w:val="18"/>
              </w:rPr>
            </w:pPr>
            <w:r w:rsidRPr="001C7E5E">
              <w:rPr>
                <w:rFonts w:asciiTheme="minorHAnsi" w:eastAsia="Times New Roman" w:hAnsiTheme="minorHAnsi"/>
                <w:b/>
                <w:color w:val="000000"/>
                <w:sz w:val="18"/>
                <w:szCs w:val="18"/>
                <w:lang w:val="en-CA"/>
              </w:rPr>
              <w:t>&lt;.0001</w:t>
            </w:r>
          </w:p>
        </w:tc>
      </w:tr>
      <w:tr w:rsidR="009604F8" w:rsidRPr="00176E27" w14:paraId="1197A9BC" w14:textId="77777777" w:rsidTr="00122DAF">
        <w:trPr>
          <w:trHeight w:val="255"/>
        </w:trPr>
        <w:tc>
          <w:tcPr>
            <w:tcW w:w="3798" w:type="dxa"/>
            <w:shd w:val="clear" w:color="auto" w:fill="auto"/>
            <w:vAlign w:val="center"/>
          </w:tcPr>
          <w:p w14:paraId="6B9FD679" w14:textId="77777777" w:rsidR="009604F8" w:rsidRPr="00176E27" w:rsidRDefault="009604F8" w:rsidP="009604F8">
            <w:pPr>
              <w:rPr>
                <w:rFonts w:asciiTheme="minorHAnsi" w:eastAsia="Times New Roman" w:hAnsiTheme="minorHAnsi" w:cstheme="majorHAnsi"/>
                <w:color w:val="000000" w:themeColor="text1"/>
                <w:sz w:val="18"/>
                <w:szCs w:val="18"/>
                <w:lang w:eastAsia="en-CA"/>
              </w:rPr>
            </w:pPr>
            <w:r w:rsidRPr="00176E27">
              <w:rPr>
                <w:rFonts w:asciiTheme="minorHAnsi" w:hAnsiTheme="minorHAnsi" w:cstheme="majorHAnsi"/>
                <w:color w:val="000000" w:themeColor="text1"/>
                <w:sz w:val="18"/>
                <w:szCs w:val="18"/>
              </w:rPr>
              <w:t>1-8 vs 19-30</w:t>
            </w:r>
          </w:p>
        </w:tc>
        <w:tc>
          <w:tcPr>
            <w:tcW w:w="880" w:type="dxa"/>
            <w:shd w:val="clear" w:color="auto" w:fill="auto"/>
            <w:noWrap/>
            <w:vAlign w:val="center"/>
          </w:tcPr>
          <w:p w14:paraId="6DF3CA6D" w14:textId="77777777" w:rsidR="009604F8" w:rsidRPr="001C7E5E" w:rsidRDefault="009604F8" w:rsidP="009604F8">
            <w:pPr>
              <w:jc w:val="right"/>
              <w:rPr>
                <w:rFonts w:asciiTheme="minorHAnsi" w:eastAsia="Times New Roman" w:hAnsiTheme="minorHAnsi" w:cstheme="majorHAnsi"/>
                <w:b/>
                <w:color w:val="000000" w:themeColor="text1"/>
                <w:sz w:val="18"/>
                <w:szCs w:val="18"/>
                <w:lang w:eastAsia="en-CA"/>
              </w:rPr>
            </w:pPr>
            <w:r w:rsidRPr="001C7E5E">
              <w:rPr>
                <w:rFonts w:asciiTheme="minorHAnsi" w:eastAsia="Times New Roman" w:hAnsiTheme="minorHAnsi"/>
                <w:b/>
                <w:color w:val="000000"/>
                <w:sz w:val="18"/>
                <w:szCs w:val="18"/>
              </w:rPr>
              <w:t>171.9</w:t>
            </w:r>
          </w:p>
        </w:tc>
        <w:tc>
          <w:tcPr>
            <w:tcW w:w="1423" w:type="dxa"/>
            <w:shd w:val="clear" w:color="auto" w:fill="auto"/>
            <w:vAlign w:val="center"/>
          </w:tcPr>
          <w:p w14:paraId="3CA9BC25" w14:textId="77777777" w:rsidR="009604F8" w:rsidRPr="001C7E5E" w:rsidRDefault="009604F8" w:rsidP="009604F8">
            <w:pPr>
              <w:ind w:left="113"/>
              <w:rPr>
                <w:rFonts w:asciiTheme="minorHAnsi" w:eastAsia="Times New Roman" w:hAnsiTheme="minorHAnsi" w:cstheme="majorHAnsi"/>
                <w:b/>
                <w:color w:val="000000"/>
                <w:sz w:val="18"/>
                <w:szCs w:val="18"/>
              </w:rPr>
            </w:pPr>
            <w:r w:rsidRPr="001C7E5E">
              <w:rPr>
                <w:rFonts w:asciiTheme="minorHAnsi" w:eastAsia="Times New Roman" w:hAnsiTheme="minorHAnsi"/>
                <w:b/>
                <w:color w:val="000000"/>
                <w:sz w:val="18"/>
                <w:szCs w:val="18"/>
              </w:rPr>
              <w:t>(139.9, 203.8)</w:t>
            </w:r>
          </w:p>
        </w:tc>
        <w:tc>
          <w:tcPr>
            <w:tcW w:w="1134" w:type="dxa"/>
            <w:tcBorders>
              <w:right w:val="single" w:sz="4" w:space="0" w:color="auto"/>
            </w:tcBorders>
            <w:shd w:val="clear" w:color="auto" w:fill="auto"/>
            <w:vAlign w:val="center"/>
          </w:tcPr>
          <w:p w14:paraId="56A3BDB8" w14:textId="77777777" w:rsidR="009604F8" w:rsidRPr="001C7E5E" w:rsidRDefault="009604F8" w:rsidP="009604F8">
            <w:pPr>
              <w:ind w:right="113"/>
              <w:jc w:val="center"/>
              <w:rPr>
                <w:rFonts w:asciiTheme="minorHAnsi" w:eastAsia="Times New Roman" w:hAnsiTheme="minorHAnsi" w:cstheme="majorHAnsi"/>
                <w:b/>
                <w:color w:val="000000"/>
                <w:sz w:val="18"/>
                <w:szCs w:val="18"/>
              </w:rPr>
            </w:pPr>
            <w:r w:rsidRPr="001C7E5E">
              <w:rPr>
                <w:rFonts w:asciiTheme="minorHAnsi" w:eastAsia="Times New Roman" w:hAnsiTheme="minorHAnsi"/>
                <w:b/>
                <w:color w:val="000000"/>
                <w:sz w:val="18"/>
                <w:szCs w:val="18"/>
                <w:lang w:val="en-CA"/>
              </w:rPr>
              <w:t>&lt;.0001</w:t>
            </w:r>
          </w:p>
        </w:tc>
        <w:tc>
          <w:tcPr>
            <w:tcW w:w="993" w:type="dxa"/>
            <w:tcBorders>
              <w:left w:val="single" w:sz="4" w:space="0" w:color="auto"/>
            </w:tcBorders>
            <w:shd w:val="clear" w:color="auto" w:fill="auto"/>
            <w:vAlign w:val="center"/>
          </w:tcPr>
          <w:p w14:paraId="62B2135C" w14:textId="77777777" w:rsidR="009604F8" w:rsidRPr="001C7E5E" w:rsidRDefault="009604F8" w:rsidP="009604F8">
            <w:pPr>
              <w:jc w:val="right"/>
              <w:rPr>
                <w:rFonts w:asciiTheme="minorHAnsi" w:eastAsia="Times New Roman" w:hAnsiTheme="minorHAnsi" w:cstheme="majorHAnsi"/>
                <w:b/>
                <w:color w:val="000000"/>
                <w:sz w:val="18"/>
                <w:szCs w:val="18"/>
              </w:rPr>
            </w:pPr>
            <w:r w:rsidRPr="001C7E5E">
              <w:rPr>
                <w:rFonts w:asciiTheme="minorHAnsi" w:eastAsia="Times New Roman" w:hAnsiTheme="minorHAnsi"/>
                <w:b/>
                <w:color w:val="000000"/>
                <w:sz w:val="18"/>
                <w:szCs w:val="18"/>
              </w:rPr>
              <w:t>91.2</w:t>
            </w:r>
          </w:p>
        </w:tc>
        <w:tc>
          <w:tcPr>
            <w:tcW w:w="1416" w:type="dxa"/>
            <w:shd w:val="clear" w:color="auto" w:fill="auto"/>
            <w:vAlign w:val="center"/>
          </w:tcPr>
          <w:p w14:paraId="649D9041" w14:textId="77777777" w:rsidR="009604F8" w:rsidRPr="001C7E5E" w:rsidRDefault="009604F8" w:rsidP="009604F8">
            <w:pPr>
              <w:ind w:left="113"/>
              <w:rPr>
                <w:rFonts w:asciiTheme="minorHAnsi" w:eastAsia="Times New Roman" w:hAnsiTheme="minorHAnsi" w:cstheme="majorHAnsi"/>
                <w:b/>
                <w:color w:val="000000"/>
                <w:sz w:val="18"/>
                <w:szCs w:val="18"/>
              </w:rPr>
            </w:pPr>
            <w:r w:rsidRPr="001C7E5E">
              <w:rPr>
                <w:rFonts w:asciiTheme="minorHAnsi" w:eastAsia="Times New Roman" w:hAnsiTheme="minorHAnsi"/>
                <w:b/>
                <w:color w:val="000000"/>
                <w:sz w:val="18"/>
                <w:szCs w:val="18"/>
              </w:rPr>
              <w:t>(73.7, 108.7)</w:t>
            </w:r>
          </w:p>
        </w:tc>
        <w:tc>
          <w:tcPr>
            <w:tcW w:w="1135" w:type="dxa"/>
            <w:shd w:val="clear" w:color="auto" w:fill="auto"/>
            <w:vAlign w:val="center"/>
          </w:tcPr>
          <w:p w14:paraId="0BB3F3AB" w14:textId="77777777" w:rsidR="009604F8" w:rsidRPr="001C7E5E" w:rsidRDefault="009604F8" w:rsidP="009604F8">
            <w:pPr>
              <w:ind w:right="113"/>
              <w:jc w:val="center"/>
              <w:rPr>
                <w:rFonts w:asciiTheme="minorHAnsi" w:eastAsia="Times New Roman" w:hAnsiTheme="minorHAnsi" w:cstheme="majorHAnsi"/>
                <w:b/>
                <w:color w:val="000000"/>
                <w:sz w:val="18"/>
                <w:szCs w:val="18"/>
              </w:rPr>
            </w:pPr>
            <w:r w:rsidRPr="001C7E5E">
              <w:rPr>
                <w:rFonts w:asciiTheme="minorHAnsi" w:eastAsia="Times New Roman" w:hAnsiTheme="minorHAnsi"/>
                <w:b/>
                <w:color w:val="000000"/>
                <w:sz w:val="18"/>
                <w:szCs w:val="18"/>
                <w:lang w:val="en-CA"/>
              </w:rPr>
              <w:t>&lt;.0001</w:t>
            </w:r>
          </w:p>
        </w:tc>
      </w:tr>
      <w:tr w:rsidR="009604F8" w:rsidRPr="00176E27" w14:paraId="61D58775" w14:textId="77777777" w:rsidTr="00122DAF">
        <w:trPr>
          <w:trHeight w:val="255"/>
        </w:trPr>
        <w:tc>
          <w:tcPr>
            <w:tcW w:w="3798" w:type="dxa"/>
            <w:shd w:val="clear" w:color="auto" w:fill="auto"/>
            <w:vAlign w:val="center"/>
          </w:tcPr>
          <w:p w14:paraId="02575722" w14:textId="77777777" w:rsidR="009604F8" w:rsidRPr="00176E27" w:rsidRDefault="009604F8" w:rsidP="009604F8">
            <w:pPr>
              <w:rPr>
                <w:rFonts w:asciiTheme="minorHAnsi" w:eastAsia="Times New Roman" w:hAnsiTheme="minorHAnsi" w:cstheme="majorHAnsi"/>
                <w:color w:val="000000" w:themeColor="text1"/>
                <w:sz w:val="18"/>
                <w:szCs w:val="18"/>
                <w:lang w:eastAsia="en-CA"/>
              </w:rPr>
            </w:pPr>
            <w:r w:rsidRPr="00176E27">
              <w:rPr>
                <w:rFonts w:asciiTheme="minorHAnsi" w:hAnsiTheme="minorHAnsi" w:cstheme="majorHAnsi"/>
                <w:color w:val="000000" w:themeColor="text1"/>
                <w:sz w:val="18"/>
                <w:szCs w:val="18"/>
              </w:rPr>
              <w:t>1-8 vs 31-50</w:t>
            </w:r>
          </w:p>
        </w:tc>
        <w:tc>
          <w:tcPr>
            <w:tcW w:w="880" w:type="dxa"/>
            <w:shd w:val="clear" w:color="auto" w:fill="auto"/>
            <w:noWrap/>
            <w:vAlign w:val="center"/>
          </w:tcPr>
          <w:p w14:paraId="6BB671EA" w14:textId="77777777" w:rsidR="009604F8" w:rsidRPr="001C7E5E" w:rsidRDefault="009604F8" w:rsidP="009604F8">
            <w:pPr>
              <w:jc w:val="right"/>
              <w:rPr>
                <w:rFonts w:asciiTheme="minorHAnsi" w:eastAsia="Times New Roman" w:hAnsiTheme="minorHAnsi" w:cstheme="majorHAnsi"/>
                <w:b/>
                <w:color w:val="000000" w:themeColor="text1"/>
                <w:sz w:val="18"/>
                <w:szCs w:val="18"/>
                <w:lang w:eastAsia="en-CA"/>
              </w:rPr>
            </w:pPr>
            <w:r w:rsidRPr="001C7E5E">
              <w:rPr>
                <w:rFonts w:asciiTheme="minorHAnsi" w:eastAsia="Times New Roman" w:hAnsiTheme="minorHAnsi"/>
                <w:b/>
                <w:color w:val="000000"/>
                <w:sz w:val="18"/>
                <w:szCs w:val="18"/>
              </w:rPr>
              <w:t>191.9</w:t>
            </w:r>
          </w:p>
        </w:tc>
        <w:tc>
          <w:tcPr>
            <w:tcW w:w="1423" w:type="dxa"/>
            <w:shd w:val="clear" w:color="auto" w:fill="auto"/>
            <w:vAlign w:val="center"/>
          </w:tcPr>
          <w:p w14:paraId="513D118D" w14:textId="77777777" w:rsidR="009604F8" w:rsidRPr="001C7E5E" w:rsidRDefault="009604F8" w:rsidP="009604F8">
            <w:pPr>
              <w:ind w:left="113"/>
              <w:rPr>
                <w:rFonts w:asciiTheme="minorHAnsi" w:eastAsia="Times New Roman" w:hAnsiTheme="minorHAnsi" w:cstheme="majorHAnsi"/>
                <w:b/>
                <w:color w:val="000000"/>
                <w:sz w:val="18"/>
                <w:szCs w:val="18"/>
              </w:rPr>
            </w:pPr>
            <w:r w:rsidRPr="001C7E5E">
              <w:rPr>
                <w:rFonts w:asciiTheme="minorHAnsi" w:eastAsia="Times New Roman" w:hAnsiTheme="minorHAnsi"/>
                <w:b/>
                <w:color w:val="000000"/>
                <w:sz w:val="18"/>
                <w:szCs w:val="18"/>
              </w:rPr>
              <w:t>(172.3, 211.5)</w:t>
            </w:r>
          </w:p>
        </w:tc>
        <w:tc>
          <w:tcPr>
            <w:tcW w:w="1134" w:type="dxa"/>
            <w:tcBorders>
              <w:right w:val="single" w:sz="4" w:space="0" w:color="auto"/>
            </w:tcBorders>
            <w:shd w:val="clear" w:color="auto" w:fill="auto"/>
            <w:vAlign w:val="center"/>
          </w:tcPr>
          <w:p w14:paraId="2ED71C39" w14:textId="77777777" w:rsidR="009604F8" w:rsidRPr="001C7E5E" w:rsidRDefault="009604F8" w:rsidP="009604F8">
            <w:pPr>
              <w:ind w:right="113"/>
              <w:jc w:val="center"/>
              <w:rPr>
                <w:rFonts w:asciiTheme="minorHAnsi" w:eastAsia="Times New Roman" w:hAnsiTheme="minorHAnsi" w:cstheme="majorHAnsi"/>
                <w:b/>
                <w:color w:val="000000"/>
                <w:sz w:val="18"/>
                <w:szCs w:val="18"/>
              </w:rPr>
            </w:pPr>
            <w:r w:rsidRPr="001C7E5E">
              <w:rPr>
                <w:rFonts w:asciiTheme="minorHAnsi" w:eastAsia="Times New Roman" w:hAnsiTheme="minorHAnsi"/>
                <w:b/>
                <w:color w:val="000000"/>
                <w:sz w:val="18"/>
                <w:szCs w:val="18"/>
                <w:lang w:val="en-CA"/>
              </w:rPr>
              <w:t>&lt;.0001</w:t>
            </w:r>
          </w:p>
        </w:tc>
        <w:tc>
          <w:tcPr>
            <w:tcW w:w="993" w:type="dxa"/>
            <w:tcBorders>
              <w:left w:val="single" w:sz="4" w:space="0" w:color="auto"/>
            </w:tcBorders>
            <w:shd w:val="clear" w:color="auto" w:fill="auto"/>
            <w:vAlign w:val="center"/>
          </w:tcPr>
          <w:p w14:paraId="0D6293EC" w14:textId="77777777" w:rsidR="009604F8" w:rsidRPr="001C7E5E" w:rsidRDefault="009604F8" w:rsidP="009604F8">
            <w:pPr>
              <w:jc w:val="right"/>
              <w:rPr>
                <w:rFonts w:asciiTheme="minorHAnsi" w:eastAsia="Times New Roman" w:hAnsiTheme="minorHAnsi" w:cstheme="majorHAnsi"/>
                <w:b/>
                <w:color w:val="000000"/>
                <w:sz w:val="18"/>
                <w:szCs w:val="18"/>
              </w:rPr>
            </w:pPr>
            <w:r w:rsidRPr="001C7E5E">
              <w:rPr>
                <w:rFonts w:asciiTheme="minorHAnsi" w:eastAsia="Times New Roman" w:hAnsiTheme="minorHAnsi"/>
                <w:b/>
                <w:color w:val="000000"/>
                <w:sz w:val="18"/>
                <w:szCs w:val="18"/>
              </w:rPr>
              <w:t>104.6</w:t>
            </w:r>
          </w:p>
        </w:tc>
        <w:tc>
          <w:tcPr>
            <w:tcW w:w="1416" w:type="dxa"/>
            <w:shd w:val="clear" w:color="auto" w:fill="auto"/>
            <w:vAlign w:val="center"/>
          </w:tcPr>
          <w:p w14:paraId="19D176B7" w14:textId="77777777" w:rsidR="009604F8" w:rsidRPr="001C7E5E" w:rsidRDefault="009604F8" w:rsidP="009604F8">
            <w:pPr>
              <w:ind w:left="113"/>
              <w:rPr>
                <w:rFonts w:asciiTheme="minorHAnsi" w:eastAsia="Times New Roman" w:hAnsiTheme="minorHAnsi" w:cstheme="majorHAnsi"/>
                <w:b/>
                <w:color w:val="000000"/>
                <w:sz w:val="18"/>
                <w:szCs w:val="18"/>
              </w:rPr>
            </w:pPr>
            <w:r w:rsidRPr="001C7E5E">
              <w:rPr>
                <w:rFonts w:asciiTheme="minorHAnsi" w:eastAsia="Times New Roman" w:hAnsiTheme="minorHAnsi"/>
                <w:b/>
                <w:color w:val="000000"/>
                <w:sz w:val="18"/>
                <w:szCs w:val="18"/>
              </w:rPr>
              <w:t>(94.5, 114.7)</w:t>
            </w:r>
          </w:p>
        </w:tc>
        <w:tc>
          <w:tcPr>
            <w:tcW w:w="1135" w:type="dxa"/>
            <w:shd w:val="clear" w:color="auto" w:fill="auto"/>
            <w:vAlign w:val="center"/>
          </w:tcPr>
          <w:p w14:paraId="13C403E1" w14:textId="77777777" w:rsidR="009604F8" w:rsidRPr="001C7E5E" w:rsidRDefault="009604F8" w:rsidP="009604F8">
            <w:pPr>
              <w:ind w:right="113"/>
              <w:jc w:val="center"/>
              <w:rPr>
                <w:rFonts w:asciiTheme="minorHAnsi" w:eastAsia="Times New Roman" w:hAnsiTheme="minorHAnsi" w:cstheme="majorHAnsi"/>
                <w:b/>
                <w:color w:val="000000"/>
                <w:sz w:val="18"/>
                <w:szCs w:val="18"/>
              </w:rPr>
            </w:pPr>
            <w:r w:rsidRPr="001C7E5E">
              <w:rPr>
                <w:rFonts w:asciiTheme="minorHAnsi" w:eastAsia="Times New Roman" w:hAnsiTheme="minorHAnsi"/>
                <w:b/>
                <w:color w:val="000000"/>
                <w:sz w:val="18"/>
                <w:szCs w:val="18"/>
                <w:lang w:val="en-CA"/>
              </w:rPr>
              <w:t>&lt;.0001</w:t>
            </w:r>
          </w:p>
        </w:tc>
      </w:tr>
      <w:tr w:rsidR="009604F8" w:rsidRPr="00176E27" w14:paraId="32B8C6BC" w14:textId="77777777" w:rsidTr="00122DAF">
        <w:trPr>
          <w:trHeight w:val="255"/>
        </w:trPr>
        <w:tc>
          <w:tcPr>
            <w:tcW w:w="3798" w:type="dxa"/>
            <w:shd w:val="clear" w:color="auto" w:fill="auto"/>
            <w:vAlign w:val="center"/>
          </w:tcPr>
          <w:p w14:paraId="57BA8099" w14:textId="77777777" w:rsidR="009604F8" w:rsidRPr="00176E27" w:rsidRDefault="009604F8" w:rsidP="009604F8">
            <w:pPr>
              <w:rPr>
                <w:rFonts w:asciiTheme="minorHAnsi" w:eastAsia="Times New Roman" w:hAnsiTheme="minorHAnsi" w:cstheme="majorHAnsi"/>
                <w:color w:val="000000" w:themeColor="text1"/>
                <w:sz w:val="18"/>
                <w:szCs w:val="18"/>
                <w:lang w:eastAsia="en-CA"/>
              </w:rPr>
            </w:pPr>
            <w:r w:rsidRPr="00176E27">
              <w:rPr>
                <w:rFonts w:asciiTheme="minorHAnsi" w:hAnsiTheme="minorHAnsi" w:cstheme="majorHAnsi"/>
                <w:color w:val="000000" w:themeColor="text1"/>
                <w:sz w:val="18"/>
                <w:szCs w:val="18"/>
              </w:rPr>
              <w:t>1-8 vs 51+</w:t>
            </w:r>
          </w:p>
        </w:tc>
        <w:tc>
          <w:tcPr>
            <w:tcW w:w="880" w:type="dxa"/>
            <w:shd w:val="clear" w:color="auto" w:fill="auto"/>
            <w:noWrap/>
            <w:vAlign w:val="center"/>
          </w:tcPr>
          <w:p w14:paraId="28E45968" w14:textId="77777777" w:rsidR="009604F8" w:rsidRPr="001C7E5E" w:rsidRDefault="009604F8" w:rsidP="009604F8">
            <w:pPr>
              <w:jc w:val="right"/>
              <w:rPr>
                <w:rFonts w:asciiTheme="minorHAnsi" w:eastAsia="Times New Roman" w:hAnsiTheme="minorHAnsi" w:cstheme="majorHAnsi"/>
                <w:b/>
                <w:color w:val="000000" w:themeColor="text1"/>
                <w:sz w:val="18"/>
                <w:szCs w:val="18"/>
                <w:lang w:eastAsia="en-CA"/>
              </w:rPr>
            </w:pPr>
            <w:r w:rsidRPr="001C7E5E">
              <w:rPr>
                <w:rFonts w:asciiTheme="minorHAnsi" w:eastAsia="Times New Roman" w:hAnsiTheme="minorHAnsi"/>
                <w:b/>
                <w:color w:val="000000"/>
                <w:sz w:val="18"/>
                <w:szCs w:val="18"/>
              </w:rPr>
              <w:t>186.6</w:t>
            </w:r>
          </w:p>
        </w:tc>
        <w:tc>
          <w:tcPr>
            <w:tcW w:w="1423" w:type="dxa"/>
            <w:shd w:val="clear" w:color="auto" w:fill="auto"/>
            <w:vAlign w:val="center"/>
          </w:tcPr>
          <w:p w14:paraId="5B46ACDE" w14:textId="77777777" w:rsidR="009604F8" w:rsidRPr="001C7E5E" w:rsidRDefault="009604F8" w:rsidP="009604F8">
            <w:pPr>
              <w:ind w:left="113"/>
              <w:rPr>
                <w:rFonts w:asciiTheme="minorHAnsi" w:eastAsia="Times New Roman" w:hAnsiTheme="minorHAnsi" w:cstheme="majorHAnsi"/>
                <w:b/>
                <w:color w:val="000000"/>
                <w:sz w:val="18"/>
                <w:szCs w:val="18"/>
              </w:rPr>
            </w:pPr>
            <w:r w:rsidRPr="001C7E5E">
              <w:rPr>
                <w:rFonts w:asciiTheme="minorHAnsi" w:eastAsia="Times New Roman" w:hAnsiTheme="minorHAnsi"/>
                <w:b/>
                <w:color w:val="000000"/>
                <w:sz w:val="18"/>
                <w:szCs w:val="18"/>
              </w:rPr>
              <w:t>(167.7, 205.5)</w:t>
            </w:r>
          </w:p>
        </w:tc>
        <w:tc>
          <w:tcPr>
            <w:tcW w:w="1134" w:type="dxa"/>
            <w:tcBorders>
              <w:right w:val="single" w:sz="4" w:space="0" w:color="auto"/>
            </w:tcBorders>
            <w:shd w:val="clear" w:color="auto" w:fill="auto"/>
            <w:vAlign w:val="center"/>
          </w:tcPr>
          <w:p w14:paraId="4162A26E" w14:textId="77777777" w:rsidR="009604F8" w:rsidRPr="001C7E5E" w:rsidRDefault="009604F8" w:rsidP="009604F8">
            <w:pPr>
              <w:ind w:right="113"/>
              <w:jc w:val="center"/>
              <w:rPr>
                <w:rFonts w:asciiTheme="minorHAnsi" w:eastAsia="Times New Roman" w:hAnsiTheme="minorHAnsi" w:cstheme="majorHAnsi"/>
                <w:b/>
                <w:color w:val="000000"/>
                <w:sz w:val="18"/>
                <w:szCs w:val="18"/>
              </w:rPr>
            </w:pPr>
            <w:r w:rsidRPr="001C7E5E">
              <w:rPr>
                <w:rFonts w:asciiTheme="minorHAnsi" w:eastAsia="Times New Roman" w:hAnsiTheme="minorHAnsi"/>
                <w:b/>
                <w:color w:val="000000"/>
                <w:sz w:val="18"/>
                <w:szCs w:val="18"/>
                <w:lang w:val="en-CA"/>
              </w:rPr>
              <w:t>&lt;.0001</w:t>
            </w:r>
          </w:p>
        </w:tc>
        <w:tc>
          <w:tcPr>
            <w:tcW w:w="993" w:type="dxa"/>
            <w:tcBorders>
              <w:left w:val="single" w:sz="4" w:space="0" w:color="auto"/>
            </w:tcBorders>
            <w:shd w:val="clear" w:color="auto" w:fill="auto"/>
            <w:vAlign w:val="center"/>
          </w:tcPr>
          <w:p w14:paraId="7FFE315F" w14:textId="77777777" w:rsidR="009604F8" w:rsidRPr="001C7E5E" w:rsidRDefault="009604F8" w:rsidP="009604F8">
            <w:pPr>
              <w:jc w:val="right"/>
              <w:rPr>
                <w:rFonts w:asciiTheme="minorHAnsi" w:eastAsia="Times New Roman" w:hAnsiTheme="minorHAnsi" w:cstheme="majorHAnsi"/>
                <w:b/>
                <w:color w:val="000000"/>
                <w:sz w:val="18"/>
                <w:szCs w:val="18"/>
              </w:rPr>
            </w:pPr>
            <w:r w:rsidRPr="001C7E5E">
              <w:rPr>
                <w:rFonts w:asciiTheme="minorHAnsi" w:eastAsia="Times New Roman" w:hAnsiTheme="minorHAnsi"/>
                <w:b/>
                <w:color w:val="000000"/>
                <w:sz w:val="18"/>
                <w:szCs w:val="18"/>
              </w:rPr>
              <w:t>103.1</w:t>
            </w:r>
          </w:p>
        </w:tc>
        <w:tc>
          <w:tcPr>
            <w:tcW w:w="1416" w:type="dxa"/>
            <w:shd w:val="clear" w:color="auto" w:fill="auto"/>
            <w:vAlign w:val="center"/>
          </w:tcPr>
          <w:p w14:paraId="55B8FA6D" w14:textId="77777777" w:rsidR="009604F8" w:rsidRPr="001C7E5E" w:rsidRDefault="009604F8" w:rsidP="009604F8">
            <w:pPr>
              <w:ind w:left="113"/>
              <w:rPr>
                <w:rFonts w:asciiTheme="minorHAnsi" w:eastAsia="Times New Roman" w:hAnsiTheme="minorHAnsi" w:cstheme="majorHAnsi"/>
                <w:b/>
                <w:color w:val="000000"/>
                <w:sz w:val="18"/>
                <w:szCs w:val="18"/>
              </w:rPr>
            </w:pPr>
            <w:r w:rsidRPr="001C7E5E">
              <w:rPr>
                <w:rFonts w:asciiTheme="minorHAnsi" w:eastAsia="Times New Roman" w:hAnsiTheme="minorHAnsi"/>
                <w:b/>
                <w:color w:val="000000"/>
                <w:sz w:val="18"/>
                <w:szCs w:val="18"/>
              </w:rPr>
              <w:t>(93.2, 113.0)</w:t>
            </w:r>
          </w:p>
        </w:tc>
        <w:tc>
          <w:tcPr>
            <w:tcW w:w="1135" w:type="dxa"/>
            <w:shd w:val="clear" w:color="auto" w:fill="auto"/>
            <w:vAlign w:val="center"/>
          </w:tcPr>
          <w:p w14:paraId="346C1D9C" w14:textId="77777777" w:rsidR="009604F8" w:rsidRPr="001C7E5E" w:rsidRDefault="009604F8" w:rsidP="009604F8">
            <w:pPr>
              <w:ind w:right="113"/>
              <w:jc w:val="center"/>
              <w:rPr>
                <w:rFonts w:asciiTheme="minorHAnsi" w:eastAsia="Times New Roman" w:hAnsiTheme="minorHAnsi" w:cstheme="majorHAnsi"/>
                <w:b/>
                <w:color w:val="000000"/>
                <w:sz w:val="18"/>
                <w:szCs w:val="18"/>
              </w:rPr>
            </w:pPr>
            <w:r w:rsidRPr="001C7E5E">
              <w:rPr>
                <w:rFonts w:asciiTheme="minorHAnsi" w:eastAsia="Times New Roman" w:hAnsiTheme="minorHAnsi"/>
                <w:b/>
                <w:color w:val="000000"/>
                <w:sz w:val="18"/>
                <w:szCs w:val="18"/>
                <w:lang w:val="en-CA"/>
              </w:rPr>
              <w:t>&lt;.0001</w:t>
            </w:r>
          </w:p>
        </w:tc>
      </w:tr>
      <w:tr w:rsidR="009604F8" w:rsidRPr="00176E27" w14:paraId="64CAD78D" w14:textId="77777777" w:rsidTr="00122DAF">
        <w:trPr>
          <w:trHeight w:val="255"/>
        </w:trPr>
        <w:tc>
          <w:tcPr>
            <w:tcW w:w="3798" w:type="dxa"/>
            <w:shd w:val="clear" w:color="auto" w:fill="auto"/>
            <w:vAlign w:val="center"/>
          </w:tcPr>
          <w:p w14:paraId="75ACE4B3" w14:textId="77777777" w:rsidR="009604F8" w:rsidRPr="00176E27" w:rsidRDefault="009604F8" w:rsidP="009604F8">
            <w:pPr>
              <w:rPr>
                <w:rFonts w:asciiTheme="minorHAnsi" w:eastAsia="Times New Roman" w:hAnsiTheme="minorHAnsi" w:cstheme="majorHAnsi"/>
                <w:color w:val="000000" w:themeColor="text1"/>
                <w:sz w:val="18"/>
                <w:szCs w:val="18"/>
                <w:lang w:eastAsia="en-CA"/>
              </w:rPr>
            </w:pPr>
            <w:r w:rsidRPr="00176E27">
              <w:rPr>
                <w:rFonts w:asciiTheme="minorHAnsi" w:hAnsiTheme="minorHAnsi" w:cstheme="majorHAnsi"/>
                <w:color w:val="000000" w:themeColor="text1"/>
                <w:sz w:val="18"/>
                <w:szCs w:val="18"/>
              </w:rPr>
              <w:t>9-18 vs 19-30</w:t>
            </w:r>
          </w:p>
        </w:tc>
        <w:tc>
          <w:tcPr>
            <w:tcW w:w="880" w:type="dxa"/>
            <w:shd w:val="clear" w:color="auto" w:fill="auto"/>
            <w:noWrap/>
            <w:vAlign w:val="center"/>
          </w:tcPr>
          <w:p w14:paraId="04CE8F08" w14:textId="77777777" w:rsidR="009604F8" w:rsidRPr="001C7E5E" w:rsidRDefault="009604F8" w:rsidP="009604F8">
            <w:pPr>
              <w:jc w:val="right"/>
              <w:rPr>
                <w:rFonts w:asciiTheme="minorHAnsi" w:eastAsia="Times New Roman" w:hAnsiTheme="minorHAnsi" w:cstheme="majorHAnsi"/>
                <w:b/>
                <w:color w:val="000000" w:themeColor="text1"/>
                <w:sz w:val="18"/>
                <w:szCs w:val="18"/>
                <w:lang w:eastAsia="en-CA"/>
              </w:rPr>
            </w:pPr>
            <w:r w:rsidRPr="001C7E5E">
              <w:rPr>
                <w:rFonts w:asciiTheme="minorHAnsi" w:eastAsia="Times New Roman" w:hAnsiTheme="minorHAnsi"/>
                <w:b/>
                <w:color w:val="000000"/>
                <w:sz w:val="18"/>
                <w:szCs w:val="18"/>
              </w:rPr>
              <w:t>92.1</w:t>
            </w:r>
          </w:p>
        </w:tc>
        <w:tc>
          <w:tcPr>
            <w:tcW w:w="1423" w:type="dxa"/>
            <w:shd w:val="clear" w:color="auto" w:fill="auto"/>
            <w:vAlign w:val="center"/>
          </w:tcPr>
          <w:p w14:paraId="0351DDE2" w14:textId="77777777" w:rsidR="009604F8" w:rsidRPr="001C7E5E" w:rsidRDefault="009604F8" w:rsidP="009604F8">
            <w:pPr>
              <w:ind w:left="113"/>
              <w:rPr>
                <w:rFonts w:asciiTheme="minorHAnsi" w:eastAsia="Times New Roman" w:hAnsiTheme="minorHAnsi" w:cstheme="majorHAnsi"/>
                <w:b/>
                <w:color w:val="000000"/>
                <w:sz w:val="18"/>
                <w:szCs w:val="18"/>
              </w:rPr>
            </w:pPr>
            <w:r w:rsidRPr="001C7E5E">
              <w:rPr>
                <w:rFonts w:asciiTheme="minorHAnsi" w:eastAsia="Times New Roman" w:hAnsiTheme="minorHAnsi"/>
                <w:b/>
                <w:color w:val="000000"/>
                <w:sz w:val="18"/>
                <w:szCs w:val="18"/>
              </w:rPr>
              <w:t>(63.3, 120.8)</w:t>
            </w:r>
          </w:p>
        </w:tc>
        <w:tc>
          <w:tcPr>
            <w:tcW w:w="1134" w:type="dxa"/>
            <w:tcBorders>
              <w:right w:val="single" w:sz="4" w:space="0" w:color="auto"/>
            </w:tcBorders>
            <w:shd w:val="clear" w:color="auto" w:fill="auto"/>
            <w:vAlign w:val="center"/>
          </w:tcPr>
          <w:p w14:paraId="76B9CE83" w14:textId="77777777" w:rsidR="009604F8" w:rsidRPr="001C7E5E" w:rsidRDefault="009604F8" w:rsidP="009604F8">
            <w:pPr>
              <w:ind w:right="113"/>
              <w:jc w:val="center"/>
              <w:rPr>
                <w:rFonts w:asciiTheme="minorHAnsi" w:eastAsia="Times New Roman" w:hAnsiTheme="minorHAnsi" w:cstheme="majorHAnsi"/>
                <w:b/>
                <w:color w:val="000000"/>
                <w:sz w:val="18"/>
                <w:szCs w:val="18"/>
              </w:rPr>
            </w:pPr>
            <w:r w:rsidRPr="001C7E5E">
              <w:rPr>
                <w:rFonts w:asciiTheme="minorHAnsi" w:eastAsia="Times New Roman" w:hAnsiTheme="minorHAnsi"/>
                <w:b/>
                <w:color w:val="000000"/>
                <w:sz w:val="18"/>
                <w:szCs w:val="18"/>
                <w:lang w:val="en-CA"/>
              </w:rPr>
              <w:t>&lt;.0001</w:t>
            </w:r>
          </w:p>
        </w:tc>
        <w:tc>
          <w:tcPr>
            <w:tcW w:w="993" w:type="dxa"/>
            <w:tcBorders>
              <w:left w:val="single" w:sz="4" w:space="0" w:color="auto"/>
            </w:tcBorders>
            <w:shd w:val="clear" w:color="auto" w:fill="auto"/>
            <w:vAlign w:val="center"/>
          </w:tcPr>
          <w:p w14:paraId="51346643" w14:textId="77777777" w:rsidR="009604F8" w:rsidRPr="001C7E5E" w:rsidRDefault="009604F8" w:rsidP="009604F8">
            <w:pPr>
              <w:jc w:val="right"/>
              <w:rPr>
                <w:rFonts w:asciiTheme="minorHAnsi" w:eastAsia="Times New Roman" w:hAnsiTheme="minorHAnsi" w:cstheme="majorHAnsi"/>
                <w:b/>
                <w:color w:val="000000"/>
                <w:sz w:val="18"/>
                <w:szCs w:val="18"/>
              </w:rPr>
            </w:pPr>
            <w:r w:rsidRPr="001C7E5E">
              <w:rPr>
                <w:rFonts w:asciiTheme="minorHAnsi" w:eastAsia="Times New Roman" w:hAnsiTheme="minorHAnsi"/>
                <w:b/>
                <w:color w:val="000000"/>
                <w:sz w:val="18"/>
                <w:szCs w:val="18"/>
              </w:rPr>
              <w:t>40.3</w:t>
            </w:r>
          </w:p>
        </w:tc>
        <w:tc>
          <w:tcPr>
            <w:tcW w:w="1416" w:type="dxa"/>
            <w:shd w:val="clear" w:color="auto" w:fill="auto"/>
            <w:vAlign w:val="center"/>
          </w:tcPr>
          <w:p w14:paraId="6243EDAE" w14:textId="77777777" w:rsidR="009604F8" w:rsidRPr="001C7E5E" w:rsidRDefault="009604F8" w:rsidP="009604F8">
            <w:pPr>
              <w:ind w:left="113"/>
              <w:rPr>
                <w:rFonts w:asciiTheme="minorHAnsi" w:eastAsia="Times New Roman" w:hAnsiTheme="minorHAnsi" w:cstheme="majorHAnsi"/>
                <w:b/>
                <w:color w:val="000000"/>
                <w:sz w:val="18"/>
                <w:szCs w:val="18"/>
              </w:rPr>
            </w:pPr>
            <w:r w:rsidRPr="001C7E5E">
              <w:rPr>
                <w:rFonts w:asciiTheme="minorHAnsi" w:eastAsia="Times New Roman" w:hAnsiTheme="minorHAnsi"/>
                <w:b/>
                <w:color w:val="000000"/>
                <w:sz w:val="18"/>
                <w:szCs w:val="18"/>
              </w:rPr>
              <w:t>(24.5, 56.2)</w:t>
            </w:r>
          </w:p>
        </w:tc>
        <w:tc>
          <w:tcPr>
            <w:tcW w:w="1135" w:type="dxa"/>
            <w:shd w:val="clear" w:color="auto" w:fill="auto"/>
            <w:vAlign w:val="center"/>
          </w:tcPr>
          <w:p w14:paraId="63022824" w14:textId="77777777" w:rsidR="009604F8" w:rsidRPr="001C7E5E" w:rsidRDefault="009604F8" w:rsidP="009604F8">
            <w:pPr>
              <w:ind w:right="113"/>
              <w:jc w:val="center"/>
              <w:rPr>
                <w:rFonts w:asciiTheme="minorHAnsi" w:eastAsia="Times New Roman" w:hAnsiTheme="minorHAnsi" w:cstheme="majorHAnsi"/>
                <w:b/>
                <w:color w:val="000000"/>
                <w:sz w:val="18"/>
                <w:szCs w:val="18"/>
              </w:rPr>
            </w:pPr>
            <w:r w:rsidRPr="001C7E5E">
              <w:rPr>
                <w:rFonts w:asciiTheme="minorHAnsi" w:eastAsia="Times New Roman" w:hAnsiTheme="minorHAnsi"/>
                <w:b/>
                <w:color w:val="000000"/>
                <w:sz w:val="18"/>
                <w:szCs w:val="18"/>
                <w:lang w:val="en-CA"/>
              </w:rPr>
              <w:t>&lt;.0001</w:t>
            </w:r>
          </w:p>
        </w:tc>
      </w:tr>
      <w:tr w:rsidR="009604F8" w:rsidRPr="00176E27" w14:paraId="26AA6D56" w14:textId="77777777" w:rsidTr="00122DAF">
        <w:trPr>
          <w:trHeight w:val="255"/>
        </w:trPr>
        <w:tc>
          <w:tcPr>
            <w:tcW w:w="3798" w:type="dxa"/>
            <w:shd w:val="clear" w:color="auto" w:fill="auto"/>
            <w:vAlign w:val="center"/>
          </w:tcPr>
          <w:p w14:paraId="54BC1A55" w14:textId="77777777" w:rsidR="009604F8" w:rsidRPr="00176E27" w:rsidRDefault="009604F8" w:rsidP="009604F8">
            <w:pPr>
              <w:rPr>
                <w:rFonts w:asciiTheme="minorHAnsi" w:eastAsia="Times New Roman" w:hAnsiTheme="minorHAnsi" w:cstheme="majorHAnsi"/>
                <w:color w:val="000000" w:themeColor="text1"/>
                <w:sz w:val="18"/>
                <w:szCs w:val="18"/>
                <w:lang w:eastAsia="en-CA"/>
              </w:rPr>
            </w:pPr>
            <w:r w:rsidRPr="00176E27">
              <w:rPr>
                <w:rFonts w:asciiTheme="minorHAnsi" w:hAnsiTheme="minorHAnsi" w:cstheme="majorHAnsi"/>
                <w:color w:val="000000" w:themeColor="text1"/>
                <w:sz w:val="18"/>
                <w:szCs w:val="18"/>
              </w:rPr>
              <w:t>9-18 vs 31-50</w:t>
            </w:r>
          </w:p>
        </w:tc>
        <w:tc>
          <w:tcPr>
            <w:tcW w:w="880" w:type="dxa"/>
            <w:shd w:val="clear" w:color="auto" w:fill="auto"/>
            <w:noWrap/>
            <w:vAlign w:val="center"/>
          </w:tcPr>
          <w:p w14:paraId="4F4B0E1D" w14:textId="77777777" w:rsidR="009604F8" w:rsidRPr="001C7E5E" w:rsidRDefault="009604F8" w:rsidP="009604F8">
            <w:pPr>
              <w:jc w:val="right"/>
              <w:rPr>
                <w:rFonts w:asciiTheme="minorHAnsi" w:eastAsia="Times New Roman" w:hAnsiTheme="minorHAnsi" w:cstheme="majorHAnsi"/>
                <w:b/>
                <w:color w:val="000000" w:themeColor="text1"/>
                <w:sz w:val="18"/>
                <w:szCs w:val="18"/>
                <w:lang w:eastAsia="en-CA"/>
              </w:rPr>
            </w:pPr>
            <w:r w:rsidRPr="001C7E5E">
              <w:rPr>
                <w:rFonts w:asciiTheme="minorHAnsi" w:eastAsia="Times New Roman" w:hAnsiTheme="minorHAnsi"/>
                <w:b/>
                <w:color w:val="000000"/>
                <w:sz w:val="18"/>
                <w:szCs w:val="18"/>
              </w:rPr>
              <w:t>112.1</w:t>
            </w:r>
          </w:p>
        </w:tc>
        <w:tc>
          <w:tcPr>
            <w:tcW w:w="1423" w:type="dxa"/>
            <w:shd w:val="clear" w:color="auto" w:fill="auto"/>
            <w:vAlign w:val="center"/>
          </w:tcPr>
          <w:p w14:paraId="0D694335" w14:textId="77777777" w:rsidR="009604F8" w:rsidRPr="001C7E5E" w:rsidRDefault="009604F8" w:rsidP="009604F8">
            <w:pPr>
              <w:ind w:left="113"/>
              <w:rPr>
                <w:rFonts w:asciiTheme="minorHAnsi" w:eastAsia="Times New Roman" w:hAnsiTheme="minorHAnsi" w:cstheme="majorHAnsi"/>
                <w:b/>
                <w:color w:val="000000"/>
                <w:sz w:val="18"/>
                <w:szCs w:val="18"/>
              </w:rPr>
            </w:pPr>
            <w:r w:rsidRPr="001C7E5E">
              <w:rPr>
                <w:rFonts w:asciiTheme="minorHAnsi" w:eastAsia="Times New Roman" w:hAnsiTheme="minorHAnsi"/>
                <w:b/>
                <w:color w:val="000000"/>
                <w:sz w:val="18"/>
                <w:szCs w:val="18"/>
              </w:rPr>
              <w:t>(96.7, 127.5)</w:t>
            </w:r>
          </w:p>
        </w:tc>
        <w:tc>
          <w:tcPr>
            <w:tcW w:w="1134" w:type="dxa"/>
            <w:tcBorders>
              <w:right w:val="single" w:sz="4" w:space="0" w:color="auto"/>
            </w:tcBorders>
            <w:shd w:val="clear" w:color="auto" w:fill="auto"/>
            <w:vAlign w:val="center"/>
          </w:tcPr>
          <w:p w14:paraId="1A440579" w14:textId="77777777" w:rsidR="009604F8" w:rsidRPr="001C7E5E" w:rsidRDefault="009604F8" w:rsidP="009604F8">
            <w:pPr>
              <w:ind w:right="113"/>
              <w:jc w:val="center"/>
              <w:rPr>
                <w:rFonts w:asciiTheme="minorHAnsi" w:eastAsia="Times New Roman" w:hAnsiTheme="minorHAnsi" w:cstheme="majorHAnsi"/>
                <w:b/>
                <w:color w:val="000000"/>
                <w:sz w:val="18"/>
                <w:szCs w:val="18"/>
              </w:rPr>
            </w:pPr>
            <w:r w:rsidRPr="001C7E5E">
              <w:rPr>
                <w:rFonts w:asciiTheme="minorHAnsi" w:eastAsia="Times New Roman" w:hAnsiTheme="minorHAnsi"/>
                <w:b/>
                <w:color w:val="000000"/>
                <w:sz w:val="18"/>
                <w:szCs w:val="18"/>
                <w:lang w:val="en-CA"/>
              </w:rPr>
              <w:t>&lt;.0001</w:t>
            </w:r>
          </w:p>
        </w:tc>
        <w:tc>
          <w:tcPr>
            <w:tcW w:w="993" w:type="dxa"/>
            <w:tcBorders>
              <w:left w:val="single" w:sz="4" w:space="0" w:color="auto"/>
            </w:tcBorders>
            <w:shd w:val="clear" w:color="auto" w:fill="auto"/>
            <w:vAlign w:val="center"/>
          </w:tcPr>
          <w:p w14:paraId="3E92B5CB" w14:textId="77777777" w:rsidR="009604F8" w:rsidRPr="001C7E5E" w:rsidRDefault="009604F8" w:rsidP="009604F8">
            <w:pPr>
              <w:jc w:val="right"/>
              <w:rPr>
                <w:rFonts w:asciiTheme="minorHAnsi" w:eastAsia="Times New Roman" w:hAnsiTheme="minorHAnsi" w:cstheme="majorHAnsi"/>
                <w:b/>
                <w:color w:val="000000"/>
                <w:sz w:val="18"/>
                <w:szCs w:val="18"/>
              </w:rPr>
            </w:pPr>
            <w:r w:rsidRPr="001C7E5E">
              <w:rPr>
                <w:rFonts w:asciiTheme="minorHAnsi" w:eastAsia="Times New Roman" w:hAnsiTheme="minorHAnsi"/>
                <w:b/>
                <w:color w:val="000000"/>
                <w:sz w:val="18"/>
                <w:szCs w:val="18"/>
              </w:rPr>
              <w:t>53.7</w:t>
            </w:r>
          </w:p>
        </w:tc>
        <w:tc>
          <w:tcPr>
            <w:tcW w:w="1416" w:type="dxa"/>
            <w:shd w:val="clear" w:color="auto" w:fill="auto"/>
            <w:vAlign w:val="center"/>
          </w:tcPr>
          <w:p w14:paraId="1D55077D" w14:textId="77777777" w:rsidR="009604F8" w:rsidRPr="001C7E5E" w:rsidRDefault="009604F8" w:rsidP="009604F8">
            <w:pPr>
              <w:ind w:left="113"/>
              <w:rPr>
                <w:rFonts w:asciiTheme="minorHAnsi" w:eastAsia="Times New Roman" w:hAnsiTheme="minorHAnsi" w:cstheme="majorHAnsi"/>
                <w:b/>
                <w:color w:val="000000"/>
                <w:sz w:val="18"/>
                <w:szCs w:val="18"/>
              </w:rPr>
            </w:pPr>
            <w:r w:rsidRPr="001C7E5E">
              <w:rPr>
                <w:rFonts w:asciiTheme="minorHAnsi" w:eastAsia="Times New Roman" w:hAnsiTheme="minorHAnsi"/>
                <w:b/>
                <w:color w:val="000000"/>
                <w:sz w:val="18"/>
                <w:szCs w:val="18"/>
              </w:rPr>
              <w:t>(46.4, 61.0)</w:t>
            </w:r>
          </w:p>
        </w:tc>
        <w:tc>
          <w:tcPr>
            <w:tcW w:w="1135" w:type="dxa"/>
            <w:shd w:val="clear" w:color="auto" w:fill="auto"/>
            <w:vAlign w:val="center"/>
          </w:tcPr>
          <w:p w14:paraId="620CF89C" w14:textId="77777777" w:rsidR="009604F8" w:rsidRPr="001C7E5E" w:rsidRDefault="009604F8" w:rsidP="009604F8">
            <w:pPr>
              <w:ind w:right="113"/>
              <w:jc w:val="center"/>
              <w:rPr>
                <w:rFonts w:asciiTheme="minorHAnsi" w:eastAsia="Times New Roman" w:hAnsiTheme="minorHAnsi" w:cstheme="majorHAnsi"/>
                <w:b/>
                <w:color w:val="000000"/>
                <w:sz w:val="18"/>
                <w:szCs w:val="18"/>
              </w:rPr>
            </w:pPr>
            <w:r w:rsidRPr="001C7E5E">
              <w:rPr>
                <w:rFonts w:asciiTheme="minorHAnsi" w:eastAsia="Times New Roman" w:hAnsiTheme="minorHAnsi"/>
                <w:b/>
                <w:color w:val="000000"/>
                <w:sz w:val="18"/>
                <w:szCs w:val="18"/>
                <w:lang w:val="en-CA"/>
              </w:rPr>
              <w:t>&lt;.0001</w:t>
            </w:r>
          </w:p>
        </w:tc>
      </w:tr>
      <w:tr w:rsidR="009604F8" w:rsidRPr="00176E27" w14:paraId="5BA1CF57" w14:textId="77777777" w:rsidTr="00122DAF">
        <w:trPr>
          <w:trHeight w:val="255"/>
        </w:trPr>
        <w:tc>
          <w:tcPr>
            <w:tcW w:w="3798" w:type="dxa"/>
            <w:shd w:val="clear" w:color="auto" w:fill="auto"/>
            <w:vAlign w:val="center"/>
          </w:tcPr>
          <w:p w14:paraId="73314EF6" w14:textId="77777777" w:rsidR="009604F8" w:rsidRPr="00176E27" w:rsidRDefault="009604F8" w:rsidP="009604F8">
            <w:pPr>
              <w:rPr>
                <w:rFonts w:asciiTheme="minorHAnsi" w:eastAsia="Times New Roman" w:hAnsiTheme="minorHAnsi" w:cstheme="majorHAnsi"/>
                <w:color w:val="000000" w:themeColor="text1"/>
                <w:sz w:val="18"/>
                <w:szCs w:val="18"/>
                <w:lang w:eastAsia="en-CA"/>
              </w:rPr>
            </w:pPr>
            <w:r w:rsidRPr="00176E27">
              <w:rPr>
                <w:rFonts w:asciiTheme="minorHAnsi" w:hAnsiTheme="minorHAnsi" w:cstheme="majorHAnsi"/>
                <w:color w:val="000000" w:themeColor="text1"/>
                <w:sz w:val="18"/>
                <w:szCs w:val="18"/>
              </w:rPr>
              <w:t>9-18 vs 51+</w:t>
            </w:r>
          </w:p>
        </w:tc>
        <w:tc>
          <w:tcPr>
            <w:tcW w:w="880" w:type="dxa"/>
            <w:shd w:val="clear" w:color="auto" w:fill="auto"/>
            <w:noWrap/>
            <w:vAlign w:val="center"/>
          </w:tcPr>
          <w:p w14:paraId="45AF2196" w14:textId="77777777" w:rsidR="009604F8" w:rsidRPr="001C7E5E" w:rsidRDefault="009604F8" w:rsidP="009604F8">
            <w:pPr>
              <w:jc w:val="right"/>
              <w:rPr>
                <w:rFonts w:asciiTheme="minorHAnsi" w:eastAsia="Times New Roman" w:hAnsiTheme="minorHAnsi" w:cstheme="majorHAnsi"/>
                <w:b/>
                <w:color w:val="000000" w:themeColor="text1"/>
                <w:sz w:val="18"/>
                <w:szCs w:val="18"/>
              </w:rPr>
            </w:pPr>
            <w:r w:rsidRPr="001C7E5E">
              <w:rPr>
                <w:rFonts w:asciiTheme="minorHAnsi" w:eastAsia="Times New Roman" w:hAnsiTheme="minorHAnsi"/>
                <w:b/>
                <w:color w:val="000000"/>
                <w:sz w:val="18"/>
                <w:szCs w:val="18"/>
              </w:rPr>
              <w:t>106.8</w:t>
            </w:r>
          </w:p>
        </w:tc>
        <w:tc>
          <w:tcPr>
            <w:tcW w:w="1423" w:type="dxa"/>
            <w:shd w:val="clear" w:color="auto" w:fill="auto"/>
            <w:vAlign w:val="center"/>
          </w:tcPr>
          <w:p w14:paraId="6AA858D2" w14:textId="77777777" w:rsidR="009604F8" w:rsidRPr="001C7E5E" w:rsidRDefault="009604F8" w:rsidP="009604F8">
            <w:pPr>
              <w:ind w:left="113"/>
              <w:rPr>
                <w:rFonts w:asciiTheme="minorHAnsi" w:eastAsia="Times New Roman" w:hAnsiTheme="minorHAnsi" w:cstheme="majorHAnsi"/>
                <w:b/>
                <w:color w:val="000000"/>
                <w:sz w:val="18"/>
                <w:szCs w:val="18"/>
              </w:rPr>
            </w:pPr>
            <w:r w:rsidRPr="001C7E5E">
              <w:rPr>
                <w:rFonts w:asciiTheme="minorHAnsi" w:eastAsia="Times New Roman" w:hAnsiTheme="minorHAnsi"/>
                <w:b/>
                <w:color w:val="000000"/>
                <w:sz w:val="18"/>
                <w:szCs w:val="18"/>
              </w:rPr>
              <w:t>(90.9, 122.6)</w:t>
            </w:r>
          </w:p>
        </w:tc>
        <w:tc>
          <w:tcPr>
            <w:tcW w:w="1134" w:type="dxa"/>
            <w:tcBorders>
              <w:right w:val="single" w:sz="4" w:space="0" w:color="auto"/>
            </w:tcBorders>
            <w:shd w:val="clear" w:color="auto" w:fill="auto"/>
            <w:vAlign w:val="center"/>
          </w:tcPr>
          <w:p w14:paraId="57646E9E" w14:textId="77777777" w:rsidR="009604F8" w:rsidRPr="001C7E5E" w:rsidRDefault="009604F8" w:rsidP="009604F8">
            <w:pPr>
              <w:ind w:right="113"/>
              <w:jc w:val="center"/>
              <w:rPr>
                <w:rFonts w:asciiTheme="minorHAnsi" w:eastAsia="Times New Roman" w:hAnsiTheme="minorHAnsi" w:cstheme="majorHAnsi"/>
                <w:b/>
                <w:color w:val="000000"/>
                <w:sz w:val="18"/>
                <w:szCs w:val="18"/>
              </w:rPr>
            </w:pPr>
            <w:r w:rsidRPr="001C7E5E">
              <w:rPr>
                <w:rFonts w:asciiTheme="minorHAnsi" w:eastAsia="Times New Roman" w:hAnsiTheme="minorHAnsi"/>
                <w:b/>
                <w:color w:val="000000"/>
                <w:sz w:val="18"/>
                <w:szCs w:val="18"/>
                <w:lang w:val="en-CA"/>
              </w:rPr>
              <w:t>&lt;.0001</w:t>
            </w:r>
          </w:p>
        </w:tc>
        <w:tc>
          <w:tcPr>
            <w:tcW w:w="993" w:type="dxa"/>
            <w:tcBorders>
              <w:left w:val="single" w:sz="4" w:space="0" w:color="auto"/>
            </w:tcBorders>
            <w:shd w:val="clear" w:color="auto" w:fill="auto"/>
            <w:vAlign w:val="center"/>
          </w:tcPr>
          <w:p w14:paraId="42F486AE" w14:textId="77777777" w:rsidR="009604F8" w:rsidRPr="001C7E5E" w:rsidRDefault="009604F8" w:rsidP="009604F8">
            <w:pPr>
              <w:jc w:val="right"/>
              <w:rPr>
                <w:rFonts w:asciiTheme="minorHAnsi" w:eastAsia="Times New Roman" w:hAnsiTheme="minorHAnsi" w:cstheme="majorHAnsi"/>
                <w:b/>
                <w:color w:val="000000"/>
                <w:sz w:val="18"/>
                <w:szCs w:val="18"/>
              </w:rPr>
            </w:pPr>
            <w:r w:rsidRPr="001C7E5E">
              <w:rPr>
                <w:rFonts w:asciiTheme="minorHAnsi" w:eastAsia="Times New Roman" w:hAnsiTheme="minorHAnsi"/>
                <w:b/>
                <w:color w:val="000000"/>
                <w:sz w:val="18"/>
                <w:szCs w:val="18"/>
              </w:rPr>
              <w:t>52.2</w:t>
            </w:r>
          </w:p>
        </w:tc>
        <w:tc>
          <w:tcPr>
            <w:tcW w:w="1416" w:type="dxa"/>
            <w:shd w:val="clear" w:color="auto" w:fill="auto"/>
            <w:vAlign w:val="center"/>
          </w:tcPr>
          <w:p w14:paraId="39DF8E8A" w14:textId="77777777" w:rsidR="009604F8" w:rsidRPr="001C7E5E" w:rsidRDefault="009604F8" w:rsidP="009604F8">
            <w:pPr>
              <w:ind w:left="113"/>
              <w:rPr>
                <w:rFonts w:asciiTheme="minorHAnsi" w:eastAsia="Times New Roman" w:hAnsiTheme="minorHAnsi" w:cstheme="majorHAnsi"/>
                <w:b/>
                <w:color w:val="000000"/>
                <w:sz w:val="18"/>
                <w:szCs w:val="18"/>
              </w:rPr>
            </w:pPr>
            <w:r w:rsidRPr="001C7E5E">
              <w:rPr>
                <w:rFonts w:asciiTheme="minorHAnsi" w:eastAsia="Times New Roman" w:hAnsiTheme="minorHAnsi"/>
                <w:b/>
                <w:color w:val="000000"/>
                <w:sz w:val="18"/>
                <w:szCs w:val="18"/>
              </w:rPr>
              <w:t>(44.5, 60.0)</w:t>
            </w:r>
          </w:p>
        </w:tc>
        <w:tc>
          <w:tcPr>
            <w:tcW w:w="1135" w:type="dxa"/>
            <w:shd w:val="clear" w:color="auto" w:fill="auto"/>
            <w:vAlign w:val="center"/>
          </w:tcPr>
          <w:p w14:paraId="506C08FE" w14:textId="77777777" w:rsidR="009604F8" w:rsidRPr="001C7E5E" w:rsidRDefault="009604F8" w:rsidP="009604F8">
            <w:pPr>
              <w:ind w:right="113"/>
              <w:jc w:val="center"/>
              <w:rPr>
                <w:rFonts w:asciiTheme="minorHAnsi" w:eastAsia="Times New Roman" w:hAnsiTheme="minorHAnsi" w:cstheme="majorHAnsi"/>
                <w:b/>
                <w:color w:val="000000"/>
                <w:sz w:val="18"/>
                <w:szCs w:val="18"/>
              </w:rPr>
            </w:pPr>
            <w:r w:rsidRPr="001C7E5E">
              <w:rPr>
                <w:rFonts w:asciiTheme="minorHAnsi" w:eastAsia="Times New Roman" w:hAnsiTheme="minorHAnsi"/>
                <w:b/>
                <w:color w:val="000000"/>
                <w:sz w:val="18"/>
                <w:szCs w:val="18"/>
                <w:lang w:val="en-CA"/>
              </w:rPr>
              <w:t>&lt;.0001</w:t>
            </w:r>
          </w:p>
        </w:tc>
      </w:tr>
      <w:tr w:rsidR="009604F8" w:rsidRPr="00176E27" w14:paraId="21C02A25" w14:textId="77777777" w:rsidTr="00122DAF">
        <w:trPr>
          <w:trHeight w:val="255"/>
        </w:trPr>
        <w:tc>
          <w:tcPr>
            <w:tcW w:w="3798" w:type="dxa"/>
            <w:shd w:val="clear" w:color="auto" w:fill="auto"/>
            <w:vAlign w:val="center"/>
          </w:tcPr>
          <w:p w14:paraId="699C18FD" w14:textId="77777777" w:rsidR="009604F8" w:rsidRPr="00176E27" w:rsidRDefault="009604F8" w:rsidP="009604F8">
            <w:pPr>
              <w:rPr>
                <w:rFonts w:asciiTheme="minorHAnsi" w:hAnsiTheme="minorHAnsi" w:cstheme="majorHAnsi"/>
                <w:color w:val="000000" w:themeColor="text1"/>
                <w:sz w:val="18"/>
                <w:szCs w:val="18"/>
              </w:rPr>
            </w:pPr>
            <w:r w:rsidRPr="00176E27">
              <w:rPr>
                <w:rFonts w:asciiTheme="minorHAnsi" w:hAnsiTheme="minorHAnsi" w:cstheme="majorHAnsi"/>
                <w:color w:val="000000" w:themeColor="text1"/>
                <w:sz w:val="18"/>
                <w:szCs w:val="18"/>
              </w:rPr>
              <w:t>19-30 vs 31-50</w:t>
            </w:r>
          </w:p>
        </w:tc>
        <w:tc>
          <w:tcPr>
            <w:tcW w:w="880" w:type="dxa"/>
            <w:shd w:val="clear" w:color="auto" w:fill="auto"/>
            <w:noWrap/>
            <w:vAlign w:val="center"/>
          </w:tcPr>
          <w:p w14:paraId="2477A0B1" w14:textId="77777777" w:rsidR="009604F8" w:rsidRPr="00176E27" w:rsidRDefault="009604F8" w:rsidP="009604F8">
            <w:pPr>
              <w:jc w:val="right"/>
              <w:rPr>
                <w:rFonts w:asciiTheme="minorHAnsi" w:eastAsia="Times New Roman" w:hAnsiTheme="minorHAnsi" w:cstheme="majorHAnsi"/>
                <w:color w:val="000000"/>
                <w:sz w:val="18"/>
                <w:szCs w:val="18"/>
              </w:rPr>
            </w:pPr>
            <w:r w:rsidRPr="00176E27">
              <w:rPr>
                <w:rFonts w:asciiTheme="minorHAnsi" w:eastAsia="Times New Roman" w:hAnsiTheme="minorHAnsi"/>
                <w:color w:val="000000"/>
                <w:sz w:val="18"/>
                <w:szCs w:val="18"/>
              </w:rPr>
              <w:t>20</w:t>
            </w:r>
            <w:r>
              <w:rPr>
                <w:rFonts w:asciiTheme="minorHAnsi" w:eastAsia="Times New Roman" w:hAnsiTheme="minorHAnsi"/>
                <w:color w:val="000000"/>
                <w:sz w:val="18"/>
                <w:szCs w:val="18"/>
              </w:rPr>
              <w:t>.0</w:t>
            </w:r>
          </w:p>
        </w:tc>
        <w:tc>
          <w:tcPr>
            <w:tcW w:w="1423" w:type="dxa"/>
            <w:shd w:val="clear" w:color="auto" w:fill="auto"/>
            <w:vAlign w:val="center"/>
          </w:tcPr>
          <w:p w14:paraId="1C5C66AB" w14:textId="77777777" w:rsidR="009604F8" w:rsidRPr="00176E27" w:rsidRDefault="009604F8" w:rsidP="009604F8">
            <w:pPr>
              <w:ind w:left="113"/>
              <w:rPr>
                <w:rFonts w:asciiTheme="minorHAnsi" w:eastAsia="Times New Roman" w:hAnsiTheme="minorHAnsi" w:cstheme="majorHAnsi"/>
                <w:color w:val="000000"/>
                <w:sz w:val="18"/>
                <w:szCs w:val="18"/>
              </w:rPr>
            </w:pPr>
            <w:r w:rsidRPr="00176E27">
              <w:rPr>
                <w:rFonts w:asciiTheme="minorHAnsi" w:eastAsia="Times New Roman" w:hAnsiTheme="minorHAnsi"/>
                <w:color w:val="000000"/>
                <w:sz w:val="18"/>
                <w:szCs w:val="18"/>
              </w:rPr>
              <w:t>(-6.7, 46.8)</w:t>
            </w:r>
          </w:p>
        </w:tc>
        <w:tc>
          <w:tcPr>
            <w:tcW w:w="1134" w:type="dxa"/>
            <w:tcBorders>
              <w:right w:val="single" w:sz="4" w:space="0" w:color="auto"/>
            </w:tcBorders>
            <w:shd w:val="clear" w:color="auto" w:fill="auto"/>
            <w:vAlign w:val="center"/>
          </w:tcPr>
          <w:p w14:paraId="1FDB62B9" w14:textId="77777777" w:rsidR="009604F8" w:rsidRPr="00176E27" w:rsidRDefault="009604F8" w:rsidP="009604F8">
            <w:pPr>
              <w:ind w:right="113"/>
              <w:jc w:val="center"/>
              <w:rPr>
                <w:rFonts w:asciiTheme="minorHAnsi" w:eastAsia="Times New Roman" w:hAnsiTheme="minorHAnsi" w:cstheme="majorHAnsi"/>
                <w:color w:val="000000"/>
                <w:sz w:val="18"/>
                <w:szCs w:val="18"/>
              </w:rPr>
            </w:pPr>
            <w:r w:rsidRPr="00176E27">
              <w:rPr>
                <w:rFonts w:asciiTheme="minorHAnsi" w:eastAsia="Times New Roman" w:hAnsiTheme="minorHAnsi"/>
                <w:color w:val="000000"/>
                <w:sz w:val="18"/>
                <w:szCs w:val="18"/>
                <w:lang w:val="en-CA"/>
              </w:rPr>
              <w:t>0.1417</w:t>
            </w:r>
          </w:p>
        </w:tc>
        <w:tc>
          <w:tcPr>
            <w:tcW w:w="993" w:type="dxa"/>
            <w:tcBorders>
              <w:left w:val="single" w:sz="4" w:space="0" w:color="auto"/>
            </w:tcBorders>
            <w:shd w:val="clear" w:color="auto" w:fill="auto"/>
            <w:vAlign w:val="center"/>
          </w:tcPr>
          <w:p w14:paraId="3E671A50" w14:textId="77777777" w:rsidR="009604F8" w:rsidRPr="00176E27" w:rsidRDefault="009604F8" w:rsidP="009604F8">
            <w:pPr>
              <w:jc w:val="right"/>
              <w:rPr>
                <w:rFonts w:asciiTheme="minorHAnsi" w:eastAsia="Times New Roman" w:hAnsiTheme="minorHAnsi" w:cstheme="majorHAnsi"/>
                <w:color w:val="000000"/>
                <w:sz w:val="18"/>
                <w:szCs w:val="18"/>
              </w:rPr>
            </w:pPr>
            <w:r w:rsidRPr="00176E27">
              <w:rPr>
                <w:rFonts w:asciiTheme="minorHAnsi" w:eastAsia="Times New Roman" w:hAnsiTheme="minorHAnsi"/>
                <w:color w:val="000000"/>
                <w:sz w:val="18"/>
                <w:szCs w:val="18"/>
              </w:rPr>
              <w:t>13.4</w:t>
            </w:r>
          </w:p>
        </w:tc>
        <w:tc>
          <w:tcPr>
            <w:tcW w:w="1416" w:type="dxa"/>
            <w:shd w:val="clear" w:color="auto" w:fill="auto"/>
            <w:vAlign w:val="center"/>
          </w:tcPr>
          <w:p w14:paraId="1469575E" w14:textId="77777777" w:rsidR="009604F8" w:rsidRPr="00176E27" w:rsidRDefault="009604F8" w:rsidP="009604F8">
            <w:pPr>
              <w:ind w:left="113"/>
              <w:rPr>
                <w:rFonts w:asciiTheme="minorHAnsi" w:eastAsia="Times New Roman" w:hAnsiTheme="minorHAnsi" w:cstheme="majorHAnsi"/>
                <w:color w:val="000000"/>
                <w:sz w:val="18"/>
                <w:szCs w:val="18"/>
              </w:rPr>
            </w:pPr>
            <w:r w:rsidRPr="00176E27">
              <w:rPr>
                <w:rFonts w:asciiTheme="minorHAnsi" w:eastAsia="Times New Roman" w:hAnsiTheme="minorHAnsi"/>
                <w:color w:val="000000"/>
                <w:sz w:val="18"/>
                <w:szCs w:val="18"/>
              </w:rPr>
              <w:t>(-1.7, 28.5)</w:t>
            </w:r>
          </w:p>
        </w:tc>
        <w:tc>
          <w:tcPr>
            <w:tcW w:w="1135" w:type="dxa"/>
            <w:shd w:val="clear" w:color="auto" w:fill="auto"/>
            <w:vAlign w:val="center"/>
          </w:tcPr>
          <w:p w14:paraId="28495EA2" w14:textId="77777777" w:rsidR="009604F8" w:rsidRPr="00176E27" w:rsidRDefault="009604F8" w:rsidP="009604F8">
            <w:pPr>
              <w:ind w:right="113"/>
              <w:jc w:val="center"/>
              <w:rPr>
                <w:rFonts w:asciiTheme="minorHAnsi" w:eastAsia="Times New Roman" w:hAnsiTheme="minorHAnsi" w:cstheme="majorHAnsi"/>
                <w:color w:val="000000"/>
                <w:sz w:val="18"/>
                <w:szCs w:val="18"/>
              </w:rPr>
            </w:pPr>
            <w:r w:rsidRPr="00176E27">
              <w:rPr>
                <w:rFonts w:asciiTheme="minorHAnsi" w:eastAsia="Times New Roman" w:hAnsiTheme="minorHAnsi"/>
                <w:color w:val="000000"/>
                <w:sz w:val="18"/>
                <w:szCs w:val="18"/>
                <w:lang w:val="en-CA"/>
              </w:rPr>
              <w:t>0.0825</w:t>
            </w:r>
          </w:p>
        </w:tc>
      </w:tr>
      <w:tr w:rsidR="009604F8" w:rsidRPr="00176E27" w14:paraId="1229FAA9" w14:textId="77777777" w:rsidTr="00122DAF">
        <w:trPr>
          <w:trHeight w:val="255"/>
        </w:trPr>
        <w:tc>
          <w:tcPr>
            <w:tcW w:w="3798" w:type="dxa"/>
            <w:shd w:val="clear" w:color="auto" w:fill="auto"/>
            <w:vAlign w:val="center"/>
          </w:tcPr>
          <w:p w14:paraId="641D973E" w14:textId="77777777" w:rsidR="009604F8" w:rsidRPr="00176E27" w:rsidRDefault="009604F8" w:rsidP="009604F8">
            <w:pPr>
              <w:rPr>
                <w:rFonts w:asciiTheme="minorHAnsi" w:hAnsiTheme="minorHAnsi" w:cstheme="majorHAnsi"/>
                <w:color w:val="000000" w:themeColor="text1"/>
                <w:sz w:val="18"/>
                <w:szCs w:val="18"/>
              </w:rPr>
            </w:pPr>
            <w:r w:rsidRPr="00176E27">
              <w:rPr>
                <w:rFonts w:asciiTheme="minorHAnsi" w:hAnsiTheme="minorHAnsi" w:cstheme="majorHAnsi"/>
                <w:color w:val="000000" w:themeColor="text1"/>
                <w:sz w:val="18"/>
                <w:szCs w:val="18"/>
              </w:rPr>
              <w:t>19-30 vs 51+</w:t>
            </w:r>
          </w:p>
        </w:tc>
        <w:tc>
          <w:tcPr>
            <w:tcW w:w="880" w:type="dxa"/>
            <w:shd w:val="clear" w:color="auto" w:fill="auto"/>
            <w:noWrap/>
            <w:vAlign w:val="center"/>
          </w:tcPr>
          <w:p w14:paraId="5E402281" w14:textId="77777777" w:rsidR="009604F8" w:rsidRPr="00176E27" w:rsidRDefault="009604F8" w:rsidP="009604F8">
            <w:pPr>
              <w:jc w:val="right"/>
              <w:rPr>
                <w:rFonts w:asciiTheme="minorHAnsi" w:eastAsia="Times New Roman" w:hAnsiTheme="minorHAnsi" w:cstheme="majorHAnsi"/>
                <w:b/>
                <w:color w:val="000000"/>
                <w:sz w:val="18"/>
                <w:szCs w:val="18"/>
              </w:rPr>
            </w:pPr>
            <w:r w:rsidRPr="00176E27">
              <w:rPr>
                <w:rFonts w:asciiTheme="minorHAnsi" w:eastAsia="Times New Roman" w:hAnsiTheme="minorHAnsi"/>
                <w:color w:val="000000"/>
                <w:sz w:val="18"/>
                <w:szCs w:val="18"/>
              </w:rPr>
              <w:t>14.7</w:t>
            </w:r>
          </w:p>
        </w:tc>
        <w:tc>
          <w:tcPr>
            <w:tcW w:w="1423" w:type="dxa"/>
            <w:shd w:val="clear" w:color="auto" w:fill="auto"/>
            <w:vAlign w:val="center"/>
          </w:tcPr>
          <w:p w14:paraId="5D7887CD" w14:textId="77777777" w:rsidR="009604F8" w:rsidRPr="00176E27" w:rsidRDefault="009604F8" w:rsidP="009604F8">
            <w:pPr>
              <w:ind w:left="113"/>
              <w:rPr>
                <w:rFonts w:asciiTheme="minorHAnsi" w:eastAsia="Times New Roman" w:hAnsiTheme="minorHAnsi" w:cstheme="majorHAnsi"/>
                <w:b/>
                <w:color w:val="000000"/>
                <w:sz w:val="18"/>
                <w:szCs w:val="18"/>
              </w:rPr>
            </w:pPr>
            <w:r w:rsidRPr="00176E27">
              <w:rPr>
                <w:rFonts w:asciiTheme="minorHAnsi" w:eastAsia="Times New Roman" w:hAnsiTheme="minorHAnsi"/>
                <w:color w:val="000000"/>
                <w:sz w:val="18"/>
                <w:szCs w:val="18"/>
              </w:rPr>
              <w:t>(-13</w:t>
            </w:r>
            <w:r>
              <w:rPr>
                <w:rFonts w:asciiTheme="minorHAnsi" w:eastAsia="Times New Roman" w:hAnsiTheme="minorHAnsi"/>
                <w:color w:val="000000"/>
                <w:sz w:val="18"/>
                <w:szCs w:val="18"/>
              </w:rPr>
              <w:t>.0</w:t>
            </w:r>
            <w:r w:rsidRPr="00176E27">
              <w:rPr>
                <w:rFonts w:asciiTheme="minorHAnsi" w:eastAsia="Times New Roman" w:hAnsiTheme="minorHAnsi"/>
                <w:color w:val="000000"/>
                <w:sz w:val="18"/>
                <w:szCs w:val="18"/>
              </w:rPr>
              <w:t>, 42.4)</w:t>
            </w:r>
          </w:p>
        </w:tc>
        <w:tc>
          <w:tcPr>
            <w:tcW w:w="1134" w:type="dxa"/>
            <w:tcBorders>
              <w:right w:val="single" w:sz="4" w:space="0" w:color="auto"/>
            </w:tcBorders>
            <w:shd w:val="clear" w:color="auto" w:fill="auto"/>
            <w:vAlign w:val="center"/>
          </w:tcPr>
          <w:p w14:paraId="73FEB49D" w14:textId="77777777" w:rsidR="009604F8" w:rsidRPr="00176E27" w:rsidRDefault="009604F8" w:rsidP="009604F8">
            <w:pPr>
              <w:ind w:right="113"/>
              <w:jc w:val="center"/>
              <w:rPr>
                <w:rFonts w:asciiTheme="minorHAnsi" w:eastAsia="Times New Roman" w:hAnsiTheme="minorHAnsi" w:cstheme="majorHAnsi"/>
                <w:b/>
                <w:color w:val="000000"/>
                <w:sz w:val="18"/>
                <w:szCs w:val="18"/>
              </w:rPr>
            </w:pPr>
            <w:r w:rsidRPr="00176E27">
              <w:rPr>
                <w:rFonts w:asciiTheme="minorHAnsi" w:eastAsia="Times New Roman" w:hAnsiTheme="minorHAnsi"/>
                <w:color w:val="000000"/>
                <w:sz w:val="18"/>
                <w:szCs w:val="18"/>
                <w:lang w:val="en-CA"/>
              </w:rPr>
              <w:t>0.2964</w:t>
            </w:r>
          </w:p>
        </w:tc>
        <w:tc>
          <w:tcPr>
            <w:tcW w:w="993" w:type="dxa"/>
            <w:tcBorders>
              <w:left w:val="single" w:sz="4" w:space="0" w:color="auto"/>
            </w:tcBorders>
            <w:shd w:val="clear" w:color="auto" w:fill="auto"/>
            <w:vAlign w:val="center"/>
          </w:tcPr>
          <w:p w14:paraId="0D63CF84" w14:textId="77777777" w:rsidR="009604F8" w:rsidRPr="00176E27" w:rsidRDefault="009604F8" w:rsidP="009604F8">
            <w:pPr>
              <w:jc w:val="right"/>
              <w:rPr>
                <w:rFonts w:asciiTheme="minorHAnsi" w:eastAsia="Times New Roman" w:hAnsiTheme="minorHAnsi" w:cstheme="majorHAnsi"/>
                <w:b/>
                <w:color w:val="000000"/>
                <w:sz w:val="18"/>
                <w:szCs w:val="18"/>
              </w:rPr>
            </w:pPr>
            <w:r w:rsidRPr="00176E27">
              <w:rPr>
                <w:rFonts w:asciiTheme="minorHAnsi" w:eastAsia="Times New Roman" w:hAnsiTheme="minorHAnsi"/>
                <w:color w:val="000000"/>
                <w:sz w:val="18"/>
                <w:szCs w:val="18"/>
              </w:rPr>
              <w:t>11.9</w:t>
            </w:r>
          </w:p>
        </w:tc>
        <w:tc>
          <w:tcPr>
            <w:tcW w:w="1416" w:type="dxa"/>
            <w:shd w:val="clear" w:color="auto" w:fill="auto"/>
            <w:vAlign w:val="center"/>
          </w:tcPr>
          <w:p w14:paraId="491CC4C2" w14:textId="77777777" w:rsidR="009604F8" w:rsidRPr="00176E27" w:rsidRDefault="009604F8" w:rsidP="009604F8">
            <w:pPr>
              <w:ind w:left="113"/>
              <w:rPr>
                <w:rFonts w:asciiTheme="minorHAnsi" w:eastAsia="Times New Roman" w:hAnsiTheme="minorHAnsi" w:cstheme="majorHAnsi"/>
                <w:b/>
                <w:color w:val="000000"/>
                <w:sz w:val="18"/>
                <w:szCs w:val="18"/>
              </w:rPr>
            </w:pPr>
            <w:r w:rsidRPr="00176E27">
              <w:rPr>
                <w:rFonts w:asciiTheme="minorHAnsi" w:eastAsia="Times New Roman" w:hAnsiTheme="minorHAnsi"/>
                <w:color w:val="000000"/>
                <w:sz w:val="18"/>
                <w:szCs w:val="18"/>
              </w:rPr>
              <w:t>(-3.8, 27.6)</w:t>
            </w:r>
          </w:p>
        </w:tc>
        <w:tc>
          <w:tcPr>
            <w:tcW w:w="1135" w:type="dxa"/>
            <w:shd w:val="clear" w:color="auto" w:fill="auto"/>
            <w:vAlign w:val="center"/>
          </w:tcPr>
          <w:p w14:paraId="6FB51D17" w14:textId="77777777" w:rsidR="009604F8" w:rsidRPr="00176E27" w:rsidRDefault="009604F8" w:rsidP="009604F8">
            <w:pPr>
              <w:ind w:right="113"/>
              <w:jc w:val="center"/>
              <w:rPr>
                <w:rFonts w:asciiTheme="minorHAnsi" w:eastAsia="Times New Roman" w:hAnsiTheme="minorHAnsi" w:cstheme="majorHAnsi"/>
                <w:b/>
                <w:color w:val="000000"/>
                <w:sz w:val="18"/>
                <w:szCs w:val="18"/>
              </w:rPr>
            </w:pPr>
            <w:r w:rsidRPr="00176E27">
              <w:rPr>
                <w:rFonts w:asciiTheme="minorHAnsi" w:eastAsia="Times New Roman" w:hAnsiTheme="minorHAnsi"/>
                <w:color w:val="000000"/>
                <w:sz w:val="18"/>
                <w:szCs w:val="18"/>
                <w:lang w:val="en-CA"/>
              </w:rPr>
              <w:t>0.1367</w:t>
            </w:r>
          </w:p>
        </w:tc>
      </w:tr>
      <w:tr w:rsidR="009604F8" w:rsidRPr="00176E27" w14:paraId="43EB0E85" w14:textId="77777777" w:rsidTr="00122DAF">
        <w:trPr>
          <w:trHeight w:val="255"/>
        </w:trPr>
        <w:tc>
          <w:tcPr>
            <w:tcW w:w="3798" w:type="dxa"/>
            <w:tcBorders>
              <w:bottom w:val="single" w:sz="4" w:space="0" w:color="auto"/>
            </w:tcBorders>
            <w:shd w:val="clear" w:color="auto" w:fill="auto"/>
            <w:vAlign w:val="center"/>
          </w:tcPr>
          <w:p w14:paraId="6F81F03F" w14:textId="77777777" w:rsidR="009604F8" w:rsidRPr="00176E27" w:rsidRDefault="009604F8" w:rsidP="009604F8">
            <w:pPr>
              <w:rPr>
                <w:rFonts w:asciiTheme="minorHAnsi" w:hAnsiTheme="minorHAnsi" w:cstheme="majorHAnsi"/>
                <w:color w:val="000000" w:themeColor="text1"/>
                <w:sz w:val="18"/>
                <w:szCs w:val="18"/>
              </w:rPr>
            </w:pPr>
            <w:r w:rsidRPr="00176E27">
              <w:rPr>
                <w:rFonts w:asciiTheme="minorHAnsi" w:hAnsiTheme="minorHAnsi" w:cstheme="majorHAnsi"/>
                <w:color w:val="000000" w:themeColor="text1"/>
                <w:sz w:val="18"/>
                <w:szCs w:val="18"/>
              </w:rPr>
              <w:t>31-50 vs 51+</w:t>
            </w:r>
          </w:p>
        </w:tc>
        <w:tc>
          <w:tcPr>
            <w:tcW w:w="880" w:type="dxa"/>
            <w:tcBorders>
              <w:bottom w:val="single" w:sz="4" w:space="0" w:color="auto"/>
            </w:tcBorders>
            <w:shd w:val="clear" w:color="auto" w:fill="auto"/>
            <w:noWrap/>
            <w:vAlign w:val="center"/>
          </w:tcPr>
          <w:p w14:paraId="66EA8C55" w14:textId="77777777" w:rsidR="009604F8" w:rsidRPr="00176E27" w:rsidRDefault="009604F8" w:rsidP="009604F8">
            <w:pPr>
              <w:jc w:val="right"/>
              <w:rPr>
                <w:rFonts w:asciiTheme="minorHAnsi" w:eastAsia="Times New Roman" w:hAnsiTheme="minorHAnsi" w:cstheme="majorHAnsi"/>
                <w:b/>
                <w:color w:val="000000"/>
                <w:sz w:val="18"/>
                <w:szCs w:val="18"/>
              </w:rPr>
            </w:pPr>
            <w:r w:rsidRPr="00176E27">
              <w:rPr>
                <w:rFonts w:asciiTheme="minorHAnsi" w:eastAsia="Times New Roman" w:hAnsiTheme="minorHAnsi"/>
                <w:color w:val="000000"/>
                <w:sz w:val="18"/>
                <w:szCs w:val="18"/>
              </w:rPr>
              <w:t>-5.3</w:t>
            </w:r>
          </w:p>
        </w:tc>
        <w:tc>
          <w:tcPr>
            <w:tcW w:w="1423" w:type="dxa"/>
            <w:tcBorders>
              <w:bottom w:val="single" w:sz="4" w:space="0" w:color="auto"/>
            </w:tcBorders>
            <w:shd w:val="clear" w:color="auto" w:fill="auto"/>
            <w:vAlign w:val="center"/>
          </w:tcPr>
          <w:p w14:paraId="4F168500" w14:textId="77777777" w:rsidR="009604F8" w:rsidRPr="00176E27" w:rsidRDefault="009604F8" w:rsidP="009604F8">
            <w:pPr>
              <w:ind w:left="113"/>
              <w:rPr>
                <w:rFonts w:asciiTheme="minorHAnsi" w:eastAsia="Times New Roman" w:hAnsiTheme="minorHAnsi" w:cstheme="majorHAnsi"/>
                <w:b/>
                <w:color w:val="000000"/>
                <w:sz w:val="18"/>
                <w:szCs w:val="18"/>
              </w:rPr>
            </w:pPr>
            <w:r w:rsidRPr="00176E27">
              <w:rPr>
                <w:rFonts w:asciiTheme="minorHAnsi" w:eastAsia="Times New Roman" w:hAnsiTheme="minorHAnsi"/>
                <w:color w:val="000000"/>
                <w:sz w:val="18"/>
                <w:szCs w:val="18"/>
              </w:rPr>
              <w:t>(-17.1, 6.5)</w:t>
            </w:r>
          </w:p>
        </w:tc>
        <w:tc>
          <w:tcPr>
            <w:tcW w:w="1134" w:type="dxa"/>
            <w:tcBorders>
              <w:bottom w:val="single" w:sz="4" w:space="0" w:color="auto"/>
              <w:right w:val="single" w:sz="4" w:space="0" w:color="auto"/>
            </w:tcBorders>
            <w:shd w:val="clear" w:color="auto" w:fill="auto"/>
            <w:vAlign w:val="center"/>
          </w:tcPr>
          <w:p w14:paraId="2DF92EF6" w14:textId="77777777" w:rsidR="009604F8" w:rsidRPr="00176E27" w:rsidRDefault="009604F8" w:rsidP="009604F8">
            <w:pPr>
              <w:ind w:right="113"/>
              <w:jc w:val="center"/>
              <w:rPr>
                <w:rFonts w:asciiTheme="minorHAnsi" w:eastAsia="Times New Roman" w:hAnsiTheme="minorHAnsi" w:cstheme="majorHAnsi"/>
                <w:b/>
                <w:color w:val="000000"/>
                <w:sz w:val="18"/>
                <w:szCs w:val="18"/>
              </w:rPr>
            </w:pPr>
            <w:r w:rsidRPr="00176E27">
              <w:rPr>
                <w:rFonts w:asciiTheme="minorHAnsi" w:eastAsia="Times New Roman" w:hAnsiTheme="minorHAnsi"/>
                <w:color w:val="000000"/>
                <w:sz w:val="18"/>
                <w:szCs w:val="18"/>
                <w:lang w:val="en-CA"/>
              </w:rPr>
              <w:t>0.3769</w:t>
            </w:r>
          </w:p>
        </w:tc>
        <w:tc>
          <w:tcPr>
            <w:tcW w:w="993" w:type="dxa"/>
            <w:tcBorders>
              <w:left w:val="single" w:sz="4" w:space="0" w:color="auto"/>
              <w:bottom w:val="single" w:sz="4" w:space="0" w:color="auto"/>
            </w:tcBorders>
            <w:shd w:val="clear" w:color="auto" w:fill="auto"/>
            <w:vAlign w:val="center"/>
          </w:tcPr>
          <w:p w14:paraId="4B8B64AA" w14:textId="77777777" w:rsidR="009604F8" w:rsidRPr="00176E27" w:rsidRDefault="009604F8" w:rsidP="009604F8">
            <w:pPr>
              <w:jc w:val="right"/>
              <w:rPr>
                <w:rFonts w:asciiTheme="minorHAnsi" w:eastAsia="Times New Roman" w:hAnsiTheme="minorHAnsi" w:cstheme="majorHAnsi"/>
                <w:b/>
                <w:color w:val="000000"/>
                <w:sz w:val="18"/>
                <w:szCs w:val="18"/>
              </w:rPr>
            </w:pPr>
            <w:r w:rsidRPr="00176E27">
              <w:rPr>
                <w:rFonts w:asciiTheme="minorHAnsi" w:eastAsia="Times New Roman" w:hAnsiTheme="minorHAnsi"/>
                <w:color w:val="000000"/>
                <w:sz w:val="18"/>
                <w:szCs w:val="18"/>
              </w:rPr>
              <w:t>-1.5</w:t>
            </w:r>
          </w:p>
        </w:tc>
        <w:tc>
          <w:tcPr>
            <w:tcW w:w="1416" w:type="dxa"/>
            <w:tcBorders>
              <w:bottom w:val="single" w:sz="4" w:space="0" w:color="auto"/>
            </w:tcBorders>
            <w:shd w:val="clear" w:color="auto" w:fill="auto"/>
            <w:vAlign w:val="center"/>
          </w:tcPr>
          <w:p w14:paraId="3DA1AAAB" w14:textId="77777777" w:rsidR="009604F8" w:rsidRPr="00176E27" w:rsidRDefault="009604F8" w:rsidP="009604F8">
            <w:pPr>
              <w:ind w:left="113"/>
              <w:rPr>
                <w:rFonts w:asciiTheme="minorHAnsi" w:eastAsia="Times New Roman" w:hAnsiTheme="minorHAnsi" w:cstheme="majorHAnsi"/>
                <w:b/>
                <w:color w:val="000000"/>
                <w:sz w:val="18"/>
                <w:szCs w:val="18"/>
              </w:rPr>
            </w:pPr>
            <w:r w:rsidRPr="00176E27">
              <w:rPr>
                <w:rFonts w:asciiTheme="minorHAnsi" w:eastAsia="Times New Roman" w:hAnsiTheme="minorHAnsi"/>
                <w:color w:val="000000"/>
                <w:sz w:val="18"/>
                <w:szCs w:val="18"/>
              </w:rPr>
              <w:t>(-7.2, 4.2)</w:t>
            </w:r>
          </w:p>
        </w:tc>
        <w:tc>
          <w:tcPr>
            <w:tcW w:w="1135" w:type="dxa"/>
            <w:tcBorders>
              <w:bottom w:val="single" w:sz="4" w:space="0" w:color="auto"/>
            </w:tcBorders>
            <w:shd w:val="clear" w:color="auto" w:fill="auto"/>
            <w:vAlign w:val="center"/>
          </w:tcPr>
          <w:p w14:paraId="7E1D44F3" w14:textId="77777777" w:rsidR="009604F8" w:rsidRPr="00176E27" w:rsidRDefault="009604F8" w:rsidP="009604F8">
            <w:pPr>
              <w:ind w:right="113"/>
              <w:jc w:val="center"/>
              <w:rPr>
                <w:rFonts w:asciiTheme="minorHAnsi" w:eastAsia="Times New Roman" w:hAnsiTheme="minorHAnsi" w:cstheme="majorHAnsi"/>
                <w:b/>
                <w:color w:val="000000"/>
                <w:sz w:val="18"/>
                <w:szCs w:val="18"/>
              </w:rPr>
            </w:pPr>
            <w:r w:rsidRPr="00176E27">
              <w:rPr>
                <w:rFonts w:asciiTheme="minorHAnsi" w:eastAsia="Times New Roman" w:hAnsiTheme="minorHAnsi"/>
                <w:color w:val="000000"/>
                <w:sz w:val="18"/>
                <w:szCs w:val="18"/>
                <w:lang w:val="en-CA"/>
              </w:rPr>
              <w:t>0.6129</w:t>
            </w:r>
          </w:p>
        </w:tc>
      </w:tr>
      <w:tr w:rsidR="009604F8" w:rsidRPr="00176E27" w14:paraId="44311CED" w14:textId="77777777" w:rsidTr="00122DAF">
        <w:trPr>
          <w:trHeight w:val="255"/>
        </w:trPr>
        <w:tc>
          <w:tcPr>
            <w:tcW w:w="3798" w:type="dxa"/>
            <w:tcBorders>
              <w:top w:val="single" w:sz="4" w:space="0" w:color="auto"/>
              <w:bottom w:val="single" w:sz="4" w:space="0" w:color="auto"/>
            </w:tcBorders>
            <w:shd w:val="clear" w:color="auto" w:fill="auto"/>
            <w:vAlign w:val="center"/>
          </w:tcPr>
          <w:p w14:paraId="2B98E20E" w14:textId="77777777" w:rsidR="009604F8" w:rsidRPr="00176E27" w:rsidRDefault="009604F8" w:rsidP="009604F8">
            <w:pPr>
              <w:rPr>
                <w:rFonts w:asciiTheme="minorHAnsi" w:eastAsia="Times New Roman" w:hAnsiTheme="minorHAnsi" w:cstheme="majorHAnsi"/>
                <w:b/>
                <w:color w:val="000000" w:themeColor="text1"/>
                <w:sz w:val="18"/>
                <w:szCs w:val="18"/>
                <w:lang w:eastAsia="en-CA"/>
              </w:rPr>
            </w:pPr>
            <w:r w:rsidRPr="00176E27">
              <w:rPr>
                <w:rFonts w:asciiTheme="minorHAnsi" w:eastAsia="Times New Roman" w:hAnsiTheme="minorHAnsi" w:cstheme="majorHAnsi"/>
                <w:b/>
                <w:color w:val="000000" w:themeColor="text1"/>
                <w:sz w:val="18"/>
                <w:szCs w:val="18"/>
                <w:lang w:eastAsia="en-CA"/>
              </w:rPr>
              <w:t>Ethnicity</w:t>
            </w:r>
          </w:p>
        </w:tc>
        <w:tc>
          <w:tcPr>
            <w:tcW w:w="3437" w:type="dxa"/>
            <w:gridSpan w:val="3"/>
            <w:tcBorders>
              <w:top w:val="single" w:sz="4" w:space="0" w:color="auto"/>
              <w:bottom w:val="single" w:sz="4" w:space="0" w:color="auto"/>
              <w:right w:val="single" w:sz="4" w:space="0" w:color="auto"/>
            </w:tcBorders>
            <w:shd w:val="clear" w:color="auto" w:fill="auto"/>
            <w:noWrap/>
            <w:vAlign w:val="center"/>
          </w:tcPr>
          <w:p w14:paraId="2324EF7B" w14:textId="77777777" w:rsidR="009604F8" w:rsidRPr="001C7E5E" w:rsidRDefault="009604F8" w:rsidP="009604F8">
            <w:pPr>
              <w:jc w:val="center"/>
              <w:rPr>
                <w:rFonts w:asciiTheme="minorHAnsi" w:hAnsiTheme="minorHAnsi" w:cstheme="majorHAnsi"/>
                <w:b/>
                <w:sz w:val="18"/>
                <w:szCs w:val="18"/>
              </w:rPr>
            </w:pPr>
            <w:r w:rsidRPr="001C7E5E">
              <w:rPr>
                <w:rFonts w:asciiTheme="minorHAnsi" w:eastAsia="Times New Roman" w:hAnsiTheme="minorHAnsi"/>
                <w:b/>
                <w:sz w:val="18"/>
                <w:szCs w:val="18"/>
              </w:rPr>
              <w:t>p&lt;.0001</w:t>
            </w:r>
          </w:p>
        </w:tc>
        <w:tc>
          <w:tcPr>
            <w:tcW w:w="3544" w:type="dxa"/>
            <w:gridSpan w:val="3"/>
            <w:tcBorders>
              <w:top w:val="single" w:sz="4" w:space="0" w:color="auto"/>
              <w:left w:val="single" w:sz="4" w:space="0" w:color="auto"/>
              <w:bottom w:val="single" w:sz="4" w:space="0" w:color="auto"/>
            </w:tcBorders>
            <w:shd w:val="clear" w:color="auto" w:fill="auto"/>
            <w:vAlign w:val="center"/>
          </w:tcPr>
          <w:p w14:paraId="5B040498" w14:textId="77777777" w:rsidR="009604F8" w:rsidRPr="001C7E5E" w:rsidRDefault="009604F8" w:rsidP="009604F8">
            <w:pPr>
              <w:jc w:val="center"/>
              <w:rPr>
                <w:rFonts w:asciiTheme="minorHAnsi" w:hAnsiTheme="minorHAnsi" w:cstheme="majorHAnsi"/>
                <w:b/>
                <w:sz w:val="18"/>
                <w:szCs w:val="18"/>
              </w:rPr>
            </w:pPr>
            <w:r w:rsidRPr="001C7E5E">
              <w:rPr>
                <w:rFonts w:asciiTheme="minorHAnsi" w:eastAsia="Times New Roman" w:hAnsiTheme="minorHAnsi"/>
                <w:b/>
                <w:sz w:val="18"/>
                <w:szCs w:val="18"/>
              </w:rPr>
              <w:t>p&lt;.0001</w:t>
            </w:r>
          </w:p>
        </w:tc>
      </w:tr>
      <w:tr w:rsidR="009604F8" w:rsidRPr="00176E27" w14:paraId="5BFEEBA1" w14:textId="77777777" w:rsidTr="00122DAF">
        <w:trPr>
          <w:trHeight w:val="255"/>
        </w:trPr>
        <w:tc>
          <w:tcPr>
            <w:tcW w:w="3798" w:type="dxa"/>
            <w:tcBorders>
              <w:top w:val="single" w:sz="4" w:space="0" w:color="auto"/>
            </w:tcBorders>
            <w:shd w:val="clear" w:color="auto" w:fill="auto"/>
            <w:vAlign w:val="center"/>
          </w:tcPr>
          <w:p w14:paraId="2B2F848B" w14:textId="77777777" w:rsidR="009604F8" w:rsidRPr="00176E27" w:rsidRDefault="009604F8" w:rsidP="009604F8">
            <w:pPr>
              <w:rPr>
                <w:rFonts w:asciiTheme="minorHAnsi" w:eastAsia="Times New Roman" w:hAnsiTheme="minorHAnsi" w:cstheme="majorHAnsi"/>
                <w:b/>
                <w:color w:val="000000" w:themeColor="text1"/>
                <w:sz w:val="18"/>
                <w:szCs w:val="18"/>
                <w:lang w:eastAsia="en-CA"/>
              </w:rPr>
            </w:pPr>
            <w:r w:rsidRPr="00176E27">
              <w:rPr>
                <w:rFonts w:asciiTheme="minorHAnsi" w:eastAsia="Times New Roman" w:hAnsiTheme="minorHAnsi" w:cstheme="majorHAnsi"/>
                <w:color w:val="000000" w:themeColor="text1"/>
                <w:sz w:val="18"/>
                <w:szCs w:val="18"/>
              </w:rPr>
              <w:t>White only vs Chinese only</w:t>
            </w:r>
          </w:p>
        </w:tc>
        <w:tc>
          <w:tcPr>
            <w:tcW w:w="880" w:type="dxa"/>
            <w:tcBorders>
              <w:top w:val="single" w:sz="4" w:space="0" w:color="auto"/>
            </w:tcBorders>
            <w:shd w:val="clear" w:color="auto" w:fill="auto"/>
            <w:noWrap/>
            <w:vAlign w:val="center"/>
          </w:tcPr>
          <w:p w14:paraId="58FC972B" w14:textId="77777777" w:rsidR="009604F8" w:rsidRPr="001C7E5E" w:rsidRDefault="009604F8" w:rsidP="009604F8">
            <w:pPr>
              <w:jc w:val="right"/>
              <w:rPr>
                <w:rFonts w:asciiTheme="minorHAnsi" w:eastAsia="Times New Roman" w:hAnsiTheme="minorHAnsi" w:cstheme="majorHAnsi"/>
                <w:b/>
                <w:color w:val="000000" w:themeColor="text1"/>
                <w:sz w:val="18"/>
                <w:szCs w:val="18"/>
                <w:lang w:eastAsia="en-CA"/>
              </w:rPr>
            </w:pPr>
            <w:r w:rsidRPr="001C7E5E">
              <w:rPr>
                <w:rFonts w:asciiTheme="minorHAnsi" w:eastAsia="Times New Roman" w:hAnsiTheme="minorHAnsi"/>
                <w:b/>
                <w:color w:val="000000"/>
                <w:sz w:val="18"/>
                <w:szCs w:val="18"/>
              </w:rPr>
              <w:t>35.8</w:t>
            </w:r>
          </w:p>
        </w:tc>
        <w:tc>
          <w:tcPr>
            <w:tcW w:w="1423" w:type="dxa"/>
            <w:tcBorders>
              <w:top w:val="single" w:sz="4" w:space="0" w:color="auto"/>
            </w:tcBorders>
            <w:shd w:val="clear" w:color="auto" w:fill="auto"/>
            <w:vAlign w:val="center"/>
          </w:tcPr>
          <w:p w14:paraId="6D40422E" w14:textId="77777777" w:rsidR="009604F8" w:rsidRPr="001C7E5E" w:rsidRDefault="009604F8" w:rsidP="009604F8">
            <w:pPr>
              <w:ind w:left="113"/>
              <w:rPr>
                <w:rFonts w:asciiTheme="minorHAnsi" w:eastAsia="Times New Roman" w:hAnsiTheme="minorHAnsi" w:cstheme="majorHAnsi"/>
                <w:b/>
                <w:color w:val="000000"/>
                <w:sz w:val="18"/>
                <w:szCs w:val="18"/>
              </w:rPr>
            </w:pPr>
            <w:r w:rsidRPr="001C7E5E">
              <w:rPr>
                <w:rFonts w:asciiTheme="minorHAnsi" w:eastAsia="Times New Roman" w:hAnsiTheme="minorHAnsi"/>
                <w:b/>
                <w:color w:val="000000"/>
                <w:sz w:val="18"/>
                <w:szCs w:val="18"/>
              </w:rPr>
              <w:t>(17.6, 54.1)</w:t>
            </w:r>
          </w:p>
        </w:tc>
        <w:tc>
          <w:tcPr>
            <w:tcW w:w="1134" w:type="dxa"/>
            <w:tcBorders>
              <w:top w:val="single" w:sz="4" w:space="0" w:color="auto"/>
              <w:right w:val="single" w:sz="4" w:space="0" w:color="auto"/>
            </w:tcBorders>
            <w:shd w:val="clear" w:color="auto" w:fill="auto"/>
            <w:vAlign w:val="center"/>
          </w:tcPr>
          <w:p w14:paraId="5537DEB0" w14:textId="77777777" w:rsidR="009604F8" w:rsidRPr="001C7E5E" w:rsidRDefault="009604F8" w:rsidP="009604F8">
            <w:pPr>
              <w:ind w:right="113"/>
              <w:jc w:val="center"/>
              <w:rPr>
                <w:rFonts w:asciiTheme="minorHAnsi" w:eastAsia="Times New Roman" w:hAnsiTheme="minorHAnsi" w:cstheme="majorHAnsi"/>
                <w:b/>
                <w:color w:val="000000"/>
                <w:sz w:val="18"/>
                <w:szCs w:val="18"/>
              </w:rPr>
            </w:pPr>
            <w:r w:rsidRPr="001C7E5E">
              <w:rPr>
                <w:rFonts w:asciiTheme="minorHAnsi" w:eastAsia="Times New Roman" w:hAnsiTheme="minorHAnsi"/>
                <w:b/>
                <w:color w:val="000000"/>
                <w:sz w:val="18"/>
                <w:szCs w:val="18"/>
                <w:lang w:val="en-CA"/>
              </w:rPr>
              <w:t>0.0001</w:t>
            </w:r>
          </w:p>
        </w:tc>
        <w:tc>
          <w:tcPr>
            <w:tcW w:w="993" w:type="dxa"/>
            <w:tcBorders>
              <w:top w:val="single" w:sz="4" w:space="0" w:color="auto"/>
              <w:left w:val="single" w:sz="4" w:space="0" w:color="auto"/>
            </w:tcBorders>
            <w:shd w:val="clear" w:color="auto" w:fill="auto"/>
            <w:vAlign w:val="center"/>
          </w:tcPr>
          <w:p w14:paraId="5B66E911" w14:textId="77777777" w:rsidR="009604F8" w:rsidRPr="001C7E5E" w:rsidRDefault="009604F8" w:rsidP="009604F8">
            <w:pPr>
              <w:jc w:val="right"/>
              <w:rPr>
                <w:rFonts w:asciiTheme="minorHAnsi" w:eastAsia="Times New Roman" w:hAnsiTheme="minorHAnsi" w:cstheme="majorHAnsi"/>
                <w:b/>
                <w:color w:val="000000"/>
                <w:sz w:val="18"/>
                <w:szCs w:val="18"/>
              </w:rPr>
            </w:pPr>
            <w:r w:rsidRPr="001C7E5E">
              <w:rPr>
                <w:rFonts w:asciiTheme="minorHAnsi" w:eastAsia="Times New Roman" w:hAnsiTheme="minorHAnsi"/>
                <w:b/>
                <w:color w:val="000000"/>
                <w:sz w:val="18"/>
                <w:szCs w:val="18"/>
              </w:rPr>
              <w:t>14.4</w:t>
            </w:r>
          </w:p>
        </w:tc>
        <w:tc>
          <w:tcPr>
            <w:tcW w:w="1416" w:type="dxa"/>
            <w:tcBorders>
              <w:top w:val="single" w:sz="4" w:space="0" w:color="auto"/>
            </w:tcBorders>
            <w:shd w:val="clear" w:color="auto" w:fill="auto"/>
            <w:vAlign w:val="center"/>
          </w:tcPr>
          <w:p w14:paraId="160816EE" w14:textId="77777777" w:rsidR="009604F8" w:rsidRPr="001C7E5E" w:rsidRDefault="009604F8" w:rsidP="009604F8">
            <w:pPr>
              <w:ind w:left="113"/>
              <w:rPr>
                <w:rFonts w:asciiTheme="minorHAnsi" w:eastAsia="Times New Roman" w:hAnsiTheme="minorHAnsi" w:cstheme="majorHAnsi"/>
                <w:b/>
                <w:color w:val="000000"/>
                <w:sz w:val="18"/>
                <w:szCs w:val="18"/>
              </w:rPr>
            </w:pPr>
            <w:r w:rsidRPr="001C7E5E">
              <w:rPr>
                <w:rFonts w:asciiTheme="minorHAnsi" w:eastAsia="Times New Roman" w:hAnsiTheme="minorHAnsi"/>
                <w:b/>
                <w:color w:val="000000"/>
                <w:sz w:val="18"/>
                <w:szCs w:val="18"/>
              </w:rPr>
              <w:t>(5.1, 23.7)</w:t>
            </w:r>
          </w:p>
        </w:tc>
        <w:tc>
          <w:tcPr>
            <w:tcW w:w="1135" w:type="dxa"/>
            <w:tcBorders>
              <w:top w:val="single" w:sz="4" w:space="0" w:color="auto"/>
            </w:tcBorders>
            <w:shd w:val="clear" w:color="auto" w:fill="auto"/>
            <w:vAlign w:val="center"/>
          </w:tcPr>
          <w:p w14:paraId="4F647590" w14:textId="77777777" w:rsidR="009604F8" w:rsidRPr="001C7E5E" w:rsidRDefault="009604F8" w:rsidP="009604F8">
            <w:pPr>
              <w:ind w:right="113"/>
              <w:jc w:val="center"/>
              <w:rPr>
                <w:rFonts w:asciiTheme="minorHAnsi" w:eastAsia="Times New Roman" w:hAnsiTheme="minorHAnsi" w:cstheme="majorHAnsi"/>
                <w:b/>
                <w:color w:val="000000"/>
                <w:sz w:val="18"/>
                <w:szCs w:val="18"/>
              </w:rPr>
            </w:pPr>
            <w:r w:rsidRPr="001C7E5E">
              <w:rPr>
                <w:rFonts w:asciiTheme="minorHAnsi" w:eastAsia="Times New Roman" w:hAnsiTheme="minorHAnsi"/>
                <w:b/>
                <w:color w:val="000000"/>
                <w:sz w:val="18"/>
                <w:szCs w:val="18"/>
                <w:lang w:val="en-CA"/>
              </w:rPr>
              <w:t>0.0025</w:t>
            </w:r>
          </w:p>
        </w:tc>
      </w:tr>
      <w:tr w:rsidR="009604F8" w:rsidRPr="00176E27" w14:paraId="47A8E374" w14:textId="77777777" w:rsidTr="00122DAF">
        <w:trPr>
          <w:trHeight w:val="255"/>
        </w:trPr>
        <w:tc>
          <w:tcPr>
            <w:tcW w:w="3798" w:type="dxa"/>
            <w:shd w:val="clear" w:color="auto" w:fill="auto"/>
            <w:vAlign w:val="center"/>
          </w:tcPr>
          <w:p w14:paraId="5DA262EB" w14:textId="77777777" w:rsidR="009604F8" w:rsidRPr="00176E27" w:rsidRDefault="009604F8" w:rsidP="009604F8">
            <w:pPr>
              <w:rPr>
                <w:rFonts w:asciiTheme="minorHAnsi" w:eastAsia="Times New Roman" w:hAnsiTheme="minorHAnsi" w:cstheme="majorHAnsi"/>
                <w:b/>
                <w:color w:val="000000" w:themeColor="text1"/>
                <w:sz w:val="18"/>
                <w:szCs w:val="18"/>
                <w:lang w:eastAsia="en-CA"/>
              </w:rPr>
            </w:pPr>
            <w:r w:rsidRPr="00176E27">
              <w:rPr>
                <w:rFonts w:asciiTheme="minorHAnsi" w:eastAsia="Times New Roman" w:hAnsiTheme="minorHAnsi" w:cstheme="majorHAnsi"/>
                <w:color w:val="000000" w:themeColor="text1"/>
                <w:sz w:val="18"/>
                <w:szCs w:val="18"/>
              </w:rPr>
              <w:t>White only vs South Asian only</w:t>
            </w:r>
          </w:p>
        </w:tc>
        <w:tc>
          <w:tcPr>
            <w:tcW w:w="880" w:type="dxa"/>
            <w:shd w:val="clear" w:color="auto" w:fill="auto"/>
            <w:noWrap/>
            <w:vAlign w:val="center"/>
          </w:tcPr>
          <w:p w14:paraId="39B9ACA2" w14:textId="77777777" w:rsidR="009604F8" w:rsidRPr="00361B8E" w:rsidRDefault="009604F8" w:rsidP="009604F8">
            <w:pPr>
              <w:jc w:val="right"/>
              <w:rPr>
                <w:rFonts w:asciiTheme="minorHAnsi" w:eastAsia="Times New Roman" w:hAnsiTheme="minorHAnsi" w:cstheme="majorHAnsi"/>
                <w:color w:val="000000" w:themeColor="text1"/>
                <w:sz w:val="18"/>
                <w:szCs w:val="18"/>
                <w:lang w:eastAsia="en-CA"/>
              </w:rPr>
            </w:pPr>
            <w:r w:rsidRPr="00361B8E">
              <w:rPr>
                <w:rFonts w:asciiTheme="minorHAnsi" w:eastAsia="Times New Roman" w:hAnsiTheme="minorHAnsi"/>
                <w:color w:val="000000"/>
                <w:sz w:val="18"/>
                <w:szCs w:val="18"/>
              </w:rPr>
              <w:t>-43.8</w:t>
            </w:r>
          </w:p>
        </w:tc>
        <w:tc>
          <w:tcPr>
            <w:tcW w:w="1423" w:type="dxa"/>
            <w:shd w:val="clear" w:color="auto" w:fill="auto"/>
            <w:vAlign w:val="center"/>
          </w:tcPr>
          <w:p w14:paraId="2320A5D5" w14:textId="77777777" w:rsidR="009604F8" w:rsidRPr="00361B8E" w:rsidRDefault="009604F8" w:rsidP="009604F8">
            <w:pPr>
              <w:ind w:left="113"/>
              <w:rPr>
                <w:rFonts w:asciiTheme="minorHAnsi" w:eastAsia="Times New Roman" w:hAnsiTheme="minorHAnsi" w:cstheme="majorHAnsi"/>
                <w:color w:val="000000"/>
                <w:sz w:val="18"/>
                <w:szCs w:val="18"/>
              </w:rPr>
            </w:pPr>
            <w:r w:rsidRPr="00361B8E">
              <w:rPr>
                <w:rFonts w:asciiTheme="minorHAnsi" w:eastAsia="Times New Roman" w:hAnsiTheme="minorHAnsi"/>
                <w:color w:val="000000"/>
                <w:sz w:val="18"/>
                <w:szCs w:val="18"/>
              </w:rPr>
              <w:t>(-82.6, -5.0)</w:t>
            </w:r>
          </w:p>
        </w:tc>
        <w:tc>
          <w:tcPr>
            <w:tcW w:w="1134" w:type="dxa"/>
            <w:tcBorders>
              <w:right w:val="single" w:sz="4" w:space="0" w:color="auto"/>
            </w:tcBorders>
            <w:shd w:val="clear" w:color="auto" w:fill="auto"/>
            <w:vAlign w:val="center"/>
          </w:tcPr>
          <w:p w14:paraId="3686B432" w14:textId="77777777" w:rsidR="009604F8" w:rsidRPr="00361B8E" w:rsidRDefault="009604F8" w:rsidP="009604F8">
            <w:pPr>
              <w:ind w:right="113"/>
              <w:jc w:val="center"/>
              <w:rPr>
                <w:rFonts w:asciiTheme="minorHAnsi" w:eastAsia="Times New Roman" w:hAnsiTheme="minorHAnsi" w:cstheme="majorHAnsi"/>
                <w:color w:val="000000"/>
                <w:sz w:val="18"/>
                <w:szCs w:val="18"/>
              </w:rPr>
            </w:pPr>
            <w:r w:rsidRPr="00361B8E">
              <w:rPr>
                <w:rFonts w:asciiTheme="minorHAnsi" w:eastAsia="Times New Roman" w:hAnsiTheme="minorHAnsi"/>
                <w:color w:val="000000"/>
                <w:sz w:val="18"/>
                <w:szCs w:val="18"/>
                <w:lang w:val="en-CA"/>
              </w:rPr>
              <w:t>0.0268</w:t>
            </w:r>
          </w:p>
        </w:tc>
        <w:tc>
          <w:tcPr>
            <w:tcW w:w="993" w:type="dxa"/>
            <w:tcBorders>
              <w:left w:val="single" w:sz="4" w:space="0" w:color="auto"/>
            </w:tcBorders>
            <w:shd w:val="clear" w:color="auto" w:fill="auto"/>
            <w:vAlign w:val="center"/>
          </w:tcPr>
          <w:p w14:paraId="68BBB781" w14:textId="77777777" w:rsidR="009604F8" w:rsidRPr="001C7E5E" w:rsidRDefault="009604F8" w:rsidP="009604F8">
            <w:pPr>
              <w:jc w:val="right"/>
              <w:rPr>
                <w:rFonts w:asciiTheme="minorHAnsi" w:eastAsia="Times New Roman" w:hAnsiTheme="minorHAnsi" w:cstheme="majorHAnsi"/>
                <w:b/>
                <w:color w:val="000000"/>
                <w:sz w:val="18"/>
                <w:szCs w:val="18"/>
              </w:rPr>
            </w:pPr>
            <w:r w:rsidRPr="001C7E5E">
              <w:rPr>
                <w:rFonts w:asciiTheme="minorHAnsi" w:eastAsia="Times New Roman" w:hAnsiTheme="minorHAnsi"/>
                <w:b/>
                <w:color w:val="000000"/>
                <w:sz w:val="18"/>
                <w:szCs w:val="18"/>
              </w:rPr>
              <w:t>-29.1</w:t>
            </w:r>
          </w:p>
        </w:tc>
        <w:tc>
          <w:tcPr>
            <w:tcW w:w="1416" w:type="dxa"/>
            <w:shd w:val="clear" w:color="auto" w:fill="auto"/>
            <w:vAlign w:val="center"/>
          </w:tcPr>
          <w:p w14:paraId="047BCBCC" w14:textId="77777777" w:rsidR="009604F8" w:rsidRPr="001C7E5E" w:rsidRDefault="009604F8" w:rsidP="009604F8">
            <w:pPr>
              <w:ind w:left="113"/>
              <w:rPr>
                <w:rFonts w:asciiTheme="minorHAnsi" w:eastAsia="Times New Roman" w:hAnsiTheme="minorHAnsi" w:cstheme="majorHAnsi"/>
                <w:b/>
                <w:color w:val="000000"/>
                <w:sz w:val="18"/>
                <w:szCs w:val="18"/>
              </w:rPr>
            </w:pPr>
            <w:r w:rsidRPr="001C7E5E">
              <w:rPr>
                <w:rFonts w:asciiTheme="minorHAnsi" w:eastAsia="Times New Roman" w:hAnsiTheme="minorHAnsi"/>
                <w:b/>
                <w:color w:val="000000"/>
                <w:sz w:val="18"/>
                <w:szCs w:val="18"/>
              </w:rPr>
              <w:t>(-51.1, -7.2)</w:t>
            </w:r>
          </w:p>
        </w:tc>
        <w:tc>
          <w:tcPr>
            <w:tcW w:w="1135" w:type="dxa"/>
            <w:shd w:val="clear" w:color="auto" w:fill="auto"/>
            <w:vAlign w:val="center"/>
          </w:tcPr>
          <w:p w14:paraId="1C461539" w14:textId="77777777" w:rsidR="009604F8" w:rsidRPr="001C7E5E" w:rsidRDefault="009604F8" w:rsidP="009604F8">
            <w:pPr>
              <w:ind w:right="113"/>
              <w:jc w:val="center"/>
              <w:rPr>
                <w:rFonts w:asciiTheme="minorHAnsi" w:eastAsia="Times New Roman" w:hAnsiTheme="minorHAnsi" w:cstheme="majorHAnsi"/>
                <w:b/>
                <w:color w:val="000000"/>
                <w:sz w:val="18"/>
                <w:szCs w:val="18"/>
              </w:rPr>
            </w:pPr>
            <w:r w:rsidRPr="001C7E5E">
              <w:rPr>
                <w:rFonts w:asciiTheme="minorHAnsi" w:eastAsia="Times New Roman" w:hAnsiTheme="minorHAnsi"/>
                <w:b/>
                <w:color w:val="000000"/>
                <w:sz w:val="18"/>
                <w:szCs w:val="18"/>
                <w:lang w:val="en-CA"/>
              </w:rPr>
              <w:t>0.0095</w:t>
            </w:r>
          </w:p>
        </w:tc>
      </w:tr>
      <w:tr w:rsidR="009604F8" w:rsidRPr="00176E27" w14:paraId="1EDE3D39" w14:textId="77777777" w:rsidTr="00122DAF">
        <w:trPr>
          <w:trHeight w:val="255"/>
        </w:trPr>
        <w:tc>
          <w:tcPr>
            <w:tcW w:w="3798" w:type="dxa"/>
            <w:shd w:val="clear" w:color="auto" w:fill="auto"/>
            <w:vAlign w:val="center"/>
          </w:tcPr>
          <w:p w14:paraId="352AB860" w14:textId="77777777" w:rsidR="009604F8" w:rsidRPr="00176E27" w:rsidRDefault="009604F8" w:rsidP="009604F8">
            <w:pPr>
              <w:rPr>
                <w:rFonts w:asciiTheme="minorHAnsi" w:eastAsia="Times New Roman" w:hAnsiTheme="minorHAnsi" w:cstheme="majorHAnsi"/>
                <w:b/>
                <w:color w:val="000000" w:themeColor="text1"/>
                <w:sz w:val="18"/>
                <w:szCs w:val="18"/>
                <w:lang w:eastAsia="en-CA"/>
              </w:rPr>
            </w:pPr>
            <w:r w:rsidRPr="00176E27">
              <w:rPr>
                <w:rFonts w:asciiTheme="minorHAnsi" w:eastAsia="Times New Roman" w:hAnsiTheme="minorHAnsi" w:cstheme="majorHAnsi"/>
                <w:color w:val="000000" w:themeColor="text1"/>
                <w:sz w:val="18"/>
                <w:szCs w:val="18"/>
              </w:rPr>
              <w:t>White only vs Black only</w:t>
            </w:r>
          </w:p>
        </w:tc>
        <w:tc>
          <w:tcPr>
            <w:tcW w:w="880" w:type="dxa"/>
            <w:shd w:val="clear" w:color="auto" w:fill="auto"/>
            <w:noWrap/>
            <w:vAlign w:val="center"/>
          </w:tcPr>
          <w:p w14:paraId="42F00F8B" w14:textId="77777777" w:rsidR="009604F8" w:rsidRPr="001C7E5E" w:rsidRDefault="009604F8" w:rsidP="009604F8">
            <w:pPr>
              <w:jc w:val="right"/>
              <w:rPr>
                <w:rFonts w:asciiTheme="minorHAnsi" w:eastAsia="Times New Roman" w:hAnsiTheme="minorHAnsi" w:cstheme="majorHAnsi"/>
                <w:b/>
                <w:color w:val="000000" w:themeColor="text1"/>
                <w:sz w:val="18"/>
                <w:szCs w:val="18"/>
                <w:lang w:eastAsia="en-CA"/>
              </w:rPr>
            </w:pPr>
            <w:r w:rsidRPr="001C7E5E">
              <w:rPr>
                <w:rFonts w:asciiTheme="minorHAnsi" w:eastAsia="Times New Roman" w:hAnsiTheme="minorHAnsi"/>
                <w:b/>
                <w:color w:val="000000"/>
                <w:sz w:val="18"/>
                <w:szCs w:val="18"/>
              </w:rPr>
              <w:t>54.3</w:t>
            </w:r>
          </w:p>
        </w:tc>
        <w:tc>
          <w:tcPr>
            <w:tcW w:w="1423" w:type="dxa"/>
            <w:shd w:val="clear" w:color="auto" w:fill="auto"/>
            <w:vAlign w:val="center"/>
          </w:tcPr>
          <w:p w14:paraId="0E912B14" w14:textId="77777777" w:rsidR="009604F8" w:rsidRPr="001C7E5E" w:rsidRDefault="009604F8" w:rsidP="009604F8">
            <w:pPr>
              <w:ind w:left="113"/>
              <w:rPr>
                <w:rFonts w:asciiTheme="minorHAnsi" w:eastAsia="Times New Roman" w:hAnsiTheme="minorHAnsi" w:cstheme="majorHAnsi"/>
                <w:b/>
                <w:color w:val="000000"/>
                <w:sz w:val="18"/>
                <w:szCs w:val="18"/>
              </w:rPr>
            </w:pPr>
            <w:r w:rsidRPr="001C7E5E">
              <w:rPr>
                <w:rFonts w:asciiTheme="minorHAnsi" w:eastAsia="Times New Roman" w:hAnsiTheme="minorHAnsi"/>
                <w:b/>
                <w:color w:val="000000"/>
                <w:sz w:val="18"/>
                <w:szCs w:val="18"/>
              </w:rPr>
              <w:t>(25.2, 83.4)</w:t>
            </w:r>
          </w:p>
        </w:tc>
        <w:tc>
          <w:tcPr>
            <w:tcW w:w="1134" w:type="dxa"/>
            <w:tcBorders>
              <w:right w:val="single" w:sz="4" w:space="0" w:color="auto"/>
            </w:tcBorders>
            <w:shd w:val="clear" w:color="auto" w:fill="auto"/>
            <w:vAlign w:val="center"/>
          </w:tcPr>
          <w:p w14:paraId="722E6119" w14:textId="77777777" w:rsidR="009604F8" w:rsidRPr="001C7E5E" w:rsidRDefault="009604F8" w:rsidP="009604F8">
            <w:pPr>
              <w:ind w:right="113"/>
              <w:jc w:val="center"/>
              <w:rPr>
                <w:rFonts w:asciiTheme="minorHAnsi" w:eastAsia="Times New Roman" w:hAnsiTheme="minorHAnsi" w:cstheme="majorHAnsi"/>
                <w:b/>
                <w:color w:val="000000"/>
                <w:sz w:val="18"/>
                <w:szCs w:val="18"/>
              </w:rPr>
            </w:pPr>
            <w:r w:rsidRPr="001C7E5E">
              <w:rPr>
                <w:rFonts w:asciiTheme="minorHAnsi" w:eastAsia="Times New Roman" w:hAnsiTheme="minorHAnsi"/>
                <w:b/>
                <w:color w:val="000000"/>
                <w:sz w:val="18"/>
                <w:szCs w:val="18"/>
                <w:lang w:val="en-CA"/>
              </w:rPr>
              <w:t>0.0003</w:t>
            </w:r>
          </w:p>
        </w:tc>
        <w:tc>
          <w:tcPr>
            <w:tcW w:w="993" w:type="dxa"/>
            <w:tcBorders>
              <w:left w:val="single" w:sz="4" w:space="0" w:color="auto"/>
            </w:tcBorders>
            <w:shd w:val="clear" w:color="auto" w:fill="auto"/>
            <w:vAlign w:val="center"/>
          </w:tcPr>
          <w:p w14:paraId="784FFD2E" w14:textId="77777777" w:rsidR="009604F8" w:rsidRPr="001C7E5E" w:rsidRDefault="009604F8" w:rsidP="009604F8">
            <w:pPr>
              <w:jc w:val="right"/>
              <w:rPr>
                <w:rFonts w:asciiTheme="minorHAnsi" w:eastAsia="Times New Roman" w:hAnsiTheme="minorHAnsi" w:cstheme="majorHAnsi"/>
                <w:b/>
                <w:color w:val="000000"/>
                <w:sz w:val="18"/>
                <w:szCs w:val="18"/>
              </w:rPr>
            </w:pPr>
            <w:r w:rsidRPr="001C7E5E">
              <w:rPr>
                <w:rFonts w:asciiTheme="minorHAnsi" w:eastAsia="Times New Roman" w:hAnsiTheme="minorHAnsi"/>
                <w:b/>
                <w:color w:val="000000"/>
                <w:sz w:val="18"/>
                <w:szCs w:val="18"/>
              </w:rPr>
              <w:t>23.3</w:t>
            </w:r>
          </w:p>
        </w:tc>
        <w:tc>
          <w:tcPr>
            <w:tcW w:w="1416" w:type="dxa"/>
            <w:shd w:val="clear" w:color="auto" w:fill="auto"/>
            <w:vAlign w:val="center"/>
          </w:tcPr>
          <w:p w14:paraId="2FB0CCB7" w14:textId="77777777" w:rsidR="009604F8" w:rsidRPr="001C7E5E" w:rsidRDefault="009604F8" w:rsidP="009604F8">
            <w:pPr>
              <w:ind w:left="113"/>
              <w:rPr>
                <w:rFonts w:asciiTheme="minorHAnsi" w:eastAsia="Times New Roman" w:hAnsiTheme="minorHAnsi" w:cstheme="majorHAnsi"/>
                <w:b/>
                <w:color w:val="000000"/>
                <w:sz w:val="18"/>
                <w:szCs w:val="18"/>
              </w:rPr>
            </w:pPr>
            <w:r w:rsidRPr="001C7E5E">
              <w:rPr>
                <w:rFonts w:asciiTheme="minorHAnsi" w:eastAsia="Times New Roman" w:hAnsiTheme="minorHAnsi"/>
                <w:b/>
                <w:color w:val="000000"/>
                <w:sz w:val="18"/>
                <w:szCs w:val="18"/>
              </w:rPr>
              <w:t>(7.7, 38.9)</w:t>
            </w:r>
          </w:p>
        </w:tc>
        <w:tc>
          <w:tcPr>
            <w:tcW w:w="1135" w:type="dxa"/>
            <w:shd w:val="clear" w:color="auto" w:fill="auto"/>
            <w:vAlign w:val="center"/>
          </w:tcPr>
          <w:p w14:paraId="2CAA5DD3" w14:textId="77777777" w:rsidR="009604F8" w:rsidRPr="001C7E5E" w:rsidRDefault="009604F8" w:rsidP="009604F8">
            <w:pPr>
              <w:ind w:right="113"/>
              <w:jc w:val="center"/>
              <w:rPr>
                <w:rFonts w:asciiTheme="minorHAnsi" w:eastAsia="Times New Roman" w:hAnsiTheme="minorHAnsi" w:cstheme="majorHAnsi"/>
                <w:b/>
                <w:color w:val="000000"/>
                <w:sz w:val="18"/>
                <w:szCs w:val="18"/>
              </w:rPr>
            </w:pPr>
            <w:r w:rsidRPr="001C7E5E">
              <w:rPr>
                <w:rFonts w:asciiTheme="minorHAnsi" w:eastAsia="Times New Roman" w:hAnsiTheme="minorHAnsi"/>
                <w:b/>
                <w:color w:val="000000"/>
                <w:sz w:val="18"/>
                <w:szCs w:val="18"/>
                <w:lang w:val="en-CA"/>
              </w:rPr>
              <w:t>0.0035</w:t>
            </w:r>
          </w:p>
        </w:tc>
      </w:tr>
      <w:tr w:rsidR="009604F8" w:rsidRPr="00176E27" w14:paraId="7FD3F18E" w14:textId="77777777" w:rsidTr="00122DAF">
        <w:trPr>
          <w:trHeight w:val="255"/>
        </w:trPr>
        <w:tc>
          <w:tcPr>
            <w:tcW w:w="3798" w:type="dxa"/>
            <w:shd w:val="clear" w:color="auto" w:fill="auto"/>
            <w:vAlign w:val="center"/>
          </w:tcPr>
          <w:p w14:paraId="4EDF77D1" w14:textId="77777777" w:rsidR="009604F8" w:rsidRPr="00176E27" w:rsidRDefault="009604F8" w:rsidP="009604F8">
            <w:pPr>
              <w:rPr>
                <w:rFonts w:asciiTheme="minorHAnsi" w:eastAsia="Times New Roman" w:hAnsiTheme="minorHAnsi" w:cstheme="majorHAnsi"/>
                <w:b/>
                <w:color w:val="000000" w:themeColor="text1"/>
                <w:sz w:val="18"/>
                <w:szCs w:val="18"/>
                <w:lang w:eastAsia="en-CA"/>
              </w:rPr>
            </w:pPr>
            <w:r w:rsidRPr="00176E27">
              <w:rPr>
                <w:rFonts w:asciiTheme="minorHAnsi" w:eastAsia="Times New Roman" w:hAnsiTheme="minorHAnsi" w:cstheme="majorHAnsi"/>
                <w:color w:val="000000" w:themeColor="text1"/>
                <w:sz w:val="18"/>
                <w:szCs w:val="18"/>
              </w:rPr>
              <w:t>White only vs Indigenous inclusive</w:t>
            </w:r>
          </w:p>
        </w:tc>
        <w:tc>
          <w:tcPr>
            <w:tcW w:w="880" w:type="dxa"/>
            <w:shd w:val="clear" w:color="auto" w:fill="auto"/>
            <w:noWrap/>
            <w:vAlign w:val="center"/>
          </w:tcPr>
          <w:p w14:paraId="6E046B09" w14:textId="77777777" w:rsidR="009604F8" w:rsidRPr="00361B8E" w:rsidRDefault="009604F8" w:rsidP="009604F8">
            <w:pPr>
              <w:jc w:val="right"/>
              <w:rPr>
                <w:rFonts w:asciiTheme="minorHAnsi" w:eastAsia="Times New Roman" w:hAnsiTheme="minorHAnsi" w:cstheme="majorHAnsi"/>
                <w:color w:val="000000" w:themeColor="text1"/>
                <w:sz w:val="18"/>
                <w:szCs w:val="18"/>
                <w:lang w:eastAsia="en-CA"/>
              </w:rPr>
            </w:pPr>
            <w:r w:rsidRPr="00361B8E">
              <w:rPr>
                <w:rFonts w:asciiTheme="minorHAnsi" w:eastAsia="Times New Roman" w:hAnsiTheme="minorHAnsi"/>
                <w:color w:val="000000"/>
                <w:sz w:val="18"/>
                <w:szCs w:val="18"/>
              </w:rPr>
              <w:t>22.1</w:t>
            </w:r>
          </w:p>
        </w:tc>
        <w:tc>
          <w:tcPr>
            <w:tcW w:w="1423" w:type="dxa"/>
            <w:shd w:val="clear" w:color="auto" w:fill="auto"/>
            <w:vAlign w:val="center"/>
          </w:tcPr>
          <w:p w14:paraId="3A8B1781" w14:textId="77777777" w:rsidR="009604F8" w:rsidRPr="00361B8E" w:rsidRDefault="009604F8" w:rsidP="009604F8">
            <w:pPr>
              <w:ind w:left="113"/>
              <w:rPr>
                <w:rFonts w:asciiTheme="minorHAnsi" w:eastAsia="Times New Roman" w:hAnsiTheme="minorHAnsi" w:cstheme="majorHAnsi"/>
                <w:color w:val="000000"/>
                <w:sz w:val="18"/>
                <w:szCs w:val="18"/>
              </w:rPr>
            </w:pPr>
            <w:r w:rsidRPr="00361B8E">
              <w:rPr>
                <w:rFonts w:asciiTheme="minorHAnsi" w:eastAsia="Times New Roman" w:hAnsiTheme="minorHAnsi"/>
                <w:color w:val="000000"/>
                <w:sz w:val="18"/>
                <w:szCs w:val="18"/>
              </w:rPr>
              <w:t>(-4.3, 48.6)</w:t>
            </w:r>
          </w:p>
        </w:tc>
        <w:tc>
          <w:tcPr>
            <w:tcW w:w="1134" w:type="dxa"/>
            <w:tcBorders>
              <w:right w:val="single" w:sz="4" w:space="0" w:color="auto"/>
            </w:tcBorders>
            <w:shd w:val="clear" w:color="auto" w:fill="auto"/>
            <w:vAlign w:val="center"/>
          </w:tcPr>
          <w:p w14:paraId="0511849C" w14:textId="77777777" w:rsidR="009604F8" w:rsidRPr="00361B8E" w:rsidRDefault="009604F8" w:rsidP="009604F8">
            <w:pPr>
              <w:ind w:right="113"/>
              <w:jc w:val="center"/>
              <w:rPr>
                <w:rFonts w:asciiTheme="minorHAnsi" w:eastAsia="Times New Roman" w:hAnsiTheme="minorHAnsi" w:cstheme="majorHAnsi"/>
                <w:color w:val="000000"/>
                <w:sz w:val="18"/>
                <w:szCs w:val="18"/>
              </w:rPr>
            </w:pPr>
            <w:r w:rsidRPr="00361B8E">
              <w:rPr>
                <w:rFonts w:asciiTheme="minorHAnsi" w:eastAsia="Times New Roman" w:hAnsiTheme="minorHAnsi"/>
                <w:color w:val="000000"/>
                <w:sz w:val="18"/>
                <w:szCs w:val="18"/>
                <w:lang w:val="en-CA"/>
              </w:rPr>
              <w:t>0.1000</w:t>
            </w:r>
          </w:p>
        </w:tc>
        <w:tc>
          <w:tcPr>
            <w:tcW w:w="993" w:type="dxa"/>
            <w:tcBorders>
              <w:left w:val="single" w:sz="4" w:space="0" w:color="auto"/>
            </w:tcBorders>
            <w:shd w:val="clear" w:color="auto" w:fill="auto"/>
            <w:vAlign w:val="center"/>
          </w:tcPr>
          <w:p w14:paraId="0C1918DC" w14:textId="77777777" w:rsidR="009604F8" w:rsidRPr="00176E27" w:rsidRDefault="009604F8" w:rsidP="009604F8">
            <w:pPr>
              <w:jc w:val="right"/>
              <w:rPr>
                <w:rFonts w:asciiTheme="minorHAnsi" w:eastAsia="Times New Roman" w:hAnsiTheme="minorHAnsi" w:cstheme="majorHAnsi"/>
                <w:color w:val="000000"/>
                <w:sz w:val="18"/>
                <w:szCs w:val="18"/>
              </w:rPr>
            </w:pPr>
            <w:r w:rsidRPr="00176E27">
              <w:rPr>
                <w:rFonts w:asciiTheme="minorHAnsi" w:eastAsia="Times New Roman" w:hAnsiTheme="minorHAnsi"/>
                <w:color w:val="000000"/>
                <w:sz w:val="18"/>
                <w:szCs w:val="18"/>
              </w:rPr>
              <w:t>7.8</w:t>
            </w:r>
          </w:p>
        </w:tc>
        <w:tc>
          <w:tcPr>
            <w:tcW w:w="1416" w:type="dxa"/>
            <w:shd w:val="clear" w:color="auto" w:fill="auto"/>
            <w:vAlign w:val="center"/>
          </w:tcPr>
          <w:p w14:paraId="39DB6EA3" w14:textId="77777777" w:rsidR="009604F8" w:rsidRPr="00176E27" w:rsidRDefault="009604F8" w:rsidP="009604F8">
            <w:pPr>
              <w:ind w:left="113"/>
              <w:rPr>
                <w:rFonts w:asciiTheme="minorHAnsi" w:eastAsia="Times New Roman" w:hAnsiTheme="minorHAnsi" w:cstheme="majorHAnsi"/>
                <w:color w:val="000000"/>
                <w:sz w:val="18"/>
                <w:szCs w:val="18"/>
              </w:rPr>
            </w:pPr>
            <w:r w:rsidRPr="00176E27">
              <w:rPr>
                <w:rFonts w:asciiTheme="minorHAnsi" w:eastAsia="Times New Roman" w:hAnsiTheme="minorHAnsi"/>
                <w:color w:val="000000"/>
                <w:sz w:val="18"/>
                <w:szCs w:val="18"/>
              </w:rPr>
              <w:t>(-6</w:t>
            </w:r>
            <w:r>
              <w:rPr>
                <w:rFonts w:asciiTheme="minorHAnsi" w:eastAsia="Times New Roman" w:hAnsiTheme="minorHAnsi"/>
                <w:color w:val="000000"/>
                <w:sz w:val="18"/>
                <w:szCs w:val="18"/>
              </w:rPr>
              <w:t>.0</w:t>
            </w:r>
            <w:r w:rsidRPr="00176E27">
              <w:rPr>
                <w:rFonts w:asciiTheme="minorHAnsi" w:eastAsia="Times New Roman" w:hAnsiTheme="minorHAnsi"/>
                <w:color w:val="000000"/>
                <w:sz w:val="18"/>
                <w:szCs w:val="18"/>
              </w:rPr>
              <w:t>, 21.5)</w:t>
            </w:r>
          </w:p>
        </w:tc>
        <w:tc>
          <w:tcPr>
            <w:tcW w:w="1135" w:type="dxa"/>
            <w:shd w:val="clear" w:color="auto" w:fill="auto"/>
            <w:vAlign w:val="center"/>
          </w:tcPr>
          <w:p w14:paraId="32303E54" w14:textId="77777777" w:rsidR="009604F8" w:rsidRPr="00176E27" w:rsidRDefault="009604F8" w:rsidP="009604F8">
            <w:pPr>
              <w:ind w:right="113"/>
              <w:jc w:val="center"/>
              <w:rPr>
                <w:rFonts w:asciiTheme="minorHAnsi" w:eastAsia="Times New Roman" w:hAnsiTheme="minorHAnsi" w:cstheme="majorHAnsi"/>
                <w:color w:val="000000"/>
                <w:sz w:val="18"/>
                <w:szCs w:val="18"/>
              </w:rPr>
            </w:pPr>
            <w:r w:rsidRPr="00176E27">
              <w:rPr>
                <w:rFonts w:asciiTheme="minorHAnsi" w:eastAsia="Times New Roman" w:hAnsiTheme="minorHAnsi"/>
                <w:color w:val="000000"/>
                <w:sz w:val="18"/>
                <w:szCs w:val="18"/>
                <w:lang w:val="en-CA"/>
              </w:rPr>
              <w:t>0.267</w:t>
            </w:r>
            <w:r>
              <w:rPr>
                <w:rFonts w:asciiTheme="minorHAnsi" w:eastAsia="Times New Roman" w:hAnsiTheme="minorHAnsi"/>
                <w:color w:val="000000"/>
                <w:sz w:val="18"/>
                <w:szCs w:val="18"/>
                <w:lang w:val="en-CA"/>
              </w:rPr>
              <w:t>0</w:t>
            </w:r>
          </w:p>
        </w:tc>
      </w:tr>
      <w:tr w:rsidR="009604F8" w:rsidRPr="00176E27" w14:paraId="60728E3D" w14:textId="77777777" w:rsidTr="00122DAF">
        <w:trPr>
          <w:trHeight w:val="255"/>
        </w:trPr>
        <w:tc>
          <w:tcPr>
            <w:tcW w:w="3798" w:type="dxa"/>
            <w:shd w:val="clear" w:color="auto" w:fill="auto"/>
            <w:vAlign w:val="center"/>
          </w:tcPr>
          <w:p w14:paraId="00E6DB03" w14:textId="77777777" w:rsidR="009604F8" w:rsidRPr="00176E27" w:rsidRDefault="009604F8" w:rsidP="009604F8">
            <w:pPr>
              <w:rPr>
                <w:rFonts w:asciiTheme="minorHAnsi" w:eastAsia="Times New Roman" w:hAnsiTheme="minorHAnsi" w:cstheme="majorHAnsi"/>
                <w:b/>
                <w:color w:val="000000" w:themeColor="text1"/>
                <w:sz w:val="18"/>
                <w:szCs w:val="18"/>
                <w:lang w:eastAsia="en-CA"/>
              </w:rPr>
            </w:pPr>
            <w:r w:rsidRPr="00176E27">
              <w:rPr>
                <w:rFonts w:asciiTheme="minorHAnsi" w:eastAsia="Times New Roman" w:hAnsiTheme="minorHAnsi" w:cstheme="majorHAnsi"/>
                <w:color w:val="000000" w:themeColor="text1"/>
                <w:sz w:val="18"/>
                <w:szCs w:val="18"/>
              </w:rPr>
              <w:t xml:space="preserve">White only vs </w:t>
            </w:r>
            <w:r>
              <w:rPr>
                <w:rFonts w:asciiTheme="minorHAnsi" w:eastAsia="Times New Roman" w:hAnsiTheme="minorHAnsi" w:cstheme="majorHAnsi"/>
                <w:color w:val="000000" w:themeColor="text1"/>
                <w:sz w:val="18"/>
                <w:szCs w:val="18"/>
              </w:rPr>
              <w:t>Mixed/other/NS/missing</w:t>
            </w:r>
          </w:p>
        </w:tc>
        <w:tc>
          <w:tcPr>
            <w:tcW w:w="880" w:type="dxa"/>
            <w:shd w:val="clear" w:color="auto" w:fill="auto"/>
            <w:noWrap/>
            <w:vAlign w:val="center"/>
          </w:tcPr>
          <w:p w14:paraId="336CB079" w14:textId="77777777" w:rsidR="009604F8" w:rsidRPr="001C7E5E" w:rsidRDefault="009604F8" w:rsidP="009604F8">
            <w:pPr>
              <w:jc w:val="right"/>
              <w:rPr>
                <w:rFonts w:asciiTheme="minorHAnsi" w:eastAsia="Times New Roman" w:hAnsiTheme="minorHAnsi" w:cstheme="majorHAnsi"/>
                <w:b/>
                <w:color w:val="000000" w:themeColor="text1"/>
                <w:sz w:val="18"/>
                <w:szCs w:val="18"/>
              </w:rPr>
            </w:pPr>
            <w:r w:rsidRPr="001C7E5E">
              <w:rPr>
                <w:rFonts w:asciiTheme="minorHAnsi" w:eastAsia="Times New Roman" w:hAnsiTheme="minorHAnsi"/>
                <w:b/>
                <w:color w:val="000000"/>
                <w:sz w:val="18"/>
                <w:szCs w:val="18"/>
              </w:rPr>
              <w:t>44.4</w:t>
            </w:r>
          </w:p>
        </w:tc>
        <w:tc>
          <w:tcPr>
            <w:tcW w:w="1423" w:type="dxa"/>
            <w:shd w:val="clear" w:color="auto" w:fill="auto"/>
            <w:vAlign w:val="center"/>
          </w:tcPr>
          <w:p w14:paraId="6BBAD624" w14:textId="77777777" w:rsidR="009604F8" w:rsidRPr="001C7E5E" w:rsidRDefault="009604F8" w:rsidP="009604F8">
            <w:pPr>
              <w:ind w:left="113"/>
              <w:rPr>
                <w:rFonts w:asciiTheme="minorHAnsi" w:eastAsia="Times New Roman" w:hAnsiTheme="minorHAnsi" w:cstheme="majorHAnsi"/>
                <w:b/>
                <w:color w:val="000000"/>
                <w:sz w:val="18"/>
                <w:szCs w:val="18"/>
              </w:rPr>
            </w:pPr>
            <w:r w:rsidRPr="001C7E5E">
              <w:rPr>
                <w:rFonts w:asciiTheme="minorHAnsi" w:eastAsia="Times New Roman" w:hAnsiTheme="minorHAnsi"/>
                <w:b/>
                <w:color w:val="000000"/>
                <w:sz w:val="18"/>
                <w:szCs w:val="18"/>
              </w:rPr>
              <w:t>(31.9, 56.9)</w:t>
            </w:r>
          </w:p>
        </w:tc>
        <w:tc>
          <w:tcPr>
            <w:tcW w:w="1134" w:type="dxa"/>
            <w:tcBorders>
              <w:right w:val="single" w:sz="4" w:space="0" w:color="auto"/>
            </w:tcBorders>
            <w:shd w:val="clear" w:color="auto" w:fill="auto"/>
            <w:vAlign w:val="center"/>
          </w:tcPr>
          <w:p w14:paraId="79B613A8" w14:textId="77777777" w:rsidR="009604F8" w:rsidRPr="001C7E5E" w:rsidRDefault="009604F8" w:rsidP="009604F8">
            <w:pPr>
              <w:ind w:right="113"/>
              <w:jc w:val="center"/>
              <w:rPr>
                <w:rFonts w:asciiTheme="minorHAnsi" w:eastAsia="Times New Roman" w:hAnsiTheme="minorHAnsi" w:cstheme="majorHAnsi"/>
                <w:b/>
                <w:color w:val="000000"/>
                <w:sz w:val="18"/>
                <w:szCs w:val="18"/>
              </w:rPr>
            </w:pPr>
            <w:r w:rsidRPr="001C7E5E">
              <w:rPr>
                <w:rFonts w:asciiTheme="minorHAnsi" w:eastAsia="Times New Roman" w:hAnsiTheme="minorHAnsi"/>
                <w:b/>
                <w:color w:val="000000"/>
                <w:sz w:val="18"/>
                <w:szCs w:val="18"/>
                <w:lang w:val="en-CA"/>
              </w:rPr>
              <w:t>&lt;.0001</w:t>
            </w:r>
          </w:p>
        </w:tc>
        <w:tc>
          <w:tcPr>
            <w:tcW w:w="993" w:type="dxa"/>
            <w:tcBorders>
              <w:left w:val="single" w:sz="4" w:space="0" w:color="auto"/>
            </w:tcBorders>
            <w:shd w:val="clear" w:color="auto" w:fill="auto"/>
            <w:vAlign w:val="center"/>
          </w:tcPr>
          <w:p w14:paraId="591CFDE7" w14:textId="77777777" w:rsidR="009604F8" w:rsidRPr="001C7E5E" w:rsidRDefault="009604F8" w:rsidP="009604F8">
            <w:pPr>
              <w:jc w:val="right"/>
              <w:rPr>
                <w:rFonts w:asciiTheme="minorHAnsi" w:eastAsia="Times New Roman" w:hAnsiTheme="minorHAnsi" w:cstheme="majorHAnsi"/>
                <w:b/>
                <w:color w:val="000000"/>
                <w:sz w:val="18"/>
                <w:szCs w:val="18"/>
              </w:rPr>
            </w:pPr>
            <w:r w:rsidRPr="001C7E5E">
              <w:rPr>
                <w:rFonts w:asciiTheme="minorHAnsi" w:eastAsia="Times New Roman" w:hAnsiTheme="minorHAnsi"/>
                <w:b/>
                <w:color w:val="000000"/>
                <w:sz w:val="18"/>
                <w:szCs w:val="18"/>
              </w:rPr>
              <w:t>18.2</w:t>
            </w:r>
          </w:p>
        </w:tc>
        <w:tc>
          <w:tcPr>
            <w:tcW w:w="1416" w:type="dxa"/>
            <w:shd w:val="clear" w:color="auto" w:fill="auto"/>
            <w:vAlign w:val="center"/>
          </w:tcPr>
          <w:p w14:paraId="48457A15" w14:textId="77777777" w:rsidR="009604F8" w:rsidRPr="001C7E5E" w:rsidRDefault="009604F8" w:rsidP="009604F8">
            <w:pPr>
              <w:ind w:left="113"/>
              <w:rPr>
                <w:rFonts w:asciiTheme="minorHAnsi" w:eastAsia="Times New Roman" w:hAnsiTheme="minorHAnsi" w:cstheme="majorHAnsi"/>
                <w:b/>
                <w:color w:val="000000"/>
                <w:sz w:val="18"/>
                <w:szCs w:val="18"/>
              </w:rPr>
            </w:pPr>
            <w:r w:rsidRPr="001C7E5E">
              <w:rPr>
                <w:rFonts w:asciiTheme="minorHAnsi" w:eastAsia="Times New Roman" w:hAnsiTheme="minorHAnsi"/>
                <w:b/>
                <w:color w:val="000000"/>
                <w:sz w:val="18"/>
                <w:szCs w:val="18"/>
              </w:rPr>
              <w:t>(11.6, 24.8)</w:t>
            </w:r>
          </w:p>
        </w:tc>
        <w:tc>
          <w:tcPr>
            <w:tcW w:w="1135" w:type="dxa"/>
            <w:shd w:val="clear" w:color="auto" w:fill="auto"/>
            <w:vAlign w:val="center"/>
          </w:tcPr>
          <w:p w14:paraId="2C695870" w14:textId="77777777" w:rsidR="009604F8" w:rsidRPr="001C7E5E" w:rsidRDefault="009604F8" w:rsidP="009604F8">
            <w:pPr>
              <w:ind w:right="113"/>
              <w:jc w:val="center"/>
              <w:rPr>
                <w:rFonts w:asciiTheme="minorHAnsi" w:eastAsia="Times New Roman" w:hAnsiTheme="minorHAnsi" w:cstheme="majorHAnsi"/>
                <w:b/>
                <w:color w:val="000000"/>
                <w:sz w:val="18"/>
                <w:szCs w:val="18"/>
              </w:rPr>
            </w:pPr>
            <w:r w:rsidRPr="001C7E5E">
              <w:rPr>
                <w:rFonts w:asciiTheme="minorHAnsi" w:eastAsia="Times New Roman" w:hAnsiTheme="minorHAnsi"/>
                <w:b/>
                <w:color w:val="000000"/>
                <w:sz w:val="18"/>
                <w:szCs w:val="18"/>
                <w:lang w:val="en-CA"/>
              </w:rPr>
              <w:t>&lt;.0001</w:t>
            </w:r>
          </w:p>
        </w:tc>
      </w:tr>
      <w:tr w:rsidR="009604F8" w:rsidRPr="00176E27" w14:paraId="1B787844" w14:textId="77777777" w:rsidTr="00122DAF">
        <w:trPr>
          <w:trHeight w:val="255"/>
        </w:trPr>
        <w:tc>
          <w:tcPr>
            <w:tcW w:w="3798" w:type="dxa"/>
            <w:shd w:val="clear" w:color="auto" w:fill="auto"/>
            <w:vAlign w:val="center"/>
          </w:tcPr>
          <w:p w14:paraId="25C793ED" w14:textId="77777777" w:rsidR="009604F8" w:rsidRPr="00176E27" w:rsidRDefault="009604F8" w:rsidP="009604F8">
            <w:pPr>
              <w:rPr>
                <w:rFonts w:asciiTheme="minorHAnsi" w:eastAsia="Times New Roman" w:hAnsiTheme="minorHAnsi" w:cstheme="majorHAnsi"/>
                <w:color w:val="000000" w:themeColor="text1"/>
                <w:sz w:val="18"/>
                <w:szCs w:val="18"/>
              </w:rPr>
            </w:pPr>
            <w:r w:rsidRPr="00176E27">
              <w:rPr>
                <w:rFonts w:asciiTheme="minorHAnsi" w:eastAsia="Times New Roman" w:hAnsiTheme="minorHAnsi" w:cstheme="majorHAnsi"/>
                <w:color w:val="000000" w:themeColor="text1"/>
                <w:sz w:val="18"/>
                <w:szCs w:val="18"/>
              </w:rPr>
              <w:t>Chinese only vs South Asian only</w:t>
            </w:r>
          </w:p>
        </w:tc>
        <w:tc>
          <w:tcPr>
            <w:tcW w:w="880" w:type="dxa"/>
            <w:shd w:val="clear" w:color="auto" w:fill="auto"/>
            <w:noWrap/>
            <w:vAlign w:val="center"/>
          </w:tcPr>
          <w:p w14:paraId="7482B5CC" w14:textId="77777777" w:rsidR="009604F8" w:rsidRPr="001C7E5E" w:rsidRDefault="009604F8" w:rsidP="009604F8">
            <w:pPr>
              <w:jc w:val="right"/>
              <w:rPr>
                <w:rFonts w:asciiTheme="minorHAnsi" w:eastAsia="Times New Roman" w:hAnsiTheme="minorHAnsi" w:cstheme="majorHAnsi"/>
                <w:b/>
                <w:color w:val="000000"/>
                <w:sz w:val="18"/>
                <w:szCs w:val="18"/>
              </w:rPr>
            </w:pPr>
            <w:r w:rsidRPr="001C7E5E">
              <w:rPr>
                <w:rFonts w:asciiTheme="minorHAnsi" w:eastAsia="Times New Roman" w:hAnsiTheme="minorHAnsi"/>
                <w:b/>
                <w:color w:val="000000"/>
                <w:sz w:val="18"/>
                <w:szCs w:val="18"/>
              </w:rPr>
              <w:t>-79.6</w:t>
            </w:r>
          </w:p>
        </w:tc>
        <w:tc>
          <w:tcPr>
            <w:tcW w:w="1423" w:type="dxa"/>
            <w:shd w:val="clear" w:color="auto" w:fill="auto"/>
            <w:vAlign w:val="center"/>
          </w:tcPr>
          <w:p w14:paraId="558556FB" w14:textId="77777777" w:rsidR="009604F8" w:rsidRPr="001C7E5E" w:rsidRDefault="009604F8" w:rsidP="009604F8">
            <w:pPr>
              <w:ind w:left="113"/>
              <w:rPr>
                <w:rFonts w:asciiTheme="minorHAnsi" w:eastAsia="Times New Roman" w:hAnsiTheme="minorHAnsi" w:cstheme="majorHAnsi"/>
                <w:b/>
                <w:color w:val="000000"/>
                <w:sz w:val="18"/>
                <w:szCs w:val="18"/>
              </w:rPr>
            </w:pPr>
            <w:r w:rsidRPr="001C7E5E">
              <w:rPr>
                <w:rFonts w:asciiTheme="minorHAnsi" w:eastAsia="Times New Roman" w:hAnsiTheme="minorHAnsi"/>
                <w:b/>
                <w:color w:val="000000"/>
                <w:sz w:val="18"/>
                <w:szCs w:val="18"/>
              </w:rPr>
              <w:t>(-120.6, -38.6)</w:t>
            </w:r>
          </w:p>
        </w:tc>
        <w:tc>
          <w:tcPr>
            <w:tcW w:w="1134" w:type="dxa"/>
            <w:tcBorders>
              <w:right w:val="single" w:sz="4" w:space="0" w:color="auto"/>
            </w:tcBorders>
            <w:shd w:val="clear" w:color="auto" w:fill="auto"/>
            <w:vAlign w:val="center"/>
          </w:tcPr>
          <w:p w14:paraId="7766CF65" w14:textId="77777777" w:rsidR="009604F8" w:rsidRPr="001C7E5E" w:rsidRDefault="009604F8" w:rsidP="009604F8">
            <w:pPr>
              <w:ind w:right="113"/>
              <w:jc w:val="center"/>
              <w:rPr>
                <w:rFonts w:asciiTheme="minorHAnsi" w:eastAsia="Times New Roman" w:hAnsiTheme="minorHAnsi" w:cstheme="majorHAnsi"/>
                <w:b/>
                <w:color w:val="000000"/>
                <w:sz w:val="18"/>
                <w:szCs w:val="18"/>
              </w:rPr>
            </w:pPr>
            <w:r w:rsidRPr="001C7E5E">
              <w:rPr>
                <w:rFonts w:asciiTheme="minorHAnsi" w:eastAsia="Times New Roman" w:hAnsiTheme="minorHAnsi"/>
                <w:b/>
                <w:color w:val="000000"/>
                <w:sz w:val="18"/>
                <w:szCs w:val="18"/>
                <w:lang w:val="en-CA"/>
              </w:rPr>
              <w:t>0.0002</w:t>
            </w:r>
          </w:p>
        </w:tc>
        <w:tc>
          <w:tcPr>
            <w:tcW w:w="993" w:type="dxa"/>
            <w:tcBorders>
              <w:left w:val="single" w:sz="4" w:space="0" w:color="auto"/>
            </w:tcBorders>
            <w:shd w:val="clear" w:color="auto" w:fill="auto"/>
            <w:vAlign w:val="center"/>
          </w:tcPr>
          <w:p w14:paraId="3E2F4B54" w14:textId="77777777" w:rsidR="009604F8" w:rsidRPr="001C7E5E" w:rsidRDefault="009604F8" w:rsidP="009604F8">
            <w:pPr>
              <w:jc w:val="right"/>
              <w:rPr>
                <w:rFonts w:asciiTheme="minorHAnsi" w:eastAsia="Times New Roman" w:hAnsiTheme="minorHAnsi" w:cstheme="majorHAnsi"/>
                <w:b/>
                <w:color w:val="000000"/>
                <w:sz w:val="18"/>
                <w:szCs w:val="18"/>
              </w:rPr>
            </w:pPr>
            <w:r w:rsidRPr="001C7E5E">
              <w:rPr>
                <w:rFonts w:asciiTheme="minorHAnsi" w:eastAsia="Times New Roman" w:hAnsiTheme="minorHAnsi"/>
                <w:b/>
                <w:color w:val="000000"/>
                <w:sz w:val="18"/>
                <w:szCs w:val="18"/>
              </w:rPr>
              <w:t>-43.5</w:t>
            </w:r>
          </w:p>
        </w:tc>
        <w:tc>
          <w:tcPr>
            <w:tcW w:w="1416" w:type="dxa"/>
            <w:shd w:val="clear" w:color="auto" w:fill="auto"/>
            <w:vAlign w:val="center"/>
          </w:tcPr>
          <w:p w14:paraId="3769B640" w14:textId="77777777" w:rsidR="009604F8" w:rsidRPr="001C7E5E" w:rsidRDefault="009604F8" w:rsidP="009604F8">
            <w:pPr>
              <w:ind w:left="113"/>
              <w:rPr>
                <w:rFonts w:asciiTheme="minorHAnsi" w:eastAsia="Times New Roman" w:hAnsiTheme="minorHAnsi" w:cstheme="majorHAnsi"/>
                <w:b/>
                <w:color w:val="000000"/>
                <w:sz w:val="18"/>
                <w:szCs w:val="18"/>
              </w:rPr>
            </w:pPr>
            <w:r w:rsidRPr="001C7E5E">
              <w:rPr>
                <w:rFonts w:asciiTheme="minorHAnsi" w:eastAsia="Times New Roman" w:hAnsiTheme="minorHAnsi"/>
                <w:b/>
                <w:color w:val="000000"/>
                <w:sz w:val="18"/>
                <w:szCs w:val="18"/>
              </w:rPr>
              <w:t>(-66.3, -20.7)</w:t>
            </w:r>
          </w:p>
        </w:tc>
        <w:tc>
          <w:tcPr>
            <w:tcW w:w="1135" w:type="dxa"/>
            <w:shd w:val="clear" w:color="auto" w:fill="auto"/>
            <w:vAlign w:val="center"/>
          </w:tcPr>
          <w:p w14:paraId="6D817BD4" w14:textId="77777777" w:rsidR="009604F8" w:rsidRPr="001C7E5E" w:rsidRDefault="009604F8" w:rsidP="009604F8">
            <w:pPr>
              <w:ind w:right="113"/>
              <w:jc w:val="center"/>
              <w:rPr>
                <w:rFonts w:asciiTheme="minorHAnsi" w:eastAsia="Times New Roman" w:hAnsiTheme="minorHAnsi" w:cstheme="majorHAnsi"/>
                <w:b/>
                <w:color w:val="000000"/>
                <w:sz w:val="18"/>
                <w:szCs w:val="18"/>
              </w:rPr>
            </w:pPr>
            <w:r w:rsidRPr="001C7E5E">
              <w:rPr>
                <w:rFonts w:asciiTheme="minorHAnsi" w:eastAsia="Times New Roman" w:hAnsiTheme="minorHAnsi"/>
                <w:b/>
                <w:color w:val="000000"/>
                <w:sz w:val="18"/>
                <w:szCs w:val="18"/>
                <w:lang w:val="en-CA"/>
              </w:rPr>
              <w:t>0.0002</w:t>
            </w:r>
          </w:p>
        </w:tc>
      </w:tr>
      <w:tr w:rsidR="009604F8" w:rsidRPr="00176E27" w14:paraId="74FB41B9" w14:textId="77777777" w:rsidTr="00122DAF">
        <w:trPr>
          <w:trHeight w:val="255"/>
        </w:trPr>
        <w:tc>
          <w:tcPr>
            <w:tcW w:w="3798" w:type="dxa"/>
            <w:shd w:val="clear" w:color="auto" w:fill="auto"/>
            <w:vAlign w:val="center"/>
          </w:tcPr>
          <w:p w14:paraId="77AA931B" w14:textId="77777777" w:rsidR="009604F8" w:rsidRPr="00176E27" w:rsidRDefault="009604F8" w:rsidP="009604F8">
            <w:pPr>
              <w:rPr>
                <w:rFonts w:asciiTheme="minorHAnsi" w:eastAsia="Times New Roman" w:hAnsiTheme="minorHAnsi" w:cstheme="majorHAnsi"/>
                <w:color w:val="000000" w:themeColor="text1"/>
                <w:sz w:val="18"/>
                <w:szCs w:val="18"/>
              </w:rPr>
            </w:pPr>
            <w:r w:rsidRPr="00176E27">
              <w:rPr>
                <w:rFonts w:asciiTheme="minorHAnsi" w:eastAsia="Times New Roman" w:hAnsiTheme="minorHAnsi" w:cstheme="majorHAnsi"/>
                <w:color w:val="000000" w:themeColor="text1"/>
                <w:sz w:val="18"/>
                <w:szCs w:val="18"/>
              </w:rPr>
              <w:t>Chinese only vs Black only</w:t>
            </w:r>
          </w:p>
        </w:tc>
        <w:tc>
          <w:tcPr>
            <w:tcW w:w="880" w:type="dxa"/>
            <w:shd w:val="clear" w:color="auto" w:fill="auto"/>
            <w:noWrap/>
            <w:vAlign w:val="center"/>
          </w:tcPr>
          <w:p w14:paraId="65DA5ACF" w14:textId="77777777" w:rsidR="009604F8" w:rsidRPr="00176E27" w:rsidRDefault="009604F8" w:rsidP="009604F8">
            <w:pPr>
              <w:jc w:val="right"/>
              <w:rPr>
                <w:rFonts w:asciiTheme="minorHAnsi" w:eastAsia="Times New Roman" w:hAnsiTheme="minorHAnsi" w:cstheme="majorHAnsi"/>
                <w:b/>
                <w:color w:val="000000"/>
                <w:sz w:val="18"/>
                <w:szCs w:val="18"/>
              </w:rPr>
            </w:pPr>
            <w:r w:rsidRPr="00176E27">
              <w:rPr>
                <w:rFonts w:asciiTheme="minorHAnsi" w:eastAsia="Times New Roman" w:hAnsiTheme="minorHAnsi"/>
                <w:color w:val="000000"/>
                <w:sz w:val="18"/>
                <w:szCs w:val="18"/>
              </w:rPr>
              <w:t>18.5</w:t>
            </w:r>
          </w:p>
        </w:tc>
        <w:tc>
          <w:tcPr>
            <w:tcW w:w="1423" w:type="dxa"/>
            <w:shd w:val="clear" w:color="auto" w:fill="auto"/>
            <w:vAlign w:val="center"/>
          </w:tcPr>
          <w:p w14:paraId="04DA958A" w14:textId="77777777" w:rsidR="009604F8" w:rsidRPr="00176E27" w:rsidRDefault="009604F8" w:rsidP="009604F8">
            <w:pPr>
              <w:ind w:left="113"/>
              <w:rPr>
                <w:rFonts w:asciiTheme="minorHAnsi" w:eastAsia="Times New Roman" w:hAnsiTheme="minorHAnsi" w:cstheme="majorHAnsi"/>
                <w:b/>
                <w:color w:val="000000"/>
                <w:sz w:val="18"/>
                <w:szCs w:val="18"/>
              </w:rPr>
            </w:pPr>
            <w:r w:rsidRPr="00176E27">
              <w:rPr>
                <w:rFonts w:asciiTheme="minorHAnsi" w:eastAsia="Times New Roman" w:hAnsiTheme="minorHAnsi"/>
                <w:color w:val="000000"/>
                <w:sz w:val="18"/>
                <w:szCs w:val="18"/>
              </w:rPr>
              <w:t>(-14.8, 51.7)</w:t>
            </w:r>
          </w:p>
        </w:tc>
        <w:tc>
          <w:tcPr>
            <w:tcW w:w="1134" w:type="dxa"/>
            <w:tcBorders>
              <w:right w:val="single" w:sz="4" w:space="0" w:color="auto"/>
            </w:tcBorders>
            <w:shd w:val="clear" w:color="auto" w:fill="auto"/>
            <w:vAlign w:val="center"/>
          </w:tcPr>
          <w:p w14:paraId="50A7768B" w14:textId="77777777" w:rsidR="009604F8" w:rsidRPr="00176E27" w:rsidRDefault="009604F8" w:rsidP="009604F8">
            <w:pPr>
              <w:ind w:right="113"/>
              <w:jc w:val="center"/>
              <w:rPr>
                <w:rFonts w:asciiTheme="minorHAnsi" w:eastAsia="Times New Roman" w:hAnsiTheme="minorHAnsi" w:cstheme="majorHAnsi"/>
                <w:b/>
                <w:color w:val="000000"/>
                <w:sz w:val="18"/>
                <w:szCs w:val="18"/>
              </w:rPr>
            </w:pPr>
            <w:r w:rsidRPr="00176E27">
              <w:rPr>
                <w:rFonts w:asciiTheme="minorHAnsi" w:eastAsia="Times New Roman" w:hAnsiTheme="minorHAnsi"/>
                <w:color w:val="000000"/>
                <w:sz w:val="18"/>
                <w:szCs w:val="18"/>
                <w:lang w:val="en-CA"/>
              </w:rPr>
              <w:t>0.2755</w:t>
            </w:r>
          </w:p>
        </w:tc>
        <w:tc>
          <w:tcPr>
            <w:tcW w:w="993" w:type="dxa"/>
            <w:tcBorders>
              <w:left w:val="single" w:sz="4" w:space="0" w:color="auto"/>
            </w:tcBorders>
            <w:shd w:val="clear" w:color="auto" w:fill="auto"/>
            <w:vAlign w:val="center"/>
          </w:tcPr>
          <w:p w14:paraId="437BA12A" w14:textId="77777777" w:rsidR="009604F8" w:rsidRPr="00176E27" w:rsidRDefault="009604F8" w:rsidP="009604F8">
            <w:pPr>
              <w:jc w:val="right"/>
              <w:rPr>
                <w:rFonts w:asciiTheme="minorHAnsi" w:eastAsia="Times New Roman" w:hAnsiTheme="minorHAnsi" w:cstheme="majorHAnsi"/>
                <w:b/>
                <w:color w:val="000000"/>
                <w:sz w:val="18"/>
                <w:szCs w:val="18"/>
              </w:rPr>
            </w:pPr>
            <w:r w:rsidRPr="00176E27">
              <w:rPr>
                <w:rFonts w:asciiTheme="minorHAnsi" w:eastAsia="Times New Roman" w:hAnsiTheme="minorHAnsi"/>
                <w:color w:val="000000"/>
                <w:sz w:val="18"/>
                <w:szCs w:val="18"/>
              </w:rPr>
              <w:t>8.9</w:t>
            </w:r>
          </w:p>
        </w:tc>
        <w:tc>
          <w:tcPr>
            <w:tcW w:w="1416" w:type="dxa"/>
            <w:shd w:val="clear" w:color="auto" w:fill="auto"/>
            <w:vAlign w:val="center"/>
          </w:tcPr>
          <w:p w14:paraId="78E2ACF5" w14:textId="77777777" w:rsidR="009604F8" w:rsidRPr="00176E27" w:rsidRDefault="009604F8" w:rsidP="009604F8">
            <w:pPr>
              <w:ind w:left="113"/>
              <w:rPr>
                <w:rFonts w:asciiTheme="minorHAnsi" w:eastAsia="Times New Roman" w:hAnsiTheme="minorHAnsi" w:cstheme="majorHAnsi"/>
                <w:b/>
                <w:color w:val="000000"/>
                <w:sz w:val="18"/>
                <w:szCs w:val="18"/>
              </w:rPr>
            </w:pPr>
            <w:r w:rsidRPr="00176E27">
              <w:rPr>
                <w:rFonts w:asciiTheme="minorHAnsi" w:eastAsia="Times New Roman" w:hAnsiTheme="minorHAnsi"/>
                <w:color w:val="000000"/>
                <w:sz w:val="18"/>
                <w:szCs w:val="18"/>
              </w:rPr>
              <w:t>(-8.6, 26.4)</w:t>
            </w:r>
          </w:p>
        </w:tc>
        <w:tc>
          <w:tcPr>
            <w:tcW w:w="1135" w:type="dxa"/>
            <w:shd w:val="clear" w:color="auto" w:fill="auto"/>
            <w:vAlign w:val="center"/>
          </w:tcPr>
          <w:p w14:paraId="2B123801" w14:textId="77777777" w:rsidR="009604F8" w:rsidRPr="00176E27" w:rsidRDefault="009604F8" w:rsidP="009604F8">
            <w:pPr>
              <w:ind w:right="113"/>
              <w:jc w:val="center"/>
              <w:rPr>
                <w:rFonts w:asciiTheme="minorHAnsi" w:eastAsia="Times New Roman" w:hAnsiTheme="minorHAnsi" w:cstheme="majorHAnsi"/>
                <w:b/>
                <w:color w:val="000000"/>
                <w:sz w:val="18"/>
                <w:szCs w:val="18"/>
              </w:rPr>
            </w:pPr>
            <w:r w:rsidRPr="00176E27">
              <w:rPr>
                <w:rFonts w:asciiTheme="minorHAnsi" w:eastAsia="Times New Roman" w:hAnsiTheme="minorHAnsi"/>
                <w:color w:val="000000"/>
                <w:sz w:val="18"/>
                <w:szCs w:val="18"/>
                <w:lang w:val="en-CA"/>
              </w:rPr>
              <w:t>0.3178</w:t>
            </w:r>
          </w:p>
        </w:tc>
      </w:tr>
      <w:tr w:rsidR="009604F8" w:rsidRPr="00176E27" w14:paraId="71E95216" w14:textId="77777777" w:rsidTr="00122DAF">
        <w:trPr>
          <w:trHeight w:val="255"/>
        </w:trPr>
        <w:tc>
          <w:tcPr>
            <w:tcW w:w="3798" w:type="dxa"/>
            <w:shd w:val="clear" w:color="auto" w:fill="auto"/>
            <w:vAlign w:val="center"/>
          </w:tcPr>
          <w:p w14:paraId="66153B5C" w14:textId="77777777" w:rsidR="009604F8" w:rsidRPr="00176E27" w:rsidRDefault="009604F8" w:rsidP="009604F8">
            <w:pPr>
              <w:rPr>
                <w:rFonts w:asciiTheme="minorHAnsi" w:eastAsia="Times New Roman" w:hAnsiTheme="minorHAnsi" w:cstheme="majorHAnsi"/>
                <w:color w:val="000000" w:themeColor="text1"/>
                <w:sz w:val="18"/>
                <w:szCs w:val="18"/>
              </w:rPr>
            </w:pPr>
            <w:r w:rsidRPr="00176E27">
              <w:rPr>
                <w:rFonts w:asciiTheme="minorHAnsi" w:eastAsia="Times New Roman" w:hAnsiTheme="minorHAnsi" w:cstheme="majorHAnsi"/>
                <w:color w:val="000000" w:themeColor="text1"/>
                <w:sz w:val="18"/>
                <w:szCs w:val="18"/>
              </w:rPr>
              <w:t>Chinese only vs Indigenous inclusive</w:t>
            </w:r>
          </w:p>
        </w:tc>
        <w:tc>
          <w:tcPr>
            <w:tcW w:w="880" w:type="dxa"/>
            <w:shd w:val="clear" w:color="auto" w:fill="auto"/>
            <w:noWrap/>
            <w:vAlign w:val="center"/>
          </w:tcPr>
          <w:p w14:paraId="57931AA7" w14:textId="77777777" w:rsidR="009604F8" w:rsidRPr="00176E27" w:rsidRDefault="009604F8" w:rsidP="009604F8">
            <w:pPr>
              <w:jc w:val="right"/>
              <w:rPr>
                <w:rFonts w:asciiTheme="minorHAnsi" w:eastAsia="Times New Roman" w:hAnsiTheme="minorHAnsi" w:cstheme="majorHAnsi"/>
                <w:color w:val="000000"/>
                <w:sz w:val="18"/>
                <w:szCs w:val="18"/>
              </w:rPr>
            </w:pPr>
            <w:r w:rsidRPr="00176E27">
              <w:rPr>
                <w:rFonts w:asciiTheme="minorHAnsi" w:eastAsia="Times New Roman" w:hAnsiTheme="minorHAnsi"/>
                <w:color w:val="000000"/>
                <w:sz w:val="18"/>
                <w:szCs w:val="18"/>
              </w:rPr>
              <w:t>-13.7</w:t>
            </w:r>
          </w:p>
        </w:tc>
        <w:tc>
          <w:tcPr>
            <w:tcW w:w="1423" w:type="dxa"/>
            <w:shd w:val="clear" w:color="auto" w:fill="auto"/>
            <w:vAlign w:val="center"/>
          </w:tcPr>
          <w:p w14:paraId="41725787" w14:textId="77777777" w:rsidR="009604F8" w:rsidRPr="00176E27" w:rsidRDefault="009604F8" w:rsidP="009604F8">
            <w:pPr>
              <w:ind w:left="113"/>
              <w:rPr>
                <w:rFonts w:asciiTheme="minorHAnsi" w:eastAsia="Times New Roman" w:hAnsiTheme="minorHAnsi" w:cstheme="majorHAnsi"/>
                <w:color w:val="000000"/>
                <w:sz w:val="18"/>
                <w:szCs w:val="18"/>
              </w:rPr>
            </w:pPr>
            <w:r w:rsidRPr="00176E27">
              <w:rPr>
                <w:rFonts w:asciiTheme="minorHAnsi" w:eastAsia="Times New Roman" w:hAnsiTheme="minorHAnsi"/>
                <w:color w:val="000000"/>
                <w:sz w:val="18"/>
                <w:szCs w:val="18"/>
              </w:rPr>
              <w:t>(-44.4, 17.1)</w:t>
            </w:r>
          </w:p>
        </w:tc>
        <w:tc>
          <w:tcPr>
            <w:tcW w:w="1134" w:type="dxa"/>
            <w:tcBorders>
              <w:right w:val="single" w:sz="4" w:space="0" w:color="auto"/>
            </w:tcBorders>
            <w:shd w:val="clear" w:color="auto" w:fill="auto"/>
            <w:vAlign w:val="center"/>
          </w:tcPr>
          <w:p w14:paraId="5A94AE3B" w14:textId="77777777" w:rsidR="009604F8" w:rsidRPr="00176E27" w:rsidRDefault="009604F8" w:rsidP="009604F8">
            <w:pPr>
              <w:ind w:right="113"/>
              <w:jc w:val="center"/>
              <w:rPr>
                <w:rFonts w:asciiTheme="minorHAnsi" w:eastAsia="Times New Roman" w:hAnsiTheme="minorHAnsi" w:cstheme="majorHAnsi"/>
                <w:color w:val="000000"/>
                <w:sz w:val="18"/>
                <w:szCs w:val="18"/>
              </w:rPr>
            </w:pPr>
            <w:r w:rsidRPr="00176E27">
              <w:rPr>
                <w:rFonts w:asciiTheme="minorHAnsi" w:eastAsia="Times New Roman" w:hAnsiTheme="minorHAnsi"/>
                <w:color w:val="000000"/>
                <w:sz w:val="18"/>
                <w:szCs w:val="18"/>
                <w:lang w:val="en-CA"/>
              </w:rPr>
              <w:t>0.3836</w:t>
            </w:r>
          </w:p>
        </w:tc>
        <w:tc>
          <w:tcPr>
            <w:tcW w:w="993" w:type="dxa"/>
            <w:tcBorders>
              <w:left w:val="single" w:sz="4" w:space="0" w:color="auto"/>
            </w:tcBorders>
            <w:shd w:val="clear" w:color="auto" w:fill="auto"/>
            <w:vAlign w:val="center"/>
          </w:tcPr>
          <w:p w14:paraId="14ED059F" w14:textId="77777777" w:rsidR="009604F8" w:rsidRPr="00176E27" w:rsidRDefault="009604F8" w:rsidP="009604F8">
            <w:pPr>
              <w:jc w:val="right"/>
              <w:rPr>
                <w:rFonts w:asciiTheme="minorHAnsi" w:eastAsia="Times New Roman" w:hAnsiTheme="minorHAnsi" w:cstheme="majorHAnsi"/>
                <w:color w:val="000000"/>
                <w:sz w:val="18"/>
                <w:szCs w:val="18"/>
              </w:rPr>
            </w:pPr>
            <w:r w:rsidRPr="00176E27">
              <w:rPr>
                <w:rFonts w:asciiTheme="minorHAnsi" w:eastAsia="Times New Roman" w:hAnsiTheme="minorHAnsi"/>
                <w:color w:val="000000"/>
                <w:sz w:val="18"/>
                <w:szCs w:val="18"/>
              </w:rPr>
              <w:t>-6.6</w:t>
            </w:r>
          </w:p>
        </w:tc>
        <w:tc>
          <w:tcPr>
            <w:tcW w:w="1416" w:type="dxa"/>
            <w:shd w:val="clear" w:color="auto" w:fill="auto"/>
            <w:vAlign w:val="center"/>
          </w:tcPr>
          <w:p w14:paraId="63FD65B9" w14:textId="77777777" w:rsidR="009604F8" w:rsidRPr="00176E27" w:rsidRDefault="009604F8" w:rsidP="009604F8">
            <w:pPr>
              <w:ind w:left="113"/>
              <w:rPr>
                <w:rFonts w:asciiTheme="minorHAnsi" w:eastAsia="Times New Roman" w:hAnsiTheme="minorHAnsi" w:cstheme="majorHAnsi"/>
                <w:color w:val="000000"/>
                <w:sz w:val="18"/>
                <w:szCs w:val="18"/>
              </w:rPr>
            </w:pPr>
            <w:r w:rsidRPr="00176E27">
              <w:rPr>
                <w:rFonts w:asciiTheme="minorHAnsi" w:eastAsia="Times New Roman" w:hAnsiTheme="minorHAnsi"/>
                <w:color w:val="000000"/>
                <w:sz w:val="18"/>
                <w:szCs w:val="18"/>
              </w:rPr>
              <w:t>(-22.2, 9</w:t>
            </w:r>
            <w:r>
              <w:rPr>
                <w:rFonts w:asciiTheme="minorHAnsi" w:eastAsia="Times New Roman" w:hAnsiTheme="minorHAnsi"/>
                <w:color w:val="000000"/>
                <w:sz w:val="18"/>
                <w:szCs w:val="18"/>
              </w:rPr>
              <w:t>.0</w:t>
            </w:r>
            <w:r w:rsidRPr="00176E27">
              <w:rPr>
                <w:rFonts w:asciiTheme="minorHAnsi" w:eastAsia="Times New Roman" w:hAnsiTheme="minorHAnsi"/>
                <w:color w:val="000000"/>
                <w:sz w:val="18"/>
                <w:szCs w:val="18"/>
              </w:rPr>
              <w:t>)</w:t>
            </w:r>
          </w:p>
        </w:tc>
        <w:tc>
          <w:tcPr>
            <w:tcW w:w="1135" w:type="dxa"/>
            <w:shd w:val="clear" w:color="auto" w:fill="auto"/>
            <w:vAlign w:val="center"/>
          </w:tcPr>
          <w:p w14:paraId="0B34568F" w14:textId="77777777" w:rsidR="009604F8" w:rsidRPr="00176E27" w:rsidRDefault="009604F8" w:rsidP="009604F8">
            <w:pPr>
              <w:ind w:right="113"/>
              <w:jc w:val="center"/>
              <w:rPr>
                <w:rFonts w:asciiTheme="minorHAnsi" w:eastAsia="Times New Roman" w:hAnsiTheme="minorHAnsi" w:cstheme="majorHAnsi"/>
                <w:color w:val="000000"/>
                <w:sz w:val="18"/>
                <w:szCs w:val="18"/>
              </w:rPr>
            </w:pPr>
            <w:r w:rsidRPr="00176E27">
              <w:rPr>
                <w:rFonts w:asciiTheme="minorHAnsi" w:eastAsia="Times New Roman" w:hAnsiTheme="minorHAnsi"/>
                <w:color w:val="000000"/>
                <w:sz w:val="18"/>
                <w:szCs w:val="18"/>
                <w:lang w:val="en-CA"/>
              </w:rPr>
              <w:t>0.406</w:t>
            </w:r>
            <w:r>
              <w:rPr>
                <w:rFonts w:asciiTheme="minorHAnsi" w:eastAsia="Times New Roman" w:hAnsiTheme="minorHAnsi"/>
                <w:color w:val="000000"/>
                <w:sz w:val="18"/>
                <w:szCs w:val="18"/>
                <w:lang w:val="en-CA"/>
              </w:rPr>
              <w:t>0</w:t>
            </w:r>
          </w:p>
        </w:tc>
      </w:tr>
      <w:tr w:rsidR="009604F8" w:rsidRPr="00176E27" w14:paraId="69A0F7F6" w14:textId="77777777" w:rsidTr="00122DAF">
        <w:trPr>
          <w:trHeight w:val="255"/>
        </w:trPr>
        <w:tc>
          <w:tcPr>
            <w:tcW w:w="3798" w:type="dxa"/>
            <w:shd w:val="clear" w:color="auto" w:fill="auto"/>
            <w:vAlign w:val="center"/>
          </w:tcPr>
          <w:p w14:paraId="1EFF014B" w14:textId="77777777" w:rsidR="009604F8" w:rsidRPr="00176E27" w:rsidRDefault="009604F8" w:rsidP="009604F8">
            <w:pPr>
              <w:rPr>
                <w:rFonts w:asciiTheme="minorHAnsi" w:eastAsia="Times New Roman" w:hAnsiTheme="minorHAnsi" w:cstheme="majorHAnsi"/>
                <w:color w:val="000000" w:themeColor="text1"/>
                <w:sz w:val="18"/>
                <w:szCs w:val="18"/>
              </w:rPr>
            </w:pPr>
            <w:r w:rsidRPr="00176E27">
              <w:rPr>
                <w:rFonts w:asciiTheme="minorHAnsi" w:eastAsia="Times New Roman" w:hAnsiTheme="minorHAnsi" w:cstheme="majorHAnsi"/>
                <w:color w:val="000000" w:themeColor="text1"/>
                <w:sz w:val="18"/>
                <w:szCs w:val="18"/>
              </w:rPr>
              <w:t xml:space="preserve">Chinese only vs </w:t>
            </w:r>
            <w:r>
              <w:rPr>
                <w:rFonts w:asciiTheme="minorHAnsi" w:eastAsia="Times New Roman" w:hAnsiTheme="minorHAnsi" w:cstheme="majorHAnsi"/>
                <w:color w:val="000000" w:themeColor="text1"/>
                <w:sz w:val="18"/>
                <w:szCs w:val="18"/>
              </w:rPr>
              <w:t>Mixed/other/NS/missing</w:t>
            </w:r>
          </w:p>
        </w:tc>
        <w:tc>
          <w:tcPr>
            <w:tcW w:w="880" w:type="dxa"/>
            <w:shd w:val="clear" w:color="auto" w:fill="auto"/>
            <w:noWrap/>
            <w:vAlign w:val="center"/>
          </w:tcPr>
          <w:p w14:paraId="37E151EB" w14:textId="77777777" w:rsidR="009604F8" w:rsidRPr="00176E27" w:rsidRDefault="009604F8" w:rsidP="009604F8">
            <w:pPr>
              <w:jc w:val="right"/>
              <w:rPr>
                <w:rFonts w:asciiTheme="minorHAnsi" w:eastAsia="Times New Roman" w:hAnsiTheme="minorHAnsi" w:cstheme="majorHAnsi"/>
                <w:b/>
                <w:color w:val="000000"/>
                <w:sz w:val="18"/>
                <w:szCs w:val="18"/>
              </w:rPr>
            </w:pPr>
            <w:r w:rsidRPr="00176E27">
              <w:rPr>
                <w:rFonts w:asciiTheme="minorHAnsi" w:eastAsia="Times New Roman" w:hAnsiTheme="minorHAnsi"/>
                <w:color w:val="000000"/>
                <w:sz w:val="18"/>
                <w:szCs w:val="18"/>
              </w:rPr>
              <w:t>8.6</w:t>
            </w:r>
          </w:p>
        </w:tc>
        <w:tc>
          <w:tcPr>
            <w:tcW w:w="1423" w:type="dxa"/>
            <w:shd w:val="clear" w:color="auto" w:fill="auto"/>
            <w:vAlign w:val="center"/>
          </w:tcPr>
          <w:p w14:paraId="5A107CA3" w14:textId="77777777" w:rsidR="009604F8" w:rsidRPr="00176E27" w:rsidRDefault="009604F8" w:rsidP="009604F8">
            <w:pPr>
              <w:ind w:left="113"/>
              <w:rPr>
                <w:rFonts w:asciiTheme="minorHAnsi" w:eastAsia="Times New Roman" w:hAnsiTheme="minorHAnsi" w:cstheme="majorHAnsi"/>
                <w:b/>
                <w:color w:val="000000"/>
                <w:sz w:val="18"/>
                <w:szCs w:val="18"/>
              </w:rPr>
            </w:pPr>
            <w:r w:rsidRPr="00176E27">
              <w:rPr>
                <w:rFonts w:asciiTheme="minorHAnsi" w:eastAsia="Times New Roman" w:hAnsiTheme="minorHAnsi"/>
                <w:color w:val="000000"/>
                <w:sz w:val="18"/>
                <w:szCs w:val="18"/>
              </w:rPr>
              <w:t>(-11.4, 28.6)</w:t>
            </w:r>
          </w:p>
        </w:tc>
        <w:tc>
          <w:tcPr>
            <w:tcW w:w="1134" w:type="dxa"/>
            <w:tcBorders>
              <w:right w:val="single" w:sz="4" w:space="0" w:color="auto"/>
            </w:tcBorders>
            <w:shd w:val="clear" w:color="auto" w:fill="auto"/>
            <w:vAlign w:val="center"/>
          </w:tcPr>
          <w:p w14:paraId="458A5201" w14:textId="77777777" w:rsidR="009604F8" w:rsidRPr="00176E27" w:rsidRDefault="009604F8" w:rsidP="009604F8">
            <w:pPr>
              <w:ind w:right="113"/>
              <w:jc w:val="center"/>
              <w:rPr>
                <w:rFonts w:asciiTheme="minorHAnsi" w:eastAsia="Times New Roman" w:hAnsiTheme="minorHAnsi" w:cstheme="majorHAnsi"/>
                <w:b/>
                <w:color w:val="000000"/>
                <w:sz w:val="18"/>
                <w:szCs w:val="18"/>
              </w:rPr>
            </w:pPr>
            <w:r w:rsidRPr="00176E27">
              <w:rPr>
                <w:rFonts w:asciiTheme="minorHAnsi" w:eastAsia="Times New Roman" w:hAnsiTheme="minorHAnsi"/>
                <w:color w:val="000000"/>
                <w:sz w:val="18"/>
                <w:szCs w:val="18"/>
                <w:lang w:val="en-CA"/>
              </w:rPr>
              <w:t>0.3979</w:t>
            </w:r>
          </w:p>
        </w:tc>
        <w:tc>
          <w:tcPr>
            <w:tcW w:w="993" w:type="dxa"/>
            <w:tcBorders>
              <w:left w:val="single" w:sz="4" w:space="0" w:color="auto"/>
            </w:tcBorders>
            <w:shd w:val="clear" w:color="auto" w:fill="auto"/>
            <w:vAlign w:val="center"/>
          </w:tcPr>
          <w:p w14:paraId="6678D391" w14:textId="77777777" w:rsidR="009604F8" w:rsidRPr="00176E27" w:rsidRDefault="009604F8" w:rsidP="009604F8">
            <w:pPr>
              <w:jc w:val="right"/>
              <w:rPr>
                <w:rFonts w:asciiTheme="minorHAnsi" w:eastAsia="Times New Roman" w:hAnsiTheme="minorHAnsi" w:cstheme="majorHAnsi"/>
                <w:b/>
                <w:color w:val="000000"/>
                <w:sz w:val="18"/>
                <w:szCs w:val="18"/>
              </w:rPr>
            </w:pPr>
            <w:r w:rsidRPr="00176E27">
              <w:rPr>
                <w:rFonts w:asciiTheme="minorHAnsi" w:eastAsia="Times New Roman" w:hAnsiTheme="minorHAnsi"/>
                <w:color w:val="000000"/>
                <w:sz w:val="18"/>
                <w:szCs w:val="18"/>
              </w:rPr>
              <w:t>3.8</w:t>
            </w:r>
          </w:p>
        </w:tc>
        <w:tc>
          <w:tcPr>
            <w:tcW w:w="1416" w:type="dxa"/>
            <w:shd w:val="clear" w:color="auto" w:fill="auto"/>
            <w:vAlign w:val="center"/>
          </w:tcPr>
          <w:p w14:paraId="44594E66" w14:textId="77777777" w:rsidR="009604F8" w:rsidRPr="00176E27" w:rsidRDefault="009604F8" w:rsidP="009604F8">
            <w:pPr>
              <w:ind w:left="113"/>
              <w:rPr>
                <w:rFonts w:asciiTheme="minorHAnsi" w:eastAsia="Times New Roman" w:hAnsiTheme="minorHAnsi" w:cstheme="majorHAnsi"/>
                <w:b/>
                <w:color w:val="000000"/>
                <w:sz w:val="18"/>
                <w:szCs w:val="18"/>
              </w:rPr>
            </w:pPr>
            <w:r w:rsidRPr="00176E27">
              <w:rPr>
                <w:rFonts w:asciiTheme="minorHAnsi" w:eastAsia="Times New Roman" w:hAnsiTheme="minorHAnsi"/>
                <w:color w:val="000000"/>
                <w:sz w:val="18"/>
                <w:szCs w:val="18"/>
              </w:rPr>
              <w:t>(-6.4, 14.1)</w:t>
            </w:r>
          </w:p>
        </w:tc>
        <w:tc>
          <w:tcPr>
            <w:tcW w:w="1135" w:type="dxa"/>
            <w:shd w:val="clear" w:color="auto" w:fill="auto"/>
            <w:vAlign w:val="center"/>
          </w:tcPr>
          <w:p w14:paraId="31216809" w14:textId="77777777" w:rsidR="009604F8" w:rsidRPr="00176E27" w:rsidRDefault="009604F8" w:rsidP="009604F8">
            <w:pPr>
              <w:ind w:right="113"/>
              <w:jc w:val="center"/>
              <w:rPr>
                <w:rFonts w:asciiTheme="minorHAnsi" w:eastAsia="Times New Roman" w:hAnsiTheme="minorHAnsi" w:cstheme="majorHAnsi"/>
                <w:b/>
                <w:color w:val="000000"/>
                <w:sz w:val="18"/>
                <w:szCs w:val="18"/>
              </w:rPr>
            </w:pPr>
            <w:r w:rsidRPr="00176E27">
              <w:rPr>
                <w:rFonts w:asciiTheme="minorHAnsi" w:eastAsia="Times New Roman" w:hAnsiTheme="minorHAnsi"/>
                <w:color w:val="000000"/>
                <w:sz w:val="18"/>
                <w:szCs w:val="18"/>
                <w:lang w:val="en-CA"/>
              </w:rPr>
              <w:t>0.4629</w:t>
            </w:r>
          </w:p>
        </w:tc>
      </w:tr>
      <w:tr w:rsidR="009604F8" w:rsidRPr="00176E27" w14:paraId="6EE84C43" w14:textId="77777777" w:rsidTr="00122DAF">
        <w:trPr>
          <w:trHeight w:val="255"/>
        </w:trPr>
        <w:tc>
          <w:tcPr>
            <w:tcW w:w="3798" w:type="dxa"/>
            <w:shd w:val="clear" w:color="auto" w:fill="auto"/>
            <w:vAlign w:val="center"/>
          </w:tcPr>
          <w:p w14:paraId="5F557846" w14:textId="77777777" w:rsidR="009604F8" w:rsidRPr="00176E27" w:rsidRDefault="009604F8" w:rsidP="009604F8">
            <w:pPr>
              <w:rPr>
                <w:rFonts w:asciiTheme="minorHAnsi" w:eastAsia="Times New Roman" w:hAnsiTheme="minorHAnsi" w:cstheme="majorHAnsi"/>
                <w:color w:val="000000" w:themeColor="text1"/>
                <w:sz w:val="18"/>
                <w:szCs w:val="18"/>
              </w:rPr>
            </w:pPr>
            <w:r w:rsidRPr="00176E27">
              <w:rPr>
                <w:rFonts w:asciiTheme="minorHAnsi" w:eastAsia="Times New Roman" w:hAnsiTheme="minorHAnsi" w:cstheme="majorHAnsi"/>
                <w:color w:val="000000" w:themeColor="text1"/>
                <w:sz w:val="18"/>
                <w:szCs w:val="18"/>
              </w:rPr>
              <w:t>South Asian only vs Black only</w:t>
            </w:r>
          </w:p>
        </w:tc>
        <w:tc>
          <w:tcPr>
            <w:tcW w:w="880" w:type="dxa"/>
            <w:shd w:val="clear" w:color="auto" w:fill="auto"/>
            <w:noWrap/>
            <w:vAlign w:val="center"/>
          </w:tcPr>
          <w:p w14:paraId="6CF40273" w14:textId="77777777" w:rsidR="009604F8" w:rsidRPr="001C7E5E" w:rsidRDefault="009604F8" w:rsidP="009604F8">
            <w:pPr>
              <w:jc w:val="right"/>
              <w:rPr>
                <w:rFonts w:asciiTheme="minorHAnsi" w:eastAsia="Times New Roman" w:hAnsiTheme="minorHAnsi" w:cstheme="majorHAnsi"/>
                <w:b/>
                <w:color w:val="000000"/>
                <w:sz w:val="18"/>
                <w:szCs w:val="18"/>
              </w:rPr>
            </w:pPr>
            <w:r w:rsidRPr="001C7E5E">
              <w:rPr>
                <w:rFonts w:asciiTheme="minorHAnsi" w:eastAsia="Times New Roman" w:hAnsiTheme="minorHAnsi"/>
                <w:b/>
                <w:color w:val="000000"/>
                <w:sz w:val="18"/>
                <w:szCs w:val="18"/>
              </w:rPr>
              <w:t>98.1</w:t>
            </w:r>
          </w:p>
        </w:tc>
        <w:tc>
          <w:tcPr>
            <w:tcW w:w="1423" w:type="dxa"/>
            <w:shd w:val="clear" w:color="auto" w:fill="auto"/>
            <w:vAlign w:val="center"/>
          </w:tcPr>
          <w:p w14:paraId="680EDAA1" w14:textId="77777777" w:rsidR="009604F8" w:rsidRPr="001C7E5E" w:rsidRDefault="009604F8" w:rsidP="009604F8">
            <w:pPr>
              <w:ind w:left="113"/>
              <w:rPr>
                <w:rFonts w:asciiTheme="minorHAnsi" w:eastAsia="Times New Roman" w:hAnsiTheme="minorHAnsi" w:cstheme="majorHAnsi"/>
                <w:b/>
                <w:color w:val="000000"/>
                <w:sz w:val="18"/>
                <w:szCs w:val="18"/>
              </w:rPr>
            </w:pPr>
            <w:r w:rsidRPr="001C7E5E">
              <w:rPr>
                <w:rFonts w:asciiTheme="minorHAnsi" w:eastAsia="Times New Roman" w:hAnsiTheme="minorHAnsi"/>
                <w:b/>
                <w:color w:val="000000"/>
                <w:sz w:val="18"/>
                <w:szCs w:val="18"/>
              </w:rPr>
              <w:t>(58.6, 137.6)</w:t>
            </w:r>
          </w:p>
        </w:tc>
        <w:tc>
          <w:tcPr>
            <w:tcW w:w="1134" w:type="dxa"/>
            <w:tcBorders>
              <w:right w:val="single" w:sz="4" w:space="0" w:color="auto"/>
            </w:tcBorders>
            <w:shd w:val="clear" w:color="auto" w:fill="auto"/>
            <w:vAlign w:val="center"/>
          </w:tcPr>
          <w:p w14:paraId="1CE63F36" w14:textId="77777777" w:rsidR="009604F8" w:rsidRPr="001C7E5E" w:rsidRDefault="009604F8" w:rsidP="009604F8">
            <w:pPr>
              <w:ind w:right="113"/>
              <w:jc w:val="center"/>
              <w:rPr>
                <w:rFonts w:asciiTheme="minorHAnsi" w:eastAsia="Times New Roman" w:hAnsiTheme="minorHAnsi" w:cstheme="majorHAnsi"/>
                <w:b/>
                <w:color w:val="000000"/>
                <w:sz w:val="18"/>
                <w:szCs w:val="18"/>
              </w:rPr>
            </w:pPr>
            <w:r w:rsidRPr="001C7E5E">
              <w:rPr>
                <w:rFonts w:asciiTheme="minorHAnsi" w:eastAsia="Times New Roman" w:hAnsiTheme="minorHAnsi"/>
                <w:b/>
                <w:color w:val="000000"/>
                <w:sz w:val="18"/>
                <w:szCs w:val="18"/>
                <w:lang w:val="en-CA"/>
              </w:rPr>
              <w:t>&lt;.0001</w:t>
            </w:r>
          </w:p>
        </w:tc>
        <w:tc>
          <w:tcPr>
            <w:tcW w:w="993" w:type="dxa"/>
            <w:tcBorders>
              <w:left w:val="single" w:sz="4" w:space="0" w:color="auto"/>
            </w:tcBorders>
            <w:shd w:val="clear" w:color="auto" w:fill="auto"/>
            <w:vAlign w:val="center"/>
          </w:tcPr>
          <w:p w14:paraId="4813C399" w14:textId="77777777" w:rsidR="009604F8" w:rsidRPr="001C7E5E" w:rsidRDefault="009604F8" w:rsidP="009604F8">
            <w:pPr>
              <w:jc w:val="right"/>
              <w:rPr>
                <w:rFonts w:asciiTheme="minorHAnsi" w:eastAsia="Times New Roman" w:hAnsiTheme="minorHAnsi" w:cstheme="majorHAnsi"/>
                <w:b/>
                <w:color w:val="000000"/>
                <w:sz w:val="18"/>
                <w:szCs w:val="18"/>
              </w:rPr>
            </w:pPr>
            <w:r w:rsidRPr="001C7E5E">
              <w:rPr>
                <w:rFonts w:asciiTheme="minorHAnsi" w:eastAsia="Times New Roman" w:hAnsiTheme="minorHAnsi"/>
                <w:b/>
                <w:color w:val="000000"/>
                <w:sz w:val="18"/>
                <w:szCs w:val="18"/>
              </w:rPr>
              <w:t>52.4</w:t>
            </w:r>
          </w:p>
        </w:tc>
        <w:tc>
          <w:tcPr>
            <w:tcW w:w="1416" w:type="dxa"/>
            <w:shd w:val="clear" w:color="auto" w:fill="auto"/>
            <w:vAlign w:val="center"/>
          </w:tcPr>
          <w:p w14:paraId="39439B46" w14:textId="77777777" w:rsidR="009604F8" w:rsidRPr="001C7E5E" w:rsidRDefault="009604F8" w:rsidP="009604F8">
            <w:pPr>
              <w:ind w:left="113"/>
              <w:rPr>
                <w:rFonts w:asciiTheme="minorHAnsi" w:eastAsia="Times New Roman" w:hAnsiTheme="minorHAnsi" w:cstheme="majorHAnsi"/>
                <w:b/>
                <w:color w:val="000000"/>
                <w:sz w:val="18"/>
                <w:szCs w:val="18"/>
              </w:rPr>
            </w:pPr>
            <w:r w:rsidRPr="001C7E5E">
              <w:rPr>
                <w:rFonts w:asciiTheme="minorHAnsi" w:eastAsia="Times New Roman" w:hAnsiTheme="minorHAnsi"/>
                <w:b/>
                <w:color w:val="000000"/>
                <w:sz w:val="18"/>
                <w:szCs w:val="18"/>
              </w:rPr>
              <w:t>(29.1, 75.7)</w:t>
            </w:r>
          </w:p>
        </w:tc>
        <w:tc>
          <w:tcPr>
            <w:tcW w:w="1135" w:type="dxa"/>
            <w:shd w:val="clear" w:color="auto" w:fill="auto"/>
            <w:vAlign w:val="center"/>
          </w:tcPr>
          <w:p w14:paraId="71A8AC56" w14:textId="77777777" w:rsidR="009604F8" w:rsidRPr="001C7E5E" w:rsidRDefault="009604F8" w:rsidP="009604F8">
            <w:pPr>
              <w:ind w:right="113"/>
              <w:jc w:val="center"/>
              <w:rPr>
                <w:rFonts w:asciiTheme="minorHAnsi" w:eastAsia="Times New Roman" w:hAnsiTheme="minorHAnsi" w:cstheme="majorHAnsi"/>
                <w:b/>
                <w:color w:val="000000"/>
                <w:sz w:val="18"/>
                <w:szCs w:val="18"/>
              </w:rPr>
            </w:pPr>
            <w:r w:rsidRPr="001C7E5E">
              <w:rPr>
                <w:rFonts w:asciiTheme="minorHAnsi" w:eastAsia="Times New Roman" w:hAnsiTheme="minorHAnsi"/>
                <w:b/>
                <w:color w:val="000000"/>
                <w:sz w:val="18"/>
                <w:szCs w:val="18"/>
                <w:lang w:val="en-CA"/>
              </w:rPr>
              <w:t>&lt;.0001</w:t>
            </w:r>
          </w:p>
        </w:tc>
      </w:tr>
      <w:tr w:rsidR="009604F8" w:rsidRPr="00176E27" w14:paraId="24979C1B" w14:textId="77777777" w:rsidTr="00122DAF">
        <w:trPr>
          <w:trHeight w:val="255"/>
        </w:trPr>
        <w:tc>
          <w:tcPr>
            <w:tcW w:w="3798" w:type="dxa"/>
            <w:shd w:val="clear" w:color="auto" w:fill="auto"/>
            <w:vAlign w:val="center"/>
          </w:tcPr>
          <w:p w14:paraId="60C28B44" w14:textId="77777777" w:rsidR="009604F8" w:rsidRPr="00176E27" w:rsidRDefault="009604F8" w:rsidP="009604F8">
            <w:pPr>
              <w:rPr>
                <w:rFonts w:asciiTheme="minorHAnsi" w:eastAsia="Times New Roman" w:hAnsiTheme="minorHAnsi" w:cstheme="majorHAnsi"/>
                <w:color w:val="000000" w:themeColor="text1"/>
                <w:sz w:val="18"/>
                <w:szCs w:val="18"/>
              </w:rPr>
            </w:pPr>
            <w:r w:rsidRPr="00176E27">
              <w:rPr>
                <w:rFonts w:asciiTheme="minorHAnsi" w:eastAsia="Times New Roman" w:hAnsiTheme="minorHAnsi" w:cstheme="majorHAnsi"/>
                <w:color w:val="000000" w:themeColor="text1"/>
                <w:sz w:val="18"/>
                <w:szCs w:val="18"/>
              </w:rPr>
              <w:t>South Asian only vs Indigenous inclusive</w:t>
            </w:r>
          </w:p>
        </w:tc>
        <w:tc>
          <w:tcPr>
            <w:tcW w:w="880" w:type="dxa"/>
            <w:shd w:val="clear" w:color="auto" w:fill="auto"/>
            <w:noWrap/>
            <w:vAlign w:val="center"/>
          </w:tcPr>
          <w:p w14:paraId="2265A352" w14:textId="77777777" w:rsidR="009604F8" w:rsidRPr="001C7E5E" w:rsidRDefault="009604F8" w:rsidP="009604F8">
            <w:pPr>
              <w:jc w:val="right"/>
              <w:rPr>
                <w:rFonts w:asciiTheme="minorHAnsi" w:eastAsia="Times New Roman" w:hAnsiTheme="minorHAnsi" w:cstheme="majorHAnsi"/>
                <w:b/>
                <w:color w:val="000000"/>
                <w:sz w:val="18"/>
                <w:szCs w:val="18"/>
              </w:rPr>
            </w:pPr>
            <w:r w:rsidRPr="001C7E5E">
              <w:rPr>
                <w:rFonts w:asciiTheme="minorHAnsi" w:eastAsia="Times New Roman" w:hAnsiTheme="minorHAnsi"/>
                <w:b/>
                <w:color w:val="000000"/>
                <w:sz w:val="18"/>
                <w:szCs w:val="18"/>
              </w:rPr>
              <w:t>66.0</w:t>
            </w:r>
          </w:p>
        </w:tc>
        <w:tc>
          <w:tcPr>
            <w:tcW w:w="1423" w:type="dxa"/>
            <w:shd w:val="clear" w:color="auto" w:fill="auto"/>
            <w:vAlign w:val="center"/>
          </w:tcPr>
          <w:p w14:paraId="30373EAE" w14:textId="77777777" w:rsidR="009604F8" w:rsidRPr="001C7E5E" w:rsidRDefault="009604F8" w:rsidP="009604F8">
            <w:pPr>
              <w:ind w:left="113"/>
              <w:rPr>
                <w:rFonts w:asciiTheme="minorHAnsi" w:eastAsia="Times New Roman" w:hAnsiTheme="minorHAnsi" w:cstheme="majorHAnsi"/>
                <w:b/>
                <w:color w:val="000000"/>
                <w:sz w:val="18"/>
                <w:szCs w:val="18"/>
              </w:rPr>
            </w:pPr>
            <w:r w:rsidRPr="001C7E5E">
              <w:rPr>
                <w:rFonts w:asciiTheme="minorHAnsi" w:eastAsia="Times New Roman" w:hAnsiTheme="minorHAnsi"/>
                <w:b/>
                <w:color w:val="000000"/>
                <w:sz w:val="18"/>
                <w:szCs w:val="18"/>
              </w:rPr>
              <w:t>(17.0, 114.9)</w:t>
            </w:r>
          </w:p>
        </w:tc>
        <w:tc>
          <w:tcPr>
            <w:tcW w:w="1134" w:type="dxa"/>
            <w:tcBorders>
              <w:right w:val="single" w:sz="4" w:space="0" w:color="auto"/>
            </w:tcBorders>
            <w:shd w:val="clear" w:color="auto" w:fill="auto"/>
            <w:vAlign w:val="center"/>
          </w:tcPr>
          <w:p w14:paraId="526C7466" w14:textId="77777777" w:rsidR="009604F8" w:rsidRPr="001C7E5E" w:rsidRDefault="009604F8" w:rsidP="009604F8">
            <w:pPr>
              <w:ind w:right="113"/>
              <w:jc w:val="center"/>
              <w:rPr>
                <w:rFonts w:asciiTheme="minorHAnsi" w:eastAsia="Times New Roman" w:hAnsiTheme="minorHAnsi" w:cstheme="majorHAnsi"/>
                <w:b/>
                <w:color w:val="000000"/>
                <w:sz w:val="18"/>
                <w:szCs w:val="18"/>
              </w:rPr>
            </w:pPr>
            <w:r w:rsidRPr="001C7E5E">
              <w:rPr>
                <w:rFonts w:asciiTheme="minorHAnsi" w:eastAsia="Times New Roman" w:hAnsiTheme="minorHAnsi"/>
                <w:b/>
                <w:color w:val="000000"/>
                <w:sz w:val="18"/>
                <w:szCs w:val="18"/>
                <w:lang w:val="en-CA"/>
              </w:rPr>
              <w:t>0.0084</w:t>
            </w:r>
          </w:p>
        </w:tc>
        <w:tc>
          <w:tcPr>
            <w:tcW w:w="993" w:type="dxa"/>
            <w:tcBorders>
              <w:left w:val="single" w:sz="4" w:space="0" w:color="auto"/>
            </w:tcBorders>
            <w:shd w:val="clear" w:color="auto" w:fill="auto"/>
            <w:vAlign w:val="center"/>
          </w:tcPr>
          <w:p w14:paraId="25BA4912" w14:textId="77777777" w:rsidR="009604F8" w:rsidRPr="001C7E5E" w:rsidRDefault="009604F8" w:rsidP="009604F8">
            <w:pPr>
              <w:jc w:val="right"/>
              <w:rPr>
                <w:rFonts w:asciiTheme="minorHAnsi" w:eastAsia="Times New Roman" w:hAnsiTheme="minorHAnsi" w:cstheme="majorHAnsi"/>
                <w:b/>
                <w:color w:val="000000"/>
                <w:sz w:val="18"/>
                <w:szCs w:val="18"/>
              </w:rPr>
            </w:pPr>
            <w:r w:rsidRPr="001C7E5E">
              <w:rPr>
                <w:rFonts w:asciiTheme="minorHAnsi" w:eastAsia="Times New Roman" w:hAnsiTheme="minorHAnsi"/>
                <w:b/>
                <w:color w:val="000000"/>
                <w:sz w:val="18"/>
                <w:szCs w:val="18"/>
              </w:rPr>
              <w:t>36.9</w:t>
            </w:r>
          </w:p>
        </w:tc>
        <w:tc>
          <w:tcPr>
            <w:tcW w:w="1416" w:type="dxa"/>
            <w:shd w:val="clear" w:color="auto" w:fill="auto"/>
            <w:vAlign w:val="center"/>
          </w:tcPr>
          <w:p w14:paraId="7691ED1C" w14:textId="77777777" w:rsidR="009604F8" w:rsidRPr="001C7E5E" w:rsidRDefault="009604F8" w:rsidP="009604F8">
            <w:pPr>
              <w:ind w:left="113"/>
              <w:rPr>
                <w:rFonts w:asciiTheme="minorHAnsi" w:eastAsia="Times New Roman" w:hAnsiTheme="minorHAnsi" w:cstheme="majorHAnsi"/>
                <w:b/>
                <w:color w:val="000000"/>
                <w:sz w:val="18"/>
                <w:szCs w:val="18"/>
              </w:rPr>
            </w:pPr>
            <w:r w:rsidRPr="001C7E5E">
              <w:rPr>
                <w:rFonts w:asciiTheme="minorHAnsi" w:eastAsia="Times New Roman" w:hAnsiTheme="minorHAnsi"/>
                <w:b/>
                <w:color w:val="000000"/>
                <w:sz w:val="18"/>
                <w:szCs w:val="18"/>
              </w:rPr>
              <w:t>(9.9, 63.9)</w:t>
            </w:r>
          </w:p>
        </w:tc>
        <w:tc>
          <w:tcPr>
            <w:tcW w:w="1135" w:type="dxa"/>
            <w:shd w:val="clear" w:color="auto" w:fill="auto"/>
            <w:vAlign w:val="center"/>
          </w:tcPr>
          <w:p w14:paraId="57424681" w14:textId="77777777" w:rsidR="009604F8" w:rsidRPr="001C7E5E" w:rsidRDefault="009604F8" w:rsidP="009604F8">
            <w:pPr>
              <w:ind w:right="113"/>
              <w:jc w:val="center"/>
              <w:rPr>
                <w:rFonts w:asciiTheme="minorHAnsi" w:eastAsia="Times New Roman" w:hAnsiTheme="minorHAnsi" w:cstheme="majorHAnsi"/>
                <w:b/>
                <w:color w:val="000000"/>
                <w:sz w:val="18"/>
                <w:szCs w:val="18"/>
              </w:rPr>
            </w:pPr>
            <w:r w:rsidRPr="001C7E5E">
              <w:rPr>
                <w:rFonts w:asciiTheme="minorHAnsi" w:eastAsia="Times New Roman" w:hAnsiTheme="minorHAnsi"/>
                <w:b/>
                <w:color w:val="000000"/>
                <w:sz w:val="18"/>
                <w:szCs w:val="18"/>
                <w:lang w:val="en-CA"/>
              </w:rPr>
              <w:t>0.0075</w:t>
            </w:r>
          </w:p>
        </w:tc>
      </w:tr>
      <w:tr w:rsidR="009604F8" w:rsidRPr="00176E27" w14:paraId="64955385" w14:textId="77777777" w:rsidTr="00122DAF">
        <w:trPr>
          <w:trHeight w:val="255"/>
        </w:trPr>
        <w:tc>
          <w:tcPr>
            <w:tcW w:w="3798" w:type="dxa"/>
            <w:shd w:val="clear" w:color="auto" w:fill="auto"/>
            <w:vAlign w:val="center"/>
          </w:tcPr>
          <w:p w14:paraId="674C7818" w14:textId="77777777" w:rsidR="009604F8" w:rsidRPr="00176E27" w:rsidRDefault="009604F8" w:rsidP="009604F8">
            <w:pPr>
              <w:rPr>
                <w:rFonts w:asciiTheme="minorHAnsi" w:eastAsia="Times New Roman" w:hAnsiTheme="minorHAnsi" w:cstheme="majorHAnsi"/>
                <w:color w:val="000000" w:themeColor="text1"/>
                <w:sz w:val="18"/>
                <w:szCs w:val="18"/>
              </w:rPr>
            </w:pPr>
            <w:r w:rsidRPr="00176E27">
              <w:rPr>
                <w:rFonts w:asciiTheme="minorHAnsi" w:eastAsia="Times New Roman" w:hAnsiTheme="minorHAnsi" w:cstheme="majorHAnsi"/>
                <w:color w:val="000000" w:themeColor="text1"/>
                <w:sz w:val="18"/>
                <w:szCs w:val="18"/>
              </w:rPr>
              <w:t xml:space="preserve">South Asian only vs </w:t>
            </w:r>
            <w:r>
              <w:rPr>
                <w:rFonts w:asciiTheme="minorHAnsi" w:eastAsia="Times New Roman" w:hAnsiTheme="minorHAnsi" w:cstheme="majorHAnsi"/>
                <w:color w:val="000000" w:themeColor="text1"/>
                <w:sz w:val="18"/>
                <w:szCs w:val="18"/>
              </w:rPr>
              <w:t>Mixed/other/NS/missing</w:t>
            </w:r>
          </w:p>
        </w:tc>
        <w:tc>
          <w:tcPr>
            <w:tcW w:w="880" w:type="dxa"/>
            <w:shd w:val="clear" w:color="auto" w:fill="auto"/>
            <w:noWrap/>
            <w:vAlign w:val="center"/>
          </w:tcPr>
          <w:p w14:paraId="7BA82B13" w14:textId="77777777" w:rsidR="009604F8" w:rsidRPr="001C7E5E" w:rsidRDefault="009604F8" w:rsidP="009604F8">
            <w:pPr>
              <w:jc w:val="right"/>
              <w:rPr>
                <w:rFonts w:asciiTheme="minorHAnsi" w:eastAsia="Times New Roman" w:hAnsiTheme="minorHAnsi" w:cstheme="majorHAnsi"/>
                <w:b/>
                <w:color w:val="000000"/>
                <w:sz w:val="18"/>
                <w:szCs w:val="18"/>
              </w:rPr>
            </w:pPr>
            <w:r w:rsidRPr="001C7E5E">
              <w:rPr>
                <w:rFonts w:asciiTheme="minorHAnsi" w:eastAsia="Times New Roman" w:hAnsiTheme="minorHAnsi"/>
                <w:b/>
                <w:color w:val="000000"/>
                <w:sz w:val="18"/>
                <w:szCs w:val="18"/>
              </w:rPr>
              <w:t>88.2</w:t>
            </w:r>
          </w:p>
        </w:tc>
        <w:tc>
          <w:tcPr>
            <w:tcW w:w="1423" w:type="dxa"/>
            <w:shd w:val="clear" w:color="auto" w:fill="auto"/>
            <w:vAlign w:val="center"/>
          </w:tcPr>
          <w:p w14:paraId="7D89697D" w14:textId="77777777" w:rsidR="009604F8" w:rsidRPr="001C7E5E" w:rsidRDefault="009604F8" w:rsidP="009604F8">
            <w:pPr>
              <w:ind w:left="113"/>
              <w:rPr>
                <w:rFonts w:asciiTheme="minorHAnsi" w:eastAsia="Times New Roman" w:hAnsiTheme="minorHAnsi" w:cstheme="majorHAnsi"/>
                <w:b/>
                <w:color w:val="000000"/>
                <w:sz w:val="18"/>
                <w:szCs w:val="18"/>
              </w:rPr>
            </w:pPr>
            <w:r w:rsidRPr="001C7E5E">
              <w:rPr>
                <w:rFonts w:asciiTheme="minorHAnsi" w:eastAsia="Times New Roman" w:hAnsiTheme="minorHAnsi"/>
                <w:b/>
                <w:color w:val="000000"/>
                <w:sz w:val="18"/>
                <w:szCs w:val="18"/>
              </w:rPr>
              <w:t>(49.7, 126.8)</w:t>
            </w:r>
          </w:p>
        </w:tc>
        <w:tc>
          <w:tcPr>
            <w:tcW w:w="1134" w:type="dxa"/>
            <w:tcBorders>
              <w:right w:val="single" w:sz="4" w:space="0" w:color="auto"/>
            </w:tcBorders>
            <w:shd w:val="clear" w:color="auto" w:fill="auto"/>
            <w:vAlign w:val="center"/>
          </w:tcPr>
          <w:p w14:paraId="1BA0EEB4" w14:textId="77777777" w:rsidR="009604F8" w:rsidRPr="001C7E5E" w:rsidRDefault="009604F8" w:rsidP="009604F8">
            <w:pPr>
              <w:ind w:right="113"/>
              <w:jc w:val="center"/>
              <w:rPr>
                <w:rFonts w:asciiTheme="minorHAnsi" w:eastAsia="Times New Roman" w:hAnsiTheme="minorHAnsi" w:cstheme="majorHAnsi"/>
                <w:b/>
                <w:color w:val="000000"/>
                <w:sz w:val="18"/>
                <w:szCs w:val="18"/>
              </w:rPr>
            </w:pPr>
            <w:r w:rsidRPr="001C7E5E">
              <w:rPr>
                <w:rFonts w:asciiTheme="minorHAnsi" w:eastAsia="Times New Roman" w:hAnsiTheme="minorHAnsi"/>
                <w:b/>
                <w:color w:val="000000"/>
                <w:sz w:val="18"/>
                <w:szCs w:val="18"/>
                <w:lang w:val="en-CA"/>
              </w:rPr>
              <w:t>&lt;.0001</w:t>
            </w:r>
          </w:p>
        </w:tc>
        <w:tc>
          <w:tcPr>
            <w:tcW w:w="993" w:type="dxa"/>
            <w:tcBorders>
              <w:left w:val="single" w:sz="4" w:space="0" w:color="auto"/>
            </w:tcBorders>
            <w:shd w:val="clear" w:color="auto" w:fill="auto"/>
            <w:vAlign w:val="center"/>
          </w:tcPr>
          <w:p w14:paraId="07F22079" w14:textId="77777777" w:rsidR="009604F8" w:rsidRPr="001C7E5E" w:rsidRDefault="009604F8" w:rsidP="009604F8">
            <w:pPr>
              <w:jc w:val="right"/>
              <w:rPr>
                <w:rFonts w:asciiTheme="minorHAnsi" w:eastAsia="Times New Roman" w:hAnsiTheme="minorHAnsi" w:cstheme="majorHAnsi"/>
                <w:b/>
                <w:color w:val="000000"/>
                <w:sz w:val="18"/>
                <w:szCs w:val="18"/>
              </w:rPr>
            </w:pPr>
            <w:r w:rsidRPr="001C7E5E">
              <w:rPr>
                <w:rFonts w:asciiTheme="minorHAnsi" w:eastAsia="Times New Roman" w:hAnsiTheme="minorHAnsi"/>
                <w:b/>
                <w:color w:val="000000"/>
                <w:sz w:val="18"/>
                <w:szCs w:val="18"/>
              </w:rPr>
              <w:t>47.3</w:t>
            </w:r>
          </w:p>
        </w:tc>
        <w:tc>
          <w:tcPr>
            <w:tcW w:w="1416" w:type="dxa"/>
            <w:shd w:val="clear" w:color="auto" w:fill="auto"/>
            <w:vAlign w:val="center"/>
          </w:tcPr>
          <w:p w14:paraId="6ED47475" w14:textId="77777777" w:rsidR="009604F8" w:rsidRPr="001C7E5E" w:rsidRDefault="009604F8" w:rsidP="009604F8">
            <w:pPr>
              <w:ind w:left="113"/>
              <w:rPr>
                <w:rFonts w:asciiTheme="minorHAnsi" w:eastAsia="Times New Roman" w:hAnsiTheme="minorHAnsi" w:cstheme="majorHAnsi"/>
                <w:b/>
                <w:color w:val="000000"/>
                <w:sz w:val="18"/>
                <w:szCs w:val="18"/>
              </w:rPr>
            </w:pPr>
            <w:r w:rsidRPr="001C7E5E">
              <w:rPr>
                <w:rFonts w:asciiTheme="minorHAnsi" w:eastAsia="Times New Roman" w:hAnsiTheme="minorHAnsi"/>
                <w:b/>
                <w:color w:val="000000"/>
                <w:sz w:val="18"/>
                <w:szCs w:val="18"/>
              </w:rPr>
              <w:t>(25.6, 69.1)</w:t>
            </w:r>
          </w:p>
        </w:tc>
        <w:tc>
          <w:tcPr>
            <w:tcW w:w="1135" w:type="dxa"/>
            <w:shd w:val="clear" w:color="auto" w:fill="auto"/>
            <w:vAlign w:val="center"/>
          </w:tcPr>
          <w:p w14:paraId="678496AD" w14:textId="77777777" w:rsidR="009604F8" w:rsidRPr="001C7E5E" w:rsidRDefault="009604F8" w:rsidP="009604F8">
            <w:pPr>
              <w:ind w:right="113"/>
              <w:jc w:val="center"/>
              <w:rPr>
                <w:rFonts w:asciiTheme="minorHAnsi" w:eastAsia="Times New Roman" w:hAnsiTheme="minorHAnsi" w:cstheme="majorHAnsi"/>
                <w:b/>
                <w:color w:val="000000"/>
                <w:sz w:val="18"/>
                <w:szCs w:val="18"/>
              </w:rPr>
            </w:pPr>
            <w:r w:rsidRPr="001C7E5E">
              <w:rPr>
                <w:rFonts w:asciiTheme="minorHAnsi" w:eastAsia="Times New Roman" w:hAnsiTheme="minorHAnsi"/>
                <w:b/>
                <w:color w:val="000000"/>
                <w:sz w:val="18"/>
                <w:szCs w:val="18"/>
                <w:lang w:val="en-CA"/>
              </w:rPr>
              <w:t>&lt;.0001</w:t>
            </w:r>
          </w:p>
        </w:tc>
      </w:tr>
      <w:tr w:rsidR="009604F8" w:rsidRPr="00176E27" w14:paraId="382DC1B1" w14:textId="77777777" w:rsidTr="00122DAF">
        <w:trPr>
          <w:trHeight w:val="255"/>
        </w:trPr>
        <w:tc>
          <w:tcPr>
            <w:tcW w:w="3798" w:type="dxa"/>
            <w:shd w:val="clear" w:color="auto" w:fill="auto"/>
            <w:vAlign w:val="center"/>
          </w:tcPr>
          <w:p w14:paraId="4FB20C01" w14:textId="77777777" w:rsidR="009604F8" w:rsidRPr="00176E27" w:rsidRDefault="009604F8" w:rsidP="009604F8">
            <w:pPr>
              <w:rPr>
                <w:rFonts w:asciiTheme="minorHAnsi" w:eastAsia="Times New Roman" w:hAnsiTheme="minorHAnsi" w:cstheme="majorHAnsi"/>
                <w:color w:val="000000" w:themeColor="text1"/>
                <w:sz w:val="18"/>
                <w:szCs w:val="18"/>
              </w:rPr>
            </w:pPr>
            <w:r w:rsidRPr="00176E27">
              <w:rPr>
                <w:rFonts w:asciiTheme="minorHAnsi" w:eastAsia="Times New Roman" w:hAnsiTheme="minorHAnsi" w:cstheme="majorHAnsi"/>
                <w:color w:val="000000" w:themeColor="text1"/>
                <w:sz w:val="18"/>
                <w:szCs w:val="18"/>
              </w:rPr>
              <w:t>Black only vs Indigenous inclusive</w:t>
            </w:r>
          </w:p>
        </w:tc>
        <w:tc>
          <w:tcPr>
            <w:tcW w:w="880" w:type="dxa"/>
            <w:shd w:val="clear" w:color="auto" w:fill="auto"/>
            <w:noWrap/>
            <w:vAlign w:val="center"/>
          </w:tcPr>
          <w:p w14:paraId="7C835169" w14:textId="77777777" w:rsidR="009604F8" w:rsidRPr="00176E27" w:rsidRDefault="009604F8" w:rsidP="009604F8">
            <w:pPr>
              <w:jc w:val="right"/>
              <w:rPr>
                <w:rFonts w:asciiTheme="minorHAnsi" w:eastAsia="Times New Roman" w:hAnsiTheme="minorHAnsi" w:cstheme="majorHAnsi"/>
                <w:color w:val="000000"/>
                <w:sz w:val="18"/>
                <w:szCs w:val="18"/>
              </w:rPr>
            </w:pPr>
            <w:r w:rsidRPr="00176E27">
              <w:rPr>
                <w:rFonts w:asciiTheme="minorHAnsi" w:eastAsia="Times New Roman" w:hAnsiTheme="minorHAnsi"/>
                <w:color w:val="000000"/>
                <w:sz w:val="18"/>
                <w:szCs w:val="18"/>
              </w:rPr>
              <w:t>-32.1</w:t>
            </w:r>
          </w:p>
        </w:tc>
        <w:tc>
          <w:tcPr>
            <w:tcW w:w="1423" w:type="dxa"/>
            <w:shd w:val="clear" w:color="auto" w:fill="auto"/>
            <w:vAlign w:val="center"/>
          </w:tcPr>
          <w:p w14:paraId="54D71B2F" w14:textId="77777777" w:rsidR="009604F8" w:rsidRPr="00176E27" w:rsidRDefault="009604F8" w:rsidP="009604F8">
            <w:pPr>
              <w:ind w:left="113"/>
              <w:rPr>
                <w:rFonts w:asciiTheme="minorHAnsi" w:eastAsia="Times New Roman" w:hAnsiTheme="minorHAnsi" w:cstheme="majorHAnsi"/>
                <w:color w:val="000000"/>
                <w:sz w:val="18"/>
                <w:szCs w:val="18"/>
              </w:rPr>
            </w:pPr>
            <w:r w:rsidRPr="00176E27">
              <w:rPr>
                <w:rFonts w:asciiTheme="minorHAnsi" w:eastAsia="Times New Roman" w:hAnsiTheme="minorHAnsi"/>
                <w:color w:val="000000"/>
                <w:sz w:val="18"/>
                <w:szCs w:val="18"/>
              </w:rPr>
              <w:t>(-70.5, 6.2)</w:t>
            </w:r>
          </w:p>
        </w:tc>
        <w:tc>
          <w:tcPr>
            <w:tcW w:w="1134" w:type="dxa"/>
            <w:tcBorders>
              <w:right w:val="single" w:sz="4" w:space="0" w:color="auto"/>
            </w:tcBorders>
            <w:shd w:val="clear" w:color="auto" w:fill="auto"/>
            <w:vAlign w:val="center"/>
          </w:tcPr>
          <w:p w14:paraId="5B3AC598" w14:textId="77777777" w:rsidR="009604F8" w:rsidRPr="00176E27" w:rsidRDefault="009604F8" w:rsidP="009604F8">
            <w:pPr>
              <w:ind w:right="113"/>
              <w:jc w:val="center"/>
              <w:rPr>
                <w:rFonts w:asciiTheme="minorHAnsi" w:eastAsia="Times New Roman" w:hAnsiTheme="minorHAnsi" w:cstheme="majorHAnsi"/>
                <w:color w:val="000000"/>
                <w:sz w:val="18"/>
                <w:szCs w:val="18"/>
              </w:rPr>
            </w:pPr>
            <w:r w:rsidRPr="00176E27">
              <w:rPr>
                <w:rFonts w:asciiTheme="minorHAnsi" w:eastAsia="Times New Roman" w:hAnsiTheme="minorHAnsi"/>
                <w:color w:val="000000"/>
                <w:sz w:val="18"/>
                <w:szCs w:val="18"/>
                <w:lang w:val="en-CA"/>
              </w:rPr>
              <w:t>0.1003</w:t>
            </w:r>
          </w:p>
        </w:tc>
        <w:tc>
          <w:tcPr>
            <w:tcW w:w="993" w:type="dxa"/>
            <w:tcBorders>
              <w:left w:val="single" w:sz="4" w:space="0" w:color="auto"/>
            </w:tcBorders>
            <w:shd w:val="clear" w:color="auto" w:fill="auto"/>
            <w:vAlign w:val="center"/>
          </w:tcPr>
          <w:p w14:paraId="78BB4B28" w14:textId="77777777" w:rsidR="009604F8" w:rsidRPr="00176E27" w:rsidRDefault="009604F8" w:rsidP="009604F8">
            <w:pPr>
              <w:jc w:val="right"/>
              <w:rPr>
                <w:rFonts w:asciiTheme="minorHAnsi" w:eastAsia="Times New Roman" w:hAnsiTheme="minorHAnsi" w:cstheme="majorHAnsi"/>
                <w:color w:val="000000"/>
                <w:sz w:val="18"/>
                <w:szCs w:val="18"/>
              </w:rPr>
            </w:pPr>
            <w:r w:rsidRPr="00176E27">
              <w:rPr>
                <w:rFonts w:asciiTheme="minorHAnsi" w:eastAsia="Times New Roman" w:hAnsiTheme="minorHAnsi"/>
                <w:color w:val="000000"/>
                <w:sz w:val="18"/>
                <w:szCs w:val="18"/>
              </w:rPr>
              <w:t>-15.5</w:t>
            </w:r>
          </w:p>
        </w:tc>
        <w:tc>
          <w:tcPr>
            <w:tcW w:w="1416" w:type="dxa"/>
            <w:shd w:val="clear" w:color="auto" w:fill="auto"/>
            <w:vAlign w:val="center"/>
          </w:tcPr>
          <w:p w14:paraId="443F2FCC" w14:textId="77777777" w:rsidR="009604F8" w:rsidRPr="00176E27" w:rsidRDefault="009604F8" w:rsidP="009604F8">
            <w:pPr>
              <w:ind w:left="113"/>
              <w:rPr>
                <w:rFonts w:asciiTheme="minorHAnsi" w:eastAsia="Times New Roman" w:hAnsiTheme="minorHAnsi" w:cstheme="majorHAnsi"/>
                <w:color w:val="000000"/>
                <w:sz w:val="18"/>
                <w:szCs w:val="18"/>
              </w:rPr>
            </w:pPr>
            <w:r w:rsidRPr="00176E27">
              <w:rPr>
                <w:rFonts w:asciiTheme="minorHAnsi" w:eastAsia="Times New Roman" w:hAnsiTheme="minorHAnsi"/>
                <w:color w:val="000000"/>
                <w:sz w:val="18"/>
                <w:szCs w:val="18"/>
              </w:rPr>
              <w:t>(-35.7, 4.6)</w:t>
            </w:r>
          </w:p>
        </w:tc>
        <w:tc>
          <w:tcPr>
            <w:tcW w:w="1135" w:type="dxa"/>
            <w:shd w:val="clear" w:color="auto" w:fill="auto"/>
            <w:vAlign w:val="center"/>
          </w:tcPr>
          <w:p w14:paraId="47197F19" w14:textId="77777777" w:rsidR="009604F8" w:rsidRPr="00176E27" w:rsidRDefault="009604F8" w:rsidP="009604F8">
            <w:pPr>
              <w:ind w:right="113"/>
              <w:jc w:val="center"/>
              <w:rPr>
                <w:rFonts w:asciiTheme="minorHAnsi" w:eastAsia="Times New Roman" w:hAnsiTheme="minorHAnsi" w:cstheme="majorHAnsi"/>
                <w:color w:val="000000"/>
                <w:sz w:val="18"/>
                <w:szCs w:val="18"/>
              </w:rPr>
            </w:pPr>
            <w:r w:rsidRPr="00176E27">
              <w:rPr>
                <w:rFonts w:asciiTheme="minorHAnsi" w:eastAsia="Times New Roman" w:hAnsiTheme="minorHAnsi"/>
                <w:color w:val="000000"/>
                <w:sz w:val="18"/>
                <w:szCs w:val="18"/>
                <w:lang w:val="en-CA"/>
              </w:rPr>
              <w:t>0.1308</w:t>
            </w:r>
          </w:p>
        </w:tc>
      </w:tr>
      <w:tr w:rsidR="009604F8" w:rsidRPr="00176E27" w14:paraId="04A09C2C" w14:textId="77777777" w:rsidTr="00122DAF">
        <w:trPr>
          <w:trHeight w:val="255"/>
        </w:trPr>
        <w:tc>
          <w:tcPr>
            <w:tcW w:w="3798" w:type="dxa"/>
            <w:shd w:val="clear" w:color="auto" w:fill="auto"/>
            <w:vAlign w:val="center"/>
          </w:tcPr>
          <w:p w14:paraId="4E6C7473" w14:textId="77777777" w:rsidR="009604F8" w:rsidRPr="00176E27" w:rsidRDefault="009604F8" w:rsidP="009604F8">
            <w:pPr>
              <w:rPr>
                <w:rFonts w:asciiTheme="minorHAnsi" w:eastAsia="Times New Roman" w:hAnsiTheme="minorHAnsi" w:cstheme="majorHAnsi"/>
                <w:color w:val="000000" w:themeColor="text1"/>
                <w:sz w:val="18"/>
                <w:szCs w:val="18"/>
              </w:rPr>
            </w:pPr>
            <w:r w:rsidRPr="00176E27">
              <w:rPr>
                <w:rFonts w:asciiTheme="minorHAnsi" w:eastAsia="Times New Roman" w:hAnsiTheme="minorHAnsi" w:cstheme="majorHAnsi"/>
                <w:color w:val="000000" w:themeColor="text1"/>
                <w:sz w:val="18"/>
                <w:szCs w:val="18"/>
              </w:rPr>
              <w:t xml:space="preserve">Black only vs </w:t>
            </w:r>
            <w:r>
              <w:rPr>
                <w:rFonts w:asciiTheme="minorHAnsi" w:eastAsia="Times New Roman" w:hAnsiTheme="minorHAnsi" w:cstheme="majorHAnsi"/>
                <w:color w:val="000000" w:themeColor="text1"/>
                <w:sz w:val="18"/>
                <w:szCs w:val="18"/>
              </w:rPr>
              <w:t>Mixed/other/NS/missing</w:t>
            </w:r>
          </w:p>
        </w:tc>
        <w:tc>
          <w:tcPr>
            <w:tcW w:w="880" w:type="dxa"/>
            <w:shd w:val="clear" w:color="auto" w:fill="auto"/>
            <w:noWrap/>
            <w:vAlign w:val="center"/>
          </w:tcPr>
          <w:p w14:paraId="31BC2EC1" w14:textId="77777777" w:rsidR="009604F8" w:rsidRPr="00176E27" w:rsidRDefault="009604F8" w:rsidP="009604F8">
            <w:pPr>
              <w:jc w:val="right"/>
              <w:rPr>
                <w:rFonts w:asciiTheme="minorHAnsi" w:eastAsia="Times New Roman" w:hAnsiTheme="minorHAnsi" w:cstheme="majorHAnsi"/>
                <w:color w:val="000000"/>
                <w:sz w:val="18"/>
                <w:szCs w:val="18"/>
              </w:rPr>
            </w:pPr>
            <w:r w:rsidRPr="00176E27">
              <w:rPr>
                <w:rFonts w:asciiTheme="minorHAnsi" w:eastAsia="Times New Roman" w:hAnsiTheme="minorHAnsi"/>
                <w:color w:val="000000"/>
                <w:sz w:val="18"/>
                <w:szCs w:val="18"/>
              </w:rPr>
              <w:t>-9.9</w:t>
            </w:r>
          </w:p>
        </w:tc>
        <w:tc>
          <w:tcPr>
            <w:tcW w:w="1423" w:type="dxa"/>
            <w:shd w:val="clear" w:color="auto" w:fill="auto"/>
            <w:vAlign w:val="center"/>
          </w:tcPr>
          <w:p w14:paraId="1B5A66D3" w14:textId="77777777" w:rsidR="009604F8" w:rsidRPr="00176E27" w:rsidRDefault="009604F8" w:rsidP="009604F8">
            <w:pPr>
              <w:ind w:left="113"/>
              <w:rPr>
                <w:rFonts w:asciiTheme="minorHAnsi" w:eastAsia="Times New Roman" w:hAnsiTheme="minorHAnsi" w:cstheme="majorHAnsi"/>
                <w:color w:val="000000"/>
                <w:sz w:val="18"/>
                <w:szCs w:val="18"/>
              </w:rPr>
            </w:pPr>
            <w:r w:rsidRPr="00176E27">
              <w:rPr>
                <w:rFonts w:asciiTheme="minorHAnsi" w:eastAsia="Times New Roman" w:hAnsiTheme="minorHAnsi"/>
                <w:color w:val="000000"/>
                <w:sz w:val="18"/>
                <w:szCs w:val="18"/>
              </w:rPr>
              <w:t>(-40.2, 20.5)</w:t>
            </w:r>
          </w:p>
        </w:tc>
        <w:tc>
          <w:tcPr>
            <w:tcW w:w="1134" w:type="dxa"/>
            <w:tcBorders>
              <w:right w:val="single" w:sz="4" w:space="0" w:color="auto"/>
            </w:tcBorders>
            <w:shd w:val="clear" w:color="auto" w:fill="auto"/>
            <w:vAlign w:val="center"/>
          </w:tcPr>
          <w:p w14:paraId="762775C8" w14:textId="77777777" w:rsidR="009604F8" w:rsidRPr="00176E27" w:rsidRDefault="009604F8" w:rsidP="009604F8">
            <w:pPr>
              <w:ind w:right="113"/>
              <w:jc w:val="center"/>
              <w:rPr>
                <w:rFonts w:asciiTheme="minorHAnsi" w:eastAsia="Times New Roman" w:hAnsiTheme="minorHAnsi" w:cstheme="majorHAnsi"/>
                <w:color w:val="000000"/>
                <w:sz w:val="18"/>
                <w:szCs w:val="18"/>
              </w:rPr>
            </w:pPr>
            <w:r w:rsidRPr="00176E27">
              <w:rPr>
                <w:rFonts w:asciiTheme="minorHAnsi" w:eastAsia="Times New Roman" w:hAnsiTheme="minorHAnsi"/>
                <w:color w:val="000000"/>
                <w:sz w:val="18"/>
                <w:szCs w:val="18"/>
                <w:lang w:val="en-CA"/>
              </w:rPr>
              <w:t>0.5238</w:t>
            </w:r>
          </w:p>
        </w:tc>
        <w:tc>
          <w:tcPr>
            <w:tcW w:w="993" w:type="dxa"/>
            <w:tcBorders>
              <w:left w:val="single" w:sz="4" w:space="0" w:color="auto"/>
            </w:tcBorders>
            <w:shd w:val="clear" w:color="auto" w:fill="auto"/>
            <w:vAlign w:val="center"/>
          </w:tcPr>
          <w:p w14:paraId="62DE5E48" w14:textId="77777777" w:rsidR="009604F8" w:rsidRPr="00176E27" w:rsidRDefault="009604F8" w:rsidP="009604F8">
            <w:pPr>
              <w:jc w:val="right"/>
              <w:rPr>
                <w:rFonts w:asciiTheme="minorHAnsi" w:eastAsia="Times New Roman" w:hAnsiTheme="minorHAnsi" w:cstheme="majorHAnsi"/>
                <w:color w:val="000000"/>
                <w:sz w:val="18"/>
                <w:szCs w:val="18"/>
              </w:rPr>
            </w:pPr>
            <w:r w:rsidRPr="00176E27">
              <w:rPr>
                <w:rFonts w:asciiTheme="minorHAnsi" w:eastAsia="Times New Roman" w:hAnsiTheme="minorHAnsi"/>
                <w:color w:val="000000"/>
                <w:sz w:val="18"/>
                <w:szCs w:val="18"/>
              </w:rPr>
              <w:t>-5.1</w:t>
            </w:r>
          </w:p>
        </w:tc>
        <w:tc>
          <w:tcPr>
            <w:tcW w:w="1416" w:type="dxa"/>
            <w:shd w:val="clear" w:color="auto" w:fill="auto"/>
            <w:vAlign w:val="center"/>
          </w:tcPr>
          <w:p w14:paraId="07D3EE44" w14:textId="77777777" w:rsidR="009604F8" w:rsidRPr="00176E27" w:rsidRDefault="009604F8" w:rsidP="009604F8">
            <w:pPr>
              <w:ind w:left="113"/>
              <w:rPr>
                <w:rFonts w:asciiTheme="minorHAnsi" w:eastAsia="Times New Roman" w:hAnsiTheme="minorHAnsi" w:cstheme="majorHAnsi"/>
                <w:color w:val="000000"/>
                <w:sz w:val="18"/>
                <w:szCs w:val="18"/>
              </w:rPr>
            </w:pPr>
            <w:r w:rsidRPr="00176E27">
              <w:rPr>
                <w:rFonts w:asciiTheme="minorHAnsi" w:eastAsia="Times New Roman" w:hAnsiTheme="minorHAnsi"/>
                <w:color w:val="000000"/>
                <w:sz w:val="18"/>
                <w:szCs w:val="18"/>
              </w:rPr>
              <w:t>(-21.4, 11.3)</w:t>
            </w:r>
          </w:p>
        </w:tc>
        <w:tc>
          <w:tcPr>
            <w:tcW w:w="1135" w:type="dxa"/>
            <w:shd w:val="clear" w:color="auto" w:fill="auto"/>
            <w:vAlign w:val="center"/>
          </w:tcPr>
          <w:p w14:paraId="68684EB6" w14:textId="77777777" w:rsidR="009604F8" w:rsidRPr="00176E27" w:rsidRDefault="009604F8" w:rsidP="009604F8">
            <w:pPr>
              <w:ind w:right="113"/>
              <w:jc w:val="center"/>
              <w:rPr>
                <w:rFonts w:asciiTheme="minorHAnsi" w:eastAsia="Times New Roman" w:hAnsiTheme="minorHAnsi" w:cstheme="majorHAnsi"/>
                <w:color w:val="000000"/>
                <w:sz w:val="18"/>
                <w:szCs w:val="18"/>
              </w:rPr>
            </w:pPr>
            <w:r w:rsidRPr="00176E27">
              <w:rPr>
                <w:rFonts w:asciiTheme="minorHAnsi" w:eastAsia="Times New Roman" w:hAnsiTheme="minorHAnsi"/>
                <w:color w:val="000000"/>
                <w:sz w:val="18"/>
                <w:szCs w:val="18"/>
                <w:lang w:val="en-CA"/>
              </w:rPr>
              <w:t>0.5425</w:t>
            </w:r>
          </w:p>
        </w:tc>
      </w:tr>
      <w:tr w:rsidR="009604F8" w:rsidRPr="00176E27" w14:paraId="70BA7865" w14:textId="77777777" w:rsidTr="00122DAF">
        <w:trPr>
          <w:trHeight w:val="255"/>
        </w:trPr>
        <w:tc>
          <w:tcPr>
            <w:tcW w:w="3798" w:type="dxa"/>
            <w:tcBorders>
              <w:bottom w:val="single" w:sz="4" w:space="0" w:color="auto"/>
            </w:tcBorders>
            <w:shd w:val="clear" w:color="auto" w:fill="auto"/>
            <w:vAlign w:val="center"/>
          </w:tcPr>
          <w:p w14:paraId="209407B9" w14:textId="77777777" w:rsidR="009604F8" w:rsidRPr="00176E27" w:rsidRDefault="009604F8" w:rsidP="009604F8">
            <w:pPr>
              <w:rPr>
                <w:rFonts w:asciiTheme="minorHAnsi" w:eastAsia="Times New Roman" w:hAnsiTheme="minorHAnsi" w:cstheme="majorHAnsi"/>
                <w:color w:val="000000" w:themeColor="text1"/>
                <w:sz w:val="18"/>
                <w:szCs w:val="18"/>
              </w:rPr>
            </w:pPr>
            <w:r w:rsidRPr="00176E27">
              <w:rPr>
                <w:rFonts w:asciiTheme="minorHAnsi" w:eastAsia="Times New Roman" w:hAnsiTheme="minorHAnsi" w:cstheme="majorHAnsi"/>
                <w:color w:val="000000" w:themeColor="text1"/>
                <w:sz w:val="18"/>
                <w:szCs w:val="18"/>
              </w:rPr>
              <w:t xml:space="preserve">Indigenous inclusive vs </w:t>
            </w:r>
            <w:r>
              <w:rPr>
                <w:rFonts w:asciiTheme="minorHAnsi" w:eastAsia="Times New Roman" w:hAnsiTheme="minorHAnsi" w:cstheme="majorHAnsi"/>
                <w:color w:val="000000" w:themeColor="text1"/>
                <w:sz w:val="18"/>
                <w:szCs w:val="18"/>
              </w:rPr>
              <w:t>Mixed/other/NS/missing</w:t>
            </w:r>
          </w:p>
        </w:tc>
        <w:tc>
          <w:tcPr>
            <w:tcW w:w="880" w:type="dxa"/>
            <w:tcBorders>
              <w:bottom w:val="single" w:sz="4" w:space="0" w:color="auto"/>
            </w:tcBorders>
            <w:shd w:val="clear" w:color="auto" w:fill="auto"/>
            <w:noWrap/>
            <w:vAlign w:val="center"/>
          </w:tcPr>
          <w:p w14:paraId="69F8FF79" w14:textId="77777777" w:rsidR="009604F8" w:rsidRPr="00176E27" w:rsidRDefault="009604F8" w:rsidP="009604F8">
            <w:pPr>
              <w:jc w:val="right"/>
              <w:rPr>
                <w:rFonts w:asciiTheme="minorHAnsi" w:eastAsia="Times New Roman" w:hAnsiTheme="minorHAnsi" w:cstheme="majorHAnsi"/>
                <w:color w:val="000000"/>
                <w:sz w:val="18"/>
                <w:szCs w:val="18"/>
              </w:rPr>
            </w:pPr>
            <w:r w:rsidRPr="00176E27">
              <w:rPr>
                <w:rFonts w:asciiTheme="minorHAnsi" w:eastAsia="Times New Roman" w:hAnsiTheme="minorHAnsi"/>
                <w:color w:val="000000"/>
                <w:sz w:val="18"/>
                <w:szCs w:val="18"/>
              </w:rPr>
              <w:t>22.3</w:t>
            </w:r>
          </w:p>
        </w:tc>
        <w:tc>
          <w:tcPr>
            <w:tcW w:w="1423" w:type="dxa"/>
            <w:tcBorders>
              <w:bottom w:val="single" w:sz="4" w:space="0" w:color="auto"/>
            </w:tcBorders>
            <w:shd w:val="clear" w:color="auto" w:fill="auto"/>
            <w:vAlign w:val="center"/>
          </w:tcPr>
          <w:p w14:paraId="106DB8CD" w14:textId="77777777" w:rsidR="009604F8" w:rsidRPr="00176E27" w:rsidRDefault="009604F8" w:rsidP="009604F8">
            <w:pPr>
              <w:ind w:left="113"/>
              <w:rPr>
                <w:rFonts w:asciiTheme="minorHAnsi" w:eastAsia="Times New Roman" w:hAnsiTheme="minorHAnsi" w:cstheme="majorHAnsi"/>
                <w:color w:val="000000"/>
                <w:sz w:val="18"/>
                <w:szCs w:val="18"/>
              </w:rPr>
            </w:pPr>
            <w:r w:rsidRPr="00176E27">
              <w:rPr>
                <w:rFonts w:asciiTheme="minorHAnsi" w:eastAsia="Times New Roman" w:hAnsiTheme="minorHAnsi"/>
                <w:color w:val="000000"/>
                <w:sz w:val="18"/>
                <w:szCs w:val="18"/>
              </w:rPr>
              <w:t>(-4.7, 49.3)</w:t>
            </w:r>
          </w:p>
        </w:tc>
        <w:tc>
          <w:tcPr>
            <w:tcW w:w="1134" w:type="dxa"/>
            <w:tcBorders>
              <w:bottom w:val="single" w:sz="4" w:space="0" w:color="auto"/>
              <w:right w:val="single" w:sz="4" w:space="0" w:color="auto"/>
            </w:tcBorders>
            <w:shd w:val="clear" w:color="auto" w:fill="auto"/>
            <w:vAlign w:val="center"/>
          </w:tcPr>
          <w:p w14:paraId="5C573CE7" w14:textId="77777777" w:rsidR="009604F8" w:rsidRPr="00176E27" w:rsidRDefault="009604F8" w:rsidP="009604F8">
            <w:pPr>
              <w:ind w:right="113"/>
              <w:jc w:val="center"/>
              <w:rPr>
                <w:rFonts w:asciiTheme="minorHAnsi" w:eastAsia="Times New Roman" w:hAnsiTheme="minorHAnsi" w:cstheme="majorHAnsi"/>
                <w:color w:val="000000"/>
                <w:sz w:val="18"/>
                <w:szCs w:val="18"/>
              </w:rPr>
            </w:pPr>
            <w:r w:rsidRPr="00176E27">
              <w:rPr>
                <w:rFonts w:asciiTheme="minorHAnsi" w:eastAsia="Times New Roman" w:hAnsiTheme="minorHAnsi"/>
                <w:color w:val="000000"/>
                <w:sz w:val="18"/>
                <w:szCs w:val="18"/>
                <w:lang w:val="en-CA"/>
              </w:rPr>
              <w:t>0.1055</w:t>
            </w:r>
          </w:p>
        </w:tc>
        <w:tc>
          <w:tcPr>
            <w:tcW w:w="993" w:type="dxa"/>
            <w:tcBorders>
              <w:left w:val="single" w:sz="4" w:space="0" w:color="auto"/>
              <w:bottom w:val="single" w:sz="4" w:space="0" w:color="auto"/>
            </w:tcBorders>
            <w:shd w:val="clear" w:color="auto" w:fill="auto"/>
            <w:vAlign w:val="center"/>
          </w:tcPr>
          <w:p w14:paraId="19C85F1C" w14:textId="77777777" w:rsidR="009604F8" w:rsidRPr="00176E27" w:rsidRDefault="009604F8" w:rsidP="009604F8">
            <w:pPr>
              <w:jc w:val="right"/>
              <w:rPr>
                <w:rFonts w:asciiTheme="minorHAnsi" w:eastAsia="Times New Roman" w:hAnsiTheme="minorHAnsi" w:cstheme="majorHAnsi"/>
                <w:color w:val="000000"/>
                <w:sz w:val="18"/>
                <w:szCs w:val="18"/>
              </w:rPr>
            </w:pPr>
            <w:r w:rsidRPr="00176E27">
              <w:rPr>
                <w:rFonts w:asciiTheme="minorHAnsi" w:eastAsia="Times New Roman" w:hAnsiTheme="minorHAnsi"/>
                <w:color w:val="000000"/>
                <w:sz w:val="18"/>
                <w:szCs w:val="18"/>
              </w:rPr>
              <w:t>10.4</w:t>
            </w:r>
          </w:p>
        </w:tc>
        <w:tc>
          <w:tcPr>
            <w:tcW w:w="1416" w:type="dxa"/>
            <w:tcBorders>
              <w:bottom w:val="single" w:sz="4" w:space="0" w:color="auto"/>
            </w:tcBorders>
            <w:shd w:val="clear" w:color="auto" w:fill="auto"/>
            <w:vAlign w:val="center"/>
          </w:tcPr>
          <w:p w14:paraId="36F56BF2" w14:textId="77777777" w:rsidR="009604F8" w:rsidRPr="00176E27" w:rsidRDefault="009604F8" w:rsidP="009604F8">
            <w:pPr>
              <w:ind w:left="113"/>
              <w:rPr>
                <w:rFonts w:asciiTheme="minorHAnsi" w:eastAsia="Times New Roman" w:hAnsiTheme="minorHAnsi" w:cstheme="majorHAnsi"/>
                <w:color w:val="000000"/>
                <w:sz w:val="18"/>
                <w:szCs w:val="18"/>
              </w:rPr>
            </w:pPr>
            <w:r w:rsidRPr="00176E27">
              <w:rPr>
                <w:rFonts w:asciiTheme="minorHAnsi" w:eastAsia="Times New Roman" w:hAnsiTheme="minorHAnsi"/>
                <w:color w:val="000000"/>
                <w:sz w:val="18"/>
                <w:szCs w:val="18"/>
              </w:rPr>
              <w:t>(-3.6, 24.5)</w:t>
            </w:r>
          </w:p>
        </w:tc>
        <w:tc>
          <w:tcPr>
            <w:tcW w:w="1135" w:type="dxa"/>
            <w:tcBorders>
              <w:bottom w:val="single" w:sz="4" w:space="0" w:color="auto"/>
            </w:tcBorders>
            <w:shd w:val="clear" w:color="auto" w:fill="auto"/>
            <w:vAlign w:val="center"/>
          </w:tcPr>
          <w:p w14:paraId="003AF44A" w14:textId="77777777" w:rsidR="009604F8" w:rsidRPr="00176E27" w:rsidRDefault="009604F8" w:rsidP="009604F8">
            <w:pPr>
              <w:ind w:right="113"/>
              <w:jc w:val="center"/>
              <w:rPr>
                <w:rFonts w:asciiTheme="minorHAnsi" w:eastAsia="Times New Roman" w:hAnsiTheme="minorHAnsi" w:cstheme="majorHAnsi"/>
                <w:color w:val="000000"/>
                <w:sz w:val="18"/>
                <w:szCs w:val="18"/>
              </w:rPr>
            </w:pPr>
            <w:r w:rsidRPr="00176E27">
              <w:rPr>
                <w:rFonts w:asciiTheme="minorHAnsi" w:eastAsia="Times New Roman" w:hAnsiTheme="minorHAnsi"/>
                <w:color w:val="000000"/>
                <w:sz w:val="18"/>
                <w:szCs w:val="18"/>
                <w:lang w:val="en-CA"/>
              </w:rPr>
              <w:t>0.1454</w:t>
            </w:r>
          </w:p>
        </w:tc>
      </w:tr>
      <w:tr w:rsidR="009604F8" w:rsidRPr="00176E27" w14:paraId="716F9242" w14:textId="77777777" w:rsidTr="00122DAF">
        <w:trPr>
          <w:trHeight w:val="255"/>
        </w:trPr>
        <w:tc>
          <w:tcPr>
            <w:tcW w:w="3798" w:type="dxa"/>
            <w:tcBorders>
              <w:top w:val="single" w:sz="4" w:space="0" w:color="auto"/>
              <w:bottom w:val="single" w:sz="4" w:space="0" w:color="auto"/>
            </w:tcBorders>
            <w:shd w:val="clear" w:color="auto" w:fill="auto"/>
            <w:vAlign w:val="center"/>
          </w:tcPr>
          <w:p w14:paraId="3CA9BFC4" w14:textId="77777777" w:rsidR="009604F8" w:rsidRPr="00176E27" w:rsidRDefault="009604F8" w:rsidP="009604F8">
            <w:pPr>
              <w:rPr>
                <w:rFonts w:asciiTheme="minorHAnsi" w:eastAsia="Times New Roman" w:hAnsiTheme="minorHAnsi" w:cstheme="majorHAnsi"/>
                <w:color w:val="000000" w:themeColor="text1"/>
                <w:sz w:val="18"/>
                <w:szCs w:val="18"/>
              </w:rPr>
            </w:pPr>
            <w:r w:rsidRPr="006A747F">
              <w:rPr>
                <w:rFonts w:asciiTheme="minorHAnsi" w:eastAsia="Times New Roman" w:hAnsiTheme="minorHAnsi" w:cstheme="majorHAnsi"/>
                <w:b/>
                <w:color w:val="000000" w:themeColor="text1"/>
                <w:sz w:val="18"/>
                <w:szCs w:val="18"/>
                <w:lang w:eastAsia="en-CA"/>
              </w:rPr>
              <w:t>Income (1=lowest income; 4=highest income)</w:t>
            </w:r>
          </w:p>
        </w:tc>
        <w:tc>
          <w:tcPr>
            <w:tcW w:w="3437" w:type="dxa"/>
            <w:gridSpan w:val="3"/>
            <w:tcBorders>
              <w:top w:val="single" w:sz="4" w:space="0" w:color="auto"/>
              <w:bottom w:val="single" w:sz="4" w:space="0" w:color="auto"/>
              <w:right w:val="single" w:sz="4" w:space="0" w:color="auto"/>
            </w:tcBorders>
            <w:shd w:val="clear" w:color="auto" w:fill="auto"/>
            <w:noWrap/>
            <w:vAlign w:val="center"/>
          </w:tcPr>
          <w:p w14:paraId="572E9AD8" w14:textId="77777777" w:rsidR="009604F8" w:rsidRPr="00176E27" w:rsidRDefault="009604F8" w:rsidP="009604F8">
            <w:pPr>
              <w:ind w:right="113"/>
              <w:jc w:val="center"/>
              <w:rPr>
                <w:rFonts w:asciiTheme="minorHAnsi" w:hAnsiTheme="minorHAnsi" w:cstheme="majorHAnsi"/>
                <w:color w:val="000000"/>
                <w:sz w:val="18"/>
                <w:szCs w:val="18"/>
              </w:rPr>
            </w:pPr>
            <w:r w:rsidRPr="003F4D14">
              <w:rPr>
                <w:rFonts w:asciiTheme="minorHAnsi" w:eastAsia="Times New Roman" w:hAnsiTheme="minorHAnsi"/>
                <w:sz w:val="18"/>
                <w:szCs w:val="18"/>
              </w:rPr>
              <w:t>p=0.5967</w:t>
            </w:r>
          </w:p>
        </w:tc>
        <w:tc>
          <w:tcPr>
            <w:tcW w:w="3544" w:type="dxa"/>
            <w:gridSpan w:val="3"/>
            <w:tcBorders>
              <w:top w:val="single" w:sz="4" w:space="0" w:color="auto"/>
              <w:left w:val="single" w:sz="4" w:space="0" w:color="auto"/>
              <w:bottom w:val="single" w:sz="4" w:space="0" w:color="auto"/>
            </w:tcBorders>
            <w:shd w:val="clear" w:color="auto" w:fill="auto"/>
            <w:vAlign w:val="center"/>
          </w:tcPr>
          <w:p w14:paraId="31F725BD" w14:textId="77777777" w:rsidR="009604F8" w:rsidRPr="00176E27" w:rsidRDefault="009604F8" w:rsidP="009604F8">
            <w:pPr>
              <w:ind w:right="113"/>
              <w:jc w:val="center"/>
              <w:rPr>
                <w:rFonts w:asciiTheme="minorHAnsi" w:hAnsiTheme="minorHAnsi" w:cstheme="majorHAnsi"/>
                <w:color w:val="000000"/>
                <w:sz w:val="18"/>
                <w:szCs w:val="18"/>
              </w:rPr>
            </w:pPr>
            <w:r w:rsidRPr="00D82536">
              <w:rPr>
                <w:rFonts w:asciiTheme="minorHAnsi" w:eastAsia="Times New Roman" w:hAnsiTheme="minorHAnsi"/>
                <w:sz w:val="18"/>
                <w:szCs w:val="18"/>
              </w:rPr>
              <w:t>p=0.3396</w:t>
            </w:r>
          </w:p>
        </w:tc>
      </w:tr>
      <w:tr w:rsidR="009604F8" w:rsidRPr="00176E27" w14:paraId="7944E8A2" w14:textId="77777777" w:rsidTr="00122DAF">
        <w:trPr>
          <w:trHeight w:val="255"/>
        </w:trPr>
        <w:tc>
          <w:tcPr>
            <w:tcW w:w="3798" w:type="dxa"/>
            <w:tcBorders>
              <w:top w:val="single" w:sz="4" w:space="0" w:color="auto"/>
              <w:bottom w:val="single" w:sz="4" w:space="0" w:color="auto"/>
            </w:tcBorders>
            <w:shd w:val="clear" w:color="auto" w:fill="auto"/>
            <w:vAlign w:val="center"/>
          </w:tcPr>
          <w:p w14:paraId="01F081E2" w14:textId="77777777" w:rsidR="009604F8" w:rsidRPr="00176E27" w:rsidRDefault="009604F8" w:rsidP="009604F8">
            <w:pPr>
              <w:rPr>
                <w:rFonts w:asciiTheme="minorHAnsi" w:eastAsia="Times New Roman" w:hAnsiTheme="minorHAnsi" w:cstheme="majorHAnsi"/>
                <w:b/>
                <w:color w:val="000000" w:themeColor="text1"/>
                <w:sz w:val="18"/>
                <w:szCs w:val="18"/>
                <w:lang w:eastAsia="en-CA"/>
              </w:rPr>
            </w:pPr>
            <w:r w:rsidRPr="00176E27">
              <w:rPr>
                <w:rFonts w:asciiTheme="minorHAnsi" w:eastAsia="Times New Roman" w:hAnsiTheme="minorHAnsi" w:cstheme="majorHAnsi"/>
                <w:b/>
                <w:color w:val="000000" w:themeColor="text1"/>
                <w:sz w:val="18"/>
                <w:szCs w:val="18"/>
                <w:lang w:eastAsia="en-CA"/>
              </w:rPr>
              <w:t>Province</w:t>
            </w:r>
          </w:p>
        </w:tc>
        <w:tc>
          <w:tcPr>
            <w:tcW w:w="3437" w:type="dxa"/>
            <w:gridSpan w:val="3"/>
            <w:tcBorders>
              <w:top w:val="single" w:sz="4" w:space="0" w:color="auto"/>
              <w:bottom w:val="single" w:sz="4" w:space="0" w:color="auto"/>
              <w:right w:val="single" w:sz="4" w:space="0" w:color="auto"/>
            </w:tcBorders>
            <w:shd w:val="clear" w:color="auto" w:fill="auto"/>
            <w:noWrap/>
            <w:vAlign w:val="center"/>
          </w:tcPr>
          <w:p w14:paraId="02B36A16" w14:textId="77777777" w:rsidR="009604F8" w:rsidRPr="001C7E5E" w:rsidRDefault="009604F8" w:rsidP="009604F8">
            <w:pPr>
              <w:jc w:val="center"/>
              <w:rPr>
                <w:rFonts w:asciiTheme="minorHAnsi" w:hAnsiTheme="minorHAnsi" w:cstheme="majorHAnsi"/>
                <w:b/>
                <w:sz w:val="18"/>
                <w:szCs w:val="18"/>
              </w:rPr>
            </w:pPr>
            <w:r w:rsidRPr="001C7E5E">
              <w:rPr>
                <w:rFonts w:asciiTheme="minorHAnsi" w:eastAsia="Times New Roman" w:hAnsiTheme="minorHAnsi"/>
                <w:b/>
                <w:sz w:val="18"/>
                <w:szCs w:val="18"/>
              </w:rPr>
              <w:t>p=0.0002</w:t>
            </w:r>
          </w:p>
        </w:tc>
        <w:tc>
          <w:tcPr>
            <w:tcW w:w="3544" w:type="dxa"/>
            <w:gridSpan w:val="3"/>
            <w:tcBorders>
              <w:top w:val="single" w:sz="4" w:space="0" w:color="auto"/>
              <w:left w:val="single" w:sz="4" w:space="0" w:color="auto"/>
              <w:bottom w:val="single" w:sz="4" w:space="0" w:color="auto"/>
            </w:tcBorders>
            <w:shd w:val="clear" w:color="auto" w:fill="auto"/>
            <w:vAlign w:val="center"/>
          </w:tcPr>
          <w:p w14:paraId="37F97D33" w14:textId="77777777" w:rsidR="009604F8" w:rsidRPr="001C7E5E" w:rsidRDefault="009604F8" w:rsidP="009604F8">
            <w:pPr>
              <w:jc w:val="center"/>
              <w:rPr>
                <w:rFonts w:asciiTheme="minorHAnsi" w:hAnsiTheme="minorHAnsi" w:cstheme="majorHAnsi"/>
                <w:b/>
                <w:sz w:val="18"/>
                <w:szCs w:val="18"/>
              </w:rPr>
            </w:pPr>
            <w:r w:rsidRPr="001C7E5E">
              <w:rPr>
                <w:rFonts w:asciiTheme="minorHAnsi" w:eastAsia="Times New Roman" w:hAnsiTheme="minorHAnsi"/>
                <w:b/>
                <w:sz w:val="18"/>
                <w:szCs w:val="18"/>
              </w:rPr>
              <w:t>p&lt;.0001</w:t>
            </w:r>
          </w:p>
        </w:tc>
      </w:tr>
      <w:tr w:rsidR="009604F8" w:rsidRPr="00176E27" w14:paraId="38ECDA79" w14:textId="77777777" w:rsidTr="00122DAF">
        <w:trPr>
          <w:trHeight w:val="255"/>
        </w:trPr>
        <w:tc>
          <w:tcPr>
            <w:tcW w:w="3798" w:type="dxa"/>
            <w:tcBorders>
              <w:top w:val="single" w:sz="4" w:space="0" w:color="auto"/>
            </w:tcBorders>
            <w:shd w:val="clear" w:color="auto" w:fill="auto"/>
            <w:vAlign w:val="center"/>
          </w:tcPr>
          <w:p w14:paraId="639D829D" w14:textId="77777777" w:rsidR="009604F8" w:rsidRPr="00176E27" w:rsidRDefault="009604F8" w:rsidP="009604F8">
            <w:pPr>
              <w:rPr>
                <w:rFonts w:asciiTheme="minorHAnsi" w:eastAsia="Times New Roman" w:hAnsiTheme="minorHAnsi" w:cstheme="majorHAnsi"/>
                <w:b/>
                <w:color w:val="000000" w:themeColor="text1"/>
                <w:sz w:val="18"/>
                <w:szCs w:val="18"/>
                <w:lang w:eastAsia="en-CA"/>
              </w:rPr>
            </w:pPr>
            <w:r>
              <w:rPr>
                <w:rFonts w:asciiTheme="minorHAnsi" w:eastAsia="Times New Roman" w:hAnsiTheme="minorHAnsi" w:cstheme="majorHAnsi"/>
                <w:color w:val="000000" w:themeColor="text1"/>
                <w:sz w:val="18"/>
                <w:szCs w:val="18"/>
              </w:rPr>
              <w:t>NL vs PEI</w:t>
            </w:r>
          </w:p>
        </w:tc>
        <w:tc>
          <w:tcPr>
            <w:tcW w:w="880" w:type="dxa"/>
            <w:tcBorders>
              <w:top w:val="single" w:sz="4" w:space="0" w:color="auto"/>
            </w:tcBorders>
            <w:shd w:val="clear" w:color="auto" w:fill="auto"/>
            <w:noWrap/>
            <w:vAlign w:val="center"/>
          </w:tcPr>
          <w:p w14:paraId="2CA8B34D" w14:textId="77777777" w:rsidR="009604F8" w:rsidRPr="001C7E5E" w:rsidRDefault="009604F8" w:rsidP="009604F8">
            <w:pPr>
              <w:jc w:val="right"/>
              <w:rPr>
                <w:rFonts w:asciiTheme="minorHAnsi" w:eastAsia="Times New Roman" w:hAnsiTheme="minorHAnsi" w:cstheme="majorHAnsi"/>
                <w:b/>
                <w:color w:val="000000" w:themeColor="text1"/>
                <w:sz w:val="18"/>
                <w:szCs w:val="18"/>
                <w:lang w:eastAsia="en-CA"/>
              </w:rPr>
            </w:pPr>
            <w:r w:rsidRPr="001C7E5E">
              <w:rPr>
                <w:rFonts w:asciiTheme="minorHAnsi" w:eastAsia="Times New Roman" w:hAnsiTheme="minorHAnsi"/>
                <w:b/>
                <w:color w:val="000000"/>
                <w:sz w:val="18"/>
                <w:szCs w:val="18"/>
              </w:rPr>
              <w:t>-39.5</w:t>
            </w:r>
          </w:p>
        </w:tc>
        <w:tc>
          <w:tcPr>
            <w:tcW w:w="1423" w:type="dxa"/>
            <w:tcBorders>
              <w:top w:val="single" w:sz="4" w:space="0" w:color="auto"/>
            </w:tcBorders>
            <w:shd w:val="clear" w:color="auto" w:fill="auto"/>
            <w:vAlign w:val="center"/>
          </w:tcPr>
          <w:p w14:paraId="5EF36AE3" w14:textId="77777777" w:rsidR="009604F8" w:rsidRPr="001C7E5E" w:rsidRDefault="009604F8" w:rsidP="009604F8">
            <w:pPr>
              <w:ind w:left="113"/>
              <w:rPr>
                <w:rFonts w:asciiTheme="minorHAnsi" w:eastAsia="Times New Roman" w:hAnsiTheme="minorHAnsi" w:cstheme="majorHAnsi"/>
                <w:b/>
                <w:color w:val="000000"/>
                <w:sz w:val="18"/>
                <w:szCs w:val="18"/>
              </w:rPr>
            </w:pPr>
            <w:r w:rsidRPr="001C7E5E">
              <w:rPr>
                <w:rFonts w:asciiTheme="minorHAnsi" w:eastAsia="Times New Roman" w:hAnsiTheme="minorHAnsi"/>
                <w:b/>
                <w:color w:val="000000"/>
                <w:sz w:val="18"/>
                <w:szCs w:val="18"/>
              </w:rPr>
              <w:t>(-63.4, -15.7)</w:t>
            </w:r>
          </w:p>
        </w:tc>
        <w:tc>
          <w:tcPr>
            <w:tcW w:w="1134" w:type="dxa"/>
            <w:tcBorders>
              <w:top w:val="single" w:sz="4" w:space="0" w:color="auto"/>
              <w:right w:val="single" w:sz="4" w:space="0" w:color="auto"/>
            </w:tcBorders>
            <w:shd w:val="clear" w:color="auto" w:fill="auto"/>
            <w:vAlign w:val="center"/>
          </w:tcPr>
          <w:p w14:paraId="3B585F1B" w14:textId="77777777" w:rsidR="009604F8" w:rsidRPr="001C7E5E" w:rsidRDefault="009604F8" w:rsidP="009604F8">
            <w:pPr>
              <w:ind w:right="113"/>
              <w:jc w:val="center"/>
              <w:rPr>
                <w:rFonts w:asciiTheme="minorHAnsi" w:eastAsia="Times New Roman" w:hAnsiTheme="minorHAnsi" w:cstheme="majorHAnsi"/>
                <w:b/>
                <w:color w:val="000000"/>
                <w:sz w:val="18"/>
                <w:szCs w:val="18"/>
              </w:rPr>
            </w:pPr>
            <w:r w:rsidRPr="001C7E5E">
              <w:rPr>
                <w:rFonts w:asciiTheme="minorHAnsi" w:eastAsia="Times New Roman" w:hAnsiTheme="minorHAnsi"/>
                <w:b/>
                <w:color w:val="000000"/>
                <w:sz w:val="18"/>
                <w:szCs w:val="18"/>
                <w:lang w:val="en-CA"/>
              </w:rPr>
              <w:t>0.0012</w:t>
            </w:r>
          </w:p>
        </w:tc>
        <w:tc>
          <w:tcPr>
            <w:tcW w:w="993" w:type="dxa"/>
            <w:tcBorders>
              <w:top w:val="single" w:sz="4" w:space="0" w:color="auto"/>
              <w:left w:val="single" w:sz="4" w:space="0" w:color="auto"/>
            </w:tcBorders>
            <w:shd w:val="clear" w:color="auto" w:fill="auto"/>
            <w:vAlign w:val="center"/>
          </w:tcPr>
          <w:p w14:paraId="48456414" w14:textId="77777777" w:rsidR="009604F8" w:rsidRPr="001C7E5E" w:rsidRDefault="009604F8" w:rsidP="009604F8">
            <w:pPr>
              <w:jc w:val="right"/>
              <w:rPr>
                <w:rFonts w:asciiTheme="minorHAnsi" w:hAnsiTheme="minorHAnsi" w:cstheme="majorHAnsi"/>
                <w:b/>
                <w:color w:val="000000"/>
                <w:sz w:val="18"/>
                <w:szCs w:val="18"/>
              </w:rPr>
            </w:pPr>
            <w:r w:rsidRPr="001C7E5E">
              <w:rPr>
                <w:rFonts w:asciiTheme="minorHAnsi" w:eastAsia="Times New Roman" w:hAnsiTheme="minorHAnsi"/>
                <w:b/>
                <w:color w:val="000000"/>
                <w:sz w:val="18"/>
                <w:szCs w:val="18"/>
              </w:rPr>
              <w:t>-17.3</w:t>
            </w:r>
          </w:p>
        </w:tc>
        <w:tc>
          <w:tcPr>
            <w:tcW w:w="1416" w:type="dxa"/>
            <w:tcBorders>
              <w:top w:val="single" w:sz="4" w:space="0" w:color="auto"/>
            </w:tcBorders>
            <w:shd w:val="clear" w:color="auto" w:fill="auto"/>
            <w:vAlign w:val="center"/>
          </w:tcPr>
          <w:p w14:paraId="291D21DE" w14:textId="77777777" w:rsidR="009604F8" w:rsidRPr="001C7E5E" w:rsidRDefault="009604F8" w:rsidP="009604F8">
            <w:pPr>
              <w:ind w:left="113"/>
              <w:rPr>
                <w:rFonts w:asciiTheme="minorHAnsi" w:eastAsia="Times New Roman" w:hAnsiTheme="minorHAnsi" w:cstheme="majorHAnsi"/>
                <w:b/>
                <w:color w:val="000000"/>
                <w:sz w:val="18"/>
                <w:szCs w:val="18"/>
              </w:rPr>
            </w:pPr>
            <w:r w:rsidRPr="001C7E5E">
              <w:rPr>
                <w:rFonts w:asciiTheme="minorHAnsi" w:eastAsia="Times New Roman" w:hAnsiTheme="minorHAnsi"/>
                <w:b/>
                <w:color w:val="000000"/>
                <w:sz w:val="18"/>
                <w:szCs w:val="18"/>
              </w:rPr>
              <w:t>(-29.0, -5.6)</w:t>
            </w:r>
          </w:p>
        </w:tc>
        <w:tc>
          <w:tcPr>
            <w:tcW w:w="1135" w:type="dxa"/>
            <w:tcBorders>
              <w:top w:val="single" w:sz="4" w:space="0" w:color="auto"/>
            </w:tcBorders>
            <w:shd w:val="clear" w:color="auto" w:fill="auto"/>
            <w:vAlign w:val="center"/>
          </w:tcPr>
          <w:p w14:paraId="5DA909E1" w14:textId="77777777" w:rsidR="009604F8" w:rsidRPr="001C7E5E" w:rsidRDefault="009604F8" w:rsidP="009604F8">
            <w:pPr>
              <w:ind w:right="113"/>
              <w:jc w:val="center"/>
              <w:rPr>
                <w:rFonts w:asciiTheme="minorHAnsi" w:eastAsia="Times New Roman" w:hAnsiTheme="minorHAnsi" w:cstheme="majorHAnsi"/>
                <w:b/>
                <w:color w:val="000000"/>
                <w:sz w:val="18"/>
                <w:szCs w:val="18"/>
              </w:rPr>
            </w:pPr>
            <w:r w:rsidRPr="001C7E5E">
              <w:rPr>
                <w:rFonts w:asciiTheme="minorHAnsi" w:eastAsia="Times New Roman" w:hAnsiTheme="minorHAnsi"/>
                <w:b/>
                <w:color w:val="000000"/>
                <w:sz w:val="18"/>
                <w:szCs w:val="18"/>
                <w:lang w:val="en-CA"/>
              </w:rPr>
              <w:t>0.0039</w:t>
            </w:r>
          </w:p>
        </w:tc>
      </w:tr>
      <w:tr w:rsidR="009604F8" w:rsidRPr="00176E27" w14:paraId="50C387E5" w14:textId="77777777" w:rsidTr="00122DAF">
        <w:trPr>
          <w:trHeight w:val="255"/>
        </w:trPr>
        <w:tc>
          <w:tcPr>
            <w:tcW w:w="3798" w:type="dxa"/>
            <w:shd w:val="clear" w:color="auto" w:fill="auto"/>
            <w:vAlign w:val="center"/>
          </w:tcPr>
          <w:p w14:paraId="718636B6" w14:textId="77777777" w:rsidR="009604F8" w:rsidRPr="00176E27" w:rsidRDefault="009604F8" w:rsidP="009604F8">
            <w:pPr>
              <w:rPr>
                <w:rFonts w:asciiTheme="minorHAnsi" w:eastAsia="Times New Roman" w:hAnsiTheme="minorHAnsi" w:cstheme="majorHAnsi"/>
                <w:b/>
                <w:color w:val="000000" w:themeColor="text1"/>
                <w:sz w:val="18"/>
                <w:szCs w:val="18"/>
                <w:lang w:eastAsia="en-CA"/>
              </w:rPr>
            </w:pPr>
            <w:r>
              <w:rPr>
                <w:rFonts w:asciiTheme="minorHAnsi" w:eastAsia="Times New Roman" w:hAnsiTheme="minorHAnsi" w:cstheme="majorHAnsi"/>
                <w:color w:val="000000" w:themeColor="text1"/>
                <w:sz w:val="18"/>
                <w:szCs w:val="18"/>
              </w:rPr>
              <w:t>NL</w:t>
            </w:r>
            <w:r w:rsidRPr="007B4932">
              <w:rPr>
                <w:rFonts w:asciiTheme="minorHAnsi" w:eastAsia="Times New Roman" w:hAnsiTheme="minorHAnsi" w:cstheme="majorHAnsi"/>
                <w:color w:val="000000" w:themeColor="text1"/>
                <w:sz w:val="18"/>
                <w:szCs w:val="18"/>
              </w:rPr>
              <w:t xml:space="preserve"> vs Nova Scotia</w:t>
            </w:r>
          </w:p>
        </w:tc>
        <w:tc>
          <w:tcPr>
            <w:tcW w:w="880" w:type="dxa"/>
            <w:shd w:val="clear" w:color="auto" w:fill="auto"/>
            <w:noWrap/>
            <w:vAlign w:val="center"/>
          </w:tcPr>
          <w:p w14:paraId="44EDCD64" w14:textId="77777777" w:rsidR="009604F8" w:rsidRPr="001C7E5E" w:rsidRDefault="009604F8" w:rsidP="009604F8">
            <w:pPr>
              <w:jc w:val="right"/>
              <w:rPr>
                <w:rFonts w:asciiTheme="minorHAnsi" w:eastAsia="Times New Roman" w:hAnsiTheme="minorHAnsi" w:cstheme="majorHAnsi"/>
                <w:b/>
                <w:color w:val="000000" w:themeColor="text1"/>
                <w:sz w:val="18"/>
                <w:szCs w:val="18"/>
                <w:lang w:eastAsia="en-CA"/>
              </w:rPr>
            </w:pPr>
            <w:r w:rsidRPr="001C7E5E">
              <w:rPr>
                <w:rFonts w:asciiTheme="minorHAnsi" w:eastAsia="Times New Roman" w:hAnsiTheme="minorHAnsi"/>
                <w:b/>
                <w:color w:val="000000"/>
                <w:sz w:val="18"/>
                <w:szCs w:val="18"/>
              </w:rPr>
              <w:t>-27.9</w:t>
            </w:r>
          </w:p>
        </w:tc>
        <w:tc>
          <w:tcPr>
            <w:tcW w:w="1423" w:type="dxa"/>
            <w:shd w:val="clear" w:color="auto" w:fill="auto"/>
            <w:vAlign w:val="center"/>
          </w:tcPr>
          <w:p w14:paraId="71ED571B" w14:textId="77777777" w:rsidR="009604F8" w:rsidRPr="001C7E5E" w:rsidRDefault="009604F8" w:rsidP="009604F8">
            <w:pPr>
              <w:ind w:left="113"/>
              <w:rPr>
                <w:rFonts w:asciiTheme="minorHAnsi" w:eastAsia="Times New Roman" w:hAnsiTheme="minorHAnsi" w:cstheme="majorHAnsi"/>
                <w:b/>
                <w:color w:val="000000"/>
                <w:sz w:val="18"/>
                <w:szCs w:val="18"/>
              </w:rPr>
            </w:pPr>
            <w:r w:rsidRPr="001C7E5E">
              <w:rPr>
                <w:rFonts w:asciiTheme="minorHAnsi" w:eastAsia="Times New Roman" w:hAnsiTheme="minorHAnsi"/>
                <w:b/>
                <w:color w:val="000000"/>
                <w:sz w:val="18"/>
                <w:szCs w:val="18"/>
              </w:rPr>
              <w:t>(-50.3, -5.6)</w:t>
            </w:r>
          </w:p>
        </w:tc>
        <w:tc>
          <w:tcPr>
            <w:tcW w:w="1134" w:type="dxa"/>
            <w:tcBorders>
              <w:right w:val="single" w:sz="4" w:space="0" w:color="auto"/>
            </w:tcBorders>
            <w:shd w:val="clear" w:color="auto" w:fill="auto"/>
            <w:vAlign w:val="center"/>
          </w:tcPr>
          <w:p w14:paraId="3933A896" w14:textId="77777777" w:rsidR="009604F8" w:rsidRPr="001C7E5E" w:rsidRDefault="009604F8" w:rsidP="009604F8">
            <w:pPr>
              <w:ind w:right="113"/>
              <w:jc w:val="center"/>
              <w:rPr>
                <w:rFonts w:asciiTheme="minorHAnsi" w:eastAsia="Times New Roman" w:hAnsiTheme="minorHAnsi" w:cstheme="majorHAnsi"/>
                <w:b/>
                <w:color w:val="000000"/>
                <w:sz w:val="18"/>
                <w:szCs w:val="18"/>
              </w:rPr>
            </w:pPr>
            <w:r w:rsidRPr="001C7E5E">
              <w:rPr>
                <w:rFonts w:asciiTheme="minorHAnsi" w:eastAsia="Times New Roman" w:hAnsiTheme="minorHAnsi"/>
                <w:b/>
                <w:color w:val="000000"/>
                <w:sz w:val="18"/>
                <w:szCs w:val="18"/>
                <w:lang w:val="en-CA"/>
              </w:rPr>
              <w:t>0.0142</w:t>
            </w:r>
          </w:p>
        </w:tc>
        <w:tc>
          <w:tcPr>
            <w:tcW w:w="993" w:type="dxa"/>
            <w:tcBorders>
              <w:left w:val="single" w:sz="4" w:space="0" w:color="auto"/>
            </w:tcBorders>
            <w:shd w:val="clear" w:color="auto" w:fill="auto"/>
            <w:vAlign w:val="center"/>
          </w:tcPr>
          <w:p w14:paraId="0DD74D0D" w14:textId="77777777" w:rsidR="009604F8" w:rsidRPr="00960097" w:rsidRDefault="009604F8" w:rsidP="009604F8">
            <w:pPr>
              <w:jc w:val="right"/>
              <w:rPr>
                <w:rFonts w:asciiTheme="minorHAnsi" w:hAnsiTheme="minorHAnsi" w:cstheme="majorHAnsi"/>
                <w:color w:val="000000"/>
                <w:sz w:val="18"/>
                <w:szCs w:val="18"/>
              </w:rPr>
            </w:pPr>
            <w:r w:rsidRPr="00960097">
              <w:rPr>
                <w:rFonts w:asciiTheme="minorHAnsi" w:eastAsia="Times New Roman" w:hAnsiTheme="minorHAnsi"/>
                <w:color w:val="000000"/>
                <w:sz w:val="18"/>
                <w:szCs w:val="18"/>
              </w:rPr>
              <w:t>-11.5</w:t>
            </w:r>
          </w:p>
        </w:tc>
        <w:tc>
          <w:tcPr>
            <w:tcW w:w="1416" w:type="dxa"/>
            <w:shd w:val="clear" w:color="auto" w:fill="auto"/>
            <w:vAlign w:val="center"/>
          </w:tcPr>
          <w:p w14:paraId="17B394F0" w14:textId="77777777" w:rsidR="009604F8" w:rsidRPr="00960097" w:rsidRDefault="009604F8" w:rsidP="009604F8">
            <w:pPr>
              <w:ind w:left="113"/>
              <w:rPr>
                <w:rFonts w:asciiTheme="minorHAnsi" w:eastAsia="Times New Roman" w:hAnsiTheme="minorHAnsi" w:cstheme="majorHAnsi"/>
                <w:color w:val="000000"/>
                <w:sz w:val="18"/>
                <w:szCs w:val="18"/>
              </w:rPr>
            </w:pPr>
            <w:r w:rsidRPr="00960097">
              <w:rPr>
                <w:rFonts w:asciiTheme="minorHAnsi" w:eastAsia="Times New Roman" w:hAnsiTheme="minorHAnsi"/>
                <w:color w:val="000000"/>
                <w:sz w:val="18"/>
                <w:szCs w:val="18"/>
              </w:rPr>
              <w:t>(-22.0, -1.1)</w:t>
            </w:r>
          </w:p>
        </w:tc>
        <w:tc>
          <w:tcPr>
            <w:tcW w:w="1135" w:type="dxa"/>
            <w:shd w:val="clear" w:color="auto" w:fill="auto"/>
            <w:vAlign w:val="center"/>
          </w:tcPr>
          <w:p w14:paraId="5F656AEA" w14:textId="77777777" w:rsidR="009604F8" w:rsidRPr="00960097" w:rsidRDefault="009604F8" w:rsidP="009604F8">
            <w:pPr>
              <w:ind w:right="113"/>
              <w:jc w:val="center"/>
              <w:rPr>
                <w:rFonts w:asciiTheme="minorHAnsi" w:eastAsia="Times New Roman" w:hAnsiTheme="minorHAnsi" w:cstheme="majorHAnsi"/>
                <w:color w:val="000000"/>
                <w:sz w:val="18"/>
                <w:szCs w:val="18"/>
              </w:rPr>
            </w:pPr>
            <w:r w:rsidRPr="00960097">
              <w:rPr>
                <w:rFonts w:asciiTheme="minorHAnsi" w:eastAsia="Times New Roman" w:hAnsiTheme="minorHAnsi"/>
                <w:color w:val="000000"/>
                <w:sz w:val="18"/>
                <w:szCs w:val="18"/>
                <w:lang w:val="en-CA"/>
              </w:rPr>
              <w:t>0.0297</w:t>
            </w:r>
          </w:p>
        </w:tc>
      </w:tr>
      <w:tr w:rsidR="009604F8" w:rsidRPr="00176E27" w14:paraId="2DA7BB19" w14:textId="77777777" w:rsidTr="00122DAF">
        <w:trPr>
          <w:trHeight w:val="255"/>
        </w:trPr>
        <w:tc>
          <w:tcPr>
            <w:tcW w:w="3798" w:type="dxa"/>
            <w:shd w:val="clear" w:color="auto" w:fill="auto"/>
            <w:vAlign w:val="center"/>
          </w:tcPr>
          <w:p w14:paraId="784143D0" w14:textId="77777777" w:rsidR="009604F8" w:rsidRPr="00176E27" w:rsidRDefault="009604F8" w:rsidP="009604F8">
            <w:pPr>
              <w:rPr>
                <w:rFonts w:asciiTheme="minorHAnsi" w:eastAsia="Times New Roman" w:hAnsiTheme="minorHAnsi" w:cstheme="majorHAnsi"/>
                <w:b/>
                <w:color w:val="000000" w:themeColor="text1"/>
                <w:sz w:val="18"/>
                <w:szCs w:val="18"/>
                <w:lang w:eastAsia="en-CA"/>
              </w:rPr>
            </w:pPr>
            <w:r>
              <w:rPr>
                <w:rFonts w:asciiTheme="minorHAnsi" w:eastAsia="Times New Roman" w:hAnsiTheme="minorHAnsi" w:cstheme="majorHAnsi"/>
                <w:color w:val="000000" w:themeColor="text1"/>
                <w:sz w:val="18"/>
                <w:szCs w:val="18"/>
              </w:rPr>
              <w:t>NL</w:t>
            </w:r>
            <w:r w:rsidRPr="007B4932">
              <w:rPr>
                <w:rFonts w:asciiTheme="minorHAnsi" w:eastAsia="Times New Roman" w:hAnsiTheme="minorHAnsi" w:cstheme="majorHAnsi"/>
                <w:color w:val="000000" w:themeColor="text1"/>
                <w:sz w:val="18"/>
                <w:szCs w:val="18"/>
              </w:rPr>
              <w:t xml:space="preserve"> vs New Brunswick</w:t>
            </w:r>
          </w:p>
        </w:tc>
        <w:tc>
          <w:tcPr>
            <w:tcW w:w="880" w:type="dxa"/>
            <w:shd w:val="clear" w:color="auto" w:fill="auto"/>
            <w:noWrap/>
            <w:vAlign w:val="center"/>
          </w:tcPr>
          <w:p w14:paraId="7AD38AC7" w14:textId="77777777" w:rsidR="009604F8" w:rsidRPr="001C7E5E" w:rsidRDefault="009604F8" w:rsidP="009604F8">
            <w:pPr>
              <w:jc w:val="right"/>
              <w:rPr>
                <w:rFonts w:asciiTheme="minorHAnsi" w:eastAsia="Times New Roman" w:hAnsiTheme="minorHAnsi" w:cstheme="majorHAnsi"/>
                <w:b/>
                <w:color w:val="000000" w:themeColor="text1"/>
                <w:sz w:val="18"/>
                <w:szCs w:val="18"/>
                <w:lang w:eastAsia="en-CA"/>
              </w:rPr>
            </w:pPr>
            <w:r w:rsidRPr="001C7E5E">
              <w:rPr>
                <w:rFonts w:asciiTheme="minorHAnsi" w:eastAsia="Times New Roman" w:hAnsiTheme="minorHAnsi"/>
                <w:b/>
                <w:color w:val="000000"/>
                <w:sz w:val="18"/>
                <w:szCs w:val="18"/>
              </w:rPr>
              <w:t>-32.1</w:t>
            </w:r>
          </w:p>
        </w:tc>
        <w:tc>
          <w:tcPr>
            <w:tcW w:w="1423" w:type="dxa"/>
            <w:shd w:val="clear" w:color="auto" w:fill="auto"/>
            <w:vAlign w:val="center"/>
          </w:tcPr>
          <w:p w14:paraId="207FFD30" w14:textId="77777777" w:rsidR="009604F8" w:rsidRPr="001C7E5E" w:rsidRDefault="009604F8" w:rsidP="009604F8">
            <w:pPr>
              <w:ind w:left="113"/>
              <w:rPr>
                <w:rFonts w:asciiTheme="minorHAnsi" w:eastAsia="Times New Roman" w:hAnsiTheme="minorHAnsi" w:cstheme="majorHAnsi"/>
                <w:b/>
                <w:color w:val="000000"/>
                <w:sz w:val="18"/>
                <w:szCs w:val="18"/>
              </w:rPr>
            </w:pPr>
            <w:r w:rsidRPr="001C7E5E">
              <w:rPr>
                <w:rFonts w:asciiTheme="minorHAnsi" w:eastAsia="Times New Roman" w:hAnsiTheme="minorHAnsi"/>
                <w:b/>
                <w:color w:val="000000"/>
                <w:sz w:val="18"/>
                <w:szCs w:val="18"/>
              </w:rPr>
              <w:t>(-56.4, -7.7)</w:t>
            </w:r>
          </w:p>
        </w:tc>
        <w:tc>
          <w:tcPr>
            <w:tcW w:w="1134" w:type="dxa"/>
            <w:tcBorders>
              <w:right w:val="single" w:sz="4" w:space="0" w:color="auto"/>
            </w:tcBorders>
            <w:shd w:val="clear" w:color="auto" w:fill="auto"/>
            <w:vAlign w:val="center"/>
          </w:tcPr>
          <w:p w14:paraId="6920EEE1" w14:textId="77777777" w:rsidR="009604F8" w:rsidRPr="001C7E5E" w:rsidRDefault="009604F8" w:rsidP="009604F8">
            <w:pPr>
              <w:ind w:right="113"/>
              <w:jc w:val="center"/>
              <w:rPr>
                <w:rFonts w:asciiTheme="minorHAnsi" w:eastAsia="Times New Roman" w:hAnsiTheme="minorHAnsi" w:cstheme="majorHAnsi"/>
                <w:b/>
                <w:color w:val="000000"/>
                <w:sz w:val="18"/>
                <w:szCs w:val="18"/>
              </w:rPr>
            </w:pPr>
            <w:r w:rsidRPr="001C7E5E">
              <w:rPr>
                <w:rFonts w:asciiTheme="minorHAnsi" w:eastAsia="Times New Roman" w:hAnsiTheme="minorHAnsi"/>
                <w:b/>
                <w:color w:val="000000"/>
                <w:sz w:val="18"/>
                <w:szCs w:val="18"/>
                <w:lang w:val="en-CA"/>
              </w:rPr>
              <w:t>0.0099</w:t>
            </w:r>
          </w:p>
        </w:tc>
        <w:tc>
          <w:tcPr>
            <w:tcW w:w="993" w:type="dxa"/>
            <w:tcBorders>
              <w:left w:val="single" w:sz="4" w:space="0" w:color="auto"/>
            </w:tcBorders>
            <w:shd w:val="clear" w:color="auto" w:fill="auto"/>
            <w:vAlign w:val="center"/>
          </w:tcPr>
          <w:p w14:paraId="2F7922C7" w14:textId="77777777" w:rsidR="009604F8" w:rsidRPr="001C7E5E" w:rsidRDefault="009604F8" w:rsidP="009604F8">
            <w:pPr>
              <w:jc w:val="right"/>
              <w:rPr>
                <w:rFonts w:asciiTheme="minorHAnsi" w:hAnsiTheme="minorHAnsi" w:cstheme="majorHAnsi"/>
                <w:b/>
                <w:color w:val="000000"/>
                <w:sz w:val="18"/>
                <w:szCs w:val="18"/>
              </w:rPr>
            </w:pPr>
            <w:r w:rsidRPr="001C7E5E">
              <w:rPr>
                <w:rFonts w:asciiTheme="minorHAnsi" w:eastAsia="Times New Roman" w:hAnsiTheme="minorHAnsi"/>
                <w:b/>
                <w:color w:val="000000"/>
                <w:sz w:val="18"/>
                <w:szCs w:val="18"/>
              </w:rPr>
              <w:t>-14.0</w:t>
            </w:r>
          </w:p>
        </w:tc>
        <w:tc>
          <w:tcPr>
            <w:tcW w:w="1416" w:type="dxa"/>
            <w:shd w:val="clear" w:color="auto" w:fill="auto"/>
            <w:vAlign w:val="center"/>
          </w:tcPr>
          <w:p w14:paraId="5537FB7E" w14:textId="77777777" w:rsidR="009604F8" w:rsidRPr="001C7E5E" w:rsidRDefault="009604F8" w:rsidP="009604F8">
            <w:pPr>
              <w:ind w:left="113"/>
              <w:rPr>
                <w:rFonts w:asciiTheme="minorHAnsi" w:eastAsia="Times New Roman" w:hAnsiTheme="minorHAnsi" w:cstheme="majorHAnsi"/>
                <w:b/>
                <w:color w:val="000000"/>
                <w:sz w:val="18"/>
                <w:szCs w:val="18"/>
              </w:rPr>
            </w:pPr>
            <w:r w:rsidRPr="001C7E5E">
              <w:rPr>
                <w:rFonts w:asciiTheme="minorHAnsi" w:eastAsia="Times New Roman" w:hAnsiTheme="minorHAnsi"/>
                <w:b/>
                <w:color w:val="000000"/>
                <w:sz w:val="18"/>
                <w:szCs w:val="18"/>
              </w:rPr>
              <w:t>(-25.4, -2.6)</w:t>
            </w:r>
          </w:p>
        </w:tc>
        <w:tc>
          <w:tcPr>
            <w:tcW w:w="1135" w:type="dxa"/>
            <w:shd w:val="clear" w:color="auto" w:fill="auto"/>
            <w:vAlign w:val="center"/>
          </w:tcPr>
          <w:p w14:paraId="5FB7EA63" w14:textId="77777777" w:rsidR="009604F8" w:rsidRPr="001C7E5E" w:rsidRDefault="009604F8" w:rsidP="009604F8">
            <w:pPr>
              <w:ind w:right="113"/>
              <w:jc w:val="center"/>
              <w:rPr>
                <w:rFonts w:asciiTheme="minorHAnsi" w:eastAsia="Times New Roman" w:hAnsiTheme="minorHAnsi" w:cstheme="majorHAnsi"/>
                <w:b/>
                <w:color w:val="000000"/>
                <w:sz w:val="18"/>
                <w:szCs w:val="18"/>
              </w:rPr>
            </w:pPr>
            <w:r w:rsidRPr="001C7E5E">
              <w:rPr>
                <w:rFonts w:asciiTheme="minorHAnsi" w:eastAsia="Times New Roman" w:hAnsiTheme="minorHAnsi"/>
                <w:b/>
                <w:color w:val="000000"/>
                <w:sz w:val="18"/>
                <w:szCs w:val="18"/>
                <w:lang w:val="en-CA"/>
              </w:rPr>
              <w:t>0.0166</w:t>
            </w:r>
          </w:p>
        </w:tc>
      </w:tr>
      <w:tr w:rsidR="009604F8" w:rsidRPr="00176E27" w14:paraId="3224CCE8" w14:textId="77777777" w:rsidTr="00122DAF">
        <w:trPr>
          <w:trHeight w:val="255"/>
        </w:trPr>
        <w:tc>
          <w:tcPr>
            <w:tcW w:w="3798" w:type="dxa"/>
            <w:shd w:val="clear" w:color="auto" w:fill="auto"/>
            <w:vAlign w:val="center"/>
          </w:tcPr>
          <w:p w14:paraId="16C16D79" w14:textId="77777777" w:rsidR="009604F8" w:rsidRPr="00176E27" w:rsidRDefault="009604F8" w:rsidP="009604F8">
            <w:pPr>
              <w:rPr>
                <w:rFonts w:asciiTheme="minorHAnsi" w:eastAsia="Times New Roman" w:hAnsiTheme="minorHAnsi" w:cstheme="majorHAnsi"/>
                <w:b/>
                <w:color w:val="000000" w:themeColor="text1"/>
                <w:sz w:val="18"/>
                <w:szCs w:val="18"/>
                <w:lang w:eastAsia="en-CA"/>
              </w:rPr>
            </w:pPr>
            <w:r>
              <w:rPr>
                <w:rFonts w:asciiTheme="minorHAnsi" w:eastAsia="Times New Roman" w:hAnsiTheme="minorHAnsi" w:cstheme="majorHAnsi"/>
                <w:color w:val="000000" w:themeColor="text1"/>
                <w:sz w:val="18"/>
                <w:szCs w:val="18"/>
              </w:rPr>
              <w:t>NL</w:t>
            </w:r>
            <w:r w:rsidRPr="007B4932">
              <w:rPr>
                <w:rFonts w:asciiTheme="minorHAnsi" w:eastAsia="Times New Roman" w:hAnsiTheme="minorHAnsi" w:cstheme="majorHAnsi"/>
                <w:color w:val="000000" w:themeColor="text1"/>
                <w:sz w:val="18"/>
                <w:szCs w:val="18"/>
              </w:rPr>
              <w:t xml:space="preserve"> vs Quebec</w:t>
            </w:r>
          </w:p>
        </w:tc>
        <w:tc>
          <w:tcPr>
            <w:tcW w:w="880" w:type="dxa"/>
            <w:shd w:val="clear" w:color="auto" w:fill="auto"/>
            <w:noWrap/>
            <w:vAlign w:val="center"/>
          </w:tcPr>
          <w:p w14:paraId="15918810" w14:textId="77777777" w:rsidR="009604F8" w:rsidRPr="001C7E5E" w:rsidRDefault="009604F8" w:rsidP="009604F8">
            <w:pPr>
              <w:jc w:val="right"/>
              <w:rPr>
                <w:rFonts w:asciiTheme="minorHAnsi" w:eastAsia="Times New Roman" w:hAnsiTheme="minorHAnsi" w:cstheme="majorHAnsi"/>
                <w:b/>
                <w:color w:val="000000" w:themeColor="text1"/>
                <w:sz w:val="18"/>
                <w:szCs w:val="18"/>
                <w:lang w:eastAsia="en-CA"/>
              </w:rPr>
            </w:pPr>
            <w:r w:rsidRPr="001C7E5E">
              <w:rPr>
                <w:rFonts w:asciiTheme="minorHAnsi" w:eastAsia="Times New Roman" w:hAnsiTheme="minorHAnsi"/>
                <w:b/>
                <w:color w:val="000000"/>
                <w:sz w:val="18"/>
                <w:szCs w:val="18"/>
              </w:rPr>
              <w:t>-37.4</w:t>
            </w:r>
          </w:p>
        </w:tc>
        <w:tc>
          <w:tcPr>
            <w:tcW w:w="1423" w:type="dxa"/>
            <w:shd w:val="clear" w:color="auto" w:fill="auto"/>
            <w:vAlign w:val="center"/>
          </w:tcPr>
          <w:p w14:paraId="0B1D7DC5" w14:textId="77777777" w:rsidR="009604F8" w:rsidRPr="001C7E5E" w:rsidRDefault="009604F8" w:rsidP="009604F8">
            <w:pPr>
              <w:ind w:left="113"/>
              <w:rPr>
                <w:rFonts w:asciiTheme="minorHAnsi" w:eastAsia="Times New Roman" w:hAnsiTheme="minorHAnsi" w:cstheme="majorHAnsi"/>
                <w:b/>
                <w:color w:val="000000"/>
                <w:sz w:val="18"/>
                <w:szCs w:val="18"/>
              </w:rPr>
            </w:pPr>
            <w:r w:rsidRPr="001C7E5E">
              <w:rPr>
                <w:rFonts w:asciiTheme="minorHAnsi" w:eastAsia="Times New Roman" w:hAnsiTheme="minorHAnsi"/>
                <w:b/>
                <w:color w:val="000000"/>
                <w:sz w:val="18"/>
                <w:szCs w:val="18"/>
              </w:rPr>
              <w:t>(-58.6, -16.2)</w:t>
            </w:r>
          </w:p>
        </w:tc>
        <w:tc>
          <w:tcPr>
            <w:tcW w:w="1134" w:type="dxa"/>
            <w:tcBorders>
              <w:right w:val="single" w:sz="4" w:space="0" w:color="auto"/>
            </w:tcBorders>
            <w:shd w:val="clear" w:color="auto" w:fill="auto"/>
            <w:vAlign w:val="center"/>
          </w:tcPr>
          <w:p w14:paraId="056EABA3" w14:textId="77777777" w:rsidR="009604F8" w:rsidRPr="001C7E5E" w:rsidRDefault="009604F8" w:rsidP="009604F8">
            <w:pPr>
              <w:ind w:right="113"/>
              <w:jc w:val="center"/>
              <w:rPr>
                <w:rFonts w:asciiTheme="minorHAnsi" w:eastAsia="Times New Roman" w:hAnsiTheme="minorHAnsi" w:cstheme="majorHAnsi"/>
                <w:b/>
                <w:color w:val="000000"/>
                <w:sz w:val="18"/>
                <w:szCs w:val="18"/>
              </w:rPr>
            </w:pPr>
            <w:r w:rsidRPr="001C7E5E">
              <w:rPr>
                <w:rFonts w:asciiTheme="minorHAnsi" w:eastAsia="Times New Roman" w:hAnsiTheme="minorHAnsi"/>
                <w:b/>
                <w:color w:val="000000"/>
                <w:sz w:val="18"/>
                <w:szCs w:val="18"/>
                <w:lang w:val="en-CA"/>
              </w:rPr>
              <w:t>0.0006</w:t>
            </w:r>
          </w:p>
        </w:tc>
        <w:tc>
          <w:tcPr>
            <w:tcW w:w="993" w:type="dxa"/>
            <w:tcBorders>
              <w:left w:val="single" w:sz="4" w:space="0" w:color="auto"/>
            </w:tcBorders>
            <w:shd w:val="clear" w:color="auto" w:fill="auto"/>
            <w:vAlign w:val="center"/>
          </w:tcPr>
          <w:p w14:paraId="01BB411E" w14:textId="77777777" w:rsidR="009604F8" w:rsidRPr="001C7E5E" w:rsidRDefault="009604F8" w:rsidP="009604F8">
            <w:pPr>
              <w:jc w:val="right"/>
              <w:rPr>
                <w:rFonts w:asciiTheme="minorHAnsi" w:hAnsiTheme="minorHAnsi" w:cstheme="majorHAnsi"/>
                <w:b/>
                <w:color w:val="000000"/>
                <w:sz w:val="18"/>
                <w:szCs w:val="18"/>
              </w:rPr>
            </w:pPr>
            <w:r w:rsidRPr="001C7E5E">
              <w:rPr>
                <w:rFonts w:asciiTheme="minorHAnsi" w:eastAsia="Times New Roman" w:hAnsiTheme="minorHAnsi"/>
                <w:b/>
                <w:color w:val="000000"/>
                <w:sz w:val="18"/>
                <w:szCs w:val="18"/>
              </w:rPr>
              <w:t>-22.0</w:t>
            </w:r>
          </w:p>
        </w:tc>
        <w:tc>
          <w:tcPr>
            <w:tcW w:w="1416" w:type="dxa"/>
            <w:shd w:val="clear" w:color="auto" w:fill="auto"/>
            <w:vAlign w:val="center"/>
          </w:tcPr>
          <w:p w14:paraId="07BDD885" w14:textId="77777777" w:rsidR="009604F8" w:rsidRPr="001C7E5E" w:rsidRDefault="009604F8" w:rsidP="009604F8">
            <w:pPr>
              <w:ind w:left="113"/>
              <w:rPr>
                <w:rFonts w:asciiTheme="minorHAnsi" w:eastAsia="Times New Roman" w:hAnsiTheme="minorHAnsi" w:cstheme="majorHAnsi"/>
                <w:b/>
                <w:color w:val="000000"/>
                <w:sz w:val="18"/>
                <w:szCs w:val="18"/>
              </w:rPr>
            </w:pPr>
            <w:r w:rsidRPr="001C7E5E">
              <w:rPr>
                <w:rFonts w:asciiTheme="minorHAnsi" w:eastAsia="Times New Roman" w:hAnsiTheme="minorHAnsi"/>
                <w:b/>
                <w:color w:val="000000"/>
                <w:sz w:val="18"/>
                <w:szCs w:val="18"/>
              </w:rPr>
              <w:t>(-33.1, -11.0)</w:t>
            </w:r>
          </w:p>
        </w:tc>
        <w:tc>
          <w:tcPr>
            <w:tcW w:w="1135" w:type="dxa"/>
            <w:shd w:val="clear" w:color="auto" w:fill="auto"/>
            <w:vAlign w:val="center"/>
          </w:tcPr>
          <w:p w14:paraId="192817C6" w14:textId="77777777" w:rsidR="009604F8" w:rsidRPr="001C7E5E" w:rsidRDefault="009604F8" w:rsidP="009604F8">
            <w:pPr>
              <w:ind w:right="113"/>
              <w:jc w:val="center"/>
              <w:rPr>
                <w:rFonts w:asciiTheme="minorHAnsi" w:eastAsia="Times New Roman" w:hAnsiTheme="minorHAnsi" w:cstheme="majorHAnsi"/>
                <w:b/>
                <w:color w:val="000000"/>
                <w:sz w:val="18"/>
                <w:szCs w:val="18"/>
              </w:rPr>
            </w:pPr>
            <w:r w:rsidRPr="001C7E5E">
              <w:rPr>
                <w:rFonts w:asciiTheme="minorHAnsi" w:eastAsia="Times New Roman" w:hAnsiTheme="minorHAnsi"/>
                <w:b/>
                <w:color w:val="000000"/>
                <w:sz w:val="18"/>
                <w:szCs w:val="18"/>
                <w:lang w:val="en-CA"/>
              </w:rPr>
              <w:t>0.0001</w:t>
            </w:r>
          </w:p>
        </w:tc>
      </w:tr>
      <w:tr w:rsidR="009604F8" w:rsidRPr="00176E27" w14:paraId="4851AC7B" w14:textId="77777777" w:rsidTr="00122DAF">
        <w:trPr>
          <w:trHeight w:val="255"/>
        </w:trPr>
        <w:tc>
          <w:tcPr>
            <w:tcW w:w="3798" w:type="dxa"/>
            <w:shd w:val="clear" w:color="auto" w:fill="auto"/>
            <w:vAlign w:val="center"/>
          </w:tcPr>
          <w:p w14:paraId="48D59D89" w14:textId="77777777" w:rsidR="009604F8" w:rsidRPr="00176E27" w:rsidRDefault="009604F8" w:rsidP="009604F8">
            <w:pPr>
              <w:rPr>
                <w:rFonts w:asciiTheme="minorHAnsi" w:eastAsia="Times New Roman" w:hAnsiTheme="minorHAnsi" w:cstheme="majorHAnsi"/>
                <w:b/>
                <w:color w:val="000000" w:themeColor="text1"/>
                <w:sz w:val="18"/>
                <w:szCs w:val="18"/>
                <w:lang w:eastAsia="en-CA"/>
              </w:rPr>
            </w:pPr>
            <w:r>
              <w:rPr>
                <w:rFonts w:asciiTheme="minorHAnsi" w:eastAsia="Times New Roman" w:hAnsiTheme="minorHAnsi" w:cstheme="majorHAnsi"/>
                <w:color w:val="000000" w:themeColor="text1"/>
                <w:sz w:val="18"/>
                <w:szCs w:val="18"/>
              </w:rPr>
              <w:t>NL</w:t>
            </w:r>
            <w:r w:rsidRPr="007B4932">
              <w:rPr>
                <w:rFonts w:asciiTheme="minorHAnsi" w:eastAsia="Times New Roman" w:hAnsiTheme="minorHAnsi" w:cstheme="majorHAnsi"/>
                <w:color w:val="000000" w:themeColor="text1"/>
                <w:sz w:val="18"/>
                <w:szCs w:val="18"/>
              </w:rPr>
              <w:t xml:space="preserve"> vs Ontario</w:t>
            </w:r>
          </w:p>
        </w:tc>
        <w:tc>
          <w:tcPr>
            <w:tcW w:w="880" w:type="dxa"/>
            <w:shd w:val="clear" w:color="auto" w:fill="auto"/>
            <w:noWrap/>
            <w:vAlign w:val="center"/>
          </w:tcPr>
          <w:p w14:paraId="46096A45" w14:textId="77777777" w:rsidR="009604F8" w:rsidRPr="00361B8E" w:rsidRDefault="009604F8" w:rsidP="009604F8">
            <w:pPr>
              <w:jc w:val="right"/>
              <w:rPr>
                <w:rFonts w:asciiTheme="minorHAnsi" w:eastAsia="Times New Roman" w:hAnsiTheme="minorHAnsi" w:cstheme="majorHAnsi"/>
                <w:color w:val="000000" w:themeColor="text1"/>
                <w:sz w:val="18"/>
                <w:szCs w:val="18"/>
                <w:lang w:eastAsia="en-CA"/>
              </w:rPr>
            </w:pPr>
            <w:r w:rsidRPr="00361B8E">
              <w:rPr>
                <w:rFonts w:asciiTheme="minorHAnsi" w:eastAsia="Times New Roman" w:hAnsiTheme="minorHAnsi"/>
                <w:color w:val="000000"/>
                <w:sz w:val="18"/>
                <w:szCs w:val="18"/>
              </w:rPr>
              <w:t>-18.0</w:t>
            </w:r>
          </w:p>
        </w:tc>
        <w:tc>
          <w:tcPr>
            <w:tcW w:w="1423" w:type="dxa"/>
            <w:shd w:val="clear" w:color="auto" w:fill="auto"/>
            <w:vAlign w:val="center"/>
          </w:tcPr>
          <w:p w14:paraId="723EC4F6" w14:textId="77777777" w:rsidR="009604F8" w:rsidRPr="00361B8E" w:rsidRDefault="009604F8" w:rsidP="009604F8">
            <w:pPr>
              <w:ind w:left="113"/>
              <w:rPr>
                <w:rFonts w:asciiTheme="minorHAnsi" w:eastAsia="Times New Roman" w:hAnsiTheme="minorHAnsi" w:cstheme="majorHAnsi"/>
                <w:color w:val="000000"/>
                <w:sz w:val="18"/>
                <w:szCs w:val="18"/>
              </w:rPr>
            </w:pPr>
            <w:r w:rsidRPr="00361B8E">
              <w:rPr>
                <w:rFonts w:asciiTheme="minorHAnsi" w:eastAsia="Times New Roman" w:hAnsiTheme="minorHAnsi"/>
                <w:color w:val="000000"/>
                <w:sz w:val="18"/>
                <w:szCs w:val="18"/>
              </w:rPr>
              <w:t>(-35.9, -0.1)</w:t>
            </w:r>
          </w:p>
        </w:tc>
        <w:tc>
          <w:tcPr>
            <w:tcW w:w="1134" w:type="dxa"/>
            <w:tcBorders>
              <w:right w:val="single" w:sz="4" w:space="0" w:color="auto"/>
            </w:tcBorders>
            <w:shd w:val="clear" w:color="auto" w:fill="auto"/>
            <w:vAlign w:val="center"/>
          </w:tcPr>
          <w:p w14:paraId="6D1700C8" w14:textId="77777777" w:rsidR="009604F8" w:rsidRPr="00361B8E" w:rsidRDefault="009604F8" w:rsidP="009604F8">
            <w:pPr>
              <w:ind w:right="113"/>
              <w:jc w:val="center"/>
              <w:rPr>
                <w:rFonts w:asciiTheme="minorHAnsi" w:eastAsia="Times New Roman" w:hAnsiTheme="minorHAnsi" w:cstheme="majorHAnsi"/>
                <w:color w:val="000000"/>
                <w:sz w:val="18"/>
                <w:szCs w:val="18"/>
              </w:rPr>
            </w:pPr>
            <w:r w:rsidRPr="00361B8E">
              <w:rPr>
                <w:rFonts w:asciiTheme="minorHAnsi" w:eastAsia="Times New Roman" w:hAnsiTheme="minorHAnsi"/>
                <w:color w:val="000000"/>
                <w:sz w:val="18"/>
                <w:szCs w:val="18"/>
                <w:lang w:val="en-CA"/>
              </w:rPr>
              <w:t>0.0490</w:t>
            </w:r>
          </w:p>
        </w:tc>
        <w:tc>
          <w:tcPr>
            <w:tcW w:w="993" w:type="dxa"/>
            <w:tcBorders>
              <w:left w:val="single" w:sz="4" w:space="0" w:color="auto"/>
            </w:tcBorders>
            <w:shd w:val="clear" w:color="auto" w:fill="auto"/>
            <w:vAlign w:val="center"/>
          </w:tcPr>
          <w:p w14:paraId="2685FCC2" w14:textId="77777777" w:rsidR="009604F8" w:rsidRPr="00960097" w:rsidRDefault="009604F8" w:rsidP="009604F8">
            <w:pPr>
              <w:jc w:val="right"/>
              <w:rPr>
                <w:rFonts w:asciiTheme="minorHAnsi" w:hAnsiTheme="minorHAnsi" w:cstheme="majorHAnsi"/>
                <w:color w:val="000000"/>
                <w:sz w:val="18"/>
                <w:szCs w:val="18"/>
              </w:rPr>
            </w:pPr>
            <w:r w:rsidRPr="00960097">
              <w:rPr>
                <w:rFonts w:asciiTheme="minorHAnsi" w:eastAsia="Times New Roman" w:hAnsiTheme="minorHAnsi"/>
                <w:color w:val="000000"/>
                <w:sz w:val="18"/>
                <w:szCs w:val="18"/>
              </w:rPr>
              <w:t>-7.2</w:t>
            </w:r>
          </w:p>
        </w:tc>
        <w:tc>
          <w:tcPr>
            <w:tcW w:w="1416" w:type="dxa"/>
            <w:shd w:val="clear" w:color="auto" w:fill="auto"/>
            <w:vAlign w:val="center"/>
          </w:tcPr>
          <w:p w14:paraId="7D3E5AF1" w14:textId="77777777" w:rsidR="009604F8" w:rsidRPr="00960097" w:rsidRDefault="009604F8" w:rsidP="009604F8">
            <w:pPr>
              <w:ind w:left="113"/>
              <w:rPr>
                <w:rFonts w:asciiTheme="minorHAnsi" w:eastAsia="Times New Roman" w:hAnsiTheme="minorHAnsi" w:cstheme="majorHAnsi"/>
                <w:color w:val="000000"/>
                <w:sz w:val="18"/>
                <w:szCs w:val="18"/>
              </w:rPr>
            </w:pPr>
            <w:r w:rsidRPr="00960097">
              <w:rPr>
                <w:rFonts w:asciiTheme="minorHAnsi" w:eastAsia="Times New Roman" w:hAnsiTheme="minorHAnsi"/>
                <w:color w:val="000000"/>
                <w:sz w:val="18"/>
                <w:szCs w:val="18"/>
              </w:rPr>
              <w:t>(-15.9, 1.6)</w:t>
            </w:r>
          </w:p>
        </w:tc>
        <w:tc>
          <w:tcPr>
            <w:tcW w:w="1135" w:type="dxa"/>
            <w:shd w:val="clear" w:color="auto" w:fill="auto"/>
            <w:vAlign w:val="center"/>
          </w:tcPr>
          <w:p w14:paraId="5C33BFCB" w14:textId="77777777" w:rsidR="009604F8" w:rsidRPr="00960097" w:rsidRDefault="009604F8" w:rsidP="009604F8">
            <w:pPr>
              <w:ind w:right="113"/>
              <w:jc w:val="center"/>
              <w:rPr>
                <w:rFonts w:asciiTheme="minorHAnsi" w:eastAsia="Times New Roman" w:hAnsiTheme="minorHAnsi" w:cstheme="majorHAnsi"/>
                <w:color w:val="000000"/>
                <w:sz w:val="18"/>
                <w:szCs w:val="18"/>
              </w:rPr>
            </w:pPr>
            <w:r w:rsidRPr="00960097">
              <w:rPr>
                <w:rFonts w:asciiTheme="minorHAnsi" w:eastAsia="Times New Roman" w:hAnsiTheme="minorHAnsi"/>
                <w:color w:val="000000"/>
                <w:sz w:val="18"/>
                <w:szCs w:val="18"/>
                <w:lang w:val="en-CA"/>
              </w:rPr>
              <w:t>0.1082</w:t>
            </w:r>
          </w:p>
        </w:tc>
      </w:tr>
      <w:tr w:rsidR="009604F8" w:rsidRPr="00176E27" w14:paraId="3EFAD6A5" w14:textId="77777777" w:rsidTr="00122DAF">
        <w:trPr>
          <w:trHeight w:val="255"/>
        </w:trPr>
        <w:tc>
          <w:tcPr>
            <w:tcW w:w="3798" w:type="dxa"/>
            <w:shd w:val="clear" w:color="auto" w:fill="auto"/>
            <w:vAlign w:val="center"/>
          </w:tcPr>
          <w:p w14:paraId="0052CD71" w14:textId="77777777" w:rsidR="009604F8" w:rsidRPr="00176E27" w:rsidRDefault="009604F8" w:rsidP="009604F8">
            <w:pPr>
              <w:rPr>
                <w:rFonts w:asciiTheme="minorHAnsi" w:eastAsia="Times New Roman" w:hAnsiTheme="minorHAnsi" w:cstheme="majorHAnsi"/>
                <w:b/>
                <w:color w:val="000000" w:themeColor="text1"/>
                <w:sz w:val="18"/>
                <w:szCs w:val="18"/>
                <w:lang w:eastAsia="en-CA"/>
              </w:rPr>
            </w:pPr>
            <w:r w:rsidRPr="007B4932">
              <w:rPr>
                <w:rFonts w:asciiTheme="minorHAnsi" w:eastAsia="Times New Roman" w:hAnsiTheme="minorHAnsi" w:cstheme="majorHAnsi"/>
                <w:color w:val="000000" w:themeColor="text1"/>
                <w:sz w:val="18"/>
                <w:szCs w:val="18"/>
              </w:rPr>
              <w:t>N</w:t>
            </w:r>
            <w:r>
              <w:rPr>
                <w:rFonts w:asciiTheme="minorHAnsi" w:eastAsia="Times New Roman" w:hAnsiTheme="minorHAnsi" w:cstheme="majorHAnsi"/>
                <w:color w:val="000000" w:themeColor="text1"/>
                <w:sz w:val="18"/>
                <w:szCs w:val="18"/>
              </w:rPr>
              <w:t>L</w:t>
            </w:r>
            <w:r w:rsidRPr="007B4932">
              <w:rPr>
                <w:rFonts w:asciiTheme="minorHAnsi" w:eastAsia="Times New Roman" w:hAnsiTheme="minorHAnsi" w:cstheme="majorHAnsi"/>
                <w:color w:val="000000" w:themeColor="text1"/>
                <w:sz w:val="18"/>
                <w:szCs w:val="18"/>
              </w:rPr>
              <w:t xml:space="preserve"> vs Manitoba</w:t>
            </w:r>
          </w:p>
        </w:tc>
        <w:tc>
          <w:tcPr>
            <w:tcW w:w="880" w:type="dxa"/>
            <w:shd w:val="clear" w:color="auto" w:fill="auto"/>
            <w:noWrap/>
            <w:vAlign w:val="center"/>
          </w:tcPr>
          <w:p w14:paraId="03A02AF7" w14:textId="77777777" w:rsidR="009604F8" w:rsidRPr="001C7E5E" w:rsidRDefault="009604F8" w:rsidP="009604F8">
            <w:pPr>
              <w:jc w:val="right"/>
              <w:rPr>
                <w:rFonts w:asciiTheme="minorHAnsi" w:eastAsia="Times New Roman" w:hAnsiTheme="minorHAnsi" w:cstheme="majorHAnsi"/>
                <w:b/>
                <w:color w:val="000000" w:themeColor="text1"/>
                <w:sz w:val="18"/>
                <w:szCs w:val="18"/>
                <w:lang w:eastAsia="en-CA"/>
              </w:rPr>
            </w:pPr>
            <w:r w:rsidRPr="001C7E5E">
              <w:rPr>
                <w:rFonts w:asciiTheme="minorHAnsi" w:eastAsia="Times New Roman" w:hAnsiTheme="minorHAnsi"/>
                <w:b/>
                <w:color w:val="000000"/>
                <w:sz w:val="18"/>
                <w:szCs w:val="18"/>
              </w:rPr>
              <w:t>-34.5</w:t>
            </w:r>
          </w:p>
        </w:tc>
        <w:tc>
          <w:tcPr>
            <w:tcW w:w="1423" w:type="dxa"/>
            <w:shd w:val="clear" w:color="auto" w:fill="auto"/>
            <w:vAlign w:val="center"/>
          </w:tcPr>
          <w:p w14:paraId="329D0114" w14:textId="77777777" w:rsidR="009604F8" w:rsidRPr="001C7E5E" w:rsidRDefault="009604F8" w:rsidP="009604F8">
            <w:pPr>
              <w:ind w:left="113"/>
              <w:rPr>
                <w:rFonts w:asciiTheme="minorHAnsi" w:eastAsia="Times New Roman" w:hAnsiTheme="minorHAnsi" w:cstheme="majorHAnsi"/>
                <w:b/>
                <w:color w:val="000000"/>
                <w:sz w:val="18"/>
                <w:szCs w:val="18"/>
              </w:rPr>
            </w:pPr>
            <w:r w:rsidRPr="001C7E5E">
              <w:rPr>
                <w:rFonts w:asciiTheme="minorHAnsi" w:eastAsia="Times New Roman" w:hAnsiTheme="minorHAnsi"/>
                <w:b/>
                <w:color w:val="000000"/>
                <w:sz w:val="18"/>
                <w:szCs w:val="18"/>
              </w:rPr>
              <w:t>(-56.0, -13.0)</w:t>
            </w:r>
          </w:p>
        </w:tc>
        <w:tc>
          <w:tcPr>
            <w:tcW w:w="1134" w:type="dxa"/>
            <w:tcBorders>
              <w:right w:val="single" w:sz="4" w:space="0" w:color="auto"/>
            </w:tcBorders>
            <w:shd w:val="clear" w:color="auto" w:fill="auto"/>
            <w:vAlign w:val="center"/>
          </w:tcPr>
          <w:p w14:paraId="4C3F18B8" w14:textId="77777777" w:rsidR="009604F8" w:rsidRPr="001C7E5E" w:rsidRDefault="009604F8" w:rsidP="009604F8">
            <w:pPr>
              <w:ind w:right="113"/>
              <w:jc w:val="center"/>
              <w:rPr>
                <w:rFonts w:asciiTheme="minorHAnsi" w:eastAsia="Times New Roman" w:hAnsiTheme="minorHAnsi" w:cstheme="majorHAnsi"/>
                <w:b/>
                <w:color w:val="000000"/>
                <w:sz w:val="18"/>
                <w:szCs w:val="18"/>
              </w:rPr>
            </w:pPr>
            <w:r w:rsidRPr="001C7E5E">
              <w:rPr>
                <w:rFonts w:asciiTheme="minorHAnsi" w:eastAsia="Times New Roman" w:hAnsiTheme="minorHAnsi"/>
                <w:b/>
                <w:color w:val="000000"/>
                <w:sz w:val="18"/>
                <w:szCs w:val="18"/>
                <w:lang w:val="en-CA"/>
              </w:rPr>
              <w:t>0.0017</w:t>
            </w:r>
          </w:p>
        </w:tc>
        <w:tc>
          <w:tcPr>
            <w:tcW w:w="993" w:type="dxa"/>
            <w:tcBorders>
              <w:left w:val="single" w:sz="4" w:space="0" w:color="auto"/>
            </w:tcBorders>
            <w:shd w:val="clear" w:color="auto" w:fill="auto"/>
            <w:vAlign w:val="center"/>
          </w:tcPr>
          <w:p w14:paraId="2BA42433" w14:textId="77777777" w:rsidR="009604F8" w:rsidRPr="001C7E5E" w:rsidRDefault="009604F8" w:rsidP="009604F8">
            <w:pPr>
              <w:jc w:val="right"/>
              <w:rPr>
                <w:rFonts w:asciiTheme="minorHAnsi" w:hAnsiTheme="minorHAnsi" w:cstheme="majorHAnsi"/>
                <w:b/>
                <w:color w:val="000000"/>
                <w:sz w:val="18"/>
                <w:szCs w:val="18"/>
              </w:rPr>
            </w:pPr>
            <w:r w:rsidRPr="001C7E5E">
              <w:rPr>
                <w:rFonts w:asciiTheme="minorHAnsi" w:eastAsia="Times New Roman" w:hAnsiTheme="minorHAnsi"/>
                <w:b/>
                <w:color w:val="000000"/>
                <w:sz w:val="18"/>
                <w:szCs w:val="18"/>
              </w:rPr>
              <w:t>-15.2</w:t>
            </w:r>
          </w:p>
        </w:tc>
        <w:tc>
          <w:tcPr>
            <w:tcW w:w="1416" w:type="dxa"/>
            <w:shd w:val="clear" w:color="auto" w:fill="auto"/>
            <w:vAlign w:val="center"/>
          </w:tcPr>
          <w:p w14:paraId="530D7020" w14:textId="77777777" w:rsidR="009604F8" w:rsidRPr="001C7E5E" w:rsidRDefault="009604F8" w:rsidP="009604F8">
            <w:pPr>
              <w:ind w:left="113"/>
              <w:rPr>
                <w:rFonts w:asciiTheme="minorHAnsi" w:eastAsia="Times New Roman" w:hAnsiTheme="minorHAnsi" w:cstheme="majorHAnsi"/>
                <w:b/>
                <w:color w:val="000000"/>
                <w:sz w:val="18"/>
                <w:szCs w:val="18"/>
              </w:rPr>
            </w:pPr>
            <w:r w:rsidRPr="001C7E5E">
              <w:rPr>
                <w:rFonts w:asciiTheme="minorHAnsi" w:eastAsia="Times New Roman" w:hAnsiTheme="minorHAnsi"/>
                <w:b/>
                <w:color w:val="000000"/>
                <w:sz w:val="18"/>
                <w:szCs w:val="18"/>
              </w:rPr>
              <w:t>(-25.6, -4.9)</w:t>
            </w:r>
          </w:p>
        </w:tc>
        <w:tc>
          <w:tcPr>
            <w:tcW w:w="1135" w:type="dxa"/>
            <w:shd w:val="clear" w:color="auto" w:fill="auto"/>
            <w:vAlign w:val="center"/>
          </w:tcPr>
          <w:p w14:paraId="45934CEC" w14:textId="77777777" w:rsidR="009604F8" w:rsidRPr="001C7E5E" w:rsidRDefault="009604F8" w:rsidP="009604F8">
            <w:pPr>
              <w:ind w:right="113"/>
              <w:jc w:val="center"/>
              <w:rPr>
                <w:rFonts w:asciiTheme="minorHAnsi" w:eastAsia="Times New Roman" w:hAnsiTheme="minorHAnsi" w:cstheme="majorHAnsi"/>
                <w:b/>
                <w:color w:val="000000"/>
                <w:sz w:val="18"/>
                <w:szCs w:val="18"/>
              </w:rPr>
            </w:pPr>
            <w:r w:rsidRPr="001C7E5E">
              <w:rPr>
                <w:rFonts w:asciiTheme="minorHAnsi" w:eastAsia="Times New Roman" w:hAnsiTheme="minorHAnsi"/>
                <w:b/>
                <w:color w:val="000000"/>
                <w:sz w:val="18"/>
                <w:szCs w:val="18"/>
                <w:lang w:val="en-CA"/>
              </w:rPr>
              <w:t>0.0041</w:t>
            </w:r>
          </w:p>
        </w:tc>
      </w:tr>
      <w:tr w:rsidR="009604F8" w:rsidRPr="00176E27" w14:paraId="6E49A995" w14:textId="77777777" w:rsidTr="00122DAF">
        <w:trPr>
          <w:trHeight w:val="255"/>
        </w:trPr>
        <w:tc>
          <w:tcPr>
            <w:tcW w:w="3798" w:type="dxa"/>
            <w:shd w:val="clear" w:color="auto" w:fill="auto"/>
            <w:vAlign w:val="center"/>
          </w:tcPr>
          <w:p w14:paraId="38095AC6" w14:textId="77777777" w:rsidR="009604F8" w:rsidRPr="00176E27" w:rsidRDefault="009604F8" w:rsidP="009604F8">
            <w:pPr>
              <w:rPr>
                <w:rFonts w:asciiTheme="minorHAnsi" w:eastAsia="Times New Roman" w:hAnsiTheme="minorHAnsi" w:cstheme="majorHAnsi"/>
                <w:b/>
                <w:color w:val="000000" w:themeColor="text1"/>
                <w:sz w:val="18"/>
                <w:szCs w:val="18"/>
                <w:lang w:eastAsia="en-CA"/>
              </w:rPr>
            </w:pPr>
            <w:r w:rsidRPr="007B4932">
              <w:rPr>
                <w:rFonts w:asciiTheme="minorHAnsi" w:eastAsia="Times New Roman" w:hAnsiTheme="minorHAnsi" w:cstheme="majorHAnsi"/>
                <w:color w:val="000000" w:themeColor="text1"/>
                <w:sz w:val="18"/>
                <w:szCs w:val="18"/>
              </w:rPr>
              <w:t>N</w:t>
            </w:r>
            <w:r>
              <w:rPr>
                <w:rFonts w:asciiTheme="minorHAnsi" w:eastAsia="Times New Roman" w:hAnsiTheme="minorHAnsi" w:cstheme="majorHAnsi"/>
                <w:color w:val="000000" w:themeColor="text1"/>
                <w:sz w:val="18"/>
                <w:szCs w:val="18"/>
              </w:rPr>
              <w:t>L</w:t>
            </w:r>
            <w:r w:rsidRPr="007B4932">
              <w:rPr>
                <w:rFonts w:asciiTheme="minorHAnsi" w:eastAsia="Times New Roman" w:hAnsiTheme="minorHAnsi" w:cstheme="majorHAnsi"/>
                <w:color w:val="000000" w:themeColor="text1"/>
                <w:sz w:val="18"/>
                <w:szCs w:val="18"/>
              </w:rPr>
              <w:t xml:space="preserve"> vs Saskatchewan</w:t>
            </w:r>
          </w:p>
        </w:tc>
        <w:tc>
          <w:tcPr>
            <w:tcW w:w="880" w:type="dxa"/>
            <w:shd w:val="clear" w:color="auto" w:fill="auto"/>
            <w:noWrap/>
            <w:vAlign w:val="center"/>
          </w:tcPr>
          <w:p w14:paraId="59EC27CF" w14:textId="77777777" w:rsidR="009604F8" w:rsidRPr="001C7E5E" w:rsidRDefault="009604F8" w:rsidP="009604F8">
            <w:pPr>
              <w:jc w:val="right"/>
              <w:rPr>
                <w:rFonts w:asciiTheme="minorHAnsi" w:eastAsia="Times New Roman" w:hAnsiTheme="minorHAnsi" w:cstheme="majorHAnsi"/>
                <w:b/>
                <w:color w:val="000000" w:themeColor="text1"/>
                <w:sz w:val="18"/>
                <w:szCs w:val="18"/>
                <w:lang w:eastAsia="en-CA"/>
              </w:rPr>
            </w:pPr>
            <w:r w:rsidRPr="001C7E5E">
              <w:rPr>
                <w:rFonts w:asciiTheme="minorHAnsi" w:eastAsia="Times New Roman" w:hAnsiTheme="minorHAnsi"/>
                <w:b/>
                <w:color w:val="000000"/>
                <w:sz w:val="18"/>
                <w:szCs w:val="18"/>
              </w:rPr>
              <w:t>-45.3</w:t>
            </w:r>
          </w:p>
        </w:tc>
        <w:tc>
          <w:tcPr>
            <w:tcW w:w="1423" w:type="dxa"/>
            <w:shd w:val="clear" w:color="auto" w:fill="auto"/>
            <w:vAlign w:val="center"/>
          </w:tcPr>
          <w:p w14:paraId="53C00DC9" w14:textId="77777777" w:rsidR="009604F8" w:rsidRPr="001C7E5E" w:rsidRDefault="009604F8" w:rsidP="009604F8">
            <w:pPr>
              <w:ind w:left="113"/>
              <w:rPr>
                <w:rFonts w:asciiTheme="minorHAnsi" w:eastAsia="Times New Roman" w:hAnsiTheme="minorHAnsi" w:cstheme="majorHAnsi"/>
                <w:b/>
                <w:color w:val="000000"/>
                <w:sz w:val="18"/>
                <w:szCs w:val="18"/>
              </w:rPr>
            </w:pPr>
            <w:r w:rsidRPr="001C7E5E">
              <w:rPr>
                <w:rFonts w:asciiTheme="minorHAnsi" w:eastAsia="Times New Roman" w:hAnsiTheme="minorHAnsi"/>
                <w:b/>
                <w:color w:val="000000"/>
                <w:sz w:val="18"/>
                <w:szCs w:val="18"/>
              </w:rPr>
              <w:t>(-69.5, -21.0)</w:t>
            </w:r>
          </w:p>
        </w:tc>
        <w:tc>
          <w:tcPr>
            <w:tcW w:w="1134" w:type="dxa"/>
            <w:tcBorders>
              <w:right w:val="single" w:sz="4" w:space="0" w:color="auto"/>
            </w:tcBorders>
            <w:shd w:val="clear" w:color="auto" w:fill="auto"/>
            <w:vAlign w:val="center"/>
          </w:tcPr>
          <w:p w14:paraId="09DDACD8" w14:textId="77777777" w:rsidR="009604F8" w:rsidRPr="001C7E5E" w:rsidRDefault="009604F8" w:rsidP="009604F8">
            <w:pPr>
              <w:ind w:right="113"/>
              <w:jc w:val="center"/>
              <w:rPr>
                <w:rFonts w:asciiTheme="minorHAnsi" w:eastAsia="Times New Roman" w:hAnsiTheme="minorHAnsi" w:cstheme="majorHAnsi"/>
                <w:b/>
                <w:color w:val="000000"/>
                <w:sz w:val="18"/>
                <w:szCs w:val="18"/>
              </w:rPr>
            </w:pPr>
            <w:r w:rsidRPr="001C7E5E">
              <w:rPr>
                <w:rFonts w:asciiTheme="minorHAnsi" w:eastAsia="Times New Roman" w:hAnsiTheme="minorHAnsi"/>
                <w:b/>
                <w:color w:val="000000"/>
                <w:sz w:val="18"/>
                <w:szCs w:val="18"/>
                <w:lang w:val="en-CA"/>
              </w:rPr>
              <w:t>0.0003</w:t>
            </w:r>
          </w:p>
        </w:tc>
        <w:tc>
          <w:tcPr>
            <w:tcW w:w="993" w:type="dxa"/>
            <w:tcBorders>
              <w:left w:val="single" w:sz="4" w:space="0" w:color="auto"/>
            </w:tcBorders>
            <w:shd w:val="clear" w:color="auto" w:fill="auto"/>
            <w:vAlign w:val="center"/>
          </w:tcPr>
          <w:p w14:paraId="183C7F43" w14:textId="77777777" w:rsidR="009604F8" w:rsidRPr="001C7E5E" w:rsidRDefault="009604F8" w:rsidP="009604F8">
            <w:pPr>
              <w:jc w:val="right"/>
              <w:rPr>
                <w:rFonts w:asciiTheme="minorHAnsi" w:hAnsiTheme="minorHAnsi" w:cstheme="majorHAnsi"/>
                <w:b/>
                <w:color w:val="000000"/>
                <w:sz w:val="18"/>
                <w:szCs w:val="18"/>
              </w:rPr>
            </w:pPr>
            <w:r w:rsidRPr="001C7E5E">
              <w:rPr>
                <w:rFonts w:asciiTheme="minorHAnsi" w:eastAsia="Times New Roman" w:hAnsiTheme="minorHAnsi"/>
                <w:b/>
                <w:color w:val="000000"/>
                <w:sz w:val="18"/>
                <w:szCs w:val="18"/>
              </w:rPr>
              <w:t>-20.7</w:t>
            </w:r>
          </w:p>
        </w:tc>
        <w:tc>
          <w:tcPr>
            <w:tcW w:w="1416" w:type="dxa"/>
            <w:shd w:val="clear" w:color="auto" w:fill="auto"/>
            <w:vAlign w:val="center"/>
          </w:tcPr>
          <w:p w14:paraId="63EAE7EF" w14:textId="77777777" w:rsidR="009604F8" w:rsidRPr="001C7E5E" w:rsidRDefault="009604F8" w:rsidP="009604F8">
            <w:pPr>
              <w:ind w:left="113"/>
              <w:rPr>
                <w:rFonts w:asciiTheme="minorHAnsi" w:eastAsia="Times New Roman" w:hAnsiTheme="minorHAnsi" w:cstheme="majorHAnsi"/>
                <w:b/>
                <w:color w:val="000000"/>
                <w:sz w:val="18"/>
                <w:szCs w:val="18"/>
              </w:rPr>
            </w:pPr>
            <w:r w:rsidRPr="001C7E5E">
              <w:rPr>
                <w:rFonts w:asciiTheme="minorHAnsi" w:eastAsia="Times New Roman" w:hAnsiTheme="minorHAnsi"/>
                <w:b/>
                <w:color w:val="000000"/>
                <w:sz w:val="18"/>
                <w:szCs w:val="18"/>
              </w:rPr>
              <w:t>(-32.5, -9.0)</w:t>
            </w:r>
          </w:p>
        </w:tc>
        <w:tc>
          <w:tcPr>
            <w:tcW w:w="1135" w:type="dxa"/>
            <w:shd w:val="clear" w:color="auto" w:fill="auto"/>
            <w:vAlign w:val="center"/>
          </w:tcPr>
          <w:p w14:paraId="45D09750" w14:textId="77777777" w:rsidR="009604F8" w:rsidRPr="001C7E5E" w:rsidRDefault="009604F8" w:rsidP="009604F8">
            <w:pPr>
              <w:ind w:right="113"/>
              <w:jc w:val="center"/>
              <w:rPr>
                <w:rFonts w:asciiTheme="minorHAnsi" w:eastAsia="Times New Roman" w:hAnsiTheme="minorHAnsi" w:cstheme="majorHAnsi"/>
                <w:b/>
                <w:color w:val="000000"/>
                <w:sz w:val="18"/>
                <w:szCs w:val="18"/>
              </w:rPr>
            </w:pPr>
            <w:r w:rsidRPr="001C7E5E">
              <w:rPr>
                <w:rFonts w:asciiTheme="minorHAnsi" w:eastAsia="Times New Roman" w:hAnsiTheme="minorHAnsi"/>
                <w:b/>
                <w:color w:val="000000"/>
                <w:sz w:val="18"/>
                <w:szCs w:val="18"/>
                <w:lang w:val="en-CA"/>
              </w:rPr>
              <w:t>0.0006</w:t>
            </w:r>
          </w:p>
        </w:tc>
      </w:tr>
      <w:tr w:rsidR="009604F8" w:rsidRPr="00176E27" w14:paraId="359AAB73" w14:textId="77777777" w:rsidTr="00122DAF">
        <w:trPr>
          <w:trHeight w:val="255"/>
        </w:trPr>
        <w:tc>
          <w:tcPr>
            <w:tcW w:w="3798" w:type="dxa"/>
            <w:shd w:val="clear" w:color="auto" w:fill="auto"/>
            <w:vAlign w:val="center"/>
          </w:tcPr>
          <w:p w14:paraId="1AFBAAF3" w14:textId="77777777" w:rsidR="009604F8" w:rsidRPr="00176E27" w:rsidRDefault="009604F8" w:rsidP="009604F8">
            <w:pPr>
              <w:rPr>
                <w:rFonts w:asciiTheme="minorHAnsi" w:eastAsia="Times New Roman" w:hAnsiTheme="minorHAnsi" w:cstheme="majorHAnsi"/>
                <w:b/>
                <w:color w:val="000000" w:themeColor="text1"/>
                <w:sz w:val="18"/>
                <w:szCs w:val="18"/>
                <w:lang w:eastAsia="en-CA"/>
              </w:rPr>
            </w:pPr>
            <w:r w:rsidRPr="007B4932">
              <w:rPr>
                <w:rFonts w:asciiTheme="minorHAnsi" w:eastAsia="Times New Roman" w:hAnsiTheme="minorHAnsi" w:cstheme="majorHAnsi"/>
                <w:color w:val="000000" w:themeColor="text1"/>
                <w:sz w:val="18"/>
                <w:szCs w:val="18"/>
              </w:rPr>
              <w:t>N</w:t>
            </w:r>
            <w:r>
              <w:rPr>
                <w:rFonts w:asciiTheme="minorHAnsi" w:eastAsia="Times New Roman" w:hAnsiTheme="minorHAnsi" w:cstheme="majorHAnsi"/>
                <w:color w:val="000000" w:themeColor="text1"/>
                <w:sz w:val="18"/>
                <w:szCs w:val="18"/>
              </w:rPr>
              <w:t>L</w:t>
            </w:r>
            <w:r w:rsidRPr="007B4932">
              <w:rPr>
                <w:rFonts w:asciiTheme="minorHAnsi" w:eastAsia="Times New Roman" w:hAnsiTheme="minorHAnsi" w:cstheme="majorHAnsi"/>
                <w:color w:val="000000" w:themeColor="text1"/>
                <w:sz w:val="18"/>
                <w:szCs w:val="18"/>
              </w:rPr>
              <w:t xml:space="preserve"> vs Alberta</w:t>
            </w:r>
          </w:p>
        </w:tc>
        <w:tc>
          <w:tcPr>
            <w:tcW w:w="880" w:type="dxa"/>
            <w:shd w:val="clear" w:color="auto" w:fill="auto"/>
            <w:noWrap/>
            <w:vAlign w:val="center"/>
          </w:tcPr>
          <w:p w14:paraId="43D9DC75" w14:textId="77777777" w:rsidR="009604F8" w:rsidRPr="00361B8E" w:rsidRDefault="009604F8" w:rsidP="009604F8">
            <w:pPr>
              <w:jc w:val="right"/>
              <w:rPr>
                <w:rFonts w:asciiTheme="minorHAnsi" w:eastAsia="Times New Roman" w:hAnsiTheme="minorHAnsi" w:cstheme="majorHAnsi"/>
                <w:color w:val="000000" w:themeColor="text1"/>
                <w:sz w:val="18"/>
                <w:szCs w:val="18"/>
                <w:lang w:eastAsia="en-CA"/>
              </w:rPr>
            </w:pPr>
            <w:r w:rsidRPr="00361B8E">
              <w:rPr>
                <w:rFonts w:asciiTheme="minorHAnsi" w:eastAsia="Times New Roman" w:hAnsiTheme="minorHAnsi"/>
                <w:color w:val="000000"/>
                <w:sz w:val="18"/>
                <w:szCs w:val="18"/>
              </w:rPr>
              <w:t>-22.1</w:t>
            </w:r>
          </w:p>
        </w:tc>
        <w:tc>
          <w:tcPr>
            <w:tcW w:w="1423" w:type="dxa"/>
            <w:shd w:val="clear" w:color="auto" w:fill="auto"/>
            <w:vAlign w:val="center"/>
          </w:tcPr>
          <w:p w14:paraId="17EB467A" w14:textId="77777777" w:rsidR="009604F8" w:rsidRPr="00361B8E" w:rsidRDefault="009604F8" w:rsidP="009604F8">
            <w:pPr>
              <w:ind w:left="113"/>
              <w:rPr>
                <w:rFonts w:asciiTheme="minorHAnsi" w:eastAsia="Times New Roman" w:hAnsiTheme="minorHAnsi" w:cstheme="majorHAnsi"/>
                <w:color w:val="000000"/>
                <w:sz w:val="18"/>
                <w:szCs w:val="18"/>
              </w:rPr>
            </w:pPr>
            <w:r w:rsidRPr="00361B8E">
              <w:rPr>
                <w:rFonts w:asciiTheme="minorHAnsi" w:eastAsia="Times New Roman" w:hAnsiTheme="minorHAnsi"/>
                <w:color w:val="000000"/>
                <w:sz w:val="18"/>
                <w:szCs w:val="18"/>
              </w:rPr>
              <w:t>(-41.5, -2.6)</w:t>
            </w:r>
          </w:p>
        </w:tc>
        <w:tc>
          <w:tcPr>
            <w:tcW w:w="1134" w:type="dxa"/>
            <w:tcBorders>
              <w:right w:val="single" w:sz="4" w:space="0" w:color="auto"/>
            </w:tcBorders>
            <w:shd w:val="clear" w:color="auto" w:fill="auto"/>
            <w:vAlign w:val="center"/>
          </w:tcPr>
          <w:p w14:paraId="37FB8538" w14:textId="77777777" w:rsidR="009604F8" w:rsidRPr="00361B8E" w:rsidRDefault="009604F8" w:rsidP="009604F8">
            <w:pPr>
              <w:ind w:right="113"/>
              <w:jc w:val="center"/>
              <w:rPr>
                <w:rFonts w:asciiTheme="minorHAnsi" w:eastAsia="Times New Roman" w:hAnsiTheme="minorHAnsi" w:cstheme="majorHAnsi"/>
                <w:color w:val="000000"/>
                <w:sz w:val="18"/>
                <w:szCs w:val="18"/>
              </w:rPr>
            </w:pPr>
            <w:r w:rsidRPr="00361B8E">
              <w:rPr>
                <w:rFonts w:asciiTheme="minorHAnsi" w:eastAsia="Times New Roman" w:hAnsiTheme="minorHAnsi"/>
                <w:color w:val="000000"/>
                <w:sz w:val="18"/>
                <w:szCs w:val="18"/>
                <w:lang w:val="en-CA"/>
              </w:rPr>
              <w:t>0.0264</w:t>
            </w:r>
          </w:p>
        </w:tc>
        <w:tc>
          <w:tcPr>
            <w:tcW w:w="993" w:type="dxa"/>
            <w:tcBorders>
              <w:left w:val="single" w:sz="4" w:space="0" w:color="auto"/>
            </w:tcBorders>
            <w:shd w:val="clear" w:color="auto" w:fill="auto"/>
            <w:vAlign w:val="center"/>
          </w:tcPr>
          <w:p w14:paraId="47329973" w14:textId="77777777" w:rsidR="009604F8" w:rsidRPr="00960097" w:rsidRDefault="009604F8" w:rsidP="009604F8">
            <w:pPr>
              <w:jc w:val="right"/>
              <w:rPr>
                <w:rFonts w:asciiTheme="minorHAnsi" w:hAnsiTheme="minorHAnsi" w:cstheme="majorHAnsi"/>
                <w:color w:val="000000"/>
                <w:sz w:val="18"/>
                <w:szCs w:val="18"/>
              </w:rPr>
            </w:pPr>
            <w:r w:rsidRPr="00960097">
              <w:rPr>
                <w:rFonts w:asciiTheme="minorHAnsi" w:eastAsia="Times New Roman" w:hAnsiTheme="minorHAnsi"/>
                <w:color w:val="000000"/>
                <w:sz w:val="18"/>
                <w:szCs w:val="18"/>
              </w:rPr>
              <w:t>-10.0</w:t>
            </w:r>
          </w:p>
        </w:tc>
        <w:tc>
          <w:tcPr>
            <w:tcW w:w="1416" w:type="dxa"/>
            <w:shd w:val="clear" w:color="auto" w:fill="auto"/>
            <w:vAlign w:val="center"/>
          </w:tcPr>
          <w:p w14:paraId="7B359E06" w14:textId="77777777" w:rsidR="009604F8" w:rsidRPr="00960097" w:rsidRDefault="009604F8" w:rsidP="009604F8">
            <w:pPr>
              <w:ind w:left="113"/>
              <w:rPr>
                <w:rFonts w:asciiTheme="minorHAnsi" w:eastAsia="Times New Roman" w:hAnsiTheme="minorHAnsi" w:cstheme="majorHAnsi"/>
                <w:color w:val="000000"/>
                <w:sz w:val="18"/>
                <w:szCs w:val="18"/>
              </w:rPr>
            </w:pPr>
            <w:r w:rsidRPr="00960097">
              <w:rPr>
                <w:rFonts w:asciiTheme="minorHAnsi" w:eastAsia="Times New Roman" w:hAnsiTheme="minorHAnsi"/>
                <w:color w:val="000000"/>
                <w:sz w:val="18"/>
                <w:szCs w:val="18"/>
              </w:rPr>
              <w:t>(-19.5, -0.4)</w:t>
            </w:r>
          </w:p>
        </w:tc>
        <w:tc>
          <w:tcPr>
            <w:tcW w:w="1135" w:type="dxa"/>
            <w:shd w:val="clear" w:color="auto" w:fill="auto"/>
            <w:vAlign w:val="center"/>
          </w:tcPr>
          <w:p w14:paraId="52FC56CC" w14:textId="77777777" w:rsidR="009604F8" w:rsidRPr="00960097" w:rsidRDefault="009604F8" w:rsidP="009604F8">
            <w:pPr>
              <w:ind w:right="113"/>
              <w:jc w:val="center"/>
              <w:rPr>
                <w:rFonts w:asciiTheme="minorHAnsi" w:eastAsia="Times New Roman" w:hAnsiTheme="minorHAnsi" w:cstheme="majorHAnsi"/>
                <w:color w:val="000000"/>
                <w:sz w:val="18"/>
                <w:szCs w:val="18"/>
              </w:rPr>
            </w:pPr>
            <w:r w:rsidRPr="00960097">
              <w:rPr>
                <w:rFonts w:asciiTheme="minorHAnsi" w:eastAsia="Times New Roman" w:hAnsiTheme="minorHAnsi"/>
                <w:color w:val="000000"/>
                <w:sz w:val="18"/>
                <w:szCs w:val="18"/>
                <w:lang w:val="en-CA"/>
              </w:rPr>
              <w:t>0.0402</w:t>
            </w:r>
          </w:p>
        </w:tc>
      </w:tr>
      <w:tr w:rsidR="009604F8" w:rsidRPr="00176E27" w14:paraId="10C3B227" w14:textId="77777777" w:rsidTr="00122DAF">
        <w:trPr>
          <w:trHeight w:val="255"/>
        </w:trPr>
        <w:tc>
          <w:tcPr>
            <w:tcW w:w="3798" w:type="dxa"/>
            <w:shd w:val="clear" w:color="auto" w:fill="auto"/>
            <w:vAlign w:val="center"/>
          </w:tcPr>
          <w:p w14:paraId="09B01E5E" w14:textId="77777777" w:rsidR="009604F8" w:rsidRPr="00176E27" w:rsidRDefault="009604F8" w:rsidP="009604F8">
            <w:pPr>
              <w:rPr>
                <w:rFonts w:asciiTheme="minorHAnsi" w:eastAsia="Times New Roman" w:hAnsiTheme="minorHAnsi" w:cstheme="majorHAnsi"/>
                <w:b/>
                <w:color w:val="000000" w:themeColor="text1"/>
                <w:sz w:val="18"/>
                <w:szCs w:val="18"/>
                <w:lang w:eastAsia="en-CA"/>
              </w:rPr>
            </w:pPr>
            <w:r w:rsidRPr="007B4932">
              <w:rPr>
                <w:rFonts w:asciiTheme="minorHAnsi" w:eastAsia="Times New Roman" w:hAnsiTheme="minorHAnsi" w:cstheme="majorHAnsi"/>
                <w:color w:val="000000" w:themeColor="text1"/>
                <w:sz w:val="18"/>
                <w:szCs w:val="18"/>
              </w:rPr>
              <w:t>N</w:t>
            </w:r>
            <w:r>
              <w:rPr>
                <w:rFonts w:asciiTheme="minorHAnsi" w:eastAsia="Times New Roman" w:hAnsiTheme="minorHAnsi" w:cstheme="majorHAnsi"/>
                <w:color w:val="000000" w:themeColor="text1"/>
                <w:sz w:val="18"/>
                <w:szCs w:val="18"/>
              </w:rPr>
              <w:t>L vs</w:t>
            </w:r>
            <w:r w:rsidRPr="007B4932">
              <w:rPr>
                <w:rFonts w:asciiTheme="minorHAnsi" w:eastAsia="Times New Roman" w:hAnsiTheme="minorHAnsi" w:cstheme="majorHAnsi"/>
                <w:color w:val="000000" w:themeColor="text1"/>
                <w:sz w:val="18"/>
                <w:szCs w:val="18"/>
              </w:rPr>
              <w:t xml:space="preserve"> British Columbia</w:t>
            </w:r>
          </w:p>
        </w:tc>
        <w:tc>
          <w:tcPr>
            <w:tcW w:w="880" w:type="dxa"/>
            <w:shd w:val="clear" w:color="auto" w:fill="auto"/>
            <w:noWrap/>
            <w:vAlign w:val="center"/>
          </w:tcPr>
          <w:p w14:paraId="4489A97B" w14:textId="77777777" w:rsidR="009604F8" w:rsidRPr="00176E27" w:rsidRDefault="009604F8" w:rsidP="009604F8">
            <w:pPr>
              <w:jc w:val="right"/>
              <w:rPr>
                <w:rFonts w:asciiTheme="minorHAnsi" w:eastAsia="Times New Roman" w:hAnsiTheme="minorHAnsi" w:cstheme="majorHAnsi"/>
                <w:color w:val="000000" w:themeColor="text1"/>
                <w:sz w:val="18"/>
                <w:szCs w:val="18"/>
              </w:rPr>
            </w:pPr>
            <w:r w:rsidRPr="00176E27">
              <w:rPr>
                <w:rFonts w:asciiTheme="minorHAnsi" w:eastAsia="Times New Roman" w:hAnsiTheme="minorHAnsi"/>
                <w:color w:val="000000"/>
                <w:sz w:val="18"/>
                <w:szCs w:val="18"/>
              </w:rPr>
              <w:t>-10.2</w:t>
            </w:r>
          </w:p>
        </w:tc>
        <w:tc>
          <w:tcPr>
            <w:tcW w:w="1423" w:type="dxa"/>
            <w:shd w:val="clear" w:color="auto" w:fill="auto"/>
            <w:vAlign w:val="center"/>
          </w:tcPr>
          <w:p w14:paraId="7037A966" w14:textId="77777777" w:rsidR="009604F8" w:rsidRPr="00176E27" w:rsidRDefault="009604F8" w:rsidP="009604F8">
            <w:pPr>
              <w:ind w:left="113"/>
              <w:rPr>
                <w:rFonts w:asciiTheme="minorHAnsi" w:eastAsia="Times New Roman" w:hAnsiTheme="minorHAnsi" w:cstheme="majorHAnsi"/>
                <w:color w:val="000000"/>
                <w:sz w:val="18"/>
                <w:szCs w:val="18"/>
              </w:rPr>
            </w:pPr>
            <w:r w:rsidRPr="00176E27">
              <w:rPr>
                <w:rFonts w:asciiTheme="minorHAnsi" w:eastAsia="Times New Roman" w:hAnsiTheme="minorHAnsi"/>
                <w:color w:val="000000"/>
                <w:sz w:val="18"/>
                <w:szCs w:val="18"/>
              </w:rPr>
              <w:t>(-29.4, 9</w:t>
            </w:r>
            <w:r>
              <w:rPr>
                <w:rFonts w:asciiTheme="minorHAnsi" w:eastAsia="Times New Roman" w:hAnsiTheme="minorHAnsi"/>
                <w:color w:val="000000"/>
                <w:sz w:val="18"/>
                <w:szCs w:val="18"/>
              </w:rPr>
              <w:t>.0</w:t>
            </w:r>
            <w:r w:rsidRPr="00176E27">
              <w:rPr>
                <w:rFonts w:asciiTheme="minorHAnsi" w:eastAsia="Times New Roman" w:hAnsiTheme="minorHAnsi"/>
                <w:color w:val="000000"/>
                <w:sz w:val="18"/>
                <w:szCs w:val="18"/>
              </w:rPr>
              <w:t>)</w:t>
            </w:r>
          </w:p>
        </w:tc>
        <w:tc>
          <w:tcPr>
            <w:tcW w:w="1134" w:type="dxa"/>
            <w:tcBorders>
              <w:right w:val="single" w:sz="4" w:space="0" w:color="auto"/>
            </w:tcBorders>
            <w:shd w:val="clear" w:color="auto" w:fill="auto"/>
            <w:vAlign w:val="center"/>
          </w:tcPr>
          <w:p w14:paraId="226AA677" w14:textId="77777777" w:rsidR="009604F8" w:rsidRPr="00176E27" w:rsidRDefault="009604F8" w:rsidP="009604F8">
            <w:pPr>
              <w:ind w:right="113"/>
              <w:jc w:val="center"/>
              <w:rPr>
                <w:rFonts w:asciiTheme="minorHAnsi" w:eastAsia="Times New Roman" w:hAnsiTheme="minorHAnsi" w:cstheme="majorHAnsi"/>
                <w:color w:val="000000"/>
                <w:sz w:val="18"/>
                <w:szCs w:val="18"/>
              </w:rPr>
            </w:pPr>
            <w:r w:rsidRPr="00176E27">
              <w:rPr>
                <w:rFonts w:asciiTheme="minorHAnsi" w:eastAsia="Times New Roman" w:hAnsiTheme="minorHAnsi"/>
                <w:color w:val="000000"/>
                <w:sz w:val="18"/>
                <w:szCs w:val="18"/>
                <w:lang w:val="en-CA"/>
              </w:rPr>
              <w:t>0.2978</w:t>
            </w:r>
          </w:p>
        </w:tc>
        <w:tc>
          <w:tcPr>
            <w:tcW w:w="993" w:type="dxa"/>
            <w:tcBorders>
              <w:left w:val="single" w:sz="4" w:space="0" w:color="auto"/>
            </w:tcBorders>
            <w:shd w:val="clear" w:color="auto" w:fill="auto"/>
            <w:vAlign w:val="center"/>
          </w:tcPr>
          <w:p w14:paraId="7080F92C" w14:textId="77777777" w:rsidR="009604F8" w:rsidRPr="00176E27" w:rsidRDefault="009604F8" w:rsidP="009604F8">
            <w:pPr>
              <w:jc w:val="right"/>
              <w:rPr>
                <w:rFonts w:asciiTheme="minorHAnsi" w:hAnsiTheme="minorHAnsi" w:cstheme="majorHAnsi"/>
                <w:color w:val="000000"/>
                <w:sz w:val="18"/>
                <w:szCs w:val="18"/>
              </w:rPr>
            </w:pPr>
            <w:r w:rsidRPr="00176E27">
              <w:rPr>
                <w:rFonts w:asciiTheme="minorHAnsi" w:eastAsia="Times New Roman" w:hAnsiTheme="minorHAnsi"/>
                <w:color w:val="000000"/>
                <w:sz w:val="18"/>
                <w:szCs w:val="18"/>
              </w:rPr>
              <w:t>-4</w:t>
            </w:r>
            <w:r>
              <w:rPr>
                <w:rFonts w:asciiTheme="minorHAnsi" w:eastAsia="Times New Roman" w:hAnsiTheme="minorHAnsi"/>
                <w:color w:val="000000"/>
                <w:sz w:val="18"/>
                <w:szCs w:val="18"/>
              </w:rPr>
              <w:t>.0</w:t>
            </w:r>
          </w:p>
        </w:tc>
        <w:tc>
          <w:tcPr>
            <w:tcW w:w="1416" w:type="dxa"/>
            <w:shd w:val="clear" w:color="auto" w:fill="auto"/>
            <w:vAlign w:val="center"/>
          </w:tcPr>
          <w:p w14:paraId="1EE3F3F0" w14:textId="77777777" w:rsidR="009604F8" w:rsidRPr="00176E27" w:rsidRDefault="009604F8" w:rsidP="009604F8">
            <w:pPr>
              <w:ind w:left="113"/>
              <w:rPr>
                <w:rFonts w:asciiTheme="minorHAnsi" w:eastAsia="Times New Roman" w:hAnsiTheme="minorHAnsi" w:cstheme="majorHAnsi"/>
                <w:color w:val="000000"/>
                <w:sz w:val="18"/>
                <w:szCs w:val="18"/>
              </w:rPr>
            </w:pPr>
            <w:r w:rsidRPr="00176E27">
              <w:rPr>
                <w:rFonts w:asciiTheme="minorHAnsi" w:eastAsia="Times New Roman" w:hAnsiTheme="minorHAnsi"/>
                <w:color w:val="000000"/>
                <w:sz w:val="18"/>
                <w:szCs w:val="18"/>
              </w:rPr>
              <w:t>(-13.3, 5.3)</w:t>
            </w:r>
          </w:p>
        </w:tc>
        <w:tc>
          <w:tcPr>
            <w:tcW w:w="1135" w:type="dxa"/>
            <w:shd w:val="clear" w:color="auto" w:fill="auto"/>
            <w:vAlign w:val="center"/>
          </w:tcPr>
          <w:p w14:paraId="2A1207D8" w14:textId="77777777" w:rsidR="009604F8" w:rsidRPr="00176E27" w:rsidRDefault="009604F8" w:rsidP="009604F8">
            <w:pPr>
              <w:ind w:right="113"/>
              <w:jc w:val="center"/>
              <w:rPr>
                <w:rFonts w:asciiTheme="minorHAnsi" w:eastAsia="Times New Roman" w:hAnsiTheme="minorHAnsi" w:cstheme="majorHAnsi"/>
                <w:color w:val="000000"/>
                <w:sz w:val="18"/>
                <w:szCs w:val="18"/>
              </w:rPr>
            </w:pPr>
            <w:r w:rsidRPr="00176E27">
              <w:rPr>
                <w:rFonts w:asciiTheme="minorHAnsi" w:eastAsia="Times New Roman" w:hAnsiTheme="minorHAnsi"/>
                <w:color w:val="000000"/>
                <w:sz w:val="18"/>
                <w:szCs w:val="18"/>
                <w:lang w:val="en-CA"/>
              </w:rPr>
              <w:t>0.4002</w:t>
            </w:r>
          </w:p>
        </w:tc>
      </w:tr>
      <w:tr w:rsidR="009604F8" w:rsidRPr="00176E27" w14:paraId="5250B168" w14:textId="77777777" w:rsidTr="00122DAF">
        <w:trPr>
          <w:trHeight w:val="255"/>
        </w:trPr>
        <w:tc>
          <w:tcPr>
            <w:tcW w:w="3798" w:type="dxa"/>
            <w:shd w:val="clear" w:color="auto" w:fill="auto"/>
            <w:vAlign w:val="center"/>
          </w:tcPr>
          <w:p w14:paraId="3E963CFD" w14:textId="77777777" w:rsidR="009604F8" w:rsidRPr="00176E27" w:rsidRDefault="009604F8" w:rsidP="009604F8">
            <w:pPr>
              <w:rPr>
                <w:rFonts w:asciiTheme="minorHAnsi" w:eastAsia="Times New Roman" w:hAnsiTheme="minorHAnsi" w:cstheme="majorHAnsi"/>
                <w:color w:val="000000" w:themeColor="text1"/>
                <w:sz w:val="18"/>
                <w:szCs w:val="18"/>
              </w:rPr>
            </w:pPr>
            <w:r w:rsidRPr="007B4932">
              <w:rPr>
                <w:rFonts w:asciiTheme="minorHAnsi" w:eastAsia="Times New Roman" w:hAnsiTheme="minorHAnsi" w:cstheme="majorHAnsi"/>
                <w:color w:val="000000" w:themeColor="text1"/>
                <w:sz w:val="18"/>
                <w:szCs w:val="18"/>
              </w:rPr>
              <w:t>P</w:t>
            </w:r>
            <w:r>
              <w:rPr>
                <w:rFonts w:asciiTheme="minorHAnsi" w:eastAsia="Times New Roman" w:hAnsiTheme="minorHAnsi" w:cstheme="majorHAnsi"/>
                <w:color w:val="000000" w:themeColor="text1"/>
                <w:sz w:val="18"/>
                <w:szCs w:val="18"/>
              </w:rPr>
              <w:t>EI</w:t>
            </w:r>
            <w:r w:rsidRPr="007B4932">
              <w:rPr>
                <w:rFonts w:asciiTheme="minorHAnsi" w:eastAsia="Times New Roman" w:hAnsiTheme="minorHAnsi" w:cstheme="majorHAnsi"/>
                <w:color w:val="000000" w:themeColor="text1"/>
                <w:sz w:val="18"/>
                <w:szCs w:val="18"/>
              </w:rPr>
              <w:t xml:space="preserve"> vs Nova Scotia</w:t>
            </w:r>
          </w:p>
        </w:tc>
        <w:tc>
          <w:tcPr>
            <w:tcW w:w="880" w:type="dxa"/>
            <w:shd w:val="clear" w:color="auto" w:fill="auto"/>
            <w:noWrap/>
            <w:vAlign w:val="center"/>
          </w:tcPr>
          <w:p w14:paraId="24AE7FF1" w14:textId="77777777" w:rsidR="009604F8" w:rsidRPr="00176E27" w:rsidRDefault="009604F8" w:rsidP="009604F8">
            <w:pPr>
              <w:jc w:val="right"/>
              <w:rPr>
                <w:rFonts w:asciiTheme="minorHAnsi" w:hAnsiTheme="minorHAnsi" w:cstheme="majorHAnsi"/>
                <w:color w:val="000000"/>
                <w:sz w:val="18"/>
                <w:szCs w:val="18"/>
              </w:rPr>
            </w:pPr>
            <w:r w:rsidRPr="00176E27">
              <w:rPr>
                <w:rFonts w:asciiTheme="minorHAnsi" w:eastAsia="Times New Roman" w:hAnsiTheme="minorHAnsi"/>
                <w:color w:val="000000"/>
                <w:sz w:val="18"/>
                <w:szCs w:val="18"/>
              </w:rPr>
              <w:t>11.6</w:t>
            </w:r>
          </w:p>
        </w:tc>
        <w:tc>
          <w:tcPr>
            <w:tcW w:w="1423" w:type="dxa"/>
            <w:shd w:val="clear" w:color="auto" w:fill="auto"/>
            <w:vAlign w:val="center"/>
          </w:tcPr>
          <w:p w14:paraId="556F05B5" w14:textId="77777777" w:rsidR="009604F8" w:rsidRPr="00176E27" w:rsidRDefault="009604F8" w:rsidP="009604F8">
            <w:pPr>
              <w:ind w:left="113"/>
              <w:rPr>
                <w:rFonts w:asciiTheme="minorHAnsi" w:eastAsia="Times New Roman" w:hAnsiTheme="minorHAnsi" w:cstheme="majorHAnsi"/>
                <w:color w:val="000000"/>
                <w:sz w:val="18"/>
                <w:szCs w:val="18"/>
              </w:rPr>
            </w:pPr>
            <w:r w:rsidRPr="00176E27">
              <w:rPr>
                <w:rFonts w:asciiTheme="minorHAnsi" w:eastAsia="Times New Roman" w:hAnsiTheme="minorHAnsi"/>
                <w:color w:val="000000"/>
                <w:sz w:val="18"/>
                <w:szCs w:val="18"/>
              </w:rPr>
              <w:t>(-11.4, 34.5)</w:t>
            </w:r>
          </w:p>
        </w:tc>
        <w:tc>
          <w:tcPr>
            <w:tcW w:w="1134" w:type="dxa"/>
            <w:tcBorders>
              <w:right w:val="single" w:sz="4" w:space="0" w:color="auto"/>
            </w:tcBorders>
            <w:shd w:val="clear" w:color="auto" w:fill="auto"/>
            <w:vAlign w:val="center"/>
          </w:tcPr>
          <w:p w14:paraId="1F3AE3B2" w14:textId="77777777" w:rsidR="009604F8" w:rsidRPr="00176E27" w:rsidRDefault="009604F8" w:rsidP="009604F8">
            <w:pPr>
              <w:ind w:right="113"/>
              <w:jc w:val="center"/>
              <w:rPr>
                <w:rFonts w:asciiTheme="minorHAnsi" w:eastAsia="Times New Roman" w:hAnsiTheme="minorHAnsi" w:cstheme="majorHAnsi"/>
                <w:color w:val="000000"/>
                <w:sz w:val="18"/>
                <w:szCs w:val="18"/>
              </w:rPr>
            </w:pPr>
            <w:r w:rsidRPr="00176E27">
              <w:rPr>
                <w:rFonts w:asciiTheme="minorHAnsi" w:eastAsia="Times New Roman" w:hAnsiTheme="minorHAnsi"/>
                <w:color w:val="000000"/>
                <w:sz w:val="18"/>
                <w:szCs w:val="18"/>
                <w:lang w:val="en-CA"/>
              </w:rPr>
              <w:t>0.322</w:t>
            </w:r>
            <w:r>
              <w:rPr>
                <w:rFonts w:asciiTheme="minorHAnsi" w:eastAsia="Times New Roman" w:hAnsiTheme="minorHAnsi"/>
                <w:color w:val="000000"/>
                <w:sz w:val="18"/>
                <w:szCs w:val="18"/>
                <w:lang w:val="en-CA"/>
              </w:rPr>
              <w:t>0</w:t>
            </w:r>
          </w:p>
        </w:tc>
        <w:tc>
          <w:tcPr>
            <w:tcW w:w="993" w:type="dxa"/>
            <w:tcBorders>
              <w:left w:val="single" w:sz="4" w:space="0" w:color="auto"/>
            </w:tcBorders>
            <w:shd w:val="clear" w:color="auto" w:fill="auto"/>
            <w:vAlign w:val="center"/>
          </w:tcPr>
          <w:p w14:paraId="313DEF91" w14:textId="77777777" w:rsidR="009604F8" w:rsidRPr="00176E27" w:rsidRDefault="009604F8" w:rsidP="009604F8">
            <w:pPr>
              <w:jc w:val="right"/>
              <w:rPr>
                <w:rFonts w:asciiTheme="minorHAnsi" w:eastAsia="Times New Roman" w:hAnsiTheme="minorHAnsi" w:cstheme="majorHAnsi"/>
                <w:color w:val="000000"/>
                <w:sz w:val="18"/>
                <w:szCs w:val="18"/>
              </w:rPr>
            </w:pPr>
            <w:r w:rsidRPr="00176E27">
              <w:rPr>
                <w:rFonts w:asciiTheme="minorHAnsi" w:eastAsia="Times New Roman" w:hAnsiTheme="minorHAnsi"/>
                <w:color w:val="000000"/>
                <w:sz w:val="18"/>
                <w:szCs w:val="18"/>
              </w:rPr>
              <w:t>5.8</w:t>
            </w:r>
          </w:p>
        </w:tc>
        <w:tc>
          <w:tcPr>
            <w:tcW w:w="1416" w:type="dxa"/>
            <w:shd w:val="clear" w:color="auto" w:fill="auto"/>
            <w:vAlign w:val="center"/>
          </w:tcPr>
          <w:p w14:paraId="301C6797" w14:textId="77777777" w:rsidR="009604F8" w:rsidRPr="00176E27" w:rsidRDefault="009604F8" w:rsidP="009604F8">
            <w:pPr>
              <w:ind w:left="113"/>
              <w:rPr>
                <w:rFonts w:asciiTheme="minorHAnsi" w:eastAsia="Times New Roman" w:hAnsiTheme="minorHAnsi" w:cstheme="majorHAnsi"/>
                <w:color w:val="000000"/>
                <w:sz w:val="18"/>
                <w:szCs w:val="18"/>
              </w:rPr>
            </w:pPr>
            <w:r w:rsidRPr="00176E27">
              <w:rPr>
                <w:rFonts w:asciiTheme="minorHAnsi" w:eastAsia="Times New Roman" w:hAnsiTheme="minorHAnsi"/>
                <w:color w:val="000000"/>
                <w:sz w:val="18"/>
                <w:szCs w:val="18"/>
              </w:rPr>
              <w:t>(-5</w:t>
            </w:r>
            <w:r>
              <w:rPr>
                <w:rFonts w:asciiTheme="minorHAnsi" w:eastAsia="Times New Roman" w:hAnsiTheme="minorHAnsi"/>
                <w:color w:val="000000"/>
                <w:sz w:val="18"/>
                <w:szCs w:val="18"/>
              </w:rPr>
              <w:t>.0</w:t>
            </w:r>
            <w:r w:rsidRPr="00176E27">
              <w:rPr>
                <w:rFonts w:asciiTheme="minorHAnsi" w:eastAsia="Times New Roman" w:hAnsiTheme="minorHAnsi"/>
                <w:color w:val="000000"/>
                <w:sz w:val="18"/>
                <w:szCs w:val="18"/>
              </w:rPr>
              <w:t>, 16.5)</w:t>
            </w:r>
          </w:p>
        </w:tc>
        <w:tc>
          <w:tcPr>
            <w:tcW w:w="1135" w:type="dxa"/>
            <w:shd w:val="clear" w:color="auto" w:fill="auto"/>
            <w:vAlign w:val="center"/>
          </w:tcPr>
          <w:p w14:paraId="4CBEE47F" w14:textId="77777777" w:rsidR="009604F8" w:rsidRPr="00176E27" w:rsidRDefault="009604F8" w:rsidP="009604F8">
            <w:pPr>
              <w:ind w:right="113"/>
              <w:jc w:val="center"/>
              <w:rPr>
                <w:rFonts w:asciiTheme="minorHAnsi" w:eastAsia="Times New Roman" w:hAnsiTheme="minorHAnsi" w:cstheme="majorHAnsi"/>
                <w:color w:val="000000"/>
                <w:sz w:val="18"/>
                <w:szCs w:val="18"/>
              </w:rPr>
            </w:pPr>
            <w:r w:rsidRPr="00176E27">
              <w:rPr>
                <w:rFonts w:asciiTheme="minorHAnsi" w:eastAsia="Times New Roman" w:hAnsiTheme="minorHAnsi"/>
                <w:color w:val="000000"/>
                <w:sz w:val="18"/>
                <w:szCs w:val="18"/>
                <w:lang w:val="en-CA"/>
              </w:rPr>
              <w:t>0.293</w:t>
            </w:r>
            <w:r>
              <w:rPr>
                <w:rFonts w:asciiTheme="minorHAnsi" w:eastAsia="Times New Roman" w:hAnsiTheme="minorHAnsi"/>
                <w:color w:val="000000"/>
                <w:sz w:val="18"/>
                <w:szCs w:val="18"/>
                <w:lang w:val="en-CA"/>
              </w:rPr>
              <w:t>0</w:t>
            </w:r>
          </w:p>
        </w:tc>
      </w:tr>
      <w:tr w:rsidR="009604F8" w:rsidRPr="00176E27" w14:paraId="120C8C8F" w14:textId="77777777" w:rsidTr="00122DAF">
        <w:trPr>
          <w:trHeight w:val="255"/>
        </w:trPr>
        <w:tc>
          <w:tcPr>
            <w:tcW w:w="3798" w:type="dxa"/>
            <w:shd w:val="clear" w:color="auto" w:fill="auto"/>
            <w:vAlign w:val="center"/>
          </w:tcPr>
          <w:p w14:paraId="7CB2B161" w14:textId="77777777" w:rsidR="009604F8" w:rsidRPr="00176E27" w:rsidRDefault="009604F8" w:rsidP="009604F8">
            <w:pPr>
              <w:rPr>
                <w:rFonts w:asciiTheme="minorHAnsi" w:eastAsia="Times New Roman" w:hAnsiTheme="minorHAnsi" w:cstheme="majorHAnsi"/>
                <w:color w:val="000000" w:themeColor="text1"/>
                <w:sz w:val="18"/>
                <w:szCs w:val="18"/>
              </w:rPr>
            </w:pPr>
            <w:r w:rsidRPr="007B4932">
              <w:rPr>
                <w:rFonts w:asciiTheme="minorHAnsi" w:eastAsia="Times New Roman" w:hAnsiTheme="minorHAnsi" w:cstheme="majorHAnsi"/>
                <w:color w:val="000000" w:themeColor="text1"/>
                <w:sz w:val="18"/>
                <w:szCs w:val="18"/>
              </w:rPr>
              <w:t>P</w:t>
            </w:r>
            <w:r>
              <w:rPr>
                <w:rFonts w:asciiTheme="minorHAnsi" w:eastAsia="Times New Roman" w:hAnsiTheme="minorHAnsi" w:cstheme="majorHAnsi"/>
                <w:color w:val="000000" w:themeColor="text1"/>
                <w:sz w:val="18"/>
                <w:szCs w:val="18"/>
              </w:rPr>
              <w:t>EI</w:t>
            </w:r>
            <w:r w:rsidRPr="007B4932">
              <w:rPr>
                <w:rFonts w:asciiTheme="minorHAnsi" w:eastAsia="Times New Roman" w:hAnsiTheme="minorHAnsi" w:cstheme="majorHAnsi"/>
                <w:color w:val="000000" w:themeColor="text1"/>
                <w:sz w:val="18"/>
                <w:szCs w:val="18"/>
              </w:rPr>
              <w:t xml:space="preserve"> vs New Brunswick</w:t>
            </w:r>
          </w:p>
        </w:tc>
        <w:tc>
          <w:tcPr>
            <w:tcW w:w="880" w:type="dxa"/>
            <w:shd w:val="clear" w:color="auto" w:fill="auto"/>
            <w:noWrap/>
            <w:vAlign w:val="center"/>
          </w:tcPr>
          <w:p w14:paraId="6E4BC4D4" w14:textId="77777777" w:rsidR="009604F8" w:rsidRPr="00176E27" w:rsidRDefault="009604F8" w:rsidP="009604F8">
            <w:pPr>
              <w:jc w:val="right"/>
              <w:rPr>
                <w:rFonts w:asciiTheme="minorHAnsi" w:hAnsiTheme="minorHAnsi" w:cstheme="majorHAnsi"/>
                <w:color w:val="000000"/>
                <w:sz w:val="18"/>
                <w:szCs w:val="18"/>
              </w:rPr>
            </w:pPr>
            <w:r w:rsidRPr="00176E27">
              <w:rPr>
                <w:rFonts w:asciiTheme="minorHAnsi" w:eastAsia="Times New Roman" w:hAnsiTheme="minorHAnsi"/>
                <w:color w:val="000000"/>
                <w:sz w:val="18"/>
                <w:szCs w:val="18"/>
              </w:rPr>
              <w:t>7.4</w:t>
            </w:r>
          </w:p>
        </w:tc>
        <w:tc>
          <w:tcPr>
            <w:tcW w:w="1423" w:type="dxa"/>
            <w:shd w:val="clear" w:color="auto" w:fill="auto"/>
            <w:vAlign w:val="center"/>
          </w:tcPr>
          <w:p w14:paraId="6BCAFD1D" w14:textId="77777777" w:rsidR="009604F8" w:rsidRPr="00176E27" w:rsidRDefault="009604F8" w:rsidP="009604F8">
            <w:pPr>
              <w:ind w:left="113"/>
              <w:rPr>
                <w:rFonts w:asciiTheme="minorHAnsi" w:eastAsia="Times New Roman" w:hAnsiTheme="minorHAnsi" w:cstheme="majorHAnsi"/>
                <w:color w:val="000000"/>
                <w:sz w:val="18"/>
                <w:szCs w:val="18"/>
              </w:rPr>
            </w:pPr>
            <w:r w:rsidRPr="00176E27">
              <w:rPr>
                <w:rFonts w:asciiTheme="minorHAnsi" w:eastAsia="Times New Roman" w:hAnsiTheme="minorHAnsi"/>
                <w:color w:val="000000"/>
                <w:sz w:val="18"/>
                <w:szCs w:val="18"/>
              </w:rPr>
              <w:t>(-18.9, 33.8)</w:t>
            </w:r>
          </w:p>
        </w:tc>
        <w:tc>
          <w:tcPr>
            <w:tcW w:w="1134" w:type="dxa"/>
            <w:tcBorders>
              <w:right w:val="single" w:sz="4" w:space="0" w:color="auto"/>
            </w:tcBorders>
            <w:shd w:val="clear" w:color="auto" w:fill="auto"/>
            <w:vAlign w:val="center"/>
          </w:tcPr>
          <w:p w14:paraId="655D245D" w14:textId="77777777" w:rsidR="009604F8" w:rsidRPr="00176E27" w:rsidRDefault="009604F8" w:rsidP="009604F8">
            <w:pPr>
              <w:ind w:right="113"/>
              <w:jc w:val="center"/>
              <w:rPr>
                <w:rFonts w:asciiTheme="minorHAnsi" w:eastAsia="Times New Roman" w:hAnsiTheme="minorHAnsi" w:cstheme="majorHAnsi"/>
                <w:color w:val="000000"/>
                <w:sz w:val="18"/>
                <w:szCs w:val="18"/>
              </w:rPr>
            </w:pPr>
            <w:r w:rsidRPr="00176E27">
              <w:rPr>
                <w:rFonts w:asciiTheme="minorHAnsi" w:eastAsia="Times New Roman" w:hAnsiTheme="minorHAnsi"/>
                <w:color w:val="000000"/>
                <w:sz w:val="18"/>
                <w:szCs w:val="18"/>
                <w:lang w:val="en-CA"/>
              </w:rPr>
              <w:t>0.5791</w:t>
            </w:r>
          </w:p>
        </w:tc>
        <w:tc>
          <w:tcPr>
            <w:tcW w:w="993" w:type="dxa"/>
            <w:tcBorders>
              <w:left w:val="single" w:sz="4" w:space="0" w:color="auto"/>
            </w:tcBorders>
            <w:shd w:val="clear" w:color="auto" w:fill="auto"/>
            <w:vAlign w:val="center"/>
          </w:tcPr>
          <w:p w14:paraId="4148F41A" w14:textId="77777777" w:rsidR="009604F8" w:rsidRPr="00176E27" w:rsidRDefault="009604F8" w:rsidP="009604F8">
            <w:pPr>
              <w:jc w:val="right"/>
              <w:rPr>
                <w:rFonts w:asciiTheme="minorHAnsi" w:eastAsia="Times New Roman" w:hAnsiTheme="minorHAnsi" w:cstheme="majorHAnsi"/>
                <w:color w:val="000000"/>
                <w:sz w:val="18"/>
                <w:szCs w:val="18"/>
              </w:rPr>
            </w:pPr>
            <w:r w:rsidRPr="00176E27">
              <w:rPr>
                <w:rFonts w:asciiTheme="minorHAnsi" w:eastAsia="Times New Roman" w:hAnsiTheme="minorHAnsi"/>
                <w:color w:val="000000"/>
                <w:sz w:val="18"/>
                <w:szCs w:val="18"/>
              </w:rPr>
              <w:t>3.3</w:t>
            </w:r>
          </w:p>
        </w:tc>
        <w:tc>
          <w:tcPr>
            <w:tcW w:w="1416" w:type="dxa"/>
            <w:shd w:val="clear" w:color="auto" w:fill="auto"/>
            <w:vAlign w:val="center"/>
          </w:tcPr>
          <w:p w14:paraId="26C96E00" w14:textId="77777777" w:rsidR="009604F8" w:rsidRPr="00176E27" w:rsidRDefault="009604F8" w:rsidP="009604F8">
            <w:pPr>
              <w:ind w:left="113"/>
              <w:rPr>
                <w:rFonts w:asciiTheme="minorHAnsi" w:eastAsia="Times New Roman" w:hAnsiTheme="minorHAnsi" w:cstheme="majorHAnsi"/>
                <w:color w:val="000000"/>
                <w:sz w:val="18"/>
                <w:szCs w:val="18"/>
              </w:rPr>
            </w:pPr>
            <w:r w:rsidRPr="00176E27">
              <w:rPr>
                <w:rFonts w:asciiTheme="minorHAnsi" w:eastAsia="Times New Roman" w:hAnsiTheme="minorHAnsi"/>
                <w:color w:val="000000"/>
                <w:sz w:val="18"/>
                <w:szCs w:val="18"/>
              </w:rPr>
              <w:t>(-9</w:t>
            </w:r>
            <w:r>
              <w:rPr>
                <w:rFonts w:asciiTheme="minorHAnsi" w:eastAsia="Times New Roman" w:hAnsiTheme="minorHAnsi"/>
                <w:color w:val="000000"/>
                <w:sz w:val="18"/>
                <w:szCs w:val="18"/>
              </w:rPr>
              <w:t>.0</w:t>
            </w:r>
            <w:r w:rsidRPr="00176E27">
              <w:rPr>
                <w:rFonts w:asciiTheme="minorHAnsi" w:eastAsia="Times New Roman" w:hAnsiTheme="minorHAnsi"/>
                <w:color w:val="000000"/>
                <w:sz w:val="18"/>
                <w:szCs w:val="18"/>
              </w:rPr>
              <w:t>, 15.7)</w:t>
            </w:r>
          </w:p>
        </w:tc>
        <w:tc>
          <w:tcPr>
            <w:tcW w:w="1135" w:type="dxa"/>
            <w:shd w:val="clear" w:color="auto" w:fill="auto"/>
            <w:vAlign w:val="center"/>
          </w:tcPr>
          <w:p w14:paraId="188DC6B3" w14:textId="77777777" w:rsidR="009604F8" w:rsidRPr="00176E27" w:rsidRDefault="009604F8" w:rsidP="009604F8">
            <w:pPr>
              <w:ind w:right="113"/>
              <w:jc w:val="center"/>
              <w:rPr>
                <w:rFonts w:asciiTheme="minorHAnsi" w:eastAsia="Times New Roman" w:hAnsiTheme="minorHAnsi" w:cstheme="majorHAnsi"/>
                <w:color w:val="000000"/>
                <w:sz w:val="18"/>
                <w:szCs w:val="18"/>
              </w:rPr>
            </w:pPr>
            <w:r w:rsidRPr="00176E27">
              <w:rPr>
                <w:rFonts w:asciiTheme="minorHAnsi" w:eastAsia="Times New Roman" w:hAnsiTheme="minorHAnsi"/>
                <w:color w:val="000000"/>
                <w:sz w:val="18"/>
                <w:szCs w:val="18"/>
                <w:lang w:val="en-CA"/>
              </w:rPr>
              <w:t>0.5955</w:t>
            </w:r>
          </w:p>
        </w:tc>
      </w:tr>
      <w:tr w:rsidR="009604F8" w:rsidRPr="00176E27" w14:paraId="7D25BDE4" w14:textId="77777777" w:rsidTr="00122DAF">
        <w:trPr>
          <w:trHeight w:val="255"/>
        </w:trPr>
        <w:tc>
          <w:tcPr>
            <w:tcW w:w="3798" w:type="dxa"/>
            <w:shd w:val="clear" w:color="auto" w:fill="auto"/>
            <w:vAlign w:val="center"/>
          </w:tcPr>
          <w:p w14:paraId="06790106" w14:textId="77777777" w:rsidR="009604F8" w:rsidRPr="00176E27" w:rsidRDefault="009604F8" w:rsidP="009604F8">
            <w:pPr>
              <w:rPr>
                <w:rFonts w:asciiTheme="minorHAnsi" w:eastAsia="Times New Roman" w:hAnsiTheme="minorHAnsi" w:cstheme="majorHAnsi"/>
                <w:color w:val="000000" w:themeColor="text1"/>
                <w:sz w:val="18"/>
                <w:szCs w:val="18"/>
              </w:rPr>
            </w:pPr>
            <w:r w:rsidRPr="007B4932">
              <w:rPr>
                <w:rFonts w:asciiTheme="minorHAnsi" w:eastAsia="Times New Roman" w:hAnsiTheme="minorHAnsi" w:cstheme="majorHAnsi"/>
                <w:color w:val="000000" w:themeColor="text1"/>
                <w:sz w:val="18"/>
                <w:szCs w:val="18"/>
              </w:rPr>
              <w:lastRenderedPageBreak/>
              <w:t>P</w:t>
            </w:r>
            <w:r>
              <w:rPr>
                <w:rFonts w:asciiTheme="minorHAnsi" w:eastAsia="Times New Roman" w:hAnsiTheme="minorHAnsi" w:cstheme="majorHAnsi"/>
                <w:color w:val="000000" w:themeColor="text1"/>
                <w:sz w:val="18"/>
                <w:szCs w:val="18"/>
              </w:rPr>
              <w:t>EI</w:t>
            </w:r>
            <w:r w:rsidRPr="007B4932">
              <w:rPr>
                <w:rFonts w:asciiTheme="minorHAnsi" w:eastAsia="Times New Roman" w:hAnsiTheme="minorHAnsi" w:cstheme="majorHAnsi"/>
                <w:color w:val="000000" w:themeColor="text1"/>
                <w:sz w:val="18"/>
                <w:szCs w:val="18"/>
              </w:rPr>
              <w:t xml:space="preserve"> vs Quebec</w:t>
            </w:r>
          </w:p>
        </w:tc>
        <w:tc>
          <w:tcPr>
            <w:tcW w:w="880" w:type="dxa"/>
            <w:shd w:val="clear" w:color="auto" w:fill="auto"/>
            <w:noWrap/>
            <w:vAlign w:val="center"/>
          </w:tcPr>
          <w:p w14:paraId="6B290A0F" w14:textId="77777777" w:rsidR="009604F8" w:rsidRPr="00176E27" w:rsidRDefault="009604F8" w:rsidP="009604F8">
            <w:pPr>
              <w:jc w:val="right"/>
              <w:rPr>
                <w:rFonts w:asciiTheme="minorHAnsi" w:hAnsiTheme="minorHAnsi" w:cstheme="majorHAnsi"/>
                <w:b/>
                <w:color w:val="000000"/>
                <w:sz w:val="18"/>
                <w:szCs w:val="18"/>
              </w:rPr>
            </w:pPr>
            <w:r w:rsidRPr="00176E27">
              <w:rPr>
                <w:rFonts w:asciiTheme="minorHAnsi" w:eastAsia="Times New Roman" w:hAnsiTheme="minorHAnsi"/>
                <w:color w:val="000000"/>
                <w:sz w:val="18"/>
                <w:szCs w:val="18"/>
              </w:rPr>
              <w:t>2.1</w:t>
            </w:r>
          </w:p>
        </w:tc>
        <w:tc>
          <w:tcPr>
            <w:tcW w:w="1423" w:type="dxa"/>
            <w:shd w:val="clear" w:color="auto" w:fill="auto"/>
            <w:vAlign w:val="center"/>
          </w:tcPr>
          <w:p w14:paraId="2073DB36" w14:textId="77777777" w:rsidR="009604F8" w:rsidRPr="00176E27" w:rsidRDefault="009604F8" w:rsidP="009604F8">
            <w:pPr>
              <w:ind w:left="113"/>
              <w:rPr>
                <w:rFonts w:asciiTheme="minorHAnsi" w:eastAsia="Times New Roman" w:hAnsiTheme="minorHAnsi" w:cstheme="majorHAnsi"/>
                <w:b/>
                <w:color w:val="000000"/>
                <w:sz w:val="18"/>
                <w:szCs w:val="18"/>
              </w:rPr>
            </w:pPr>
            <w:r w:rsidRPr="00176E27">
              <w:rPr>
                <w:rFonts w:asciiTheme="minorHAnsi" w:eastAsia="Times New Roman" w:hAnsiTheme="minorHAnsi"/>
                <w:color w:val="000000"/>
                <w:sz w:val="18"/>
                <w:szCs w:val="18"/>
              </w:rPr>
              <w:t>(-20.6, 24.9)</w:t>
            </w:r>
          </w:p>
        </w:tc>
        <w:tc>
          <w:tcPr>
            <w:tcW w:w="1134" w:type="dxa"/>
            <w:tcBorders>
              <w:right w:val="single" w:sz="4" w:space="0" w:color="auto"/>
            </w:tcBorders>
            <w:shd w:val="clear" w:color="auto" w:fill="auto"/>
            <w:vAlign w:val="center"/>
          </w:tcPr>
          <w:p w14:paraId="17AD608A" w14:textId="77777777" w:rsidR="009604F8" w:rsidRPr="00176E27" w:rsidRDefault="009604F8" w:rsidP="009604F8">
            <w:pPr>
              <w:ind w:right="113"/>
              <w:jc w:val="center"/>
              <w:rPr>
                <w:rFonts w:asciiTheme="minorHAnsi" w:eastAsia="Times New Roman" w:hAnsiTheme="minorHAnsi" w:cstheme="majorHAnsi"/>
                <w:b/>
                <w:color w:val="000000"/>
                <w:sz w:val="18"/>
                <w:szCs w:val="18"/>
              </w:rPr>
            </w:pPr>
            <w:r w:rsidRPr="00176E27">
              <w:rPr>
                <w:rFonts w:asciiTheme="minorHAnsi" w:eastAsia="Times New Roman" w:hAnsiTheme="minorHAnsi"/>
                <w:color w:val="000000"/>
                <w:sz w:val="18"/>
                <w:szCs w:val="18"/>
                <w:lang w:val="en-CA"/>
              </w:rPr>
              <w:t>0.8552</w:t>
            </w:r>
          </w:p>
        </w:tc>
        <w:tc>
          <w:tcPr>
            <w:tcW w:w="993" w:type="dxa"/>
            <w:tcBorders>
              <w:left w:val="single" w:sz="4" w:space="0" w:color="auto"/>
            </w:tcBorders>
            <w:shd w:val="clear" w:color="auto" w:fill="auto"/>
            <w:vAlign w:val="center"/>
          </w:tcPr>
          <w:p w14:paraId="715D5144" w14:textId="77777777" w:rsidR="009604F8" w:rsidRPr="00176E27" w:rsidRDefault="009604F8" w:rsidP="009604F8">
            <w:pPr>
              <w:jc w:val="right"/>
              <w:rPr>
                <w:rFonts w:asciiTheme="minorHAnsi" w:eastAsia="Times New Roman" w:hAnsiTheme="minorHAnsi" w:cstheme="majorHAnsi"/>
                <w:b/>
                <w:color w:val="000000"/>
                <w:sz w:val="18"/>
                <w:szCs w:val="18"/>
              </w:rPr>
            </w:pPr>
            <w:r w:rsidRPr="00176E27">
              <w:rPr>
                <w:rFonts w:asciiTheme="minorHAnsi" w:eastAsia="Times New Roman" w:hAnsiTheme="minorHAnsi"/>
                <w:color w:val="000000"/>
                <w:sz w:val="18"/>
                <w:szCs w:val="18"/>
              </w:rPr>
              <w:t>-4.7</w:t>
            </w:r>
          </w:p>
        </w:tc>
        <w:tc>
          <w:tcPr>
            <w:tcW w:w="1416" w:type="dxa"/>
            <w:shd w:val="clear" w:color="auto" w:fill="auto"/>
            <w:vAlign w:val="center"/>
          </w:tcPr>
          <w:p w14:paraId="24039451" w14:textId="77777777" w:rsidR="009604F8" w:rsidRPr="00176E27" w:rsidRDefault="009604F8" w:rsidP="009604F8">
            <w:pPr>
              <w:ind w:left="113"/>
              <w:rPr>
                <w:rFonts w:asciiTheme="minorHAnsi" w:eastAsia="Times New Roman" w:hAnsiTheme="minorHAnsi" w:cstheme="majorHAnsi"/>
                <w:b/>
                <w:color w:val="000000"/>
                <w:sz w:val="18"/>
                <w:szCs w:val="18"/>
              </w:rPr>
            </w:pPr>
            <w:r w:rsidRPr="00176E27">
              <w:rPr>
                <w:rFonts w:asciiTheme="minorHAnsi" w:eastAsia="Times New Roman" w:hAnsiTheme="minorHAnsi"/>
                <w:color w:val="000000"/>
                <w:sz w:val="18"/>
                <w:szCs w:val="18"/>
              </w:rPr>
              <w:t>(-16.3, 6.9)</w:t>
            </w:r>
          </w:p>
        </w:tc>
        <w:tc>
          <w:tcPr>
            <w:tcW w:w="1135" w:type="dxa"/>
            <w:shd w:val="clear" w:color="auto" w:fill="auto"/>
            <w:vAlign w:val="center"/>
          </w:tcPr>
          <w:p w14:paraId="385DAF95" w14:textId="77777777" w:rsidR="009604F8" w:rsidRPr="00176E27" w:rsidRDefault="009604F8" w:rsidP="009604F8">
            <w:pPr>
              <w:ind w:right="113"/>
              <w:jc w:val="center"/>
              <w:rPr>
                <w:rFonts w:asciiTheme="minorHAnsi" w:eastAsia="Times New Roman" w:hAnsiTheme="minorHAnsi" w:cstheme="majorHAnsi"/>
                <w:b/>
                <w:color w:val="000000"/>
                <w:sz w:val="18"/>
                <w:szCs w:val="18"/>
              </w:rPr>
            </w:pPr>
            <w:r w:rsidRPr="00176E27">
              <w:rPr>
                <w:rFonts w:asciiTheme="minorHAnsi" w:eastAsia="Times New Roman" w:hAnsiTheme="minorHAnsi"/>
                <w:color w:val="000000"/>
                <w:sz w:val="18"/>
                <w:szCs w:val="18"/>
                <w:lang w:val="en-CA"/>
              </w:rPr>
              <w:t>0.4258</w:t>
            </w:r>
          </w:p>
        </w:tc>
      </w:tr>
      <w:tr w:rsidR="009604F8" w:rsidRPr="00176E27" w14:paraId="335862C8" w14:textId="77777777" w:rsidTr="00122DAF">
        <w:trPr>
          <w:trHeight w:val="255"/>
        </w:trPr>
        <w:tc>
          <w:tcPr>
            <w:tcW w:w="3798" w:type="dxa"/>
            <w:shd w:val="clear" w:color="auto" w:fill="auto"/>
            <w:vAlign w:val="center"/>
          </w:tcPr>
          <w:p w14:paraId="2BF2E112" w14:textId="77777777" w:rsidR="009604F8" w:rsidRPr="00176E27" w:rsidRDefault="009604F8" w:rsidP="009604F8">
            <w:pPr>
              <w:rPr>
                <w:rFonts w:asciiTheme="minorHAnsi" w:eastAsia="Times New Roman" w:hAnsiTheme="minorHAnsi" w:cstheme="majorHAnsi"/>
                <w:color w:val="000000" w:themeColor="text1"/>
                <w:sz w:val="18"/>
                <w:szCs w:val="18"/>
              </w:rPr>
            </w:pPr>
            <w:r w:rsidRPr="007B4932">
              <w:rPr>
                <w:rFonts w:asciiTheme="minorHAnsi" w:eastAsia="Times New Roman" w:hAnsiTheme="minorHAnsi" w:cstheme="majorHAnsi"/>
                <w:color w:val="000000" w:themeColor="text1"/>
                <w:sz w:val="18"/>
                <w:szCs w:val="18"/>
              </w:rPr>
              <w:t>P</w:t>
            </w:r>
            <w:r>
              <w:rPr>
                <w:rFonts w:asciiTheme="minorHAnsi" w:eastAsia="Times New Roman" w:hAnsiTheme="minorHAnsi" w:cstheme="majorHAnsi"/>
                <w:color w:val="000000" w:themeColor="text1"/>
                <w:sz w:val="18"/>
                <w:szCs w:val="18"/>
              </w:rPr>
              <w:t>EI</w:t>
            </w:r>
            <w:r w:rsidRPr="007B4932">
              <w:rPr>
                <w:rFonts w:asciiTheme="minorHAnsi" w:eastAsia="Times New Roman" w:hAnsiTheme="minorHAnsi" w:cstheme="majorHAnsi"/>
                <w:color w:val="000000" w:themeColor="text1"/>
                <w:sz w:val="18"/>
                <w:szCs w:val="18"/>
              </w:rPr>
              <w:t xml:space="preserve"> vs Ontario</w:t>
            </w:r>
          </w:p>
        </w:tc>
        <w:tc>
          <w:tcPr>
            <w:tcW w:w="880" w:type="dxa"/>
            <w:shd w:val="clear" w:color="auto" w:fill="auto"/>
            <w:noWrap/>
            <w:vAlign w:val="center"/>
          </w:tcPr>
          <w:p w14:paraId="1FB13227" w14:textId="77777777" w:rsidR="009604F8" w:rsidRPr="00361B8E" w:rsidRDefault="009604F8" w:rsidP="009604F8">
            <w:pPr>
              <w:jc w:val="right"/>
              <w:rPr>
                <w:rFonts w:asciiTheme="minorHAnsi" w:hAnsiTheme="minorHAnsi" w:cstheme="majorHAnsi"/>
                <w:color w:val="000000"/>
                <w:sz w:val="18"/>
                <w:szCs w:val="18"/>
              </w:rPr>
            </w:pPr>
            <w:r w:rsidRPr="00361B8E">
              <w:rPr>
                <w:rFonts w:asciiTheme="minorHAnsi" w:eastAsia="Times New Roman" w:hAnsiTheme="minorHAnsi"/>
                <w:color w:val="000000"/>
                <w:sz w:val="18"/>
                <w:szCs w:val="18"/>
              </w:rPr>
              <w:t>21.5</w:t>
            </w:r>
          </w:p>
        </w:tc>
        <w:tc>
          <w:tcPr>
            <w:tcW w:w="1423" w:type="dxa"/>
            <w:shd w:val="clear" w:color="auto" w:fill="auto"/>
            <w:vAlign w:val="center"/>
          </w:tcPr>
          <w:p w14:paraId="6BDDC800" w14:textId="77777777" w:rsidR="009604F8" w:rsidRPr="00361B8E" w:rsidRDefault="009604F8" w:rsidP="009604F8">
            <w:pPr>
              <w:ind w:left="113"/>
              <w:rPr>
                <w:rFonts w:asciiTheme="minorHAnsi" w:eastAsia="Times New Roman" w:hAnsiTheme="minorHAnsi" w:cstheme="majorHAnsi"/>
                <w:color w:val="000000"/>
                <w:sz w:val="18"/>
                <w:szCs w:val="18"/>
              </w:rPr>
            </w:pPr>
            <w:r w:rsidRPr="00361B8E">
              <w:rPr>
                <w:rFonts w:asciiTheme="minorHAnsi" w:eastAsia="Times New Roman" w:hAnsiTheme="minorHAnsi"/>
                <w:color w:val="000000"/>
                <w:sz w:val="18"/>
                <w:szCs w:val="18"/>
              </w:rPr>
              <w:t>(0.3, 42.7)</w:t>
            </w:r>
          </w:p>
        </w:tc>
        <w:tc>
          <w:tcPr>
            <w:tcW w:w="1134" w:type="dxa"/>
            <w:tcBorders>
              <w:right w:val="single" w:sz="4" w:space="0" w:color="auto"/>
            </w:tcBorders>
            <w:shd w:val="clear" w:color="auto" w:fill="auto"/>
            <w:vAlign w:val="center"/>
          </w:tcPr>
          <w:p w14:paraId="364E8CEE" w14:textId="77777777" w:rsidR="009604F8" w:rsidRPr="00361B8E" w:rsidRDefault="009604F8" w:rsidP="009604F8">
            <w:pPr>
              <w:ind w:right="113"/>
              <w:jc w:val="center"/>
              <w:rPr>
                <w:rFonts w:asciiTheme="minorHAnsi" w:eastAsia="Times New Roman" w:hAnsiTheme="minorHAnsi" w:cstheme="majorHAnsi"/>
                <w:color w:val="000000"/>
                <w:sz w:val="18"/>
                <w:szCs w:val="18"/>
              </w:rPr>
            </w:pPr>
            <w:r w:rsidRPr="00361B8E">
              <w:rPr>
                <w:rFonts w:asciiTheme="minorHAnsi" w:eastAsia="Times New Roman" w:hAnsiTheme="minorHAnsi"/>
                <w:color w:val="000000"/>
                <w:sz w:val="18"/>
                <w:szCs w:val="18"/>
                <w:lang w:val="en-CA"/>
              </w:rPr>
              <w:t>0.0465</w:t>
            </w:r>
          </w:p>
        </w:tc>
        <w:tc>
          <w:tcPr>
            <w:tcW w:w="993" w:type="dxa"/>
            <w:tcBorders>
              <w:left w:val="single" w:sz="4" w:space="0" w:color="auto"/>
            </w:tcBorders>
            <w:shd w:val="clear" w:color="auto" w:fill="auto"/>
            <w:vAlign w:val="center"/>
          </w:tcPr>
          <w:p w14:paraId="7E8153B5" w14:textId="77777777" w:rsidR="009604F8" w:rsidRPr="00176E27" w:rsidRDefault="009604F8" w:rsidP="009604F8">
            <w:pPr>
              <w:jc w:val="right"/>
              <w:rPr>
                <w:rFonts w:asciiTheme="minorHAnsi" w:eastAsia="Times New Roman" w:hAnsiTheme="minorHAnsi" w:cstheme="majorHAnsi"/>
                <w:color w:val="000000"/>
                <w:sz w:val="18"/>
                <w:szCs w:val="18"/>
              </w:rPr>
            </w:pPr>
            <w:r w:rsidRPr="00176E27">
              <w:rPr>
                <w:rFonts w:asciiTheme="minorHAnsi" w:eastAsia="Times New Roman" w:hAnsiTheme="minorHAnsi"/>
                <w:color w:val="000000"/>
                <w:sz w:val="18"/>
                <w:szCs w:val="18"/>
              </w:rPr>
              <w:t>10.2</w:t>
            </w:r>
          </w:p>
        </w:tc>
        <w:tc>
          <w:tcPr>
            <w:tcW w:w="1416" w:type="dxa"/>
            <w:shd w:val="clear" w:color="auto" w:fill="auto"/>
            <w:vAlign w:val="center"/>
          </w:tcPr>
          <w:p w14:paraId="4275515F" w14:textId="77777777" w:rsidR="009604F8" w:rsidRPr="00176E27" w:rsidRDefault="009604F8" w:rsidP="009604F8">
            <w:pPr>
              <w:ind w:left="113"/>
              <w:rPr>
                <w:rFonts w:asciiTheme="minorHAnsi" w:eastAsia="Times New Roman" w:hAnsiTheme="minorHAnsi" w:cstheme="majorHAnsi"/>
                <w:color w:val="000000"/>
                <w:sz w:val="18"/>
                <w:szCs w:val="18"/>
              </w:rPr>
            </w:pPr>
            <w:r w:rsidRPr="00176E27">
              <w:rPr>
                <w:rFonts w:asciiTheme="minorHAnsi" w:eastAsia="Times New Roman" w:hAnsiTheme="minorHAnsi"/>
                <w:color w:val="000000"/>
                <w:sz w:val="18"/>
                <w:szCs w:val="18"/>
              </w:rPr>
              <w:t>(-0.2, 20.5)</w:t>
            </w:r>
          </w:p>
        </w:tc>
        <w:tc>
          <w:tcPr>
            <w:tcW w:w="1135" w:type="dxa"/>
            <w:shd w:val="clear" w:color="auto" w:fill="auto"/>
            <w:vAlign w:val="center"/>
          </w:tcPr>
          <w:p w14:paraId="29BF84DA" w14:textId="77777777" w:rsidR="009604F8" w:rsidRPr="00176E27" w:rsidRDefault="009604F8" w:rsidP="009604F8">
            <w:pPr>
              <w:ind w:right="113"/>
              <w:jc w:val="center"/>
              <w:rPr>
                <w:rFonts w:asciiTheme="minorHAnsi" w:eastAsia="Times New Roman" w:hAnsiTheme="minorHAnsi" w:cstheme="majorHAnsi"/>
                <w:color w:val="000000"/>
                <w:sz w:val="18"/>
                <w:szCs w:val="18"/>
              </w:rPr>
            </w:pPr>
            <w:r w:rsidRPr="00176E27">
              <w:rPr>
                <w:rFonts w:asciiTheme="minorHAnsi" w:eastAsia="Times New Roman" w:hAnsiTheme="minorHAnsi"/>
                <w:color w:val="000000"/>
                <w:sz w:val="18"/>
                <w:szCs w:val="18"/>
                <w:lang w:val="en-CA"/>
              </w:rPr>
              <w:t>0.055</w:t>
            </w:r>
            <w:r>
              <w:rPr>
                <w:rFonts w:asciiTheme="minorHAnsi" w:eastAsia="Times New Roman" w:hAnsiTheme="minorHAnsi"/>
                <w:color w:val="000000"/>
                <w:sz w:val="18"/>
                <w:szCs w:val="18"/>
                <w:lang w:val="en-CA"/>
              </w:rPr>
              <w:t>0</w:t>
            </w:r>
          </w:p>
        </w:tc>
      </w:tr>
      <w:tr w:rsidR="009604F8" w:rsidRPr="00176E27" w14:paraId="3AAFEF40" w14:textId="77777777" w:rsidTr="00122DAF">
        <w:trPr>
          <w:trHeight w:val="255"/>
        </w:trPr>
        <w:tc>
          <w:tcPr>
            <w:tcW w:w="3798" w:type="dxa"/>
            <w:shd w:val="clear" w:color="auto" w:fill="auto"/>
            <w:vAlign w:val="center"/>
          </w:tcPr>
          <w:p w14:paraId="60D26659" w14:textId="77777777" w:rsidR="009604F8" w:rsidRPr="00176E27" w:rsidRDefault="009604F8" w:rsidP="009604F8">
            <w:pPr>
              <w:rPr>
                <w:rFonts w:asciiTheme="minorHAnsi" w:eastAsia="Times New Roman" w:hAnsiTheme="minorHAnsi" w:cstheme="majorHAnsi"/>
                <w:color w:val="000000" w:themeColor="text1"/>
                <w:sz w:val="18"/>
                <w:szCs w:val="18"/>
              </w:rPr>
            </w:pPr>
            <w:r w:rsidRPr="007B4932">
              <w:rPr>
                <w:rFonts w:asciiTheme="minorHAnsi" w:eastAsia="Times New Roman" w:hAnsiTheme="minorHAnsi" w:cstheme="majorHAnsi"/>
                <w:color w:val="000000" w:themeColor="text1"/>
                <w:sz w:val="18"/>
                <w:szCs w:val="18"/>
              </w:rPr>
              <w:t>P</w:t>
            </w:r>
            <w:r>
              <w:rPr>
                <w:rFonts w:asciiTheme="minorHAnsi" w:eastAsia="Times New Roman" w:hAnsiTheme="minorHAnsi" w:cstheme="majorHAnsi"/>
                <w:color w:val="000000" w:themeColor="text1"/>
                <w:sz w:val="18"/>
                <w:szCs w:val="18"/>
              </w:rPr>
              <w:t>EI</w:t>
            </w:r>
            <w:r w:rsidRPr="007B4932">
              <w:rPr>
                <w:rFonts w:asciiTheme="minorHAnsi" w:eastAsia="Times New Roman" w:hAnsiTheme="minorHAnsi" w:cstheme="majorHAnsi"/>
                <w:color w:val="000000" w:themeColor="text1"/>
                <w:sz w:val="18"/>
                <w:szCs w:val="18"/>
              </w:rPr>
              <w:t xml:space="preserve"> vs Manitoba</w:t>
            </w:r>
          </w:p>
        </w:tc>
        <w:tc>
          <w:tcPr>
            <w:tcW w:w="880" w:type="dxa"/>
            <w:shd w:val="clear" w:color="auto" w:fill="auto"/>
            <w:noWrap/>
            <w:vAlign w:val="center"/>
          </w:tcPr>
          <w:p w14:paraId="02AD606B" w14:textId="77777777" w:rsidR="009604F8" w:rsidRPr="00176E27" w:rsidRDefault="009604F8" w:rsidP="009604F8">
            <w:pPr>
              <w:jc w:val="right"/>
              <w:rPr>
                <w:rFonts w:asciiTheme="minorHAnsi" w:hAnsiTheme="minorHAnsi" w:cstheme="majorHAnsi"/>
                <w:color w:val="000000"/>
                <w:sz w:val="18"/>
                <w:szCs w:val="18"/>
              </w:rPr>
            </w:pPr>
            <w:r w:rsidRPr="00176E27">
              <w:rPr>
                <w:rFonts w:asciiTheme="minorHAnsi" w:eastAsia="Times New Roman" w:hAnsiTheme="minorHAnsi"/>
                <w:color w:val="000000"/>
                <w:sz w:val="18"/>
                <w:szCs w:val="18"/>
              </w:rPr>
              <w:t>5</w:t>
            </w:r>
            <w:r>
              <w:rPr>
                <w:rFonts w:asciiTheme="minorHAnsi" w:eastAsia="Times New Roman" w:hAnsiTheme="minorHAnsi"/>
                <w:color w:val="000000"/>
                <w:sz w:val="18"/>
                <w:szCs w:val="18"/>
              </w:rPr>
              <w:t>.0</w:t>
            </w:r>
          </w:p>
        </w:tc>
        <w:tc>
          <w:tcPr>
            <w:tcW w:w="1423" w:type="dxa"/>
            <w:shd w:val="clear" w:color="auto" w:fill="auto"/>
            <w:vAlign w:val="center"/>
          </w:tcPr>
          <w:p w14:paraId="5058948E" w14:textId="77777777" w:rsidR="009604F8" w:rsidRPr="00176E27" w:rsidRDefault="009604F8" w:rsidP="009604F8">
            <w:pPr>
              <w:ind w:left="113"/>
              <w:rPr>
                <w:rFonts w:asciiTheme="minorHAnsi" w:eastAsia="Times New Roman" w:hAnsiTheme="minorHAnsi" w:cstheme="majorHAnsi"/>
                <w:color w:val="000000"/>
                <w:sz w:val="18"/>
                <w:szCs w:val="18"/>
              </w:rPr>
            </w:pPr>
            <w:r w:rsidRPr="00176E27">
              <w:rPr>
                <w:rFonts w:asciiTheme="minorHAnsi" w:eastAsia="Times New Roman" w:hAnsiTheme="minorHAnsi"/>
                <w:color w:val="000000"/>
                <w:sz w:val="18"/>
                <w:szCs w:val="18"/>
              </w:rPr>
              <w:t>(-18.5, 28.5)</w:t>
            </w:r>
          </w:p>
        </w:tc>
        <w:tc>
          <w:tcPr>
            <w:tcW w:w="1134" w:type="dxa"/>
            <w:tcBorders>
              <w:right w:val="single" w:sz="4" w:space="0" w:color="auto"/>
            </w:tcBorders>
            <w:shd w:val="clear" w:color="auto" w:fill="auto"/>
            <w:vAlign w:val="center"/>
          </w:tcPr>
          <w:p w14:paraId="7147E174" w14:textId="77777777" w:rsidR="009604F8" w:rsidRPr="00176E27" w:rsidRDefault="009604F8" w:rsidP="009604F8">
            <w:pPr>
              <w:ind w:right="113"/>
              <w:jc w:val="center"/>
              <w:rPr>
                <w:rFonts w:asciiTheme="minorHAnsi" w:eastAsia="Times New Roman" w:hAnsiTheme="minorHAnsi" w:cstheme="majorHAnsi"/>
                <w:color w:val="000000"/>
                <w:sz w:val="18"/>
                <w:szCs w:val="18"/>
              </w:rPr>
            </w:pPr>
            <w:r w:rsidRPr="00176E27">
              <w:rPr>
                <w:rFonts w:asciiTheme="minorHAnsi" w:eastAsia="Times New Roman" w:hAnsiTheme="minorHAnsi"/>
                <w:color w:val="000000"/>
                <w:sz w:val="18"/>
                <w:szCs w:val="18"/>
                <w:lang w:val="en-CA"/>
              </w:rPr>
              <w:t>0.6759</w:t>
            </w:r>
          </w:p>
        </w:tc>
        <w:tc>
          <w:tcPr>
            <w:tcW w:w="993" w:type="dxa"/>
            <w:tcBorders>
              <w:left w:val="single" w:sz="4" w:space="0" w:color="auto"/>
            </w:tcBorders>
            <w:shd w:val="clear" w:color="auto" w:fill="auto"/>
            <w:vAlign w:val="center"/>
          </w:tcPr>
          <w:p w14:paraId="6DA11620" w14:textId="77777777" w:rsidR="009604F8" w:rsidRPr="00176E27" w:rsidRDefault="009604F8" w:rsidP="009604F8">
            <w:pPr>
              <w:jc w:val="right"/>
              <w:rPr>
                <w:rFonts w:asciiTheme="minorHAnsi" w:eastAsia="Times New Roman" w:hAnsiTheme="minorHAnsi" w:cstheme="majorHAnsi"/>
                <w:color w:val="000000"/>
                <w:sz w:val="18"/>
                <w:szCs w:val="18"/>
              </w:rPr>
            </w:pPr>
            <w:r w:rsidRPr="00176E27">
              <w:rPr>
                <w:rFonts w:asciiTheme="minorHAnsi" w:eastAsia="Times New Roman" w:hAnsiTheme="minorHAnsi"/>
                <w:color w:val="000000"/>
                <w:sz w:val="18"/>
                <w:szCs w:val="18"/>
              </w:rPr>
              <w:t>2.1</w:t>
            </w:r>
          </w:p>
        </w:tc>
        <w:tc>
          <w:tcPr>
            <w:tcW w:w="1416" w:type="dxa"/>
            <w:shd w:val="clear" w:color="auto" w:fill="auto"/>
            <w:vAlign w:val="center"/>
          </w:tcPr>
          <w:p w14:paraId="57DAB48C" w14:textId="77777777" w:rsidR="009604F8" w:rsidRPr="00176E27" w:rsidRDefault="009604F8" w:rsidP="009604F8">
            <w:pPr>
              <w:ind w:left="113"/>
              <w:rPr>
                <w:rFonts w:asciiTheme="minorHAnsi" w:eastAsia="Times New Roman" w:hAnsiTheme="minorHAnsi" w:cstheme="majorHAnsi"/>
                <w:color w:val="000000"/>
                <w:sz w:val="18"/>
                <w:szCs w:val="18"/>
              </w:rPr>
            </w:pPr>
            <w:r w:rsidRPr="00176E27">
              <w:rPr>
                <w:rFonts w:asciiTheme="minorHAnsi" w:eastAsia="Times New Roman" w:hAnsiTheme="minorHAnsi"/>
                <w:color w:val="000000"/>
                <w:sz w:val="18"/>
                <w:szCs w:val="18"/>
              </w:rPr>
              <w:t>(-9.3, 13.5)</w:t>
            </w:r>
          </w:p>
        </w:tc>
        <w:tc>
          <w:tcPr>
            <w:tcW w:w="1135" w:type="dxa"/>
            <w:shd w:val="clear" w:color="auto" w:fill="auto"/>
            <w:vAlign w:val="center"/>
          </w:tcPr>
          <w:p w14:paraId="7C4D407D" w14:textId="77777777" w:rsidR="009604F8" w:rsidRPr="00176E27" w:rsidRDefault="009604F8" w:rsidP="009604F8">
            <w:pPr>
              <w:ind w:right="113"/>
              <w:jc w:val="center"/>
              <w:rPr>
                <w:rFonts w:asciiTheme="minorHAnsi" w:eastAsia="Times New Roman" w:hAnsiTheme="minorHAnsi" w:cstheme="majorHAnsi"/>
                <w:color w:val="000000"/>
                <w:sz w:val="18"/>
                <w:szCs w:val="18"/>
              </w:rPr>
            </w:pPr>
            <w:r w:rsidRPr="00176E27">
              <w:rPr>
                <w:rFonts w:asciiTheme="minorHAnsi" w:eastAsia="Times New Roman" w:hAnsiTheme="minorHAnsi"/>
                <w:color w:val="000000"/>
                <w:sz w:val="18"/>
                <w:szCs w:val="18"/>
                <w:lang w:val="en-CA"/>
              </w:rPr>
              <w:t>0.7174</w:t>
            </w:r>
          </w:p>
        </w:tc>
      </w:tr>
      <w:tr w:rsidR="009604F8" w:rsidRPr="00176E27" w14:paraId="31D8B771" w14:textId="77777777" w:rsidTr="00122DAF">
        <w:trPr>
          <w:trHeight w:val="255"/>
        </w:trPr>
        <w:tc>
          <w:tcPr>
            <w:tcW w:w="3798" w:type="dxa"/>
            <w:shd w:val="clear" w:color="auto" w:fill="auto"/>
            <w:vAlign w:val="center"/>
          </w:tcPr>
          <w:p w14:paraId="0A7A3D33" w14:textId="77777777" w:rsidR="009604F8" w:rsidRPr="00176E27" w:rsidRDefault="009604F8" w:rsidP="009604F8">
            <w:pPr>
              <w:rPr>
                <w:rFonts w:asciiTheme="minorHAnsi" w:eastAsia="Times New Roman" w:hAnsiTheme="minorHAnsi" w:cstheme="majorHAnsi"/>
                <w:color w:val="000000" w:themeColor="text1"/>
                <w:sz w:val="18"/>
                <w:szCs w:val="18"/>
              </w:rPr>
            </w:pPr>
            <w:r w:rsidRPr="007B4932">
              <w:rPr>
                <w:rFonts w:asciiTheme="minorHAnsi" w:eastAsia="Times New Roman" w:hAnsiTheme="minorHAnsi" w:cstheme="majorHAnsi"/>
                <w:color w:val="000000" w:themeColor="text1"/>
                <w:sz w:val="18"/>
                <w:szCs w:val="18"/>
              </w:rPr>
              <w:t>P</w:t>
            </w:r>
            <w:r>
              <w:rPr>
                <w:rFonts w:asciiTheme="minorHAnsi" w:eastAsia="Times New Roman" w:hAnsiTheme="minorHAnsi" w:cstheme="majorHAnsi"/>
                <w:color w:val="000000" w:themeColor="text1"/>
                <w:sz w:val="18"/>
                <w:szCs w:val="18"/>
              </w:rPr>
              <w:t>EI</w:t>
            </w:r>
            <w:r w:rsidRPr="007B4932">
              <w:rPr>
                <w:rFonts w:asciiTheme="minorHAnsi" w:eastAsia="Times New Roman" w:hAnsiTheme="minorHAnsi" w:cstheme="majorHAnsi"/>
                <w:color w:val="000000" w:themeColor="text1"/>
                <w:sz w:val="18"/>
                <w:szCs w:val="18"/>
              </w:rPr>
              <w:t xml:space="preserve"> vs Saskatchewan</w:t>
            </w:r>
          </w:p>
        </w:tc>
        <w:tc>
          <w:tcPr>
            <w:tcW w:w="880" w:type="dxa"/>
            <w:shd w:val="clear" w:color="auto" w:fill="auto"/>
            <w:noWrap/>
            <w:vAlign w:val="center"/>
          </w:tcPr>
          <w:p w14:paraId="0E8A83EE" w14:textId="77777777" w:rsidR="009604F8" w:rsidRPr="00176E27" w:rsidRDefault="009604F8" w:rsidP="009604F8">
            <w:pPr>
              <w:jc w:val="right"/>
              <w:rPr>
                <w:rFonts w:asciiTheme="minorHAnsi" w:hAnsiTheme="minorHAnsi" w:cstheme="majorHAnsi"/>
                <w:color w:val="000000"/>
                <w:sz w:val="18"/>
                <w:szCs w:val="18"/>
              </w:rPr>
            </w:pPr>
            <w:r w:rsidRPr="00176E27">
              <w:rPr>
                <w:rFonts w:asciiTheme="minorHAnsi" w:eastAsia="Times New Roman" w:hAnsiTheme="minorHAnsi"/>
                <w:color w:val="000000"/>
                <w:sz w:val="18"/>
                <w:szCs w:val="18"/>
              </w:rPr>
              <w:t>-5.8</w:t>
            </w:r>
          </w:p>
        </w:tc>
        <w:tc>
          <w:tcPr>
            <w:tcW w:w="1423" w:type="dxa"/>
            <w:shd w:val="clear" w:color="auto" w:fill="auto"/>
            <w:vAlign w:val="center"/>
          </w:tcPr>
          <w:p w14:paraId="72F3EFFD" w14:textId="77777777" w:rsidR="009604F8" w:rsidRPr="00176E27" w:rsidRDefault="009604F8" w:rsidP="009604F8">
            <w:pPr>
              <w:ind w:left="113"/>
              <w:rPr>
                <w:rFonts w:asciiTheme="minorHAnsi" w:eastAsia="Times New Roman" w:hAnsiTheme="minorHAnsi" w:cstheme="majorHAnsi"/>
                <w:color w:val="000000"/>
                <w:sz w:val="18"/>
                <w:szCs w:val="18"/>
              </w:rPr>
            </w:pPr>
            <w:r w:rsidRPr="00176E27">
              <w:rPr>
                <w:rFonts w:asciiTheme="minorHAnsi" w:eastAsia="Times New Roman" w:hAnsiTheme="minorHAnsi"/>
                <w:color w:val="000000"/>
                <w:sz w:val="18"/>
                <w:szCs w:val="18"/>
              </w:rPr>
              <w:t>(-34.3, 22.8)</w:t>
            </w:r>
          </w:p>
        </w:tc>
        <w:tc>
          <w:tcPr>
            <w:tcW w:w="1134" w:type="dxa"/>
            <w:tcBorders>
              <w:right w:val="single" w:sz="4" w:space="0" w:color="auto"/>
            </w:tcBorders>
            <w:shd w:val="clear" w:color="auto" w:fill="auto"/>
            <w:vAlign w:val="center"/>
          </w:tcPr>
          <w:p w14:paraId="134AB566" w14:textId="77777777" w:rsidR="009604F8" w:rsidRPr="00176E27" w:rsidRDefault="009604F8" w:rsidP="009604F8">
            <w:pPr>
              <w:ind w:right="113"/>
              <w:jc w:val="center"/>
              <w:rPr>
                <w:rFonts w:asciiTheme="minorHAnsi" w:eastAsia="Times New Roman" w:hAnsiTheme="minorHAnsi" w:cstheme="majorHAnsi"/>
                <w:color w:val="000000"/>
                <w:sz w:val="18"/>
                <w:szCs w:val="18"/>
              </w:rPr>
            </w:pPr>
            <w:r w:rsidRPr="00176E27">
              <w:rPr>
                <w:rFonts w:asciiTheme="minorHAnsi" w:eastAsia="Times New Roman" w:hAnsiTheme="minorHAnsi"/>
                <w:color w:val="000000"/>
                <w:sz w:val="18"/>
                <w:szCs w:val="18"/>
                <w:lang w:val="en-CA"/>
              </w:rPr>
              <w:t>0.6924</w:t>
            </w:r>
          </w:p>
        </w:tc>
        <w:tc>
          <w:tcPr>
            <w:tcW w:w="993" w:type="dxa"/>
            <w:tcBorders>
              <w:left w:val="single" w:sz="4" w:space="0" w:color="auto"/>
            </w:tcBorders>
            <w:shd w:val="clear" w:color="auto" w:fill="auto"/>
            <w:vAlign w:val="center"/>
          </w:tcPr>
          <w:p w14:paraId="341DC087" w14:textId="77777777" w:rsidR="009604F8" w:rsidRPr="00176E27" w:rsidRDefault="009604F8" w:rsidP="009604F8">
            <w:pPr>
              <w:jc w:val="right"/>
              <w:rPr>
                <w:rFonts w:asciiTheme="minorHAnsi" w:eastAsia="Times New Roman" w:hAnsiTheme="minorHAnsi" w:cstheme="majorHAnsi"/>
                <w:color w:val="000000"/>
                <w:sz w:val="18"/>
                <w:szCs w:val="18"/>
              </w:rPr>
            </w:pPr>
            <w:r w:rsidRPr="00176E27">
              <w:rPr>
                <w:rFonts w:asciiTheme="minorHAnsi" w:eastAsia="Times New Roman" w:hAnsiTheme="minorHAnsi"/>
                <w:color w:val="000000"/>
                <w:sz w:val="18"/>
                <w:szCs w:val="18"/>
              </w:rPr>
              <w:t>-3.4</w:t>
            </w:r>
          </w:p>
        </w:tc>
        <w:tc>
          <w:tcPr>
            <w:tcW w:w="1416" w:type="dxa"/>
            <w:shd w:val="clear" w:color="auto" w:fill="auto"/>
            <w:vAlign w:val="center"/>
          </w:tcPr>
          <w:p w14:paraId="746FD6E7" w14:textId="77777777" w:rsidR="009604F8" w:rsidRPr="00176E27" w:rsidRDefault="009604F8" w:rsidP="009604F8">
            <w:pPr>
              <w:ind w:left="113"/>
              <w:rPr>
                <w:rFonts w:asciiTheme="minorHAnsi" w:eastAsia="Times New Roman" w:hAnsiTheme="minorHAnsi" w:cstheme="majorHAnsi"/>
                <w:color w:val="000000"/>
                <w:sz w:val="18"/>
                <w:szCs w:val="18"/>
              </w:rPr>
            </w:pPr>
            <w:r w:rsidRPr="00176E27">
              <w:rPr>
                <w:rFonts w:asciiTheme="minorHAnsi" w:eastAsia="Times New Roman" w:hAnsiTheme="minorHAnsi"/>
                <w:color w:val="000000"/>
                <w:sz w:val="18"/>
                <w:szCs w:val="18"/>
              </w:rPr>
              <w:t>(-17.4, 10.5)</w:t>
            </w:r>
          </w:p>
        </w:tc>
        <w:tc>
          <w:tcPr>
            <w:tcW w:w="1135" w:type="dxa"/>
            <w:shd w:val="clear" w:color="auto" w:fill="auto"/>
            <w:vAlign w:val="center"/>
          </w:tcPr>
          <w:p w14:paraId="01945049" w14:textId="77777777" w:rsidR="009604F8" w:rsidRPr="00176E27" w:rsidRDefault="009604F8" w:rsidP="009604F8">
            <w:pPr>
              <w:ind w:right="113"/>
              <w:jc w:val="center"/>
              <w:rPr>
                <w:rFonts w:asciiTheme="minorHAnsi" w:eastAsia="Times New Roman" w:hAnsiTheme="minorHAnsi" w:cstheme="majorHAnsi"/>
                <w:color w:val="000000"/>
                <w:sz w:val="18"/>
                <w:szCs w:val="18"/>
              </w:rPr>
            </w:pPr>
            <w:r w:rsidRPr="00176E27">
              <w:rPr>
                <w:rFonts w:asciiTheme="minorHAnsi" w:eastAsia="Times New Roman" w:hAnsiTheme="minorHAnsi"/>
                <w:color w:val="000000"/>
                <w:sz w:val="18"/>
                <w:szCs w:val="18"/>
                <w:lang w:val="en-CA"/>
              </w:rPr>
              <w:t>0.63</w:t>
            </w:r>
            <w:r>
              <w:rPr>
                <w:rFonts w:asciiTheme="minorHAnsi" w:eastAsia="Times New Roman" w:hAnsiTheme="minorHAnsi"/>
                <w:color w:val="000000"/>
                <w:sz w:val="18"/>
                <w:szCs w:val="18"/>
                <w:lang w:val="en-CA"/>
              </w:rPr>
              <w:t>00</w:t>
            </w:r>
          </w:p>
        </w:tc>
      </w:tr>
      <w:tr w:rsidR="009604F8" w:rsidRPr="00176E27" w14:paraId="65AFC3A8" w14:textId="77777777" w:rsidTr="00122DAF">
        <w:trPr>
          <w:trHeight w:val="255"/>
        </w:trPr>
        <w:tc>
          <w:tcPr>
            <w:tcW w:w="3798" w:type="dxa"/>
            <w:shd w:val="clear" w:color="auto" w:fill="auto"/>
            <w:vAlign w:val="center"/>
          </w:tcPr>
          <w:p w14:paraId="6202495C" w14:textId="77777777" w:rsidR="009604F8" w:rsidRPr="00176E27" w:rsidRDefault="009604F8" w:rsidP="009604F8">
            <w:pPr>
              <w:rPr>
                <w:rFonts w:asciiTheme="minorHAnsi" w:eastAsia="Times New Roman" w:hAnsiTheme="minorHAnsi" w:cstheme="majorHAnsi"/>
                <w:color w:val="000000" w:themeColor="text1"/>
                <w:sz w:val="18"/>
                <w:szCs w:val="18"/>
              </w:rPr>
            </w:pPr>
            <w:r w:rsidRPr="007B4932">
              <w:rPr>
                <w:rFonts w:asciiTheme="minorHAnsi" w:eastAsia="Times New Roman" w:hAnsiTheme="minorHAnsi" w:cstheme="majorHAnsi"/>
                <w:color w:val="000000" w:themeColor="text1"/>
                <w:sz w:val="18"/>
                <w:szCs w:val="18"/>
              </w:rPr>
              <w:t>P</w:t>
            </w:r>
            <w:r>
              <w:rPr>
                <w:rFonts w:asciiTheme="minorHAnsi" w:eastAsia="Times New Roman" w:hAnsiTheme="minorHAnsi" w:cstheme="majorHAnsi"/>
                <w:color w:val="000000" w:themeColor="text1"/>
                <w:sz w:val="18"/>
                <w:szCs w:val="18"/>
              </w:rPr>
              <w:t>EI</w:t>
            </w:r>
            <w:r w:rsidRPr="007B4932">
              <w:rPr>
                <w:rFonts w:asciiTheme="minorHAnsi" w:eastAsia="Times New Roman" w:hAnsiTheme="minorHAnsi" w:cstheme="majorHAnsi"/>
                <w:color w:val="000000" w:themeColor="text1"/>
                <w:sz w:val="18"/>
                <w:szCs w:val="18"/>
              </w:rPr>
              <w:t xml:space="preserve"> vs Alberta</w:t>
            </w:r>
          </w:p>
        </w:tc>
        <w:tc>
          <w:tcPr>
            <w:tcW w:w="880" w:type="dxa"/>
            <w:shd w:val="clear" w:color="auto" w:fill="auto"/>
            <w:noWrap/>
            <w:vAlign w:val="center"/>
          </w:tcPr>
          <w:p w14:paraId="0CC53590" w14:textId="77777777" w:rsidR="009604F8" w:rsidRPr="00176E27" w:rsidRDefault="009604F8" w:rsidP="009604F8">
            <w:pPr>
              <w:jc w:val="right"/>
              <w:rPr>
                <w:rFonts w:asciiTheme="minorHAnsi" w:hAnsiTheme="minorHAnsi" w:cstheme="majorHAnsi"/>
                <w:color w:val="000000"/>
                <w:sz w:val="18"/>
                <w:szCs w:val="18"/>
              </w:rPr>
            </w:pPr>
            <w:r w:rsidRPr="00176E27">
              <w:rPr>
                <w:rFonts w:asciiTheme="minorHAnsi" w:eastAsia="Times New Roman" w:hAnsiTheme="minorHAnsi"/>
                <w:color w:val="000000"/>
                <w:sz w:val="18"/>
                <w:szCs w:val="18"/>
              </w:rPr>
              <w:t>17.5</w:t>
            </w:r>
          </w:p>
        </w:tc>
        <w:tc>
          <w:tcPr>
            <w:tcW w:w="1423" w:type="dxa"/>
            <w:shd w:val="clear" w:color="auto" w:fill="auto"/>
            <w:vAlign w:val="center"/>
          </w:tcPr>
          <w:p w14:paraId="04A49D19" w14:textId="77777777" w:rsidR="009604F8" w:rsidRPr="00176E27" w:rsidRDefault="009604F8" w:rsidP="009604F8">
            <w:pPr>
              <w:ind w:left="113"/>
              <w:rPr>
                <w:rFonts w:asciiTheme="minorHAnsi" w:eastAsia="Times New Roman" w:hAnsiTheme="minorHAnsi" w:cstheme="majorHAnsi"/>
                <w:color w:val="000000"/>
                <w:sz w:val="18"/>
                <w:szCs w:val="18"/>
              </w:rPr>
            </w:pPr>
            <w:r w:rsidRPr="00176E27">
              <w:rPr>
                <w:rFonts w:asciiTheme="minorHAnsi" w:eastAsia="Times New Roman" w:hAnsiTheme="minorHAnsi"/>
                <w:color w:val="000000"/>
                <w:sz w:val="18"/>
                <w:szCs w:val="18"/>
              </w:rPr>
              <w:t>(-4.9, 39.9)</w:t>
            </w:r>
          </w:p>
        </w:tc>
        <w:tc>
          <w:tcPr>
            <w:tcW w:w="1134" w:type="dxa"/>
            <w:tcBorders>
              <w:right w:val="single" w:sz="4" w:space="0" w:color="auto"/>
            </w:tcBorders>
            <w:shd w:val="clear" w:color="auto" w:fill="auto"/>
            <w:vAlign w:val="center"/>
          </w:tcPr>
          <w:p w14:paraId="3A2B7C02" w14:textId="77777777" w:rsidR="009604F8" w:rsidRPr="00176E27" w:rsidRDefault="009604F8" w:rsidP="009604F8">
            <w:pPr>
              <w:ind w:right="113"/>
              <w:jc w:val="center"/>
              <w:rPr>
                <w:rFonts w:asciiTheme="minorHAnsi" w:eastAsia="Times New Roman" w:hAnsiTheme="minorHAnsi" w:cstheme="majorHAnsi"/>
                <w:color w:val="000000"/>
                <w:sz w:val="18"/>
                <w:szCs w:val="18"/>
              </w:rPr>
            </w:pPr>
            <w:r w:rsidRPr="00176E27">
              <w:rPr>
                <w:rFonts w:asciiTheme="minorHAnsi" w:eastAsia="Times New Roman" w:hAnsiTheme="minorHAnsi"/>
                <w:color w:val="000000"/>
                <w:sz w:val="18"/>
                <w:szCs w:val="18"/>
                <w:lang w:val="en-CA"/>
              </w:rPr>
              <w:t>0.1265</w:t>
            </w:r>
          </w:p>
        </w:tc>
        <w:tc>
          <w:tcPr>
            <w:tcW w:w="993" w:type="dxa"/>
            <w:tcBorders>
              <w:left w:val="single" w:sz="4" w:space="0" w:color="auto"/>
            </w:tcBorders>
            <w:shd w:val="clear" w:color="auto" w:fill="auto"/>
            <w:vAlign w:val="center"/>
          </w:tcPr>
          <w:p w14:paraId="31412DD9" w14:textId="77777777" w:rsidR="009604F8" w:rsidRPr="00176E27" w:rsidRDefault="009604F8" w:rsidP="009604F8">
            <w:pPr>
              <w:jc w:val="right"/>
              <w:rPr>
                <w:rFonts w:asciiTheme="minorHAnsi" w:eastAsia="Times New Roman" w:hAnsiTheme="minorHAnsi" w:cstheme="majorHAnsi"/>
                <w:b/>
                <w:color w:val="000000"/>
                <w:sz w:val="18"/>
                <w:szCs w:val="18"/>
              </w:rPr>
            </w:pPr>
            <w:r w:rsidRPr="00176E27">
              <w:rPr>
                <w:rFonts w:asciiTheme="minorHAnsi" w:eastAsia="Times New Roman" w:hAnsiTheme="minorHAnsi"/>
                <w:color w:val="000000"/>
                <w:sz w:val="18"/>
                <w:szCs w:val="18"/>
              </w:rPr>
              <w:t>7.3</w:t>
            </w:r>
          </w:p>
        </w:tc>
        <w:tc>
          <w:tcPr>
            <w:tcW w:w="1416" w:type="dxa"/>
            <w:shd w:val="clear" w:color="auto" w:fill="auto"/>
            <w:vAlign w:val="center"/>
          </w:tcPr>
          <w:p w14:paraId="2C889E7F" w14:textId="77777777" w:rsidR="009604F8" w:rsidRPr="00176E27" w:rsidRDefault="009604F8" w:rsidP="009604F8">
            <w:pPr>
              <w:ind w:left="113"/>
              <w:rPr>
                <w:rFonts w:asciiTheme="minorHAnsi" w:eastAsia="Times New Roman" w:hAnsiTheme="minorHAnsi" w:cstheme="majorHAnsi"/>
                <w:b/>
                <w:color w:val="000000"/>
                <w:sz w:val="18"/>
                <w:szCs w:val="18"/>
              </w:rPr>
            </w:pPr>
            <w:r w:rsidRPr="00176E27">
              <w:rPr>
                <w:rFonts w:asciiTheme="minorHAnsi" w:eastAsia="Times New Roman" w:hAnsiTheme="minorHAnsi"/>
                <w:color w:val="000000"/>
                <w:sz w:val="18"/>
                <w:szCs w:val="18"/>
              </w:rPr>
              <w:t>(-3.8, 18.5)</w:t>
            </w:r>
          </w:p>
        </w:tc>
        <w:tc>
          <w:tcPr>
            <w:tcW w:w="1135" w:type="dxa"/>
            <w:shd w:val="clear" w:color="auto" w:fill="auto"/>
            <w:vAlign w:val="center"/>
          </w:tcPr>
          <w:p w14:paraId="10353E9D" w14:textId="77777777" w:rsidR="009604F8" w:rsidRPr="00176E27" w:rsidRDefault="009604F8" w:rsidP="009604F8">
            <w:pPr>
              <w:ind w:right="113"/>
              <w:jc w:val="center"/>
              <w:rPr>
                <w:rFonts w:asciiTheme="minorHAnsi" w:eastAsia="Times New Roman" w:hAnsiTheme="minorHAnsi" w:cstheme="majorHAnsi"/>
                <w:b/>
                <w:color w:val="000000"/>
                <w:sz w:val="18"/>
                <w:szCs w:val="18"/>
              </w:rPr>
            </w:pPr>
            <w:r w:rsidRPr="00176E27">
              <w:rPr>
                <w:rFonts w:asciiTheme="minorHAnsi" w:eastAsia="Times New Roman" w:hAnsiTheme="minorHAnsi"/>
                <w:color w:val="000000"/>
                <w:sz w:val="18"/>
                <w:szCs w:val="18"/>
                <w:lang w:val="en-CA"/>
              </w:rPr>
              <w:t>0.1955</w:t>
            </w:r>
          </w:p>
        </w:tc>
      </w:tr>
      <w:tr w:rsidR="009604F8" w:rsidRPr="00176E27" w14:paraId="79166298" w14:textId="77777777" w:rsidTr="00122DAF">
        <w:trPr>
          <w:trHeight w:val="255"/>
        </w:trPr>
        <w:tc>
          <w:tcPr>
            <w:tcW w:w="3798" w:type="dxa"/>
            <w:shd w:val="clear" w:color="auto" w:fill="auto"/>
            <w:vAlign w:val="center"/>
          </w:tcPr>
          <w:p w14:paraId="22F1EDD5" w14:textId="77777777" w:rsidR="009604F8" w:rsidRPr="00176E27" w:rsidRDefault="009604F8" w:rsidP="009604F8">
            <w:pPr>
              <w:rPr>
                <w:rFonts w:asciiTheme="minorHAnsi" w:eastAsia="Times New Roman" w:hAnsiTheme="minorHAnsi" w:cstheme="majorHAnsi"/>
                <w:color w:val="000000" w:themeColor="text1"/>
                <w:sz w:val="18"/>
                <w:szCs w:val="18"/>
              </w:rPr>
            </w:pPr>
            <w:r w:rsidRPr="007B4932">
              <w:rPr>
                <w:rFonts w:asciiTheme="minorHAnsi" w:eastAsia="Times New Roman" w:hAnsiTheme="minorHAnsi" w:cstheme="majorHAnsi"/>
                <w:color w:val="000000" w:themeColor="text1"/>
                <w:sz w:val="18"/>
                <w:szCs w:val="18"/>
              </w:rPr>
              <w:t>P</w:t>
            </w:r>
            <w:r>
              <w:rPr>
                <w:rFonts w:asciiTheme="minorHAnsi" w:eastAsia="Times New Roman" w:hAnsiTheme="minorHAnsi" w:cstheme="majorHAnsi"/>
                <w:color w:val="000000" w:themeColor="text1"/>
                <w:sz w:val="18"/>
                <w:szCs w:val="18"/>
              </w:rPr>
              <w:t>EI</w:t>
            </w:r>
            <w:r w:rsidRPr="007B4932">
              <w:rPr>
                <w:rFonts w:asciiTheme="minorHAnsi" w:eastAsia="Times New Roman" w:hAnsiTheme="minorHAnsi" w:cstheme="majorHAnsi"/>
                <w:color w:val="000000" w:themeColor="text1"/>
                <w:sz w:val="18"/>
                <w:szCs w:val="18"/>
              </w:rPr>
              <w:t xml:space="preserve"> vs British Columbia</w:t>
            </w:r>
          </w:p>
        </w:tc>
        <w:tc>
          <w:tcPr>
            <w:tcW w:w="880" w:type="dxa"/>
            <w:shd w:val="clear" w:color="auto" w:fill="auto"/>
            <w:noWrap/>
            <w:vAlign w:val="center"/>
          </w:tcPr>
          <w:p w14:paraId="363DCA23" w14:textId="77777777" w:rsidR="009604F8" w:rsidRPr="001C7E5E" w:rsidRDefault="009604F8" w:rsidP="009604F8">
            <w:pPr>
              <w:jc w:val="right"/>
              <w:rPr>
                <w:rFonts w:asciiTheme="minorHAnsi" w:hAnsiTheme="minorHAnsi" w:cstheme="majorHAnsi"/>
                <w:b/>
                <w:color w:val="000000"/>
                <w:sz w:val="18"/>
                <w:szCs w:val="18"/>
              </w:rPr>
            </w:pPr>
            <w:r w:rsidRPr="001C7E5E">
              <w:rPr>
                <w:rFonts w:asciiTheme="minorHAnsi" w:eastAsia="Times New Roman" w:hAnsiTheme="minorHAnsi"/>
                <w:b/>
                <w:color w:val="000000"/>
                <w:sz w:val="18"/>
                <w:szCs w:val="18"/>
              </w:rPr>
              <w:t>29.3</w:t>
            </w:r>
          </w:p>
        </w:tc>
        <w:tc>
          <w:tcPr>
            <w:tcW w:w="1423" w:type="dxa"/>
            <w:shd w:val="clear" w:color="auto" w:fill="auto"/>
            <w:vAlign w:val="center"/>
          </w:tcPr>
          <w:p w14:paraId="7B807EAC" w14:textId="77777777" w:rsidR="009604F8" w:rsidRPr="001C7E5E" w:rsidRDefault="009604F8" w:rsidP="009604F8">
            <w:pPr>
              <w:ind w:left="113"/>
              <w:rPr>
                <w:rFonts w:asciiTheme="minorHAnsi" w:eastAsia="Times New Roman" w:hAnsiTheme="minorHAnsi" w:cstheme="majorHAnsi"/>
                <w:b/>
                <w:color w:val="000000"/>
                <w:sz w:val="18"/>
                <w:szCs w:val="18"/>
              </w:rPr>
            </w:pPr>
            <w:r w:rsidRPr="001C7E5E">
              <w:rPr>
                <w:rFonts w:asciiTheme="minorHAnsi" w:eastAsia="Times New Roman" w:hAnsiTheme="minorHAnsi"/>
                <w:b/>
                <w:color w:val="000000"/>
                <w:sz w:val="18"/>
                <w:szCs w:val="18"/>
              </w:rPr>
              <w:t>(8.8, 49.9)</w:t>
            </w:r>
          </w:p>
        </w:tc>
        <w:tc>
          <w:tcPr>
            <w:tcW w:w="1134" w:type="dxa"/>
            <w:tcBorders>
              <w:right w:val="single" w:sz="4" w:space="0" w:color="auto"/>
            </w:tcBorders>
            <w:shd w:val="clear" w:color="auto" w:fill="auto"/>
            <w:vAlign w:val="center"/>
          </w:tcPr>
          <w:p w14:paraId="0B888426" w14:textId="77777777" w:rsidR="009604F8" w:rsidRPr="001C7E5E" w:rsidRDefault="009604F8" w:rsidP="009604F8">
            <w:pPr>
              <w:ind w:right="113"/>
              <w:jc w:val="center"/>
              <w:rPr>
                <w:rFonts w:asciiTheme="minorHAnsi" w:eastAsia="Times New Roman" w:hAnsiTheme="minorHAnsi" w:cstheme="majorHAnsi"/>
                <w:b/>
                <w:color w:val="000000"/>
                <w:sz w:val="18"/>
                <w:szCs w:val="18"/>
              </w:rPr>
            </w:pPr>
            <w:r w:rsidRPr="001C7E5E">
              <w:rPr>
                <w:rFonts w:asciiTheme="minorHAnsi" w:eastAsia="Times New Roman" w:hAnsiTheme="minorHAnsi"/>
                <w:b/>
                <w:color w:val="000000"/>
                <w:sz w:val="18"/>
                <w:szCs w:val="18"/>
                <w:lang w:val="en-CA"/>
              </w:rPr>
              <w:t>0.0052</w:t>
            </w:r>
          </w:p>
        </w:tc>
        <w:tc>
          <w:tcPr>
            <w:tcW w:w="993" w:type="dxa"/>
            <w:tcBorders>
              <w:left w:val="single" w:sz="4" w:space="0" w:color="auto"/>
            </w:tcBorders>
            <w:shd w:val="clear" w:color="auto" w:fill="auto"/>
            <w:vAlign w:val="center"/>
          </w:tcPr>
          <w:p w14:paraId="0F425C6E" w14:textId="77777777" w:rsidR="009604F8" w:rsidRPr="001C7E5E" w:rsidRDefault="009604F8" w:rsidP="009604F8">
            <w:pPr>
              <w:jc w:val="right"/>
              <w:rPr>
                <w:rFonts w:asciiTheme="minorHAnsi" w:eastAsia="Times New Roman" w:hAnsiTheme="minorHAnsi" w:cstheme="majorHAnsi"/>
                <w:b/>
                <w:color w:val="000000"/>
                <w:sz w:val="18"/>
                <w:szCs w:val="18"/>
              </w:rPr>
            </w:pPr>
            <w:r w:rsidRPr="001C7E5E">
              <w:rPr>
                <w:rFonts w:asciiTheme="minorHAnsi" w:eastAsia="Times New Roman" w:hAnsiTheme="minorHAnsi"/>
                <w:b/>
                <w:color w:val="000000"/>
                <w:sz w:val="18"/>
                <w:szCs w:val="18"/>
              </w:rPr>
              <w:t>13.3</w:t>
            </w:r>
          </w:p>
        </w:tc>
        <w:tc>
          <w:tcPr>
            <w:tcW w:w="1416" w:type="dxa"/>
            <w:shd w:val="clear" w:color="auto" w:fill="auto"/>
            <w:vAlign w:val="center"/>
          </w:tcPr>
          <w:p w14:paraId="7FE0AB65" w14:textId="77777777" w:rsidR="009604F8" w:rsidRPr="001C7E5E" w:rsidRDefault="009604F8" w:rsidP="009604F8">
            <w:pPr>
              <w:ind w:left="113"/>
              <w:rPr>
                <w:rFonts w:asciiTheme="minorHAnsi" w:eastAsia="Times New Roman" w:hAnsiTheme="minorHAnsi" w:cstheme="majorHAnsi"/>
                <w:b/>
                <w:color w:val="000000"/>
                <w:sz w:val="18"/>
                <w:szCs w:val="18"/>
              </w:rPr>
            </w:pPr>
            <w:r w:rsidRPr="001C7E5E">
              <w:rPr>
                <w:rFonts w:asciiTheme="minorHAnsi" w:eastAsia="Times New Roman" w:hAnsiTheme="minorHAnsi"/>
                <w:b/>
                <w:color w:val="000000"/>
                <w:sz w:val="18"/>
                <w:szCs w:val="18"/>
              </w:rPr>
              <w:t>(3.2, 23.4)</w:t>
            </w:r>
          </w:p>
        </w:tc>
        <w:tc>
          <w:tcPr>
            <w:tcW w:w="1135" w:type="dxa"/>
            <w:shd w:val="clear" w:color="auto" w:fill="auto"/>
            <w:vAlign w:val="center"/>
          </w:tcPr>
          <w:p w14:paraId="691C2DD0" w14:textId="77777777" w:rsidR="009604F8" w:rsidRPr="001C7E5E" w:rsidRDefault="009604F8" w:rsidP="009604F8">
            <w:pPr>
              <w:ind w:right="113"/>
              <w:jc w:val="center"/>
              <w:rPr>
                <w:rFonts w:asciiTheme="minorHAnsi" w:eastAsia="Times New Roman" w:hAnsiTheme="minorHAnsi" w:cstheme="majorHAnsi"/>
                <w:b/>
                <w:color w:val="000000"/>
                <w:sz w:val="18"/>
                <w:szCs w:val="18"/>
              </w:rPr>
            </w:pPr>
            <w:r w:rsidRPr="001C7E5E">
              <w:rPr>
                <w:rFonts w:asciiTheme="minorHAnsi" w:eastAsia="Times New Roman" w:hAnsiTheme="minorHAnsi"/>
                <w:b/>
                <w:color w:val="000000"/>
                <w:sz w:val="18"/>
                <w:szCs w:val="18"/>
                <w:lang w:val="en-CA"/>
              </w:rPr>
              <w:t>0.0098</w:t>
            </w:r>
          </w:p>
        </w:tc>
      </w:tr>
      <w:tr w:rsidR="00CD4DBD" w:rsidRPr="00176E27" w14:paraId="35A1C9B6" w14:textId="77777777" w:rsidTr="00122DAF">
        <w:trPr>
          <w:trHeight w:val="255"/>
        </w:trPr>
        <w:tc>
          <w:tcPr>
            <w:tcW w:w="3798" w:type="dxa"/>
            <w:shd w:val="clear" w:color="auto" w:fill="auto"/>
            <w:vAlign w:val="center"/>
          </w:tcPr>
          <w:p w14:paraId="6AD15FD8" w14:textId="490CF25C" w:rsidR="00CD4DBD" w:rsidRPr="00176E27" w:rsidRDefault="00CD4DBD" w:rsidP="00CD4DBD">
            <w:pPr>
              <w:rPr>
                <w:rFonts w:asciiTheme="minorHAnsi" w:eastAsia="Times New Roman" w:hAnsiTheme="minorHAnsi" w:cstheme="majorHAnsi"/>
                <w:color w:val="000000" w:themeColor="text1"/>
                <w:sz w:val="18"/>
                <w:szCs w:val="18"/>
              </w:rPr>
            </w:pPr>
            <w:r w:rsidRPr="007B4932">
              <w:rPr>
                <w:rFonts w:asciiTheme="minorHAnsi" w:eastAsia="Times New Roman" w:hAnsiTheme="minorHAnsi" w:cstheme="majorHAnsi"/>
                <w:color w:val="000000" w:themeColor="text1"/>
                <w:sz w:val="18"/>
                <w:szCs w:val="18"/>
              </w:rPr>
              <w:t>Nova Scotia</w:t>
            </w:r>
            <w:r>
              <w:rPr>
                <w:rFonts w:asciiTheme="minorHAnsi" w:eastAsia="Times New Roman" w:hAnsiTheme="minorHAnsi" w:cstheme="majorHAnsi"/>
                <w:color w:val="000000" w:themeColor="text1"/>
                <w:sz w:val="18"/>
                <w:szCs w:val="18"/>
              </w:rPr>
              <w:t xml:space="preserve"> vs New Brunswick</w:t>
            </w:r>
          </w:p>
        </w:tc>
        <w:tc>
          <w:tcPr>
            <w:tcW w:w="880" w:type="dxa"/>
            <w:shd w:val="clear" w:color="auto" w:fill="auto"/>
            <w:noWrap/>
            <w:vAlign w:val="center"/>
          </w:tcPr>
          <w:p w14:paraId="7D56E0C5" w14:textId="77777777" w:rsidR="00CD4DBD" w:rsidRPr="00176E27" w:rsidRDefault="00CD4DBD" w:rsidP="00CD4DBD">
            <w:pPr>
              <w:jc w:val="right"/>
              <w:rPr>
                <w:rFonts w:asciiTheme="minorHAnsi" w:hAnsiTheme="minorHAnsi" w:cstheme="majorHAnsi"/>
                <w:color w:val="000000"/>
                <w:sz w:val="18"/>
                <w:szCs w:val="18"/>
              </w:rPr>
            </w:pPr>
            <w:r w:rsidRPr="00176E27">
              <w:rPr>
                <w:rFonts w:asciiTheme="minorHAnsi" w:eastAsia="Times New Roman" w:hAnsiTheme="minorHAnsi"/>
                <w:color w:val="000000"/>
                <w:sz w:val="18"/>
                <w:szCs w:val="18"/>
              </w:rPr>
              <w:t>-4.1</w:t>
            </w:r>
          </w:p>
        </w:tc>
        <w:tc>
          <w:tcPr>
            <w:tcW w:w="1423" w:type="dxa"/>
            <w:shd w:val="clear" w:color="auto" w:fill="auto"/>
            <w:vAlign w:val="center"/>
          </w:tcPr>
          <w:p w14:paraId="08F9D6C9" w14:textId="77777777" w:rsidR="00CD4DBD" w:rsidRPr="00176E27" w:rsidRDefault="00CD4DBD" w:rsidP="00CD4DBD">
            <w:pPr>
              <w:ind w:left="113"/>
              <w:rPr>
                <w:rFonts w:asciiTheme="minorHAnsi" w:eastAsia="Times New Roman" w:hAnsiTheme="minorHAnsi" w:cstheme="majorHAnsi"/>
                <w:color w:val="000000"/>
                <w:sz w:val="18"/>
                <w:szCs w:val="18"/>
              </w:rPr>
            </w:pPr>
            <w:r w:rsidRPr="00176E27">
              <w:rPr>
                <w:rFonts w:asciiTheme="minorHAnsi" w:eastAsia="Times New Roman" w:hAnsiTheme="minorHAnsi"/>
                <w:color w:val="000000"/>
                <w:sz w:val="18"/>
                <w:szCs w:val="18"/>
              </w:rPr>
              <w:t>(-29.9, 21.7)</w:t>
            </w:r>
          </w:p>
        </w:tc>
        <w:tc>
          <w:tcPr>
            <w:tcW w:w="1134" w:type="dxa"/>
            <w:tcBorders>
              <w:right w:val="single" w:sz="4" w:space="0" w:color="auto"/>
            </w:tcBorders>
            <w:shd w:val="clear" w:color="auto" w:fill="auto"/>
            <w:vAlign w:val="center"/>
          </w:tcPr>
          <w:p w14:paraId="73B1A22D" w14:textId="77777777" w:rsidR="00CD4DBD" w:rsidRPr="00176E27" w:rsidRDefault="00CD4DBD" w:rsidP="00CD4DBD">
            <w:pPr>
              <w:ind w:right="113"/>
              <w:jc w:val="center"/>
              <w:rPr>
                <w:rFonts w:asciiTheme="minorHAnsi" w:eastAsia="Times New Roman" w:hAnsiTheme="minorHAnsi" w:cstheme="majorHAnsi"/>
                <w:color w:val="000000"/>
                <w:sz w:val="18"/>
                <w:szCs w:val="18"/>
              </w:rPr>
            </w:pPr>
            <w:r w:rsidRPr="00176E27">
              <w:rPr>
                <w:rFonts w:asciiTheme="minorHAnsi" w:eastAsia="Times New Roman" w:hAnsiTheme="minorHAnsi"/>
                <w:color w:val="000000"/>
                <w:sz w:val="18"/>
                <w:szCs w:val="18"/>
                <w:lang w:val="en-CA"/>
              </w:rPr>
              <w:t>0.7534</w:t>
            </w:r>
          </w:p>
        </w:tc>
        <w:tc>
          <w:tcPr>
            <w:tcW w:w="993" w:type="dxa"/>
            <w:tcBorders>
              <w:left w:val="single" w:sz="4" w:space="0" w:color="auto"/>
            </w:tcBorders>
            <w:shd w:val="clear" w:color="auto" w:fill="auto"/>
            <w:vAlign w:val="center"/>
          </w:tcPr>
          <w:p w14:paraId="00A78B4B" w14:textId="77777777" w:rsidR="00CD4DBD" w:rsidRPr="00176E27" w:rsidRDefault="00CD4DBD" w:rsidP="00CD4DBD">
            <w:pPr>
              <w:jc w:val="right"/>
              <w:rPr>
                <w:rFonts w:asciiTheme="minorHAnsi" w:eastAsia="Times New Roman" w:hAnsiTheme="minorHAnsi" w:cstheme="majorHAnsi"/>
                <w:color w:val="000000"/>
                <w:sz w:val="18"/>
                <w:szCs w:val="18"/>
              </w:rPr>
            </w:pPr>
            <w:r w:rsidRPr="00176E27">
              <w:rPr>
                <w:rFonts w:asciiTheme="minorHAnsi" w:eastAsia="Times New Roman" w:hAnsiTheme="minorHAnsi"/>
                <w:color w:val="000000"/>
                <w:sz w:val="18"/>
                <w:szCs w:val="18"/>
              </w:rPr>
              <w:t>-2.4</w:t>
            </w:r>
          </w:p>
        </w:tc>
        <w:tc>
          <w:tcPr>
            <w:tcW w:w="1416" w:type="dxa"/>
            <w:shd w:val="clear" w:color="auto" w:fill="auto"/>
            <w:vAlign w:val="center"/>
          </w:tcPr>
          <w:p w14:paraId="369761F0" w14:textId="77777777" w:rsidR="00CD4DBD" w:rsidRPr="00176E27" w:rsidRDefault="00CD4DBD" w:rsidP="00CD4DBD">
            <w:pPr>
              <w:ind w:left="113"/>
              <w:rPr>
                <w:rFonts w:asciiTheme="minorHAnsi" w:eastAsia="Times New Roman" w:hAnsiTheme="minorHAnsi" w:cstheme="majorHAnsi"/>
                <w:color w:val="000000"/>
                <w:sz w:val="18"/>
                <w:szCs w:val="18"/>
              </w:rPr>
            </w:pPr>
            <w:r w:rsidRPr="00176E27">
              <w:rPr>
                <w:rFonts w:asciiTheme="minorHAnsi" w:eastAsia="Times New Roman" w:hAnsiTheme="minorHAnsi"/>
                <w:color w:val="000000"/>
                <w:sz w:val="18"/>
                <w:szCs w:val="18"/>
              </w:rPr>
              <w:t>(-14.2, 9.3)</w:t>
            </w:r>
          </w:p>
        </w:tc>
        <w:tc>
          <w:tcPr>
            <w:tcW w:w="1135" w:type="dxa"/>
            <w:shd w:val="clear" w:color="auto" w:fill="auto"/>
            <w:vAlign w:val="center"/>
          </w:tcPr>
          <w:p w14:paraId="6894F5AD" w14:textId="77777777" w:rsidR="00CD4DBD" w:rsidRPr="00176E27" w:rsidRDefault="00CD4DBD" w:rsidP="00CD4DBD">
            <w:pPr>
              <w:ind w:right="113"/>
              <w:jc w:val="center"/>
              <w:rPr>
                <w:rFonts w:asciiTheme="minorHAnsi" w:eastAsia="Times New Roman" w:hAnsiTheme="minorHAnsi" w:cstheme="majorHAnsi"/>
                <w:color w:val="000000"/>
                <w:sz w:val="18"/>
                <w:szCs w:val="18"/>
              </w:rPr>
            </w:pPr>
            <w:r w:rsidRPr="00176E27">
              <w:rPr>
                <w:rFonts w:asciiTheme="minorHAnsi" w:eastAsia="Times New Roman" w:hAnsiTheme="minorHAnsi"/>
                <w:color w:val="000000"/>
                <w:sz w:val="18"/>
                <w:szCs w:val="18"/>
                <w:lang w:val="en-CA"/>
              </w:rPr>
              <w:t>0.6851</w:t>
            </w:r>
          </w:p>
        </w:tc>
      </w:tr>
      <w:tr w:rsidR="00CD4DBD" w:rsidRPr="00176E27" w14:paraId="04A1B687" w14:textId="77777777" w:rsidTr="00122DAF">
        <w:trPr>
          <w:trHeight w:val="255"/>
        </w:trPr>
        <w:tc>
          <w:tcPr>
            <w:tcW w:w="3798" w:type="dxa"/>
            <w:shd w:val="clear" w:color="auto" w:fill="auto"/>
            <w:vAlign w:val="center"/>
          </w:tcPr>
          <w:p w14:paraId="1AC4191F" w14:textId="62119AC2" w:rsidR="00CD4DBD" w:rsidRPr="00176E27" w:rsidRDefault="00CD4DBD" w:rsidP="00CD4DBD">
            <w:pPr>
              <w:rPr>
                <w:rFonts w:asciiTheme="minorHAnsi" w:eastAsia="Times New Roman" w:hAnsiTheme="minorHAnsi" w:cstheme="majorHAnsi"/>
                <w:color w:val="000000" w:themeColor="text1"/>
                <w:sz w:val="18"/>
                <w:szCs w:val="18"/>
              </w:rPr>
            </w:pPr>
            <w:r w:rsidRPr="007B4932">
              <w:rPr>
                <w:rFonts w:asciiTheme="minorHAnsi" w:eastAsia="Times New Roman" w:hAnsiTheme="minorHAnsi" w:cstheme="majorHAnsi"/>
                <w:color w:val="000000" w:themeColor="text1"/>
                <w:sz w:val="18"/>
                <w:szCs w:val="18"/>
              </w:rPr>
              <w:t>Nova Scotia vs Quebec</w:t>
            </w:r>
          </w:p>
        </w:tc>
        <w:tc>
          <w:tcPr>
            <w:tcW w:w="880" w:type="dxa"/>
            <w:shd w:val="clear" w:color="auto" w:fill="auto"/>
            <w:noWrap/>
            <w:vAlign w:val="center"/>
          </w:tcPr>
          <w:p w14:paraId="7004711B" w14:textId="77777777" w:rsidR="00CD4DBD" w:rsidRPr="00176E27" w:rsidRDefault="00CD4DBD" w:rsidP="00CD4DBD">
            <w:pPr>
              <w:jc w:val="right"/>
              <w:rPr>
                <w:rFonts w:asciiTheme="minorHAnsi" w:hAnsiTheme="minorHAnsi" w:cstheme="majorHAnsi"/>
                <w:b/>
                <w:color w:val="000000"/>
                <w:sz w:val="18"/>
                <w:szCs w:val="18"/>
              </w:rPr>
            </w:pPr>
            <w:r w:rsidRPr="00176E27">
              <w:rPr>
                <w:rFonts w:asciiTheme="minorHAnsi" w:eastAsia="Times New Roman" w:hAnsiTheme="minorHAnsi"/>
                <w:color w:val="000000"/>
                <w:sz w:val="18"/>
                <w:szCs w:val="18"/>
              </w:rPr>
              <w:t>-9.5</w:t>
            </w:r>
          </w:p>
        </w:tc>
        <w:tc>
          <w:tcPr>
            <w:tcW w:w="1423" w:type="dxa"/>
            <w:shd w:val="clear" w:color="auto" w:fill="auto"/>
            <w:vAlign w:val="center"/>
          </w:tcPr>
          <w:p w14:paraId="75741782" w14:textId="77777777" w:rsidR="00CD4DBD" w:rsidRPr="00176E27" w:rsidRDefault="00CD4DBD" w:rsidP="00CD4DBD">
            <w:pPr>
              <w:ind w:left="113"/>
              <w:rPr>
                <w:rFonts w:asciiTheme="minorHAnsi" w:eastAsia="Times New Roman" w:hAnsiTheme="minorHAnsi" w:cstheme="majorHAnsi"/>
                <w:b/>
                <w:color w:val="000000"/>
                <w:sz w:val="18"/>
                <w:szCs w:val="18"/>
              </w:rPr>
            </w:pPr>
            <w:r w:rsidRPr="00176E27">
              <w:rPr>
                <w:rFonts w:asciiTheme="minorHAnsi" w:eastAsia="Times New Roman" w:hAnsiTheme="minorHAnsi"/>
                <w:color w:val="000000"/>
                <w:sz w:val="18"/>
                <w:szCs w:val="18"/>
              </w:rPr>
              <w:t>(-31.3, 12.4)</w:t>
            </w:r>
          </w:p>
        </w:tc>
        <w:tc>
          <w:tcPr>
            <w:tcW w:w="1134" w:type="dxa"/>
            <w:tcBorders>
              <w:right w:val="single" w:sz="4" w:space="0" w:color="auto"/>
            </w:tcBorders>
            <w:shd w:val="clear" w:color="auto" w:fill="auto"/>
            <w:vAlign w:val="center"/>
          </w:tcPr>
          <w:p w14:paraId="01B6DC6D" w14:textId="77777777" w:rsidR="00CD4DBD" w:rsidRPr="00176E27" w:rsidRDefault="00CD4DBD" w:rsidP="00CD4DBD">
            <w:pPr>
              <w:ind w:right="113"/>
              <w:jc w:val="center"/>
              <w:rPr>
                <w:rFonts w:asciiTheme="minorHAnsi" w:eastAsia="Times New Roman" w:hAnsiTheme="minorHAnsi" w:cstheme="majorHAnsi"/>
                <w:b/>
                <w:color w:val="000000"/>
                <w:sz w:val="18"/>
                <w:szCs w:val="18"/>
              </w:rPr>
            </w:pPr>
            <w:r w:rsidRPr="00176E27">
              <w:rPr>
                <w:rFonts w:asciiTheme="minorHAnsi" w:eastAsia="Times New Roman" w:hAnsiTheme="minorHAnsi"/>
                <w:color w:val="000000"/>
                <w:sz w:val="18"/>
                <w:szCs w:val="18"/>
                <w:lang w:val="en-CA"/>
              </w:rPr>
              <w:t>0.395</w:t>
            </w:r>
            <w:r>
              <w:rPr>
                <w:rFonts w:asciiTheme="minorHAnsi" w:eastAsia="Times New Roman" w:hAnsiTheme="minorHAnsi"/>
                <w:color w:val="000000"/>
                <w:sz w:val="18"/>
                <w:szCs w:val="18"/>
                <w:lang w:val="en-CA"/>
              </w:rPr>
              <w:t>0</w:t>
            </w:r>
          </w:p>
        </w:tc>
        <w:tc>
          <w:tcPr>
            <w:tcW w:w="993" w:type="dxa"/>
            <w:tcBorders>
              <w:left w:val="single" w:sz="4" w:space="0" w:color="auto"/>
            </w:tcBorders>
            <w:shd w:val="clear" w:color="auto" w:fill="auto"/>
            <w:vAlign w:val="center"/>
          </w:tcPr>
          <w:p w14:paraId="5F33015C" w14:textId="77777777" w:rsidR="00CD4DBD" w:rsidRPr="00176E27" w:rsidRDefault="00CD4DBD" w:rsidP="00CD4DBD">
            <w:pPr>
              <w:jc w:val="right"/>
              <w:rPr>
                <w:rFonts w:asciiTheme="minorHAnsi" w:eastAsia="Times New Roman" w:hAnsiTheme="minorHAnsi" w:cstheme="majorHAnsi"/>
                <w:b/>
                <w:color w:val="000000"/>
                <w:sz w:val="18"/>
                <w:szCs w:val="18"/>
              </w:rPr>
            </w:pPr>
            <w:r w:rsidRPr="00176E27">
              <w:rPr>
                <w:rFonts w:asciiTheme="minorHAnsi" w:eastAsia="Times New Roman" w:hAnsiTheme="minorHAnsi"/>
                <w:color w:val="000000"/>
                <w:sz w:val="18"/>
                <w:szCs w:val="18"/>
              </w:rPr>
              <w:t>-10.5</w:t>
            </w:r>
          </w:p>
        </w:tc>
        <w:tc>
          <w:tcPr>
            <w:tcW w:w="1416" w:type="dxa"/>
            <w:shd w:val="clear" w:color="auto" w:fill="auto"/>
            <w:vAlign w:val="center"/>
          </w:tcPr>
          <w:p w14:paraId="42C8165E" w14:textId="77777777" w:rsidR="00CD4DBD" w:rsidRPr="00176E27" w:rsidRDefault="00CD4DBD" w:rsidP="00CD4DBD">
            <w:pPr>
              <w:ind w:left="113"/>
              <w:rPr>
                <w:rFonts w:asciiTheme="minorHAnsi" w:eastAsia="Times New Roman" w:hAnsiTheme="minorHAnsi" w:cstheme="majorHAnsi"/>
                <w:b/>
                <w:color w:val="000000"/>
                <w:sz w:val="18"/>
                <w:szCs w:val="18"/>
              </w:rPr>
            </w:pPr>
            <w:r w:rsidRPr="00176E27">
              <w:rPr>
                <w:rFonts w:asciiTheme="minorHAnsi" w:eastAsia="Times New Roman" w:hAnsiTheme="minorHAnsi"/>
                <w:color w:val="000000"/>
                <w:sz w:val="18"/>
                <w:szCs w:val="18"/>
              </w:rPr>
              <w:t>(-21.3, 0.4)</w:t>
            </w:r>
          </w:p>
        </w:tc>
        <w:tc>
          <w:tcPr>
            <w:tcW w:w="1135" w:type="dxa"/>
            <w:shd w:val="clear" w:color="auto" w:fill="auto"/>
            <w:vAlign w:val="center"/>
          </w:tcPr>
          <w:p w14:paraId="110EECDE" w14:textId="77777777" w:rsidR="00CD4DBD" w:rsidRPr="00176E27" w:rsidRDefault="00CD4DBD" w:rsidP="00CD4DBD">
            <w:pPr>
              <w:ind w:right="113"/>
              <w:jc w:val="center"/>
              <w:rPr>
                <w:rFonts w:asciiTheme="minorHAnsi" w:eastAsia="Times New Roman" w:hAnsiTheme="minorHAnsi" w:cstheme="majorHAnsi"/>
                <w:b/>
                <w:color w:val="000000"/>
                <w:sz w:val="18"/>
                <w:szCs w:val="18"/>
              </w:rPr>
            </w:pPr>
            <w:r w:rsidRPr="00176E27">
              <w:rPr>
                <w:rFonts w:asciiTheme="minorHAnsi" w:eastAsia="Times New Roman" w:hAnsiTheme="minorHAnsi"/>
                <w:color w:val="000000"/>
                <w:sz w:val="18"/>
                <w:szCs w:val="18"/>
                <w:lang w:val="en-CA"/>
              </w:rPr>
              <w:t>0.0583</w:t>
            </w:r>
          </w:p>
        </w:tc>
      </w:tr>
      <w:tr w:rsidR="00CD4DBD" w:rsidRPr="00176E27" w14:paraId="5274DD28" w14:textId="77777777" w:rsidTr="00122DAF">
        <w:trPr>
          <w:trHeight w:val="255"/>
        </w:trPr>
        <w:tc>
          <w:tcPr>
            <w:tcW w:w="3798" w:type="dxa"/>
            <w:shd w:val="clear" w:color="auto" w:fill="auto"/>
            <w:vAlign w:val="center"/>
          </w:tcPr>
          <w:p w14:paraId="4AE3FD28" w14:textId="17EAEF13" w:rsidR="00CD4DBD" w:rsidRPr="00176E27" w:rsidRDefault="00CD4DBD" w:rsidP="00CD4DBD">
            <w:pPr>
              <w:rPr>
                <w:rFonts w:asciiTheme="minorHAnsi" w:eastAsia="Times New Roman" w:hAnsiTheme="minorHAnsi" w:cstheme="majorHAnsi"/>
                <w:color w:val="000000" w:themeColor="text1"/>
                <w:sz w:val="18"/>
                <w:szCs w:val="18"/>
              </w:rPr>
            </w:pPr>
            <w:r w:rsidRPr="007B4932">
              <w:rPr>
                <w:rFonts w:asciiTheme="minorHAnsi" w:eastAsia="Times New Roman" w:hAnsiTheme="minorHAnsi" w:cstheme="majorHAnsi"/>
                <w:color w:val="000000" w:themeColor="text1"/>
                <w:sz w:val="18"/>
                <w:szCs w:val="18"/>
              </w:rPr>
              <w:t>Nova Scotia vs Ontario</w:t>
            </w:r>
          </w:p>
        </w:tc>
        <w:tc>
          <w:tcPr>
            <w:tcW w:w="880" w:type="dxa"/>
            <w:shd w:val="clear" w:color="auto" w:fill="auto"/>
            <w:noWrap/>
            <w:vAlign w:val="center"/>
          </w:tcPr>
          <w:p w14:paraId="2773D680" w14:textId="77777777" w:rsidR="00CD4DBD" w:rsidRPr="00176E27" w:rsidRDefault="00CD4DBD" w:rsidP="00CD4DBD">
            <w:pPr>
              <w:jc w:val="right"/>
              <w:rPr>
                <w:rFonts w:asciiTheme="minorHAnsi" w:hAnsiTheme="minorHAnsi" w:cstheme="majorHAnsi"/>
                <w:color w:val="000000"/>
                <w:sz w:val="18"/>
                <w:szCs w:val="18"/>
              </w:rPr>
            </w:pPr>
            <w:r w:rsidRPr="00176E27">
              <w:rPr>
                <w:rFonts w:asciiTheme="minorHAnsi" w:eastAsia="Times New Roman" w:hAnsiTheme="minorHAnsi"/>
                <w:color w:val="000000"/>
                <w:sz w:val="18"/>
                <w:szCs w:val="18"/>
              </w:rPr>
              <w:t>9.9</w:t>
            </w:r>
          </w:p>
        </w:tc>
        <w:tc>
          <w:tcPr>
            <w:tcW w:w="1423" w:type="dxa"/>
            <w:shd w:val="clear" w:color="auto" w:fill="auto"/>
            <w:vAlign w:val="center"/>
          </w:tcPr>
          <w:p w14:paraId="21F8C6B7" w14:textId="77777777" w:rsidR="00CD4DBD" w:rsidRPr="00176E27" w:rsidRDefault="00CD4DBD" w:rsidP="00CD4DBD">
            <w:pPr>
              <w:ind w:left="113"/>
              <w:rPr>
                <w:rFonts w:asciiTheme="minorHAnsi" w:eastAsia="Times New Roman" w:hAnsiTheme="minorHAnsi" w:cstheme="majorHAnsi"/>
                <w:color w:val="000000"/>
                <w:sz w:val="18"/>
                <w:szCs w:val="18"/>
              </w:rPr>
            </w:pPr>
            <w:r w:rsidRPr="00176E27">
              <w:rPr>
                <w:rFonts w:asciiTheme="minorHAnsi" w:eastAsia="Times New Roman" w:hAnsiTheme="minorHAnsi"/>
                <w:color w:val="000000"/>
                <w:sz w:val="18"/>
                <w:szCs w:val="18"/>
              </w:rPr>
              <w:t>(-10.5, 30.3)</w:t>
            </w:r>
          </w:p>
        </w:tc>
        <w:tc>
          <w:tcPr>
            <w:tcW w:w="1134" w:type="dxa"/>
            <w:tcBorders>
              <w:right w:val="single" w:sz="4" w:space="0" w:color="auto"/>
            </w:tcBorders>
            <w:shd w:val="clear" w:color="auto" w:fill="auto"/>
            <w:vAlign w:val="center"/>
          </w:tcPr>
          <w:p w14:paraId="5FEC28A1" w14:textId="77777777" w:rsidR="00CD4DBD" w:rsidRPr="00176E27" w:rsidRDefault="00CD4DBD" w:rsidP="00CD4DBD">
            <w:pPr>
              <w:ind w:right="113"/>
              <w:jc w:val="center"/>
              <w:rPr>
                <w:rFonts w:asciiTheme="minorHAnsi" w:eastAsia="Times New Roman" w:hAnsiTheme="minorHAnsi" w:cstheme="majorHAnsi"/>
                <w:color w:val="000000"/>
                <w:sz w:val="18"/>
                <w:szCs w:val="18"/>
              </w:rPr>
            </w:pPr>
            <w:r w:rsidRPr="00176E27">
              <w:rPr>
                <w:rFonts w:asciiTheme="minorHAnsi" w:eastAsia="Times New Roman" w:hAnsiTheme="minorHAnsi"/>
                <w:color w:val="000000"/>
                <w:sz w:val="18"/>
                <w:szCs w:val="18"/>
                <w:lang w:val="en-CA"/>
              </w:rPr>
              <w:t>0.3392</w:t>
            </w:r>
          </w:p>
        </w:tc>
        <w:tc>
          <w:tcPr>
            <w:tcW w:w="993" w:type="dxa"/>
            <w:tcBorders>
              <w:left w:val="single" w:sz="4" w:space="0" w:color="auto"/>
            </w:tcBorders>
            <w:shd w:val="clear" w:color="auto" w:fill="auto"/>
            <w:vAlign w:val="center"/>
          </w:tcPr>
          <w:p w14:paraId="01DF93A4" w14:textId="77777777" w:rsidR="00CD4DBD" w:rsidRPr="00176E27" w:rsidRDefault="00CD4DBD" w:rsidP="00CD4DBD">
            <w:pPr>
              <w:jc w:val="right"/>
              <w:rPr>
                <w:rFonts w:asciiTheme="minorHAnsi" w:eastAsia="Times New Roman" w:hAnsiTheme="minorHAnsi" w:cstheme="majorHAnsi"/>
                <w:color w:val="000000"/>
                <w:sz w:val="18"/>
                <w:szCs w:val="18"/>
              </w:rPr>
            </w:pPr>
            <w:r w:rsidRPr="00176E27">
              <w:rPr>
                <w:rFonts w:asciiTheme="minorHAnsi" w:eastAsia="Times New Roman" w:hAnsiTheme="minorHAnsi"/>
                <w:color w:val="000000"/>
                <w:sz w:val="18"/>
                <w:szCs w:val="18"/>
              </w:rPr>
              <w:t>4.4</w:t>
            </w:r>
          </w:p>
        </w:tc>
        <w:tc>
          <w:tcPr>
            <w:tcW w:w="1416" w:type="dxa"/>
            <w:shd w:val="clear" w:color="auto" w:fill="auto"/>
            <w:vAlign w:val="center"/>
          </w:tcPr>
          <w:p w14:paraId="792FA44F" w14:textId="77777777" w:rsidR="00CD4DBD" w:rsidRPr="00176E27" w:rsidRDefault="00CD4DBD" w:rsidP="00CD4DBD">
            <w:pPr>
              <w:ind w:left="113"/>
              <w:rPr>
                <w:rFonts w:asciiTheme="minorHAnsi" w:eastAsia="Times New Roman" w:hAnsiTheme="minorHAnsi" w:cstheme="majorHAnsi"/>
                <w:color w:val="000000"/>
                <w:sz w:val="18"/>
                <w:szCs w:val="18"/>
              </w:rPr>
            </w:pPr>
            <w:r w:rsidRPr="00176E27">
              <w:rPr>
                <w:rFonts w:asciiTheme="minorHAnsi" w:eastAsia="Times New Roman" w:hAnsiTheme="minorHAnsi"/>
                <w:color w:val="000000"/>
                <w:sz w:val="18"/>
                <w:szCs w:val="18"/>
              </w:rPr>
              <w:t>(-5</w:t>
            </w:r>
            <w:r>
              <w:rPr>
                <w:rFonts w:asciiTheme="minorHAnsi" w:eastAsia="Times New Roman" w:hAnsiTheme="minorHAnsi"/>
                <w:color w:val="000000"/>
                <w:sz w:val="18"/>
                <w:szCs w:val="18"/>
              </w:rPr>
              <w:t>.0</w:t>
            </w:r>
            <w:r w:rsidRPr="00176E27">
              <w:rPr>
                <w:rFonts w:asciiTheme="minorHAnsi" w:eastAsia="Times New Roman" w:hAnsiTheme="minorHAnsi"/>
                <w:color w:val="000000"/>
                <w:sz w:val="18"/>
                <w:szCs w:val="18"/>
              </w:rPr>
              <w:t>, 13.8)</w:t>
            </w:r>
          </w:p>
        </w:tc>
        <w:tc>
          <w:tcPr>
            <w:tcW w:w="1135" w:type="dxa"/>
            <w:shd w:val="clear" w:color="auto" w:fill="auto"/>
            <w:vAlign w:val="center"/>
          </w:tcPr>
          <w:p w14:paraId="33BF7193" w14:textId="77777777" w:rsidR="00CD4DBD" w:rsidRPr="00176E27" w:rsidRDefault="00CD4DBD" w:rsidP="00CD4DBD">
            <w:pPr>
              <w:ind w:right="113"/>
              <w:jc w:val="center"/>
              <w:rPr>
                <w:rFonts w:asciiTheme="minorHAnsi" w:eastAsia="Times New Roman" w:hAnsiTheme="minorHAnsi" w:cstheme="majorHAnsi"/>
                <w:color w:val="000000"/>
                <w:sz w:val="18"/>
                <w:szCs w:val="18"/>
              </w:rPr>
            </w:pPr>
            <w:r w:rsidRPr="00176E27">
              <w:rPr>
                <w:rFonts w:asciiTheme="minorHAnsi" w:eastAsia="Times New Roman" w:hAnsiTheme="minorHAnsi"/>
                <w:color w:val="000000"/>
                <w:sz w:val="18"/>
                <w:szCs w:val="18"/>
                <w:lang w:val="en-CA"/>
              </w:rPr>
              <w:t>0.3594</w:t>
            </w:r>
          </w:p>
        </w:tc>
      </w:tr>
      <w:tr w:rsidR="00CD4DBD" w:rsidRPr="00176E27" w14:paraId="156A3F84" w14:textId="77777777" w:rsidTr="00122DAF">
        <w:trPr>
          <w:trHeight w:val="255"/>
        </w:trPr>
        <w:tc>
          <w:tcPr>
            <w:tcW w:w="3798" w:type="dxa"/>
            <w:shd w:val="clear" w:color="auto" w:fill="auto"/>
            <w:vAlign w:val="center"/>
          </w:tcPr>
          <w:p w14:paraId="68552FAE" w14:textId="496EFE0A" w:rsidR="00CD4DBD" w:rsidRPr="00176E27" w:rsidRDefault="00CD4DBD" w:rsidP="00CD4DBD">
            <w:pPr>
              <w:rPr>
                <w:rFonts w:asciiTheme="minorHAnsi" w:eastAsia="Times New Roman" w:hAnsiTheme="minorHAnsi" w:cstheme="majorHAnsi"/>
                <w:color w:val="000000" w:themeColor="text1"/>
                <w:sz w:val="18"/>
                <w:szCs w:val="18"/>
              </w:rPr>
            </w:pPr>
            <w:r w:rsidRPr="007B4932">
              <w:rPr>
                <w:rFonts w:asciiTheme="minorHAnsi" w:eastAsia="Times New Roman" w:hAnsiTheme="minorHAnsi" w:cstheme="majorHAnsi"/>
                <w:color w:val="000000" w:themeColor="text1"/>
                <w:sz w:val="18"/>
                <w:szCs w:val="18"/>
              </w:rPr>
              <w:t>Nova Scotia vs Manitoba</w:t>
            </w:r>
          </w:p>
        </w:tc>
        <w:tc>
          <w:tcPr>
            <w:tcW w:w="880" w:type="dxa"/>
            <w:shd w:val="clear" w:color="auto" w:fill="auto"/>
            <w:noWrap/>
            <w:vAlign w:val="center"/>
          </w:tcPr>
          <w:p w14:paraId="2713127C" w14:textId="77777777" w:rsidR="00CD4DBD" w:rsidRPr="00176E27" w:rsidRDefault="00CD4DBD" w:rsidP="00CD4DBD">
            <w:pPr>
              <w:jc w:val="right"/>
              <w:rPr>
                <w:rFonts w:asciiTheme="minorHAnsi" w:hAnsiTheme="minorHAnsi" w:cstheme="majorHAnsi"/>
                <w:color w:val="000000"/>
                <w:sz w:val="18"/>
                <w:szCs w:val="18"/>
              </w:rPr>
            </w:pPr>
            <w:r w:rsidRPr="00176E27">
              <w:rPr>
                <w:rFonts w:asciiTheme="minorHAnsi" w:eastAsia="Times New Roman" w:hAnsiTheme="minorHAnsi"/>
                <w:color w:val="000000"/>
                <w:sz w:val="18"/>
                <w:szCs w:val="18"/>
              </w:rPr>
              <w:t>-6.6</w:t>
            </w:r>
          </w:p>
        </w:tc>
        <w:tc>
          <w:tcPr>
            <w:tcW w:w="1423" w:type="dxa"/>
            <w:shd w:val="clear" w:color="auto" w:fill="auto"/>
            <w:vAlign w:val="center"/>
          </w:tcPr>
          <w:p w14:paraId="21B8E495" w14:textId="77777777" w:rsidR="00CD4DBD" w:rsidRPr="00176E27" w:rsidRDefault="00CD4DBD" w:rsidP="00CD4DBD">
            <w:pPr>
              <w:ind w:left="113"/>
              <w:rPr>
                <w:rFonts w:asciiTheme="minorHAnsi" w:eastAsia="Times New Roman" w:hAnsiTheme="minorHAnsi" w:cstheme="majorHAnsi"/>
                <w:color w:val="000000"/>
                <w:sz w:val="18"/>
                <w:szCs w:val="18"/>
              </w:rPr>
            </w:pPr>
            <w:r w:rsidRPr="00176E27">
              <w:rPr>
                <w:rFonts w:asciiTheme="minorHAnsi" w:eastAsia="Times New Roman" w:hAnsiTheme="minorHAnsi"/>
                <w:color w:val="000000"/>
                <w:sz w:val="18"/>
                <w:szCs w:val="18"/>
              </w:rPr>
              <w:t>(-28.7, 15.6)</w:t>
            </w:r>
          </w:p>
        </w:tc>
        <w:tc>
          <w:tcPr>
            <w:tcW w:w="1134" w:type="dxa"/>
            <w:tcBorders>
              <w:right w:val="single" w:sz="4" w:space="0" w:color="auto"/>
            </w:tcBorders>
            <w:shd w:val="clear" w:color="auto" w:fill="auto"/>
            <w:vAlign w:val="center"/>
          </w:tcPr>
          <w:p w14:paraId="4D25F12F" w14:textId="77777777" w:rsidR="00CD4DBD" w:rsidRPr="00176E27" w:rsidRDefault="00CD4DBD" w:rsidP="00CD4DBD">
            <w:pPr>
              <w:ind w:right="113"/>
              <w:jc w:val="center"/>
              <w:rPr>
                <w:rFonts w:asciiTheme="minorHAnsi" w:eastAsia="Times New Roman" w:hAnsiTheme="minorHAnsi" w:cstheme="majorHAnsi"/>
                <w:color w:val="000000"/>
                <w:sz w:val="18"/>
                <w:szCs w:val="18"/>
              </w:rPr>
            </w:pPr>
            <w:r w:rsidRPr="00176E27">
              <w:rPr>
                <w:rFonts w:asciiTheme="minorHAnsi" w:eastAsia="Times New Roman" w:hAnsiTheme="minorHAnsi"/>
                <w:color w:val="000000"/>
                <w:sz w:val="18"/>
                <w:szCs w:val="18"/>
                <w:lang w:val="en-CA"/>
              </w:rPr>
              <w:t>0.5602</w:t>
            </w:r>
          </w:p>
        </w:tc>
        <w:tc>
          <w:tcPr>
            <w:tcW w:w="993" w:type="dxa"/>
            <w:tcBorders>
              <w:left w:val="single" w:sz="4" w:space="0" w:color="auto"/>
            </w:tcBorders>
            <w:shd w:val="clear" w:color="auto" w:fill="auto"/>
            <w:vAlign w:val="center"/>
          </w:tcPr>
          <w:p w14:paraId="43A275BC" w14:textId="77777777" w:rsidR="00CD4DBD" w:rsidRPr="00176E27" w:rsidRDefault="00CD4DBD" w:rsidP="00CD4DBD">
            <w:pPr>
              <w:jc w:val="right"/>
              <w:rPr>
                <w:rFonts w:asciiTheme="minorHAnsi" w:eastAsia="Times New Roman" w:hAnsiTheme="minorHAnsi" w:cstheme="majorHAnsi"/>
                <w:color w:val="000000"/>
                <w:sz w:val="18"/>
                <w:szCs w:val="18"/>
              </w:rPr>
            </w:pPr>
            <w:r w:rsidRPr="00176E27">
              <w:rPr>
                <w:rFonts w:asciiTheme="minorHAnsi" w:eastAsia="Times New Roman" w:hAnsiTheme="minorHAnsi"/>
                <w:color w:val="000000"/>
                <w:sz w:val="18"/>
                <w:szCs w:val="18"/>
              </w:rPr>
              <w:t>-3.7</w:t>
            </w:r>
          </w:p>
        </w:tc>
        <w:tc>
          <w:tcPr>
            <w:tcW w:w="1416" w:type="dxa"/>
            <w:shd w:val="clear" w:color="auto" w:fill="auto"/>
            <w:vAlign w:val="center"/>
          </w:tcPr>
          <w:p w14:paraId="4A8B8915" w14:textId="77777777" w:rsidR="00CD4DBD" w:rsidRPr="00176E27" w:rsidRDefault="00CD4DBD" w:rsidP="00CD4DBD">
            <w:pPr>
              <w:ind w:left="113"/>
              <w:rPr>
                <w:rFonts w:asciiTheme="minorHAnsi" w:eastAsia="Times New Roman" w:hAnsiTheme="minorHAnsi" w:cstheme="majorHAnsi"/>
                <w:color w:val="000000"/>
                <w:sz w:val="18"/>
                <w:szCs w:val="18"/>
              </w:rPr>
            </w:pPr>
            <w:r w:rsidRPr="00176E27">
              <w:rPr>
                <w:rFonts w:asciiTheme="minorHAnsi" w:eastAsia="Times New Roman" w:hAnsiTheme="minorHAnsi"/>
                <w:color w:val="000000"/>
                <w:sz w:val="18"/>
                <w:szCs w:val="18"/>
              </w:rPr>
              <w:t>(-13.9, 6.6)</w:t>
            </w:r>
          </w:p>
        </w:tc>
        <w:tc>
          <w:tcPr>
            <w:tcW w:w="1135" w:type="dxa"/>
            <w:shd w:val="clear" w:color="auto" w:fill="auto"/>
            <w:vAlign w:val="center"/>
          </w:tcPr>
          <w:p w14:paraId="6616D806" w14:textId="77777777" w:rsidR="00CD4DBD" w:rsidRPr="00176E27" w:rsidRDefault="00CD4DBD" w:rsidP="00CD4DBD">
            <w:pPr>
              <w:ind w:right="113"/>
              <w:jc w:val="center"/>
              <w:rPr>
                <w:rFonts w:asciiTheme="minorHAnsi" w:eastAsia="Times New Roman" w:hAnsiTheme="minorHAnsi" w:cstheme="majorHAnsi"/>
                <w:color w:val="000000"/>
                <w:sz w:val="18"/>
                <w:szCs w:val="18"/>
              </w:rPr>
            </w:pPr>
            <w:r w:rsidRPr="00176E27">
              <w:rPr>
                <w:rFonts w:asciiTheme="minorHAnsi" w:eastAsia="Times New Roman" w:hAnsiTheme="minorHAnsi"/>
                <w:color w:val="000000"/>
                <w:sz w:val="18"/>
                <w:szCs w:val="18"/>
                <w:lang w:val="en-CA"/>
              </w:rPr>
              <w:t>0.4838</w:t>
            </w:r>
          </w:p>
        </w:tc>
      </w:tr>
      <w:tr w:rsidR="00CD4DBD" w:rsidRPr="00176E27" w14:paraId="216F4B8F" w14:textId="77777777" w:rsidTr="00122DAF">
        <w:trPr>
          <w:trHeight w:val="255"/>
        </w:trPr>
        <w:tc>
          <w:tcPr>
            <w:tcW w:w="3798" w:type="dxa"/>
            <w:shd w:val="clear" w:color="auto" w:fill="auto"/>
            <w:vAlign w:val="center"/>
          </w:tcPr>
          <w:p w14:paraId="28135C8F" w14:textId="2CC3904B" w:rsidR="00CD4DBD" w:rsidRPr="00176E27" w:rsidRDefault="00CD4DBD" w:rsidP="00CD4DBD">
            <w:pPr>
              <w:rPr>
                <w:rFonts w:asciiTheme="minorHAnsi" w:eastAsia="Times New Roman" w:hAnsiTheme="minorHAnsi" w:cstheme="majorHAnsi"/>
                <w:color w:val="000000" w:themeColor="text1"/>
                <w:sz w:val="18"/>
                <w:szCs w:val="18"/>
              </w:rPr>
            </w:pPr>
            <w:r w:rsidRPr="007B4932">
              <w:rPr>
                <w:rFonts w:asciiTheme="minorHAnsi" w:eastAsia="Times New Roman" w:hAnsiTheme="minorHAnsi" w:cstheme="majorHAnsi"/>
                <w:color w:val="000000" w:themeColor="text1"/>
                <w:sz w:val="18"/>
                <w:szCs w:val="18"/>
              </w:rPr>
              <w:t>Nova Scotia vs Saskatchewan</w:t>
            </w:r>
          </w:p>
        </w:tc>
        <w:tc>
          <w:tcPr>
            <w:tcW w:w="880" w:type="dxa"/>
            <w:shd w:val="clear" w:color="auto" w:fill="auto"/>
            <w:noWrap/>
            <w:vAlign w:val="center"/>
          </w:tcPr>
          <w:p w14:paraId="09D296DF" w14:textId="77777777" w:rsidR="00CD4DBD" w:rsidRPr="00176E27" w:rsidRDefault="00CD4DBD" w:rsidP="00CD4DBD">
            <w:pPr>
              <w:jc w:val="right"/>
              <w:rPr>
                <w:rFonts w:asciiTheme="minorHAnsi" w:hAnsiTheme="minorHAnsi" w:cstheme="majorHAnsi"/>
                <w:color w:val="000000"/>
                <w:sz w:val="18"/>
                <w:szCs w:val="18"/>
              </w:rPr>
            </w:pPr>
            <w:r w:rsidRPr="00176E27">
              <w:rPr>
                <w:rFonts w:asciiTheme="minorHAnsi" w:eastAsia="Times New Roman" w:hAnsiTheme="minorHAnsi"/>
                <w:color w:val="000000"/>
                <w:sz w:val="18"/>
                <w:szCs w:val="18"/>
              </w:rPr>
              <w:t>-17.3</w:t>
            </w:r>
          </w:p>
        </w:tc>
        <w:tc>
          <w:tcPr>
            <w:tcW w:w="1423" w:type="dxa"/>
            <w:shd w:val="clear" w:color="auto" w:fill="auto"/>
            <w:vAlign w:val="center"/>
          </w:tcPr>
          <w:p w14:paraId="6EF28FF9" w14:textId="77777777" w:rsidR="00CD4DBD" w:rsidRPr="00176E27" w:rsidRDefault="00CD4DBD" w:rsidP="00CD4DBD">
            <w:pPr>
              <w:ind w:left="113"/>
              <w:rPr>
                <w:rFonts w:asciiTheme="minorHAnsi" w:eastAsia="Times New Roman" w:hAnsiTheme="minorHAnsi" w:cstheme="majorHAnsi"/>
                <w:color w:val="000000"/>
                <w:sz w:val="18"/>
                <w:szCs w:val="18"/>
              </w:rPr>
            </w:pPr>
            <w:r w:rsidRPr="00176E27">
              <w:rPr>
                <w:rFonts w:asciiTheme="minorHAnsi" w:eastAsia="Times New Roman" w:hAnsiTheme="minorHAnsi"/>
                <w:color w:val="000000"/>
                <w:sz w:val="18"/>
                <w:szCs w:val="18"/>
              </w:rPr>
              <w:t>(-44.5, 9.9)</w:t>
            </w:r>
          </w:p>
        </w:tc>
        <w:tc>
          <w:tcPr>
            <w:tcW w:w="1134" w:type="dxa"/>
            <w:tcBorders>
              <w:right w:val="single" w:sz="4" w:space="0" w:color="auto"/>
            </w:tcBorders>
            <w:shd w:val="clear" w:color="auto" w:fill="auto"/>
            <w:vAlign w:val="center"/>
          </w:tcPr>
          <w:p w14:paraId="6A8A2EAD" w14:textId="77777777" w:rsidR="00CD4DBD" w:rsidRPr="00176E27" w:rsidRDefault="00CD4DBD" w:rsidP="00CD4DBD">
            <w:pPr>
              <w:ind w:right="113"/>
              <w:jc w:val="center"/>
              <w:rPr>
                <w:rFonts w:asciiTheme="minorHAnsi" w:eastAsia="Times New Roman" w:hAnsiTheme="minorHAnsi" w:cstheme="majorHAnsi"/>
                <w:color w:val="000000"/>
                <w:sz w:val="18"/>
                <w:szCs w:val="18"/>
              </w:rPr>
            </w:pPr>
            <w:r w:rsidRPr="00176E27">
              <w:rPr>
                <w:rFonts w:asciiTheme="minorHAnsi" w:eastAsia="Times New Roman" w:hAnsiTheme="minorHAnsi"/>
                <w:color w:val="000000"/>
                <w:sz w:val="18"/>
                <w:szCs w:val="18"/>
                <w:lang w:val="en-CA"/>
              </w:rPr>
              <w:t>0.2112</w:t>
            </w:r>
          </w:p>
        </w:tc>
        <w:tc>
          <w:tcPr>
            <w:tcW w:w="993" w:type="dxa"/>
            <w:tcBorders>
              <w:left w:val="single" w:sz="4" w:space="0" w:color="auto"/>
            </w:tcBorders>
            <w:shd w:val="clear" w:color="auto" w:fill="auto"/>
            <w:vAlign w:val="center"/>
          </w:tcPr>
          <w:p w14:paraId="522DA05A" w14:textId="77777777" w:rsidR="00CD4DBD" w:rsidRPr="00176E27" w:rsidRDefault="00CD4DBD" w:rsidP="00CD4DBD">
            <w:pPr>
              <w:jc w:val="right"/>
              <w:rPr>
                <w:rFonts w:asciiTheme="minorHAnsi" w:eastAsia="Times New Roman" w:hAnsiTheme="minorHAnsi" w:cstheme="majorHAnsi"/>
                <w:color w:val="000000"/>
                <w:sz w:val="18"/>
                <w:szCs w:val="18"/>
              </w:rPr>
            </w:pPr>
            <w:r w:rsidRPr="00176E27">
              <w:rPr>
                <w:rFonts w:asciiTheme="minorHAnsi" w:eastAsia="Times New Roman" w:hAnsiTheme="minorHAnsi"/>
                <w:color w:val="000000"/>
                <w:sz w:val="18"/>
                <w:szCs w:val="18"/>
              </w:rPr>
              <w:t>-9.2</w:t>
            </w:r>
          </w:p>
        </w:tc>
        <w:tc>
          <w:tcPr>
            <w:tcW w:w="1416" w:type="dxa"/>
            <w:shd w:val="clear" w:color="auto" w:fill="auto"/>
            <w:vAlign w:val="center"/>
          </w:tcPr>
          <w:p w14:paraId="3B6D800D" w14:textId="77777777" w:rsidR="00CD4DBD" w:rsidRPr="00176E27" w:rsidRDefault="00CD4DBD" w:rsidP="00CD4DBD">
            <w:pPr>
              <w:ind w:left="113"/>
              <w:rPr>
                <w:rFonts w:asciiTheme="minorHAnsi" w:eastAsia="Times New Roman" w:hAnsiTheme="minorHAnsi" w:cstheme="majorHAnsi"/>
                <w:color w:val="000000"/>
                <w:sz w:val="18"/>
                <w:szCs w:val="18"/>
              </w:rPr>
            </w:pPr>
            <w:r w:rsidRPr="00176E27">
              <w:rPr>
                <w:rFonts w:asciiTheme="minorHAnsi" w:eastAsia="Times New Roman" w:hAnsiTheme="minorHAnsi"/>
                <w:color w:val="000000"/>
                <w:sz w:val="18"/>
                <w:szCs w:val="18"/>
              </w:rPr>
              <w:t>(-22</w:t>
            </w:r>
            <w:r>
              <w:rPr>
                <w:rFonts w:asciiTheme="minorHAnsi" w:eastAsia="Times New Roman" w:hAnsiTheme="minorHAnsi"/>
                <w:color w:val="000000"/>
                <w:sz w:val="18"/>
                <w:szCs w:val="18"/>
              </w:rPr>
              <w:t>.0</w:t>
            </w:r>
            <w:r w:rsidRPr="00176E27">
              <w:rPr>
                <w:rFonts w:asciiTheme="minorHAnsi" w:eastAsia="Times New Roman" w:hAnsiTheme="minorHAnsi"/>
                <w:color w:val="000000"/>
                <w:sz w:val="18"/>
                <w:szCs w:val="18"/>
              </w:rPr>
              <w:t>, 3.6)</w:t>
            </w:r>
          </w:p>
        </w:tc>
        <w:tc>
          <w:tcPr>
            <w:tcW w:w="1135" w:type="dxa"/>
            <w:shd w:val="clear" w:color="auto" w:fill="auto"/>
            <w:vAlign w:val="center"/>
          </w:tcPr>
          <w:p w14:paraId="72D64704" w14:textId="77777777" w:rsidR="00CD4DBD" w:rsidRPr="00176E27" w:rsidRDefault="00CD4DBD" w:rsidP="00CD4DBD">
            <w:pPr>
              <w:ind w:right="113"/>
              <w:jc w:val="center"/>
              <w:rPr>
                <w:rFonts w:asciiTheme="minorHAnsi" w:eastAsia="Times New Roman" w:hAnsiTheme="minorHAnsi" w:cstheme="majorHAnsi"/>
                <w:color w:val="000000"/>
                <w:sz w:val="18"/>
                <w:szCs w:val="18"/>
              </w:rPr>
            </w:pPr>
            <w:r w:rsidRPr="00176E27">
              <w:rPr>
                <w:rFonts w:asciiTheme="minorHAnsi" w:eastAsia="Times New Roman" w:hAnsiTheme="minorHAnsi"/>
                <w:color w:val="000000"/>
                <w:sz w:val="18"/>
                <w:szCs w:val="18"/>
                <w:lang w:val="en-CA"/>
              </w:rPr>
              <w:t>0.1582</w:t>
            </w:r>
          </w:p>
        </w:tc>
      </w:tr>
      <w:tr w:rsidR="00CD4DBD" w:rsidRPr="00176E27" w14:paraId="66E3DB8C" w14:textId="77777777" w:rsidTr="00122DAF">
        <w:trPr>
          <w:trHeight w:val="255"/>
        </w:trPr>
        <w:tc>
          <w:tcPr>
            <w:tcW w:w="3798" w:type="dxa"/>
            <w:shd w:val="clear" w:color="auto" w:fill="auto"/>
            <w:vAlign w:val="center"/>
          </w:tcPr>
          <w:p w14:paraId="45B25E07" w14:textId="7B813AE5" w:rsidR="00CD4DBD" w:rsidRPr="00176E27" w:rsidRDefault="00CD4DBD" w:rsidP="00CD4DBD">
            <w:pPr>
              <w:rPr>
                <w:rFonts w:asciiTheme="minorHAnsi" w:eastAsia="Times New Roman" w:hAnsiTheme="minorHAnsi" w:cstheme="majorHAnsi"/>
                <w:color w:val="000000" w:themeColor="text1"/>
                <w:sz w:val="18"/>
                <w:szCs w:val="18"/>
              </w:rPr>
            </w:pPr>
            <w:r w:rsidRPr="007B4932">
              <w:rPr>
                <w:rFonts w:asciiTheme="minorHAnsi" w:eastAsia="Times New Roman" w:hAnsiTheme="minorHAnsi" w:cstheme="majorHAnsi"/>
                <w:color w:val="000000" w:themeColor="text1"/>
                <w:sz w:val="18"/>
                <w:szCs w:val="18"/>
              </w:rPr>
              <w:t>Nova Scotia vs Alberta</w:t>
            </w:r>
          </w:p>
        </w:tc>
        <w:tc>
          <w:tcPr>
            <w:tcW w:w="880" w:type="dxa"/>
            <w:shd w:val="clear" w:color="auto" w:fill="auto"/>
            <w:noWrap/>
            <w:vAlign w:val="center"/>
          </w:tcPr>
          <w:p w14:paraId="66CE0B68" w14:textId="77777777" w:rsidR="00CD4DBD" w:rsidRPr="00176E27" w:rsidRDefault="00CD4DBD" w:rsidP="00CD4DBD">
            <w:pPr>
              <w:jc w:val="right"/>
              <w:rPr>
                <w:rFonts w:asciiTheme="minorHAnsi" w:hAnsiTheme="minorHAnsi" w:cstheme="majorHAnsi"/>
                <w:color w:val="000000"/>
                <w:sz w:val="18"/>
                <w:szCs w:val="18"/>
              </w:rPr>
            </w:pPr>
            <w:r w:rsidRPr="00176E27">
              <w:rPr>
                <w:rFonts w:asciiTheme="minorHAnsi" w:eastAsia="Times New Roman" w:hAnsiTheme="minorHAnsi"/>
                <w:color w:val="000000"/>
                <w:sz w:val="18"/>
                <w:szCs w:val="18"/>
              </w:rPr>
              <w:t>5.9</w:t>
            </w:r>
          </w:p>
        </w:tc>
        <w:tc>
          <w:tcPr>
            <w:tcW w:w="1423" w:type="dxa"/>
            <w:shd w:val="clear" w:color="auto" w:fill="auto"/>
            <w:vAlign w:val="center"/>
          </w:tcPr>
          <w:p w14:paraId="09987EF5" w14:textId="77777777" w:rsidR="00CD4DBD" w:rsidRPr="00176E27" w:rsidRDefault="00CD4DBD" w:rsidP="00CD4DBD">
            <w:pPr>
              <w:ind w:left="113"/>
              <w:rPr>
                <w:rFonts w:asciiTheme="minorHAnsi" w:eastAsia="Times New Roman" w:hAnsiTheme="minorHAnsi" w:cstheme="majorHAnsi"/>
                <w:color w:val="000000"/>
                <w:sz w:val="18"/>
                <w:szCs w:val="18"/>
              </w:rPr>
            </w:pPr>
            <w:r w:rsidRPr="00176E27">
              <w:rPr>
                <w:rFonts w:asciiTheme="minorHAnsi" w:eastAsia="Times New Roman" w:hAnsiTheme="minorHAnsi"/>
                <w:color w:val="000000"/>
                <w:sz w:val="18"/>
                <w:szCs w:val="18"/>
              </w:rPr>
              <w:t>(-15.6, 27.3)</w:t>
            </w:r>
          </w:p>
        </w:tc>
        <w:tc>
          <w:tcPr>
            <w:tcW w:w="1134" w:type="dxa"/>
            <w:tcBorders>
              <w:right w:val="single" w:sz="4" w:space="0" w:color="auto"/>
            </w:tcBorders>
            <w:shd w:val="clear" w:color="auto" w:fill="auto"/>
            <w:vAlign w:val="center"/>
          </w:tcPr>
          <w:p w14:paraId="3A4B3F3E" w14:textId="77777777" w:rsidR="00CD4DBD" w:rsidRPr="00176E27" w:rsidRDefault="00CD4DBD" w:rsidP="00CD4DBD">
            <w:pPr>
              <w:ind w:right="113"/>
              <w:jc w:val="center"/>
              <w:rPr>
                <w:rFonts w:asciiTheme="minorHAnsi" w:eastAsia="Times New Roman" w:hAnsiTheme="minorHAnsi" w:cstheme="majorHAnsi"/>
                <w:color w:val="000000"/>
                <w:sz w:val="18"/>
                <w:szCs w:val="18"/>
              </w:rPr>
            </w:pPr>
            <w:r w:rsidRPr="00176E27">
              <w:rPr>
                <w:rFonts w:asciiTheme="minorHAnsi" w:eastAsia="Times New Roman" w:hAnsiTheme="minorHAnsi"/>
                <w:color w:val="000000"/>
                <w:sz w:val="18"/>
                <w:szCs w:val="18"/>
                <w:lang w:val="en-CA"/>
              </w:rPr>
              <w:t>0.5901</w:t>
            </w:r>
          </w:p>
        </w:tc>
        <w:tc>
          <w:tcPr>
            <w:tcW w:w="993" w:type="dxa"/>
            <w:tcBorders>
              <w:left w:val="single" w:sz="4" w:space="0" w:color="auto"/>
            </w:tcBorders>
            <w:shd w:val="clear" w:color="auto" w:fill="auto"/>
            <w:vAlign w:val="center"/>
          </w:tcPr>
          <w:p w14:paraId="73C5F6E0" w14:textId="77777777" w:rsidR="00CD4DBD" w:rsidRPr="00176E27" w:rsidRDefault="00CD4DBD" w:rsidP="00CD4DBD">
            <w:pPr>
              <w:jc w:val="right"/>
              <w:rPr>
                <w:rFonts w:asciiTheme="minorHAnsi" w:eastAsia="Times New Roman" w:hAnsiTheme="minorHAnsi" w:cstheme="majorHAnsi"/>
                <w:color w:val="000000"/>
                <w:sz w:val="18"/>
                <w:szCs w:val="18"/>
              </w:rPr>
            </w:pPr>
            <w:r w:rsidRPr="00176E27">
              <w:rPr>
                <w:rFonts w:asciiTheme="minorHAnsi" w:eastAsia="Times New Roman" w:hAnsiTheme="minorHAnsi"/>
                <w:color w:val="000000"/>
                <w:sz w:val="18"/>
                <w:szCs w:val="18"/>
              </w:rPr>
              <w:t>1.6</w:t>
            </w:r>
          </w:p>
        </w:tc>
        <w:tc>
          <w:tcPr>
            <w:tcW w:w="1416" w:type="dxa"/>
            <w:shd w:val="clear" w:color="auto" w:fill="auto"/>
            <w:vAlign w:val="center"/>
          </w:tcPr>
          <w:p w14:paraId="0C9CE8EA" w14:textId="77777777" w:rsidR="00CD4DBD" w:rsidRPr="00176E27" w:rsidRDefault="00CD4DBD" w:rsidP="00CD4DBD">
            <w:pPr>
              <w:ind w:left="113"/>
              <w:rPr>
                <w:rFonts w:asciiTheme="minorHAnsi" w:eastAsia="Times New Roman" w:hAnsiTheme="minorHAnsi" w:cstheme="majorHAnsi"/>
                <w:color w:val="000000"/>
                <w:sz w:val="18"/>
                <w:szCs w:val="18"/>
              </w:rPr>
            </w:pPr>
            <w:r w:rsidRPr="00176E27">
              <w:rPr>
                <w:rFonts w:asciiTheme="minorHAnsi" w:eastAsia="Times New Roman" w:hAnsiTheme="minorHAnsi"/>
                <w:color w:val="000000"/>
                <w:sz w:val="18"/>
                <w:szCs w:val="18"/>
              </w:rPr>
              <w:t>(-8.4, 11.5)</w:t>
            </w:r>
          </w:p>
        </w:tc>
        <w:tc>
          <w:tcPr>
            <w:tcW w:w="1135" w:type="dxa"/>
            <w:shd w:val="clear" w:color="auto" w:fill="auto"/>
            <w:vAlign w:val="center"/>
          </w:tcPr>
          <w:p w14:paraId="7A9FFE18" w14:textId="77777777" w:rsidR="00CD4DBD" w:rsidRPr="00176E27" w:rsidRDefault="00CD4DBD" w:rsidP="00CD4DBD">
            <w:pPr>
              <w:ind w:right="113"/>
              <w:jc w:val="center"/>
              <w:rPr>
                <w:rFonts w:asciiTheme="minorHAnsi" w:eastAsia="Times New Roman" w:hAnsiTheme="minorHAnsi" w:cstheme="majorHAnsi"/>
                <w:color w:val="000000"/>
                <w:sz w:val="18"/>
                <w:szCs w:val="18"/>
              </w:rPr>
            </w:pPr>
            <w:r w:rsidRPr="00176E27">
              <w:rPr>
                <w:rFonts w:asciiTheme="minorHAnsi" w:eastAsia="Times New Roman" w:hAnsiTheme="minorHAnsi"/>
                <w:color w:val="000000"/>
                <w:sz w:val="18"/>
                <w:szCs w:val="18"/>
                <w:lang w:val="en-CA"/>
              </w:rPr>
              <w:t>0.756</w:t>
            </w:r>
            <w:r>
              <w:rPr>
                <w:rFonts w:asciiTheme="minorHAnsi" w:eastAsia="Times New Roman" w:hAnsiTheme="minorHAnsi"/>
                <w:color w:val="000000"/>
                <w:sz w:val="18"/>
                <w:szCs w:val="18"/>
                <w:lang w:val="en-CA"/>
              </w:rPr>
              <w:t>0</w:t>
            </w:r>
          </w:p>
        </w:tc>
      </w:tr>
      <w:tr w:rsidR="00CD4DBD" w:rsidRPr="00176E27" w14:paraId="49480BCA" w14:textId="77777777" w:rsidTr="00122DAF">
        <w:trPr>
          <w:trHeight w:val="255"/>
        </w:trPr>
        <w:tc>
          <w:tcPr>
            <w:tcW w:w="3798" w:type="dxa"/>
            <w:shd w:val="clear" w:color="auto" w:fill="auto"/>
            <w:vAlign w:val="center"/>
          </w:tcPr>
          <w:p w14:paraId="4E6A7B60" w14:textId="28614271" w:rsidR="00CD4DBD" w:rsidRPr="00176E27" w:rsidRDefault="00CD4DBD" w:rsidP="00CD4DBD">
            <w:pPr>
              <w:rPr>
                <w:rFonts w:asciiTheme="minorHAnsi" w:eastAsia="Times New Roman" w:hAnsiTheme="minorHAnsi" w:cstheme="majorHAnsi"/>
                <w:color w:val="000000" w:themeColor="text1"/>
                <w:sz w:val="18"/>
                <w:szCs w:val="18"/>
              </w:rPr>
            </w:pPr>
            <w:r w:rsidRPr="007B4932">
              <w:rPr>
                <w:rFonts w:asciiTheme="minorHAnsi" w:eastAsia="Times New Roman" w:hAnsiTheme="minorHAnsi" w:cstheme="majorHAnsi"/>
                <w:color w:val="000000" w:themeColor="text1"/>
                <w:sz w:val="18"/>
                <w:szCs w:val="18"/>
              </w:rPr>
              <w:t>Nova Scotia vs British Columbia</w:t>
            </w:r>
          </w:p>
        </w:tc>
        <w:tc>
          <w:tcPr>
            <w:tcW w:w="880" w:type="dxa"/>
            <w:shd w:val="clear" w:color="auto" w:fill="auto"/>
            <w:noWrap/>
            <w:vAlign w:val="center"/>
          </w:tcPr>
          <w:p w14:paraId="660BF2D5" w14:textId="77777777" w:rsidR="00CD4DBD" w:rsidRPr="00176E27" w:rsidRDefault="00CD4DBD" w:rsidP="00CD4DBD">
            <w:pPr>
              <w:jc w:val="right"/>
              <w:rPr>
                <w:rFonts w:asciiTheme="minorHAnsi" w:hAnsiTheme="minorHAnsi" w:cstheme="majorHAnsi"/>
                <w:color w:val="000000"/>
                <w:sz w:val="18"/>
                <w:szCs w:val="18"/>
              </w:rPr>
            </w:pPr>
            <w:r w:rsidRPr="00176E27">
              <w:rPr>
                <w:rFonts w:asciiTheme="minorHAnsi" w:eastAsia="Times New Roman" w:hAnsiTheme="minorHAnsi"/>
                <w:color w:val="000000"/>
                <w:sz w:val="18"/>
                <w:szCs w:val="18"/>
              </w:rPr>
              <w:t>17.8</w:t>
            </w:r>
          </w:p>
        </w:tc>
        <w:tc>
          <w:tcPr>
            <w:tcW w:w="1423" w:type="dxa"/>
            <w:shd w:val="clear" w:color="auto" w:fill="auto"/>
            <w:vAlign w:val="center"/>
          </w:tcPr>
          <w:p w14:paraId="736FB0DD" w14:textId="77777777" w:rsidR="00CD4DBD" w:rsidRPr="00176E27" w:rsidRDefault="00CD4DBD" w:rsidP="00CD4DBD">
            <w:pPr>
              <w:ind w:left="113"/>
              <w:rPr>
                <w:rFonts w:asciiTheme="minorHAnsi" w:eastAsia="Times New Roman" w:hAnsiTheme="minorHAnsi" w:cstheme="majorHAnsi"/>
                <w:color w:val="000000"/>
                <w:sz w:val="18"/>
                <w:szCs w:val="18"/>
              </w:rPr>
            </w:pPr>
            <w:r w:rsidRPr="00176E27">
              <w:rPr>
                <w:rFonts w:asciiTheme="minorHAnsi" w:eastAsia="Times New Roman" w:hAnsiTheme="minorHAnsi"/>
                <w:color w:val="000000"/>
                <w:sz w:val="18"/>
                <w:szCs w:val="18"/>
              </w:rPr>
              <w:t>(-2.1, 37.6)</w:t>
            </w:r>
          </w:p>
        </w:tc>
        <w:tc>
          <w:tcPr>
            <w:tcW w:w="1134" w:type="dxa"/>
            <w:tcBorders>
              <w:right w:val="single" w:sz="4" w:space="0" w:color="auto"/>
            </w:tcBorders>
            <w:shd w:val="clear" w:color="auto" w:fill="auto"/>
            <w:vAlign w:val="center"/>
          </w:tcPr>
          <w:p w14:paraId="1EE1062C" w14:textId="77777777" w:rsidR="00CD4DBD" w:rsidRPr="00176E27" w:rsidRDefault="00CD4DBD" w:rsidP="00CD4DBD">
            <w:pPr>
              <w:ind w:right="113"/>
              <w:jc w:val="center"/>
              <w:rPr>
                <w:rFonts w:asciiTheme="minorHAnsi" w:eastAsia="Times New Roman" w:hAnsiTheme="minorHAnsi" w:cstheme="majorHAnsi"/>
                <w:color w:val="000000"/>
                <w:sz w:val="18"/>
                <w:szCs w:val="18"/>
              </w:rPr>
            </w:pPr>
            <w:r w:rsidRPr="00176E27">
              <w:rPr>
                <w:rFonts w:asciiTheme="minorHAnsi" w:eastAsia="Times New Roman" w:hAnsiTheme="minorHAnsi"/>
                <w:color w:val="000000"/>
                <w:sz w:val="18"/>
                <w:szCs w:val="18"/>
                <w:lang w:val="en-CA"/>
              </w:rPr>
              <w:t>0.0796</w:t>
            </w:r>
          </w:p>
        </w:tc>
        <w:tc>
          <w:tcPr>
            <w:tcW w:w="993" w:type="dxa"/>
            <w:tcBorders>
              <w:left w:val="single" w:sz="4" w:space="0" w:color="auto"/>
            </w:tcBorders>
            <w:shd w:val="clear" w:color="auto" w:fill="auto"/>
            <w:vAlign w:val="center"/>
          </w:tcPr>
          <w:p w14:paraId="39B69170" w14:textId="77777777" w:rsidR="00CD4DBD" w:rsidRPr="00176E27" w:rsidRDefault="00CD4DBD" w:rsidP="00CD4DBD">
            <w:pPr>
              <w:jc w:val="right"/>
              <w:rPr>
                <w:rFonts w:asciiTheme="minorHAnsi" w:eastAsia="Times New Roman" w:hAnsiTheme="minorHAnsi" w:cstheme="majorHAnsi"/>
                <w:color w:val="000000"/>
                <w:sz w:val="18"/>
                <w:szCs w:val="18"/>
              </w:rPr>
            </w:pPr>
            <w:r w:rsidRPr="00176E27">
              <w:rPr>
                <w:rFonts w:asciiTheme="minorHAnsi" w:eastAsia="Times New Roman" w:hAnsiTheme="minorHAnsi"/>
                <w:color w:val="000000"/>
                <w:sz w:val="18"/>
                <w:szCs w:val="18"/>
              </w:rPr>
              <w:t>7.6</w:t>
            </w:r>
          </w:p>
        </w:tc>
        <w:tc>
          <w:tcPr>
            <w:tcW w:w="1416" w:type="dxa"/>
            <w:shd w:val="clear" w:color="auto" w:fill="auto"/>
            <w:vAlign w:val="center"/>
          </w:tcPr>
          <w:p w14:paraId="2BF64C28" w14:textId="77777777" w:rsidR="00CD4DBD" w:rsidRPr="00176E27" w:rsidRDefault="00CD4DBD" w:rsidP="00CD4DBD">
            <w:pPr>
              <w:ind w:left="113"/>
              <w:rPr>
                <w:rFonts w:asciiTheme="minorHAnsi" w:eastAsia="Times New Roman" w:hAnsiTheme="minorHAnsi" w:cstheme="majorHAnsi"/>
                <w:color w:val="000000"/>
                <w:sz w:val="18"/>
                <w:szCs w:val="18"/>
              </w:rPr>
            </w:pPr>
            <w:r w:rsidRPr="00176E27">
              <w:rPr>
                <w:rFonts w:asciiTheme="minorHAnsi" w:eastAsia="Times New Roman" w:hAnsiTheme="minorHAnsi"/>
                <w:color w:val="000000"/>
                <w:sz w:val="18"/>
                <w:szCs w:val="18"/>
              </w:rPr>
              <w:t>(-1.6, 16.8)</w:t>
            </w:r>
          </w:p>
        </w:tc>
        <w:tc>
          <w:tcPr>
            <w:tcW w:w="1135" w:type="dxa"/>
            <w:shd w:val="clear" w:color="auto" w:fill="auto"/>
            <w:vAlign w:val="center"/>
          </w:tcPr>
          <w:p w14:paraId="22D46589" w14:textId="77777777" w:rsidR="00CD4DBD" w:rsidRPr="00176E27" w:rsidRDefault="00CD4DBD" w:rsidP="00CD4DBD">
            <w:pPr>
              <w:ind w:right="113"/>
              <w:jc w:val="center"/>
              <w:rPr>
                <w:rFonts w:asciiTheme="minorHAnsi" w:eastAsia="Times New Roman" w:hAnsiTheme="minorHAnsi" w:cstheme="majorHAnsi"/>
                <w:color w:val="000000"/>
                <w:sz w:val="18"/>
                <w:szCs w:val="18"/>
              </w:rPr>
            </w:pPr>
            <w:r w:rsidRPr="00176E27">
              <w:rPr>
                <w:rFonts w:asciiTheme="minorHAnsi" w:eastAsia="Times New Roman" w:hAnsiTheme="minorHAnsi"/>
                <w:color w:val="000000"/>
                <w:sz w:val="18"/>
                <w:szCs w:val="18"/>
                <w:lang w:val="en-CA"/>
              </w:rPr>
              <w:t>0.1069</w:t>
            </w:r>
          </w:p>
        </w:tc>
      </w:tr>
      <w:tr w:rsidR="00CD4DBD" w:rsidRPr="00176E27" w14:paraId="1814EEBF" w14:textId="77777777" w:rsidTr="00122DAF">
        <w:trPr>
          <w:trHeight w:val="255"/>
        </w:trPr>
        <w:tc>
          <w:tcPr>
            <w:tcW w:w="3798" w:type="dxa"/>
            <w:shd w:val="clear" w:color="auto" w:fill="auto"/>
            <w:vAlign w:val="center"/>
          </w:tcPr>
          <w:p w14:paraId="6BF9281C" w14:textId="1E57B291" w:rsidR="00CD4DBD" w:rsidRPr="00176E27" w:rsidRDefault="00CD4DBD" w:rsidP="00CD4DBD">
            <w:pPr>
              <w:rPr>
                <w:rFonts w:asciiTheme="minorHAnsi" w:eastAsia="Times New Roman" w:hAnsiTheme="minorHAnsi" w:cstheme="majorHAnsi"/>
                <w:color w:val="000000" w:themeColor="text1"/>
                <w:sz w:val="18"/>
                <w:szCs w:val="18"/>
              </w:rPr>
            </w:pPr>
            <w:r>
              <w:rPr>
                <w:rFonts w:asciiTheme="minorHAnsi" w:eastAsia="Times New Roman" w:hAnsiTheme="minorHAnsi" w:cstheme="majorHAnsi"/>
                <w:color w:val="000000" w:themeColor="text1"/>
                <w:sz w:val="18"/>
                <w:szCs w:val="18"/>
              </w:rPr>
              <w:t xml:space="preserve">New Brunswick </w:t>
            </w:r>
            <w:r w:rsidRPr="007B4932">
              <w:rPr>
                <w:rFonts w:asciiTheme="minorHAnsi" w:eastAsia="Times New Roman" w:hAnsiTheme="minorHAnsi" w:cstheme="majorHAnsi"/>
                <w:color w:val="000000" w:themeColor="text1"/>
                <w:sz w:val="18"/>
                <w:szCs w:val="18"/>
              </w:rPr>
              <w:t>vs Quebec</w:t>
            </w:r>
          </w:p>
        </w:tc>
        <w:tc>
          <w:tcPr>
            <w:tcW w:w="880" w:type="dxa"/>
            <w:shd w:val="clear" w:color="auto" w:fill="auto"/>
            <w:noWrap/>
            <w:vAlign w:val="center"/>
          </w:tcPr>
          <w:p w14:paraId="5084B14F" w14:textId="77777777" w:rsidR="00CD4DBD" w:rsidRPr="00176E27" w:rsidRDefault="00CD4DBD" w:rsidP="00CD4DBD">
            <w:pPr>
              <w:jc w:val="right"/>
              <w:rPr>
                <w:rFonts w:asciiTheme="minorHAnsi" w:hAnsiTheme="minorHAnsi" w:cstheme="majorHAnsi"/>
                <w:b/>
                <w:color w:val="000000"/>
                <w:sz w:val="18"/>
                <w:szCs w:val="18"/>
              </w:rPr>
            </w:pPr>
            <w:r w:rsidRPr="00176E27">
              <w:rPr>
                <w:rFonts w:asciiTheme="minorHAnsi" w:eastAsia="Times New Roman" w:hAnsiTheme="minorHAnsi"/>
                <w:color w:val="000000"/>
                <w:sz w:val="18"/>
                <w:szCs w:val="18"/>
              </w:rPr>
              <w:t>-5.3</w:t>
            </w:r>
          </w:p>
        </w:tc>
        <w:tc>
          <w:tcPr>
            <w:tcW w:w="1423" w:type="dxa"/>
            <w:shd w:val="clear" w:color="auto" w:fill="auto"/>
            <w:vAlign w:val="center"/>
          </w:tcPr>
          <w:p w14:paraId="0D92F659" w14:textId="77777777" w:rsidR="00CD4DBD" w:rsidRPr="00176E27" w:rsidRDefault="00CD4DBD" w:rsidP="00CD4DBD">
            <w:pPr>
              <w:ind w:left="113"/>
              <w:rPr>
                <w:rFonts w:asciiTheme="minorHAnsi" w:eastAsia="Times New Roman" w:hAnsiTheme="minorHAnsi" w:cstheme="majorHAnsi"/>
                <w:b/>
                <w:color w:val="000000"/>
                <w:sz w:val="18"/>
                <w:szCs w:val="18"/>
              </w:rPr>
            </w:pPr>
            <w:r w:rsidRPr="00176E27">
              <w:rPr>
                <w:rFonts w:asciiTheme="minorHAnsi" w:eastAsia="Times New Roman" w:hAnsiTheme="minorHAnsi"/>
                <w:color w:val="000000"/>
                <w:sz w:val="18"/>
                <w:szCs w:val="18"/>
              </w:rPr>
              <w:t>(-30.2, 19.5)</w:t>
            </w:r>
          </w:p>
        </w:tc>
        <w:tc>
          <w:tcPr>
            <w:tcW w:w="1134" w:type="dxa"/>
            <w:tcBorders>
              <w:right w:val="single" w:sz="4" w:space="0" w:color="auto"/>
            </w:tcBorders>
            <w:shd w:val="clear" w:color="auto" w:fill="auto"/>
            <w:vAlign w:val="center"/>
          </w:tcPr>
          <w:p w14:paraId="5A017538" w14:textId="77777777" w:rsidR="00CD4DBD" w:rsidRPr="00176E27" w:rsidRDefault="00CD4DBD" w:rsidP="00CD4DBD">
            <w:pPr>
              <w:ind w:right="113"/>
              <w:jc w:val="center"/>
              <w:rPr>
                <w:rFonts w:asciiTheme="minorHAnsi" w:eastAsia="Times New Roman" w:hAnsiTheme="minorHAnsi" w:cstheme="majorHAnsi"/>
                <w:b/>
                <w:color w:val="000000"/>
                <w:sz w:val="18"/>
                <w:szCs w:val="18"/>
              </w:rPr>
            </w:pPr>
            <w:r w:rsidRPr="00176E27">
              <w:rPr>
                <w:rFonts w:asciiTheme="minorHAnsi" w:eastAsia="Times New Roman" w:hAnsiTheme="minorHAnsi"/>
                <w:color w:val="000000"/>
                <w:sz w:val="18"/>
                <w:szCs w:val="18"/>
                <w:lang w:val="en-CA"/>
              </w:rPr>
              <w:t>0.6737</w:t>
            </w:r>
          </w:p>
        </w:tc>
        <w:tc>
          <w:tcPr>
            <w:tcW w:w="993" w:type="dxa"/>
            <w:tcBorders>
              <w:left w:val="single" w:sz="4" w:space="0" w:color="auto"/>
            </w:tcBorders>
            <w:shd w:val="clear" w:color="auto" w:fill="auto"/>
            <w:vAlign w:val="center"/>
          </w:tcPr>
          <w:p w14:paraId="04FACABA" w14:textId="77777777" w:rsidR="00CD4DBD" w:rsidRPr="00176E27" w:rsidRDefault="00CD4DBD" w:rsidP="00CD4DBD">
            <w:pPr>
              <w:jc w:val="right"/>
              <w:rPr>
                <w:rFonts w:asciiTheme="minorHAnsi" w:eastAsia="Times New Roman" w:hAnsiTheme="minorHAnsi" w:cstheme="majorHAnsi"/>
                <w:b/>
                <w:color w:val="000000"/>
                <w:sz w:val="18"/>
                <w:szCs w:val="18"/>
              </w:rPr>
            </w:pPr>
            <w:r w:rsidRPr="00176E27">
              <w:rPr>
                <w:rFonts w:asciiTheme="minorHAnsi" w:eastAsia="Times New Roman" w:hAnsiTheme="minorHAnsi"/>
                <w:color w:val="000000"/>
                <w:sz w:val="18"/>
                <w:szCs w:val="18"/>
              </w:rPr>
              <w:t>-8</w:t>
            </w:r>
            <w:r>
              <w:rPr>
                <w:rFonts w:asciiTheme="minorHAnsi" w:eastAsia="Times New Roman" w:hAnsiTheme="minorHAnsi"/>
                <w:color w:val="000000"/>
                <w:sz w:val="18"/>
                <w:szCs w:val="18"/>
              </w:rPr>
              <w:t>.0</w:t>
            </w:r>
          </w:p>
        </w:tc>
        <w:tc>
          <w:tcPr>
            <w:tcW w:w="1416" w:type="dxa"/>
            <w:shd w:val="clear" w:color="auto" w:fill="auto"/>
            <w:vAlign w:val="center"/>
          </w:tcPr>
          <w:p w14:paraId="243FEBD5" w14:textId="77777777" w:rsidR="00CD4DBD" w:rsidRPr="00176E27" w:rsidRDefault="00CD4DBD" w:rsidP="00CD4DBD">
            <w:pPr>
              <w:ind w:left="113"/>
              <w:rPr>
                <w:rFonts w:asciiTheme="minorHAnsi" w:eastAsia="Times New Roman" w:hAnsiTheme="minorHAnsi" w:cstheme="majorHAnsi"/>
                <w:b/>
                <w:color w:val="000000"/>
                <w:sz w:val="18"/>
                <w:szCs w:val="18"/>
              </w:rPr>
            </w:pPr>
            <w:r w:rsidRPr="00176E27">
              <w:rPr>
                <w:rFonts w:asciiTheme="minorHAnsi" w:eastAsia="Times New Roman" w:hAnsiTheme="minorHAnsi"/>
                <w:color w:val="000000"/>
                <w:sz w:val="18"/>
                <w:szCs w:val="18"/>
              </w:rPr>
              <w:t>(-20.3, 4.3)</w:t>
            </w:r>
          </w:p>
        </w:tc>
        <w:tc>
          <w:tcPr>
            <w:tcW w:w="1135" w:type="dxa"/>
            <w:shd w:val="clear" w:color="auto" w:fill="auto"/>
            <w:vAlign w:val="center"/>
          </w:tcPr>
          <w:p w14:paraId="43470EF0" w14:textId="77777777" w:rsidR="00CD4DBD" w:rsidRPr="00176E27" w:rsidRDefault="00CD4DBD" w:rsidP="00CD4DBD">
            <w:pPr>
              <w:ind w:right="113"/>
              <w:jc w:val="center"/>
              <w:rPr>
                <w:rFonts w:asciiTheme="minorHAnsi" w:eastAsia="Times New Roman" w:hAnsiTheme="minorHAnsi" w:cstheme="majorHAnsi"/>
                <w:b/>
                <w:color w:val="000000"/>
                <w:sz w:val="18"/>
                <w:szCs w:val="18"/>
              </w:rPr>
            </w:pPr>
            <w:r w:rsidRPr="00176E27">
              <w:rPr>
                <w:rFonts w:asciiTheme="minorHAnsi" w:eastAsia="Times New Roman" w:hAnsiTheme="minorHAnsi"/>
                <w:color w:val="000000"/>
                <w:sz w:val="18"/>
                <w:szCs w:val="18"/>
                <w:lang w:val="en-CA"/>
              </w:rPr>
              <w:t>0.1995</w:t>
            </w:r>
          </w:p>
        </w:tc>
      </w:tr>
      <w:tr w:rsidR="00CD4DBD" w:rsidRPr="00176E27" w14:paraId="2DED6D01" w14:textId="77777777" w:rsidTr="00122DAF">
        <w:trPr>
          <w:trHeight w:val="255"/>
        </w:trPr>
        <w:tc>
          <w:tcPr>
            <w:tcW w:w="3798" w:type="dxa"/>
            <w:shd w:val="clear" w:color="auto" w:fill="auto"/>
            <w:vAlign w:val="center"/>
          </w:tcPr>
          <w:p w14:paraId="7617DBE4" w14:textId="73E52E0D" w:rsidR="00CD4DBD" w:rsidRPr="00176E27" w:rsidRDefault="00CD4DBD" w:rsidP="00CD4DBD">
            <w:pPr>
              <w:rPr>
                <w:rFonts w:asciiTheme="minorHAnsi" w:eastAsia="Times New Roman" w:hAnsiTheme="minorHAnsi" w:cstheme="majorHAnsi"/>
                <w:color w:val="000000" w:themeColor="text1"/>
                <w:sz w:val="18"/>
                <w:szCs w:val="18"/>
              </w:rPr>
            </w:pPr>
            <w:r>
              <w:rPr>
                <w:rFonts w:asciiTheme="minorHAnsi" w:eastAsia="Times New Roman" w:hAnsiTheme="minorHAnsi" w:cstheme="majorHAnsi"/>
                <w:color w:val="000000" w:themeColor="text1"/>
                <w:sz w:val="18"/>
                <w:szCs w:val="18"/>
              </w:rPr>
              <w:t xml:space="preserve">New Brunswick </w:t>
            </w:r>
            <w:r w:rsidRPr="007B4932">
              <w:rPr>
                <w:rFonts w:asciiTheme="minorHAnsi" w:eastAsia="Times New Roman" w:hAnsiTheme="minorHAnsi" w:cstheme="majorHAnsi"/>
                <w:color w:val="000000" w:themeColor="text1"/>
                <w:sz w:val="18"/>
                <w:szCs w:val="18"/>
              </w:rPr>
              <w:t>vs Ontario</w:t>
            </w:r>
          </w:p>
        </w:tc>
        <w:tc>
          <w:tcPr>
            <w:tcW w:w="880" w:type="dxa"/>
            <w:shd w:val="clear" w:color="auto" w:fill="auto"/>
            <w:noWrap/>
            <w:vAlign w:val="center"/>
          </w:tcPr>
          <w:p w14:paraId="0C5BB71D" w14:textId="77777777" w:rsidR="00CD4DBD" w:rsidRPr="00176E27" w:rsidRDefault="00CD4DBD" w:rsidP="00CD4DBD">
            <w:pPr>
              <w:jc w:val="right"/>
              <w:rPr>
                <w:rFonts w:asciiTheme="minorHAnsi" w:hAnsiTheme="minorHAnsi" w:cstheme="majorHAnsi"/>
                <w:color w:val="000000"/>
                <w:sz w:val="18"/>
                <w:szCs w:val="18"/>
              </w:rPr>
            </w:pPr>
            <w:r w:rsidRPr="00176E27">
              <w:rPr>
                <w:rFonts w:asciiTheme="minorHAnsi" w:eastAsia="Times New Roman" w:hAnsiTheme="minorHAnsi"/>
                <w:color w:val="000000"/>
                <w:sz w:val="18"/>
                <w:szCs w:val="18"/>
              </w:rPr>
              <w:t>14.1</w:t>
            </w:r>
          </w:p>
        </w:tc>
        <w:tc>
          <w:tcPr>
            <w:tcW w:w="1423" w:type="dxa"/>
            <w:shd w:val="clear" w:color="auto" w:fill="auto"/>
            <w:vAlign w:val="center"/>
          </w:tcPr>
          <w:p w14:paraId="358C7B9F" w14:textId="77777777" w:rsidR="00CD4DBD" w:rsidRPr="00176E27" w:rsidRDefault="00CD4DBD" w:rsidP="00CD4DBD">
            <w:pPr>
              <w:ind w:left="113"/>
              <w:rPr>
                <w:rFonts w:asciiTheme="minorHAnsi" w:eastAsia="Times New Roman" w:hAnsiTheme="minorHAnsi" w:cstheme="majorHAnsi"/>
                <w:color w:val="000000"/>
                <w:sz w:val="18"/>
                <w:szCs w:val="18"/>
              </w:rPr>
            </w:pPr>
            <w:r w:rsidRPr="00176E27">
              <w:rPr>
                <w:rFonts w:asciiTheme="minorHAnsi" w:eastAsia="Times New Roman" w:hAnsiTheme="minorHAnsi"/>
                <w:color w:val="000000"/>
                <w:sz w:val="18"/>
                <w:szCs w:val="18"/>
              </w:rPr>
              <w:t>(-8.8, 36.9)</w:t>
            </w:r>
          </w:p>
        </w:tc>
        <w:tc>
          <w:tcPr>
            <w:tcW w:w="1134" w:type="dxa"/>
            <w:tcBorders>
              <w:right w:val="single" w:sz="4" w:space="0" w:color="auto"/>
            </w:tcBorders>
            <w:shd w:val="clear" w:color="auto" w:fill="auto"/>
            <w:vAlign w:val="center"/>
          </w:tcPr>
          <w:p w14:paraId="696F636B" w14:textId="77777777" w:rsidR="00CD4DBD" w:rsidRPr="00176E27" w:rsidRDefault="00CD4DBD" w:rsidP="00CD4DBD">
            <w:pPr>
              <w:ind w:right="113"/>
              <w:jc w:val="center"/>
              <w:rPr>
                <w:rFonts w:asciiTheme="minorHAnsi" w:eastAsia="Times New Roman" w:hAnsiTheme="minorHAnsi" w:cstheme="majorHAnsi"/>
                <w:color w:val="000000"/>
                <w:sz w:val="18"/>
                <w:szCs w:val="18"/>
              </w:rPr>
            </w:pPr>
            <w:r w:rsidRPr="00176E27">
              <w:rPr>
                <w:rFonts w:asciiTheme="minorHAnsi" w:eastAsia="Times New Roman" w:hAnsiTheme="minorHAnsi"/>
                <w:color w:val="000000"/>
                <w:sz w:val="18"/>
                <w:szCs w:val="18"/>
                <w:lang w:val="en-CA"/>
              </w:rPr>
              <w:t>0.2271</w:t>
            </w:r>
          </w:p>
        </w:tc>
        <w:tc>
          <w:tcPr>
            <w:tcW w:w="993" w:type="dxa"/>
            <w:tcBorders>
              <w:left w:val="single" w:sz="4" w:space="0" w:color="auto"/>
            </w:tcBorders>
            <w:shd w:val="clear" w:color="auto" w:fill="auto"/>
            <w:vAlign w:val="center"/>
          </w:tcPr>
          <w:p w14:paraId="7145E5D9" w14:textId="77777777" w:rsidR="00CD4DBD" w:rsidRPr="00176E27" w:rsidRDefault="00CD4DBD" w:rsidP="00CD4DBD">
            <w:pPr>
              <w:jc w:val="right"/>
              <w:rPr>
                <w:rFonts w:asciiTheme="minorHAnsi" w:eastAsia="Times New Roman" w:hAnsiTheme="minorHAnsi" w:cstheme="majorHAnsi"/>
                <w:color w:val="000000"/>
                <w:sz w:val="18"/>
                <w:szCs w:val="18"/>
              </w:rPr>
            </w:pPr>
            <w:r w:rsidRPr="00176E27">
              <w:rPr>
                <w:rFonts w:asciiTheme="minorHAnsi" w:eastAsia="Times New Roman" w:hAnsiTheme="minorHAnsi"/>
                <w:color w:val="000000"/>
                <w:sz w:val="18"/>
                <w:szCs w:val="18"/>
              </w:rPr>
              <w:t>6.8</w:t>
            </w:r>
          </w:p>
        </w:tc>
        <w:tc>
          <w:tcPr>
            <w:tcW w:w="1416" w:type="dxa"/>
            <w:shd w:val="clear" w:color="auto" w:fill="auto"/>
            <w:vAlign w:val="center"/>
          </w:tcPr>
          <w:p w14:paraId="218F97D7" w14:textId="77777777" w:rsidR="00CD4DBD" w:rsidRPr="00176E27" w:rsidRDefault="00CD4DBD" w:rsidP="00CD4DBD">
            <w:pPr>
              <w:ind w:left="113"/>
              <w:rPr>
                <w:rFonts w:asciiTheme="minorHAnsi" w:eastAsia="Times New Roman" w:hAnsiTheme="minorHAnsi" w:cstheme="majorHAnsi"/>
                <w:color w:val="000000"/>
                <w:sz w:val="18"/>
                <w:szCs w:val="18"/>
              </w:rPr>
            </w:pPr>
            <w:r w:rsidRPr="00176E27">
              <w:rPr>
                <w:rFonts w:asciiTheme="minorHAnsi" w:eastAsia="Times New Roman" w:hAnsiTheme="minorHAnsi"/>
                <w:color w:val="000000"/>
                <w:sz w:val="18"/>
                <w:szCs w:val="18"/>
              </w:rPr>
              <w:t>(-3.9, 17.5)</w:t>
            </w:r>
          </w:p>
        </w:tc>
        <w:tc>
          <w:tcPr>
            <w:tcW w:w="1135" w:type="dxa"/>
            <w:shd w:val="clear" w:color="auto" w:fill="auto"/>
            <w:vAlign w:val="center"/>
          </w:tcPr>
          <w:p w14:paraId="1CC0DD10" w14:textId="77777777" w:rsidR="00CD4DBD" w:rsidRPr="00176E27" w:rsidRDefault="00CD4DBD" w:rsidP="00CD4DBD">
            <w:pPr>
              <w:ind w:right="113"/>
              <w:jc w:val="center"/>
              <w:rPr>
                <w:rFonts w:asciiTheme="minorHAnsi" w:eastAsia="Times New Roman" w:hAnsiTheme="minorHAnsi" w:cstheme="majorHAnsi"/>
                <w:color w:val="000000"/>
                <w:sz w:val="18"/>
                <w:szCs w:val="18"/>
              </w:rPr>
            </w:pPr>
            <w:r w:rsidRPr="00176E27">
              <w:rPr>
                <w:rFonts w:asciiTheme="minorHAnsi" w:eastAsia="Times New Roman" w:hAnsiTheme="minorHAnsi"/>
                <w:color w:val="000000"/>
                <w:sz w:val="18"/>
                <w:szCs w:val="18"/>
                <w:lang w:val="en-CA"/>
              </w:rPr>
              <w:t>0.2114</w:t>
            </w:r>
          </w:p>
        </w:tc>
      </w:tr>
      <w:tr w:rsidR="00CD4DBD" w:rsidRPr="00176E27" w14:paraId="17535E7D" w14:textId="77777777" w:rsidTr="00122DAF">
        <w:trPr>
          <w:trHeight w:val="255"/>
        </w:trPr>
        <w:tc>
          <w:tcPr>
            <w:tcW w:w="3798" w:type="dxa"/>
            <w:shd w:val="clear" w:color="auto" w:fill="auto"/>
            <w:vAlign w:val="center"/>
          </w:tcPr>
          <w:p w14:paraId="087B9011" w14:textId="28DF1B89" w:rsidR="00CD4DBD" w:rsidRPr="00176E27" w:rsidRDefault="00CD4DBD" w:rsidP="00CD4DBD">
            <w:pPr>
              <w:rPr>
                <w:rFonts w:asciiTheme="minorHAnsi" w:eastAsia="Times New Roman" w:hAnsiTheme="minorHAnsi" w:cstheme="majorHAnsi"/>
                <w:color w:val="000000" w:themeColor="text1"/>
                <w:sz w:val="18"/>
                <w:szCs w:val="18"/>
              </w:rPr>
            </w:pPr>
            <w:r>
              <w:rPr>
                <w:rFonts w:asciiTheme="minorHAnsi" w:eastAsia="Times New Roman" w:hAnsiTheme="minorHAnsi" w:cstheme="majorHAnsi"/>
                <w:color w:val="000000" w:themeColor="text1"/>
                <w:sz w:val="18"/>
                <w:szCs w:val="18"/>
              </w:rPr>
              <w:t xml:space="preserve">New Brunswick </w:t>
            </w:r>
            <w:r w:rsidRPr="007B4932">
              <w:rPr>
                <w:rFonts w:asciiTheme="minorHAnsi" w:eastAsia="Times New Roman" w:hAnsiTheme="minorHAnsi" w:cstheme="majorHAnsi"/>
                <w:color w:val="000000" w:themeColor="text1"/>
                <w:sz w:val="18"/>
                <w:szCs w:val="18"/>
              </w:rPr>
              <w:t>vs Manitoba</w:t>
            </w:r>
          </w:p>
        </w:tc>
        <w:tc>
          <w:tcPr>
            <w:tcW w:w="880" w:type="dxa"/>
            <w:shd w:val="clear" w:color="auto" w:fill="auto"/>
            <w:noWrap/>
            <w:vAlign w:val="center"/>
          </w:tcPr>
          <w:p w14:paraId="07528158" w14:textId="77777777" w:rsidR="00CD4DBD" w:rsidRPr="00176E27" w:rsidRDefault="00CD4DBD" w:rsidP="00CD4DBD">
            <w:pPr>
              <w:jc w:val="right"/>
              <w:rPr>
                <w:rFonts w:asciiTheme="minorHAnsi" w:hAnsiTheme="minorHAnsi" w:cstheme="majorHAnsi"/>
                <w:color w:val="000000"/>
                <w:sz w:val="18"/>
                <w:szCs w:val="18"/>
              </w:rPr>
            </w:pPr>
            <w:r w:rsidRPr="00176E27">
              <w:rPr>
                <w:rFonts w:asciiTheme="minorHAnsi" w:eastAsia="Times New Roman" w:hAnsiTheme="minorHAnsi"/>
                <w:color w:val="000000"/>
                <w:sz w:val="18"/>
                <w:szCs w:val="18"/>
              </w:rPr>
              <w:t>-2.4</w:t>
            </w:r>
          </w:p>
        </w:tc>
        <w:tc>
          <w:tcPr>
            <w:tcW w:w="1423" w:type="dxa"/>
            <w:shd w:val="clear" w:color="auto" w:fill="auto"/>
            <w:vAlign w:val="center"/>
          </w:tcPr>
          <w:p w14:paraId="0338C40C" w14:textId="77777777" w:rsidR="00CD4DBD" w:rsidRPr="00176E27" w:rsidRDefault="00CD4DBD" w:rsidP="00CD4DBD">
            <w:pPr>
              <w:ind w:left="113"/>
              <w:rPr>
                <w:rFonts w:asciiTheme="minorHAnsi" w:eastAsia="Times New Roman" w:hAnsiTheme="minorHAnsi" w:cstheme="majorHAnsi"/>
                <w:color w:val="000000"/>
                <w:sz w:val="18"/>
                <w:szCs w:val="18"/>
              </w:rPr>
            </w:pPr>
            <w:r w:rsidRPr="00176E27">
              <w:rPr>
                <w:rFonts w:asciiTheme="minorHAnsi" w:eastAsia="Times New Roman" w:hAnsiTheme="minorHAnsi"/>
                <w:color w:val="000000"/>
                <w:sz w:val="18"/>
                <w:szCs w:val="18"/>
              </w:rPr>
              <w:t>(-27.1, 22.2)</w:t>
            </w:r>
          </w:p>
        </w:tc>
        <w:tc>
          <w:tcPr>
            <w:tcW w:w="1134" w:type="dxa"/>
            <w:tcBorders>
              <w:right w:val="single" w:sz="4" w:space="0" w:color="auto"/>
            </w:tcBorders>
            <w:shd w:val="clear" w:color="auto" w:fill="auto"/>
            <w:vAlign w:val="center"/>
          </w:tcPr>
          <w:p w14:paraId="33C5A0E1" w14:textId="77777777" w:rsidR="00CD4DBD" w:rsidRPr="00176E27" w:rsidRDefault="00CD4DBD" w:rsidP="00CD4DBD">
            <w:pPr>
              <w:ind w:right="113"/>
              <w:jc w:val="center"/>
              <w:rPr>
                <w:rFonts w:asciiTheme="minorHAnsi" w:eastAsia="Times New Roman" w:hAnsiTheme="minorHAnsi" w:cstheme="majorHAnsi"/>
                <w:color w:val="000000"/>
                <w:sz w:val="18"/>
                <w:szCs w:val="18"/>
              </w:rPr>
            </w:pPr>
            <w:r w:rsidRPr="00176E27">
              <w:rPr>
                <w:rFonts w:asciiTheme="minorHAnsi" w:eastAsia="Times New Roman" w:hAnsiTheme="minorHAnsi"/>
                <w:color w:val="000000"/>
                <w:sz w:val="18"/>
                <w:szCs w:val="18"/>
                <w:lang w:val="en-CA"/>
              </w:rPr>
              <w:t>0.8461</w:t>
            </w:r>
          </w:p>
        </w:tc>
        <w:tc>
          <w:tcPr>
            <w:tcW w:w="993" w:type="dxa"/>
            <w:tcBorders>
              <w:left w:val="single" w:sz="4" w:space="0" w:color="auto"/>
            </w:tcBorders>
            <w:shd w:val="clear" w:color="auto" w:fill="auto"/>
            <w:vAlign w:val="center"/>
          </w:tcPr>
          <w:p w14:paraId="3FB9AB23" w14:textId="77777777" w:rsidR="00CD4DBD" w:rsidRPr="00176E27" w:rsidRDefault="00CD4DBD" w:rsidP="00CD4DBD">
            <w:pPr>
              <w:jc w:val="right"/>
              <w:rPr>
                <w:rFonts w:asciiTheme="minorHAnsi" w:eastAsia="Times New Roman" w:hAnsiTheme="minorHAnsi" w:cstheme="majorHAnsi"/>
                <w:color w:val="000000"/>
                <w:sz w:val="18"/>
                <w:szCs w:val="18"/>
              </w:rPr>
            </w:pPr>
            <w:r w:rsidRPr="00176E27">
              <w:rPr>
                <w:rFonts w:asciiTheme="minorHAnsi" w:eastAsia="Times New Roman" w:hAnsiTheme="minorHAnsi"/>
                <w:color w:val="000000"/>
                <w:sz w:val="18"/>
                <w:szCs w:val="18"/>
              </w:rPr>
              <w:t>-1.2</w:t>
            </w:r>
          </w:p>
        </w:tc>
        <w:tc>
          <w:tcPr>
            <w:tcW w:w="1416" w:type="dxa"/>
            <w:shd w:val="clear" w:color="auto" w:fill="auto"/>
            <w:vAlign w:val="center"/>
          </w:tcPr>
          <w:p w14:paraId="50E72E90" w14:textId="77777777" w:rsidR="00CD4DBD" w:rsidRPr="00176E27" w:rsidRDefault="00CD4DBD" w:rsidP="00CD4DBD">
            <w:pPr>
              <w:ind w:left="113"/>
              <w:rPr>
                <w:rFonts w:asciiTheme="minorHAnsi" w:eastAsia="Times New Roman" w:hAnsiTheme="minorHAnsi" w:cstheme="majorHAnsi"/>
                <w:color w:val="000000"/>
                <w:sz w:val="18"/>
                <w:szCs w:val="18"/>
              </w:rPr>
            </w:pPr>
            <w:r w:rsidRPr="00176E27">
              <w:rPr>
                <w:rFonts w:asciiTheme="minorHAnsi" w:eastAsia="Times New Roman" w:hAnsiTheme="minorHAnsi"/>
                <w:color w:val="000000"/>
                <w:sz w:val="18"/>
                <w:szCs w:val="18"/>
              </w:rPr>
              <w:t>(-12.7, 10.2)</w:t>
            </w:r>
          </w:p>
        </w:tc>
        <w:tc>
          <w:tcPr>
            <w:tcW w:w="1135" w:type="dxa"/>
            <w:shd w:val="clear" w:color="auto" w:fill="auto"/>
            <w:vAlign w:val="center"/>
          </w:tcPr>
          <w:p w14:paraId="4FF223C7" w14:textId="77777777" w:rsidR="00CD4DBD" w:rsidRPr="00176E27" w:rsidRDefault="00CD4DBD" w:rsidP="00CD4DBD">
            <w:pPr>
              <w:ind w:right="113"/>
              <w:jc w:val="center"/>
              <w:rPr>
                <w:rFonts w:asciiTheme="minorHAnsi" w:eastAsia="Times New Roman" w:hAnsiTheme="minorHAnsi" w:cstheme="majorHAnsi"/>
                <w:color w:val="000000"/>
                <w:sz w:val="18"/>
                <w:szCs w:val="18"/>
              </w:rPr>
            </w:pPr>
            <w:r w:rsidRPr="00176E27">
              <w:rPr>
                <w:rFonts w:asciiTheme="minorHAnsi" w:eastAsia="Times New Roman" w:hAnsiTheme="minorHAnsi"/>
                <w:color w:val="000000"/>
                <w:sz w:val="18"/>
                <w:szCs w:val="18"/>
                <w:lang w:val="en-CA"/>
              </w:rPr>
              <w:t>0.833</w:t>
            </w:r>
            <w:r>
              <w:rPr>
                <w:rFonts w:asciiTheme="minorHAnsi" w:eastAsia="Times New Roman" w:hAnsiTheme="minorHAnsi"/>
                <w:color w:val="000000"/>
                <w:sz w:val="18"/>
                <w:szCs w:val="18"/>
                <w:lang w:val="en-CA"/>
              </w:rPr>
              <w:t>0</w:t>
            </w:r>
          </w:p>
        </w:tc>
      </w:tr>
      <w:tr w:rsidR="00CD4DBD" w:rsidRPr="00176E27" w14:paraId="727208A7" w14:textId="77777777" w:rsidTr="00122DAF">
        <w:trPr>
          <w:trHeight w:val="255"/>
        </w:trPr>
        <w:tc>
          <w:tcPr>
            <w:tcW w:w="3798" w:type="dxa"/>
            <w:shd w:val="clear" w:color="auto" w:fill="auto"/>
            <w:vAlign w:val="center"/>
          </w:tcPr>
          <w:p w14:paraId="745CA90A" w14:textId="5D7DC593" w:rsidR="00CD4DBD" w:rsidRPr="00176E27" w:rsidRDefault="00CD4DBD" w:rsidP="00CD4DBD">
            <w:pPr>
              <w:rPr>
                <w:rFonts w:asciiTheme="minorHAnsi" w:eastAsia="Times New Roman" w:hAnsiTheme="minorHAnsi" w:cstheme="majorHAnsi"/>
                <w:color w:val="000000" w:themeColor="text1"/>
                <w:sz w:val="18"/>
                <w:szCs w:val="18"/>
              </w:rPr>
            </w:pPr>
            <w:r>
              <w:rPr>
                <w:rFonts w:asciiTheme="minorHAnsi" w:eastAsia="Times New Roman" w:hAnsiTheme="minorHAnsi" w:cstheme="majorHAnsi"/>
                <w:color w:val="000000" w:themeColor="text1"/>
                <w:sz w:val="18"/>
                <w:szCs w:val="18"/>
              </w:rPr>
              <w:t xml:space="preserve">New Brunswick </w:t>
            </w:r>
            <w:r w:rsidRPr="007B4932">
              <w:rPr>
                <w:rFonts w:asciiTheme="minorHAnsi" w:eastAsia="Times New Roman" w:hAnsiTheme="minorHAnsi" w:cstheme="majorHAnsi"/>
                <w:color w:val="000000" w:themeColor="text1"/>
                <w:sz w:val="18"/>
                <w:szCs w:val="18"/>
              </w:rPr>
              <w:t>vs Saskatchewan</w:t>
            </w:r>
          </w:p>
        </w:tc>
        <w:tc>
          <w:tcPr>
            <w:tcW w:w="880" w:type="dxa"/>
            <w:shd w:val="clear" w:color="auto" w:fill="auto"/>
            <w:noWrap/>
            <w:vAlign w:val="center"/>
          </w:tcPr>
          <w:p w14:paraId="21CDD75A" w14:textId="77777777" w:rsidR="00CD4DBD" w:rsidRPr="00176E27" w:rsidRDefault="00CD4DBD" w:rsidP="00CD4DBD">
            <w:pPr>
              <w:jc w:val="right"/>
              <w:rPr>
                <w:rFonts w:asciiTheme="minorHAnsi" w:hAnsiTheme="minorHAnsi" w:cstheme="majorHAnsi"/>
                <w:color w:val="000000"/>
                <w:sz w:val="18"/>
                <w:szCs w:val="18"/>
              </w:rPr>
            </w:pPr>
            <w:r w:rsidRPr="00176E27">
              <w:rPr>
                <w:rFonts w:asciiTheme="minorHAnsi" w:eastAsia="Times New Roman" w:hAnsiTheme="minorHAnsi"/>
                <w:color w:val="000000"/>
                <w:sz w:val="18"/>
                <w:szCs w:val="18"/>
              </w:rPr>
              <w:t>-13.2</w:t>
            </w:r>
          </w:p>
        </w:tc>
        <w:tc>
          <w:tcPr>
            <w:tcW w:w="1423" w:type="dxa"/>
            <w:shd w:val="clear" w:color="auto" w:fill="auto"/>
            <w:vAlign w:val="center"/>
          </w:tcPr>
          <w:p w14:paraId="70CB4EC4" w14:textId="77777777" w:rsidR="00CD4DBD" w:rsidRPr="00176E27" w:rsidRDefault="00CD4DBD" w:rsidP="00CD4DBD">
            <w:pPr>
              <w:ind w:left="113"/>
              <w:rPr>
                <w:rFonts w:asciiTheme="minorHAnsi" w:eastAsia="Times New Roman" w:hAnsiTheme="minorHAnsi" w:cstheme="majorHAnsi"/>
                <w:color w:val="000000"/>
                <w:sz w:val="18"/>
                <w:szCs w:val="18"/>
              </w:rPr>
            </w:pPr>
            <w:r w:rsidRPr="00176E27">
              <w:rPr>
                <w:rFonts w:asciiTheme="minorHAnsi" w:eastAsia="Times New Roman" w:hAnsiTheme="minorHAnsi"/>
                <w:color w:val="000000"/>
                <w:sz w:val="18"/>
                <w:szCs w:val="18"/>
              </w:rPr>
              <w:t>(-43</w:t>
            </w:r>
            <w:r>
              <w:rPr>
                <w:rFonts w:asciiTheme="minorHAnsi" w:eastAsia="Times New Roman" w:hAnsiTheme="minorHAnsi"/>
                <w:color w:val="000000"/>
                <w:sz w:val="18"/>
                <w:szCs w:val="18"/>
              </w:rPr>
              <w:t>.0</w:t>
            </w:r>
            <w:r w:rsidRPr="00176E27">
              <w:rPr>
                <w:rFonts w:asciiTheme="minorHAnsi" w:eastAsia="Times New Roman" w:hAnsiTheme="minorHAnsi"/>
                <w:color w:val="000000"/>
                <w:sz w:val="18"/>
                <w:szCs w:val="18"/>
              </w:rPr>
              <w:t>, 16.6)</w:t>
            </w:r>
          </w:p>
        </w:tc>
        <w:tc>
          <w:tcPr>
            <w:tcW w:w="1134" w:type="dxa"/>
            <w:tcBorders>
              <w:right w:val="single" w:sz="4" w:space="0" w:color="auto"/>
            </w:tcBorders>
            <w:shd w:val="clear" w:color="auto" w:fill="auto"/>
            <w:vAlign w:val="center"/>
          </w:tcPr>
          <w:p w14:paraId="4299A273" w14:textId="77777777" w:rsidR="00CD4DBD" w:rsidRPr="00176E27" w:rsidRDefault="00CD4DBD" w:rsidP="00CD4DBD">
            <w:pPr>
              <w:ind w:right="113"/>
              <w:jc w:val="center"/>
              <w:rPr>
                <w:rFonts w:asciiTheme="minorHAnsi" w:eastAsia="Times New Roman" w:hAnsiTheme="minorHAnsi" w:cstheme="majorHAnsi"/>
                <w:color w:val="000000"/>
                <w:sz w:val="18"/>
                <w:szCs w:val="18"/>
              </w:rPr>
            </w:pPr>
            <w:r w:rsidRPr="00176E27">
              <w:rPr>
                <w:rFonts w:asciiTheme="minorHAnsi" w:eastAsia="Times New Roman" w:hAnsiTheme="minorHAnsi"/>
                <w:color w:val="000000"/>
                <w:sz w:val="18"/>
                <w:szCs w:val="18"/>
                <w:lang w:val="en-CA"/>
              </w:rPr>
              <w:t>0.3847</w:t>
            </w:r>
          </w:p>
        </w:tc>
        <w:tc>
          <w:tcPr>
            <w:tcW w:w="993" w:type="dxa"/>
            <w:tcBorders>
              <w:left w:val="single" w:sz="4" w:space="0" w:color="auto"/>
            </w:tcBorders>
            <w:shd w:val="clear" w:color="auto" w:fill="auto"/>
            <w:vAlign w:val="center"/>
          </w:tcPr>
          <w:p w14:paraId="1AF9E953" w14:textId="77777777" w:rsidR="00CD4DBD" w:rsidRPr="00176E27" w:rsidRDefault="00CD4DBD" w:rsidP="00CD4DBD">
            <w:pPr>
              <w:jc w:val="right"/>
              <w:rPr>
                <w:rFonts w:asciiTheme="minorHAnsi" w:eastAsia="Times New Roman" w:hAnsiTheme="minorHAnsi" w:cstheme="majorHAnsi"/>
                <w:color w:val="000000"/>
                <w:sz w:val="18"/>
                <w:szCs w:val="18"/>
              </w:rPr>
            </w:pPr>
            <w:r w:rsidRPr="00176E27">
              <w:rPr>
                <w:rFonts w:asciiTheme="minorHAnsi" w:eastAsia="Times New Roman" w:hAnsiTheme="minorHAnsi"/>
                <w:color w:val="000000"/>
                <w:sz w:val="18"/>
                <w:szCs w:val="18"/>
              </w:rPr>
              <w:t>-6.8</w:t>
            </w:r>
          </w:p>
        </w:tc>
        <w:tc>
          <w:tcPr>
            <w:tcW w:w="1416" w:type="dxa"/>
            <w:shd w:val="clear" w:color="auto" w:fill="auto"/>
            <w:vAlign w:val="center"/>
          </w:tcPr>
          <w:p w14:paraId="0078DCF0" w14:textId="77777777" w:rsidR="00CD4DBD" w:rsidRPr="00176E27" w:rsidRDefault="00CD4DBD" w:rsidP="00CD4DBD">
            <w:pPr>
              <w:ind w:left="113"/>
              <w:rPr>
                <w:rFonts w:asciiTheme="minorHAnsi" w:eastAsia="Times New Roman" w:hAnsiTheme="minorHAnsi" w:cstheme="majorHAnsi"/>
                <w:color w:val="000000"/>
                <w:sz w:val="18"/>
                <w:szCs w:val="18"/>
              </w:rPr>
            </w:pPr>
            <w:r w:rsidRPr="00176E27">
              <w:rPr>
                <w:rFonts w:asciiTheme="minorHAnsi" w:eastAsia="Times New Roman" w:hAnsiTheme="minorHAnsi"/>
                <w:color w:val="000000"/>
                <w:sz w:val="18"/>
                <w:szCs w:val="18"/>
              </w:rPr>
              <w:t>(-20.8, 7.3)</w:t>
            </w:r>
          </w:p>
        </w:tc>
        <w:tc>
          <w:tcPr>
            <w:tcW w:w="1135" w:type="dxa"/>
            <w:shd w:val="clear" w:color="auto" w:fill="auto"/>
            <w:vAlign w:val="center"/>
          </w:tcPr>
          <w:p w14:paraId="37C0971D" w14:textId="77777777" w:rsidR="00CD4DBD" w:rsidRPr="00176E27" w:rsidRDefault="00CD4DBD" w:rsidP="00CD4DBD">
            <w:pPr>
              <w:ind w:right="113"/>
              <w:jc w:val="center"/>
              <w:rPr>
                <w:rFonts w:asciiTheme="minorHAnsi" w:eastAsia="Times New Roman" w:hAnsiTheme="minorHAnsi" w:cstheme="majorHAnsi"/>
                <w:color w:val="000000"/>
                <w:sz w:val="18"/>
                <w:szCs w:val="18"/>
              </w:rPr>
            </w:pPr>
            <w:r w:rsidRPr="00176E27">
              <w:rPr>
                <w:rFonts w:asciiTheme="minorHAnsi" w:eastAsia="Times New Roman" w:hAnsiTheme="minorHAnsi"/>
                <w:color w:val="000000"/>
                <w:sz w:val="18"/>
                <w:szCs w:val="18"/>
                <w:lang w:val="en-CA"/>
              </w:rPr>
              <w:t>0.3444</w:t>
            </w:r>
          </w:p>
        </w:tc>
      </w:tr>
      <w:tr w:rsidR="00CD4DBD" w:rsidRPr="00176E27" w14:paraId="46EFF9EC" w14:textId="77777777" w:rsidTr="00122DAF">
        <w:trPr>
          <w:trHeight w:val="255"/>
        </w:trPr>
        <w:tc>
          <w:tcPr>
            <w:tcW w:w="3798" w:type="dxa"/>
            <w:shd w:val="clear" w:color="auto" w:fill="auto"/>
            <w:vAlign w:val="center"/>
          </w:tcPr>
          <w:p w14:paraId="1BC2E129" w14:textId="65383993" w:rsidR="00CD4DBD" w:rsidRPr="00176E27" w:rsidRDefault="00CD4DBD" w:rsidP="00CD4DBD">
            <w:pPr>
              <w:rPr>
                <w:rFonts w:asciiTheme="minorHAnsi" w:eastAsia="Times New Roman" w:hAnsiTheme="minorHAnsi" w:cstheme="majorHAnsi"/>
                <w:color w:val="000000" w:themeColor="text1"/>
                <w:sz w:val="18"/>
                <w:szCs w:val="18"/>
              </w:rPr>
            </w:pPr>
            <w:r>
              <w:rPr>
                <w:rFonts w:asciiTheme="minorHAnsi" w:eastAsia="Times New Roman" w:hAnsiTheme="minorHAnsi" w:cstheme="majorHAnsi"/>
                <w:color w:val="000000" w:themeColor="text1"/>
                <w:sz w:val="18"/>
                <w:szCs w:val="18"/>
              </w:rPr>
              <w:t xml:space="preserve">New Brunswick </w:t>
            </w:r>
            <w:r w:rsidRPr="007B4932">
              <w:rPr>
                <w:rFonts w:asciiTheme="minorHAnsi" w:eastAsia="Times New Roman" w:hAnsiTheme="minorHAnsi" w:cstheme="majorHAnsi"/>
                <w:color w:val="000000" w:themeColor="text1"/>
                <w:sz w:val="18"/>
                <w:szCs w:val="18"/>
              </w:rPr>
              <w:t>vs Alberta</w:t>
            </w:r>
          </w:p>
        </w:tc>
        <w:tc>
          <w:tcPr>
            <w:tcW w:w="880" w:type="dxa"/>
            <w:shd w:val="clear" w:color="auto" w:fill="auto"/>
            <w:noWrap/>
            <w:vAlign w:val="center"/>
          </w:tcPr>
          <w:p w14:paraId="1E44AA5A" w14:textId="77777777" w:rsidR="00CD4DBD" w:rsidRPr="00176E27" w:rsidRDefault="00CD4DBD" w:rsidP="00CD4DBD">
            <w:pPr>
              <w:jc w:val="right"/>
              <w:rPr>
                <w:rFonts w:asciiTheme="minorHAnsi" w:hAnsiTheme="minorHAnsi" w:cstheme="majorHAnsi"/>
                <w:color w:val="000000"/>
                <w:sz w:val="18"/>
                <w:szCs w:val="18"/>
              </w:rPr>
            </w:pPr>
            <w:r w:rsidRPr="00176E27">
              <w:rPr>
                <w:rFonts w:asciiTheme="minorHAnsi" w:eastAsia="Times New Roman" w:hAnsiTheme="minorHAnsi"/>
                <w:color w:val="000000"/>
                <w:sz w:val="18"/>
                <w:szCs w:val="18"/>
              </w:rPr>
              <w:t>10</w:t>
            </w:r>
            <w:r>
              <w:rPr>
                <w:rFonts w:asciiTheme="minorHAnsi" w:eastAsia="Times New Roman" w:hAnsiTheme="minorHAnsi"/>
                <w:color w:val="000000"/>
                <w:sz w:val="18"/>
                <w:szCs w:val="18"/>
              </w:rPr>
              <w:t>.0</w:t>
            </w:r>
          </w:p>
        </w:tc>
        <w:tc>
          <w:tcPr>
            <w:tcW w:w="1423" w:type="dxa"/>
            <w:shd w:val="clear" w:color="auto" w:fill="auto"/>
            <w:vAlign w:val="center"/>
          </w:tcPr>
          <w:p w14:paraId="4B480AF9" w14:textId="77777777" w:rsidR="00CD4DBD" w:rsidRPr="00176E27" w:rsidRDefault="00CD4DBD" w:rsidP="00CD4DBD">
            <w:pPr>
              <w:ind w:left="113"/>
              <w:rPr>
                <w:rFonts w:asciiTheme="minorHAnsi" w:eastAsia="Times New Roman" w:hAnsiTheme="minorHAnsi" w:cstheme="majorHAnsi"/>
                <w:color w:val="000000"/>
                <w:sz w:val="18"/>
                <w:szCs w:val="18"/>
              </w:rPr>
            </w:pPr>
            <w:r w:rsidRPr="00176E27">
              <w:rPr>
                <w:rFonts w:asciiTheme="minorHAnsi" w:eastAsia="Times New Roman" w:hAnsiTheme="minorHAnsi"/>
                <w:color w:val="000000"/>
                <w:sz w:val="18"/>
                <w:szCs w:val="18"/>
              </w:rPr>
              <w:t>(-13.9, 33.9)</w:t>
            </w:r>
          </w:p>
        </w:tc>
        <w:tc>
          <w:tcPr>
            <w:tcW w:w="1134" w:type="dxa"/>
            <w:tcBorders>
              <w:right w:val="single" w:sz="4" w:space="0" w:color="auto"/>
            </w:tcBorders>
            <w:shd w:val="clear" w:color="auto" w:fill="auto"/>
            <w:vAlign w:val="center"/>
          </w:tcPr>
          <w:p w14:paraId="25D9C8DA" w14:textId="77777777" w:rsidR="00CD4DBD" w:rsidRPr="00176E27" w:rsidRDefault="00CD4DBD" w:rsidP="00CD4DBD">
            <w:pPr>
              <w:ind w:right="113"/>
              <w:jc w:val="center"/>
              <w:rPr>
                <w:rFonts w:asciiTheme="minorHAnsi" w:eastAsia="Times New Roman" w:hAnsiTheme="minorHAnsi" w:cstheme="majorHAnsi"/>
                <w:color w:val="000000"/>
                <w:sz w:val="18"/>
                <w:szCs w:val="18"/>
              </w:rPr>
            </w:pPr>
            <w:r w:rsidRPr="00176E27">
              <w:rPr>
                <w:rFonts w:asciiTheme="minorHAnsi" w:eastAsia="Times New Roman" w:hAnsiTheme="minorHAnsi"/>
                <w:color w:val="000000"/>
                <w:sz w:val="18"/>
                <w:szCs w:val="18"/>
                <w:lang w:val="en-CA"/>
              </w:rPr>
              <w:t>0.4116</w:t>
            </w:r>
          </w:p>
        </w:tc>
        <w:tc>
          <w:tcPr>
            <w:tcW w:w="993" w:type="dxa"/>
            <w:tcBorders>
              <w:left w:val="single" w:sz="4" w:space="0" w:color="auto"/>
            </w:tcBorders>
            <w:shd w:val="clear" w:color="auto" w:fill="auto"/>
            <w:vAlign w:val="center"/>
          </w:tcPr>
          <w:p w14:paraId="2EFB173B" w14:textId="77777777" w:rsidR="00CD4DBD" w:rsidRPr="00176E27" w:rsidRDefault="00CD4DBD" w:rsidP="00CD4DBD">
            <w:pPr>
              <w:jc w:val="right"/>
              <w:rPr>
                <w:rFonts w:asciiTheme="minorHAnsi" w:eastAsia="Times New Roman" w:hAnsiTheme="minorHAnsi" w:cstheme="majorHAnsi"/>
                <w:color w:val="000000"/>
                <w:sz w:val="18"/>
                <w:szCs w:val="18"/>
              </w:rPr>
            </w:pPr>
            <w:r w:rsidRPr="00176E27">
              <w:rPr>
                <w:rFonts w:asciiTheme="minorHAnsi" w:eastAsia="Times New Roman" w:hAnsiTheme="minorHAnsi"/>
                <w:color w:val="000000"/>
                <w:sz w:val="18"/>
                <w:szCs w:val="18"/>
              </w:rPr>
              <w:t>4</w:t>
            </w:r>
            <w:r>
              <w:rPr>
                <w:rFonts w:asciiTheme="minorHAnsi" w:eastAsia="Times New Roman" w:hAnsiTheme="minorHAnsi"/>
                <w:color w:val="000000"/>
                <w:sz w:val="18"/>
                <w:szCs w:val="18"/>
              </w:rPr>
              <w:t>.0</w:t>
            </w:r>
          </w:p>
        </w:tc>
        <w:tc>
          <w:tcPr>
            <w:tcW w:w="1416" w:type="dxa"/>
            <w:shd w:val="clear" w:color="auto" w:fill="auto"/>
            <w:vAlign w:val="center"/>
          </w:tcPr>
          <w:p w14:paraId="71B70993" w14:textId="77777777" w:rsidR="00CD4DBD" w:rsidRPr="00176E27" w:rsidRDefault="00CD4DBD" w:rsidP="00CD4DBD">
            <w:pPr>
              <w:ind w:left="113"/>
              <w:rPr>
                <w:rFonts w:asciiTheme="minorHAnsi" w:eastAsia="Times New Roman" w:hAnsiTheme="minorHAnsi" w:cstheme="majorHAnsi"/>
                <w:color w:val="000000"/>
                <w:sz w:val="18"/>
                <w:szCs w:val="18"/>
              </w:rPr>
            </w:pPr>
            <w:r w:rsidRPr="00176E27">
              <w:rPr>
                <w:rFonts w:asciiTheme="minorHAnsi" w:eastAsia="Times New Roman" w:hAnsiTheme="minorHAnsi"/>
                <w:color w:val="000000"/>
                <w:sz w:val="18"/>
                <w:szCs w:val="18"/>
              </w:rPr>
              <w:t>(-7.3, 15.3)</w:t>
            </w:r>
          </w:p>
        </w:tc>
        <w:tc>
          <w:tcPr>
            <w:tcW w:w="1135" w:type="dxa"/>
            <w:shd w:val="clear" w:color="auto" w:fill="auto"/>
            <w:vAlign w:val="center"/>
          </w:tcPr>
          <w:p w14:paraId="15F72FC3" w14:textId="77777777" w:rsidR="00CD4DBD" w:rsidRPr="00176E27" w:rsidRDefault="00CD4DBD" w:rsidP="00CD4DBD">
            <w:pPr>
              <w:ind w:right="113"/>
              <w:jc w:val="center"/>
              <w:rPr>
                <w:rFonts w:asciiTheme="minorHAnsi" w:eastAsia="Times New Roman" w:hAnsiTheme="minorHAnsi" w:cstheme="majorHAnsi"/>
                <w:color w:val="000000"/>
                <w:sz w:val="18"/>
                <w:szCs w:val="18"/>
              </w:rPr>
            </w:pPr>
            <w:r w:rsidRPr="00176E27">
              <w:rPr>
                <w:rFonts w:asciiTheme="minorHAnsi" w:eastAsia="Times New Roman" w:hAnsiTheme="minorHAnsi"/>
                <w:color w:val="000000"/>
                <w:sz w:val="18"/>
                <w:szCs w:val="18"/>
                <w:lang w:val="en-CA"/>
              </w:rPr>
              <w:t>0.4859</w:t>
            </w:r>
          </w:p>
        </w:tc>
      </w:tr>
      <w:tr w:rsidR="00CD4DBD" w:rsidRPr="00176E27" w14:paraId="0ADB0F93" w14:textId="77777777" w:rsidTr="00122DAF">
        <w:trPr>
          <w:trHeight w:val="255"/>
        </w:trPr>
        <w:tc>
          <w:tcPr>
            <w:tcW w:w="3798" w:type="dxa"/>
            <w:shd w:val="clear" w:color="auto" w:fill="auto"/>
            <w:vAlign w:val="center"/>
          </w:tcPr>
          <w:p w14:paraId="7F53A168" w14:textId="2BB6FCC4" w:rsidR="00CD4DBD" w:rsidRPr="00176E27" w:rsidRDefault="00CD4DBD" w:rsidP="00CD4DBD">
            <w:pPr>
              <w:rPr>
                <w:rFonts w:asciiTheme="minorHAnsi" w:eastAsia="Times New Roman" w:hAnsiTheme="minorHAnsi" w:cstheme="majorHAnsi"/>
                <w:color w:val="000000" w:themeColor="text1"/>
                <w:sz w:val="18"/>
                <w:szCs w:val="18"/>
              </w:rPr>
            </w:pPr>
            <w:r>
              <w:rPr>
                <w:rFonts w:asciiTheme="minorHAnsi" w:eastAsia="Times New Roman" w:hAnsiTheme="minorHAnsi" w:cstheme="majorHAnsi"/>
                <w:color w:val="000000" w:themeColor="text1"/>
                <w:sz w:val="18"/>
                <w:szCs w:val="18"/>
              </w:rPr>
              <w:t xml:space="preserve">New Brunswick </w:t>
            </w:r>
            <w:r w:rsidRPr="007B4932">
              <w:rPr>
                <w:rFonts w:asciiTheme="minorHAnsi" w:eastAsia="Times New Roman" w:hAnsiTheme="minorHAnsi" w:cstheme="majorHAnsi"/>
                <w:color w:val="000000" w:themeColor="text1"/>
                <w:sz w:val="18"/>
                <w:szCs w:val="18"/>
              </w:rPr>
              <w:t>vs British Columbia</w:t>
            </w:r>
          </w:p>
        </w:tc>
        <w:tc>
          <w:tcPr>
            <w:tcW w:w="880" w:type="dxa"/>
            <w:shd w:val="clear" w:color="auto" w:fill="auto"/>
            <w:noWrap/>
            <w:vAlign w:val="center"/>
          </w:tcPr>
          <w:p w14:paraId="46640858" w14:textId="77777777" w:rsidR="00CD4DBD" w:rsidRPr="00176E27" w:rsidRDefault="00CD4DBD" w:rsidP="00CD4DBD">
            <w:pPr>
              <w:jc w:val="right"/>
              <w:rPr>
                <w:rFonts w:asciiTheme="minorHAnsi" w:hAnsiTheme="minorHAnsi" w:cstheme="majorHAnsi"/>
                <w:color w:val="000000"/>
                <w:sz w:val="18"/>
                <w:szCs w:val="18"/>
              </w:rPr>
            </w:pPr>
            <w:r w:rsidRPr="00176E27">
              <w:rPr>
                <w:rFonts w:asciiTheme="minorHAnsi" w:eastAsia="Times New Roman" w:hAnsiTheme="minorHAnsi"/>
                <w:color w:val="000000"/>
                <w:sz w:val="18"/>
                <w:szCs w:val="18"/>
              </w:rPr>
              <w:t>21.9</w:t>
            </w:r>
          </w:p>
        </w:tc>
        <w:tc>
          <w:tcPr>
            <w:tcW w:w="1423" w:type="dxa"/>
            <w:shd w:val="clear" w:color="auto" w:fill="auto"/>
            <w:vAlign w:val="center"/>
          </w:tcPr>
          <w:p w14:paraId="06A0F1A9" w14:textId="77777777" w:rsidR="00CD4DBD" w:rsidRPr="00176E27" w:rsidRDefault="00CD4DBD" w:rsidP="00CD4DBD">
            <w:pPr>
              <w:ind w:left="113"/>
              <w:rPr>
                <w:rFonts w:asciiTheme="minorHAnsi" w:eastAsia="Times New Roman" w:hAnsiTheme="minorHAnsi" w:cstheme="majorHAnsi"/>
                <w:color w:val="000000"/>
                <w:sz w:val="18"/>
                <w:szCs w:val="18"/>
              </w:rPr>
            </w:pPr>
            <w:r w:rsidRPr="00176E27">
              <w:rPr>
                <w:rFonts w:asciiTheme="minorHAnsi" w:eastAsia="Times New Roman" w:hAnsiTheme="minorHAnsi"/>
                <w:color w:val="000000"/>
                <w:sz w:val="18"/>
                <w:szCs w:val="18"/>
              </w:rPr>
              <w:t>(-0.7, 44.5)</w:t>
            </w:r>
          </w:p>
        </w:tc>
        <w:tc>
          <w:tcPr>
            <w:tcW w:w="1134" w:type="dxa"/>
            <w:tcBorders>
              <w:right w:val="single" w:sz="4" w:space="0" w:color="auto"/>
            </w:tcBorders>
            <w:shd w:val="clear" w:color="auto" w:fill="auto"/>
            <w:vAlign w:val="center"/>
          </w:tcPr>
          <w:p w14:paraId="6763A421" w14:textId="77777777" w:rsidR="00CD4DBD" w:rsidRPr="00176E27" w:rsidRDefault="00CD4DBD" w:rsidP="00CD4DBD">
            <w:pPr>
              <w:ind w:right="113"/>
              <w:jc w:val="center"/>
              <w:rPr>
                <w:rFonts w:asciiTheme="minorHAnsi" w:eastAsia="Times New Roman" w:hAnsiTheme="minorHAnsi" w:cstheme="majorHAnsi"/>
                <w:color w:val="000000"/>
                <w:sz w:val="18"/>
                <w:szCs w:val="18"/>
              </w:rPr>
            </w:pPr>
            <w:r w:rsidRPr="00176E27">
              <w:rPr>
                <w:rFonts w:asciiTheme="minorHAnsi" w:eastAsia="Times New Roman" w:hAnsiTheme="minorHAnsi"/>
                <w:color w:val="000000"/>
                <w:sz w:val="18"/>
                <w:szCs w:val="18"/>
                <w:lang w:val="en-CA"/>
              </w:rPr>
              <w:t>0.057</w:t>
            </w:r>
            <w:r>
              <w:rPr>
                <w:rFonts w:asciiTheme="minorHAnsi" w:eastAsia="Times New Roman" w:hAnsiTheme="minorHAnsi"/>
                <w:color w:val="000000"/>
                <w:sz w:val="18"/>
                <w:szCs w:val="18"/>
                <w:lang w:val="en-CA"/>
              </w:rPr>
              <w:t>0</w:t>
            </w:r>
          </w:p>
        </w:tc>
        <w:tc>
          <w:tcPr>
            <w:tcW w:w="993" w:type="dxa"/>
            <w:tcBorders>
              <w:left w:val="single" w:sz="4" w:space="0" w:color="auto"/>
            </w:tcBorders>
            <w:shd w:val="clear" w:color="auto" w:fill="auto"/>
            <w:vAlign w:val="center"/>
          </w:tcPr>
          <w:p w14:paraId="749C679E" w14:textId="77777777" w:rsidR="00CD4DBD" w:rsidRPr="00176E27" w:rsidRDefault="00CD4DBD" w:rsidP="00CD4DBD">
            <w:pPr>
              <w:jc w:val="right"/>
              <w:rPr>
                <w:rFonts w:asciiTheme="minorHAnsi" w:eastAsia="Times New Roman" w:hAnsiTheme="minorHAnsi" w:cstheme="majorHAnsi"/>
                <w:color w:val="000000"/>
                <w:sz w:val="18"/>
                <w:szCs w:val="18"/>
              </w:rPr>
            </w:pPr>
            <w:r w:rsidRPr="00176E27">
              <w:rPr>
                <w:rFonts w:asciiTheme="minorHAnsi" w:eastAsia="Times New Roman" w:hAnsiTheme="minorHAnsi"/>
                <w:color w:val="000000"/>
                <w:sz w:val="18"/>
                <w:szCs w:val="18"/>
              </w:rPr>
              <w:t>10</w:t>
            </w:r>
            <w:r>
              <w:rPr>
                <w:rFonts w:asciiTheme="minorHAnsi" w:eastAsia="Times New Roman" w:hAnsiTheme="minorHAnsi"/>
                <w:color w:val="000000"/>
                <w:sz w:val="18"/>
                <w:szCs w:val="18"/>
              </w:rPr>
              <w:t>.0</w:t>
            </w:r>
          </w:p>
        </w:tc>
        <w:tc>
          <w:tcPr>
            <w:tcW w:w="1416" w:type="dxa"/>
            <w:shd w:val="clear" w:color="auto" w:fill="auto"/>
            <w:vAlign w:val="center"/>
          </w:tcPr>
          <w:p w14:paraId="2F400C3D" w14:textId="77777777" w:rsidR="00CD4DBD" w:rsidRPr="00176E27" w:rsidRDefault="00CD4DBD" w:rsidP="00CD4DBD">
            <w:pPr>
              <w:ind w:left="113"/>
              <w:rPr>
                <w:rFonts w:asciiTheme="minorHAnsi" w:eastAsia="Times New Roman" w:hAnsiTheme="minorHAnsi" w:cstheme="majorHAnsi"/>
                <w:color w:val="000000"/>
                <w:sz w:val="18"/>
                <w:szCs w:val="18"/>
              </w:rPr>
            </w:pPr>
            <w:r w:rsidRPr="00176E27">
              <w:rPr>
                <w:rFonts w:asciiTheme="minorHAnsi" w:eastAsia="Times New Roman" w:hAnsiTheme="minorHAnsi"/>
                <w:color w:val="000000"/>
                <w:sz w:val="18"/>
                <w:szCs w:val="18"/>
              </w:rPr>
              <w:t>(-0.5, 20.5)</w:t>
            </w:r>
          </w:p>
        </w:tc>
        <w:tc>
          <w:tcPr>
            <w:tcW w:w="1135" w:type="dxa"/>
            <w:shd w:val="clear" w:color="auto" w:fill="auto"/>
            <w:vAlign w:val="center"/>
          </w:tcPr>
          <w:p w14:paraId="4722531B" w14:textId="77777777" w:rsidR="00CD4DBD" w:rsidRPr="00176E27" w:rsidRDefault="00CD4DBD" w:rsidP="00CD4DBD">
            <w:pPr>
              <w:ind w:right="113"/>
              <w:jc w:val="center"/>
              <w:rPr>
                <w:rFonts w:asciiTheme="minorHAnsi" w:eastAsia="Times New Roman" w:hAnsiTheme="minorHAnsi" w:cstheme="majorHAnsi"/>
                <w:color w:val="000000"/>
                <w:sz w:val="18"/>
                <w:szCs w:val="18"/>
              </w:rPr>
            </w:pPr>
            <w:r w:rsidRPr="00176E27">
              <w:rPr>
                <w:rFonts w:asciiTheme="minorHAnsi" w:eastAsia="Times New Roman" w:hAnsiTheme="minorHAnsi"/>
                <w:color w:val="000000"/>
                <w:sz w:val="18"/>
                <w:szCs w:val="18"/>
                <w:lang w:val="en-CA"/>
              </w:rPr>
              <w:t>0.063</w:t>
            </w:r>
            <w:r>
              <w:rPr>
                <w:rFonts w:asciiTheme="minorHAnsi" w:eastAsia="Times New Roman" w:hAnsiTheme="minorHAnsi"/>
                <w:color w:val="000000"/>
                <w:sz w:val="18"/>
                <w:szCs w:val="18"/>
                <w:lang w:val="en-CA"/>
              </w:rPr>
              <w:t>0</w:t>
            </w:r>
          </w:p>
        </w:tc>
      </w:tr>
      <w:tr w:rsidR="009604F8" w:rsidRPr="00176E27" w14:paraId="4A56CAF0" w14:textId="77777777" w:rsidTr="00122DAF">
        <w:trPr>
          <w:trHeight w:val="255"/>
        </w:trPr>
        <w:tc>
          <w:tcPr>
            <w:tcW w:w="3798" w:type="dxa"/>
            <w:shd w:val="clear" w:color="auto" w:fill="auto"/>
            <w:vAlign w:val="center"/>
          </w:tcPr>
          <w:p w14:paraId="10F128F0" w14:textId="77777777" w:rsidR="009604F8" w:rsidRPr="00176E27" w:rsidRDefault="009604F8" w:rsidP="009604F8">
            <w:pPr>
              <w:rPr>
                <w:rFonts w:asciiTheme="minorHAnsi" w:eastAsia="Times New Roman" w:hAnsiTheme="minorHAnsi" w:cstheme="majorHAnsi"/>
                <w:color w:val="000000" w:themeColor="text1"/>
                <w:sz w:val="18"/>
                <w:szCs w:val="18"/>
              </w:rPr>
            </w:pPr>
            <w:r w:rsidRPr="007B4932">
              <w:rPr>
                <w:rFonts w:asciiTheme="minorHAnsi" w:eastAsia="Times New Roman" w:hAnsiTheme="minorHAnsi" w:cstheme="majorHAnsi"/>
                <w:color w:val="000000" w:themeColor="text1"/>
                <w:sz w:val="18"/>
                <w:szCs w:val="18"/>
              </w:rPr>
              <w:t>Quebec vs Ontario</w:t>
            </w:r>
          </w:p>
        </w:tc>
        <w:tc>
          <w:tcPr>
            <w:tcW w:w="880" w:type="dxa"/>
            <w:shd w:val="clear" w:color="auto" w:fill="auto"/>
            <w:noWrap/>
            <w:vAlign w:val="center"/>
          </w:tcPr>
          <w:p w14:paraId="0EBC2AF3" w14:textId="77777777" w:rsidR="009604F8" w:rsidRPr="00361B8E" w:rsidRDefault="009604F8" w:rsidP="009604F8">
            <w:pPr>
              <w:jc w:val="right"/>
              <w:rPr>
                <w:rFonts w:asciiTheme="minorHAnsi" w:hAnsiTheme="minorHAnsi" w:cstheme="majorHAnsi"/>
                <w:color w:val="000000"/>
                <w:sz w:val="18"/>
                <w:szCs w:val="18"/>
              </w:rPr>
            </w:pPr>
            <w:r w:rsidRPr="00361B8E">
              <w:rPr>
                <w:rFonts w:asciiTheme="minorHAnsi" w:eastAsia="Times New Roman" w:hAnsiTheme="minorHAnsi"/>
                <w:color w:val="000000"/>
                <w:sz w:val="18"/>
                <w:szCs w:val="18"/>
              </w:rPr>
              <w:t>19.4</w:t>
            </w:r>
          </w:p>
        </w:tc>
        <w:tc>
          <w:tcPr>
            <w:tcW w:w="1423" w:type="dxa"/>
            <w:shd w:val="clear" w:color="auto" w:fill="auto"/>
            <w:vAlign w:val="center"/>
          </w:tcPr>
          <w:p w14:paraId="63C862C0" w14:textId="77777777" w:rsidR="009604F8" w:rsidRPr="00361B8E" w:rsidRDefault="009604F8" w:rsidP="009604F8">
            <w:pPr>
              <w:ind w:left="113"/>
              <w:rPr>
                <w:rFonts w:asciiTheme="minorHAnsi" w:eastAsia="Times New Roman" w:hAnsiTheme="minorHAnsi" w:cstheme="majorHAnsi"/>
                <w:color w:val="000000"/>
                <w:sz w:val="18"/>
                <w:szCs w:val="18"/>
              </w:rPr>
            </w:pPr>
            <w:r w:rsidRPr="00361B8E">
              <w:rPr>
                <w:rFonts w:asciiTheme="minorHAnsi" w:eastAsia="Times New Roman" w:hAnsiTheme="minorHAnsi"/>
                <w:color w:val="000000"/>
                <w:sz w:val="18"/>
                <w:szCs w:val="18"/>
              </w:rPr>
              <w:t>(1.0, 37.8)</w:t>
            </w:r>
          </w:p>
        </w:tc>
        <w:tc>
          <w:tcPr>
            <w:tcW w:w="1134" w:type="dxa"/>
            <w:tcBorders>
              <w:right w:val="single" w:sz="4" w:space="0" w:color="auto"/>
            </w:tcBorders>
            <w:shd w:val="clear" w:color="auto" w:fill="auto"/>
            <w:vAlign w:val="center"/>
          </w:tcPr>
          <w:p w14:paraId="19813B9D" w14:textId="77777777" w:rsidR="009604F8" w:rsidRPr="00361B8E" w:rsidRDefault="009604F8" w:rsidP="009604F8">
            <w:pPr>
              <w:ind w:right="113"/>
              <w:jc w:val="center"/>
              <w:rPr>
                <w:rFonts w:asciiTheme="minorHAnsi" w:eastAsia="Times New Roman" w:hAnsiTheme="minorHAnsi" w:cstheme="majorHAnsi"/>
                <w:color w:val="000000"/>
                <w:sz w:val="18"/>
                <w:szCs w:val="18"/>
              </w:rPr>
            </w:pPr>
            <w:r w:rsidRPr="00361B8E">
              <w:rPr>
                <w:rFonts w:asciiTheme="minorHAnsi" w:eastAsia="Times New Roman" w:hAnsiTheme="minorHAnsi"/>
                <w:color w:val="000000"/>
                <w:sz w:val="18"/>
                <w:szCs w:val="18"/>
                <w:lang w:val="en-CA"/>
              </w:rPr>
              <w:t>0.0393</w:t>
            </w:r>
          </w:p>
        </w:tc>
        <w:tc>
          <w:tcPr>
            <w:tcW w:w="993" w:type="dxa"/>
            <w:tcBorders>
              <w:left w:val="single" w:sz="4" w:space="0" w:color="auto"/>
            </w:tcBorders>
            <w:shd w:val="clear" w:color="auto" w:fill="auto"/>
            <w:vAlign w:val="center"/>
          </w:tcPr>
          <w:p w14:paraId="0DD8C40A" w14:textId="77777777" w:rsidR="009604F8" w:rsidRPr="001C7E5E" w:rsidRDefault="009604F8" w:rsidP="009604F8">
            <w:pPr>
              <w:jc w:val="right"/>
              <w:rPr>
                <w:rFonts w:asciiTheme="minorHAnsi" w:eastAsia="Times New Roman" w:hAnsiTheme="minorHAnsi" w:cstheme="majorHAnsi"/>
                <w:b/>
                <w:color w:val="000000"/>
                <w:sz w:val="18"/>
                <w:szCs w:val="18"/>
              </w:rPr>
            </w:pPr>
            <w:r w:rsidRPr="001C7E5E">
              <w:rPr>
                <w:rFonts w:asciiTheme="minorHAnsi" w:eastAsia="Times New Roman" w:hAnsiTheme="minorHAnsi"/>
                <w:b/>
                <w:color w:val="000000"/>
                <w:sz w:val="18"/>
                <w:szCs w:val="18"/>
              </w:rPr>
              <w:t>14.9</w:t>
            </w:r>
          </w:p>
        </w:tc>
        <w:tc>
          <w:tcPr>
            <w:tcW w:w="1416" w:type="dxa"/>
            <w:shd w:val="clear" w:color="auto" w:fill="auto"/>
            <w:vAlign w:val="center"/>
          </w:tcPr>
          <w:p w14:paraId="4FE56A7B" w14:textId="77777777" w:rsidR="009604F8" w:rsidRPr="001C7E5E" w:rsidRDefault="009604F8" w:rsidP="009604F8">
            <w:pPr>
              <w:ind w:left="113"/>
              <w:rPr>
                <w:rFonts w:asciiTheme="minorHAnsi" w:eastAsia="Times New Roman" w:hAnsiTheme="minorHAnsi" w:cstheme="majorHAnsi"/>
                <w:b/>
                <w:color w:val="000000"/>
                <w:sz w:val="18"/>
                <w:szCs w:val="18"/>
              </w:rPr>
            </w:pPr>
            <w:r w:rsidRPr="001C7E5E">
              <w:rPr>
                <w:rFonts w:asciiTheme="minorHAnsi" w:eastAsia="Times New Roman" w:hAnsiTheme="minorHAnsi"/>
                <w:b/>
                <w:color w:val="000000"/>
                <w:sz w:val="18"/>
                <w:szCs w:val="18"/>
              </w:rPr>
              <w:t>(5.0, 24.7)</w:t>
            </w:r>
          </w:p>
        </w:tc>
        <w:tc>
          <w:tcPr>
            <w:tcW w:w="1135" w:type="dxa"/>
            <w:shd w:val="clear" w:color="auto" w:fill="auto"/>
            <w:vAlign w:val="center"/>
          </w:tcPr>
          <w:p w14:paraId="2F32C907" w14:textId="77777777" w:rsidR="009604F8" w:rsidRPr="001C7E5E" w:rsidRDefault="009604F8" w:rsidP="009604F8">
            <w:pPr>
              <w:ind w:right="113"/>
              <w:jc w:val="center"/>
              <w:rPr>
                <w:rFonts w:asciiTheme="minorHAnsi" w:eastAsia="Times New Roman" w:hAnsiTheme="minorHAnsi" w:cstheme="majorHAnsi"/>
                <w:b/>
                <w:color w:val="000000"/>
                <w:sz w:val="18"/>
                <w:szCs w:val="18"/>
              </w:rPr>
            </w:pPr>
            <w:r w:rsidRPr="001C7E5E">
              <w:rPr>
                <w:rFonts w:asciiTheme="minorHAnsi" w:eastAsia="Times New Roman" w:hAnsiTheme="minorHAnsi"/>
                <w:b/>
                <w:color w:val="000000"/>
                <w:sz w:val="18"/>
                <w:szCs w:val="18"/>
                <w:lang w:val="en-CA"/>
              </w:rPr>
              <w:t>0.0031</w:t>
            </w:r>
          </w:p>
        </w:tc>
      </w:tr>
      <w:tr w:rsidR="009604F8" w:rsidRPr="00176E27" w14:paraId="0340CE9A" w14:textId="77777777" w:rsidTr="00122DAF">
        <w:trPr>
          <w:trHeight w:val="255"/>
        </w:trPr>
        <w:tc>
          <w:tcPr>
            <w:tcW w:w="3798" w:type="dxa"/>
            <w:shd w:val="clear" w:color="auto" w:fill="auto"/>
            <w:vAlign w:val="center"/>
          </w:tcPr>
          <w:p w14:paraId="7EB43845" w14:textId="77777777" w:rsidR="009604F8" w:rsidRPr="00176E27" w:rsidRDefault="009604F8" w:rsidP="009604F8">
            <w:pPr>
              <w:rPr>
                <w:rFonts w:asciiTheme="minorHAnsi" w:eastAsia="Times New Roman" w:hAnsiTheme="minorHAnsi" w:cstheme="majorHAnsi"/>
                <w:color w:val="000000" w:themeColor="text1"/>
                <w:sz w:val="18"/>
                <w:szCs w:val="18"/>
              </w:rPr>
            </w:pPr>
            <w:r w:rsidRPr="007B4932">
              <w:rPr>
                <w:rFonts w:asciiTheme="minorHAnsi" w:eastAsia="Times New Roman" w:hAnsiTheme="minorHAnsi" w:cstheme="majorHAnsi"/>
                <w:color w:val="000000" w:themeColor="text1"/>
                <w:sz w:val="18"/>
                <w:szCs w:val="18"/>
              </w:rPr>
              <w:t>Quebec vs Manitoba</w:t>
            </w:r>
          </w:p>
        </w:tc>
        <w:tc>
          <w:tcPr>
            <w:tcW w:w="880" w:type="dxa"/>
            <w:shd w:val="clear" w:color="auto" w:fill="auto"/>
            <w:noWrap/>
            <w:vAlign w:val="center"/>
          </w:tcPr>
          <w:p w14:paraId="62DF9C29" w14:textId="77777777" w:rsidR="009604F8" w:rsidRPr="00176E27" w:rsidRDefault="009604F8" w:rsidP="009604F8">
            <w:pPr>
              <w:jc w:val="right"/>
              <w:rPr>
                <w:rFonts w:asciiTheme="minorHAnsi" w:hAnsiTheme="minorHAnsi" w:cstheme="majorHAnsi"/>
                <w:b/>
                <w:color w:val="000000"/>
                <w:sz w:val="18"/>
                <w:szCs w:val="18"/>
              </w:rPr>
            </w:pPr>
            <w:r w:rsidRPr="00176E27">
              <w:rPr>
                <w:rFonts w:asciiTheme="minorHAnsi" w:eastAsia="Times New Roman" w:hAnsiTheme="minorHAnsi"/>
                <w:color w:val="000000"/>
                <w:sz w:val="18"/>
                <w:szCs w:val="18"/>
              </w:rPr>
              <w:t>2.9</w:t>
            </w:r>
          </w:p>
        </w:tc>
        <w:tc>
          <w:tcPr>
            <w:tcW w:w="1423" w:type="dxa"/>
            <w:shd w:val="clear" w:color="auto" w:fill="auto"/>
            <w:vAlign w:val="center"/>
          </w:tcPr>
          <w:p w14:paraId="3776BCB8" w14:textId="77777777" w:rsidR="009604F8" w:rsidRPr="00176E27" w:rsidRDefault="009604F8" w:rsidP="009604F8">
            <w:pPr>
              <w:ind w:left="113"/>
              <w:rPr>
                <w:rFonts w:asciiTheme="minorHAnsi" w:eastAsia="Times New Roman" w:hAnsiTheme="minorHAnsi" w:cstheme="majorHAnsi"/>
                <w:b/>
                <w:color w:val="000000"/>
                <w:sz w:val="18"/>
                <w:szCs w:val="18"/>
              </w:rPr>
            </w:pPr>
            <w:r w:rsidRPr="00176E27">
              <w:rPr>
                <w:rFonts w:asciiTheme="minorHAnsi" w:eastAsia="Times New Roman" w:hAnsiTheme="minorHAnsi"/>
                <w:color w:val="000000"/>
                <w:sz w:val="18"/>
                <w:szCs w:val="18"/>
              </w:rPr>
              <w:t>(-19.9, 25.6)</w:t>
            </w:r>
          </w:p>
        </w:tc>
        <w:tc>
          <w:tcPr>
            <w:tcW w:w="1134" w:type="dxa"/>
            <w:tcBorders>
              <w:right w:val="single" w:sz="4" w:space="0" w:color="auto"/>
            </w:tcBorders>
            <w:shd w:val="clear" w:color="auto" w:fill="auto"/>
            <w:vAlign w:val="center"/>
          </w:tcPr>
          <w:p w14:paraId="6132A0EE" w14:textId="77777777" w:rsidR="009604F8" w:rsidRPr="00176E27" w:rsidRDefault="009604F8" w:rsidP="009604F8">
            <w:pPr>
              <w:ind w:right="113"/>
              <w:jc w:val="center"/>
              <w:rPr>
                <w:rFonts w:asciiTheme="minorHAnsi" w:eastAsia="Times New Roman" w:hAnsiTheme="minorHAnsi" w:cstheme="majorHAnsi"/>
                <w:b/>
                <w:color w:val="000000"/>
                <w:sz w:val="18"/>
                <w:szCs w:val="18"/>
              </w:rPr>
            </w:pPr>
            <w:r w:rsidRPr="00176E27">
              <w:rPr>
                <w:rFonts w:asciiTheme="minorHAnsi" w:eastAsia="Times New Roman" w:hAnsiTheme="minorHAnsi"/>
                <w:color w:val="000000"/>
                <w:sz w:val="18"/>
                <w:szCs w:val="18"/>
                <w:lang w:val="en-CA"/>
              </w:rPr>
              <w:t>0.8029</w:t>
            </w:r>
          </w:p>
        </w:tc>
        <w:tc>
          <w:tcPr>
            <w:tcW w:w="993" w:type="dxa"/>
            <w:tcBorders>
              <w:left w:val="single" w:sz="4" w:space="0" w:color="auto"/>
            </w:tcBorders>
            <w:shd w:val="clear" w:color="auto" w:fill="auto"/>
            <w:vAlign w:val="center"/>
          </w:tcPr>
          <w:p w14:paraId="6E54AC3D" w14:textId="77777777" w:rsidR="009604F8" w:rsidRPr="00176E27" w:rsidRDefault="009604F8" w:rsidP="009604F8">
            <w:pPr>
              <w:jc w:val="right"/>
              <w:rPr>
                <w:rFonts w:asciiTheme="minorHAnsi" w:eastAsia="Times New Roman" w:hAnsiTheme="minorHAnsi" w:cstheme="majorHAnsi"/>
                <w:b/>
                <w:color w:val="000000"/>
                <w:sz w:val="18"/>
                <w:szCs w:val="18"/>
              </w:rPr>
            </w:pPr>
            <w:r w:rsidRPr="00176E27">
              <w:rPr>
                <w:rFonts w:asciiTheme="minorHAnsi" w:eastAsia="Times New Roman" w:hAnsiTheme="minorHAnsi"/>
                <w:color w:val="000000"/>
                <w:sz w:val="18"/>
                <w:szCs w:val="18"/>
              </w:rPr>
              <w:t>6.8</w:t>
            </w:r>
          </w:p>
        </w:tc>
        <w:tc>
          <w:tcPr>
            <w:tcW w:w="1416" w:type="dxa"/>
            <w:shd w:val="clear" w:color="auto" w:fill="auto"/>
            <w:vAlign w:val="center"/>
          </w:tcPr>
          <w:p w14:paraId="4160A1F0" w14:textId="77777777" w:rsidR="009604F8" w:rsidRPr="00176E27" w:rsidRDefault="009604F8" w:rsidP="009604F8">
            <w:pPr>
              <w:ind w:left="113"/>
              <w:rPr>
                <w:rFonts w:asciiTheme="minorHAnsi" w:eastAsia="Times New Roman" w:hAnsiTheme="minorHAnsi" w:cstheme="majorHAnsi"/>
                <w:b/>
                <w:color w:val="000000"/>
                <w:sz w:val="18"/>
                <w:szCs w:val="18"/>
              </w:rPr>
            </w:pPr>
            <w:r w:rsidRPr="00176E27">
              <w:rPr>
                <w:rFonts w:asciiTheme="minorHAnsi" w:eastAsia="Times New Roman" w:hAnsiTheme="minorHAnsi"/>
                <w:color w:val="000000"/>
                <w:sz w:val="18"/>
                <w:szCs w:val="18"/>
              </w:rPr>
              <w:t>(-5</w:t>
            </w:r>
            <w:r>
              <w:rPr>
                <w:rFonts w:asciiTheme="minorHAnsi" w:eastAsia="Times New Roman" w:hAnsiTheme="minorHAnsi"/>
                <w:color w:val="000000"/>
                <w:sz w:val="18"/>
                <w:szCs w:val="18"/>
              </w:rPr>
              <w:t>.0</w:t>
            </w:r>
            <w:r w:rsidRPr="00176E27">
              <w:rPr>
                <w:rFonts w:asciiTheme="minorHAnsi" w:eastAsia="Times New Roman" w:hAnsiTheme="minorHAnsi"/>
                <w:color w:val="000000"/>
                <w:sz w:val="18"/>
                <w:szCs w:val="18"/>
              </w:rPr>
              <w:t>, 18.7)</w:t>
            </w:r>
          </w:p>
        </w:tc>
        <w:tc>
          <w:tcPr>
            <w:tcW w:w="1135" w:type="dxa"/>
            <w:shd w:val="clear" w:color="auto" w:fill="auto"/>
            <w:vAlign w:val="center"/>
          </w:tcPr>
          <w:p w14:paraId="33313EBE" w14:textId="77777777" w:rsidR="009604F8" w:rsidRPr="00176E27" w:rsidRDefault="009604F8" w:rsidP="009604F8">
            <w:pPr>
              <w:ind w:right="113"/>
              <w:jc w:val="center"/>
              <w:rPr>
                <w:rFonts w:asciiTheme="minorHAnsi" w:eastAsia="Times New Roman" w:hAnsiTheme="minorHAnsi" w:cstheme="majorHAnsi"/>
                <w:b/>
                <w:color w:val="000000"/>
                <w:sz w:val="18"/>
                <w:szCs w:val="18"/>
              </w:rPr>
            </w:pPr>
            <w:r w:rsidRPr="00176E27">
              <w:rPr>
                <w:rFonts w:asciiTheme="minorHAnsi" w:eastAsia="Times New Roman" w:hAnsiTheme="minorHAnsi"/>
                <w:color w:val="000000"/>
                <w:sz w:val="18"/>
                <w:szCs w:val="18"/>
                <w:lang w:val="en-CA"/>
              </w:rPr>
              <w:t>0.2593</w:t>
            </w:r>
          </w:p>
        </w:tc>
      </w:tr>
      <w:tr w:rsidR="009604F8" w:rsidRPr="00176E27" w14:paraId="218DF862" w14:textId="77777777" w:rsidTr="00122DAF">
        <w:trPr>
          <w:trHeight w:val="255"/>
        </w:trPr>
        <w:tc>
          <w:tcPr>
            <w:tcW w:w="3798" w:type="dxa"/>
            <w:shd w:val="clear" w:color="auto" w:fill="auto"/>
            <w:vAlign w:val="center"/>
          </w:tcPr>
          <w:p w14:paraId="684299AC" w14:textId="77777777" w:rsidR="009604F8" w:rsidRPr="00176E27" w:rsidRDefault="009604F8" w:rsidP="009604F8">
            <w:pPr>
              <w:rPr>
                <w:rFonts w:asciiTheme="minorHAnsi" w:eastAsia="Times New Roman" w:hAnsiTheme="minorHAnsi" w:cstheme="majorHAnsi"/>
                <w:color w:val="000000" w:themeColor="text1"/>
                <w:sz w:val="18"/>
                <w:szCs w:val="18"/>
              </w:rPr>
            </w:pPr>
            <w:r w:rsidRPr="007B4932">
              <w:rPr>
                <w:rFonts w:asciiTheme="minorHAnsi" w:eastAsia="Times New Roman" w:hAnsiTheme="minorHAnsi" w:cstheme="majorHAnsi"/>
                <w:color w:val="000000" w:themeColor="text1"/>
                <w:sz w:val="18"/>
                <w:szCs w:val="18"/>
              </w:rPr>
              <w:t>Quebec vs Saskatchewan</w:t>
            </w:r>
          </w:p>
        </w:tc>
        <w:tc>
          <w:tcPr>
            <w:tcW w:w="880" w:type="dxa"/>
            <w:shd w:val="clear" w:color="auto" w:fill="auto"/>
            <w:noWrap/>
            <w:vAlign w:val="center"/>
          </w:tcPr>
          <w:p w14:paraId="5E0E5060" w14:textId="77777777" w:rsidR="009604F8" w:rsidRPr="00176E27" w:rsidRDefault="009604F8" w:rsidP="009604F8">
            <w:pPr>
              <w:jc w:val="right"/>
              <w:rPr>
                <w:rFonts w:asciiTheme="minorHAnsi" w:hAnsiTheme="minorHAnsi" w:cstheme="majorHAnsi"/>
                <w:b/>
                <w:color w:val="000000"/>
                <w:sz w:val="18"/>
                <w:szCs w:val="18"/>
              </w:rPr>
            </w:pPr>
            <w:r w:rsidRPr="00176E27">
              <w:rPr>
                <w:rFonts w:asciiTheme="minorHAnsi" w:eastAsia="Times New Roman" w:hAnsiTheme="minorHAnsi"/>
                <w:color w:val="000000"/>
                <w:sz w:val="18"/>
                <w:szCs w:val="18"/>
              </w:rPr>
              <w:t>-7.9</w:t>
            </w:r>
          </w:p>
        </w:tc>
        <w:tc>
          <w:tcPr>
            <w:tcW w:w="1423" w:type="dxa"/>
            <w:shd w:val="clear" w:color="auto" w:fill="auto"/>
            <w:vAlign w:val="center"/>
          </w:tcPr>
          <w:p w14:paraId="662E4B23" w14:textId="77777777" w:rsidR="009604F8" w:rsidRPr="00176E27" w:rsidRDefault="009604F8" w:rsidP="009604F8">
            <w:pPr>
              <w:ind w:left="113"/>
              <w:rPr>
                <w:rFonts w:asciiTheme="minorHAnsi" w:eastAsia="Times New Roman" w:hAnsiTheme="minorHAnsi" w:cstheme="majorHAnsi"/>
                <w:b/>
                <w:color w:val="000000"/>
                <w:sz w:val="18"/>
                <w:szCs w:val="18"/>
              </w:rPr>
            </w:pPr>
            <w:r w:rsidRPr="00176E27">
              <w:rPr>
                <w:rFonts w:asciiTheme="minorHAnsi" w:eastAsia="Times New Roman" w:hAnsiTheme="minorHAnsi"/>
                <w:color w:val="000000"/>
                <w:sz w:val="18"/>
                <w:szCs w:val="18"/>
              </w:rPr>
              <w:t>(-34.2, 18.5)</w:t>
            </w:r>
          </w:p>
        </w:tc>
        <w:tc>
          <w:tcPr>
            <w:tcW w:w="1134" w:type="dxa"/>
            <w:tcBorders>
              <w:right w:val="single" w:sz="4" w:space="0" w:color="auto"/>
            </w:tcBorders>
            <w:shd w:val="clear" w:color="auto" w:fill="auto"/>
            <w:vAlign w:val="center"/>
          </w:tcPr>
          <w:p w14:paraId="19057CDF" w14:textId="77777777" w:rsidR="009604F8" w:rsidRPr="00176E27" w:rsidRDefault="009604F8" w:rsidP="009604F8">
            <w:pPr>
              <w:ind w:right="113"/>
              <w:jc w:val="center"/>
              <w:rPr>
                <w:rFonts w:asciiTheme="minorHAnsi" w:eastAsia="Times New Roman" w:hAnsiTheme="minorHAnsi" w:cstheme="majorHAnsi"/>
                <w:b/>
                <w:color w:val="000000"/>
                <w:sz w:val="18"/>
                <w:szCs w:val="18"/>
              </w:rPr>
            </w:pPr>
            <w:r w:rsidRPr="00176E27">
              <w:rPr>
                <w:rFonts w:asciiTheme="minorHAnsi" w:eastAsia="Times New Roman" w:hAnsiTheme="minorHAnsi"/>
                <w:color w:val="000000"/>
                <w:sz w:val="18"/>
                <w:szCs w:val="18"/>
                <w:lang w:val="en-CA"/>
              </w:rPr>
              <w:t>0.5578</w:t>
            </w:r>
          </w:p>
        </w:tc>
        <w:tc>
          <w:tcPr>
            <w:tcW w:w="993" w:type="dxa"/>
            <w:tcBorders>
              <w:left w:val="single" w:sz="4" w:space="0" w:color="auto"/>
            </w:tcBorders>
            <w:shd w:val="clear" w:color="auto" w:fill="auto"/>
            <w:vAlign w:val="center"/>
          </w:tcPr>
          <w:p w14:paraId="029433DC" w14:textId="77777777" w:rsidR="009604F8" w:rsidRPr="00176E27" w:rsidRDefault="009604F8" w:rsidP="009604F8">
            <w:pPr>
              <w:jc w:val="right"/>
              <w:rPr>
                <w:rFonts w:asciiTheme="minorHAnsi" w:eastAsia="Times New Roman" w:hAnsiTheme="minorHAnsi" w:cstheme="majorHAnsi"/>
                <w:b/>
                <w:color w:val="000000"/>
                <w:sz w:val="18"/>
                <w:szCs w:val="18"/>
              </w:rPr>
            </w:pPr>
            <w:r w:rsidRPr="00176E27">
              <w:rPr>
                <w:rFonts w:asciiTheme="minorHAnsi" w:eastAsia="Times New Roman" w:hAnsiTheme="minorHAnsi"/>
                <w:color w:val="000000"/>
                <w:sz w:val="18"/>
                <w:szCs w:val="18"/>
              </w:rPr>
              <w:t>1.3</w:t>
            </w:r>
          </w:p>
        </w:tc>
        <w:tc>
          <w:tcPr>
            <w:tcW w:w="1416" w:type="dxa"/>
            <w:shd w:val="clear" w:color="auto" w:fill="auto"/>
            <w:vAlign w:val="center"/>
          </w:tcPr>
          <w:p w14:paraId="0A961EEB" w14:textId="77777777" w:rsidR="009604F8" w:rsidRPr="00176E27" w:rsidRDefault="009604F8" w:rsidP="009604F8">
            <w:pPr>
              <w:ind w:left="113"/>
              <w:rPr>
                <w:rFonts w:asciiTheme="minorHAnsi" w:eastAsia="Times New Roman" w:hAnsiTheme="minorHAnsi" w:cstheme="majorHAnsi"/>
                <w:b/>
                <w:color w:val="000000"/>
                <w:sz w:val="18"/>
                <w:szCs w:val="18"/>
              </w:rPr>
            </w:pPr>
            <w:r w:rsidRPr="00176E27">
              <w:rPr>
                <w:rFonts w:asciiTheme="minorHAnsi" w:eastAsia="Times New Roman" w:hAnsiTheme="minorHAnsi"/>
                <w:color w:val="000000"/>
                <w:sz w:val="18"/>
                <w:szCs w:val="18"/>
              </w:rPr>
              <w:t>(-12.1, 14.7)</w:t>
            </w:r>
          </w:p>
        </w:tc>
        <w:tc>
          <w:tcPr>
            <w:tcW w:w="1135" w:type="dxa"/>
            <w:shd w:val="clear" w:color="auto" w:fill="auto"/>
            <w:vAlign w:val="center"/>
          </w:tcPr>
          <w:p w14:paraId="3C2CE65B" w14:textId="77777777" w:rsidR="009604F8" w:rsidRPr="00176E27" w:rsidRDefault="009604F8" w:rsidP="009604F8">
            <w:pPr>
              <w:ind w:right="113"/>
              <w:jc w:val="center"/>
              <w:rPr>
                <w:rFonts w:asciiTheme="minorHAnsi" w:eastAsia="Times New Roman" w:hAnsiTheme="minorHAnsi" w:cstheme="majorHAnsi"/>
                <w:b/>
                <w:color w:val="000000"/>
                <w:sz w:val="18"/>
                <w:szCs w:val="18"/>
              </w:rPr>
            </w:pPr>
            <w:r w:rsidRPr="00176E27">
              <w:rPr>
                <w:rFonts w:asciiTheme="minorHAnsi" w:eastAsia="Times New Roman" w:hAnsiTheme="minorHAnsi"/>
                <w:color w:val="000000"/>
                <w:sz w:val="18"/>
                <w:szCs w:val="18"/>
                <w:lang w:val="en-CA"/>
              </w:rPr>
              <w:t>0.8514</w:t>
            </w:r>
          </w:p>
        </w:tc>
      </w:tr>
      <w:tr w:rsidR="009604F8" w:rsidRPr="00176E27" w14:paraId="74B4796F" w14:textId="77777777" w:rsidTr="00122DAF">
        <w:trPr>
          <w:trHeight w:val="255"/>
        </w:trPr>
        <w:tc>
          <w:tcPr>
            <w:tcW w:w="3798" w:type="dxa"/>
            <w:shd w:val="clear" w:color="auto" w:fill="auto"/>
            <w:vAlign w:val="center"/>
          </w:tcPr>
          <w:p w14:paraId="5E7E8F28" w14:textId="77777777" w:rsidR="009604F8" w:rsidRPr="00176E27" w:rsidRDefault="009604F8" w:rsidP="009604F8">
            <w:pPr>
              <w:rPr>
                <w:rFonts w:asciiTheme="minorHAnsi" w:eastAsia="Times New Roman" w:hAnsiTheme="minorHAnsi" w:cstheme="majorHAnsi"/>
                <w:color w:val="000000" w:themeColor="text1"/>
                <w:sz w:val="18"/>
                <w:szCs w:val="18"/>
              </w:rPr>
            </w:pPr>
            <w:r w:rsidRPr="007B4932">
              <w:rPr>
                <w:rFonts w:asciiTheme="minorHAnsi" w:eastAsia="Times New Roman" w:hAnsiTheme="minorHAnsi" w:cstheme="majorHAnsi"/>
                <w:color w:val="000000" w:themeColor="text1"/>
                <w:sz w:val="18"/>
                <w:szCs w:val="18"/>
              </w:rPr>
              <w:t>Quebec vs Alberta</w:t>
            </w:r>
          </w:p>
        </w:tc>
        <w:tc>
          <w:tcPr>
            <w:tcW w:w="880" w:type="dxa"/>
            <w:shd w:val="clear" w:color="auto" w:fill="auto"/>
            <w:noWrap/>
            <w:vAlign w:val="center"/>
          </w:tcPr>
          <w:p w14:paraId="3846DD47" w14:textId="77777777" w:rsidR="009604F8" w:rsidRPr="00176E27" w:rsidRDefault="009604F8" w:rsidP="009604F8">
            <w:pPr>
              <w:jc w:val="right"/>
              <w:rPr>
                <w:rFonts w:asciiTheme="minorHAnsi" w:hAnsiTheme="minorHAnsi" w:cstheme="majorHAnsi"/>
                <w:b/>
                <w:color w:val="000000"/>
                <w:sz w:val="18"/>
                <w:szCs w:val="18"/>
              </w:rPr>
            </w:pPr>
            <w:r w:rsidRPr="00176E27">
              <w:rPr>
                <w:rFonts w:asciiTheme="minorHAnsi" w:eastAsia="Times New Roman" w:hAnsiTheme="minorHAnsi"/>
                <w:color w:val="000000"/>
                <w:sz w:val="18"/>
                <w:szCs w:val="18"/>
              </w:rPr>
              <w:t>15.3</w:t>
            </w:r>
          </w:p>
        </w:tc>
        <w:tc>
          <w:tcPr>
            <w:tcW w:w="1423" w:type="dxa"/>
            <w:shd w:val="clear" w:color="auto" w:fill="auto"/>
            <w:vAlign w:val="center"/>
          </w:tcPr>
          <w:p w14:paraId="11A3CE47" w14:textId="77777777" w:rsidR="009604F8" w:rsidRPr="00176E27" w:rsidRDefault="009604F8" w:rsidP="009604F8">
            <w:pPr>
              <w:ind w:left="113"/>
              <w:rPr>
                <w:rFonts w:asciiTheme="minorHAnsi" w:eastAsia="Times New Roman" w:hAnsiTheme="minorHAnsi" w:cstheme="majorHAnsi"/>
                <w:b/>
                <w:color w:val="000000"/>
                <w:sz w:val="18"/>
                <w:szCs w:val="18"/>
              </w:rPr>
            </w:pPr>
            <w:r w:rsidRPr="00176E27">
              <w:rPr>
                <w:rFonts w:asciiTheme="minorHAnsi" w:eastAsia="Times New Roman" w:hAnsiTheme="minorHAnsi"/>
                <w:color w:val="000000"/>
                <w:sz w:val="18"/>
                <w:szCs w:val="18"/>
              </w:rPr>
              <w:t>(-4.8, 35.5)</w:t>
            </w:r>
          </w:p>
        </w:tc>
        <w:tc>
          <w:tcPr>
            <w:tcW w:w="1134" w:type="dxa"/>
            <w:tcBorders>
              <w:right w:val="single" w:sz="4" w:space="0" w:color="auto"/>
            </w:tcBorders>
            <w:shd w:val="clear" w:color="auto" w:fill="auto"/>
            <w:vAlign w:val="center"/>
          </w:tcPr>
          <w:p w14:paraId="542D3955" w14:textId="77777777" w:rsidR="009604F8" w:rsidRPr="00176E27" w:rsidRDefault="009604F8" w:rsidP="009604F8">
            <w:pPr>
              <w:ind w:right="113"/>
              <w:jc w:val="center"/>
              <w:rPr>
                <w:rFonts w:asciiTheme="minorHAnsi" w:eastAsia="Times New Roman" w:hAnsiTheme="minorHAnsi" w:cstheme="majorHAnsi"/>
                <w:b/>
                <w:color w:val="000000"/>
                <w:sz w:val="18"/>
                <w:szCs w:val="18"/>
              </w:rPr>
            </w:pPr>
            <w:r w:rsidRPr="00176E27">
              <w:rPr>
                <w:rFonts w:asciiTheme="minorHAnsi" w:eastAsia="Times New Roman" w:hAnsiTheme="minorHAnsi"/>
                <w:color w:val="000000"/>
                <w:sz w:val="18"/>
                <w:szCs w:val="18"/>
                <w:lang w:val="en-CA"/>
              </w:rPr>
              <w:t>0.135</w:t>
            </w:r>
            <w:r>
              <w:rPr>
                <w:rFonts w:asciiTheme="minorHAnsi" w:eastAsia="Times New Roman" w:hAnsiTheme="minorHAnsi"/>
                <w:color w:val="000000"/>
                <w:sz w:val="18"/>
                <w:szCs w:val="18"/>
                <w:lang w:val="en-CA"/>
              </w:rPr>
              <w:t>0</w:t>
            </w:r>
          </w:p>
        </w:tc>
        <w:tc>
          <w:tcPr>
            <w:tcW w:w="993" w:type="dxa"/>
            <w:tcBorders>
              <w:left w:val="single" w:sz="4" w:space="0" w:color="auto"/>
            </w:tcBorders>
            <w:shd w:val="clear" w:color="auto" w:fill="auto"/>
            <w:vAlign w:val="center"/>
          </w:tcPr>
          <w:p w14:paraId="65FD4CEA" w14:textId="77777777" w:rsidR="009604F8" w:rsidRPr="00960097" w:rsidRDefault="009604F8" w:rsidP="009604F8">
            <w:pPr>
              <w:jc w:val="right"/>
              <w:rPr>
                <w:rFonts w:asciiTheme="minorHAnsi" w:eastAsia="Times New Roman" w:hAnsiTheme="minorHAnsi" w:cstheme="majorHAnsi"/>
                <w:color w:val="000000"/>
                <w:sz w:val="18"/>
                <w:szCs w:val="18"/>
              </w:rPr>
            </w:pPr>
            <w:r w:rsidRPr="00960097">
              <w:rPr>
                <w:rFonts w:asciiTheme="minorHAnsi" w:eastAsia="Times New Roman" w:hAnsiTheme="minorHAnsi"/>
                <w:color w:val="000000"/>
                <w:sz w:val="18"/>
                <w:szCs w:val="18"/>
              </w:rPr>
              <w:t>12.0</w:t>
            </w:r>
          </w:p>
        </w:tc>
        <w:tc>
          <w:tcPr>
            <w:tcW w:w="1416" w:type="dxa"/>
            <w:shd w:val="clear" w:color="auto" w:fill="auto"/>
            <w:vAlign w:val="center"/>
          </w:tcPr>
          <w:p w14:paraId="417CA172" w14:textId="77777777" w:rsidR="009604F8" w:rsidRPr="00960097" w:rsidRDefault="009604F8" w:rsidP="009604F8">
            <w:pPr>
              <w:ind w:left="113"/>
              <w:rPr>
                <w:rFonts w:asciiTheme="minorHAnsi" w:eastAsia="Times New Roman" w:hAnsiTheme="minorHAnsi" w:cstheme="majorHAnsi"/>
                <w:color w:val="000000"/>
                <w:sz w:val="18"/>
                <w:szCs w:val="18"/>
              </w:rPr>
            </w:pPr>
            <w:r w:rsidRPr="00960097">
              <w:rPr>
                <w:rFonts w:asciiTheme="minorHAnsi" w:eastAsia="Times New Roman" w:hAnsiTheme="minorHAnsi"/>
                <w:color w:val="000000"/>
                <w:sz w:val="18"/>
                <w:szCs w:val="18"/>
              </w:rPr>
              <w:t>(1.4, 22.7)</w:t>
            </w:r>
          </w:p>
        </w:tc>
        <w:tc>
          <w:tcPr>
            <w:tcW w:w="1135" w:type="dxa"/>
            <w:shd w:val="clear" w:color="auto" w:fill="auto"/>
            <w:vAlign w:val="center"/>
          </w:tcPr>
          <w:p w14:paraId="654A7697" w14:textId="77777777" w:rsidR="009604F8" w:rsidRPr="00960097" w:rsidRDefault="009604F8" w:rsidP="009604F8">
            <w:pPr>
              <w:ind w:right="113"/>
              <w:jc w:val="center"/>
              <w:rPr>
                <w:rFonts w:asciiTheme="minorHAnsi" w:eastAsia="Times New Roman" w:hAnsiTheme="minorHAnsi" w:cstheme="majorHAnsi"/>
                <w:color w:val="000000"/>
                <w:sz w:val="18"/>
                <w:szCs w:val="18"/>
              </w:rPr>
            </w:pPr>
            <w:r w:rsidRPr="00960097">
              <w:rPr>
                <w:rFonts w:asciiTheme="minorHAnsi" w:eastAsia="Times New Roman" w:hAnsiTheme="minorHAnsi"/>
                <w:color w:val="000000"/>
                <w:sz w:val="18"/>
                <w:szCs w:val="18"/>
                <w:lang w:val="en-CA"/>
              </w:rPr>
              <w:t>0.0261</w:t>
            </w:r>
          </w:p>
        </w:tc>
      </w:tr>
      <w:tr w:rsidR="009604F8" w:rsidRPr="00176E27" w14:paraId="6861B02A" w14:textId="77777777" w:rsidTr="00122DAF">
        <w:trPr>
          <w:trHeight w:val="255"/>
        </w:trPr>
        <w:tc>
          <w:tcPr>
            <w:tcW w:w="3798" w:type="dxa"/>
            <w:shd w:val="clear" w:color="auto" w:fill="auto"/>
            <w:vAlign w:val="center"/>
          </w:tcPr>
          <w:p w14:paraId="4AA39DD2" w14:textId="77777777" w:rsidR="009604F8" w:rsidRPr="00176E27" w:rsidRDefault="009604F8" w:rsidP="009604F8">
            <w:pPr>
              <w:rPr>
                <w:rFonts w:asciiTheme="minorHAnsi" w:eastAsia="Times New Roman" w:hAnsiTheme="minorHAnsi" w:cstheme="majorHAnsi"/>
                <w:color w:val="000000" w:themeColor="text1"/>
                <w:sz w:val="18"/>
                <w:szCs w:val="18"/>
              </w:rPr>
            </w:pPr>
            <w:r w:rsidRPr="007B4932">
              <w:rPr>
                <w:rFonts w:asciiTheme="minorHAnsi" w:eastAsia="Times New Roman" w:hAnsiTheme="minorHAnsi" w:cstheme="majorHAnsi"/>
                <w:color w:val="000000" w:themeColor="text1"/>
                <w:sz w:val="18"/>
                <w:szCs w:val="18"/>
              </w:rPr>
              <w:t>Quebec vs British Columbia</w:t>
            </w:r>
          </w:p>
        </w:tc>
        <w:tc>
          <w:tcPr>
            <w:tcW w:w="880" w:type="dxa"/>
            <w:shd w:val="clear" w:color="auto" w:fill="auto"/>
            <w:noWrap/>
            <w:vAlign w:val="center"/>
          </w:tcPr>
          <w:p w14:paraId="01EA5CEE" w14:textId="77777777" w:rsidR="009604F8" w:rsidRPr="001C7E5E" w:rsidRDefault="009604F8" w:rsidP="009604F8">
            <w:pPr>
              <w:jc w:val="right"/>
              <w:rPr>
                <w:rFonts w:asciiTheme="minorHAnsi" w:hAnsiTheme="minorHAnsi" w:cstheme="majorHAnsi"/>
                <w:b/>
                <w:color w:val="000000"/>
                <w:sz w:val="18"/>
                <w:szCs w:val="18"/>
              </w:rPr>
            </w:pPr>
            <w:r w:rsidRPr="001C7E5E">
              <w:rPr>
                <w:rFonts w:asciiTheme="minorHAnsi" w:eastAsia="Times New Roman" w:hAnsiTheme="minorHAnsi"/>
                <w:b/>
                <w:color w:val="000000"/>
                <w:sz w:val="18"/>
                <w:szCs w:val="18"/>
              </w:rPr>
              <w:t>27.2</w:t>
            </w:r>
          </w:p>
        </w:tc>
        <w:tc>
          <w:tcPr>
            <w:tcW w:w="1423" w:type="dxa"/>
            <w:shd w:val="clear" w:color="auto" w:fill="auto"/>
            <w:vAlign w:val="center"/>
          </w:tcPr>
          <w:p w14:paraId="16FBCF8F" w14:textId="77777777" w:rsidR="009604F8" w:rsidRPr="001C7E5E" w:rsidRDefault="009604F8" w:rsidP="009604F8">
            <w:pPr>
              <w:ind w:left="113"/>
              <w:rPr>
                <w:rFonts w:asciiTheme="minorHAnsi" w:eastAsia="Times New Roman" w:hAnsiTheme="minorHAnsi" w:cstheme="majorHAnsi"/>
                <w:b/>
                <w:color w:val="000000"/>
                <w:sz w:val="18"/>
                <w:szCs w:val="18"/>
              </w:rPr>
            </w:pPr>
            <w:r w:rsidRPr="001C7E5E">
              <w:rPr>
                <w:rFonts w:asciiTheme="minorHAnsi" w:eastAsia="Times New Roman" w:hAnsiTheme="minorHAnsi"/>
                <w:b/>
                <w:color w:val="000000"/>
                <w:sz w:val="18"/>
                <w:szCs w:val="18"/>
              </w:rPr>
              <w:t>(8.4, 46.0)</w:t>
            </w:r>
          </w:p>
        </w:tc>
        <w:tc>
          <w:tcPr>
            <w:tcW w:w="1134" w:type="dxa"/>
            <w:tcBorders>
              <w:right w:val="single" w:sz="4" w:space="0" w:color="auto"/>
            </w:tcBorders>
            <w:shd w:val="clear" w:color="auto" w:fill="auto"/>
            <w:vAlign w:val="center"/>
          </w:tcPr>
          <w:p w14:paraId="55566429" w14:textId="77777777" w:rsidR="009604F8" w:rsidRPr="001C7E5E" w:rsidRDefault="009604F8" w:rsidP="009604F8">
            <w:pPr>
              <w:ind w:right="113"/>
              <w:jc w:val="center"/>
              <w:rPr>
                <w:rFonts w:asciiTheme="minorHAnsi" w:eastAsia="Times New Roman" w:hAnsiTheme="minorHAnsi" w:cstheme="majorHAnsi"/>
                <w:b/>
                <w:color w:val="000000"/>
                <w:sz w:val="18"/>
                <w:szCs w:val="18"/>
              </w:rPr>
            </w:pPr>
            <w:r w:rsidRPr="001C7E5E">
              <w:rPr>
                <w:rFonts w:asciiTheme="minorHAnsi" w:eastAsia="Times New Roman" w:hAnsiTheme="minorHAnsi"/>
                <w:b/>
                <w:color w:val="000000"/>
                <w:sz w:val="18"/>
                <w:szCs w:val="18"/>
                <w:lang w:val="en-CA"/>
              </w:rPr>
              <w:t>0.0046</w:t>
            </w:r>
          </w:p>
        </w:tc>
        <w:tc>
          <w:tcPr>
            <w:tcW w:w="993" w:type="dxa"/>
            <w:tcBorders>
              <w:left w:val="single" w:sz="4" w:space="0" w:color="auto"/>
            </w:tcBorders>
            <w:shd w:val="clear" w:color="auto" w:fill="auto"/>
            <w:vAlign w:val="center"/>
          </w:tcPr>
          <w:p w14:paraId="6E4D671D" w14:textId="77777777" w:rsidR="009604F8" w:rsidRPr="001C7E5E" w:rsidRDefault="009604F8" w:rsidP="009604F8">
            <w:pPr>
              <w:jc w:val="right"/>
              <w:rPr>
                <w:rFonts w:asciiTheme="minorHAnsi" w:eastAsia="Times New Roman" w:hAnsiTheme="minorHAnsi" w:cstheme="majorHAnsi"/>
                <w:b/>
                <w:color w:val="000000"/>
                <w:sz w:val="18"/>
                <w:szCs w:val="18"/>
              </w:rPr>
            </w:pPr>
            <w:r w:rsidRPr="001C7E5E">
              <w:rPr>
                <w:rFonts w:asciiTheme="minorHAnsi" w:eastAsia="Times New Roman" w:hAnsiTheme="minorHAnsi"/>
                <w:b/>
                <w:color w:val="000000"/>
                <w:sz w:val="18"/>
                <w:szCs w:val="18"/>
              </w:rPr>
              <w:t>18.0</w:t>
            </w:r>
          </w:p>
        </w:tc>
        <w:tc>
          <w:tcPr>
            <w:tcW w:w="1416" w:type="dxa"/>
            <w:shd w:val="clear" w:color="auto" w:fill="auto"/>
            <w:vAlign w:val="center"/>
          </w:tcPr>
          <w:p w14:paraId="2A79A4CB" w14:textId="77777777" w:rsidR="009604F8" w:rsidRPr="001C7E5E" w:rsidRDefault="009604F8" w:rsidP="009604F8">
            <w:pPr>
              <w:ind w:left="113"/>
              <w:rPr>
                <w:rFonts w:asciiTheme="minorHAnsi" w:eastAsia="Times New Roman" w:hAnsiTheme="minorHAnsi" w:cstheme="majorHAnsi"/>
                <w:b/>
                <w:color w:val="000000"/>
                <w:sz w:val="18"/>
                <w:szCs w:val="18"/>
              </w:rPr>
            </w:pPr>
            <w:r w:rsidRPr="001C7E5E">
              <w:rPr>
                <w:rFonts w:asciiTheme="minorHAnsi" w:eastAsia="Times New Roman" w:hAnsiTheme="minorHAnsi"/>
                <w:b/>
                <w:color w:val="000000"/>
                <w:sz w:val="18"/>
                <w:szCs w:val="18"/>
              </w:rPr>
              <w:t>(8.0, 28.0)</w:t>
            </w:r>
          </w:p>
        </w:tc>
        <w:tc>
          <w:tcPr>
            <w:tcW w:w="1135" w:type="dxa"/>
            <w:shd w:val="clear" w:color="auto" w:fill="auto"/>
            <w:vAlign w:val="center"/>
          </w:tcPr>
          <w:p w14:paraId="17B3D0E5" w14:textId="77777777" w:rsidR="009604F8" w:rsidRPr="001C7E5E" w:rsidRDefault="009604F8" w:rsidP="009604F8">
            <w:pPr>
              <w:ind w:right="113"/>
              <w:jc w:val="center"/>
              <w:rPr>
                <w:rFonts w:asciiTheme="minorHAnsi" w:eastAsia="Times New Roman" w:hAnsiTheme="minorHAnsi" w:cstheme="majorHAnsi"/>
                <w:b/>
                <w:color w:val="000000"/>
                <w:sz w:val="18"/>
                <w:szCs w:val="18"/>
              </w:rPr>
            </w:pPr>
            <w:r w:rsidRPr="001C7E5E">
              <w:rPr>
                <w:rFonts w:asciiTheme="minorHAnsi" w:eastAsia="Times New Roman" w:hAnsiTheme="minorHAnsi"/>
                <w:b/>
                <w:color w:val="000000"/>
                <w:sz w:val="18"/>
                <w:szCs w:val="18"/>
                <w:lang w:val="en-CA"/>
              </w:rPr>
              <w:t>0.0004</w:t>
            </w:r>
          </w:p>
        </w:tc>
      </w:tr>
      <w:tr w:rsidR="009604F8" w:rsidRPr="00176E27" w14:paraId="3A79FBC5" w14:textId="77777777" w:rsidTr="00122DAF">
        <w:trPr>
          <w:trHeight w:val="255"/>
        </w:trPr>
        <w:tc>
          <w:tcPr>
            <w:tcW w:w="3798" w:type="dxa"/>
            <w:shd w:val="clear" w:color="auto" w:fill="auto"/>
            <w:vAlign w:val="center"/>
          </w:tcPr>
          <w:p w14:paraId="06B02656" w14:textId="77777777" w:rsidR="009604F8" w:rsidRPr="00176E27" w:rsidRDefault="009604F8" w:rsidP="009604F8">
            <w:pPr>
              <w:rPr>
                <w:rFonts w:asciiTheme="minorHAnsi" w:eastAsia="Times New Roman" w:hAnsiTheme="minorHAnsi" w:cstheme="majorHAnsi"/>
                <w:color w:val="000000" w:themeColor="text1"/>
                <w:sz w:val="18"/>
                <w:szCs w:val="18"/>
              </w:rPr>
            </w:pPr>
            <w:r w:rsidRPr="007B4932">
              <w:rPr>
                <w:rFonts w:asciiTheme="minorHAnsi" w:eastAsia="Times New Roman" w:hAnsiTheme="minorHAnsi" w:cstheme="majorHAnsi"/>
                <w:color w:val="000000" w:themeColor="text1"/>
                <w:sz w:val="18"/>
                <w:szCs w:val="18"/>
              </w:rPr>
              <w:t>Ontario vs Manitoba</w:t>
            </w:r>
          </w:p>
        </w:tc>
        <w:tc>
          <w:tcPr>
            <w:tcW w:w="880" w:type="dxa"/>
            <w:shd w:val="clear" w:color="auto" w:fill="auto"/>
            <w:noWrap/>
            <w:vAlign w:val="center"/>
          </w:tcPr>
          <w:p w14:paraId="2EBB5403" w14:textId="77777777" w:rsidR="009604F8" w:rsidRPr="00176E27" w:rsidRDefault="009604F8" w:rsidP="009604F8">
            <w:pPr>
              <w:jc w:val="right"/>
              <w:rPr>
                <w:rFonts w:asciiTheme="minorHAnsi" w:hAnsiTheme="minorHAnsi" w:cstheme="majorHAnsi"/>
                <w:color w:val="000000"/>
                <w:sz w:val="18"/>
                <w:szCs w:val="18"/>
              </w:rPr>
            </w:pPr>
            <w:r w:rsidRPr="00176E27">
              <w:rPr>
                <w:rFonts w:asciiTheme="minorHAnsi" w:eastAsia="Times New Roman" w:hAnsiTheme="minorHAnsi"/>
                <w:color w:val="000000"/>
                <w:sz w:val="18"/>
                <w:szCs w:val="18"/>
              </w:rPr>
              <w:t>-16.5</w:t>
            </w:r>
          </w:p>
        </w:tc>
        <w:tc>
          <w:tcPr>
            <w:tcW w:w="1423" w:type="dxa"/>
            <w:shd w:val="clear" w:color="auto" w:fill="auto"/>
            <w:vAlign w:val="center"/>
          </w:tcPr>
          <w:p w14:paraId="6392B55A" w14:textId="77777777" w:rsidR="009604F8" w:rsidRPr="00176E27" w:rsidRDefault="009604F8" w:rsidP="009604F8">
            <w:pPr>
              <w:ind w:left="113"/>
              <w:rPr>
                <w:rFonts w:asciiTheme="minorHAnsi" w:eastAsia="Times New Roman" w:hAnsiTheme="minorHAnsi" w:cstheme="majorHAnsi"/>
                <w:color w:val="000000"/>
                <w:sz w:val="18"/>
                <w:szCs w:val="18"/>
              </w:rPr>
            </w:pPr>
            <w:r w:rsidRPr="00176E27">
              <w:rPr>
                <w:rFonts w:asciiTheme="minorHAnsi" w:eastAsia="Times New Roman" w:hAnsiTheme="minorHAnsi"/>
                <w:color w:val="000000"/>
                <w:sz w:val="18"/>
                <w:szCs w:val="18"/>
              </w:rPr>
              <w:t>(-35.1, 2.1)</w:t>
            </w:r>
          </w:p>
        </w:tc>
        <w:tc>
          <w:tcPr>
            <w:tcW w:w="1134" w:type="dxa"/>
            <w:tcBorders>
              <w:right w:val="single" w:sz="4" w:space="0" w:color="auto"/>
            </w:tcBorders>
            <w:shd w:val="clear" w:color="auto" w:fill="auto"/>
            <w:vAlign w:val="center"/>
          </w:tcPr>
          <w:p w14:paraId="0E443BBA" w14:textId="77777777" w:rsidR="009604F8" w:rsidRPr="00176E27" w:rsidRDefault="009604F8" w:rsidP="009604F8">
            <w:pPr>
              <w:ind w:right="113"/>
              <w:jc w:val="center"/>
              <w:rPr>
                <w:rFonts w:asciiTheme="minorHAnsi" w:eastAsia="Times New Roman" w:hAnsiTheme="minorHAnsi" w:cstheme="majorHAnsi"/>
                <w:color w:val="000000"/>
                <w:sz w:val="18"/>
                <w:szCs w:val="18"/>
              </w:rPr>
            </w:pPr>
            <w:r w:rsidRPr="00176E27">
              <w:rPr>
                <w:rFonts w:asciiTheme="minorHAnsi" w:eastAsia="Times New Roman" w:hAnsiTheme="minorHAnsi"/>
                <w:color w:val="000000"/>
                <w:sz w:val="18"/>
                <w:szCs w:val="18"/>
                <w:lang w:val="en-CA"/>
              </w:rPr>
              <w:t>0.0813</w:t>
            </w:r>
          </w:p>
        </w:tc>
        <w:tc>
          <w:tcPr>
            <w:tcW w:w="993" w:type="dxa"/>
            <w:tcBorders>
              <w:left w:val="single" w:sz="4" w:space="0" w:color="auto"/>
            </w:tcBorders>
            <w:shd w:val="clear" w:color="auto" w:fill="auto"/>
            <w:vAlign w:val="center"/>
          </w:tcPr>
          <w:p w14:paraId="6AB415FA" w14:textId="77777777" w:rsidR="009604F8" w:rsidRPr="00176E27" w:rsidRDefault="009604F8" w:rsidP="009604F8">
            <w:pPr>
              <w:jc w:val="right"/>
              <w:rPr>
                <w:rFonts w:asciiTheme="minorHAnsi" w:eastAsia="Times New Roman" w:hAnsiTheme="minorHAnsi" w:cstheme="majorHAnsi"/>
                <w:color w:val="000000"/>
                <w:sz w:val="18"/>
                <w:szCs w:val="18"/>
              </w:rPr>
            </w:pPr>
            <w:r w:rsidRPr="00176E27">
              <w:rPr>
                <w:rFonts w:asciiTheme="minorHAnsi" w:eastAsia="Times New Roman" w:hAnsiTheme="minorHAnsi"/>
                <w:color w:val="000000"/>
                <w:sz w:val="18"/>
                <w:szCs w:val="18"/>
              </w:rPr>
              <w:t>-8</w:t>
            </w:r>
            <w:r>
              <w:rPr>
                <w:rFonts w:asciiTheme="minorHAnsi" w:eastAsia="Times New Roman" w:hAnsiTheme="minorHAnsi"/>
                <w:color w:val="000000"/>
                <w:sz w:val="18"/>
                <w:szCs w:val="18"/>
              </w:rPr>
              <w:t>.0</w:t>
            </w:r>
          </w:p>
        </w:tc>
        <w:tc>
          <w:tcPr>
            <w:tcW w:w="1416" w:type="dxa"/>
            <w:shd w:val="clear" w:color="auto" w:fill="auto"/>
            <w:vAlign w:val="center"/>
          </w:tcPr>
          <w:p w14:paraId="19BBF5A2" w14:textId="77777777" w:rsidR="009604F8" w:rsidRPr="00176E27" w:rsidRDefault="009604F8" w:rsidP="009604F8">
            <w:pPr>
              <w:ind w:left="113"/>
              <w:rPr>
                <w:rFonts w:asciiTheme="minorHAnsi" w:eastAsia="Times New Roman" w:hAnsiTheme="minorHAnsi" w:cstheme="majorHAnsi"/>
                <w:color w:val="000000"/>
                <w:sz w:val="18"/>
                <w:szCs w:val="18"/>
              </w:rPr>
            </w:pPr>
            <w:r w:rsidRPr="00176E27">
              <w:rPr>
                <w:rFonts w:asciiTheme="minorHAnsi" w:eastAsia="Times New Roman" w:hAnsiTheme="minorHAnsi"/>
                <w:color w:val="000000"/>
                <w:sz w:val="18"/>
                <w:szCs w:val="18"/>
              </w:rPr>
              <w:t>(-16.9, 0.9)</w:t>
            </w:r>
          </w:p>
        </w:tc>
        <w:tc>
          <w:tcPr>
            <w:tcW w:w="1135" w:type="dxa"/>
            <w:shd w:val="clear" w:color="auto" w:fill="auto"/>
            <w:vAlign w:val="center"/>
          </w:tcPr>
          <w:p w14:paraId="5ACB0B36" w14:textId="77777777" w:rsidR="009604F8" w:rsidRPr="00176E27" w:rsidRDefault="009604F8" w:rsidP="009604F8">
            <w:pPr>
              <w:ind w:right="113"/>
              <w:jc w:val="center"/>
              <w:rPr>
                <w:rFonts w:asciiTheme="minorHAnsi" w:eastAsia="Times New Roman" w:hAnsiTheme="minorHAnsi" w:cstheme="majorHAnsi"/>
                <w:color w:val="000000"/>
                <w:sz w:val="18"/>
                <w:szCs w:val="18"/>
              </w:rPr>
            </w:pPr>
            <w:r w:rsidRPr="00176E27">
              <w:rPr>
                <w:rFonts w:asciiTheme="minorHAnsi" w:eastAsia="Times New Roman" w:hAnsiTheme="minorHAnsi"/>
                <w:color w:val="000000"/>
                <w:sz w:val="18"/>
                <w:szCs w:val="18"/>
                <w:lang w:val="en-CA"/>
              </w:rPr>
              <w:t>0.0764</w:t>
            </w:r>
          </w:p>
        </w:tc>
      </w:tr>
      <w:tr w:rsidR="009604F8" w:rsidRPr="00176E27" w14:paraId="2E9A6FBB" w14:textId="77777777" w:rsidTr="00122DAF">
        <w:trPr>
          <w:trHeight w:val="255"/>
        </w:trPr>
        <w:tc>
          <w:tcPr>
            <w:tcW w:w="3798" w:type="dxa"/>
            <w:shd w:val="clear" w:color="auto" w:fill="auto"/>
            <w:vAlign w:val="center"/>
          </w:tcPr>
          <w:p w14:paraId="74BC96A5" w14:textId="77777777" w:rsidR="009604F8" w:rsidRPr="00176E27" w:rsidRDefault="009604F8" w:rsidP="009604F8">
            <w:pPr>
              <w:rPr>
                <w:rFonts w:asciiTheme="minorHAnsi" w:eastAsia="Times New Roman" w:hAnsiTheme="minorHAnsi" w:cstheme="majorHAnsi"/>
                <w:color w:val="000000" w:themeColor="text1"/>
                <w:sz w:val="18"/>
                <w:szCs w:val="18"/>
              </w:rPr>
            </w:pPr>
            <w:r w:rsidRPr="007B4932">
              <w:rPr>
                <w:rFonts w:asciiTheme="minorHAnsi" w:eastAsia="Times New Roman" w:hAnsiTheme="minorHAnsi" w:cstheme="majorHAnsi"/>
                <w:color w:val="000000" w:themeColor="text1"/>
                <w:sz w:val="18"/>
                <w:szCs w:val="18"/>
              </w:rPr>
              <w:t>Ontario vs Saskatchewan</w:t>
            </w:r>
          </w:p>
        </w:tc>
        <w:tc>
          <w:tcPr>
            <w:tcW w:w="880" w:type="dxa"/>
            <w:shd w:val="clear" w:color="auto" w:fill="auto"/>
            <w:noWrap/>
            <w:vAlign w:val="center"/>
          </w:tcPr>
          <w:p w14:paraId="01EC2F3B" w14:textId="77777777" w:rsidR="009604F8" w:rsidRPr="00361B8E" w:rsidRDefault="009604F8" w:rsidP="009604F8">
            <w:pPr>
              <w:jc w:val="right"/>
              <w:rPr>
                <w:rFonts w:asciiTheme="minorHAnsi" w:hAnsiTheme="minorHAnsi" w:cstheme="majorHAnsi"/>
                <w:color w:val="000000"/>
                <w:sz w:val="18"/>
                <w:szCs w:val="18"/>
              </w:rPr>
            </w:pPr>
            <w:r w:rsidRPr="00361B8E">
              <w:rPr>
                <w:rFonts w:asciiTheme="minorHAnsi" w:eastAsia="Times New Roman" w:hAnsiTheme="minorHAnsi"/>
                <w:color w:val="000000"/>
                <w:sz w:val="18"/>
                <w:szCs w:val="18"/>
              </w:rPr>
              <w:t>-27.3</w:t>
            </w:r>
          </w:p>
        </w:tc>
        <w:tc>
          <w:tcPr>
            <w:tcW w:w="1423" w:type="dxa"/>
            <w:shd w:val="clear" w:color="auto" w:fill="auto"/>
            <w:vAlign w:val="center"/>
          </w:tcPr>
          <w:p w14:paraId="5CDCA480" w14:textId="77777777" w:rsidR="009604F8" w:rsidRPr="00361B8E" w:rsidRDefault="009604F8" w:rsidP="009604F8">
            <w:pPr>
              <w:ind w:left="113"/>
              <w:rPr>
                <w:rFonts w:asciiTheme="minorHAnsi" w:eastAsia="Times New Roman" w:hAnsiTheme="minorHAnsi" w:cstheme="majorHAnsi"/>
                <w:color w:val="000000"/>
                <w:sz w:val="18"/>
                <w:szCs w:val="18"/>
              </w:rPr>
            </w:pPr>
            <w:r w:rsidRPr="00361B8E">
              <w:rPr>
                <w:rFonts w:asciiTheme="minorHAnsi" w:eastAsia="Times New Roman" w:hAnsiTheme="minorHAnsi"/>
                <w:color w:val="000000"/>
                <w:sz w:val="18"/>
                <w:szCs w:val="18"/>
              </w:rPr>
              <w:t>(-50.4, -4.1)</w:t>
            </w:r>
          </w:p>
        </w:tc>
        <w:tc>
          <w:tcPr>
            <w:tcW w:w="1134" w:type="dxa"/>
            <w:tcBorders>
              <w:right w:val="single" w:sz="4" w:space="0" w:color="auto"/>
            </w:tcBorders>
            <w:shd w:val="clear" w:color="auto" w:fill="auto"/>
            <w:vAlign w:val="center"/>
          </w:tcPr>
          <w:p w14:paraId="179FB9F1" w14:textId="77777777" w:rsidR="009604F8" w:rsidRPr="00361B8E" w:rsidRDefault="009604F8" w:rsidP="009604F8">
            <w:pPr>
              <w:ind w:right="113"/>
              <w:jc w:val="center"/>
              <w:rPr>
                <w:rFonts w:asciiTheme="minorHAnsi" w:eastAsia="Times New Roman" w:hAnsiTheme="minorHAnsi" w:cstheme="majorHAnsi"/>
                <w:color w:val="000000"/>
                <w:sz w:val="18"/>
                <w:szCs w:val="18"/>
              </w:rPr>
            </w:pPr>
            <w:r w:rsidRPr="00361B8E">
              <w:rPr>
                <w:rFonts w:asciiTheme="minorHAnsi" w:eastAsia="Times New Roman" w:hAnsiTheme="minorHAnsi"/>
                <w:color w:val="000000"/>
                <w:sz w:val="18"/>
                <w:szCs w:val="18"/>
                <w:lang w:val="en-CA"/>
              </w:rPr>
              <w:t>0.0209</w:t>
            </w:r>
          </w:p>
        </w:tc>
        <w:tc>
          <w:tcPr>
            <w:tcW w:w="993" w:type="dxa"/>
            <w:tcBorders>
              <w:left w:val="single" w:sz="4" w:space="0" w:color="auto"/>
            </w:tcBorders>
            <w:shd w:val="clear" w:color="auto" w:fill="auto"/>
            <w:vAlign w:val="center"/>
          </w:tcPr>
          <w:p w14:paraId="65AD0B32" w14:textId="77777777" w:rsidR="009604F8" w:rsidRPr="001C7E5E" w:rsidRDefault="009604F8" w:rsidP="009604F8">
            <w:pPr>
              <w:jc w:val="right"/>
              <w:rPr>
                <w:rFonts w:asciiTheme="minorHAnsi" w:eastAsia="Times New Roman" w:hAnsiTheme="minorHAnsi" w:cstheme="majorHAnsi"/>
                <w:b/>
                <w:color w:val="000000"/>
                <w:sz w:val="18"/>
                <w:szCs w:val="18"/>
              </w:rPr>
            </w:pPr>
            <w:r w:rsidRPr="001C7E5E">
              <w:rPr>
                <w:rFonts w:asciiTheme="minorHAnsi" w:eastAsia="Times New Roman" w:hAnsiTheme="minorHAnsi"/>
                <w:b/>
                <w:color w:val="000000"/>
                <w:sz w:val="18"/>
                <w:szCs w:val="18"/>
              </w:rPr>
              <w:t>-13.6</w:t>
            </w:r>
          </w:p>
        </w:tc>
        <w:tc>
          <w:tcPr>
            <w:tcW w:w="1416" w:type="dxa"/>
            <w:shd w:val="clear" w:color="auto" w:fill="auto"/>
            <w:vAlign w:val="center"/>
          </w:tcPr>
          <w:p w14:paraId="3A93634B" w14:textId="77777777" w:rsidR="009604F8" w:rsidRPr="001C7E5E" w:rsidRDefault="009604F8" w:rsidP="009604F8">
            <w:pPr>
              <w:ind w:left="113"/>
              <w:rPr>
                <w:rFonts w:asciiTheme="minorHAnsi" w:eastAsia="Times New Roman" w:hAnsiTheme="minorHAnsi" w:cstheme="majorHAnsi"/>
                <w:b/>
                <w:color w:val="000000"/>
                <w:sz w:val="18"/>
                <w:szCs w:val="18"/>
              </w:rPr>
            </w:pPr>
            <w:r w:rsidRPr="001C7E5E">
              <w:rPr>
                <w:rFonts w:asciiTheme="minorHAnsi" w:eastAsia="Times New Roman" w:hAnsiTheme="minorHAnsi"/>
                <w:b/>
                <w:color w:val="000000"/>
                <w:sz w:val="18"/>
                <w:szCs w:val="18"/>
              </w:rPr>
              <w:t>(-24.7, -2.4)</w:t>
            </w:r>
          </w:p>
        </w:tc>
        <w:tc>
          <w:tcPr>
            <w:tcW w:w="1135" w:type="dxa"/>
            <w:shd w:val="clear" w:color="auto" w:fill="auto"/>
            <w:vAlign w:val="center"/>
          </w:tcPr>
          <w:p w14:paraId="4354FDD3" w14:textId="77777777" w:rsidR="009604F8" w:rsidRPr="001C7E5E" w:rsidRDefault="009604F8" w:rsidP="009604F8">
            <w:pPr>
              <w:ind w:right="113"/>
              <w:jc w:val="center"/>
              <w:rPr>
                <w:rFonts w:asciiTheme="minorHAnsi" w:eastAsia="Times New Roman" w:hAnsiTheme="minorHAnsi" w:cstheme="majorHAnsi"/>
                <w:b/>
                <w:color w:val="000000"/>
                <w:sz w:val="18"/>
                <w:szCs w:val="18"/>
              </w:rPr>
            </w:pPr>
            <w:r w:rsidRPr="001C7E5E">
              <w:rPr>
                <w:rFonts w:asciiTheme="minorHAnsi" w:eastAsia="Times New Roman" w:hAnsiTheme="minorHAnsi"/>
                <w:b/>
                <w:color w:val="000000"/>
                <w:sz w:val="18"/>
                <w:szCs w:val="18"/>
                <w:lang w:val="en-CA"/>
              </w:rPr>
              <w:t>0.0172</w:t>
            </w:r>
          </w:p>
        </w:tc>
      </w:tr>
      <w:tr w:rsidR="009604F8" w:rsidRPr="00176E27" w14:paraId="66B8E04F" w14:textId="77777777" w:rsidTr="00122DAF">
        <w:trPr>
          <w:trHeight w:val="255"/>
        </w:trPr>
        <w:tc>
          <w:tcPr>
            <w:tcW w:w="3798" w:type="dxa"/>
            <w:shd w:val="clear" w:color="auto" w:fill="auto"/>
            <w:vAlign w:val="center"/>
          </w:tcPr>
          <w:p w14:paraId="75BD17DF" w14:textId="77777777" w:rsidR="009604F8" w:rsidRPr="00176E27" w:rsidRDefault="009604F8" w:rsidP="009604F8">
            <w:pPr>
              <w:rPr>
                <w:rFonts w:asciiTheme="minorHAnsi" w:eastAsia="Times New Roman" w:hAnsiTheme="minorHAnsi" w:cstheme="majorHAnsi"/>
                <w:color w:val="000000" w:themeColor="text1"/>
                <w:sz w:val="18"/>
                <w:szCs w:val="18"/>
              </w:rPr>
            </w:pPr>
            <w:r w:rsidRPr="007B4932">
              <w:rPr>
                <w:rFonts w:asciiTheme="minorHAnsi" w:eastAsia="Times New Roman" w:hAnsiTheme="minorHAnsi" w:cstheme="majorHAnsi"/>
                <w:color w:val="000000" w:themeColor="text1"/>
                <w:sz w:val="18"/>
                <w:szCs w:val="18"/>
              </w:rPr>
              <w:t>Ontario vs Alberta</w:t>
            </w:r>
          </w:p>
        </w:tc>
        <w:tc>
          <w:tcPr>
            <w:tcW w:w="880" w:type="dxa"/>
            <w:shd w:val="clear" w:color="auto" w:fill="auto"/>
            <w:noWrap/>
            <w:vAlign w:val="center"/>
          </w:tcPr>
          <w:p w14:paraId="7249B607" w14:textId="77777777" w:rsidR="009604F8" w:rsidRPr="00176E27" w:rsidRDefault="009604F8" w:rsidP="009604F8">
            <w:pPr>
              <w:jc w:val="right"/>
              <w:rPr>
                <w:rFonts w:asciiTheme="minorHAnsi" w:hAnsiTheme="minorHAnsi" w:cstheme="majorHAnsi"/>
                <w:color w:val="000000"/>
                <w:sz w:val="18"/>
                <w:szCs w:val="18"/>
              </w:rPr>
            </w:pPr>
            <w:r w:rsidRPr="00176E27">
              <w:rPr>
                <w:rFonts w:asciiTheme="minorHAnsi" w:eastAsia="Times New Roman" w:hAnsiTheme="minorHAnsi"/>
                <w:color w:val="000000"/>
                <w:sz w:val="18"/>
                <w:szCs w:val="18"/>
              </w:rPr>
              <w:t>-4.1</w:t>
            </w:r>
          </w:p>
        </w:tc>
        <w:tc>
          <w:tcPr>
            <w:tcW w:w="1423" w:type="dxa"/>
            <w:shd w:val="clear" w:color="auto" w:fill="auto"/>
            <w:vAlign w:val="center"/>
          </w:tcPr>
          <w:p w14:paraId="10D919AA" w14:textId="77777777" w:rsidR="009604F8" w:rsidRPr="00176E27" w:rsidRDefault="009604F8" w:rsidP="009604F8">
            <w:pPr>
              <w:ind w:left="113"/>
              <w:rPr>
                <w:rFonts w:asciiTheme="minorHAnsi" w:eastAsia="Times New Roman" w:hAnsiTheme="minorHAnsi" w:cstheme="majorHAnsi"/>
                <w:color w:val="000000"/>
                <w:sz w:val="18"/>
                <w:szCs w:val="18"/>
              </w:rPr>
            </w:pPr>
            <w:r w:rsidRPr="00176E27">
              <w:rPr>
                <w:rFonts w:asciiTheme="minorHAnsi" w:eastAsia="Times New Roman" w:hAnsiTheme="minorHAnsi"/>
                <w:color w:val="000000"/>
                <w:sz w:val="18"/>
                <w:szCs w:val="18"/>
              </w:rPr>
              <w:t>(-20.8, 12.7)</w:t>
            </w:r>
          </w:p>
        </w:tc>
        <w:tc>
          <w:tcPr>
            <w:tcW w:w="1134" w:type="dxa"/>
            <w:tcBorders>
              <w:right w:val="single" w:sz="4" w:space="0" w:color="auto"/>
            </w:tcBorders>
            <w:shd w:val="clear" w:color="auto" w:fill="auto"/>
            <w:vAlign w:val="center"/>
          </w:tcPr>
          <w:p w14:paraId="73BA509E" w14:textId="77777777" w:rsidR="009604F8" w:rsidRPr="00176E27" w:rsidRDefault="009604F8" w:rsidP="009604F8">
            <w:pPr>
              <w:ind w:right="113"/>
              <w:jc w:val="center"/>
              <w:rPr>
                <w:rFonts w:asciiTheme="minorHAnsi" w:eastAsia="Times New Roman" w:hAnsiTheme="minorHAnsi" w:cstheme="majorHAnsi"/>
                <w:color w:val="000000"/>
                <w:sz w:val="18"/>
                <w:szCs w:val="18"/>
              </w:rPr>
            </w:pPr>
            <w:r w:rsidRPr="00176E27">
              <w:rPr>
                <w:rFonts w:asciiTheme="minorHAnsi" w:eastAsia="Times New Roman" w:hAnsiTheme="minorHAnsi"/>
                <w:color w:val="000000"/>
                <w:sz w:val="18"/>
                <w:szCs w:val="18"/>
                <w:lang w:val="en-CA"/>
              </w:rPr>
              <w:t>0.635</w:t>
            </w:r>
            <w:r>
              <w:rPr>
                <w:rFonts w:asciiTheme="minorHAnsi" w:eastAsia="Times New Roman" w:hAnsiTheme="minorHAnsi"/>
                <w:color w:val="000000"/>
                <w:sz w:val="18"/>
                <w:szCs w:val="18"/>
                <w:lang w:val="en-CA"/>
              </w:rPr>
              <w:t>0</w:t>
            </w:r>
          </w:p>
        </w:tc>
        <w:tc>
          <w:tcPr>
            <w:tcW w:w="993" w:type="dxa"/>
            <w:tcBorders>
              <w:left w:val="single" w:sz="4" w:space="0" w:color="auto"/>
            </w:tcBorders>
            <w:shd w:val="clear" w:color="auto" w:fill="auto"/>
            <w:vAlign w:val="center"/>
          </w:tcPr>
          <w:p w14:paraId="4DB3B0A3" w14:textId="77777777" w:rsidR="009604F8" w:rsidRPr="00176E27" w:rsidRDefault="009604F8" w:rsidP="009604F8">
            <w:pPr>
              <w:jc w:val="right"/>
              <w:rPr>
                <w:rFonts w:asciiTheme="minorHAnsi" w:eastAsia="Times New Roman" w:hAnsiTheme="minorHAnsi" w:cstheme="majorHAnsi"/>
                <w:color w:val="000000"/>
                <w:sz w:val="18"/>
                <w:szCs w:val="18"/>
              </w:rPr>
            </w:pPr>
            <w:r w:rsidRPr="00176E27">
              <w:rPr>
                <w:rFonts w:asciiTheme="minorHAnsi" w:eastAsia="Times New Roman" w:hAnsiTheme="minorHAnsi"/>
                <w:color w:val="000000"/>
                <w:sz w:val="18"/>
                <w:szCs w:val="18"/>
              </w:rPr>
              <w:t>-2.8</w:t>
            </w:r>
          </w:p>
        </w:tc>
        <w:tc>
          <w:tcPr>
            <w:tcW w:w="1416" w:type="dxa"/>
            <w:shd w:val="clear" w:color="auto" w:fill="auto"/>
            <w:vAlign w:val="center"/>
          </w:tcPr>
          <w:p w14:paraId="018C4525" w14:textId="77777777" w:rsidR="009604F8" w:rsidRPr="00176E27" w:rsidRDefault="009604F8" w:rsidP="009604F8">
            <w:pPr>
              <w:ind w:left="113"/>
              <w:rPr>
                <w:rFonts w:asciiTheme="minorHAnsi" w:eastAsia="Times New Roman" w:hAnsiTheme="minorHAnsi" w:cstheme="majorHAnsi"/>
                <w:color w:val="000000"/>
                <w:sz w:val="18"/>
                <w:szCs w:val="18"/>
              </w:rPr>
            </w:pPr>
            <w:r w:rsidRPr="00176E27">
              <w:rPr>
                <w:rFonts w:asciiTheme="minorHAnsi" w:eastAsia="Times New Roman" w:hAnsiTheme="minorHAnsi"/>
                <w:color w:val="000000"/>
                <w:sz w:val="18"/>
                <w:szCs w:val="18"/>
              </w:rPr>
              <w:t>(-10.9, 5.2)</w:t>
            </w:r>
          </w:p>
        </w:tc>
        <w:tc>
          <w:tcPr>
            <w:tcW w:w="1135" w:type="dxa"/>
            <w:shd w:val="clear" w:color="auto" w:fill="auto"/>
            <w:vAlign w:val="center"/>
          </w:tcPr>
          <w:p w14:paraId="7D454D71" w14:textId="77777777" w:rsidR="009604F8" w:rsidRPr="00176E27" w:rsidRDefault="009604F8" w:rsidP="009604F8">
            <w:pPr>
              <w:ind w:right="113"/>
              <w:jc w:val="center"/>
              <w:rPr>
                <w:rFonts w:asciiTheme="minorHAnsi" w:eastAsia="Times New Roman" w:hAnsiTheme="minorHAnsi" w:cstheme="majorHAnsi"/>
                <w:color w:val="000000"/>
                <w:sz w:val="18"/>
                <w:szCs w:val="18"/>
              </w:rPr>
            </w:pPr>
            <w:r w:rsidRPr="00176E27">
              <w:rPr>
                <w:rFonts w:asciiTheme="minorHAnsi" w:eastAsia="Times New Roman" w:hAnsiTheme="minorHAnsi"/>
                <w:color w:val="000000"/>
                <w:sz w:val="18"/>
                <w:szCs w:val="18"/>
                <w:lang w:val="en-CA"/>
              </w:rPr>
              <w:t>0.4934</w:t>
            </w:r>
          </w:p>
        </w:tc>
      </w:tr>
      <w:tr w:rsidR="009604F8" w:rsidRPr="00176E27" w14:paraId="05EB39D1" w14:textId="77777777" w:rsidTr="00122DAF">
        <w:trPr>
          <w:trHeight w:val="255"/>
        </w:trPr>
        <w:tc>
          <w:tcPr>
            <w:tcW w:w="3798" w:type="dxa"/>
            <w:shd w:val="clear" w:color="auto" w:fill="auto"/>
            <w:vAlign w:val="center"/>
          </w:tcPr>
          <w:p w14:paraId="5D82309B" w14:textId="77777777" w:rsidR="009604F8" w:rsidRPr="00176E27" w:rsidRDefault="009604F8" w:rsidP="009604F8">
            <w:pPr>
              <w:rPr>
                <w:rFonts w:asciiTheme="minorHAnsi" w:eastAsia="Times New Roman" w:hAnsiTheme="minorHAnsi" w:cstheme="majorHAnsi"/>
                <w:color w:val="000000" w:themeColor="text1"/>
                <w:sz w:val="18"/>
                <w:szCs w:val="18"/>
              </w:rPr>
            </w:pPr>
            <w:r w:rsidRPr="007B4932">
              <w:rPr>
                <w:rFonts w:asciiTheme="minorHAnsi" w:eastAsia="Times New Roman" w:hAnsiTheme="minorHAnsi" w:cstheme="majorHAnsi"/>
                <w:color w:val="000000" w:themeColor="text1"/>
                <w:sz w:val="18"/>
                <w:szCs w:val="18"/>
              </w:rPr>
              <w:t>Ontario vs British Columbia</w:t>
            </w:r>
          </w:p>
        </w:tc>
        <w:tc>
          <w:tcPr>
            <w:tcW w:w="880" w:type="dxa"/>
            <w:shd w:val="clear" w:color="auto" w:fill="auto"/>
            <w:noWrap/>
            <w:vAlign w:val="center"/>
          </w:tcPr>
          <w:p w14:paraId="668F9873" w14:textId="77777777" w:rsidR="009604F8" w:rsidRPr="00176E27" w:rsidRDefault="009604F8" w:rsidP="009604F8">
            <w:pPr>
              <w:jc w:val="right"/>
              <w:rPr>
                <w:rFonts w:asciiTheme="minorHAnsi" w:hAnsiTheme="minorHAnsi" w:cstheme="majorHAnsi"/>
                <w:color w:val="000000"/>
                <w:sz w:val="18"/>
                <w:szCs w:val="18"/>
              </w:rPr>
            </w:pPr>
            <w:r w:rsidRPr="00176E27">
              <w:rPr>
                <w:rFonts w:asciiTheme="minorHAnsi" w:eastAsia="Times New Roman" w:hAnsiTheme="minorHAnsi"/>
                <w:color w:val="000000"/>
                <w:sz w:val="18"/>
                <w:szCs w:val="18"/>
              </w:rPr>
              <w:t>7.8</w:t>
            </w:r>
          </w:p>
        </w:tc>
        <w:tc>
          <w:tcPr>
            <w:tcW w:w="1423" w:type="dxa"/>
            <w:shd w:val="clear" w:color="auto" w:fill="auto"/>
            <w:vAlign w:val="center"/>
          </w:tcPr>
          <w:p w14:paraId="2DD8746E" w14:textId="77777777" w:rsidR="009604F8" w:rsidRPr="00176E27" w:rsidRDefault="009604F8" w:rsidP="009604F8">
            <w:pPr>
              <w:ind w:left="113"/>
              <w:rPr>
                <w:rFonts w:asciiTheme="minorHAnsi" w:eastAsia="Times New Roman" w:hAnsiTheme="minorHAnsi" w:cstheme="majorHAnsi"/>
                <w:color w:val="000000"/>
                <w:sz w:val="18"/>
                <w:szCs w:val="18"/>
              </w:rPr>
            </w:pPr>
            <w:r w:rsidRPr="00176E27">
              <w:rPr>
                <w:rFonts w:asciiTheme="minorHAnsi" w:eastAsia="Times New Roman" w:hAnsiTheme="minorHAnsi"/>
                <w:color w:val="000000"/>
                <w:sz w:val="18"/>
                <w:szCs w:val="18"/>
              </w:rPr>
              <w:t>(-6.3, 22</w:t>
            </w:r>
            <w:r>
              <w:rPr>
                <w:rFonts w:asciiTheme="minorHAnsi" w:eastAsia="Times New Roman" w:hAnsiTheme="minorHAnsi"/>
                <w:color w:val="000000"/>
                <w:sz w:val="18"/>
                <w:szCs w:val="18"/>
              </w:rPr>
              <w:t>.0</w:t>
            </w:r>
            <w:r w:rsidRPr="00176E27">
              <w:rPr>
                <w:rFonts w:asciiTheme="minorHAnsi" w:eastAsia="Times New Roman" w:hAnsiTheme="minorHAnsi"/>
                <w:color w:val="000000"/>
                <w:sz w:val="18"/>
                <w:szCs w:val="18"/>
              </w:rPr>
              <w:t>)</w:t>
            </w:r>
          </w:p>
        </w:tc>
        <w:tc>
          <w:tcPr>
            <w:tcW w:w="1134" w:type="dxa"/>
            <w:tcBorders>
              <w:right w:val="single" w:sz="4" w:space="0" w:color="auto"/>
            </w:tcBorders>
            <w:shd w:val="clear" w:color="auto" w:fill="auto"/>
            <w:vAlign w:val="center"/>
          </w:tcPr>
          <w:p w14:paraId="63F77514" w14:textId="77777777" w:rsidR="009604F8" w:rsidRPr="00176E27" w:rsidRDefault="009604F8" w:rsidP="009604F8">
            <w:pPr>
              <w:ind w:right="113"/>
              <w:jc w:val="center"/>
              <w:rPr>
                <w:rFonts w:asciiTheme="minorHAnsi" w:eastAsia="Times New Roman" w:hAnsiTheme="minorHAnsi" w:cstheme="majorHAnsi"/>
                <w:color w:val="000000"/>
                <w:sz w:val="18"/>
                <w:szCs w:val="18"/>
              </w:rPr>
            </w:pPr>
            <w:r w:rsidRPr="00176E27">
              <w:rPr>
                <w:rFonts w:asciiTheme="minorHAnsi" w:eastAsia="Times New Roman" w:hAnsiTheme="minorHAnsi"/>
                <w:color w:val="000000"/>
                <w:sz w:val="18"/>
                <w:szCs w:val="18"/>
                <w:lang w:val="en-CA"/>
              </w:rPr>
              <w:t>0.2781</w:t>
            </w:r>
          </w:p>
        </w:tc>
        <w:tc>
          <w:tcPr>
            <w:tcW w:w="993" w:type="dxa"/>
            <w:tcBorders>
              <w:left w:val="single" w:sz="4" w:space="0" w:color="auto"/>
            </w:tcBorders>
            <w:shd w:val="clear" w:color="auto" w:fill="auto"/>
            <w:vAlign w:val="center"/>
          </w:tcPr>
          <w:p w14:paraId="2753674B" w14:textId="77777777" w:rsidR="009604F8" w:rsidRPr="00176E27" w:rsidRDefault="009604F8" w:rsidP="009604F8">
            <w:pPr>
              <w:jc w:val="right"/>
              <w:rPr>
                <w:rFonts w:asciiTheme="minorHAnsi" w:eastAsia="Times New Roman" w:hAnsiTheme="minorHAnsi" w:cstheme="majorHAnsi"/>
                <w:color w:val="000000"/>
                <w:sz w:val="18"/>
                <w:szCs w:val="18"/>
              </w:rPr>
            </w:pPr>
            <w:r w:rsidRPr="00176E27">
              <w:rPr>
                <w:rFonts w:asciiTheme="minorHAnsi" w:eastAsia="Times New Roman" w:hAnsiTheme="minorHAnsi"/>
                <w:color w:val="000000"/>
                <w:sz w:val="18"/>
                <w:szCs w:val="18"/>
              </w:rPr>
              <w:t>3.2</w:t>
            </w:r>
          </w:p>
        </w:tc>
        <w:tc>
          <w:tcPr>
            <w:tcW w:w="1416" w:type="dxa"/>
            <w:shd w:val="clear" w:color="auto" w:fill="auto"/>
            <w:vAlign w:val="center"/>
          </w:tcPr>
          <w:p w14:paraId="45AE78B8" w14:textId="77777777" w:rsidR="009604F8" w:rsidRPr="00176E27" w:rsidRDefault="009604F8" w:rsidP="009604F8">
            <w:pPr>
              <w:ind w:left="113"/>
              <w:rPr>
                <w:rFonts w:asciiTheme="minorHAnsi" w:eastAsia="Times New Roman" w:hAnsiTheme="minorHAnsi" w:cstheme="majorHAnsi"/>
                <w:color w:val="000000"/>
                <w:sz w:val="18"/>
                <w:szCs w:val="18"/>
              </w:rPr>
            </w:pPr>
            <w:r w:rsidRPr="00176E27">
              <w:rPr>
                <w:rFonts w:asciiTheme="minorHAnsi" w:eastAsia="Times New Roman" w:hAnsiTheme="minorHAnsi"/>
                <w:color w:val="000000"/>
                <w:sz w:val="18"/>
                <w:szCs w:val="18"/>
              </w:rPr>
              <w:t>(-3.7, 10.1)</w:t>
            </w:r>
          </w:p>
        </w:tc>
        <w:tc>
          <w:tcPr>
            <w:tcW w:w="1135" w:type="dxa"/>
            <w:shd w:val="clear" w:color="auto" w:fill="auto"/>
            <w:vAlign w:val="center"/>
          </w:tcPr>
          <w:p w14:paraId="515A07D4" w14:textId="77777777" w:rsidR="009604F8" w:rsidRPr="00176E27" w:rsidRDefault="009604F8" w:rsidP="009604F8">
            <w:pPr>
              <w:ind w:right="113"/>
              <w:jc w:val="center"/>
              <w:rPr>
                <w:rFonts w:asciiTheme="minorHAnsi" w:eastAsia="Times New Roman" w:hAnsiTheme="minorHAnsi" w:cstheme="majorHAnsi"/>
                <w:color w:val="000000"/>
                <w:sz w:val="18"/>
                <w:szCs w:val="18"/>
              </w:rPr>
            </w:pPr>
            <w:r w:rsidRPr="00176E27">
              <w:rPr>
                <w:rFonts w:asciiTheme="minorHAnsi" w:eastAsia="Times New Roman" w:hAnsiTheme="minorHAnsi"/>
                <w:color w:val="000000"/>
                <w:sz w:val="18"/>
                <w:szCs w:val="18"/>
                <w:lang w:val="en-CA"/>
              </w:rPr>
              <w:t>0.366</w:t>
            </w:r>
            <w:r>
              <w:rPr>
                <w:rFonts w:asciiTheme="minorHAnsi" w:eastAsia="Times New Roman" w:hAnsiTheme="minorHAnsi"/>
                <w:color w:val="000000"/>
                <w:sz w:val="18"/>
                <w:szCs w:val="18"/>
                <w:lang w:val="en-CA"/>
              </w:rPr>
              <w:t>0</w:t>
            </w:r>
          </w:p>
        </w:tc>
      </w:tr>
      <w:tr w:rsidR="009604F8" w:rsidRPr="00176E27" w14:paraId="69AF122A" w14:textId="77777777" w:rsidTr="00122DAF">
        <w:trPr>
          <w:trHeight w:val="255"/>
        </w:trPr>
        <w:tc>
          <w:tcPr>
            <w:tcW w:w="3798" w:type="dxa"/>
            <w:shd w:val="clear" w:color="auto" w:fill="auto"/>
            <w:vAlign w:val="center"/>
          </w:tcPr>
          <w:p w14:paraId="2C15CCB0" w14:textId="77777777" w:rsidR="009604F8" w:rsidRPr="00176E27" w:rsidRDefault="009604F8" w:rsidP="009604F8">
            <w:pPr>
              <w:rPr>
                <w:rFonts w:asciiTheme="minorHAnsi" w:eastAsia="Times New Roman" w:hAnsiTheme="minorHAnsi" w:cstheme="majorHAnsi"/>
                <w:color w:val="000000" w:themeColor="text1"/>
                <w:sz w:val="18"/>
                <w:szCs w:val="18"/>
              </w:rPr>
            </w:pPr>
            <w:r w:rsidRPr="007B4932">
              <w:rPr>
                <w:rFonts w:asciiTheme="minorHAnsi" w:eastAsia="Times New Roman" w:hAnsiTheme="minorHAnsi" w:cstheme="majorHAnsi"/>
                <w:color w:val="000000" w:themeColor="text1"/>
                <w:sz w:val="18"/>
                <w:szCs w:val="18"/>
              </w:rPr>
              <w:t>Manitoba vs Saskatchewan</w:t>
            </w:r>
          </w:p>
        </w:tc>
        <w:tc>
          <w:tcPr>
            <w:tcW w:w="880" w:type="dxa"/>
            <w:shd w:val="clear" w:color="auto" w:fill="auto"/>
            <w:noWrap/>
            <w:vAlign w:val="center"/>
          </w:tcPr>
          <w:p w14:paraId="5B5A3388" w14:textId="77777777" w:rsidR="009604F8" w:rsidRPr="00176E27" w:rsidRDefault="009604F8" w:rsidP="009604F8">
            <w:pPr>
              <w:jc w:val="right"/>
              <w:rPr>
                <w:rFonts w:asciiTheme="minorHAnsi" w:hAnsiTheme="minorHAnsi" w:cstheme="majorHAnsi"/>
                <w:color w:val="000000"/>
                <w:sz w:val="18"/>
                <w:szCs w:val="18"/>
              </w:rPr>
            </w:pPr>
            <w:r w:rsidRPr="00176E27">
              <w:rPr>
                <w:rFonts w:asciiTheme="minorHAnsi" w:eastAsia="Times New Roman" w:hAnsiTheme="minorHAnsi"/>
                <w:color w:val="000000"/>
                <w:sz w:val="18"/>
                <w:szCs w:val="18"/>
              </w:rPr>
              <w:t>-10.8</w:t>
            </w:r>
          </w:p>
        </w:tc>
        <w:tc>
          <w:tcPr>
            <w:tcW w:w="1423" w:type="dxa"/>
            <w:shd w:val="clear" w:color="auto" w:fill="auto"/>
            <w:vAlign w:val="center"/>
          </w:tcPr>
          <w:p w14:paraId="2E77E011" w14:textId="77777777" w:rsidR="009604F8" w:rsidRPr="00176E27" w:rsidRDefault="009604F8" w:rsidP="009604F8">
            <w:pPr>
              <w:ind w:left="113"/>
              <w:rPr>
                <w:rFonts w:asciiTheme="minorHAnsi" w:eastAsia="Times New Roman" w:hAnsiTheme="minorHAnsi" w:cstheme="majorHAnsi"/>
                <w:color w:val="000000"/>
                <w:sz w:val="18"/>
                <w:szCs w:val="18"/>
              </w:rPr>
            </w:pPr>
            <w:r w:rsidRPr="00176E27">
              <w:rPr>
                <w:rFonts w:asciiTheme="minorHAnsi" w:eastAsia="Times New Roman" w:hAnsiTheme="minorHAnsi"/>
                <w:color w:val="000000"/>
                <w:sz w:val="18"/>
                <w:szCs w:val="18"/>
              </w:rPr>
              <w:t>(-37.7, 16.2)</w:t>
            </w:r>
          </w:p>
        </w:tc>
        <w:tc>
          <w:tcPr>
            <w:tcW w:w="1134" w:type="dxa"/>
            <w:tcBorders>
              <w:right w:val="single" w:sz="4" w:space="0" w:color="auto"/>
            </w:tcBorders>
            <w:shd w:val="clear" w:color="auto" w:fill="auto"/>
            <w:vAlign w:val="center"/>
          </w:tcPr>
          <w:p w14:paraId="47DBC916" w14:textId="77777777" w:rsidR="009604F8" w:rsidRPr="00176E27" w:rsidRDefault="009604F8" w:rsidP="009604F8">
            <w:pPr>
              <w:ind w:right="113"/>
              <w:jc w:val="center"/>
              <w:rPr>
                <w:rFonts w:asciiTheme="minorHAnsi" w:eastAsia="Times New Roman" w:hAnsiTheme="minorHAnsi" w:cstheme="majorHAnsi"/>
                <w:color w:val="000000"/>
                <w:sz w:val="18"/>
                <w:szCs w:val="18"/>
              </w:rPr>
            </w:pPr>
            <w:r w:rsidRPr="00176E27">
              <w:rPr>
                <w:rFonts w:asciiTheme="minorHAnsi" w:eastAsia="Times New Roman" w:hAnsiTheme="minorHAnsi"/>
                <w:color w:val="000000"/>
                <w:sz w:val="18"/>
                <w:szCs w:val="18"/>
                <w:lang w:val="en-CA"/>
              </w:rPr>
              <w:t>0.4325</w:t>
            </w:r>
          </w:p>
        </w:tc>
        <w:tc>
          <w:tcPr>
            <w:tcW w:w="993" w:type="dxa"/>
            <w:tcBorders>
              <w:left w:val="single" w:sz="4" w:space="0" w:color="auto"/>
            </w:tcBorders>
            <w:shd w:val="clear" w:color="auto" w:fill="auto"/>
            <w:vAlign w:val="center"/>
          </w:tcPr>
          <w:p w14:paraId="55BE33D2" w14:textId="77777777" w:rsidR="009604F8" w:rsidRPr="00176E27" w:rsidRDefault="009604F8" w:rsidP="009604F8">
            <w:pPr>
              <w:jc w:val="right"/>
              <w:rPr>
                <w:rFonts w:asciiTheme="minorHAnsi" w:eastAsia="Times New Roman" w:hAnsiTheme="minorHAnsi" w:cstheme="majorHAnsi"/>
                <w:color w:val="000000"/>
                <w:sz w:val="18"/>
                <w:szCs w:val="18"/>
              </w:rPr>
            </w:pPr>
            <w:r w:rsidRPr="00176E27">
              <w:rPr>
                <w:rFonts w:asciiTheme="minorHAnsi" w:eastAsia="Times New Roman" w:hAnsiTheme="minorHAnsi"/>
                <w:color w:val="000000"/>
                <w:sz w:val="18"/>
                <w:szCs w:val="18"/>
              </w:rPr>
              <w:t>-5.5</w:t>
            </w:r>
          </w:p>
        </w:tc>
        <w:tc>
          <w:tcPr>
            <w:tcW w:w="1416" w:type="dxa"/>
            <w:shd w:val="clear" w:color="auto" w:fill="auto"/>
            <w:vAlign w:val="center"/>
          </w:tcPr>
          <w:p w14:paraId="7CD6EF87" w14:textId="77777777" w:rsidR="009604F8" w:rsidRPr="00176E27" w:rsidRDefault="009604F8" w:rsidP="009604F8">
            <w:pPr>
              <w:ind w:left="113"/>
              <w:rPr>
                <w:rFonts w:asciiTheme="minorHAnsi" w:eastAsia="Times New Roman" w:hAnsiTheme="minorHAnsi" w:cstheme="majorHAnsi"/>
                <w:color w:val="000000"/>
                <w:sz w:val="18"/>
                <w:szCs w:val="18"/>
              </w:rPr>
            </w:pPr>
            <w:r w:rsidRPr="00176E27">
              <w:rPr>
                <w:rFonts w:asciiTheme="minorHAnsi" w:eastAsia="Times New Roman" w:hAnsiTheme="minorHAnsi"/>
                <w:color w:val="000000"/>
                <w:sz w:val="18"/>
                <w:szCs w:val="18"/>
              </w:rPr>
              <w:t>(-18.4, 7.3)</w:t>
            </w:r>
          </w:p>
        </w:tc>
        <w:tc>
          <w:tcPr>
            <w:tcW w:w="1135" w:type="dxa"/>
            <w:shd w:val="clear" w:color="auto" w:fill="auto"/>
            <w:vAlign w:val="center"/>
          </w:tcPr>
          <w:p w14:paraId="5CB011FE" w14:textId="77777777" w:rsidR="009604F8" w:rsidRPr="00176E27" w:rsidRDefault="009604F8" w:rsidP="009604F8">
            <w:pPr>
              <w:ind w:right="113"/>
              <w:jc w:val="center"/>
              <w:rPr>
                <w:rFonts w:asciiTheme="minorHAnsi" w:eastAsia="Times New Roman" w:hAnsiTheme="minorHAnsi" w:cstheme="majorHAnsi"/>
                <w:color w:val="000000"/>
                <w:sz w:val="18"/>
                <w:szCs w:val="18"/>
              </w:rPr>
            </w:pPr>
            <w:r w:rsidRPr="00176E27">
              <w:rPr>
                <w:rFonts w:asciiTheme="minorHAnsi" w:eastAsia="Times New Roman" w:hAnsiTheme="minorHAnsi"/>
                <w:color w:val="000000"/>
                <w:sz w:val="18"/>
                <w:szCs w:val="18"/>
                <w:lang w:val="en-CA"/>
              </w:rPr>
              <w:t>0.3989</w:t>
            </w:r>
          </w:p>
        </w:tc>
      </w:tr>
      <w:tr w:rsidR="009604F8" w:rsidRPr="00176E27" w14:paraId="33D1A148" w14:textId="77777777" w:rsidTr="00122DAF">
        <w:trPr>
          <w:trHeight w:val="255"/>
        </w:trPr>
        <w:tc>
          <w:tcPr>
            <w:tcW w:w="3798" w:type="dxa"/>
            <w:shd w:val="clear" w:color="auto" w:fill="auto"/>
            <w:vAlign w:val="center"/>
          </w:tcPr>
          <w:p w14:paraId="7C58CDBD" w14:textId="77777777" w:rsidR="009604F8" w:rsidRPr="00176E27" w:rsidRDefault="009604F8" w:rsidP="009604F8">
            <w:pPr>
              <w:rPr>
                <w:rFonts w:asciiTheme="minorHAnsi" w:eastAsia="Times New Roman" w:hAnsiTheme="minorHAnsi" w:cstheme="majorHAnsi"/>
                <w:color w:val="000000" w:themeColor="text1"/>
                <w:sz w:val="18"/>
                <w:szCs w:val="18"/>
              </w:rPr>
            </w:pPr>
            <w:r w:rsidRPr="007B4932">
              <w:rPr>
                <w:rFonts w:asciiTheme="minorHAnsi" w:eastAsia="Times New Roman" w:hAnsiTheme="minorHAnsi" w:cstheme="majorHAnsi"/>
                <w:color w:val="000000" w:themeColor="text1"/>
                <w:sz w:val="18"/>
                <w:szCs w:val="18"/>
              </w:rPr>
              <w:t>Manitoba vs Alberta</w:t>
            </w:r>
          </w:p>
        </w:tc>
        <w:tc>
          <w:tcPr>
            <w:tcW w:w="880" w:type="dxa"/>
            <w:shd w:val="clear" w:color="auto" w:fill="auto"/>
            <w:noWrap/>
            <w:vAlign w:val="center"/>
          </w:tcPr>
          <w:p w14:paraId="75D9CEDB" w14:textId="77777777" w:rsidR="009604F8" w:rsidRPr="00176E27" w:rsidRDefault="009604F8" w:rsidP="009604F8">
            <w:pPr>
              <w:jc w:val="right"/>
              <w:rPr>
                <w:rFonts w:asciiTheme="minorHAnsi" w:hAnsiTheme="minorHAnsi" w:cstheme="majorHAnsi"/>
                <w:color w:val="000000"/>
                <w:sz w:val="18"/>
                <w:szCs w:val="18"/>
              </w:rPr>
            </w:pPr>
            <w:r w:rsidRPr="00176E27">
              <w:rPr>
                <w:rFonts w:asciiTheme="minorHAnsi" w:eastAsia="Times New Roman" w:hAnsiTheme="minorHAnsi"/>
                <w:color w:val="000000"/>
                <w:sz w:val="18"/>
                <w:szCs w:val="18"/>
              </w:rPr>
              <w:t>12.5</w:t>
            </w:r>
          </w:p>
        </w:tc>
        <w:tc>
          <w:tcPr>
            <w:tcW w:w="1423" w:type="dxa"/>
            <w:shd w:val="clear" w:color="auto" w:fill="auto"/>
            <w:vAlign w:val="center"/>
          </w:tcPr>
          <w:p w14:paraId="3FE1A9DC" w14:textId="77777777" w:rsidR="009604F8" w:rsidRPr="00176E27" w:rsidRDefault="009604F8" w:rsidP="009604F8">
            <w:pPr>
              <w:ind w:left="113"/>
              <w:rPr>
                <w:rFonts w:asciiTheme="minorHAnsi" w:eastAsia="Times New Roman" w:hAnsiTheme="minorHAnsi" w:cstheme="majorHAnsi"/>
                <w:color w:val="000000"/>
                <w:sz w:val="18"/>
                <w:szCs w:val="18"/>
              </w:rPr>
            </w:pPr>
            <w:r w:rsidRPr="00176E27">
              <w:rPr>
                <w:rFonts w:asciiTheme="minorHAnsi" w:eastAsia="Times New Roman" w:hAnsiTheme="minorHAnsi"/>
                <w:color w:val="000000"/>
                <w:sz w:val="18"/>
                <w:szCs w:val="18"/>
              </w:rPr>
              <w:t>(-7.8, 32.7)</w:t>
            </w:r>
          </w:p>
        </w:tc>
        <w:tc>
          <w:tcPr>
            <w:tcW w:w="1134" w:type="dxa"/>
            <w:tcBorders>
              <w:right w:val="single" w:sz="4" w:space="0" w:color="auto"/>
            </w:tcBorders>
            <w:shd w:val="clear" w:color="auto" w:fill="auto"/>
            <w:vAlign w:val="center"/>
          </w:tcPr>
          <w:p w14:paraId="4F3E31F7" w14:textId="77777777" w:rsidR="009604F8" w:rsidRPr="00176E27" w:rsidRDefault="009604F8" w:rsidP="009604F8">
            <w:pPr>
              <w:ind w:right="113"/>
              <w:jc w:val="center"/>
              <w:rPr>
                <w:rFonts w:asciiTheme="minorHAnsi" w:eastAsia="Times New Roman" w:hAnsiTheme="minorHAnsi" w:cstheme="majorHAnsi"/>
                <w:color w:val="000000"/>
                <w:sz w:val="18"/>
                <w:szCs w:val="18"/>
              </w:rPr>
            </w:pPr>
            <w:r w:rsidRPr="00176E27">
              <w:rPr>
                <w:rFonts w:asciiTheme="minorHAnsi" w:eastAsia="Times New Roman" w:hAnsiTheme="minorHAnsi"/>
                <w:color w:val="000000"/>
                <w:sz w:val="18"/>
                <w:szCs w:val="18"/>
                <w:lang w:val="en-CA"/>
              </w:rPr>
              <w:t>0.2265</w:t>
            </w:r>
          </w:p>
        </w:tc>
        <w:tc>
          <w:tcPr>
            <w:tcW w:w="993" w:type="dxa"/>
            <w:tcBorders>
              <w:left w:val="single" w:sz="4" w:space="0" w:color="auto"/>
            </w:tcBorders>
            <w:shd w:val="clear" w:color="auto" w:fill="auto"/>
            <w:vAlign w:val="center"/>
          </w:tcPr>
          <w:p w14:paraId="200FB0CA" w14:textId="77777777" w:rsidR="009604F8" w:rsidRPr="00176E27" w:rsidRDefault="009604F8" w:rsidP="009604F8">
            <w:pPr>
              <w:jc w:val="right"/>
              <w:rPr>
                <w:rFonts w:asciiTheme="minorHAnsi" w:eastAsia="Times New Roman" w:hAnsiTheme="minorHAnsi" w:cstheme="majorHAnsi"/>
                <w:color w:val="000000"/>
                <w:sz w:val="18"/>
                <w:szCs w:val="18"/>
              </w:rPr>
            </w:pPr>
            <w:r w:rsidRPr="00176E27">
              <w:rPr>
                <w:rFonts w:asciiTheme="minorHAnsi" w:eastAsia="Times New Roman" w:hAnsiTheme="minorHAnsi"/>
                <w:color w:val="000000"/>
                <w:sz w:val="18"/>
                <w:szCs w:val="18"/>
              </w:rPr>
              <w:t>5.2</w:t>
            </w:r>
          </w:p>
        </w:tc>
        <w:tc>
          <w:tcPr>
            <w:tcW w:w="1416" w:type="dxa"/>
            <w:shd w:val="clear" w:color="auto" w:fill="auto"/>
            <w:vAlign w:val="center"/>
          </w:tcPr>
          <w:p w14:paraId="14FE09FB" w14:textId="77777777" w:rsidR="009604F8" w:rsidRPr="00176E27" w:rsidRDefault="009604F8" w:rsidP="009604F8">
            <w:pPr>
              <w:ind w:left="113"/>
              <w:rPr>
                <w:rFonts w:asciiTheme="minorHAnsi" w:eastAsia="Times New Roman" w:hAnsiTheme="minorHAnsi" w:cstheme="majorHAnsi"/>
                <w:color w:val="000000"/>
                <w:sz w:val="18"/>
                <w:szCs w:val="18"/>
              </w:rPr>
            </w:pPr>
            <w:r w:rsidRPr="00176E27">
              <w:rPr>
                <w:rFonts w:asciiTheme="minorHAnsi" w:eastAsia="Times New Roman" w:hAnsiTheme="minorHAnsi"/>
                <w:color w:val="000000"/>
                <w:sz w:val="18"/>
                <w:szCs w:val="18"/>
              </w:rPr>
              <w:t>(-4.5, 15</w:t>
            </w:r>
            <w:r>
              <w:rPr>
                <w:rFonts w:asciiTheme="minorHAnsi" w:eastAsia="Times New Roman" w:hAnsiTheme="minorHAnsi"/>
                <w:color w:val="000000"/>
                <w:sz w:val="18"/>
                <w:szCs w:val="18"/>
              </w:rPr>
              <w:t>.0</w:t>
            </w:r>
            <w:r w:rsidRPr="00176E27">
              <w:rPr>
                <w:rFonts w:asciiTheme="minorHAnsi" w:eastAsia="Times New Roman" w:hAnsiTheme="minorHAnsi"/>
                <w:color w:val="000000"/>
                <w:sz w:val="18"/>
                <w:szCs w:val="18"/>
              </w:rPr>
              <w:t>)</w:t>
            </w:r>
          </w:p>
        </w:tc>
        <w:tc>
          <w:tcPr>
            <w:tcW w:w="1135" w:type="dxa"/>
            <w:shd w:val="clear" w:color="auto" w:fill="auto"/>
            <w:vAlign w:val="center"/>
          </w:tcPr>
          <w:p w14:paraId="70D1986E" w14:textId="77777777" w:rsidR="009604F8" w:rsidRPr="00176E27" w:rsidRDefault="009604F8" w:rsidP="009604F8">
            <w:pPr>
              <w:ind w:right="113"/>
              <w:jc w:val="center"/>
              <w:rPr>
                <w:rFonts w:asciiTheme="minorHAnsi" w:eastAsia="Times New Roman" w:hAnsiTheme="minorHAnsi" w:cstheme="majorHAnsi"/>
                <w:color w:val="000000"/>
                <w:sz w:val="18"/>
                <w:szCs w:val="18"/>
              </w:rPr>
            </w:pPr>
            <w:r w:rsidRPr="00176E27">
              <w:rPr>
                <w:rFonts w:asciiTheme="minorHAnsi" w:eastAsia="Times New Roman" w:hAnsiTheme="minorHAnsi"/>
                <w:color w:val="000000"/>
                <w:sz w:val="18"/>
                <w:szCs w:val="18"/>
                <w:lang w:val="en-CA"/>
              </w:rPr>
              <w:t>0.2918</w:t>
            </w:r>
          </w:p>
        </w:tc>
      </w:tr>
      <w:tr w:rsidR="009604F8" w:rsidRPr="00176E27" w14:paraId="7D27FAB5" w14:textId="77777777" w:rsidTr="00122DAF">
        <w:trPr>
          <w:trHeight w:val="255"/>
        </w:trPr>
        <w:tc>
          <w:tcPr>
            <w:tcW w:w="3798" w:type="dxa"/>
            <w:shd w:val="clear" w:color="auto" w:fill="auto"/>
            <w:vAlign w:val="center"/>
          </w:tcPr>
          <w:p w14:paraId="0C252199" w14:textId="77777777" w:rsidR="009604F8" w:rsidRPr="00176E27" w:rsidRDefault="009604F8" w:rsidP="009604F8">
            <w:pPr>
              <w:rPr>
                <w:rFonts w:asciiTheme="minorHAnsi" w:eastAsia="Times New Roman" w:hAnsiTheme="minorHAnsi" w:cstheme="majorHAnsi"/>
                <w:color w:val="000000" w:themeColor="text1"/>
                <w:sz w:val="18"/>
                <w:szCs w:val="18"/>
              </w:rPr>
            </w:pPr>
            <w:r w:rsidRPr="007B4932">
              <w:rPr>
                <w:rFonts w:asciiTheme="minorHAnsi" w:eastAsia="Times New Roman" w:hAnsiTheme="minorHAnsi" w:cstheme="majorHAnsi"/>
                <w:color w:val="000000" w:themeColor="text1"/>
                <w:sz w:val="18"/>
                <w:szCs w:val="18"/>
              </w:rPr>
              <w:t>Manitoba vs British Columbia</w:t>
            </w:r>
          </w:p>
        </w:tc>
        <w:tc>
          <w:tcPr>
            <w:tcW w:w="880" w:type="dxa"/>
            <w:shd w:val="clear" w:color="auto" w:fill="auto"/>
            <w:noWrap/>
            <w:vAlign w:val="center"/>
          </w:tcPr>
          <w:p w14:paraId="0786A747" w14:textId="77777777" w:rsidR="009604F8" w:rsidRPr="001C7E5E" w:rsidRDefault="009604F8" w:rsidP="009604F8">
            <w:pPr>
              <w:jc w:val="right"/>
              <w:rPr>
                <w:rFonts w:asciiTheme="minorHAnsi" w:hAnsiTheme="minorHAnsi" w:cstheme="majorHAnsi"/>
                <w:b/>
                <w:color w:val="000000"/>
                <w:sz w:val="18"/>
                <w:szCs w:val="18"/>
              </w:rPr>
            </w:pPr>
            <w:r w:rsidRPr="001C7E5E">
              <w:rPr>
                <w:rFonts w:asciiTheme="minorHAnsi" w:eastAsia="Times New Roman" w:hAnsiTheme="minorHAnsi"/>
                <w:b/>
                <w:color w:val="000000"/>
                <w:sz w:val="18"/>
                <w:szCs w:val="18"/>
              </w:rPr>
              <w:t>24.3</w:t>
            </w:r>
          </w:p>
        </w:tc>
        <w:tc>
          <w:tcPr>
            <w:tcW w:w="1423" w:type="dxa"/>
            <w:shd w:val="clear" w:color="auto" w:fill="auto"/>
            <w:vAlign w:val="center"/>
          </w:tcPr>
          <w:p w14:paraId="53CC0737" w14:textId="77777777" w:rsidR="009604F8" w:rsidRPr="001C7E5E" w:rsidRDefault="009604F8" w:rsidP="009604F8">
            <w:pPr>
              <w:ind w:left="113"/>
              <w:rPr>
                <w:rFonts w:asciiTheme="minorHAnsi" w:eastAsia="Times New Roman" w:hAnsiTheme="minorHAnsi" w:cstheme="majorHAnsi"/>
                <w:b/>
                <w:color w:val="000000"/>
                <w:sz w:val="18"/>
                <w:szCs w:val="18"/>
              </w:rPr>
            </w:pPr>
            <w:r w:rsidRPr="001C7E5E">
              <w:rPr>
                <w:rFonts w:asciiTheme="minorHAnsi" w:eastAsia="Times New Roman" w:hAnsiTheme="minorHAnsi"/>
                <w:b/>
                <w:color w:val="000000"/>
                <w:sz w:val="18"/>
                <w:szCs w:val="18"/>
              </w:rPr>
              <w:t>(4.7, 43.9)</w:t>
            </w:r>
          </w:p>
        </w:tc>
        <w:tc>
          <w:tcPr>
            <w:tcW w:w="1134" w:type="dxa"/>
            <w:tcBorders>
              <w:right w:val="single" w:sz="4" w:space="0" w:color="auto"/>
            </w:tcBorders>
            <w:shd w:val="clear" w:color="auto" w:fill="auto"/>
            <w:vAlign w:val="center"/>
          </w:tcPr>
          <w:p w14:paraId="553D9A34" w14:textId="77777777" w:rsidR="009604F8" w:rsidRPr="001C7E5E" w:rsidRDefault="009604F8" w:rsidP="009604F8">
            <w:pPr>
              <w:ind w:right="113"/>
              <w:jc w:val="center"/>
              <w:rPr>
                <w:rFonts w:asciiTheme="minorHAnsi" w:eastAsia="Times New Roman" w:hAnsiTheme="minorHAnsi" w:cstheme="majorHAnsi"/>
                <w:b/>
                <w:color w:val="000000"/>
                <w:sz w:val="18"/>
                <w:szCs w:val="18"/>
              </w:rPr>
            </w:pPr>
            <w:r w:rsidRPr="001C7E5E">
              <w:rPr>
                <w:rFonts w:asciiTheme="minorHAnsi" w:eastAsia="Times New Roman" w:hAnsiTheme="minorHAnsi"/>
                <w:b/>
                <w:color w:val="000000"/>
                <w:sz w:val="18"/>
                <w:szCs w:val="18"/>
                <w:lang w:val="en-CA"/>
              </w:rPr>
              <w:t>0.0151</w:t>
            </w:r>
          </w:p>
        </w:tc>
        <w:tc>
          <w:tcPr>
            <w:tcW w:w="993" w:type="dxa"/>
            <w:tcBorders>
              <w:left w:val="single" w:sz="4" w:space="0" w:color="auto"/>
            </w:tcBorders>
            <w:shd w:val="clear" w:color="auto" w:fill="auto"/>
            <w:vAlign w:val="center"/>
          </w:tcPr>
          <w:p w14:paraId="375192D6" w14:textId="77777777" w:rsidR="009604F8" w:rsidRPr="001C7E5E" w:rsidRDefault="009604F8" w:rsidP="009604F8">
            <w:pPr>
              <w:jc w:val="right"/>
              <w:rPr>
                <w:rFonts w:asciiTheme="minorHAnsi" w:eastAsia="Times New Roman" w:hAnsiTheme="minorHAnsi" w:cstheme="majorHAnsi"/>
                <w:b/>
                <w:color w:val="000000"/>
                <w:sz w:val="18"/>
                <w:szCs w:val="18"/>
              </w:rPr>
            </w:pPr>
            <w:r w:rsidRPr="001C7E5E">
              <w:rPr>
                <w:rFonts w:asciiTheme="minorHAnsi" w:eastAsia="Times New Roman" w:hAnsiTheme="minorHAnsi"/>
                <w:b/>
                <w:color w:val="000000"/>
                <w:sz w:val="18"/>
                <w:szCs w:val="18"/>
              </w:rPr>
              <w:t>11.2</w:t>
            </w:r>
          </w:p>
        </w:tc>
        <w:tc>
          <w:tcPr>
            <w:tcW w:w="1416" w:type="dxa"/>
            <w:shd w:val="clear" w:color="auto" w:fill="auto"/>
            <w:vAlign w:val="center"/>
          </w:tcPr>
          <w:p w14:paraId="4F7ADC54" w14:textId="77777777" w:rsidR="009604F8" w:rsidRPr="001C7E5E" w:rsidRDefault="009604F8" w:rsidP="009604F8">
            <w:pPr>
              <w:ind w:left="113"/>
              <w:rPr>
                <w:rFonts w:asciiTheme="minorHAnsi" w:eastAsia="Times New Roman" w:hAnsiTheme="minorHAnsi" w:cstheme="majorHAnsi"/>
                <w:b/>
                <w:color w:val="000000"/>
                <w:sz w:val="18"/>
                <w:szCs w:val="18"/>
              </w:rPr>
            </w:pPr>
            <w:r w:rsidRPr="001C7E5E">
              <w:rPr>
                <w:rFonts w:asciiTheme="minorHAnsi" w:eastAsia="Times New Roman" w:hAnsiTheme="minorHAnsi"/>
                <w:b/>
                <w:color w:val="000000"/>
                <w:sz w:val="18"/>
                <w:szCs w:val="18"/>
              </w:rPr>
              <w:t>(2.0, 20.4)</w:t>
            </w:r>
          </w:p>
        </w:tc>
        <w:tc>
          <w:tcPr>
            <w:tcW w:w="1135" w:type="dxa"/>
            <w:shd w:val="clear" w:color="auto" w:fill="auto"/>
            <w:vAlign w:val="center"/>
          </w:tcPr>
          <w:p w14:paraId="37637262" w14:textId="77777777" w:rsidR="009604F8" w:rsidRPr="001C7E5E" w:rsidRDefault="009604F8" w:rsidP="009604F8">
            <w:pPr>
              <w:ind w:right="113"/>
              <w:jc w:val="center"/>
              <w:rPr>
                <w:rFonts w:asciiTheme="minorHAnsi" w:eastAsia="Times New Roman" w:hAnsiTheme="minorHAnsi" w:cstheme="majorHAnsi"/>
                <w:b/>
                <w:color w:val="000000"/>
                <w:sz w:val="18"/>
                <w:szCs w:val="18"/>
              </w:rPr>
            </w:pPr>
            <w:r w:rsidRPr="001C7E5E">
              <w:rPr>
                <w:rFonts w:asciiTheme="minorHAnsi" w:eastAsia="Times New Roman" w:hAnsiTheme="minorHAnsi"/>
                <w:b/>
                <w:color w:val="000000"/>
                <w:sz w:val="18"/>
                <w:szCs w:val="18"/>
                <w:lang w:val="en-CA"/>
              </w:rPr>
              <w:t>0.0173</w:t>
            </w:r>
          </w:p>
        </w:tc>
      </w:tr>
      <w:tr w:rsidR="009604F8" w:rsidRPr="00176E27" w14:paraId="54054F51" w14:textId="77777777" w:rsidTr="00122DAF">
        <w:trPr>
          <w:trHeight w:val="255"/>
        </w:trPr>
        <w:tc>
          <w:tcPr>
            <w:tcW w:w="3798" w:type="dxa"/>
            <w:shd w:val="clear" w:color="auto" w:fill="auto"/>
            <w:vAlign w:val="center"/>
          </w:tcPr>
          <w:p w14:paraId="01C9DB2F" w14:textId="77777777" w:rsidR="009604F8" w:rsidRPr="00176E27" w:rsidRDefault="009604F8" w:rsidP="009604F8">
            <w:pPr>
              <w:rPr>
                <w:rFonts w:asciiTheme="minorHAnsi" w:eastAsia="Times New Roman" w:hAnsiTheme="minorHAnsi" w:cstheme="majorHAnsi"/>
                <w:color w:val="000000" w:themeColor="text1"/>
                <w:sz w:val="18"/>
                <w:szCs w:val="18"/>
              </w:rPr>
            </w:pPr>
            <w:r w:rsidRPr="007B4932">
              <w:rPr>
                <w:rFonts w:asciiTheme="minorHAnsi" w:eastAsia="Times New Roman" w:hAnsiTheme="minorHAnsi" w:cstheme="majorHAnsi"/>
                <w:color w:val="000000" w:themeColor="text1"/>
                <w:sz w:val="18"/>
                <w:szCs w:val="18"/>
              </w:rPr>
              <w:t>Saskatchewan vs Alberta</w:t>
            </w:r>
          </w:p>
        </w:tc>
        <w:tc>
          <w:tcPr>
            <w:tcW w:w="880" w:type="dxa"/>
            <w:shd w:val="clear" w:color="auto" w:fill="auto"/>
            <w:noWrap/>
            <w:vAlign w:val="center"/>
          </w:tcPr>
          <w:p w14:paraId="37EA3D11" w14:textId="77777777" w:rsidR="009604F8" w:rsidRPr="00176E27" w:rsidRDefault="009604F8" w:rsidP="009604F8">
            <w:pPr>
              <w:jc w:val="right"/>
              <w:rPr>
                <w:rFonts w:asciiTheme="minorHAnsi" w:hAnsiTheme="minorHAnsi" w:cstheme="majorHAnsi"/>
                <w:color w:val="000000"/>
                <w:sz w:val="18"/>
                <w:szCs w:val="18"/>
              </w:rPr>
            </w:pPr>
            <w:r w:rsidRPr="00176E27">
              <w:rPr>
                <w:rFonts w:asciiTheme="minorHAnsi" w:eastAsia="Times New Roman" w:hAnsiTheme="minorHAnsi"/>
                <w:color w:val="000000"/>
                <w:sz w:val="18"/>
                <w:szCs w:val="18"/>
              </w:rPr>
              <w:t>23.2</w:t>
            </w:r>
          </w:p>
        </w:tc>
        <w:tc>
          <w:tcPr>
            <w:tcW w:w="1423" w:type="dxa"/>
            <w:shd w:val="clear" w:color="auto" w:fill="auto"/>
            <w:vAlign w:val="center"/>
          </w:tcPr>
          <w:p w14:paraId="3035885A" w14:textId="77777777" w:rsidR="009604F8" w:rsidRPr="00176E27" w:rsidRDefault="009604F8" w:rsidP="009604F8">
            <w:pPr>
              <w:ind w:left="113"/>
              <w:rPr>
                <w:rFonts w:asciiTheme="minorHAnsi" w:eastAsia="Times New Roman" w:hAnsiTheme="minorHAnsi" w:cstheme="majorHAnsi"/>
                <w:color w:val="000000"/>
                <w:sz w:val="18"/>
                <w:szCs w:val="18"/>
              </w:rPr>
            </w:pPr>
            <w:r w:rsidRPr="00176E27">
              <w:rPr>
                <w:rFonts w:asciiTheme="minorHAnsi" w:eastAsia="Times New Roman" w:hAnsiTheme="minorHAnsi"/>
                <w:color w:val="000000"/>
                <w:sz w:val="18"/>
                <w:szCs w:val="18"/>
              </w:rPr>
              <w:t>(-2</w:t>
            </w:r>
            <w:r>
              <w:rPr>
                <w:rFonts w:asciiTheme="minorHAnsi" w:eastAsia="Times New Roman" w:hAnsiTheme="minorHAnsi"/>
                <w:color w:val="000000"/>
                <w:sz w:val="18"/>
                <w:szCs w:val="18"/>
              </w:rPr>
              <w:t>.0</w:t>
            </w:r>
            <w:r w:rsidRPr="00176E27">
              <w:rPr>
                <w:rFonts w:asciiTheme="minorHAnsi" w:eastAsia="Times New Roman" w:hAnsiTheme="minorHAnsi"/>
                <w:color w:val="000000"/>
                <w:sz w:val="18"/>
                <w:szCs w:val="18"/>
              </w:rPr>
              <w:t>, 48.4)</w:t>
            </w:r>
          </w:p>
        </w:tc>
        <w:tc>
          <w:tcPr>
            <w:tcW w:w="1134" w:type="dxa"/>
            <w:tcBorders>
              <w:right w:val="single" w:sz="4" w:space="0" w:color="auto"/>
            </w:tcBorders>
            <w:shd w:val="clear" w:color="auto" w:fill="auto"/>
            <w:vAlign w:val="center"/>
          </w:tcPr>
          <w:p w14:paraId="10BCA0A4" w14:textId="77777777" w:rsidR="009604F8" w:rsidRPr="00176E27" w:rsidRDefault="009604F8" w:rsidP="009604F8">
            <w:pPr>
              <w:ind w:right="113"/>
              <w:jc w:val="center"/>
              <w:rPr>
                <w:rFonts w:asciiTheme="minorHAnsi" w:eastAsia="Times New Roman" w:hAnsiTheme="minorHAnsi" w:cstheme="majorHAnsi"/>
                <w:color w:val="000000"/>
                <w:sz w:val="18"/>
                <w:szCs w:val="18"/>
              </w:rPr>
            </w:pPr>
            <w:r w:rsidRPr="00176E27">
              <w:rPr>
                <w:rFonts w:asciiTheme="minorHAnsi" w:eastAsia="Times New Roman" w:hAnsiTheme="minorHAnsi"/>
                <w:color w:val="000000"/>
                <w:sz w:val="18"/>
                <w:szCs w:val="18"/>
                <w:lang w:val="en-CA"/>
              </w:rPr>
              <w:t>0.0707</w:t>
            </w:r>
          </w:p>
        </w:tc>
        <w:tc>
          <w:tcPr>
            <w:tcW w:w="993" w:type="dxa"/>
            <w:tcBorders>
              <w:left w:val="single" w:sz="4" w:space="0" w:color="auto"/>
            </w:tcBorders>
            <w:shd w:val="clear" w:color="auto" w:fill="auto"/>
            <w:vAlign w:val="center"/>
          </w:tcPr>
          <w:p w14:paraId="2F6B730B" w14:textId="77777777" w:rsidR="009604F8" w:rsidRPr="00176E27" w:rsidRDefault="009604F8" w:rsidP="009604F8">
            <w:pPr>
              <w:jc w:val="right"/>
              <w:rPr>
                <w:rFonts w:asciiTheme="minorHAnsi" w:eastAsia="Times New Roman" w:hAnsiTheme="minorHAnsi" w:cstheme="majorHAnsi"/>
                <w:color w:val="000000"/>
                <w:sz w:val="18"/>
                <w:szCs w:val="18"/>
              </w:rPr>
            </w:pPr>
            <w:r w:rsidRPr="00176E27">
              <w:rPr>
                <w:rFonts w:asciiTheme="minorHAnsi" w:eastAsia="Times New Roman" w:hAnsiTheme="minorHAnsi"/>
                <w:color w:val="000000"/>
                <w:sz w:val="18"/>
                <w:szCs w:val="18"/>
              </w:rPr>
              <w:t>10.8</w:t>
            </w:r>
          </w:p>
        </w:tc>
        <w:tc>
          <w:tcPr>
            <w:tcW w:w="1416" w:type="dxa"/>
            <w:shd w:val="clear" w:color="auto" w:fill="auto"/>
            <w:vAlign w:val="center"/>
          </w:tcPr>
          <w:p w14:paraId="48294111" w14:textId="77777777" w:rsidR="009604F8" w:rsidRPr="00176E27" w:rsidRDefault="009604F8" w:rsidP="009604F8">
            <w:pPr>
              <w:ind w:left="113"/>
              <w:rPr>
                <w:rFonts w:asciiTheme="minorHAnsi" w:eastAsia="Times New Roman" w:hAnsiTheme="minorHAnsi" w:cstheme="majorHAnsi"/>
                <w:color w:val="000000"/>
                <w:sz w:val="18"/>
                <w:szCs w:val="18"/>
              </w:rPr>
            </w:pPr>
            <w:r w:rsidRPr="00176E27">
              <w:rPr>
                <w:rFonts w:asciiTheme="minorHAnsi" w:eastAsia="Times New Roman" w:hAnsiTheme="minorHAnsi"/>
                <w:color w:val="000000"/>
                <w:sz w:val="18"/>
                <w:szCs w:val="18"/>
              </w:rPr>
              <w:t>(-1.4, 22.9)</w:t>
            </w:r>
          </w:p>
        </w:tc>
        <w:tc>
          <w:tcPr>
            <w:tcW w:w="1135" w:type="dxa"/>
            <w:shd w:val="clear" w:color="auto" w:fill="auto"/>
            <w:vAlign w:val="center"/>
          </w:tcPr>
          <w:p w14:paraId="71B1FB5F" w14:textId="77777777" w:rsidR="009604F8" w:rsidRPr="00176E27" w:rsidRDefault="009604F8" w:rsidP="009604F8">
            <w:pPr>
              <w:ind w:right="113"/>
              <w:jc w:val="center"/>
              <w:rPr>
                <w:rFonts w:asciiTheme="minorHAnsi" w:eastAsia="Times New Roman" w:hAnsiTheme="minorHAnsi" w:cstheme="majorHAnsi"/>
                <w:color w:val="000000"/>
                <w:sz w:val="18"/>
                <w:szCs w:val="18"/>
              </w:rPr>
            </w:pPr>
            <w:r w:rsidRPr="00176E27">
              <w:rPr>
                <w:rFonts w:asciiTheme="minorHAnsi" w:eastAsia="Times New Roman" w:hAnsiTheme="minorHAnsi"/>
                <w:color w:val="000000"/>
                <w:sz w:val="18"/>
                <w:szCs w:val="18"/>
                <w:lang w:val="en-CA"/>
              </w:rPr>
              <w:t>0.0816</w:t>
            </w:r>
          </w:p>
        </w:tc>
      </w:tr>
      <w:tr w:rsidR="009604F8" w:rsidRPr="00176E27" w14:paraId="690D8C81" w14:textId="77777777" w:rsidTr="00122DAF">
        <w:trPr>
          <w:trHeight w:val="255"/>
        </w:trPr>
        <w:tc>
          <w:tcPr>
            <w:tcW w:w="3798" w:type="dxa"/>
            <w:shd w:val="clear" w:color="auto" w:fill="auto"/>
            <w:vAlign w:val="center"/>
          </w:tcPr>
          <w:p w14:paraId="6AC0AE2A" w14:textId="77777777" w:rsidR="009604F8" w:rsidRPr="00176E27" w:rsidRDefault="009604F8" w:rsidP="009604F8">
            <w:pPr>
              <w:rPr>
                <w:rFonts w:asciiTheme="minorHAnsi" w:eastAsia="Times New Roman" w:hAnsiTheme="minorHAnsi" w:cstheme="majorHAnsi"/>
                <w:color w:val="000000" w:themeColor="text1"/>
                <w:sz w:val="18"/>
                <w:szCs w:val="18"/>
              </w:rPr>
            </w:pPr>
            <w:r w:rsidRPr="007B4932">
              <w:rPr>
                <w:rFonts w:asciiTheme="minorHAnsi" w:eastAsia="Times New Roman" w:hAnsiTheme="minorHAnsi" w:cstheme="majorHAnsi"/>
                <w:color w:val="000000" w:themeColor="text1"/>
                <w:sz w:val="18"/>
                <w:szCs w:val="18"/>
              </w:rPr>
              <w:t>Saskatchewan vs British Columbia</w:t>
            </w:r>
          </w:p>
        </w:tc>
        <w:tc>
          <w:tcPr>
            <w:tcW w:w="880" w:type="dxa"/>
            <w:shd w:val="clear" w:color="auto" w:fill="auto"/>
            <w:noWrap/>
            <w:vAlign w:val="center"/>
          </w:tcPr>
          <w:p w14:paraId="7CE675FE" w14:textId="77777777" w:rsidR="009604F8" w:rsidRPr="001C7E5E" w:rsidRDefault="009604F8" w:rsidP="009604F8">
            <w:pPr>
              <w:jc w:val="right"/>
              <w:rPr>
                <w:rFonts w:asciiTheme="minorHAnsi" w:hAnsiTheme="minorHAnsi" w:cstheme="majorHAnsi"/>
                <w:b/>
                <w:color w:val="000000"/>
                <w:sz w:val="18"/>
                <w:szCs w:val="18"/>
              </w:rPr>
            </w:pPr>
            <w:r w:rsidRPr="001C7E5E">
              <w:rPr>
                <w:rFonts w:asciiTheme="minorHAnsi" w:eastAsia="Times New Roman" w:hAnsiTheme="minorHAnsi"/>
                <w:b/>
                <w:color w:val="000000"/>
                <w:sz w:val="18"/>
                <w:szCs w:val="18"/>
              </w:rPr>
              <w:t>35.1</w:t>
            </w:r>
          </w:p>
        </w:tc>
        <w:tc>
          <w:tcPr>
            <w:tcW w:w="1423" w:type="dxa"/>
            <w:shd w:val="clear" w:color="auto" w:fill="auto"/>
            <w:vAlign w:val="center"/>
          </w:tcPr>
          <w:p w14:paraId="30499154" w14:textId="77777777" w:rsidR="009604F8" w:rsidRPr="001C7E5E" w:rsidRDefault="009604F8" w:rsidP="009604F8">
            <w:pPr>
              <w:ind w:left="113"/>
              <w:rPr>
                <w:rFonts w:asciiTheme="minorHAnsi" w:eastAsia="Times New Roman" w:hAnsiTheme="minorHAnsi" w:cstheme="majorHAnsi"/>
                <w:b/>
                <w:color w:val="000000"/>
                <w:sz w:val="18"/>
                <w:szCs w:val="18"/>
              </w:rPr>
            </w:pPr>
            <w:r w:rsidRPr="001C7E5E">
              <w:rPr>
                <w:rFonts w:asciiTheme="minorHAnsi" w:eastAsia="Times New Roman" w:hAnsiTheme="minorHAnsi"/>
                <w:b/>
                <w:color w:val="000000"/>
                <w:sz w:val="18"/>
                <w:szCs w:val="18"/>
              </w:rPr>
              <w:t>(11.1, 59.1)</w:t>
            </w:r>
          </w:p>
        </w:tc>
        <w:tc>
          <w:tcPr>
            <w:tcW w:w="1134" w:type="dxa"/>
            <w:tcBorders>
              <w:right w:val="single" w:sz="4" w:space="0" w:color="auto"/>
            </w:tcBorders>
            <w:shd w:val="clear" w:color="auto" w:fill="auto"/>
            <w:vAlign w:val="center"/>
          </w:tcPr>
          <w:p w14:paraId="11590754" w14:textId="77777777" w:rsidR="009604F8" w:rsidRPr="001C7E5E" w:rsidRDefault="009604F8" w:rsidP="009604F8">
            <w:pPr>
              <w:ind w:right="113"/>
              <w:jc w:val="center"/>
              <w:rPr>
                <w:rFonts w:asciiTheme="minorHAnsi" w:eastAsia="Times New Roman" w:hAnsiTheme="minorHAnsi" w:cstheme="majorHAnsi"/>
                <w:b/>
                <w:color w:val="000000"/>
                <w:sz w:val="18"/>
                <w:szCs w:val="18"/>
              </w:rPr>
            </w:pPr>
            <w:r w:rsidRPr="001C7E5E">
              <w:rPr>
                <w:rFonts w:asciiTheme="minorHAnsi" w:eastAsia="Times New Roman" w:hAnsiTheme="minorHAnsi"/>
                <w:b/>
                <w:color w:val="000000"/>
                <w:sz w:val="18"/>
                <w:szCs w:val="18"/>
                <w:lang w:val="en-CA"/>
              </w:rPr>
              <w:t>0.0042</w:t>
            </w:r>
          </w:p>
        </w:tc>
        <w:tc>
          <w:tcPr>
            <w:tcW w:w="993" w:type="dxa"/>
            <w:tcBorders>
              <w:left w:val="single" w:sz="4" w:space="0" w:color="auto"/>
            </w:tcBorders>
            <w:shd w:val="clear" w:color="auto" w:fill="auto"/>
            <w:vAlign w:val="center"/>
          </w:tcPr>
          <w:p w14:paraId="1F7AE3C1" w14:textId="77777777" w:rsidR="009604F8" w:rsidRPr="001C7E5E" w:rsidRDefault="009604F8" w:rsidP="009604F8">
            <w:pPr>
              <w:jc w:val="right"/>
              <w:rPr>
                <w:rFonts w:asciiTheme="minorHAnsi" w:eastAsia="Times New Roman" w:hAnsiTheme="minorHAnsi" w:cstheme="majorHAnsi"/>
                <w:b/>
                <w:color w:val="000000"/>
                <w:sz w:val="18"/>
                <w:szCs w:val="18"/>
              </w:rPr>
            </w:pPr>
            <w:r w:rsidRPr="001C7E5E">
              <w:rPr>
                <w:rFonts w:asciiTheme="minorHAnsi" w:eastAsia="Times New Roman" w:hAnsiTheme="minorHAnsi"/>
                <w:b/>
                <w:color w:val="000000"/>
                <w:sz w:val="18"/>
                <w:szCs w:val="18"/>
              </w:rPr>
              <w:t>16.7</w:t>
            </w:r>
          </w:p>
        </w:tc>
        <w:tc>
          <w:tcPr>
            <w:tcW w:w="1416" w:type="dxa"/>
            <w:shd w:val="clear" w:color="auto" w:fill="auto"/>
            <w:vAlign w:val="center"/>
          </w:tcPr>
          <w:p w14:paraId="48802C78" w14:textId="77777777" w:rsidR="009604F8" w:rsidRPr="001C7E5E" w:rsidRDefault="009604F8" w:rsidP="009604F8">
            <w:pPr>
              <w:ind w:left="113"/>
              <w:rPr>
                <w:rFonts w:asciiTheme="minorHAnsi" w:eastAsia="Times New Roman" w:hAnsiTheme="minorHAnsi" w:cstheme="majorHAnsi"/>
                <w:b/>
                <w:color w:val="000000"/>
                <w:sz w:val="18"/>
                <w:szCs w:val="18"/>
              </w:rPr>
            </w:pPr>
            <w:r w:rsidRPr="001C7E5E">
              <w:rPr>
                <w:rFonts w:asciiTheme="minorHAnsi" w:eastAsia="Times New Roman" w:hAnsiTheme="minorHAnsi"/>
                <w:b/>
                <w:color w:val="000000"/>
                <w:sz w:val="18"/>
                <w:szCs w:val="18"/>
              </w:rPr>
              <w:t>(5.3, 28.2)</w:t>
            </w:r>
          </w:p>
        </w:tc>
        <w:tc>
          <w:tcPr>
            <w:tcW w:w="1135" w:type="dxa"/>
            <w:shd w:val="clear" w:color="auto" w:fill="auto"/>
            <w:vAlign w:val="center"/>
          </w:tcPr>
          <w:p w14:paraId="7836CAC3" w14:textId="77777777" w:rsidR="009604F8" w:rsidRPr="001C7E5E" w:rsidRDefault="009604F8" w:rsidP="009604F8">
            <w:pPr>
              <w:ind w:right="113"/>
              <w:jc w:val="center"/>
              <w:rPr>
                <w:rFonts w:asciiTheme="minorHAnsi" w:eastAsia="Times New Roman" w:hAnsiTheme="minorHAnsi" w:cstheme="majorHAnsi"/>
                <w:b/>
                <w:color w:val="000000"/>
                <w:sz w:val="18"/>
                <w:szCs w:val="18"/>
              </w:rPr>
            </w:pPr>
            <w:r w:rsidRPr="001C7E5E">
              <w:rPr>
                <w:rFonts w:asciiTheme="minorHAnsi" w:eastAsia="Times New Roman" w:hAnsiTheme="minorHAnsi"/>
                <w:b/>
                <w:color w:val="000000"/>
                <w:sz w:val="18"/>
                <w:szCs w:val="18"/>
                <w:lang w:val="en-CA"/>
              </w:rPr>
              <w:t>0.0043</w:t>
            </w:r>
          </w:p>
        </w:tc>
      </w:tr>
      <w:tr w:rsidR="009604F8" w:rsidRPr="00176E27" w14:paraId="0AE7167D" w14:textId="77777777" w:rsidTr="00122DAF">
        <w:trPr>
          <w:trHeight w:val="255"/>
        </w:trPr>
        <w:tc>
          <w:tcPr>
            <w:tcW w:w="3798" w:type="dxa"/>
            <w:tcBorders>
              <w:bottom w:val="single" w:sz="4" w:space="0" w:color="auto"/>
            </w:tcBorders>
            <w:shd w:val="clear" w:color="auto" w:fill="auto"/>
            <w:vAlign w:val="center"/>
          </w:tcPr>
          <w:p w14:paraId="47D41FD5" w14:textId="77777777" w:rsidR="009604F8" w:rsidRPr="00176E27" w:rsidRDefault="009604F8" w:rsidP="009604F8">
            <w:pPr>
              <w:rPr>
                <w:rFonts w:asciiTheme="minorHAnsi" w:eastAsia="Times New Roman" w:hAnsiTheme="minorHAnsi" w:cstheme="majorHAnsi"/>
                <w:color w:val="000000" w:themeColor="text1"/>
                <w:sz w:val="18"/>
                <w:szCs w:val="18"/>
              </w:rPr>
            </w:pPr>
            <w:r w:rsidRPr="007B4932">
              <w:rPr>
                <w:rFonts w:asciiTheme="minorHAnsi" w:eastAsia="Times New Roman" w:hAnsiTheme="minorHAnsi" w:cstheme="majorHAnsi"/>
                <w:color w:val="000000" w:themeColor="text1"/>
                <w:sz w:val="18"/>
                <w:szCs w:val="18"/>
              </w:rPr>
              <w:t>Alberta vs British Columbia</w:t>
            </w:r>
          </w:p>
        </w:tc>
        <w:tc>
          <w:tcPr>
            <w:tcW w:w="880" w:type="dxa"/>
            <w:tcBorders>
              <w:bottom w:val="single" w:sz="4" w:space="0" w:color="auto"/>
            </w:tcBorders>
            <w:shd w:val="clear" w:color="auto" w:fill="auto"/>
            <w:noWrap/>
            <w:vAlign w:val="center"/>
          </w:tcPr>
          <w:p w14:paraId="2FD60898" w14:textId="77777777" w:rsidR="009604F8" w:rsidRPr="00176E27" w:rsidRDefault="009604F8" w:rsidP="009604F8">
            <w:pPr>
              <w:jc w:val="right"/>
              <w:rPr>
                <w:rFonts w:asciiTheme="minorHAnsi" w:hAnsiTheme="minorHAnsi" w:cstheme="majorHAnsi"/>
                <w:color w:val="000000"/>
                <w:sz w:val="18"/>
                <w:szCs w:val="18"/>
              </w:rPr>
            </w:pPr>
            <w:r w:rsidRPr="00176E27">
              <w:rPr>
                <w:rFonts w:asciiTheme="minorHAnsi" w:eastAsia="Times New Roman" w:hAnsiTheme="minorHAnsi"/>
                <w:color w:val="000000"/>
                <w:sz w:val="18"/>
                <w:szCs w:val="18"/>
              </w:rPr>
              <w:t>11.9</w:t>
            </w:r>
          </w:p>
        </w:tc>
        <w:tc>
          <w:tcPr>
            <w:tcW w:w="1423" w:type="dxa"/>
            <w:tcBorders>
              <w:bottom w:val="single" w:sz="4" w:space="0" w:color="auto"/>
            </w:tcBorders>
            <w:shd w:val="clear" w:color="auto" w:fill="auto"/>
            <w:vAlign w:val="center"/>
          </w:tcPr>
          <w:p w14:paraId="41147D5F" w14:textId="77777777" w:rsidR="009604F8" w:rsidRPr="00176E27" w:rsidRDefault="009604F8" w:rsidP="009604F8">
            <w:pPr>
              <w:ind w:left="113"/>
              <w:rPr>
                <w:rFonts w:asciiTheme="minorHAnsi" w:eastAsia="Times New Roman" w:hAnsiTheme="minorHAnsi" w:cstheme="majorHAnsi"/>
                <w:color w:val="000000"/>
                <w:sz w:val="18"/>
                <w:szCs w:val="18"/>
              </w:rPr>
            </w:pPr>
            <w:r w:rsidRPr="00176E27">
              <w:rPr>
                <w:rFonts w:asciiTheme="minorHAnsi" w:eastAsia="Times New Roman" w:hAnsiTheme="minorHAnsi"/>
                <w:color w:val="000000"/>
                <w:sz w:val="18"/>
                <w:szCs w:val="18"/>
              </w:rPr>
              <w:t>(-5.4, 29.1)</w:t>
            </w:r>
          </w:p>
        </w:tc>
        <w:tc>
          <w:tcPr>
            <w:tcW w:w="1134" w:type="dxa"/>
            <w:tcBorders>
              <w:bottom w:val="single" w:sz="4" w:space="0" w:color="auto"/>
              <w:right w:val="single" w:sz="4" w:space="0" w:color="auto"/>
            </w:tcBorders>
            <w:shd w:val="clear" w:color="auto" w:fill="auto"/>
            <w:vAlign w:val="center"/>
          </w:tcPr>
          <w:p w14:paraId="4A1A6A4C" w14:textId="77777777" w:rsidR="009604F8" w:rsidRPr="00176E27" w:rsidRDefault="009604F8" w:rsidP="009604F8">
            <w:pPr>
              <w:ind w:right="113"/>
              <w:jc w:val="center"/>
              <w:rPr>
                <w:rFonts w:asciiTheme="minorHAnsi" w:eastAsia="Times New Roman" w:hAnsiTheme="minorHAnsi" w:cstheme="majorHAnsi"/>
                <w:color w:val="000000"/>
                <w:sz w:val="18"/>
                <w:szCs w:val="18"/>
              </w:rPr>
            </w:pPr>
            <w:r w:rsidRPr="00176E27">
              <w:rPr>
                <w:rFonts w:asciiTheme="minorHAnsi" w:eastAsia="Times New Roman" w:hAnsiTheme="minorHAnsi"/>
                <w:color w:val="000000"/>
                <w:sz w:val="18"/>
                <w:szCs w:val="18"/>
                <w:lang w:val="en-CA"/>
              </w:rPr>
              <w:t>0.1761</w:t>
            </w:r>
          </w:p>
        </w:tc>
        <w:tc>
          <w:tcPr>
            <w:tcW w:w="993" w:type="dxa"/>
            <w:tcBorders>
              <w:left w:val="single" w:sz="4" w:space="0" w:color="auto"/>
              <w:bottom w:val="single" w:sz="4" w:space="0" w:color="auto"/>
            </w:tcBorders>
            <w:shd w:val="clear" w:color="auto" w:fill="auto"/>
            <w:vAlign w:val="center"/>
          </w:tcPr>
          <w:p w14:paraId="726CB5B4" w14:textId="77777777" w:rsidR="009604F8" w:rsidRPr="00176E27" w:rsidRDefault="009604F8" w:rsidP="009604F8">
            <w:pPr>
              <w:jc w:val="right"/>
              <w:rPr>
                <w:rFonts w:asciiTheme="minorHAnsi" w:eastAsia="Times New Roman" w:hAnsiTheme="minorHAnsi" w:cstheme="majorHAnsi"/>
                <w:color w:val="000000"/>
                <w:sz w:val="18"/>
                <w:szCs w:val="18"/>
              </w:rPr>
            </w:pPr>
            <w:r w:rsidRPr="00176E27">
              <w:rPr>
                <w:rFonts w:asciiTheme="minorHAnsi" w:eastAsia="Times New Roman" w:hAnsiTheme="minorHAnsi"/>
                <w:color w:val="000000"/>
                <w:sz w:val="18"/>
                <w:szCs w:val="18"/>
              </w:rPr>
              <w:t>6</w:t>
            </w:r>
            <w:r>
              <w:rPr>
                <w:rFonts w:asciiTheme="minorHAnsi" w:eastAsia="Times New Roman" w:hAnsiTheme="minorHAnsi"/>
                <w:color w:val="000000"/>
                <w:sz w:val="18"/>
                <w:szCs w:val="18"/>
              </w:rPr>
              <w:t>.0</w:t>
            </w:r>
          </w:p>
        </w:tc>
        <w:tc>
          <w:tcPr>
            <w:tcW w:w="1416" w:type="dxa"/>
            <w:tcBorders>
              <w:bottom w:val="single" w:sz="4" w:space="0" w:color="auto"/>
            </w:tcBorders>
            <w:shd w:val="clear" w:color="auto" w:fill="auto"/>
            <w:vAlign w:val="center"/>
          </w:tcPr>
          <w:p w14:paraId="4F83C143" w14:textId="77777777" w:rsidR="009604F8" w:rsidRPr="00176E27" w:rsidRDefault="009604F8" w:rsidP="009604F8">
            <w:pPr>
              <w:ind w:left="113"/>
              <w:rPr>
                <w:rFonts w:asciiTheme="minorHAnsi" w:eastAsia="Times New Roman" w:hAnsiTheme="minorHAnsi" w:cstheme="majorHAnsi"/>
                <w:color w:val="000000"/>
                <w:sz w:val="18"/>
                <w:szCs w:val="18"/>
              </w:rPr>
            </w:pPr>
            <w:r w:rsidRPr="00176E27">
              <w:rPr>
                <w:rFonts w:asciiTheme="minorHAnsi" w:eastAsia="Times New Roman" w:hAnsiTheme="minorHAnsi"/>
                <w:color w:val="000000"/>
                <w:sz w:val="18"/>
                <w:szCs w:val="18"/>
              </w:rPr>
              <w:t>(-2.4, 14.3)</w:t>
            </w:r>
          </w:p>
        </w:tc>
        <w:tc>
          <w:tcPr>
            <w:tcW w:w="1135" w:type="dxa"/>
            <w:tcBorders>
              <w:bottom w:val="single" w:sz="4" w:space="0" w:color="auto"/>
            </w:tcBorders>
            <w:shd w:val="clear" w:color="auto" w:fill="auto"/>
            <w:vAlign w:val="center"/>
          </w:tcPr>
          <w:p w14:paraId="0C99FF62" w14:textId="77777777" w:rsidR="009604F8" w:rsidRPr="00176E27" w:rsidRDefault="009604F8" w:rsidP="009604F8">
            <w:pPr>
              <w:ind w:right="113"/>
              <w:jc w:val="center"/>
              <w:rPr>
                <w:rFonts w:asciiTheme="minorHAnsi" w:eastAsia="Times New Roman" w:hAnsiTheme="minorHAnsi" w:cstheme="majorHAnsi"/>
                <w:color w:val="000000"/>
                <w:sz w:val="18"/>
                <w:szCs w:val="18"/>
              </w:rPr>
            </w:pPr>
            <w:r w:rsidRPr="00176E27">
              <w:rPr>
                <w:rFonts w:asciiTheme="minorHAnsi" w:eastAsia="Times New Roman" w:hAnsiTheme="minorHAnsi"/>
                <w:color w:val="000000"/>
                <w:sz w:val="18"/>
                <w:szCs w:val="18"/>
                <w:lang w:val="en-CA"/>
              </w:rPr>
              <w:t>0.1595</w:t>
            </w:r>
          </w:p>
        </w:tc>
      </w:tr>
      <w:tr w:rsidR="009604F8" w:rsidRPr="00176E27" w14:paraId="527A8ED6" w14:textId="77777777" w:rsidTr="00122DAF">
        <w:trPr>
          <w:trHeight w:val="255"/>
        </w:trPr>
        <w:tc>
          <w:tcPr>
            <w:tcW w:w="3798" w:type="dxa"/>
            <w:tcBorders>
              <w:top w:val="single" w:sz="4" w:space="0" w:color="auto"/>
              <w:bottom w:val="single" w:sz="4" w:space="0" w:color="auto"/>
            </w:tcBorders>
            <w:shd w:val="clear" w:color="auto" w:fill="auto"/>
            <w:vAlign w:val="center"/>
          </w:tcPr>
          <w:p w14:paraId="5E56829D" w14:textId="77777777" w:rsidR="009604F8" w:rsidRPr="00176E27" w:rsidRDefault="009604F8" w:rsidP="009604F8">
            <w:pPr>
              <w:rPr>
                <w:rFonts w:asciiTheme="minorHAnsi" w:eastAsia="Times New Roman" w:hAnsiTheme="minorHAnsi" w:cstheme="majorHAnsi"/>
                <w:b/>
                <w:color w:val="000000" w:themeColor="text1"/>
                <w:sz w:val="18"/>
                <w:szCs w:val="18"/>
                <w:lang w:eastAsia="en-CA"/>
              </w:rPr>
            </w:pPr>
            <w:r w:rsidRPr="00176E27">
              <w:rPr>
                <w:rFonts w:asciiTheme="minorHAnsi" w:eastAsia="Times New Roman" w:hAnsiTheme="minorHAnsi" w:cstheme="majorHAnsi"/>
                <w:b/>
                <w:color w:val="000000" w:themeColor="text1"/>
                <w:sz w:val="18"/>
                <w:szCs w:val="18"/>
                <w:lang w:eastAsia="en-CA"/>
              </w:rPr>
              <w:t>BMI category</w:t>
            </w:r>
          </w:p>
        </w:tc>
        <w:tc>
          <w:tcPr>
            <w:tcW w:w="3437" w:type="dxa"/>
            <w:gridSpan w:val="3"/>
            <w:tcBorders>
              <w:top w:val="single" w:sz="4" w:space="0" w:color="auto"/>
              <w:bottom w:val="single" w:sz="4" w:space="0" w:color="auto"/>
              <w:right w:val="single" w:sz="4" w:space="0" w:color="auto"/>
            </w:tcBorders>
            <w:shd w:val="clear" w:color="auto" w:fill="auto"/>
            <w:noWrap/>
            <w:vAlign w:val="center"/>
          </w:tcPr>
          <w:p w14:paraId="37DDACA2" w14:textId="77777777" w:rsidR="009604F8" w:rsidRPr="00176E27" w:rsidRDefault="009604F8" w:rsidP="009604F8">
            <w:pPr>
              <w:jc w:val="center"/>
              <w:rPr>
                <w:rFonts w:asciiTheme="minorHAnsi" w:hAnsiTheme="minorHAnsi" w:cstheme="majorHAnsi"/>
                <w:sz w:val="18"/>
                <w:szCs w:val="18"/>
              </w:rPr>
            </w:pPr>
            <w:r w:rsidRPr="003F4D14">
              <w:rPr>
                <w:rFonts w:asciiTheme="minorHAnsi" w:eastAsia="Times New Roman" w:hAnsiTheme="minorHAnsi"/>
                <w:sz w:val="18"/>
                <w:szCs w:val="18"/>
              </w:rPr>
              <w:t>p=0.4117</w:t>
            </w:r>
          </w:p>
        </w:tc>
        <w:tc>
          <w:tcPr>
            <w:tcW w:w="3544" w:type="dxa"/>
            <w:gridSpan w:val="3"/>
            <w:tcBorders>
              <w:top w:val="single" w:sz="4" w:space="0" w:color="auto"/>
              <w:left w:val="single" w:sz="4" w:space="0" w:color="auto"/>
              <w:bottom w:val="single" w:sz="4" w:space="0" w:color="auto"/>
            </w:tcBorders>
            <w:shd w:val="clear" w:color="auto" w:fill="auto"/>
            <w:vAlign w:val="center"/>
          </w:tcPr>
          <w:p w14:paraId="4E349665" w14:textId="77777777" w:rsidR="009604F8" w:rsidRPr="00176E27" w:rsidRDefault="009604F8" w:rsidP="009604F8">
            <w:pPr>
              <w:jc w:val="center"/>
              <w:rPr>
                <w:rFonts w:asciiTheme="minorHAnsi" w:hAnsiTheme="minorHAnsi" w:cstheme="majorHAnsi"/>
                <w:sz w:val="18"/>
                <w:szCs w:val="18"/>
              </w:rPr>
            </w:pPr>
            <w:r w:rsidRPr="00D82536">
              <w:rPr>
                <w:rFonts w:asciiTheme="minorHAnsi" w:eastAsia="Times New Roman" w:hAnsiTheme="minorHAnsi"/>
                <w:sz w:val="18"/>
                <w:szCs w:val="18"/>
              </w:rPr>
              <w:t>p=0.5178</w:t>
            </w:r>
          </w:p>
        </w:tc>
      </w:tr>
    </w:tbl>
    <w:p w14:paraId="35E65919" w14:textId="77777777" w:rsidR="00AF7384" w:rsidRDefault="00AF7384" w:rsidP="00AF7384">
      <w:pPr>
        <w:spacing w:before="120"/>
        <w:rPr>
          <w:rFonts w:asciiTheme="minorHAnsi" w:hAnsiTheme="minorHAnsi" w:cstheme="minorHAnsi"/>
          <w:sz w:val="16"/>
          <w:szCs w:val="16"/>
        </w:rPr>
      </w:pPr>
      <w:r>
        <w:rPr>
          <w:rFonts w:asciiTheme="minorHAnsi" w:hAnsiTheme="minorHAnsi" w:cstheme="minorHAnsi"/>
          <w:sz w:val="16"/>
          <w:szCs w:val="16"/>
        </w:rPr>
        <w:t>Model statistics are for s</w:t>
      </w:r>
      <w:r w:rsidRPr="00E43210">
        <w:rPr>
          <w:rFonts w:asciiTheme="minorHAnsi" w:hAnsiTheme="minorHAnsi" w:cstheme="minorHAnsi"/>
          <w:sz w:val="16"/>
          <w:szCs w:val="16"/>
        </w:rPr>
        <w:t xml:space="preserve">eparate linear models using generalized least squares regression with F-Wald test of beverage volume and energy, with covariates sex, age, ethnicity, income, province, and BMI category, followed by Student t-test for pairwise comparisons. </w:t>
      </w:r>
      <w:r>
        <w:rPr>
          <w:rFonts w:asciiTheme="minorHAnsi" w:hAnsiTheme="minorHAnsi" w:cstheme="minorHAnsi"/>
          <w:sz w:val="16"/>
          <w:szCs w:val="16"/>
        </w:rPr>
        <w:t xml:space="preserve">Pairwise contrasts not shown for covariates that did not have a significant overall effect. </w:t>
      </w:r>
      <w:r w:rsidRPr="00E43210">
        <w:rPr>
          <w:rFonts w:asciiTheme="minorHAnsi" w:hAnsiTheme="minorHAnsi" w:cstheme="minorHAnsi"/>
          <w:sz w:val="16"/>
          <w:szCs w:val="16"/>
        </w:rPr>
        <w:t>Values in bold font re</w:t>
      </w:r>
      <w:r>
        <w:rPr>
          <w:rFonts w:asciiTheme="minorHAnsi" w:hAnsiTheme="minorHAnsi" w:cstheme="minorHAnsi"/>
          <w:sz w:val="16"/>
          <w:szCs w:val="16"/>
        </w:rPr>
        <w:t xml:space="preserve">present findings significant after post hoc adjustment using </w:t>
      </w:r>
      <w:proofErr w:type="spellStart"/>
      <w:r>
        <w:rPr>
          <w:rFonts w:asciiTheme="minorHAnsi" w:hAnsiTheme="minorHAnsi" w:cstheme="minorHAnsi"/>
          <w:sz w:val="16"/>
          <w:szCs w:val="16"/>
        </w:rPr>
        <w:t>Benjamini</w:t>
      </w:r>
      <w:proofErr w:type="spellEnd"/>
      <w:r>
        <w:rPr>
          <w:rFonts w:asciiTheme="minorHAnsi" w:hAnsiTheme="minorHAnsi" w:cstheme="minorHAnsi"/>
          <w:sz w:val="16"/>
          <w:szCs w:val="16"/>
        </w:rPr>
        <w:t xml:space="preserve">-Hochberg procedure. </w:t>
      </w:r>
    </w:p>
    <w:p w14:paraId="60F4E3BB" w14:textId="77777777" w:rsidR="00AF7384" w:rsidRDefault="00AF7384" w:rsidP="00AF7384">
      <w:pPr>
        <w:rPr>
          <w:rFonts w:asciiTheme="minorHAnsi" w:hAnsiTheme="minorHAnsi" w:cstheme="minorHAnsi"/>
          <w:sz w:val="16"/>
          <w:szCs w:val="16"/>
        </w:rPr>
      </w:pPr>
      <w:r>
        <w:rPr>
          <w:rFonts w:asciiTheme="minorHAnsi" w:hAnsiTheme="minorHAnsi" w:cstheme="minorHAnsi"/>
          <w:sz w:val="16"/>
          <w:szCs w:val="16"/>
        </w:rPr>
        <w:t>Abbreviations</w:t>
      </w:r>
      <w:r w:rsidRPr="00E43210">
        <w:rPr>
          <w:rFonts w:asciiTheme="minorHAnsi" w:hAnsiTheme="minorHAnsi" w:cstheme="minorHAnsi"/>
          <w:sz w:val="16"/>
          <w:szCs w:val="16"/>
        </w:rPr>
        <w:t>: 95% CI, 95% confidence interval; BMI, body-mass index; DK, don’t know; kcal, kilocalorie; NF, Newfoundland and Labrador; NS, not stated; PEI, Prince Edward Island</w:t>
      </w:r>
    </w:p>
    <w:p w14:paraId="54399A05" w14:textId="77777777" w:rsidR="009604F8" w:rsidRDefault="009604F8" w:rsidP="009604F8">
      <w:pPr>
        <w:pStyle w:val="Caption"/>
      </w:pPr>
    </w:p>
    <w:p w14:paraId="40D6A4D5" w14:textId="77777777" w:rsidR="009604F8" w:rsidRDefault="009604F8" w:rsidP="009604F8">
      <w:pPr>
        <w:rPr>
          <w:rFonts w:asciiTheme="minorHAnsi" w:hAnsiTheme="minorHAnsi"/>
          <w:lang w:val="en-CA"/>
        </w:rPr>
      </w:pPr>
      <w:r>
        <w:rPr>
          <w:rFonts w:asciiTheme="minorHAnsi" w:hAnsiTheme="minorHAnsi"/>
          <w:lang w:val="en-CA"/>
        </w:rPr>
        <w:br w:type="page"/>
      </w:r>
    </w:p>
    <w:p w14:paraId="326297BA" w14:textId="23337900" w:rsidR="00E5079B" w:rsidRPr="00E5079B" w:rsidRDefault="00E5079B" w:rsidP="00E5079B">
      <w:pPr>
        <w:pStyle w:val="Heading2"/>
        <w:rPr>
          <w:rFonts w:asciiTheme="minorHAnsi" w:hAnsiTheme="minorHAnsi"/>
        </w:rPr>
      </w:pPr>
      <w:bookmarkStart w:id="9" w:name="_Toc5701275"/>
      <w:r>
        <w:lastRenderedPageBreak/>
        <w:t xml:space="preserve">Supplementary File Table </w:t>
      </w:r>
      <w:fldSimple w:instr=" SEQ Supplementary_File_Table \* ARABIC ">
        <w:r w:rsidR="002C06FC">
          <w:rPr>
            <w:noProof/>
          </w:rPr>
          <w:t>6</w:t>
        </w:r>
      </w:fldSimple>
      <w:r>
        <w:t xml:space="preserve">. Pairwise comparisons of socio-demographic variables for daily per capita alcoholic beverage consumption in 2015 </w:t>
      </w:r>
      <w:r>
        <w:rPr>
          <w:rFonts w:asciiTheme="minorHAnsi" w:hAnsiTheme="minorHAnsi"/>
        </w:rPr>
        <w:t>(N=20176</w:t>
      </w:r>
      <w:r w:rsidRPr="003F4D14">
        <w:rPr>
          <w:rFonts w:asciiTheme="minorHAnsi" w:hAnsiTheme="minorHAnsi"/>
        </w:rPr>
        <w:t>)</w:t>
      </w:r>
      <w:bookmarkEnd w:id="9"/>
    </w:p>
    <w:tbl>
      <w:tblPr>
        <w:tblW w:w="10921" w:type="dxa"/>
        <w:tblLayout w:type="fixed"/>
        <w:tblLook w:val="04A0" w:firstRow="1" w:lastRow="0" w:firstColumn="1" w:lastColumn="0" w:noHBand="0" w:noVBand="1"/>
      </w:tblPr>
      <w:tblGrid>
        <w:gridCol w:w="3798"/>
        <w:gridCol w:w="880"/>
        <w:gridCol w:w="1565"/>
        <w:gridCol w:w="1134"/>
        <w:gridCol w:w="993"/>
        <w:gridCol w:w="1416"/>
        <w:gridCol w:w="1135"/>
      </w:tblGrid>
      <w:tr w:rsidR="009604F8" w:rsidRPr="004667A4" w14:paraId="1DC796D7" w14:textId="77777777" w:rsidTr="0046189E">
        <w:trPr>
          <w:trHeight w:val="255"/>
          <w:tblHeader/>
        </w:trPr>
        <w:tc>
          <w:tcPr>
            <w:tcW w:w="3798" w:type="dxa"/>
            <w:tcBorders>
              <w:top w:val="single" w:sz="4" w:space="0" w:color="auto"/>
            </w:tcBorders>
            <w:shd w:val="clear" w:color="auto" w:fill="auto"/>
            <w:vAlign w:val="center"/>
          </w:tcPr>
          <w:p w14:paraId="5A26370B" w14:textId="77777777" w:rsidR="009604F8" w:rsidRPr="00176E27" w:rsidRDefault="009604F8" w:rsidP="009604F8">
            <w:pPr>
              <w:ind w:left="-102" w:firstLine="102"/>
              <w:rPr>
                <w:rFonts w:asciiTheme="minorHAnsi" w:eastAsia="Times New Roman" w:hAnsiTheme="minorHAnsi" w:cstheme="majorHAnsi"/>
                <w:sz w:val="18"/>
                <w:szCs w:val="18"/>
                <w:lang w:eastAsia="en-CA"/>
              </w:rPr>
            </w:pPr>
          </w:p>
        </w:tc>
        <w:tc>
          <w:tcPr>
            <w:tcW w:w="7123" w:type="dxa"/>
            <w:gridSpan w:val="6"/>
            <w:tcBorders>
              <w:top w:val="single" w:sz="4" w:space="0" w:color="auto"/>
              <w:bottom w:val="single" w:sz="4" w:space="0" w:color="auto"/>
            </w:tcBorders>
            <w:shd w:val="clear" w:color="auto" w:fill="auto"/>
            <w:vAlign w:val="center"/>
            <w:hideMark/>
          </w:tcPr>
          <w:p w14:paraId="071A7A04" w14:textId="77777777" w:rsidR="009604F8" w:rsidRPr="00176E27" w:rsidRDefault="009604F8" w:rsidP="009604F8">
            <w:pPr>
              <w:jc w:val="center"/>
              <w:rPr>
                <w:rFonts w:asciiTheme="minorHAnsi" w:eastAsia="Times New Roman" w:hAnsiTheme="minorHAnsi" w:cstheme="majorHAnsi"/>
                <w:b/>
                <w:sz w:val="18"/>
                <w:szCs w:val="18"/>
                <w:lang w:eastAsia="en-CA"/>
              </w:rPr>
            </w:pPr>
            <w:r w:rsidRPr="00176E27">
              <w:rPr>
                <w:rFonts w:asciiTheme="minorHAnsi" w:eastAsia="Times New Roman" w:hAnsiTheme="minorHAnsi" w:cs="Arial"/>
                <w:b/>
                <w:szCs w:val="18"/>
                <w:lang w:eastAsia="en-CA"/>
              </w:rPr>
              <w:t>Alcoholic beverages</w:t>
            </w:r>
          </w:p>
        </w:tc>
      </w:tr>
      <w:tr w:rsidR="009604F8" w:rsidRPr="004667A4" w14:paraId="1A23F527" w14:textId="77777777" w:rsidTr="0046189E">
        <w:trPr>
          <w:trHeight w:val="255"/>
          <w:tblHeader/>
        </w:trPr>
        <w:tc>
          <w:tcPr>
            <w:tcW w:w="3798" w:type="dxa"/>
            <w:shd w:val="clear" w:color="auto" w:fill="auto"/>
            <w:vAlign w:val="center"/>
          </w:tcPr>
          <w:p w14:paraId="0CF2701A" w14:textId="77777777" w:rsidR="009604F8" w:rsidRPr="00176E27" w:rsidRDefault="009604F8" w:rsidP="009604F8">
            <w:pPr>
              <w:ind w:left="-102" w:firstLine="102"/>
              <w:rPr>
                <w:rFonts w:asciiTheme="minorHAnsi" w:eastAsia="Times New Roman" w:hAnsiTheme="minorHAnsi" w:cstheme="majorHAnsi"/>
                <w:sz w:val="18"/>
                <w:szCs w:val="18"/>
                <w:lang w:eastAsia="en-CA"/>
              </w:rPr>
            </w:pPr>
          </w:p>
        </w:tc>
        <w:tc>
          <w:tcPr>
            <w:tcW w:w="3579" w:type="dxa"/>
            <w:gridSpan w:val="3"/>
            <w:tcBorders>
              <w:top w:val="single" w:sz="4" w:space="0" w:color="auto"/>
              <w:right w:val="single" w:sz="4" w:space="0" w:color="auto"/>
            </w:tcBorders>
            <w:shd w:val="clear" w:color="auto" w:fill="auto"/>
            <w:vAlign w:val="center"/>
          </w:tcPr>
          <w:p w14:paraId="4BC35F8D" w14:textId="77777777" w:rsidR="009604F8" w:rsidRPr="00176E27" w:rsidRDefault="009604F8" w:rsidP="009604F8">
            <w:pPr>
              <w:spacing w:before="60" w:line="276" w:lineRule="auto"/>
              <w:jc w:val="center"/>
              <w:rPr>
                <w:rFonts w:asciiTheme="minorHAnsi" w:eastAsia="Times New Roman" w:hAnsiTheme="minorHAnsi" w:cstheme="majorHAnsi"/>
                <w:b/>
                <w:sz w:val="18"/>
                <w:szCs w:val="18"/>
                <w:highlight w:val="yellow"/>
                <w:lang w:eastAsia="en-CA"/>
              </w:rPr>
            </w:pPr>
            <w:proofErr w:type="spellStart"/>
            <w:r w:rsidRPr="004C555F">
              <w:rPr>
                <w:rFonts w:asciiTheme="minorHAnsi" w:eastAsia="Times New Roman" w:hAnsiTheme="minorHAnsi" w:cstheme="majorHAnsi"/>
                <w:b/>
                <w:sz w:val="18"/>
                <w:szCs w:val="18"/>
                <w:lang w:eastAsia="en-CA"/>
              </w:rPr>
              <w:t>Mean</w:t>
            </w:r>
            <w:r w:rsidRPr="00E43210">
              <w:rPr>
                <w:rFonts w:asciiTheme="minorHAnsi" w:eastAsia="Times New Roman" w:hAnsiTheme="minorHAnsi" w:cstheme="majorHAnsi"/>
                <w:b/>
                <w:sz w:val="18"/>
                <w:szCs w:val="18"/>
                <w:vertAlign w:val="superscript"/>
                <w:lang w:eastAsia="en-CA"/>
              </w:rPr>
              <w:t>a</w:t>
            </w:r>
            <w:proofErr w:type="spellEnd"/>
            <w:r w:rsidRPr="004C555F">
              <w:rPr>
                <w:rFonts w:asciiTheme="minorHAnsi" w:eastAsia="Times New Roman" w:hAnsiTheme="minorHAnsi" w:cstheme="majorHAnsi"/>
                <w:b/>
                <w:sz w:val="18"/>
                <w:szCs w:val="18"/>
                <w:lang w:eastAsia="en-CA"/>
              </w:rPr>
              <w:t xml:space="preserve"> volume in ml</w:t>
            </w:r>
          </w:p>
        </w:tc>
        <w:tc>
          <w:tcPr>
            <w:tcW w:w="3544" w:type="dxa"/>
            <w:gridSpan w:val="3"/>
            <w:tcBorders>
              <w:top w:val="single" w:sz="4" w:space="0" w:color="auto"/>
              <w:left w:val="single" w:sz="4" w:space="0" w:color="auto"/>
            </w:tcBorders>
            <w:shd w:val="clear" w:color="auto" w:fill="auto"/>
            <w:vAlign w:val="center"/>
          </w:tcPr>
          <w:p w14:paraId="2135705A" w14:textId="77777777" w:rsidR="009604F8" w:rsidRPr="00176E27" w:rsidRDefault="009604F8" w:rsidP="009604F8">
            <w:pPr>
              <w:spacing w:before="60" w:line="276" w:lineRule="auto"/>
              <w:jc w:val="center"/>
              <w:rPr>
                <w:rFonts w:asciiTheme="minorHAnsi" w:eastAsia="Times New Roman" w:hAnsiTheme="minorHAnsi" w:cstheme="majorHAnsi"/>
                <w:b/>
                <w:sz w:val="18"/>
                <w:szCs w:val="18"/>
                <w:lang w:eastAsia="en-CA"/>
              </w:rPr>
            </w:pPr>
            <w:proofErr w:type="spellStart"/>
            <w:r w:rsidRPr="004C555F">
              <w:rPr>
                <w:rFonts w:asciiTheme="minorHAnsi" w:eastAsia="Times New Roman" w:hAnsiTheme="minorHAnsi" w:cstheme="majorHAnsi"/>
                <w:b/>
                <w:sz w:val="18"/>
                <w:szCs w:val="18"/>
                <w:lang w:eastAsia="en-CA"/>
              </w:rPr>
              <w:t>Mean</w:t>
            </w:r>
            <w:r w:rsidRPr="00E43210">
              <w:rPr>
                <w:rFonts w:asciiTheme="minorHAnsi" w:eastAsia="Times New Roman" w:hAnsiTheme="minorHAnsi" w:cstheme="majorHAnsi"/>
                <w:b/>
                <w:sz w:val="18"/>
                <w:szCs w:val="18"/>
                <w:vertAlign w:val="superscript"/>
                <w:lang w:eastAsia="en-CA"/>
              </w:rPr>
              <w:t>a</w:t>
            </w:r>
            <w:proofErr w:type="spellEnd"/>
            <w:r w:rsidRPr="004C555F">
              <w:rPr>
                <w:rFonts w:asciiTheme="minorHAnsi" w:eastAsia="Times New Roman" w:hAnsiTheme="minorHAnsi" w:cstheme="majorHAnsi"/>
                <w:b/>
                <w:sz w:val="18"/>
                <w:szCs w:val="18"/>
                <w:lang w:eastAsia="en-CA"/>
              </w:rPr>
              <w:t xml:space="preserve"> energy in kcal</w:t>
            </w:r>
          </w:p>
        </w:tc>
      </w:tr>
      <w:tr w:rsidR="009604F8" w:rsidRPr="004667A4" w14:paraId="550D7A65" w14:textId="77777777" w:rsidTr="0046189E">
        <w:trPr>
          <w:trHeight w:val="255"/>
          <w:tblHeader/>
        </w:trPr>
        <w:tc>
          <w:tcPr>
            <w:tcW w:w="3798" w:type="dxa"/>
            <w:shd w:val="clear" w:color="auto" w:fill="auto"/>
            <w:vAlign w:val="center"/>
          </w:tcPr>
          <w:p w14:paraId="7080A571" w14:textId="77777777" w:rsidR="009604F8" w:rsidRPr="00176E27" w:rsidRDefault="009604F8" w:rsidP="009604F8">
            <w:pPr>
              <w:rPr>
                <w:rFonts w:asciiTheme="minorHAnsi" w:eastAsia="Times New Roman" w:hAnsiTheme="minorHAnsi" w:cstheme="majorHAnsi"/>
                <w:b/>
                <w:color w:val="000000" w:themeColor="text1"/>
                <w:sz w:val="18"/>
                <w:szCs w:val="18"/>
                <w:lang w:eastAsia="en-CA"/>
              </w:rPr>
            </w:pPr>
          </w:p>
        </w:tc>
        <w:tc>
          <w:tcPr>
            <w:tcW w:w="880" w:type="dxa"/>
            <w:tcBorders>
              <w:bottom w:val="single" w:sz="4" w:space="0" w:color="auto"/>
            </w:tcBorders>
            <w:shd w:val="clear" w:color="auto" w:fill="auto"/>
            <w:noWrap/>
            <w:vAlign w:val="center"/>
          </w:tcPr>
          <w:p w14:paraId="1257DCCF" w14:textId="77777777" w:rsidR="009604F8" w:rsidRPr="00176E27" w:rsidRDefault="009604F8" w:rsidP="009604F8">
            <w:pPr>
              <w:spacing w:after="60"/>
              <w:jc w:val="center"/>
              <w:rPr>
                <w:rFonts w:asciiTheme="minorHAnsi" w:hAnsiTheme="minorHAnsi" w:cstheme="majorHAnsi"/>
                <w:b/>
                <w:sz w:val="18"/>
                <w:szCs w:val="18"/>
              </w:rPr>
            </w:pPr>
            <w:r w:rsidRPr="00176E27">
              <w:rPr>
                <w:rFonts w:asciiTheme="minorHAnsi" w:hAnsiTheme="minorHAnsi" w:cstheme="majorHAnsi"/>
                <w:b/>
                <w:sz w:val="18"/>
                <w:szCs w:val="18"/>
              </w:rPr>
              <w:t>Estimate</w:t>
            </w:r>
          </w:p>
        </w:tc>
        <w:tc>
          <w:tcPr>
            <w:tcW w:w="1565" w:type="dxa"/>
            <w:tcBorders>
              <w:bottom w:val="single" w:sz="4" w:space="0" w:color="auto"/>
            </w:tcBorders>
            <w:shd w:val="clear" w:color="auto" w:fill="auto"/>
            <w:vAlign w:val="center"/>
          </w:tcPr>
          <w:p w14:paraId="4FBEB54F" w14:textId="77777777" w:rsidR="009604F8" w:rsidRPr="00176E27" w:rsidRDefault="009604F8" w:rsidP="009604F8">
            <w:pPr>
              <w:spacing w:after="60"/>
              <w:ind w:right="184"/>
              <w:jc w:val="center"/>
              <w:rPr>
                <w:rFonts w:asciiTheme="minorHAnsi" w:hAnsiTheme="minorHAnsi" w:cstheme="majorHAnsi"/>
                <w:b/>
                <w:sz w:val="18"/>
                <w:szCs w:val="18"/>
              </w:rPr>
            </w:pPr>
            <w:r w:rsidRPr="00176E27">
              <w:rPr>
                <w:rFonts w:asciiTheme="minorHAnsi" w:hAnsiTheme="minorHAnsi" w:cstheme="majorHAnsi"/>
                <w:b/>
                <w:sz w:val="18"/>
                <w:szCs w:val="18"/>
              </w:rPr>
              <w:t>(95% CI)</w:t>
            </w:r>
          </w:p>
        </w:tc>
        <w:tc>
          <w:tcPr>
            <w:tcW w:w="1134" w:type="dxa"/>
            <w:tcBorders>
              <w:bottom w:val="single" w:sz="4" w:space="0" w:color="auto"/>
              <w:right w:val="single" w:sz="4" w:space="0" w:color="auto"/>
            </w:tcBorders>
            <w:shd w:val="clear" w:color="auto" w:fill="auto"/>
            <w:vAlign w:val="center"/>
          </w:tcPr>
          <w:p w14:paraId="623E75CF" w14:textId="6BD96BB9" w:rsidR="009604F8" w:rsidRPr="00176E27" w:rsidRDefault="009604F8" w:rsidP="009604F8">
            <w:pPr>
              <w:spacing w:after="60"/>
              <w:jc w:val="center"/>
              <w:rPr>
                <w:rFonts w:asciiTheme="minorHAnsi" w:hAnsiTheme="minorHAnsi" w:cstheme="majorHAnsi"/>
                <w:b/>
                <w:sz w:val="18"/>
                <w:szCs w:val="18"/>
              </w:rPr>
            </w:pPr>
            <w:r w:rsidRPr="00176E27">
              <w:rPr>
                <w:rFonts w:asciiTheme="minorHAnsi" w:hAnsiTheme="minorHAnsi" w:cstheme="majorHAnsi"/>
                <w:b/>
                <w:sz w:val="18"/>
                <w:szCs w:val="18"/>
              </w:rPr>
              <w:t xml:space="preserve">Adjusted </w:t>
            </w:r>
            <w:r w:rsidR="00591BFD">
              <w:rPr>
                <w:rFonts w:asciiTheme="minorHAnsi" w:hAnsiTheme="minorHAnsi" w:cstheme="majorHAnsi"/>
                <w:b/>
                <w:sz w:val="18"/>
                <w:szCs w:val="18"/>
              </w:rPr>
              <w:br/>
              <w:t>p-</w:t>
            </w:r>
            <w:r w:rsidRPr="00176E27">
              <w:rPr>
                <w:rFonts w:asciiTheme="minorHAnsi" w:hAnsiTheme="minorHAnsi" w:cstheme="majorHAnsi"/>
                <w:b/>
                <w:sz w:val="18"/>
                <w:szCs w:val="18"/>
              </w:rPr>
              <w:t>value</w:t>
            </w:r>
          </w:p>
        </w:tc>
        <w:tc>
          <w:tcPr>
            <w:tcW w:w="993" w:type="dxa"/>
            <w:tcBorders>
              <w:left w:val="single" w:sz="4" w:space="0" w:color="auto"/>
              <w:bottom w:val="single" w:sz="4" w:space="0" w:color="auto"/>
            </w:tcBorders>
            <w:shd w:val="clear" w:color="auto" w:fill="auto"/>
            <w:vAlign w:val="center"/>
          </w:tcPr>
          <w:p w14:paraId="113A6570" w14:textId="77777777" w:rsidR="009604F8" w:rsidRPr="00176E27" w:rsidRDefault="009604F8" w:rsidP="009604F8">
            <w:pPr>
              <w:spacing w:after="60"/>
              <w:jc w:val="center"/>
              <w:rPr>
                <w:rFonts w:asciiTheme="minorHAnsi" w:hAnsiTheme="minorHAnsi" w:cstheme="majorHAnsi"/>
                <w:sz w:val="18"/>
                <w:szCs w:val="18"/>
              </w:rPr>
            </w:pPr>
            <w:r w:rsidRPr="00176E27">
              <w:rPr>
                <w:rFonts w:asciiTheme="minorHAnsi" w:hAnsiTheme="minorHAnsi" w:cstheme="majorHAnsi"/>
                <w:b/>
                <w:sz w:val="18"/>
                <w:szCs w:val="18"/>
              </w:rPr>
              <w:t>Estimate</w:t>
            </w:r>
          </w:p>
        </w:tc>
        <w:tc>
          <w:tcPr>
            <w:tcW w:w="1416" w:type="dxa"/>
            <w:tcBorders>
              <w:bottom w:val="single" w:sz="4" w:space="0" w:color="auto"/>
            </w:tcBorders>
            <w:shd w:val="clear" w:color="auto" w:fill="auto"/>
            <w:vAlign w:val="center"/>
          </w:tcPr>
          <w:p w14:paraId="085227FF" w14:textId="77777777" w:rsidR="009604F8" w:rsidRPr="00176E27" w:rsidRDefault="009604F8" w:rsidP="009604F8">
            <w:pPr>
              <w:spacing w:after="60"/>
              <w:ind w:right="236"/>
              <w:jc w:val="center"/>
              <w:rPr>
                <w:rFonts w:asciiTheme="minorHAnsi" w:hAnsiTheme="minorHAnsi" w:cstheme="majorHAnsi"/>
                <w:sz w:val="18"/>
                <w:szCs w:val="18"/>
              </w:rPr>
            </w:pPr>
            <w:r w:rsidRPr="00176E27">
              <w:rPr>
                <w:rFonts w:asciiTheme="minorHAnsi" w:hAnsiTheme="minorHAnsi" w:cstheme="majorHAnsi"/>
                <w:b/>
                <w:sz w:val="18"/>
                <w:szCs w:val="18"/>
              </w:rPr>
              <w:t>(95% CI)</w:t>
            </w:r>
          </w:p>
        </w:tc>
        <w:tc>
          <w:tcPr>
            <w:tcW w:w="1135" w:type="dxa"/>
            <w:tcBorders>
              <w:bottom w:val="single" w:sz="4" w:space="0" w:color="auto"/>
            </w:tcBorders>
            <w:shd w:val="clear" w:color="auto" w:fill="auto"/>
            <w:vAlign w:val="center"/>
          </w:tcPr>
          <w:p w14:paraId="52D51EDA" w14:textId="1775332C" w:rsidR="009604F8" w:rsidRPr="00176E27" w:rsidRDefault="009604F8" w:rsidP="009604F8">
            <w:pPr>
              <w:spacing w:after="60"/>
              <w:jc w:val="center"/>
              <w:rPr>
                <w:rFonts w:asciiTheme="minorHAnsi" w:hAnsiTheme="minorHAnsi" w:cstheme="majorHAnsi"/>
                <w:sz w:val="18"/>
                <w:szCs w:val="18"/>
              </w:rPr>
            </w:pPr>
            <w:r w:rsidRPr="00176E27">
              <w:rPr>
                <w:rFonts w:asciiTheme="minorHAnsi" w:hAnsiTheme="minorHAnsi" w:cstheme="majorHAnsi"/>
                <w:b/>
                <w:sz w:val="18"/>
                <w:szCs w:val="18"/>
              </w:rPr>
              <w:t xml:space="preserve">Adjusted </w:t>
            </w:r>
            <w:r w:rsidR="00591BFD">
              <w:rPr>
                <w:rFonts w:asciiTheme="minorHAnsi" w:hAnsiTheme="minorHAnsi" w:cstheme="majorHAnsi"/>
                <w:b/>
                <w:sz w:val="18"/>
                <w:szCs w:val="18"/>
              </w:rPr>
              <w:br/>
              <w:t>p-</w:t>
            </w:r>
            <w:r w:rsidRPr="00176E27">
              <w:rPr>
                <w:rFonts w:asciiTheme="minorHAnsi" w:hAnsiTheme="minorHAnsi" w:cstheme="majorHAnsi"/>
                <w:b/>
                <w:sz w:val="18"/>
                <w:szCs w:val="18"/>
              </w:rPr>
              <w:t>value</w:t>
            </w:r>
          </w:p>
        </w:tc>
      </w:tr>
      <w:tr w:rsidR="009604F8" w:rsidRPr="004667A4" w14:paraId="02C5D228" w14:textId="77777777" w:rsidTr="0046189E">
        <w:trPr>
          <w:trHeight w:val="255"/>
        </w:trPr>
        <w:tc>
          <w:tcPr>
            <w:tcW w:w="3798" w:type="dxa"/>
            <w:tcBorders>
              <w:top w:val="single" w:sz="4" w:space="0" w:color="auto"/>
              <w:bottom w:val="single" w:sz="4" w:space="0" w:color="auto"/>
            </w:tcBorders>
            <w:shd w:val="clear" w:color="auto" w:fill="auto"/>
            <w:vAlign w:val="center"/>
          </w:tcPr>
          <w:p w14:paraId="011D4F6F" w14:textId="77777777" w:rsidR="009604F8" w:rsidRPr="00176E27" w:rsidRDefault="009604F8" w:rsidP="009604F8">
            <w:pPr>
              <w:rPr>
                <w:rFonts w:asciiTheme="minorHAnsi" w:eastAsia="Times New Roman" w:hAnsiTheme="minorHAnsi" w:cstheme="majorHAnsi"/>
                <w:b/>
                <w:color w:val="000000" w:themeColor="text1"/>
                <w:sz w:val="18"/>
                <w:szCs w:val="18"/>
                <w:lang w:eastAsia="en-CA"/>
              </w:rPr>
            </w:pPr>
            <w:r>
              <w:rPr>
                <w:rFonts w:asciiTheme="minorHAnsi" w:eastAsia="Times New Roman" w:hAnsiTheme="minorHAnsi" w:cstheme="majorHAnsi"/>
                <w:b/>
                <w:color w:val="000000" w:themeColor="text1"/>
                <w:sz w:val="18"/>
                <w:szCs w:val="18"/>
                <w:lang w:eastAsia="en-CA"/>
              </w:rPr>
              <w:t>Model statistics</w:t>
            </w:r>
          </w:p>
        </w:tc>
        <w:tc>
          <w:tcPr>
            <w:tcW w:w="3579" w:type="dxa"/>
            <w:gridSpan w:val="3"/>
            <w:tcBorders>
              <w:top w:val="single" w:sz="4" w:space="0" w:color="auto"/>
              <w:bottom w:val="single" w:sz="4" w:space="0" w:color="auto"/>
              <w:right w:val="single" w:sz="4" w:space="0" w:color="auto"/>
            </w:tcBorders>
            <w:shd w:val="clear" w:color="auto" w:fill="auto"/>
            <w:noWrap/>
            <w:vAlign w:val="center"/>
          </w:tcPr>
          <w:p w14:paraId="5C7D0786" w14:textId="77777777" w:rsidR="009604F8" w:rsidRPr="00176E27" w:rsidRDefault="009604F8" w:rsidP="009604F8">
            <w:pPr>
              <w:jc w:val="center"/>
              <w:rPr>
                <w:rFonts w:asciiTheme="minorHAnsi" w:hAnsiTheme="minorHAnsi" w:cstheme="majorHAnsi"/>
                <w:sz w:val="18"/>
                <w:szCs w:val="18"/>
              </w:rPr>
            </w:pPr>
            <w:r w:rsidRPr="003F4D14">
              <w:rPr>
                <w:rFonts w:asciiTheme="minorHAnsi" w:hAnsiTheme="minorHAnsi"/>
                <w:sz w:val="20"/>
                <w:szCs w:val="20"/>
              </w:rPr>
              <w:t>F</w:t>
            </w:r>
            <w:r w:rsidRPr="003F4D14">
              <w:rPr>
                <w:rFonts w:asciiTheme="minorHAnsi" w:hAnsiTheme="minorHAnsi"/>
                <w:sz w:val="20"/>
                <w:szCs w:val="20"/>
                <w:vertAlign w:val="subscript"/>
              </w:rPr>
              <w:t>(26,20176)</w:t>
            </w:r>
            <w:r w:rsidRPr="003F4D14">
              <w:rPr>
                <w:rFonts w:asciiTheme="minorHAnsi" w:hAnsiTheme="minorHAnsi"/>
                <w:sz w:val="20"/>
                <w:szCs w:val="20"/>
              </w:rPr>
              <w:t>=62.69</w:t>
            </w:r>
          </w:p>
        </w:tc>
        <w:tc>
          <w:tcPr>
            <w:tcW w:w="3544" w:type="dxa"/>
            <w:gridSpan w:val="3"/>
            <w:tcBorders>
              <w:top w:val="single" w:sz="4" w:space="0" w:color="auto"/>
              <w:left w:val="single" w:sz="4" w:space="0" w:color="auto"/>
              <w:bottom w:val="single" w:sz="4" w:space="0" w:color="auto"/>
            </w:tcBorders>
            <w:shd w:val="clear" w:color="auto" w:fill="auto"/>
            <w:vAlign w:val="center"/>
          </w:tcPr>
          <w:p w14:paraId="43969458" w14:textId="77777777" w:rsidR="009604F8" w:rsidRPr="00176E27" w:rsidRDefault="009604F8" w:rsidP="009604F8">
            <w:pPr>
              <w:jc w:val="center"/>
              <w:rPr>
                <w:rFonts w:asciiTheme="minorHAnsi" w:hAnsiTheme="minorHAnsi" w:cstheme="majorHAnsi"/>
                <w:sz w:val="18"/>
                <w:szCs w:val="18"/>
              </w:rPr>
            </w:pPr>
            <w:r w:rsidRPr="00F10E54">
              <w:rPr>
                <w:rFonts w:asciiTheme="minorHAnsi" w:hAnsiTheme="minorHAnsi"/>
                <w:sz w:val="20"/>
                <w:szCs w:val="20"/>
              </w:rPr>
              <w:t>F</w:t>
            </w:r>
            <w:r w:rsidRPr="00F10E54">
              <w:rPr>
                <w:rFonts w:asciiTheme="minorHAnsi" w:hAnsiTheme="minorHAnsi"/>
                <w:sz w:val="20"/>
                <w:szCs w:val="20"/>
                <w:vertAlign w:val="subscript"/>
              </w:rPr>
              <w:t>(26,20176)</w:t>
            </w:r>
            <w:r w:rsidRPr="00F10E54">
              <w:rPr>
                <w:rFonts w:asciiTheme="minorHAnsi" w:hAnsiTheme="minorHAnsi"/>
                <w:sz w:val="20"/>
                <w:szCs w:val="20"/>
              </w:rPr>
              <w:t>=</w:t>
            </w:r>
            <w:r>
              <w:rPr>
                <w:rFonts w:asciiTheme="minorHAnsi" w:hAnsiTheme="minorHAnsi"/>
                <w:sz w:val="20"/>
                <w:szCs w:val="20"/>
              </w:rPr>
              <w:t>51.42</w:t>
            </w:r>
          </w:p>
        </w:tc>
      </w:tr>
      <w:tr w:rsidR="009604F8" w:rsidRPr="004667A4" w14:paraId="06E2E165" w14:textId="77777777" w:rsidTr="0046189E">
        <w:trPr>
          <w:trHeight w:val="255"/>
        </w:trPr>
        <w:tc>
          <w:tcPr>
            <w:tcW w:w="3798" w:type="dxa"/>
            <w:tcBorders>
              <w:top w:val="single" w:sz="4" w:space="0" w:color="auto"/>
              <w:bottom w:val="single" w:sz="4" w:space="0" w:color="auto"/>
            </w:tcBorders>
            <w:shd w:val="clear" w:color="auto" w:fill="auto"/>
            <w:vAlign w:val="center"/>
          </w:tcPr>
          <w:p w14:paraId="7A1C085E" w14:textId="77777777" w:rsidR="009604F8" w:rsidRPr="00176E27" w:rsidRDefault="009604F8" w:rsidP="009604F8">
            <w:pPr>
              <w:rPr>
                <w:rFonts w:asciiTheme="minorHAnsi" w:eastAsia="Times New Roman" w:hAnsiTheme="minorHAnsi" w:cstheme="majorHAnsi"/>
                <w:b/>
                <w:color w:val="000000" w:themeColor="text1"/>
                <w:sz w:val="18"/>
                <w:szCs w:val="18"/>
                <w:lang w:eastAsia="en-CA"/>
              </w:rPr>
            </w:pPr>
            <w:r w:rsidRPr="00176E27">
              <w:rPr>
                <w:rFonts w:asciiTheme="minorHAnsi" w:eastAsia="Times New Roman" w:hAnsiTheme="minorHAnsi" w:cstheme="majorHAnsi"/>
                <w:b/>
                <w:color w:val="000000" w:themeColor="text1"/>
                <w:sz w:val="18"/>
                <w:szCs w:val="18"/>
                <w:lang w:eastAsia="en-CA"/>
              </w:rPr>
              <w:t>Sex</w:t>
            </w:r>
          </w:p>
        </w:tc>
        <w:tc>
          <w:tcPr>
            <w:tcW w:w="3579" w:type="dxa"/>
            <w:gridSpan w:val="3"/>
            <w:tcBorders>
              <w:top w:val="single" w:sz="4" w:space="0" w:color="auto"/>
              <w:bottom w:val="single" w:sz="4" w:space="0" w:color="auto"/>
              <w:right w:val="single" w:sz="4" w:space="0" w:color="auto"/>
            </w:tcBorders>
            <w:shd w:val="clear" w:color="auto" w:fill="auto"/>
            <w:noWrap/>
            <w:vAlign w:val="center"/>
          </w:tcPr>
          <w:p w14:paraId="2079F510" w14:textId="77777777" w:rsidR="009604F8" w:rsidRPr="00E538D7" w:rsidRDefault="009604F8" w:rsidP="009604F8">
            <w:pPr>
              <w:jc w:val="center"/>
              <w:rPr>
                <w:rFonts w:asciiTheme="minorHAnsi" w:hAnsiTheme="minorHAnsi" w:cstheme="majorHAnsi"/>
                <w:b/>
                <w:sz w:val="18"/>
                <w:szCs w:val="18"/>
              </w:rPr>
            </w:pPr>
            <w:r w:rsidRPr="00E538D7">
              <w:rPr>
                <w:rFonts w:asciiTheme="minorHAnsi" w:eastAsia="Times New Roman" w:hAnsiTheme="minorHAnsi"/>
                <w:b/>
                <w:sz w:val="18"/>
                <w:szCs w:val="18"/>
              </w:rPr>
              <w:t>p&lt;.0001</w:t>
            </w:r>
          </w:p>
        </w:tc>
        <w:tc>
          <w:tcPr>
            <w:tcW w:w="3544" w:type="dxa"/>
            <w:gridSpan w:val="3"/>
            <w:tcBorders>
              <w:top w:val="single" w:sz="4" w:space="0" w:color="auto"/>
              <w:left w:val="single" w:sz="4" w:space="0" w:color="auto"/>
              <w:bottom w:val="single" w:sz="4" w:space="0" w:color="auto"/>
            </w:tcBorders>
            <w:shd w:val="clear" w:color="auto" w:fill="auto"/>
            <w:vAlign w:val="center"/>
          </w:tcPr>
          <w:p w14:paraId="01BB3B69" w14:textId="77777777" w:rsidR="009604F8" w:rsidRPr="00E538D7" w:rsidRDefault="009604F8" w:rsidP="009604F8">
            <w:pPr>
              <w:jc w:val="center"/>
              <w:rPr>
                <w:rFonts w:asciiTheme="minorHAnsi" w:hAnsiTheme="minorHAnsi" w:cstheme="majorHAnsi"/>
                <w:b/>
                <w:sz w:val="18"/>
                <w:szCs w:val="18"/>
              </w:rPr>
            </w:pPr>
            <w:r w:rsidRPr="00E538D7">
              <w:rPr>
                <w:rFonts w:asciiTheme="minorHAnsi" w:eastAsia="Times New Roman" w:hAnsiTheme="minorHAnsi"/>
                <w:b/>
                <w:sz w:val="18"/>
                <w:szCs w:val="18"/>
              </w:rPr>
              <w:t>p&lt;.0001</w:t>
            </w:r>
          </w:p>
        </w:tc>
      </w:tr>
      <w:tr w:rsidR="009604F8" w:rsidRPr="004667A4" w14:paraId="299F8332" w14:textId="77777777" w:rsidTr="0046189E">
        <w:trPr>
          <w:trHeight w:val="255"/>
        </w:trPr>
        <w:tc>
          <w:tcPr>
            <w:tcW w:w="3798" w:type="dxa"/>
            <w:tcBorders>
              <w:top w:val="single" w:sz="4" w:space="0" w:color="auto"/>
              <w:bottom w:val="single" w:sz="4" w:space="0" w:color="auto"/>
            </w:tcBorders>
            <w:shd w:val="clear" w:color="auto" w:fill="auto"/>
            <w:vAlign w:val="center"/>
          </w:tcPr>
          <w:p w14:paraId="48EDA6A7" w14:textId="77777777" w:rsidR="009604F8" w:rsidRPr="00176E27" w:rsidRDefault="009604F8" w:rsidP="009604F8">
            <w:pPr>
              <w:rPr>
                <w:rFonts w:asciiTheme="minorHAnsi" w:eastAsia="Times New Roman" w:hAnsiTheme="minorHAnsi" w:cstheme="majorHAnsi"/>
                <w:b/>
                <w:color w:val="000000" w:themeColor="text1"/>
                <w:sz w:val="18"/>
                <w:szCs w:val="18"/>
                <w:lang w:eastAsia="en-CA"/>
              </w:rPr>
            </w:pPr>
            <w:r w:rsidRPr="00176E27">
              <w:rPr>
                <w:rFonts w:asciiTheme="minorHAnsi" w:eastAsia="Times New Roman" w:hAnsiTheme="minorHAnsi" w:cstheme="majorHAnsi"/>
                <w:color w:val="000000" w:themeColor="text1"/>
                <w:sz w:val="18"/>
                <w:szCs w:val="18"/>
                <w:lang w:eastAsia="en-CA"/>
              </w:rPr>
              <w:t>Male vs female</w:t>
            </w:r>
          </w:p>
        </w:tc>
        <w:tc>
          <w:tcPr>
            <w:tcW w:w="880" w:type="dxa"/>
            <w:tcBorders>
              <w:top w:val="single" w:sz="4" w:space="0" w:color="auto"/>
              <w:bottom w:val="single" w:sz="4" w:space="0" w:color="auto"/>
            </w:tcBorders>
            <w:shd w:val="clear" w:color="auto" w:fill="auto"/>
            <w:noWrap/>
            <w:vAlign w:val="center"/>
          </w:tcPr>
          <w:p w14:paraId="601F1FA9" w14:textId="77777777" w:rsidR="009604F8" w:rsidRPr="00E538D7" w:rsidRDefault="009604F8" w:rsidP="009604F8">
            <w:pPr>
              <w:jc w:val="right"/>
              <w:rPr>
                <w:rFonts w:asciiTheme="minorHAnsi" w:eastAsia="Times New Roman" w:hAnsiTheme="minorHAnsi" w:cstheme="majorHAnsi"/>
                <w:b/>
                <w:color w:val="000000" w:themeColor="text1"/>
                <w:sz w:val="18"/>
                <w:szCs w:val="18"/>
                <w:lang w:eastAsia="en-CA"/>
              </w:rPr>
            </w:pPr>
            <w:r w:rsidRPr="00E538D7">
              <w:rPr>
                <w:rFonts w:asciiTheme="minorHAnsi" w:eastAsia="Times New Roman" w:hAnsiTheme="minorHAnsi"/>
                <w:b/>
                <w:color w:val="000000"/>
                <w:sz w:val="18"/>
                <w:szCs w:val="18"/>
              </w:rPr>
              <w:t>113.4</w:t>
            </w:r>
          </w:p>
        </w:tc>
        <w:tc>
          <w:tcPr>
            <w:tcW w:w="1565" w:type="dxa"/>
            <w:tcBorders>
              <w:top w:val="single" w:sz="4" w:space="0" w:color="auto"/>
              <w:bottom w:val="single" w:sz="4" w:space="0" w:color="auto"/>
            </w:tcBorders>
            <w:shd w:val="clear" w:color="auto" w:fill="auto"/>
            <w:vAlign w:val="center"/>
          </w:tcPr>
          <w:p w14:paraId="250E807F" w14:textId="77777777" w:rsidR="009604F8" w:rsidRPr="00E538D7" w:rsidRDefault="009604F8" w:rsidP="009604F8">
            <w:pPr>
              <w:ind w:left="113"/>
              <w:rPr>
                <w:rFonts w:asciiTheme="minorHAnsi" w:hAnsiTheme="minorHAnsi" w:cstheme="majorHAnsi"/>
                <w:b/>
                <w:sz w:val="18"/>
                <w:szCs w:val="18"/>
              </w:rPr>
            </w:pPr>
            <w:r w:rsidRPr="00E538D7">
              <w:rPr>
                <w:rFonts w:asciiTheme="minorHAnsi" w:eastAsia="Times New Roman" w:hAnsiTheme="minorHAnsi"/>
                <w:b/>
                <w:color w:val="000000"/>
                <w:sz w:val="18"/>
                <w:szCs w:val="18"/>
              </w:rPr>
              <w:t>(92.7, 134)</w:t>
            </w:r>
          </w:p>
        </w:tc>
        <w:tc>
          <w:tcPr>
            <w:tcW w:w="1134" w:type="dxa"/>
            <w:tcBorders>
              <w:top w:val="single" w:sz="4" w:space="0" w:color="auto"/>
              <w:bottom w:val="single" w:sz="4" w:space="0" w:color="auto"/>
              <w:right w:val="single" w:sz="4" w:space="0" w:color="auto"/>
            </w:tcBorders>
            <w:shd w:val="clear" w:color="auto" w:fill="auto"/>
            <w:vAlign w:val="center"/>
          </w:tcPr>
          <w:p w14:paraId="38644368" w14:textId="77777777" w:rsidR="009604F8" w:rsidRPr="00E538D7" w:rsidRDefault="009604F8" w:rsidP="009604F8">
            <w:pPr>
              <w:ind w:right="113"/>
              <w:jc w:val="center"/>
              <w:rPr>
                <w:rFonts w:asciiTheme="minorHAnsi" w:eastAsia="Times New Roman" w:hAnsiTheme="minorHAnsi" w:cstheme="majorHAnsi"/>
                <w:b/>
                <w:color w:val="000000"/>
                <w:sz w:val="18"/>
                <w:szCs w:val="18"/>
              </w:rPr>
            </w:pPr>
            <w:r w:rsidRPr="00E538D7">
              <w:rPr>
                <w:rFonts w:asciiTheme="minorHAnsi" w:eastAsia="Times New Roman" w:hAnsiTheme="minorHAnsi"/>
                <w:b/>
                <w:color w:val="000000"/>
                <w:sz w:val="18"/>
                <w:szCs w:val="18"/>
                <w:lang w:val="en-CA"/>
              </w:rPr>
              <w:t>&lt;.0001</w:t>
            </w:r>
          </w:p>
        </w:tc>
        <w:tc>
          <w:tcPr>
            <w:tcW w:w="993" w:type="dxa"/>
            <w:tcBorders>
              <w:top w:val="single" w:sz="4" w:space="0" w:color="auto"/>
              <w:left w:val="single" w:sz="4" w:space="0" w:color="auto"/>
              <w:bottom w:val="single" w:sz="4" w:space="0" w:color="auto"/>
            </w:tcBorders>
            <w:shd w:val="clear" w:color="auto" w:fill="auto"/>
            <w:vAlign w:val="center"/>
          </w:tcPr>
          <w:p w14:paraId="797ABA41" w14:textId="77777777" w:rsidR="009604F8" w:rsidRPr="00E538D7" w:rsidRDefault="009604F8" w:rsidP="009604F8">
            <w:pPr>
              <w:jc w:val="right"/>
              <w:rPr>
                <w:rFonts w:asciiTheme="minorHAnsi" w:eastAsia="Times New Roman" w:hAnsiTheme="minorHAnsi" w:cstheme="majorHAnsi"/>
                <w:b/>
                <w:color w:val="000000"/>
                <w:sz w:val="18"/>
                <w:szCs w:val="18"/>
              </w:rPr>
            </w:pPr>
            <w:r w:rsidRPr="00E538D7">
              <w:rPr>
                <w:rFonts w:asciiTheme="minorHAnsi" w:eastAsia="Times New Roman" w:hAnsiTheme="minorHAnsi"/>
                <w:b/>
                <w:color w:val="000000"/>
                <w:sz w:val="18"/>
                <w:szCs w:val="18"/>
              </w:rPr>
              <w:t>50.5</w:t>
            </w:r>
          </w:p>
        </w:tc>
        <w:tc>
          <w:tcPr>
            <w:tcW w:w="1416" w:type="dxa"/>
            <w:tcBorders>
              <w:top w:val="single" w:sz="4" w:space="0" w:color="auto"/>
              <w:bottom w:val="single" w:sz="4" w:space="0" w:color="auto"/>
            </w:tcBorders>
            <w:shd w:val="clear" w:color="auto" w:fill="auto"/>
            <w:vAlign w:val="center"/>
          </w:tcPr>
          <w:p w14:paraId="744848C5" w14:textId="77777777" w:rsidR="009604F8" w:rsidRPr="00E538D7" w:rsidRDefault="009604F8" w:rsidP="009604F8">
            <w:pPr>
              <w:ind w:left="113"/>
              <w:rPr>
                <w:rFonts w:asciiTheme="minorHAnsi" w:hAnsiTheme="minorHAnsi" w:cstheme="majorHAnsi"/>
                <w:b/>
                <w:sz w:val="18"/>
                <w:szCs w:val="18"/>
              </w:rPr>
            </w:pPr>
            <w:r w:rsidRPr="00E538D7">
              <w:rPr>
                <w:rFonts w:asciiTheme="minorHAnsi" w:eastAsia="Times New Roman" w:hAnsiTheme="minorHAnsi"/>
                <w:b/>
                <w:color w:val="000000"/>
                <w:sz w:val="18"/>
                <w:szCs w:val="18"/>
              </w:rPr>
              <w:t>(38.7, 62.2)</w:t>
            </w:r>
          </w:p>
        </w:tc>
        <w:tc>
          <w:tcPr>
            <w:tcW w:w="1135" w:type="dxa"/>
            <w:tcBorders>
              <w:top w:val="single" w:sz="4" w:space="0" w:color="auto"/>
              <w:bottom w:val="single" w:sz="4" w:space="0" w:color="auto"/>
            </w:tcBorders>
            <w:shd w:val="clear" w:color="auto" w:fill="auto"/>
            <w:vAlign w:val="center"/>
          </w:tcPr>
          <w:p w14:paraId="141CA2D5" w14:textId="77777777" w:rsidR="009604F8" w:rsidRPr="00E538D7" w:rsidRDefault="009604F8" w:rsidP="009604F8">
            <w:pPr>
              <w:ind w:right="113"/>
              <w:jc w:val="center"/>
              <w:rPr>
                <w:rFonts w:asciiTheme="minorHAnsi" w:eastAsia="Times New Roman" w:hAnsiTheme="minorHAnsi" w:cstheme="majorHAnsi"/>
                <w:b/>
                <w:color w:val="000000"/>
                <w:sz w:val="18"/>
                <w:szCs w:val="18"/>
              </w:rPr>
            </w:pPr>
            <w:r w:rsidRPr="00E538D7">
              <w:rPr>
                <w:rFonts w:asciiTheme="minorHAnsi" w:eastAsia="Times New Roman" w:hAnsiTheme="minorHAnsi"/>
                <w:b/>
                <w:color w:val="000000"/>
                <w:sz w:val="18"/>
                <w:szCs w:val="18"/>
                <w:lang w:val="en-CA"/>
              </w:rPr>
              <w:t>&lt;.0001</w:t>
            </w:r>
          </w:p>
        </w:tc>
      </w:tr>
      <w:tr w:rsidR="009604F8" w:rsidRPr="004667A4" w14:paraId="68BA2F69" w14:textId="77777777" w:rsidTr="0046189E">
        <w:trPr>
          <w:trHeight w:val="255"/>
        </w:trPr>
        <w:tc>
          <w:tcPr>
            <w:tcW w:w="3798" w:type="dxa"/>
            <w:tcBorders>
              <w:top w:val="single" w:sz="4" w:space="0" w:color="auto"/>
              <w:bottom w:val="single" w:sz="4" w:space="0" w:color="auto"/>
            </w:tcBorders>
            <w:shd w:val="clear" w:color="auto" w:fill="auto"/>
            <w:vAlign w:val="center"/>
          </w:tcPr>
          <w:p w14:paraId="6778E962" w14:textId="77777777" w:rsidR="009604F8" w:rsidRPr="00176E27" w:rsidRDefault="009604F8" w:rsidP="009604F8">
            <w:pPr>
              <w:rPr>
                <w:rFonts w:asciiTheme="minorHAnsi" w:eastAsia="Times New Roman" w:hAnsiTheme="minorHAnsi" w:cstheme="majorHAnsi"/>
                <w:b/>
                <w:color w:val="000000" w:themeColor="text1"/>
                <w:sz w:val="18"/>
                <w:szCs w:val="18"/>
                <w:lang w:eastAsia="en-CA"/>
              </w:rPr>
            </w:pPr>
            <w:r w:rsidRPr="00176E27">
              <w:rPr>
                <w:rFonts w:asciiTheme="minorHAnsi" w:eastAsia="Times New Roman" w:hAnsiTheme="minorHAnsi" w:cstheme="majorHAnsi"/>
                <w:b/>
                <w:color w:val="000000" w:themeColor="text1"/>
                <w:sz w:val="18"/>
                <w:szCs w:val="18"/>
                <w:lang w:eastAsia="en-CA"/>
              </w:rPr>
              <w:t>Age (years)</w:t>
            </w:r>
          </w:p>
        </w:tc>
        <w:tc>
          <w:tcPr>
            <w:tcW w:w="3579" w:type="dxa"/>
            <w:gridSpan w:val="3"/>
            <w:tcBorders>
              <w:top w:val="single" w:sz="4" w:space="0" w:color="auto"/>
              <w:bottom w:val="single" w:sz="4" w:space="0" w:color="auto"/>
              <w:right w:val="single" w:sz="4" w:space="0" w:color="auto"/>
            </w:tcBorders>
            <w:shd w:val="clear" w:color="auto" w:fill="auto"/>
            <w:noWrap/>
            <w:vAlign w:val="center"/>
          </w:tcPr>
          <w:p w14:paraId="249E34BD" w14:textId="77777777" w:rsidR="009604F8" w:rsidRPr="00E538D7" w:rsidRDefault="009604F8" w:rsidP="009604F8">
            <w:pPr>
              <w:jc w:val="center"/>
              <w:rPr>
                <w:rFonts w:asciiTheme="minorHAnsi" w:hAnsiTheme="minorHAnsi" w:cstheme="majorHAnsi"/>
                <w:b/>
                <w:sz w:val="18"/>
                <w:szCs w:val="18"/>
              </w:rPr>
            </w:pPr>
            <w:r w:rsidRPr="00E538D7">
              <w:rPr>
                <w:rFonts w:asciiTheme="minorHAnsi" w:eastAsia="Times New Roman" w:hAnsiTheme="minorHAnsi"/>
                <w:b/>
                <w:sz w:val="18"/>
                <w:szCs w:val="18"/>
              </w:rPr>
              <w:t>p&lt;.0001</w:t>
            </w:r>
          </w:p>
        </w:tc>
        <w:tc>
          <w:tcPr>
            <w:tcW w:w="3544" w:type="dxa"/>
            <w:gridSpan w:val="3"/>
            <w:tcBorders>
              <w:top w:val="single" w:sz="4" w:space="0" w:color="auto"/>
              <w:left w:val="single" w:sz="4" w:space="0" w:color="auto"/>
              <w:bottom w:val="single" w:sz="4" w:space="0" w:color="auto"/>
            </w:tcBorders>
            <w:shd w:val="clear" w:color="auto" w:fill="auto"/>
            <w:vAlign w:val="center"/>
          </w:tcPr>
          <w:p w14:paraId="6459EBDB" w14:textId="77777777" w:rsidR="009604F8" w:rsidRPr="00E538D7" w:rsidRDefault="009604F8" w:rsidP="009604F8">
            <w:pPr>
              <w:jc w:val="center"/>
              <w:rPr>
                <w:rFonts w:asciiTheme="minorHAnsi" w:hAnsiTheme="minorHAnsi" w:cstheme="majorHAnsi"/>
                <w:b/>
                <w:sz w:val="18"/>
                <w:szCs w:val="18"/>
              </w:rPr>
            </w:pPr>
            <w:r w:rsidRPr="00E538D7">
              <w:rPr>
                <w:rFonts w:asciiTheme="minorHAnsi" w:eastAsia="Times New Roman" w:hAnsiTheme="minorHAnsi"/>
                <w:b/>
                <w:sz w:val="18"/>
                <w:szCs w:val="18"/>
              </w:rPr>
              <w:t>p&lt;.0001</w:t>
            </w:r>
          </w:p>
        </w:tc>
      </w:tr>
      <w:tr w:rsidR="009604F8" w:rsidRPr="004667A4" w14:paraId="4F18CDA4" w14:textId="77777777" w:rsidTr="0046189E">
        <w:trPr>
          <w:trHeight w:val="255"/>
        </w:trPr>
        <w:tc>
          <w:tcPr>
            <w:tcW w:w="3798" w:type="dxa"/>
            <w:tcBorders>
              <w:top w:val="single" w:sz="4" w:space="0" w:color="auto"/>
            </w:tcBorders>
            <w:shd w:val="clear" w:color="auto" w:fill="auto"/>
            <w:vAlign w:val="center"/>
          </w:tcPr>
          <w:p w14:paraId="49B9BCD7" w14:textId="77777777" w:rsidR="009604F8" w:rsidRPr="00176E27" w:rsidRDefault="009604F8" w:rsidP="009604F8">
            <w:pPr>
              <w:rPr>
                <w:rFonts w:asciiTheme="minorHAnsi" w:eastAsia="Times New Roman" w:hAnsiTheme="minorHAnsi" w:cstheme="majorHAnsi"/>
                <w:color w:val="000000" w:themeColor="text1"/>
                <w:sz w:val="18"/>
                <w:szCs w:val="18"/>
                <w:lang w:eastAsia="en-CA"/>
              </w:rPr>
            </w:pPr>
            <w:r w:rsidRPr="00176E27">
              <w:rPr>
                <w:rFonts w:asciiTheme="minorHAnsi" w:hAnsiTheme="minorHAnsi" w:cstheme="majorHAnsi"/>
                <w:color w:val="000000" w:themeColor="text1"/>
                <w:sz w:val="18"/>
                <w:szCs w:val="18"/>
              </w:rPr>
              <w:t>1-8 vs 9-18</w:t>
            </w:r>
          </w:p>
        </w:tc>
        <w:tc>
          <w:tcPr>
            <w:tcW w:w="880" w:type="dxa"/>
            <w:tcBorders>
              <w:top w:val="single" w:sz="4" w:space="0" w:color="auto"/>
            </w:tcBorders>
            <w:shd w:val="clear" w:color="auto" w:fill="auto"/>
            <w:noWrap/>
            <w:vAlign w:val="center"/>
          </w:tcPr>
          <w:p w14:paraId="758E5AF2" w14:textId="77777777" w:rsidR="009604F8" w:rsidRPr="00176E27" w:rsidRDefault="009604F8" w:rsidP="009604F8">
            <w:pPr>
              <w:jc w:val="right"/>
              <w:rPr>
                <w:rFonts w:asciiTheme="minorHAnsi" w:eastAsia="Times New Roman" w:hAnsiTheme="minorHAnsi" w:cstheme="majorHAnsi"/>
                <w:b/>
                <w:color w:val="000000" w:themeColor="text1"/>
                <w:sz w:val="18"/>
                <w:szCs w:val="18"/>
                <w:lang w:eastAsia="en-CA"/>
              </w:rPr>
            </w:pPr>
            <w:r w:rsidRPr="00176E27">
              <w:rPr>
                <w:rFonts w:asciiTheme="minorHAnsi" w:eastAsia="Times New Roman" w:hAnsiTheme="minorHAnsi"/>
                <w:color w:val="000000"/>
                <w:sz w:val="18"/>
                <w:szCs w:val="18"/>
              </w:rPr>
              <w:t>-4.7</w:t>
            </w:r>
          </w:p>
        </w:tc>
        <w:tc>
          <w:tcPr>
            <w:tcW w:w="1565" w:type="dxa"/>
            <w:tcBorders>
              <w:top w:val="single" w:sz="4" w:space="0" w:color="auto"/>
            </w:tcBorders>
            <w:shd w:val="clear" w:color="auto" w:fill="auto"/>
            <w:vAlign w:val="center"/>
          </w:tcPr>
          <w:p w14:paraId="7143E3C2" w14:textId="77777777" w:rsidR="009604F8" w:rsidRPr="00176E27" w:rsidRDefault="009604F8" w:rsidP="009604F8">
            <w:pPr>
              <w:ind w:left="113"/>
              <w:rPr>
                <w:rFonts w:asciiTheme="minorHAnsi" w:eastAsia="Times New Roman" w:hAnsiTheme="minorHAnsi" w:cstheme="majorHAnsi"/>
                <w:b/>
                <w:color w:val="000000"/>
                <w:sz w:val="18"/>
                <w:szCs w:val="18"/>
              </w:rPr>
            </w:pPr>
            <w:r w:rsidRPr="00176E27">
              <w:rPr>
                <w:rFonts w:asciiTheme="minorHAnsi" w:eastAsia="Times New Roman" w:hAnsiTheme="minorHAnsi"/>
                <w:color w:val="000000"/>
                <w:sz w:val="18"/>
                <w:szCs w:val="18"/>
              </w:rPr>
              <w:t>(-13.1, 3.8)</w:t>
            </w:r>
          </w:p>
        </w:tc>
        <w:tc>
          <w:tcPr>
            <w:tcW w:w="1134" w:type="dxa"/>
            <w:tcBorders>
              <w:top w:val="single" w:sz="4" w:space="0" w:color="auto"/>
              <w:right w:val="single" w:sz="4" w:space="0" w:color="auto"/>
            </w:tcBorders>
            <w:shd w:val="clear" w:color="auto" w:fill="auto"/>
            <w:vAlign w:val="center"/>
          </w:tcPr>
          <w:p w14:paraId="54856E67" w14:textId="77777777" w:rsidR="009604F8" w:rsidRPr="00176E27" w:rsidRDefault="009604F8" w:rsidP="009604F8">
            <w:pPr>
              <w:ind w:right="113"/>
              <w:jc w:val="center"/>
              <w:rPr>
                <w:rFonts w:asciiTheme="minorHAnsi" w:eastAsia="Times New Roman" w:hAnsiTheme="minorHAnsi" w:cstheme="majorHAnsi"/>
                <w:b/>
                <w:color w:val="000000"/>
                <w:sz w:val="18"/>
                <w:szCs w:val="18"/>
              </w:rPr>
            </w:pPr>
            <w:r w:rsidRPr="00176E27">
              <w:rPr>
                <w:rFonts w:asciiTheme="minorHAnsi" w:eastAsia="Times New Roman" w:hAnsiTheme="minorHAnsi"/>
                <w:color w:val="000000"/>
                <w:sz w:val="18"/>
                <w:szCs w:val="18"/>
                <w:lang w:val="en-CA"/>
              </w:rPr>
              <w:t>0.2812</w:t>
            </w:r>
          </w:p>
        </w:tc>
        <w:tc>
          <w:tcPr>
            <w:tcW w:w="993" w:type="dxa"/>
            <w:tcBorders>
              <w:top w:val="single" w:sz="4" w:space="0" w:color="auto"/>
              <w:left w:val="single" w:sz="4" w:space="0" w:color="auto"/>
            </w:tcBorders>
            <w:shd w:val="clear" w:color="auto" w:fill="auto"/>
            <w:vAlign w:val="center"/>
          </w:tcPr>
          <w:p w14:paraId="1DE95909" w14:textId="77777777" w:rsidR="009604F8" w:rsidRPr="00176E27" w:rsidRDefault="009604F8" w:rsidP="009604F8">
            <w:pPr>
              <w:jc w:val="right"/>
              <w:rPr>
                <w:rFonts w:asciiTheme="minorHAnsi" w:eastAsia="Times New Roman" w:hAnsiTheme="minorHAnsi" w:cstheme="majorHAnsi"/>
                <w:b/>
                <w:color w:val="000000"/>
                <w:sz w:val="18"/>
                <w:szCs w:val="18"/>
              </w:rPr>
            </w:pPr>
            <w:r w:rsidRPr="00176E27">
              <w:rPr>
                <w:rFonts w:asciiTheme="minorHAnsi" w:eastAsia="Times New Roman" w:hAnsiTheme="minorHAnsi"/>
                <w:color w:val="000000"/>
                <w:sz w:val="18"/>
                <w:szCs w:val="18"/>
              </w:rPr>
              <w:t>-2.9</w:t>
            </w:r>
          </w:p>
        </w:tc>
        <w:tc>
          <w:tcPr>
            <w:tcW w:w="1416" w:type="dxa"/>
            <w:tcBorders>
              <w:top w:val="single" w:sz="4" w:space="0" w:color="auto"/>
            </w:tcBorders>
            <w:shd w:val="clear" w:color="auto" w:fill="auto"/>
            <w:vAlign w:val="center"/>
          </w:tcPr>
          <w:p w14:paraId="1C096C2A" w14:textId="77777777" w:rsidR="009604F8" w:rsidRPr="00176E27" w:rsidRDefault="009604F8" w:rsidP="009604F8">
            <w:pPr>
              <w:ind w:left="113"/>
              <w:rPr>
                <w:rFonts w:asciiTheme="minorHAnsi" w:eastAsia="Times New Roman" w:hAnsiTheme="minorHAnsi" w:cstheme="majorHAnsi"/>
                <w:b/>
                <w:color w:val="000000"/>
                <w:sz w:val="18"/>
                <w:szCs w:val="18"/>
              </w:rPr>
            </w:pPr>
            <w:r w:rsidRPr="00176E27">
              <w:rPr>
                <w:rFonts w:asciiTheme="minorHAnsi" w:eastAsia="Times New Roman" w:hAnsiTheme="minorHAnsi"/>
                <w:color w:val="000000"/>
                <w:sz w:val="18"/>
                <w:szCs w:val="18"/>
              </w:rPr>
              <w:t>(-7.6, 1.9)</w:t>
            </w:r>
          </w:p>
        </w:tc>
        <w:tc>
          <w:tcPr>
            <w:tcW w:w="1135" w:type="dxa"/>
            <w:tcBorders>
              <w:top w:val="single" w:sz="4" w:space="0" w:color="auto"/>
            </w:tcBorders>
            <w:shd w:val="clear" w:color="auto" w:fill="auto"/>
            <w:vAlign w:val="center"/>
          </w:tcPr>
          <w:p w14:paraId="30873C15" w14:textId="77777777" w:rsidR="009604F8" w:rsidRPr="00176E27" w:rsidRDefault="009604F8" w:rsidP="009604F8">
            <w:pPr>
              <w:ind w:right="113"/>
              <w:jc w:val="center"/>
              <w:rPr>
                <w:rFonts w:asciiTheme="minorHAnsi" w:eastAsia="Times New Roman" w:hAnsiTheme="minorHAnsi" w:cstheme="majorHAnsi"/>
                <w:b/>
                <w:color w:val="000000"/>
                <w:sz w:val="18"/>
                <w:szCs w:val="18"/>
              </w:rPr>
            </w:pPr>
            <w:r w:rsidRPr="00176E27">
              <w:rPr>
                <w:rFonts w:asciiTheme="minorHAnsi" w:eastAsia="Times New Roman" w:hAnsiTheme="minorHAnsi"/>
                <w:color w:val="000000"/>
                <w:sz w:val="18"/>
                <w:szCs w:val="18"/>
                <w:lang w:val="en-CA"/>
              </w:rPr>
              <w:t>0.2351</w:t>
            </w:r>
          </w:p>
        </w:tc>
      </w:tr>
      <w:tr w:rsidR="009604F8" w:rsidRPr="004667A4" w14:paraId="1F8E0308" w14:textId="77777777" w:rsidTr="0046189E">
        <w:trPr>
          <w:trHeight w:val="255"/>
        </w:trPr>
        <w:tc>
          <w:tcPr>
            <w:tcW w:w="3798" w:type="dxa"/>
            <w:shd w:val="clear" w:color="auto" w:fill="auto"/>
            <w:vAlign w:val="center"/>
          </w:tcPr>
          <w:p w14:paraId="0595E885" w14:textId="77777777" w:rsidR="009604F8" w:rsidRPr="00176E27" w:rsidRDefault="009604F8" w:rsidP="009604F8">
            <w:pPr>
              <w:rPr>
                <w:rFonts w:asciiTheme="minorHAnsi" w:eastAsia="Times New Roman" w:hAnsiTheme="minorHAnsi" w:cstheme="majorHAnsi"/>
                <w:color w:val="000000" w:themeColor="text1"/>
                <w:sz w:val="18"/>
                <w:szCs w:val="18"/>
                <w:lang w:eastAsia="en-CA"/>
              </w:rPr>
            </w:pPr>
            <w:r w:rsidRPr="00176E27">
              <w:rPr>
                <w:rFonts w:asciiTheme="minorHAnsi" w:hAnsiTheme="minorHAnsi" w:cstheme="majorHAnsi"/>
                <w:color w:val="000000" w:themeColor="text1"/>
                <w:sz w:val="18"/>
                <w:szCs w:val="18"/>
              </w:rPr>
              <w:t>1-8 vs 19-30</w:t>
            </w:r>
          </w:p>
        </w:tc>
        <w:tc>
          <w:tcPr>
            <w:tcW w:w="880" w:type="dxa"/>
            <w:shd w:val="clear" w:color="auto" w:fill="auto"/>
            <w:noWrap/>
            <w:vAlign w:val="center"/>
          </w:tcPr>
          <w:p w14:paraId="6305E4EC" w14:textId="77777777" w:rsidR="009604F8" w:rsidRPr="00E538D7" w:rsidRDefault="009604F8" w:rsidP="009604F8">
            <w:pPr>
              <w:jc w:val="right"/>
              <w:rPr>
                <w:rFonts w:asciiTheme="minorHAnsi" w:eastAsia="Times New Roman" w:hAnsiTheme="minorHAnsi" w:cstheme="majorHAnsi"/>
                <w:b/>
                <w:color w:val="000000" w:themeColor="text1"/>
                <w:sz w:val="18"/>
                <w:szCs w:val="18"/>
                <w:lang w:eastAsia="en-CA"/>
              </w:rPr>
            </w:pPr>
            <w:r w:rsidRPr="00E538D7">
              <w:rPr>
                <w:rFonts w:asciiTheme="minorHAnsi" w:eastAsia="Times New Roman" w:hAnsiTheme="minorHAnsi"/>
                <w:b/>
                <w:color w:val="000000"/>
                <w:sz w:val="18"/>
                <w:szCs w:val="18"/>
              </w:rPr>
              <w:t>-161.1</w:t>
            </w:r>
          </w:p>
        </w:tc>
        <w:tc>
          <w:tcPr>
            <w:tcW w:w="1565" w:type="dxa"/>
            <w:shd w:val="clear" w:color="auto" w:fill="auto"/>
            <w:vAlign w:val="center"/>
          </w:tcPr>
          <w:p w14:paraId="742C0AD2" w14:textId="77777777" w:rsidR="009604F8" w:rsidRPr="00E538D7" w:rsidRDefault="009604F8" w:rsidP="009604F8">
            <w:pPr>
              <w:ind w:left="113"/>
              <w:rPr>
                <w:rFonts w:asciiTheme="minorHAnsi" w:eastAsia="Times New Roman" w:hAnsiTheme="minorHAnsi" w:cstheme="majorHAnsi"/>
                <w:b/>
                <w:color w:val="000000"/>
                <w:sz w:val="18"/>
                <w:szCs w:val="18"/>
              </w:rPr>
            </w:pPr>
            <w:r w:rsidRPr="00E538D7">
              <w:rPr>
                <w:rFonts w:asciiTheme="minorHAnsi" w:eastAsia="Times New Roman" w:hAnsiTheme="minorHAnsi"/>
                <w:b/>
                <w:color w:val="000000"/>
                <w:sz w:val="18"/>
                <w:szCs w:val="18"/>
              </w:rPr>
              <w:t>(-209.3, -112.9)</w:t>
            </w:r>
          </w:p>
        </w:tc>
        <w:tc>
          <w:tcPr>
            <w:tcW w:w="1134" w:type="dxa"/>
            <w:tcBorders>
              <w:right w:val="single" w:sz="4" w:space="0" w:color="auto"/>
            </w:tcBorders>
            <w:shd w:val="clear" w:color="auto" w:fill="auto"/>
            <w:vAlign w:val="center"/>
          </w:tcPr>
          <w:p w14:paraId="58A8195E" w14:textId="77777777" w:rsidR="009604F8" w:rsidRPr="00E538D7" w:rsidRDefault="009604F8" w:rsidP="009604F8">
            <w:pPr>
              <w:ind w:right="113"/>
              <w:jc w:val="center"/>
              <w:rPr>
                <w:rFonts w:asciiTheme="minorHAnsi" w:eastAsia="Times New Roman" w:hAnsiTheme="minorHAnsi" w:cstheme="majorHAnsi"/>
                <w:b/>
                <w:color w:val="000000"/>
                <w:sz w:val="18"/>
                <w:szCs w:val="18"/>
              </w:rPr>
            </w:pPr>
            <w:r w:rsidRPr="00E538D7">
              <w:rPr>
                <w:rFonts w:asciiTheme="minorHAnsi" w:eastAsia="Times New Roman" w:hAnsiTheme="minorHAnsi"/>
                <w:b/>
                <w:color w:val="000000"/>
                <w:sz w:val="18"/>
                <w:szCs w:val="18"/>
                <w:lang w:val="en-CA"/>
              </w:rPr>
              <w:t>&lt;.0001</w:t>
            </w:r>
          </w:p>
        </w:tc>
        <w:tc>
          <w:tcPr>
            <w:tcW w:w="993" w:type="dxa"/>
            <w:tcBorders>
              <w:left w:val="single" w:sz="4" w:space="0" w:color="auto"/>
            </w:tcBorders>
            <w:shd w:val="clear" w:color="auto" w:fill="auto"/>
            <w:vAlign w:val="center"/>
          </w:tcPr>
          <w:p w14:paraId="43E20763" w14:textId="77777777" w:rsidR="009604F8" w:rsidRPr="00E538D7" w:rsidRDefault="009604F8" w:rsidP="009604F8">
            <w:pPr>
              <w:jc w:val="right"/>
              <w:rPr>
                <w:rFonts w:asciiTheme="minorHAnsi" w:eastAsia="Times New Roman" w:hAnsiTheme="minorHAnsi" w:cstheme="majorHAnsi"/>
                <w:b/>
                <w:color w:val="000000"/>
                <w:sz w:val="18"/>
                <w:szCs w:val="18"/>
              </w:rPr>
            </w:pPr>
            <w:r w:rsidRPr="00E538D7">
              <w:rPr>
                <w:rFonts w:asciiTheme="minorHAnsi" w:eastAsia="Times New Roman" w:hAnsiTheme="minorHAnsi"/>
                <w:b/>
                <w:color w:val="000000"/>
                <w:sz w:val="18"/>
                <w:szCs w:val="18"/>
              </w:rPr>
              <w:t>-86.1</w:t>
            </w:r>
          </w:p>
        </w:tc>
        <w:tc>
          <w:tcPr>
            <w:tcW w:w="1416" w:type="dxa"/>
            <w:shd w:val="clear" w:color="auto" w:fill="auto"/>
            <w:vAlign w:val="center"/>
          </w:tcPr>
          <w:p w14:paraId="51422B71" w14:textId="77777777" w:rsidR="009604F8" w:rsidRPr="00E538D7" w:rsidRDefault="009604F8" w:rsidP="009604F8">
            <w:pPr>
              <w:ind w:left="113"/>
              <w:rPr>
                <w:rFonts w:asciiTheme="minorHAnsi" w:eastAsia="Times New Roman" w:hAnsiTheme="minorHAnsi" w:cstheme="majorHAnsi"/>
                <w:b/>
                <w:color w:val="000000"/>
                <w:sz w:val="18"/>
                <w:szCs w:val="18"/>
              </w:rPr>
            </w:pPr>
            <w:r w:rsidRPr="00E538D7">
              <w:rPr>
                <w:rFonts w:asciiTheme="minorHAnsi" w:eastAsia="Times New Roman" w:hAnsiTheme="minorHAnsi"/>
                <w:b/>
                <w:color w:val="000000"/>
                <w:sz w:val="18"/>
                <w:szCs w:val="18"/>
              </w:rPr>
              <w:t>(-110.5, -61.8)</w:t>
            </w:r>
          </w:p>
        </w:tc>
        <w:tc>
          <w:tcPr>
            <w:tcW w:w="1135" w:type="dxa"/>
            <w:shd w:val="clear" w:color="auto" w:fill="auto"/>
            <w:vAlign w:val="center"/>
          </w:tcPr>
          <w:p w14:paraId="72897D04" w14:textId="77777777" w:rsidR="009604F8" w:rsidRPr="00E538D7" w:rsidRDefault="009604F8" w:rsidP="009604F8">
            <w:pPr>
              <w:ind w:right="113"/>
              <w:jc w:val="center"/>
              <w:rPr>
                <w:rFonts w:asciiTheme="minorHAnsi" w:eastAsia="Times New Roman" w:hAnsiTheme="minorHAnsi" w:cstheme="majorHAnsi"/>
                <w:b/>
                <w:color w:val="000000"/>
                <w:sz w:val="18"/>
                <w:szCs w:val="18"/>
              </w:rPr>
            </w:pPr>
            <w:r w:rsidRPr="00E538D7">
              <w:rPr>
                <w:rFonts w:asciiTheme="minorHAnsi" w:eastAsia="Times New Roman" w:hAnsiTheme="minorHAnsi"/>
                <w:b/>
                <w:color w:val="000000"/>
                <w:sz w:val="18"/>
                <w:szCs w:val="18"/>
                <w:lang w:val="en-CA"/>
              </w:rPr>
              <w:t>&lt;.0001</w:t>
            </w:r>
          </w:p>
        </w:tc>
      </w:tr>
      <w:tr w:rsidR="009604F8" w:rsidRPr="004667A4" w14:paraId="56D0AD12" w14:textId="77777777" w:rsidTr="0046189E">
        <w:trPr>
          <w:trHeight w:val="255"/>
        </w:trPr>
        <w:tc>
          <w:tcPr>
            <w:tcW w:w="3798" w:type="dxa"/>
            <w:shd w:val="clear" w:color="auto" w:fill="auto"/>
            <w:vAlign w:val="center"/>
          </w:tcPr>
          <w:p w14:paraId="2617180F" w14:textId="77777777" w:rsidR="009604F8" w:rsidRPr="00176E27" w:rsidRDefault="009604F8" w:rsidP="009604F8">
            <w:pPr>
              <w:rPr>
                <w:rFonts w:asciiTheme="minorHAnsi" w:eastAsia="Times New Roman" w:hAnsiTheme="minorHAnsi" w:cstheme="majorHAnsi"/>
                <w:color w:val="000000" w:themeColor="text1"/>
                <w:sz w:val="18"/>
                <w:szCs w:val="18"/>
                <w:lang w:eastAsia="en-CA"/>
              </w:rPr>
            </w:pPr>
            <w:r w:rsidRPr="00176E27">
              <w:rPr>
                <w:rFonts w:asciiTheme="minorHAnsi" w:hAnsiTheme="minorHAnsi" w:cstheme="majorHAnsi"/>
                <w:color w:val="000000" w:themeColor="text1"/>
                <w:sz w:val="18"/>
                <w:szCs w:val="18"/>
              </w:rPr>
              <w:t>1-8 vs 31-50</w:t>
            </w:r>
          </w:p>
        </w:tc>
        <w:tc>
          <w:tcPr>
            <w:tcW w:w="880" w:type="dxa"/>
            <w:shd w:val="clear" w:color="auto" w:fill="auto"/>
            <w:noWrap/>
            <w:vAlign w:val="center"/>
          </w:tcPr>
          <w:p w14:paraId="5F02BC3B" w14:textId="77777777" w:rsidR="009604F8" w:rsidRPr="00E538D7" w:rsidRDefault="009604F8" w:rsidP="009604F8">
            <w:pPr>
              <w:jc w:val="right"/>
              <w:rPr>
                <w:rFonts w:asciiTheme="minorHAnsi" w:eastAsia="Times New Roman" w:hAnsiTheme="minorHAnsi" w:cstheme="majorHAnsi"/>
                <w:b/>
                <w:color w:val="000000" w:themeColor="text1"/>
                <w:sz w:val="18"/>
                <w:szCs w:val="18"/>
                <w:lang w:eastAsia="en-CA"/>
              </w:rPr>
            </w:pPr>
            <w:r w:rsidRPr="00E538D7">
              <w:rPr>
                <w:rFonts w:asciiTheme="minorHAnsi" w:eastAsia="Times New Roman" w:hAnsiTheme="minorHAnsi"/>
                <w:b/>
                <w:color w:val="000000"/>
                <w:sz w:val="18"/>
                <w:szCs w:val="18"/>
              </w:rPr>
              <w:t>-149.8</w:t>
            </w:r>
          </w:p>
        </w:tc>
        <w:tc>
          <w:tcPr>
            <w:tcW w:w="1565" w:type="dxa"/>
            <w:shd w:val="clear" w:color="auto" w:fill="auto"/>
            <w:vAlign w:val="center"/>
          </w:tcPr>
          <w:p w14:paraId="06FC19E6" w14:textId="77777777" w:rsidR="009604F8" w:rsidRPr="00E538D7" w:rsidRDefault="009604F8" w:rsidP="009604F8">
            <w:pPr>
              <w:ind w:left="113"/>
              <w:rPr>
                <w:rFonts w:asciiTheme="minorHAnsi" w:eastAsia="Times New Roman" w:hAnsiTheme="minorHAnsi" w:cstheme="majorHAnsi"/>
                <w:b/>
                <w:color w:val="000000"/>
                <w:sz w:val="18"/>
                <w:szCs w:val="18"/>
              </w:rPr>
            </w:pPr>
            <w:r w:rsidRPr="00E538D7">
              <w:rPr>
                <w:rFonts w:asciiTheme="minorHAnsi" w:eastAsia="Times New Roman" w:hAnsiTheme="minorHAnsi"/>
                <w:b/>
                <w:color w:val="000000"/>
                <w:sz w:val="18"/>
                <w:szCs w:val="18"/>
              </w:rPr>
              <w:t>(-173.9, -125.7)</w:t>
            </w:r>
          </w:p>
        </w:tc>
        <w:tc>
          <w:tcPr>
            <w:tcW w:w="1134" w:type="dxa"/>
            <w:tcBorders>
              <w:right w:val="single" w:sz="4" w:space="0" w:color="auto"/>
            </w:tcBorders>
            <w:shd w:val="clear" w:color="auto" w:fill="auto"/>
            <w:vAlign w:val="center"/>
          </w:tcPr>
          <w:p w14:paraId="107A46B4" w14:textId="77777777" w:rsidR="009604F8" w:rsidRPr="00E538D7" w:rsidRDefault="009604F8" w:rsidP="009604F8">
            <w:pPr>
              <w:ind w:right="113"/>
              <w:jc w:val="center"/>
              <w:rPr>
                <w:rFonts w:asciiTheme="minorHAnsi" w:eastAsia="Times New Roman" w:hAnsiTheme="minorHAnsi" w:cstheme="majorHAnsi"/>
                <w:b/>
                <w:color w:val="000000"/>
                <w:sz w:val="18"/>
                <w:szCs w:val="18"/>
              </w:rPr>
            </w:pPr>
            <w:r w:rsidRPr="00E538D7">
              <w:rPr>
                <w:rFonts w:asciiTheme="minorHAnsi" w:eastAsia="Times New Roman" w:hAnsiTheme="minorHAnsi"/>
                <w:b/>
                <w:color w:val="000000"/>
                <w:sz w:val="18"/>
                <w:szCs w:val="18"/>
                <w:lang w:val="en-CA"/>
              </w:rPr>
              <w:t>&lt;.0001</w:t>
            </w:r>
          </w:p>
        </w:tc>
        <w:tc>
          <w:tcPr>
            <w:tcW w:w="993" w:type="dxa"/>
            <w:tcBorders>
              <w:left w:val="single" w:sz="4" w:space="0" w:color="auto"/>
            </w:tcBorders>
            <w:shd w:val="clear" w:color="auto" w:fill="auto"/>
            <w:vAlign w:val="center"/>
          </w:tcPr>
          <w:p w14:paraId="3DF71912" w14:textId="77777777" w:rsidR="009604F8" w:rsidRPr="00E538D7" w:rsidRDefault="009604F8" w:rsidP="009604F8">
            <w:pPr>
              <w:jc w:val="right"/>
              <w:rPr>
                <w:rFonts w:asciiTheme="minorHAnsi" w:eastAsia="Times New Roman" w:hAnsiTheme="minorHAnsi" w:cstheme="majorHAnsi"/>
                <w:b/>
                <w:color w:val="000000"/>
                <w:sz w:val="18"/>
                <w:szCs w:val="18"/>
              </w:rPr>
            </w:pPr>
            <w:r w:rsidRPr="00E538D7">
              <w:rPr>
                <w:rFonts w:asciiTheme="minorHAnsi" w:eastAsia="Times New Roman" w:hAnsiTheme="minorHAnsi"/>
                <w:b/>
                <w:color w:val="000000"/>
                <w:sz w:val="18"/>
                <w:szCs w:val="18"/>
              </w:rPr>
              <w:t>-84.4</w:t>
            </w:r>
          </w:p>
        </w:tc>
        <w:tc>
          <w:tcPr>
            <w:tcW w:w="1416" w:type="dxa"/>
            <w:shd w:val="clear" w:color="auto" w:fill="auto"/>
            <w:vAlign w:val="center"/>
          </w:tcPr>
          <w:p w14:paraId="4B898B6C" w14:textId="77777777" w:rsidR="009604F8" w:rsidRPr="00E538D7" w:rsidRDefault="009604F8" w:rsidP="009604F8">
            <w:pPr>
              <w:ind w:left="113"/>
              <w:rPr>
                <w:rFonts w:asciiTheme="minorHAnsi" w:eastAsia="Times New Roman" w:hAnsiTheme="minorHAnsi" w:cstheme="majorHAnsi"/>
                <w:b/>
                <w:color w:val="000000"/>
                <w:sz w:val="18"/>
                <w:szCs w:val="18"/>
              </w:rPr>
            </w:pPr>
            <w:r w:rsidRPr="00E538D7">
              <w:rPr>
                <w:rFonts w:asciiTheme="minorHAnsi" w:eastAsia="Times New Roman" w:hAnsiTheme="minorHAnsi"/>
                <w:b/>
                <w:color w:val="000000"/>
                <w:sz w:val="18"/>
                <w:szCs w:val="18"/>
              </w:rPr>
              <w:t>(-98.3, -70.4)</w:t>
            </w:r>
          </w:p>
        </w:tc>
        <w:tc>
          <w:tcPr>
            <w:tcW w:w="1135" w:type="dxa"/>
            <w:shd w:val="clear" w:color="auto" w:fill="auto"/>
            <w:vAlign w:val="center"/>
          </w:tcPr>
          <w:p w14:paraId="76B69DCD" w14:textId="77777777" w:rsidR="009604F8" w:rsidRPr="00E538D7" w:rsidRDefault="009604F8" w:rsidP="009604F8">
            <w:pPr>
              <w:ind w:right="113"/>
              <w:jc w:val="center"/>
              <w:rPr>
                <w:rFonts w:asciiTheme="minorHAnsi" w:eastAsia="Times New Roman" w:hAnsiTheme="minorHAnsi" w:cstheme="majorHAnsi"/>
                <w:b/>
                <w:color w:val="000000"/>
                <w:sz w:val="18"/>
                <w:szCs w:val="18"/>
              </w:rPr>
            </w:pPr>
            <w:r w:rsidRPr="00E538D7">
              <w:rPr>
                <w:rFonts w:asciiTheme="minorHAnsi" w:eastAsia="Times New Roman" w:hAnsiTheme="minorHAnsi"/>
                <w:b/>
                <w:color w:val="000000"/>
                <w:sz w:val="18"/>
                <w:szCs w:val="18"/>
                <w:lang w:val="en-CA"/>
              </w:rPr>
              <w:t>&lt;.0001</w:t>
            </w:r>
          </w:p>
        </w:tc>
      </w:tr>
      <w:tr w:rsidR="009604F8" w:rsidRPr="004667A4" w14:paraId="4718AFD2" w14:textId="77777777" w:rsidTr="0046189E">
        <w:trPr>
          <w:trHeight w:val="255"/>
        </w:trPr>
        <w:tc>
          <w:tcPr>
            <w:tcW w:w="3798" w:type="dxa"/>
            <w:shd w:val="clear" w:color="auto" w:fill="auto"/>
            <w:vAlign w:val="center"/>
          </w:tcPr>
          <w:p w14:paraId="1E8C5F16" w14:textId="77777777" w:rsidR="009604F8" w:rsidRPr="00176E27" w:rsidRDefault="009604F8" w:rsidP="009604F8">
            <w:pPr>
              <w:rPr>
                <w:rFonts w:asciiTheme="minorHAnsi" w:eastAsia="Times New Roman" w:hAnsiTheme="minorHAnsi" w:cstheme="majorHAnsi"/>
                <w:color w:val="000000" w:themeColor="text1"/>
                <w:sz w:val="18"/>
                <w:szCs w:val="18"/>
                <w:lang w:eastAsia="en-CA"/>
              </w:rPr>
            </w:pPr>
            <w:r w:rsidRPr="00176E27">
              <w:rPr>
                <w:rFonts w:asciiTheme="minorHAnsi" w:hAnsiTheme="minorHAnsi" w:cstheme="majorHAnsi"/>
                <w:color w:val="000000" w:themeColor="text1"/>
                <w:sz w:val="18"/>
                <w:szCs w:val="18"/>
              </w:rPr>
              <w:t>1-8 vs 51+</w:t>
            </w:r>
          </w:p>
        </w:tc>
        <w:tc>
          <w:tcPr>
            <w:tcW w:w="880" w:type="dxa"/>
            <w:shd w:val="clear" w:color="auto" w:fill="auto"/>
            <w:noWrap/>
            <w:vAlign w:val="center"/>
          </w:tcPr>
          <w:p w14:paraId="0A2896C7" w14:textId="77777777" w:rsidR="009604F8" w:rsidRPr="00E538D7" w:rsidRDefault="009604F8" w:rsidP="009604F8">
            <w:pPr>
              <w:jc w:val="right"/>
              <w:rPr>
                <w:rFonts w:asciiTheme="minorHAnsi" w:eastAsia="Times New Roman" w:hAnsiTheme="minorHAnsi" w:cstheme="majorHAnsi"/>
                <w:b/>
                <w:color w:val="000000" w:themeColor="text1"/>
                <w:sz w:val="18"/>
                <w:szCs w:val="18"/>
                <w:lang w:eastAsia="en-CA"/>
              </w:rPr>
            </w:pPr>
            <w:r w:rsidRPr="00E538D7">
              <w:rPr>
                <w:rFonts w:asciiTheme="minorHAnsi" w:eastAsia="Times New Roman" w:hAnsiTheme="minorHAnsi"/>
                <w:b/>
                <w:color w:val="000000"/>
                <w:sz w:val="18"/>
                <w:szCs w:val="18"/>
              </w:rPr>
              <w:t>-124.0</w:t>
            </w:r>
          </w:p>
        </w:tc>
        <w:tc>
          <w:tcPr>
            <w:tcW w:w="1565" w:type="dxa"/>
            <w:shd w:val="clear" w:color="auto" w:fill="auto"/>
            <w:vAlign w:val="center"/>
          </w:tcPr>
          <w:p w14:paraId="522D0438" w14:textId="77777777" w:rsidR="009604F8" w:rsidRPr="00E538D7" w:rsidRDefault="009604F8" w:rsidP="009604F8">
            <w:pPr>
              <w:ind w:left="113"/>
              <w:rPr>
                <w:rFonts w:asciiTheme="minorHAnsi" w:eastAsia="Times New Roman" w:hAnsiTheme="minorHAnsi" w:cstheme="majorHAnsi"/>
                <w:b/>
                <w:color w:val="000000"/>
                <w:sz w:val="18"/>
                <w:szCs w:val="18"/>
              </w:rPr>
            </w:pPr>
            <w:r w:rsidRPr="00E538D7">
              <w:rPr>
                <w:rFonts w:asciiTheme="minorHAnsi" w:eastAsia="Times New Roman" w:hAnsiTheme="minorHAnsi"/>
                <w:b/>
                <w:color w:val="000000"/>
                <w:sz w:val="18"/>
                <w:szCs w:val="18"/>
              </w:rPr>
              <w:t>(-141.0, -107.0)</w:t>
            </w:r>
          </w:p>
        </w:tc>
        <w:tc>
          <w:tcPr>
            <w:tcW w:w="1134" w:type="dxa"/>
            <w:tcBorders>
              <w:right w:val="single" w:sz="4" w:space="0" w:color="auto"/>
            </w:tcBorders>
            <w:shd w:val="clear" w:color="auto" w:fill="auto"/>
            <w:vAlign w:val="center"/>
          </w:tcPr>
          <w:p w14:paraId="2407AD77" w14:textId="77777777" w:rsidR="009604F8" w:rsidRPr="00E538D7" w:rsidRDefault="009604F8" w:rsidP="009604F8">
            <w:pPr>
              <w:ind w:right="113"/>
              <w:jc w:val="center"/>
              <w:rPr>
                <w:rFonts w:asciiTheme="minorHAnsi" w:eastAsia="Times New Roman" w:hAnsiTheme="minorHAnsi" w:cstheme="majorHAnsi"/>
                <w:b/>
                <w:color w:val="000000"/>
                <w:sz w:val="18"/>
                <w:szCs w:val="18"/>
              </w:rPr>
            </w:pPr>
            <w:r w:rsidRPr="00E538D7">
              <w:rPr>
                <w:rFonts w:asciiTheme="minorHAnsi" w:eastAsia="Times New Roman" w:hAnsiTheme="minorHAnsi"/>
                <w:b/>
                <w:color w:val="000000"/>
                <w:sz w:val="18"/>
                <w:szCs w:val="18"/>
                <w:lang w:val="en-CA"/>
              </w:rPr>
              <w:t>&lt;.0001</w:t>
            </w:r>
          </w:p>
        </w:tc>
        <w:tc>
          <w:tcPr>
            <w:tcW w:w="993" w:type="dxa"/>
            <w:tcBorders>
              <w:left w:val="single" w:sz="4" w:space="0" w:color="auto"/>
            </w:tcBorders>
            <w:shd w:val="clear" w:color="auto" w:fill="auto"/>
            <w:vAlign w:val="center"/>
          </w:tcPr>
          <w:p w14:paraId="55966EE5" w14:textId="77777777" w:rsidR="009604F8" w:rsidRPr="00E538D7" w:rsidRDefault="009604F8" w:rsidP="009604F8">
            <w:pPr>
              <w:jc w:val="right"/>
              <w:rPr>
                <w:rFonts w:asciiTheme="minorHAnsi" w:eastAsia="Times New Roman" w:hAnsiTheme="minorHAnsi" w:cstheme="majorHAnsi"/>
                <w:b/>
                <w:color w:val="000000"/>
                <w:sz w:val="18"/>
                <w:szCs w:val="18"/>
              </w:rPr>
            </w:pPr>
            <w:r w:rsidRPr="00E538D7">
              <w:rPr>
                <w:rFonts w:asciiTheme="minorHAnsi" w:eastAsia="Times New Roman" w:hAnsiTheme="minorHAnsi"/>
                <w:b/>
                <w:color w:val="000000"/>
                <w:sz w:val="18"/>
                <w:szCs w:val="18"/>
              </w:rPr>
              <w:t>-83.1</w:t>
            </w:r>
          </w:p>
        </w:tc>
        <w:tc>
          <w:tcPr>
            <w:tcW w:w="1416" w:type="dxa"/>
            <w:shd w:val="clear" w:color="auto" w:fill="auto"/>
            <w:vAlign w:val="center"/>
          </w:tcPr>
          <w:p w14:paraId="072917AB" w14:textId="77777777" w:rsidR="009604F8" w:rsidRPr="00E538D7" w:rsidRDefault="009604F8" w:rsidP="009604F8">
            <w:pPr>
              <w:ind w:left="113"/>
              <w:rPr>
                <w:rFonts w:asciiTheme="minorHAnsi" w:eastAsia="Times New Roman" w:hAnsiTheme="minorHAnsi" w:cstheme="majorHAnsi"/>
                <w:b/>
                <w:color w:val="000000"/>
                <w:sz w:val="18"/>
                <w:szCs w:val="18"/>
              </w:rPr>
            </w:pPr>
            <w:r w:rsidRPr="00E538D7">
              <w:rPr>
                <w:rFonts w:asciiTheme="minorHAnsi" w:eastAsia="Times New Roman" w:hAnsiTheme="minorHAnsi"/>
                <w:b/>
                <w:color w:val="000000"/>
                <w:sz w:val="18"/>
                <w:szCs w:val="18"/>
              </w:rPr>
              <w:t>(-94.2, -72.0)</w:t>
            </w:r>
          </w:p>
        </w:tc>
        <w:tc>
          <w:tcPr>
            <w:tcW w:w="1135" w:type="dxa"/>
            <w:shd w:val="clear" w:color="auto" w:fill="auto"/>
            <w:vAlign w:val="center"/>
          </w:tcPr>
          <w:p w14:paraId="4E7DB1BE" w14:textId="77777777" w:rsidR="009604F8" w:rsidRPr="00E538D7" w:rsidRDefault="009604F8" w:rsidP="009604F8">
            <w:pPr>
              <w:ind w:right="113"/>
              <w:jc w:val="center"/>
              <w:rPr>
                <w:rFonts w:asciiTheme="minorHAnsi" w:eastAsia="Times New Roman" w:hAnsiTheme="minorHAnsi" w:cstheme="majorHAnsi"/>
                <w:b/>
                <w:color w:val="000000"/>
                <w:sz w:val="18"/>
                <w:szCs w:val="18"/>
              </w:rPr>
            </w:pPr>
            <w:r w:rsidRPr="00E538D7">
              <w:rPr>
                <w:rFonts w:asciiTheme="minorHAnsi" w:eastAsia="Times New Roman" w:hAnsiTheme="minorHAnsi"/>
                <w:b/>
                <w:color w:val="000000"/>
                <w:sz w:val="18"/>
                <w:szCs w:val="18"/>
                <w:lang w:val="en-CA"/>
              </w:rPr>
              <w:t>&lt;.0001</w:t>
            </w:r>
          </w:p>
        </w:tc>
      </w:tr>
      <w:tr w:rsidR="009604F8" w:rsidRPr="004667A4" w14:paraId="0789F95B" w14:textId="77777777" w:rsidTr="0046189E">
        <w:trPr>
          <w:trHeight w:val="255"/>
        </w:trPr>
        <w:tc>
          <w:tcPr>
            <w:tcW w:w="3798" w:type="dxa"/>
            <w:shd w:val="clear" w:color="auto" w:fill="auto"/>
            <w:vAlign w:val="center"/>
          </w:tcPr>
          <w:p w14:paraId="191DF76A" w14:textId="77777777" w:rsidR="009604F8" w:rsidRPr="00176E27" w:rsidRDefault="009604F8" w:rsidP="009604F8">
            <w:pPr>
              <w:rPr>
                <w:rFonts w:asciiTheme="minorHAnsi" w:eastAsia="Times New Roman" w:hAnsiTheme="minorHAnsi" w:cstheme="majorHAnsi"/>
                <w:color w:val="000000" w:themeColor="text1"/>
                <w:sz w:val="18"/>
                <w:szCs w:val="18"/>
                <w:lang w:eastAsia="en-CA"/>
              </w:rPr>
            </w:pPr>
            <w:r w:rsidRPr="00176E27">
              <w:rPr>
                <w:rFonts w:asciiTheme="minorHAnsi" w:hAnsiTheme="minorHAnsi" w:cstheme="majorHAnsi"/>
                <w:color w:val="000000" w:themeColor="text1"/>
                <w:sz w:val="18"/>
                <w:szCs w:val="18"/>
              </w:rPr>
              <w:t>9-18 vs 19-30</w:t>
            </w:r>
          </w:p>
        </w:tc>
        <w:tc>
          <w:tcPr>
            <w:tcW w:w="880" w:type="dxa"/>
            <w:shd w:val="clear" w:color="auto" w:fill="auto"/>
            <w:noWrap/>
            <w:vAlign w:val="center"/>
          </w:tcPr>
          <w:p w14:paraId="2DA9551B" w14:textId="77777777" w:rsidR="009604F8" w:rsidRPr="00E538D7" w:rsidRDefault="009604F8" w:rsidP="009604F8">
            <w:pPr>
              <w:jc w:val="right"/>
              <w:rPr>
                <w:rFonts w:asciiTheme="minorHAnsi" w:eastAsia="Times New Roman" w:hAnsiTheme="minorHAnsi" w:cstheme="majorHAnsi"/>
                <w:b/>
                <w:color w:val="000000" w:themeColor="text1"/>
                <w:sz w:val="18"/>
                <w:szCs w:val="18"/>
                <w:lang w:eastAsia="en-CA"/>
              </w:rPr>
            </w:pPr>
            <w:r w:rsidRPr="00E538D7">
              <w:rPr>
                <w:rFonts w:asciiTheme="minorHAnsi" w:eastAsia="Times New Roman" w:hAnsiTheme="minorHAnsi"/>
                <w:b/>
                <w:color w:val="000000"/>
                <w:sz w:val="18"/>
                <w:szCs w:val="18"/>
              </w:rPr>
              <w:t>-156.5</w:t>
            </w:r>
          </w:p>
        </w:tc>
        <w:tc>
          <w:tcPr>
            <w:tcW w:w="1565" w:type="dxa"/>
            <w:shd w:val="clear" w:color="auto" w:fill="auto"/>
            <w:vAlign w:val="center"/>
          </w:tcPr>
          <w:p w14:paraId="5432BE1B" w14:textId="77777777" w:rsidR="009604F8" w:rsidRPr="00E538D7" w:rsidRDefault="009604F8" w:rsidP="009604F8">
            <w:pPr>
              <w:ind w:left="113"/>
              <w:rPr>
                <w:rFonts w:asciiTheme="minorHAnsi" w:eastAsia="Times New Roman" w:hAnsiTheme="minorHAnsi" w:cstheme="majorHAnsi"/>
                <w:b/>
                <w:color w:val="000000"/>
                <w:sz w:val="18"/>
                <w:szCs w:val="18"/>
              </w:rPr>
            </w:pPr>
            <w:r w:rsidRPr="00E538D7">
              <w:rPr>
                <w:rFonts w:asciiTheme="minorHAnsi" w:eastAsia="Times New Roman" w:hAnsiTheme="minorHAnsi"/>
                <w:b/>
                <w:color w:val="000000"/>
                <w:sz w:val="18"/>
                <w:szCs w:val="18"/>
              </w:rPr>
              <w:t>(-204.7, -108.2)</w:t>
            </w:r>
          </w:p>
        </w:tc>
        <w:tc>
          <w:tcPr>
            <w:tcW w:w="1134" w:type="dxa"/>
            <w:tcBorders>
              <w:right w:val="single" w:sz="4" w:space="0" w:color="auto"/>
            </w:tcBorders>
            <w:shd w:val="clear" w:color="auto" w:fill="auto"/>
            <w:vAlign w:val="center"/>
          </w:tcPr>
          <w:p w14:paraId="39B3EEB8" w14:textId="77777777" w:rsidR="009604F8" w:rsidRPr="00E538D7" w:rsidRDefault="009604F8" w:rsidP="009604F8">
            <w:pPr>
              <w:ind w:right="113"/>
              <w:jc w:val="center"/>
              <w:rPr>
                <w:rFonts w:asciiTheme="minorHAnsi" w:eastAsia="Times New Roman" w:hAnsiTheme="minorHAnsi" w:cstheme="majorHAnsi"/>
                <w:b/>
                <w:color w:val="000000"/>
                <w:sz w:val="18"/>
                <w:szCs w:val="18"/>
              </w:rPr>
            </w:pPr>
            <w:r w:rsidRPr="00E538D7">
              <w:rPr>
                <w:rFonts w:asciiTheme="minorHAnsi" w:eastAsia="Times New Roman" w:hAnsiTheme="minorHAnsi"/>
                <w:b/>
                <w:color w:val="000000"/>
                <w:sz w:val="18"/>
                <w:szCs w:val="18"/>
                <w:lang w:val="en-CA"/>
              </w:rPr>
              <w:t>&lt;.0001</w:t>
            </w:r>
          </w:p>
        </w:tc>
        <w:tc>
          <w:tcPr>
            <w:tcW w:w="993" w:type="dxa"/>
            <w:tcBorders>
              <w:left w:val="single" w:sz="4" w:space="0" w:color="auto"/>
            </w:tcBorders>
            <w:shd w:val="clear" w:color="auto" w:fill="auto"/>
            <w:vAlign w:val="center"/>
          </w:tcPr>
          <w:p w14:paraId="46D9EBAD" w14:textId="77777777" w:rsidR="009604F8" w:rsidRPr="00E538D7" w:rsidRDefault="009604F8" w:rsidP="009604F8">
            <w:pPr>
              <w:jc w:val="right"/>
              <w:rPr>
                <w:rFonts w:asciiTheme="minorHAnsi" w:eastAsia="Times New Roman" w:hAnsiTheme="minorHAnsi" w:cstheme="majorHAnsi"/>
                <w:b/>
                <w:color w:val="000000"/>
                <w:sz w:val="18"/>
                <w:szCs w:val="18"/>
              </w:rPr>
            </w:pPr>
            <w:r w:rsidRPr="00E538D7">
              <w:rPr>
                <w:rFonts w:asciiTheme="minorHAnsi" w:eastAsia="Times New Roman" w:hAnsiTheme="minorHAnsi"/>
                <w:b/>
                <w:color w:val="000000"/>
                <w:sz w:val="18"/>
                <w:szCs w:val="18"/>
              </w:rPr>
              <w:t>-83.3</w:t>
            </w:r>
          </w:p>
        </w:tc>
        <w:tc>
          <w:tcPr>
            <w:tcW w:w="1416" w:type="dxa"/>
            <w:shd w:val="clear" w:color="auto" w:fill="auto"/>
            <w:vAlign w:val="center"/>
          </w:tcPr>
          <w:p w14:paraId="313315BA" w14:textId="77777777" w:rsidR="009604F8" w:rsidRPr="00E538D7" w:rsidRDefault="009604F8" w:rsidP="009604F8">
            <w:pPr>
              <w:ind w:left="113"/>
              <w:rPr>
                <w:rFonts w:asciiTheme="minorHAnsi" w:eastAsia="Times New Roman" w:hAnsiTheme="minorHAnsi" w:cstheme="majorHAnsi"/>
                <w:b/>
                <w:color w:val="000000"/>
                <w:sz w:val="18"/>
                <w:szCs w:val="18"/>
              </w:rPr>
            </w:pPr>
            <w:r w:rsidRPr="00E538D7">
              <w:rPr>
                <w:rFonts w:asciiTheme="minorHAnsi" w:eastAsia="Times New Roman" w:hAnsiTheme="minorHAnsi"/>
                <w:b/>
                <w:color w:val="000000"/>
                <w:sz w:val="18"/>
                <w:szCs w:val="18"/>
              </w:rPr>
              <w:t>(-107.5, -59.1)</w:t>
            </w:r>
          </w:p>
        </w:tc>
        <w:tc>
          <w:tcPr>
            <w:tcW w:w="1135" w:type="dxa"/>
            <w:shd w:val="clear" w:color="auto" w:fill="auto"/>
            <w:vAlign w:val="center"/>
          </w:tcPr>
          <w:p w14:paraId="0FD55E29" w14:textId="77777777" w:rsidR="009604F8" w:rsidRPr="00E538D7" w:rsidRDefault="009604F8" w:rsidP="009604F8">
            <w:pPr>
              <w:ind w:right="113"/>
              <w:jc w:val="center"/>
              <w:rPr>
                <w:rFonts w:asciiTheme="minorHAnsi" w:eastAsia="Times New Roman" w:hAnsiTheme="minorHAnsi" w:cstheme="majorHAnsi"/>
                <w:b/>
                <w:color w:val="000000"/>
                <w:sz w:val="18"/>
                <w:szCs w:val="18"/>
              </w:rPr>
            </w:pPr>
            <w:r w:rsidRPr="00E538D7">
              <w:rPr>
                <w:rFonts w:asciiTheme="minorHAnsi" w:eastAsia="Times New Roman" w:hAnsiTheme="minorHAnsi"/>
                <w:b/>
                <w:color w:val="000000"/>
                <w:sz w:val="18"/>
                <w:szCs w:val="18"/>
                <w:lang w:val="en-CA"/>
              </w:rPr>
              <w:t>&lt;.0001</w:t>
            </w:r>
          </w:p>
        </w:tc>
      </w:tr>
      <w:tr w:rsidR="009604F8" w:rsidRPr="004667A4" w14:paraId="18712B9C" w14:textId="77777777" w:rsidTr="0046189E">
        <w:trPr>
          <w:trHeight w:val="255"/>
        </w:trPr>
        <w:tc>
          <w:tcPr>
            <w:tcW w:w="3798" w:type="dxa"/>
            <w:shd w:val="clear" w:color="auto" w:fill="auto"/>
            <w:vAlign w:val="center"/>
          </w:tcPr>
          <w:p w14:paraId="532FBCD9" w14:textId="77777777" w:rsidR="009604F8" w:rsidRPr="00176E27" w:rsidRDefault="009604F8" w:rsidP="009604F8">
            <w:pPr>
              <w:rPr>
                <w:rFonts w:asciiTheme="minorHAnsi" w:eastAsia="Times New Roman" w:hAnsiTheme="minorHAnsi" w:cstheme="majorHAnsi"/>
                <w:color w:val="000000" w:themeColor="text1"/>
                <w:sz w:val="18"/>
                <w:szCs w:val="18"/>
                <w:lang w:eastAsia="en-CA"/>
              </w:rPr>
            </w:pPr>
            <w:r w:rsidRPr="00176E27">
              <w:rPr>
                <w:rFonts w:asciiTheme="minorHAnsi" w:hAnsiTheme="minorHAnsi" w:cstheme="majorHAnsi"/>
                <w:color w:val="000000" w:themeColor="text1"/>
                <w:sz w:val="18"/>
                <w:szCs w:val="18"/>
              </w:rPr>
              <w:t>9-18 vs 31-50</w:t>
            </w:r>
          </w:p>
        </w:tc>
        <w:tc>
          <w:tcPr>
            <w:tcW w:w="880" w:type="dxa"/>
            <w:shd w:val="clear" w:color="auto" w:fill="auto"/>
            <w:noWrap/>
            <w:vAlign w:val="center"/>
          </w:tcPr>
          <w:p w14:paraId="696CB1C9" w14:textId="77777777" w:rsidR="009604F8" w:rsidRPr="00E538D7" w:rsidRDefault="009604F8" w:rsidP="009604F8">
            <w:pPr>
              <w:jc w:val="right"/>
              <w:rPr>
                <w:rFonts w:asciiTheme="minorHAnsi" w:eastAsia="Times New Roman" w:hAnsiTheme="minorHAnsi" w:cstheme="majorHAnsi"/>
                <w:b/>
                <w:color w:val="000000" w:themeColor="text1"/>
                <w:sz w:val="18"/>
                <w:szCs w:val="18"/>
                <w:lang w:eastAsia="en-CA"/>
              </w:rPr>
            </w:pPr>
            <w:r w:rsidRPr="00E538D7">
              <w:rPr>
                <w:rFonts w:asciiTheme="minorHAnsi" w:eastAsia="Times New Roman" w:hAnsiTheme="minorHAnsi"/>
                <w:b/>
                <w:color w:val="000000"/>
                <w:sz w:val="18"/>
                <w:szCs w:val="18"/>
              </w:rPr>
              <w:t>-145.2</w:t>
            </w:r>
          </w:p>
        </w:tc>
        <w:tc>
          <w:tcPr>
            <w:tcW w:w="1565" w:type="dxa"/>
            <w:shd w:val="clear" w:color="auto" w:fill="auto"/>
            <w:vAlign w:val="center"/>
          </w:tcPr>
          <w:p w14:paraId="09ED6DE0" w14:textId="77777777" w:rsidR="009604F8" w:rsidRPr="00E538D7" w:rsidRDefault="009604F8" w:rsidP="009604F8">
            <w:pPr>
              <w:ind w:left="113"/>
              <w:rPr>
                <w:rFonts w:asciiTheme="minorHAnsi" w:eastAsia="Times New Roman" w:hAnsiTheme="minorHAnsi" w:cstheme="majorHAnsi"/>
                <w:b/>
                <w:color w:val="000000"/>
                <w:sz w:val="18"/>
                <w:szCs w:val="18"/>
              </w:rPr>
            </w:pPr>
            <w:r w:rsidRPr="00E538D7">
              <w:rPr>
                <w:rFonts w:asciiTheme="minorHAnsi" w:eastAsia="Times New Roman" w:hAnsiTheme="minorHAnsi"/>
                <w:b/>
                <w:color w:val="000000"/>
                <w:sz w:val="18"/>
                <w:szCs w:val="18"/>
              </w:rPr>
              <w:t>(-170.0, -120.3)</w:t>
            </w:r>
          </w:p>
        </w:tc>
        <w:tc>
          <w:tcPr>
            <w:tcW w:w="1134" w:type="dxa"/>
            <w:tcBorders>
              <w:right w:val="single" w:sz="4" w:space="0" w:color="auto"/>
            </w:tcBorders>
            <w:shd w:val="clear" w:color="auto" w:fill="auto"/>
            <w:vAlign w:val="center"/>
          </w:tcPr>
          <w:p w14:paraId="749CD588" w14:textId="77777777" w:rsidR="009604F8" w:rsidRPr="00E538D7" w:rsidRDefault="009604F8" w:rsidP="009604F8">
            <w:pPr>
              <w:ind w:right="113"/>
              <w:jc w:val="center"/>
              <w:rPr>
                <w:rFonts w:asciiTheme="minorHAnsi" w:eastAsia="Times New Roman" w:hAnsiTheme="minorHAnsi" w:cstheme="majorHAnsi"/>
                <w:b/>
                <w:color w:val="000000"/>
                <w:sz w:val="18"/>
                <w:szCs w:val="18"/>
              </w:rPr>
            </w:pPr>
            <w:r w:rsidRPr="00E538D7">
              <w:rPr>
                <w:rFonts w:asciiTheme="minorHAnsi" w:eastAsia="Times New Roman" w:hAnsiTheme="minorHAnsi"/>
                <w:b/>
                <w:color w:val="000000"/>
                <w:sz w:val="18"/>
                <w:szCs w:val="18"/>
                <w:lang w:val="en-CA"/>
              </w:rPr>
              <w:t>&lt;.0001</w:t>
            </w:r>
          </w:p>
        </w:tc>
        <w:tc>
          <w:tcPr>
            <w:tcW w:w="993" w:type="dxa"/>
            <w:tcBorders>
              <w:left w:val="single" w:sz="4" w:space="0" w:color="auto"/>
            </w:tcBorders>
            <w:shd w:val="clear" w:color="auto" w:fill="auto"/>
            <w:vAlign w:val="center"/>
          </w:tcPr>
          <w:p w14:paraId="3FB8B439" w14:textId="77777777" w:rsidR="009604F8" w:rsidRPr="00E538D7" w:rsidRDefault="009604F8" w:rsidP="009604F8">
            <w:pPr>
              <w:jc w:val="right"/>
              <w:rPr>
                <w:rFonts w:asciiTheme="minorHAnsi" w:eastAsia="Times New Roman" w:hAnsiTheme="minorHAnsi" w:cstheme="majorHAnsi"/>
                <w:b/>
                <w:color w:val="000000"/>
                <w:sz w:val="18"/>
                <w:szCs w:val="18"/>
              </w:rPr>
            </w:pPr>
            <w:r w:rsidRPr="00E538D7">
              <w:rPr>
                <w:rFonts w:asciiTheme="minorHAnsi" w:eastAsia="Times New Roman" w:hAnsiTheme="minorHAnsi"/>
                <w:b/>
                <w:color w:val="000000"/>
                <w:sz w:val="18"/>
                <w:szCs w:val="18"/>
              </w:rPr>
              <w:t>-81.5</w:t>
            </w:r>
          </w:p>
        </w:tc>
        <w:tc>
          <w:tcPr>
            <w:tcW w:w="1416" w:type="dxa"/>
            <w:shd w:val="clear" w:color="auto" w:fill="auto"/>
            <w:vAlign w:val="center"/>
          </w:tcPr>
          <w:p w14:paraId="2BE6C540" w14:textId="77777777" w:rsidR="009604F8" w:rsidRPr="00E538D7" w:rsidRDefault="009604F8" w:rsidP="009604F8">
            <w:pPr>
              <w:ind w:left="113"/>
              <w:rPr>
                <w:rFonts w:asciiTheme="minorHAnsi" w:eastAsia="Times New Roman" w:hAnsiTheme="minorHAnsi" w:cstheme="majorHAnsi"/>
                <w:b/>
                <w:color w:val="000000"/>
                <w:sz w:val="18"/>
                <w:szCs w:val="18"/>
              </w:rPr>
            </w:pPr>
            <w:r w:rsidRPr="00E538D7">
              <w:rPr>
                <w:rFonts w:asciiTheme="minorHAnsi" w:eastAsia="Times New Roman" w:hAnsiTheme="minorHAnsi"/>
                <w:b/>
                <w:color w:val="000000"/>
                <w:sz w:val="18"/>
                <w:szCs w:val="18"/>
              </w:rPr>
              <w:t>(-95.8, -67.1)</w:t>
            </w:r>
          </w:p>
        </w:tc>
        <w:tc>
          <w:tcPr>
            <w:tcW w:w="1135" w:type="dxa"/>
            <w:shd w:val="clear" w:color="auto" w:fill="auto"/>
            <w:vAlign w:val="center"/>
          </w:tcPr>
          <w:p w14:paraId="4F29FA39" w14:textId="77777777" w:rsidR="009604F8" w:rsidRPr="00E538D7" w:rsidRDefault="009604F8" w:rsidP="009604F8">
            <w:pPr>
              <w:ind w:right="113"/>
              <w:jc w:val="center"/>
              <w:rPr>
                <w:rFonts w:asciiTheme="minorHAnsi" w:eastAsia="Times New Roman" w:hAnsiTheme="minorHAnsi" w:cstheme="majorHAnsi"/>
                <w:b/>
                <w:color w:val="000000"/>
                <w:sz w:val="18"/>
                <w:szCs w:val="18"/>
              </w:rPr>
            </w:pPr>
            <w:r w:rsidRPr="00E538D7">
              <w:rPr>
                <w:rFonts w:asciiTheme="minorHAnsi" w:eastAsia="Times New Roman" w:hAnsiTheme="minorHAnsi"/>
                <w:b/>
                <w:color w:val="000000"/>
                <w:sz w:val="18"/>
                <w:szCs w:val="18"/>
                <w:lang w:val="en-CA"/>
              </w:rPr>
              <w:t>&lt;.0001</w:t>
            </w:r>
          </w:p>
        </w:tc>
      </w:tr>
      <w:tr w:rsidR="009604F8" w:rsidRPr="004667A4" w14:paraId="58F803DC" w14:textId="77777777" w:rsidTr="0046189E">
        <w:trPr>
          <w:trHeight w:val="255"/>
        </w:trPr>
        <w:tc>
          <w:tcPr>
            <w:tcW w:w="3798" w:type="dxa"/>
            <w:shd w:val="clear" w:color="auto" w:fill="auto"/>
            <w:vAlign w:val="center"/>
          </w:tcPr>
          <w:p w14:paraId="48A2BD6A" w14:textId="77777777" w:rsidR="009604F8" w:rsidRPr="00176E27" w:rsidRDefault="009604F8" w:rsidP="009604F8">
            <w:pPr>
              <w:rPr>
                <w:rFonts w:asciiTheme="minorHAnsi" w:eastAsia="Times New Roman" w:hAnsiTheme="minorHAnsi" w:cstheme="majorHAnsi"/>
                <w:color w:val="000000" w:themeColor="text1"/>
                <w:sz w:val="18"/>
                <w:szCs w:val="18"/>
                <w:lang w:eastAsia="en-CA"/>
              </w:rPr>
            </w:pPr>
            <w:r w:rsidRPr="00176E27">
              <w:rPr>
                <w:rFonts w:asciiTheme="minorHAnsi" w:hAnsiTheme="minorHAnsi" w:cstheme="majorHAnsi"/>
                <w:color w:val="000000" w:themeColor="text1"/>
                <w:sz w:val="18"/>
                <w:szCs w:val="18"/>
              </w:rPr>
              <w:t>9-18 vs 51+</w:t>
            </w:r>
          </w:p>
        </w:tc>
        <w:tc>
          <w:tcPr>
            <w:tcW w:w="880" w:type="dxa"/>
            <w:shd w:val="clear" w:color="auto" w:fill="auto"/>
            <w:noWrap/>
            <w:vAlign w:val="center"/>
          </w:tcPr>
          <w:p w14:paraId="264958C3" w14:textId="77777777" w:rsidR="009604F8" w:rsidRPr="00E538D7" w:rsidRDefault="009604F8" w:rsidP="009604F8">
            <w:pPr>
              <w:jc w:val="right"/>
              <w:rPr>
                <w:rFonts w:asciiTheme="minorHAnsi" w:eastAsia="Times New Roman" w:hAnsiTheme="minorHAnsi" w:cstheme="majorHAnsi"/>
                <w:b/>
                <w:color w:val="000000" w:themeColor="text1"/>
                <w:sz w:val="18"/>
                <w:szCs w:val="18"/>
              </w:rPr>
            </w:pPr>
            <w:r w:rsidRPr="00E538D7">
              <w:rPr>
                <w:rFonts w:asciiTheme="minorHAnsi" w:eastAsia="Times New Roman" w:hAnsiTheme="minorHAnsi"/>
                <w:b/>
                <w:color w:val="000000"/>
                <w:sz w:val="18"/>
                <w:szCs w:val="18"/>
              </w:rPr>
              <w:t>-119.4</w:t>
            </w:r>
          </w:p>
        </w:tc>
        <w:tc>
          <w:tcPr>
            <w:tcW w:w="1565" w:type="dxa"/>
            <w:shd w:val="clear" w:color="auto" w:fill="auto"/>
            <w:vAlign w:val="center"/>
          </w:tcPr>
          <w:p w14:paraId="66DEEEBB" w14:textId="77777777" w:rsidR="009604F8" w:rsidRPr="00E538D7" w:rsidRDefault="009604F8" w:rsidP="009604F8">
            <w:pPr>
              <w:ind w:left="113"/>
              <w:rPr>
                <w:rFonts w:asciiTheme="minorHAnsi" w:eastAsia="Times New Roman" w:hAnsiTheme="minorHAnsi" w:cstheme="majorHAnsi"/>
                <w:b/>
                <w:color w:val="000000"/>
                <w:sz w:val="18"/>
                <w:szCs w:val="18"/>
              </w:rPr>
            </w:pPr>
            <w:r w:rsidRPr="00E538D7">
              <w:rPr>
                <w:rFonts w:asciiTheme="minorHAnsi" w:eastAsia="Times New Roman" w:hAnsiTheme="minorHAnsi"/>
                <w:b/>
                <w:color w:val="000000"/>
                <w:sz w:val="18"/>
                <w:szCs w:val="18"/>
              </w:rPr>
              <w:t>(-136.5, -102.2)</w:t>
            </w:r>
          </w:p>
        </w:tc>
        <w:tc>
          <w:tcPr>
            <w:tcW w:w="1134" w:type="dxa"/>
            <w:tcBorders>
              <w:right w:val="single" w:sz="4" w:space="0" w:color="auto"/>
            </w:tcBorders>
            <w:shd w:val="clear" w:color="auto" w:fill="auto"/>
            <w:vAlign w:val="center"/>
          </w:tcPr>
          <w:p w14:paraId="11795720" w14:textId="77777777" w:rsidR="009604F8" w:rsidRPr="00E538D7" w:rsidRDefault="009604F8" w:rsidP="009604F8">
            <w:pPr>
              <w:ind w:right="113"/>
              <w:jc w:val="center"/>
              <w:rPr>
                <w:rFonts w:asciiTheme="minorHAnsi" w:eastAsia="Times New Roman" w:hAnsiTheme="minorHAnsi" w:cstheme="majorHAnsi"/>
                <w:b/>
                <w:color w:val="000000"/>
                <w:sz w:val="18"/>
                <w:szCs w:val="18"/>
              </w:rPr>
            </w:pPr>
            <w:r w:rsidRPr="00E538D7">
              <w:rPr>
                <w:rFonts w:asciiTheme="minorHAnsi" w:eastAsia="Times New Roman" w:hAnsiTheme="minorHAnsi"/>
                <w:b/>
                <w:color w:val="000000"/>
                <w:sz w:val="18"/>
                <w:szCs w:val="18"/>
                <w:lang w:val="en-CA"/>
              </w:rPr>
              <w:t>&lt;.0001</w:t>
            </w:r>
          </w:p>
        </w:tc>
        <w:tc>
          <w:tcPr>
            <w:tcW w:w="993" w:type="dxa"/>
            <w:tcBorders>
              <w:left w:val="single" w:sz="4" w:space="0" w:color="auto"/>
            </w:tcBorders>
            <w:shd w:val="clear" w:color="auto" w:fill="auto"/>
            <w:vAlign w:val="center"/>
          </w:tcPr>
          <w:p w14:paraId="77101C45" w14:textId="77777777" w:rsidR="009604F8" w:rsidRPr="00E538D7" w:rsidRDefault="009604F8" w:rsidP="009604F8">
            <w:pPr>
              <w:jc w:val="right"/>
              <w:rPr>
                <w:rFonts w:asciiTheme="minorHAnsi" w:eastAsia="Times New Roman" w:hAnsiTheme="minorHAnsi" w:cstheme="majorHAnsi"/>
                <w:b/>
                <w:color w:val="000000"/>
                <w:sz w:val="18"/>
                <w:szCs w:val="18"/>
              </w:rPr>
            </w:pPr>
            <w:r w:rsidRPr="00E538D7">
              <w:rPr>
                <w:rFonts w:asciiTheme="minorHAnsi" w:eastAsia="Times New Roman" w:hAnsiTheme="minorHAnsi"/>
                <w:b/>
                <w:color w:val="000000"/>
                <w:sz w:val="18"/>
                <w:szCs w:val="18"/>
              </w:rPr>
              <w:t>-80.2</w:t>
            </w:r>
          </w:p>
        </w:tc>
        <w:tc>
          <w:tcPr>
            <w:tcW w:w="1416" w:type="dxa"/>
            <w:shd w:val="clear" w:color="auto" w:fill="auto"/>
            <w:vAlign w:val="center"/>
          </w:tcPr>
          <w:p w14:paraId="4019855E" w14:textId="77777777" w:rsidR="009604F8" w:rsidRPr="00E538D7" w:rsidRDefault="009604F8" w:rsidP="009604F8">
            <w:pPr>
              <w:ind w:left="113"/>
              <w:rPr>
                <w:rFonts w:asciiTheme="minorHAnsi" w:eastAsia="Times New Roman" w:hAnsiTheme="minorHAnsi" w:cstheme="majorHAnsi"/>
                <w:b/>
                <w:color w:val="000000"/>
                <w:sz w:val="18"/>
                <w:szCs w:val="18"/>
              </w:rPr>
            </w:pPr>
            <w:r w:rsidRPr="00E538D7">
              <w:rPr>
                <w:rFonts w:asciiTheme="minorHAnsi" w:eastAsia="Times New Roman" w:hAnsiTheme="minorHAnsi"/>
                <w:b/>
                <w:color w:val="000000"/>
                <w:sz w:val="18"/>
                <w:szCs w:val="18"/>
              </w:rPr>
              <w:t>(-91.6, -68.7)</w:t>
            </w:r>
          </w:p>
        </w:tc>
        <w:tc>
          <w:tcPr>
            <w:tcW w:w="1135" w:type="dxa"/>
            <w:shd w:val="clear" w:color="auto" w:fill="auto"/>
            <w:vAlign w:val="center"/>
          </w:tcPr>
          <w:p w14:paraId="2E1E3C32" w14:textId="77777777" w:rsidR="009604F8" w:rsidRPr="00E538D7" w:rsidRDefault="009604F8" w:rsidP="009604F8">
            <w:pPr>
              <w:ind w:right="113"/>
              <w:jc w:val="center"/>
              <w:rPr>
                <w:rFonts w:asciiTheme="minorHAnsi" w:eastAsia="Times New Roman" w:hAnsiTheme="minorHAnsi" w:cstheme="majorHAnsi"/>
                <w:b/>
                <w:color w:val="000000"/>
                <w:sz w:val="18"/>
                <w:szCs w:val="18"/>
              </w:rPr>
            </w:pPr>
            <w:r w:rsidRPr="00E538D7">
              <w:rPr>
                <w:rFonts w:asciiTheme="minorHAnsi" w:eastAsia="Times New Roman" w:hAnsiTheme="minorHAnsi"/>
                <w:b/>
                <w:color w:val="000000"/>
                <w:sz w:val="18"/>
                <w:szCs w:val="18"/>
                <w:lang w:val="en-CA"/>
              </w:rPr>
              <w:t>&lt;.0001</w:t>
            </w:r>
          </w:p>
        </w:tc>
      </w:tr>
      <w:tr w:rsidR="009604F8" w:rsidRPr="004667A4" w14:paraId="16C70128" w14:textId="77777777" w:rsidTr="0046189E">
        <w:trPr>
          <w:trHeight w:val="255"/>
        </w:trPr>
        <w:tc>
          <w:tcPr>
            <w:tcW w:w="3798" w:type="dxa"/>
            <w:shd w:val="clear" w:color="auto" w:fill="auto"/>
            <w:vAlign w:val="center"/>
          </w:tcPr>
          <w:p w14:paraId="3DB8E384" w14:textId="77777777" w:rsidR="009604F8" w:rsidRPr="00176E27" w:rsidRDefault="009604F8" w:rsidP="009604F8">
            <w:pPr>
              <w:rPr>
                <w:rFonts w:asciiTheme="minorHAnsi" w:hAnsiTheme="minorHAnsi" w:cstheme="majorHAnsi"/>
                <w:color w:val="000000" w:themeColor="text1"/>
                <w:sz w:val="18"/>
                <w:szCs w:val="18"/>
              </w:rPr>
            </w:pPr>
            <w:r w:rsidRPr="00176E27">
              <w:rPr>
                <w:rFonts w:asciiTheme="minorHAnsi" w:hAnsiTheme="minorHAnsi" w:cstheme="majorHAnsi"/>
                <w:color w:val="000000" w:themeColor="text1"/>
                <w:sz w:val="18"/>
                <w:szCs w:val="18"/>
              </w:rPr>
              <w:t>19-30 vs 31-50</w:t>
            </w:r>
          </w:p>
        </w:tc>
        <w:tc>
          <w:tcPr>
            <w:tcW w:w="880" w:type="dxa"/>
            <w:shd w:val="clear" w:color="auto" w:fill="auto"/>
            <w:noWrap/>
            <w:vAlign w:val="center"/>
          </w:tcPr>
          <w:p w14:paraId="78FD1B90" w14:textId="77777777" w:rsidR="009604F8" w:rsidRPr="00176E27" w:rsidRDefault="009604F8" w:rsidP="009604F8">
            <w:pPr>
              <w:jc w:val="right"/>
              <w:rPr>
                <w:rFonts w:asciiTheme="minorHAnsi" w:eastAsia="Times New Roman" w:hAnsiTheme="minorHAnsi" w:cstheme="majorHAnsi"/>
                <w:color w:val="000000"/>
                <w:sz w:val="18"/>
                <w:szCs w:val="18"/>
              </w:rPr>
            </w:pPr>
            <w:r w:rsidRPr="00176E27">
              <w:rPr>
                <w:rFonts w:asciiTheme="minorHAnsi" w:eastAsia="Times New Roman" w:hAnsiTheme="minorHAnsi"/>
                <w:color w:val="000000"/>
                <w:sz w:val="18"/>
                <w:szCs w:val="18"/>
              </w:rPr>
              <w:t>11.3</w:t>
            </w:r>
          </w:p>
        </w:tc>
        <w:tc>
          <w:tcPr>
            <w:tcW w:w="1565" w:type="dxa"/>
            <w:shd w:val="clear" w:color="auto" w:fill="auto"/>
            <w:vAlign w:val="center"/>
          </w:tcPr>
          <w:p w14:paraId="211750A3" w14:textId="77777777" w:rsidR="009604F8" w:rsidRPr="00176E27" w:rsidRDefault="009604F8" w:rsidP="009604F8">
            <w:pPr>
              <w:ind w:left="113"/>
              <w:rPr>
                <w:rFonts w:asciiTheme="minorHAnsi" w:eastAsia="Times New Roman" w:hAnsiTheme="minorHAnsi" w:cstheme="majorHAnsi"/>
                <w:color w:val="000000"/>
                <w:sz w:val="18"/>
                <w:szCs w:val="18"/>
              </w:rPr>
            </w:pPr>
            <w:r w:rsidRPr="00176E27">
              <w:rPr>
                <w:rFonts w:asciiTheme="minorHAnsi" w:eastAsia="Times New Roman" w:hAnsiTheme="minorHAnsi"/>
                <w:color w:val="000000"/>
                <w:sz w:val="18"/>
                <w:szCs w:val="18"/>
              </w:rPr>
              <w:t>(-42.3, 64.9)</w:t>
            </w:r>
          </w:p>
        </w:tc>
        <w:tc>
          <w:tcPr>
            <w:tcW w:w="1134" w:type="dxa"/>
            <w:tcBorders>
              <w:right w:val="single" w:sz="4" w:space="0" w:color="auto"/>
            </w:tcBorders>
            <w:shd w:val="clear" w:color="auto" w:fill="auto"/>
            <w:vAlign w:val="center"/>
          </w:tcPr>
          <w:p w14:paraId="167D314B" w14:textId="77777777" w:rsidR="009604F8" w:rsidRPr="00176E27" w:rsidRDefault="009604F8" w:rsidP="009604F8">
            <w:pPr>
              <w:ind w:right="113"/>
              <w:jc w:val="center"/>
              <w:rPr>
                <w:rFonts w:asciiTheme="minorHAnsi" w:eastAsia="Times New Roman" w:hAnsiTheme="minorHAnsi" w:cstheme="majorHAnsi"/>
                <w:color w:val="000000"/>
                <w:sz w:val="18"/>
                <w:szCs w:val="18"/>
              </w:rPr>
            </w:pPr>
            <w:r w:rsidRPr="00176E27">
              <w:rPr>
                <w:rFonts w:asciiTheme="minorHAnsi" w:eastAsia="Times New Roman" w:hAnsiTheme="minorHAnsi"/>
                <w:color w:val="000000"/>
                <w:sz w:val="18"/>
                <w:szCs w:val="18"/>
                <w:lang w:val="en-CA"/>
              </w:rPr>
              <w:t>0.6786</w:t>
            </w:r>
          </w:p>
        </w:tc>
        <w:tc>
          <w:tcPr>
            <w:tcW w:w="993" w:type="dxa"/>
            <w:tcBorders>
              <w:left w:val="single" w:sz="4" w:space="0" w:color="auto"/>
            </w:tcBorders>
            <w:shd w:val="clear" w:color="auto" w:fill="auto"/>
            <w:vAlign w:val="center"/>
          </w:tcPr>
          <w:p w14:paraId="5BD8C6F0" w14:textId="77777777" w:rsidR="009604F8" w:rsidRPr="00176E27" w:rsidRDefault="009604F8" w:rsidP="009604F8">
            <w:pPr>
              <w:jc w:val="right"/>
              <w:rPr>
                <w:rFonts w:asciiTheme="minorHAnsi" w:eastAsia="Times New Roman" w:hAnsiTheme="minorHAnsi" w:cstheme="majorHAnsi"/>
                <w:color w:val="000000"/>
                <w:sz w:val="18"/>
                <w:szCs w:val="18"/>
              </w:rPr>
            </w:pPr>
            <w:r w:rsidRPr="00176E27">
              <w:rPr>
                <w:rFonts w:asciiTheme="minorHAnsi" w:eastAsia="Times New Roman" w:hAnsiTheme="minorHAnsi"/>
                <w:color w:val="000000"/>
                <w:sz w:val="18"/>
                <w:szCs w:val="18"/>
              </w:rPr>
              <w:t>1.8</w:t>
            </w:r>
          </w:p>
        </w:tc>
        <w:tc>
          <w:tcPr>
            <w:tcW w:w="1416" w:type="dxa"/>
            <w:shd w:val="clear" w:color="auto" w:fill="auto"/>
            <w:vAlign w:val="center"/>
          </w:tcPr>
          <w:p w14:paraId="2654C3F9" w14:textId="77777777" w:rsidR="009604F8" w:rsidRPr="00176E27" w:rsidRDefault="009604F8" w:rsidP="009604F8">
            <w:pPr>
              <w:ind w:left="113"/>
              <w:rPr>
                <w:rFonts w:asciiTheme="minorHAnsi" w:eastAsia="Times New Roman" w:hAnsiTheme="minorHAnsi" w:cstheme="majorHAnsi"/>
                <w:color w:val="000000"/>
                <w:sz w:val="18"/>
                <w:szCs w:val="18"/>
              </w:rPr>
            </w:pPr>
            <w:r w:rsidRPr="00176E27">
              <w:rPr>
                <w:rFonts w:asciiTheme="minorHAnsi" w:eastAsia="Times New Roman" w:hAnsiTheme="minorHAnsi"/>
                <w:color w:val="000000"/>
                <w:sz w:val="18"/>
                <w:szCs w:val="18"/>
              </w:rPr>
              <w:t>(-26</w:t>
            </w:r>
            <w:r>
              <w:rPr>
                <w:rFonts w:asciiTheme="minorHAnsi" w:eastAsia="Times New Roman" w:hAnsiTheme="minorHAnsi"/>
                <w:color w:val="000000"/>
                <w:sz w:val="18"/>
                <w:szCs w:val="18"/>
              </w:rPr>
              <w:t>.0</w:t>
            </w:r>
            <w:r w:rsidRPr="00176E27">
              <w:rPr>
                <w:rFonts w:asciiTheme="minorHAnsi" w:eastAsia="Times New Roman" w:hAnsiTheme="minorHAnsi"/>
                <w:color w:val="000000"/>
                <w:sz w:val="18"/>
                <w:szCs w:val="18"/>
              </w:rPr>
              <w:t>, 29.6)</w:t>
            </w:r>
          </w:p>
        </w:tc>
        <w:tc>
          <w:tcPr>
            <w:tcW w:w="1135" w:type="dxa"/>
            <w:shd w:val="clear" w:color="auto" w:fill="auto"/>
            <w:vAlign w:val="center"/>
          </w:tcPr>
          <w:p w14:paraId="1CEEF8AF" w14:textId="77777777" w:rsidR="009604F8" w:rsidRPr="00176E27" w:rsidRDefault="009604F8" w:rsidP="009604F8">
            <w:pPr>
              <w:ind w:right="113"/>
              <w:jc w:val="center"/>
              <w:rPr>
                <w:rFonts w:asciiTheme="minorHAnsi" w:eastAsia="Times New Roman" w:hAnsiTheme="minorHAnsi" w:cstheme="majorHAnsi"/>
                <w:color w:val="000000"/>
                <w:sz w:val="18"/>
                <w:szCs w:val="18"/>
              </w:rPr>
            </w:pPr>
            <w:r w:rsidRPr="00176E27">
              <w:rPr>
                <w:rFonts w:asciiTheme="minorHAnsi" w:eastAsia="Times New Roman" w:hAnsiTheme="minorHAnsi"/>
                <w:color w:val="000000"/>
                <w:sz w:val="18"/>
                <w:szCs w:val="18"/>
                <w:lang w:val="en-CA"/>
              </w:rPr>
              <w:t>0.9</w:t>
            </w:r>
            <w:r>
              <w:rPr>
                <w:rFonts w:asciiTheme="minorHAnsi" w:eastAsia="Times New Roman" w:hAnsiTheme="minorHAnsi"/>
                <w:color w:val="000000"/>
                <w:sz w:val="18"/>
                <w:szCs w:val="18"/>
                <w:lang w:val="en-CA"/>
              </w:rPr>
              <w:t>000</w:t>
            </w:r>
          </w:p>
        </w:tc>
      </w:tr>
      <w:tr w:rsidR="009604F8" w:rsidRPr="004667A4" w14:paraId="57847F05" w14:textId="77777777" w:rsidTr="0046189E">
        <w:trPr>
          <w:trHeight w:val="255"/>
        </w:trPr>
        <w:tc>
          <w:tcPr>
            <w:tcW w:w="3798" w:type="dxa"/>
            <w:shd w:val="clear" w:color="auto" w:fill="auto"/>
            <w:vAlign w:val="center"/>
          </w:tcPr>
          <w:p w14:paraId="6B841C1E" w14:textId="77777777" w:rsidR="009604F8" w:rsidRPr="00176E27" w:rsidRDefault="009604F8" w:rsidP="009604F8">
            <w:pPr>
              <w:rPr>
                <w:rFonts w:asciiTheme="minorHAnsi" w:hAnsiTheme="minorHAnsi" w:cstheme="majorHAnsi"/>
                <w:color w:val="000000" w:themeColor="text1"/>
                <w:sz w:val="18"/>
                <w:szCs w:val="18"/>
              </w:rPr>
            </w:pPr>
            <w:r w:rsidRPr="00176E27">
              <w:rPr>
                <w:rFonts w:asciiTheme="minorHAnsi" w:hAnsiTheme="minorHAnsi" w:cstheme="majorHAnsi"/>
                <w:color w:val="000000" w:themeColor="text1"/>
                <w:sz w:val="18"/>
                <w:szCs w:val="18"/>
              </w:rPr>
              <w:t>19-30 vs 51+</w:t>
            </w:r>
          </w:p>
        </w:tc>
        <w:tc>
          <w:tcPr>
            <w:tcW w:w="880" w:type="dxa"/>
            <w:shd w:val="clear" w:color="auto" w:fill="auto"/>
            <w:noWrap/>
            <w:vAlign w:val="center"/>
          </w:tcPr>
          <w:p w14:paraId="46379AC4" w14:textId="77777777" w:rsidR="009604F8" w:rsidRPr="00176E27" w:rsidRDefault="009604F8" w:rsidP="009604F8">
            <w:pPr>
              <w:jc w:val="right"/>
              <w:rPr>
                <w:rFonts w:asciiTheme="minorHAnsi" w:eastAsia="Times New Roman" w:hAnsiTheme="minorHAnsi" w:cstheme="majorHAnsi"/>
                <w:b/>
                <w:color w:val="000000"/>
                <w:sz w:val="18"/>
                <w:szCs w:val="18"/>
              </w:rPr>
            </w:pPr>
            <w:r w:rsidRPr="00176E27">
              <w:rPr>
                <w:rFonts w:asciiTheme="minorHAnsi" w:eastAsia="Times New Roman" w:hAnsiTheme="minorHAnsi"/>
                <w:color w:val="000000"/>
                <w:sz w:val="18"/>
                <w:szCs w:val="18"/>
              </w:rPr>
              <w:t>37.1</w:t>
            </w:r>
          </w:p>
        </w:tc>
        <w:tc>
          <w:tcPr>
            <w:tcW w:w="1565" w:type="dxa"/>
            <w:shd w:val="clear" w:color="auto" w:fill="auto"/>
            <w:vAlign w:val="center"/>
          </w:tcPr>
          <w:p w14:paraId="5E393262" w14:textId="77777777" w:rsidR="009604F8" w:rsidRPr="00176E27" w:rsidRDefault="009604F8" w:rsidP="009604F8">
            <w:pPr>
              <w:ind w:left="113"/>
              <w:rPr>
                <w:rFonts w:asciiTheme="minorHAnsi" w:eastAsia="Times New Roman" w:hAnsiTheme="minorHAnsi" w:cstheme="majorHAnsi"/>
                <w:b/>
                <w:color w:val="000000"/>
                <w:sz w:val="18"/>
                <w:szCs w:val="18"/>
              </w:rPr>
            </w:pPr>
            <w:r w:rsidRPr="00176E27">
              <w:rPr>
                <w:rFonts w:asciiTheme="minorHAnsi" w:eastAsia="Times New Roman" w:hAnsiTheme="minorHAnsi"/>
                <w:color w:val="000000"/>
                <w:sz w:val="18"/>
                <w:szCs w:val="18"/>
              </w:rPr>
              <w:t>(-14.6, 88.8)</w:t>
            </w:r>
          </w:p>
        </w:tc>
        <w:tc>
          <w:tcPr>
            <w:tcW w:w="1134" w:type="dxa"/>
            <w:tcBorders>
              <w:right w:val="single" w:sz="4" w:space="0" w:color="auto"/>
            </w:tcBorders>
            <w:shd w:val="clear" w:color="auto" w:fill="auto"/>
            <w:vAlign w:val="center"/>
          </w:tcPr>
          <w:p w14:paraId="534EC9FE" w14:textId="77777777" w:rsidR="009604F8" w:rsidRPr="00176E27" w:rsidRDefault="009604F8" w:rsidP="009604F8">
            <w:pPr>
              <w:ind w:right="113"/>
              <w:jc w:val="center"/>
              <w:rPr>
                <w:rFonts w:asciiTheme="minorHAnsi" w:eastAsia="Times New Roman" w:hAnsiTheme="minorHAnsi" w:cstheme="majorHAnsi"/>
                <w:b/>
                <w:color w:val="000000"/>
                <w:sz w:val="18"/>
                <w:szCs w:val="18"/>
              </w:rPr>
            </w:pPr>
            <w:r w:rsidRPr="00176E27">
              <w:rPr>
                <w:rFonts w:asciiTheme="minorHAnsi" w:eastAsia="Times New Roman" w:hAnsiTheme="minorHAnsi"/>
                <w:color w:val="000000"/>
                <w:sz w:val="18"/>
                <w:szCs w:val="18"/>
                <w:lang w:val="en-CA"/>
              </w:rPr>
              <w:t>0.1588</w:t>
            </w:r>
          </w:p>
        </w:tc>
        <w:tc>
          <w:tcPr>
            <w:tcW w:w="993" w:type="dxa"/>
            <w:tcBorders>
              <w:left w:val="single" w:sz="4" w:space="0" w:color="auto"/>
            </w:tcBorders>
            <w:shd w:val="clear" w:color="auto" w:fill="auto"/>
            <w:vAlign w:val="center"/>
          </w:tcPr>
          <w:p w14:paraId="10A800CC" w14:textId="77777777" w:rsidR="009604F8" w:rsidRPr="00176E27" w:rsidRDefault="009604F8" w:rsidP="009604F8">
            <w:pPr>
              <w:jc w:val="right"/>
              <w:rPr>
                <w:rFonts w:asciiTheme="minorHAnsi" w:eastAsia="Times New Roman" w:hAnsiTheme="minorHAnsi" w:cstheme="majorHAnsi"/>
                <w:b/>
                <w:color w:val="000000"/>
                <w:sz w:val="18"/>
                <w:szCs w:val="18"/>
              </w:rPr>
            </w:pPr>
            <w:r w:rsidRPr="00176E27">
              <w:rPr>
                <w:rFonts w:asciiTheme="minorHAnsi" w:eastAsia="Times New Roman" w:hAnsiTheme="minorHAnsi"/>
                <w:color w:val="000000"/>
                <w:sz w:val="18"/>
                <w:szCs w:val="18"/>
              </w:rPr>
              <w:t>3.1</w:t>
            </w:r>
          </w:p>
        </w:tc>
        <w:tc>
          <w:tcPr>
            <w:tcW w:w="1416" w:type="dxa"/>
            <w:shd w:val="clear" w:color="auto" w:fill="auto"/>
            <w:vAlign w:val="center"/>
          </w:tcPr>
          <w:p w14:paraId="18335EB0" w14:textId="77777777" w:rsidR="009604F8" w:rsidRPr="00176E27" w:rsidRDefault="009604F8" w:rsidP="009604F8">
            <w:pPr>
              <w:ind w:left="113"/>
              <w:rPr>
                <w:rFonts w:asciiTheme="minorHAnsi" w:eastAsia="Times New Roman" w:hAnsiTheme="minorHAnsi" w:cstheme="majorHAnsi"/>
                <w:b/>
                <w:color w:val="000000"/>
                <w:sz w:val="18"/>
                <w:szCs w:val="18"/>
              </w:rPr>
            </w:pPr>
            <w:r w:rsidRPr="00176E27">
              <w:rPr>
                <w:rFonts w:asciiTheme="minorHAnsi" w:eastAsia="Times New Roman" w:hAnsiTheme="minorHAnsi"/>
                <w:color w:val="000000"/>
                <w:sz w:val="18"/>
                <w:szCs w:val="18"/>
              </w:rPr>
              <w:t>(-23.3, 29.4)</w:t>
            </w:r>
          </w:p>
        </w:tc>
        <w:tc>
          <w:tcPr>
            <w:tcW w:w="1135" w:type="dxa"/>
            <w:shd w:val="clear" w:color="auto" w:fill="auto"/>
            <w:vAlign w:val="center"/>
          </w:tcPr>
          <w:p w14:paraId="05C451D8" w14:textId="77777777" w:rsidR="009604F8" w:rsidRPr="00176E27" w:rsidRDefault="009604F8" w:rsidP="009604F8">
            <w:pPr>
              <w:ind w:right="113"/>
              <w:jc w:val="center"/>
              <w:rPr>
                <w:rFonts w:asciiTheme="minorHAnsi" w:eastAsia="Times New Roman" w:hAnsiTheme="minorHAnsi" w:cstheme="majorHAnsi"/>
                <w:b/>
                <w:color w:val="000000"/>
                <w:sz w:val="18"/>
                <w:szCs w:val="18"/>
              </w:rPr>
            </w:pPr>
            <w:r w:rsidRPr="00176E27">
              <w:rPr>
                <w:rFonts w:asciiTheme="minorHAnsi" w:eastAsia="Times New Roman" w:hAnsiTheme="minorHAnsi"/>
                <w:color w:val="000000"/>
                <w:sz w:val="18"/>
                <w:szCs w:val="18"/>
                <w:lang w:val="en-CA"/>
              </w:rPr>
              <w:t>0.8185</w:t>
            </w:r>
          </w:p>
        </w:tc>
      </w:tr>
      <w:tr w:rsidR="009604F8" w:rsidRPr="004667A4" w14:paraId="3A401A4F" w14:textId="77777777" w:rsidTr="0046189E">
        <w:trPr>
          <w:trHeight w:val="255"/>
        </w:trPr>
        <w:tc>
          <w:tcPr>
            <w:tcW w:w="3798" w:type="dxa"/>
            <w:tcBorders>
              <w:bottom w:val="single" w:sz="4" w:space="0" w:color="auto"/>
            </w:tcBorders>
            <w:shd w:val="clear" w:color="auto" w:fill="auto"/>
            <w:vAlign w:val="center"/>
          </w:tcPr>
          <w:p w14:paraId="1109BB76" w14:textId="77777777" w:rsidR="009604F8" w:rsidRPr="00176E27" w:rsidRDefault="009604F8" w:rsidP="009604F8">
            <w:pPr>
              <w:rPr>
                <w:rFonts w:asciiTheme="minorHAnsi" w:hAnsiTheme="minorHAnsi" w:cstheme="majorHAnsi"/>
                <w:color w:val="000000" w:themeColor="text1"/>
                <w:sz w:val="18"/>
                <w:szCs w:val="18"/>
              </w:rPr>
            </w:pPr>
            <w:r w:rsidRPr="00176E27">
              <w:rPr>
                <w:rFonts w:asciiTheme="minorHAnsi" w:hAnsiTheme="minorHAnsi" w:cstheme="majorHAnsi"/>
                <w:color w:val="000000" w:themeColor="text1"/>
                <w:sz w:val="18"/>
                <w:szCs w:val="18"/>
              </w:rPr>
              <w:t>31-50 vs 51+</w:t>
            </w:r>
          </w:p>
        </w:tc>
        <w:tc>
          <w:tcPr>
            <w:tcW w:w="880" w:type="dxa"/>
            <w:tcBorders>
              <w:bottom w:val="single" w:sz="4" w:space="0" w:color="auto"/>
            </w:tcBorders>
            <w:shd w:val="clear" w:color="auto" w:fill="auto"/>
            <w:noWrap/>
            <w:vAlign w:val="center"/>
          </w:tcPr>
          <w:p w14:paraId="3D694CC6" w14:textId="77777777" w:rsidR="009604F8" w:rsidRPr="00176E27" w:rsidRDefault="009604F8" w:rsidP="009604F8">
            <w:pPr>
              <w:jc w:val="right"/>
              <w:rPr>
                <w:rFonts w:asciiTheme="minorHAnsi" w:eastAsia="Times New Roman" w:hAnsiTheme="minorHAnsi" w:cstheme="majorHAnsi"/>
                <w:b/>
                <w:color w:val="000000"/>
                <w:sz w:val="18"/>
                <w:szCs w:val="18"/>
              </w:rPr>
            </w:pPr>
            <w:r w:rsidRPr="00176E27">
              <w:rPr>
                <w:rFonts w:asciiTheme="minorHAnsi" w:eastAsia="Times New Roman" w:hAnsiTheme="minorHAnsi"/>
                <w:color w:val="000000"/>
                <w:sz w:val="18"/>
                <w:szCs w:val="18"/>
              </w:rPr>
              <w:t>25.8</w:t>
            </w:r>
          </w:p>
        </w:tc>
        <w:tc>
          <w:tcPr>
            <w:tcW w:w="1565" w:type="dxa"/>
            <w:tcBorders>
              <w:bottom w:val="single" w:sz="4" w:space="0" w:color="auto"/>
            </w:tcBorders>
            <w:shd w:val="clear" w:color="auto" w:fill="auto"/>
            <w:vAlign w:val="center"/>
          </w:tcPr>
          <w:p w14:paraId="0BB31688" w14:textId="77777777" w:rsidR="009604F8" w:rsidRPr="00176E27" w:rsidRDefault="009604F8" w:rsidP="009604F8">
            <w:pPr>
              <w:ind w:left="113"/>
              <w:rPr>
                <w:rFonts w:asciiTheme="minorHAnsi" w:eastAsia="Times New Roman" w:hAnsiTheme="minorHAnsi" w:cstheme="majorHAnsi"/>
                <w:b/>
                <w:color w:val="000000"/>
                <w:sz w:val="18"/>
                <w:szCs w:val="18"/>
              </w:rPr>
            </w:pPr>
            <w:r w:rsidRPr="00176E27">
              <w:rPr>
                <w:rFonts w:asciiTheme="minorHAnsi" w:eastAsia="Times New Roman" w:hAnsiTheme="minorHAnsi"/>
                <w:color w:val="000000"/>
                <w:sz w:val="18"/>
                <w:szCs w:val="18"/>
              </w:rPr>
              <w:t>(-2.4, 54</w:t>
            </w:r>
            <w:r>
              <w:rPr>
                <w:rFonts w:asciiTheme="minorHAnsi" w:eastAsia="Times New Roman" w:hAnsiTheme="minorHAnsi"/>
                <w:color w:val="000000"/>
                <w:sz w:val="18"/>
                <w:szCs w:val="18"/>
              </w:rPr>
              <w:t>.0</w:t>
            </w:r>
            <w:r w:rsidRPr="00176E27">
              <w:rPr>
                <w:rFonts w:asciiTheme="minorHAnsi" w:eastAsia="Times New Roman" w:hAnsiTheme="minorHAnsi"/>
                <w:color w:val="000000"/>
                <w:sz w:val="18"/>
                <w:szCs w:val="18"/>
              </w:rPr>
              <w:t>)</w:t>
            </w:r>
          </w:p>
        </w:tc>
        <w:tc>
          <w:tcPr>
            <w:tcW w:w="1134" w:type="dxa"/>
            <w:tcBorders>
              <w:bottom w:val="single" w:sz="4" w:space="0" w:color="auto"/>
              <w:right w:val="single" w:sz="4" w:space="0" w:color="auto"/>
            </w:tcBorders>
            <w:shd w:val="clear" w:color="auto" w:fill="auto"/>
            <w:vAlign w:val="center"/>
          </w:tcPr>
          <w:p w14:paraId="707427A2" w14:textId="77777777" w:rsidR="009604F8" w:rsidRPr="00176E27" w:rsidRDefault="009604F8" w:rsidP="009604F8">
            <w:pPr>
              <w:ind w:right="113"/>
              <w:jc w:val="center"/>
              <w:rPr>
                <w:rFonts w:asciiTheme="minorHAnsi" w:eastAsia="Times New Roman" w:hAnsiTheme="minorHAnsi" w:cstheme="majorHAnsi"/>
                <w:b/>
                <w:color w:val="000000"/>
                <w:sz w:val="18"/>
                <w:szCs w:val="18"/>
              </w:rPr>
            </w:pPr>
            <w:r w:rsidRPr="00176E27">
              <w:rPr>
                <w:rFonts w:asciiTheme="minorHAnsi" w:eastAsia="Times New Roman" w:hAnsiTheme="minorHAnsi"/>
                <w:color w:val="000000"/>
                <w:sz w:val="18"/>
                <w:szCs w:val="18"/>
                <w:lang w:val="en-CA"/>
              </w:rPr>
              <w:t>0.0728</w:t>
            </w:r>
          </w:p>
        </w:tc>
        <w:tc>
          <w:tcPr>
            <w:tcW w:w="993" w:type="dxa"/>
            <w:tcBorders>
              <w:left w:val="single" w:sz="4" w:space="0" w:color="auto"/>
              <w:bottom w:val="single" w:sz="4" w:space="0" w:color="auto"/>
            </w:tcBorders>
            <w:shd w:val="clear" w:color="auto" w:fill="auto"/>
            <w:vAlign w:val="center"/>
          </w:tcPr>
          <w:p w14:paraId="332175F4" w14:textId="77777777" w:rsidR="009604F8" w:rsidRPr="00176E27" w:rsidRDefault="009604F8" w:rsidP="009604F8">
            <w:pPr>
              <w:jc w:val="right"/>
              <w:rPr>
                <w:rFonts w:asciiTheme="minorHAnsi" w:eastAsia="Times New Roman" w:hAnsiTheme="minorHAnsi" w:cstheme="majorHAnsi"/>
                <w:b/>
                <w:color w:val="000000"/>
                <w:sz w:val="18"/>
                <w:szCs w:val="18"/>
              </w:rPr>
            </w:pPr>
            <w:r w:rsidRPr="00176E27">
              <w:rPr>
                <w:rFonts w:asciiTheme="minorHAnsi" w:eastAsia="Times New Roman" w:hAnsiTheme="minorHAnsi"/>
                <w:color w:val="000000"/>
                <w:sz w:val="18"/>
                <w:szCs w:val="18"/>
              </w:rPr>
              <w:t>1.3</w:t>
            </w:r>
          </w:p>
        </w:tc>
        <w:tc>
          <w:tcPr>
            <w:tcW w:w="1416" w:type="dxa"/>
            <w:tcBorders>
              <w:bottom w:val="single" w:sz="4" w:space="0" w:color="auto"/>
            </w:tcBorders>
            <w:shd w:val="clear" w:color="auto" w:fill="auto"/>
            <w:vAlign w:val="center"/>
          </w:tcPr>
          <w:p w14:paraId="25B6CE1C" w14:textId="77777777" w:rsidR="009604F8" w:rsidRPr="00176E27" w:rsidRDefault="009604F8" w:rsidP="009604F8">
            <w:pPr>
              <w:ind w:left="113"/>
              <w:rPr>
                <w:rFonts w:asciiTheme="minorHAnsi" w:eastAsia="Times New Roman" w:hAnsiTheme="minorHAnsi" w:cstheme="majorHAnsi"/>
                <w:b/>
                <w:color w:val="000000"/>
                <w:sz w:val="18"/>
                <w:szCs w:val="18"/>
              </w:rPr>
            </w:pPr>
            <w:r w:rsidRPr="00176E27">
              <w:rPr>
                <w:rFonts w:asciiTheme="minorHAnsi" w:eastAsia="Times New Roman" w:hAnsiTheme="minorHAnsi"/>
                <w:color w:val="000000"/>
                <w:sz w:val="18"/>
                <w:szCs w:val="18"/>
              </w:rPr>
              <w:t>(-15.6, 18.2)</w:t>
            </w:r>
          </w:p>
        </w:tc>
        <w:tc>
          <w:tcPr>
            <w:tcW w:w="1135" w:type="dxa"/>
            <w:tcBorders>
              <w:bottom w:val="single" w:sz="4" w:space="0" w:color="auto"/>
            </w:tcBorders>
            <w:shd w:val="clear" w:color="auto" w:fill="auto"/>
            <w:vAlign w:val="center"/>
          </w:tcPr>
          <w:p w14:paraId="710DD20C" w14:textId="77777777" w:rsidR="009604F8" w:rsidRPr="00176E27" w:rsidRDefault="009604F8" w:rsidP="009604F8">
            <w:pPr>
              <w:ind w:right="113"/>
              <w:jc w:val="center"/>
              <w:rPr>
                <w:rFonts w:asciiTheme="minorHAnsi" w:eastAsia="Times New Roman" w:hAnsiTheme="minorHAnsi" w:cstheme="majorHAnsi"/>
                <w:b/>
                <w:color w:val="000000"/>
                <w:sz w:val="18"/>
                <w:szCs w:val="18"/>
              </w:rPr>
            </w:pPr>
            <w:r w:rsidRPr="00176E27">
              <w:rPr>
                <w:rFonts w:asciiTheme="minorHAnsi" w:eastAsia="Times New Roman" w:hAnsiTheme="minorHAnsi"/>
                <w:color w:val="000000"/>
                <w:sz w:val="18"/>
                <w:szCs w:val="18"/>
                <w:lang w:val="en-CA"/>
              </w:rPr>
              <w:t>0.8802</w:t>
            </w:r>
          </w:p>
        </w:tc>
      </w:tr>
      <w:tr w:rsidR="009604F8" w:rsidRPr="004667A4" w14:paraId="60710AE9" w14:textId="77777777" w:rsidTr="0046189E">
        <w:trPr>
          <w:trHeight w:val="255"/>
        </w:trPr>
        <w:tc>
          <w:tcPr>
            <w:tcW w:w="3798" w:type="dxa"/>
            <w:tcBorders>
              <w:top w:val="single" w:sz="4" w:space="0" w:color="auto"/>
              <w:bottom w:val="single" w:sz="4" w:space="0" w:color="auto"/>
            </w:tcBorders>
            <w:shd w:val="clear" w:color="auto" w:fill="auto"/>
            <w:vAlign w:val="center"/>
          </w:tcPr>
          <w:p w14:paraId="483E1D98" w14:textId="77777777" w:rsidR="009604F8" w:rsidRPr="00176E27" w:rsidRDefault="009604F8" w:rsidP="009604F8">
            <w:pPr>
              <w:rPr>
                <w:rFonts w:asciiTheme="minorHAnsi" w:eastAsia="Times New Roman" w:hAnsiTheme="minorHAnsi" w:cstheme="majorHAnsi"/>
                <w:b/>
                <w:color w:val="000000" w:themeColor="text1"/>
                <w:sz w:val="18"/>
                <w:szCs w:val="18"/>
                <w:lang w:eastAsia="en-CA"/>
              </w:rPr>
            </w:pPr>
            <w:r w:rsidRPr="00176E27">
              <w:rPr>
                <w:rFonts w:asciiTheme="minorHAnsi" w:eastAsia="Times New Roman" w:hAnsiTheme="minorHAnsi" w:cstheme="majorHAnsi"/>
                <w:b/>
                <w:color w:val="000000" w:themeColor="text1"/>
                <w:sz w:val="18"/>
                <w:szCs w:val="18"/>
                <w:lang w:eastAsia="en-CA"/>
              </w:rPr>
              <w:t>Ethnicity</w:t>
            </w:r>
          </w:p>
        </w:tc>
        <w:tc>
          <w:tcPr>
            <w:tcW w:w="3579" w:type="dxa"/>
            <w:gridSpan w:val="3"/>
            <w:tcBorders>
              <w:top w:val="single" w:sz="4" w:space="0" w:color="auto"/>
              <w:bottom w:val="single" w:sz="4" w:space="0" w:color="auto"/>
              <w:right w:val="single" w:sz="4" w:space="0" w:color="auto"/>
            </w:tcBorders>
            <w:shd w:val="clear" w:color="auto" w:fill="auto"/>
            <w:noWrap/>
            <w:vAlign w:val="center"/>
          </w:tcPr>
          <w:p w14:paraId="12022258" w14:textId="77777777" w:rsidR="009604F8" w:rsidRPr="00E538D7" w:rsidRDefault="009604F8" w:rsidP="009604F8">
            <w:pPr>
              <w:jc w:val="center"/>
              <w:rPr>
                <w:rFonts w:asciiTheme="minorHAnsi" w:hAnsiTheme="minorHAnsi" w:cstheme="majorHAnsi"/>
                <w:b/>
                <w:sz w:val="18"/>
                <w:szCs w:val="18"/>
              </w:rPr>
            </w:pPr>
            <w:r w:rsidRPr="00E538D7">
              <w:rPr>
                <w:rFonts w:asciiTheme="minorHAnsi" w:eastAsia="Times New Roman" w:hAnsiTheme="minorHAnsi"/>
                <w:b/>
                <w:sz w:val="18"/>
                <w:szCs w:val="18"/>
              </w:rPr>
              <w:t>p&lt;.0001</w:t>
            </w:r>
          </w:p>
        </w:tc>
        <w:tc>
          <w:tcPr>
            <w:tcW w:w="3544" w:type="dxa"/>
            <w:gridSpan w:val="3"/>
            <w:tcBorders>
              <w:top w:val="single" w:sz="4" w:space="0" w:color="auto"/>
              <w:left w:val="single" w:sz="4" w:space="0" w:color="auto"/>
              <w:bottom w:val="single" w:sz="4" w:space="0" w:color="auto"/>
            </w:tcBorders>
            <w:shd w:val="clear" w:color="auto" w:fill="auto"/>
            <w:vAlign w:val="center"/>
          </w:tcPr>
          <w:p w14:paraId="76EC4070" w14:textId="77777777" w:rsidR="009604F8" w:rsidRPr="00E538D7" w:rsidRDefault="009604F8" w:rsidP="009604F8">
            <w:pPr>
              <w:jc w:val="center"/>
              <w:rPr>
                <w:rFonts w:asciiTheme="minorHAnsi" w:hAnsiTheme="minorHAnsi" w:cstheme="majorHAnsi"/>
                <w:b/>
                <w:sz w:val="18"/>
                <w:szCs w:val="18"/>
              </w:rPr>
            </w:pPr>
            <w:r w:rsidRPr="00E538D7">
              <w:rPr>
                <w:rFonts w:asciiTheme="minorHAnsi" w:eastAsia="Times New Roman" w:hAnsiTheme="minorHAnsi"/>
                <w:b/>
                <w:sz w:val="18"/>
                <w:szCs w:val="18"/>
              </w:rPr>
              <w:t>p&lt;.0001</w:t>
            </w:r>
          </w:p>
        </w:tc>
      </w:tr>
      <w:tr w:rsidR="009604F8" w:rsidRPr="004667A4" w14:paraId="4EE441E8" w14:textId="77777777" w:rsidTr="0046189E">
        <w:trPr>
          <w:trHeight w:val="255"/>
        </w:trPr>
        <w:tc>
          <w:tcPr>
            <w:tcW w:w="3798" w:type="dxa"/>
            <w:tcBorders>
              <w:top w:val="single" w:sz="4" w:space="0" w:color="auto"/>
            </w:tcBorders>
            <w:shd w:val="clear" w:color="auto" w:fill="auto"/>
            <w:vAlign w:val="center"/>
          </w:tcPr>
          <w:p w14:paraId="6BBC8128" w14:textId="77777777" w:rsidR="009604F8" w:rsidRPr="00176E27" w:rsidRDefault="009604F8" w:rsidP="009604F8">
            <w:pPr>
              <w:rPr>
                <w:rFonts w:asciiTheme="minorHAnsi" w:eastAsia="Times New Roman" w:hAnsiTheme="minorHAnsi" w:cstheme="majorHAnsi"/>
                <w:b/>
                <w:color w:val="000000" w:themeColor="text1"/>
                <w:sz w:val="18"/>
                <w:szCs w:val="18"/>
                <w:lang w:eastAsia="en-CA"/>
              </w:rPr>
            </w:pPr>
            <w:r w:rsidRPr="00176E27">
              <w:rPr>
                <w:rFonts w:asciiTheme="minorHAnsi" w:eastAsia="Times New Roman" w:hAnsiTheme="minorHAnsi" w:cstheme="majorHAnsi"/>
                <w:color w:val="000000" w:themeColor="text1"/>
                <w:sz w:val="18"/>
                <w:szCs w:val="18"/>
              </w:rPr>
              <w:t>White only vs Chinese only</w:t>
            </w:r>
          </w:p>
        </w:tc>
        <w:tc>
          <w:tcPr>
            <w:tcW w:w="880" w:type="dxa"/>
            <w:tcBorders>
              <w:top w:val="single" w:sz="4" w:space="0" w:color="auto"/>
            </w:tcBorders>
            <w:shd w:val="clear" w:color="auto" w:fill="auto"/>
            <w:noWrap/>
            <w:vAlign w:val="center"/>
          </w:tcPr>
          <w:p w14:paraId="39B3C6AE" w14:textId="77777777" w:rsidR="009604F8" w:rsidRPr="00E538D7" w:rsidRDefault="009604F8" w:rsidP="009604F8">
            <w:pPr>
              <w:jc w:val="right"/>
              <w:rPr>
                <w:rFonts w:asciiTheme="minorHAnsi" w:eastAsia="Times New Roman" w:hAnsiTheme="minorHAnsi" w:cstheme="majorHAnsi"/>
                <w:b/>
                <w:color w:val="000000" w:themeColor="text1"/>
                <w:sz w:val="18"/>
                <w:szCs w:val="18"/>
                <w:lang w:eastAsia="en-CA"/>
              </w:rPr>
            </w:pPr>
            <w:r w:rsidRPr="00E538D7">
              <w:rPr>
                <w:rFonts w:asciiTheme="minorHAnsi" w:eastAsia="Times New Roman" w:hAnsiTheme="minorHAnsi"/>
                <w:b/>
                <w:color w:val="000000"/>
                <w:sz w:val="18"/>
                <w:szCs w:val="18"/>
              </w:rPr>
              <w:t>127.1</w:t>
            </w:r>
          </w:p>
        </w:tc>
        <w:tc>
          <w:tcPr>
            <w:tcW w:w="1565" w:type="dxa"/>
            <w:tcBorders>
              <w:top w:val="single" w:sz="4" w:space="0" w:color="auto"/>
            </w:tcBorders>
            <w:shd w:val="clear" w:color="auto" w:fill="auto"/>
            <w:vAlign w:val="center"/>
          </w:tcPr>
          <w:p w14:paraId="40D9D176" w14:textId="77777777" w:rsidR="009604F8" w:rsidRPr="00E538D7" w:rsidRDefault="009604F8" w:rsidP="009604F8">
            <w:pPr>
              <w:ind w:left="113"/>
              <w:rPr>
                <w:rFonts w:asciiTheme="minorHAnsi" w:eastAsia="Times New Roman" w:hAnsiTheme="minorHAnsi" w:cstheme="majorHAnsi"/>
                <w:b/>
                <w:color w:val="000000"/>
                <w:sz w:val="18"/>
                <w:szCs w:val="18"/>
              </w:rPr>
            </w:pPr>
            <w:r w:rsidRPr="00E538D7">
              <w:rPr>
                <w:rFonts w:asciiTheme="minorHAnsi" w:eastAsia="Times New Roman" w:hAnsiTheme="minorHAnsi"/>
                <w:b/>
                <w:color w:val="000000"/>
                <w:sz w:val="18"/>
                <w:szCs w:val="18"/>
              </w:rPr>
              <w:t>(106.7, 147.5)</w:t>
            </w:r>
          </w:p>
        </w:tc>
        <w:tc>
          <w:tcPr>
            <w:tcW w:w="1134" w:type="dxa"/>
            <w:tcBorders>
              <w:top w:val="single" w:sz="4" w:space="0" w:color="auto"/>
              <w:right w:val="single" w:sz="4" w:space="0" w:color="auto"/>
            </w:tcBorders>
            <w:shd w:val="clear" w:color="auto" w:fill="auto"/>
            <w:vAlign w:val="center"/>
          </w:tcPr>
          <w:p w14:paraId="7F4563F2" w14:textId="77777777" w:rsidR="009604F8" w:rsidRPr="00E538D7" w:rsidRDefault="009604F8" w:rsidP="009604F8">
            <w:pPr>
              <w:ind w:right="113"/>
              <w:jc w:val="center"/>
              <w:rPr>
                <w:rFonts w:asciiTheme="minorHAnsi" w:eastAsia="Times New Roman" w:hAnsiTheme="minorHAnsi" w:cstheme="majorHAnsi"/>
                <w:b/>
                <w:color w:val="000000"/>
                <w:sz w:val="18"/>
                <w:szCs w:val="18"/>
              </w:rPr>
            </w:pPr>
            <w:r w:rsidRPr="00E538D7">
              <w:rPr>
                <w:rFonts w:asciiTheme="minorHAnsi" w:eastAsia="Times New Roman" w:hAnsiTheme="minorHAnsi"/>
                <w:b/>
                <w:color w:val="000000"/>
                <w:sz w:val="18"/>
                <w:szCs w:val="18"/>
                <w:lang w:val="en-CA"/>
              </w:rPr>
              <w:t>&lt;.0001</w:t>
            </w:r>
          </w:p>
        </w:tc>
        <w:tc>
          <w:tcPr>
            <w:tcW w:w="993" w:type="dxa"/>
            <w:tcBorders>
              <w:top w:val="single" w:sz="4" w:space="0" w:color="auto"/>
              <w:left w:val="single" w:sz="4" w:space="0" w:color="auto"/>
            </w:tcBorders>
            <w:shd w:val="clear" w:color="auto" w:fill="auto"/>
            <w:vAlign w:val="center"/>
          </w:tcPr>
          <w:p w14:paraId="24183114" w14:textId="77777777" w:rsidR="009604F8" w:rsidRPr="00E538D7" w:rsidRDefault="009604F8" w:rsidP="009604F8">
            <w:pPr>
              <w:jc w:val="right"/>
              <w:rPr>
                <w:rFonts w:asciiTheme="minorHAnsi" w:eastAsia="Times New Roman" w:hAnsiTheme="minorHAnsi" w:cstheme="majorHAnsi"/>
                <w:b/>
                <w:color w:val="000000"/>
                <w:sz w:val="18"/>
                <w:szCs w:val="18"/>
              </w:rPr>
            </w:pPr>
            <w:r w:rsidRPr="00E538D7">
              <w:rPr>
                <w:rFonts w:asciiTheme="minorHAnsi" w:eastAsia="Times New Roman" w:hAnsiTheme="minorHAnsi"/>
                <w:b/>
                <w:color w:val="000000"/>
                <w:sz w:val="18"/>
                <w:szCs w:val="18"/>
              </w:rPr>
              <w:t>70.6</w:t>
            </w:r>
          </w:p>
        </w:tc>
        <w:tc>
          <w:tcPr>
            <w:tcW w:w="1416" w:type="dxa"/>
            <w:tcBorders>
              <w:top w:val="single" w:sz="4" w:space="0" w:color="auto"/>
            </w:tcBorders>
            <w:shd w:val="clear" w:color="auto" w:fill="auto"/>
            <w:vAlign w:val="center"/>
          </w:tcPr>
          <w:p w14:paraId="4F1F90F9" w14:textId="77777777" w:rsidR="009604F8" w:rsidRPr="00E538D7" w:rsidRDefault="009604F8" w:rsidP="009604F8">
            <w:pPr>
              <w:ind w:left="113"/>
              <w:rPr>
                <w:rFonts w:asciiTheme="minorHAnsi" w:eastAsia="Times New Roman" w:hAnsiTheme="minorHAnsi" w:cstheme="majorHAnsi"/>
                <w:b/>
                <w:color w:val="000000"/>
                <w:sz w:val="18"/>
                <w:szCs w:val="18"/>
              </w:rPr>
            </w:pPr>
            <w:r w:rsidRPr="00E538D7">
              <w:rPr>
                <w:rFonts w:asciiTheme="minorHAnsi" w:eastAsia="Times New Roman" w:hAnsiTheme="minorHAnsi"/>
                <w:b/>
                <w:color w:val="000000"/>
                <w:sz w:val="18"/>
                <w:szCs w:val="18"/>
              </w:rPr>
              <w:t>(59.8, 81.4)</w:t>
            </w:r>
          </w:p>
        </w:tc>
        <w:tc>
          <w:tcPr>
            <w:tcW w:w="1135" w:type="dxa"/>
            <w:tcBorders>
              <w:top w:val="single" w:sz="4" w:space="0" w:color="auto"/>
            </w:tcBorders>
            <w:shd w:val="clear" w:color="auto" w:fill="auto"/>
            <w:vAlign w:val="center"/>
          </w:tcPr>
          <w:p w14:paraId="09098FF4" w14:textId="77777777" w:rsidR="009604F8" w:rsidRPr="00E538D7" w:rsidRDefault="009604F8" w:rsidP="009604F8">
            <w:pPr>
              <w:ind w:right="113"/>
              <w:jc w:val="center"/>
              <w:rPr>
                <w:rFonts w:asciiTheme="minorHAnsi" w:eastAsia="Times New Roman" w:hAnsiTheme="minorHAnsi" w:cstheme="majorHAnsi"/>
                <w:b/>
                <w:color w:val="000000"/>
                <w:sz w:val="18"/>
                <w:szCs w:val="18"/>
              </w:rPr>
            </w:pPr>
            <w:r w:rsidRPr="00E538D7">
              <w:rPr>
                <w:rFonts w:asciiTheme="minorHAnsi" w:eastAsia="Times New Roman" w:hAnsiTheme="minorHAnsi"/>
                <w:b/>
                <w:color w:val="000000"/>
                <w:sz w:val="18"/>
                <w:szCs w:val="18"/>
                <w:lang w:val="en-CA"/>
              </w:rPr>
              <w:t>&lt;.0001</w:t>
            </w:r>
          </w:p>
        </w:tc>
      </w:tr>
      <w:tr w:rsidR="009604F8" w:rsidRPr="004667A4" w14:paraId="125DF035" w14:textId="77777777" w:rsidTr="0046189E">
        <w:trPr>
          <w:trHeight w:val="255"/>
        </w:trPr>
        <w:tc>
          <w:tcPr>
            <w:tcW w:w="3798" w:type="dxa"/>
            <w:shd w:val="clear" w:color="auto" w:fill="auto"/>
            <w:vAlign w:val="center"/>
          </w:tcPr>
          <w:p w14:paraId="25C138F3" w14:textId="77777777" w:rsidR="009604F8" w:rsidRPr="00176E27" w:rsidRDefault="009604F8" w:rsidP="009604F8">
            <w:pPr>
              <w:rPr>
                <w:rFonts w:asciiTheme="minorHAnsi" w:eastAsia="Times New Roman" w:hAnsiTheme="minorHAnsi" w:cstheme="majorHAnsi"/>
                <w:b/>
                <w:color w:val="000000" w:themeColor="text1"/>
                <w:sz w:val="18"/>
                <w:szCs w:val="18"/>
                <w:lang w:eastAsia="en-CA"/>
              </w:rPr>
            </w:pPr>
            <w:r w:rsidRPr="00176E27">
              <w:rPr>
                <w:rFonts w:asciiTheme="minorHAnsi" w:eastAsia="Times New Roman" w:hAnsiTheme="minorHAnsi" w:cstheme="majorHAnsi"/>
                <w:color w:val="000000" w:themeColor="text1"/>
                <w:sz w:val="18"/>
                <w:szCs w:val="18"/>
              </w:rPr>
              <w:t>White only vs South Asian only</w:t>
            </w:r>
          </w:p>
        </w:tc>
        <w:tc>
          <w:tcPr>
            <w:tcW w:w="880" w:type="dxa"/>
            <w:shd w:val="clear" w:color="auto" w:fill="auto"/>
            <w:noWrap/>
            <w:vAlign w:val="center"/>
          </w:tcPr>
          <w:p w14:paraId="00B289B0" w14:textId="77777777" w:rsidR="009604F8" w:rsidRPr="00E538D7" w:rsidRDefault="009604F8" w:rsidP="009604F8">
            <w:pPr>
              <w:jc w:val="right"/>
              <w:rPr>
                <w:rFonts w:asciiTheme="minorHAnsi" w:eastAsia="Times New Roman" w:hAnsiTheme="minorHAnsi" w:cstheme="majorHAnsi"/>
                <w:b/>
                <w:color w:val="000000" w:themeColor="text1"/>
                <w:sz w:val="18"/>
                <w:szCs w:val="18"/>
                <w:lang w:eastAsia="en-CA"/>
              </w:rPr>
            </w:pPr>
            <w:r w:rsidRPr="00E538D7">
              <w:rPr>
                <w:rFonts w:asciiTheme="minorHAnsi" w:eastAsia="Times New Roman" w:hAnsiTheme="minorHAnsi"/>
                <w:b/>
                <w:color w:val="000000"/>
                <w:sz w:val="18"/>
                <w:szCs w:val="18"/>
              </w:rPr>
              <w:t>107.6</w:t>
            </w:r>
          </w:p>
        </w:tc>
        <w:tc>
          <w:tcPr>
            <w:tcW w:w="1565" w:type="dxa"/>
            <w:shd w:val="clear" w:color="auto" w:fill="auto"/>
            <w:vAlign w:val="center"/>
          </w:tcPr>
          <w:p w14:paraId="5C58DC62" w14:textId="77777777" w:rsidR="009604F8" w:rsidRPr="00E538D7" w:rsidRDefault="009604F8" w:rsidP="009604F8">
            <w:pPr>
              <w:ind w:left="113"/>
              <w:rPr>
                <w:rFonts w:asciiTheme="minorHAnsi" w:eastAsia="Times New Roman" w:hAnsiTheme="minorHAnsi" w:cstheme="majorHAnsi"/>
                <w:b/>
                <w:color w:val="000000"/>
                <w:sz w:val="18"/>
                <w:szCs w:val="18"/>
              </w:rPr>
            </w:pPr>
            <w:r w:rsidRPr="00E538D7">
              <w:rPr>
                <w:rFonts w:asciiTheme="minorHAnsi" w:eastAsia="Times New Roman" w:hAnsiTheme="minorHAnsi"/>
                <w:b/>
                <w:color w:val="000000"/>
                <w:sz w:val="18"/>
                <w:szCs w:val="18"/>
              </w:rPr>
              <w:t>(86.9, 128.2)</w:t>
            </w:r>
          </w:p>
        </w:tc>
        <w:tc>
          <w:tcPr>
            <w:tcW w:w="1134" w:type="dxa"/>
            <w:tcBorders>
              <w:right w:val="single" w:sz="4" w:space="0" w:color="auto"/>
            </w:tcBorders>
            <w:shd w:val="clear" w:color="auto" w:fill="auto"/>
            <w:vAlign w:val="center"/>
          </w:tcPr>
          <w:p w14:paraId="580B8553" w14:textId="77777777" w:rsidR="009604F8" w:rsidRPr="00E538D7" w:rsidRDefault="009604F8" w:rsidP="009604F8">
            <w:pPr>
              <w:ind w:right="113"/>
              <w:jc w:val="center"/>
              <w:rPr>
                <w:rFonts w:asciiTheme="minorHAnsi" w:eastAsia="Times New Roman" w:hAnsiTheme="minorHAnsi" w:cstheme="majorHAnsi"/>
                <w:b/>
                <w:color w:val="000000"/>
                <w:sz w:val="18"/>
                <w:szCs w:val="18"/>
              </w:rPr>
            </w:pPr>
            <w:r w:rsidRPr="00E538D7">
              <w:rPr>
                <w:rFonts w:asciiTheme="minorHAnsi" w:eastAsia="Times New Roman" w:hAnsiTheme="minorHAnsi"/>
                <w:b/>
                <w:color w:val="000000"/>
                <w:sz w:val="18"/>
                <w:szCs w:val="18"/>
                <w:lang w:val="en-CA"/>
              </w:rPr>
              <w:t>&lt;.0001</w:t>
            </w:r>
          </w:p>
        </w:tc>
        <w:tc>
          <w:tcPr>
            <w:tcW w:w="993" w:type="dxa"/>
            <w:tcBorders>
              <w:left w:val="single" w:sz="4" w:space="0" w:color="auto"/>
            </w:tcBorders>
            <w:shd w:val="clear" w:color="auto" w:fill="auto"/>
            <w:vAlign w:val="center"/>
          </w:tcPr>
          <w:p w14:paraId="4D06B1C5" w14:textId="77777777" w:rsidR="009604F8" w:rsidRPr="00E538D7" w:rsidRDefault="009604F8" w:rsidP="009604F8">
            <w:pPr>
              <w:jc w:val="right"/>
              <w:rPr>
                <w:rFonts w:asciiTheme="minorHAnsi" w:eastAsia="Times New Roman" w:hAnsiTheme="minorHAnsi" w:cstheme="majorHAnsi"/>
                <w:b/>
                <w:color w:val="000000"/>
                <w:sz w:val="18"/>
                <w:szCs w:val="18"/>
              </w:rPr>
            </w:pPr>
            <w:r w:rsidRPr="00E538D7">
              <w:rPr>
                <w:rFonts w:asciiTheme="minorHAnsi" w:eastAsia="Times New Roman" w:hAnsiTheme="minorHAnsi"/>
                <w:b/>
                <w:color w:val="000000"/>
                <w:sz w:val="18"/>
                <w:szCs w:val="18"/>
              </w:rPr>
              <w:t>52.3</w:t>
            </w:r>
          </w:p>
        </w:tc>
        <w:tc>
          <w:tcPr>
            <w:tcW w:w="1416" w:type="dxa"/>
            <w:shd w:val="clear" w:color="auto" w:fill="auto"/>
            <w:vAlign w:val="center"/>
          </w:tcPr>
          <w:p w14:paraId="14DEACA2" w14:textId="77777777" w:rsidR="009604F8" w:rsidRPr="00E538D7" w:rsidRDefault="009604F8" w:rsidP="009604F8">
            <w:pPr>
              <w:ind w:left="113"/>
              <w:rPr>
                <w:rFonts w:asciiTheme="minorHAnsi" w:eastAsia="Times New Roman" w:hAnsiTheme="minorHAnsi" w:cstheme="majorHAnsi"/>
                <w:b/>
                <w:color w:val="000000"/>
                <w:sz w:val="18"/>
                <w:szCs w:val="18"/>
              </w:rPr>
            </w:pPr>
            <w:r w:rsidRPr="00E538D7">
              <w:rPr>
                <w:rFonts w:asciiTheme="minorHAnsi" w:eastAsia="Times New Roman" w:hAnsiTheme="minorHAnsi"/>
                <w:b/>
                <w:color w:val="000000"/>
                <w:sz w:val="18"/>
                <w:szCs w:val="18"/>
              </w:rPr>
              <w:t>(36.3, 68.2)</w:t>
            </w:r>
          </w:p>
        </w:tc>
        <w:tc>
          <w:tcPr>
            <w:tcW w:w="1135" w:type="dxa"/>
            <w:shd w:val="clear" w:color="auto" w:fill="auto"/>
            <w:vAlign w:val="center"/>
          </w:tcPr>
          <w:p w14:paraId="3D918311" w14:textId="77777777" w:rsidR="009604F8" w:rsidRPr="00E538D7" w:rsidRDefault="009604F8" w:rsidP="009604F8">
            <w:pPr>
              <w:ind w:right="113"/>
              <w:jc w:val="center"/>
              <w:rPr>
                <w:rFonts w:asciiTheme="minorHAnsi" w:eastAsia="Times New Roman" w:hAnsiTheme="minorHAnsi" w:cstheme="majorHAnsi"/>
                <w:b/>
                <w:color w:val="000000"/>
                <w:sz w:val="18"/>
                <w:szCs w:val="18"/>
              </w:rPr>
            </w:pPr>
            <w:r w:rsidRPr="00E538D7">
              <w:rPr>
                <w:rFonts w:asciiTheme="minorHAnsi" w:eastAsia="Times New Roman" w:hAnsiTheme="minorHAnsi"/>
                <w:b/>
                <w:color w:val="000000"/>
                <w:sz w:val="18"/>
                <w:szCs w:val="18"/>
                <w:lang w:val="en-CA"/>
              </w:rPr>
              <w:t>&lt;.0001</w:t>
            </w:r>
          </w:p>
        </w:tc>
      </w:tr>
      <w:tr w:rsidR="009604F8" w:rsidRPr="004667A4" w14:paraId="74F8C482" w14:textId="77777777" w:rsidTr="0046189E">
        <w:trPr>
          <w:trHeight w:val="255"/>
        </w:trPr>
        <w:tc>
          <w:tcPr>
            <w:tcW w:w="3798" w:type="dxa"/>
            <w:shd w:val="clear" w:color="auto" w:fill="auto"/>
            <w:vAlign w:val="center"/>
          </w:tcPr>
          <w:p w14:paraId="38D4CA3E" w14:textId="77777777" w:rsidR="009604F8" w:rsidRPr="00176E27" w:rsidRDefault="009604F8" w:rsidP="009604F8">
            <w:pPr>
              <w:rPr>
                <w:rFonts w:asciiTheme="minorHAnsi" w:eastAsia="Times New Roman" w:hAnsiTheme="minorHAnsi" w:cstheme="majorHAnsi"/>
                <w:b/>
                <w:color w:val="000000" w:themeColor="text1"/>
                <w:sz w:val="18"/>
                <w:szCs w:val="18"/>
                <w:lang w:eastAsia="en-CA"/>
              </w:rPr>
            </w:pPr>
            <w:r w:rsidRPr="00176E27">
              <w:rPr>
                <w:rFonts w:asciiTheme="minorHAnsi" w:eastAsia="Times New Roman" w:hAnsiTheme="minorHAnsi" w:cstheme="majorHAnsi"/>
                <w:color w:val="000000" w:themeColor="text1"/>
                <w:sz w:val="18"/>
                <w:szCs w:val="18"/>
              </w:rPr>
              <w:t>White only vs Black only</w:t>
            </w:r>
          </w:p>
        </w:tc>
        <w:tc>
          <w:tcPr>
            <w:tcW w:w="880" w:type="dxa"/>
            <w:shd w:val="clear" w:color="auto" w:fill="auto"/>
            <w:noWrap/>
            <w:vAlign w:val="center"/>
          </w:tcPr>
          <w:p w14:paraId="565F6DB6" w14:textId="77777777" w:rsidR="009604F8" w:rsidRPr="00E538D7" w:rsidRDefault="009604F8" w:rsidP="009604F8">
            <w:pPr>
              <w:jc w:val="right"/>
              <w:rPr>
                <w:rFonts w:asciiTheme="minorHAnsi" w:eastAsia="Times New Roman" w:hAnsiTheme="minorHAnsi" w:cstheme="majorHAnsi"/>
                <w:b/>
                <w:color w:val="000000" w:themeColor="text1"/>
                <w:sz w:val="18"/>
                <w:szCs w:val="18"/>
                <w:lang w:eastAsia="en-CA"/>
              </w:rPr>
            </w:pPr>
            <w:r w:rsidRPr="00E538D7">
              <w:rPr>
                <w:rFonts w:asciiTheme="minorHAnsi" w:eastAsia="Times New Roman" w:hAnsiTheme="minorHAnsi"/>
                <w:b/>
                <w:color w:val="000000"/>
                <w:sz w:val="18"/>
                <w:szCs w:val="18"/>
              </w:rPr>
              <w:t>99.6</w:t>
            </w:r>
          </w:p>
        </w:tc>
        <w:tc>
          <w:tcPr>
            <w:tcW w:w="1565" w:type="dxa"/>
            <w:shd w:val="clear" w:color="auto" w:fill="auto"/>
            <w:vAlign w:val="center"/>
          </w:tcPr>
          <w:p w14:paraId="2600BA02" w14:textId="77777777" w:rsidR="009604F8" w:rsidRPr="00E538D7" w:rsidRDefault="009604F8" w:rsidP="009604F8">
            <w:pPr>
              <w:ind w:left="113"/>
              <w:rPr>
                <w:rFonts w:asciiTheme="minorHAnsi" w:eastAsia="Times New Roman" w:hAnsiTheme="minorHAnsi" w:cstheme="majorHAnsi"/>
                <w:b/>
                <w:color w:val="000000"/>
                <w:sz w:val="18"/>
                <w:szCs w:val="18"/>
              </w:rPr>
            </w:pPr>
            <w:r w:rsidRPr="00E538D7">
              <w:rPr>
                <w:rFonts w:asciiTheme="minorHAnsi" w:eastAsia="Times New Roman" w:hAnsiTheme="minorHAnsi"/>
                <w:b/>
                <w:color w:val="000000"/>
                <w:sz w:val="18"/>
                <w:szCs w:val="18"/>
              </w:rPr>
              <w:t>(74.3, 124.9)</w:t>
            </w:r>
          </w:p>
        </w:tc>
        <w:tc>
          <w:tcPr>
            <w:tcW w:w="1134" w:type="dxa"/>
            <w:tcBorders>
              <w:right w:val="single" w:sz="4" w:space="0" w:color="auto"/>
            </w:tcBorders>
            <w:shd w:val="clear" w:color="auto" w:fill="auto"/>
            <w:vAlign w:val="center"/>
          </w:tcPr>
          <w:p w14:paraId="04EC9EDE" w14:textId="77777777" w:rsidR="009604F8" w:rsidRPr="00E538D7" w:rsidRDefault="009604F8" w:rsidP="009604F8">
            <w:pPr>
              <w:ind w:right="113"/>
              <w:jc w:val="center"/>
              <w:rPr>
                <w:rFonts w:asciiTheme="minorHAnsi" w:eastAsia="Times New Roman" w:hAnsiTheme="minorHAnsi" w:cstheme="majorHAnsi"/>
                <w:b/>
                <w:color w:val="000000"/>
                <w:sz w:val="18"/>
                <w:szCs w:val="18"/>
              </w:rPr>
            </w:pPr>
            <w:r w:rsidRPr="00E538D7">
              <w:rPr>
                <w:rFonts w:asciiTheme="minorHAnsi" w:eastAsia="Times New Roman" w:hAnsiTheme="minorHAnsi"/>
                <w:b/>
                <w:color w:val="000000"/>
                <w:sz w:val="18"/>
                <w:szCs w:val="18"/>
                <w:lang w:val="en-CA"/>
              </w:rPr>
              <w:t>&lt;.0001</w:t>
            </w:r>
          </w:p>
        </w:tc>
        <w:tc>
          <w:tcPr>
            <w:tcW w:w="993" w:type="dxa"/>
            <w:tcBorders>
              <w:left w:val="single" w:sz="4" w:space="0" w:color="auto"/>
            </w:tcBorders>
            <w:shd w:val="clear" w:color="auto" w:fill="auto"/>
            <w:vAlign w:val="center"/>
          </w:tcPr>
          <w:p w14:paraId="049770B6" w14:textId="77777777" w:rsidR="009604F8" w:rsidRPr="00E538D7" w:rsidRDefault="009604F8" w:rsidP="009604F8">
            <w:pPr>
              <w:jc w:val="right"/>
              <w:rPr>
                <w:rFonts w:asciiTheme="minorHAnsi" w:eastAsia="Times New Roman" w:hAnsiTheme="minorHAnsi" w:cstheme="majorHAnsi"/>
                <w:b/>
                <w:color w:val="000000"/>
                <w:sz w:val="18"/>
                <w:szCs w:val="18"/>
              </w:rPr>
            </w:pPr>
            <w:r w:rsidRPr="00E538D7">
              <w:rPr>
                <w:rFonts w:asciiTheme="minorHAnsi" w:eastAsia="Times New Roman" w:hAnsiTheme="minorHAnsi"/>
                <w:b/>
                <w:color w:val="000000"/>
                <w:sz w:val="18"/>
                <w:szCs w:val="18"/>
              </w:rPr>
              <w:t>47.5</w:t>
            </w:r>
          </w:p>
        </w:tc>
        <w:tc>
          <w:tcPr>
            <w:tcW w:w="1416" w:type="dxa"/>
            <w:shd w:val="clear" w:color="auto" w:fill="auto"/>
            <w:vAlign w:val="center"/>
          </w:tcPr>
          <w:p w14:paraId="40CBA339" w14:textId="77777777" w:rsidR="009604F8" w:rsidRPr="00E538D7" w:rsidRDefault="009604F8" w:rsidP="009604F8">
            <w:pPr>
              <w:ind w:left="113"/>
              <w:rPr>
                <w:rFonts w:asciiTheme="minorHAnsi" w:eastAsia="Times New Roman" w:hAnsiTheme="minorHAnsi" w:cstheme="majorHAnsi"/>
                <w:b/>
                <w:color w:val="000000"/>
                <w:sz w:val="18"/>
                <w:szCs w:val="18"/>
              </w:rPr>
            </w:pPr>
            <w:r w:rsidRPr="00E538D7">
              <w:rPr>
                <w:rFonts w:asciiTheme="minorHAnsi" w:eastAsia="Times New Roman" w:hAnsiTheme="minorHAnsi"/>
                <w:b/>
                <w:color w:val="000000"/>
                <w:sz w:val="18"/>
                <w:szCs w:val="18"/>
              </w:rPr>
              <w:t>(30.9, 64.1)</w:t>
            </w:r>
          </w:p>
        </w:tc>
        <w:tc>
          <w:tcPr>
            <w:tcW w:w="1135" w:type="dxa"/>
            <w:shd w:val="clear" w:color="auto" w:fill="auto"/>
            <w:vAlign w:val="center"/>
          </w:tcPr>
          <w:p w14:paraId="5F41A8E2" w14:textId="77777777" w:rsidR="009604F8" w:rsidRPr="00E538D7" w:rsidRDefault="009604F8" w:rsidP="009604F8">
            <w:pPr>
              <w:ind w:right="113"/>
              <w:jc w:val="center"/>
              <w:rPr>
                <w:rFonts w:asciiTheme="minorHAnsi" w:eastAsia="Times New Roman" w:hAnsiTheme="minorHAnsi" w:cstheme="majorHAnsi"/>
                <w:b/>
                <w:color w:val="000000"/>
                <w:sz w:val="18"/>
                <w:szCs w:val="18"/>
              </w:rPr>
            </w:pPr>
            <w:r w:rsidRPr="00E538D7">
              <w:rPr>
                <w:rFonts w:asciiTheme="minorHAnsi" w:eastAsia="Times New Roman" w:hAnsiTheme="minorHAnsi"/>
                <w:b/>
                <w:color w:val="000000"/>
                <w:sz w:val="18"/>
                <w:szCs w:val="18"/>
                <w:lang w:val="en-CA"/>
              </w:rPr>
              <w:t>&lt;.0001</w:t>
            </w:r>
          </w:p>
        </w:tc>
      </w:tr>
      <w:tr w:rsidR="009604F8" w:rsidRPr="004667A4" w14:paraId="136F54D1" w14:textId="77777777" w:rsidTr="0046189E">
        <w:trPr>
          <w:trHeight w:val="255"/>
        </w:trPr>
        <w:tc>
          <w:tcPr>
            <w:tcW w:w="3798" w:type="dxa"/>
            <w:shd w:val="clear" w:color="auto" w:fill="auto"/>
            <w:vAlign w:val="center"/>
          </w:tcPr>
          <w:p w14:paraId="0697AA56" w14:textId="77777777" w:rsidR="009604F8" w:rsidRPr="00176E27" w:rsidRDefault="009604F8" w:rsidP="009604F8">
            <w:pPr>
              <w:rPr>
                <w:rFonts w:asciiTheme="minorHAnsi" w:eastAsia="Times New Roman" w:hAnsiTheme="minorHAnsi" w:cstheme="majorHAnsi"/>
                <w:b/>
                <w:color w:val="000000" w:themeColor="text1"/>
                <w:sz w:val="18"/>
                <w:szCs w:val="18"/>
                <w:lang w:eastAsia="en-CA"/>
              </w:rPr>
            </w:pPr>
            <w:r w:rsidRPr="00176E27">
              <w:rPr>
                <w:rFonts w:asciiTheme="minorHAnsi" w:eastAsia="Times New Roman" w:hAnsiTheme="minorHAnsi" w:cstheme="majorHAnsi"/>
                <w:color w:val="000000" w:themeColor="text1"/>
                <w:sz w:val="18"/>
                <w:szCs w:val="18"/>
              </w:rPr>
              <w:t>White only vs Indigenous inclusive</w:t>
            </w:r>
          </w:p>
        </w:tc>
        <w:tc>
          <w:tcPr>
            <w:tcW w:w="880" w:type="dxa"/>
            <w:shd w:val="clear" w:color="auto" w:fill="auto"/>
            <w:noWrap/>
            <w:vAlign w:val="center"/>
          </w:tcPr>
          <w:p w14:paraId="036E6982" w14:textId="77777777" w:rsidR="009604F8" w:rsidRPr="00E538D7" w:rsidRDefault="009604F8" w:rsidP="009604F8">
            <w:pPr>
              <w:jc w:val="right"/>
              <w:rPr>
                <w:rFonts w:asciiTheme="minorHAnsi" w:eastAsia="Times New Roman" w:hAnsiTheme="minorHAnsi" w:cstheme="majorHAnsi"/>
                <w:b/>
                <w:color w:val="000000" w:themeColor="text1"/>
                <w:sz w:val="18"/>
                <w:szCs w:val="18"/>
                <w:lang w:eastAsia="en-CA"/>
              </w:rPr>
            </w:pPr>
            <w:r w:rsidRPr="00E538D7">
              <w:rPr>
                <w:rFonts w:asciiTheme="minorHAnsi" w:eastAsia="Times New Roman" w:hAnsiTheme="minorHAnsi"/>
                <w:b/>
                <w:color w:val="000000"/>
                <w:sz w:val="18"/>
                <w:szCs w:val="18"/>
              </w:rPr>
              <w:t>62.5</w:t>
            </w:r>
          </w:p>
        </w:tc>
        <w:tc>
          <w:tcPr>
            <w:tcW w:w="1565" w:type="dxa"/>
            <w:shd w:val="clear" w:color="auto" w:fill="auto"/>
            <w:vAlign w:val="center"/>
          </w:tcPr>
          <w:p w14:paraId="3DD23F8C" w14:textId="77777777" w:rsidR="009604F8" w:rsidRPr="00E538D7" w:rsidRDefault="009604F8" w:rsidP="009604F8">
            <w:pPr>
              <w:ind w:left="113"/>
              <w:rPr>
                <w:rFonts w:asciiTheme="minorHAnsi" w:eastAsia="Times New Roman" w:hAnsiTheme="minorHAnsi" w:cstheme="majorHAnsi"/>
                <w:b/>
                <w:color w:val="000000"/>
                <w:sz w:val="18"/>
                <w:szCs w:val="18"/>
              </w:rPr>
            </w:pPr>
            <w:r w:rsidRPr="00E538D7">
              <w:rPr>
                <w:rFonts w:asciiTheme="minorHAnsi" w:eastAsia="Times New Roman" w:hAnsiTheme="minorHAnsi"/>
                <w:b/>
                <w:color w:val="000000"/>
                <w:sz w:val="18"/>
                <w:szCs w:val="18"/>
              </w:rPr>
              <w:t>(30.8, 94.3)</w:t>
            </w:r>
          </w:p>
        </w:tc>
        <w:tc>
          <w:tcPr>
            <w:tcW w:w="1134" w:type="dxa"/>
            <w:tcBorders>
              <w:right w:val="single" w:sz="4" w:space="0" w:color="auto"/>
            </w:tcBorders>
            <w:shd w:val="clear" w:color="auto" w:fill="auto"/>
            <w:vAlign w:val="center"/>
          </w:tcPr>
          <w:p w14:paraId="45DCB4DA" w14:textId="77777777" w:rsidR="009604F8" w:rsidRPr="00E538D7" w:rsidRDefault="009604F8" w:rsidP="009604F8">
            <w:pPr>
              <w:ind w:right="113"/>
              <w:jc w:val="center"/>
              <w:rPr>
                <w:rFonts w:asciiTheme="minorHAnsi" w:eastAsia="Times New Roman" w:hAnsiTheme="minorHAnsi" w:cstheme="majorHAnsi"/>
                <w:b/>
                <w:color w:val="000000"/>
                <w:sz w:val="18"/>
                <w:szCs w:val="18"/>
              </w:rPr>
            </w:pPr>
            <w:r w:rsidRPr="00E538D7">
              <w:rPr>
                <w:rFonts w:asciiTheme="minorHAnsi" w:eastAsia="Times New Roman" w:hAnsiTheme="minorHAnsi"/>
                <w:b/>
                <w:color w:val="000000"/>
                <w:sz w:val="18"/>
                <w:szCs w:val="18"/>
                <w:lang w:val="en-CA"/>
              </w:rPr>
              <w:t>0.0001</w:t>
            </w:r>
          </w:p>
        </w:tc>
        <w:tc>
          <w:tcPr>
            <w:tcW w:w="993" w:type="dxa"/>
            <w:tcBorders>
              <w:left w:val="single" w:sz="4" w:space="0" w:color="auto"/>
            </w:tcBorders>
            <w:shd w:val="clear" w:color="auto" w:fill="auto"/>
            <w:vAlign w:val="center"/>
          </w:tcPr>
          <w:p w14:paraId="3F12E49D" w14:textId="77777777" w:rsidR="009604F8" w:rsidRPr="00E538D7" w:rsidRDefault="009604F8" w:rsidP="009604F8">
            <w:pPr>
              <w:jc w:val="right"/>
              <w:rPr>
                <w:rFonts w:asciiTheme="minorHAnsi" w:eastAsia="Times New Roman" w:hAnsiTheme="minorHAnsi" w:cstheme="majorHAnsi"/>
                <w:b/>
                <w:color w:val="000000"/>
                <w:sz w:val="18"/>
                <w:szCs w:val="18"/>
              </w:rPr>
            </w:pPr>
            <w:r w:rsidRPr="00E538D7">
              <w:rPr>
                <w:rFonts w:asciiTheme="minorHAnsi" w:eastAsia="Times New Roman" w:hAnsiTheme="minorHAnsi"/>
                <w:b/>
                <w:color w:val="000000"/>
                <w:sz w:val="18"/>
                <w:szCs w:val="18"/>
              </w:rPr>
              <w:t>30.2</w:t>
            </w:r>
          </w:p>
        </w:tc>
        <w:tc>
          <w:tcPr>
            <w:tcW w:w="1416" w:type="dxa"/>
            <w:shd w:val="clear" w:color="auto" w:fill="auto"/>
            <w:vAlign w:val="center"/>
          </w:tcPr>
          <w:p w14:paraId="52D93792" w14:textId="77777777" w:rsidR="009604F8" w:rsidRPr="00E538D7" w:rsidRDefault="009604F8" w:rsidP="009604F8">
            <w:pPr>
              <w:ind w:left="113"/>
              <w:rPr>
                <w:rFonts w:asciiTheme="minorHAnsi" w:eastAsia="Times New Roman" w:hAnsiTheme="minorHAnsi" w:cstheme="majorHAnsi"/>
                <w:b/>
                <w:color w:val="000000"/>
                <w:sz w:val="18"/>
                <w:szCs w:val="18"/>
              </w:rPr>
            </w:pPr>
            <w:r w:rsidRPr="00E538D7">
              <w:rPr>
                <w:rFonts w:asciiTheme="minorHAnsi" w:eastAsia="Times New Roman" w:hAnsiTheme="minorHAnsi"/>
                <w:b/>
                <w:color w:val="000000"/>
                <w:sz w:val="18"/>
                <w:szCs w:val="18"/>
              </w:rPr>
              <w:t>(10.6, 49.8)</w:t>
            </w:r>
          </w:p>
        </w:tc>
        <w:tc>
          <w:tcPr>
            <w:tcW w:w="1135" w:type="dxa"/>
            <w:shd w:val="clear" w:color="auto" w:fill="auto"/>
            <w:vAlign w:val="center"/>
          </w:tcPr>
          <w:p w14:paraId="7235C263" w14:textId="77777777" w:rsidR="009604F8" w:rsidRPr="00E538D7" w:rsidRDefault="009604F8" w:rsidP="009604F8">
            <w:pPr>
              <w:ind w:right="113"/>
              <w:jc w:val="center"/>
              <w:rPr>
                <w:rFonts w:asciiTheme="minorHAnsi" w:eastAsia="Times New Roman" w:hAnsiTheme="minorHAnsi" w:cstheme="majorHAnsi"/>
                <w:b/>
                <w:color w:val="000000"/>
                <w:sz w:val="18"/>
                <w:szCs w:val="18"/>
              </w:rPr>
            </w:pPr>
            <w:r w:rsidRPr="00E538D7">
              <w:rPr>
                <w:rFonts w:asciiTheme="minorHAnsi" w:eastAsia="Times New Roman" w:hAnsiTheme="minorHAnsi"/>
                <w:b/>
                <w:color w:val="000000"/>
                <w:sz w:val="18"/>
                <w:szCs w:val="18"/>
                <w:lang w:val="en-CA"/>
              </w:rPr>
              <w:t>0.0026</w:t>
            </w:r>
          </w:p>
        </w:tc>
      </w:tr>
      <w:tr w:rsidR="009604F8" w:rsidRPr="004667A4" w14:paraId="7F39C59B" w14:textId="77777777" w:rsidTr="0046189E">
        <w:trPr>
          <w:trHeight w:val="255"/>
        </w:trPr>
        <w:tc>
          <w:tcPr>
            <w:tcW w:w="3798" w:type="dxa"/>
            <w:shd w:val="clear" w:color="auto" w:fill="auto"/>
            <w:vAlign w:val="center"/>
          </w:tcPr>
          <w:p w14:paraId="31158B5A" w14:textId="77777777" w:rsidR="009604F8" w:rsidRPr="00176E27" w:rsidRDefault="009604F8" w:rsidP="009604F8">
            <w:pPr>
              <w:rPr>
                <w:rFonts w:asciiTheme="minorHAnsi" w:eastAsia="Times New Roman" w:hAnsiTheme="minorHAnsi" w:cstheme="majorHAnsi"/>
                <w:b/>
                <w:color w:val="000000" w:themeColor="text1"/>
                <w:sz w:val="18"/>
                <w:szCs w:val="18"/>
                <w:lang w:eastAsia="en-CA"/>
              </w:rPr>
            </w:pPr>
            <w:r w:rsidRPr="00176E27">
              <w:rPr>
                <w:rFonts w:asciiTheme="minorHAnsi" w:eastAsia="Times New Roman" w:hAnsiTheme="minorHAnsi" w:cstheme="majorHAnsi"/>
                <w:color w:val="000000" w:themeColor="text1"/>
                <w:sz w:val="18"/>
                <w:szCs w:val="18"/>
              </w:rPr>
              <w:t xml:space="preserve">White only vs </w:t>
            </w:r>
            <w:r>
              <w:rPr>
                <w:rFonts w:asciiTheme="minorHAnsi" w:eastAsia="Times New Roman" w:hAnsiTheme="minorHAnsi" w:cstheme="majorHAnsi"/>
                <w:color w:val="000000" w:themeColor="text1"/>
                <w:sz w:val="18"/>
                <w:szCs w:val="18"/>
              </w:rPr>
              <w:t>Mixed/other/NS/missing</w:t>
            </w:r>
          </w:p>
        </w:tc>
        <w:tc>
          <w:tcPr>
            <w:tcW w:w="880" w:type="dxa"/>
            <w:shd w:val="clear" w:color="auto" w:fill="auto"/>
            <w:noWrap/>
            <w:vAlign w:val="center"/>
          </w:tcPr>
          <w:p w14:paraId="228FC2BB" w14:textId="77777777" w:rsidR="009604F8" w:rsidRPr="00E538D7" w:rsidRDefault="009604F8" w:rsidP="009604F8">
            <w:pPr>
              <w:jc w:val="right"/>
              <w:rPr>
                <w:rFonts w:asciiTheme="minorHAnsi" w:eastAsia="Times New Roman" w:hAnsiTheme="minorHAnsi" w:cstheme="majorHAnsi"/>
                <w:b/>
                <w:color w:val="000000" w:themeColor="text1"/>
                <w:sz w:val="18"/>
                <w:szCs w:val="18"/>
              </w:rPr>
            </w:pPr>
            <w:r w:rsidRPr="00E538D7">
              <w:rPr>
                <w:rFonts w:asciiTheme="minorHAnsi" w:eastAsia="Times New Roman" w:hAnsiTheme="minorHAnsi"/>
                <w:b/>
                <w:color w:val="000000"/>
                <w:sz w:val="18"/>
                <w:szCs w:val="18"/>
              </w:rPr>
              <w:t>72.1</w:t>
            </w:r>
          </w:p>
        </w:tc>
        <w:tc>
          <w:tcPr>
            <w:tcW w:w="1565" w:type="dxa"/>
            <w:shd w:val="clear" w:color="auto" w:fill="auto"/>
            <w:vAlign w:val="center"/>
          </w:tcPr>
          <w:p w14:paraId="002E3AE8" w14:textId="77777777" w:rsidR="009604F8" w:rsidRPr="00E538D7" w:rsidRDefault="009604F8" w:rsidP="009604F8">
            <w:pPr>
              <w:ind w:left="113"/>
              <w:rPr>
                <w:rFonts w:asciiTheme="minorHAnsi" w:eastAsia="Times New Roman" w:hAnsiTheme="minorHAnsi" w:cstheme="majorHAnsi"/>
                <w:b/>
                <w:color w:val="000000"/>
                <w:sz w:val="18"/>
                <w:szCs w:val="18"/>
              </w:rPr>
            </w:pPr>
            <w:r w:rsidRPr="00E538D7">
              <w:rPr>
                <w:rFonts w:asciiTheme="minorHAnsi" w:eastAsia="Times New Roman" w:hAnsiTheme="minorHAnsi"/>
                <w:b/>
                <w:color w:val="000000"/>
                <w:sz w:val="18"/>
                <w:szCs w:val="18"/>
              </w:rPr>
              <w:t>(36.7, 107.5)</w:t>
            </w:r>
          </w:p>
        </w:tc>
        <w:tc>
          <w:tcPr>
            <w:tcW w:w="1134" w:type="dxa"/>
            <w:tcBorders>
              <w:right w:val="single" w:sz="4" w:space="0" w:color="auto"/>
            </w:tcBorders>
            <w:shd w:val="clear" w:color="auto" w:fill="auto"/>
            <w:vAlign w:val="center"/>
          </w:tcPr>
          <w:p w14:paraId="089687E3" w14:textId="77777777" w:rsidR="009604F8" w:rsidRPr="00E538D7" w:rsidRDefault="009604F8" w:rsidP="009604F8">
            <w:pPr>
              <w:ind w:right="113"/>
              <w:jc w:val="center"/>
              <w:rPr>
                <w:rFonts w:asciiTheme="minorHAnsi" w:eastAsia="Times New Roman" w:hAnsiTheme="minorHAnsi" w:cstheme="majorHAnsi"/>
                <w:b/>
                <w:color w:val="000000"/>
                <w:sz w:val="18"/>
                <w:szCs w:val="18"/>
              </w:rPr>
            </w:pPr>
            <w:r w:rsidRPr="00E538D7">
              <w:rPr>
                <w:rFonts w:asciiTheme="minorHAnsi" w:eastAsia="Times New Roman" w:hAnsiTheme="minorHAnsi"/>
                <w:b/>
                <w:color w:val="000000"/>
                <w:sz w:val="18"/>
                <w:szCs w:val="18"/>
                <w:lang w:val="en-CA"/>
              </w:rPr>
              <w:t>&lt;.0001</w:t>
            </w:r>
          </w:p>
        </w:tc>
        <w:tc>
          <w:tcPr>
            <w:tcW w:w="993" w:type="dxa"/>
            <w:tcBorders>
              <w:left w:val="single" w:sz="4" w:space="0" w:color="auto"/>
            </w:tcBorders>
            <w:shd w:val="clear" w:color="auto" w:fill="auto"/>
            <w:vAlign w:val="center"/>
          </w:tcPr>
          <w:p w14:paraId="11E7CC63" w14:textId="77777777" w:rsidR="009604F8" w:rsidRPr="00E538D7" w:rsidRDefault="009604F8" w:rsidP="009604F8">
            <w:pPr>
              <w:jc w:val="right"/>
              <w:rPr>
                <w:rFonts w:asciiTheme="minorHAnsi" w:eastAsia="Times New Roman" w:hAnsiTheme="minorHAnsi" w:cstheme="majorHAnsi"/>
                <w:b/>
                <w:color w:val="000000"/>
                <w:sz w:val="18"/>
                <w:szCs w:val="18"/>
              </w:rPr>
            </w:pPr>
            <w:r w:rsidRPr="00E538D7">
              <w:rPr>
                <w:rFonts w:asciiTheme="minorHAnsi" w:eastAsia="Times New Roman" w:hAnsiTheme="minorHAnsi"/>
                <w:b/>
                <w:color w:val="000000"/>
                <w:sz w:val="18"/>
                <w:szCs w:val="18"/>
              </w:rPr>
              <w:t>34.1</w:t>
            </w:r>
          </w:p>
        </w:tc>
        <w:tc>
          <w:tcPr>
            <w:tcW w:w="1416" w:type="dxa"/>
            <w:shd w:val="clear" w:color="auto" w:fill="auto"/>
            <w:vAlign w:val="center"/>
          </w:tcPr>
          <w:p w14:paraId="0498A74F" w14:textId="77777777" w:rsidR="009604F8" w:rsidRPr="00E538D7" w:rsidRDefault="009604F8" w:rsidP="009604F8">
            <w:pPr>
              <w:ind w:left="113"/>
              <w:rPr>
                <w:rFonts w:asciiTheme="minorHAnsi" w:eastAsia="Times New Roman" w:hAnsiTheme="minorHAnsi" w:cstheme="majorHAnsi"/>
                <w:b/>
                <w:color w:val="000000"/>
                <w:sz w:val="18"/>
                <w:szCs w:val="18"/>
              </w:rPr>
            </w:pPr>
            <w:r w:rsidRPr="00E538D7">
              <w:rPr>
                <w:rFonts w:asciiTheme="minorHAnsi" w:eastAsia="Times New Roman" w:hAnsiTheme="minorHAnsi"/>
                <w:b/>
                <w:color w:val="000000"/>
                <w:sz w:val="18"/>
                <w:szCs w:val="18"/>
              </w:rPr>
              <w:t>(12.5, 55.6)</w:t>
            </w:r>
          </w:p>
        </w:tc>
        <w:tc>
          <w:tcPr>
            <w:tcW w:w="1135" w:type="dxa"/>
            <w:shd w:val="clear" w:color="auto" w:fill="auto"/>
            <w:vAlign w:val="center"/>
          </w:tcPr>
          <w:p w14:paraId="6F573283" w14:textId="77777777" w:rsidR="009604F8" w:rsidRPr="00E538D7" w:rsidRDefault="009604F8" w:rsidP="009604F8">
            <w:pPr>
              <w:ind w:right="113"/>
              <w:jc w:val="center"/>
              <w:rPr>
                <w:rFonts w:asciiTheme="minorHAnsi" w:eastAsia="Times New Roman" w:hAnsiTheme="minorHAnsi" w:cstheme="majorHAnsi"/>
                <w:b/>
                <w:color w:val="000000"/>
                <w:sz w:val="18"/>
                <w:szCs w:val="18"/>
              </w:rPr>
            </w:pPr>
            <w:r w:rsidRPr="00E538D7">
              <w:rPr>
                <w:rFonts w:asciiTheme="minorHAnsi" w:eastAsia="Times New Roman" w:hAnsiTheme="minorHAnsi"/>
                <w:b/>
                <w:color w:val="000000"/>
                <w:sz w:val="18"/>
                <w:szCs w:val="18"/>
                <w:lang w:val="en-CA"/>
              </w:rPr>
              <w:t>0.0020</w:t>
            </w:r>
          </w:p>
        </w:tc>
      </w:tr>
      <w:tr w:rsidR="009604F8" w:rsidRPr="004667A4" w14:paraId="75A66C75" w14:textId="77777777" w:rsidTr="0046189E">
        <w:trPr>
          <w:trHeight w:val="255"/>
        </w:trPr>
        <w:tc>
          <w:tcPr>
            <w:tcW w:w="3798" w:type="dxa"/>
            <w:shd w:val="clear" w:color="auto" w:fill="auto"/>
            <w:vAlign w:val="center"/>
          </w:tcPr>
          <w:p w14:paraId="665ED733" w14:textId="77777777" w:rsidR="009604F8" w:rsidRPr="00176E27" w:rsidRDefault="009604F8" w:rsidP="009604F8">
            <w:pPr>
              <w:rPr>
                <w:rFonts w:asciiTheme="minorHAnsi" w:eastAsia="Times New Roman" w:hAnsiTheme="minorHAnsi" w:cstheme="majorHAnsi"/>
                <w:color w:val="000000" w:themeColor="text1"/>
                <w:sz w:val="18"/>
                <w:szCs w:val="18"/>
              </w:rPr>
            </w:pPr>
            <w:r w:rsidRPr="00176E27">
              <w:rPr>
                <w:rFonts w:asciiTheme="minorHAnsi" w:eastAsia="Times New Roman" w:hAnsiTheme="minorHAnsi" w:cstheme="majorHAnsi"/>
                <w:color w:val="000000" w:themeColor="text1"/>
                <w:sz w:val="18"/>
                <w:szCs w:val="18"/>
              </w:rPr>
              <w:t>Chinese only vs South Asian only</w:t>
            </w:r>
          </w:p>
        </w:tc>
        <w:tc>
          <w:tcPr>
            <w:tcW w:w="880" w:type="dxa"/>
            <w:shd w:val="clear" w:color="auto" w:fill="auto"/>
            <w:noWrap/>
            <w:vAlign w:val="center"/>
          </w:tcPr>
          <w:p w14:paraId="5F729E29" w14:textId="77777777" w:rsidR="009604F8" w:rsidRPr="00176E27" w:rsidRDefault="009604F8" w:rsidP="009604F8">
            <w:pPr>
              <w:jc w:val="right"/>
              <w:rPr>
                <w:rFonts w:asciiTheme="minorHAnsi" w:eastAsia="Times New Roman" w:hAnsiTheme="minorHAnsi" w:cstheme="majorHAnsi"/>
                <w:color w:val="000000"/>
                <w:sz w:val="18"/>
                <w:szCs w:val="18"/>
              </w:rPr>
            </w:pPr>
            <w:r w:rsidRPr="00176E27">
              <w:rPr>
                <w:rFonts w:asciiTheme="minorHAnsi" w:eastAsia="Times New Roman" w:hAnsiTheme="minorHAnsi"/>
                <w:color w:val="000000"/>
                <w:sz w:val="18"/>
                <w:szCs w:val="18"/>
              </w:rPr>
              <w:t>-19.5</w:t>
            </w:r>
          </w:p>
        </w:tc>
        <w:tc>
          <w:tcPr>
            <w:tcW w:w="1565" w:type="dxa"/>
            <w:shd w:val="clear" w:color="auto" w:fill="auto"/>
            <w:vAlign w:val="center"/>
          </w:tcPr>
          <w:p w14:paraId="4B2A748B" w14:textId="77777777" w:rsidR="009604F8" w:rsidRPr="00176E27" w:rsidRDefault="009604F8" w:rsidP="009604F8">
            <w:pPr>
              <w:ind w:left="113"/>
              <w:rPr>
                <w:rFonts w:asciiTheme="minorHAnsi" w:eastAsia="Times New Roman" w:hAnsiTheme="minorHAnsi" w:cstheme="majorHAnsi"/>
                <w:color w:val="000000"/>
                <w:sz w:val="18"/>
                <w:szCs w:val="18"/>
              </w:rPr>
            </w:pPr>
            <w:r w:rsidRPr="00176E27">
              <w:rPr>
                <w:rFonts w:asciiTheme="minorHAnsi" w:eastAsia="Times New Roman" w:hAnsiTheme="minorHAnsi"/>
                <w:color w:val="000000"/>
                <w:sz w:val="18"/>
                <w:szCs w:val="18"/>
              </w:rPr>
              <w:t>(-39.5, 0.4)</w:t>
            </w:r>
          </w:p>
        </w:tc>
        <w:tc>
          <w:tcPr>
            <w:tcW w:w="1134" w:type="dxa"/>
            <w:tcBorders>
              <w:right w:val="single" w:sz="4" w:space="0" w:color="auto"/>
            </w:tcBorders>
            <w:shd w:val="clear" w:color="auto" w:fill="auto"/>
            <w:vAlign w:val="center"/>
          </w:tcPr>
          <w:p w14:paraId="36C5D6AF" w14:textId="77777777" w:rsidR="009604F8" w:rsidRPr="00176E27" w:rsidRDefault="009604F8" w:rsidP="009604F8">
            <w:pPr>
              <w:ind w:right="113"/>
              <w:jc w:val="center"/>
              <w:rPr>
                <w:rFonts w:asciiTheme="minorHAnsi" w:eastAsia="Times New Roman" w:hAnsiTheme="minorHAnsi" w:cstheme="majorHAnsi"/>
                <w:color w:val="000000"/>
                <w:sz w:val="18"/>
                <w:szCs w:val="18"/>
              </w:rPr>
            </w:pPr>
            <w:r w:rsidRPr="00176E27">
              <w:rPr>
                <w:rFonts w:asciiTheme="minorHAnsi" w:eastAsia="Times New Roman" w:hAnsiTheme="minorHAnsi"/>
                <w:color w:val="000000"/>
                <w:sz w:val="18"/>
                <w:szCs w:val="18"/>
                <w:lang w:val="en-CA"/>
              </w:rPr>
              <w:t>0.0547</w:t>
            </w:r>
          </w:p>
        </w:tc>
        <w:tc>
          <w:tcPr>
            <w:tcW w:w="993" w:type="dxa"/>
            <w:tcBorders>
              <w:left w:val="single" w:sz="4" w:space="0" w:color="auto"/>
            </w:tcBorders>
            <w:shd w:val="clear" w:color="auto" w:fill="auto"/>
            <w:vAlign w:val="center"/>
          </w:tcPr>
          <w:p w14:paraId="5EC9B769" w14:textId="77777777" w:rsidR="009604F8" w:rsidRPr="00C064CA" w:rsidRDefault="009604F8" w:rsidP="009604F8">
            <w:pPr>
              <w:jc w:val="right"/>
              <w:rPr>
                <w:rFonts w:asciiTheme="minorHAnsi" w:eastAsia="Times New Roman" w:hAnsiTheme="minorHAnsi" w:cstheme="majorHAnsi"/>
                <w:color w:val="000000"/>
                <w:sz w:val="18"/>
                <w:szCs w:val="18"/>
              </w:rPr>
            </w:pPr>
            <w:r w:rsidRPr="00C064CA">
              <w:rPr>
                <w:rFonts w:asciiTheme="minorHAnsi" w:eastAsia="Times New Roman" w:hAnsiTheme="minorHAnsi"/>
                <w:color w:val="000000"/>
                <w:sz w:val="18"/>
                <w:szCs w:val="18"/>
              </w:rPr>
              <w:t>-18.3</w:t>
            </w:r>
          </w:p>
        </w:tc>
        <w:tc>
          <w:tcPr>
            <w:tcW w:w="1416" w:type="dxa"/>
            <w:shd w:val="clear" w:color="auto" w:fill="auto"/>
            <w:vAlign w:val="center"/>
          </w:tcPr>
          <w:p w14:paraId="7B8E2E0D" w14:textId="77777777" w:rsidR="009604F8" w:rsidRPr="00C064CA" w:rsidRDefault="009604F8" w:rsidP="009604F8">
            <w:pPr>
              <w:ind w:left="113"/>
              <w:rPr>
                <w:rFonts w:asciiTheme="minorHAnsi" w:eastAsia="Times New Roman" w:hAnsiTheme="minorHAnsi" w:cstheme="majorHAnsi"/>
                <w:color w:val="000000"/>
                <w:sz w:val="18"/>
                <w:szCs w:val="18"/>
              </w:rPr>
            </w:pPr>
            <w:r w:rsidRPr="00C064CA">
              <w:rPr>
                <w:rFonts w:asciiTheme="minorHAnsi" w:eastAsia="Times New Roman" w:hAnsiTheme="minorHAnsi"/>
                <w:color w:val="000000"/>
                <w:sz w:val="18"/>
                <w:szCs w:val="18"/>
              </w:rPr>
              <w:t>(-35.0, -1.7)</w:t>
            </w:r>
          </w:p>
        </w:tc>
        <w:tc>
          <w:tcPr>
            <w:tcW w:w="1135" w:type="dxa"/>
            <w:shd w:val="clear" w:color="auto" w:fill="auto"/>
            <w:vAlign w:val="center"/>
          </w:tcPr>
          <w:p w14:paraId="1889B30B" w14:textId="77777777" w:rsidR="009604F8" w:rsidRPr="00C064CA" w:rsidRDefault="009604F8" w:rsidP="009604F8">
            <w:pPr>
              <w:ind w:right="113"/>
              <w:jc w:val="center"/>
              <w:rPr>
                <w:rFonts w:asciiTheme="minorHAnsi" w:eastAsia="Times New Roman" w:hAnsiTheme="minorHAnsi" w:cstheme="majorHAnsi"/>
                <w:color w:val="000000"/>
                <w:sz w:val="18"/>
                <w:szCs w:val="18"/>
              </w:rPr>
            </w:pPr>
            <w:r w:rsidRPr="00C064CA">
              <w:rPr>
                <w:rFonts w:asciiTheme="minorHAnsi" w:eastAsia="Times New Roman" w:hAnsiTheme="minorHAnsi"/>
                <w:color w:val="000000"/>
                <w:sz w:val="18"/>
                <w:szCs w:val="18"/>
                <w:lang w:val="en-CA"/>
              </w:rPr>
              <w:t>0.0313</w:t>
            </w:r>
          </w:p>
        </w:tc>
      </w:tr>
      <w:tr w:rsidR="009604F8" w:rsidRPr="004667A4" w14:paraId="2E5DA87C" w14:textId="77777777" w:rsidTr="0046189E">
        <w:trPr>
          <w:trHeight w:val="255"/>
        </w:trPr>
        <w:tc>
          <w:tcPr>
            <w:tcW w:w="3798" w:type="dxa"/>
            <w:shd w:val="clear" w:color="auto" w:fill="auto"/>
            <w:vAlign w:val="center"/>
          </w:tcPr>
          <w:p w14:paraId="0C9BBEF1" w14:textId="77777777" w:rsidR="009604F8" w:rsidRPr="00176E27" w:rsidRDefault="009604F8" w:rsidP="009604F8">
            <w:pPr>
              <w:rPr>
                <w:rFonts w:asciiTheme="minorHAnsi" w:eastAsia="Times New Roman" w:hAnsiTheme="minorHAnsi" w:cstheme="majorHAnsi"/>
                <w:color w:val="000000" w:themeColor="text1"/>
                <w:sz w:val="18"/>
                <w:szCs w:val="18"/>
              </w:rPr>
            </w:pPr>
            <w:r w:rsidRPr="00176E27">
              <w:rPr>
                <w:rFonts w:asciiTheme="minorHAnsi" w:eastAsia="Times New Roman" w:hAnsiTheme="minorHAnsi" w:cstheme="majorHAnsi"/>
                <w:color w:val="000000" w:themeColor="text1"/>
                <w:sz w:val="18"/>
                <w:szCs w:val="18"/>
              </w:rPr>
              <w:t>Chinese only vs Black only</w:t>
            </w:r>
          </w:p>
        </w:tc>
        <w:tc>
          <w:tcPr>
            <w:tcW w:w="880" w:type="dxa"/>
            <w:shd w:val="clear" w:color="auto" w:fill="auto"/>
            <w:noWrap/>
            <w:vAlign w:val="center"/>
          </w:tcPr>
          <w:p w14:paraId="4DF8CF88" w14:textId="77777777" w:rsidR="009604F8" w:rsidRPr="00BF728B" w:rsidRDefault="009604F8" w:rsidP="009604F8">
            <w:pPr>
              <w:jc w:val="right"/>
              <w:rPr>
                <w:rFonts w:asciiTheme="minorHAnsi" w:eastAsia="Times New Roman" w:hAnsiTheme="minorHAnsi" w:cstheme="majorHAnsi"/>
                <w:color w:val="000000"/>
                <w:sz w:val="18"/>
                <w:szCs w:val="18"/>
              </w:rPr>
            </w:pPr>
            <w:r w:rsidRPr="00BF728B">
              <w:rPr>
                <w:rFonts w:asciiTheme="minorHAnsi" w:eastAsia="Times New Roman" w:hAnsiTheme="minorHAnsi"/>
                <w:color w:val="000000"/>
                <w:sz w:val="18"/>
                <w:szCs w:val="18"/>
              </w:rPr>
              <w:t>-27.5</w:t>
            </w:r>
          </w:p>
        </w:tc>
        <w:tc>
          <w:tcPr>
            <w:tcW w:w="1565" w:type="dxa"/>
            <w:shd w:val="clear" w:color="auto" w:fill="auto"/>
            <w:vAlign w:val="center"/>
          </w:tcPr>
          <w:p w14:paraId="5D3E8625" w14:textId="77777777" w:rsidR="009604F8" w:rsidRPr="00BF728B" w:rsidRDefault="009604F8" w:rsidP="009604F8">
            <w:pPr>
              <w:ind w:left="113"/>
              <w:rPr>
                <w:rFonts w:asciiTheme="minorHAnsi" w:eastAsia="Times New Roman" w:hAnsiTheme="minorHAnsi" w:cstheme="majorHAnsi"/>
                <w:color w:val="000000"/>
                <w:sz w:val="18"/>
                <w:szCs w:val="18"/>
              </w:rPr>
            </w:pPr>
            <w:r w:rsidRPr="00BF728B">
              <w:rPr>
                <w:rFonts w:asciiTheme="minorHAnsi" w:eastAsia="Times New Roman" w:hAnsiTheme="minorHAnsi"/>
                <w:color w:val="000000"/>
                <w:sz w:val="18"/>
                <w:szCs w:val="18"/>
              </w:rPr>
              <w:t>(-54.6, -0.4)</w:t>
            </w:r>
          </w:p>
        </w:tc>
        <w:tc>
          <w:tcPr>
            <w:tcW w:w="1134" w:type="dxa"/>
            <w:tcBorders>
              <w:right w:val="single" w:sz="4" w:space="0" w:color="auto"/>
            </w:tcBorders>
            <w:shd w:val="clear" w:color="auto" w:fill="auto"/>
            <w:vAlign w:val="center"/>
          </w:tcPr>
          <w:p w14:paraId="42AD2F4E" w14:textId="77777777" w:rsidR="009604F8" w:rsidRPr="00BF728B" w:rsidRDefault="009604F8" w:rsidP="009604F8">
            <w:pPr>
              <w:ind w:right="113"/>
              <w:jc w:val="center"/>
              <w:rPr>
                <w:rFonts w:asciiTheme="minorHAnsi" w:eastAsia="Times New Roman" w:hAnsiTheme="minorHAnsi" w:cstheme="majorHAnsi"/>
                <w:color w:val="000000"/>
                <w:sz w:val="18"/>
                <w:szCs w:val="18"/>
              </w:rPr>
            </w:pPr>
            <w:r w:rsidRPr="00BF728B">
              <w:rPr>
                <w:rFonts w:asciiTheme="minorHAnsi" w:eastAsia="Times New Roman" w:hAnsiTheme="minorHAnsi"/>
                <w:color w:val="000000"/>
                <w:sz w:val="18"/>
                <w:szCs w:val="18"/>
                <w:lang w:val="en-CA"/>
              </w:rPr>
              <w:t>0.0467</w:t>
            </w:r>
          </w:p>
        </w:tc>
        <w:tc>
          <w:tcPr>
            <w:tcW w:w="993" w:type="dxa"/>
            <w:tcBorders>
              <w:left w:val="single" w:sz="4" w:space="0" w:color="auto"/>
            </w:tcBorders>
            <w:shd w:val="clear" w:color="auto" w:fill="auto"/>
            <w:vAlign w:val="center"/>
          </w:tcPr>
          <w:p w14:paraId="08FC9277" w14:textId="77777777" w:rsidR="009604F8" w:rsidRPr="00E538D7" w:rsidRDefault="009604F8" w:rsidP="009604F8">
            <w:pPr>
              <w:jc w:val="right"/>
              <w:rPr>
                <w:rFonts w:asciiTheme="minorHAnsi" w:eastAsia="Times New Roman" w:hAnsiTheme="minorHAnsi" w:cstheme="majorHAnsi"/>
                <w:b/>
                <w:color w:val="000000"/>
                <w:sz w:val="18"/>
                <w:szCs w:val="18"/>
              </w:rPr>
            </w:pPr>
            <w:r w:rsidRPr="00E538D7">
              <w:rPr>
                <w:rFonts w:asciiTheme="minorHAnsi" w:eastAsia="Times New Roman" w:hAnsiTheme="minorHAnsi"/>
                <w:b/>
                <w:color w:val="000000"/>
                <w:sz w:val="18"/>
                <w:szCs w:val="18"/>
              </w:rPr>
              <w:t>-23.1</w:t>
            </w:r>
          </w:p>
        </w:tc>
        <w:tc>
          <w:tcPr>
            <w:tcW w:w="1416" w:type="dxa"/>
            <w:shd w:val="clear" w:color="auto" w:fill="auto"/>
            <w:vAlign w:val="center"/>
          </w:tcPr>
          <w:p w14:paraId="5C8B8B83" w14:textId="77777777" w:rsidR="009604F8" w:rsidRPr="00E538D7" w:rsidRDefault="009604F8" w:rsidP="009604F8">
            <w:pPr>
              <w:ind w:left="113"/>
              <w:rPr>
                <w:rFonts w:asciiTheme="minorHAnsi" w:eastAsia="Times New Roman" w:hAnsiTheme="minorHAnsi" w:cstheme="majorHAnsi"/>
                <w:b/>
                <w:color w:val="000000"/>
                <w:sz w:val="18"/>
                <w:szCs w:val="18"/>
              </w:rPr>
            </w:pPr>
            <w:r w:rsidRPr="00E538D7">
              <w:rPr>
                <w:rFonts w:asciiTheme="minorHAnsi" w:eastAsia="Times New Roman" w:hAnsiTheme="minorHAnsi"/>
                <w:b/>
                <w:color w:val="000000"/>
                <w:sz w:val="18"/>
                <w:szCs w:val="18"/>
              </w:rPr>
              <w:t>(-40.5, -5.7)</w:t>
            </w:r>
          </w:p>
        </w:tc>
        <w:tc>
          <w:tcPr>
            <w:tcW w:w="1135" w:type="dxa"/>
            <w:shd w:val="clear" w:color="auto" w:fill="auto"/>
            <w:vAlign w:val="center"/>
          </w:tcPr>
          <w:p w14:paraId="707407D7" w14:textId="77777777" w:rsidR="009604F8" w:rsidRPr="00E538D7" w:rsidRDefault="009604F8" w:rsidP="009604F8">
            <w:pPr>
              <w:ind w:right="113"/>
              <w:jc w:val="center"/>
              <w:rPr>
                <w:rFonts w:asciiTheme="minorHAnsi" w:eastAsia="Times New Roman" w:hAnsiTheme="minorHAnsi" w:cstheme="majorHAnsi"/>
                <w:b/>
                <w:color w:val="000000"/>
                <w:sz w:val="18"/>
                <w:szCs w:val="18"/>
              </w:rPr>
            </w:pPr>
            <w:r w:rsidRPr="00E538D7">
              <w:rPr>
                <w:rFonts w:asciiTheme="minorHAnsi" w:eastAsia="Times New Roman" w:hAnsiTheme="minorHAnsi"/>
                <w:b/>
                <w:color w:val="000000"/>
                <w:sz w:val="18"/>
                <w:szCs w:val="18"/>
                <w:lang w:val="en-CA"/>
              </w:rPr>
              <w:t>0.0095</w:t>
            </w:r>
          </w:p>
        </w:tc>
      </w:tr>
      <w:tr w:rsidR="009604F8" w:rsidRPr="004667A4" w14:paraId="4A817AC0" w14:textId="77777777" w:rsidTr="0046189E">
        <w:trPr>
          <w:trHeight w:val="255"/>
        </w:trPr>
        <w:tc>
          <w:tcPr>
            <w:tcW w:w="3798" w:type="dxa"/>
            <w:shd w:val="clear" w:color="auto" w:fill="auto"/>
            <w:vAlign w:val="center"/>
          </w:tcPr>
          <w:p w14:paraId="5A156DBE" w14:textId="77777777" w:rsidR="009604F8" w:rsidRPr="00176E27" w:rsidRDefault="009604F8" w:rsidP="009604F8">
            <w:pPr>
              <w:rPr>
                <w:rFonts w:asciiTheme="minorHAnsi" w:eastAsia="Times New Roman" w:hAnsiTheme="minorHAnsi" w:cstheme="majorHAnsi"/>
                <w:color w:val="000000" w:themeColor="text1"/>
                <w:sz w:val="18"/>
                <w:szCs w:val="18"/>
              </w:rPr>
            </w:pPr>
            <w:r w:rsidRPr="00176E27">
              <w:rPr>
                <w:rFonts w:asciiTheme="minorHAnsi" w:eastAsia="Times New Roman" w:hAnsiTheme="minorHAnsi" w:cstheme="majorHAnsi"/>
                <w:color w:val="000000" w:themeColor="text1"/>
                <w:sz w:val="18"/>
                <w:szCs w:val="18"/>
              </w:rPr>
              <w:t>Chinese only vs Indigenous inclusive</w:t>
            </w:r>
          </w:p>
        </w:tc>
        <w:tc>
          <w:tcPr>
            <w:tcW w:w="880" w:type="dxa"/>
            <w:shd w:val="clear" w:color="auto" w:fill="auto"/>
            <w:noWrap/>
            <w:vAlign w:val="center"/>
          </w:tcPr>
          <w:p w14:paraId="032003EB" w14:textId="77777777" w:rsidR="009604F8" w:rsidRPr="00E538D7" w:rsidRDefault="009604F8" w:rsidP="009604F8">
            <w:pPr>
              <w:jc w:val="right"/>
              <w:rPr>
                <w:rFonts w:asciiTheme="minorHAnsi" w:eastAsia="Times New Roman" w:hAnsiTheme="minorHAnsi" w:cstheme="majorHAnsi"/>
                <w:b/>
                <w:color w:val="000000"/>
                <w:sz w:val="18"/>
                <w:szCs w:val="18"/>
              </w:rPr>
            </w:pPr>
            <w:r w:rsidRPr="00E538D7">
              <w:rPr>
                <w:rFonts w:asciiTheme="minorHAnsi" w:eastAsia="Times New Roman" w:hAnsiTheme="minorHAnsi"/>
                <w:b/>
                <w:color w:val="000000"/>
                <w:sz w:val="18"/>
                <w:szCs w:val="18"/>
              </w:rPr>
              <w:t>-64.6</w:t>
            </w:r>
          </w:p>
        </w:tc>
        <w:tc>
          <w:tcPr>
            <w:tcW w:w="1565" w:type="dxa"/>
            <w:shd w:val="clear" w:color="auto" w:fill="auto"/>
            <w:vAlign w:val="center"/>
          </w:tcPr>
          <w:p w14:paraId="7E430571" w14:textId="77777777" w:rsidR="009604F8" w:rsidRPr="00E538D7" w:rsidRDefault="009604F8" w:rsidP="009604F8">
            <w:pPr>
              <w:ind w:left="113"/>
              <w:rPr>
                <w:rFonts w:asciiTheme="minorHAnsi" w:eastAsia="Times New Roman" w:hAnsiTheme="minorHAnsi" w:cstheme="majorHAnsi"/>
                <w:b/>
                <w:color w:val="000000"/>
                <w:sz w:val="18"/>
                <w:szCs w:val="18"/>
              </w:rPr>
            </w:pPr>
            <w:r w:rsidRPr="00E538D7">
              <w:rPr>
                <w:rFonts w:asciiTheme="minorHAnsi" w:eastAsia="Times New Roman" w:hAnsiTheme="minorHAnsi"/>
                <w:b/>
                <w:color w:val="000000"/>
                <w:sz w:val="18"/>
                <w:szCs w:val="18"/>
              </w:rPr>
              <w:t>(-97.3, -31.8)</w:t>
            </w:r>
          </w:p>
        </w:tc>
        <w:tc>
          <w:tcPr>
            <w:tcW w:w="1134" w:type="dxa"/>
            <w:tcBorders>
              <w:right w:val="single" w:sz="4" w:space="0" w:color="auto"/>
            </w:tcBorders>
            <w:shd w:val="clear" w:color="auto" w:fill="auto"/>
            <w:vAlign w:val="center"/>
          </w:tcPr>
          <w:p w14:paraId="6C34AD4C" w14:textId="77777777" w:rsidR="009604F8" w:rsidRPr="00E538D7" w:rsidRDefault="009604F8" w:rsidP="009604F8">
            <w:pPr>
              <w:ind w:right="113"/>
              <w:jc w:val="center"/>
              <w:rPr>
                <w:rFonts w:asciiTheme="minorHAnsi" w:eastAsia="Times New Roman" w:hAnsiTheme="minorHAnsi" w:cstheme="majorHAnsi"/>
                <w:b/>
                <w:color w:val="000000"/>
                <w:sz w:val="18"/>
                <w:szCs w:val="18"/>
              </w:rPr>
            </w:pPr>
            <w:r w:rsidRPr="00E538D7">
              <w:rPr>
                <w:rFonts w:asciiTheme="minorHAnsi" w:eastAsia="Times New Roman" w:hAnsiTheme="minorHAnsi"/>
                <w:b/>
                <w:color w:val="000000"/>
                <w:sz w:val="18"/>
                <w:szCs w:val="18"/>
                <w:lang w:val="en-CA"/>
              </w:rPr>
              <w:t>0.0001</w:t>
            </w:r>
          </w:p>
        </w:tc>
        <w:tc>
          <w:tcPr>
            <w:tcW w:w="993" w:type="dxa"/>
            <w:tcBorders>
              <w:left w:val="single" w:sz="4" w:space="0" w:color="auto"/>
            </w:tcBorders>
            <w:shd w:val="clear" w:color="auto" w:fill="auto"/>
            <w:vAlign w:val="center"/>
          </w:tcPr>
          <w:p w14:paraId="3BE92715" w14:textId="77777777" w:rsidR="009604F8" w:rsidRPr="00E538D7" w:rsidRDefault="009604F8" w:rsidP="009604F8">
            <w:pPr>
              <w:jc w:val="right"/>
              <w:rPr>
                <w:rFonts w:asciiTheme="minorHAnsi" w:eastAsia="Times New Roman" w:hAnsiTheme="minorHAnsi" w:cstheme="majorHAnsi"/>
                <w:b/>
                <w:color w:val="000000"/>
                <w:sz w:val="18"/>
                <w:szCs w:val="18"/>
              </w:rPr>
            </w:pPr>
            <w:r w:rsidRPr="00E538D7">
              <w:rPr>
                <w:rFonts w:asciiTheme="minorHAnsi" w:eastAsia="Times New Roman" w:hAnsiTheme="minorHAnsi"/>
                <w:b/>
                <w:color w:val="000000"/>
                <w:sz w:val="18"/>
                <w:szCs w:val="18"/>
              </w:rPr>
              <w:t>-40.4</w:t>
            </w:r>
          </w:p>
        </w:tc>
        <w:tc>
          <w:tcPr>
            <w:tcW w:w="1416" w:type="dxa"/>
            <w:shd w:val="clear" w:color="auto" w:fill="auto"/>
            <w:vAlign w:val="center"/>
          </w:tcPr>
          <w:p w14:paraId="7A8D2ECF" w14:textId="77777777" w:rsidR="009604F8" w:rsidRPr="00E538D7" w:rsidRDefault="009604F8" w:rsidP="009604F8">
            <w:pPr>
              <w:ind w:left="113"/>
              <w:rPr>
                <w:rFonts w:asciiTheme="minorHAnsi" w:eastAsia="Times New Roman" w:hAnsiTheme="minorHAnsi" w:cstheme="majorHAnsi"/>
                <w:b/>
                <w:color w:val="000000"/>
                <w:sz w:val="18"/>
                <w:szCs w:val="18"/>
              </w:rPr>
            </w:pPr>
            <w:r w:rsidRPr="00E538D7">
              <w:rPr>
                <w:rFonts w:asciiTheme="minorHAnsi" w:eastAsia="Times New Roman" w:hAnsiTheme="minorHAnsi"/>
                <w:b/>
                <w:color w:val="000000"/>
                <w:sz w:val="18"/>
                <w:szCs w:val="18"/>
              </w:rPr>
              <w:t>(-61.0, -19.8)</w:t>
            </w:r>
          </w:p>
        </w:tc>
        <w:tc>
          <w:tcPr>
            <w:tcW w:w="1135" w:type="dxa"/>
            <w:shd w:val="clear" w:color="auto" w:fill="auto"/>
            <w:vAlign w:val="center"/>
          </w:tcPr>
          <w:p w14:paraId="1549C7C5" w14:textId="77777777" w:rsidR="009604F8" w:rsidRPr="00E538D7" w:rsidRDefault="009604F8" w:rsidP="009604F8">
            <w:pPr>
              <w:ind w:right="113"/>
              <w:jc w:val="center"/>
              <w:rPr>
                <w:rFonts w:asciiTheme="minorHAnsi" w:eastAsia="Times New Roman" w:hAnsiTheme="minorHAnsi" w:cstheme="majorHAnsi"/>
                <w:b/>
                <w:color w:val="000000"/>
                <w:sz w:val="18"/>
                <w:szCs w:val="18"/>
              </w:rPr>
            </w:pPr>
            <w:r w:rsidRPr="00E538D7">
              <w:rPr>
                <w:rFonts w:asciiTheme="minorHAnsi" w:eastAsia="Times New Roman" w:hAnsiTheme="minorHAnsi"/>
                <w:b/>
                <w:color w:val="000000"/>
                <w:sz w:val="18"/>
                <w:szCs w:val="18"/>
                <w:lang w:val="en-CA"/>
              </w:rPr>
              <w:t>0.0001</w:t>
            </w:r>
          </w:p>
        </w:tc>
      </w:tr>
      <w:tr w:rsidR="009604F8" w:rsidRPr="004667A4" w14:paraId="00BEA85C" w14:textId="77777777" w:rsidTr="0046189E">
        <w:trPr>
          <w:trHeight w:val="255"/>
        </w:trPr>
        <w:tc>
          <w:tcPr>
            <w:tcW w:w="3798" w:type="dxa"/>
            <w:shd w:val="clear" w:color="auto" w:fill="auto"/>
            <w:vAlign w:val="center"/>
          </w:tcPr>
          <w:p w14:paraId="644EFBB4" w14:textId="77777777" w:rsidR="009604F8" w:rsidRPr="00176E27" w:rsidRDefault="009604F8" w:rsidP="009604F8">
            <w:pPr>
              <w:rPr>
                <w:rFonts w:asciiTheme="minorHAnsi" w:eastAsia="Times New Roman" w:hAnsiTheme="minorHAnsi" w:cstheme="majorHAnsi"/>
                <w:color w:val="000000" w:themeColor="text1"/>
                <w:sz w:val="18"/>
                <w:szCs w:val="18"/>
              </w:rPr>
            </w:pPr>
            <w:r w:rsidRPr="00176E27">
              <w:rPr>
                <w:rFonts w:asciiTheme="minorHAnsi" w:eastAsia="Times New Roman" w:hAnsiTheme="minorHAnsi" w:cstheme="majorHAnsi"/>
                <w:color w:val="000000" w:themeColor="text1"/>
                <w:sz w:val="18"/>
                <w:szCs w:val="18"/>
              </w:rPr>
              <w:t xml:space="preserve">Chinese only vs </w:t>
            </w:r>
            <w:r>
              <w:rPr>
                <w:rFonts w:asciiTheme="minorHAnsi" w:eastAsia="Times New Roman" w:hAnsiTheme="minorHAnsi" w:cstheme="majorHAnsi"/>
                <w:color w:val="000000" w:themeColor="text1"/>
                <w:sz w:val="18"/>
                <w:szCs w:val="18"/>
              </w:rPr>
              <w:t>Mixed/other/NS/missing</w:t>
            </w:r>
          </w:p>
        </w:tc>
        <w:tc>
          <w:tcPr>
            <w:tcW w:w="880" w:type="dxa"/>
            <w:shd w:val="clear" w:color="auto" w:fill="auto"/>
            <w:noWrap/>
            <w:vAlign w:val="center"/>
          </w:tcPr>
          <w:p w14:paraId="451B0E11" w14:textId="77777777" w:rsidR="009604F8" w:rsidRPr="00E538D7" w:rsidRDefault="009604F8" w:rsidP="009604F8">
            <w:pPr>
              <w:jc w:val="right"/>
              <w:rPr>
                <w:rFonts w:asciiTheme="minorHAnsi" w:eastAsia="Times New Roman" w:hAnsiTheme="minorHAnsi" w:cstheme="majorHAnsi"/>
                <w:b/>
                <w:color w:val="000000"/>
                <w:sz w:val="18"/>
                <w:szCs w:val="18"/>
              </w:rPr>
            </w:pPr>
            <w:r w:rsidRPr="00E538D7">
              <w:rPr>
                <w:rFonts w:asciiTheme="minorHAnsi" w:eastAsia="Times New Roman" w:hAnsiTheme="minorHAnsi"/>
                <w:b/>
                <w:color w:val="000000"/>
                <w:sz w:val="18"/>
                <w:szCs w:val="18"/>
              </w:rPr>
              <w:t>-55.0</w:t>
            </w:r>
          </w:p>
        </w:tc>
        <w:tc>
          <w:tcPr>
            <w:tcW w:w="1565" w:type="dxa"/>
            <w:shd w:val="clear" w:color="auto" w:fill="auto"/>
            <w:vAlign w:val="center"/>
          </w:tcPr>
          <w:p w14:paraId="39F78EAC" w14:textId="77777777" w:rsidR="009604F8" w:rsidRPr="00E538D7" w:rsidRDefault="009604F8" w:rsidP="009604F8">
            <w:pPr>
              <w:ind w:left="113"/>
              <w:rPr>
                <w:rFonts w:asciiTheme="minorHAnsi" w:eastAsia="Times New Roman" w:hAnsiTheme="minorHAnsi" w:cstheme="majorHAnsi"/>
                <w:b/>
                <w:color w:val="000000"/>
                <w:sz w:val="18"/>
                <w:szCs w:val="18"/>
              </w:rPr>
            </w:pPr>
            <w:r w:rsidRPr="00E538D7">
              <w:rPr>
                <w:rFonts w:asciiTheme="minorHAnsi" w:eastAsia="Times New Roman" w:hAnsiTheme="minorHAnsi"/>
                <w:b/>
                <w:color w:val="000000"/>
                <w:sz w:val="18"/>
                <w:szCs w:val="18"/>
              </w:rPr>
              <w:t>(-88.9, -21.1)</w:t>
            </w:r>
          </w:p>
        </w:tc>
        <w:tc>
          <w:tcPr>
            <w:tcW w:w="1134" w:type="dxa"/>
            <w:tcBorders>
              <w:right w:val="single" w:sz="4" w:space="0" w:color="auto"/>
            </w:tcBorders>
            <w:shd w:val="clear" w:color="auto" w:fill="auto"/>
            <w:vAlign w:val="center"/>
          </w:tcPr>
          <w:p w14:paraId="692936EC" w14:textId="77777777" w:rsidR="009604F8" w:rsidRPr="00E538D7" w:rsidRDefault="009604F8" w:rsidP="009604F8">
            <w:pPr>
              <w:ind w:right="113"/>
              <w:jc w:val="center"/>
              <w:rPr>
                <w:rFonts w:asciiTheme="minorHAnsi" w:eastAsia="Times New Roman" w:hAnsiTheme="minorHAnsi" w:cstheme="majorHAnsi"/>
                <w:b/>
                <w:color w:val="000000"/>
                <w:sz w:val="18"/>
                <w:szCs w:val="18"/>
              </w:rPr>
            </w:pPr>
            <w:r w:rsidRPr="00E538D7">
              <w:rPr>
                <w:rFonts w:asciiTheme="minorHAnsi" w:eastAsia="Times New Roman" w:hAnsiTheme="minorHAnsi"/>
                <w:b/>
                <w:color w:val="000000"/>
                <w:sz w:val="18"/>
                <w:szCs w:val="18"/>
                <w:lang w:val="en-CA"/>
              </w:rPr>
              <w:t>0.0015</w:t>
            </w:r>
          </w:p>
        </w:tc>
        <w:tc>
          <w:tcPr>
            <w:tcW w:w="993" w:type="dxa"/>
            <w:tcBorders>
              <w:left w:val="single" w:sz="4" w:space="0" w:color="auto"/>
            </w:tcBorders>
            <w:shd w:val="clear" w:color="auto" w:fill="auto"/>
            <w:vAlign w:val="center"/>
          </w:tcPr>
          <w:p w14:paraId="6D2CDECA" w14:textId="77777777" w:rsidR="009604F8" w:rsidRPr="00E538D7" w:rsidRDefault="009604F8" w:rsidP="009604F8">
            <w:pPr>
              <w:jc w:val="right"/>
              <w:rPr>
                <w:rFonts w:asciiTheme="minorHAnsi" w:eastAsia="Times New Roman" w:hAnsiTheme="minorHAnsi" w:cstheme="majorHAnsi"/>
                <w:b/>
                <w:color w:val="000000"/>
                <w:sz w:val="18"/>
                <w:szCs w:val="18"/>
              </w:rPr>
            </w:pPr>
            <w:r w:rsidRPr="00E538D7">
              <w:rPr>
                <w:rFonts w:asciiTheme="minorHAnsi" w:eastAsia="Times New Roman" w:hAnsiTheme="minorHAnsi"/>
                <w:b/>
                <w:color w:val="000000"/>
                <w:sz w:val="18"/>
                <w:szCs w:val="18"/>
              </w:rPr>
              <w:t>-36.5</w:t>
            </w:r>
          </w:p>
        </w:tc>
        <w:tc>
          <w:tcPr>
            <w:tcW w:w="1416" w:type="dxa"/>
            <w:shd w:val="clear" w:color="auto" w:fill="auto"/>
            <w:vAlign w:val="center"/>
          </w:tcPr>
          <w:p w14:paraId="6D6BCA2A" w14:textId="77777777" w:rsidR="009604F8" w:rsidRPr="00E538D7" w:rsidRDefault="009604F8" w:rsidP="009604F8">
            <w:pPr>
              <w:ind w:left="113"/>
              <w:rPr>
                <w:rFonts w:asciiTheme="minorHAnsi" w:eastAsia="Times New Roman" w:hAnsiTheme="minorHAnsi" w:cstheme="majorHAnsi"/>
                <w:b/>
                <w:color w:val="000000"/>
                <w:sz w:val="18"/>
                <w:szCs w:val="18"/>
              </w:rPr>
            </w:pPr>
            <w:r w:rsidRPr="00E538D7">
              <w:rPr>
                <w:rFonts w:asciiTheme="minorHAnsi" w:eastAsia="Times New Roman" w:hAnsiTheme="minorHAnsi"/>
                <w:b/>
                <w:color w:val="000000"/>
                <w:sz w:val="18"/>
                <w:szCs w:val="18"/>
              </w:rPr>
              <w:t>(-57.2, -15.8)</w:t>
            </w:r>
          </w:p>
        </w:tc>
        <w:tc>
          <w:tcPr>
            <w:tcW w:w="1135" w:type="dxa"/>
            <w:shd w:val="clear" w:color="auto" w:fill="auto"/>
            <w:vAlign w:val="center"/>
          </w:tcPr>
          <w:p w14:paraId="5B37A4EB" w14:textId="77777777" w:rsidR="009604F8" w:rsidRPr="00E538D7" w:rsidRDefault="009604F8" w:rsidP="009604F8">
            <w:pPr>
              <w:ind w:right="113"/>
              <w:jc w:val="center"/>
              <w:rPr>
                <w:rFonts w:asciiTheme="minorHAnsi" w:eastAsia="Times New Roman" w:hAnsiTheme="minorHAnsi" w:cstheme="majorHAnsi"/>
                <w:b/>
                <w:color w:val="000000"/>
                <w:sz w:val="18"/>
                <w:szCs w:val="18"/>
              </w:rPr>
            </w:pPr>
            <w:r w:rsidRPr="00E538D7">
              <w:rPr>
                <w:rFonts w:asciiTheme="minorHAnsi" w:eastAsia="Times New Roman" w:hAnsiTheme="minorHAnsi"/>
                <w:b/>
                <w:color w:val="000000"/>
                <w:sz w:val="18"/>
                <w:szCs w:val="18"/>
                <w:lang w:val="en-CA"/>
              </w:rPr>
              <w:t>0.0006</w:t>
            </w:r>
          </w:p>
        </w:tc>
      </w:tr>
      <w:tr w:rsidR="009604F8" w:rsidRPr="004667A4" w14:paraId="6C87D829" w14:textId="77777777" w:rsidTr="0046189E">
        <w:trPr>
          <w:trHeight w:val="255"/>
        </w:trPr>
        <w:tc>
          <w:tcPr>
            <w:tcW w:w="3798" w:type="dxa"/>
            <w:shd w:val="clear" w:color="auto" w:fill="auto"/>
            <w:vAlign w:val="center"/>
          </w:tcPr>
          <w:p w14:paraId="2D4D94DC" w14:textId="77777777" w:rsidR="009604F8" w:rsidRPr="00176E27" w:rsidRDefault="009604F8" w:rsidP="009604F8">
            <w:pPr>
              <w:rPr>
                <w:rFonts w:asciiTheme="minorHAnsi" w:eastAsia="Times New Roman" w:hAnsiTheme="minorHAnsi" w:cstheme="majorHAnsi"/>
                <w:color w:val="000000" w:themeColor="text1"/>
                <w:sz w:val="18"/>
                <w:szCs w:val="18"/>
              </w:rPr>
            </w:pPr>
            <w:r w:rsidRPr="00176E27">
              <w:rPr>
                <w:rFonts w:asciiTheme="minorHAnsi" w:eastAsia="Times New Roman" w:hAnsiTheme="minorHAnsi" w:cstheme="majorHAnsi"/>
                <w:color w:val="000000" w:themeColor="text1"/>
                <w:sz w:val="18"/>
                <w:szCs w:val="18"/>
              </w:rPr>
              <w:t>South Asian only vs Black only</w:t>
            </w:r>
          </w:p>
        </w:tc>
        <w:tc>
          <w:tcPr>
            <w:tcW w:w="880" w:type="dxa"/>
            <w:shd w:val="clear" w:color="auto" w:fill="auto"/>
            <w:noWrap/>
            <w:vAlign w:val="center"/>
          </w:tcPr>
          <w:p w14:paraId="145481AF" w14:textId="77777777" w:rsidR="009604F8" w:rsidRPr="00176E27" w:rsidRDefault="009604F8" w:rsidP="009604F8">
            <w:pPr>
              <w:jc w:val="right"/>
              <w:rPr>
                <w:rFonts w:asciiTheme="minorHAnsi" w:eastAsia="Times New Roman" w:hAnsiTheme="minorHAnsi" w:cstheme="majorHAnsi"/>
                <w:b/>
                <w:color w:val="000000"/>
                <w:sz w:val="18"/>
                <w:szCs w:val="18"/>
              </w:rPr>
            </w:pPr>
            <w:r w:rsidRPr="00176E27">
              <w:rPr>
                <w:rFonts w:asciiTheme="minorHAnsi" w:eastAsia="Times New Roman" w:hAnsiTheme="minorHAnsi"/>
                <w:color w:val="000000"/>
                <w:sz w:val="18"/>
                <w:szCs w:val="18"/>
              </w:rPr>
              <w:t>-8</w:t>
            </w:r>
            <w:r>
              <w:rPr>
                <w:rFonts w:asciiTheme="minorHAnsi" w:eastAsia="Times New Roman" w:hAnsiTheme="minorHAnsi"/>
                <w:color w:val="000000"/>
                <w:sz w:val="18"/>
                <w:szCs w:val="18"/>
              </w:rPr>
              <w:t>.0</w:t>
            </w:r>
          </w:p>
        </w:tc>
        <w:tc>
          <w:tcPr>
            <w:tcW w:w="1565" w:type="dxa"/>
            <w:shd w:val="clear" w:color="auto" w:fill="auto"/>
            <w:vAlign w:val="center"/>
          </w:tcPr>
          <w:p w14:paraId="08FFD9AD" w14:textId="77777777" w:rsidR="009604F8" w:rsidRPr="00176E27" w:rsidRDefault="009604F8" w:rsidP="009604F8">
            <w:pPr>
              <w:ind w:left="113"/>
              <w:rPr>
                <w:rFonts w:asciiTheme="minorHAnsi" w:eastAsia="Times New Roman" w:hAnsiTheme="minorHAnsi" w:cstheme="majorHAnsi"/>
                <w:b/>
                <w:color w:val="000000"/>
                <w:sz w:val="18"/>
                <w:szCs w:val="18"/>
              </w:rPr>
            </w:pPr>
            <w:r w:rsidRPr="00176E27">
              <w:rPr>
                <w:rFonts w:asciiTheme="minorHAnsi" w:eastAsia="Times New Roman" w:hAnsiTheme="minorHAnsi"/>
                <w:color w:val="000000"/>
                <w:sz w:val="18"/>
                <w:szCs w:val="18"/>
              </w:rPr>
              <w:t>(-32.9, 17</w:t>
            </w:r>
            <w:r>
              <w:rPr>
                <w:rFonts w:asciiTheme="minorHAnsi" w:eastAsia="Times New Roman" w:hAnsiTheme="minorHAnsi"/>
                <w:color w:val="000000"/>
                <w:sz w:val="18"/>
                <w:szCs w:val="18"/>
              </w:rPr>
              <w:t>.0</w:t>
            </w:r>
            <w:r w:rsidRPr="00176E27">
              <w:rPr>
                <w:rFonts w:asciiTheme="minorHAnsi" w:eastAsia="Times New Roman" w:hAnsiTheme="minorHAnsi"/>
                <w:color w:val="000000"/>
                <w:sz w:val="18"/>
                <w:szCs w:val="18"/>
              </w:rPr>
              <w:t>)</w:t>
            </w:r>
          </w:p>
        </w:tc>
        <w:tc>
          <w:tcPr>
            <w:tcW w:w="1134" w:type="dxa"/>
            <w:tcBorders>
              <w:right w:val="single" w:sz="4" w:space="0" w:color="auto"/>
            </w:tcBorders>
            <w:shd w:val="clear" w:color="auto" w:fill="auto"/>
            <w:vAlign w:val="center"/>
          </w:tcPr>
          <w:p w14:paraId="5A4E7B6E" w14:textId="77777777" w:rsidR="009604F8" w:rsidRPr="00176E27" w:rsidRDefault="009604F8" w:rsidP="009604F8">
            <w:pPr>
              <w:ind w:right="113"/>
              <w:jc w:val="center"/>
              <w:rPr>
                <w:rFonts w:asciiTheme="minorHAnsi" w:eastAsia="Times New Roman" w:hAnsiTheme="minorHAnsi" w:cstheme="majorHAnsi"/>
                <w:b/>
                <w:color w:val="000000"/>
                <w:sz w:val="18"/>
                <w:szCs w:val="18"/>
              </w:rPr>
            </w:pPr>
            <w:r w:rsidRPr="00176E27">
              <w:rPr>
                <w:rFonts w:asciiTheme="minorHAnsi" w:eastAsia="Times New Roman" w:hAnsiTheme="minorHAnsi"/>
                <w:color w:val="000000"/>
                <w:sz w:val="18"/>
                <w:szCs w:val="18"/>
                <w:lang w:val="en-CA"/>
              </w:rPr>
              <w:t>0.5307</w:t>
            </w:r>
          </w:p>
        </w:tc>
        <w:tc>
          <w:tcPr>
            <w:tcW w:w="993" w:type="dxa"/>
            <w:tcBorders>
              <w:left w:val="single" w:sz="4" w:space="0" w:color="auto"/>
            </w:tcBorders>
            <w:shd w:val="clear" w:color="auto" w:fill="auto"/>
            <w:vAlign w:val="center"/>
          </w:tcPr>
          <w:p w14:paraId="0FE2084A" w14:textId="77777777" w:rsidR="009604F8" w:rsidRPr="00176E27" w:rsidRDefault="009604F8" w:rsidP="009604F8">
            <w:pPr>
              <w:jc w:val="right"/>
              <w:rPr>
                <w:rFonts w:asciiTheme="minorHAnsi" w:eastAsia="Times New Roman" w:hAnsiTheme="minorHAnsi" w:cstheme="majorHAnsi"/>
                <w:b/>
                <w:color w:val="000000"/>
                <w:sz w:val="18"/>
                <w:szCs w:val="18"/>
              </w:rPr>
            </w:pPr>
            <w:r w:rsidRPr="00176E27">
              <w:rPr>
                <w:rFonts w:asciiTheme="minorHAnsi" w:eastAsia="Times New Roman" w:hAnsiTheme="minorHAnsi"/>
                <w:color w:val="000000"/>
                <w:sz w:val="18"/>
                <w:szCs w:val="18"/>
              </w:rPr>
              <w:t>-4.7</w:t>
            </w:r>
          </w:p>
        </w:tc>
        <w:tc>
          <w:tcPr>
            <w:tcW w:w="1416" w:type="dxa"/>
            <w:shd w:val="clear" w:color="auto" w:fill="auto"/>
            <w:vAlign w:val="center"/>
          </w:tcPr>
          <w:p w14:paraId="6D64A817" w14:textId="77777777" w:rsidR="009604F8" w:rsidRPr="00176E27" w:rsidRDefault="009604F8" w:rsidP="009604F8">
            <w:pPr>
              <w:ind w:left="113"/>
              <w:rPr>
                <w:rFonts w:asciiTheme="minorHAnsi" w:eastAsia="Times New Roman" w:hAnsiTheme="minorHAnsi" w:cstheme="majorHAnsi"/>
                <w:b/>
                <w:color w:val="000000"/>
                <w:sz w:val="18"/>
                <w:szCs w:val="18"/>
              </w:rPr>
            </w:pPr>
            <w:r w:rsidRPr="00176E27">
              <w:rPr>
                <w:rFonts w:asciiTheme="minorHAnsi" w:eastAsia="Times New Roman" w:hAnsiTheme="minorHAnsi"/>
                <w:color w:val="000000"/>
                <w:sz w:val="18"/>
                <w:szCs w:val="18"/>
              </w:rPr>
              <w:t>(-24.8, 15.3)</w:t>
            </w:r>
          </w:p>
        </w:tc>
        <w:tc>
          <w:tcPr>
            <w:tcW w:w="1135" w:type="dxa"/>
            <w:shd w:val="clear" w:color="auto" w:fill="auto"/>
            <w:vAlign w:val="center"/>
          </w:tcPr>
          <w:p w14:paraId="499176D0" w14:textId="77777777" w:rsidR="009604F8" w:rsidRPr="00176E27" w:rsidRDefault="009604F8" w:rsidP="009604F8">
            <w:pPr>
              <w:ind w:right="113"/>
              <w:jc w:val="center"/>
              <w:rPr>
                <w:rFonts w:asciiTheme="minorHAnsi" w:eastAsia="Times New Roman" w:hAnsiTheme="minorHAnsi" w:cstheme="majorHAnsi"/>
                <w:b/>
                <w:color w:val="000000"/>
                <w:sz w:val="18"/>
                <w:szCs w:val="18"/>
              </w:rPr>
            </w:pPr>
            <w:r w:rsidRPr="00176E27">
              <w:rPr>
                <w:rFonts w:asciiTheme="minorHAnsi" w:eastAsia="Times New Roman" w:hAnsiTheme="minorHAnsi"/>
                <w:color w:val="000000"/>
                <w:sz w:val="18"/>
                <w:szCs w:val="18"/>
                <w:lang w:val="en-CA"/>
              </w:rPr>
              <w:t>0.6417</w:t>
            </w:r>
          </w:p>
        </w:tc>
      </w:tr>
      <w:tr w:rsidR="009604F8" w:rsidRPr="004667A4" w14:paraId="2953C936" w14:textId="77777777" w:rsidTr="0046189E">
        <w:trPr>
          <w:trHeight w:val="255"/>
        </w:trPr>
        <w:tc>
          <w:tcPr>
            <w:tcW w:w="3798" w:type="dxa"/>
            <w:shd w:val="clear" w:color="auto" w:fill="auto"/>
            <w:vAlign w:val="center"/>
          </w:tcPr>
          <w:p w14:paraId="327C8B7D" w14:textId="77777777" w:rsidR="009604F8" w:rsidRPr="00176E27" w:rsidRDefault="009604F8" w:rsidP="009604F8">
            <w:pPr>
              <w:rPr>
                <w:rFonts w:asciiTheme="minorHAnsi" w:eastAsia="Times New Roman" w:hAnsiTheme="minorHAnsi" w:cstheme="majorHAnsi"/>
                <w:color w:val="000000" w:themeColor="text1"/>
                <w:sz w:val="18"/>
                <w:szCs w:val="18"/>
              </w:rPr>
            </w:pPr>
            <w:r w:rsidRPr="00176E27">
              <w:rPr>
                <w:rFonts w:asciiTheme="minorHAnsi" w:eastAsia="Times New Roman" w:hAnsiTheme="minorHAnsi" w:cstheme="majorHAnsi"/>
                <w:color w:val="000000" w:themeColor="text1"/>
                <w:sz w:val="18"/>
                <w:szCs w:val="18"/>
              </w:rPr>
              <w:t>South Asian only vs Indigenous inclusive</w:t>
            </w:r>
          </w:p>
        </w:tc>
        <w:tc>
          <w:tcPr>
            <w:tcW w:w="880" w:type="dxa"/>
            <w:shd w:val="clear" w:color="auto" w:fill="auto"/>
            <w:noWrap/>
            <w:vAlign w:val="center"/>
          </w:tcPr>
          <w:p w14:paraId="6F001825" w14:textId="77777777" w:rsidR="009604F8" w:rsidRPr="00E538D7" w:rsidRDefault="009604F8" w:rsidP="009604F8">
            <w:pPr>
              <w:jc w:val="right"/>
              <w:rPr>
                <w:rFonts w:asciiTheme="minorHAnsi" w:eastAsia="Times New Roman" w:hAnsiTheme="minorHAnsi" w:cstheme="majorHAnsi"/>
                <w:b/>
                <w:color w:val="000000"/>
                <w:sz w:val="18"/>
                <w:szCs w:val="18"/>
              </w:rPr>
            </w:pPr>
            <w:r w:rsidRPr="00E538D7">
              <w:rPr>
                <w:rFonts w:asciiTheme="minorHAnsi" w:eastAsia="Times New Roman" w:hAnsiTheme="minorHAnsi"/>
                <w:b/>
                <w:color w:val="000000"/>
                <w:sz w:val="18"/>
                <w:szCs w:val="18"/>
              </w:rPr>
              <w:t>-45.0</w:t>
            </w:r>
          </w:p>
        </w:tc>
        <w:tc>
          <w:tcPr>
            <w:tcW w:w="1565" w:type="dxa"/>
            <w:shd w:val="clear" w:color="auto" w:fill="auto"/>
            <w:vAlign w:val="center"/>
          </w:tcPr>
          <w:p w14:paraId="71AB2632" w14:textId="77777777" w:rsidR="009604F8" w:rsidRPr="00E538D7" w:rsidRDefault="009604F8" w:rsidP="009604F8">
            <w:pPr>
              <w:ind w:left="113"/>
              <w:rPr>
                <w:rFonts w:asciiTheme="minorHAnsi" w:eastAsia="Times New Roman" w:hAnsiTheme="minorHAnsi" w:cstheme="majorHAnsi"/>
                <w:b/>
                <w:color w:val="000000"/>
                <w:sz w:val="18"/>
                <w:szCs w:val="18"/>
              </w:rPr>
            </w:pPr>
            <w:r w:rsidRPr="00E538D7">
              <w:rPr>
                <w:rFonts w:asciiTheme="minorHAnsi" w:eastAsia="Times New Roman" w:hAnsiTheme="minorHAnsi"/>
                <w:b/>
                <w:color w:val="000000"/>
                <w:sz w:val="18"/>
                <w:szCs w:val="18"/>
              </w:rPr>
              <w:t>(-77.6, -12.5)</w:t>
            </w:r>
          </w:p>
        </w:tc>
        <w:tc>
          <w:tcPr>
            <w:tcW w:w="1134" w:type="dxa"/>
            <w:tcBorders>
              <w:right w:val="single" w:sz="4" w:space="0" w:color="auto"/>
            </w:tcBorders>
            <w:shd w:val="clear" w:color="auto" w:fill="auto"/>
            <w:vAlign w:val="center"/>
          </w:tcPr>
          <w:p w14:paraId="4DE53596" w14:textId="77777777" w:rsidR="009604F8" w:rsidRPr="00E538D7" w:rsidRDefault="009604F8" w:rsidP="009604F8">
            <w:pPr>
              <w:ind w:right="113"/>
              <w:jc w:val="center"/>
              <w:rPr>
                <w:rFonts w:asciiTheme="minorHAnsi" w:eastAsia="Times New Roman" w:hAnsiTheme="minorHAnsi" w:cstheme="majorHAnsi"/>
                <w:b/>
                <w:color w:val="000000"/>
                <w:sz w:val="18"/>
                <w:szCs w:val="18"/>
              </w:rPr>
            </w:pPr>
            <w:r w:rsidRPr="00E538D7">
              <w:rPr>
                <w:rFonts w:asciiTheme="minorHAnsi" w:eastAsia="Times New Roman" w:hAnsiTheme="minorHAnsi"/>
                <w:b/>
                <w:color w:val="000000"/>
                <w:sz w:val="18"/>
                <w:szCs w:val="18"/>
                <w:lang w:val="en-CA"/>
              </w:rPr>
              <w:t>0.0068</w:t>
            </w:r>
          </w:p>
        </w:tc>
        <w:tc>
          <w:tcPr>
            <w:tcW w:w="993" w:type="dxa"/>
            <w:tcBorders>
              <w:left w:val="single" w:sz="4" w:space="0" w:color="auto"/>
            </w:tcBorders>
            <w:shd w:val="clear" w:color="auto" w:fill="auto"/>
            <w:vAlign w:val="center"/>
          </w:tcPr>
          <w:p w14:paraId="6D45AB35" w14:textId="77777777" w:rsidR="009604F8" w:rsidRPr="00176E27" w:rsidRDefault="009604F8" w:rsidP="009604F8">
            <w:pPr>
              <w:jc w:val="right"/>
              <w:rPr>
                <w:rFonts w:asciiTheme="minorHAnsi" w:eastAsia="Times New Roman" w:hAnsiTheme="minorHAnsi" w:cstheme="majorHAnsi"/>
                <w:color w:val="000000"/>
                <w:sz w:val="18"/>
                <w:szCs w:val="18"/>
              </w:rPr>
            </w:pPr>
            <w:r w:rsidRPr="00176E27">
              <w:rPr>
                <w:rFonts w:asciiTheme="minorHAnsi" w:eastAsia="Times New Roman" w:hAnsiTheme="minorHAnsi"/>
                <w:color w:val="000000"/>
                <w:sz w:val="18"/>
                <w:szCs w:val="18"/>
              </w:rPr>
              <w:t>-22</w:t>
            </w:r>
            <w:r>
              <w:rPr>
                <w:rFonts w:asciiTheme="minorHAnsi" w:eastAsia="Times New Roman" w:hAnsiTheme="minorHAnsi"/>
                <w:color w:val="000000"/>
                <w:sz w:val="18"/>
                <w:szCs w:val="18"/>
              </w:rPr>
              <w:t>.0</w:t>
            </w:r>
          </w:p>
        </w:tc>
        <w:tc>
          <w:tcPr>
            <w:tcW w:w="1416" w:type="dxa"/>
            <w:shd w:val="clear" w:color="auto" w:fill="auto"/>
            <w:vAlign w:val="center"/>
          </w:tcPr>
          <w:p w14:paraId="24C609CA" w14:textId="77777777" w:rsidR="009604F8" w:rsidRPr="00176E27" w:rsidRDefault="009604F8" w:rsidP="009604F8">
            <w:pPr>
              <w:ind w:left="113"/>
              <w:rPr>
                <w:rFonts w:asciiTheme="minorHAnsi" w:eastAsia="Times New Roman" w:hAnsiTheme="minorHAnsi" w:cstheme="majorHAnsi"/>
                <w:color w:val="000000"/>
                <w:sz w:val="18"/>
                <w:szCs w:val="18"/>
              </w:rPr>
            </w:pPr>
            <w:r w:rsidRPr="00176E27">
              <w:rPr>
                <w:rFonts w:asciiTheme="minorHAnsi" w:eastAsia="Times New Roman" w:hAnsiTheme="minorHAnsi"/>
                <w:color w:val="000000"/>
                <w:sz w:val="18"/>
                <w:szCs w:val="18"/>
              </w:rPr>
              <w:t>(-45.8, 1.7)</w:t>
            </w:r>
          </w:p>
        </w:tc>
        <w:tc>
          <w:tcPr>
            <w:tcW w:w="1135" w:type="dxa"/>
            <w:shd w:val="clear" w:color="auto" w:fill="auto"/>
            <w:vAlign w:val="center"/>
          </w:tcPr>
          <w:p w14:paraId="5C7255D6" w14:textId="77777777" w:rsidR="009604F8" w:rsidRPr="00176E27" w:rsidRDefault="009604F8" w:rsidP="009604F8">
            <w:pPr>
              <w:ind w:right="113"/>
              <w:jc w:val="center"/>
              <w:rPr>
                <w:rFonts w:asciiTheme="minorHAnsi" w:eastAsia="Times New Roman" w:hAnsiTheme="minorHAnsi" w:cstheme="majorHAnsi"/>
                <w:color w:val="000000"/>
                <w:sz w:val="18"/>
                <w:szCs w:val="18"/>
              </w:rPr>
            </w:pPr>
            <w:r w:rsidRPr="00176E27">
              <w:rPr>
                <w:rFonts w:asciiTheme="minorHAnsi" w:eastAsia="Times New Roman" w:hAnsiTheme="minorHAnsi"/>
                <w:color w:val="000000"/>
                <w:sz w:val="18"/>
                <w:szCs w:val="18"/>
                <w:lang w:val="en-CA"/>
              </w:rPr>
              <w:t>0.0688</w:t>
            </w:r>
          </w:p>
        </w:tc>
      </w:tr>
      <w:tr w:rsidR="009604F8" w:rsidRPr="004667A4" w14:paraId="02D4C13C" w14:textId="77777777" w:rsidTr="0046189E">
        <w:trPr>
          <w:trHeight w:val="255"/>
        </w:trPr>
        <w:tc>
          <w:tcPr>
            <w:tcW w:w="3798" w:type="dxa"/>
            <w:shd w:val="clear" w:color="auto" w:fill="auto"/>
            <w:vAlign w:val="center"/>
          </w:tcPr>
          <w:p w14:paraId="0E5AE7A0" w14:textId="77777777" w:rsidR="009604F8" w:rsidRPr="00176E27" w:rsidRDefault="009604F8" w:rsidP="009604F8">
            <w:pPr>
              <w:rPr>
                <w:rFonts w:asciiTheme="minorHAnsi" w:eastAsia="Times New Roman" w:hAnsiTheme="minorHAnsi" w:cstheme="majorHAnsi"/>
                <w:color w:val="000000" w:themeColor="text1"/>
                <w:sz w:val="18"/>
                <w:szCs w:val="18"/>
              </w:rPr>
            </w:pPr>
            <w:r w:rsidRPr="00176E27">
              <w:rPr>
                <w:rFonts w:asciiTheme="minorHAnsi" w:eastAsia="Times New Roman" w:hAnsiTheme="minorHAnsi" w:cstheme="majorHAnsi"/>
                <w:color w:val="000000" w:themeColor="text1"/>
                <w:sz w:val="18"/>
                <w:szCs w:val="18"/>
              </w:rPr>
              <w:t xml:space="preserve">South Asian only vs </w:t>
            </w:r>
            <w:r>
              <w:rPr>
                <w:rFonts w:asciiTheme="minorHAnsi" w:eastAsia="Times New Roman" w:hAnsiTheme="minorHAnsi" w:cstheme="majorHAnsi"/>
                <w:color w:val="000000" w:themeColor="text1"/>
                <w:sz w:val="18"/>
                <w:szCs w:val="18"/>
              </w:rPr>
              <w:t>Mixed/other/NS/missing</w:t>
            </w:r>
          </w:p>
        </w:tc>
        <w:tc>
          <w:tcPr>
            <w:tcW w:w="880" w:type="dxa"/>
            <w:shd w:val="clear" w:color="auto" w:fill="auto"/>
            <w:noWrap/>
            <w:vAlign w:val="center"/>
          </w:tcPr>
          <w:p w14:paraId="507491C8" w14:textId="77777777" w:rsidR="009604F8" w:rsidRPr="00BF728B" w:rsidRDefault="009604F8" w:rsidP="009604F8">
            <w:pPr>
              <w:jc w:val="right"/>
              <w:rPr>
                <w:rFonts w:asciiTheme="minorHAnsi" w:eastAsia="Times New Roman" w:hAnsiTheme="minorHAnsi" w:cstheme="majorHAnsi"/>
                <w:color w:val="000000"/>
                <w:sz w:val="18"/>
                <w:szCs w:val="18"/>
              </w:rPr>
            </w:pPr>
            <w:r w:rsidRPr="00BF728B">
              <w:rPr>
                <w:rFonts w:asciiTheme="minorHAnsi" w:eastAsia="Times New Roman" w:hAnsiTheme="minorHAnsi"/>
                <w:color w:val="000000"/>
                <w:sz w:val="18"/>
                <w:szCs w:val="18"/>
              </w:rPr>
              <w:t>-35.4</w:t>
            </w:r>
          </w:p>
        </w:tc>
        <w:tc>
          <w:tcPr>
            <w:tcW w:w="1565" w:type="dxa"/>
            <w:shd w:val="clear" w:color="auto" w:fill="auto"/>
            <w:vAlign w:val="center"/>
          </w:tcPr>
          <w:p w14:paraId="23098963" w14:textId="77777777" w:rsidR="009604F8" w:rsidRPr="00BF728B" w:rsidRDefault="009604F8" w:rsidP="009604F8">
            <w:pPr>
              <w:ind w:left="113"/>
              <w:rPr>
                <w:rFonts w:asciiTheme="minorHAnsi" w:eastAsia="Times New Roman" w:hAnsiTheme="minorHAnsi" w:cstheme="majorHAnsi"/>
                <w:color w:val="000000"/>
                <w:sz w:val="18"/>
                <w:szCs w:val="18"/>
              </w:rPr>
            </w:pPr>
            <w:r w:rsidRPr="00BF728B">
              <w:rPr>
                <w:rFonts w:asciiTheme="minorHAnsi" w:eastAsia="Times New Roman" w:hAnsiTheme="minorHAnsi"/>
                <w:color w:val="000000"/>
                <w:sz w:val="18"/>
                <w:szCs w:val="18"/>
              </w:rPr>
              <w:t>(-70.4, -0.5)</w:t>
            </w:r>
          </w:p>
        </w:tc>
        <w:tc>
          <w:tcPr>
            <w:tcW w:w="1134" w:type="dxa"/>
            <w:tcBorders>
              <w:right w:val="single" w:sz="4" w:space="0" w:color="auto"/>
            </w:tcBorders>
            <w:shd w:val="clear" w:color="auto" w:fill="auto"/>
            <w:vAlign w:val="center"/>
          </w:tcPr>
          <w:p w14:paraId="3FE86BBD" w14:textId="77777777" w:rsidR="009604F8" w:rsidRPr="00BF728B" w:rsidRDefault="009604F8" w:rsidP="009604F8">
            <w:pPr>
              <w:ind w:right="113"/>
              <w:jc w:val="center"/>
              <w:rPr>
                <w:rFonts w:asciiTheme="minorHAnsi" w:eastAsia="Times New Roman" w:hAnsiTheme="minorHAnsi" w:cstheme="majorHAnsi"/>
                <w:color w:val="000000"/>
                <w:sz w:val="18"/>
                <w:szCs w:val="18"/>
              </w:rPr>
            </w:pPr>
            <w:r w:rsidRPr="00BF728B">
              <w:rPr>
                <w:rFonts w:asciiTheme="minorHAnsi" w:eastAsia="Times New Roman" w:hAnsiTheme="minorHAnsi"/>
                <w:color w:val="000000"/>
                <w:sz w:val="18"/>
                <w:szCs w:val="18"/>
                <w:lang w:val="en-CA"/>
              </w:rPr>
              <w:t>0.0470</w:t>
            </w:r>
          </w:p>
        </w:tc>
        <w:tc>
          <w:tcPr>
            <w:tcW w:w="993" w:type="dxa"/>
            <w:tcBorders>
              <w:left w:val="single" w:sz="4" w:space="0" w:color="auto"/>
            </w:tcBorders>
            <w:shd w:val="clear" w:color="auto" w:fill="auto"/>
            <w:vAlign w:val="center"/>
          </w:tcPr>
          <w:p w14:paraId="527A0428" w14:textId="77777777" w:rsidR="009604F8" w:rsidRPr="00176E27" w:rsidRDefault="009604F8" w:rsidP="009604F8">
            <w:pPr>
              <w:jc w:val="right"/>
              <w:rPr>
                <w:rFonts w:asciiTheme="minorHAnsi" w:eastAsia="Times New Roman" w:hAnsiTheme="minorHAnsi" w:cstheme="majorHAnsi"/>
                <w:color w:val="000000"/>
                <w:sz w:val="18"/>
                <w:szCs w:val="18"/>
              </w:rPr>
            </w:pPr>
            <w:r w:rsidRPr="00176E27">
              <w:rPr>
                <w:rFonts w:asciiTheme="minorHAnsi" w:eastAsia="Times New Roman" w:hAnsiTheme="minorHAnsi"/>
                <w:color w:val="000000"/>
                <w:sz w:val="18"/>
                <w:szCs w:val="18"/>
              </w:rPr>
              <w:t>-18.2</w:t>
            </w:r>
          </w:p>
        </w:tc>
        <w:tc>
          <w:tcPr>
            <w:tcW w:w="1416" w:type="dxa"/>
            <w:shd w:val="clear" w:color="auto" w:fill="auto"/>
            <w:vAlign w:val="center"/>
          </w:tcPr>
          <w:p w14:paraId="2DFE4BD9" w14:textId="77777777" w:rsidR="009604F8" w:rsidRPr="00176E27" w:rsidRDefault="009604F8" w:rsidP="009604F8">
            <w:pPr>
              <w:ind w:left="113"/>
              <w:rPr>
                <w:rFonts w:asciiTheme="minorHAnsi" w:eastAsia="Times New Roman" w:hAnsiTheme="minorHAnsi" w:cstheme="majorHAnsi"/>
                <w:color w:val="000000"/>
                <w:sz w:val="18"/>
                <w:szCs w:val="18"/>
              </w:rPr>
            </w:pPr>
            <w:r w:rsidRPr="00176E27">
              <w:rPr>
                <w:rFonts w:asciiTheme="minorHAnsi" w:eastAsia="Times New Roman" w:hAnsiTheme="minorHAnsi"/>
                <w:color w:val="000000"/>
                <w:sz w:val="18"/>
                <w:szCs w:val="18"/>
              </w:rPr>
              <w:t>(-43.1, 6.7)</w:t>
            </w:r>
          </w:p>
        </w:tc>
        <w:tc>
          <w:tcPr>
            <w:tcW w:w="1135" w:type="dxa"/>
            <w:shd w:val="clear" w:color="auto" w:fill="auto"/>
            <w:vAlign w:val="center"/>
          </w:tcPr>
          <w:p w14:paraId="0FB08B18" w14:textId="77777777" w:rsidR="009604F8" w:rsidRPr="00176E27" w:rsidRDefault="009604F8" w:rsidP="009604F8">
            <w:pPr>
              <w:ind w:right="113"/>
              <w:jc w:val="center"/>
              <w:rPr>
                <w:rFonts w:asciiTheme="minorHAnsi" w:eastAsia="Times New Roman" w:hAnsiTheme="minorHAnsi" w:cstheme="majorHAnsi"/>
                <w:color w:val="000000"/>
                <w:sz w:val="18"/>
                <w:szCs w:val="18"/>
              </w:rPr>
            </w:pPr>
            <w:r w:rsidRPr="00176E27">
              <w:rPr>
                <w:rFonts w:asciiTheme="minorHAnsi" w:eastAsia="Times New Roman" w:hAnsiTheme="minorHAnsi"/>
                <w:color w:val="000000"/>
                <w:sz w:val="18"/>
                <w:szCs w:val="18"/>
                <w:lang w:val="en-CA"/>
              </w:rPr>
              <w:t>0.1525</w:t>
            </w:r>
          </w:p>
        </w:tc>
      </w:tr>
      <w:tr w:rsidR="009604F8" w:rsidRPr="004667A4" w14:paraId="2B5346C6" w14:textId="77777777" w:rsidTr="0046189E">
        <w:trPr>
          <w:trHeight w:val="255"/>
        </w:trPr>
        <w:tc>
          <w:tcPr>
            <w:tcW w:w="3798" w:type="dxa"/>
            <w:shd w:val="clear" w:color="auto" w:fill="auto"/>
            <w:vAlign w:val="center"/>
          </w:tcPr>
          <w:p w14:paraId="3705C00A" w14:textId="77777777" w:rsidR="009604F8" w:rsidRPr="00176E27" w:rsidRDefault="009604F8" w:rsidP="009604F8">
            <w:pPr>
              <w:rPr>
                <w:rFonts w:asciiTheme="minorHAnsi" w:eastAsia="Times New Roman" w:hAnsiTheme="minorHAnsi" w:cstheme="majorHAnsi"/>
                <w:color w:val="000000" w:themeColor="text1"/>
                <w:sz w:val="18"/>
                <w:szCs w:val="18"/>
              </w:rPr>
            </w:pPr>
            <w:r w:rsidRPr="00176E27">
              <w:rPr>
                <w:rFonts w:asciiTheme="minorHAnsi" w:eastAsia="Times New Roman" w:hAnsiTheme="minorHAnsi" w:cstheme="majorHAnsi"/>
                <w:color w:val="000000" w:themeColor="text1"/>
                <w:sz w:val="18"/>
                <w:szCs w:val="18"/>
              </w:rPr>
              <w:t>Black only vs Indigenous inclusive</w:t>
            </w:r>
          </w:p>
        </w:tc>
        <w:tc>
          <w:tcPr>
            <w:tcW w:w="880" w:type="dxa"/>
            <w:shd w:val="clear" w:color="auto" w:fill="auto"/>
            <w:noWrap/>
            <w:vAlign w:val="center"/>
          </w:tcPr>
          <w:p w14:paraId="72A4FDAC" w14:textId="77777777" w:rsidR="009604F8" w:rsidRPr="00BF728B" w:rsidRDefault="009604F8" w:rsidP="009604F8">
            <w:pPr>
              <w:jc w:val="right"/>
              <w:rPr>
                <w:rFonts w:asciiTheme="minorHAnsi" w:eastAsia="Times New Roman" w:hAnsiTheme="minorHAnsi" w:cstheme="majorHAnsi"/>
                <w:color w:val="000000"/>
                <w:sz w:val="18"/>
                <w:szCs w:val="18"/>
              </w:rPr>
            </w:pPr>
            <w:r w:rsidRPr="00BF728B">
              <w:rPr>
                <w:rFonts w:asciiTheme="minorHAnsi" w:eastAsia="Times New Roman" w:hAnsiTheme="minorHAnsi"/>
                <w:color w:val="000000"/>
                <w:sz w:val="18"/>
                <w:szCs w:val="18"/>
              </w:rPr>
              <w:t>-37.0</w:t>
            </w:r>
          </w:p>
        </w:tc>
        <w:tc>
          <w:tcPr>
            <w:tcW w:w="1565" w:type="dxa"/>
            <w:shd w:val="clear" w:color="auto" w:fill="auto"/>
            <w:vAlign w:val="center"/>
          </w:tcPr>
          <w:p w14:paraId="3EA4AF9D" w14:textId="77777777" w:rsidR="009604F8" w:rsidRPr="00BF728B" w:rsidRDefault="009604F8" w:rsidP="009604F8">
            <w:pPr>
              <w:ind w:left="113"/>
              <w:rPr>
                <w:rFonts w:asciiTheme="minorHAnsi" w:eastAsia="Times New Roman" w:hAnsiTheme="minorHAnsi" w:cstheme="majorHAnsi"/>
                <w:color w:val="000000"/>
                <w:sz w:val="18"/>
                <w:szCs w:val="18"/>
              </w:rPr>
            </w:pPr>
            <w:r w:rsidRPr="00BF728B">
              <w:rPr>
                <w:rFonts w:asciiTheme="minorHAnsi" w:eastAsia="Times New Roman" w:hAnsiTheme="minorHAnsi"/>
                <w:color w:val="000000"/>
                <w:sz w:val="18"/>
                <w:szCs w:val="18"/>
              </w:rPr>
              <w:t>(-73.1, -1.0)</w:t>
            </w:r>
          </w:p>
        </w:tc>
        <w:tc>
          <w:tcPr>
            <w:tcW w:w="1134" w:type="dxa"/>
            <w:tcBorders>
              <w:right w:val="single" w:sz="4" w:space="0" w:color="auto"/>
            </w:tcBorders>
            <w:shd w:val="clear" w:color="auto" w:fill="auto"/>
            <w:vAlign w:val="center"/>
          </w:tcPr>
          <w:p w14:paraId="4EF1E4E3" w14:textId="77777777" w:rsidR="009604F8" w:rsidRPr="00BF728B" w:rsidRDefault="009604F8" w:rsidP="009604F8">
            <w:pPr>
              <w:ind w:right="113"/>
              <w:jc w:val="center"/>
              <w:rPr>
                <w:rFonts w:asciiTheme="minorHAnsi" w:eastAsia="Times New Roman" w:hAnsiTheme="minorHAnsi" w:cstheme="majorHAnsi"/>
                <w:color w:val="000000"/>
                <w:sz w:val="18"/>
                <w:szCs w:val="18"/>
              </w:rPr>
            </w:pPr>
            <w:r w:rsidRPr="00BF728B">
              <w:rPr>
                <w:rFonts w:asciiTheme="minorHAnsi" w:eastAsia="Times New Roman" w:hAnsiTheme="minorHAnsi"/>
                <w:color w:val="000000"/>
                <w:sz w:val="18"/>
                <w:szCs w:val="18"/>
                <w:lang w:val="en-CA"/>
              </w:rPr>
              <w:t>0.0440</w:t>
            </w:r>
          </w:p>
        </w:tc>
        <w:tc>
          <w:tcPr>
            <w:tcW w:w="993" w:type="dxa"/>
            <w:tcBorders>
              <w:left w:val="single" w:sz="4" w:space="0" w:color="auto"/>
            </w:tcBorders>
            <w:shd w:val="clear" w:color="auto" w:fill="auto"/>
            <w:vAlign w:val="center"/>
          </w:tcPr>
          <w:p w14:paraId="30E6C3EA" w14:textId="77777777" w:rsidR="009604F8" w:rsidRPr="00176E27" w:rsidRDefault="009604F8" w:rsidP="009604F8">
            <w:pPr>
              <w:jc w:val="right"/>
              <w:rPr>
                <w:rFonts w:asciiTheme="minorHAnsi" w:eastAsia="Times New Roman" w:hAnsiTheme="minorHAnsi" w:cstheme="majorHAnsi"/>
                <w:color w:val="000000"/>
                <w:sz w:val="18"/>
                <w:szCs w:val="18"/>
              </w:rPr>
            </w:pPr>
            <w:r w:rsidRPr="00176E27">
              <w:rPr>
                <w:rFonts w:asciiTheme="minorHAnsi" w:eastAsia="Times New Roman" w:hAnsiTheme="minorHAnsi"/>
                <w:color w:val="000000"/>
                <w:sz w:val="18"/>
                <w:szCs w:val="18"/>
              </w:rPr>
              <w:t>-17.3</w:t>
            </w:r>
          </w:p>
        </w:tc>
        <w:tc>
          <w:tcPr>
            <w:tcW w:w="1416" w:type="dxa"/>
            <w:shd w:val="clear" w:color="auto" w:fill="auto"/>
            <w:vAlign w:val="center"/>
          </w:tcPr>
          <w:p w14:paraId="1FF6AD9E" w14:textId="77777777" w:rsidR="009604F8" w:rsidRPr="00176E27" w:rsidRDefault="009604F8" w:rsidP="009604F8">
            <w:pPr>
              <w:ind w:left="113"/>
              <w:rPr>
                <w:rFonts w:asciiTheme="minorHAnsi" w:eastAsia="Times New Roman" w:hAnsiTheme="minorHAnsi" w:cstheme="majorHAnsi"/>
                <w:color w:val="000000"/>
                <w:sz w:val="18"/>
                <w:szCs w:val="18"/>
              </w:rPr>
            </w:pPr>
            <w:r w:rsidRPr="00176E27">
              <w:rPr>
                <w:rFonts w:asciiTheme="minorHAnsi" w:eastAsia="Times New Roman" w:hAnsiTheme="minorHAnsi"/>
                <w:color w:val="000000"/>
                <w:sz w:val="18"/>
                <w:szCs w:val="18"/>
              </w:rPr>
              <w:t>(-41</w:t>
            </w:r>
            <w:r>
              <w:rPr>
                <w:rFonts w:asciiTheme="minorHAnsi" w:eastAsia="Times New Roman" w:hAnsiTheme="minorHAnsi"/>
                <w:color w:val="000000"/>
                <w:sz w:val="18"/>
                <w:szCs w:val="18"/>
              </w:rPr>
              <w:t>.0</w:t>
            </w:r>
            <w:r w:rsidRPr="00176E27">
              <w:rPr>
                <w:rFonts w:asciiTheme="minorHAnsi" w:eastAsia="Times New Roman" w:hAnsiTheme="minorHAnsi"/>
                <w:color w:val="000000"/>
                <w:sz w:val="18"/>
                <w:szCs w:val="18"/>
              </w:rPr>
              <w:t>, 6.4)</w:t>
            </w:r>
          </w:p>
        </w:tc>
        <w:tc>
          <w:tcPr>
            <w:tcW w:w="1135" w:type="dxa"/>
            <w:shd w:val="clear" w:color="auto" w:fill="auto"/>
            <w:vAlign w:val="center"/>
          </w:tcPr>
          <w:p w14:paraId="556F566C" w14:textId="77777777" w:rsidR="009604F8" w:rsidRPr="00176E27" w:rsidRDefault="009604F8" w:rsidP="009604F8">
            <w:pPr>
              <w:ind w:right="113"/>
              <w:jc w:val="center"/>
              <w:rPr>
                <w:rFonts w:asciiTheme="minorHAnsi" w:eastAsia="Times New Roman" w:hAnsiTheme="minorHAnsi" w:cstheme="majorHAnsi"/>
                <w:color w:val="000000"/>
                <w:sz w:val="18"/>
                <w:szCs w:val="18"/>
              </w:rPr>
            </w:pPr>
            <w:r w:rsidRPr="00176E27">
              <w:rPr>
                <w:rFonts w:asciiTheme="minorHAnsi" w:eastAsia="Times New Roman" w:hAnsiTheme="minorHAnsi"/>
                <w:color w:val="000000"/>
                <w:sz w:val="18"/>
                <w:szCs w:val="18"/>
                <w:lang w:val="en-CA"/>
              </w:rPr>
              <w:t>0.1524</w:t>
            </w:r>
          </w:p>
        </w:tc>
      </w:tr>
      <w:tr w:rsidR="009604F8" w:rsidRPr="004667A4" w14:paraId="070E166F" w14:textId="77777777" w:rsidTr="0046189E">
        <w:trPr>
          <w:trHeight w:val="255"/>
        </w:trPr>
        <w:tc>
          <w:tcPr>
            <w:tcW w:w="3798" w:type="dxa"/>
            <w:shd w:val="clear" w:color="auto" w:fill="auto"/>
            <w:vAlign w:val="center"/>
          </w:tcPr>
          <w:p w14:paraId="34CEF618" w14:textId="77777777" w:rsidR="009604F8" w:rsidRPr="00176E27" w:rsidRDefault="009604F8" w:rsidP="009604F8">
            <w:pPr>
              <w:rPr>
                <w:rFonts w:asciiTheme="minorHAnsi" w:eastAsia="Times New Roman" w:hAnsiTheme="minorHAnsi" w:cstheme="majorHAnsi"/>
                <w:color w:val="000000" w:themeColor="text1"/>
                <w:sz w:val="18"/>
                <w:szCs w:val="18"/>
              </w:rPr>
            </w:pPr>
            <w:r w:rsidRPr="00176E27">
              <w:rPr>
                <w:rFonts w:asciiTheme="minorHAnsi" w:eastAsia="Times New Roman" w:hAnsiTheme="minorHAnsi" w:cstheme="majorHAnsi"/>
                <w:color w:val="000000" w:themeColor="text1"/>
                <w:sz w:val="18"/>
                <w:szCs w:val="18"/>
              </w:rPr>
              <w:t xml:space="preserve">Black only vs </w:t>
            </w:r>
            <w:r>
              <w:rPr>
                <w:rFonts w:asciiTheme="minorHAnsi" w:eastAsia="Times New Roman" w:hAnsiTheme="minorHAnsi" w:cstheme="majorHAnsi"/>
                <w:color w:val="000000" w:themeColor="text1"/>
                <w:sz w:val="18"/>
                <w:szCs w:val="18"/>
              </w:rPr>
              <w:t>Mixed/other/NS/missing</w:t>
            </w:r>
          </w:p>
        </w:tc>
        <w:tc>
          <w:tcPr>
            <w:tcW w:w="880" w:type="dxa"/>
            <w:shd w:val="clear" w:color="auto" w:fill="auto"/>
            <w:noWrap/>
            <w:vAlign w:val="center"/>
          </w:tcPr>
          <w:p w14:paraId="02C3BA3C" w14:textId="77777777" w:rsidR="009604F8" w:rsidRPr="00176E27" w:rsidRDefault="009604F8" w:rsidP="009604F8">
            <w:pPr>
              <w:jc w:val="right"/>
              <w:rPr>
                <w:rFonts w:asciiTheme="minorHAnsi" w:eastAsia="Times New Roman" w:hAnsiTheme="minorHAnsi" w:cstheme="majorHAnsi"/>
                <w:color w:val="000000"/>
                <w:sz w:val="18"/>
                <w:szCs w:val="18"/>
              </w:rPr>
            </w:pPr>
            <w:r w:rsidRPr="00176E27">
              <w:rPr>
                <w:rFonts w:asciiTheme="minorHAnsi" w:eastAsia="Times New Roman" w:hAnsiTheme="minorHAnsi"/>
                <w:color w:val="000000"/>
                <w:sz w:val="18"/>
                <w:szCs w:val="18"/>
              </w:rPr>
              <w:t>-27.5</w:t>
            </w:r>
          </w:p>
        </w:tc>
        <w:tc>
          <w:tcPr>
            <w:tcW w:w="1565" w:type="dxa"/>
            <w:shd w:val="clear" w:color="auto" w:fill="auto"/>
            <w:vAlign w:val="center"/>
          </w:tcPr>
          <w:p w14:paraId="29CC3629" w14:textId="77777777" w:rsidR="009604F8" w:rsidRPr="00176E27" w:rsidRDefault="009604F8" w:rsidP="009604F8">
            <w:pPr>
              <w:ind w:left="113"/>
              <w:rPr>
                <w:rFonts w:asciiTheme="minorHAnsi" w:eastAsia="Times New Roman" w:hAnsiTheme="minorHAnsi" w:cstheme="majorHAnsi"/>
                <w:color w:val="000000"/>
                <w:sz w:val="18"/>
                <w:szCs w:val="18"/>
              </w:rPr>
            </w:pPr>
            <w:r w:rsidRPr="00176E27">
              <w:rPr>
                <w:rFonts w:asciiTheme="minorHAnsi" w:eastAsia="Times New Roman" w:hAnsiTheme="minorHAnsi"/>
                <w:color w:val="000000"/>
                <w:sz w:val="18"/>
                <w:szCs w:val="18"/>
              </w:rPr>
              <w:t>(-69.8, 14.8)</w:t>
            </w:r>
          </w:p>
        </w:tc>
        <w:tc>
          <w:tcPr>
            <w:tcW w:w="1134" w:type="dxa"/>
            <w:tcBorders>
              <w:right w:val="single" w:sz="4" w:space="0" w:color="auto"/>
            </w:tcBorders>
            <w:shd w:val="clear" w:color="auto" w:fill="auto"/>
            <w:vAlign w:val="center"/>
          </w:tcPr>
          <w:p w14:paraId="1A469CBD" w14:textId="77777777" w:rsidR="009604F8" w:rsidRPr="00176E27" w:rsidRDefault="009604F8" w:rsidP="009604F8">
            <w:pPr>
              <w:ind w:right="113"/>
              <w:jc w:val="center"/>
              <w:rPr>
                <w:rFonts w:asciiTheme="minorHAnsi" w:eastAsia="Times New Roman" w:hAnsiTheme="minorHAnsi" w:cstheme="majorHAnsi"/>
                <w:color w:val="000000"/>
                <w:sz w:val="18"/>
                <w:szCs w:val="18"/>
              </w:rPr>
            </w:pPr>
            <w:r w:rsidRPr="00176E27">
              <w:rPr>
                <w:rFonts w:asciiTheme="minorHAnsi" w:eastAsia="Times New Roman" w:hAnsiTheme="minorHAnsi"/>
                <w:color w:val="000000"/>
                <w:sz w:val="18"/>
                <w:szCs w:val="18"/>
                <w:lang w:val="en-CA"/>
              </w:rPr>
              <w:t>0.2026</w:t>
            </w:r>
          </w:p>
        </w:tc>
        <w:tc>
          <w:tcPr>
            <w:tcW w:w="993" w:type="dxa"/>
            <w:tcBorders>
              <w:left w:val="single" w:sz="4" w:space="0" w:color="auto"/>
            </w:tcBorders>
            <w:shd w:val="clear" w:color="auto" w:fill="auto"/>
            <w:vAlign w:val="center"/>
          </w:tcPr>
          <w:p w14:paraId="21F7C0F9" w14:textId="77777777" w:rsidR="009604F8" w:rsidRPr="00176E27" w:rsidRDefault="009604F8" w:rsidP="009604F8">
            <w:pPr>
              <w:jc w:val="right"/>
              <w:rPr>
                <w:rFonts w:asciiTheme="minorHAnsi" w:eastAsia="Times New Roman" w:hAnsiTheme="minorHAnsi" w:cstheme="majorHAnsi"/>
                <w:color w:val="000000"/>
                <w:sz w:val="18"/>
                <w:szCs w:val="18"/>
              </w:rPr>
            </w:pPr>
            <w:r w:rsidRPr="00176E27">
              <w:rPr>
                <w:rFonts w:asciiTheme="minorHAnsi" w:eastAsia="Times New Roman" w:hAnsiTheme="minorHAnsi"/>
                <w:color w:val="000000"/>
                <w:sz w:val="18"/>
                <w:szCs w:val="18"/>
              </w:rPr>
              <w:t>-13.4</w:t>
            </w:r>
          </w:p>
        </w:tc>
        <w:tc>
          <w:tcPr>
            <w:tcW w:w="1416" w:type="dxa"/>
            <w:shd w:val="clear" w:color="auto" w:fill="auto"/>
            <w:vAlign w:val="center"/>
          </w:tcPr>
          <w:p w14:paraId="38B2E0C8" w14:textId="77777777" w:rsidR="009604F8" w:rsidRPr="00176E27" w:rsidRDefault="009604F8" w:rsidP="009604F8">
            <w:pPr>
              <w:ind w:left="113"/>
              <w:rPr>
                <w:rFonts w:asciiTheme="minorHAnsi" w:eastAsia="Times New Roman" w:hAnsiTheme="minorHAnsi" w:cstheme="majorHAnsi"/>
                <w:color w:val="000000"/>
                <w:sz w:val="18"/>
                <w:szCs w:val="18"/>
              </w:rPr>
            </w:pPr>
            <w:r w:rsidRPr="00176E27">
              <w:rPr>
                <w:rFonts w:asciiTheme="minorHAnsi" w:eastAsia="Times New Roman" w:hAnsiTheme="minorHAnsi"/>
                <w:color w:val="000000"/>
                <w:sz w:val="18"/>
                <w:szCs w:val="18"/>
              </w:rPr>
              <w:t>(-39.1, 12.2)</w:t>
            </w:r>
          </w:p>
        </w:tc>
        <w:tc>
          <w:tcPr>
            <w:tcW w:w="1135" w:type="dxa"/>
            <w:shd w:val="clear" w:color="auto" w:fill="auto"/>
            <w:vAlign w:val="center"/>
          </w:tcPr>
          <w:p w14:paraId="416627B5" w14:textId="77777777" w:rsidR="009604F8" w:rsidRPr="00176E27" w:rsidRDefault="009604F8" w:rsidP="009604F8">
            <w:pPr>
              <w:ind w:right="113"/>
              <w:jc w:val="center"/>
              <w:rPr>
                <w:rFonts w:asciiTheme="minorHAnsi" w:eastAsia="Times New Roman" w:hAnsiTheme="minorHAnsi" w:cstheme="majorHAnsi"/>
                <w:color w:val="000000"/>
                <w:sz w:val="18"/>
                <w:szCs w:val="18"/>
              </w:rPr>
            </w:pPr>
            <w:r w:rsidRPr="00176E27">
              <w:rPr>
                <w:rFonts w:asciiTheme="minorHAnsi" w:eastAsia="Times New Roman" w:hAnsiTheme="minorHAnsi"/>
                <w:color w:val="000000"/>
                <w:sz w:val="18"/>
                <w:szCs w:val="18"/>
                <w:lang w:val="en-CA"/>
              </w:rPr>
              <w:t>0.3037</w:t>
            </w:r>
          </w:p>
        </w:tc>
      </w:tr>
      <w:tr w:rsidR="009604F8" w:rsidRPr="004667A4" w14:paraId="7112603A" w14:textId="77777777" w:rsidTr="0046189E">
        <w:trPr>
          <w:trHeight w:val="255"/>
        </w:trPr>
        <w:tc>
          <w:tcPr>
            <w:tcW w:w="3798" w:type="dxa"/>
            <w:tcBorders>
              <w:bottom w:val="single" w:sz="4" w:space="0" w:color="auto"/>
            </w:tcBorders>
            <w:shd w:val="clear" w:color="auto" w:fill="auto"/>
            <w:vAlign w:val="center"/>
          </w:tcPr>
          <w:p w14:paraId="427F6555" w14:textId="77777777" w:rsidR="009604F8" w:rsidRPr="00176E27" w:rsidRDefault="009604F8" w:rsidP="009604F8">
            <w:pPr>
              <w:rPr>
                <w:rFonts w:asciiTheme="minorHAnsi" w:eastAsia="Times New Roman" w:hAnsiTheme="minorHAnsi" w:cstheme="majorHAnsi"/>
                <w:color w:val="000000" w:themeColor="text1"/>
                <w:sz w:val="18"/>
                <w:szCs w:val="18"/>
              </w:rPr>
            </w:pPr>
            <w:r w:rsidRPr="00176E27">
              <w:rPr>
                <w:rFonts w:asciiTheme="minorHAnsi" w:eastAsia="Times New Roman" w:hAnsiTheme="minorHAnsi" w:cstheme="majorHAnsi"/>
                <w:color w:val="000000" w:themeColor="text1"/>
                <w:sz w:val="18"/>
                <w:szCs w:val="18"/>
              </w:rPr>
              <w:t xml:space="preserve">Indigenous inclusive vs </w:t>
            </w:r>
            <w:r>
              <w:rPr>
                <w:rFonts w:asciiTheme="minorHAnsi" w:eastAsia="Times New Roman" w:hAnsiTheme="minorHAnsi" w:cstheme="majorHAnsi"/>
                <w:color w:val="000000" w:themeColor="text1"/>
                <w:sz w:val="18"/>
                <w:szCs w:val="18"/>
              </w:rPr>
              <w:t>Mixed/other/NS/missing</w:t>
            </w:r>
          </w:p>
        </w:tc>
        <w:tc>
          <w:tcPr>
            <w:tcW w:w="880" w:type="dxa"/>
            <w:tcBorders>
              <w:bottom w:val="single" w:sz="4" w:space="0" w:color="auto"/>
            </w:tcBorders>
            <w:shd w:val="clear" w:color="auto" w:fill="auto"/>
            <w:noWrap/>
            <w:vAlign w:val="center"/>
          </w:tcPr>
          <w:p w14:paraId="2C5F52E2" w14:textId="77777777" w:rsidR="009604F8" w:rsidRPr="00176E27" w:rsidRDefault="009604F8" w:rsidP="009604F8">
            <w:pPr>
              <w:jc w:val="right"/>
              <w:rPr>
                <w:rFonts w:asciiTheme="minorHAnsi" w:eastAsia="Times New Roman" w:hAnsiTheme="minorHAnsi" w:cstheme="majorHAnsi"/>
                <w:color w:val="000000"/>
                <w:sz w:val="18"/>
                <w:szCs w:val="18"/>
              </w:rPr>
            </w:pPr>
            <w:r w:rsidRPr="00176E27">
              <w:rPr>
                <w:rFonts w:asciiTheme="minorHAnsi" w:eastAsia="Times New Roman" w:hAnsiTheme="minorHAnsi"/>
                <w:color w:val="000000"/>
                <w:sz w:val="18"/>
                <w:szCs w:val="18"/>
              </w:rPr>
              <w:t>9.6</w:t>
            </w:r>
          </w:p>
        </w:tc>
        <w:tc>
          <w:tcPr>
            <w:tcW w:w="1565" w:type="dxa"/>
            <w:tcBorders>
              <w:bottom w:val="single" w:sz="4" w:space="0" w:color="auto"/>
            </w:tcBorders>
            <w:shd w:val="clear" w:color="auto" w:fill="auto"/>
            <w:vAlign w:val="center"/>
          </w:tcPr>
          <w:p w14:paraId="5FFB7C3F" w14:textId="77777777" w:rsidR="009604F8" w:rsidRPr="00176E27" w:rsidRDefault="009604F8" w:rsidP="009604F8">
            <w:pPr>
              <w:ind w:left="113"/>
              <w:rPr>
                <w:rFonts w:asciiTheme="minorHAnsi" w:eastAsia="Times New Roman" w:hAnsiTheme="minorHAnsi" w:cstheme="majorHAnsi"/>
                <w:color w:val="000000"/>
                <w:sz w:val="18"/>
                <w:szCs w:val="18"/>
              </w:rPr>
            </w:pPr>
            <w:r w:rsidRPr="00176E27">
              <w:rPr>
                <w:rFonts w:asciiTheme="minorHAnsi" w:eastAsia="Times New Roman" w:hAnsiTheme="minorHAnsi"/>
                <w:color w:val="000000"/>
                <w:sz w:val="18"/>
                <w:szCs w:val="18"/>
              </w:rPr>
              <w:t>(-32.4, 51.5)</w:t>
            </w:r>
          </w:p>
        </w:tc>
        <w:tc>
          <w:tcPr>
            <w:tcW w:w="1134" w:type="dxa"/>
            <w:tcBorders>
              <w:bottom w:val="single" w:sz="4" w:space="0" w:color="auto"/>
              <w:right w:val="single" w:sz="4" w:space="0" w:color="auto"/>
            </w:tcBorders>
            <w:shd w:val="clear" w:color="auto" w:fill="auto"/>
            <w:vAlign w:val="center"/>
          </w:tcPr>
          <w:p w14:paraId="4DDA560D" w14:textId="77777777" w:rsidR="009604F8" w:rsidRPr="00176E27" w:rsidRDefault="009604F8" w:rsidP="009604F8">
            <w:pPr>
              <w:ind w:right="113"/>
              <w:jc w:val="center"/>
              <w:rPr>
                <w:rFonts w:asciiTheme="minorHAnsi" w:eastAsia="Times New Roman" w:hAnsiTheme="minorHAnsi" w:cstheme="majorHAnsi"/>
                <w:color w:val="000000"/>
                <w:sz w:val="18"/>
                <w:szCs w:val="18"/>
              </w:rPr>
            </w:pPr>
            <w:r w:rsidRPr="00176E27">
              <w:rPr>
                <w:rFonts w:asciiTheme="minorHAnsi" w:eastAsia="Times New Roman" w:hAnsiTheme="minorHAnsi"/>
                <w:color w:val="000000"/>
                <w:sz w:val="18"/>
                <w:szCs w:val="18"/>
                <w:lang w:val="en-CA"/>
              </w:rPr>
              <w:t>0.6542</w:t>
            </w:r>
          </w:p>
        </w:tc>
        <w:tc>
          <w:tcPr>
            <w:tcW w:w="993" w:type="dxa"/>
            <w:tcBorders>
              <w:left w:val="single" w:sz="4" w:space="0" w:color="auto"/>
              <w:bottom w:val="single" w:sz="4" w:space="0" w:color="auto"/>
            </w:tcBorders>
            <w:shd w:val="clear" w:color="auto" w:fill="auto"/>
            <w:vAlign w:val="center"/>
          </w:tcPr>
          <w:p w14:paraId="4C241068" w14:textId="77777777" w:rsidR="009604F8" w:rsidRPr="00176E27" w:rsidRDefault="009604F8" w:rsidP="009604F8">
            <w:pPr>
              <w:jc w:val="right"/>
              <w:rPr>
                <w:rFonts w:asciiTheme="minorHAnsi" w:eastAsia="Times New Roman" w:hAnsiTheme="minorHAnsi" w:cstheme="majorHAnsi"/>
                <w:color w:val="000000"/>
                <w:sz w:val="18"/>
                <w:szCs w:val="18"/>
              </w:rPr>
            </w:pPr>
            <w:r w:rsidRPr="00176E27">
              <w:rPr>
                <w:rFonts w:asciiTheme="minorHAnsi" w:eastAsia="Times New Roman" w:hAnsiTheme="minorHAnsi"/>
                <w:color w:val="000000"/>
                <w:sz w:val="18"/>
                <w:szCs w:val="18"/>
              </w:rPr>
              <w:t>3.9</w:t>
            </w:r>
          </w:p>
        </w:tc>
        <w:tc>
          <w:tcPr>
            <w:tcW w:w="1416" w:type="dxa"/>
            <w:tcBorders>
              <w:bottom w:val="single" w:sz="4" w:space="0" w:color="auto"/>
            </w:tcBorders>
            <w:shd w:val="clear" w:color="auto" w:fill="auto"/>
            <w:vAlign w:val="center"/>
          </w:tcPr>
          <w:p w14:paraId="1E963DE6" w14:textId="77777777" w:rsidR="009604F8" w:rsidRPr="00176E27" w:rsidRDefault="009604F8" w:rsidP="009604F8">
            <w:pPr>
              <w:ind w:left="113"/>
              <w:rPr>
                <w:rFonts w:asciiTheme="minorHAnsi" w:eastAsia="Times New Roman" w:hAnsiTheme="minorHAnsi" w:cstheme="majorHAnsi"/>
                <w:color w:val="000000"/>
                <w:sz w:val="18"/>
                <w:szCs w:val="18"/>
              </w:rPr>
            </w:pPr>
            <w:r w:rsidRPr="00176E27">
              <w:rPr>
                <w:rFonts w:asciiTheme="minorHAnsi" w:eastAsia="Times New Roman" w:hAnsiTheme="minorHAnsi"/>
                <w:color w:val="000000"/>
                <w:sz w:val="18"/>
                <w:szCs w:val="18"/>
              </w:rPr>
              <w:t>(-22.6, 30.3)</w:t>
            </w:r>
          </w:p>
        </w:tc>
        <w:tc>
          <w:tcPr>
            <w:tcW w:w="1135" w:type="dxa"/>
            <w:tcBorders>
              <w:bottom w:val="single" w:sz="4" w:space="0" w:color="auto"/>
            </w:tcBorders>
            <w:shd w:val="clear" w:color="auto" w:fill="auto"/>
            <w:vAlign w:val="center"/>
          </w:tcPr>
          <w:p w14:paraId="04D16B69" w14:textId="77777777" w:rsidR="009604F8" w:rsidRPr="00176E27" w:rsidRDefault="009604F8" w:rsidP="009604F8">
            <w:pPr>
              <w:ind w:right="113"/>
              <w:jc w:val="center"/>
              <w:rPr>
                <w:rFonts w:asciiTheme="minorHAnsi" w:eastAsia="Times New Roman" w:hAnsiTheme="minorHAnsi" w:cstheme="majorHAnsi"/>
                <w:color w:val="000000"/>
                <w:sz w:val="18"/>
                <w:szCs w:val="18"/>
              </w:rPr>
            </w:pPr>
            <w:r w:rsidRPr="00176E27">
              <w:rPr>
                <w:rFonts w:asciiTheme="minorHAnsi" w:eastAsia="Times New Roman" w:hAnsiTheme="minorHAnsi"/>
                <w:color w:val="000000"/>
                <w:sz w:val="18"/>
                <w:szCs w:val="18"/>
                <w:lang w:val="en-CA"/>
              </w:rPr>
              <w:t>0.774</w:t>
            </w:r>
            <w:r>
              <w:rPr>
                <w:rFonts w:asciiTheme="minorHAnsi" w:eastAsia="Times New Roman" w:hAnsiTheme="minorHAnsi"/>
                <w:color w:val="000000"/>
                <w:sz w:val="18"/>
                <w:szCs w:val="18"/>
                <w:lang w:val="en-CA"/>
              </w:rPr>
              <w:t>0</w:t>
            </w:r>
          </w:p>
        </w:tc>
      </w:tr>
      <w:tr w:rsidR="009604F8" w:rsidRPr="004667A4" w14:paraId="5D34951C" w14:textId="77777777" w:rsidTr="0046189E">
        <w:trPr>
          <w:trHeight w:val="255"/>
        </w:trPr>
        <w:tc>
          <w:tcPr>
            <w:tcW w:w="3798" w:type="dxa"/>
            <w:tcBorders>
              <w:top w:val="single" w:sz="4" w:space="0" w:color="auto"/>
              <w:bottom w:val="single" w:sz="4" w:space="0" w:color="auto"/>
            </w:tcBorders>
            <w:shd w:val="clear" w:color="auto" w:fill="auto"/>
            <w:vAlign w:val="center"/>
          </w:tcPr>
          <w:p w14:paraId="69027D0A" w14:textId="77777777" w:rsidR="009604F8" w:rsidRPr="00176E27" w:rsidRDefault="009604F8" w:rsidP="009604F8">
            <w:pPr>
              <w:rPr>
                <w:rFonts w:asciiTheme="minorHAnsi" w:eastAsia="Times New Roman" w:hAnsiTheme="minorHAnsi" w:cstheme="majorHAnsi"/>
                <w:color w:val="000000" w:themeColor="text1"/>
                <w:sz w:val="18"/>
                <w:szCs w:val="18"/>
              </w:rPr>
            </w:pPr>
            <w:r w:rsidRPr="006A747F">
              <w:rPr>
                <w:rFonts w:asciiTheme="minorHAnsi" w:eastAsia="Times New Roman" w:hAnsiTheme="minorHAnsi" w:cstheme="majorHAnsi"/>
                <w:b/>
                <w:color w:val="000000" w:themeColor="text1"/>
                <w:sz w:val="18"/>
                <w:szCs w:val="18"/>
                <w:lang w:eastAsia="en-CA"/>
              </w:rPr>
              <w:t>Income (1=lowest income; 4=highest income)</w:t>
            </w:r>
          </w:p>
        </w:tc>
        <w:tc>
          <w:tcPr>
            <w:tcW w:w="3579" w:type="dxa"/>
            <w:gridSpan w:val="3"/>
            <w:tcBorders>
              <w:top w:val="single" w:sz="4" w:space="0" w:color="auto"/>
              <w:bottom w:val="single" w:sz="4" w:space="0" w:color="auto"/>
              <w:right w:val="single" w:sz="4" w:space="0" w:color="auto"/>
            </w:tcBorders>
            <w:shd w:val="clear" w:color="auto" w:fill="auto"/>
            <w:noWrap/>
            <w:vAlign w:val="center"/>
          </w:tcPr>
          <w:p w14:paraId="1F83DF19" w14:textId="77777777" w:rsidR="009604F8" w:rsidRPr="00E538D7" w:rsidRDefault="009604F8" w:rsidP="009604F8">
            <w:pPr>
              <w:ind w:right="113"/>
              <w:jc w:val="center"/>
              <w:rPr>
                <w:rFonts w:asciiTheme="minorHAnsi" w:hAnsiTheme="minorHAnsi" w:cstheme="majorHAnsi"/>
                <w:b/>
                <w:color w:val="000000"/>
                <w:sz w:val="18"/>
                <w:szCs w:val="18"/>
              </w:rPr>
            </w:pPr>
            <w:r w:rsidRPr="00E538D7">
              <w:rPr>
                <w:rFonts w:asciiTheme="minorHAnsi" w:eastAsia="Times New Roman" w:hAnsiTheme="minorHAnsi"/>
                <w:b/>
                <w:sz w:val="18"/>
                <w:szCs w:val="18"/>
              </w:rPr>
              <w:t>p=0.0003</w:t>
            </w:r>
          </w:p>
        </w:tc>
        <w:tc>
          <w:tcPr>
            <w:tcW w:w="3544" w:type="dxa"/>
            <w:gridSpan w:val="3"/>
            <w:tcBorders>
              <w:top w:val="single" w:sz="4" w:space="0" w:color="auto"/>
              <w:left w:val="single" w:sz="4" w:space="0" w:color="auto"/>
              <w:bottom w:val="single" w:sz="4" w:space="0" w:color="auto"/>
            </w:tcBorders>
            <w:shd w:val="clear" w:color="auto" w:fill="auto"/>
            <w:vAlign w:val="center"/>
          </w:tcPr>
          <w:p w14:paraId="21127C3B" w14:textId="77777777" w:rsidR="009604F8" w:rsidRPr="00E538D7" w:rsidRDefault="009604F8" w:rsidP="009604F8">
            <w:pPr>
              <w:ind w:right="113"/>
              <w:jc w:val="center"/>
              <w:rPr>
                <w:rFonts w:asciiTheme="minorHAnsi" w:hAnsiTheme="minorHAnsi" w:cstheme="majorHAnsi"/>
                <w:b/>
                <w:color w:val="000000"/>
                <w:sz w:val="18"/>
                <w:szCs w:val="18"/>
              </w:rPr>
            </w:pPr>
            <w:r w:rsidRPr="00E538D7">
              <w:rPr>
                <w:rFonts w:asciiTheme="minorHAnsi" w:eastAsia="Times New Roman" w:hAnsiTheme="minorHAnsi"/>
                <w:b/>
                <w:sz w:val="18"/>
                <w:szCs w:val="18"/>
              </w:rPr>
              <w:t>p&lt;.0001</w:t>
            </w:r>
          </w:p>
        </w:tc>
      </w:tr>
      <w:tr w:rsidR="009604F8" w:rsidRPr="004667A4" w14:paraId="2D4A8D98" w14:textId="77777777" w:rsidTr="0046189E">
        <w:trPr>
          <w:trHeight w:val="255"/>
        </w:trPr>
        <w:tc>
          <w:tcPr>
            <w:tcW w:w="3798" w:type="dxa"/>
            <w:tcBorders>
              <w:top w:val="single" w:sz="4" w:space="0" w:color="auto"/>
            </w:tcBorders>
            <w:shd w:val="clear" w:color="auto" w:fill="auto"/>
            <w:vAlign w:val="center"/>
          </w:tcPr>
          <w:p w14:paraId="45493D6C" w14:textId="77777777" w:rsidR="009604F8" w:rsidRPr="00176E27" w:rsidRDefault="009604F8" w:rsidP="009604F8">
            <w:pPr>
              <w:rPr>
                <w:rFonts w:asciiTheme="minorHAnsi" w:eastAsia="Times New Roman" w:hAnsiTheme="minorHAnsi" w:cstheme="majorHAnsi"/>
                <w:color w:val="000000" w:themeColor="text1"/>
                <w:sz w:val="18"/>
                <w:szCs w:val="18"/>
              </w:rPr>
            </w:pPr>
            <w:r w:rsidRPr="00176E27">
              <w:rPr>
                <w:rFonts w:asciiTheme="minorHAnsi" w:eastAsia="Times New Roman" w:hAnsiTheme="minorHAnsi" w:cstheme="majorHAnsi"/>
                <w:color w:val="000000" w:themeColor="text1"/>
                <w:sz w:val="18"/>
                <w:szCs w:val="18"/>
                <w:lang w:eastAsia="en-CA"/>
              </w:rPr>
              <w:t>Quartile 1 vs Quartile 2</w:t>
            </w:r>
          </w:p>
        </w:tc>
        <w:tc>
          <w:tcPr>
            <w:tcW w:w="880" w:type="dxa"/>
            <w:tcBorders>
              <w:top w:val="single" w:sz="4" w:space="0" w:color="auto"/>
            </w:tcBorders>
            <w:shd w:val="clear" w:color="auto" w:fill="auto"/>
            <w:noWrap/>
            <w:vAlign w:val="center"/>
          </w:tcPr>
          <w:p w14:paraId="25C62171" w14:textId="77777777" w:rsidR="009604F8" w:rsidRPr="00BF728B" w:rsidRDefault="009604F8" w:rsidP="009604F8">
            <w:pPr>
              <w:jc w:val="right"/>
              <w:rPr>
                <w:rFonts w:asciiTheme="minorHAnsi" w:hAnsiTheme="minorHAnsi" w:cstheme="majorHAnsi"/>
                <w:color w:val="000000"/>
                <w:sz w:val="18"/>
                <w:szCs w:val="18"/>
              </w:rPr>
            </w:pPr>
            <w:r w:rsidRPr="00BF728B">
              <w:rPr>
                <w:rFonts w:asciiTheme="minorHAnsi" w:eastAsia="Times New Roman" w:hAnsiTheme="minorHAnsi"/>
                <w:color w:val="000000"/>
                <w:sz w:val="18"/>
                <w:szCs w:val="18"/>
              </w:rPr>
              <w:t>-30.0</w:t>
            </w:r>
          </w:p>
        </w:tc>
        <w:tc>
          <w:tcPr>
            <w:tcW w:w="1565" w:type="dxa"/>
            <w:tcBorders>
              <w:top w:val="single" w:sz="4" w:space="0" w:color="auto"/>
            </w:tcBorders>
            <w:shd w:val="clear" w:color="auto" w:fill="auto"/>
            <w:vAlign w:val="center"/>
          </w:tcPr>
          <w:p w14:paraId="3CFDB149" w14:textId="77777777" w:rsidR="009604F8" w:rsidRPr="00BF728B" w:rsidRDefault="009604F8" w:rsidP="009604F8">
            <w:pPr>
              <w:ind w:left="113"/>
              <w:rPr>
                <w:rFonts w:asciiTheme="minorHAnsi" w:hAnsiTheme="minorHAnsi" w:cstheme="majorHAnsi"/>
                <w:color w:val="000000"/>
                <w:sz w:val="18"/>
                <w:szCs w:val="18"/>
              </w:rPr>
            </w:pPr>
            <w:r w:rsidRPr="00BF728B">
              <w:rPr>
                <w:rFonts w:asciiTheme="minorHAnsi" w:eastAsia="Times New Roman" w:hAnsiTheme="minorHAnsi"/>
                <w:color w:val="000000"/>
                <w:sz w:val="18"/>
                <w:szCs w:val="18"/>
              </w:rPr>
              <w:t>(-54.3, -5.6)</w:t>
            </w:r>
          </w:p>
        </w:tc>
        <w:tc>
          <w:tcPr>
            <w:tcW w:w="1134" w:type="dxa"/>
            <w:tcBorders>
              <w:top w:val="single" w:sz="4" w:space="0" w:color="auto"/>
              <w:right w:val="single" w:sz="4" w:space="0" w:color="auto"/>
            </w:tcBorders>
            <w:shd w:val="clear" w:color="auto" w:fill="auto"/>
            <w:vAlign w:val="center"/>
          </w:tcPr>
          <w:p w14:paraId="6B871110" w14:textId="77777777" w:rsidR="009604F8" w:rsidRPr="00BF728B" w:rsidRDefault="009604F8" w:rsidP="009604F8">
            <w:pPr>
              <w:ind w:right="113"/>
              <w:jc w:val="center"/>
              <w:rPr>
                <w:rFonts w:asciiTheme="minorHAnsi" w:hAnsiTheme="minorHAnsi" w:cstheme="majorHAnsi"/>
                <w:color w:val="000000"/>
                <w:sz w:val="18"/>
                <w:szCs w:val="18"/>
              </w:rPr>
            </w:pPr>
            <w:r w:rsidRPr="00BF728B">
              <w:rPr>
                <w:rFonts w:asciiTheme="minorHAnsi" w:eastAsia="Times New Roman" w:hAnsiTheme="minorHAnsi"/>
                <w:color w:val="000000"/>
                <w:sz w:val="18"/>
                <w:szCs w:val="18"/>
                <w:lang w:val="en-CA"/>
              </w:rPr>
              <w:t>0.0160</w:t>
            </w:r>
          </w:p>
        </w:tc>
        <w:tc>
          <w:tcPr>
            <w:tcW w:w="993" w:type="dxa"/>
            <w:tcBorders>
              <w:top w:val="single" w:sz="4" w:space="0" w:color="auto"/>
              <w:left w:val="single" w:sz="4" w:space="0" w:color="auto"/>
            </w:tcBorders>
            <w:shd w:val="clear" w:color="auto" w:fill="auto"/>
            <w:vAlign w:val="center"/>
          </w:tcPr>
          <w:p w14:paraId="37A680F5" w14:textId="77777777" w:rsidR="009604F8" w:rsidRPr="00E538D7" w:rsidRDefault="009604F8" w:rsidP="009604F8">
            <w:pPr>
              <w:jc w:val="right"/>
              <w:rPr>
                <w:rFonts w:asciiTheme="minorHAnsi" w:hAnsiTheme="minorHAnsi" w:cstheme="majorHAnsi"/>
                <w:b/>
                <w:color w:val="000000"/>
                <w:sz w:val="18"/>
                <w:szCs w:val="18"/>
              </w:rPr>
            </w:pPr>
            <w:r w:rsidRPr="00E538D7">
              <w:rPr>
                <w:rFonts w:asciiTheme="minorHAnsi" w:eastAsia="Times New Roman" w:hAnsiTheme="minorHAnsi"/>
                <w:b/>
                <w:color w:val="000000"/>
                <w:sz w:val="18"/>
                <w:szCs w:val="18"/>
              </w:rPr>
              <w:t>-24.9</w:t>
            </w:r>
          </w:p>
        </w:tc>
        <w:tc>
          <w:tcPr>
            <w:tcW w:w="1416" w:type="dxa"/>
            <w:tcBorders>
              <w:top w:val="single" w:sz="4" w:space="0" w:color="auto"/>
            </w:tcBorders>
            <w:shd w:val="clear" w:color="auto" w:fill="auto"/>
            <w:vAlign w:val="center"/>
          </w:tcPr>
          <w:p w14:paraId="09AE1172" w14:textId="77777777" w:rsidR="009604F8" w:rsidRPr="00E538D7" w:rsidRDefault="009604F8" w:rsidP="009604F8">
            <w:pPr>
              <w:ind w:left="113"/>
              <w:rPr>
                <w:rFonts w:asciiTheme="minorHAnsi" w:hAnsiTheme="minorHAnsi" w:cstheme="majorHAnsi"/>
                <w:b/>
                <w:color w:val="000000"/>
                <w:sz w:val="18"/>
                <w:szCs w:val="18"/>
              </w:rPr>
            </w:pPr>
            <w:r w:rsidRPr="00E538D7">
              <w:rPr>
                <w:rFonts w:asciiTheme="minorHAnsi" w:eastAsia="Times New Roman" w:hAnsiTheme="minorHAnsi"/>
                <w:b/>
                <w:color w:val="000000"/>
                <w:sz w:val="18"/>
                <w:szCs w:val="18"/>
              </w:rPr>
              <w:t>(-39.3, -10.5)</w:t>
            </w:r>
          </w:p>
        </w:tc>
        <w:tc>
          <w:tcPr>
            <w:tcW w:w="1135" w:type="dxa"/>
            <w:tcBorders>
              <w:top w:val="single" w:sz="4" w:space="0" w:color="auto"/>
            </w:tcBorders>
            <w:shd w:val="clear" w:color="auto" w:fill="auto"/>
            <w:vAlign w:val="center"/>
          </w:tcPr>
          <w:p w14:paraId="75DFFF1A" w14:textId="77777777" w:rsidR="009604F8" w:rsidRPr="00E538D7" w:rsidRDefault="009604F8" w:rsidP="009604F8">
            <w:pPr>
              <w:ind w:right="113"/>
              <w:jc w:val="center"/>
              <w:rPr>
                <w:rFonts w:asciiTheme="minorHAnsi" w:hAnsiTheme="minorHAnsi" w:cstheme="majorHAnsi"/>
                <w:b/>
                <w:color w:val="000000"/>
                <w:sz w:val="18"/>
                <w:szCs w:val="18"/>
              </w:rPr>
            </w:pPr>
            <w:r w:rsidRPr="00E538D7">
              <w:rPr>
                <w:rFonts w:asciiTheme="minorHAnsi" w:eastAsia="Times New Roman" w:hAnsiTheme="minorHAnsi"/>
                <w:b/>
                <w:color w:val="000000"/>
                <w:sz w:val="18"/>
                <w:szCs w:val="18"/>
                <w:lang w:val="en-CA"/>
              </w:rPr>
              <w:t>0.0007</w:t>
            </w:r>
          </w:p>
        </w:tc>
      </w:tr>
      <w:tr w:rsidR="009604F8" w:rsidRPr="004667A4" w14:paraId="7BEFB079" w14:textId="77777777" w:rsidTr="0046189E">
        <w:trPr>
          <w:trHeight w:val="255"/>
        </w:trPr>
        <w:tc>
          <w:tcPr>
            <w:tcW w:w="3798" w:type="dxa"/>
            <w:shd w:val="clear" w:color="auto" w:fill="auto"/>
            <w:vAlign w:val="center"/>
          </w:tcPr>
          <w:p w14:paraId="2026D185" w14:textId="77777777" w:rsidR="009604F8" w:rsidRPr="00176E27" w:rsidRDefault="009604F8" w:rsidP="009604F8">
            <w:pPr>
              <w:rPr>
                <w:rFonts w:asciiTheme="minorHAnsi" w:eastAsia="Times New Roman" w:hAnsiTheme="minorHAnsi" w:cstheme="majorHAnsi"/>
                <w:color w:val="000000" w:themeColor="text1"/>
                <w:sz w:val="18"/>
                <w:szCs w:val="18"/>
              </w:rPr>
            </w:pPr>
            <w:r w:rsidRPr="00176E27">
              <w:rPr>
                <w:rFonts w:asciiTheme="minorHAnsi" w:eastAsia="Times New Roman" w:hAnsiTheme="minorHAnsi" w:cstheme="majorHAnsi"/>
                <w:color w:val="000000" w:themeColor="text1"/>
                <w:sz w:val="18"/>
                <w:szCs w:val="18"/>
                <w:lang w:eastAsia="en-CA"/>
              </w:rPr>
              <w:t>Quartile 1 vs Quartile 3</w:t>
            </w:r>
          </w:p>
        </w:tc>
        <w:tc>
          <w:tcPr>
            <w:tcW w:w="880" w:type="dxa"/>
            <w:shd w:val="clear" w:color="auto" w:fill="auto"/>
            <w:noWrap/>
            <w:vAlign w:val="center"/>
          </w:tcPr>
          <w:p w14:paraId="0C4091DE" w14:textId="77777777" w:rsidR="009604F8" w:rsidRPr="00BF728B" w:rsidRDefault="009604F8" w:rsidP="009604F8">
            <w:pPr>
              <w:jc w:val="right"/>
              <w:rPr>
                <w:rFonts w:asciiTheme="minorHAnsi" w:hAnsiTheme="minorHAnsi" w:cstheme="majorHAnsi"/>
                <w:color w:val="000000"/>
                <w:sz w:val="18"/>
                <w:szCs w:val="18"/>
              </w:rPr>
            </w:pPr>
            <w:r w:rsidRPr="00BF728B">
              <w:rPr>
                <w:rFonts w:asciiTheme="minorHAnsi" w:eastAsia="Times New Roman" w:hAnsiTheme="minorHAnsi"/>
                <w:color w:val="000000"/>
                <w:sz w:val="18"/>
                <w:szCs w:val="18"/>
              </w:rPr>
              <w:t>-30.4</w:t>
            </w:r>
          </w:p>
        </w:tc>
        <w:tc>
          <w:tcPr>
            <w:tcW w:w="1565" w:type="dxa"/>
            <w:shd w:val="clear" w:color="auto" w:fill="auto"/>
            <w:vAlign w:val="center"/>
          </w:tcPr>
          <w:p w14:paraId="2428AE1E" w14:textId="77777777" w:rsidR="009604F8" w:rsidRPr="00BF728B" w:rsidRDefault="009604F8" w:rsidP="009604F8">
            <w:pPr>
              <w:ind w:left="113"/>
              <w:rPr>
                <w:rFonts w:asciiTheme="minorHAnsi" w:hAnsiTheme="minorHAnsi" w:cstheme="majorHAnsi"/>
                <w:color w:val="000000"/>
                <w:sz w:val="18"/>
                <w:szCs w:val="18"/>
              </w:rPr>
            </w:pPr>
            <w:r w:rsidRPr="00BF728B">
              <w:rPr>
                <w:rFonts w:asciiTheme="minorHAnsi" w:eastAsia="Times New Roman" w:hAnsiTheme="minorHAnsi"/>
                <w:color w:val="000000"/>
                <w:sz w:val="18"/>
                <w:szCs w:val="18"/>
              </w:rPr>
              <w:t>(-54.8, -6.1)</w:t>
            </w:r>
          </w:p>
        </w:tc>
        <w:tc>
          <w:tcPr>
            <w:tcW w:w="1134" w:type="dxa"/>
            <w:tcBorders>
              <w:right w:val="single" w:sz="4" w:space="0" w:color="auto"/>
            </w:tcBorders>
            <w:shd w:val="clear" w:color="auto" w:fill="auto"/>
            <w:vAlign w:val="center"/>
          </w:tcPr>
          <w:p w14:paraId="47AC7EC7" w14:textId="77777777" w:rsidR="009604F8" w:rsidRPr="00BF728B" w:rsidRDefault="009604F8" w:rsidP="009604F8">
            <w:pPr>
              <w:ind w:right="113"/>
              <w:jc w:val="center"/>
              <w:rPr>
                <w:rFonts w:asciiTheme="minorHAnsi" w:hAnsiTheme="minorHAnsi" w:cstheme="majorHAnsi"/>
                <w:color w:val="000000"/>
                <w:sz w:val="18"/>
                <w:szCs w:val="18"/>
              </w:rPr>
            </w:pPr>
            <w:r w:rsidRPr="00BF728B">
              <w:rPr>
                <w:rFonts w:asciiTheme="minorHAnsi" w:eastAsia="Times New Roman" w:hAnsiTheme="minorHAnsi"/>
                <w:color w:val="000000"/>
                <w:sz w:val="18"/>
                <w:szCs w:val="18"/>
                <w:lang w:val="en-CA"/>
              </w:rPr>
              <w:t>0.0144</w:t>
            </w:r>
          </w:p>
        </w:tc>
        <w:tc>
          <w:tcPr>
            <w:tcW w:w="993" w:type="dxa"/>
            <w:tcBorders>
              <w:left w:val="single" w:sz="4" w:space="0" w:color="auto"/>
            </w:tcBorders>
            <w:shd w:val="clear" w:color="auto" w:fill="auto"/>
            <w:vAlign w:val="center"/>
          </w:tcPr>
          <w:p w14:paraId="3F8875E1" w14:textId="77777777" w:rsidR="009604F8" w:rsidRPr="00E538D7" w:rsidRDefault="009604F8" w:rsidP="009604F8">
            <w:pPr>
              <w:jc w:val="right"/>
              <w:rPr>
                <w:rFonts w:asciiTheme="minorHAnsi" w:hAnsiTheme="minorHAnsi" w:cstheme="majorHAnsi"/>
                <w:b/>
                <w:color w:val="000000"/>
                <w:sz w:val="18"/>
                <w:szCs w:val="18"/>
              </w:rPr>
            </w:pPr>
            <w:r w:rsidRPr="00E538D7">
              <w:rPr>
                <w:rFonts w:asciiTheme="minorHAnsi" w:eastAsia="Times New Roman" w:hAnsiTheme="minorHAnsi"/>
                <w:b/>
                <w:color w:val="000000"/>
                <w:sz w:val="18"/>
                <w:szCs w:val="18"/>
              </w:rPr>
              <w:t>-25.1</w:t>
            </w:r>
          </w:p>
        </w:tc>
        <w:tc>
          <w:tcPr>
            <w:tcW w:w="1416" w:type="dxa"/>
            <w:shd w:val="clear" w:color="auto" w:fill="auto"/>
            <w:vAlign w:val="center"/>
          </w:tcPr>
          <w:p w14:paraId="711F0D8E" w14:textId="77777777" w:rsidR="009604F8" w:rsidRPr="00E538D7" w:rsidRDefault="009604F8" w:rsidP="009604F8">
            <w:pPr>
              <w:ind w:left="113"/>
              <w:rPr>
                <w:rFonts w:asciiTheme="minorHAnsi" w:hAnsiTheme="minorHAnsi" w:cstheme="majorHAnsi"/>
                <w:b/>
                <w:color w:val="000000"/>
                <w:sz w:val="18"/>
                <w:szCs w:val="18"/>
              </w:rPr>
            </w:pPr>
            <w:r w:rsidRPr="00E538D7">
              <w:rPr>
                <w:rFonts w:asciiTheme="minorHAnsi" w:eastAsia="Times New Roman" w:hAnsiTheme="minorHAnsi"/>
                <w:b/>
                <w:color w:val="000000"/>
                <w:sz w:val="18"/>
                <w:szCs w:val="18"/>
              </w:rPr>
              <w:t>(-38.6, -11.7)</w:t>
            </w:r>
          </w:p>
        </w:tc>
        <w:tc>
          <w:tcPr>
            <w:tcW w:w="1135" w:type="dxa"/>
            <w:shd w:val="clear" w:color="auto" w:fill="auto"/>
            <w:vAlign w:val="center"/>
          </w:tcPr>
          <w:p w14:paraId="4F57F21A" w14:textId="77777777" w:rsidR="009604F8" w:rsidRPr="00E538D7" w:rsidRDefault="009604F8" w:rsidP="009604F8">
            <w:pPr>
              <w:ind w:right="113"/>
              <w:jc w:val="center"/>
              <w:rPr>
                <w:rFonts w:asciiTheme="minorHAnsi" w:hAnsiTheme="minorHAnsi" w:cstheme="majorHAnsi"/>
                <w:b/>
                <w:color w:val="000000"/>
                <w:sz w:val="18"/>
                <w:szCs w:val="18"/>
              </w:rPr>
            </w:pPr>
            <w:r w:rsidRPr="00E538D7">
              <w:rPr>
                <w:rFonts w:asciiTheme="minorHAnsi" w:eastAsia="Times New Roman" w:hAnsiTheme="minorHAnsi"/>
                <w:b/>
                <w:color w:val="000000"/>
                <w:sz w:val="18"/>
                <w:szCs w:val="18"/>
                <w:lang w:val="en-CA"/>
              </w:rPr>
              <w:t>0.0003</w:t>
            </w:r>
          </w:p>
        </w:tc>
      </w:tr>
      <w:tr w:rsidR="009604F8" w:rsidRPr="004667A4" w14:paraId="60FA803C" w14:textId="77777777" w:rsidTr="0046189E">
        <w:trPr>
          <w:trHeight w:val="255"/>
        </w:trPr>
        <w:tc>
          <w:tcPr>
            <w:tcW w:w="3798" w:type="dxa"/>
            <w:shd w:val="clear" w:color="auto" w:fill="auto"/>
            <w:vAlign w:val="center"/>
          </w:tcPr>
          <w:p w14:paraId="35521AC7" w14:textId="77777777" w:rsidR="009604F8" w:rsidRPr="00176E27" w:rsidRDefault="009604F8" w:rsidP="009604F8">
            <w:pPr>
              <w:rPr>
                <w:rFonts w:asciiTheme="minorHAnsi" w:eastAsia="Times New Roman" w:hAnsiTheme="minorHAnsi" w:cstheme="majorHAnsi"/>
                <w:color w:val="000000" w:themeColor="text1"/>
                <w:sz w:val="18"/>
                <w:szCs w:val="18"/>
              </w:rPr>
            </w:pPr>
            <w:r w:rsidRPr="00176E27">
              <w:rPr>
                <w:rFonts w:asciiTheme="minorHAnsi" w:eastAsia="Times New Roman" w:hAnsiTheme="minorHAnsi" w:cstheme="majorHAnsi"/>
                <w:color w:val="000000" w:themeColor="text1"/>
                <w:sz w:val="18"/>
                <w:szCs w:val="18"/>
                <w:lang w:eastAsia="en-CA"/>
              </w:rPr>
              <w:t>Quartile 1 vs Quartile 4</w:t>
            </w:r>
          </w:p>
        </w:tc>
        <w:tc>
          <w:tcPr>
            <w:tcW w:w="880" w:type="dxa"/>
            <w:shd w:val="clear" w:color="auto" w:fill="auto"/>
            <w:noWrap/>
            <w:vAlign w:val="center"/>
          </w:tcPr>
          <w:p w14:paraId="29DA11D8" w14:textId="77777777" w:rsidR="009604F8" w:rsidRPr="00E538D7" w:rsidRDefault="009604F8" w:rsidP="009604F8">
            <w:pPr>
              <w:jc w:val="right"/>
              <w:rPr>
                <w:rFonts w:asciiTheme="minorHAnsi" w:hAnsiTheme="minorHAnsi" w:cstheme="majorHAnsi"/>
                <w:b/>
                <w:color w:val="000000"/>
                <w:sz w:val="18"/>
                <w:szCs w:val="18"/>
              </w:rPr>
            </w:pPr>
            <w:r w:rsidRPr="00E538D7">
              <w:rPr>
                <w:rFonts w:asciiTheme="minorHAnsi" w:eastAsia="Times New Roman" w:hAnsiTheme="minorHAnsi"/>
                <w:b/>
                <w:color w:val="000000"/>
                <w:sz w:val="18"/>
                <w:szCs w:val="18"/>
              </w:rPr>
              <w:t>-63.8</w:t>
            </w:r>
          </w:p>
        </w:tc>
        <w:tc>
          <w:tcPr>
            <w:tcW w:w="1565" w:type="dxa"/>
            <w:shd w:val="clear" w:color="auto" w:fill="auto"/>
            <w:vAlign w:val="center"/>
          </w:tcPr>
          <w:p w14:paraId="2DEB653C" w14:textId="77777777" w:rsidR="009604F8" w:rsidRPr="00E538D7" w:rsidRDefault="009604F8" w:rsidP="009604F8">
            <w:pPr>
              <w:ind w:left="113"/>
              <w:rPr>
                <w:rFonts w:asciiTheme="minorHAnsi" w:hAnsiTheme="minorHAnsi" w:cstheme="majorHAnsi"/>
                <w:b/>
                <w:color w:val="000000"/>
                <w:sz w:val="18"/>
                <w:szCs w:val="18"/>
              </w:rPr>
            </w:pPr>
            <w:r w:rsidRPr="00E538D7">
              <w:rPr>
                <w:rFonts w:asciiTheme="minorHAnsi" w:eastAsia="Times New Roman" w:hAnsiTheme="minorHAnsi"/>
                <w:b/>
                <w:color w:val="000000"/>
                <w:sz w:val="18"/>
                <w:szCs w:val="18"/>
              </w:rPr>
              <w:t>(-96.4, -31.1)</w:t>
            </w:r>
          </w:p>
        </w:tc>
        <w:tc>
          <w:tcPr>
            <w:tcW w:w="1134" w:type="dxa"/>
            <w:tcBorders>
              <w:right w:val="single" w:sz="4" w:space="0" w:color="auto"/>
            </w:tcBorders>
            <w:shd w:val="clear" w:color="auto" w:fill="auto"/>
            <w:vAlign w:val="center"/>
          </w:tcPr>
          <w:p w14:paraId="3A977980" w14:textId="77777777" w:rsidR="009604F8" w:rsidRPr="00E538D7" w:rsidRDefault="009604F8" w:rsidP="009604F8">
            <w:pPr>
              <w:ind w:right="113"/>
              <w:jc w:val="center"/>
              <w:rPr>
                <w:rFonts w:asciiTheme="minorHAnsi" w:hAnsiTheme="minorHAnsi" w:cstheme="majorHAnsi"/>
                <w:b/>
                <w:color w:val="000000"/>
                <w:sz w:val="18"/>
                <w:szCs w:val="18"/>
              </w:rPr>
            </w:pPr>
            <w:r w:rsidRPr="00E538D7">
              <w:rPr>
                <w:rFonts w:asciiTheme="minorHAnsi" w:eastAsia="Times New Roman" w:hAnsiTheme="minorHAnsi"/>
                <w:b/>
                <w:color w:val="000000"/>
                <w:sz w:val="18"/>
                <w:szCs w:val="18"/>
                <w:lang w:val="en-CA"/>
              </w:rPr>
              <w:t>0.0001</w:t>
            </w:r>
          </w:p>
        </w:tc>
        <w:tc>
          <w:tcPr>
            <w:tcW w:w="993" w:type="dxa"/>
            <w:tcBorders>
              <w:left w:val="single" w:sz="4" w:space="0" w:color="auto"/>
            </w:tcBorders>
            <w:shd w:val="clear" w:color="auto" w:fill="auto"/>
            <w:vAlign w:val="center"/>
          </w:tcPr>
          <w:p w14:paraId="601D0102" w14:textId="77777777" w:rsidR="009604F8" w:rsidRPr="00E538D7" w:rsidRDefault="009604F8" w:rsidP="009604F8">
            <w:pPr>
              <w:jc w:val="right"/>
              <w:rPr>
                <w:rFonts w:asciiTheme="minorHAnsi" w:hAnsiTheme="minorHAnsi" w:cstheme="majorHAnsi"/>
                <w:b/>
                <w:color w:val="000000"/>
                <w:sz w:val="18"/>
                <w:szCs w:val="18"/>
              </w:rPr>
            </w:pPr>
            <w:r w:rsidRPr="00E538D7">
              <w:rPr>
                <w:rFonts w:asciiTheme="minorHAnsi" w:eastAsia="Times New Roman" w:hAnsiTheme="minorHAnsi"/>
                <w:b/>
                <w:color w:val="000000"/>
                <w:sz w:val="18"/>
                <w:szCs w:val="18"/>
              </w:rPr>
              <w:t>-40.2</w:t>
            </w:r>
          </w:p>
        </w:tc>
        <w:tc>
          <w:tcPr>
            <w:tcW w:w="1416" w:type="dxa"/>
            <w:shd w:val="clear" w:color="auto" w:fill="auto"/>
            <w:vAlign w:val="center"/>
          </w:tcPr>
          <w:p w14:paraId="53BC9DF1" w14:textId="77777777" w:rsidR="009604F8" w:rsidRPr="00E538D7" w:rsidRDefault="009604F8" w:rsidP="009604F8">
            <w:pPr>
              <w:ind w:left="113"/>
              <w:rPr>
                <w:rFonts w:asciiTheme="minorHAnsi" w:hAnsiTheme="minorHAnsi" w:cstheme="majorHAnsi"/>
                <w:b/>
                <w:color w:val="000000"/>
                <w:sz w:val="18"/>
                <w:szCs w:val="18"/>
              </w:rPr>
            </w:pPr>
            <w:r w:rsidRPr="00E538D7">
              <w:rPr>
                <w:rFonts w:asciiTheme="minorHAnsi" w:eastAsia="Times New Roman" w:hAnsiTheme="minorHAnsi"/>
                <w:b/>
                <w:color w:val="000000"/>
                <w:sz w:val="18"/>
                <w:szCs w:val="18"/>
              </w:rPr>
              <w:t>(-57.2, -23.2)</w:t>
            </w:r>
          </w:p>
        </w:tc>
        <w:tc>
          <w:tcPr>
            <w:tcW w:w="1135" w:type="dxa"/>
            <w:shd w:val="clear" w:color="auto" w:fill="auto"/>
            <w:vAlign w:val="center"/>
          </w:tcPr>
          <w:p w14:paraId="0603F5D4" w14:textId="77777777" w:rsidR="009604F8" w:rsidRPr="00E538D7" w:rsidRDefault="009604F8" w:rsidP="009604F8">
            <w:pPr>
              <w:ind w:right="113"/>
              <w:jc w:val="center"/>
              <w:rPr>
                <w:rFonts w:asciiTheme="minorHAnsi" w:hAnsiTheme="minorHAnsi" w:cstheme="majorHAnsi"/>
                <w:b/>
                <w:color w:val="000000"/>
                <w:sz w:val="18"/>
                <w:szCs w:val="18"/>
              </w:rPr>
            </w:pPr>
            <w:r w:rsidRPr="00E538D7">
              <w:rPr>
                <w:rFonts w:asciiTheme="minorHAnsi" w:eastAsia="Times New Roman" w:hAnsiTheme="minorHAnsi"/>
                <w:b/>
                <w:color w:val="000000"/>
                <w:sz w:val="18"/>
                <w:szCs w:val="18"/>
                <w:lang w:val="en-CA"/>
              </w:rPr>
              <w:t>&lt;.0001</w:t>
            </w:r>
          </w:p>
        </w:tc>
      </w:tr>
      <w:tr w:rsidR="009604F8" w:rsidRPr="004667A4" w14:paraId="518A469F" w14:textId="77777777" w:rsidTr="0046189E">
        <w:trPr>
          <w:trHeight w:val="255"/>
        </w:trPr>
        <w:tc>
          <w:tcPr>
            <w:tcW w:w="3798" w:type="dxa"/>
            <w:shd w:val="clear" w:color="auto" w:fill="auto"/>
            <w:vAlign w:val="center"/>
          </w:tcPr>
          <w:p w14:paraId="05165CCF" w14:textId="77777777" w:rsidR="009604F8" w:rsidRPr="00176E27" w:rsidRDefault="009604F8" w:rsidP="009604F8">
            <w:pPr>
              <w:rPr>
                <w:rFonts w:asciiTheme="minorHAnsi" w:eastAsia="Times New Roman" w:hAnsiTheme="minorHAnsi" w:cstheme="majorHAnsi"/>
                <w:color w:val="000000" w:themeColor="text1"/>
                <w:sz w:val="18"/>
                <w:szCs w:val="18"/>
              </w:rPr>
            </w:pPr>
            <w:r w:rsidRPr="00176E27">
              <w:rPr>
                <w:rFonts w:asciiTheme="minorHAnsi" w:eastAsia="Times New Roman" w:hAnsiTheme="minorHAnsi" w:cstheme="majorHAnsi"/>
                <w:color w:val="000000" w:themeColor="text1"/>
                <w:sz w:val="18"/>
                <w:szCs w:val="18"/>
                <w:lang w:eastAsia="en-CA"/>
              </w:rPr>
              <w:t>Quartile 1 vs Not reported</w:t>
            </w:r>
          </w:p>
        </w:tc>
        <w:tc>
          <w:tcPr>
            <w:tcW w:w="880" w:type="dxa"/>
            <w:shd w:val="clear" w:color="auto" w:fill="auto"/>
            <w:noWrap/>
            <w:vAlign w:val="center"/>
          </w:tcPr>
          <w:p w14:paraId="45F330F7" w14:textId="77777777" w:rsidR="009604F8" w:rsidRPr="00E538D7" w:rsidRDefault="009604F8" w:rsidP="009604F8">
            <w:pPr>
              <w:jc w:val="right"/>
              <w:rPr>
                <w:rFonts w:asciiTheme="minorHAnsi" w:hAnsiTheme="minorHAnsi" w:cstheme="majorHAnsi"/>
                <w:b/>
                <w:color w:val="000000"/>
                <w:sz w:val="18"/>
                <w:szCs w:val="18"/>
              </w:rPr>
            </w:pPr>
            <w:r w:rsidRPr="00E538D7">
              <w:rPr>
                <w:rFonts w:asciiTheme="minorHAnsi" w:eastAsia="Times New Roman" w:hAnsiTheme="minorHAnsi"/>
                <w:b/>
                <w:color w:val="000000"/>
                <w:sz w:val="18"/>
                <w:szCs w:val="18"/>
              </w:rPr>
              <w:t>-51.2</w:t>
            </w:r>
          </w:p>
        </w:tc>
        <w:tc>
          <w:tcPr>
            <w:tcW w:w="1565" w:type="dxa"/>
            <w:shd w:val="clear" w:color="auto" w:fill="auto"/>
            <w:vAlign w:val="center"/>
          </w:tcPr>
          <w:p w14:paraId="1DAA3D50" w14:textId="77777777" w:rsidR="009604F8" w:rsidRPr="00E538D7" w:rsidRDefault="009604F8" w:rsidP="009604F8">
            <w:pPr>
              <w:ind w:left="113"/>
              <w:rPr>
                <w:rFonts w:asciiTheme="minorHAnsi" w:hAnsiTheme="minorHAnsi" w:cstheme="majorHAnsi"/>
                <w:b/>
                <w:color w:val="000000"/>
                <w:sz w:val="18"/>
                <w:szCs w:val="18"/>
              </w:rPr>
            </w:pPr>
            <w:r w:rsidRPr="00E538D7">
              <w:rPr>
                <w:rFonts w:asciiTheme="minorHAnsi" w:eastAsia="Times New Roman" w:hAnsiTheme="minorHAnsi"/>
                <w:b/>
                <w:color w:val="000000"/>
                <w:sz w:val="18"/>
                <w:szCs w:val="18"/>
              </w:rPr>
              <w:t>(-81.5, -20.9)</w:t>
            </w:r>
          </w:p>
        </w:tc>
        <w:tc>
          <w:tcPr>
            <w:tcW w:w="1134" w:type="dxa"/>
            <w:tcBorders>
              <w:right w:val="single" w:sz="4" w:space="0" w:color="auto"/>
            </w:tcBorders>
            <w:shd w:val="clear" w:color="auto" w:fill="auto"/>
            <w:vAlign w:val="center"/>
          </w:tcPr>
          <w:p w14:paraId="26FEE7C7" w14:textId="77777777" w:rsidR="009604F8" w:rsidRPr="00E538D7" w:rsidRDefault="009604F8" w:rsidP="009604F8">
            <w:pPr>
              <w:ind w:right="113"/>
              <w:jc w:val="center"/>
              <w:rPr>
                <w:rFonts w:asciiTheme="minorHAnsi" w:hAnsiTheme="minorHAnsi" w:cstheme="majorHAnsi"/>
                <w:b/>
                <w:color w:val="000000"/>
                <w:sz w:val="18"/>
                <w:szCs w:val="18"/>
              </w:rPr>
            </w:pPr>
            <w:r w:rsidRPr="00E538D7">
              <w:rPr>
                <w:rFonts w:asciiTheme="minorHAnsi" w:eastAsia="Times New Roman" w:hAnsiTheme="minorHAnsi"/>
                <w:b/>
                <w:color w:val="000000"/>
                <w:sz w:val="18"/>
                <w:szCs w:val="18"/>
                <w:lang w:val="en-CA"/>
              </w:rPr>
              <w:t>0.0010</w:t>
            </w:r>
          </w:p>
        </w:tc>
        <w:tc>
          <w:tcPr>
            <w:tcW w:w="993" w:type="dxa"/>
            <w:tcBorders>
              <w:left w:val="single" w:sz="4" w:space="0" w:color="auto"/>
            </w:tcBorders>
            <w:shd w:val="clear" w:color="auto" w:fill="auto"/>
            <w:vAlign w:val="center"/>
          </w:tcPr>
          <w:p w14:paraId="1C0E7C3C" w14:textId="77777777" w:rsidR="009604F8" w:rsidRPr="00E538D7" w:rsidRDefault="009604F8" w:rsidP="009604F8">
            <w:pPr>
              <w:jc w:val="right"/>
              <w:rPr>
                <w:rFonts w:asciiTheme="minorHAnsi" w:hAnsiTheme="minorHAnsi" w:cstheme="majorHAnsi"/>
                <w:b/>
                <w:color w:val="000000"/>
                <w:sz w:val="18"/>
                <w:szCs w:val="18"/>
              </w:rPr>
            </w:pPr>
            <w:r w:rsidRPr="00E538D7">
              <w:rPr>
                <w:rFonts w:asciiTheme="minorHAnsi" w:eastAsia="Times New Roman" w:hAnsiTheme="minorHAnsi"/>
                <w:b/>
                <w:color w:val="000000"/>
                <w:sz w:val="18"/>
                <w:szCs w:val="18"/>
              </w:rPr>
              <w:t>-32.9</w:t>
            </w:r>
          </w:p>
        </w:tc>
        <w:tc>
          <w:tcPr>
            <w:tcW w:w="1416" w:type="dxa"/>
            <w:shd w:val="clear" w:color="auto" w:fill="auto"/>
            <w:vAlign w:val="center"/>
          </w:tcPr>
          <w:p w14:paraId="72C0D373" w14:textId="77777777" w:rsidR="009604F8" w:rsidRPr="00E538D7" w:rsidRDefault="009604F8" w:rsidP="009604F8">
            <w:pPr>
              <w:ind w:left="113"/>
              <w:rPr>
                <w:rFonts w:asciiTheme="minorHAnsi" w:hAnsiTheme="minorHAnsi" w:cstheme="majorHAnsi"/>
                <w:b/>
                <w:color w:val="000000"/>
                <w:sz w:val="18"/>
                <w:szCs w:val="18"/>
              </w:rPr>
            </w:pPr>
            <w:r w:rsidRPr="00E538D7">
              <w:rPr>
                <w:rFonts w:asciiTheme="minorHAnsi" w:eastAsia="Times New Roman" w:hAnsiTheme="minorHAnsi"/>
                <w:b/>
                <w:color w:val="000000"/>
                <w:sz w:val="18"/>
                <w:szCs w:val="18"/>
              </w:rPr>
              <w:t>(-50.3, -15.5)</w:t>
            </w:r>
          </w:p>
        </w:tc>
        <w:tc>
          <w:tcPr>
            <w:tcW w:w="1135" w:type="dxa"/>
            <w:shd w:val="clear" w:color="auto" w:fill="auto"/>
            <w:vAlign w:val="center"/>
          </w:tcPr>
          <w:p w14:paraId="6A7CD1D2" w14:textId="77777777" w:rsidR="009604F8" w:rsidRPr="00E538D7" w:rsidRDefault="009604F8" w:rsidP="009604F8">
            <w:pPr>
              <w:ind w:right="113"/>
              <w:jc w:val="center"/>
              <w:rPr>
                <w:rFonts w:asciiTheme="minorHAnsi" w:hAnsiTheme="minorHAnsi" w:cstheme="majorHAnsi"/>
                <w:b/>
                <w:color w:val="000000"/>
                <w:sz w:val="18"/>
                <w:szCs w:val="18"/>
              </w:rPr>
            </w:pPr>
            <w:r w:rsidRPr="00E538D7">
              <w:rPr>
                <w:rFonts w:asciiTheme="minorHAnsi" w:eastAsia="Times New Roman" w:hAnsiTheme="minorHAnsi"/>
                <w:b/>
                <w:color w:val="000000"/>
                <w:sz w:val="18"/>
                <w:szCs w:val="18"/>
                <w:lang w:val="en-CA"/>
              </w:rPr>
              <w:t>0.0002</w:t>
            </w:r>
          </w:p>
        </w:tc>
      </w:tr>
      <w:tr w:rsidR="009604F8" w:rsidRPr="004667A4" w14:paraId="2D92C79D" w14:textId="77777777" w:rsidTr="0046189E">
        <w:trPr>
          <w:trHeight w:val="255"/>
        </w:trPr>
        <w:tc>
          <w:tcPr>
            <w:tcW w:w="3798" w:type="dxa"/>
            <w:shd w:val="clear" w:color="auto" w:fill="auto"/>
            <w:vAlign w:val="center"/>
          </w:tcPr>
          <w:p w14:paraId="40C419BA" w14:textId="77777777" w:rsidR="009604F8" w:rsidRPr="00176E27" w:rsidRDefault="009604F8" w:rsidP="009604F8">
            <w:pPr>
              <w:rPr>
                <w:rFonts w:asciiTheme="minorHAnsi" w:eastAsia="Times New Roman" w:hAnsiTheme="minorHAnsi" w:cstheme="majorHAnsi"/>
                <w:color w:val="000000" w:themeColor="text1"/>
                <w:sz w:val="18"/>
                <w:szCs w:val="18"/>
              </w:rPr>
            </w:pPr>
            <w:r w:rsidRPr="00176E27">
              <w:rPr>
                <w:rFonts w:asciiTheme="minorHAnsi" w:eastAsia="Times New Roman" w:hAnsiTheme="minorHAnsi" w:cstheme="majorHAnsi"/>
                <w:color w:val="000000" w:themeColor="text1"/>
                <w:sz w:val="18"/>
                <w:szCs w:val="18"/>
                <w:lang w:eastAsia="en-CA"/>
              </w:rPr>
              <w:t>Quartile 2 vs Quartile 3</w:t>
            </w:r>
          </w:p>
        </w:tc>
        <w:tc>
          <w:tcPr>
            <w:tcW w:w="880" w:type="dxa"/>
            <w:shd w:val="clear" w:color="auto" w:fill="auto"/>
            <w:noWrap/>
            <w:vAlign w:val="center"/>
          </w:tcPr>
          <w:p w14:paraId="3E1BD7DA" w14:textId="77777777" w:rsidR="009604F8" w:rsidRPr="00176E27" w:rsidRDefault="009604F8" w:rsidP="009604F8">
            <w:pPr>
              <w:jc w:val="right"/>
              <w:rPr>
                <w:rFonts w:asciiTheme="minorHAnsi" w:hAnsiTheme="minorHAnsi" w:cstheme="majorHAnsi"/>
                <w:color w:val="000000"/>
                <w:sz w:val="18"/>
                <w:szCs w:val="18"/>
              </w:rPr>
            </w:pPr>
            <w:r w:rsidRPr="00176E27">
              <w:rPr>
                <w:rFonts w:asciiTheme="minorHAnsi" w:eastAsia="Times New Roman" w:hAnsiTheme="minorHAnsi"/>
                <w:color w:val="000000"/>
                <w:sz w:val="18"/>
                <w:szCs w:val="18"/>
              </w:rPr>
              <w:t>-0.5</w:t>
            </w:r>
          </w:p>
        </w:tc>
        <w:tc>
          <w:tcPr>
            <w:tcW w:w="1565" w:type="dxa"/>
            <w:shd w:val="clear" w:color="auto" w:fill="auto"/>
            <w:vAlign w:val="center"/>
          </w:tcPr>
          <w:p w14:paraId="4D349385" w14:textId="77777777" w:rsidR="009604F8" w:rsidRPr="00176E27" w:rsidRDefault="009604F8" w:rsidP="009604F8">
            <w:pPr>
              <w:ind w:left="113"/>
              <w:rPr>
                <w:rFonts w:asciiTheme="minorHAnsi" w:hAnsiTheme="minorHAnsi" w:cstheme="majorHAnsi"/>
                <w:color w:val="000000"/>
                <w:sz w:val="18"/>
                <w:szCs w:val="18"/>
              </w:rPr>
            </w:pPr>
            <w:r w:rsidRPr="00176E27">
              <w:rPr>
                <w:rFonts w:asciiTheme="minorHAnsi" w:eastAsia="Times New Roman" w:hAnsiTheme="minorHAnsi"/>
                <w:color w:val="000000"/>
                <w:sz w:val="18"/>
                <w:szCs w:val="18"/>
              </w:rPr>
              <w:t>(-27.1, 26.2)</w:t>
            </w:r>
          </w:p>
        </w:tc>
        <w:tc>
          <w:tcPr>
            <w:tcW w:w="1134" w:type="dxa"/>
            <w:tcBorders>
              <w:right w:val="single" w:sz="4" w:space="0" w:color="auto"/>
            </w:tcBorders>
            <w:shd w:val="clear" w:color="auto" w:fill="auto"/>
            <w:vAlign w:val="center"/>
          </w:tcPr>
          <w:p w14:paraId="750C4089" w14:textId="77777777" w:rsidR="009604F8" w:rsidRPr="00176E27" w:rsidRDefault="009604F8" w:rsidP="009604F8">
            <w:pPr>
              <w:ind w:right="113"/>
              <w:jc w:val="center"/>
              <w:rPr>
                <w:rFonts w:asciiTheme="minorHAnsi" w:hAnsiTheme="minorHAnsi" w:cstheme="majorHAnsi"/>
                <w:color w:val="000000"/>
                <w:sz w:val="18"/>
                <w:szCs w:val="18"/>
              </w:rPr>
            </w:pPr>
            <w:r w:rsidRPr="00176E27">
              <w:rPr>
                <w:rFonts w:asciiTheme="minorHAnsi" w:eastAsia="Times New Roman" w:hAnsiTheme="minorHAnsi"/>
                <w:color w:val="000000"/>
                <w:sz w:val="18"/>
                <w:szCs w:val="18"/>
                <w:lang w:val="en-CA"/>
              </w:rPr>
              <w:t>0.9731</w:t>
            </w:r>
          </w:p>
        </w:tc>
        <w:tc>
          <w:tcPr>
            <w:tcW w:w="993" w:type="dxa"/>
            <w:tcBorders>
              <w:left w:val="single" w:sz="4" w:space="0" w:color="auto"/>
            </w:tcBorders>
            <w:shd w:val="clear" w:color="auto" w:fill="auto"/>
            <w:vAlign w:val="center"/>
          </w:tcPr>
          <w:p w14:paraId="7214C532" w14:textId="77777777" w:rsidR="009604F8" w:rsidRPr="00176E27" w:rsidRDefault="009604F8" w:rsidP="009604F8">
            <w:pPr>
              <w:jc w:val="right"/>
              <w:rPr>
                <w:rFonts w:asciiTheme="minorHAnsi" w:hAnsiTheme="minorHAnsi" w:cstheme="majorHAnsi"/>
                <w:color w:val="000000"/>
                <w:sz w:val="18"/>
                <w:szCs w:val="18"/>
              </w:rPr>
            </w:pPr>
            <w:r w:rsidRPr="00176E27">
              <w:rPr>
                <w:rFonts w:asciiTheme="minorHAnsi" w:eastAsia="Times New Roman" w:hAnsiTheme="minorHAnsi"/>
                <w:color w:val="000000"/>
                <w:sz w:val="18"/>
                <w:szCs w:val="18"/>
              </w:rPr>
              <w:t>-0.2</w:t>
            </w:r>
          </w:p>
        </w:tc>
        <w:tc>
          <w:tcPr>
            <w:tcW w:w="1416" w:type="dxa"/>
            <w:shd w:val="clear" w:color="auto" w:fill="auto"/>
            <w:vAlign w:val="center"/>
          </w:tcPr>
          <w:p w14:paraId="21DE1211" w14:textId="77777777" w:rsidR="009604F8" w:rsidRPr="00176E27" w:rsidRDefault="009604F8" w:rsidP="009604F8">
            <w:pPr>
              <w:ind w:left="113"/>
              <w:rPr>
                <w:rFonts w:asciiTheme="minorHAnsi" w:hAnsiTheme="minorHAnsi" w:cstheme="majorHAnsi"/>
                <w:color w:val="000000"/>
                <w:sz w:val="18"/>
                <w:szCs w:val="18"/>
              </w:rPr>
            </w:pPr>
            <w:r w:rsidRPr="00176E27">
              <w:rPr>
                <w:rFonts w:asciiTheme="minorHAnsi" w:eastAsia="Times New Roman" w:hAnsiTheme="minorHAnsi"/>
                <w:color w:val="000000"/>
                <w:sz w:val="18"/>
                <w:szCs w:val="18"/>
              </w:rPr>
              <w:t>(-16.4, 16</w:t>
            </w:r>
            <w:r>
              <w:rPr>
                <w:rFonts w:asciiTheme="minorHAnsi" w:eastAsia="Times New Roman" w:hAnsiTheme="minorHAnsi"/>
                <w:color w:val="000000"/>
                <w:sz w:val="18"/>
                <w:szCs w:val="18"/>
              </w:rPr>
              <w:t>.0</w:t>
            </w:r>
            <w:r w:rsidRPr="00176E27">
              <w:rPr>
                <w:rFonts w:asciiTheme="minorHAnsi" w:eastAsia="Times New Roman" w:hAnsiTheme="minorHAnsi"/>
                <w:color w:val="000000"/>
                <w:sz w:val="18"/>
                <w:szCs w:val="18"/>
              </w:rPr>
              <w:t>)</w:t>
            </w:r>
          </w:p>
        </w:tc>
        <w:tc>
          <w:tcPr>
            <w:tcW w:w="1135" w:type="dxa"/>
            <w:shd w:val="clear" w:color="auto" w:fill="auto"/>
            <w:vAlign w:val="center"/>
          </w:tcPr>
          <w:p w14:paraId="5F67D63D" w14:textId="77777777" w:rsidR="009604F8" w:rsidRPr="00176E27" w:rsidRDefault="009604F8" w:rsidP="009604F8">
            <w:pPr>
              <w:ind w:right="113"/>
              <w:jc w:val="center"/>
              <w:rPr>
                <w:rFonts w:asciiTheme="minorHAnsi" w:hAnsiTheme="minorHAnsi" w:cstheme="majorHAnsi"/>
                <w:color w:val="000000"/>
                <w:sz w:val="18"/>
                <w:szCs w:val="18"/>
              </w:rPr>
            </w:pPr>
            <w:r w:rsidRPr="00176E27">
              <w:rPr>
                <w:rFonts w:asciiTheme="minorHAnsi" w:eastAsia="Times New Roman" w:hAnsiTheme="minorHAnsi"/>
                <w:color w:val="000000"/>
                <w:sz w:val="18"/>
                <w:szCs w:val="18"/>
                <w:lang w:val="en-CA"/>
              </w:rPr>
              <w:t>0.9786</w:t>
            </w:r>
          </w:p>
        </w:tc>
      </w:tr>
      <w:tr w:rsidR="009604F8" w:rsidRPr="004667A4" w14:paraId="08D5DA68" w14:textId="77777777" w:rsidTr="0046189E">
        <w:trPr>
          <w:trHeight w:val="255"/>
        </w:trPr>
        <w:tc>
          <w:tcPr>
            <w:tcW w:w="3798" w:type="dxa"/>
            <w:shd w:val="clear" w:color="auto" w:fill="auto"/>
            <w:vAlign w:val="center"/>
          </w:tcPr>
          <w:p w14:paraId="7300A9A0" w14:textId="77777777" w:rsidR="009604F8" w:rsidRPr="00176E27" w:rsidRDefault="009604F8" w:rsidP="009604F8">
            <w:pPr>
              <w:rPr>
                <w:rFonts w:asciiTheme="minorHAnsi" w:eastAsia="Times New Roman" w:hAnsiTheme="minorHAnsi" w:cstheme="majorHAnsi"/>
                <w:color w:val="000000" w:themeColor="text1"/>
                <w:sz w:val="18"/>
                <w:szCs w:val="18"/>
              </w:rPr>
            </w:pPr>
            <w:r w:rsidRPr="00176E27">
              <w:rPr>
                <w:rFonts w:asciiTheme="minorHAnsi" w:eastAsia="Times New Roman" w:hAnsiTheme="minorHAnsi" w:cstheme="majorHAnsi"/>
                <w:color w:val="000000" w:themeColor="text1"/>
                <w:sz w:val="18"/>
                <w:szCs w:val="18"/>
                <w:lang w:eastAsia="en-CA"/>
              </w:rPr>
              <w:t>Quartile 2 vs Quartile 4</w:t>
            </w:r>
          </w:p>
        </w:tc>
        <w:tc>
          <w:tcPr>
            <w:tcW w:w="880" w:type="dxa"/>
            <w:shd w:val="clear" w:color="auto" w:fill="auto"/>
            <w:noWrap/>
            <w:vAlign w:val="center"/>
          </w:tcPr>
          <w:p w14:paraId="7B7845EC" w14:textId="77777777" w:rsidR="009604F8" w:rsidRPr="00176E27" w:rsidRDefault="009604F8" w:rsidP="009604F8">
            <w:pPr>
              <w:jc w:val="right"/>
              <w:rPr>
                <w:rFonts w:asciiTheme="minorHAnsi" w:hAnsiTheme="minorHAnsi" w:cstheme="majorHAnsi"/>
                <w:color w:val="000000"/>
                <w:sz w:val="18"/>
                <w:szCs w:val="18"/>
              </w:rPr>
            </w:pPr>
            <w:r w:rsidRPr="00176E27">
              <w:rPr>
                <w:rFonts w:asciiTheme="minorHAnsi" w:eastAsia="Times New Roman" w:hAnsiTheme="minorHAnsi"/>
                <w:color w:val="000000"/>
                <w:sz w:val="18"/>
                <w:szCs w:val="18"/>
              </w:rPr>
              <w:t>-33.8</w:t>
            </w:r>
          </w:p>
        </w:tc>
        <w:tc>
          <w:tcPr>
            <w:tcW w:w="1565" w:type="dxa"/>
            <w:shd w:val="clear" w:color="auto" w:fill="auto"/>
            <w:vAlign w:val="center"/>
          </w:tcPr>
          <w:p w14:paraId="501F7707" w14:textId="77777777" w:rsidR="009604F8" w:rsidRPr="00176E27" w:rsidRDefault="009604F8" w:rsidP="009604F8">
            <w:pPr>
              <w:ind w:left="113"/>
              <w:rPr>
                <w:rFonts w:asciiTheme="minorHAnsi" w:hAnsiTheme="minorHAnsi" w:cstheme="majorHAnsi"/>
                <w:color w:val="000000"/>
                <w:sz w:val="18"/>
                <w:szCs w:val="18"/>
              </w:rPr>
            </w:pPr>
            <w:r w:rsidRPr="00176E27">
              <w:rPr>
                <w:rFonts w:asciiTheme="minorHAnsi" w:eastAsia="Times New Roman" w:hAnsiTheme="minorHAnsi"/>
                <w:color w:val="000000"/>
                <w:sz w:val="18"/>
                <w:szCs w:val="18"/>
              </w:rPr>
              <w:t>(-68.2, 0.6)</w:t>
            </w:r>
          </w:p>
        </w:tc>
        <w:tc>
          <w:tcPr>
            <w:tcW w:w="1134" w:type="dxa"/>
            <w:tcBorders>
              <w:right w:val="single" w:sz="4" w:space="0" w:color="auto"/>
            </w:tcBorders>
            <w:shd w:val="clear" w:color="auto" w:fill="auto"/>
            <w:vAlign w:val="center"/>
          </w:tcPr>
          <w:p w14:paraId="622630F7" w14:textId="77777777" w:rsidR="009604F8" w:rsidRPr="00176E27" w:rsidRDefault="009604F8" w:rsidP="009604F8">
            <w:pPr>
              <w:ind w:right="113"/>
              <w:jc w:val="center"/>
              <w:rPr>
                <w:rFonts w:asciiTheme="minorHAnsi" w:hAnsiTheme="minorHAnsi" w:cstheme="majorHAnsi"/>
                <w:color w:val="000000"/>
                <w:sz w:val="18"/>
                <w:szCs w:val="18"/>
              </w:rPr>
            </w:pPr>
            <w:r w:rsidRPr="00176E27">
              <w:rPr>
                <w:rFonts w:asciiTheme="minorHAnsi" w:eastAsia="Times New Roman" w:hAnsiTheme="minorHAnsi"/>
                <w:color w:val="000000"/>
                <w:sz w:val="18"/>
                <w:szCs w:val="18"/>
                <w:lang w:val="en-CA"/>
              </w:rPr>
              <w:t>0.0545</w:t>
            </w:r>
          </w:p>
        </w:tc>
        <w:tc>
          <w:tcPr>
            <w:tcW w:w="993" w:type="dxa"/>
            <w:tcBorders>
              <w:left w:val="single" w:sz="4" w:space="0" w:color="auto"/>
            </w:tcBorders>
            <w:shd w:val="clear" w:color="auto" w:fill="auto"/>
            <w:vAlign w:val="center"/>
          </w:tcPr>
          <w:p w14:paraId="6E31635F" w14:textId="77777777" w:rsidR="009604F8" w:rsidRPr="00176E27" w:rsidRDefault="009604F8" w:rsidP="009604F8">
            <w:pPr>
              <w:jc w:val="right"/>
              <w:rPr>
                <w:rFonts w:asciiTheme="minorHAnsi" w:hAnsiTheme="minorHAnsi" w:cstheme="majorHAnsi"/>
                <w:color w:val="000000"/>
                <w:sz w:val="18"/>
                <w:szCs w:val="18"/>
              </w:rPr>
            </w:pPr>
            <w:r w:rsidRPr="00176E27">
              <w:rPr>
                <w:rFonts w:asciiTheme="minorHAnsi" w:eastAsia="Times New Roman" w:hAnsiTheme="minorHAnsi"/>
                <w:color w:val="000000"/>
                <w:sz w:val="18"/>
                <w:szCs w:val="18"/>
              </w:rPr>
              <w:t>-15.3</w:t>
            </w:r>
          </w:p>
        </w:tc>
        <w:tc>
          <w:tcPr>
            <w:tcW w:w="1416" w:type="dxa"/>
            <w:shd w:val="clear" w:color="auto" w:fill="auto"/>
            <w:vAlign w:val="center"/>
          </w:tcPr>
          <w:p w14:paraId="77BE2613" w14:textId="77777777" w:rsidR="009604F8" w:rsidRPr="00176E27" w:rsidRDefault="009604F8" w:rsidP="009604F8">
            <w:pPr>
              <w:ind w:left="113"/>
              <w:rPr>
                <w:rFonts w:asciiTheme="minorHAnsi" w:hAnsiTheme="minorHAnsi" w:cstheme="majorHAnsi"/>
                <w:color w:val="000000"/>
                <w:sz w:val="18"/>
                <w:szCs w:val="18"/>
              </w:rPr>
            </w:pPr>
            <w:r w:rsidRPr="00176E27">
              <w:rPr>
                <w:rFonts w:asciiTheme="minorHAnsi" w:eastAsia="Times New Roman" w:hAnsiTheme="minorHAnsi"/>
                <w:color w:val="000000"/>
                <w:sz w:val="18"/>
                <w:szCs w:val="18"/>
              </w:rPr>
              <w:t>(-34.2, 3.5)</w:t>
            </w:r>
          </w:p>
        </w:tc>
        <w:tc>
          <w:tcPr>
            <w:tcW w:w="1135" w:type="dxa"/>
            <w:shd w:val="clear" w:color="auto" w:fill="auto"/>
            <w:vAlign w:val="center"/>
          </w:tcPr>
          <w:p w14:paraId="54C79CC3" w14:textId="77777777" w:rsidR="009604F8" w:rsidRPr="00176E27" w:rsidRDefault="009604F8" w:rsidP="009604F8">
            <w:pPr>
              <w:ind w:right="113"/>
              <w:jc w:val="center"/>
              <w:rPr>
                <w:rFonts w:asciiTheme="minorHAnsi" w:hAnsiTheme="minorHAnsi" w:cstheme="majorHAnsi"/>
                <w:color w:val="000000"/>
                <w:sz w:val="18"/>
                <w:szCs w:val="18"/>
              </w:rPr>
            </w:pPr>
            <w:r w:rsidRPr="00176E27">
              <w:rPr>
                <w:rFonts w:asciiTheme="minorHAnsi" w:eastAsia="Times New Roman" w:hAnsiTheme="minorHAnsi"/>
                <w:color w:val="000000"/>
                <w:sz w:val="18"/>
                <w:szCs w:val="18"/>
                <w:lang w:val="en-CA"/>
              </w:rPr>
              <w:t>0.1109</w:t>
            </w:r>
          </w:p>
        </w:tc>
      </w:tr>
      <w:tr w:rsidR="009604F8" w:rsidRPr="004667A4" w14:paraId="681F80EB" w14:textId="77777777" w:rsidTr="0046189E">
        <w:trPr>
          <w:trHeight w:val="255"/>
        </w:trPr>
        <w:tc>
          <w:tcPr>
            <w:tcW w:w="3798" w:type="dxa"/>
            <w:shd w:val="clear" w:color="auto" w:fill="auto"/>
            <w:vAlign w:val="center"/>
          </w:tcPr>
          <w:p w14:paraId="0F287B09" w14:textId="77777777" w:rsidR="009604F8" w:rsidRPr="00176E27" w:rsidRDefault="009604F8" w:rsidP="009604F8">
            <w:pPr>
              <w:rPr>
                <w:rFonts w:asciiTheme="minorHAnsi" w:eastAsia="Times New Roman" w:hAnsiTheme="minorHAnsi" w:cstheme="majorHAnsi"/>
                <w:color w:val="000000" w:themeColor="text1"/>
                <w:sz w:val="18"/>
                <w:szCs w:val="18"/>
              </w:rPr>
            </w:pPr>
            <w:r w:rsidRPr="00176E27">
              <w:rPr>
                <w:rFonts w:asciiTheme="minorHAnsi" w:eastAsia="Times New Roman" w:hAnsiTheme="minorHAnsi" w:cstheme="majorHAnsi"/>
                <w:color w:val="000000" w:themeColor="text1"/>
                <w:sz w:val="18"/>
                <w:szCs w:val="18"/>
                <w:lang w:eastAsia="en-CA"/>
              </w:rPr>
              <w:t>Quartile 2 vs Not reported</w:t>
            </w:r>
          </w:p>
        </w:tc>
        <w:tc>
          <w:tcPr>
            <w:tcW w:w="880" w:type="dxa"/>
            <w:shd w:val="clear" w:color="auto" w:fill="auto"/>
            <w:noWrap/>
            <w:vAlign w:val="center"/>
          </w:tcPr>
          <w:p w14:paraId="1F04C50A" w14:textId="77777777" w:rsidR="009604F8" w:rsidRPr="00176E27" w:rsidRDefault="009604F8" w:rsidP="009604F8">
            <w:pPr>
              <w:jc w:val="right"/>
              <w:rPr>
                <w:rFonts w:asciiTheme="minorHAnsi" w:hAnsiTheme="minorHAnsi" w:cstheme="majorHAnsi"/>
                <w:color w:val="000000"/>
                <w:sz w:val="18"/>
                <w:szCs w:val="18"/>
              </w:rPr>
            </w:pPr>
            <w:r w:rsidRPr="00176E27">
              <w:rPr>
                <w:rFonts w:asciiTheme="minorHAnsi" w:eastAsia="Times New Roman" w:hAnsiTheme="minorHAnsi"/>
                <w:color w:val="000000"/>
                <w:sz w:val="18"/>
                <w:szCs w:val="18"/>
              </w:rPr>
              <w:t>-21.2</w:t>
            </w:r>
          </w:p>
        </w:tc>
        <w:tc>
          <w:tcPr>
            <w:tcW w:w="1565" w:type="dxa"/>
            <w:shd w:val="clear" w:color="auto" w:fill="auto"/>
            <w:vAlign w:val="center"/>
          </w:tcPr>
          <w:p w14:paraId="1507D006" w14:textId="77777777" w:rsidR="009604F8" w:rsidRPr="00176E27" w:rsidRDefault="009604F8" w:rsidP="009604F8">
            <w:pPr>
              <w:ind w:left="113"/>
              <w:rPr>
                <w:rFonts w:asciiTheme="minorHAnsi" w:hAnsiTheme="minorHAnsi" w:cstheme="majorHAnsi"/>
                <w:color w:val="000000"/>
                <w:sz w:val="18"/>
                <w:szCs w:val="18"/>
              </w:rPr>
            </w:pPr>
            <w:r w:rsidRPr="00176E27">
              <w:rPr>
                <w:rFonts w:asciiTheme="minorHAnsi" w:eastAsia="Times New Roman" w:hAnsiTheme="minorHAnsi"/>
                <w:color w:val="000000"/>
                <w:sz w:val="18"/>
                <w:szCs w:val="18"/>
              </w:rPr>
              <w:t>(-53.5, 11.2)</w:t>
            </w:r>
          </w:p>
        </w:tc>
        <w:tc>
          <w:tcPr>
            <w:tcW w:w="1134" w:type="dxa"/>
            <w:tcBorders>
              <w:right w:val="single" w:sz="4" w:space="0" w:color="auto"/>
            </w:tcBorders>
            <w:shd w:val="clear" w:color="auto" w:fill="auto"/>
            <w:vAlign w:val="center"/>
          </w:tcPr>
          <w:p w14:paraId="67C44347" w14:textId="77777777" w:rsidR="009604F8" w:rsidRPr="00176E27" w:rsidRDefault="009604F8" w:rsidP="009604F8">
            <w:pPr>
              <w:ind w:right="113"/>
              <w:jc w:val="center"/>
              <w:rPr>
                <w:rFonts w:asciiTheme="minorHAnsi" w:hAnsiTheme="minorHAnsi" w:cstheme="majorHAnsi"/>
                <w:color w:val="000000"/>
                <w:sz w:val="18"/>
                <w:szCs w:val="18"/>
              </w:rPr>
            </w:pPr>
            <w:r w:rsidRPr="00176E27">
              <w:rPr>
                <w:rFonts w:asciiTheme="minorHAnsi" w:eastAsia="Times New Roman" w:hAnsiTheme="minorHAnsi"/>
                <w:color w:val="000000"/>
                <w:sz w:val="18"/>
                <w:szCs w:val="18"/>
                <w:lang w:val="en-CA"/>
              </w:rPr>
              <w:t>0.1989</w:t>
            </w:r>
          </w:p>
        </w:tc>
        <w:tc>
          <w:tcPr>
            <w:tcW w:w="993" w:type="dxa"/>
            <w:tcBorders>
              <w:left w:val="single" w:sz="4" w:space="0" w:color="auto"/>
            </w:tcBorders>
            <w:shd w:val="clear" w:color="auto" w:fill="auto"/>
            <w:vAlign w:val="center"/>
          </w:tcPr>
          <w:p w14:paraId="6F55F779" w14:textId="77777777" w:rsidR="009604F8" w:rsidRPr="00176E27" w:rsidRDefault="009604F8" w:rsidP="009604F8">
            <w:pPr>
              <w:jc w:val="right"/>
              <w:rPr>
                <w:rFonts w:asciiTheme="minorHAnsi" w:hAnsiTheme="minorHAnsi" w:cstheme="majorHAnsi"/>
                <w:color w:val="000000"/>
                <w:sz w:val="18"/>
                <w:szCs w:val="18"/>
              </w:rPr>
            </w:pPr>
            <w:r w:rsidRPr="00176E27">
              <w:rPr>
                <w:rFonts w:asciiTheme="minorHAnsi" w:eastAsia="Times New Roman" w:hAnsiTheme="minorHAnsi"/>
                <w:color w:val="000000"/>
                <w:sz w:val="18"/>
                <w:szCs w:val="18"/>
              </w:rPr>
              <w:t>-8</w:t>
            </w:r>
            <w:r>
              <w:rPr>
                <w:rFonts w:asciiTheme="minorHAnsi" w:eastAsia="Times New Roman" w:hAnsiTheme="minorHAnsi"/>
                <w:color w:val="000000"/>
                <w:sz w:val="18"/>
                <w:szCs w:val="18"/>
              </w:rPr>
              <w:t>.0</w:t>
            </w:r>
          </w:p>
        </w:tc>
        <w:tc>
          <w:tcPr>
            <w:tcW w:w="1416" w:type="dxa"/>
            <w:shd w:val="clear" w:color="auto" w:fill="auto"/>
            <w:vAlign w:val="center"/>
          </w:tcPr>
          <w:p w14:paraId="5003C063" w14:textId="77777777" w:rsidR="009604F8" w:rsidRPr="00176E27" w:rsidRDefault="009604F8" w:rsidP="009604F8">
            <w:pPr>
              <w:ind w:left="113"/>
              <w:rPr>
                <w:rFonts w:asciiTheme="minorHAnsi" w:hAnsiTheme="minorHAnsi" w:cstheme="majorHAnsi"/>
                <w:color w:val="000000"/>
                <w:sz w:val="18"/>
                <w:szCs w:val="18"/>
              </w:rPr>
            </w:pPr>
            <w:r w:rsidRPr="00176E27">
              <w:rPr>
                <w:rFonts w:asciiTheme="minorHAnsi" w:eastAsia="Times New Roman" w:hAnsiTheme="minorHAnsi"/>
                <w:color w:val="000000"/>
                <w:sz w:val="18"/>
                <w:szCs w:val="18"/>
              </w:rPr>
              <w:t>(-27.5, 11.5)</w:t>
            </w:r>
          </w:p>
        </w:tc>
        <w:tc>
          <w:tcPr>
            <w:tcW w:w="1135" w:type="dxa"/>
            <w:shd w:val="clear" w:color="auto" w:fill="auto"/>
            <w:vAlign w:val="center"/>
          </w:tcPr>
          <w:p w14:paraId="3AF8714E" w14:textId="77777777" w:rsidR="009604F8" w:rsidRPr="00176E27" w:rsidRDefault="009604F8" w:rsidP="009604F8">
            <w:pPr>
              <w:ind w:right="113"/>
              <w:jc w:val="center"/>
              <w:rPr>
                <w:rFonts w:asciiTheme="minorHAnsi" w:hAnsiTheme="minorHAnsi" w:cstheme="majorHAnsi"/>
                <w:color w:val="000000"/>
                <w:sz w:val="18"/>
                <w:szCs w:val="18"/>
              </w:rPr>
            </w:pPr>
            <w:r w:rsidRPr="00176E27">
              <w:rPr>
                <w:rFonts w:asciiTheme="minorHAnsi" w:eastAsia="Times New Roman" w:hAnsiTheme="minorHAnsi"/>
                <w:color w:val="000000"/>
                <w:sz w:val="18"/>
                <w:szCs w:val="18"/>
                <w:lang w:val="en-CA"/>
              </w:rPr>
              <w:t>0.4197</w:t>
            </w:r>
          </w:p>
        </w:tc>
      </w:tr>
      <w:tr w:rsidR="009604F8" w:rsidRPr="004667A4" w14:paraId="55EDD62D" w14:textId="77777777" w:rsidTr="0046189E">
        <w:trPr>
          <w:trHeight w:val="255"/>
        </w:trPr>
        <w:tc>
          <w:tcPr>
            <w:tcW w:w="3798" w:type="dxa"/>
            <w:shd w:val="clear" w:color="auto" w:fill="auto"/>
            <w:vAlign w:val="center"/>
          </w:tcPr>
          <w:p w14:paraId="1BA1B16F" w14:textId="77777777" w:rsidR="009604F8" w:rsidRPr="00176E27" w:rsidRDefault="009604F8" w:rsidP="009604F8">
            <w:pPr>
              <w:rPr>
                <w:rFonts w:asciiTheme="minorHAnsi" w:eastAsia="Times New Roman" w:hAnsiTheme="minorHAnsi" w:cstheme="majorHAnsi"/>
                <w:color w:val="000000" w:themeColor="text1"/>
                <w:sz w:val="18"/>
                <w:szCs w:val="18"/>
              </w:rPr>
            </w:pPr>
            <w:r w:rsidRPr="00176E27">
              <w:rPr>
                <w:rFonts w:asciiTheme="minorHAnsi" w:eastAsia="Times New Roman" w:hAnsiTheme="minorHAnsi" w:cstheme="majorHAnsi"/>
                <w:color w:val="000000" w:themeColor="text1"/>
                <w:sz w:val="18"/>
                <w:szCs w:val="18"/>
                <w:lang w:eastAsia="en-CA"/>
              </w:rPr>
              <w:t>Quartile 3 vs Quartile 4</w:t>
            </w:r>
          </w:p>
        </w:tc>
        <w:tc>
          <w:tcPr>
            <w:tcW w:w="880" w:type="dxa"/>
            <w:shd w:val="clear" w:color="auto" w:fill="auto"/>
            <w:noWrap/>
            <w:vAlign w:val="center"/>
          </w:tcPr>
          <w:p w14:paraId="25209EAE" w14:textId="77777777" w:rsidR="009604F8" w:rsidRPr="00176E27" w:rsidRDefault="009604F8" w:rsidP="009604F8">
            <w:pPr>
              <w:jc w:val="right"/>
              <w:rPr>
                <w:rFonts w:asciiTheme="minorHAnsi" w:hAnsiTheme="minorHAnsi" w:cstheme="majorHAnsi"/>
                <w:color w:val="000000"/>
                <w:sz w:val="18"/>
                <w:szCs w:val="18"/>
              </w:rPr>
            </w:pPr>
            <w:r w:rsidRPr="00176E27">
              <w:rPr>
                <w:rFonts w:asciiTheme="minorHAnsi" w:eastAsia="Times New Roman" w:hAnsiTheme="minorHAnsi"/>
                <w:color w:val="000000"/>
                <w:sz w:val="18"/>
                <w:szCs w:val="18"/>
              </w:rPr>
              <w:t>-33.3</w:t>
            </w:r>
          </w:p>
        </w:tc>
        <w:tc>
          <w:tcPr>
            <w:tcW w:w="1565" w:type="dxa"/>
            <w:shd w:val="clear" w:color="auto" w:fill="auto"/>
            <w:vAlign w:val="center"/>
          </w:tcPr>
          <w:p w14:paraId="6F744B41" w14:textId="77777777" w:rsidR="009604F8" w:rsidRPr="00176E27" w:rsidRDefault="009604F8" w:rsidP="009604F8">
            <w:pPr>
              <w:ind w:left="113"/>
              <w:rPr>
                <w:rFonts w:asciiTheme="minorHAnsi" w:hAnsiTheme="minorHAnsi" w:cstheme="majorHAnsi"/>
                <w:color w:val="000000"/>
                <w:sz w:val="18"/>
                <w:szCs w:val="18"/>
              </w:rPr>
            </w:pPr>
            <w:r w:rsidRPr="00176E27">
              <w:rPr>
                <w:rFonts w:asciiTheme="minorHAnsi" w:eastAsia="Times New Roman" w:hAnsiTheme="minorHAnsi"/>
                <w:color w:val="000000"/>
                <w:sz w:val="18"/>
                <w:szCs w:val="18"/>
              </w:rPr>
              <w:t>(-68</w:t>
            </w:r>
            <w:r>
              <w:rPr>
                <w:rFonts w:asciiTheme="minorHAnsi" w:eastAsia="Times New Roman" w:hAnsiTheme="minorHAnsi"/>
                <w:color w:val="000000"/>
                <w:sz w:val="18"/>
                <w:szCs w:val="18"/>
              </w:rPr>
              <w:t>.0</w:t>
            </w:r>
            <w:r w:rsidRPr="00176E27">
              <w:rPr>
                <w:rFonts w:asciiTheme="minorHAnsi" w:eastAsia="Times New Roman" w:hAnsiTheme="minorHAnsi"/>
                <w:color w:val="000000"/>
                <w:sz w:val="18"/>
                <w:szCs w:val="18"/>
              </w:rPr>
              <w:t>, 1.3)</w:t>
            </w:r>
          </w:p>
        </w:tc>
        <w:tc>
          <w:tcPr>
            <w:tcW w:w="1134" w:type="dxa"/>
            <w:tcBorders>
              <w:right w:val="single" w:sz="4" w:space="0" w:color="auto"/>
            </w:tcBorders>
            <w:shd w:val="clear" w:color="auto" w:fill="auto"/>
            <w:vAlign w:val="center"/>
          </w:tcPr>
          <w:p w14:paraId="5B77F8D8" w14:textId="77777777" w:rsidR="009604F8" w:rsidRPr="00176E27" w:rsidRDefault="009604F8" w:rsidP="009604F8">
            <w:pPr>
              <w:ind w:right="113"/>
              <w:jc w:val="center"/>
              <w:rPr>
                <w:rFonts w:asciiTheme="minorHAnsi" w:hAnsiTheme="minorHAnsi" w:cstheme="majorHAnsi"/>
                <w:color w:val="000000"/>
                <w:sz w:val="18"/>
                <w:szCs w:val="18"/>
              </w:rPr>
            </w:pPr>
            <w:r w:rsidRPr="00176E27">
              <w:rPr>
                <w:rFonts w:asciiTheme="minorHAnsi" w:eastAsia="Times New Roman" w:hAnsiTheme="minorHAnsi"/>
                <w:color w:val="000000"/>
                <w:sz w:val="18"/>
                <w:szCs w:val="18"/>
                <w:lang w:val="en-CA"/>
              </w:rPr>
              <w:t>0.0594</w:t>
            </w:r>
          </w:p>
        </w:tc>
        <w:tc>
          <w:tcPr>
            <w:tcW w:w="993" w:type="dxa"/>
            <w:tcBorders>
              <w:left w:val="single" w:sz="4" w:space="0" w:color="auto"/>
            </w:tcBorders>
            <w:shd w:val="clear" w:color="auto" w:fill="auto"/>
            <w:vAlign w:val="center"/>
          </w:tcPr>
          <w:p w14:paraId="2492569B" w14:textId="77777777" w:rsidR="009604F8" w:rsidRPr="00176E27" w:rsidRDefault="009604F8" w:rsidP="009604F8">
            <w:pPr>
              <w:jc w:val="right"/>
              <w:rPr>
                <w:rFonts w:asciiTheme="minorHAnsi" w:hAnsiTheme="minorHAnsi" w:cstheme="majorHAnsi"/>
                <w:color w:val="000000"/>
                <w:sz w:val="18"/>
                <w:szCs w:val="18"/>
              </w:rPr>
            </w:pPr>
            <w:r w:rsidRPr="00176E27">
              <w:rPr>
                <w:rFonts w:asciiTheme="minorHAnsi" w:eastAsia="Times New Roman" w:hAnsiTheme="minorHAnsi"/>
                <w:color w:val="000000"/>
                <w:sz w:val="18"/>
                <w:szCs w:val="18"/>
              </w:rPr>
              <w:t>-15.1</w:t>
            </w:r>
          </w:p>
        </w:tc>
        <w:tc>
          <w:tcPr>
            <w:tcW w:w="1416" w:type="dxa"/>
            <w:shd w:val="clear" w:color="auto" w:fill="auto"/>
            <w:vAlign w:val="center"/>
          </w:tcPr>
          <w:p w14:paraId="1D112D83" w14:textId="77777777" w:rsidR="009604F8" w:rsidRPr="00176E27" w:rsidRDefault="009604F8" w:rsidP="009604F8">
            <w:pPr>
              <w:ind w:left="113"/>
              <w:rPr>
                <w:rFonts w:asciiTheme="minorHAnsi" w:hAnsiTheme="minorHAnsi" w:cstheme="majorHAnsi"/>
                <w:color w:val="000000"/>
                <w:sz w:val="18"/>
                <w:szCs w:val="18"/>
              </w:rPr>
            </w:pPr>
            <w:r w:rsidRPr="00176E27">
              <w:rPr>
                <w:rFonts w:asciiTheme="minorHAnsi" w:eastAsia="Times New Roman" w:hAnsiTheme="minorHAnsi"/>
                <w:color w:val="000000"/>
                <w:sz w:val="18"/>
                <w:szCs w:val="18"/>
              </w:rPr>
              <w:t>(-33.7, 3.5)</w:t>
            </w:r>
          </w:p>
        </w:tc>
        <w:tc>
          <w:tcPr>
            <w:tcW w:w="1135" w:type="dxa"/>
            <w:shd w:val="clear" w:color="auto" w:fill="auto"/>
            <w:vAlign w:val="center"/>
          </w:tcPr>
          <w:p w14:paraId="370BACB8" w14:textId="77777777" w:rsidR="009604F8" w:rsidRPr="00176E27" w:rsidRDefault="009604F8" w:rsidP="009604F8">
            <w:pPr>
              <w:ind w:right="113"/>
              <w:jc w:val="center"/>
              <w:rPr>
                <w:rFonts w:asciiTheme="minorHAnsi" w:hAnsiTheme="minorHAnsi" w:cstheme="majorHAnsi"/>
                <w:color w:val="000000"/>
                <w:sz w:val="18"/>
                <w:szCs w:val="18"/>
              </w:rPr>
            </w:pPr>
            <w:r w:rsidRPr="00176E27">
              <w:rPr>
                <w:rFonts w:asciiTheme="minorHAnsi" w:eastAsia="Times New Roman" w:hAnsiTheme="minorHAnsi"/>
                <w:color w:val="000000"/>
                <w:sz w:val="18"/>
                <w:szCs w:val="18"/>
                <w:lang w:val="en-CA"/>
              </w:rPr>
              <w:t>0.1119</w:t>
            </w:r>
          </w:p>
        </w:tc>
      </w:tr>
      <w:tr w:rsidR="009604F8" w:rsidRPr="004667A4" w14:paraId="37797476" w14:textId="77777777" w:rsidTr="0046189E">
        <w:trPr>
          <w:trHeight w:val="255"/>
        </w:trPr>
        <w:tc>
          <w:tcPr>
            <w:tcW w:w="3798" w:type="dxa"/>
            <w:shd w:val="clear" w:color="auto" w:fill="auto"/>
            <w:vAlign w:val="center"/>
          </w:tcPr>
          <w:p w14:paraId="203E5331" w14:textId="77777777" w:rsidR="009604F8" w:rsidRPr="00176E27" w:rsidRDefault="009604F8" w:rsidP="009604F8">
            <w:pPr>
              <w:rPr>
                <w:rFonts w:asciiTheme="minorHAnsi" w:eastAsia="Times New Roman" w:hAnsiTheme="minorHAnsi" w:cstheme="majorHAnsi"/>
                <w:color w:val="000000" w:themeColor="text1"/>
                <w:sz w:val="18"/>
                <w:szCs w:val="18"/>
              </w:rPr>
            </w:pPr>
            <w:r w:rsidRPr="00176E27">
              <w:rPr>
                <w:rFonts w:asciiTheme="minorHAnsi" w:eastAsia="Times New Roman" w:hAnsiTheme="minorHAnsi" w:cstheme="majorHAnsi"/>
                <w:color w:val="000000" w:themeColor="text1"/>
                <w:sz w:val="18"/>
                <w:szCs w:val="18"/>
                <w:lang w:eastAsia="en-CA"/>
              </w:rPr>
              <w:t>Quartile 3 vs Not reported</w:t>
            </w:r>
          </w:p>
        </w:tc>
        <w:tc>
          <w:tcPr>
            <w:tcW w:w="880" w:type="dxa"/>
            <w:shd w:val="clear" w:color="auto" w:fill="auto"/>
            <w:noWrap/>
            <w:vAlign w:val="center"/>
          </w:tcPr>
          <w:p w14:paraId="120A4649" w14:textId="77777777" w:rsidR="009604F8" w:rsidRPr="00176E27" w:rsidRDefault="009604F8" w:rsidP="009604F8">
            <w:pPr>
              <w:jc w:val="right"/>
              <w:rPr>
                <w:rFonts w:asciiTheme="minorHAnsi" w:hAnsiTheme="minorHAnsi" w:cstheme="majorHAnsi"/>
                <w:color w:val="000000"/>
                <w:sz w:val="18"/>
                <w:szCs w:val="18"/>
              </w:rPr>
            </w:pPr>
            <w:r w:rsidRPr="00176E27">
              <w:rPr>
                <w:rFonts w:asciiTheme="minorHAnsi" w:eastAsia="Times New Roman" w:hAnsiTheme="minorHAnsi"/>
                <w:color w:val="000000"/>
                <w:sz w:val="18"/>
                <w:szCs w:val="18"/>
              </w:rPr>
              <w:t>-20.7</w:t>
            </w:r>
          </w:p>
        </w:tc>
        <w:tc>
          <w:tcPr>
            <w:tcW w:w="1565" w:type="dxa"/>
            <w:shd w:val="clear" w:color="auto" w:fill="auto"/>
            <w:vAlign w:val="center"/>
          </w:tcPr>
          <w:p w14:paraId="2F371CF0" w14:textId="77777777" w:rsidR="009604F8" w:rsidRPr="00176E27" w:rsidRDefault="009604F8" w:rsidP="009604F8">
            <w:pPr>
              <w:ind w:left="113"/>
              <w:rPr>
                <w:rFonts w:asciiTheme="minorHAnsi" w:hAnsiTheme="minorHAnsi" w:cstheme="majorHAnsi"/>
                <w:color w:val="000000"/>
                <w:sz w:val="18"/>
                <w:szCs w:val="18"/>
              </w:rPr>
            </w:pPr>
            <w:r w:rsidRPr="00176E27">
              <w:rPr>
                <w:rFonts w:asciiTheme="minorHAnsi" w:eastAsia="Times New Roman" w:hAnsiTheme="minorHAnsi"/>
                <w:color w:val="000000"/>
                <w:sz w:val="18"/>
                <w:szCs w:val="18"/>
              </w:rPr>
              <w:t>(-53.4, 12</w:t>
            </w:r>
            <w:r>
              <w:rPr>
                <w:rFonts w:asciiTheme="minorHAnsi" w:eastAsia="Times New Roman" w:hAnsiTheme="minorHAnsi"/>
                <w:color w:val="000000"/>
                <w:sz w:val="18"/>
                <w:szCs w:val="18"/>
              </w:rPr>
              <w:t>.0</w:t>
            </w:r>
            <w:r w:rsidRPr="00176E27">
              <w:rPr>
                <w:rFonts w:asciiTheme="minorHAnsi" w:eastAsia="Times New Roman" w:hAnsiTheme="minorHAnsi"/>
                <w:color w:val="000000"/>
                <w:sz w:val="18"/>
                <w:szCs w:val="18"/>
              </w:rPr>
              <w:t>)</w:t>
            </w:r>
          </w:p>
        </w:tc>
        <w:tc>
          <w:tcPr>
            <w:tcW w:w="1134" w:type="dxa"/>
            <w:tcBorders>
              <w:right w:val="single" w:sz="4" w:space="0" w:color="auto"/>
            </w:tcBorders>
            <w:shd w:val="clear" w:color="auto" w:fill="auto"/>
            <w:vAlign w:val="center"/>
          </w:tcPr>
          <w:p w14:paraId="705DE26D" w14:textId="77777777" w:rsidR="009604F8" w:rsidRPr="00176E27" w:rsidRDefault="009604F8" w:rsidP="009604F8">
            <w:pPr>
              <w:ind w:right="113"/>
              <w:jc w:val="center"/>
              <w:rPr>
                <w:rFonts w:asciiTheme="minorHAnsi" w:hAnsiTheme="minorHAnsi" w:cstheme="majorHAnsi"/>
                <w:color w:val="000000"/>
                <w:sz w:val="18"/>
                <w:szCs w:val="18"/>
              </w:rPr>
            </w:pPr>
            <w:r w:rsidRPr="00176E27">
              <w:rPr>
                <w:rFonts w:asciiTheme="minorHAnsi" w:eastAsia="Times New Roman" w:hAnsiTheme="minorHAnsi"/>
                <w:color w:val="000000"/>
                <w:sz w:val="18"/>
                <w:szCs w:val="18"/>
                <w:lang w:val="en-CA"/>
              </w:rPr>
              <w:t>0.2139</w:t>
            </w:r>
          </w:p>
        </w:tc>
        <w:tc>
          <w:tcPr>
            <w:tcW w:w="993" w:type="dxa"/>
            <w:tcBorders>
              <w:left w:val="single" w:sz="4" w:space="0" w:color="auto"/>
            </w:tcBorders>
            <w:shd w:val="clear" w:color="auto" w:fill="auto"/>
            <w:vAlign w:val="center"/>
          </w:tcPr>
          <w:p w14:paraId="5CC45520" w14:textId="77777777" w:rsidR="009604F8" w:rsidRPr="00176E27" w:rsidRDefault="009604F8" w:rsidP="009604F8">
            <w:pPr>
              <w:jc w:val="right"/>
              <w:rPr>
                <w:rFonts w:asciiTheme="minorHAnsi" w:hAnsiTheme="minorHAnsi" w:cstheme="majorHAnsi"/>
                <w:color w:val="000000"/>
                <w:sz w:val="18"/>
                <w:szCs w:val="18"/>
              </w:rPr>
            </w:pPr>
            <w:r w:rsidRPr="00176E27">
              <w:rPr>
                <w:rFonts w:asciiTheme="minorHAnsi" w:eastAsia="Times New Roman" w:hAnsiTheme="minorHAnsi"/>
                <w:color w:val="000000"/>
                <w:sz w:val="18"/>
                <w:szCs w:val="18"/>
              </w:rPr>
              <w:t>-7.8</w:t>
            </w:r>
          </w:p>
        </w:tc>
        <w:tc>
          <w:tcPr>
            <w:tcW w:w="1416" w:type="dxa"/>
            <w:shd w:val="clear" w:color="auto" w:fill="auto"/>
            <w:vAlign w:val="center"/>
          </w:tcPr>
          <w:p w14:paraId="73028B42" w14:textId="77777777" w:rsidR="009604F8" w:rsidRPr="00176E27" w:rsidRDefault="009604F8" w:rsidP="009604F8">
            <w:pPr>
              <w:ind w:left="113"/>
              <w:rPr>
                <w:rFonts w:asciiTheme="minorHAnsi" w:hAnsiTheme="minorHAnsi" w:cstheme="majorHAnsi"/>
                <w:color w:val="000000"/>
                <w:sz w:val="18"/>
                <w:szCs w:val="18"/>
              </w:rPr>
            </w:pPr>
            <w:r w:rsidRPr="00176E27">
              <w:rPr>
                <w:rFonts w:asciiTheme="minorHAnsi" w:eastAsia="Times New Roman" w:hAnsiTheme="minorHAnsi"/>
                <w:color w:val="000000"/>
                <w:sz w:val="18"/>
                <w:szCs w:val="18"/>
              </w:rPr>
              <w:t>(-27.2, 11.6)</w:t>
            </w:r>
          </w:p>
        </w:tc>
        <w:tc>
          <w:tcPr>
            <w:tcW w:w="1135" w:type="dxa"/>
            <w:shd w:val="clear" w:color="auto" w:fill="auto"/>
            <w:vAlign w:val="center"/>
          </w:tcPr>
          <w:p w14:paraId="43A54CA0" w14:textId="77777777" w:rsidR="009604F8" w:rsidRPr="00176E27" w:rsidRDefault="009604F8" w:rsidP="009604F8">
            <w:pPr>
              <w:ind w:right="113"/>
              <w:jc w:val="center"/>
              <w:rPr>
                <w:rFonts w:asciiTheme="minorHAnsi" w:hAnsiTheme="minorHAnsi" w:cstheme="majorHAnsi"/>
                <w:color w:val="000000"/>
                <w:sz w:val="18"/>
                <w:szCs w:val="18"/>
              </w:rPr>
            </w:pPr>
            <w:r w:rsidRPr="00176E27">
              <w:rPr>
                <w:rFonts w:asciiTheme="minorHAnsi" w:eastAsia="Times New Roman" w:hAnsiTheme="minorHAnsi"/>
                <w:color w:val="000000"/>
                <w:sz w:val="18"/>
                <w:szCs w:val="18"/>
                <w:lang w:val="en-CA"/>
              </w:rPr>
              <w:t>0.429</w:t>
            </w:r>
            <w:r>
              <w:rPr>
                <w:rFonts w:asciiTheme="minorHAnsi" w:eastAsia="Times New Roman" w:hAnsiTheme="minorHAnsi"/>
                <w:color w:val="000000"/>
                <w:sz w:val="18"/>
                <w:szCs w:val="18"/>
                <w:lang w:val="en-CA"/>
              </w:rPr>
              <w:t>0</w:t>
            </w:r>
          </w:p>
        </w:tc>
      </w:tr>
      <w:tr w:rsidR="009604F8" w:rsidRPr="004667A4" w14:paraId="451A2CBA" w14:textId="77777777" w:rsidTr="0046189E">
        <w:trPr>
          <w:trHeight w:val="255"/>
        </w:trPr>
        <w:tc>
          <w:tcPr>
            <w:tcW w:w="3798" w:type="dxa"/>
            <w:tcBorders>
              <w:bottom w:val="single" w:sz="4" w:space="0" w:color="auto"/>
            </w:tcBorders>
            <w:shd w:val="clear" w:color="auto" w:fill="auto"/>
            <w:vAlign w:val="center"/>
          </w:tcPr>
          <w:p w14:paraId="4975A0A4" w14:textId="77777777" w:rsidR="009604F8" w:rsidRPr="00176E27" w:rsidRDefault="009604F8" w:rsidP="009604F8">
            <w:pPr>
              <w:rPr>
                <w:rFonts w:asciiTheme="minorHAnsi" w:eastAsia="Times New Roman" w:hAnsiTheme="minorHAnsi" w:cstheme="majorHAnsi"/>
                <w:color w:val="000000" w:themeColor="text1"/>
                <w:sz w:val="18"/>
                <w:szCs w:val="18"/>
              </w:rPr>
            </w:pPr>
            <w:r w:rsidRPr="00176E27">
              <w:rPr>
                <w:rFonts w:asciiTheme="minorHAnsi" w:eastAsia="Times New Roman" w:hAnsiTheme="minorHAnsi" w:cstheme="majorHAnsi"/>
                <w:color w:val="000000" w:themeColor="text1"/>
                <w:sz w:val="18"/>
                <w:szCs w:val="18"/>
                <w:lang w:eastAsia="en-CA"/>
              </w:rPr>
              <w:t>Quartile 4 vs Not reported</w:t>
            </w:r>
          </w:p>
        </w:tc>
        <w:tc>
          <w:tcPr>
            <w:tcW w:w="880" w:type="dxa"/>
            <w:tcBorders>
              <w:bottom w:val="single" w:sz="4" w:space="0" w:color="auto"/>
            </w:tcBorders>
            <w:shd w:val="clear" w:color="auto" w:fill="auto"/>
            <w:noWrap/>
            <w:vAlign w:val="center"/>
          </w:tcPr>
          <w:p w14:paraId="40A0A23F" w14:textId="77777777" w:rsidR="009604F8" w:rsidRPr="00176E27" w:rsidRDefault="009604F8" w:rsidP="009604F8">
            <w:pPr>
              <w:jc w:val="right"/>
              <w:rPr>
                <w:rFonts w:asciiTheme="minorHAnsi" w:hAnsiTheme="minorHAnsi" w:cstheme="majorHAnsi"/>
                <w:color w:val="000000"/>
                <w:sz w:val="18"/>
                <w:szCs w:val="18"/>
              </w:rPr>
            </w:pPr>
            <w:r w:rsidRPr="00176E27">
              <w:rPr>
                <w:rFonts w:asciiTheme="minorHAnsi" w:eastAsia="Times New Roman" w:hAnsiTheme="minorHAnsi"/>
                <w:color w:val="000000"/>
                <w:sz w:val="18"/>
                <w:szCs w:val="18"/>
              </w:rPr>
              <w:t>12.6</w:t>
            </w:r>
          </w:p>
        </w:tc>
        <w:tc>
          <w:tcPr>
            <w:tcW w:w="1565" w:type="dxa"/>
            <w:tcBorders>
              <w:bottom w:val="single" w:sz="4" w:space="0" w:color="auto"/>
            </w:tcBorders>
            <w:shd w:val="clear" w:color="auto" w:fill="auto"/>
            <w:vAlign w:val="center"/>
          </w:tcPr>
          <w:p w14:paraId="6D7D2F97" w14:textId="77777777" w:rsidR="009604F8" w:rsidRPr="00176E27" w:rsidRDefault="009604F8" w:rsidP="009604F8">
            <w:pPr>
              <w:ind w:left="113"/>
              <w:rPr>
                <w:rFonts w:asciiTheme="minorHAnsi" w:hAnsiTheme="minorHAnsi" w:cstheme="majorHAnsi"/>
                <w:color w:val="000000"/>
                <w:sz w:val="18"/>
                <w:szCs w:val="18"/>
              </w:rPr>
            </w:pPr>
            <w:r w:rsidRPr="00176E27">
              <w:rPr>
                <w:rFonts w:asciiTheme="minorHAnsi" w:eastAsia="Times New Roman" w:hAnsiTheme="minorHAnsi"/>
                <w:color w:val="000000"/>
                <w:sz w:val="18"/>
                <w:szCs w:val="18"/>
              </w:rPr>
              <w:t>(-26.5, 51.6)</w:t>
            </w:r>
          </w:p>
        </w:tc>
        <w:tc>
          <w:tcPr>
            <w:tcW w:w="1134" w:type="dxa"/>
            <w:tcBorders>
              <w:bottom w:val="single" w:sz="4" w:space="0" w:color="auto"/>
              <w:right w:val="single" w:sz="4" w:space="0" w:color="auto"/>
            </w:tcBorders>
            <w:shd w:val="clear" w:color="auto" w:fill="auto"/>
            <w:vAlign w:val="center"/>
          </w:tcPr>
          <w:p w14:paraId="7697927D" w14:textId="77777777" w:rsidR="009604F8" w:rsidRPr="00176E27" w:rsidRDefault="009604F8" w:rsidP="009604F8">
            <w:pPr>
              <w:ind w:right="113"/>
              <w:jc w:val="center"/>
              <w:rPr>
                <w:rFonts w:asciiTheme="minorHAnsi" w:hAnsiTheme="minorHAnsi" w:cstheme="majorHAnsi"/>
                <w:color w:val="000000"/>
                <w:sz w:val="18"/>
                <w:szCs w:val="18"/>
              </w:rPr>
            </w:pPr>
            <w:r w:rsidRPr="00176E27">
              <w:rPr>
                <w:rFonts w:asciiTheme="minorHAnsi" w:eastAsia="Times New Roman" w:hAnsiTheme="minorHAnsi"/>
                <w:color w:val="000000"/>
                <w:sz w:val="18"/>
                <w:szCs w:val="18"/>
                <w:lang w:val="en-CA"/>
              </w:rPr>
              <w:t>0.5265</w:t>
            </w:r>
          </w:p>
        </w:tc>
        <w:tc>
          <w:tcPr>
            <w:tcW w:w="993" w:type="dxa"/>
            <w:tcBorders>
              <w:left w:val="single" w:sz="4" w:space="0" w:color="auto"/>
              <w:bottom w:val="single" w:sz="4" w:space="0" w:color="auto"/>
            </w:tcBorders>
            <w:shd w:val="clear" w:color="auto" w:fill="auto"/>
            <w:vAlign w:val="center"/>
          </w:tcPr>
          <w:p w14:paraId="2FDBAF23" w14:textId="77777777" w:rsidR="009604F8" w:rsidRPr="00176E27" w:rsidRDefault="009604F8" w:rsidP="009604F8">
            <w:pPr>
              <w:jc w:val="right"/>
              <w:rPr>
                <w:rFonts w:asciiTheme="minorHAnsi" w:hAnsiTheme="minorHAnsi" w:cstheme="majorHAnsi"/>
                <w:color w:val="000000"/>
                <w:sz w:val="18"/>
                <w:szCs w:val="18"/>
              </w:rPr>
            </w:pPr>
            <w:r w:rsidRPr="00176E27">
              <w:rPr>
                <w:rFonts w:asciiTheme="minorHAnsi" w:eastAsia="Times New Roman" w:hAnsiTheme="minorHAnsi"/>
                <w:color w:val="000000"/>
                <w:sz w:val="18"/>
                <w:szCs w:val="18"/>
              </w:rPr>
              <w:t>7.3</w:t>
            </w:r>
          </w:p>
        </w:tc>
        <w:tc>
          <w:tcPr>
            <w:tcW w:w="1416" w:type="dxa"/>
            <w:tcBorders>
              <w:bottom w:val="single" w:sz="4" w:space="0" w:color="auto"/>
            </w:tcBorders>
            <w:shd w:val="clear" w:color="auto" w:fill="auto"/>
            <w:vAlign w:val="center"/>
          </w:tcPr>
          <w:p w14:paraId="19DA9095" w14:textId="77777777" w:rsidR="009604F8" w:rsidRPr="00176E27" w:rsidRDefault="009604F8" w:rsidP="009604F8">
            <w:pPr>
              <w:ind w:left="113"/>
              <w:rPr>
                <w:rFonts w:asciiTheme="minorHAnsi" w:hAnsiTheme="minorHAnsi" w:cstheme="majorHAnsi"/>
                <w:color w:val="000000"/>
                <w:sz w:val="18"/>
                <w:szCs w:val="18"/>
              </w:rPr>
            </w:pPr>
            <w:r w:rsidRPr="00176E27">
              <w:rPr>
                <w:rFonts w:asciiTheme="minorHAnsi" w:eastAsia="Times New Roman" w:hAnsiTheme="minorHAnsi"/>
                <w:color w:val="000000"/>
                <w:sz w:val="18"/>
                <w:szCs w:val="18"/>
              </w:rPr>
              <w:t>(-14.7, 29.2)</w:t>
            </w:r>
          </w:p>
        </w:tc>
        <w:tc>
          <w:tcPr>
            <w:tcW w:w="1135" w:type="dxa"/>
            <w:tcBorders>
              <w:bottom w:val="single" w:sz="4" w:space="0" w:color="auto"/>
            </w:tcBorders>
            <w:shd w:val="clear" w:color="auto" w:fill="auto"/>
            <w:vAlign w:val="center"/>
          </w:tcPr>
          <w:p w14:paraId="70E966D0" w14:textId="77777777" w:rsidR="009604F8" w:rsidRPr="00176E27" w:rsidRDefault="009604F8" w:rsidP="009604F8">
            <w:pPr>
              <w:ind w:right="113"/>
              <w:jc w:val="center"/>
              <w:rPr>
                <w:rFonts w:asciiTheme="minorHAnsi" w:hAnsiTheme="minorHAnsi" w:cstheme="majorHAnsi"/>
                <w:color w:val="000000"/>
                <w:sz w:val="18"/>
                <w:szCs w:val="18"/>
              </w:rPr>
            </w:pPr>
            <w:r w:rsidRPr="00176E27">
              <w:rPr>
                <w:rFonts w:asciiTheme="minorHAnsi" w:eastAsia="Times New Roman" w:hAnsiTheme="minorHAnsi"/>
                <w:color w:val="000000"/>
                <w:sz w:val="18"/>
                <w:szCs w:val="18"/>
                <w:lang w:val="en-CA"/>
              </w:rPr>
              <w:t>0.5146</w:t>
            </w:r>
          </w:p>
        </w:tc>
      </w:tr>
      <w:tr w:rsidR="009604F8" w:rsidRPr="004667A4" w14:paraId="147541CA" w14:textId="77777777" w:rsidTr="0046189E">
        <w:trPr>
          <w:trHeight w:val="255"/>
        </w:trPr>
        <w:tc>
          <w:tcPr>
            <w:tcW w:w="3798" w:type="dxa"/>
            <w:tcBorders>
              <w:top w:val="single" w:sz="4" w:space="0" w:color="auto"/>
              <w:bottom w:val="single" w:sz="4" w:space="0" w:color="auto"/>
            </w:tcBorders>
            <w:shd w:val="clear" w:color="auto" w:fill="auto"/>
            <w:vAlign w:val="center"/>
          </w:tcPr>
          <w:p w14:paraId="1832BC75" w14:textId="77777777" w:rsidR="009604F8" w:rsidRPr="00176E27" w:rsidRDefault="009604F8" w:rsidP="009604F8">
            <w:pPr>
              <w:rPr>
                <w:rFonts w:asciiTheme="minorHAnsi" w:eastAsia="Times New Roman" w:hAnsiTheme="minorHAnsi" w:cstheme="majorHAnsi"/>
                <w:b/>
                <w:color w:val="000000" w:themeColor="text1"/>
                <w:sz w:val="18"/>
                <w:szCs w:val="18"/>
                <w:lang w:eastAsia="en-CA"/>
              </w:rPr>
            </w:pPr>
            <w:r w:rsidRPr="00176E27">
              <w:rPr>
                <w:rFonts w:asciiTheme="minorHAnsi" w:eastAsia="Times New Roman" w:hAnsiTheme="minorHAnsi" w:cstheme="majorHAnsi"/>
                <w:b/>
                <w:color w:val="000000" w:themeColor="text1"/>
                <w:sz w:val="18"/>
                <w:szCs w:val="18"/>
                <w:lang w:eastAsia="en-CA"/>
              </w:rPr>
              <w:t>Province</w:t>
            </w:r>
          </w:p>
        </w:tc>
        <w:tc>
          <w:tcPr>
            <w:tcW w:w="3579" w:type="dxa"/>
            <w:gridSpan w:val="3"/>
            <w:tcBorders>
              <w:top w:val="single" w:sz="4" w:space="0" w:color="auto"/>
              <w:bottom w:val="single" w:sz="4" w:space="0" w:color="auto"/>
              <w:right w:val="single" w:sz="4" w:space="0" w:color="auto"/>
            </w:tcBorders>
            <w:shd w:val="clear" w:color="auto" w:fill="auto"/>
            <w:noWrap/>
            <w:vAlign w:val="center"/>
          </w:tcPr>
          <w:p w14:paraId="6D7482A8" w14:textId="77777777" w:rsidR="009604F8" w:rsidRPr="00E538D7" w:rsidRDefault="009604F8" w:rsidP="009604F8">
            <w:pPr>
              <w:jc w:val="center"/>
              <w:rPr>
                <w:rFonts w:asciiTheme="minorHAnsi" w:hAnsiTheme="minorHAnsi" w:cstheme="majorHAnsi"/>
                <w:b/>
                <w:sz w:val="18"/>
                <w:szCs w:val="18"/>
              </w:rPr>
            </w:pPr>
            <w:r w:rsidRPr="00E538D7">
              <w:rPr>
                <w:rFonts w:asciiTheme="minorHAnsi" w:eastAsia="Times New Roman" w:hAnsiTheme="minorHAnsi"/>
                <w:b/>
                <w:sz w:val="18"/>
                <w:szCs w:val="18"/>
              </w:rPr>
              <w:t>p=0.0135</w:t>
            </w:r>
          </w:p>
        </w:tc>
        <w:tc>
          <w:tcPr>
            <w:tcW w:w="3544" w:type="dxa"/>
            <w:gridSpan w:val="3"/>
            <w:tcBorders>
              <w:top w:val="single" w:sz="4" w:space="0" w:color="auto"/>
              <w:left w:val="single" w:sz="4" w:space="0" w:color="auto"/>
              <w:bottom w:val="single" w:sz="4" w:space="0" w:color="auto"/>
            </w:tcBorders>
            <w:shd w:val="clear" w:color="auto" w:fill="auto"/>
            <w:vAlign w:val="center"/>
          </w:tcPr>
          <w:p w14:paraId="29C5630A" w14:textId="77777777" w:rsidR="009604F8" w:rsidRPr="00E538D7" w:rsidRDefault="009604F8" w:rsidP="009604F8">
            <w:pPr>
              <w:jc w:val="center"/>
              <w:rPr>
                <w:rFonts w:asciiTheme="minorHAnsi" w:hAnsiTheme="minorHAnsi" w:cstheme="majorHAnsi"/>
                <w:b/>
                <w:sz w:val="18"/>
                <w:szCs w:val="18"/>
              </w:rPr>
            </w:pPr>
            <w:r w:rsidRPr="00E538D7">
              <w:rPr>
                <w:rFonts w:asciiTheme="minorHAnsi" w:eastAsia="Times New Roman" w:hAnsiTheme="minorHAnsi"/>
                <w:b/>
                <w:sz w:val="18"/>
                <w:szCs w:val="18"/>
              </w:rPr>
              <w:t>p=0.0029</w:t>
            </w:r>
          </w:p>
        </w:tc>
      </w:tr>
      <w:tr w:rsidR="009604F8" w:rsidRPr="004667A4" w14:paraId="10B0A293" w14:textId="77777777" w:rsidTr="0046189E">
        <w:trPr>
          <w:trHeight w:val="255"/>
        </w:trPr>
        <w:tc>
          <w:tcPr>
            <w:tcW w:w="3798" w:type="dxa"/>
            <w:tcBorders>
              <w:top w:val="single" w:sz="4" w:space="0" w:color="auto"/>
            </w:tcBorders>
            <w:shd w:val="clear" w:color="auto" w:fill="auto"/>
            <w:vAlign w:val="center"/>
          </w:tcPr>
          <w:p w14:paraId="71699CF9" w14:textId="77777777" w:rsidR="009604F8" w:rsidRPr="00176E27" w:rsidRDefault="009604F8" w:rsidP="009604F8">
            <w:pPr>
              <w:rPr>
                <w:rFonts w:asciiTheme="minorHAnsi" w:eastAsia="Times New Roman" w:hAnsiTheme="minorHAnsi" w:cstheme="majorHAnsi"/>
                <w:b/>
                <w:color w:val="000000" w:themeColor="text1"/>
                <w:sz w:val="18"/>
                <w:szCs w:val="18"/>
                <w:lang w:eastAsia="en-CA"/>
              </w:rPr>
            </w:pPr>
            <w:r>
              <w:rPr>
                <w:rFonts w:asciiTheme="minorHAnsi" w:eastAsia="Times New Roman" w:hAnsiTheme="minorHAnsi" w:cstheme="majorHAnsi"/>
                <w:color w:val="000000" w:themeColor="text1"/>
                <w:sz w:val="18"/>
                <w:szCs w:val="18"/>
              </w:rPr>
              <w:t>NL vs PEI</w:t>
            </w:r>
          </w:p>
        </w:tc>
        <w:tc>
          <w:tcPr>
            <w:tcW w:w="880" w:type="dxa"/>
            <w:tcBorders>
              <w:top w:val="single" w:sz="4" w:space="0" w:color="auto"/>
            </w:tcBorders>
            <w:shd w:val="clear" w:color="auto" w:fill="auto"/>
            <w:noWrap/>
            <w:vAlign w:val="center"/>
          </w:tcPr>
          <w:p w14:paraId="7BB7FE4E" w14:textId="77777777" w:rsidR="009604F8" w:rsidRPr="00176E27" w:rsidRDefault="009604F8" w:rsidP="009604F8">
            <w:pPr>
              <w:jc w:val="right"/>
              <w:rPr>
                <w:rFonts w:asciiTheme="minorHAnsi" w:eastAsia="Times New Roman" w:hAnsiTheme="minorHAnsi" w:cstheme="majorHAnsi"/>
                <w:color w:val="000000" w:themeColor="text1"/>
                <w:sz w:val="18"/>
                <w:szCs w:val="18"/>
                <w:lang w:eastAsia="en-CA"/>
              </w:rPr>
            </w:pPr>
            <w:r w:rsidRPr="00176E27">
              <w:rPr>
                <w:rFonts w:asciiTheme="minorHAnsi" w:eastAsia="Times New Roman" w:hAnsiTheme="minorHAnsi"/>
                <w:color w:val="000000"/>
                <w:sz w:val="18"/>
                <w:szCs w:val="18"/>
              </w:rPr>
              <w:t>-6.4</w:t>
            </w:r>
          </w:p>
        </w:tc>
        <w:tc>
          <w:tcPr>
            <w:tcW w:w="1565" w:type="dxa"/>
            <w:tcBorders>
              <w:top w:val="single" w:sz="4" w:space="0" w:color="auto"/>
            </w:tcBorders>
            <w:shd w:val="clear" w:color="auto" w:fill="auto"/>
            <w:vAlign w:val="center"/>
          </w:tcPr>
          <w:p w14:paraId="5CA3EE4B" w14:textId="77777777" w:rsidR="009604F8" w:rsidRPr="00176E27" w:rsidRDefault="009604F8" w:rsidP="009604F8">
            <w:pPr>
              <w:ind w:left="113"/>
              <w:rPr>
                <w:rFonts w:asciiTheme="minorHAnsi" w:eastAsia="Times New Roman" w:hAnsiTheme="minorHAnsi" w:cstheme="majorHAnsi"/>
                <w:color w:val="000000"/>
                <w:sz w:val="18"/>
                <w:szCs w:val="18"/>
              </w:rPr>
            </w:pPr>
            <w:r w:rsidRPr="00176E27">
              <w:rPr>
                <w:rFonts w:asciiTheme="minorHAnsi" w:eastAsia="Times New Roman" w:hAnsiTheme="minorHAnsi"/>
                <w:color w:val="000000"/>
                <w:sz w:val="18"/>
                <w:szCs w:val="18"/>
              </w:rPr>
              <w:t>(-62.5, 49.8)</w:t>
            </w:r>
          </w:p>
        </w:tc>
        <w:tc>
          <w:tcPr>
            <w:tcW w:w="1134" w:type="dxa"/>
            <w:tcBorders>
              <w:top w:val="single" w:sz="4" w:space="0" w:color="auto"/>
              <w:right w:val="single" w:sz="4" w:space="0" w:color="auto"/>
            </w:tcBorders>
            <w:shd w:val="clear" w:color="auto" w:fill="auto"/>
            <w:vAlign w:val="center"/>
          </w:tcPr>
          <w:p w14:paraId="17F9AC1C" w14:textId="77777777" w:rsidR="009604F8" w:rsidRPr="00176E27" w:rsidRDefault="009604F8" w:rsidP="009604F8">
            <w:pPr>
              <w:ind w:right="113"/>
              <w:jc w:val="center"/>
              <w:rPr>
                <w:rFonts w:asciiTheme="minorHAnsi" w:eastAsia="Times New Roman" w:hAnsiTheme="minorHAnsi" w:cstheme="majorHAnsi"/>
                <w:color w:val="000000"/>
                <w:sz w:val="18"/>
                <w:szCs w:val="18"/>
              </w:rPr>
            </w:pPr>
            <w:r w:rsidRPr="00176E27">
              <w:rPr>
                <w:rFonts w:asciiTheme="minorHAnsi" w:eastAsia="Times New Roman" w:hAnsiTheme="minorHAnsi"/>
                <w:color w:val="000000"/>
                <w:sz w:val="18"/>
                <w:szCs w:val="18"/>
                <w:lang w:val="en-CA"/>
              </w:rPr>
              <w:t>0.8235</w:t>
            </w:r>
          </w:p>
        </w:tc>
        <w:tc>
          <w:tcPr>
            <w:tcW w:w="993" w:type="dxa"/>
            <w:tcBorders>
              <w:top w:val="single" w:sz="4" w:space="0" w:color="auto"/>
              <w:left w:val="single" w:sz="4" w:space="0" w:color="auto"/>
            </w:tcBorders>
            <w:shd w:val="clear" w:color="auto" w:fill="auto"/>
            <w:vAlign w:val="center"/>
          </w:tcPr>
          <w:p w14:paraId="604C611F" w14:textId="77777777" w:rsidR="009604F8" w:rsidRPr="00176E27" w:rsidRDefault="009604F8" w:rsidP="009604F8">
            <w:pPr>
              <w:jc w:val="right"/>
              <w:rPr>
                <w:rFonts w:asciiTheme="minorHAnsi" w:hAnsiTheme="minorHAnsi" w:cstheme="majorHAnsi"/>
                <w:color w:val="000000"/>
                <w:sz w:val="18"/>
                <w:szCs w:val="18"/>
              </w:rPr>
            </w:pPr>
            <w:r w:rsidRPr="00176E27">
              <w:rPr>
                <w:rFonts w:asciiTheme="minorHAnsi" w:eastAsia="Times New Roman" w:hAnsiTheme="minorHAnsi"/>
                <w:color w:val="000000"/>
                <w:sz w:val="18"/>
                <w:szCs w:val="18"/>
              </w:rPr>
              <w:t>1.2</w:t>
            </w:r>
          </w:p>
        </w:tc>
        <w:tc>
          <w:tcPr>
            <w:tcW w:w="1416" w:type="dxa"/>
            <w:tcBorders>
              <w:top w:val="single" w:sz="4" w:space="0" w:color="auto"/>
            </w:tcBorders>
            <w:shd w:val="clear" w:color="auto" w:fill="auto"/>
            <w:vAlign w:val="center"/>
          </w:tcPr>
          <w:p w14:paraId="6D36CFE1" w14:textId="77777777" w:rsidR="009604F8" w:rsidRPr="00176E27" w:rsidRDefault="009604F8" w:rsidP="009604F8">
            <w:pPr>
              <w:ind w:left="113"/>
              <w:rPr>
                <w:rFonts w:asciiTheme="minorHAnsi" w:eastAsia="Times New Roman" w:hAnsiTheme="minorHAnsi" w:cstheme="majorHAnsi"/>
                <w:color w:val="000000"/>
                <w:sz w:val="18"/>
                <w:szCs w:val="18"/>
              </w:rPr>
            </w:pPr>
            <w:r w:rsidRPr="00176E27">
              <w:rPr>
                <w:rFonts w:asciiTheme="minorHAnsi" w:eastAsia="Times New Roman" w:hAnsiTheme="minorHAnsi"/>
                <w:color w:val="000000"/>
                <w:sz w:val="18"/>
                <w:szCs w:val="18"/>
              </w:rPr>
              <w:t>(-25.3, 27.6)</w:t>
            </w:r>
          </w:p>
        </w:tc>
        <w:tc>
          <w:tcPr>
            <w:tcW w:w="1135" w:type="dxa"/>
            <w:tcBorders>
              <w:top w:val="single" w:sz="4" w:space="0" w:color="auto"/>
            </w:tcBorders>
            <w:shd w:val="clear" w:color="auto" w:fill="auto"/>
            <w:vAlign w:val="center"/>
          </w:tcPr>
          <w:p w14:paraId="6AD1E0F9" w14:textId="77777777" w:rsidR="009604F8" w:rsidRPr="00176E27" w:rsidRDefault="009604F8" w:rsidP="009604F8">
            <w:pPr>
              <w:ind w:right="113"/>
              <w:jc w:val="center"/>
              <w:rPr>
                <w:rFonts w:asciiTheme="minorHAnsi" w:eastAsia="Times New Roman" w:hAnsiTheme="minorHAnsi" w:cstheme="majorHAnsi"/>
                <w:color w:val="000000"/>
                <w:sz w:val="18"/>
                <w:szCs w:val="18"/>
              </w:rPr>
            </w:pPr>
            <w:r w:rsidRPr="00176E27">
              <w:rPr>
                <w:rFonts w:asciiTheme="minorHAnsi" w:eastAsia="Times New Roman" w:hAnsiTheme="minorHAnsi"/>
                <w:color w:val="000000"/>
                <w:sz w:val="18"/>
                <w:szCs w:val="18"/>
                <w:lang w:val="en-CA"/>
              </w:rPr>
              <w:t>0.9314</w:t>
            </w:r>
          </w:p>
        </w:tc>
      </w:tr>
      <w:tr w:rsidR="009604F8" w:rsidRPr="004667A4" w14:paraId="3F548FE4" w14:textId="77777777" w:rsidTr="0046189E">
        <w:trPr>
          <w:trHeight w:val="255"/>
        </w:trPr>
        <w:tc>
          <w:tcPr>
            <w:tcW w:w="3798" w:type="dxa"/>
            <w:shd w:val="clear" w:color="auto" w:fill="auto"/>
            <w:vAlign w:val="center"/>
          </w:tcPr>
          <w:p w14:paraId="6359AD74" w14:textId="77777777" w:rsidR="009604F8" w:rsidRPr="00176E27" w:rsidRDefault="009604F8" w:rsidP="009604F8">
            <w:pPr>
              <w:rPr>
                <w:rFonts w:asciiTheme="minorHAnsi" w:eastAsia="Times New Roman" w:hAnsiTheme="minorHAnsi" w:cstheme="majorHAnsi"/>
                <w:b/>
                <w:color w:val="000000" w:themeColor="text1"/>
                <w:sz w:val="18"/>
                <w:szCs w:val="18"/>
                <w:lang w:eastAsia="en-CA"/>
              </w:rPr>
            </w:pPr>
            <w:r>
              <w:rPr>
                <w:rFonts w:asciiTheme="minorHAnsi" w:eastAsia="Times New Roman" w:hAnsiTheme="minorHAnsi" w:cstheme="majorHAnsi"/>
                <w:color w:val="000000" w:themeColor="text1"/>
                <w:sz w:val="18"/>
                <w:szCs w:val="18"/>
              </w:rPr>
              <w:lastRenderedPageBreak/>
              <w:t>NL</w:t>
            </w:r>
            <w:r w:rsidRPr="007B4932">
              <w:rPr>
                <w:rFonts w:asciiTheme="minorHAnsi" w:eastAsia="Times New Roman" w:hAnsiTheme="minorHAnsi" w:cstheme="majorHAnsi"/>
                <w:color w:val="000000" w:themeColor="text1"/>
                <w:sz w:val="18"/>
                <w:szCs w:val="18"/>
              </w:rPr>
              <w:t xml:space="preserve"> vs Nova Scotia</w:t>
            </w:r>
          </w:p>
        </w:tc>
        <w:tc>
          <w:tcPr>
            <w:tcW w:w="880" w:type="dxa"/>
            <w:shd w:val="clear" w:color="auto" w:fill="auto"/>
            <w:noWrap/>
            <w:vAlign w:val="center"/>
          </w:tcPr>
          <w:p w14:paraId="026022FF" w14:textId="77777777" w:rsidR="009604F8" w:rsidRPr="00176E27" w:rsidRDefault="009604F8" w:rsidP="009604F8">
            <w:pPr>
              <w:jc w:val="right"/>
              <w:rPr>
                <w:rFonts w:asciiTheme="minorHAnsi" w:eastAsia="Times New Roman" w:hAnsiTheme="minorHAnsi" w:cstheme="majorHAnsi"/>
                <w:color w:val="000000" w:themeColor="text1"/>
                <w:sz w:val="18"/>
                <w:szCs w:val="18"/>
                <w:lang w:eastAsia="en-CA"/>
              </w:rPr>
            </w:pPr>
            <w:r w:rsidRPr="00176E27">
              <w:rPr>
                <w:rFonts w:asciiTheme="minorHAnsi" w:eastAsia="Times New Roman" w:hAnsiTheme="minorHAnsi"/>
                <w:color w:val="000000"/>
                <w:sz w:val="18"/>
                <w:szCs w:val="18"/>
              </w:rPr>
              <w:t>-34.3</w:t>
            </w:r>
          </w:p>
        </w:tc>
        <w:tc>
          <w:tcPr>
            <w:tcW w:w="1565" w:type="dxa"/>
            <w:shd w:val="clear" w:color="auto" w:fill="auto"/>
            <w:vAlign w:val="center"/>
          </w:tcPr>
          <w:p w14:paraId="3D2B3AAC" w14:textId="77777777" w:rsidR="009604F8" w:rsidRPr="00176E27" w:rsidRDefault="009604F8" w:rsidP="009604F8">
            <w:pPr>
              <w:ind w:left="113"/>
              <w:rPr>
                <w:rFonts w:asciiTheme="minorHAnsi" w:eastAsia="Times New Roman" w:hAnsiTheme="minorHAnsi" w:cstheme="majorHAnsi"/>
                <w:color w:val="000000"/>
                <w:sz w:val="18"/>
                <w:szCs w:val="18"/>
              </w:rPr>
            </w:pPr>
            <w:r w:rsidRPr="00176E27">
              <w:rPr>
                <w:rFonts w:asciiTheme="minorHAnsi" w:eastAsia="Times New Roman" w:hAnsiTheme="minorHAnsi"/>
                <w:color w:val="000000"/>
                <w:sz w:val="18"/>
                <w:szCs w:val="18"/>
              </w:rPr>
              <w:t>(-96</w:t>
            </w:r>
            <w:r>
              <w:rPr>
                <w:rFonts w:asciiTheme="minorHAnsi" w:eastAsia="Times New Roman" w:hAnsiTheme="minorHAnsi"/>
                <w:color w:val="000000"/>
                <w:sz w:val="18"/>
                <w:szCs w:val="18"/>
              </w:rPr>
              <w:t>.0</w:t>
            </w:r>
            <w:r w:rsidRPr="00176E27">
              <w:rPr>
                <w:rFonts w:asciiTheme="minorHAnsi" w:eastAsia="Times New Roman" w:hAnsiTheme="minorHAnsi"/>
                <w:color w:val="000000"/>
                <w:sz w:val="18"/>
                <w:szCs w:val="18"/>
              </w:rPr>
              <w:t>, 27.4)</w:t>
            </w:r>
          </w:p>
        </w:tc>
        <w:tc>
          <w:tcPr>
            <w:tcW w:w="1134" w:type="dxa"/>
            <w:tcBorders>
              <w:right w:val="single" w:sz="4" w:space="0" w:color="auto"/>
            </w:tcBorders>
            <w:shd w:val="clear" w:color="auto" w:fill="auto"/>
            <w:vAlign w:val="center"/>
          </w:tcPr>
          <w:p w14:paraId="3E76AE81" w14:textId="77777777" w:rsidR="009604F8" w:rsidRPr="00176E27" w:rsidRDefault="009604F8" w:rsidP="009604F8">
            <w:pPr>
              <w:ind w:right="113"/>
              <w:jc w:val="center"/>
              <w:rPr>
                <w:rFonts w:asciiTheme="minorHAnsi" w:eastAsia="Times New Roman" w:hAnsiTheme="minorHAnsi" w:cstheme="majorHAnsi"/>
                <w:color w:val="000000"/>
                <w:sz w:val="18"/>
                <w:szCs w:val="18"/>
              </w:rPr>
            </w:pPr>
            <w:r w:rsidRPr="00176E27">
              <w:rPr>
                <w:rFonts w:asciiTheme="minorHAnsi" w:eastAsia="Times New Roman" w:hAnsiTheme="minorHAnsi"/>
                <w:color w:val="000000"/>
                <w:sz w:val="18"/>
                <w:szCs w:val="18"/>
                <w:lang w:val="en-CA"/>
              </w:rPr>
              <w:t>0.2755</w:t>
            </w:r>
          </w:p>
        </w:tc>
        <w:tc>
          <w:tcPr>
            <w:tcW w:w="993" w:type="dxa"/>
            <w:tcBorders>
              <w:left w:val="single" w:sz="4" w:space="0" w:color="auto"/>
            </w:tcBorders>
            <w:shd w:val="clear" w:color="auto" w:fill="auto"/>
            <w:vAlign w:val="center"/>
          </w:tcPr>
          <w:p w14:paraId="6A11696C" w14:textId="77777777" w:rsidR="009604F8" w:rsidRPr="00176E27" w:rsidRDefault="009604F8" w:rsidP="009604F8">
            <w:pPr>
              <w:jc w:val="right"/>
              <w:rPr>
                <w:rFonts w:asciiTheme="minorHAnsi" w:hAnsiTheme="minorHAnsi" w:cstheme="majorHAnsi"/>
                <w:color w:val="000000"/>
                <w:sz w:val="18"/>
                <w:szCs w:val="18"/>
              </w:rPr>
            </w:pPr>
            <w:r w:rsidRPr="00176E27">
              <w:rPr>
                <w:rFonts w:asciiTheme="minorHAnsi" w:eastAsia="Times New Roman" w:hAnsiTheme="minorHAnsi"/>
                <w:color w:val="000000"/>
                <w:sz w:val="18"/>
                <w:szCs w:val="18"/>
              </w:rPr>
              <w:t>-13.6</w:t>
            </w:r>
          </w:p>
        </w:tc>
        <w:tc>
          <w:tcPr>
            <w:tcW w:w="1416" w:type="dxa"/>
            <w:shd w:val="clear" w:color="auto" w:fill="auto"/>
            <w:vAlign w:val="center"/>
          </w:tcPr>
          <w:p w14:paraId="390636EA" w14:textId="77777777" w:rsidR="009604F8" w:rsidRPr="00176E27" w:rsidRDefault="009604F8" w:rsidP="009604F8">
            <w:pPr>
              <w:ind w:left="113"/>
              <w:rPr>
                <w:rFonts w:asciiTheme="minorHAnsi" w:eastAsia="Times New Roman" w:hAnsiTheme="minorHAnsi" w:cstheme="majorHAnsi"/>
                <w:color w:val="000000"/>
                <w:sz w:val="18"/>
                <w:szCs w:val="18"/>
              </w:rPr>
            </w:pPr>
            <w:r w:rsidRPr="00176E27">
              <w:rPr>
                <w:rFonts w:asciiTheme="minorHAnsi" w:eastAsia="Times New Roman" w:hAnsiTheme="minorHAnsi"/>
                <w:color w:val="000000"/>
                <w:sz w:val="18"/>
                <w:szCs w:val="18"/>
              </w:rPr>
              <w:t>(-40.6, 13.4)</w:t>
            </w:r>
          </w:p>
        </w:tc>
        <w:tc>
          <w:tcPr>
            <w:tcW w:w="1135" w:type="dxa"/>
            <w:shd w:val="clear" w:color="auto" w:fill="auto"/>
            <w:vAlign w:val="center"/>
          </w:tcPr>
          <w:p w14:paraId="3E759150" w14:textId="77777777" w:rsidR="009604F8" w:rsidRPr="00176E27" w:rsidRDefault="009604F8" w:rsidP="009604F8">
            <w:pPr>
              <w:ind w:right="113"/>
              <w:jc w:val="center"/>
              <w:rPr>
                <w:rFonts w:asciiTheme="minorHAnsi" w:eastAsia="Times New Roman" w:hAnsiTheme="minorHAnsi" w:cstheme="majorHAnsi"/>
                <w:color w:val="000000"/>
                <w:sz w:val="18"/>
                <w:szCs w:val="18"/>
              </w:rPr>
            </w:pPr>
            <w:r w:rsidRPr="00176E27">
              <w:rPr>
                <w:rFonts w:asciiTheme="minorHAnsi" w:eastAsia="Times New Roman" w:hAnsiTheme="minorHAnsi"/>
                <w:color w:val="000000"/>
                <w:sz w:val="18"/>
                <w:szCs w:val="18"/>
                <w:lang w:val="en-CA"/>
              </w:rPr>
              <w:t>0.3223</w:t>
            </w:r>
          </w:p>
        </w:tc>
      </w:tr>
      <w:tr w:rsidR="009604F8" w:rsidRPr="004667A4" w14:paraId="1FDB405B" w14:textId="77777777" w:rsidTr="0046189E">
        <w:trPr>
          <w:trHeight w:val="255"/>
        </w:trPr>
        <w:tc>
          <w:tcPr>
            <w:tcW w:w="3798" w:type="dxa"/>
            <w:shd w:val="clear" w:color="auto" w:fill="auto"/>
            <w:vAlign w:val="center"/>
          </w:tcPr>
          <w:p w14:paraId="2A20F1E6" w14:textId="77777777" w:rsidR="009604F8" w:rsidRPr="00176E27" w:rsidRDefault="009604F8" w:rsidP="009604F8">
            <w:pPr>
              <w:rPr>
                <w:rFonts w:asciiTheme="minorHAnsi" w:eastAsia="Times New Roman" w:hAnsiTheme="minorHAnsi" w:cstheme="majorHAnsi"/>
                <w:b/>
                <w:color w:val="000000" w:themeColor="text1"/>
                <w:sz w:val="18"/>
                <w:szCs w:val="18"/>
                <w:lang w:eastAsia="en-CA"/>
              </w:rPr>
            </w:pPr>
            <w:r>
              <w:rPr>
                <w:rFonts w:asciiTheme="minorHAnsi" w:eastAsia="Times New Roman" w:hAnsiTheme="minorHAnsi" w:cstheme="majorHAnsi"/>
                <w:color w:val="000000" w:themeColor="text1"/>
                <w:sz w:val="18"/>
                <w:szCs w:val="18"/>
              </w:rPr>
              <w:t>NL</w:t>
            </w:r>
            <w:r w:rsidRPr="007B4932">
              <w:rPr>
                <w:rFonts w:asciiTheme="minorHAnsi" w:eastAsia="Times New Roman" w:hAnsiTheme="minorHAnsi" w:cstheme="majorHAnsi"/>
                <w:color w:val="000000" w:themeColor="text1"/>
                <w:sz w:val="18"/>
                <w:szCs w:val="18"/>
              </w:rPr>
              <w:t xml:space="preserve"> vs New Brunswick</w:t>
            </w:r>
          </w:p>
        </w:tc>
        <w:tc>
          <w:tcPr>
            <w:tcW w:w="880" w:type="dxa"/>
            <w:shd w:val="clear" w:color="auto" w:fill="auto"/>
            <w:noWrap/>
            <w:vAlign w:val="center"/>
          </w:tcPr>
          <w:p w14:paraId="4CECD6C0" w14:textId="77777777" w:rsidR="009604F8" w:rsidRPr="00176E27" w:rsidRDefault="009604F8" w:rsidP="009604F8">
            <w:pPr>
              <w:jc w:val="right"/>
              <w:rPr>
                <w:rFonts w:asciiTheme="minorHAnsi" w:eastAsia="Times New Roman" w:hAnsiTheme="minorHAnsi" w:cstheme="majorHAnsi"/>
                <w:color w:val="000000" w:themeColor="text1"/>
                <w:sz w:val="18"/>
                <w:szCs w:val="18"/>
                <w:lang w:eastAsia="en-CA"/>
              </w:rPr>
            </w:pPr>
            <w:r w:rsidRPr="00176E27">
              <w:rPr>
                <w:rFonts w:asciiTheme="minorHAnsi" w:eastAsia="Times New Roman" w:hAnsiTheme="minorHAnsi"/>
                <w:color w:val="000000"/>
                <w:sz w:val="18"/>
                <w:szCs w:val="18"/>
              </w:rPr>
              <w:t>-22.9</w:t>
            </w:r>
          </w:p>
        </w:tc>
        <w:tc>
          <w:tcPr>
            <w:tcW w:w="1565" w:type="dxa"/>
            <w:shd w:val="clear" w:color="auto" w:fill="auto"/>
            <w:vAlign w:val="center"/>
          </w:tcPr>
          <w:p w14:paraId="34F7678E" w14:textId="77777777" w:rsidR="009604F8" w:rsidRPr="00176E27" w:rsidRDefault="009604F8" w:rsidP="009604F8">
            <w:pPr>
              <w:ind w:left="113"/>
              <w:rPr>
                <w:rFonts w:asciiTheme="minorHAnsi" w:eastAsia="Times New Roman" w:hAnsiTheme="minorHAnsi" w:cstheme="majorHAnsi"/>
                <w:color w:val="000000"/>
                <w:sz w:val="18"/>
                <w:szCs w:val="18"/>
              </w:rPr>
            </w:pPr>
            <w:r w:rsidRPr="00176E27">
              <w:rPr>
                <w:rFonts w:asciiTheme="minorHAnsi" w:eastAsia="Times New Roman" w:hAnsiTheme="minorHAnsi"/>
                <w:color w:val="000000"/>
                <w:sz w:val="18"/>
                <w:szCs w:val="18"/>
              </w:rPr>
              <w:t>(-77.2, 31.5)</w:t>
            </w:r>
          </w:p>
        </w:tc>
        <w:tc>
          <w:tcPr>
            <w:tcW w:w="1134" w:type="dxa"/>
            <w:tcBorders>
              <w:right w:val="single" w:sz="4" w:space="0" w:color="auto"/>
            </w:tcBorders>
            <w:shd w:val="clear" w:color="auto" w:fill="auto"/>
            <w:vAlign w:val="center"/>
          </w:tcPr>
          <w:p w14:paraId="124C8A55" w14:textId="77777777" w:rsidR="009604F8" w:rsidRPr="00176E27" w:rsidRDefault="009604F8" w:rsidP="009604F8">
            <w:pPr>
              <w:ind w:right="113"/>
              <w:jc w:val="center"/>
              <w:rPr>
                <w:rFonts w:asciiTheme="minorHAnsi" w:eastAsia="Times New Roman" w:hAnsiTheme="minorHAnsi" w:cstheme="majorHAnsi"/>
                <w:color w:val="000000"/>
                <w:sz w:val="18"/>
                <w:szCs w:val="18"/>
              </w:rPr>
            </w:pPr>
            <w:r w:rsidRPr="00176E27">
              <w:rPr>
                <w:rFonts w:asciiTheme="minorHAnsi" w:eastAsia="Times New Roman" w:hAnsiTheme="minorHAnsi"/>
                <w:color w:val="000000"/>
                <w:sz w:val="18"/>
                <w:szCs w:val="18"/>
                <w:lang w:val="en-CA"/>
              </w:rPr>
              <w:t>0.4088</w:t>
            </w:r>
          </w:p>
        </w:tc>
        <w:tc>
          <w:tcPr>
            <w:tcW w:w="993" w:type="dxa"/>
            <w:tcBorders>
              <w:left w:val="single" w:sz="4" w:space="0" w:color="auto"/>
            </w:tcBorders>
            <w:shd w:val="clear" w:color="auto" w:fill="auto"/>
            <w:vAlign w:val="center"/>
          </w:tcPr>
          <w:p w14:paraId="1D6386E5" w14:textId="77777777" w:rsidR="009604F8" w:rsidRPr="00176E27" w:rsidRDefault="009604F8" w:rsidP="009604F8">
            <w:pPr>
              <w:jc w:val="right"/>
              <w:rPr>
                <w:rFonts w:asciiTheme="minorHAnsi" w:hAnsiTheme="minorHAnsi" w:cstheme="majorHAnsi"/>
                <w:color w:val="000000"/>
                <w:sz w:val="18"/>
                <w:szCs w:val="18"/>
              </w:rPr>
            </w:pPr>
            <w:r w:rsidRPr="00176E27">
              <w:rPr>
                <w:rFonts w:asciiTheme="minorHAnsi" w:eastAsia="Times New Roman" w:hAnsiTheme="minorHAnsi"/>
                <w:color w:val="000000"/>
                <w:sz w:val="18"/>
                <w:szCs w:val="18"/>
              </w:rPr>
              <w:t>-14.8</w:t>
            </w:r>
          </w:p>
        </w:tc>
        <w:tc>
          <w:tcPr>
            <w:tcW w:w="1416" w:type="dxa"/>
            <w:shd w:val="clear" w:color="auto" w:fill="auto"/>
            <w:vAlign w:val="center"/>
          </w:tcPr>
          <w:p w14:paraId="0E3AB285" w14:textId="77777777" w:rsidR="009604F8" w:rsidRPr="00176E27" w:rsidRDefault="009604F8" w:rsidP="009604F8">
            <w:pPr>
              <w:ind w:left="113"/>
              <w:rPr>
                <w:rFonts w:asciiTheme="minorHAnsi" w:eastAsia="Times New Roman" w:hAnsiTheme="minorHAnsi" w:cstheme="majorHAnsi"/>
                <w:color w:val="000000"/>
                <w:sz w:val="18"/>
                <w:szCs w:val="18"/>
              </w:rPr>
            </w:pPr>
            <w:r w:rsidRPr="00176E27">
              <w:rPr>
                <w:rFonts w:asciiTheme="minorHAnsi" w:eastAsia="Times New Roman" w:hAnsiTheme="minorHAnsi"/>
                <w:color w:val="000000"/>
                <w:sz w:val="18"/>
                <w:szCs w:val="18"/>
              </w:rPr>
              <w:t>(-42.7, 13.1)</w:t>
            </w:r>
          </w:p>
        </w:tc>
        <w:tc>
          <w:tcPr>
            <w:tcW w:w="1135" w:type="dxa"/>
            <w:shd w:val="clear" w:color="auto" w:fill="auto"/>
            <w:vAlign w:val="center"/>
          </w:tcPr>
          <w:p w14:paraId="7CDF5C0C" w14:textId="77777777" w:rsidR="009604F8" w:rsidRPr="00176E27" w:rsidRDefault="009604F8" w:rsidP="009604F8">
            <w:pPr>
              <w:ind w:right="113"/>
              <w:jc w:val="center"/>
              <w:rPr>
                <w:rFonts w:asciiTheme="minorHAnsi" w:eastAsia="Times New Roman" w:hAnsiTheme="minorHAnsi" w:cstheme="majorHAnsi"/>
                <w:color w:val="000000"/>
                <w:sz w:val="18"/>
                <w:szCs w:val="18"/>
              </w:rPr>
            </w:pPr>
            <w:r w:rsidRPr="00176E27">
              <w:rPr>
                <w:rFonts w:asciiTheme="minorHAnsi" w:eastAsia="Times New Roman" w:hAnsiTheme="minorHAnsi"/>
                <w:color w:val="000000"/>
                <w:sz w:val="18"/>
                <w:szCs w:val="18"/>
                <w:lang w:val="en-CA"/>
              </w:rPr>
              <w:t>0.2986</w:t>
            </w:r>
          </w:p>
        </w:tc>
      </w:tr>
      <w:tr w:rsidR="009604F8" w:rsidRPr="004667A4" w14:paraId="2E040D23" w14:textId="77777777" w:rsidTr="0046189E">
        <w:trPr>
          <w:trHeight w:val="255"/>
        </w:trPr>
        <w:tc>
          <w:tcPr>
            <w:tcW w:w="3798" w:type="dxa"/>
            <w:shd w:val="clear" w:color="auto" w:fill="auto"/>
            <w:vAlign w:val="center"/>
          </w:tcPr>
          <w:p w14:paraId="3940B09C" w14:textId="77777777" w:rsidR="009604F8" w:rsidRPr="00176E27" w:rsidRDefault="009604F8" w:rsidP="009604F8">
            <w:pPr>
              <w:rPr>
                <w:rFonts w:asciiTheme="minorHAnsi" w:eastAsia="Times New Roman" w:hAnsiTheme="minorHAnsi" w:cstheme="majorHAnsi"/>
                <w:b/>
                <w:color w:val="000000" w:themeColor="text1"/>
                <w:sz w:val="18"/>
                <w:szCs w:val="18"/>
                <w:lang w:eastAsia="en-CA"/>
              </w:rPr>
            </w:pPr>
            <w:r>
              <w:rPr>
                <w:rFonts w:asciiTheme="minorHAnsi" w:eastAsia="Times New Roman" w:hAnsiTheme="minorHAnsi" w:cstheme="majorHAnsi"/>
                <w:color w:val="000000" w:themeColor="text1"/>
                <w:sz w:val="18"/>
                <w:szCs w:val="18"/>
              </w:rPr>
              <w:t>NL</w:t>
            </w:r>
            <w:r w:rsidRPr="007B4932">
              <w:rPr>
                <w:rFonts w:asciiTheme="minorHAnsi" w:eastAsia="Times New Roman" w:hAnsiTheme="minorHAnsi" w:cstheme="majorHAnsi"/>
                <w:color w:val="000000" w:themeColor="text1"/>
                <w:sz w:val="18"/>
                <w:szCs w:val="18"/>
              </w:rPr>
              <w:t xml:space="preserve"> vs Quebec</w:t>
            </w:r>
          </w:p>
        </w:tc>
        <w:tc>
          <w:tcPr>
            <w:tcW w:w="880" w:type="dxa"/>
            <w:shd w:val="clear" w:color="auto" w:fill="auto"/>
            <w:noWrap/>
            <w:vAlign w:val="center"/>
          </w:tcPr>
          <w:p w14:paraId="01C42A71" w14:textId="77777777" w:rsidR="009604F8" w:rsidRPr="00BF728B" w:rsidRDefault="009604F8" w:rsidP="009604F8">
            <w:pPr>
              <w:jc w:val="right"/>
              <w:rPr>
                <w:rFonts w:asciiTheme="minorHAnsi" w:eastAsia="Times New Roman" w:hAnsiTheme="minorHAnsi" w:cstheme="majorHAnsi"/>
                <w:color w:val="000000" w:themeColor="text1"/>
                <w:sz w:val="18"/>
                <w:szCs w:val="18"/>
                <w:lang w:eastAsia="en-CA"/>
              </w:rPr>
            </w:pPr>
            <w:r w:rsidRPr="00BF728B">
              <w:rPr>
                <w:rFonts w:asciiTheme="minorHAnsi" w:eastAsia="Times New Roman" w:hAnsiTheme="minorHAnsi"/>
                <w:color w:val="000000"/>
                <w:sz w:val="18"/>
                <w:szCs w:val="18"/>
              </w:rPr>
              <w:t>-50.6</w:t>
            </w:r>
          </w:p>
        </w:tc>
        <w:tc>
          <w:tcPr>
            <w:tcW w:w="1565" w:type="dxa"/>
            <w:shd w:val="clear" w:color="auto" w:fill="auto"/>
            <w:vAlign w:val="center"/>
          </w:tcPr>
          <w:p w14:paraId="5D9CD564" w14:textId="77777777" w:rsidR="009604F8" w:rsidRPr="00BF728B" w:rsidRDefault="009604F8" w:rsidP="009604F8">
            <w:pPr>
              <w:ind w:left="113"/>
              <w:rPr>
                <w:rFonts w:asciiTheme="minorHAnsi" w:eastAsia="Times New Roman" w:hAnsiTheme="minorHAnsi" w:cstheme="majorHAnsi"/>
                <w:color w:val="000000"/>
                <w:sz w:val="18"/>
                <w:szCs w:val="18"/>
              </w:rPr>
            </w:pPr>
            <w:r w:rsidRPr="00BF728B">
              <w:rPr>
                <w:rFonts w:asciiTheme="minorHAnsi" w:eastAsia="Times New Roman" w:hAnsiTheme="minorHAnsi"/>
                <w:color w:val="000000"/>
                <w:sz w:val="18"/>
                <w:szCs w:val="18"/>
              </w:rPr>
              <w:t>(-97.2, -3.9)</w:t>
            </w:r>
          </w:p>
        </w:tc>
        <w:tc>
          <w:tcPr>
            <w:tcW w:w="1134" w:type="dxa"/>
            <w:tcBorders>
              <w:right w:val="single" w:sz="4" w:space="0" w:color="auto"/>
            </w:tcBorders>
            <w:shd w:val="clear" w:color="auto" w:fill="auto"/>
            <w:vAlign w:val="center"/>
          </w:tcPr>
          <w:p w14:paraId="64B33AD7" w14:textId="77777777" w:rsidR="009604F8" w:rsidRPr="00BF728B" w:rsidRDefault="009604F8" w:rsidP="009604F8">
            <w:pPr>
              <w:ind w:right="113"/>
              <w:jc w:val="center"/>
              <w:rPr>
                <w:rFonts w:asciiTheme="minorHAnsi" w:eastAsia="Times New Roman" w:hAnsiTheme="minorHAnsi" w:cstheme="majorHAnsi"/>
                <w:color w:val="000000"/>
                <w:sz w:val="18"/>
                <w:szCs w:val="18"/>
              </w:rPr>
            </w:pPr>
            <w:r w:rsidRPr="00BF728B">
              <w:rPr>
                <w:rFonts w:asciiTheme="minorHAnsi" w:eastAsia="Times New Roman" w:hAnsiTheme="minorHAnsi"/>
                <w:color w:val="000000"/>
                <w:sz w:val="18"/>
                <w:szCs w:val="18"/>
                <w:lang w:val="en-CA"/>
              </w:rPr>
              <w:t>0.0336</w:t>
            </w:r>
          </w:p>
        </w:tc>
        <w:tc>
          <w:tcPr>
            <w:tcW w:w="993" w:type="dxa"/>
            <w:tcBorders>
              <w:left w:val="single" w:sz="4" w:space="0" w:color="auto"/>
            </w:tcBorders>
            <w:shd w:val="clear" w:color="auto" w:fill="auto"/>
            <w:vAlign w:val="center"/>
          </w:tcPr>
          <w:p w14:paraId="4AE52EF5" w14:textId="77777777" w:rsidR="009604F8" w:rsidRPr="00E538D7" w:rsidRDefault="009604F8" w:rsidP="009604F8">
            <w:pPr>
              <w:jc w:val="right"/>
              <w:rPr>
                <w:rFonts w:asciiTheme="minorHAnsi" w:hAnsiTheme="minorHAnsi" w:cstheme="majorHAnsi"/>
                <w:b/>
                <w:color w:val="000000"/>
                <w:sz w:val="18"/>
                <w:szCs w:val="18"/>
              </w:rPr>
            </w:pPr>
            <w:r w:rsidRPr="00E538D7">
              <w:rPr>
                <w:rFonts w:asciiTheme="minorHAnsi" w:eastAsia="Times New Roman" w:hAnsiTheme="minorHAnsi"/>
                <w:b/>
                <w:color w:val="000000"/>
                <w:sz w:val="18"/>
                <w:szCs w:val="18"/>
              </w:rPr>
              <w:t>-33.5</w:t>
            </w:r>
          </w:p>
        </w:tc>
        <w:tc>
          <w:tcPr>
            <w:tcW w:w="1416" w:type="dxa"/>
            <w:shd w:val="clear" w:color="auto" w:fill="auto"/>
            <w:vAlign w:val="center"/>
          </w:tcPr>
          <w:p w14:paraId="55475993" w14:textId="77777777" w:rsidR="009604F8" w:rsidRPr="00E538D7" w:rsidRDefault="009604F8" w:rsidP="009604F8">
            <w:pPr>
              <w:ind w:left="113"/>
              <w:rPr>
                <w:rFonts w:asciiTheme="minorHAnsi" w:eastAsia="Times New Roman" w:hAnsiTheme="minorHAnsi" w:cstheme="majorHAnsi"/>
                <w:b/>
                <w:color w:val="000000"/>
                <w:sz w:val="18"/>
                <w:szCs w:val="18"/>
              </w:rPr>
            </w:pPr>
            <w:r w:rsidRPr="00E538D7">
              <w:rPr>
                <w:rFonts w:asciiTheme="minorHAnsi" w:eastAsia="Times New Roman" w:hAnsiTheme="minorHAnsi"/>
                <w:b/>
                <w:color w:val="000000"/>
                <w:sz w:val="18"/>
                <w:szCs w:val="18"/>
              </w:rPr>
              <w:t>(-58.7, -8.3)</w:t>
            </w:r>
          </w:p>
        </w:tc>
        <w:tc>
          <w:tcPr>
            <w:tcW w:w="1135" w:type="dxa"/>
            <w:shd w:val="clear" w:color="auto" w:fill="auto"/>
            <w:vAlign w:val="center"/>
          </w:tcPr>
          <w:p w14:paraId="2D443DD0" w14:textId="77777777" w:rsidR="009604F8" w:rsidRPr="00E538D7" w:rsidRDefault="009604F8" w:rsidP="009604F8">
            <w:pPr>
              <w:ind w:right="113"/>
              <w:jc w:val="center"/>
              <w:rPr>
                <w:rFonts w:asciiTheme="minorHAnsi" w:eastAsia="Times New Roman" w:hAnsiTheme="minorHAnsi" w:cstheme="majorHAnsi"/>
                <w:b/>
                <w:color w:val="000000"/>
                <w:sz w:val="18"/>
                <w:szCs w:val="18"/>
              </w:rPr>
            </w:pPr>
            <w:r w:rsidRPr="00E538D7">
              <w:rPr>
                <w:rFonts w:asciiTheme="minorHAnsi" w:eastAsia="Times New Roman" w:hAnsiTheme="minorHAnsi"/>
                <w:b/>
                <w:color w:val="000000"/>
                <w:sz w:val="18"/>
                <w:szCs w:val="18"/>
                <w:lang w:val="en-CA"/>
              </w:rPr>
              <w:t>0.0093</w:t>
            </w:r>
          </w:p>
        </w:tc>
      </w:tr>
      <w:tr w:rsidR="009604F8" w:rsidRPr="004667A4" w14:paraId="0E8A673F" w14:textId="77777777" w:rsidTr="0046189E">
        <w:trPr>
          <w:trHeight w:val="255"/>
        </w:trPr>
        <w:tc>
          <w:tcPr>
            <w:tcW w:w="3798" w:type="dxa"/>
            <w:shd w:val="clear" w:color="auto" w:fill="auto"/>
            <w:vAlign w:val="center"/>
          </w:tcPr>
          <w:p w14:paraId="6C78B082" w14:textId="77777777" w:rsidR="009604F8" w:rsidRPr="00176E27" w:rsidRDefault="009604F8" w:rsidP="009604F8">
            <w:pPr>
              <w:rPr>
                <w:rFonts w:asciiTheme="minorHAnsi" w:eastAsia="Times New Roman" w:hAnsiTheme="minorHAnsi" w:cstheme="majorHAnsi"/>
                <w:b/>
                <w:color w:val="000000" w:themeColor="text1"/>
                <w:sz w:val="18"/>
                <w:szCs w:val="18"/>
                <w:lang w:eastAsia="en-CA"/>
              </w:rPr>
            </w:pPr>
            <w:r>
              <w:rPr>
                <w:rFonts w:asciiTheme="minorHAnsi" w:eastAsia="Times New Roman" w:hAnsiTheme="minorHAnsi" w:cstheme="majorHAnsi"/>
                <w:color w:val="000000" w:themeColor="text1"/>
                <w:sz w:val="18"/>
                <w:szCs w:val="18"/>
              </w:rPr>
              <w:t>NL</w:t>
            </w:r>
            <w:r w:rsidRPr="007B4932">
              <w:rPr>
                <w:rFonts w:asciiTheme="minorHAnsi" w:eastAsia="Times New Roman" w:hAnsiTheme="minorHAnsi" w:cstheme="majorHAnsi"/>
                <w:color w:val="000000" w:themeColor="text1"/>
                <w:sz w:val="18"/>
                <w:szCs w:val="18"/>
              </w:rPr>
              <w:t xml:space="preserve"> vs Ontario</w:t>
            </w:r>
          </w:p>
        </w:tc>
        <w:tc>
          <w:tcPr>
            <w:tcW w:w="880" w:type="dxa"/>
            <w:shd w:val="clear" w:color="auto" w:fill="auto"/>
            <w:noWrap/>
            <w:vAlign w:val="center"/>
          </w:tcPr>
          <w:p w14:paraId="6D185F4A" w14:textId="77777777" w:rsidR="009604F8" w:rsidRPr="00176E27" w:rsidRDefault="009604F8" w:rsidP="009604F8">
            <w:pPr>
              <w:jc w:val="right"/>
              <w:rPr>
                <w:rFonts w:asciiTheme="minorHAnsi" w:eastAsia="Times New Roman" w:hAnsiTheme="minorHAnsi" w:cstheme="majorHAnsi"/>
                <w:color w:val="000000" w:themeColor="text1"/>
                <w:sz w:val="18"/>
                <w:szCs w:val="18"/>
                <w:lang w:eastAsia="en-CA"/>
              </w:rPr>
            </w:pPr>
            <w:r w:rsidRPr="00176E27">
              <w:rPr>
                <w:rFonts w:asciiTheme="minorHAnsi" w:eastAsia="Times New Roman" w:hAnsiTheme="minorHAnsi"/>
                <w:color w:val="000000"/>
                <w:sz w:val="18"/>
                <w:szCs w:val="18"/>
              </w:rPr>
              <w:t>-23.6</w:t>
            </w:r>
          </w:p>
        </w:tc>
        <w:tc>
          <w:tcPr>
            <w:tcW w:w="1565" w:type="dxa"/>
            <w:shd w:val="clear" w:color="auto" w:fill="auto"/>
            <w:vAlign w:val="center"/>
          </w:tcPr>
          <w:p w14:paraId="5B0C81A8" w14:textId="77777777" w:rsidR="009604F8" w:rsidRPr="00176E27" w:rsidRDefault="009604F8" w:rsidP="009604F8">
            <w:pPr>
              <w:ind w:left="113"/>
              <w:rPr>
                <w:rFonts w:asciiTheme="minorHAnsi" w:eastAsia="Times New Roman" w:hAnsiTheme="minorHAnsi" w:cstheme="majorHAnsi"/>
                <w:color w:val="000000"/>
                <w:sz w:val="18"/>
                <w:szCs w:val="18"/>
              </w:rPr>
            </w:pPr>
            <w:r w:rsidRPr="00176E27">
              <w:rPr>
                <w:rFonts w:asciiTheme="minorHAnsi" w:eastAsia="Times New Roman" w:hAnsiTheme="minorHAnsi"/>
                <w:color w:val="000000"/>
                <w:sz w:val="18"/>
                <w:szCs w:val="18"/>
              </w:rPr>
              <w:t>(-66.3, 19.1)</w:t>
            </w:r>
          </w:p>
        </w:tc>
        <w:tc>
          <w:tcPr>
            <w:tcW w:w="1134" w:type="dxa"/>
            <w:tcBorders>
              <w:right w:val="single" w:sz="4" w:space="0" w:color="auto"/>
            </w:tcBorders>
            <w:shd w:val="clear" w:color="auto" w:fill="auto"/>
            <w:vAlign w:val="center"/>
          </w:tcPr>
          <w:p w14:paraId="09D6F9E7" w14:textId="77777777" w:rsidR="009604F8" w:rsidRPr="00176E27" w:rsidRDefault="009604F8" w:rsidP="009604F8">
            <w:pPr>
              <w:ind w:right="113"/>
              <w:jc w:val="center"/>
              <w:rPr>
                <w:rFonts w:asciiTheme="minorHAnsi" w:eastAsia="Times New Roman" w:hAnsiTheme="minorHAnsi" w:cstheme="majorHAnsi"/>
                <w:color w:val="000000"/>
                <w:sz w:val="18"/>
                <w:szCs w:val="18"/>
              </w:rPr>
            </w:pPr>
            <w:r w:rsidRPr="00176E27">
              <w:rPr>
                <w:rFonts w:asciiTheme="minorHAnsi" w:eastAsia="Times New Roman" w:hAnsiTheme="minorHAnsi"/>
                <w:color w:val="000000"/>
                <w:sz w:val="18"/>
                <w:szCs w:val="18"/>
                <w:lang w:val="en-CA"/>
              </w:rPr>
              <w:t>0.278</w:t>
            </w:r>
            <w:r>
              <w:rPr>
                <w:rFonts w:asciiTheme="minorHAnsi" w:eastAsia="Times New Roman" w:hAnsiTheme="minorHAnsi"/>
                <w:color w:val="000000"/>
                <w:sz w:val="18"/>
                <w:szCs w:val="18"/>
                <w:lang w:val="en-CA"/>
              </w:rPr>
              <w:t>0</w:t>
            </w:r>
          </w:p>
        </w:tc>
        <w:tc>
          <w:tcPr>
            <w:tcW w:w="993" w:type="dxa"/>
            <w:tcBorders>
              <w:left w:val="single" w:sz="4" w:space="0" w:color="auto"/>
            </w:tcBorders>
            <w:shd w:val="clear" w:color="auto" w:fill="auto"/>
            <w:vAlign w:val="center"/>
          </w:tcPr>
          <w:p w14:paraId="173DCDAA" w14:textId="77777777" w:rsidR="009604F8" w:rsidRPr="00176E27" w:rsidRDefault="009604F8" w:rsidP="009604F8">
            <w:pPr>
              <w:jc w:val="right"/>
              <w:rPr>
                <w:rFonts w:asciiTheme="minorHAnsi" w:hAnsiTheme="minorHAnsi" w:cstheme="majorHAnsi"/>
                <w:color w:val="000000"/>
                <w:sz w:val="18"/>
                <w:szCs w:val="18"/>
              </w:rPr>
            </w:pPr>
            <w:r w:rsidRPr="00176E27">
              <w:rPr>
                <w:rFonts w:asciiTheme="minorHAnsi" w:eastAsia="Times New Roman" w:hAnsiTheme="minorHAnsi"/>
                <w:color w:val="000000"/>
                <w:sz w:val="18"/>
                <w:szCs w:val="18"/>
              </w:rPr>
              <w:t>-10.3</w:t>
            </w:r>
          </w:p>
        </w:tc>
        <w:tc>
          <w:tcPr>
            <w:tcW w:w="1416" w:type="dxa"/>
            <w:shd w:val="clear" w:color="auto" w:fill="auto"/>
            <w:vAlign w:val="center"/>
          </w:tcPr>
          <w:p w14:paraId="3907B5D2" w14:textId="77777777" w:rsidR="009604F8" w:rsidRPr="00176E27" w:rsidRDefault="009604F8" w:rsidP="009604F8">
            <w:pPr>
              <w:ind w:left="113"/>
              <w:rPr>
                <w:rFonts w:asciiTheme="minorHAnsi" w:eastAsia="Times New Roman" w:hAnsiTheme="minorHAnsi" w:cstheme="majorHAnsi"/>
                <w:color w:val="000000"/>
                <w:sz w:val="18"/>
                <w:szCs w:val="18"/>
              </w:rPr>
            </w:pPr>
            <w:r w:rsidRPr="00176E27">
              <w:rPr>
                <w:rFonts w:asciiTheme="minorHAnsi" w:eastAsia="Times New Roman" w:hAnsiTheme="minorHAnsi"/>
                <w:color w:val="000000"/>
                <w:sz w:val="18"/>
                <w:szCs w:val="18"/>
              </w:rPr>
              <w:t>(-31.6, 11</w:t>
            </w:r>
            <w:r>
              <w:rPr>
                <w:rFonts w:asciiTheme="minorHAnsi" w:eastAsia="Times New Roman" w:hAnsiTheme="minorHAnsi"/>
                <w:color w:val="000000"/>
                <w:sz w:val="18"/>
                <w:szCs w:val="18"/>
              </w:rPr>
              <w:t>.0</w:t>
            </w:r>
            <w:r w:rsidRPr="00176E27">
              <w:rPr>
                <w:rFonts w:asciiTheme="minorHAnsi" w:eastAsia="Times New Roman" w:hAnsiTheme="minorHAnsi"/>
                <w:color w:val="000000"/>
                <w:sz w:val="18"/>
                <w:szCs w:val="18"/>
              </w:rPr>
              <w:t>)</w:t>
            </w:r>
          </w:p>
        </w:tc>
        <w:tc>
          <w:tcPr>
            <w:tcW w:w="1135" w:type="dxa"/>
            <w:shd w:val="clear" w:color="auto" w:fill="auto"/>
            <w:vAlign w:val="center"/>
          </w:tcPr>
          <w:p w14:paraId="77D70291" w14:textId="77777777" w:rsidR="009604F8" w:rsidRPr="00176E27" w:rsidRDefault="009604F8" w:rsidP="009604F8">
            <w:pPr>
              <w:ind w:right="113"/>
              <w:jc w:val="center"/>
              <w:rPr>
                <w:rFonts w:asciiTheme="minorHAnsi" w:eastAsia="Times New Roman" w:hAnsiTheme="minorHAnsi" w:cstheme="majorHAnsi"/>
                <w:color w:val="000000"/>
                <w:sz w:val="18"/>
                <w:szCs w:val="18"/>
              </w:rPr>
            </w:pPr>
            <w:r w:rsidRPr="00176E27">
              <w:rPr>
                <w:rFonts w:asciiTheme="minorHAnsi" w:eastAsia="Times New Roman" w:hAnsiTheme="minorHAnsi"/>
                <w:color w:val="000000"/>
                <w:sz w:val="18"/>
                <w:szCs w:val="18"/>
                <w:lang w:val="en-CA"/>
              </w:rPr>
              <w:t>0.342</w:t>
            </w:r>
            <w:r>
              <w:rPr>
                <w:rFonts w:asciiTheme="minorHAnsi" w:eastAsia="Times New Roman" w:hAnsiTheme="minorHAnsi"/>
                <w:color w:val="000000"/>
                <w:sz w:val="18"/>
                <w:szCs w:val="18"/>
                <w:lang w:val="en-CA"/>
              </w:rPr>
              <w:t>0</w:t>
            </w:r>
          </w:p>
        </w:tc>
      </w:tr>
      <w:tr w:rsidR="009604F8" w:rsidRPr="004667A4" w14:paraId="3FF96BA6" w14:textId="77777777" w:rsidTr="0046189E">
        <w:trPr>
          <w:trHeight w:val="255"/>
        </w:trPr>
        <w:tc>
          <w:tcPr>
            <w:tcW w:w="3798" w:type="dxa"/>
            <w:shd w:val="clear" w:color="auto" w:fill="auto"/>
            <w:vAlign w:val="center"/>
          </w:tcPr>
          <w:p w14:paraId="6EA78505" w14:textId="77777777" w:rsidR="009604F8" w:rsidRPr="00176E27" w:rsidRDefault="009604F8" w:rsidP="009604F8">
            <w:pPr>
              <w:rPr>
                <w:rFonts w:asciiTheme="minorHAnsi" w:eastAsia="Times New Roman" w:hAnsiTheme="minorHAnsi" w:cstheme="majorHAnsi"/>
                <w:b/>
                <w:color w:val="000000" w:themeColor="text1"/>
                <w:sz w:val="18"/>
                <w:szCs w:val="18"/>
                <w:lang w:eastAsia="en-CA"/>
              </w:rPr>
            </w:pPr>
            <w:r w:rsidRPr="007B4932">
              <w:rPr>
                <w:rFonts w:asciiTheme="minorHAnsi" w:eastAsia="Times New Roman" w:hAnsiTheme="minorHAnsi" w:cstheme="majorHAnsi"/>
                <w:color w:val="000000" w:themeColor="text1"/>
                <w:sz w:val="18"/>
                <w:szCs w:val="18"/>
              </w:rPr>
              <w:t>N</w:t>
            </w:r>
            <w:r>
              <w:rPr>
                <w:rFonts w:asciiTheme="minorHAnsi" w:eastAsia="Times New Roman" w:hAnsiTheme="minorHAnsi" w:cstheme="majorHAnsi"/>
                <w:color w:val="000000" w:themeColor="text1"/>
                <w:sz w:val="18"/>
                <w:szCs w:val="18"/>
              </w:rPr>
              <w:t>L</w:t>
            </w:r>
            <w:r w:rsidRPr="007B4932">
              <w:rPr>
                <w:rFonts w:asciiTheme="minorHAnsi" w:eastAsia="Times New Roman" w:hAnsiTheme="minorHAnsi" w:cstheme="majorHAnsi"/>
                <w:color w:val="000000" w:themeColor="text1"/>
                <w:sz w:val="18"/>
                <w:szCs w:val="18"/>
              </w:rPr>
              <w:t xml:space="preserve"> vs Manitoba</w:t>
            </w:r>
          </w:p>
        </w:tc>
        <w:tc>
          <w:tcPr>
            <w:tcW w:w="880" w:type="dxa"/>
            <w:shd w:val="clear" w:color="auto" w:fill="auto"/>
            <w:noWrap/>
            <w:vAlign w:val="center"/>
          </w:tcPr>
          <w:p w14:paraId="2BA7064E" w14:textId="77777777" w:rsidR="009604F8" w:rsidRPr="00176E27" w:rsidRDefault="009604F8" w:rsidP="009604F8">
            <w:pPr>
              <w:jc w:val="right"/>
              <w:rPr>
                <w:rFonts w:asciiTheme="minorHAnsi" w:eastAsia="Times New Roman" w:hAnsiTheme="minorHAnsi" w:cstheme="majorHAnsi"/>
                <w:color w:val="000000" w:themeColor="text1"/>
                <w:sz w:val="18"/>
                <w:szCs w:val="18"/>
                <w:lang w:eastAsia="en-CA"/>
              </w:rPr>
            </w:pPr>
            <w:r w:rsidRPr="00176E27">
              <w:rPr>
                <w:rFonts w:asciiTheme="minorHAnsi" w:eastAsia="Times New Roman" w:hAnsiTheme="minorHAnsi"/>
                <w:color w:val="000000"/>
                <w:sz w:val="18"/>
                <w:szCs w:val="18"/>
              </w:rPr>
              <w:t>3.9</w:t>
            </w:r>
          </w:p>
        </w:tc>
        <w:tc>
          <w:tcPr>
            <w:tcW w:w="1565" w:type="dxa"/>
            <w:shd w:val="clear" w:color="auto" w:fill="auto"/>
            <w:vAlign w:val="center"/>
          </w:tcPr>
          <w:p w14:paraId="41A9B0FB" w14:textId="77777777" w:rsidR="009604F8" w:rsidRPr="00176E27" w:rsidRDefault="009604F8" w:rsidP="009604F8">
            <w:pPr>
              <w:ind w:left="113"/>
              <w:rPr>
                <w:rFonts w:asciiTheme="minorHAnsi" w:eastAsia="Times New Roman" w:hAnsiTheme="minorHAnsi" w:cstheme="majorHAnsi"/>
                <w:color w:val="000000"/>
                <w:sz w:val="18"/>
                <w:szCs w:val="18"/>
              </w:rPr>
            </w:pPr>
            <w:r w:rsidRPr="00176E27">
              <w:rPr>
                <w:rFonts w:asciiTheme="minorHAnsi" w:eastAsia="Times New Roman" w:hAnsiTheme="minorHAnsi"/>
                <w:color w:val="000000"/>
                <w:sz w:val="18"/>
                <w:szCs w:val="18"/>
              </w:rPr>
              <w:t>(-39.9, 47.7)</w:t>
            </w:r>
          </w:p>
        </w:tc>
        <w:tc>
          <w:tcPr>
            <w:tcW w:w="1134" w:type="dxa"/>
            <w:tcBorders>
              <w:right w:val="single" w:sz="4" w:space="0" w:color="auto"/>
            </w:tcBorders>
            <w:shd w:val="clear" w:color="auto" w:fill="auto"/>
            <w:vAlign w:val="center"/>
          </w:tcPr>
          <w:p w14:paraId="25F77470" w14:textId="77777777" w:rsidR="009604F8" w:rsidRPr="00176E27" w:rsidRDefault="009604F8" w:rsidP="009604F8">
            <w:pPr>
              <w:ind w:right="113"/>
              <w:jc w:val="center"/>
              <w:rPr>
                <w:rFonts w:asciiTheme="minorHAnsi" w:eastAsia="Times New Roman" w:hAnsiTheme="minorHAnsi" w:cstheme="majorHAnsi"/>
                <w:color w:val="000000"/>
                <w:sz w:val="18"/>
                <w:szCs w:val="18"/>
              </w:rPr>
            </w:pPr>
            <w:r w:rsidRPr="00176E27">
              <w:rPr>
                <w:rFonts w:asciiTheme="minorHAnsi" w:eastAsia="Times New Roman" w:hAnsiTheme="minorHAnsi"/>
                <w:color w:val="000000"/>
                <w:sz w:val="18"/>
                <w:szCs w:val="18"/>
                <w:lang w:val="en-CA"/>
              </w:rPr>
              <w:t>0.8613</w:t>
            </w:r>
          </w:p>
        </w:tc>
        <w:tc>
          <w:tcPr>
            <w:tcW w:w="993" w:type="dxa"/>
            <w:tcBorders>
              <w:left w:val="single" w:sz="4" w:space="0" w:color="auto"/>
            </w:tcBorders>
            <w:shd w:val="clear" w:color="auto" w:fill="auto"/>
            <w:vAlign w:val="center"/>
          </w:tcPr>
          <w:p w14:paraId="213AABB4" w14:textId="77777777" w:rsidR="009604F8" w:rsidRPr="00176E27" w:rsidRDefault="009604F8" w:rsidP="009604F8">
            <w:pPr>
              <w:jc w:val="right"/>
              <w:rPr>
                <w:rFonts w:asciiTheme="minorHAnsi" w:hAnsiTheme="minorHAnsi" w:cstheme="majorHAnsi"/>
                <w:color w:val="000000"/>
                <w:sz w:val="18"/>
                <w:szCs w:val="18"/>
              </w:rPr>
            </w:pPr>
            <w:r w:rsidRPr="00176E27">
              <w:rPr>
                <w:rFonts w:asciiTheme="minorHAnsi" w:eastAsia="Times New Roman" w:hAnsiTheme="minorHAnsi"/>
                <w:color w:val="000000"/>
                <w:sz w:val="18"/>
                <w:szCs w:val="18"/>
              </w:rPr>
              <w:t>-6.9</w:t>
            </w:r>
          </w:p>
        </w:tc>
        <w:tc>
          <w:tcPr>
            <w:tcW w:w="1416" w:type="dxa"/>
            <w:shd w:val="clear" w:color="auto" w:fill="auto"/>
            <w:vAlign w:val="center"/>
          </w:tcPr>
          <w:p w14:paraId="62D9E903" w14:textId="77777777" w:rsidR="009604F8" w:rsidRPr="00176E27" w:rsidRDefault="009604F8" w:rsidP="009604F8">
            <w:pPr>
              <w:ind w:left="113"/>
              <w:rPr>
                <w:rFonts w:asciiTheme="minorHAnsi" w:eastAsia="Times New Roman" w:hAnsiTheme="minorHAnsi" w:cstheme="majorHAnsi"/>
                <w:color w:val="000000"/>
                <w:sz w:val="18"/>
                <w:szCs w:val="18"/>
              </w:rPr>
            </w:pPr>
            <w:r w:rsidRPr="00176E27">
              <w:rPr>
                <w:rFonts w:asciiTheme="minorHAnsi" w:eastAsia="Times New Roman" w:hAnsiTheme="minorHAnsi"/>
                <w:color w:val="000000"/>
                <w:sz w:val="18"/>
                <w:szCs w:val="18"/>
              </w:rPr>
              <w:t>(-31.1, 17.3)</w:t>
            </w:r>
          </w:p>
        </w:tc>
        <w:tc>
          <w:tcPr>
            <w:tcW w:w="1135" w:type="dxa"/>
            <w:shd w:val="clear" w:color="auto" w:fill="auto"/>
            <w:vAlign w:val="center"/>
          </w:tcPr>
          <w:p w14:paraId="5CCD0303" w14:textId="77777777" w:rsidR="009604F8" w:rsidRPr="00176E27" w:rsidRDefault="009604F8" w:rsidP="009604F8">
            <w:pPr>
              <w:ind w:right="113"/>
              <w:jc w:val="center"/>
              <w:rPr>
                <w:rFonts w:asciiTheme="minorHAnsi" w:eastAsia="Times New Roman" w:hAnsiTheme="minorHAnsi" w:cstheme="majorHAnsi"/>
                <w:color w:val="000000"/>
                <w:sz w:val="18"/>
                <w:szCs w:val="18"/>
              </w:rPr>
            </w:pPr>
            <w:r w:rsidRPr="00176E27">
              <w:rPr>
                <w:rFonts w:asciiTheme="minorHAnsi" w:eastAsia="Times New Roman" w:hAnsiTheme="minorHAnsi"/>
                <w:color w:val="000000"/>
                <w:sz w:val="18"/>
                <w:szCs w:val="18"/>
                <w:lang w:val="en-CA"/>
              </w:rPr>
              <w:t>0.5777</w:t>
            </w:r>
          </w:p>
        </w:tc>
      </w:tr>
      <w:tr w:rsidR="009604F8" w:rsidRPr="004667A4" w14:paraId="7351E247" w14:textId="77777777" w:rsidTr="0046189E">
        <w:trPr>
          <w:trHeight w:val="255"/>
        </w:trPr>
        <w:tc>
          <w:tcPr>
            <w:tcW w:w="3798" w:type="dxa"/>
            <w:shd w:val="clear" w:color="auto" w:fill="auto"/>
            <w:vAlign w:val="center"/>
          </w:tcPr>
          <w:p w14:paraId="5EA385D0" w14:textId="77777777" w:rsidR="009604F8" w:rsidRPr="00176E27" w:rsidRDefault="009604F8" w:rsidP="009604F8">
            <w:pPr>
              <w:rPr>
                <w:rFonts w:asciiTheme="minorHAnsi" w:eastAsia="Times New Roman" w:hAnsiTheme="minorHAnsi" w:cstheme="majorHAnsi"/>
                <w:b/>
                <w:color w:val="000000" w:themeColor="text1"/>
                <w:sz w:val="18"/>
                <w:szCs w:val="18"/>
                <w:lang w:eastAsia="en-CA"/>
              </w:rPr>
            </w:pPr>
            <w:r w:rsidRPr="007B4932">
              <w:rPr>
                <w:rFonts w:asciiTheme="minorHAnsi" w:eastAsia="Times New Roman" w:hAnsiTheme="minorHAnsi" w:cstheme="majorHAnsi"/>
                <w:color w:val="000000" w:themeColor="text1"/>
                <w:sz w:val="18"/>
                <w:szCs w:val="18"/>
              </w:rPr>
              <w:t>N</w:t>
            </w:r>
            <w:r>
              <w:rPr>
                <w:rFonts w:asciiTheme="minorHAnsi" w:eastAsia="Times New Roman" w:hAnsiTheme="minorHAnsi" w:cstheme="majorHAnsi"/>
                <w:color w:val="000000" w:themeColor="text1"/>
                <w:sz w:val="18"/>
                <w:szCs w:val="18"/>
              </w:rPr>
              <w:t>L</w:t>
            </w:r>
            <w:r w:rsidRPr="007B4932">
              <w:rPr>
                <w:rFonts w:asciiTheme="minorHAnsi" w:eastAsia="Times New Roman" w:hAnsiTheme="minorHAnsi" w:cstheme="majorHAnsi"/>
                <w:color w:val="000000" w:themeColor="text1"/>
                <w:sz w:val="18"/>
                <w:szCs w:val="18"/>
              </w:rPr>
              <w:t xml:space="preserve"> vs Saskatchewan</w:t>
            </w:r>
          </w:p>
        </w:tc>
        <w:tc>
          <w:tcPr>
            <w:tcW w:w="880" w:type="dxa"/>
            <w:shd w:val="clear" w:color="auto" w:fill="auto"/>
            <w:noWrap/>
            <w:vAlign w:val="center"/>
          </w:tcPr>
          <w:p w14:paraId="4251537B" w14:textId="77777777" w:rsidR="009604F8" w:rsidRPr="00176E27" w:rsidRDefault="009604F8" w:rsidP="009604F8">
            <w:pPr>
              <w:jc w:val="right"/>
              <w:rPr>
                <w:rFonts w:asciiTheme="minorHAnsi" w:eastAsia="Times New Roman" w:hAnsiTheme="minorHAnsi" w:cstheme="majorHAnsi"/>
                <w:color w:val="000000" w:themeColor="text1"/>
                <w:sz w:val="18"/>
                <w:szCs w:val="18"/>
                <w:lang w:eastAsia="en-CA"/>
              </w:rPr>
            </w:pPr>
            <w:r w:rsidRPr="00176E27">
              <w:rPr>
                <w:rFonts w:asciiTheme="minorHAnsi" w:eastAsia="Times New Roman" w:hAnsiTheme="minorHAnsi"/>
                <w:color w:val="000000"/>
                <w:sz w:val="18"/>
                <w:szCs w:val="18"/>
              </w:rPr>
              <w:t>-8.2</w:t>
            </w:r>
          </w:p>
        </w:tc>
        <w:tc>
          <w:tcPr>
            <w:tcW w:w="1565" w:type="dxa"/>
            <w:shd w:val="clear" w:color="auto" w:fill="auto"/>
            <w:vAlign w:val="center"/>
          </w:tcPr>
          <w:p w14:paraId="44FC6422" w14:textId="77777777" w:rsidR="009604F8" w:rsidRPr="00176E27" w:rsidRDefault="009604F8" w:rsidP="009604F8">
            <w:pPr>
              <w:ind w:left="113"/>
              <w:rPr>
                <w:rFonts w:asciiTheme="minorHAnsi" w:eastAsia="Times New Roman" w:hAnsiTheme="minorHAnsi" w:cstheme="majorHAnsi"/>
                <w:color w:val="000000"/>
                <w:sz w:val="18"/>
                <w:szCs w:val="18"/>
              </w:rPr>
            </w:pPr>
            <w:r w:rsidRPr="00176E27">
              <w:rPr>
                <w:rFonts w:asciiTheme="minorHAnsi" w:eastAsia="Times New Roman" w:hAnsiTheme="minorHAnsi"/>
                <w:color w:val="000000"/>
                <w:sz w:val="18"/>
                <w:szCs w:val="18"/>
              </w:rPr>
              <w:t>(-70.4, 54</w:t>
            </w:r>
            <w:r>
              <w:rPr>
                <w:rFonts w:asciiTheme="minorHAnsi" w:eastAsia="Times New Roman" w:hAnsiTheme="minorHAnsi"/>
                <w:color w:val="000000"/>
                <w:sz w:val="18"/>
                <w:szCs w:val="18"/>
              </w:rPr>
              <w:t>.0</w:t>
            </w:r>
            <w:r w:rsidRPr="00176E27">
              <w:rPr>
                <w:rFonts w:asciiTheme="minorHAnsi" w:eastAsia="Times New Roman" w:hAnsiTheme="minorHAnsi"/>
                <w:color w:val="000000"/>
                <w:sz w:val="18"/>
                <w:szCs w:val="18"/>
              </w:rPr>
              <w:t>)</w:t>
            </w:r>
          </w:p>
        </w:tc>
        <w:tc>
          <w:tcPr>
            <w:tcW w:w="1134" w:type="dxa"/>
            <w:tcBorders>
              <w:right w:val="single" w:sz="4" w:space="0" w:color="auto"/>
            </w:tcBorders>
            <w:shd w:val="clear" w:color="auto" w:fill="auto"/>
            <w:vAlign w:val="center"/>
          </w:tcPr>
          <w:p w14:paraId="219A4D03" w14:textId="77777777" w:rsidR="009604F8" w:rsidRPr="00176E27" w:rsidRDefault="009604F8" w:rsidP="009604F8">
            <w:pPr>
              <w:ind w:right="113"/>
              <w:jc w:val="center"/>
              <w:rPr>
                <w:rFonts w:asciiTheme="minorHAnsi" w:eastAsia="Times New Roman" w:hAnsiTheme="minorHAnsi" w:cstheme="majorHAnsi"/>
                <w:color w:val="000000"/>
                <w:sz w:val="18"/>
                <w:szCs w:val="18"/>
              </w:rPr>
            </w:pPr>
            <w:r w:rsidRPr="00176E27">
              <w:rPr>
                <w:rFonts w:asciiTheme="minorHAnsi" w:eastAsia="Times New Roman" w:hAnsiTheme="minorHAnsi"/>
                <w:color w:val="000000"/>
                <w:sz w:val="18"/>
                <w:szCs w:val="18"/>
                <w:lang w:val="en-CA"/>
              </w:rPr>
              <w:t>0.7954</w:t>
            </w:r>
          </w:p>
        </w:tc>
        <w:tc>
          <w:tcPr>
            <w:tcW w:w="993" w:type="dxa"/>
            <w:tcBorders>
              <w:left w:val="single" w:sz="4" w:space="0" w:color="auto"/>
            </w:tcBorders>
            <w:shd w:val="clear" w:color="auto" w:fill="auto"/>
            <w:vAlign w:val="center"/>
          </w:tcPr>
          <w:p w14:paraId="37892BB4" w14:textId="77777777" w:rsidR="009604F8" w:rsidRPr="00176E27" w:rsidRDefault="009604F8" w:rsidP="009604F8">
            <w:pPr>
              <w:jc w:val="right"/>
              <w:rPr>
                <w:rFonts w:asciiTheme="minorHAnsi" w:hAnsiTheme="minorHAnsi" w:cstheme="majorHAnsi"/>
                <w:color w:val="000000"/>
                <w:sz w:val="18"/>
                <w:szCs w:val="18"/>
              </w:rPr>
            </w:pPr>
            <w:r w:rsidRPr="00176E27">
              <w:rPr>
                <w:rFonts w:asciiTheme="minorHAnsi" w:eastAsia="Times New Roman" w:hAnsiTheme="minorHAnsi"/>
                <w:color w:val="000000"/>
                <w:sz w:val="18"/>
                <w:szCs w:val="18"/>
              </w:rPr>
              <w:t>-5.9</w:t>
            </w:r>
          </w:p>
        </w:tc>
        <w:tc>
          <w:tcPr>
            <w:tcW w:w="1416" w:type="dxa"/>
            <w:shd w:val="clear" w:color="auto" w:fill="auto"/>
            <w:vAlign w:val="center"/>
          </w:tcPr>
          <w:p w14:paraId="245E7A66" w14:textId="77777777" w:rsidR="009604F8" w:rsidRPr="00176E27" w:rsidRDefault="009604F8" w:rsidP="009604F8">
            <w:pPr>
              <w:ind w:left="113"/>
              <w:rPr>
                <w:rFonts w:asciiTheme="minorHAnsi" w:eastAsia="Times New Roman" w:hAnsiTheme="minorHAnsi" w:cstheme="majorHAnsi"/>
                <w:color w:val="000000"/>
                <w:sz w:val="18"/>
                <w:szCs w:val="18"/>
              </w:rPr>
            </w:pPr>
            <w:r w:rsidRPr="00176E27">
              <w:rPr>
                <w:rFonts w:asciiTheme="minorHAnsi" w:eastAsia="Times New Roman" w:hAnsiTheme="minorHAnsi"/>
                <w:color w:val="000000"/>
                <w:sz w:val="18"/>
                <w:szCs w:val="18"/>
              </w:rPr>
              <w:t>(-36.1, 24.3)</w:t>
            </w:r>
          </w:p>
        </w:tc>
        <w:tc>
          <w:tcPr>
            <w:tcW w:w="1135" w:type="dxa"/>
            <w:shd w:val="clear" w:color="auto" w:fill="auto"/>
            <w:vAlign w:val="center"/>
          </w:tcPr>
          <w:p w14:paraId="578A6502" w14:textId="77777777" w:rsidR="009604F8" w:rsidRPr="00176E27" w:rsidRDefault="009604F8" w:rsidP="009604F8">
            <w:pPr>
              <w:ind w:right="113"/>
              <w:jc w:val="center"/>
              <w:rPr>
                <w:rFonts w:asciiTheme="minorHAnsi" w:eastAsia="Times New Roman" w:hAnsiTheme="minorHAnsi" w:cstheme="majorHAnsi"/>
                <w:color w:val="000000"/>
                <w:sz w:val="18"/>
                <w:szCs w:val="18"/>
              </w:rPr>
            </w:pPr>
            <w:r w:rsidRPr="00176E27">
              <w:rPr>
                <w:rFonts w:asciiTheme="minorHAnsi" w:eastAsia="Times New Roman" w:hAnsiTheme="minorHAnsi"/>
                <w:color w:val="000000"/>
                <w:sz w:val="18"/>
                <w:szCs w:val="18"/>
                <w:lang w:val="en-CA"/>
              </w:rPr>
              <w:t>0.7016</w:t>
            </w:r>
          </w:p>
        </w:tc>
      </w:tr>
      <w:tr w:rsidR="009604F8" w:rsidRPr="004667A4" w14:paraId="19C7CBDD" w14:textId="77777777" w:rsidTr="0046189E">
        <w:trPr>
          <w:trHeight w:val="255"/>
        </w:trPr>
        <w:tc>
          <w:tcPr>
            <w:tcW w:w="3798" w:type="dxa"/>
            <w:shd w:val="clear" w:color="auto" w:fill="auto"/>
            <w:vAlign w:val="center"/>
          </w:tcPr>
          <w:p w14:paraId="2762B4DB" w14:textId="77777777" w:rsidR="009604F8" w:rsidRPr="00176E27" w:rsidRDefault="009604F8" w:rsidP="009604F8">
            <w:pPr>
              <w:rPr>
                <w:rFonts w:asciiTheme="minorHAnsi" w:eastAsia="Times New Roman" w:hAnsiTheme="minorHAnsi" w:cstheme="majorHAnsi"/>
                <w:b/>
                <w:color w:val="000000" w:themeColor="text1"/>
                <w:sz w:val="18"/>
                <w:szCs w:val="18"/>
                <w:lang w:eastAsia="en-CA"/>
              </w:rPr>
            </w:pPr>
            <w:r w:rsidRPr="007B4932">
              <w:rPr>
                <w:rFonts w:asciiTheme="minorHAnsi" w:eastAsia="Times New Roman" w:hAnsiTheme="minorHAnsi" w:cstheme="majorHAnsi"/>
                <w:color w:val="000000" w:themeColor="text1"/>
                <w:sz w:val="18"/>
                <w:szCs w:val="18"/>
              </w:rPr>
              <w:t>N</w:t>
            </w:r>
            <w:r>
              <w:rPr>
                <w:rFonts w:asciiTheme="minorHAnsi" w:eastAsia="Times New Roman" w:hAnsiTheme="minorHAnsi" w:cstheme="majorHAnsi"/>
                <w:color w:val="000000" w:themeColor="text1"/>
                <w:sz w:val="18"/>
                <w:szCs w:val="18"/>
              </w:rPr>
              <w:t>L</w:t>
            </w:r>
            <w:r w:rsidRPr="007B4932">
              <w:rPr>
                <w:rFonts w:asciiTheme="minorHAnsi" w:eastAsia="Times New Roman" w:hAnsiTheme="minorHAnsi" w:cstheme="majorHAnsi"/>
                <w:color w:val="000000" w:themeColor="text1"/>
                <w:sz w:val="18"/>
                <w:szCs w:val="18"/>
              </w:rPr>
              <w:t xml:space="preserve"> vs Alberta</w:t>
            </w:r>
          </w:p>
        </w:tc>
        <w:tc>
          <w:tcPr>
            <w:tcW w:w="880" w:type="dxa"/>
            <w:shd w:val="clear" w:color="auto" w:fill="auto"/>
            <w:noWrap/>
            <w:vAlign w:val="center"/>
          </w:tcPr>
          <w:p w14:paraId="10C1012A" w14:textId="77777777" w:rsidR="009604F8" w:rsidRPr="00176E27" w:rsidRDefault="009604F8" w:rsidP="009604F8">
            <w:pPr>
              <w:jc w:val="right"/>
              <w:rPr>
                <w:rFonts w:asciiTheme="minorHAnsi" w:eastAsia="Times New Roman" w:hAnsiTheme="minorHAnsi" w:cstheme="majorHAnsi"/>
                <w:color w:val="000000" w:themeColor="text1"/>
                <w:sz w:val="18"/>
                <w:szCs w:val="18"/>
                <w:lang w:eastAsia="en-CA"/>
              </w:rPr>
            </w:pPr>
            <w:r w:rsidRPr="00176E27">
              <w:rPr>
                <w:rFonts w:asciiTheme="minorHAnsi" w:eastAsia="Times New Roman" w:hAnsiTheme="minorHAnsi"/>
                <w:color w:val="000000"/>
                <w:sz w:val="18"/>
                <w:szCs w:val="18"/>
              </w:rPr>
              <w:t>-47.7</w:t>
            </w:r>
          </w:p>
        </w:tc>
        <w:tc>
          <w:tcPr>
            <w:tcW w:w="1565" w:type="dxa"/>
            <w:shd w:val="clear" w:color="auto" w:fill="auto"/>
            <w:vAlign w:val="center"/>
          </w:tcPr>
          <w:p w14:paraId="5756664C" w14:textId="77777777" w:rsidR="009604F8" w:rsidRPr="00176E27" w:rsidRDefault="009604F8" w:rsidP="009604F8">
            <w:pPr>
              <w:ind w:left="113"/>
              <w:rPr>
                <w:rFonts w:asciiTheme="minorHAnsi" w:eastAsia="Times New Roman" w:hAnsiTheme="minorHAnsi" w:cstheme="majorHAnsi"/>
                <w:color w:val="000000"/>
                <w:sz w:val="18"/>
                <w:szCs w:val="18"/>
              </w:rPr>
            </w:pPr>
            <w:r w:rsidRPr="00176E27">
              <w:rPr>
                <w:rFonts w:asciiTheme="minorHAnsi" w:eastAsia="Times New Roman" w:hAnsiTheme="minorHAnsi"/>
                <w:color w:val="000000"/>
                <w:sz w:val="18"/>
                <w:szCs w:val="18"/>
              </w:rPr>
              <w:t>(-99.7, 4.4)</w:t>
            </w:r>
          </w:p>
        </w:tc>
        <w:tc>
          <w:tcPr>
            <w:tcW w:w="1134" w:type="dxa"/>
            <w:tcBorders>
              <w:right w:val="single" w:sz="4" w:space="0" w:color="auto"/>
            </w:tcBorders>
            <w:shd w:val="clear" w:color="auto" w:fill="auto"/>
            <w:vAlign w:val="center"/>
          </w:tcPr>
          <w:p w14:paraId="289F5ABC" w14:textId="77777777" w:rsidR="009604F8" w:rsidRPr="00176E27" w:rsidRDefault="009604F8" w:rsidP="009604F8">
            <w:pPr>
              <w:ind w:right="113"/>
              <w:jc w:val="center"/>
              <w:rPr>
                <w:rFonts w:asciiTheme="minorHAnsi" w:eastAsia="Times New Roman" w:hAnsiTheme="minorHAnsi" w:cstheme="majorHAnsi"/>
                <w:color w:val="000000"/>
                <w:sz w:val="18"/>
                <w:szCs w:val="18"/>
              </w:rPr>
            </w:pPr>
            <w:r w:rsidRPr="00176E27">
              <w:rPr>
                <w:rFonts w:asciiTheme="minorHAnsi" w:eastAsia="Times New Roman" w:hAnsiTheme="minorHAnsi"/>
                <w:color w:val="000000"/>
                <w:sz w:val="18"/>
                <w:szCs w:val="18"/>
                <w:lang w:val="en-CA"/>
              </w:rPr>
              <w:t>0.0725</w:t>
            </w:r>
          </w:p>
        </w:tc>
        <w:tc>
          <w:tcPr>
            <w:tcW w:w="993" w:type="dxa"/>
            <w:tcBorders>
              <w:left w:val="single" w:sz="4" w:space="0" w:color="auto"/>
            </w:tcBorders>
            <w:shd w:val="clear" w:color="auto" w:fill="auto"/>
            <w:vAlign w:val="center"/>
          </w:tcPr>
          <w:p w14:paraId="0468B212" w14:textId="77777777" w:rsidR="009604F8" w:rsidRPr="00C064CA" w:rsidRDefault="009604F8" w:rsidP="009604F8">
            <w:pPr>
              <w:jc w:val="right"/>
              <w:rPr>
                <w:rFonts w:asciiTheme="minorHAnsi" w:hAnsiTheme="minorHAnsi" w:cstheme="majorHAnsi"/>
                <w:color w:val="000000"/>
                <w:sz w:val="18"/>
                <w:szCs w:val="18"/>
              </w:rPr>
            </w:pPr>
            <w:r w:rsidRPr="00C064CA">
              <w:rPr>
                <w:rFonts w:asciiTheme="minorHAnsi" w:eastAsia="Times New Roman" w:hAnsiTheme="minorHAnsi"/>
                <w:color w:val="000000"/>
                <w:sz w:val="18"/>
                <w:szCs w:val="18"/>
              </w:rPr>
              <w:t>-31.0</w:t>
            </w:r>
          </w:p>
        </w:tc>
        <w:tc>
          <w:tcPr>
            <w:tcW w:w="1416" w:type="dxa"/>
            <w:shd w:val="clear" w:color="auto" w:fill="auto"/>
            <w:vAlign w:val="center"/>
          </w:tcPr>
          <w:p w14:paraId="3F8412DD" w14:textId="77777777" w:rsidR="009604F8" w:rsidRPr="00C064CA" w:rsidRDefault="009604F8" w:rsidP="009604F8">
            <w:pPr>
              <w:ind w:left="113"/>
              <w:rPr>
                <w:rFonts w:asciiTheme="minorHAnsi" w:eastAsia="Times New Roman" w:hAnsiTheme="minorHAnsi" w:cstheme="majorHAnsi"/>
                <w:color w:val="000000"/>
                <w:sz w:val="18"/>
                <w:szCs w:val="18"/>
              </w:rPr>
            </w:pPr>
            <w:r w:rsidRPr="00C064CA">
              <w:rPr>
                <w:rFonts w:asciiTheme="minorHAnsi" w:eastAsia="Times New Roman" w:hAnsiTheme="minorHAnsi"/>
                <w:color w:val="000000"/>
                <w:sz w:val="18"/>
                <w:szCs w:val="18"/>
              </w:rPr>
              <w:t>(-57.5, -4.5)</w:t>
            </w:r>
          </w:p>
        </w:tc>
        <w:tc>
          <w:tcPr>
            <w:tcW w:w="1135" w:type="dxa"/>
            <w:shd w:val="clear" w:color="auto" w:fill="auto"/>
            <w:vAlign w:val="center"/>
          </w:tcPr>
          <w:p w14:paraId="48D47636" w14:textId="77777777" w:rsidR="009604F8" w:rsidRPr="00C064CA" w:rsidRDefault="009604F8" w:rsidP="009604F8">
            <w:pPr>
              <w:ind w:right="113"/>
              <w:jc w:val="center"/>
              <w:rPr>
                <w:rFonts w:asciiTheme="minorHAnsi" w:eastAsia="Times New Roman" w:hAnsiTheme="minorHAnsi" w:cstheme="majorHAnsi"/>
                <w:color w:val="000000"/>
                <w:sz w:val="18"/>
                <w:szCs w:val="18"/>
              </w:rPr>
            </w:pPr>
            <w:r w:rsidRPr="00C064CA">
              <w:rPr>
                <w:rFonts w:asciiTheme="minorHAnsi" w:eastAsia="Times New Roman" w:hAnsiTheme="minorHAnsi"/>
                <w:color w:val="000000"/>
                <w:sz w:val="18"/>
                <w:szCs w:val="18"/>
                <w:lang w:val="en-CA"/>
              </w:rPr>
              <w:t>0.0220</w:t>
            </w:r>
          </w:p>
        </w:tc>
      </w:tr>
      <w:tr w:rsidR="009604F8" w:rsidRPr="004667A4" w14:paraId="518DB2A4" w14:textId="77777777" w:rsidTr="0046189E">
        <w:trPr>
          <w:trHeight w:val="255"/>
        </w:trPr>
        <w:tc>
          <w:tcPr>
            <w:tcW w:w="3798" w:type="dxa"/>
            <w:shd w:val="clear" w:color="auto" w:fill="auto"/>
            <w:vAlign w:val="center"/>
          </w:tcPr>
          <w:p w14:paraId="20E49363" w14:textId="77777777" w:rsidR="009604F8" w:rsidRPr="00176E27" w:rsidRDefault="009604F8" w:rsidP="009604F8">
            <w:pPr>
              <w:rPr>
                <w:rFonts w:asciiTheme="minorHAnsi" w:eastAsia="Times New Roman" w:hAnsiTheme="minorHAnsi" w:cstheme="majorHAnsi"/>
                <w:b/>
                <w:color w:val="000000" w:themeColor="text1"/>
                <w:sz w:val="18"/>
                <w:szCs w:val="18"/>
                <w:lang w:eastAsia="en-CA"/>
              </w:rPr>
            </w:pPr>
            <w:r w:rsidRPr="007B4932">
              <w:rPr>
                <w:rFonts w:asciiTheme="minorHAnsi" w:eastAsia="Times New Roman" w:hAnsiTheme="minorHAnsi" w:cstheme="majorHAnsi"/>
                <w:color w:val="000000" w:themeColor="text1"/>
                <w:sz w:val="18"/>
                <w:szCs w:val="18"/>
              </w:rPr>
              <w:t>N</w:t>
            </w:r>
            <w:r>
              <w:rPr>
                <w:rFonts w:asciiTheme="minorHAnsi" w:eastAsia="Times New Roman" w:hAnsiTheme="minorHAnsi" w:cstheme="majorHAnsi"/>
                <w:color w:val="000000" w:themeColor="text1"/>
                <w:sz w:val="18"/>
                <w:szCs w:val="18"/>
              </w:rPr>
              <w:t>L vs</w:t>
            </w:r>
            <w:r w:rsidRPr="007B4932">
              <w:rPr>
                <w:rFonts w:asciiTheme="minorHAnsi" w:eastAsia="Times New Roman" w:hAnsiTheme="minorHAnsi" w:cstheme="majorHAnsi"/>
                <w:color w:val="000000" w:themeColor="text1"/>
                <w:sz w:val="18"/>
                <w:szCs w:val="18"/>
              </w:rPr>
              <w:t xml:space="preserve"> British Columbia</w:t>
            </w:r>
          </w:p>
        </w:tc>
        <w:tc>
          <w:tcPr>
            <w:tcW w:w="880" w:type="dxa"/>
            <w:shd w:val="clear" w:color="auto" w:fill="auto"/>
            <w:noWrap/>
            <w:vAlign w:val="center"/>
          </w:tcPr>
          <w:p w14:paraId="7BF6F5FB" w14:textId="77777777" w:rsidR="009604F8" w:rsidRPr="00BF728B" w:rsidRDefault="009604F8" w:rsidP="009604F8">
            <w:pPr>
              <w:jc w:val="right"/>
              <w:rPr>
                <w:rFonts w:asciiTheme="minorHAnsi" w:eastAsia="Times New Roman" w:hAnsiTheme="minorHAnsi" w:cstheme="majorHAnsi"/>
                <w:color w:val="000000" w:themeColor="text1"/>
                <w:sz w:val="18"/>
                <w:szCs w:val="18"/>
              </w:rPr>
            </w:pPr>
            <w:r w:rsidRPr="00BF728B">
              <w:rPr>
                <w:rFonts w:asciiTheme="minorHAnsi" w:eastAsia="Times New Roman" w:hAnsiTheme="minorHAnsi"/>
                <w:color w:val="000000"/>
                <w:sz w:val="18"/>
                <w:szCs w:val="18"/>
              </w:rPr>
              <w:t>-48.5</w:t>
            </w:r>
          </w:p>
        </w:tc>
        <w:tc>
          <w:tcPr>
            <w:tcW w:w="1565" w:type="dxa"/>
            <w:shd w:val="clear" w:color="auto" w:fill="auto"/>
            <w:vAlign w:val="center"/>
          </w:tcPr>
          <w:p w14:paraId="4C47A727" w14:textId="77777777" w:rsidR="009604F8" w:rsidRPr="00BF728B" w:rsidRDefault="009604F8" w:rsidP="009604F8">
            <w:pPr>
              <w:ind w:left="113"/>
              <w:rPr>
                <w:rFonts w:asciiTheme="minorHAnsi" w:eastAsia="Times New Roman" w:hAnsiTheme="minorHAnsi" w:cstheme="majorHAnsi"/>
                <w:color w:val="000000"/>
                <w:sz w:val="18"/>
                <w:szCs w:val="18"/>
              </w:rPr>
            </w:pPr>
            <w:r w:rsidRPr="00BF728B">
              <w:rPr>
                <w:rFonts w:asciiTheme="minorHAnsi" w:eastAsia="Times New Roman" w:hAnsiTheme="minorHAnsi"/>
                <w:color w:val="000000"/>
                <w:sz w:val="18"/>
                <w:szCs w:val="18"/>
              </w:rPr>
              <w:t>(-93.5, -3.5)</w:t>
            </w:r>
          </w:p>
        </w:tc>
        <w:tc>
          <w:tcPr>
            <w:tcW w:w="1134" w:type="dxa"/>
            <w:tcBorders>
              <w:right w:val="single" w:sz="4" w:space="0" w:color="auto"/>
            </w:tcBorders>
            <w:shd w:val="clear" w:color="auto" w:fill="auto"/>
            <w:vAlign w:val="center"/>
          </w:tcPr>
          <w:p w14:paraId="73E45E81" w14:textId="77777777" w:rsidR="009604F8" w:rsidRPr="00BF728B" w:rsidRDefault="009604F8" w:rsidP="009604F8">
            <w:pPr>
              <w:ind w:right="113"/>
              <w:jc w:val="center"/>
              <w:rPr>
                <w:rFonts w:asciiTheme="minorHAnsi" w:eastAsia="Times New Roman" w:hAnsiTheme="minorHAnsi" w:cstheme="majorHAnsi"/>
                <w:color w:val="000000"/>
                <w:sz w:val="18"/>
                <w:szCs w:val="18"/>
              </w:rPr>
            </w:pPr>
            <w:r w:rsidRPr="00BF728B">
              <w:rPr>
                <w:rFonts w:asciiTheme="minorHAnsi" w:eastAsia="Times New Roman" w:hAnsiTheme="minorHAnsi"/>
                <w:color w:val="000000"/>
                <w:sz w:val="18"/>
                <w:szCs w:val="18"/>
                <w:lang w:val="en-CA"/>
              </w:rPr>
              <w:t>0.0348</w:t>
            </w:r>
          </w:p>
        </w:tc>
        <w:tc>
          <w:tcPr>
            <w:tcW w:w="993" w:type="dxa"/>
            <w:tcBorders>
              <w:left w:val="single" w:sz="4" w:space="0" w:color="auto"/>
            </w:tcBorders>
            <w:shd w:val="clear" w:color="auto" w:fill="auto"/>
            <w:vAlign w:val="center"/>
          </w:tcPr>
          <w:p w14:paraId="1B0A64D1" w14:textId="77777777" w:rsidR="009604F8" w:rsidRPr="00E538D7" w:rsidRDefault="009604F8" w:rsidP="009604F8">
            <w:pPr>
              <w:jc w:val="right"/>
              <w:rPr>
                <w:rFonts w:asciiTheme="minorHAnsi" w:hAnsiTheme="minorHAnsi" w:cstheme="majorHAnsi"/>
                <w:b/>
                <w:color w:val="000000"/>
                <w:sz w:val="18"/>
                <w:szCs w:val="18"/>
              </w:rPr>
            </w:pPr>
            <w:r w:rsidRPr="00E538D7">
              <w:rPr>
                <w:rFonts w:asciiTheme="minorHAnsi" w:eastAsia="Times New Roman" w:hAnsiTheme="minorHAnsi"/>
                <w:b/>
                <w:color w:val="000000"/>
                <w:sz w:val="18"/>
                <w:szCs w:val="18"/>
              </w:rPr>
              <w:t>-31.8</w:t>
            </w:r>
          </w:p>
        </w:tc>
        <w:tc>
          <w:tcPr>
            <w:tcW w:w="1416" w:type="dxa"/>
            <w:shd w:val="clear" w:color="auto" w:fill="auto"/>
            <w:vAlign w:val="center"/>
          </w:tcPr>
          <w:p w14:paraId="78CA5367" w14:textId="77777777" w:rsidR="009604F8" w:rsidRPr="00E538D7" w:rsidRDefault="009604F8" w:rsidP="009604F8">
            <w:pPr>
              <w:ind w:left="113"/>
              <w:rPr>
                <w:rFonts w:asciiTheme="minorHAnsi" w:eastAsia="Times New Roman" w:hAnsiTheme="minorHAnsi" w:cstheme="majorHAnsi"/>
                <w:b/>
                <w:color w:val="000000"/>
                <w:sz w:val="18"/>
                <w:szCs w:val="18"/>
              </w:rPr>
            </w:pPr>
            <w:r w:rsidRPr="00E538D7">
              <w:rPr>
                <w:rFonts w:asciiTheme="minorHAnsi" w:eastAsia="Times New Roman" w:hAnsiTheme="minorHAnsi"/>
                <w:b/>
                <w:color w:val="000000"/>
                <w:sz w:val="18"/>
                <w:szCs w:val="18"/>
              </w:rPr>
              <w:t>(-54.8, -8.9)</w:t>
            </w:r>
          </w:p>
        </w:tc>
        <w:tc>
          <w:tcPr>
            <w:tcW w:w="1135" w:type="dxa"/>
            <w:shd w:val="clear" w:color="auto" w:fill="auto"/>
            <w:vAlign w:val="center"/>
          </w:tcPr>
          <w:p w14:paraId="04EEA071" w14:textId="77777777" w:rsidR="009604F8" w:rsidRPr="00E538D7" w:rsidRDefault="009604F8" w:rsidP="009604F8">
            <w:pPr>
              <w:ind w:right="113"/>
              <w:jc w:val="center"/>
              <w:rPr>
                <w:rFonts w:asciiTheme="minorHAnsi" w:eastAsia="Times New Roman" w:hAnsiTheme="minorHAnsi" w:cstheme="majorHAnsi"/>
                <w:b/>
                <w:color w:val="000000"/>
                <w:sz w:val="18"/>
                <w:szCs w:val="18"/>
              </w:rPr>
            </w:pPr>
            <w:r w:rsidRPr="00E538D7">
              <w:rPr>
                <w:rFonts w:asciiTheme="minorHAnsi" w:eastAsia="Times New Roman" w:hAnsiTheme="minorHAnsi"/>
                <w:b/>
                <w:color w:val="000000"/>
                <w:sz w:val="18"/>
                <w:szCs w:val="18"/>
                <w:lang w:val="en-CA"/>
              </w:rPr>
              <w:t>0.0066</w:t>
            </w:r>
          </w:p>
        </w:tc>
      </w:tr>
      <w:tr w:rsidR="009604F8" w:rsidRPr="004667A4" w14:paraId="7DE1A0F5" w14:textId="77777777" w:rsidTr="0046189E">
        <w:trPr>
          <w:trHeight w:val="255"/>
        </w:trPr>
        <w:tc>
          <w:tcPr>
            <w:tcW w:w="3798" w:type="dxa"/>
            <w:shd w:val="clear" w:color="auto" w:fill="auto"/>
            <w:vAlign w:val="center"/>
          </w:tcPr>
          <w:p w14:paraId="440B2222" w14:textId="77777777" w:rsidR="009604F8" w:rsidRPr="00176E27" w:rsidRDefault="009604F8" w:rsidP="009604F8">
            <w:pPr>
              <w:rPr>
                <w:rFonts w:asciiTheme="minorHAnsi" w:eastAsia="Times New Roman" w:hAnsiTheme="minorHAnsi" w:cstheme="majorHAnsi"/>
                <w:color w:val="000000" w:themeColor="text1"/>
                <w:sz w:val="18"/>
                <w:szCs w:val="18"/>
              </w:rPr>
            </w:pPr>
            <w:r w:rsidRPr="007B4932">
              <w:rPr>
                <w:rFonts w:asciiTheme="minorHAnsi" w:eastAsia="Times New Roman" w:hAnsiTheme="minorHAnsi" w:cstheme="majorHAnsi"/>
                <w:color w:val="000000" w:themeColor="text1"/>
                <w:sz w:val="18"/>
                <w:szCs w:val="18"/>
              </w:rPr>
              <w:t>P</w:t>
            </w:r>
            <w:r>
              <w:rPr>
                <w:rFonts w:asciiTheme="minorHAnsi" w:eastAsia="Times New Roman" w:hAnsiTheme="minorHAnsi" w:cstheme="majorHAnsi"/>
                <w:color w:val="000000" w:themeColor="text1"/>
                <w:sz w:val="18"/>
                <w:szCs w:val="18"/>
              </w:rPr>
              <w:t>EI</w:t>
            </w:r>
            <w:r w:rsidRPr="007B4932">
              <w:rPr>
                <w:rFonts w:asciiTheme="minorHAnsi" w:eastAsia="Times New Roman" w:hAnsiTheme="minorHAnsi" w:cstheme="majorHAnsi"/>
                <w:color w:val="000000" w:themeColor="text1"/>
                <w:sz w:val="18"/>
                <w:szCs w:val="18"/>
              </w:rPr>
              <w:t xml:space="preserve"> vs Nova Scotia</w:t>
            </w:r>
          </w:p>
        </w:tc>
        <w:tc>
          <w:tcPr>
            <w:tcW w:w="880" w:type="dxa"/>
            <w:shd w:val="clear" w:color="auto" w:fill="auto"/>
            <w:noWrap/>
            <w:vAlign w:val="center"/>
          </w:tcPr>
          <w:p w14:paraId="7A29430C" w14:textId="77777777" w:rsidR="009604F8" w:rsidRPr="00176E27" w:rsidRDefault="009604F8" w:rsidP="009604F8">
            <w:pPr>
              <w:jc w:val="right"/>
              <w:rPr>
                <w:rFonts w:asciiTheme="minorHAnsi" w:hAnsiTheme="minorHAnsi" w:cstheme="majorHAnsi"/>
                <w:color w:val="000000"/>
                <w:sz w:val="18"/>
                <w:szCs w:val="18"/>
              </w:rPr>
            </w:pPr>
            <w:r w:rsidRPr="00176E27">
              <w:rPr>
                <w:rFonts w:asciiTheme="minorHAnsi" w:eastAsia="Times New Roman" w:hAnsiTheme="minorHAnsi"/>
                <w:color w:val="000000"/>
                <w:sz w:val="18"/>
                <w:szCs w:val="18"/>
              </w:rPr>
              <w:t>-27.9</w:t>
            </w:r>
          </w:p>
        </w:tc>
        <w:tc>
          <w:tcPr>
            <w:tcW w:w="1565" w:type="dxa"/>
            <w:shd w:val="clear" w:color="auto" w:fill="auto"/>
            <w:vAlign w:val="center"/>
          </w:tcPr>
          <w:p w14:paraId="1BFE1541" w14:textId="77777777" w:rsidR="009604F8" w:rsidRPr="00176E27" w:rsidRDefault="009604F8" w:rsidP="009604F8">
            <w:pPr>
              <w:ind w:left="113"/>
              <w:rPr>
                <w:rFonts w:asciiTheme="minorHAnsi" w:eastAsia="Times New Roman" w:hAnsiTheme="minorHAnsi" w:cstheme="majorHAnsi"/>
                <w:color w:val="000000"/>
                <w:sz w:val="18"/>
                <w:szCs w:val="18"/>
              </w:rPr>
            </w:pPr>
            <w:r w:rsidRPr="00176E27">
              <w:rPr>
                <w:rFonts w:asciiTheme="minorHAnsi" w:eastAsia="Times New Roman" w:hAnsiTheme="minorHAnsi"/>
                <w:color w:val="000000"/>
                <w:sz w:val="18"/>
                <w:szCs w:val="18"/>
              </w:rPr>
              <w:t>(-87.5, 31.7)</w:t>
            </w:r>
          </w:p>
        </w:tc>
        <w:tc>
          <w:tcPr>
            <w:tcW w:w="1134" w:type="dxa"/>
            <w:tcBorders>
              <w:right w:val="single" w:sz="4" w:space="0" w:color="auto"/>
            </w:tcBorders>
            <w:shd w:val="clear" w:color="auto" w:fill="auto"/>
            <w:vAlign w:val="center"/>
          </w:tcPr>
          <w:p w14:paraId="7D8215AF" w14:textId="77777777" w:rsidR="009604F8" w:rsidRPr="00176E27" w:rsidRDefault="009604F8" w:rsidP="009604F8">
            <w:pPr>
              <w:ind w:right="113"/>
              <w:jc w:val="center"/>
              <w:rPr>
                <w:rFonts w:asciiTheme="minorHAnsi" w:eastAsia="Times New Roman" w:hAnsiTheme="minorHAnsi" w:cstheme="majorHAnsi"/>
                <w:color w:val="000000"/>
                <w:sz w:val="18"/>
                <w:szCs w:val="18"/>
              </w:rPr>
            </w:pPr>
            <w:r w:rsidRPr="00176E27">
              <w:rPr>
                <w:rFonts w:asciiTheme="minorHAnsi" w:eastAsia="Times New Roman" w:hAnsiTheme="minorHAnsi"/>
                <w:color w:val="000000"/>
                <w:sz w:val="18"/>
                <w:szCs w:val="18"/>
                <w:lang w:val="en-CA"/>
              </w:rPr>
              <w:t>0.3582</w:t>
            </w:r>
          </w:p>
        </w:tc>
        <w:tc>
          <w:tcPr>
            <w:tcW w:w="993" w:type="dxa"/>
            <w:tcBorders>
              <w:left w:val="single" w:sz="4" w:space="0" w:color="auto"/>
            </w:tcBorders>
            <w:shd w:val="clear" w:color="auto" w:fill="auto"/>
            <w:vAlign w:val="center"/>
          </w:tcPr>
          <w:p w14:paraId="0286C7D3" w14:textId="77777777" w:rsidR="009604F8" w:rsidRPr="00176E27" w:rsidRDefault="009604F8" w:rsidP="009604F8">
            <w:pPr>
              <w:jc w:val="right"/>
              <w:rPr>
                <w:rFonts w:asciiTheme="minorHAnsi" w:eastAsia="Times New Roman" w:hAnsiTheme="minorHAnsi" w:cstheme="majorHAnsi"/>
                <w:color w:val="000000"/>
                <w:sz w:val="18"/>
                <w:szCs w:val="18"/>
              </w:rPr>
            </w:pPr>
            <w:r w:rsidRPr="00176E27">
              <w:rPr>
                <w:rFonts w:asciiTheme="minorHAnsi" w:eastAsia="Times New Roman" w:hAnsiTheme="minorHAnsi"/>
                <w:color w:val="000000"/>
                <w:sz w:val="18"/>
                <w:szCs w:val="18"/>
              </w:rPr>
              <w:t>-14.8</w:t>
            </w:r>
          </w:p>
        </w:tc>
        <w:tc>
          <w:tcPr>
            <w:tcW w:w="1416" w:type="dxa"/>
            <w:shd w:val="clear" w:color="auto" w:fill="auto"/>
            <w:vAlign w:val="center"/>
          </w:tcPr>
          <w:p w14:paraId="07AC96D6" w14:textId="77777777" w:rsidR="009604F8" w:rsidRPr="00176E27" w:rsidRDefault="009604F8" w:rsidP="009604F8">
            <w:pPr>
              <w:ind w:left="113"/>
              <w:rPr>
                <w:rFonts w:asciiTheme="minorHAnsi" w:eastAsia="Times New Roman" w:hAnsiTheme="minorHAnsi" w:cstheme="majorHAnsi"/>
                <w:color w:val="000000"/>
                <w:sz w:val="18"/>
                <w:szCs w:val="18"/>
              </w:rPr>
            </w:pPr>
            <w:r w:rsidRPr="00176E27">
              <w:rPr>
                <w:rFonts w:asciiTheme="minorHAnsi" w:eastAsia="Times New Roman" w:hAnsiTheme="minorHAnsi"/>
                <w:color w:val="000000"/>
                <w:sz w:val="18"/>
                <w:szCs w:val="18"/>
              </w:rPr>
              <w:t>(-40.5, 10.9)</w:t>
            </w:r>
          </w:p>
        </w:tc>
        <w:tc>
          <w:tcPr>
            <w:tcW w:w="1135" w:type="dxa"/>
            <w:shd w:val="clear" w:color="auto" w:fill="auto"/>
            <w:vAlign w:val="center"/>
          </w:tcPr>
          <w:p w14:paraId="03235788" w14:textId="77777777" w:rsidR="009604F8" w:rsidRPr="00176E27" w:rsidRDefault="009604F8" w:rsidP="009604F8">
            <w:pPr>
              <w:ind w:right="113"/>
              <w:jc w:val="center"/>
              <w:rPr>
                <w:rFonts w:asciiTheme="minorHAnsi" w:eastAsia="Times New Roman" w:hAnsiTheme="minorHAnsi" w:cstheme="majorHAnsi"/>
                <w:color w:val="000000"/>
                <w:sz w:val="18"/>
                <w:szCs w:val="18"/>
              </w:rPr>
            </w:pPr>
            <w:r w:rsidRPr="00176E27">
              <w:rPr>
                <w:rFonts w:asciiTheme="minorHAnsi" w:eastAsia="Times New Roman" w:hAnsiTheme="minorHAnsi"/>
                <w:color w:val="000000"/>
                <w:sz w:val="18"/>
                <w:szCs w:val="18"/>
                <w:lang w:val="en-CA"/>
              </w:rPr>
              <w:t>0.2586</w:t>
            </w:r>
          </w:p>
        </w:tc>
      </w:tr>
      <w:tr w:rsidR="009604F8" w:rsidRPr="004667A4" w14:paraId="5D7D12F4" w14:textId="77777777" w:rsidTr="0046189E">
        <w:trPr>
          <w:trHeight w:val="255"/>
        </w:trPr>
        <w:tc>
          <w:tcPr>
            <w:tcW w:w="3798" w:type="dxa"/>
            <w:shd w:val="clear" w:color="auto" w:fill="auto"/>
            <w:vAlign w:val="center"/>
          </w:tcPr>
          <w:p w14:paraId="53E8E087" w14:textId="77777777" w:rsidR="009604F8" w:rsidRPr="00176E27" w:rsidRDefault="009604F8" w:rsidP="009604F8">
            <w:pPr>
              <w:rPr>
                <w:rFonts w:asciiTheme="minorHAnsi" w:eastAsia="Times New Roman" w:hAnsiTheme="minorHAnsi" w:cstheme="majorHAnsi"/>
                <w:color w:val="000000" w:themeColor="text1"/>
                <w:sz w:val="18"/>
                <w:szCs w:val="18"/>
              </w:rPr>
            </w:pPr>
            <w:r w:rsidRPr="007B4932">
              <w:rPr>
                <w:rFonts w:asciiTheme="minorHAnsi" w:eastAsia="Times New Roman" w:hAnsiTheme="minorHAnsi" w:cstheme="majorHAnsi"/>
                <w:color w:val="000000" w:themeColor="text1"/>
                <w:sz w:val="18"/>
                <w:szCs w:val="18"/>
              </w:rPr>
              <w:t>P</w:t>
            </w:r>
            <w:r>
              <w:rPr>
                <w:rFonts w:asciiTheme="minorHAnsi" w:eastAsia="Times New Roman" w:hAnsiTheme="minorHAnsi" w:cstheme="majorHAnsi"/>
                <w:color w:val="000000" w:themeColor="text1"/>
                <w:sz w:val="18"/>
                <w:szCs w:val="18"/>
              </w:rPr>
              <w:t>EI</w:t>
            </w:r>
            <w:r w:rsidRPr="007B4932">
              <w:rPr>
                <w:rFonts w:asciiTheme="minorHAnsi" w:eastAsia="Times New Roman" w:hAnsiTheme="minorHAnsi" w:cstheme="majorHAnsi"/>
                <w:color w:val="000000" w:themeColor="text1"/>
                <w:sz w:val="18"/>
                <w:szCs w:val="18"/>
              </w:rPr>
              <w:t xml:space="preserve"> vs New Brunswick</w:t>
            </w:r>
          </w:p>
        </w:tc>
        <w:tc>
          <w:tcPr>
            <w:tcW w:w="880" w:type="dxa"/>
            <w:shd w:val="clear" w:color="auto" w:fill="auto"/>
            <w:noWrap/>
            <w:vAlign w:val="center"/>
          </w:tcPr>
          <w:p w14:paraId="27FA78EE" w14:textId="77777777" w:rsidR="009604F8" w:rsidRPr="00176E27" w:rsidRDefault="009604F8" w:rsidP="009604F8">
            <w:pPr>
              <w:jc w:val="right"/>
              <w:rPr>
                <w:rFonts w:asciiTheme="minorHAnsi" w:hAnsiTheme="minorHAnsi" w:cstheme="majorHAnsi"/>
                <w:color w:val="000000"/>
                <w:sz w:val="18"/>
                <w:szCs w:val="18"/>
              </w:rPr>
            </w:pPr>
            <w:r w:rsidRPr="00176E27">
              <w:rPr>
                <w:rFonts w:asciiTheme="minorHAnsi" w:eastAsia="Times New Roman" w:hAnsiTheme="minorHAnsi"/>
                <w:color w:val="000000"/>
                <w:sz w:val="18"/>
                <w:szCs w:val="18"/>
              </w:rPr>
              <w:t>-16.5</w:t>
            </w:r>
          </w:p>
        </w:tc>
        <w:tc>
          <w:tcPr>
            <w:tcW w:w="1565" w:type="dxa"/>
            <w:shd w:val="clear" w:color="auto" w:fill="auto"/>
            <w:vAlign w:val="center"/>
          </w:tcPr>
          <w:p w14:paraId="4EFE0CCA" w14:textId="77777777" w:rsidR="009604F8" w:rsidRPr="00176E27" w:rsidRDefault="009604F8" w:rsidP="009604F8">
            <w:pPr>
              <w:ind w:left="113"/>
              <w:rPr>
                <w:rFonts w:asciiTheme="minorHAnsi" w:eastAsia="Times New Roman" w:hAnsiTheme="minorHAnsi" w:cstheme="majorHAnsi"/>
                <w:color w:val="000000"/>
                <w:sz w:val="18"/>
                <w:szCs w:val="18"/>
              </w:rPr>
            </w:pPr>
            <w:r w:rsidRPr="00176E27">
              <w:rPr>
                <w:rFonts w:asciiTheme="minorHAnsi" w:eastAsia="Times New Roman" w:hAnsiTheme="minorHAnsi"/>
                <w:color w:val="000000"/>
                <w:sz w:val="18"/>
                <w:szCs w:val="18"/>
              </w:rPr>
              <w:t>(-69.1, 36.1)</w:t>
            </w:r>
          </w:p>
        </w:tc>
        <w:tc>
          <w:tcPr>
            <w:tcW w:w="1134" w:type="dxa"/>
            <w:tcBorders>
              <w:right w:val="single" w:sz="4" w:space="0" w:color="auto"/>
            </w:tcBorders>
            <w:shd w:val="clear" w:color="auto" w:fill="auto"/>
            <w:vAlign w:val="center"/>
          </w:tcPr>
          <w:p w14:paraId="033D826B" w14:textId="77777777" w:rsidR="009604F8" w:rsidRPr="00176E27" w:rsidRDefault="009604F8" w:rsidP="009604F8">
            <w:pPr>
              <w:ind w:right="113"/>
              <w:jc w:val="center"/>
              <w:rPr>
                <w:rFonts w:asciiTheme="minorHAnsi" w:eastAsia="Times New Roman" w:hAnsiTheme="minorHAnsi" w:cstheme="majorHAnsi"/>
                <w:color w:val="000000"/>
                <w:sz w:val="18"/>
                <w:szCs w:val="18"/>
              </w:rPr>
            </w:pPr>
            <w:r w:rsidRPr="00176E27">
              <w:rPr>
                <w:rFonts w:asciiTheme="minorHAnsi" w:eastAsia="Times New Roman" w:hAnsiTheme="minorHAnsi"/>
                <w:color w:val="000000"/>
                <w:sz w:val="18"/>
                <w:szCs w:val="18"/>
                <w:lang w:val="en-CA"/>
              </w:rPr>
              <w:t>0.5381</w:t>
            </w:r>
          </w:p>
        </w:tc>
        <w:tc>
          <w:tcPr>
            <w:tcW w:w="993" w:type="dxa"/>
            <w:tcBorders>
              <w:left w:val="single" w:sz="4" w:space="0" w:color="auto"/>
            </w:tcBorders>
            <w:shd w:val="clear" w:color="auto" w:fill="auto"/>
            <w:vAlign w:val="center"/>
          </w:tcPr>
          <w:p w14:paraId="69C0FEF6" w14:textId="77777777" w:rsidR="009604F8" w:rsidRPr="00176E27" w:rsidRDefault="009604F8" w:rsidP="009604F8">
            <w:pPr>
              <w:jc w:val="right"/>
              <w:rPr>
                <w:rFonts w:asciiTheme="minorHAnsi" w:eastAsia="Times New Roman" w:hAnsiTheme="minorHAnsi" w:cstheme="majorHAnsi"/>
                <w:color w:val="000000"/>
                <w:sz w:val="18"/>
                <w:szCs w:val="18"/>
              </w:rPr>
            </w:pPr>
            <w:r w:rsidRPr="00176E27">
              <w:rPr>
                <w:rFonts w:asciiTheme="minorHAnsi" w:eastAsia="Times New Roman" w:hAnsiTheme="minorHAnsi"/>
                <w:color w:val="000000"/>
                <w:sz w:val="18"/>
                <w:szCs w:val="18"/>
              </w:rPr>
              <w:t>-16</w:t>
            </w:r>
            <w:r>
              <w:rPr>
                <w:rFonts w:asciiTheme="minorHAnsi" w:eastAsia="Times New Roman" w:hAnsiTheme="minorHAnsi"/>
                <w:color w:val="000000"/>
                <w:sz w:val="18"/>
                <w:szCs w:val="18"/>
              </w:rPr>
              <w:t>.0</w:t>
            </w:r>
          </w:p>
        </w:tc>
        <w:tc>
          <w:tcPr>
            <w:tcW w:w="1416" w:type="dxa"/>
            <w:shd w:val="clear" w:color="auto" w:fill="auto"/>
            <w:vAlign w:val="center"/>
          </w:tcPr>
          <w:p w14:paraId="2C021723" w14:textId="77777777" w:rsidR="009604F8" w:rsidRPr="00176E27" w:rsidRDefault="009604F8" w:rsidP="009604F8">
            <w:pPr>
              <w:ind w:left="113"/>
              <w:rPr>
                <w:rFonts w:asciiTheme="minorHAnsi" w:eastAsia="Times New Roman" w:hAnsiTheme="minorHAnsi" w:cstheme="majorHAnsi"/>
                <w:color w:val="000000"/>
                <w:sz w:val="18"/>
                <w:szCs w:val="18"/>
              </w:rPr>
            </w:pPr>
            <w:r w:rsidRPr="00176E27">
              <w:rPr>
                <w:rFonts w:asciiTheme="minorHAnsi" w:eastAsia="Times New Roman" w:hAnsiTheme="minorHAnsi"/>
                <w:color w:val="000000"/>
                <w:sz w:val="18"/>
                <w:szCs w:val="18"/>
              </w:rPr>
              <w:t>(-42.9, 11</w:t>
            </w:r>
            <w:r>
              <w:rPr>
                <w:rFonts w:asciiTheme="minorHAnsi" w:eastAsia="Times New Roman" w:hAnsiTheme="minorHAnsi"/>
                <w:color w:val="000000"/>
                <w:sz w:val="18"/>
                <w:szCs w:val="18"/>
              </w:rPr>
              <w:t>.0</w:t>
            </w:r>
            <w:r w:rsidRPr="00176E27">
              <w:rPr>
                <w:rFonts w:asciiTheme="minorHAnsi" w:eastAsia="Times New Roman" w:hAnsiTheme="minorHAnsi"/>
                <w:color w:val="000000"/>
                <w:sz w:val="18"/>
                <w:szCs w:val="18"/>
              </w:rPr>
              <w:t>)</w:t>
            </w:r>
          </w:p>
        </w:tc>
        <w:tc>
          <w:tcPr>
            <w:tcW w:w="1135" w:type="dxa"/>
            <w:shd w:val="clear" w:color="auto" w:fill="auto"/>
            <w:vAlign w:val="center"/>
          </w:tcPr>
          <w:p w14:paraId="673E562E" w14:textId="77777777" w:rsidR="009604F8" w:rsidRPr="00176E27" w:rsidRDefault="009604F8" w:rsidP="009604F8">
            <w:pPr>
              <w:ind w:right="113"/>
              <w:jc w:val="center"/>
              <w:rPr>
                <w:rFonts w:asciiTheme="minorHAnsi" w:eastAsia="Times New Roman" w:hAnsiTheme="minorHAnsi" w:cstheme="majorHAnsi"/>
                <w:color w:val="000000"/>
                <w:sz w:val="18"/>
                <w:szCs w:val="18"/>
              </w:rPr>
            </w:pPr>
            <w:r w:rsidRPr="00176E27">
              <w:rPr>
                <w:rFonts w:asciiTheme="minorHAnsi" w:eastAsia="Times New Roman" w:hAnsiTheme="minorHAnsi"/>
                <w:color w:val="000000"/>
                <w:sz w:val="18"/>
                <w:szCs w:val="18"/>
                <w:lang w:val="en-CA"/>
              </w:rPr>
              <w:t>0.245</w:t>
            </w:r>
            <w:r>
              <w:rPr>
                <w:rFonts w:asciiTheme="minorHAnsi" w:eastAsia="Times New Roman" w:hAnsiTheme="minorHAnsi"/>
                <w:color w:val="000000"/>
                <w:sz w:val="18"/>
                <w:szCs w:val="18"/>
                <w:lang w:val="en-CA"/>
              </w:rPr>
              <w:t>0</w:t>
            </w:r>
          </w:p>
        </w:tc>
      </w:tr>
      <w:tr w:rsidR="009604F8" w:rsidRPr="004667A4" w14:paraId="0D2F1E3A" w14:textId="77777777" w:rsidTr="0046189E">
        <w:trPr>
          <w:trHeight w:val="255"/>
        </w:trPr>
        <w:tc>
          <w:tcPr>
            <w:tcW w:w="3798" w:type="dxa"/>
            <w:shd w:val="clear" w:color="auto" w:fill="auto"/>
            <w:vAlign w:val="center"/>
          </w:tcPr>
          <w:p w14:paraId="224CF83A" w14:textId="77777777" w:rsidR="009604F8" w:rsidRPr="00176E27" w:rsidRDefault="009604F8" w:rsidP="009604F8">
            <w:pPr>
              <w:rPr>
                <w:rFonts w:asciiTheme="minorHAnsi" w:eastAsia="Times New Roman" w:hAnsiTheme="minorHAnsi" w:cstheme="majorHAnsi"/>
                <w:color w:val="000000" w:themeColor="text1"/>
                <w:sz w:val="18"/>
                <w:szCs w:val="18"/>
              </w:rPr>
            </w:pPr>
            <w:r w:rsidRPr="007B4932">
              <w:rPr>
                <w:rFonts w:asciiTheme="minorHAnsi" w:eastAsia="Times New Roman" w:hAnsiTheme="minorHAnsi" w:cstheme="majorHAnsi"/>
                <w:color w:val="000000" w:themeColor="text1"/>
                <w:sz w:val="18"/>
                <w:szCs w:val="18"/>
              </w:rPr>
              <w:t>P</w:t>
            </w:r>
            <w:r>
              <w:rPr>
                <w:rFonts w:asciiTheme="minorHAnsi" w:eastAsia="Times New Roman" w:hAnsiTheme="minorHAnsi" w:cstheme="majorHAnsi"/>
                <w:color w:val="000000" w:themeColor="text1"/>
                <w:sz w:val="18"/>
                <w:szCs w:val="18"/>
              </w:rPr>
              <w:t>EI</w:t>
            </w:r>
            <w:r w:rsidRPr="007B4932">
              <w:rPr>
                <w:rFonts w:asciiTheme="minorHAnsi" w:eastAsia="Times New Roman" w:hAnsiTheme="minorHAnsi" w:cstheme="majorHAnsi"/>
                <w:color w:val="000000" w:themeColor="text1"/>
                <w:sz w:val="18"/>
                <w:szCs w:val="18"/>
              </w:rPr>
              <w:t xml:space="preserve"> vs Quebec</w:t>
            </w:r>
          </w:p>
        </w:tc>
        <w:tc>
          <w:tcPr>
            <w:tcW w:w="880" w:type="dxa"/>
            <w:shd w:val="clear" w:color="auto" w:fill="auto"/>
            <w:noWrap/>
            <w:vAlign w:val="center"/>
          </w:tcPr>
          <w:p w14:paraId="7DDB9DE3" w14:textId="77777777" w:rsidR="009604F8" w:rsidRPr="00176E27" w:rsidRDefault="009604F8" w:rsidP="009604F8">
            <w:pPr>
              <w:jc w:val="right"/>
              <w:rPr>
                <w:rFonts w:asciiTheme="minorHAnsi" w:hAnsiTheme="minorHAnsi" w:cstheme="majorHAnsi"/>
                <w:b/>
                <w:color w:val="000000"/>
                <w:sz w:val="18"/>
                <w:szCs w:val="18"/>
              </w:rPr>
            </w:pPr>
            <w:r w:rsidRPr="00176E27">
              <w:rPr>
                <w:rFonts w:asciiTheme="minorHAnsi" w:eastAsia="Times New Roman" w:hAnsiTheme="minorHAnsi"/>
                <w:color w:val="000000"/>
                <w:sz w:val="18"/>
                <w:szCs w:val="18"/>
              </w:rPr>
              <w:t>-44.2</w:t>
            </w:r>
          </w:p>
        </w:tc>
        <w:tc>
          <w:tcPr>
            <w:tcW w:w="1565" w:type="dxa"/>
            <w:shd w:val="clear" w:color="auto" w:fill="auto"/>
            <w:vAlign w:val="center"/>
          </w:tcPr>
          <w:p w14:paraId="6D44FEFB" w14:textId="77777777" w:rsidR="009604F8" w:rsidRPr="00176E27" w:rsidRDefault="009604F8" w:rsidP="009604F8">
            <w:pPr>
              <w:ind w:left="113"/>
              <w:rPr>
                <w:rFonts w:asciiTheme="minorHAnsi" w:eastAsia="Times New Roman" w:hAnsiTheme="minorHAnsi" w:cstheme="majorHAnsi"/>
                <w:b/>
                <w:color w:val="000000"/>
                <w:sz w:val="18"/>
                <w:szCs w:val="18"/>
              </w:rPr>
            </w:pPr>
            <w:r w:rsidRPr="00176E27">
              <w:rPr>
                <w:rFonts w:asciiTheme="minorHAnsi" w:eastAsia="Times New Roman" w:hAnsiTheme="minorHAnsi"/>
                <w:color w:val="000000"/>
                <w:sz w:val="18"/>
                <w:szCs w:val="18"/>
              </w:rPr>
              <w:t>(-88.5, 0.2)</w:t>
            </w:r>
          </w:p>
        </w:tc>
        <w:tc>
          <w:tcPr>
            <w:tcW w:w="1134" w:type="dxa"/>
            <w:tcBorders>
              <w:right w:val="single" w:sz="4" w:space="0" w:color="auto"/>
            </w:tcBorders>
            <w:shd w:val="clear" w:color="auto" w:fill="auto"/>
            <w:vAlign w:val="center"/>
          </w:tcPr>
          <w:p w14:paraId="0AF6C438" w14:textId="77777777" w:rsidR="009604F8" w:rsidRPr="00176E27" w:rsidRDefault="009604F8" w:rsidP="009604F8">
            <w:pPr>
              <w:ind w:right="113"/>
              <w:jc w:val="center"/>
              <w:rPr>
                <w:rFonts w:asciiTheme="minorHAnsi" w:eastAsia="Times New Roman" w:hAnsiTheme="minorHAnsi" w:cstheme="majorHAnsi"/>
                <w:b/>
                <w:color w:val="000000"/>
                <w:sz w:val="18"/>
                <w:szCs w:val="18"/>
              </w:rPr>
            </w:pPr>
            <w:r w:rsidRPr="00176E27">
              <w:rPr>
                <w:rFonts w:asciiTheme="minorHAnsi" w:eastAsia="Times New Roman" w:hAnsiTheme="minorHAnsi"/>
                <w:color w:val="000000"/>
                <w:sz w:val="18"/>
                <w:szCs w:val="18"/>
                <w:lang w:val="en-CA"/>
              </w:rPr>
              <w:t>0.0508</w:t>
            </w:r>
          </w:p>
        </w:tc>
        <w:tc>
          <w:tcPr>
            <w:tcW w:w="993" w:type="dxa"/>
            <w:tcBorders>
              <w:left w:val="single" w:sz="4" w:space="0" w:color="auto"/>
            </w:tcBorders>
            <w:shd w:val="clear" w:color="auto" w:fill="auto"/>
            <w:vAlign w:val="center"/>
          </w:tcPr>
          <w:p w14:paraId="37D25483" w14:textId="77777777" w:rsidR="009604F8" w:rsidRPr="00E538D7" w:rsidRDefault="009604F8" w:rsidP="009604F8">
            <w:pPr>
              <w:jc w:val="right"/>
              <w:rPr>
                <w:rFonts w:asciiTheme="minorHAnsi" w:eastAsia="Times New Roman" w:hAnsiTheme="minorHAnsi" w:cstheme="majorHAnsi"/>
                <w:b/>
                <w:color w:val="000000"/>
                <w:sz w:val="18"/>
                <w:szCs w:val="18"/>
              </w:rPr>
            </w:pPr>
            <w:r w:rsidRPr="00E538D7">
              <w:rPr>
                <w:rFonts w:asciiTheme="minorHAnsi" w:eastAsia="Times New Roman" w:hAnsiTheme="minorHAnsi"/>
                <w:b/>
                <w:color w:val="000000"/>
                <w:sz w:val="18"/>
                <w:szCs w:val="18"/>
              </w:rPr>
              <w:t>-34.7</w:t>
            </w:r>
          </w:p>
        </w:tc>
        <w:tc>
          <w:tcPr>
            <w:tcW w:w="1416" w:type="dxa"/>
            <w:shd w:val="clear" w:color="auto" w:fill="auto"/>
            <w:vAlign w:val="center"/>
          </w:tcPr>
          <w:p w14:paraId="1B00F9F6" w14:textId="77777777" w:rsidR="009604F8" w:rsidRPr="00E538D7" w:rsidRDefault="009604F8" w:rsidP="009604F8">
            <w:pPr>
              <w:ind w:left="113"/>
              <w:rPr>
                <w:rFonts w:asciiTheme="minorHAnsi" w:eastAsia="Times New Roman" w:hAnsiTheme="minorHAnsi" w:cstheme="majorHAnsi"/>
                <w:b/>
                <w:color w:val="000000"/>
                <w:sz w:val="18"/>
                <w:szCs w:val="18"/>
              </w:rPr>
            </w:pPr>
            <w:r w:rsidRPr="00E538D7">
              <w:rPr>
                <w:rFonts w:asciiTheme="minorHAnsi" w:eastAsia="Times New Roman" w:hAnsiTheme="minorHAnsi"/>
                <w:b/>
                <w:color w:val="000000"/>
                <w:sz w:val="18"/>
                <w:szCs w:val="18"/>
              </w:rPr>
              <w:t>(-57.5, -11.8)</w:t>
            </w:r>
          </w:p>
        </w:tc>
        <w:tc>
          <w:tcPr>
            <w:tcW w:w="1135" w:type="dxa"/>
            <w:shd w:val="clear" w:color="auto" w:fill="auto"/>
            <w:vAlign w:val="center"/>
          </w:tcPr>
          <w:p w14:paraId="0F821A14" w14:textId="77777777" w:rsidR="009604F8" w:rsidRPr="00E538D7" w:rsidRDefault="009604F8" w:rsidP="009604F8">
            <w:pPr>
              <w:ind w:right="113"/>
              <w:jc w:val="center"/>
              <w:rPr>
                <w:rFonts w:asciiTheme="minorHAnsi" w:eastAsia="Times New Roman" w:hAnsiTheme="minorHAnsi" w:cstheme="majorHAnsi"/>
                <w:b/>
                <w:color w:val="000000"/>
                <w:sz w:val="18"/>
                <w:szCs w:val="18"/>
              </w:rPr>
            </w:pPr>
            <w:r w:rsidRPr="00E538D7">
              <w:rPr>
                <w:rFonts w:asciiTheme="minorHAnsi" w:eastAsia="Times New Roman" w:hAnsiTheme="minorHAnsi"/>
                <w:b/>
                <w:color w:val="000000"/>
                <w:sz w:val="18"/>
                <w:szCs w:val="18"/>
                <w:lang w:val="en-CA"/>
              </w:rPr>
              <w:t>0.0030</w:t>
            </w:r>
          </w:p>
        </w:tc>
      </w:tr>
      <w:tr w:rsidR="009604F8" w:rsidRPr="004667A4" w14:paraId="002D1796" w14:textId="77777777" w:rsidTr="0046189E">
        <w:trPr>
          <w:trHeight w:val="255"/>
        </w:trPr>
        <w:tc>
          <w:tcPr>
            <w:tcW w:w="3798" w:type="dxa"/>
            <w:shd w:val="clear" w:color="auto" w:fill="auto"/>
            <w:vAlign w:val="center"/>
          </w:tcPr>
          <w:p w14:paraId="63A749F2" w14:textId="77777777" w:rsidR="009604F8" w:rsidRPr="00176E27" w:rsidRDefault="009604F8" w:rsidP="009604F8">
            <w:pPr>
              <w:rPr>
                <w:rFonts w:asciiTheme="minorHAnsi" w:eastAsia="Times New Roman" w:hAnsiTheme="minorHAnsi" w:cstheme="majorHAnsi"/>
                <w:color w:val="000000" w:themeColor="text1"/>
                <w:sz w:val="18"/>
                <w:szCs w:val="18"/>
              </w:rPr>
            </w:pPr>
            <w:r w:rsidRPr="007B4932">
              <w:rPr>
                <w:rFonts w:asciiTheme="minorHAnsi" w:eastAsia="Times New Roman" w:hAnsiTheme="minorHAnsi" w:cstheme="majorHAnsi"/>
                <w:color w:val="000000" w:themeColor="text1"/>
                <w:sz w:val="18"/>
                <w:szCs w:val="18"/>
              </w:rPr>
              <w:t>P</w:t>
            </w:r>
            <w:r>
              <w:rPr>
                <w:rFonts w:asciiTheme="minorHAnsi" w:eastAsia="Times New Roman" w:hAnsiTheme="minorHAnsi" w:cstheme="majorHAnsi"/>
                <w:color w:val="000000" w:themeColor="text1"/>
                <w:sz w:val="18"/>
                <w:szCs w:val="18"/>
              </w:rPr>
              <w:t>EI</w:t>
            </w:r>
            <w:r w:rsidRPr="007B4932">
              <w:rPr>
                <w:rFonts w:asciiTheme="minorHAnsi" w:eastAsia="Times New Roman" w:hAnsiTheme="minorHAnsi" w:cstheme="majorHAnsi"/>
                <w:color w:val="000000" w:themeColor="text1"/>
                <w:sz w:val="18"/>
                <w:szCs w:val="18"/>
              </w:rPr>
              <w:t xml:space="preserve"> vs Ontario</w:t>
            </w:r>
          </w:p>
        </w:tc>
        <w:tc>
          <w:tcPr>
            <w:tcW w:w="880" w:type="dxa"/>
            <w:shd w:val="clear" w:color="auto" w:fill="auto"/>
            <w:noWrap/>
            <w:vAlign w:val="center"/>
          </w:tcPr>
          <w:p w14:paraId="23CCAF91" w14:textId="77777777" w:rsidR="009604F8" w:rsidRPr="00176E27" w:rsidRDefault="009604F8" w:rsidP="009604F8">
            <w:pPr>
              <w:jc w:val="right"/>
              <w:rPr>
                <w:rFonts w:asciiTheme="minorHAnsi" w:hAnsiTheme="minorHAnsi" w:cstheme="majorHAnsi"/>
                <w:color w:val="000000"/>
                <w:sz w:val="18"/>
                <w:szCs w:val="18"/>
              </w:rPr>
            </w:pPr>
            <w:r w:rsidRPr="00176E27">
              <w:rPr>
                <w:rFonts w:asciiTheme="minorHAnsi" w:eastAsia="Times New Roman" w:hAnsiTheme="minorHAnsi"/>
                <w:color w:val="000000"/>
                <w:sz w:val="18"/>
                <w:szCs w:val="18"/>
              </w:rPr>
              <w:t>-17.2</w:t>
            </w:r>
          </w:p>
        </w:tc>
        <w:tc>
          <w:tcPr>
            <w:tcW w:w="1565" w:type="dxa"/>
            <w:shd w:val="clear" w:color="auto" w:fill="auto"/>
            <w:vAlign w:val="center"/>
          </w:tcPr>
          <w:p w14:paraId="7E7821AB" w14:textId="77777777" w:rsidR="009604F8" w:rsidRPr="00176E27" w:rsidRDefault="009604F8" w:rsidP="009604F8">
            <w:pPr>
              <w:ind w:left="113"/>
              <w:rPr>
                <w:rFonts w:asciiTheme="minorHAnsi" w:eastAsia="Times New Roman" w:hAnsiTheme="minorHAnsi" w:cstheme="majorHAnsi"/>
                <w:color w:val="000000"/>
                <w:sz w:val="18"/>
                <w:szCs w:val="18"/>
              </w:rPr>
            </w:pPr>
            <w:r w:rsidRPr="00176E27">
              <w:rPr>
                <w:rFonts w:asciiTheme="minorHAnsi" w:eastAsia="Times New Roman" w:hAnsiTheme="minorHAnsi"/>
                <w:color w:val="000000"/>
                <w:sz w:val="18"/>
                <w:szCs w:val="18"/>
              </w:rPr>
              <w:t>(-60.1, 25.7)</w:t>
            </w:r>
          </w:p>
        </w:tc>
        <w:tc>
          <w:tcPr>
            <w:tcW w:w="1134" w:type="dxa"/>
            <w:tcBorders>
              <w:right w:val="single" w:sz="4" w:space="0" w:color="auto"/>
            </w:tcBorders>
            <w:shd w:val="clear" w:color="auto" w:fill="auto"/>
            <w:vAlign w:val="center"/>
          </w:tcPr>
          <w:p w14:paraId="61B08EB6" w14:textId="77777777" w:rsidR="009604F8" w:rsidRPr="00176E27" w:rsidRDefault="009604F8" w:rsidP="009604F8">
            <w:pPr>
              <w:ind w:right="113"/>
              <w:jc w:val="center"/>
              <w:rPr>
                <w:rFonts w:asciiTheme="minorHAnsi" w:eastAsia="Times New Roman" w:hAnsiTheme="minorHAnsi" w:cstheme="majorHAnsi"/>
                <w:color w:val="000000"/>
                <w:sz w:val="18"/>
                <w:szCs w:val="18"/>
              </w:rPr>
            </w:pPr>
            <w:r w:rsidRPr="00176E27">
              <w:rPr>
                <w:rFonts w:asciiTheme="minorHAnsi" w:eastAsia="Times New Roman" w:hAnsiTheme="minorHAnsi"/>
                <w:color w:val="000000"/>
                <w:sz w:val="18"/>
                <w:szCs w:val="18"/>
                <w:lang w:val="en-CA"/>
              </w:rPr>
              <w:t>0.4307</w:t>
            </w:r>
          </w:p>
        </w:tc>
        <w:tc>
          <w:tcPr>
            <w:tcW w:w="993" w:type="dxa"/>
            <w:tcBorders>
              <w:left w:val="single" w:sz="4" w:space="0" w:color="auto"/>
            </w:tcBorders>
            <w:shd w:val="clear" w:color="auto" w:fill="auto"/>
            <w:vAlign w:val="center"/>
          </w:tcPr>
          <w:p w14:paraId="4D5FC40B" w14:textId="77777777" w:rsidR="009604F8" w:rsidRPr="00176E27" w:rsidRDefault="009604F8" w:rsidP="009604F8">
            <w:pPr>
              <w:jc w:val="right"/>
              <w:rPr>
                <w:rFonts w:asciiTheme="minorHAnsi" w:eastAsia="Times New Roman" w:hAnsiTheme="minorHAnsi" w:cstheme="majorHAnsi"/>
                <w:color w:val="000000"/>
                <w:sz w:val="18"/>
                <w:szCs w:val="18"/>
              </w:rPr>
            </w:pPr>
            <w:r w:rsidRPr="00176E27">
              <w:rPr>
                <w:rFonts w:asciiTheme="minorHAnsi" w:eastAsia="Times New Roman" w:hAnsiTheme="minorHAnsi"/>
                <w:color w:val="000000"/>
                <w:sz w:val="18"/>
                <w:szCs w:val="18"/>
              </w:rPr>
              <w:t>-11.5</w:t>
            </w:r>
          </w:p>
        </w:tc>
        <w:tc>
          <w:tcPr>
            <w:tcW w:w="1416" w:type="dxa"/>
            <w:shd w:val="clear" w:color="auto" w:fill="auto"/>
            <w:vAlign w:val="center"/>
          </w:tcPr>
          <w:p w14:paraId="6DF0B15C" w14:textId="77777777" w:rsidR="009604F8" w:rsidRPr="00176E27" w:rsidRDefault="009604F8" w:rsidP="009604F8">
            <w:pPr>
              <w:ind w:left="113"/>
              <w:rPr>
                <w:rFonts w:asciiTheme="minorHAnsi" w:eastAsia="Times New Roman" w:hAnsiTheme="minorHAnsi" w:cstheme="majorHAnsi"/>
                <w:color w:val="000000"/>
                <w:sz w:val="18"/>
                <w:szCs w:val="18"/>
              </w:rPr>
            </w:pPr>
            <w:r w:rsidRPr="00176E27">
              <w:rPr>
                <w:rFonts w:asciiTheme="minorHAnsi" w:eastAsia="Times New Roman" w:hAnsiTheme="minorHAnsi"/>
                <w:color w:val="000000"/>
                <w:sz w:val="18"/>
                <w:szCs w:val="18"/>
              </w:rPr>
              <w:t>(-31.5, 8.6)</w:t>
            </w:r>
          </w:p>
        </w:tc>
        <w:tc>
          <w:tcPr>
            <w:tcW w:w="1135" w:type="dxa"/>
            <w:shd w:val="clear" w:color="auto" w:fill="auto"/>
            <w:vAlign w:val="center"/>
          </w:tcPr>
          <w:p w14:paraId="45D10EAF" w14:textId="77777777" w:rsidR="009604F8" w:rsidRPr="00176E27" w:rsidRDefault="009604F8" w:rsidP="009604F8">
            <w:pPr>
              <w:ind w:right="113"/>
              <w:jc w:val="center"/>
              <w:rPr>
                <w:rFonts w:asciiTheme="minorHAnsi" w:eastAsia="Times New Roman" w:hAnsiTheme="minorHAnsi" w:cstheme="majorHAnsi"/>
                <w:color w:val="000000"/>
                <w:sz w:val="18"/>
                <w:szCs w:val="18"/>
              </w:rPr>
            </w:pPr>
            <w:r w:rsidRPr="00176E27">
              <w:rPr>
                <w:rFonts w:asciiTheme="minorHAnsi" w:eastAsia="Times New Roman" w:hAnsiTheme="minorHAnsi"/>
                <w:color w:val="000000"/>
                <w:sz w:val="18"/>
                <w:szCs w:val="18"/>
                <w:lang w:val="en-CA"/>
              </w:rPr>
              <w:t>0.2607</w:t>
            </w:r>
          </w:p>
        </w:tc>
      </w:tr>
      <w:tr w:rsidR="009604F8" w:rsidRPr="004667A4" w14:paraId="0791CA3F" w14:textId="77777777" w:rsidTr="0046189E">
        <w:trPr>
          <w:trHeight w:val="255"/>
        </w:trPr>
        <w:tc>
          <w:tcPr>
            <w:tcW w:w="3798" w:type="dxa"/>
            <w:shd w:val="clear" w:color="auto" w:fill="auto"/>
            <w:vAlign w:val="center"/>
          </w:tcPr>
          <w:p w14:paraId="5CEE77F5" w14:textId="77777777" w:rsidR="009604F8" w:rsidRPr="00176E27" w:rsidRDefault="009604F8" w:rsidP="009604F8">
            <w:pPr>
              <w:rPr>
                <w:rFonts w:asciiTheme="minorHAnsi" w:eastAsia="Times New Roman" w:hAnsiTheme="minorHAnsi" w:cstheme="majorHAnsi"/>
                <w:color w:val="000000" w:themeColor="text1"/>
                <w:sz w:val="18"/>
                <w:szCs w:val="18"/>
              </w:rPr>
            </w:pPr>
            <w:r w:rsidRPr="007B4932">
              <w:rPr>
                <w:rFonts w:asciiTheme="minorHAnsi" w:eastAsia="Times New Roman" w:hAnsiTheme="minorHAnsi" w:cstheme="majorHAnsi"/>
                <w:color w:val="000000" w:themeColor="text1"/>
                <w:sz w:val="18"/>
                <w:szCs w:val="18"/>
              </w:rPr>
              <w:t>P</w:t>
            </w:r>
            <w:r>
              <w:rPr>
                <w:rFonts w:asciiTheme="minorHAnsi" w:eastAsia="Times New Roman" w:hAnsiTheme="minorHAnsi" w:cstheme="majorHAnsi"/>
                <w:color w:val="000000" w:themeColor="text1"/>
                <w:sz w:val="18"/>
                <w:szCs w:val="18"/>
              </w:rPr>
              <w:t>EI</w:t>
            </w:r>
            <w:r w:rsidRPr="007B4932">
              <w:rPr>
                <w:rFonts w:asciiTheme="minorHAnsi" w:eastAsia="Times New Roman" w:hAnsiTheme="minorHAnsi" w:cstheme="majorHAnsi"/>
                <w:color w:val="000000" w:themeColor="text1"/>
                <w:sz w:val="18"/>
                <w:szCs w:val="18"/>
              </w:rPr>
              <w:t xml:space="preserve"> vs Manitoba</w:t>
            </w:r>
          </w:p>
        </w:tc>
        <w:tc>
          <w:tcPr>
            <w:tcW w:w="880" w:type="dxa"/>
            <w:shd w:val="clear" w:color="auto" w:fill="auto"/>
            <w:noWrap/>
            <w:vAlign w:val="center"/>
          </w:tcPr>
          <w:p w14:paraId="437CE120" w14:textId="77777777" w:rsidR="009604F8" w:rsidRPr="00176E27" w:rsidRDefault="009604F8" w:rsidP="009604F8">
            <w:pPr>
              <w:jc w:val="right"/>
              <w:rPr>
                <w:rFonts w:asciiTheme="minorHAnsi" w:hAnsiTheme="minorHAnsi" w:cstheme="majorHAnsi"/>
                <w:color w:val="000000"/>
                <w:sz w:val="18"/>
                <w:szCs w:val="18"/>
              </w:rPr>
            </w:pPr>
            <w:r w:rsidRPr="00176E27">
              <w:rPr>
                <w:rFonts w:asciiTheme="minorHAnsi" w:eastAsia="Times New Roman" w:hAnsiTheme="minorHAnsi"/>
                <w:color w:val="000000"/>
                <w:sz w:val="18"/>
                <w:szCs w:val="18"/>
              </w:rPr>
              <w:t>10.3</w:t>
            </w:r>
          </w:p>
        </w:tc>
        <w:tc>
          <w:tcPr>
            <w:tcW w:w="1565" w:type="dxa"/>
            <w:shd w:val="clear" w:color="auto" w:fill="auto"/>
            <w:vAlign w:val="center"/>
          </w:tcPr>
          <w:p w14:paraId="28D558CD" w14:textId="77777777" w:rsidR="009604F8" w:rsidRPr="00176E27" w:rsidRDefault="009604F8" w:rsidP="009604F8">
            <w:pPr>
              <w:ind w:left="113"/>
              <w:rPr>
                <w:rFonts w:asciiTheme="minorHAnsi" w:eastAsia="Times New Roman" w:hAnsiTheme="minorHAnsi" w:cstheme="majorHAnsi"/>
                <w:color w:val="000000"/>
                <w:sz w:val="18"/>
                <w:szCs w:val="18"/>
              </w:rPr>
            </w:pPr>
            <w:r w:rsidRPr="00176E27">
              <w:rPr>
                <w:rFonts w:asciiTheme="minorHAnsi" w:eastAsia="Times New Roman" w:hAnsiTheme="minorHAnsi"/>
                <w:color w:val="000000"/>
                <w:sz w:val="18"/>
                <w:szCs w:val="18"/>
              </w:rPr>
              <w:t>(-33.3, 53.8)</w:t>
            </w:r>
          </w:p>
        </w:tc>
        <w:tc>
          <w:tcPr>
            <w:tcW w:w="1134" w:type="dxa"/>
            <w:tcBorders>
              <w:right w:val="single" w:sz="4" w:space="0" w:color="auto"/>
            </w:tcBorders>
            <w:shd w:val="clear" w:color="auto" w:fill="auto"/>
            <w:vAlign w:val="center"/>
          </w:tcPr>
          <w:p w14:paraId="1BBC7196" w14:textId="77777777" w:rsidR="009604F8" w:rsidRPr="00176E27" w:rsidRDefault="009604F8" w:rsidP="009604F8">
            <w:pPr>
              <w:ind w:right="113"/>
              <w:jc w:val="center"/>
              <w:rPr>
                <w:rFonts w:asciiTheme="minorHAnsi" w:eastAsia="Times New Roman" w:hAnsiTheme="minorHAnsi" w:cstheme="majorHAnsi"/>
                <w:color w:val="000000"/>
                <w:sz w:val="18"/>
                <w:szCs w:val="18"/>
              </w:rPr>
            </w:pPr>
            <w:r w:rsidRPr="00176E27">
              <w:rPr>
                <w:rFonts w:asciiTheme="minorHAnsi" w:eastAsia="Times New Roman" w:hAnsiTheme="minorHAnsi"/>
                <w:color w:val="000000"/>
                <w:sz w:val="18"/>
                <w:szCs w:val="18"/>
                <w:lang w:val="en-CA"/>
              </w:rPr>
              <w:t>0.6432</w:t>
            </w:r>
          </w:p>
        </w:tc>
        <w:tc>
          <w:tcPr>
            <w:tcW w:w="993" w:type="dxa"/>
            <w:tcBorders>
              <w:left w:val="single" w:sz="4" w:space="0" w:color="auto"/>
            </w:tcBorders>
            <w:shd w:val="clear" w:color="auto" w:fill="auto"/>
            <w:vAlign w:val="center"/>
          </w:tcPr>
          <w:p w14:paraId="275E5B6A" w14:textId="77777777" w:rsidR="009604F8" w:rsidRPr="00176E27" w:rsidRDefault="009604F8" w:rsidP="009604F8">
            <w:pPr>
              <w:jc w:val="right"/>
              <w:rPr>
                <w:rFonts w:asciiTheme="minorHAnsi" w:eastAsia="Times New Roman" w:hAnsiTheme="minorHAnsi" w:cstheme="majorHAnsi"/>
                <w:color w:val="000000"/>
                <w:sz w:val="18"/>
                <w:szCs w:val="18"/>
              </w:rPr>
            </w:pPr>
            <w:r w:rsidRPr="00176E27">
              <w:rPr>
                <w:rFonts w:asciiTheme="minorHAnsi" w:eastAsia="Times New Roman" w:hAnsiTheme="minorHAnsi"/>
                <w:color w:val="000000"/>
                <w:sz w:val="18"/>
                <w:szCs w:val="18"/>
              </w:rPr>
              <w:t>-8</w:t>
            </w:r>
            <w:r>
              <w:rPr>
                <w:rFonts w:asciiTheme="minorHAnsi" w:eastAsia="Times New Roman" w:hAnsiTheme="minorHAnsi"/>
                <w:color w:val="000000"/>
                <w:sz w:val="18"/>
                <w:szCs w:val="18"/>
              </w:rPr>
              <w:t>.0</w:t>
            </w:r>
          </w:p>
        </w:tc>
        <w:tc>
          <w:tcPr>
            <w:tcW w:w="1416" w:type="dxa"/>
            <w:shd w:val="clear" w:color="auto" w:fill="auto"/>
            <w:vAlign w:val="center"/>
          </w:tcPr>
          <w:p w14:paraId="69E5B5C4" w14:textId="77777777" w:rsidR="009604F8" w:rsidRPr="00176E27" w:rsidRDefault="009604F8" w:rsidP="009604F8">
            <w:pPr>
              <w:ind w:left="113"/>
              <w:rPr>
                <w:rFonts w:asciiTheme="minorHAnsi" w:eastAsia="Times New Roman" w:hAnsiTheme="minorHAnsi" w:cstheme="majorHAnsi"/>
                <w:color w:val="000000"/>
                <w:sz w:val="18"/>
                <w:szCs w:val="18"/>
              </w:rPr>
            </w:pPr>
            <w:r w:rsidRPr="00176E27">
              <w:rPr>
                <w:rFonts w:asciiTheme="minorHAnsi" w:eastAsia="Times New Roman" w:hAnsiTheme="minorHAnsi"/>
                <w:color w:val="000000"/>
                <w:sz w:val="18"/>
                <w:szCs w:val="18"/>
              </w:rPr>
              <w:t>(-31.2, 15.1)</w:t>
            </w:r>
          </w:p>
        </w:tc>
        <w:tc>
          <w:tcPr>
            <w:tcW w:w="1135" w:type="dxa"/>
            <w:shd w:val="clear" w:color="auto" w:fill="auto"/>
            <w:vAlign w:val="center"/>
          </w:tcPr>
          <w:p w14:paraId="2C7B0C40" w14:textId="77777777" w:rsidR="009604F8" w:rsidRPr="00176E27" w:rsidRDefault="009604F8" w:rsidP="009604F8">
            <w:pPr>
              <w:ind w:right="113"/>
              <w:jc w:val="center"/>
              <w:rPr>
                <w:rFonts w:asciiTheme="minorHAnsi" w:eastAsia="Times New Roman" w:hAnsiTheme="minorHAnsi" w:cstheme="majorHAnsi"/>
                <w:color w:val="000000"/>
                <w:sz w:val="18"/>
                <w:szCs w:val="18"/>
              </w:rPr>
            </w:pPr>
            <w:r w:rsidRPr="00176E27">
              <w:rPr>
                <w:rFonts w:asciiTheme="minorHAnsi" w:eastAsia="Times New Roman" w:hAnsiTheme="minorHAnsi"/>
                <w:color w:val="000000"/>
                <w:sz w:val="18"/>
                <w:szCs w:val="18"/>
                <w:lang w:val="en-CA"/>
              </w:rPr>
              <w:t>0.4961</w:t>
            </w:r>
          </w:p>
        </w:tc>
      </w:tr>
      <w:tr w:rsidR="009604F8" w:rsidRPr="004667A4" w14:paraId="76634E8D" w14:textId="77777777" w:rsidTr="0046189E">
        <w:trPr>
          <w:trHeight w:val="255"/>
        </w:trPr>
        <w:tc>
          <w:tcPr>
            <w:tcW w:w="3798" w:type="dxa"/>
            <w:shd w:val="clear" w:color="auto" w:fill="auto"/>
            <w:vAlign w:val="center"/>
          </w:tcPr>
          <w:p w14:paraId="7F0881F0" w14:textId="77777777" w:rsidR="009604F8" w:rsidRPr="00176E27" w:rsidRDefault="009604F8" w:rsidP="009604F8">
            <w:pPr>
              <w:rPr>
                <w:rFonts w:asciiTheme="minorHAnsi" w:eastAsia="Times New Roman" w:hAnsiTheme="minorHAnsi" w:cstheme="majorHAnsi"/>
                <w:color w:val="000000" w:themeColor="text1"/>
                <w:sz w:val="18"/>
                <w:szCs w:val="18"/>
              </w:rPr>
            </w:pPr>
            <w:r w:rsidRPr="007B4932">
              <w:rPr>
                <w:rFonts w:asciiTheme="minorHAnsi" w:eastAsia="Times New Roman" w:hAnsiTheme="minorHAnsi" w:cstheme="majorHAnsi"/>
                <w:color w:val="000000" w:themeColor="text1"/>
                <w:sz w:val="18"/>
                <w:szCs w:val="18"/>
              </w:rPr>
              <w:t>P</w:t>
            </w:r>
            <w:r>
              <w:rPr>
                <w:rFonts w:asciiTheme="minorHAnsi" w:eastAsia="Times New Roman" w:hAnsiTheme="minorHAnsi" w:cstheme="majorHAnsi"/>
                <w:color w:val="000000" w:themeColor="text1"/>
                <w:sz w:val="18"/>
                <w:szCs w:val="18"/>
              </w:rPr>
              <w:t>EI</w:t>
            </w:r>
            <w:r w:rsidRPr="007B4932">
              <w:rPr>
                <w:rFonts w:asciiTheme="minorHAnsi" w:eastAsia="Times New Roman" w:hAnsiTheme="minorHAnsi" w:cstheme="majorHAnsi"/>
                <w:color w:val="000000" w:themeColor="text1"/>
                <w:sz w:val="18"/>
                <w:szCs w:val="18"/>
              </w:rPr>
              <w:t xml:space="preserve"> vs Saskatchewan</w:t>
            </w:r>
          </w:p>
        </w:tc>
        <w:tc>
          <w:tcPr>
            <w:tcW w:w="880" w:type="dxa"/>
            <w:shd w:val="clear" w:color="auto" w:fill="auto"/>
            <w:noWrap/>
            <w:vAlign w:val="center"/>
          </w:tcPr>
          <w:p w14:paraId="046DD717" w14:textId="77777777" w:rsidR="009604F8" w:rsidRPr="00176E27" w:rsidRDefault="009604F8" w:rsidP="009604F8">
            <w:pPr>
              <w:jc w:val="right"/>
              <w:rPr>
                <w:rFonts w:asciiTheme="minorHAnsi" w:hAnsiTheme="minorHAnsi" w:cstheme="majorHAnsi"/>
                <w:color w:val="000000"/>
                <w:sz w:val="18"/>
                <w:szCs w:val="18"/>
              </w:rPr>
            </w:pPr>
            <w:r w:rsidRPr="00176E27">
              <w:rPr>
                <w:rFonts w:asciiTheme="minorHAnsi" w:eastAsia="Times New Roman" w:hAnsiTheme="minorHAnsi"/>
                <w:color w:val="000000"/>
                <w:sz w:val="18"/>
                <w:szCs w:val="18"/>
              </w:rPr>
              <w:t>-1.8</w:t>
            </w:r>
          </w:p>
        </w:tc>
        <w:tc>
          <w:tcPr>
            <w:tcW w:w="1565" w:type="dxa"/>
            <w:shd w:val="clear" w:color="auto" w:fill="auto"/>
            <w:vAlign w:val="center"/>
          </w:tcPr>
          <w:p w14:paraId="04E14D6C" w14:textId="77777777" w:rsidR="009604F8" w:rsidRPr="00176E27" w:rsidRDefault="009604F8" w:rsidP="009604F8">
            <w:pPr>
              <w:ind w:left="113"/>
              <w:rPr>
                <w:rFonts w:asciiTheme="minorHAnsi" w:eastAsia="Times New Roman" w:hAnsiTheme="minorHAnsi" w:cstheme="majorHAnsi"/>
                <w:color w:val="000000"/>
                <w:sz w:val="18"/>
                <w:szCs w:val="18"/>
              </w:rPr>
            </w:pPr>
            <w:r w:rsidRPr="00176E27">
              <w:rPr>
                <w:rFonts w:asciiTheme="minorHAnsi" w:eastAsia="Times New Roman" w:hAnsiTheme="minorHAnsi"/>
                <w:color w:val="000000"/>
                <w:sz w:val="18"/>
                <w:szCs w:val="18"/>
              </w:rPr>
              <w:t>(-63.1, 59.4)</w:t>
            </w:r>
          </w:p>
        </w:tc>
        <w:tc>
          <w:tcPr>
            <w:tcW w:w="1134" w:type="dxa"/>
            <w:tcBorders>
              <w:right w:val="single" w:sz="4" w:space="0" w:color="auto"/>
            </w:tcBorders>
            <w:shd w:val="clear" w:color="auto" w:fill="auto"/>
            <w:vAlign w:val="center"/>
          </w:tcPr>
          <w:p w14:paraId="5263E753" w14:textId="77777777" w:rsidR="009604F8" w:rsidRPr="00176E27" w:rsidRDefault="009604F8" w:rsidP="009604F8">
            <w:pPr>
              <w:ind w:right="113"/>
              <w:jc w:val="center"/>
              <w:rPr>
                <w:rFonts w:asciiTheme="minorHAnsi" w:eastAsia="Times New Roman" w:hAnsiTheme="minorHAnsi" w:cstheme="majorHAnsi"/>
                <w:color w:val="000000"/>
                <w:sz w:val="18"/>
                <w:szCs w:val="18"/>
              </w:rPr>
            </w:pPr>
            <w:r w:rsidRPr="00176E27">
              <w:rPr>
                <w:rFonts w:asciiTheme="minorHAnsi" w:eastAsia="Times New Roman" w:hAnsiTheme="minorHAnsi"/>
                <w:color w:val="000000"/>
                <w:sz w:val="18"/>
                <w:szCs w:val="18"/>
                <w:lang w:val="en-CA"/>
              </w:rPr>
              <w:t>0.9531</w:t>
            </w:r>
          </w:p>
        </w:tc>
        <w:tc>
          <w:tcPr>
            <w:tcW w:w="993" w:type="dxa"/>
            <w:tcBorders>
              <w:left w:val="single" w:sz="4" w:space="0" w:color="auto"/>
            </w:tcBorders>
            <w:shd w:val="clear" w:color="auto" w:fill="auto"/>
            <w:vAlign w:val="center"/>
          </w:tcPr>
          <w:p w14:paraId="5DAE32BE" w14:textId="77777777" w:rsidR="009604F8" w:rsidRPr="00176E27" w:rsidRDefault="009604F8" w:rsidP="009604F8">
            <w:pPr>
              <w:jc w:val="right"/>
              <w:rPr>
                <w:rFonts w:asciiTheme="minorHAnsi" w:eastAsia="Times New Roman" w:hAnsiTheme="minorHAnsi" w:cstheme="majorHAnsi"/>
                <w:color w:val="000000"/>
                <w:sz w:val="18"/>
                <w:szCs w:val="18"/>
              </w:rPr>
            </w:pPr>
            <w:r w:rsidRPr="00176E27">
              <w:rPr>
                <w:rFonts w:asciiTheme="minorHAnsi" w:eastAsia="Times New Roman" w:hAnsiTheme="minorHAnsi"/>
                <w:color w:val="000000"/>
                <w:sz w:val="18"/>
                <w:szCs w:val="18"/>
              </w:rPr>
              <w:t>-7.1</w:t>
            </w:r>
          </w:p>
        </w:tc>
        <w:tc>
          <w:tcPr>
            <w:tcW w:w="1416" w:type="dxa"/>
            <w:shd w:val="clear" w:color="auto" w:fill="auto"/>
            <w:vAlign w:val="center"/>
          </w:tcPr>
          <w:p w14:paraId="7EDD89D2" w14:textId="77777777" w:rsidR="009604F8" w:rsidRPr="00176E27" w:rsidRDefault="009604F8" w:rsidP="009604F8">
            <w:pPr>
              <w:ind w:left="113"/>
              <w:rPr>
                <w:rFonts w:asciiTheme="minorHAnsi" w:eastAsia="Times New Roman" w:hAnsiTheme="minorHAnsi" w:cstheme="majorHAnsi"/>
                <w:color w:val="000000"/>
                <w:sz w:val="18"/>
                <w:szCs w:val="18"/>
              </w:rPr>
            </w:pPr>
            <w:r w:rsidRPr="00176E27">
              <w:rPr>
                <w:rFonts w:asciiTheme="minorHAnsi" w:eastAsia="Times New Roman" w:hAnsiTheme="minorHAnsi"/>
                <w:color w:val="000000"/>
                <w:sz w:val="18"/>
                <w:szCs w:val="18"/>
              </w:rPr>
              <w:t>(-36.2, 22.1)</w:t>
            </w:r>
          </w:p>
        </w:tc>
        <w:tc>
          <w:tcPr>
            <w:tcW w:w="1135" w:type="dxa"/>
            <w:shd w:val="clear" w:color="auto" w:fill="auto"/>
            <w:vAlign w:val="center"/>
          </w:tcPr>
          <w:p w14:paraId="13FD4596" w14:textId="77777777" w:rsidR="009604F8" w:rsidRPr="00176E27" w:rsidRDefault="009604F8" w:rsidP="009604F8">
            <w:pPr>
              <w:ind w:right="113"/>
              <w:jc w:val="center"/>
              <w:rPr>
                <w:rFonts w:asciiTheme="minorHAnsi" w:eastAsia="Times New Roman" w:hAnsiTheme="minorHAnsi" w:cstheme="majorHAnsi"/>
                <w:color w:val="000000"/>
                <w:sz w:val="18"/>
                <w:szCs w:val="18"/>
              </w:rPr>
            </w:pPr>
            <w:r w:rsidRPr="00176E27">
              <w:rPr>
                <w:rFonts w:asciiTheme="minorHAnsi" w:eastAsia="Times New Roman" w:hAnsiTheme="minorHAnsi"/>
                <w:color w:val="000000"/>
                <w:sz w:val="18"/>
                <w:szCs w:val="18"/>
                <w:lang w:val="en-CA"/>
              </w:rPr>
              <w:t>0.6348</w:t>
            </w:r>
          </w:p>
        </w:tc>
      </w:tr>
      <w:tr w:rsidR="009604F8" w:rsidRPr="004667A4" w14:paraId="5AB76342" w14:textId="77777777" w:rsidTr="0046189E">
        <w:trPr>
          <w:trHeight w:val="255"/>
        </w:trPr>
        <w:tc>
          <w:tcPr>
            <w:tcW w:w="3798" w:type="dxa"/>
            <w:shd w:val="clear" w:color="auto" w:fill="auto"/>
            <w:vAlign w:val="center"/>
          </w:tcPr>
          <w:p w14:paraId="5AC966DD" w14:textId="77777777" w:rsidR="009604F8" w:rsidRPr="00176E27" w:rsidRDefault="009604F8" w:rsidP="009604F8">
            <w:pPr>
              <w:rPr>
                <w:rFonts w:asciiTheme="minorHAnsi" w:eastAsia="Times New Roman" w:hAnsiTheme="minorHAnsi" w:cstheme="majorHAnsi"/>
                <w:color w:val="000000" w:themeColor="text1"/>
                <w:sz w:val="18"/>
                <w:szCs w:val="18"/>
              </w:rPr>
            </w:pPr>
            <w:r w:rsidRPr="007B4932">
              <w:rPr>
                <w:rFonts w:asciiTheme="minorHAnsi" w:eastAsia="Times New Roman" w:hAnsiTheme="minorHAnsi" w:cstheme="majorHAnsi"/>
                <w:color w:val="000000" w:themeColor="text1"/>
                <w:sz w:val="18"/>
                <w:szCs w:val="18"/>
              </w:rPr>
              <w:t>P</w:t>
            </w:r>
            <w:r>
              <w:rPr>
                <w:rFonts w:asciiTheme="minorHAnsi" w:eastAsia="Times New Roman" w:hAnsiTheme="minorHAnsi" w:cstheme="majorHAnsi"/>
                <w:color w:val="000000" w:themeColor="text1"/>
                <w:sz w:val="18"/>
                <w:szCs w:val="18"/>
              </w:rPr>
              <w:t>EI</w:t>
            </w:r>
            <w:r w:rsidRPr="007B4932">
              <w:rPr>
                <w:rFonts w:asciiTheme="minorHAnsi" w:eastAsia="Times New Roman" w:hAnsiTheme="minorHAnsi" w:cstheme="majorHAnsi"/>
                <w:color w:val="000000" w:themeColor="text1"/>
                <w:sz w:val="18"/>
                <w:szCs w:val="18"/>
              </w:rPr>
              <w:t xml:space="preserve"> vs Alberta</w:t>
            </w:r>
          </w:p>
        </w:tc>
        <w:tc>
          <w:tcPr>
            <w:tcW w:w="880" w:type="dxa"/>
            <w:shd w:val="clear" w:color="auto" w:fill="auto"/>
            <w:noWrap/>
            <w:vAlign w:val="center"/>
          </w:tcPr>
          <w:p w14:paraId="7B7C1EFF" w14:textId="77777777" w:rsidR="009604F8" w:rsidRPr="00176E27" w:rsidRDefault="009604F8" w:rsidP="009604F8">
            <w:pPr>
              <w:jc w:val="right"/>
              <w:rPr>
                <w:rFonts w:asciiTheme="minorHAnsi" w:hAnsiTheme="minorHAnsi" w:cstheme="majorHAnsi"/>
                <w:color w:val="000000"/>
                <w:sz w:val="18"/>
                <w:szCs w:val="18"/>
              </w:rPr>
            </w:pPr>
            <w:r w:rsidRPr="00176E27">
              <w:rPr>
                <w:rFonts w:asciiTheme="minorHAnsi" w:eastAsia="Times New Roman" w:hAnsiTheme="minorHAnsi"/>
                <w:color w:val="000000"/>
                <w:sz w:val="18"/>
                <w:szCs w:val="18"/>
              </w:rPr>
              <w:t>-41.3</w:t>
            </w:r>
          </w:p>
        </w:tc>
        <w:tc>
          <w:tcPr>
            <w:tcW w:w="1565" w:type="dxa"/>
            <w:shd w:val="clear" w:color="auto" w:fill="auto"/>
            <w:vAlign w:val="center"/>
          </w:tcPr>
          <w:p w14:paraId="63BE205C" w14:textId="77777777" w:rsidR="009604F8" w:rsidRPr="00176E27" w:rsidRDefault="009604F8" w:rsidP="009604F8">
            <w:pPr>
              <w:ind w:left="113"/>
              <w:rPr>
                <w:rFonts w:asciiTheme="minorHAnsi" w:eastAsia="Times New Roman" w:hAnsiTheme="minorHAnsi" w:cstheme="majorHAnsi"/>
                <w:color w:val="000000"/>
                <w:sz w:val="18"/>
                <w:szCs w:val="18"/>
              </w:rPr>
            </w:pPr>
            <w:r w:rsidRPr="00176E27">
              <w:rPr>
                <w:rFonts w:asciiTheme="minorHAnsi" w:eastAsia="Times New Roman" w:hAnsiTheme="minorHAnsi"/>
                <w:color w:val="000000"/>
                <w:sz w:val="18"/>
                <w:szCs w:val="18"/>
              </w:rPr>
              <w:t>(-95</w:t>
            </w:r>
            <w:r>
              <w:rPr>
                <w:rFonts w:asciiTheme="minorHAnsi" w:eastAsia="Times New Roman" w:hAnsiTheme="minorHAnsi"/>
                <w:color w:val="000000"/>
                <w:sz w:val="18"/>
                <w:szCs w:val="18"/>
              </w:rPr>
              <w:t>.0</w:t>
            </w:r>
            <w:r w:rsidRPr="00176E27">
              <w:rPr>
                <w:rFonts w:asciiTheme="minorHAnsi" w:eastAsia="Times New Roman" w:hAnsiTheme="minorHAnsi"/>
                <w:color w:val="000000"/>
                <w:sz w:val="18"/>
                <w:szCs w:val="18"/>
              </w:rPr>
              <w:t>, 12.4)</w:t>
            </w:r>
          </w:p>
        </w:tc>
        <w:tc>
          <w:tcPr>
            <w:tcW w:w="1134" w:type="dxa"/>
            <w:tcBorders>
              <w:right w:val="single" w:sz="4" w:space="0" w:color="auto"/>
            </w:tcBorders>
            <w:shd w:val="clear" w:color="auto" w:fill="auto"/>
            <w:vAlign w:val="center"/>
          </w:tcPr>
          <w:p w14:paraId="0FEC4FDA" w14:textId="77777777" w:rsidR="009604F8" w:rsidRPr="00176E27" w:rsidRDefault="009604F8" w:rsidP="009604F8">
            <w:pPr>
              <w:ind w:right="113"/>
              <w:jc w:val="center"/>
              <w:rPr>
                <w:rFonts w:asciiTheme="minorHAnsi" w:eastAsia="Times New Roman" w:hAnsiTheme="minorHAnsi" w:cstheme="majorHAnsi"/>
                <w:color w:val="000000"/>
                <w:sz w:val="18"/>
                <w:szCs w:val="18"/>
              </w:rPr>
            </w:pPr>
            <w:r w:rsidRPr="00176E27">
              <w:rPr>
                <w:rFonts w:asciiTheme="minorHAnsi" w:eastAsia="Times New Roman" w:hAnsiTheme="minorHAnsi"/>
                <w:color w:val="000000"/>
                <w:sz w:val="18"/>
                <w:szCs w:val="18"/>
                <w:lang w:val="en-CA"/>
              </w:rPr>
              <w:t>0.1313</w:t>
            </w:r>
          </w:p>
        </w:tc>
        <w:tc>
          <w:tcPr>
            <w:tcW w:w="993" w:type="dxa"/>
            <w:tcBorders>
              <w:left w:val="single" w:sz="4" w:space="0" w:color="auto"/>
            </w:tcBorders>
            <w:shd w:val="clear" w:color="auto" w:fill="auto"/>
            <w:vAlign w:val="center"/>
          </w:tcPr>
          <w:p w14:paraId="77C01D48" w14:textId="77777777" w:rsidR="009604F8" w:rsidRPr="00C064CA" w:rsidRDefault="009604F8" w:rsidP="009604F8">
            <w:pPr>
              <w:jc w:val="right"/>
              <w:rPr>
                <w:rFonts w:asciiTheme="minorHAnsi" w:eastAsia="Times New Roman" w:hAnsiTheme="minorHAnsi" w:cstheme="majorHAnsi"/>
                <w:color w:val="000000"/>
                <w:sz w:val="18"/>
                <w:szCs w:val="18"/>
              </w:rPr>
            </w:pPr>
            <w:r w:rsidRPr="00C064CA">
              <w:rPr>
                <w:rFonts w:asciiTheme="minorHAnsi" w:eastAsia="Times New Roman" w:hAnsiTheme="minorHAnsi"/>
                <w:color w:val="000000"/>
                <w:sz w:val="18"/>
                <w:szCs w:val="18"/>
              </w:rPr>
              <w:t>-32.2</w:t>
            </w:r>
          </w:p>
        </w:tc>
        <w:tc>
          <w:tcPr>
            <w:tcW w:w="1416" w:type="dxa"/>
            <w:shd w:val="clear" w:color="auto" w:fill="auto"/>
            <w:vAlign w:val="center"/>
          </w:tcPr>
          <w:p w14:paraId="2030511D" w14:textId="77777777" w:rsidR="009604F8" w:rsidRPr="00C064CA" w:rsidRDefault="009604F8" w:rsidP="009604F8">
            <w:pPr>
              <w:ind w:left="113"/>
              <w:rPr>
                <w:rFonts w:asciiTheme="minorHAnsi" w:eastAsia="Times New Roman" w:hAnsiTheme="minorHAnsi" w:cstheme="majorHAnsi"/>
                <w:color w:val="000000"/>
                <w:sz w:val="18"/>
                <w:szCs w:val="18"/>
              </w:rPr>
            </w:pPr>
            <w:r w:rsidRPr="00C064CA">
              <w:rPr>
                <w:rFonts w:asciiTheme="minorHAnsi" w:eastAsia="Times New Roman" w:hAnsiTheme="minorHAnsi"/>
                <w:color w:val="000000"/>
                <w:sz w:val="18"/>
                <w:szCs w:val="18"/>
              </w:rPr>
              <w:t>(-59.7, -4.6)</w:t>
            </w:r>
          </w:p>
        </w:tc>
        <w:tc>
          <w:tcPr>
            <w:tcW w:w="1135" w:type="dxa"/>
            <w:shd w:val="clear" w:color="auto" w:fill="auto"/>
            <w:vAlign w:val="center"/>
          </w:tcPr>
          <w:p w14:paraId="78A4860C" w14:textId="77777777" w:rsidR="009604F8" w:rsidRPr="00C064CA" w:rsidRDefault="009604F8" w:rsidP="009604F8">
            <w:pPr>
              <w:ind w:right="113"/>
              <w:jc w:val="center"/>
              <w:rPr>
                <w:rFonts w:asciiTheme="minorHAnsi" w:eastAsia="Times New Roman" w:hAnsiTheme="minorHAnsi" w:cstheme="majorHAnsi"/>
                <w:color w:val="000000"/>
                <w:sz w:val="18"/>
                <w:szCs w:val="18"/>
              </w:rPr>
            </w:pPr>
            <w:r w:rsidRPr="00C064CA">
              <w:rPr>
                <w:rFonts w:asciiTheme="minorHAnsi" w:eastAsia="Times New Roman" w:hAnsiTheme="minorHAnsi"/>
                <w:color w:val="000000"/>
                <w:sz w:val="18"/>
                <w:szCs w:val="18"/>
                <w:lang w:val="en-CA"/>
              </w:rPr>
              <w:t>0.0222</w:t>
            </w:r>
          </w:p>
        </w:tc>
      </w:tr>
      <w:tr w:rsidR="009604F8" w:rsidRPr="004667A4" w14:paraId="3E0D395D" w14:textId="77777777" w:rsidTr="0046189E">
        <w:trPr>
          <w:trHeight w:val="255"/>
        </w:trPr>
        <w:tc>
          <w:tcPr>
            <w:tcW w:w="3798" w:type="dxa"/>
            <w:shd w:val="clear" w:color="auto" w:fill="auto"/>
            <w:vAlign w:val="center"/>
          </w:tcPr>
          <w:p w14:paraId="4867C034" w14:textId="77777777" w:rsidR="009604F8" w:rsidRPr="00176E27" w:rsidRDefault="009604F8" w:rsidP="009604F8">
            <w:pPr>
              <w:rPr>
                <w:rFonts w:asciiTheme="minorHAnsi" w:eastAsia="Times New Roman" w:hAnsiTheme="minorHAnsi" w:cstheme="majorHAnsi"/>
                <w:color w:val="000000" w:themeColor="text1"/>
                <w:sz w:val="18"/>
                <w:szCs w:val="18"/>
              </w:rPr>
            </w:pPr>
            <w:r w:rsidRPr="007B4932">
              <w:rPr>
                <w:rFonts w:asciiTheme="minorHAnsi" w:eastAsia="Times New Roman" w:hAnsiTheme="minorHAnsi" w:cstheme="majorHAnsi"/>
                <w:color w:val="000000" w:themeColor="text1"/>
                <w:sz w:val="18"/>
                <w:szCs w:val="18"/>
              </w:rPr>
              <w:t>P</w:t>
            </w:r>
            <w:r>
              <w:rPr>
                <w:rFonts w:asciiTheme="minorHAnsi" w:eastAsia="Times New Roman" w:hAnsiTheme="minorHAnsi" w:cstheme="majorHAnsi"/>
                <w:color w:val="000000" w:themeColor="text1"/>
                <w:sz w:val="18"/>
                <w:szCs w:val="18"/>
              </w:rPr>
              <w:t>EI</w:t>
            </w:r>
            <w:r w:rsidRPr="007B4932">
              <w:rPr>
                <w:rFonts w:asciiTheme="minorHAnsi" w:eastAsia="Times New Roman" w:hAnsiTheme="minorHAnsi" w:cstheme="majorHAnsi"/>
                <w:color w:val="000000" w:themeColor="text1"/>
                <w:sz w:val="18"/>
                <w:szCs w:val="18"/>
              </w:rPr>
              <w:t xml:space="preserve"> vs British Columbia</w:t>
            </w:r>
          </w:p>
        </w:tc>
        <w:tc>
          <w:tcPr>
            <w:tcW w:w="880" w:type="dxa"/>
            <w:shd w:val="clear" w:color="auto" w:fill="auto"/>
            <w:noWrap/>
            <w:vAlign w:val="center"/>
          </w:tcPr>
          <w:p w14:paraId="4F4573F1" w14:textId="77777777" w:rsidR="009604F8" w:rsidRPr="00176E27" w:rsidRDefault="009604F8" w:rsidP="009604F8">
            <w:pPr>
              <w:jc w:val="right"/>
              <w:rPr>
                <w:rFonts w:asciiTheme="minorHAnsi" w:hAnsiTheme="minorHAnsi" w:cstheme="majorHAnsi"/>
                <w:color w:val="000000"/>
                <w:sz w:val="18"/>
                <w:szCs w:val="18"/>
              </w:rPr>
            </w:pPr>
            <w:r w:rsidRPr="00176E27">
              <w:rPr>
                <w:rFonts w:asciiTheme="minorHAnsi" w:eastAsia="Times New Roman" w:hAnsiTheme="minorHAnsi"/>
                <w:color w:val="000000"/>
                <w:sz w:val="18"/>
                <w:szCs w:val="18"/>
              </w:rPr>
              <w:t>-42.1</w:t>
            </w:r>
          </w:p>
        </w:tc>
        <w:tc>
          <w:tcPr>
            <w:tcW w:w="1565" w:type="dxa"/>
            <w:shd w:val="clear" w:color="auto" w:fill="auto"/>
            <w:vAlign w:val="center"/>
          </w:tcPr>
          <w:p w14:paraId="367DB15A" w14:textId="77777777" w:rsidR="009604F8" w:rsidRPr="00176E27" w:rsidRDefault="009604F8" w:rsidP="009604F8">
            <w:pPr>
              <w:ind w:left="113"/>
              <w:rPr>
                <w:rFonts w:asciiTheme="minorHAnsi" w:eastAsia="Times New Roman" w:hAnsiTheme="minorHAnsi" w:cstheme="majorHAnsi"/>
                <w:color w:val="000000"/>
                <w:sz w:val="18"/>
                <w:szCs w:val="18"/>
              </w:rPr>
            </w:pPr>
            <w:r w:rsidRPr="00176E27">
              <w:rPr>
                <w:rFonts w:asciiTheme="minorHAnsi" w:eastAsia="Times New Roman" w:hAnsiTheme="minorHAnsi"/>
                <w:color w:val="000000"/>
                <w:sz w:val="18"/>
                <w:szCs w:val="18"/>
              </w:rPr>
              <w:t>(-86.7, 2.5)</w:t>
            </w:r>
          </w:p>
        </w:tc>
        <w:tc>
          <w:tcPr>
            <w:tcW w:w="1134" w:type="dxa"/>
            <w:tcBorders>
              <w:right w:val="single" w:sz="4" w:space="0" w:color="auto"/>
            </w:tcBorders>
            <w:shd w:val="clear" w:color="auto" w:fill="auto"/>
            <w:vAlign w:val="center"/>
          </w:tcPr>
          <w:p w14:paraId="0F09AA82" w14:textId="77777777" w:rsidR="009604F8" w:rsidRPr="00176E27" w:rsidRDefault="009604F8" w:rsidP="009604F8">
            <w:pPr>
              <w:ind w:right="113"/>
              <w:jc w:val="center"/>
              <w:rPr>
                <w:rFonts w:asciiTheme="minorHAnsi" w:eastAsia="Times New Roman" w:hAnsiTheme="minorHAnsi" w:cstheme="majorHAnsi"/>
                <w:color w:val="000000"/>
                <w:sz w:val="18"/>
                <w:szCs w:val="18"/>
              </w:rPr>
            </w:pPr>
            <w:r w:rsidRPr="00176E27">
              <w:rPr>
                <w:rFonts w:asciiTheme="minorHAnsi" w:eastAsia="Times New Roman" w:hAnsiTheme="minorHAnsi"/>
                <w:color w:val="000000"/>
                <w:sz w:val="18"/>
                <w:szCs w:val="18"/>
                <w:lang w:val="en-CA"/>
              </w:rPr>
              <w:t>0.0642</w:t>
            </w:r>
          </w:p>
        </w:tc>
        <w:tc>
          <w:tcPr>
            <w:tcW w:w="993" w:type="dxa"/>
            <w:tcBorders>
              <w:left w:val="single" w:sz="4" w:space="0" w:color="auto"/>
            </w:tcBorders>
            <w:shd w:val="clear" w:color="auto" w:fill="auto"/>
            <w:vAlign w:val="center"/>
          </w:tcPr>
          <w:p w14:paraId="00DEE46B" w14:textId="77777777" w:rsidR="009604F8" w:rsidRPr="00E538D7" w:rsidRDefault="009604F8" w:rsidP="009604F8">
            <w:pPr>
              <w:jc w:val="right"/>
              <w:rPr>
                <w:rFonts w:asciiTheme="minorHAnsi" w:eastAsia="Times New Roman" w:hAnsiTheme="minorHAnsi" w:cstheme="majorHAnsi"/>
                <w:b/>
                <w:color w:val="000000"/>
                <w:sz w:val="18"/>
                <w:szCs w:val="18"/>
              </w:rPr>
            </w:pPr>
            <w:r w:rsidRPr="00E538D7">
              <w:rPr>
                <w:rFonts w:asciiTheme="minorHAnsi" w:eastAsia="Times New Roman" w:hAnsiTheme="minorHAnsi"/>
                <w:b/>
                <w:color w:val="000000"/>
                <w:sz w:val="18"/>
                <w:szCs w:val="18"/>
              </w:rPr>
              <w:t>-33.0</w:t>
            </w:r>
          </w:p>
        </w:tc>
        <w:tc>
          <w:tcPr>
            <w:tcW w:w="1416" w:type="dxa"/>
            <w:shd w:val="clear" w:color="auto" w:fill="auto"/>
            <w:vAlign w:val="center"/>
          </w:tcPr>
          <w:p w14:paraId="01ED9047" w14:textId="77777777" w:rsidR="009604F8" w:rsidRPr="00E538D7" w:rsidRDefault="009604F8" w:rsidP="009604F8">
            <w:pPr>
              <w:ind w:left="113"/>
              <w:rPr>
                <w:rFonts w:asciiTheme="minorHAnsi" w:eastAsia="Times New Roman" w:hAnsiTheme="minorHAnsi" w:cstheme="majorHAnsi"/>
                <w:b/>
                <w:color w:val="000000"/>
                <w:sz w:val="18"/>
                <w:szCs w:val="18"/>
              </w:rPr>
            </w:pPr>
            <w:r w:rsidRPr="00E538D7">
              <w:rPr>
                <w:rFonts w:asciiTheme="minorHAnsi" w:eastAsia="Times New Roman" w:hAnsiTheme="minorHAnsi"/>
                <w:b/>
                <w:color w:val="000000"/>
                <w:sz w:val="18"/>
                <w:szCs w:val="18"/>
              </w:rPr>
              <w:t>(-55.1, -10.9)</w:t>
            </w:r>
          </w:p>
        </w:tc>
        <w:tc>
          <w:tcPr>
            <w:tcW w:w="1135" w:type="dxa"/>
            <w:shd w:val="clear" w:color="auto" w:fill="auto"/>
            <w:vAlign w:val="center"/>
          </w:tcPr>
          <w:p w14:paraId="11C49823" w14:textId="77777777" w:rsidR="009604F8" w:rsidRPr="00E538D7" w:rsidRDefault="009604F8" w:rsidP="009604F8">
            <w:pPr>
              <w:ind w:right="113"/>
              <w:jc w:val="center"/>
              <w:rPr>
                <w:rFonts w:asciiTheme="minorHAnsi" w:eastAsia="Times New Roman" w:hAnsiTheme="minorHAnsi" w:cstheme="majorHAnsi"/>
                <w:b/>
                <w:color w:val="000000"/>
                <w:sz w:val="18"/>
                <w:szCs w:val="18"/>
              </w:rPr>
            </w:pPr>
            <w:r w:rsidRPr="00E538D7">
              <w:rPr>
                <w:rFonts w:asciiTheme="minorHAnsi" w:eastAsia="Times New Roman" w:hAnsiTheme="minorHAnsi"/>
                <w:b/>
                <w:color w:val="000000"/>
                <w:sz w:val="18"/>
                <w:szCs w:val="18"/>
                <w:lang w:val="en-CA"/>
              </w:rPr>
              <w:t>0.0034</w:t>
            </w:r>
          </w:p>
        </w:tc>
      </w:tr>
      <w:tr w:rsidR="00CD4DBD" w:rsidRPr="004667A4" w14:paraId="34BA8333" w14:textId="77777777" w:rsidTr="0046189E">
        <w:trPr>
          <w:trHeight w:val="255"/>
        </w:trPr>
        <w:tc>
          <w:tcPr>
            <w:tcW w:w="3798" w:type="dxa"/>
            <w:shd w:val="clear" w:color="auto" w:fill="auto"/>
            <w:vAlign w:val="center"/>
          </w:tcPr>
          <w:p w14:paraId="1C5E6A49" w14:textId="551B5B76" w:rsidR="00CD4DBD" w:rsidRPr="00176E27" w:rsidRDefault="00CD4DBD" w:rsidP="00CD4DBD">
            <w:pPr>
              <w:rPr>
                <w:rFonts w:asciiTheme="minorHAnsi" w:eastAsia="Times New Roman" w:hAnsiTheme="minorHAnsi" w:cstheme="majorHAnsi"/>
                <w:color w:val="000000" w:themeColor="text1"/>
                <w:sz w:val="18"/>
                <w:szCs w:val="18"/>
              </w:rPr>
            </w:pPr>
            <w:r w:rsidRPr="007B4932">
              <w:rPr>
                <w:rFonts w:asciiTheme="minorHAnsi" w:eastAsia="Times New Roman" w:hAnsiTheme="minorHAnsi" w:cstheme="majorHAnsi"/>
                <w:color w:val="000000" w:themeColor="text1"/>
                <w:sz w:val="18"/>
                <w:szCs w:val="18"/>
              </w:rPr>
              <w:t>Nova Scotia</w:t>
            </w:r>
            <w:r>
              <w:rPr>
                <w:rFonts w:asciiTheme="minorHAnsi" w:eastAsia="Times New Roman" w:hAnsiTheme="minorHAnsi" w:cstheme="majorHAnsi"/>
                <w:color w:val="000000" w:themeColor="text1"/>
                <w:sz w:val="18"/>
                <w:szCs w:val="18"/>
              </w:rPr>
              <w:t xml:space="preserve"> vs New Brunswick</w:t>
            </w:r>
          </w:p>
        </w:tc>
        <w:tc>
          <w:tcPr>
            <w:tcW w:w="880" w:type="dxa"/>
            <w:shd w:val="clear" w:color="auto" w:fill="auto"/>
            <w:noWrap/>
            <w:vAlign w:val="center"/>
          </w:tcPr>
          <w:p w14:paraId="6D2024DE" w14:textId="77777777" w:rsidR="00CD4DBD" w:rsidRPr="00176E27" w:rsidRDefault="00CD4DBD" w:rsidP="00CD4DBD">
            <w:pPr>
              <w:jc w:val="right"/>
              <w:rPr>
                <w:rFonts w:asciiTheme="minorHAnsi" w:hAnsiTheme="minorHAnsi" w:cstheme="majorHAnsi"/>
                <w:color w:val="000000"/>
                <w:sz w:val="18"/>
                <w:szCs w:val="18"/>
              </w:rPr>
            </w:pPr>
            <w:r w:rsidRPr="00176E27">
              <w:rPr>
                <w:rFonts w:asciiTheme="minorHAnsi" w:eastAsia="Times New Roman" w:hAnsiTheme="minorHAnsi"/>
                <w:color w:val="000000"/>
                <w:sz w:val="18"/>
                <w:szCs w:val="18"/>
              </w:rPr>
              <w:t>11.4</w:t>
            </w:r>
          </w:p>
        </w:tc>
        <w:tc>
          <w:tcPr>
            <w:tcW w:w="1565" w:type="dxa"/>
            <w:shd w:val="clear" w:color="auto" w:fill="auto"/>
            <w:vAlign w:val="center"/>
          </w:tcPr>
          <w:p w14:paraId="05335B41" w14:textId="77777777" w:rsidR="00CD4DBD" w:rsidRPr="00176E27" w:rsidRDefault="00CD4DBD" w:rsidP="00CD4DBD">
            <w:pPr>
              <w:ind w:left="113"/>
              <w:rPr>
                <w:rFonts w:asciiTheme="minorHAnsi" w:eastAsia="Times New Roman" w:hAnsiTheme="minorHAnsi" w:cstheme="majorHAnsi"/>
                <w:color w:val="000000"/>
                <w:sz w:val="18"/>
                <w:szCs w:val="18"/>
              </w:rPr>
            </w:pPr>
            <w:r w:rsidRPr="00176E27">
              <w:rPr>
                <w:rFonts w:asciiTheme="minorHAnsi" w:eastAsia="Times New Roman" w:hAnsiTheme="minorHAnsi"/>
                <w:color w:val="000000"/>
                <w:sz w:val="18"/>
                <w:szCs w:val="18"/>
              </w:rPr>
              <w:t>(-47</w:t>
            </w:r>
            <w:r>
              <w:rPr>
                <w:rFonts w:asciiTheme="minorHAnsi" w:eastAsia="Times New Roman" w:hAnsiTheme="minorHAnsi"/>
                <w:color w:val="000000"/>
                <w:sz w:val="18"/>
                <w:szCs w:val="18"/>
              </w:rPr>
              <w:t>.0</w:t>
            </w:r>
            <w:r w:rsidRPr="00176E27">
              <w:rPr>
                <w:rFonts w:asciiTheme="minorHAnsi" w:eastAsia="Times New Roman" w:hAnsiTheme="minorHAnsi"/>
                <w:color w:val="000000"/>
                <w:sz w:val="18"/>
                <w:szCs w:val="18"/>
              </w:rPr>
              <w:t>, 69.8)</w:t>
            </w:r>
          </w:p>
        </w:tc>
        <w:tc>
          <w:tcPr>
            <w:tcW w:w="1134" w:type="dxa"/>
            <w:tcBorders>
              <w:right w:val="single" w:sz="4" w:space="0" w:color="auto"/>
            </w:tcBorders>
            <w:shd w:val="clear" w:color="auto" w:fill="auto"/>
            <w:vAlign w:val="center"/>
          </w:tcPr>
          <w:p w14:paraId="1E4070CE" w14:textId="77777777" w:rsidR="00CD4DBD" w:rsidRPr="00176E27" w:rsidRDefault="00CD4DBD" w:rsidP="00CD4DBD">
            <w:pPr>
              <w:ind w:right="113"/>
              <w:jc w:val="center"/>
              <w:rPr>
                <w:rFonts w:asciiTheme="minorHAnsi" w:eastAsia="Times New Roman" w:hAnsiTheme="minorHAnsi" w:cstheme="majorHAnsi"/>
                <w:color w:val="000000"/>
                <w:sz w:val="18"/>
                <w:szCs w:val="18"/>
              </w:rPr>
            </w:pPr>
            <w:r w:rsidRPr="00176E27">
              <w:rPr>
                <w:rFonts w:asciiTheme="minorHAnsi" w:eastAsia="Times New Roman" w:hAnsiTheme="minorHAnsi"/>
                <w:color w:val="000000"/>
                <w:sz w:val="18"/>
                <w:szCs w:val="18"/>
                <w:lang w:val="en-CA"/>
              </w:rPr>
              <w:t>0.7009</w:t>
            </w:r>
          </w:p>
        </w:tc>
        <w:tc>
          <w:tcPr>
            <w:tcW w:w="993" w:type="dxa"/>
            <w:tcBorders>
              <w:left w:val="single" w:sz="4" w:space="0" w:color="auto"/>
            </w:tcBorders>
            <w:shd w:val="clear" w:color="auto" w:fill="auto"/>
            <w:vAlign w:val="center"/>
          </w:tcPr>
          <w:p w14:paraId="29345E69" w14:textId="77777777" w:rsidR="00CD4DBD" w:rsidRPr="00176E27" w:rsidRDefault="00CD4DBD" w:rsidP="00CD4DBD">
            <w:pPr>
              <w:jc w:val="right"/>
              <w:rPr>
                <w:rFonts w:asciiTheme="minorHAnsi" w:eastAsia="Times New Roman" w:hAnsiTheme="minorHAnsi" w:cstheme="majorHAnsi"/>
                <w:color w:val="000000"/>
                <w:sz w:val="18"/>
                <w:szCs w:val="18"/>
              </w:rPr>
            </w:pPr>
            <w:r w:rsidRPr="00176E27">
              <w:rPr>
                <w:rFonts w:asciiTheme="minorHAnsi" w:eastAsia="Times New Roman" w:hAnsiTheme="minorHAnsi"/>
                <w:color w:val="000000"/>
                <w:sz w:val="18"/>
                <w:szCs w:val="18"/>
              </w:rPr>
              <w:t>-1.2</w:t>
            </w:r>
          </w:p>
        </w:tc>
        <w:tc>
          <w:tcPr>
            <w:tcW w:w="1416" w:type="dxa"/>
            <w:shd w:val="clear" w:color="auto" w:fill="auto"/>
            <w:vAlign w:val="center"/>
          </w:tcPr>
          <w:p w14:paraId="5916B83C" w14:textId="77777777" w:rsidR="00CD4DBD" w:rsidRPr="00176E27" w:rsidRDefault="00CD4DBD" w:rsidP="00CD4DBD">
            <w:pPr>
              <w:ind w:left="113"/>
              <w:rPr>
                <w:rFonts w:asciiTheme="minorHAnsi" w:eastAsia="Times New Roman" w:hAnsiTheme="minorHAnsi" w:cstheme="majorHAnsi"/>
                <w:color w:val="000000"/>
                <w:sz w:val="18"/>
                <w:szCs w:val="18"/>
              </w:rPr>
            </w:pPr>
            <w:r w:rsidRPr="00176E27">
              <w:rPr>
                <w:rFonts w:asciiTheme="minorHAnsi" w:eastAsia="Times New Roman" w:hAnsiTheme="minorHAnsi"/>
                <w:color w:val="000000"/>
                <w:sz w:val="18"/>
                <w:szCs w:val="18"/>
              </w:rPr>
              <w:t>(-27.6, 25.3)</w:t>
            </w:r>
          </w:p>
        </w:tc>
        <w:tc>
          <w:tcPr>
            <w:tcW w:w="1135" w:type="dxa"/>
            <w:shd w:val="clear" w:color="auto" w:fill="auto"/>
            <w:vAlign w:val="center"/>
          </w:tcPr>
          <w:p w14:paraId="57A6CAAF" w14:textId="77777777" w:rsidR="00CD4DBD" w:rsidRPr="00176E27" w:rsidRDefault="00CD4DBD" w:rsidP="00CD4DBD">
            <w:pPr>
              <w:ind w:right="113"/>
              <w:jc w:val="center"/>
              <w:rPr>
                <w:rFonts w:asciiTheme="minorHAnsi" w:eastAsia="Times New Roman" w:hAnsiTheme="minorHAnsi" w:cstheme="majorHAnsi"/>
                <w:color w:val="000000"/>
                <w:sz w:val="18"/>
                <w:szCs w:val="18"/>
              </w:rPr>
            </w:pPr>
            <w:r w:rsidRPr="00176E27">
              <w:rPr>
                <w:rFonts w:asciiTheme="minorHAnsi" w:eastAsia="Times New Roman" w:hAnsiTheme="minorHAnsi"/>
                <w:color w:val="000000"/>
                <w:sz w:val="18"/>
                <w:szCs w:val="18"/>
                <w:lang w:val="en-CA"/>
              </w:rPr>
              <w:t>0.931</w:t>
            </w:r>
            <w:r>
              <w:rPr>
                <w:rFonts w:asciiTheme="minorHAnsi" w:eastAsia="Times New Roman" w:hAnsiTheme="minorHAnsi"/>
                <w:color w:val="000000"/>
                <w:sz w:val="18"/>
                <w:szCs w:val="18"/>
                <w:lang w:val="en-CA"/>
              </w:rPr>
              <w:t>0</w:t>
            </w:r>
          </w:p>
        </w:tc>
      </w:tr>
      <w:tr w:rsidR="00CD4DBD" w:rsidRPr="004667A4" w14:paraId="5D6579CB" w14:textId="77777777" w:rsidTr="0046189E">
        <w:trPr>
          <w:trHeight w:val="255"/>
        </w:trPr>
        <w:tc>
          <w:tcPr>
            <w:tcW w:w="3798" w:type="dxa"/>
            <w:shd w:val="clear" w:color="auto" w:fill="auto"/>
            <w:vAlign w:val="center"/>
          </w:tcPr>
          <w:p w14:paraId="72481D62" w14:textId="67F62277" w:rsidR="00CD4DBD" w:rsidRPr="00176E27" w:rsidRDefault="00CD4DBD" w:rsidP="00CD4DBD">
            <w:pPr>
              <w:rPr>
                <w:rFonts w:asciiTheme="minorHAnsi" w:eastAsia="Times New Roman" w:hAnsiTheme="minorHAnsi" w:cstheme="majorHAnsi"/>
                <w:color w:val="000000" w:themeColor="text1"/>
                <w:sz w:val="18"/>
                <w:szCs w:val="18"/>
              </w:rPr>
            </w:pPr>
            <w:r w:rsidRPr="007B4932">
              <w:rPr>
                <w:rFonts w:asciiTheme="minorHAnsi" w:eastAsia="Times New Roman" w:hAnsiTheme="minorHAnsi" w:cstheme="majorHAnsi"/>
                <w:color w:val="000000" w:themeColor="text1"/>
                <w:sz w:val="18"/>
                <w:szCs w:val="18"/>
              </w:rPr>
              <w:t>Nova Scotia vs Quebec</w:t>
            </w:r>
          </w:p>
        </w:tc>
        <w:tc>
          <w:tcPr>
            <w:tcW w:w="880" w:type="dxa"/>
            <w:shd w:val="clear" w:color="auto" w:fill="auto"/>
            <w:noWrap/>
            <w:vAlign w:val="center"/>
          </w:tcPr>
          <w:p w14:paraId="539C1AFB" w14:textId="77777777" w:rsidR="00CD4DBD" w:rsidRPr="00176E27" w:rsidRDefault="00CD4DBD" w:rsidP="00CD4DBD">
            <w:pPr>
              <w:jc w:val="right"/>
              <w:rPr>
                <w:rFonts w:asciiTheme="minorHAnsi" w:hAnsiTheme="minorHAnsi" w:cstheme="majorHAnsi"/>
                <w:b/>
                <w:color w:val="000000"/>
                <w:sz w:val="18"/>
                <w:szCs w:val="18"/>
              </w:rPr>
            </w:pPr>
            <w:r w:rsidRPr="00176E27">
              <w:rPr>
                <w:rFonts w:asciiTheme="minorHAnsi" w:eastAsia="Times New Roman" w:hAnsiTheme="minorHAnsi"/>
                <w:color w:val="000000"/>
                <w:sz w:val="18"/>
                <w:szCs w:val="18"/>
              </w:rPr>
              <w:t>-16.3</w:t>
            </w:r>
          </w:p>
        </w:tc>
        <w:tc>
          <w:tcPr>
            <w:tcW w:w="1565" w:type="dxa"/>
            <w:shd w:val="clear" w:color="auto" w:fill="auto"/>
            <w:vAlign w:val="center"/>
          </w:tcPr>
          <w:p w14:paraId="26C3FC0E" w14:textId="77777777" w:rsidR="00CD4DBD" w:rsidRPr="00176E27" w:rsidRDefault="00CD4DBD" w:rsidP="00CD4DBD">
            <w:pPr>
              <w:ind w:left="113"/>
              <w:rPr>
                <w:rFonts w:asciiTheme="minorHAnsi" w:eastAsia="Times New Roman" w:hAnsiTheme="minorHAnsi" w:cstheme="majorHAnsi"/>
                <w:b/>
                <w:color w:val="000000"/>
                <w:sz w:val="18"/>
                <w:szCs w:val="18"/>
              </w:rPr>
            </w:pPr>
            <w:r w:rsidRPr="00176E27">
              <w:rPr>
                <w:rFonts w:asciiTheme="minorHAnsi" w:eastAsia="Times New Roman" w:hAnsiTheme="minorHAnsi"/>
                <w:color w:val="000000"/>
                <w:sz w:val="18"/>
                <w:szCs w:val="18"/>
              </w:rPr>
              <w:t>(-69.8, 37.3)</w:t>
            </w:r>
          </w:p>
        </w:tc>
        <w:tc>
          <w:tcPr>
            <w:tcW w:w="1134" w:type="dxa"/>
            <w:tcBorders>
              <w:right w:val="single" w:sz="4" w:space="0" w:color="auto"/>
            </w:tcBorders>
            <w:shd w:val="clear" w:color="auto" w:fill="auto"/>
            <w:vAlign w:val="center"/>
          </w:tcPr>
          <w:p w14:paraId="47A97C01" w14:textId="77777777" w:rsidR="00CD4DBD" w:rsidRPr="00176E27" w:rsidRDefault="00CD4DBD" w:rsidP="00CD4DBD">
            <w:pPr>
              <w:ind w:right="113"/>
              <w:jc w:val="center"/>
              <w:rPr>
                <w:rFonts w:asciiTheme="minorHAnsi" w:eastAsia="Times New Roman" w:hAnsiTheme="minorHAnsi" w:cstheme="majorHAnsi"/>
                <w:b/>
                <w:color w:val="000000"/>
                <w:sz w:val="18"/>
                <w:szCs w:val="18"/>
              </w:rPr>
            </w:pPr>
            <w:r w:rsidRPr="00176E27">
              <w:rPr>
                <w:rFonts w:asciiTheme="minorHAnsi" w:eastAsia="Times New Roman" w:hAnsiTheme="minorHAnsi"/>
                <w:color w:val="000000"/>
                <w:sz w:val="18"/>
                <w:szCs w:val="18"/>
                <w:lang w:val="en-CA"/>
              </w:rPr>
              <w:t>0.5508</w:t>
            </w:r>
          </w:p>
        </w:tc>
        <w:tc>
          <w:tcPr>
            <w:tcW w:w="993" w:type="dxa"/>
            <w:tcBorders>
              <w:left w:val="single" w:sz="4" w:space="0" w:color="auto"/>
            </w:tcBorders>
            <w:shd w:val="clear" w:color="auto" w:fill="auto"/>
            <w:vAlign w:val="center"/>
          </w:tcPr>
          <w:p w14:paraId="4C0700D0" w14:textId="77777777" w:rsidR="00CD4DBD" w:rsidRPr="00176E27" w:rsidRDefault="00CD4DBD" w:rsidP="00CD4DBD">
            <w:pPr>
              <w:jc w:val="right"/>
              <w:rPr>
                <w:rFonts w:asciiTheme="minorHAnsi" w:eastAsia="Times New Roman" w:hAnsiTheme="minorHAnsi" w:cstheme="majorHAnsi"/>
                <w:b/>
                <w:color w:val="000000"/>
                <w:sz w:val="18"/>
                <w:szCs w:val="18"/>
              </w:rPr>
            </w:pPr>
            <w:r w:rsidRPr="00176E27">
              <w:rPr>
                <w:rFonts w:asciiTheme="minorHAnsi" w:eastAsia="Times New Roman" w:hAnsiTheme="minorHAnsi"/>
                <w:color w:val="000000"/>
                <w:sz w:val="18"/>
                <w:szCs w:val="18"/>
              </w:rPr>
              <w:t>-19.9</w:t>
            </w:r>
          </w:p>
        </w:tc>
        <w:tc>
          <w:tcPr>
            <w:tcW w:w="1416" w:type="dxa"/>
            <w:shd w:val="clear" w:color="auto" w:fill="auto"/>
            <w:vAlign w:val="center"/>
          </w:tcPr>
          <w:p w14:paraId="43B70C38" w14:textId="77777777" w:rsidR="00CD4DBD" w:rsidRPr="00176E27" w:rsidRDefault="00CD4DBD" w:rsidP="00CD4DBD">
            <w:pPr>
              <w:ind w:left="113"/>
              <w:rPr>
                <w:rFonts w:asciiTheme="minorHAnsi" w:eastAsia="Times New Roman" w:hAnsiTheme="minorHAnsi" w:cstheme="majorHAnsi"/>
                <w:b/>
                <w:color w:val="000000"/>
                <w:sz w:val="18"/>
                <w:szCs w:val="18"/>
              </w:rPr>
            </w:pPr>
            <w:r w:rsidRPr="00176E27">
              <w:rPr>
                <w:rFonts w:asciiTheme="minorHAnsi" w:eastAsia="Times New Roman" w:hAnsiTheme="minorHAnsi"/>
                <w:color w:val="000000"/>
                <w:sz w:val="18"/>
                <w:szCs w:val="18"/>
              </w:rPr>
              <w:t>(-45.3, 5.5)</w:t>
            </w:r>
          </w:p>
        </w:tc>
        <w:tc>
          <w:tcPr>
            <w:tcW w:w="1135" w:type="dxa"/>
            <w:shd w:val="clear" w:color="auto" w:fill="auto"/>
            <w:vAlign w:val="center"/>
          </w:tcPr>
          <w:p w14:paraId="605CA652" w14:textId="77777777" w:rsidR="00CD4DBD" w:rsidRPr="00176E27" w:rsidRDefault="00CD4DBD" w:rsidP="00CD4DBD">
            <w:pPr>
              <w:ind w:right="113"/>
              <w:jc w:val="center"/>
              <w:rPr>
                <w:rFonts w:asciiTheme="minorHAnsi" w:eastAsia="Times New Roman" w:hAnsiTheme="minorHAnsi" w:cstheme="majorHAnsi"/>
                <w:b/>
                <w:color w:val="000000"/>
                <w:sz w:val="18"/>
                <w:szCs w:val="18"/>
              </w:rPr>
            </w:pPr>
            <w:r w:rsidRPr="00176E27">
              <w:rPr>
                <w:rFonts w:asciiTheme="minorHAnsi" w:eastAsia="Times New Roman" w:hAnsiTheme="minorHAnsi"/>
                <w:color w:val="000000"/>
                <w:sz w:val="18"/>
                <w:szCs w:val="18"/>
                <w:lang w:val="en-CA"/>
              </w:rPr>
              <w:t>0.1246</w:t>
            </w:r>
          </w:p>
        </w:tc>
      </w:tr>
      <w:tr w:rsidR="00CD4DBD" w:rsidRPr="004667A4" w14:paraId="28DEC203" w14:textId="77777777" w:rsidTr="0046189E">
        <w:trPr>
          <w:trHeight w:val="255"/>
        </w:trPr>
        <w:tc>
          <w:tcPr>
            <w:tcW w:w="3798" w:type="dxa"/>
            <w:shd w:val="clear" w:color="auto" w:fill="auto"/>
            <w:vAlign w:val="center"/>
          </w:tcPr>
          <w:p w14:paraId="18FE5111" w14:textId="3CA8B9C0" w:rsidR="00CD4DBD" w:rsidRPr="00176E27" w:rsidRDefault="00CD4DBD" w:rsidP="00CD4DBD">
            <w:pPr>
              <w:rPr>
                <w:rFonts w:asciiTheme="minorHAnsi" w:eastAsia="Times New Roman" w:hAnsiTheme="minorHAnsi" w:cstheme="majorHAnsi"/>
                <w:color w:val="000000" w:themeColor="text1"/>
                <w:sz w:val="18"/>
                <w:szCs w:val="18"/>
              </w:rPr>
            </w:pPr>
            <w:r w:rsidRPr="007B4932">
              <w:rPr>
                <w:rFonts w:asciiTheme="minorHAnsi" w:eastAsia="Times New Roman" w:hAnsiTheme="minorHAnsi" w:cstheme="majorHAnsi"/>
                <w:color w:val="000000" w:themeColor="text1"/>
                <w:sz w:val="18"/>
                <w:szCs w:val="18"/>
              </w:rPr>
              <w:t>Nova Scotia vs Ontario</w:t>
            </w:r>
          </w:p>
        </w:tc>
        <w:tc>
          <w:tcPr>
            <w:tcW w:w="880" w:type="dxa"/>
            <w:shd w:val="clear" w:color="auto" w:fill="auto"/>
            <w:noWrap/>
            <w:vAlign w:val="center"/>
          </w:tcPr>
          <w:p w14:paraId="6F78B75D" w14:textId="77777777" w:rsidR="00CD4DBD" w:rsidRPr="00176E27" w:rsidRDefault="00CD4DBD" w:rsidP="00CD4DBD">
            <w:pPr>
              <w:jc w:val="right"/>
              <w:rPr>
                <w:rFonts w:asciiTheme="minorHAnsi" w:hAnsiTheme="minorHAnsi" w:cstheme="majorHAnsi"/>
                <w:color w:val="000000"/>
                <w:sz w:val="18"/>
                <w:szCs w:val="18"/>
              </w:rPr>
            </w:pPr>
            <w:r w:rsidRPr="00176E27">
              <w:rPr>
                <w:rFonts w:asciiTheme="minorHAnsi" w:eastAsia="Times New Roman" w:hAnsiTheme="minorHAnsi"/>
                <w:color w:val="000000"/>
                <w:sz w:val="18"/>
                <w:szCs w:val="18"/>
              </w:rPr>
              <w:t>10.7</w:t>
            </w:r>
          </w:p>
        </w:tc>
        <w:tc>
          <w:tcPr>
            <w:tcW w:w="1565" w:type="dxa"/>
            <w:shd w:val="clear" w:color="auto" w:fill="auto"/>
            <w:vAlign w:val="center"/>
          </w:tcPr>
          <w:p w14:paraId="051F61DA" w14:textId="77777777" w:rsidR="00CD4DBD" w:rsidRPr="00176E27" w:rsidRDefault="00CD4DBD" w:rsidP="00CD4DBD">
            <w:pPr>
              <w:ind w:left="113"/>
              <w:rPr>
                <w:rFonts w:asciiTheme="minorHAnsi" w:eastAsia="Times New Roman" w:hAnsiTheme="minorHAnsi" w:cstheme="majorHAnsi"/>
                <w:color w:val="000000"/>
                <w:sz w:val="18"/>
                <w:szCs w:val="18"/>
              </w:rPr>
            </w:pPr>
            <w:r w:rsidRPr="00176E27">
              <w:rPr>
                <w:rFonts w:asciiTheme="minorHAnsi" w:eastAsia="Times New Roman" w:hAnsiTheme="minorHAnsi"/>
                <w:color w:val="000000"/>
                <w:sz w:val="18"/>
                <w:szCs w:val="18"/>
              </w:rPr>
              <w:t>(-38</w:t>
            </w:r>
            <w:r>
              <w:rPr>
                <w:rFonts w:asciiTheme="minorHAnsi" w:eastAsia="Times New Roman" w:hAnsiTheme="minorHAnsi"/>
                <w:color w:val="000000"/>
                <w:sz w:val="18"/>
                <w:szCs w:val="18"/>
              </w:rPr>
              <w:t>.0</w:t>
            </w:r>
            <w:r w:rsidRPr="00176E27">
              <w:rPr>
                <w:rFonts w:asciiTheme="minorHAnsi" w:eastAsia="Times New Roman" w:hAnsiTheme="minorHAnsi"/>
                <w:color w:val="000000"/>
                <w:sz w:val="18"/>
                <w:szCs w:val="18"/>
              </w:rPr>
              <w:t>, 59.4)</w:t>
            </w:r>
          </w:p>
        </w:tc>
        <w:tc>
          <w:tcPr>
            <w:tcW w:w="1134" w:type="dxa"/>
            <w:tcBorders>
              <w:right w:val="single" w:sz="4" w:space="0" w:color="auto"/>
            </w:tcBorders>
            <w:shd w:val="clear" w:color="auto" w:fill="auto"/>
            <w:vAlign w:val="center"/>
          </w:tcPr>
          <w:p w14:paraId="1FF98D70" w14:textId="77777777" w:rsidR="00CD4DBD" w:rsidRPr="00176E27" w:rsidRDefault="00CD4DBD" w:rsidP="00CD4DBD">
            <w:pPr>
              <w:ind w:right="113"/>
              <w:jc w:val="center"/>
              <w:rPr>
                <w:rFonts w:asciiTheme="minorHAnsi" w:eastAsia="Times New Roman" w:hAnsiTheme="minorHAnsi" w:cstheme="majorHAnsi"/>
                <w:color w:val="000000"/>
                <w:sz w:val="18"/>
                <w:szCs w:val="18"/>
              </w:rPr>
            </w:pPr>
            <w:r w:rsidRPr="00176E27">
              <w:rPr>
                <w:rFonts w:asciiTheme="minorHAnsi" w:eastAsia="Times New Roman" w:hAnsiTheme="minorHAnsi"/>
                <w:color w:val="000000"/>
                <w:sz w:val="18"/>
                <w:szCs w:val="18"/>
                <w:lang w:val="en-CA"/>
              </w:rPr>
              <w:t>0.6668</w:t>
            </w:r>
          </w:p>
        </w:tc>
        <w:tc>
          <w:tcPr>
            <w:tcW w:w="993" w:type="dxa"/>
            <w:tcBorders>
              <w:left w:val="single" w:sz="4" w:space="0" w:color="auto"/>
            </w:tcBorders>
            <w:shd w:val="clear" w:color="auto" w:fill="auto"/>
            <w:vAlign w:val="center"/>
          </w:tcPr>
          <w:p w14:paraId="43B3BFBA" w14:textId="77777777" w:rsidR="00CD4DBD" w:rsidRPr="00176E27" w:rsidRDefault="00CD4DBD" w:rsidP="00CD4DBD">
            <w:pPr>
              <w:jc w:val="right"/>
              <w:rPr>
                <w:rFonts w:asciiTheme="minorHAnsi" w:eastAsia="Times New Roman" w:hAnsiTheme="minorHAnsi" w:cstheme="majorHAnsi"/>
                <w:color w:val="000000"/>
                <w:sz w:val="18"/>
                <w:szCs w:val="18"/>
              </w:rPr>
            </w:pPr>
            <w:r w:rsidRPr="00176E27">
              <w:rPr>
                <w:rFonts w:asciiTheme="minorHAnsi" w:eastAsia="Times New Roman" w:hAnsiTheme="minorHAnsi"/>
                <w:color w:val="000000"/>
                <w:sz w:val="18"/>
                <w:szCs w:val="18"/>
              </w:rPr>
              <w:t>3.3</w:t>
            </w:r>
          </w:p>
        </w:tc>
        <w:tc>
          <w:tcPr>
            <w:tcW w:w="1416" w:type="dxa"/>
            <w:shd w:val="clear" w:color="auto" w:fill="auto"/>
            <w:vAlign w:val="center"/>
          </w:tcPr>
          <w:p w14:paraId="61CF2BB1" w14:textId="77777777" w:rsidR="00CD4DBD" w:rsidRPr="00176E27" w:rsidRDefault="00CD4DBD" w:rsidP="00CD4DBD">
            <w:pPr>
              <w:ind w:left="113"/>
              <w:rPr>
                <w:rFonts w:asciiTheme="minorHAnsi" w:eastAsia="Times New Roman" w:hAnsiTheme="minorHAnsi" w:cstheme="majorHAnsi"/>
                <w:color w:val="000000"/>
                <w:sz w:val="18"/>
                <w:szCs w:val="18"/>
              </w:rPr>
            </w:pPr>
            <w:r w:rsidRPr="00176E27">
              <w:rPr>
                <w:rFonts w:asciiTheme="minorHAnsi" w:eastAsia="Times New Roman" w:hAnsiTheme="minorHAnsi"/>
                <w:color w:val="000000"/>
                <w:sz w:val="18"/>
                <w:szCs w:val="18"/>
              </w:rPr>
              <w:t>(-18.2, 24.8)</w:t>
            </w:r>
          </w:p>
        </w:tc>
        <w:tc>
          <w:tcPr>
            <w:tcW w:w="1135" w:type="dxa"/>
            <w:shd w:val="clear" w:color="auto" w:fill="auto"/>
            <w:vAlign w:val="center"/>
          </w:tcPr>
          <w:p w14:paraId="63CC1F6F" w14:textId="77777777" w:rsidR="00CD4DBD" w:rsidRPr="00176E27" w:rsidRDefault="00CD4DBD" w:rsidP="00CD4DBD">
            <w:pPr>
              <w:ind w:right="113"/>
              <w:jc w:val="center"/>
              <w:rPr>
                <w:rFonts w:asciiTheme="minorHAnsi" w:eastAsia="Times New Roman" w:hAnsiTheme="minorHAnsi" w:cstheme="majorHAnsi"/>
                <w:color w:val="000000"/>
                <w:sz w:val="18"/>
                <w:szCs w:val="18"/>
              </w:rPr>
            </w:pPr>
            <w:r w:rsidRPr="00176E27">
              <w:rPr>
                <w:rFonts w:asciiTheme="minorHAnsi" w:eastAsia="Times New Roman" w:hAnsiTheme="minorHAnsi"/>
                <w:color w:val="000000"/>
                <w:sz w:val="18"/>
                <w:szCs w:val="18"/>
                <w:lang w:val="en-CA"/>
              </w:rPr>
              <w:t>0.7628</w:t>
            </w:r>
          </w:p>
        </w:tc>
      </w:tr>
      <w:tr w:rsidR="00CD4DBD" w:rsidRPr="004667A4" w14:paraId="40430274" w14:textId="77777777" w:rsidTr="0046189E">
        <w:trPr>
          <w:trHeight w:val="255"/>
        </w:trPr>
        <w:tc>
          <w:tcPr>
            <w:tcW w:w="3798" w:type="dxa"/>
            <w:shd w:val="clear" w:color="auto" w:fill="auto"/>
            <w:vAlign w:val="center"/>
          </w:tcPr>
          <w:p w14:paraId="04C5BB05" w14:textId="5C69735E" w:rsidR="00CD4DBD" w:rsidRPr="00176E27" w:rsidRDefault="00CD4DBD" w:rsidP="00CD4DBD">
            <w:pPr>
              <w:rPr>
                <w:rFonts w:asciiTheme="minorHAnsi" w:eastAsia="Times New Roman" w:hAnsiTheme="minorHAnsi" w:cstheme="majorHAnsi"/>
                <w:color w:val="000000" w:themeColor="text1"/>
                <w:sz w:val="18"/>
                <w:szCs w:val="18"/>
              </w:rPr>
            </w:pPr>
            <w:r w:rsidRPr="007B4932">
              <w:rPr>
                <w:rFonts w:asciiTheme="minorHAnsi" w:eastAsia="Times New Roman" w:hAnsiTheme="minorHAnsi" w:cstheme="majorHAnsi"/>
                <w:color w:val="000000" w:themeColor="text1"/>
                <w:sz w:val="18"/>
                <w:szCs w:val="18"/>
              </w:rPr>
              <w:t>Nova Scotia vs Manitoba</w:t>
            </w:r>
          </w:p>
        </w:tc>
        <w:tc>
          <w:tcPr>
            <w:tcW w:w="880" w:type="dxa"/>
            <w:shd w:val="clear" w:color="auto" w:fill="auto"/>
            <w:noWrap/>
            <w:vAlign w:val="center"/>
          </w:tcPr>
          <w:p w14:paraId="30A45EB2" w14:textId="77777777" w:rsidR="00CD4DBD" w:rsidRPr="00176E27" w:rsidRDefault="00CD4DBD" w:rsidP="00CD4DBD">
            <w:pPr>
              <w:jc w:val="right"/>
              <w:rPr>
                <w:rFonts w:asciiTheme="minorHAnsi" w:hAnsiTheme="minorHAnsi" w:cstheme="majorHAnsi"/>
                <w:color w:val="000000"/>
                <w:sz w:val="18"/>
                <w:szCs w:val="18"/>
              </w:rPr>
            </w:pPr>
            <w:r w:rsidRPr="00176E27">
              <w:rPr>
                <w:rFonts w:asciiTheme="minorHAnsi" w:eastAsia="Times New Roman" w:hAnsiTheme="minorHAnsi"/>
                <w:color w:val="000000"/>
                <w:sz w:val="18"/>
                <w:szCs w:val="18"/>
              </w:rPr>
              <w:t>38.2</w:t>
            </w:r>
          </w:p>
        </w:tc>
        <w:tc>
          <w:tcPr>
            <w:tcW w:w="1565" w:type="dxa"/>
            <w:shd w:val="clear" w:color="auto" w:fill="auto"/>
            <w:vAlign w:val="center"/>
          </w:tcPr>
          <w:p w14:paraId="2CD1AF21" w14:textId="77777777" w:rsidR="00CD4DBD" w:rsidRPr="00176E27" w:rsidRDefault="00CD4DBD" w:rsidP="00CD4DBD">
            <w:pPr>
              <w:ind w:left="113"/>
              <w:rPr>
                <w:rFonts w:asciiTheme="minorHAnsi" w:eastAsia="Times New Roman" w:hAnsiTheme="minorHAnsi" w:cstheme="majorHAnsi"/>
                <w:color w:val="000000"/>
                <w:sz w:val="18"/>
                <w:szCs w:val="18"/>
              </w:rPr>
            </w:pPr>
            <w:r w:rsidRPr="00176E27">
              <w:rPr>
                <w:rFonts w:asciiTheme="minorHAnsi" w:eastAsia="Times New Roman" w:hAnsiTheme="minorHAnsi"/>
                <w:color w:val="000000"/>
                <w:sz w:val="18"/>
                <w:szCs w:val="18"/>
              </w:rPr>
              <w:t>(-15.5, 91.9)</w:t>
            </w:r>
          </w:p>
        </w:tc>
        <w:tc>
          <w:tcPr>
            <w:tcW w:w="1134" w:type="dxa"/>
            <w:tcBorders>
              <w:right w:val="single" w:sz="4" w:space="0" w:color="auto"/>
            </w:tcBorders>
            <w:shd w:val="clear" w:color="auto" w:fill="auto"/>
            <w:vAlign w:val="center"/>
          </w:tcPr>
          <w:p w14:paraId="03383E03" w14:textId="77777777" w:rsidR="00CD4DBD" w:rsidRPr="00176E27" w:rsidRDefault="00CD4DBD" w:rsidP="00CD4DBD">
            <w:pPr>
              <w:ind w:right="113"/>
              <w:jc w:val="center"/>
              <w:rPr>
                <w:rFonts w:asciiTheme="minorHAnsi" w:eastAsia="Times New Roman" w:hAnsiTheme="minorHAnsi" w:cstheme="majorHAnsi"/>
                <w:color w:val="000000"/>
                <w:sz w:val="18"/>
                <w:szCs w:val="18"/>
              </w:rPr>
            </w:pPr>
            <w:r w:rsidRPr="00176E27">
              <w:rPr>
                <w:rFonts w:asciiTheme="minorHAnsi" w:eastAsia="Times New Roman" w:hAnsiTheme="minorHAnsi"/>
                <w:color w:val="000000"/>
                <w:sz w:val="18"/>
                <w:szCs w:val="18"/>
                <w:lang w:val="en-CA"/>
              </w:rPr>
              <w:t>0.1628</w:t>
            </w:r>
          </w:p>
        </w:tc>
        <w:tc>
          <w:tcPr>
            <w:tcW w:w="993" w:type="dxa"/>
            <w:tcBorders>
              <w:left w:val="single" w:sz="4" w:space="0" w:color="auto"/>
            </w:tcBorders>
            <w:shd w:val="clear" w:color="auto" w:fill="auto"/>
            <w:vAlign w:val="center"/>
          </w:tcPr>
          <w:p w14:paraId="1FAFB556" w14:textId="77777777" w:rsidR="00CD4DBD" w:rsidRPr="00176E27" w:rsidRDefault="00CD4DBD" w:rsidP="00CD4DBD">
            <w:pPr>
              <w:jc w:val="right"/>
              <w:rPr>
                <w:rFonts w:asciiTheme="minorHAnsi" w:eastAsia="Times New Roman" w:hAnsiTheme="minorHAnsi" w:cstheme="majorHAnsi"/>
                <w:color w:val="000000"/>
                <w:sz w:val="18"/>
                <w:szCs w:val="18"/>
              </w:rPr>
            </w:pPr>
            <w:r w:rsidRPr="00176E27">
              <w:rPr>
                <w:rFonts w:asciiTheme="minorHAnsi" w:eastAsia="Times New Roman" w:hAnsiTheme="minorHAnsi"/>
                <w:color w:val="000000"/>
                <w:sz w:val="18"/>
                <w:szCs w:val="18"/>
              </w:rPr>
              <w:t>6.8</w:t>
            </w:r>
          </w:p>
        </w:tc>
        <w:tc>
          <w:tcPr>
            <w:tcW w:w="1416" w:type="dxa"/>
            <w:shd w:val="clear" w:color="auto" w:fill="auto"/>
            <w:vAlign w:val="center"/>
          </w:tcPr>
          <w:p w14:paraId="32CC5938" w14:textId="77777777" w:rsidR="00CD4DBD" w:rsidRPr="00176E27" w:rsidRDefault="00CD4DBD" w:rsidP="00CD4DBD">
            <w:pPr>
              <w:ind w:left="113"/>
              <w:rPr>
                <w:rFonts w:asciiTheme="minorHAnsi" w:eastAsia="Times New Roman" w:hAnsiTheme="minorHAnsi" w:cstheme="majorHAnsi"/>
                <w:color w:val="000000"/>
                <w:sz w:val="18"/>
                <w:szCs w:val="18"/>
              </w:rPr>
            </w:pPr>
            <w:r w:rsidRPr="00176E27">
              <w:rPr>
                <w:rFonts w:asciiTheme="minorHAnsi" w:eastAsia="Times New Roman" w:hAnsiTheme="minorHAnsi"/>
                <w:color w:val="000000"/>
                <w:sz w:val="18"/>
                <w:szCs w:val="18"/>
              </w:rPr>
              <w:t>(-19.2, 32.7)</w:t>
            </w:r>
          </w:p>
        </w:tc>
        <w:tc>
          <w:tcPr>
            <w:tcW w:w="1135" w:type="dxa"/>
            <w:shd w:val="clear" w:color="auto" w:fill="auto"/>
            <w:vAlign w:val="center"/>
          </w:tcPr>
          <w:p w14:paraId="648793EE" w14:textId="77777777" w:rsidR="00CD4DBD" w:rsidRPr="00176E27" w:rsidRDefault="00CD4DBD" w:rsidP="00CD4DBD">
            <w:pPr>
              <w:ind w:right="113"/>
              <w:jc w:val="center"/>
              <w:rPr>
                <w:rFonts w:asciiTheme="minorHAnsi" w:eastAsia="Times New Roman" w:hAnsiTheme="minorHAnsi" w:cstheme="majorHAnsi"/>
                <w:color w:val="000000"/>
                <w:sz w:val="18"/>
                <w:szCs w:val="18"/>
              </w:rPr>
            </w:pPr>
            <w:r w:rsidRPr="00176E27">
              <w:rPr>
                <w:rFonts w:asciiTheme="minorHAnsi" w:eastAsia="Times New Roman" w:hAnsiTheme="minorHAnsi"/>
                <w:color w:val="000000"/>
                <w:sz w:val="18"/>
                <w:szCs w:val="18"/>
                <w:lang w:val="en-CA"/>
              </w:rPr>
              <w:t>0.6094</w:t>
            </w:r>
          </w:p>
        </w:tc>
      </w:tr>
      <w:tr w:rsidR="00CD4DBD" w:rsidRPr="004667A4" w14:paraId="57901774" w14:textId="77777777" w:rsidTr="0046189E">
        <w:trPr>
          <w:trHeight w:val="255"/>
        </w:trPr>
        <w:tc>
          <w:tcPr>
            <w:tcW w:w="3798" w:type="dxa"/>
            <w:shd w:val="clear" w:color="auto" w:fill="auto"/>
            <w:vAlign w:val="center"/>
          </w:tcPr>
          <w:p w14:paraId="65C1F2AE" w14:textId="28D47D56" w:rsidR="00CD4DBD" w:rsidRPr="00176E27" w:rsidRDefault="00CD4DBD" w:rsidP="00CD4DBD">
            <w:pPr>
              <w:rPr>
                <w:rFonts w:asciiTheme="minorHAnsi" w:eastAsia="Times New Roman" w:hAnsiTheme="minorHAnsi" w:cstheme="majorHAnsi"/>
                <w:color w:val="000000" w:themeColor="text1"/>
                <w:sz w:val="18"/>
                <w:szCs w:val="18"/>
              </w:rPr>
            </w:pPr>
            <w:r w:rsidRPr="007B4932">
              <w:rPr>
                <w:rFonts w:asciiTheme="minorHAnsi" w:eastAsia="Times New Roman" w:hAnsiTheme="minorHAnsi" w:cstheme="majorHAnsi"/>
                <w:color w:val="000000" w:themeColor="text1"/>
                <w:sz w:val="18"/>
                <w:szCs w:val="18"/>
              </w:rPr>
              <w:t>Nova Scotia vs Saskatchewan</w:t>
            </w:r>
          </w:p>
        </w:tc>
        <w:tc>
          <w:tcPr>
            <w:tcW w:w="880" w:type="dxa"/>
            <w:shd w:val="clear" w:color="auto" w:fill="auto"/>
            <w:noWrap/>
            <w:vAlign w:val="center"/>
          </w:tcPr>
          <w:p w14:paraId="5C87F58B" w14:textId="77777777" w:rsidR="00CD4DBD" w:rsidRPr="00176E27" w:rsidRDefault="00CD4DBD" w:rsidP="00CD4DBD">
            <w:pPr>
              <w:jc w:val="right"/>
              <w:rPr>
                <w:rFonts w:asciiTheme="minorHAnsi" w:hAnsiTheme="minorHAnsi" w:cstheme="majorHAnsi"/>
                <w:color w:val="000000"/>
                <w:sz w:val="18"/>
                <w:szCs w:val="18"/>
              </w:rPr>
            </w:pPr>
            <w:r w:rsidRPr="00176E27">
              <w:rPr>
                <w:rFonts w:asciiTheme="minorHAnsi" w:eastAsia="Times New Roman" w:hAnsiTheme="minorHAnsi"/>
                <w:color w:val="000000"/>
                <w:sz w:val="18"/>
                <w:szCs w:val="18"/>
              </w:rPr>
              <w:t>26.1</w:t>
            </w:r>
          </w:p>
        </w:tc>
        <w:tc>
          <w:tcPr>
            <w:tcW w:w="1565" w:type="dxa"/>
            <w:shd w:val="clear" w:color="auto" w:fill="auto"/>
            <w:vAlign w:val="center"/>
          </w:tcPr>
          <w:p w14:paraId="66E3CAC2" w14:textId="77777777" w:rsidR="00CD4DBD" w:rsidRPr="00176E27" w:rsidRDefault="00CD4DBD" w:rsidP="00CD4DBD">
            <w:pPr>
              <w:ind w:left="113"/>
              <w:rPr>
                <w:rFonts w:asciiTheme="minorHAnsi" w:eastAsia="Times New Roman" w:hAnsiTheme="minorHAnsi" w:cstheme="majorHAnsi"/>
                <w:color w:val="000000"/>
                <w:sz w:val="18"/>
                <w:szCs w:val="18"/>
              </w:rPr>
            </w:pPr>
            <w:r w:rsidRPr="00176E27">
              <w:rPr>
                <w:rFonts w:asciiTheme="minorHAnsi" w:eastAsia="Times New Roman" w:hAnsiTheme="minorHAnsi"/>
                <w:color w:val="000000"/>
                <w:sz w:val="18"/>
                <w:szCs w:val="18"/>
              </w:rPr>
              <w:t>(-44</w:t>
            </w:r>
            <w:r>
              <w:rPr>
                <w:rFonts w:asciiTheme="minorHAnsi" w:eastAsia="Times New Roman" w:hAnsiTheme="minorHAnsi"/>
                <w:color w:val="000000"/>
                <w:sz w:val="18"/>
                <w:szCs w:val="18"/>
              </w:rPr>
              <w:t>.0</w:t>
            </w:r>
            <w:r w:rsidRPr="00176E27">
              <w:rPr>
                <w:rFonts w:asciiTheme="minorHAnsi" w:eastAsia="Times New Roman" w:hAnsiTheme="minorHAnsi"/>
                <w:color w:val="000000"/>
                <w:sz w:val="18"/>
                <w:szCs w:val="18"/>
              </w:rPr>
              <w:t>, 96.1)</w:t>
            </w:r>
          </w:p>
        </w:tc>
        <w:tc>
          <w:tcPr>
            <w:tcW w:w="1134" w:type="dxa"/>
            <w:tcBorders>
              <w:right w:val="single" w:sz="4" w:space="0" w:color="auto"/>
            </w:tcBorders>
            <w:shd w:val="clear" w:color="auto" w:fill="auto"/>
            <w:vAlign w:val="center"/>
          </w:tcPr>
          <w:p w14:paraId="4BE65895" w14:textId="77777777" w:rsidR="00CD4DBD" w:rsidRPr="00176E27" w:rsidRDefault="00CD4DBD" w:rsidP="00CD4DBD">
            <w:pPr>
              <w:ind w:right="113"/>
              <w:jc w:val="center"/>
              <w:rPr>
                <w:rFonts w:asciiTheme="minorHAnsi" w:eastAsia="Times New Roman" w:hAnsiTheme="minorHAnsi" w:cstheme="majorHAnsi"/>
                <w:color w:val="000000"/>
                <w:sz w:val="18"/>
                <w:szCs w:val="18"/>
              </w:rPr>
            </w:pPr>
            <w:r w:rsidRPr="00176E27">
              <w:rPr>
                <w:rFonts w:asciiTheme="minorHAnsi" w:eastAsia="Times New Roman" w:hAnsiTheme="minorHAnsi"/>
                <w:color w:val="000000"/>
                <w:sz w:val="18"/>
                <w:szCs w:val="18"/>
                <w:lang w:val="en-CA"/>
              </w:rPr>
              <w:t>0.465</w:t>
            </w:r>
            <w:r>
              <w:rPr>
                <w:rFonts w:asciiTheme="minorHAnsi" w:eastAsia="Times New Roman" w:hAnsiTheme="minorHAnsi"/>
                <w:color w:val="000000"/>
                <w:sz w:val="18"/>
                <w:szCs w:val="18"/>
                <w:lang w:val="en-CA"/>
              </w:rPr>
              <w:t>0</w:t>
            </w:r>
          </w:p>
        </w:tc>
        <w:tc>
          <w:tcPr>
            <w:tcW w:w="993" w:type="dxa"/>
            <w:tcBorders>
              <w:left w:val="single" w:sz="4" w:space="0" w:color="auto"/>
            </w:tcBorders>
            <w:shd w:val="clear" w:color="auto" w:fill="auto"/>
            <w:vAlign w:val="center"/>
          </w:tcPr>
          <w:p w14:paraId="5EE11961" w14:textId="77777777" w:rsidR="00CD4DBD" w:rsidRPr="00176E27" w:rsidRDefault="00CD4DBD" w:rsidP="00CD4DBD">
            <w:pPr>
              <w:jc w:val="right"/>
              <w:rPr>
                <w:rFonts w:asciiTheme="minorHAnsi" w:eastAsia="Times New Roman" w:hAnsiTheme="minorHAnsi" w:cstheme="majorHAnsi"/>
                <w:color w:val="000000"/>
                <w:sz w:val="18"/>
                <w:szCs w:val="18"/>
              </w:rPr>
            </w:pPr>
            <w:r w:rsidRPr="00176E27">
              <w:rPr>
                <w:rFonts w:asciiTheme="minorHAnsi" w:eastAsia="Times New Roman" w:hAnsiTheme="minorHAnsi"/>
                <w:color w:val="000000"/>
                <w:sz w:val="18"/>
                <w:szCs w:val="18"/>
              </w:rPr>
              <w:t>7.7</w:t>
            </w:r>
          </w:p>
        </w:tc>
        <w:tc>
          <w:tcPr>
            <w:tcW w:w="1416" w:type="dxa"/>
            <w:shd w:val="clear" w:color="auto" w:fill="auto"/>
            <w:vAlign w:val="center"/>
          </w:tcPr>
          <w:p w14:paraId="7C97827D" w14:textId="77777777" w:rsidR="00CD4DBD" w:rsidRPr="00176E27" w:rsidRDefault="00CD4DBD" w:rsidP="00CD4DBD">
            <w:pPr>
              <w:ind w:left="113"/>
              <w:rPr>
                <w:rFonts w:asciiTheme="minorHAnsi" w:eastAsia="Times New Roman" w:hAnsiTheme="minorHAnsi" w:cstheme="majorHAnsi"/>
                <w:color w:val="000000"/>
                <w:sz w:val="18"/>
                <w:szCs w:val="18"/>
              </w:rPr>
            </w:pPr>
            <w:r w:rsidRPr="00176E27">
              <w:rPr>
                <w:rFonts w:asciiTheme="minorHAnsi" w:eastAsia="Times New Roman" w:hAnsiTheme="minorHAnsi"/>
                <w:color w:val="000000"/>
                <w:sz w:val="18"/>
                <w:szCs w:val="18"/>
              </w:rPr>
              <w:t>(-24</w:t>
            </w:r>
            <w:r>
              <w:rPr>
                <w:rFonts w:asciiTheme="minorHAnsi" w:eastAsia="Times New Roman" w:hAnsiTheme="minorHAnsi"/>
                <w:color w:val="000000"/>
                <w:sz w:val="18"/>
                <w:szCs w:val="18"/>
              </w:rPr>
              <w:t>.0</w:t>
            </w:r>
            <w:r w:rsidRPr="00176E27">
              <w:rPr>
                <w:rFonts w:asciiTheme="minorHAnsi" w:eastAsia="Times New Roman" w:hAnsiTheme="minorHAnsi"/>
                <w:color w:val="000000"/>
                <w:sz w:val="18"/>
                <w:szCs w:val="18"/>
              </w:rPr>
              <w:t>, 39.4)</w:t>
            </w:r>
          </w:p>
        </w:tc>
        <w:tc>
          <w:tcPr>
            <w:tcW w:w="1135" w:type="dxa"/>
            <w:shd w:val="clear" w:color="auto" w:fill="auto"/>
            <w:vAlign w:val="center"/>
          </w:tcPr>
          <w:p w14:paraId="5B75F6F6" w14:textId="77777777" w:rsidR="00CD4DBD" w:rsidRPr="00176E27" w:rsidRDefault="00CD4DBD" w:rsidP="00CD4DBD">
            <w:pPr>
              <w:ind w:right="113"/>
              <w:jc w:val="center"/>
              <w:rPr>
                <w:rFonts w:asciiTheme="minorHAnsi" w:eastAsia="Times New Roman" w:hAnsiTheme="minorHAnsi" w:cstheme="majorHAnsi"/>
                <w:color w:val="000000"/>
                <w:sz w:val="18"/>
                <w:szCs w:val="18"/>
              </w:rPr>
            </w:pPr>
            <w:r w:rsidRPr="00176E27">
              <w:rPr>
                <w:rFonts w:asciiTheme="minorHAnsi" w:eastAsia="Times New Roman" w:hAnsiTheme="minorHAnsi"/>
                <w:color w:val="000000"/>
                <w:sz w:val="18"/>
                <w:szCs w:val="18"/>
                <w:lang w:val="en-CA"/>
              </w:rPr>
              <w:t>0.6322</w:t>
            </w:r>
          </w:p>
        </w:tc>
      </w:tr>
      <w:tr w:rsidR="00CD4DBD" w:rsidRPr="004667A4" w14:paraId="3A2910F8" w14:textId="77777777" w:rsidTr="0046189E">
        <w:trPr>
          <w:trHeight w:val="255"/>
        </w:trPr>
        <w:tc>
          <w:tcPr>
            <w:tcW w:w="3798" w:type="dxa"/>
            <w:shd w:val="clear" w:color="auto" w:fill="auto"/>
            <w:vAlign w:val="center"/>
          </w:tcPr>
          <w:p w14:paraId="4DE0A00C" w14:textId="726F60A9" w:rsidR="00CD4DBD" w:rsidRPr="00176E27" w:rsidRDefault="00CD4DBD" w:rsidP="00CD4DBD">
            <w:pPr>
              <w:rPr>
                <w:rFonts w:asciiTheme="minorHAnsi" w:eastAsia="Times New Roman" w:hAnsiTheme="minorHAnsi" w:cstheme="majorHAnsi"/>
                <w:color w:val="000000" w:themeColor="text1"/>
                <w:sz w:val="18"/>
                <w:szCs w:val="18"/>
              </w:rPr>
            </w:pPr>
            <w:r w:rsidRPr="007B4932">
              <w:rPr>
                <w:rFonts w:asciiTheme="minorHAnsi" w:eastAsia="Times New Roman" w:hAnsiTheme="minorHAnsi" w:cstheme="majorHAnsi"/>
                <w:color w:val="000000" w:themeColor="text1"/>
                <w:sz w:val="18"/>
                <w:szCs w:val="18"/>
              </w:rPr>
              <w:t>Nova Scotia vs Alberta</w:t>
            </w:r>
          </w:p>
        </w:tc>
        <w:tc>
          <w:tcPr>
            <w:tcW w:w="880" w:type="dxa"/>
            <w:shd w:val="clear" w:color="auto" w:fill="auto"/>
            <w:noWrap/>
            <w:vAlign w:val="center"/>
          </w:tcPr>
          <w:p w14:paraId="3D68BD35" w14:textId="77777777" w:rsidR="00CD4DBD" w:rsidRPr="00176E27" w:rsidRDefault="00CD4DBD" w:rsidP="00CD4DBD">
            <w:pPr>
              <w:jc w:val="right"/>
              <w:rPr>
                <w:rFonts w:asciiTheme="minorHAnsi" w:hAnsiTheme="minorHAnsi" w:cstheme="majorHAnsi"/>
                <w:color w:val="000000"/>
                <w:sz w:val="18"/>
                <w:szCs w:val="18"/>
              </w:rPr>
            </w:pPr>
            <w:r w:rsidRPr="00176E27">
              <w:rPr>
                <w:rFonts w:asciiTheme="minorHAnsi" w:eastAsia="Times New Roman" w:hAnsiTheme="minorHAnsi"/>
                <w:color w:val="000000"/>
                <w:sz w:val="18"/>
                <w:szCs w:val="18"/>
              </w:rPr>
              <w:t>-13.4</w:t>
            </w:r>
          </w:p>
        </w:tc>
        <w:tc>
          <w:tcPr>
            <w:tcW w:w="1565" w:type="dxa"/>
            <w:shd w:val="clear" w:color="auto" w:fill="auto"/>
            <w:vAlign w:val="center"/>
          </w:tcPr>
          <w:p w14:paraId="762F73B7" w14:textId="77777777" w:rsidR="00CD4DBD" w:rsidRPr="00176E27" w:rsidRDefault="00CD4DBD" w:rsidP="00CD4DBD">
            <w:pPr>
              <w:ind w:left="113"/>
              <w:rPr>
                <w:rFonts w:asciiTheme="minorHAnsi" w:eastAsia="Times New Roman" w:hAnsiTheme="minorHAnsi" w:cstheme="majorHAnsi"/>
                <w:color w:val="000000"/>
                <w:sz w:val="18"/>
                <w:szCs w:val="18"/>
              </w:rPr>
            </w:pPr>
            <w:r w:rsidRPr="00176E27">
              <w:rPr>
                <w:rFonts w:asciiTheme="minorHAnsi" w:eastAsia="Times New Roman" w:hAnsiTheme="minorHAnsi"/>
                <w:color w:val="000000"/>
                <w:sz w:val="18"/>
                <w:szCs w:val="18"/>
              </w:rPr>
              <w:t>(-70.4, 43.7)</w:t>
            </w:r>
          </w:p>
        </w:tc>
        <w:tc>
          <w:tcPr>
            <w:tcW w:w="1134" w:type="dxa"/>
            <w:tcBorders>
              <w:right w:val="single" w:sz="4" w:space="0" w:color="auto"/>
            </w:tcBorders>
            <w:shd w:val="clear" w:color="auto" w:fill="auto"/>
            <w:vAlign w:val="center"/>
          </w:tcPr>
          <w:p w14:paraId="15772F0A" w14:textId="77777777" w:rsidR="00CD4DBD" w:rsidRPr="00176E27" w:rsidRDefault="00CD4DBD" w:rsidP="00CD4DBD">
            <w:pPr>
              <w:ind w:right="113"/>
              <w:jc w:val="center"/>
              <w:rPr>
                <w:rFonts w:asciiTheme="minorHAnsi" w:eastAsia="Times New Roman" w:hAnsiTheme="minorHAnsi" w:cstheme="majorHAnsi"/>
                <w:color w:val="000000"/>
                <w:sz w:val="18"/>
                <w:szCs w:val="18"/>
              </w:rPr>
            </w:pPr>
            <w:r w:rsidRPr="00176E27">
              <w:rPr>
                <w:rFonts w:asciiTheme="minorHAnsi" w:eastAsia="Times New Roman" w:hAnsiTheme="minorHAnsi"/>
                <w:color w:val="000000"/>
                <w:sz w:val="18"/>
                <w:szCs w:val="18"/>
                <w:lang w:val="en-CA"/>
              </w:rPr>
              <w:t>0.6452</w:t>
            </w:r>
          </w:p>
        </w:tc>
        <w:tc>
          <w:tcPr>
            <w:tcW w:w="993" w:type="dxa"/>
            <w:tcBorders>
              <w:left w:val="single" w:sz="4" w:space="0" w:color="auto"/>
            </w:tcBorders>
            <w:shd w:val="clear" w:color="auto" w:fill="auto"/>
            <w:vAlign w:val="center"/>
          </w:tcPr>
          <w:p w14:paraId="18545A58" w14:textId="77777777" w:rsidR="00CD4DBD" w:rsidRPr="00176E27" w:rsidRDefault="00CD4DBD" w:rsidP="00CD4DBD">
            <w:pPr>
              <w:jc w:val="right"/>
              <w:rPr>
                <w:rFonts w:asciiTheme="minorHAnsi" w:eastAsia="Times New Roman" w:hAnsiTheme="minorHAnsi" w:cstheme="majorHAnsi"/>
                <w:color w:val="000000"/>
                <w:sz w:val="18"/>
                <w:szCs w:val="18"/>
              </w:rPr>
            </w:pPr>
            <w:r w:rsidRPr="00176E27">
              <w:rPr>
                <w:rFonts w:asciiTheme="minorHAnsi" w:eastAsia="Times New Roman" w:hAnsiTheme="minorHAnsi"/>
                <w:color w:val="000000"/>
                <w:sz w:val="18"/>
                <w:szCs w:val="18"/>
              </w:rPr>
              <w:t>-17.4</w:t>
            </w:r>
          </w:p>
        </w:tc>
        <w:tc>
          <w:tcPr>
            <w:tcW w:w="1416" w:type="dxa"/>
            <w:shd w:val="clear" w:color="auto" w:fill="auto"/>
            <w:vAlign w:val="center"/>
          </w:tcPr>
          <w:p w14:paraId="771A8EEC" w14:textId="77777777" w:rsidR="00CD4DBD" w:rsidRPr="00176E27" w:rsidRDefault="00CD4DBD" w:rsidP="00CD4DBD">
            <w:pPr>
              <w:ind w:left="113"/>
              <w:rPr>
                <w:rFonts w:asciiTheme="minorHAnsi" w:eastAsia="Times New Roman" w:hAnsiTheme="minorHAnsi" w:cstheme="majorHAnsi"/>
                <w:color w:val="000000"/>
                <w:sz w:val="18"/>
                <w:szCs w:val="18"/>
              </w:rPr>
            </w:pPr>
            <w:r w:rsidRPr="00176E27">
              <w:rPr>
                <w:rFonts w:asciiTheme="minorHAnsi" w:eastAsia="Times New Roman" w:hAnsiTheme="minorHAnsi"/>
                <w:color w:val="000000"/>
                <w:sz w:val="18"/>
                <w:szCs w:val="18"/>
              </w:rPr>
              <w:t>(-45.8, 11.1)</w:t>
            </w:r>
          </w:p>
        </w:tc>
        <w:tc>
          <w:tcPr>
            <w:tcW w:w="1135" w:type="dxa"/>
            <w:shd w:val="clear" w:color="auto" w:fill="auto"/>
            <w:vAlign w:val="center"/>
          </w:tcPr>
          <w:p w14:paraId="50E9F356" w14:textId="77777777" w:rsidR="00CD4DBD" w:rsidRPr="00176E27" w:rsidRDefault="00CD4DBD" w:rsidP="00CD4DBD">
            <w:pPr>
              <w:ind w:right="113"/>
              <w:jc w:val="center"/>
              <w:rPr>
                <w:rFonts w:asciiTheme="minorHAnsi" w:eastAsia="Times New Roman" w:hAnsiTheme="minorHAnsi" w:cstheme="majorHAnsi"/>
                <w:color w:val="000000"/>
                <w:sz w:val="18"/>
                <w:szCs w:val="18"/>
              </w:rPr>
            </w:pPr>
            <w:r w:rsidRPr="00176E27">
              <w:rPr>
                <w:rFonts w:asciiTheme="minorHAnsi" w:eastAsia="Times New Roman" w:hAnsiTheme="minorHAnsi"/>
                <w:color w:val="000000"/>
                <w:sz w:val="18"/>
                <w:szCs w:val="18"/>
                <w:lang w:val="en-CA"/>
              </w:rPr>
              <w:t>0.2304</w:t>
            </w:r>
          </w:p>
        </w:tc>
      </w:tr>
      <w:tr w:rsidR="00CD4DBD" w:rsidRPr="004667A4" w14:paraId="71FF72DB" w14:textId="77777777" w:rsidTr="0046189E">
        <w:trPr>
          <w:trHeight w:val="255"/>
        </w:trPr>
        <w:tc>
          <w:tcPr>
            <w:tcW w:w="3798" w:type="dxa"/>
            <w:shd w:val="clear" w:color="auto" w:fill="auto"/>
            <w:vAlign w:val="center"/>
          </w:tcPr>
          <w:p w14:paraId="547CD50E" w14:textId="57A974E3" w:rsidR="00CD4DBD" w:rsidRPr="00176E27" w:rsidRDefault="00CD4DBD" w:rsidP="00CD4DBD">
            <w:pPr>
              <w:rPr>
                <w:rFonts w:asciiTheme="minorHAnsi" w:eastAsia="Times New Roman" w:hAnsiTheme="minorHAnsi" w:cstheme="majorHAnsi"/>
                <w:color w:val="000000" w:themeColor="text1"/>
                <w:sz w:val="18"/>
                <w:szCs w:val="18"/>
              </w:rPr>
            </w:pPr>
            <w:r w:rsidRPr="007B4932">
              <w:rPr>
                <w:rFonts w:asciiTheme="minorHAnsi" w:eastAsia="Times New Roman" w:hAnsiTheme="minorHAnsi" w:cstheme="majorHAnsi"/>
                <w:color w:val="000000" w:themeColor="text1"/>
                <w:sz w:val="18"/>
                <w:szCs w:val="18"/>
              </w:rPr>
              <w:t>Nova Scotia vs British Columbia</w:t>
            </w:r>
          </w:p>
        </w:tc>
        <w:tc>
          <w:tcPr>
            <w:tcW w:w="880" w:type="dxa"/>
            <w:shd w:val="clear" w:color="auto" w:fill="auto"/>
            <w:noWrap/>
            <w:vAlign w:val="center"/>
          </w:tcPr>
          <w:p w14:paraId="5406678E" w14:textId="77777777" w:rsidR="00CD4DBD" w:rsidRPr="00176E27" w:rsidRDefault="00CD4DBD" w:rsidP="00CD4DBD">
            <w:pPr>
              <w:jc w:val="right"/>
              <w:rPr>
                <w:rFonts w:asciiTheme="minorHAnsi" w:hAnsiTheme="minorHAnsi" w:cstheme="majorHAnsi"/>
                <w:color w:val="000000"/>
                <w:sz w:val="18"/>
                <w:szCs w:val="18"/>
              </w:rPr>
            </w:pPr>
            <w:r w:rsidRPr="00176E27">
              <w:rPr>
                <w:rFonts w:asciiTheme="minorHAnsi" w:eastAsia="Times New Roman" w:hAnsiTheme="minorHAnsi"/>
                <w:color w:val="000000"/>
                <w:sz w:val="18"/>
                <w:szCs w:val="18"/>
              </w:rPr>
              <w:t>-14.2</w:t>
            </w:r>
          </w:p>
        </w:tc>
        <w:tc>
          <w:tcPr>
            <w:tcW w:w="1565" w:type="dxa"/>
            <w:shd w:val="clear" w:color="auto" w:fill="auto"/>
            <w:vAlign w:val="center"/>
          </w:tcPr>
          <w:p w14:paraId="14BF9AE4" w14:textId="77777777" w:rsidR="00CD4DBD" w:rsidRPr="00176E27" w:rsidRDefault="00CD4DBD" w:rsidP="00CD4DBD">
            <w:pPr>
              <w:ind w:left="113"/>
              <w:rPr>
                <w:rFonts w:asciiTheme="minorHAnsi" w:eastAsia="Times New Roman" w:hAnsiTheme="minorHAnsi" w:cstheme="majorHAnsi"/>
                <w:color w:val="000000"/>
                <w:sz w:val="18"/>
                <w:szCs w:val="18"/>
              </w:rPr>
            </w:pPr>
            <w:r w:rsidRPr="00176E27">
              <w:rPr>
                <w:rFonts w:asciiTheme="minorHAnsi" w:eastAsia="Times New Roman" w:hAnsiTheme="minorHAnsi"/>
                <w:color w:val="000000"/>
                <w:sz w:val="18"/>
                <w:szCs w:val="18"/>
              </w:rPr>
              <w:t>(-66.7, 38.3)</w:t>
            </w:r>
          </w:p>
        </w:tc>
        <w:tc>
          <w:tcPr>
            <w:tcW w:w="1134" w:type="dxa"/>
            <w:tcBorders>
              <w:right w:val="single" w:sz="4" w:space="0" w:color="auto"/>
            </w:tcBorders>
            <w:shd w:val="clear" w:color="auto" w:fill="auto"/>
            <w:vAlign w:val="center"/>
          </w:tcPr>
          <w:p w14:paraId="15A5CA50" w14:textId="77777777" w:rsidR="00CD4DBD" w:rsidRPr="00176E27" w:rsidRDefault="00CD4DBD" w:rsidP="00CD4DBD">
            <w:pPr>
              <w:ind w:right="113"/>
              <w:jc w:val="center"/>
              <w:rPr>
                <w:rFonts w:asciiTheme="minorHAnsi" w:eastAsia="Times New Roman" w:hAnsiTheme="minorHAnsi" w:cstheme="majorHAnsi"/>
                <w:color w:val="000000"/>
                <w:sz w:val="18"/>
                <w:szCs w:val="18"/>
              </w:rPr>
            </w:pPr>
            <w:r w:rsidRPr="00176E27">
              <w:rPr>
                <w:rFonts w:asciiTheme="minorHAnsi" w:eastAsia="Times New Roman" w:hAnsiTheme="minorHAnsi"/>
                <w:color w:val="000000"/>
                <w:sz w:val="18"/>
                <w:szCs w:val="18"/>
                <w:lang w:val="en-CA"/>
              </w:rPr>
              <w:t>0.5957</w:t>
            </w:r>
          </w:p>
        </w:tc>
        <w:tc>
          <w:tcPr>
            <w:tcW w:w="993" w:type="dxa"/>
            <w:tcBorders>
              <w:left w:val="single" w:sz="4" w:space="0" w:color="auto"/>
            </w:tcBorders>
            <w:shd w:val="clear" w:color="auto" w:fill="auto"/>
            <w:vAlign w:val="center"/>
          </w:tcPr>
          <w:p w14:paraId="144F1C5B" w14:textId="77777777" w:rsidR="00CD4DBD" w:rsidRPr="00176E27" w:rsidRDefault="00CD4DBD" w:rsidP="00CD4DBD">
            <w:pPr>
              <w:jc w:val="right"/>
              <w:rPr>
                <w:rFonts w:asciiTheme="minorHAnsi" w:eastAsia="Times New Roman" w:hAnsiTheme="minorHAnsi" w:cstheme="majorHAnsi"/>
                <w:color w:val="000000"/>
                <w:sz w:val="18"/>
                <w:szCs w:val="18"/>
              </w:rPr>
            </w:pPr>
            <w:r w:rsidRPr="00176E27">
              <w:rPr>
                <w:rFonts w:asciiTheme="minorHAnsi" w:eastAsia="Times New Roman" w:hAnsiTheme="minorHAnsi"/>
                <w:color w:val="000000"/>
                <w:sz w:val="18"/>
                <w:szCs w:val="18"/>
              </w:rPr>
              <w:t>-18.2</w:t>
            </w:r>
          </w:p>
        </w:tc>
        <w:tc>
          <w:tcPr>
            <w:tcW w:w="1416" w:type="dxa"/>
            <w:shd w:val="clear" w:color="auto" w:fill="auto"/>
            <w:vAlign w:val="center"/>
          </w:tcPr>
          <w:p w14:paraId="39FF98DD" w14:textId="77777777" w:rsidR="00CD4DBD" w:rsidRPr="00176E27" w:rsidRDefault="00CD4DBD" w:rsidP="00CD4DBD">
            <w:pPr>
              <w:ind w:left="113"/>
              <w:rPr>
                <w:rFonts w:asciiTheme="minorHAnsi" w:eastAsia="Times New Roman" w:hAnsiTheme="minorHAnsi" w:cstheme="majorHAnsi"/>
                <w:color w:val="000000"/>
                <w:sz w:val="18"/>
                <w:szCs w:val="18"/>
              </w:rPr>
            </w:pPr>
            <w:r w:rsidRPr="00176E27">
              <w:rPr>
                <w:rFonts w:asciiTheme="minorHAnsi" w:eastAsia="Times New Roman" w:hAnsiTheme="minorHAnsi"/>
                <w:color w:val="000000"/>
                <w:sz w:val="18"/>
                <w:szCs w:val="18"/>
              </w:rPr>
              <w:t>(-41.6, 5.2)</w:t>
            </w:r>
          </w:p>
        </w:tc>
        <w:tc>
          <w:tcPr>
            <w:tcW w:w="1135" w:type="dxa"/>
            <w:shd w:val="clear" w:color="auto" w:fill="auto"/>
            <w:vAlign w:val="center"/>
          </w:tcPr>
          <w:p w14:paraId="1D982CE8" w14:textId="77777777" w:rsidR="00CD4DBD" w:rsidRPr="00176E27" w:rsidRDefault="00CD4DBD" w:rsidP="00CD4DBD">
            <w:pPr>
              <w:ind w:right="113"/>
              <w:jc w:val="center"/>
              <w:rPr>
                <w:rFonts w:asciiTheme="minorHAnsi" w:eastAsia="Times New Roman" w:hAnsiTheme="minorHAnsi" w:cstheme="majorHAnsi"/>
                <w:color w:val="000000"/>
                <w:sz w:val="18"/>
                <w:szCs w:val="18"/>
              </w:rPr>
            </w:pPr>
            <w:r w:rsidRPr="00176E27">
              <w:rPr>
                <w:rFonts w:asciiTheme="minorHAnsi" w:eastAsia="Times New Roman" w:hAnsiTheme="minorHAnsi"/>
                <w:color w:val="000000"/>
                <w:sz w:val="18"/>
                <w:szCs w:val="18"/>
                <w:lang w:val="en-CA"/>
              </w:rPr>
              <w:t>0.1273</w:t>
            </w:r>
          </w:p>
        </w:tc>
      </w:tr>
      <w:tr w:rsidR="00CD4DBD" w:rsidRPr="004667A4" w14:paraId="09F82664" w14:textId="77777777" w:rsidTr="0046189E">
        <w:trPr>
          <w:trHeight w:val="255"/>
        </w:trPr>
        <w:tc>
          <w:tcPr>
            <w:tcW w:w="3798" w:type="dxa"/>
            <w:shd w:val="clear" w:color="auto" w:fill="auto"/>
            <w:vAlign w:val="center"/>
          </w:tcPr>
          <w:p w14:paraId="6FE62CB3" w14:textId="69DA667B" w:rsidR="00CD4DBD" w:rsidRPr="00176E27" w:rsidRDefault="00CD4DBD" w:rsidP="00CD4DBD">
            <w:pPr>
              <w:rPr>
                <w:rFonts w:asciiTheme="minorHAnsi" w:eastAsia="Times New Roman" w:hAnsiTheme="minorHAnsi" w:cstheme="majorHAnsi"/>
                <w:color w:val="000000" w:themeColor="text1"/>
                <w:sz w:val="18"/>
                <w:szCs w:val="18"/>
              </w:rPr>
            </w:pPr>
            <w:r>
              <w:rPr>
                <w:rFonts w:asciiTheme="minorHAnsi" w:eastAsia="Times New Roman" w:hAnsiTheme="minorHAnsi" w:cstheme="majorHAnsi"/>
                <w:color w:val="000000" w:themeColor="text1"/>
                <w:sz w:val="18"/>
                <w:szCs w:val="18"/>
              </w:rPr>
              <w:t xml:space="preserve">New Brunswick </w:t>
            </w:r>
            <w:r w:rsidRPr="007B4932">
              <w:rPr>
                <w:rFonts w:asciiTheme="minorHAnsi" w:eastAsia="Times New Roman" w:hAnsiTheme="minorHAnsi" w:cstheme="majorHAnsi"/>
                <w:color w:val="000000" w:themeColor="text1"/>
                <w:sz w:val="18"/>
                <w:szCs w:val="18"/>
              </w:rPr>
              <w:t>vs Quebec</w:t>
            </w:r>
          </w:p>
        </w:tc>
        <w:tc>
          <w:tcPr>
            <w:tcW w:w="880" w:type="dxa"/>
            <w:shd w:val="clear" w:color="auto" w:fill="auto"/>
            <w:noWrap/>
            <w:vAlign w:val="center"/>
          </w:tcPr>
          <w:p w14:paraId="6C4DB3A7" w14:textId="77777777" w:rsidR="00CD4DBD" w:rsidRPr="00176E27" w:rsidRDefault="00CD4DBD" w:rsidP="00CD4DBD">
            <w:pPr>
              <w:jc w:val="right"/>
              <w:rPr>
                <w:rFonts w:asciiTheme="minorHAnsi" w:hAnsiTheme="minorHAnsi" w:cstheme="majorHAnsi"/>
                <w:b/>
                <w:color w:val="000000"/>
                <w:sz w:val="18"/>
                <w:szCs w:val="18"/>
              </w:rPr>
            </w:pPr>
            <w:r w:rsidRPr="00176E27">
              <w:rPr>
                <w:rFonts w:asciiTheme="minorHAnsi" w:eastAsia="Times New Roman" w:hAnsiTheme="minorHAnsi"/>
                <w:color w:val="000000"/>
                <w:sz w:val="18"/>
                <w:szCs w:val="18"/>
              </w:rPr>
              <w:t>-27.7</w:t>
            </w:r>
          </w:p>
        </w:tc>
        <w:tc>
          <w:tcPr>
            <w:tcW w:w="1565" w:type="dxa"/>
            <w:shd w:val="clear" w:color="auto" w:fill="auto"/>
            <w:vAlign w:val="center"/>
          </w:tcPr>
          <w:p w14:paraId="7BF20BC5" w14:textId="77777777" w:rsidR="00CD4DBD" w:rsidRPr="00176E27" w:rsidRDefault="00CD4DBD" w:rsidP="00CD4DBD">
            <w:pPr>
              <w:ind w:left="113"/>
              <w:rPr>
                <w:rFonts w:asciiTheme="minorHAnsi" w:eastAsia="Times New Roman" w:hAnsiTheme="minorHAnsi" w:cstheme="majorHAnsi"/>
                <w:b/>
                <w:color w:val="000000"/>
                <w:sz w:val="18"/>
                <w:szCs w:val="18"/>
              </w:rPr>
            </w:pPr>
            <w:r w:rsidRPr="00176E27">
              <w:rPr>
                <w:rFonts w:asciiTheme="minorHAnsi" w:eastAsia="Times New Roman" w:hAnsiTheme="minorHAnsi"/>
                <w:color w:val="000000"/>
                <w:sz w:val="18"/>
                <w:szCs w:val="18"/>
              </w:rPr>
              <w:t>(-71</w:t>
            </w:r>
            <w:r>
              <w:rPr>
                <w:rFonts w:asciiTheme="minorHAnsi" w:eastAsia="Times New Roman" w:hAnsiTheme="minorHAnsi"/>
                <w:color w:val="000000"/>
                <w:sz w:val="18"/>
                <w:szCs w:val="18"/>
              </w:rPr>
              <w:t>.0</w:t>
            </w:r>
            <w:r w:rsidRPr="00176E27">
              <w:rPr>
                <w:rFonts w:asciiTheme="minorHAnsi" w:eastAsia="Times New Roman" w:hAnsiTheme="minorHAnsi"/>
                <w:color w:val="000000"/>
                <w:sz w:val="18"/>
                <w:szCs w:val="18"/>
              </w:rPr>
              <w:t>, 15.6)</w:t>
            </w:r>
          </w:p>
        </w:tc>
        <w:tc>
          <w:tcPr>
            <w:tcW w:w="1134" w:type="dxa"/>
            <w:tcBorders>
              <w:right w:val="single" w:sz="4" w:space="0" w:color="auto"/>
            </w:tcBorders>
            <w:shd w:val="clear" w:color="auto" w:fill="auto"/>
            <w:vAlign w:val="center"/>
          </w:tcPr>
          <w:p w14:paraId="0FBA7962" w14:textId="77777777" w:rsidR="00CD4DBD" w:rsidRPr="00176E27" w:rsidRDefault="00CD4DBD" w:rsidP="00CD4DBD">
            <w:pPr>
              <w:ind w:right="113"/>
              <w:jc w:val="center"/>
              <w:rPr>
                <w:rFonts w:asciiTheme="minorHAnsi" w:eastAsia="Times New Roman" w:hAnsiTheme="minorHAnsi" w:cstheme="majorHAnsi"/>
                <w:b/>
                <w:color w:val="000000"/>
                <w:sz w:val="18"/>
                <w:szCs w:val="18"/>
              </w:rPr>
            </w:pPr>
            <w:r w:rsidRPr="00176E27">
              <w:rPr>
                <w:rFonts w:asciiTheme="minorHAnsi" w:eastAsia="Times New Roman" w:hAnsiTheme="minorHAnsi"/>
                <w:color w:val="000000"/>
                <w:sz w:val="18"/>
                <w:szCs w:val="18"/>
                <w:lang w:val="en-CA"/>
              </w:rPr>
              <w:t>0.2098</w:t>
            </w:r>
          </w:p>
        </w:tc>
        <w:tc>
          <w:tcPr>
            <w:tcW w:w="993" w:type="dxa"/>
            <w:tcBorders>
              <w:left w:val="single" w:sz="4" w:space="0" w:color="auto"/>
            </w:tcBorders>
            <w:shd w:val="clear" w:color="auto" w:fill="auto"/>
            <w:vAlign w:val="center"/>
          </w:tcPr>
          <w:p w14:paraId="7FCF5EF8" w14:textId="77777777" w:rsidR="00CD4DBD" w:rsidRPr="00176E27" w:rsidRDefault="00CD4DBD" w:rsidP="00CD4DBD">
            <w:pPr>
              <w:jc w:val="right"/>
              <w:rPr>
                <w:rFonts w:asciiTheme="minorHAnsi" w:eastAsia="Times New Roman" w:hAnsiTheme="minorHAnsi" w:cstheme="majorHAnsi"/>
                <w:b/>
                <w:color w:val="000000"/>
                <w:sz w:val="18"/>
                <w:szCs w:val="18"/>
              </w:rPr>
            </w:pPr>
            <w:r w:rsidRPr="00176E27">
              <w:rPr>
                <w:rFonts w:asciiTheme="minorHAnsi" w:eastAsia="Times New Roman" w:hAnsiTheme="minorHAnsi"/>
                <w:color w:val="000000"/>
                <w:sz w:val="18"/>
                <w:szCs w:val="18"/>
              </w:rPr>
              <w:t>-18.7</w:t>
            </w:r>
          </w:p>
        </w:tc>
        <w:tc>
          <w:tcPr>
            <w:tcW w:w="1416" w:type="dxa"/>
            <w:shd w:val="clear" w:color="auto" w:fill="auto"/>
            <w:vAlign w:val="center"/>
          </w:tcPr>
          <w:p w14:paraId="517B3D0A" w14:textId="77777777" w:rsidR="00CD4DBD" w:rsidRPr="00176E27" w:rsidRDefault="00CD4DBD" w:rsidP="00CD4DBD">
            <w:pPr>
              <w:ind w:left="113"/>
              <w:rPr>
                <w:rFonts w:asciiTheme="minorHAnsi" w:eastAsia="Times New Roman" w:hAnsiTheme="minorHAnsi" w:cstheme="majorHAnsi"/>
                <w:b/>
                <w:color w:val="000000"/>
                <w:sz w:val="18"/>
                <w:szCs w:val="18"/>
              </w:rPr>
            </w:pPr>
            <w:r w:rsidRPr="00176E27">
              <w:rPr>
                <w:rFonts w:asciiTheme="minorHAnsi" w:eastAsia="Times New Roman" w:hAnsiTheme="minorHAnsi"/>
                <w:color w:val="000000"/>
                <w:sz w:val="18"/>
                <w:szCs w:val="18"/>
              </w:rPr>
              <w:t>(-44</w:t>
            </w:r>
            <w:r>
              <w:rPr>
                <w:rFonts w:asciiTheme="minorHAnsi" w:eastAsia="Times New Roman" w:hAnsiTheme="minorHAnsi"/>
                <w:color w:val="000000"/>
                <w:sz w:val="18"/>
                <w:szCs w:val="18"/>
              </w:rPr>
              <w:t>.0</w:t>
            </w:r>
            <w:r w:rsidRPr="00176E27">
              <w:rPr>
                <w:rFonts w:asciiTheme="minorHAnsi" w:eastAsia="Times New Roman" w:hAnsiTheme="minorHAnsi"/>
                <w:color w:val="000000"/>
                <w:sz w:val="18"/>
                <w:szCs w:val="18"/>
              </w:rPr>
              <w:t>, 6.5)</w:t>
            </w:r>
          </w:p>
        </w:tc>
        <w:tc>
          <w:tcPr>
            <w:tcW w:w="1135" w:type="dxa"/>
            <w:shd w:val="clear" w:color="auto" w:fill="auto"/>
            <w:vAlign w:val="center"/>
          </w:tcPr>
          <w:p w14:paraId="7FE186AA" w14:textId="77777777" w:rsidR="00CD4DBD" w:rsidRPr="00176E27" w:rsidRDefault="00CD4DBD" w:rsidP="00CD4DBD">
            <w:pPr>
              <w:ind w:right="113"/>
              <w:jc w:val="center"/>
              <w:rPr>
                <w:rFonts w:asciiTheme="minorHAnsi" w:eastAsia="Times New Roman" w:hAnsiTheme="minorHAnsi" w:cstheme="majorHAnsi"/>
                <w:b/>
                <w:color w:val="000000"/>
                <w:sz w:val="18"/>
                <w:szCs w:val="18"/>
              </w:rPr>
            </w:pPr>
            <w:r w:rsidRPr="00176E27">
              <w:rPr>
                <w:rFonts w:asciiTheme="minorHAnsi" w:eastAsia="Times New Roman" w:hAnsiTheme="minorHAnsi"/>
                <w:color w:val="000000"/>
                <w:sz w:val="18"/>
                <w:szCs w:val="18"/>
                <w:lang w:val="en-CA"/>
              </w:rPr>
              <w:t>0.1458</w:t>
            </w:r>
          </w:p>
        </w:tc>
      </w:tr>
      <w:tr w:rsidR="00CD4DBD" w:rsidRPr="004667A4" w14:paraId="63C71DDF" w14:textId="77777777" w:rsidTr="0046189E">
        <w:trPr>
          <w:trHeight w:val="255"/>
        </w:trPr>
        <w:tc>
          <w:tcPr>
            <w:tcW w:w="3798" w:type="dxa"/>
            <w:shd w:val="clear" w:color="auto" w:fill="auto"/>
            <w:vAlign w:val="center"/>
          </w:tcPr>
          <w:p w14:paraId="0FE57CE8" w14:textId="11ECD6B4" w:rsidR="00CD4DBD" w:rsidRPr="00176E27" w:rsidRDefault="00CD4DBD" w:rsidP="00CD4DBD">
            <w:pPr>
              <w:rPr>
                <w:rFonts w:asciiTheme="minorHAnsi" w:eastAsia="Times New Roman" w:hAnsiTheme="minorHAnsi" w:cstheme="majorHAnsi"/>
                <w:color w:val="000000" w:themeColor="text1"/>
                <w:sz w:val="18"/>
                <w:szCs w:val="18"/>
              </w:rPr>
            </w:pPr>
            <w:r>
              <w:rPr>
                <w:rFonts w:asciiTheme="minorHAnsi" w:eastAsia="Times New Roman" w:hAnsiTheme="minorHAnsi" w:cstheme="majorHAnsi"/>
                <w:color w:val="000000" w:themeColor="text1"/>
                <w:sz w:val="18"/>
                <w:szCs w:val="18"/>
              </w:rPr>
              <w:t xml:space="preserve">New Brunswick </w:t>
            </w:r>
            <w:r w:rsidRPr="007B4932">
              <w:rPr>
                <w:rFonts w:asciiTheme="minorHAnsi" w:eastAsia="Times New Roman" w:hAnsiTheme="minorHAnsi" w:cstheme="majorHAnsi"/>
                <w:color w:val="000000" w:themeColor="text1"/>
                <w:sz w:val="18"/>
                <w:szCs w:val="18"/>
              </w:rPr>
              <w:t>vs Ontario</w:t>
            </w:r>
          </w:p>
        </w:tc>
        <w:tc>
          <w:tcPr>
            <w:tcW w:w="880" w:type="dxa"/>
            <w:shd w:val="clear" w:color="auto" w:fill="auto"/>
            <w:noWrap/>
            <w:vAlign w:val="center"/>
          </w:tcPr>
          <w:p w14:paraId="71F59B0F" w14:textId="77777777" w:rsidR="00CD4DBD" w:rsidRPr="00176E27" w:rsidRDefault="00CD4DBD" w:rsidP="00CD4DBD">
            <w:pPr>
              <w:jc w:val="right"/>
              <w:rPr>
                <w:rFonts w:asciiTheme="minorHAnsi" w:hAnsiTheme="minorHAnsi" w:cstheme="majorHAnsi"/>
                <w:color w:val="000000"/>
                <w:sz w:val="18"/>
                <w:szCs w:val="18"/>
              </w:rPr>
            </w:pPr>
            <w:r w:rsidRPr="00176E27">
              <w:rPr>
                <w:rFonts w:asciiTheme="minorHAnsi" w:eastAsia="Times New Roman" w:hAnsiTheme="minorHAnsi"/>
                <w:color w:val="000000"/>
                <w:sz w:val="18"/>
                <w:szCs w:val="18"/>
              </w:rPr>
              <w:t>-0.7</w:t>
            </w:r>
          </w:p>
        </w:tc>
        <w:tc>
          <w:tcPr>
            <w:tcW w:w="1565" w:type="dxa"/>
            <w:shd w:val="clear" w:color="auto" w:fill="auto"/>
            <w:vAlign w:val="center"/>
          </w:tcPr>
          <w:p w14:paraId="764A72ED" w14:textId="77777777" w:rsidR="00CD4DBD" w:rsidRPr="00176E27" w:rsidRDefault="00CD4DBD" w:rsidP="00CD4DBD">
            <w:pPr>
              <w:ind w:left="113"/>
              <w:rPr>
                <w:rFonts w:asciiTheme="minorHAnsi" w:eastAsia="Times New Roman" w:hAnsiTheme="minorHAnsi" w:cstheme="majorHAnsi"/>
                <w:color w:val="000000"/>
                <w:sz w:val="18"/>
                <w:szCs w:val="18"/>
              </w:rPr>
            </w:pPr>
            <w:r w:rsidRPr="00176E27">
              <w:rPr>
                <w:rFonts w:asciiTheme="minorHAnsi" w:eastAsia="Times New Roman" w:hAnsiTheme="minorHAnsi"/>
                <w:color w:val="000000"/>
                <w:sz w:val="18"/>
                <w:szCs w:val="18"/>
              </w:rPr>
              <w:t>(-40.4, 39</w:t>
            </w:r>
            <w:r>
              <w:rPr>
                <w:rFonts w:asciiTheme="minorHAnsi" w:eastAsia="Times New Roman" w:hAnsiTheme="minorHAnsi"/>
                <w:color w:val="000000"/>
                <w:sz w:val="18"/>
                <w:szCs w:val="18"/>
              </w:rPr>
              <w:t>.0</w:t>
            </w:r>
            <w:r w:rsidRPr="00176E27">
              <w:rPr>
                <w:rFonts w:asciiTheme="minorHAnsi" w:eastAsia="Times New Roman" w:hAnsiTheme="minorHAnsi"/>
                <w:color w:val="000000"/>
                <w:sz w:val="18"/>
                <w:szCs w:val="18"/>
              </w:rPr>
              <w:t>)</w:t>
            </w:r>
          </w:p>
        </w:tc>
        <w:tc>
          <w:tcPr>
            <w:tcW w:w="1134" w:type="dxa"/>
            <w:tcBorders>
              <w:right w:val="single" w:sz="4" w:space="0" w:color="auto"/>
            </w:tcBorders>
            <w:shd w:val="clear" w:color="auto" w:fill="auto"/>
            <w:vAlign w:val="center"/>
          </w:tcPr>
          <w:p w14:paraId="2127DE44" w14:textId="77777777" w:rsidR="00CD4DBD" w:rsidRPr="00176E27" w:rsidRDefault="00CD4DBD" w:rsidP="00CD4DBD">
            <w:pPr>
              <w:ind w:right="113"/>
              <w:jc w:val="center"/>
              <w:rPr>
                <w:rFonts w:asciiTheme="minorHAnsi" w:eastAsia="Times New Roman" w:hAnsiTheme="minorHAnsi" w:cstheme="majorHAnsi"/>
                <w:color w:val="000000"/>
                <w:sz w:val="18"/>
                <w:szCs w:val="18"/>
              </w:rPr>
            </w:pPr>
            <w:r w:rsidRPr="00176E27">
              <w:rPr>
                <w:rFonts w:asciiTheme="minorHAnsi" w:eastAsia="Times New Roman" w:hAnsiTheme="minorHAnsi"/>
                <w:color w:val="000000"/>
                <w:sz w:val="18"/>
                <w:szCs w:val="18"/>
                <w:lang w:val="en-CA"/>
              </w:rPr>
              <w:t>0.971</w:t>
            </w:r>
            <w:r>
              <w:rPr>
                <w:rFonts w:asciiTheme="minorHAnsi" w:eastAsia="Times New Roman" w:hAnsiTheme="minorHAnsi"/>
                <w:color w:val="000000"/>
                <w:sz w:val="18"/>
                <w:szCs w:val="18"/>
                <w:lang w:val="en-CA"/>
              </w:rPr>
              <w:t>0</w:t>
            </w:r>
          </w:p>
        </w:tc>
        <w:tc>
          <w:tcPr>
            <w:tcW w:w="993" w:type="dxa"/>
            <w:tcBorders>
              <w:left w:val="single" w:sz="4" w:space="0" w:color="auto"/>
            </w:tcBorders>
            <w:shd w:val="clear" w:color="auto" w:fill="auto"/>
            <w:vAlign w:val="center"/>
          </w:tcPr>
          <w:p w14:paraId="1186AD66" w14:textId="77777777" w:rsidR="00CD4DBD" w:rsidRPr="00176E27" w:rsidRDefault="00CD4DBD" w:rsidP="00CD4DBD">
            <w:pPr>
              <w:jc w:val="right"/>
              <w:rPr>
                <w:rFonts w:asciiTheme="minorHAnsi" w:eastAsia="Times New Roman" w:hAnsiTheme="minorHAnsi" w:cstheme="majorHAnsi"/>
                <w:color w:val="000000"/>
                <w:sz w:val="18"/>
                <w:szCs w:val="18"/>
              </w:rPr>
            </w:pPr>
            <w:r w:rsidRPr="00176E27">
              <w:rPr>
                <w:rFonts w:asciiTheme="minorHAnsi" w:eastAsia="Times New Roman" w:hAnsiTheme="minorHAnsi"/>
                <w:color w:val="000000"/>
                <w:sz w:val="18"/>
                <w:szCs w:val="18"/>
              </w:rPr>
              <w:t>4.5</w:t>
            </w:r>
          </w:p>
        </w:tc>
        <w:tc>
          <w:tcPr>
            <w:tcW w:w="1416" w:type="dxa"/>
            <w:shd w:val="clear" w:color="auto" w:fill="auto"/>
            <w:vAlign w:val="center"/>
          </w:tcPr>
          <w:p w14:paraId="76B6DB99" w14:textId="77777777" w:rsidR="00CD4DBD" w:rsidRPr="00176E27" w:rsidRDefault="00CD4DBD" w:rsidP="00CD4DBD">
            <w:pPr>
              <w:ind w:left="113"/>
              <w:rPr>
                <w:rFonts w:asciiTheme="minorHAnsi" w:eastAsia="Times New Roman" w:hAnsiTheme="minorHAnsi" w:cstheme="majorHAnsi"/>
                <w:color w:val="000000"/>
                <w:sz w:val="18"/>
                <w:szCs w:val="18"/>
              </w:rPr>
            </w:pPr>
            <w:r w:rsidRPr="00176E27">
              <w:rPr>
                <w:rFonts w:asciiTheme="minorHAnsi" w:eastAsia="Times New Roman" w:hAnsiTheme="minorHAnsi"/>
                <w:color w:val="000000"/>
                <w:sz w:val="18"/>
                <w:szCs w:val="18"/>
              </w:rPr>
              <w:t>(-18.1, 27</w:t>
            </w:r>
            <w:r>
              <w:rPr>
                <w:rFonts w:asciiTheme="minorHAnsi" w:eastAsia="Times New Roman" w:hAnsiTheme="minorHAnsi"/>
                <w:color w:val="000000"/>
                <w:sz w:val="18"/>
                <w:szCs w:val="18"/>
              </w:rPr>
              <w:t>.0</w:t>
            </w:r>
            <w:r w:rsidRPr="00176E27">
              <w:rPr>
                <w:rFonts w:asciiTheme="minorHAnsi" w:eastAsia="Times New Roman" w:hAnsiTheme="minorHAnsi"/>
                <w:color w:val="000000"/>
                <w:sz w:val="18"/>
                <w:szCs w:val="18"/>
              </w:rPr>
              <w:t>)</w:t>
            </w:r>
          </w:p>
        </w:tc>
        <w:tc>
          <w:tcPr>
            <w:tcW w:w="1135" w:type="dxa"/>
            <w:shd w:val="clear" w:color="auto" w:fill="auto"/>
            <w:vAlign w:val="center"/>
          </w:tcPr>
          <w:p w14:paraId="6013699A" w14:textId="77777777" w:rsidR="00CD4DBD" w:rsidRPr="00176E27" w:rsidRDefault="00CD4DBD" w:rsidP="00CD4DBD">
            <w:pPr>
              <w:ind w:right="113"/>
              <w:jc w:val="center"/>
              <w:rPr>
                <w:rFonts w:asciiTheme="minorHAnsi" w:eastAsia="Times New Roman" w:hAnsiTheme="minorHAnsi" w:cstheme="majorHAnsi"/>
                <w:color w:val="000000"/>
                <w:sz w:val="18"/>
                <w:szCs w:val="18"/>
              </w:rPr>
            </w:pPr>
            <w:r w:rsidRPr="00176E27">
              <w:rPr>
                <w:rFonts w:asciiTheme="minorHAnsi" w:eastAsia="Times New Roman" w:hAnsiTheme="minorHAnsi"/>
                <w:color w:val="000000"/>
                <w:sz w:val="18"/>
                <w:szCs w:val="18"/>
                <w:lang w:val="en-CA"/>
              </w:rPr>
              <w:t>0.6975</w:t>
            </w:r>
          </w:p>
        </w:tc>
      </w:tr>
      <w:tr w:rsidR="00CD4DBD" w:rsidRPr="004667A4" w14:paraId="1AAD06EA" w14:textId="77777777" w:rsidTr="0046189E">
        <w:trPr>
          <w:trHeight w:val="255"/>
        </w:trPr>
        <w:tc>
          <w:tcPr>
            <w:tcW w:w="3798" w:type="dxa"/>
            <w:shd w:val="clear" w:color="auto" w:fill="auto"/>
            <w:vAlign w:val="center"/>
          </w:tcPr>
          <w:p w14:paraId="68D1E78D" w14:textId="737913A9" w:rsidR="00CD4DBD" w:rsidRPr="00176E27" w:rsidRDefault="00CD4DBD" w:rsidP="00CD4DBD">
            <w:pPr>
              <w:rPr>
                <w:rFonts w:asciiTheme="minorHAnsi" w:eastAsia="Times New Roman" w:hAnsiTheme="minorHAnsi" w:cstheme="majorHAnsi"/>
                <w:color w:val="000000" w:themeColor="text1"/>
                <w:sz w:val="18"/>
                <w:szCs w:val="18"/>
              </w:rPr>
            </w:pPr>
            <w:r>
              <w:rPr>
                <w:rFonts w:asciiTheme="minorHAnsi" w:eastAsia="Times New Roman" w:hAnsiTheme="minorHAnsi" w:cstheme="majorHAnsi"/>
                <w:color w:val="000000" w:themeColor="text1"/>
                <w:sz w:val="18"/>
                <w:szCs w:val="18"/>
              </w:rPr>
              <w:t xml:space="preserve">New Brunswick </w:t>
            </w:r>
            <w:r w:rsidRPr="007B4932">
              <w:rPr>
                <w:rFonts w:asciiTheme="minorHAnsi" w:eastAsia="Times New Roman" w:hAnsiTheme="minorHAnsi" w:cstheme="majorHAnsi"/>
                <w:color w:val="000000" w:themeColor="text1"/>
                <w:sz w:val="18"/>
                <w:szCs w:val="18"/>
              </w:rPr>
              <w:t>vs Manitoba</w:t>
            </w:r>
          </w:p>
        </w:tc>
        <w:tc>
          <w:tcPr>
            <w:tcW w:w="880" w:type="dxa"/>
            <w:shd w:val="clear" w:color="auto" w:fill="auto"/>
            <w:noWrap/>
            <w:vAlign w:val="center"/>
          </w:tcPr>
          <w:p w14:paraId="57ACE982" w14:textId="77777777" w:rsidR="00CD4DBD" w:rsidRPr="00176E27" w:rsidRDefault="00CD4DBD" w:rsidP="00CD4DBD">
            <w:pPr>
              <w:jc w:val="right"/>
              <w:rPr>
                <w:rFonts w:asciiTheme="minorHAnsi" w:hAnsiTheme="minorHAnsi" w:cstheme="majorHAnsi"/>
                <w:color w:val="000000"/>
                <w:sz w:val="18"/>
                <w:szCs w:val="18"/>
              </w:rPr>
            </w:pPr>
            <w:r w:rsidRPr="00176E27">
              <w:rPr>
                <w:rFonts w:asciiTheme="minorHAnsi" w:eastAsia="Times New Roman" w:hAnsiTheme="minorHAnsi"/>
                <w:color w:val="000000"/>
                <w:sz w:val="18"/>
                <w:szCs w:val="18"/>
              </w:rPr>
              <w:t>26.8</w:t>
            </w:r>
          </w:p>
        </w:tc>
        <w:tc>
          <w:tcPr>
            <w:tcW w:w="1565" w:type="dxa"/>
            <w:shd w:val="clear" w:color="auto" w:fill="auto"/>
            <w:vAlign w:val="center"/>
          </w:tcPr>
          <w:p w14:paraId="1F86FF8A" w14:textId="77777777" w:rsidR="00CD4DBD" w:rsidRPr="00176E27" w:rsidRDefault="00CD4DBD" w:rsidP="00CD4DBD">
            <w:pPr>
              <w:ind w:left="113"/>
              <w:rPr>
                <w:rFonts w:asciiTheme="minorHAnsi" w:eastAsia="Times New Roman" w:hAnsiTheme="minorHAnsi" w:cstheme="majorHAnsi"/>
                <w:color w:val="000000"/>
                <w:sz w:val="18"/>
                <w:szCs w:val="18"/>
              </w:rPr>
            </w:pPr>
            <w:r w:rsidRPr="00176E27">
              <w:rPr>
                <w:rFonts w:asciiTheme="minorHAnsi" w:eastAsia="Times New Roman" w:hAnsiTheme="minorHAnsi"/>
                <w:color w:val="000000"/>
                <w:sz w:val="18"/>
                <w:szCs w:val="18"/>
              </w:rPr>
              <w:t>(-15.7, 69.2)</w:t>
            </w:r>
          </w:p>
        </w:tc>
        <w:tc>
          <w:tcPr>
            <w:tcW w:w="1134" w:type="dxa"/>
            <w:tcBorders>
              <w:right w:val="single" w:sz="4" w:space="0" w:color="auto"/>
            </w:tcBorders>
            <w:shd w:val="clear" w:color="auto" w:fill="auto"/>
            <w:vAlign w:val="center"/>
          </w:tcPr>
          <w:p w14:paraId="19060669" w14:textId="77777777" w:rsidR="00CD4DBD" w:rsidRPr="00176E27" w:rsidRDefault="00CD4DBD" w:rsidP="00CD4DBD">
            <w:pPr>
              <w:ind w:right="113"/>
              <w:jc w:val="center"/>
              <w:rPr>
                <w:rFonts w:asciiTheme="minorHAnsi" w:eastAsia="Times New Roman" w:hAnsiTheme="minorHAnsi" w:cstheme="majorHAnsi"/>
                <w:color w:val="000000"/>
                <w:sz w:val="18"/>
                <w:szCs w:val="18"/>
              </w:rPr>
            </w:pPr>
            <w:r w:rsidRPr="00176E27">
              <w:rPr>
                <w:rFonts w:asciiTheme="minorHAnsi" w:eastAsia="Times New Roman" w:hAnsiTheme="minorHAnsi"/>
                <w:color w:val="000000"/>
                <w:sz w:val="18"/>
                <w:szCs w:val="18"/>
                <w:lang w:val="en-CA"/>
              </w:rPr>
              <w:t>0.2161</w:t>
            </w:r>
          </w:p>
        </w:tc>
        <w:tc>
          <w:tcPr>
            <w:tcW w:w="993" w:type="dxa"/>
            <w:tcBorders>
              <w:left w:val="single" w:sz="4" w:space="0" w:color="auto"/>
            </w:tcBorders>
            <w:shd w:val="clear" w:color="auto" w:fill="auto"/>
            <w:vAlign w:val="center"/>
          </w:tcPr>
          <w:p w14:paraId="1730A33E" w14:textId="77777777" w:rsidR="00CD4DBD" w:rsidRPr="00176E27" w:rsidRDefault="00CD4DBD" w:rsidP="00CD4DBD">
            <w:pPr>
              <w:jc w:val="right"/>
              <w:rPr>
                <w:rFonts w:asciiTheme="minorHAnsi" w:eastAsia="Times New Roman" w:hAnsiTheme="minorHAnsi" w:cstheme="majorHAnsi"/>
                <w:color w:val="000000"/>
                <w:sz w:val="18"/>
                <w:szCs w:val="18"/>
              </w:rPr>
            </w:pPr>
            <w:r w:rsidRPr="00176E27">
              <w:rPr>
                <w:rFonts w:asciiTheme="minorHAnsi" w:eastAsia="Times New Roman" w:hAnsiTheme="minorHAnsi"/>
                <w:color w:val="000000"/>
                <w:sz w:val="18"/>
                <w:szCs w:val="18"/>
              </w:rPr>
              <w:t>7.9</w:t>
            </w:r>
          </w:p>
        </w:tc>
        <w:tc>
          <w:tcPr>
            <w:tcW w:w="1416" w:type="dxa"/>
            <w:shd w:val="clear" w:color="auto" w:fill="auto"/>
            <w:vAlign w:val="center"/>
          </w:tcPr>
          <w:p w14:paraId="3FF344BC" w14:textId="77777777" w:rsidR="00CD4DBD" w:rsidRPr="00176E27" w:rsidRDefault="00CD4DBD" w:rsidP="00CD4DBD">
            <w:pPr>
              <w:ind w:left="113"/>
              <w:rPr>
                <w:rFonts w:asciiTheme="minorHAnsi" w:eastAsia="Times New Roman" w:hAnsiTheme="minorHAnsi" w:cstheme="majorHAnsi"/>
                <w:color w:val="000000"/>
                <w:sz w:val="18"/>
                <w:szCs w:val="18"/>
              </w:rPr>
            </w:pPr>
            <w:r w:rsidRPr="00176E27">
              <w:rPr>
                <w:rFonts w:asciiTheme="minorHAnsi" w:eastAsia="Times New Roman" w:hAnsiTheme="minorHAnsi"/>
                <w:color w:val="000000"/>
                <w:sz w:val="18"/>
                <w:szCs w:val="18"/>
              </w:rPr>
              <w:t>(-17.9, 33.8)</w:t>
            </w:r>
          </w:p>
        </w:tc>
        <w:tc>
          <w:tcPr>
            <w:tcW w:w="1135" w:type="dxa"/>
            <w:shd w:val="clear" w:color="auto" w:fill="auto"/>
            <w:vAlign w:val="center"/>
          </w:tcPr>
          <w:p w14:paraId="72A0B783" w14:textId="77777777" w:rsidR="00CD4DBD" w:rsidRPr="00176E27" w:rsidRDefault="00CD4DBD" w:rsidP="00CD4DBD">
            <w:pPr>
              <w:ind w:right="113"/>
              <w:jc w:val="center"/>
              <w:rPr>
                <w:rFonts w:asciiTheme="minorHAnsi" w:eastAsia="Times New Roman" w:hAnsiTheme="minorHAnsi" w:cstheme="majorHAnsi"/>
                <w:color w:val="000000"/>
                <w:sz w:val="18"/>
                <w:szCs w:val="18"/>
              </w:rPr>
            </w:pPr>
            <w:r w:rsidRPr="00176E27">
              <w:rPr>
                <w:rFonts w:asciiTheme="minorHAnsi" w:eastAsia="Times New Roman" w:hAnsiTheme="minorHAnsi"/>
                <w:color w:val="000000"/>
                <w:sz w:val="18"/>
                <w:szCs w:val="18"/>
                <w:lang w:val="en-CA"/>
              </w:rPr>
              <w:t>0.5473</w:t>
            </w:r>
          </w:p>
        </w:tc>
      </w:tr>
      <w:tr w:rsidR="00CD4DBD" w:rsidRPr="004667A4" w14:paraId="6EAE3DDC" w14:textId="77777777" w:rsidTr="0046189E">
        <w:trPr>
          <w:trHeight w:val="255"/>
        </w:trPr>
        <w:tc>
          <w:tcPr>
            <w:tcW w:w="3798" w:type="dxa"/>
            <w:shd w:val="clear" w:color="auto" w:fill="auto"/>
            <w:vAlign w:val="center"/>
          </w:tcPr>
          <w:p w14:paraId="7AEF0F41" w14:textId="632B094F" w:rsidR="00CD4DBD" w:rsidRPr="00176E27" w:rsidRDefault="00CD4DBD" w:rsidP="00CD4DBD">
            <w:pPr>
              <w:rPr>
                <w:rFonts w:asciiTheme="minorHAnsi" w:eastAsia="Times New Roman" w:hAnsiTheme="minorHAnsi" w:cstheme="majorHAnsi"/>
                <w:color w:val="000000" w:themeColor="text1"/>
                <w:sz w:val="18"/>
                <w:szCs w:val="18"/>
              </w:rPr>
            </w:pPr>
            <w:r>
              <w:rPr>
                <w:rFonts w:asciiTheme="minorHAnsi" w:eastAsia="Times New Roman" w:hAnsiTheme="minorHAnsi" w:cstheme="majorHAnsi"/>
                <w:color w:val="000000" w:themeColor="text1"/>
                <w:sz w:val="18"/>
                <w:szCs w:val="18"/>
              </w:rPr>
              <w:t xml:space="preserve">New Brunswick </w:t>
            </w:r>
            <w:r w:rsidRPr="007B4932">
              <w:rPr>
                <w:rFonts w:asciiTheme="minorHAnsi" w:eastAsia="Times New Roman" w:hAnsiTheme="minorHAnsi" w:cstheme="majorHAnsi"/>
                <w:color w:val="000000" w:themeColor="text1"/>
                <w:sz w:val="18"/>
                <w:szCs w:val="18"/>
              </w:rPr>
              <w:t>vs Saskatchewan</w:t>
            </w:r>
          </w:p>
        </w:tc>
        <w:tc>
          <w:tcPr>
            <w:tcW w:w="880" w:type="dxa"/>
            <w:shd w:val="clear" w:color="auto" w:fill="auto"/>
            <w:noWrap/>
            <w:vAlign w:val="center"/>
          </w:tcPr>
          <w:p w14:paraId="40291F0F" w14:textId="77777777" w:rsidR="00CD4DBD" w:rsidRPr="00176E27" w:rsidRDefault="00CD4DBD" w:rsidP="00CD4DBD">
            <w:pPr>
              <w:jc w:val="right"/>
              <w:rPr>
                <w:rFonts w:asciiTheme="minorHAnsi" w:hAnsiTheme="minorHAnsi" w:cstheme="majorHAnsi"/>
                <w:color w:val="000000"/>
                <w:sz w:val="18"/>
                <w:szCs w:val="18"/>
              </w:rPr>
            </w:pPr>
            <w:r w:rsidRPr="00176E27">
              <w:rPr>
                <w:rFonts w:asciiTheme="minorHAnsi" w:eastAsia="Times New Roman" w:hAnsiTheme="minorHAnsi"/>
                <w:color w:val="000000"/>
                <w:sz w:val="18"/>
                <w:szCs w:val="18"/>
              </w:rPr>
              <w:t>14.7</w:t>
            </w:r>
          </w:p>
        </w:tc>
        <w:tc>
          <w:tcPr>
            <w:tcW w:w="1565" w:type="dxa"/>
            <w:shd w:val="clear" w:color="auto" w:fill="auto"/>
            <w:vAlign w:val="center"/>
          </w:tcPr>
          <w:p w14:paraId="04995267" w14:textId="77777777" w:rsidR="00CD4DBD" w:rsidRPr="00176E27" w:rsidRDefault="00CD4DBD" w:rsidP="00CD4DBD">
            <w:pPr>
              <w:ind w:left="113"/>
              <w:rPr>
                <w:rFonts w:asciiTheme="minorHAnsi" w:eastAsia="Times New Roman" w:hAnsiTheme="minorHAnsi" w:cstheme="majorHAnsi"/>
                <w:color w:val="000000"/>
                <w:sz w:val="18"/>
                <w:szCs w:val="18"/>
              </w:rPr>
            </w:pPr>
            <w:r w:rsidRPr="00176E27">
              <w:rPr>
                <w:rFonts w:asciiTheme="minorHAnsi" w:eastAsia="Times New Roman" w:hAnsiTheme="minorHAnsi"/>
                <w:color w:val="000000"/>
                <w:sz w:val="18"/>
                <w:szCs w:val="18"/>
              </w:rPr>
              <w:t>(-45</w:t>
            </w:r>
            <w:r>
              <w:rPr>
                <w:rFonts w:asciiTheme="minorHAnsi" w:eastAsia="Times New Roman" w:hAnsiTheme="minorHAnsi"/>
                <w:color w:val="000000"/>
                <w:sz w:val="18"/>
                <w:szCs w:val="18"/>
              </w:rPr>
              <w:t>.0</w:t>
            </w:r>
            <w:r w:rsidRPr="00176E27">
              <w:rPr>
                <w:rFonts w:asciiTheme="minorHAnsi" w:eastAsia="Times New Roman" w:hAnsiTheme="minorHAnsi"/>
                <w:color w:val="000000"/>
                <w:sz w:val="18"/>
                <w:szCs w:val="18"/>
              </w:rPr>
              <w:t>, 74.3)</w:t>
            </w:r>
          </w:p>
        </w:tc>
        <w:tc>
          <w:tcPr>
            <w:tcW w:w="1134" w:type="dxa"/>
            <w:tcBorders>
              <w:right w:val="single" w:sz="4" w:space="0" w:color="auto"/>
            </w:tcBorders>
            <w:shd w:val="clear" w:color="auto" w:fill="auto"/>
            <w:vAlign w:val="center"/>
          </w:tcPr>
          <w:p w14:paraId="08FAE5A1" w14:textId="77777777" w:rsidR="00CD4DBD" w:rsidRPr="00176E27" w:rsidRDefault="00CD4DBD" w:rsidP="00CD4DBD">
            <w:pPr>
              <w:ind w:right="113"/>
              <w:jc w:val="center"/>
              <w:rPr>
                <w:rFonts w:asciiTheme="minorHAnsi" w:eastAsia="Times New Roman" w:hAnsiTheme="minorHAnsi" w:cstheme="majorHAnsi"/>
                <w:color w:val="000000"/>
                <w:sz w:val="18"/>
                <w:szCs w:val="18"/>
              </w:rPr>
            </w:pPr>
            <w:r w:rsidRPr="00176E27">
              <w:rPr>
                <w:rFonts w:asciiTheme="minorHAnsi" w:eastAsia="Times New Roman" w:hAnsiTheme="minorHAnsi"/>
                <w:color w:val="000000"/>
                <w:sz w:val="18"/>
                <w:szCs w:val="18"/>
                <w:lang w:val="en-CA"/>
              </w:rPr>
              <w:t>0.6296</w:t>
            </w:r>
          </w:p>
        </w:tc>
        <w:tc>
          <w:tcPr>
            <w:tcW w:w="993" w:type="dxa"/>
            <w:tcBorders>
              <w:left w:val="single" w:sz="4" w:space="0" w:color="auto"/>
            </w:tcBorders>
            <w:shd w:val="clear" w:color="auto" w:fill="auto"/>
            <w:vAlign w:val="center"/>
          </w:tcPr>
          <w:p w14:paraId="1C480B69" w14:textId="77777777" w:rsidR="00CD4DBD" w:rsidRPr="00176E27" w:rsidRDefault="00CD4DBD" w:rsidP="00CD4DBD">
            <w:pPr>
              <w:jc w:val="right"/>
              <w:rPr>
                <w:rFonts w:asciiTheme="minorHAnsi" w:eastAsia="Times New Roman" w:hAnsiTheme="minorHAnsi" w:cstheme="majorHAnsi"/>
                <w:color w:val="000000"/>
                <w:sz w:val="18"/>
                <w:szCs w:val="18"/>
              </w:rPr>
            </w:pPr>
            <w:r w:rsidRPr="00176E27">
              <w:rPr>
                <w:rFonts w:asciiTheme="minorHAnsi" w:eastAsia="Times New Roman" w:hAnsiTheme="minorHAnsi"/>
                <w:color w:val="000000"/>
                <w:sz w:val="18"/>
                <w:szCs w:val="18"/>
              </w:rPr>
              <w:t>8.9</w:t>
            </w:r>
          </w:p>
        </w:tc>
        <w:tc>
          <w:tcPr>
            <w:tcW w:w="1416" w:type="dxa"/>
            <w:shd w:val="clear" w:color="auto" w:fill="auto"/>
            <w:vAlign w:val="center"/>
          </w:tcPr>
          <w:p w14:paraId="12EA7E49" w14:textId="77777777" w:rsidR="00CD4DBD" w:rsidRPr="00176E27" w:rsidRDefault="00CD4DBD" w:rsidP="00CD4DBD">
            <w:pPr>
              <w:ind w:left="113"/>
              <w:rPr>
                <w:rFonts w:asciiTheme="minorHAnsi" w:eastAsia="Times New Roman" w:hAnsiTheme="minorHAnsi" w:cstheme="majorHAnsi"/>
                <w:color w:val="000000"/>
                <w:sz w:val="18"/>
                <w:szCs w:val="18"/>
              </w:rPr>
            </w:pPr>
            <w:r w:rsidRPr="00176E27">
              <w:rPr>
                <w:rFonts w:asciiTheme="minorHAnsi" w:eastAsia="Times New Roman" w:hAnsiTheme="minorHAnsi"/>
                <w:color w:val="000000"/>
                <w:sz w:val="18"/>
                <w:szCs w:val="18"/>
              </w:rPr>
              <w:t>(-22.4, 40.1)</w:t>
            </w:r>
          </w:p>
        </w:tc>
        <w:tc>
          <w:tcPr>
            <w:tcW w:w="1135" w:type="dxa"/>
            <w:shd w:val="clear" w:color="auto" w:fill="auto"/>
            <w:vAlign w:val="center"/>
          </w:tcPr>
          <w:p w14:paraId="48FB6067" w14:textId="77777777" w:rsidR="00CD4DBD" w:rsidRPr="00176E27" w:rsidRDefault="00CD4DBD" w:rsidP="00CD4DBD">
            <w:pPr>
              <w:ind w:right="113"/>
              <w:jc w:val="center"/>
              <w:rPr>
                <w:rFonts w:asciiTheme="minorHAnsi" w:eastAsia="Times New Roman" w:hAnsiTheme="minorHAnsi" w:cstheme="majorHAnsi"/>
                <w:color w:val="000000"/>
                <w:sz w:val="18"/>
                <w:szCs w:val="18"/>
              </w:rPr>
            </w:pPr>
            <w:r w:rsidRPr="00176E27">
              <w:rPr>
                <w:rFonts w:asciiTheme="minorHAnsi" w:eastAsia="Times New Roman" w:hAnsiTheme="minorHAnsi"/>
                <w:color w:val="000000"/>
                <w:sz w:val="18"/>
                <w:szCs w:val="18"/>
                <w:lang w:val="en-CA"/>
              </w:rPr>
              <w:t>0.5764</w:t>
            </w:r>
          </w:p>
        </w:tc>
      </w:tr>
      <w:tr w:rsidR="00CD4DBD" w:rsidRPr="004667A4" w14:paraId="7934017C" w14:textId="77777777" w:rsidTr="0046189E">
        <w:trPr>
          <w:trHeight w:val="255"/>
        </w:trPr>
        <w:tc>
          <w:tcPr>
            <w:tcW w:w="3798" w:type="dxa"/>
            <w:shd w:val="clear" w:color="auto" w:fill="auto"/>
            <w:vAlign w:val="center"/>
          </w:tcPr>
          <w:p w14:paraId="2D881716" w14:textId="7996BF0C" w:rsidR="00CD4DBD" w:rsidRPr="00176E27" w:rsidRDefault="00CD4DBD" w:rsidP="00CD4DBD">
            <w:pPr>
              <w:rPr>
                <w:rFonts w:asciiTheme="minorHAnsi" w:eastAsia="Times New Roman" w:hAnsiTheme="minorHAnsi" w:cstheme="majorHAnsi"/>
                <w:color w:val="000000" w:themeColor="text1"/>
                <w:sz w:val="18"/>
                <w:szCs w:val="18"/>
              </w:rPr>
            </w:pPr>
            <w:r>
              <w:rPr>
                <w:rFonts w:asciiTheme="minorHAnsi" w:eastAsia="Times New Roman" w:hAnsiTheme="minorHAnsi" w:cstheme="majorHAnsi"/>
                <w:color w:val="000000" w:themeColor="text1"/>
                <w:sz w:val="18"/>
                <w:szCs w:val="18"/>
              </w:rPr>
              <w:t xml:space="preserve">New Brunswick </w:t>
            </w:r>
            <w:r w:rsidRPr="007B4932">
              <w:rPr>
                <w:rFonts w:asciiTheme="minorHAnsi" w:eastAsia="Times New Roman" w:hAnsiTheme="minorHAnsi" w:cstheme="majorHAnsi"/>
                <w:color w:val="000000" w:themeColor="text1"/>
                <w:sz w:val="18"/>
                <w:szCs w:val="18"/>
              </w:rPr>
              <w:t>vs Alberta</w:t>
            </w:r>
          </w:p>
        </w:tc>
        <w:tc>
          <w:tcPr>
            <w:tcW w:w="880" w:type="dxa"/>
            <w:shd w:val="clear" w:color="auto" w:fill="auto"/>
            <w:noWrap/>
            <w:vAlign w:val="center"/>
          </w:tcPr>
          <w:p w14:paraId="58EA6BB3" w14:textId="77777777" w:rsidR="00CD4DBD" w:rsidRPr="00176E27" w:rsidRDefault="00CD4DBD" w:rsidP="00CD4DBD">
            <w:pPr>
              <w:jc w:val="right"/>
              <w:rPr>
                <w:rFonts w:asciiTheme="minorHAnsi" w:hAnsiTheme="minorHAnsi" w:cstheme="majorHAnsi"/>
                <w:color w:val="000000"/>
                <w:sz w:val="18"/>
                <w:szCs w:val="18"/>
              </w:rPr>
            </w:pPr>
            <w:r w:rsidRPr="00176E27">
              <w:rPr>
                <w:rFonts w:asciiTheme="minorHAnsi" w:eastAsia="Times New Roman" w:hAnsiTheme="minorHAnsi"/>
                <w:color w:val="000000"/>
                <w:sz w:val="18"/>
                <w:szCs w:val="18"/>
              </w:rPr>
              <w:t>-24.8</w:t>
            </w:r>
          </w:p>
        </w:tc>
        <w:tc>
          <w:tcPr>
            <w:tcW w:w="1565" w:type="dxa"/>
            <w:shd w:val="clear" w:color="auto" w:fill="auto"/>
            <w:vAlign w:val="center"/>
          </w:tcPr>
          <w:p w14:paraId="3432A186" w14:textId="77777777" w:rsidR="00CD4DBD" w:rsidRPr="00176E27" w:rsidRDefault="00CD4DBD" w:rsidP="00CD4DBD">
            <w:pPr>
              <w:ind w:left="113"/>
              <w:rPr>
                <w:rFonts w:asciiTheme="minorHAnsi" w:eastAsia="Times New Roman" w:hAnsiTheme="minorHAnsi" w:cstheme="majorHAnsi"/>
                <w:color w:val="000000"/>
                <w:sz w:val="18"/>
                <w:szCs w:val="18"/>
              </w:rPr>
            </w:pPr>
            <w:r w:rsidRPr="00176E27">
              <w:rPr>
                <w:rFonts w:asciiTheme="minorHAnsi" w:eastAsia="Times New Roman" w:hAnsiTheme="minorHAnsi"/>
                <w:color w:val="000000"/>
                <w:sz w:val="18"/>
                <w:szCs w:val="18"/>
              </w:rPr>
              <w:t>(-76.5, 26.9)</w:t>
            </w:r>
          </w:p>
        </w:tc>
        <w:tc>
          <w:tcPr>
            <w:tcW w:w="1134" w:type="dxa"/>
            <w:tcBorders>
              <w:right w:val="single" w:sz="4" w:space="0" w:color="auto"/>
            </w:tcBorders>
            <w:shd w:val="clear" w:color="auto" w:fill="auto"/>
            <w:vAlign w:val="center"/>
          </w:tcPr>
          <w:p w14:paraId="156B4FF3" w14:textId="77777777" w:rsidR="00CD4DBD" w:rsidRPr="00176E27" w:rsidRDefault="00CD4DBD" w:rsidP="00CD4DBD">
            <w:pPr>
              <w:ind w:right="113"/>
              <w:jc w:val="center"/>
              <w:rPr>
                <w:rFonts w:asciiTheme="minorHAnsi" w:eastAsia="Times New Roman" w:hAnsiTheme="minorHAnsi" w:cstheme="majorHAnsi"/>
                <w:color w:val="000000"/>
                <w:sz w:val="18"/>
                <w:szCs w:val="18"/>
              </w:rPr>
            </w:pPr>
            <w:r w:rsidRPr="00176E27">
              <w:rPr>
                <w:rFonts w:asciiTheme="minorHAnsi" w:eastAsia="Times New Roman" w:hAnsiTheme="minorHAnsi"/>
                <w:color w:val="000000"/>
                <w:sz w:val="18"/>
                <w:szCs w:val="18"/>
                <w:lang w:val="en-CA"/>
              </w:rPr>
              <w:t>0.3465</w:t>
            </w:r>
          </w:p>
        </w:tc>
        <w:tc>
          <w:tcPr>
            <w:tcW w:w="993" w:type="dxa"/>
            <w:tcBorders>
              <w:left w:val="single" w:sz="4" w:space="0" w:color="auto"/>
            </w:tcBorders>
            <w:shd w:val="clear" w:color="auto" w:fill="auto"/>
            <w:vAlign w:val="center"/>
          </w:tcPr>
          <w:p w14:paraId="50E6CE94" w14:textId="77777777" w:rsidR="00CD4DBD" w:rsidRPr="00176E27" w:rsidRDefault="00CD4DBD" w:rsidP="00CD4DBD">
            <w:pPr>
              <w:jc w:val="right"/>
              <w:rPr>
                <w:rFonts w:asciiTheme="minorHAnsi" w:eastAsia="Times New Roman" w:hAnsiTheme="minorHAnsi" w:cstheme="majorHAnsi"/>
                <w:color w:val="000000"/>
                <w:sz w:val="18"/>
                <w:szCs w:val="18"/>
              </w:rPr>
            </w:pPr>
            <w:r w:rsidRPr="00176E27">
              <w:rPr>
                <w:rFonts w:asciiTheme="minorHAnsi" w:eastAsia="Times New Roman" w:hAnsiTheme="minorHAnsi"/>
                <w:color w:val="000000"/>
                <w:sz w:val="18"/>
                <w:szCs w:val="18"/>
              </w:rPr>
              <w:t>-16.2</w:t>
            </w:r>
          </w:p>
        </w:tc>
        <w:tc>
          <w:tcPr>
            <w:tcW w:w="1416" w:type="dxa"/>
            <w:shd w:val="clear" w:color="auto" w:fill="auto"/>
            <w:vAlign w:val="center"/>
          </w:tcPr>
          <w:p w14:paraId="418FF189" w14:textId="77777777" w:rsidR="00CD4DBD" w:rsidRPr="00176E27" w:rsidRDefault="00CD4DBD" w:rsidP="00CD4DBD">
            <w:pPr>
              <w:ind w:left="113"/>
              <w:rPr>
                <w:rFonts w:asciiTheme="minorHAnsi" w:eastAsia="Times New Roman" w:hAnsiTheme="minorHAnsi" w:cstheme="majorHAnsi"/>
                <w:color w:val="000000"/>
                <w:sz w:val="18"/>
                <w:szCs w:val="18"/>
              </w:rPr>
            </w:pPr>
            <w:r w:rsidRPr="00176E27">
              <w:rPr>
                <w:rFonts w:asciiTheme="minorHAnsi" w:eastAsia="Times New Roman" w:hAnsiTheme="minorHAnsi"/>
                <w:color w:val="000000"/>
                <w:sz w:val="18"/>
                <w:szCs w:val="18"/>
              </w:rPr>
              <w:t>(-45.9, 13.5)</w:t>
            </w:r>
          </w:p>
        </w:tc>
        <w:tc>
          <w:tcPr>
            <w:tcW w:w="1135" w:type="dxa"/>
            <w:shd w:val="clear" w:color="auto" w:fill="auto"/>
            <w:vAlign w:val="center"/>
          </w:tcPr>
          <w:p w14:paraId="4A31F294" w14:textId="77777777" w:rsidR="00CD4DBD" w:rsidRPr="00176E27" w:rsidRDefault="00CD4DBD" w:rsidP="00CD4DBD">
            <w:pPr>
              <w:ind w:right="113"/>
              <w:jc w:val="center"/>
              <w:rPr>
                <w:rFonts w:asciiTheme="minorHAnsi" w:eastAsia="Times New Roman" w:hAnsiTheme="minorHAnsi" w:cstheme="majorHAnsi"/>
                <w:color w:val="000000"/>
                <w:sz w:val="18"/>
                <w:szCs w:val="18"/>
              </w:rPr>
            </w:pPr>
            <w:r w:rsidRPr="00176E27">
              <w:rPr>
                <w:rFonts w:asciiTheme="minorHAnsi" w:eastAsia="Times New Roman" w:hAnsiTheme="minorHAnsi"/>
                <w:color w:val="000000"/>
                <w:sz w:val="18"/>
                <w:szCs w:val="18"/>
                <w:lang w:val="en-CA"/>
              </w:rPr>
              <w:t>0.284</w:t>
            </w:r>
            <w:r>
              <w:rPr>
                <w:rFonts w:asciiTheme="minorHAnsi" w:eastAsia="Times New Roman" w:hAnsiTheme="minorHAnsi"/>
                <w:color w:val="000000"/>
                <w:sz w:val="18"/>
                <w:szCs w:val="18"/>
                <w:lang w:val="en-CA"/>
              </w:rPr>
              <w:t>0</w:t>
            </w:r>
          </w:p>
        </w:tc>
      </w:tr>
      <w:tr w:rsidR="00CD4DBD" w:rsidRPr="004667A4" w14:paraId="73194B4B" w14:textId="77777777" w:rsidTr="0046189E">
        <w:trPr>
          <w:trHeight w:val="255"/>
        </w:trPr>
        <w:tc>
          <w:tcPr>
            <w:tcW w:w="3798" w:type="dxa"/>
            <w:shd w:val="clear" w:color="auto" w:fill="auto"/>
            <w:vAlign w:val="center"/>
          </w:tcPr>
          <w:p w14:paraId="5B29FD90" w14:textId="64E19C5E" w:rsidR="00CD4DBD" w:rsidRPr="00176E27" w:rsidRDefault="00CD4DBD" w:rsidP="00CD4DBD">
            <w:pPr>
              <w:rPr>
                <w:rFonts w:asciiTheme="minorHAnsi" w:eastAsia="Times New Roman" w:hAnsiTheme="minorHAnsi" w:cstheme="majorHAnsi"/>
                <w:color w:val="000000" w:themeColor="text1"/>
                <w:sz w:val="18"/>
                <w:szCs w:val="18"/>
              </w:rPr>
            </w:pPr>
            <w:r>
              <w:rPr>
                <w:rFonts w:asciiTheme="minorHAnsi" w:eastAsia="Times New Roman" w:hAnsiTheme="minorHAnsi" w:cstheme="majorHAnsi"/>
                <w:color w:val="000000" w:themeColor="text1"/>
                <w:sz w:val="18"/>
                <w:szCs w:val="18"/>
              </w:rPr>
              <w:t xml:space="preserve">New Brunswick </w:t>
            </w:r>
            <w:r w:rsidRPr="007B4932">
              <w:rPr>
                <w:rFonts w:asciiTheme="minorHAnsi" w:eastAsia="Times New Roman" w:hAnsiTheme="minorHAnsi" w:cstheme="majorHAnsi"/>
                <w:color w:val="000000" w:themeColor="text1"/>
                <w:sz w:val="18"/>
                <w:szCs w:val="18"/>
              </w:rPr>
              <w:t>vs British Columbia</w:t>
            </w:r>
          </w:p>
        </w:tc>
        <w:tc>
          <w:tcPr>
            <w:tcW w:w="880" w:type="dxa"/>
            <w:shd w:val="clear" w:color="auto" w:fill="auto"/>
            <w:noWrap/>
            <w:vAlign w:val="center"/>
          </w:tcPr>
          <w:p w14:paraId="74F15F8A" w14:textId="77777777" w:rsidR="00CD4DBD" w:rsidRPr="00176E27" w:rsidRDefault="00CD4DBD" w:rsidP="00CD4DBD">
            <w:pPr>
              <w:jc w:val="right"/>
              <w:rPr>
                <w:rFonts w:asciiTheme="minorHAnsi" w:hAnsiTheme="minorHAnsi" w:cstheme="majorHAnsi"/>
                <w:color w:val="000000"/>
                <w:sz w:val="18"/>
                <w:szCs w:val="18"/>
              </w:rPr>
            </w:pPr>
            <w:r w:rsidRPr="00176E27">
              <w:rPr>
                <w:rFonts w:asciiTheme="minorHAnsi" w:eastAsia="Times New Roman" w:hAnsiTheme="minorHAnsi"/>
                <w:color w:val="000000"/>
                <w:sz w:val="18"/>
                <w:szCs w:val="18"/>
              </w:rPr>
              <w:t>-25.6</w:t>
            </w:r>
          </w:p>
        </w:tc>
        <w:tc>
          <w:tcPr>
            <w:tcW w:w="1565" w:type="dxa"/>
            <w:shd w:val="clear" w:color="auto" w:fill="auto"/>
            <w:vAlign w:val="center"/>
          </w:tcPr>
          <w:p w14:paraId="6AEB365A" w14:textId="77777777" w:rsidR="00CD4DBD" w:rsidRPr="00176E27" w:rsidRDefault="00CD4DBD" w:rsidP="00CD4DBD">
            <w:pPr>
              <w:ind w:left="113"/>
              <w:rPr>
                <w:rFonts w:asciiTheme="minorHAnsi" w:eastAsia="Times New Roman" w:hAnsiTheme="minorHAnsi" w:cstheme="majorHAnsi"/>
                <w:color w:val="000000"/>
                <w:sz w:val="18"/>
                <w:szCs w:val="18"/>
              </w:rPr>
            </w:pPr>
            <w:r w:rsidRPr="00176E27">
              <w:rPr>
                <w:rFonts w:asciiTheme="minorHAnsi" w:eastAsia="Times New Roman" w:hAnsiTheme="minorHAnsi"/>
                <w:color w:val="000000"/>
                <w:sz w:val="18"/>
                <w:szCs w:val="18"/>
              </w:rPr>
              <w:t>(-69</w:t>
            </w:r>
            <w:r>
              <w:rPr>
                <w:rFonts w:asciiTheme="minorHAnsi" w:eastAsia="Times New Roman" w:hAnsiTheme="minorHAnsi"/>
                <w:color w:val="000000"/>
                <w:sz w:val="18"/>
                <w:szCs w:val="18"/>
              </w:rPr>
              <w:t>.0</w:t>
            </w:r>
            <w:r w:rsidRPr="00176E27">
              <w:rPr>
                <w:rFonts w:asciiTheme="minorHAnsi" w:eastAsia="Times New Roman" w:hAnsiTheme="minorHAnsi"/>
                <w:color w:val="000000"/>
                <w:sz w:val="18"/>
                <w:szCs w:val="18"/>
              </w:rPr>
              <w:t>, 17.8)</w:t>
            </w:r>
          </w:p>
        </w:tc>
        <w:tc>
          <w:tcPr>
            <w:tcW w:w="1134" w:type="dxa"/>
            <w:tcBorders>
              <w:right w:val="single" w:sz="4" w:space="0" w:color="auto"/>
            </w:tcBorders>
            <w:shd w:val="clear" w:color="auto" w:fill="auto"/>
            <w:vAlign w:val="center"/>
          </w:tcPr>
          <w:p w14:paraId="5C911966" w14:textId="77777777" w:rsidR="00CD4DBD" w:rsidRPr="00176E27" w:rsidRDefault="00CD4DBD" w:rsidP="00CD4DBD">
            <w:pPr>
              <w:ind w:right="113"/>
              <w:jc w:val="center"/>
              <w:rPr>
                <w:rFonts w:asciiTheme="minorHAnsi" w:eastAsia="Times New Roman" w:hAnsiTheme="minorHAnsi" w:cstheme="majorHAnsi"/>
                <w:color w:val="000000"/>
                <w:sz w:val="18"/>
                <w:szCs w:val="18"/>
              </w:rPr>
            </w:pPr>
            <w:r w:rsidRPr="00176E27">
              <w:rPr>
                <w:rFonts w:asciiTheme="minorHAnsi" w:eastAsia="Times New Roman" w:hAnsiTheme="minorHAnsi"/>
                <w:color w:val="000000"/>
                <w:sz w:val="18"/>
                <w:szCs w:val="18"/>
                <w:lang w:val="en-CA"/>
              </w:rPr>
              <w:t>0.2475</w:t>
            </w:r>
          </w:p>
        </w:tc>
        <w:tc>
          <w:tcPr>
            <w:tcW w:w="993" w:type="dxa"/>
            <w:tcBorders>
              <w:left w:val="single" w:sz="4" w:space="0" w:color="auto"/>
            </w:tcBorders>
            <w:shd w:val="clear" w:color="auto" w:fill="auto"/>
            <w:vAlign w:val="center"/>
          </w:tcPr>
          <w:p w14:paraId="45883DE3" w14:textId="77777777" w:rsidR="00CD4DBD" w:rsidRPr="00176E27" w:rsidRDefault="00CD4DBD" w:rsidP="00CD4DBD">
            <w:pPr>
              <w:jc w:val="right"/>
              <w:rPr>
                <w:rFonts w:asciiTheme="minorHAnsi" w:eastAsia="Times New Roman" w:hAnsiTheme="minorHAnsi" w:cstheme="majorHAnsi"/>
                <w:color w:val="000000"/>
                <w:sz w:val="18"/>
                <w:szCs w:val="18"/>
              </w:rPr>
            </w:pPr>
            <w:r w:rsidRPr="00176E27">
              <w:rPr>
                <w:rFonts w:asciiTheme="minorHAnsi" w:eastAsia="Times New Roman" w:hAnsiTheme="minorHAnsi"/>
                <w:color w:val="000000"/>
                <w:sz w:val="18"/>
                <w:szCs w:val="18"/>
              </w:rPr>
              <w:t>-17</w:t>
            </w:r>
            <w:r>
              <w:rPr>
                <w:rFonts w:asciiTheme="minorHAnsi" w:eastAsia="Times New Roman" w:hAnsiTheme="minorHAnsi"/>
                <w:color w:val="000000"/>
                <w:sz w:val="18"/>
                <w:szCs w:val="18"/>
              </w:rPr>
              <w:t>.0</w:t>
            </w:r>
          </w:p>
        </w:tc>
        <w:tc>
          <w:tcPr>
            <w:tcW w:w="1416" w:type="dxa"/>
            <w:shd w:val="clear" w:color="auto" w:fill="auto"/>
            <w:vAlign w:val="center"/>
          </w:tcPr>
          <w:p w14:paraId="16BB1385" w14:textId="77777777" w:rsidR="00CD4DBD" w:rsidRPr="00176E27" w:rsidRDefault="00CD4DBD" w:rsidP="00CD4DBD">
            <w:pPr>
              <w:ind w:left="113"/>
              <w:rPr>
                <w:rFonts w:asciiTheme="minorHAnsi" w:eastAsia="Times New Roman" w:hAnsiTheme="minorHAnsi" w:cstheme="majorHAnsi"/>
                <w:color w:val="000000"/>
                <w:sz w:val="18"/>
                <w:szCs w:val="18"/>
              </w:rPr>
            </w:pPr>
            <w:r w:rsidRPr="00176E27">
              <w:rPr>
                <w:rFonts w:asciiTheme="minorHAnsi" w:eastAsia="Times New Roman" w:hAnsiTheme="minorHAnsi"/>
                <w:color w:val="000000"/>
                <w:sz w:val="18"/>
                <w:szCs w:val="18"/>
              </w:rPr>
              <w:t>(-41.9, 7.8)</w:t>
            </w:r>
          </w:p>
        </w:tc>
        <w:tc>
          <w:tcPr>
            <w:tcW w:w="1135" w:type="dxa"/>
            <w:shd w:val="clear" w:color="auto" w:fill="auto"/>
            <w:vAlign w:val="center"/>
          </w:tcPr>
          <w:p w14:paraId="21E897EE" w14:textId="77777777" w:rsidR="00CD4DBD" w:rsidRPr="00176E27" w:rsidRDefault="00CD4DBD" w:rsidP="00CD4DBD">
            <w:pPr>
              <w:ind w:right="113"/>
              <w:jc w:val="center"/>
              <w:rPr>
                <w:rFonts w:asciiTheme="minorHAnsi" w:eastAsia="Times New Roman" w:hAnsiTheme="minorHAnsi" w:cstheme="majorHAnsi"/>
                <w:color w:val="000000"/>
                <w:sz w:val="18"/>
                <w:szCs w:val="18"/>
              </w:rPr>
            </w:pPr>
            <w:r w:rsidRPr="00176E27">
              <w:rPr>
                <w:rFonts w:asciiTheme="minorHAnsi" w:eastAsia="Times New Roman" w:hAnsiTheme="minorHAnsi"/>
                <w:color w:val="000000"/>
                <w:sz w:val="18"/>
                <w:szCs w:val="18"/>
                <w:lang w:val="en-CA"/>
              </w:rPr>
              <w:t>0.179</w:t>
            </w:r>
            <w:r>
              <w:rPr>
                <w:rFonts w:asciiTheme="minorHAnsi" w:eastAsia="Times New Roman" w:hAnsiTheme="minorHAnsi"/>
                <w:color w:val="000000"/>
                <w:sz w:val="18"/>
                <w:szCs w:val="18"/>
                <w:lang w:val="en-CA"/>
              </w:rPr>
              <w:t>0</w:t>
            </w:r>
          </w:p>
        </w:tc>
      </w:tr>
      <w:tr w:rsidR="009604F8" w:rsidRPr="004667A4" w14:paraId="405EBFFC" w14:textId="77777777" w:rsidTr="0046189E">
        <w:trPr>
          <w:trHeight w:val="255"/>
        </w:trPr>
        <w:tc>
          <w:tcPr>
            <w:tcW w:w="3798" w:type="dxa"/>
            <w:shd w:val="clear" w:color="auto" w:fill="auto"/>
            <w:vAlign w:val="center"/>
          </w:tcPr>
          <w:p w14:paraId="2C6A612D" w14:textId="77777777" w:rsidR="009604F8" w:rsidRPr="00176E27" w:rsidRDefault="009604F8" w:rsidP="009604F8">
            <w:pPr>
              <w:rPr>
                <w:rFonts w:asciiTheme="minorHAnsi" w:eastAsia="Times New Roman" w:hAnsiTheme="minorHAnsi" w:cstheme="majorHAnsi"/>
                <w:color w:val="000000" w:themeColor="text1"/>
                <w:sz w:val="18"/>
                <w:szCs w:val="18"/>
              </w:rPr>
            </w:pPr>
            <w:r w:rsidRPr="007B4932">
              <w:rPr>
                <w:rFonts w:asciiTheme="minorHAnsi" w:eastAsia="Times New Roman" w:hAnsiTheme="minorHAnsi" w:cstheme="majorHAnsi"/>
                <w:color w:val="000000" w:themeColor="text1"/>
                <w:sz w:val="18"/>
                <w:szCs w:val="18"/>
              </w:rPr>
              <w:t>Quebec vs Ontario</w:t>
            </w:r>
          </w:p>
        </w:tc>
        <w:tc>
          <w:tcPr>
            <w:tcW w:w="880" w:type="dxa"/>
            <w:shd w:val="clear" w:color="auto" w:fill="auto"/>
            <w:noWrap/>
            <w:vAlign w:val="center"/>
          </w:tcPr>
          <w:p w14:paraId="081EC89A" w14:textId="77777777" w:rsidR="009604F8" w:rsidRPr="00176E27" w:rsidRDefault="009604F8" w:rsidP="009604F8">
            <w:pPr>
              <w:jc w:val="right"/>
              <w:rPr>
                <w:rFonts w:asciiTheme="minorHAnsi" w:hAnsiTheme="minorHAnsi" w:cstheme="majorHAnsi"/>
                <w:b/>
                <w:color w:val="000000"/>
                <w:sz w:val="18"/>
                <w:szCs w:val="18"/>
              </w:rPr>
            </w:pPr>
            <w:r w:rsidRPr="00176E27">
              <w:rPr>
                <w:rFonts w:asciiTheme="minorHAnsi" w:eastAsia="Times New Roman" w:hAnsiTheme="minorHAnsi"/>
                <w:color w:val="000000"/>
                <w:sz w:val="18"/>
                <w:szCs w:val="18"/>
              </w:rPr>
              <w:t>27</w:t>
            </w:r>
            <w:r>
              <w:rPr>
                <w:rFonts w:asciiTheme="minorHAnsi" w:eastAsia="Times New Roman" w:hAnsiTheme="minorHAnsi"/>
                <w:color w:val="000000"/>
                <w:sz w:val="18"/>
                <w:szCs w:val="18"/>
              </w:rPr>
              <w:t>.0</w:t>
            </w:r>
          </w:p>
        </w:tc>
        <w:tc>
          <w:tcPr>
            <w:tcW w:w="1565" w:type="dxa"/>
            <w:shd w:val="clear" w:color="auto" w:fill="auto"/>
            <w:vAlign w:val="center"/>
          </w:tcPr>
          <w:p w14:paraId="200279D7" w14:textId="77777777" w:rsidR="009604F8" w:rsidRPr="00176E27" w:rsidRDefault="009604F8" w:rsidP="009604F8">
            <w:pPr>
              <w:ind w:left="113"/>
              <w:rPr>
                <w:rFonts w:asciiTheme="minorHAnsi" w:eastAsia="Times New Roman" w:hAnsiTheme="minorHAnsi" w:cstheme="majorHAnsi"/>
                <w:b/>
                <w:color w:val="000000"/>
                <w:sz w:val="18"/>
                <w:szCs w:val="18"/>
              </w:rPr>
            </w:pPr>
            <w:r w:rsidRPr="00176E27">
              <w:rPr>
                <w:rFonts w:asciiTheme="minorHAnsi" w:eastAsia="Times New Roman" w:hAnsiTheme="minorHAnsi"/>
                <w:color w:val="000000"/>
                <w:sz w:val="18"/>
                <w:szCs w:val="18"/>
              </w:rPr>
              <w:t>(-3.9, 57.8)</w:t>
            </w:r>
          </w:p>
        </w:tc>
        <w:tc>
          <w:tcPr>
            <w:tcW w:w="1134" w:type="dxa"/>
            <w:tcBorders>
              <w:right w:val="single" w:sz="4" w:space="0" w:color="auto"/>
            </w:tcBorders>
            <w:shd w:val="clear" w:color="auto" w:fill="auto"/>
            <w:vAlign w:val="center"/>
          </w:tcPr>
          <w:p w14:paraId="1A08E1EF" w14:textId="77777777" w:rsidR="009604F8" w:rsidRPr="00176E27" w:rsidRDefault="009604F8" w:rsidP="009604F8">
            <w:pPr>
              <w:ind w:right="113"/>
              <w:jc w:val="center"/>
              <w:rPr>
                <w:rFonts w:asciiTheme="minorHAnsi" w:eastAsia="Times New Roman" w:hAnsiTheme="minorHAnsi" w:cstheme="majorHAnsi"/>
                <w:b/>
                <w:color w:val="000000"/>
                <w:sz w:val="18"/>
                <w:szCs w:val="18"/>
              </w:rPr>
            </w:pPr>
            <w:r w:rsidRPr="00176E27">
              <w:rPr>
                <w:rFonts w:asciiTheme="minorHAnsi" w:eastAsia="Times New Roman" w:hAnsiTheme="minorHAnsi"/>
                <w:color w:val="000000"/>
                <w:sz w:val="18"/>
                <w:szCs w:val="18"/>
                <w:lang w:val="en-CA"/>
              </w:rPr>
              <w:t>0.0864</w:t>
            </w:r>
          </w:p>
        </w:tc>
        <w:tc>
          <w:tcPr>
            <w:tcW w:w="993" w:type="dxa"/>
            <w:tcBorders>
              <w:left w:val="single" w:sz="4" w:space="0" w:color="auto"/>
            </w:tcBorders>
            <w:shd w:val="clear" w:color="auto" w:fill="auto"/>
            <w:vAlign w:val="center"/>
          </w:tcPr>
          <w:p w14:paraId="61D04379" w14:textId="77777777" w:rsidR="009604F8" w:rsidRPr="00C064CA" w:rsidRDefault="009604F8" w:rsidP="009604F8">
            <w:pPr>
              <w:jc w:val="right"/>
              <w:rPr>
                <w:rFonts w:asciiTheme="minorHAnsi" w:eastAsia="Times New Roman" w:hAnsiTheme="minorHAnsi" w:cstheme="majorHAnsi"/>
                <w:color w:val="000000"/>
                <w:sz w:val="18"/>
                <w:szCs w:val="18"/>
              </w:rPr>
            </w:pPr>
            <w:r w:rsidRPr="00C064CA">
              <w:rPr>
                <w:rFonts w:asciiTheme="minorHAnsi" w:eastAsia="Times New Roman" w:hAnsiTheme="minorHAnsi"/>
                <w:color w:val="000000"/>
                <w:sz w:val="18"/>
                <w:szCs w:val="18"/>
              </w:rPr>
              <w:t>23.2</w:t>
            </w:r>
          </w:p>
        </w:tc>
        <w:tc>
          <w:tcPr>
            <w:tcW w:w="1416" w:type="dxa"/>
            <w:shd w:val="clear" w:color="auto" w:fill="auto"/>
            <w:vAlign w:val="center"/>
          </w:tcPr>
          <w:p w14:paraId="0DB954E6" w14:textId="77777777" w:rsidR="009604F8" w:rsidRPr="00C064CA" w:rsidRDefault="009604F8" w:rsidP="009604F8">
            <w:pPr>
              <w:ind w:left="113"/>
              <w:rPr>
                <w:rFonts w:asciiTheme="minorHAnsi" w:eastAsia="Times New Roman" w:hAnsiTheme="minorHAnsi" w:cstheme="majorHAnsi"/>
                <w:color w:val="000000"/>
                <w:sz w:val="18"/>
                <w:szCs w:val="18"/>
              </w:rPr>
            </w:pPr>
            <w:r w:rsidRPr="00C064CA">
              <w:rPr>
                <w:rFonts w:asciiTheme="minorHAnsi" w:eastAsia="Times New Roman" w:hAnsiTheme="minorHAnsi"/>
                <w:color w:val="000000"/>
                <w:sz w:val="18"/>
                <w:szCs w:val="18"/>
              </w:rPr>
              <w:t>(3.7, 42.7)</w:t>
            </w:r>
          </w:p>
        </w:tc>
        <w:tc>
          <w:tcPr>
            <w:tcW w:w="1135" w:type="dxa"/>
            <w:shd w:val="clear" w:color="auto" w:fill="auto"/>
            <w:vAlign w:val="center"/>
          </w:tcPr>
          <w:p w14:paraId="19FAAA2A" w14:textId="77777777" w:rsidR="009604F8" w:rsidRPr="00C064CA" w:rsidRDefault="009604F8" w:rsidP="009604F8">
            <w:pPr>
              <w:ind w:right="113"/>
              <w:jc w:val="center"/>
              <w:rPr>
                <w:rFonts w:asciiTheme="minorHAnsi" w:eastAsia="Times New Roman" w:hAnsiTheme="minorHAnsi" w:cstheme="majorHAnsi"/>
                <w:color w:val="000000"/>
                <w:sz w:val="18"/>
                <w:szCs w:val="18"/>
              </w:rPr>
            </w:pPr>
            <w:r w:rsidRPr="00C064CA">
              <w:rPr>
                <w:rFonts w:asciiTheme="minorHAnsi" w:eastAsia="Times New Roman" w:hAnsiTheme="minorHAnsi"/>
                <w:color w:val="000000"/>
                <w:sz w:val="18"/>
                <w:szCs w:val="18"/>
                <w:lang w:val="en-CA"/>
              </w:rPr>
              <w:t>0.0197</w:t>
            </w:r>
          </w:p>
        </w:tc>
      </w:tr>
      <w:tr w:rsidR="009604F8" w:rsidRPr="004667A4" w14:paraId="3B402F5D" w14:textId="77777777" w:rsidTr="0046189E">
        <w:trPr>
          <w:trHeight w:val="255"/>
        </w:trPr>
        <w:tc>
          <w:tcPr>
            <w:tcW w:w="3798" w:type="dxa"/>
            <w:shd w:val="clear" w:color="auto" w:fill="auto"/>
            <w:vAlign w:val="center"/>
          </w:tcPr>
          <w:p w14:paraId="0DF7FF44" w14:textId="77777777" w:rsidR="009604F8" w:rsidRPr="00176E27" w:rsidRDefault="009604F8" w:rsidP="009604F8">
            <w:pPr>
              <w:rPr>
                <w:rFonts w:asciiTheme="minorHAnsi" w:eastAsia="Times New Roman" w:hAnsiTheme="minorHAnsi" w:cstheme="majorHAnsi"/>
                <w:color w:val="000000" w:themeColor="text1"/>
                <w:sz w:val="18"/>
                <w:szCs w:val="18"/>
              </w:rPr>
            </w:pPr>
            <w:r w:rsidRPr="007B4932">
              <w:rPr>
                <w:rFonts w:asciiTheme="minorHAnsi" w:eastAsia="Times New Roman" w:hAnsiTheme="minorHAnsi" w:cstheme="majorHAnsi"/>
                <w:color w:val="000000" w:themeColor="text1"/>
                <w:sz w:val="18"/>
                <w:szCs w:val="18"/>
              </w:rPr>
              <w:t>Quebec vs Manitoba</w:t>
            </w:r>
          </w:p>
        </w:tc>
        <w:tc>
          <w:tcPr>
            <w:tcW w:w="880" w:type="dxa"/>
            <w:shd w:val="clear" w:color="auto" w:fill="auto"/>
            <w:noWrap/>
            <w:vAlign w:val="center"/>
          </w:tcPr>
          <w:p w14:paraId="7E088993" w14:textId="77777777" w:rsidR="009604F8" w:rsidRPr="00E538D7" w:rsidRDefault="009604F8" w:rsidP="009604F8">
            <w:pPr>
              <w:jc w:val="right"/>
              <w:rPr>
                <w:rFonts w:asciiTheme="minorHAnsi" w:hAnsiTheme="minorHAnsi" w:cstheme="majorHAnsi"/>
                <w:b/>
                <w:color w:val="000000"/>
                <w:sz w:val="18"/>
                <w:szCs w:val="18"/>
              </w:rPr>
            </w:pPr>
            <w:r w:rsidRPr="00E538D7">
              <w:rPr>
                <w:rFonts w:asciiTheme="minorHAnsi" w:eastAsia="Times New Roman" w:hAnsiTheme="minorHAnsi"/>
                <w:b/>
                <w:color w:val="000000"/>
                <w:sz w:val="18"/>
                <w:szCs w:val="18"/>
              </w:rPr>
              <w:t>54.5</w:t>
            </w:r>
          </w:p>
        </w:tc>
        <w:tc>
          <w:tcPr>
            <w:tcW w:w="1565" w:type="dxa"/>
            <w:shd w:val="clear" w:color="auto" w:fill="auto"/>
            <w:vAlign w:val="center"/>
          </w:tcPr>
          <w:p w14:paraId="2892BD3F" w14:textId="77777777" w:rsidR="009604F8" w:rsidRPr="00E538D7" w:rsidRDefault="009604F8" w:rsidP="009604F8">
            <w:pPr>
              <w:ind w:left="113"/>
              <w:rPr>
                <w:rFonts w:asciiTheme="minorHAnsi" w:eastAsia="Times New Roman" w:hAnsiTheme="minorHAnsi" w:cstheme="majorHAnsi"/>
                <w:b/>
                <w:color w:val="000000"/>
                <w:sz w:val="18"/>
                <w:szCs w:val="18"/>
              </w:rPr>
            </w:pPr>
            <w:r w:rsidRPr="00E538D7">
              <w:rPr>
                <w:rFonts w:asciiTheme="minorHAnsi" w:eastAsia="Times New Roman" w:hAnsiTheme="minorHAnsi"/>
                <w:b/>
                <w:color w:val="000000"/>
                <w:sz w:val="18"/>
                <w:szCs w:val="18"/>
              </w:rPr>
              <w:t>(21.1, 87.8)</w:t>
            </w:r>
          </w:p>
        </w:tc>
        <w:tc>
          <w:tcPr>
            <w:tcW w:w="1134" w:type="dxa"/>
            <w:tcBorders>
              <w:right w:val="single" w:sz="4" w:space="0" w:color="auto"/>
            </w:tcBorders>
            <w:shd w:val="clear" w:color="auto" w:fill="auto"/>
            <w:vAlign w:val="center"/>
          </w:tcPr>
          <w:p w14:paraId="2072E2A5" w14:textId="77777777" w:rsidR="009604F8" w:rsidRPr="00E538D7" w:rsidRDefault="009604F8" w:rsidP="009604F8">
            <w:pPr>
              <w:ind w:right="113"/>
              <w:jc w:val="center"/>
              <w:rPr>
                <w:rFonts w:asciiTheme="minorHAnsi" w:eastAsia="Times New Roman" w:hAnsiTheme="minorHAnsi" w:cstheme="majorHAnsi"/>
                <w:b/>
                <w:color w:val="000000"/>
                <w:sz w:val="18"/>
                <w:szCs w:val="18"/>
              </w:rPr>
            </w:pPr>
            <w:r w:rsidRPr="00E538D7">
              <w:rPr>
                <w:rFonts w:asciiTheme="minorHAnsi" w:eastAsia="Times New Roman" w:hAnsiTheme="minorHAnsi"/>
                <w:b/>
                <w:color w:val="000000"/>
                <w:sz w:val="18"/>
                <w:szCs w:val="18"/>
                <w:lang w:val="en-CA"/>
              </w:rPr>
              <w:t>0.0014</w:t>
            </w:r>
          </w:p>
        </w:tc>
        <w:tc>
          <w:tcPr>
            <w:tcW w:w="993" w:type="dxa"/>
            <w:tcBorders>
              <w:left w:val="single" w:sz="4" w:space="0" w:color="auto"/>
            </w:tcBorders>
            <w:shd w:val="clear" w:color="auto" w:fill="auto"/>
            <w:vAlign w:val="center"/>
          </w:tcPr>
          <w:p w14:paraId="726D95BA" w14:textId="77777777" w:rsidR="009604F8" w:rsidRPr="00C064CA" w:rsidRDefault="009604F8" w:rsidP="009604F8">
            <w:pPr>
              <w:jc w:val="right"/>
              <w:rPr>
                <w:rFonts w:asciiTheme="minorHAnsi" w:eastAsia="Times New Roman" w:hAnsiTheme="minorHAnsi" w:cstheme="majorHAnsi"/>
                <w:color w:val="000000"/>
                <w:sz w:val="18"/>
                <w:szCs w:val="18"/>
              </w:rPr>
            </w:pPr>
            <w:r w:rsidRPr="00C064CA">
              <w:rPr>
                <w:rFonts w:asciiTheme="minorHAnsi" w:eastAsia="Times New Roman" w:hAnsiTheme="minorHAnsi"/>
                <w:color w:val="000000"/>
                <w:sz w:val="18"/>
                <w:szCs w:val="18"/>
              </w:rPr>
              <w:t>26.6</w:t>
            </w:r>
          </w:p>
        </w:tc>
        <w:tc>
          <w:tcPr>
            <w:tcW w:w="1416" w:type="dxa"/>
            <w:shd w:val="clear" w:color="auto" w:fill="auto"/>
            <w:vAlign w:val="center"/>
          </w:tcPr>
          <w:p w14:paraId="7115ECD7" w14:textId="77777777" w:rsidR="009604F8" w:rsidRPr="00C064CA" w:rsidRDefault="009604F8" w:rsidP="009604F8">
            <w:pPr>
              <w:ind w:left="113"/>
              <w:rPr>
                <w:rFonts w:asciiTheme="minorHAnsi" w:eastAsia="Times New Roman" w:hAnsiTheme="minorHAnsi" w:cstheme="majorHAnsi"/>
                <w:color w:val="000000"/>
                <w:sz w:val="18"/>
                <w:szCs w:val="18"/>
              </w:rPr>
            </w:pPr>
            <w:r w:rsidRPr="00C064CA">
              <w:rPr>
                <w:rFonts w:asciiTheme="minorHAnsi" w:eastAsia="Times New Roman" w:hAnsiTheme="minorHAnsi"/>
                <w:color w:val="000000"/>
                <w:sz w:val="18"/>
                <w:szCs w:val="18"/>
              </w:rPr>
              <w:t>(4.4, 48.8)</w:t>
            </w:r>
          </w:p>
        </w:tc>
        <w:tc>
          <w:tcPr>
            <w:tcW w:w="1135" w:type="dxa"/>
            <w:shd w:val="clear" w:color="auto" w:fill="auto"/>
            <w:vAlign w:val="center"/>
          </w:tcPr>
          <w:p w14:paraId="712BE013" w14:textId="77777777" w:rsidR="009604F8" w:rsidRPr="00C064CA" w:rsidRDefault="009604F8" w:rsidP="009604F8">
            <w:pPr>
              <w:ind w:right="113"/>
              <w:jc w:val="center"/>
              <w:rPr>
                <w:rFonts w:asciiTheme="minorHAnsi" w:eastAsia="Times New Roman" w:hAnsiTheme="minorHAnsi" w:cstheme="majorHAnsi"/>
                <w:color w:val="000000"/>
                <w:sz w:val="18"/>
                <w:szCs w:val="18"/>
              </w:rPr>
            </w:pPr>
            <w:r w:rsidRPr="00C064CA">
              <w:rPr>
                <w:rFonts w:asciiTheme="minorHAnsi" w:eastAsia="Times New Roman" w:hAnsiTheme="minorHAnsi"/>
                <w:color w:val="000000"/>
                <w:sz w:val="18"/>
                <w:szCs w:val="18"/>
                <w:lang w:val="en-CA"/>
              </w:rPr>
              <w:t>0.0188</w:t>
            </w:r>
          </w:p>
        </w:tc>
      </w:tr>
      <w:tr w:rsidR="009604F8" w:rsidRPr="004667A4" w14:paraId="6CE3719C" w14:textId="77777777" w:rsidTr="0046189E">
        <w:trPr>
          <w:trHeight w:val="255"/>
        </w:trPr>
        <w:tc>
          <w:tcPr>
            <w:tcW w:w="3798" w:type="dxa"/>
            <w:shd w:val="clear" w:color="auto" w:fill="auto"/>
            <w:vAlign w:val="center"/>
          </w:tcPr>
          <w:p w14:paraId="2865E35F" w14:textId="77777777" w:rsidR="009604F8" w:rsidRPr="00176E27" w:rsidRDefault="009604F8" w:rsidP="009604F8">
            <w:pPr>
              <w:rPr>
                <w:rFonts w:asciiTheme="minorHAnsi" w:eastAsia="Times New Roman" w:hAnsiTheme="minorHAnsi" w:cstheme="majorHAnsi"/>
                <w:color w:val="000000" w:themeColor="text1"/>
                <w:sz w:val="18"/>
                <w:szCs w:val="18"/>
              </w:rPr>
            </w:pPr>
            <w:r w:rsidRPr="007B4932">
              <w:rPr>
                <w:rFonts w:asciiTheme="minorHAnsi" w:eastAsia="Times New Roman" w:hAnsiTheme="minorHAnsi" w:cstheme="majorHAnsi"/>
                <w:color w:val="000000" w:themeColor="text1"/>
                <w:sz w:val="18"/>
                <w:szCs w:val="18"/>
              </w:rPr>
              <w:t>Quebec vs Saskatchewan</w:t>
            </w:r>
          </w:p>
        </w:tc>
        <w:tc>
          <w:tcPr>
            <w:tcW w:w="880" w:type="dxa"/>
            <w:shd w:val="clear" w:color="auto" w:fill="auto"/>
            <w:noWrap/>
            <w:vAlign w:val="center"/>
          </w:tcPr>
          <w:p w14:paraId="67D06C28" w14:textId="77777777" w:rsidR="009604F8" w:rsidRPr="00176E27" w:rsidRDefault="009604F8" w:rsidP="009604F8">
            <w:pPr>
              <w:jc w:val="right"/>
              <w:rPr>
                <w:rFonts w:asciiTheme="minorHAnsi" w:hAnsiTheme="minorHAnsi" w:cstheme="majorHAnsi"/>
                <w:b/>
                <w:color w:val="000000"/>
                <w:sz w:val="18"/>
                <w:szCs w:val="18"/>
              </w:rPr>
            </w:pPr>
            <w:r w:rsidRPr="00176E27">
              <w:rPr>
                <w:rFonts w:asciiTheme="minorHAnsi" w:eastAsia="Times New Roman" w:hAnsiTheme="minorHAnsi"/>
                <w:color w:val="000000"/>
                <w:sz w:val="18"/>
                <w:szCs w:val="18"/>
              </w:rPr>
              <w:t>42.4</w:t>
            </w:r>
          </w:p>
        </w:tc>
        <w:tc>
          <w:tcPr>
            <w:tcW w:w="1565" w:type="dxa"/>
            <w:shd w:val="clear" w:color="auto" w:fill="auto"/>
            <w:vAlign w:val="center"/>
          </w:tcPr>
          <w:p w14:paraId="41D220A9" w14:textId="77777777" w:rsidR="009604F8" w:rsidRPr="00176E27" w:rsidRDefault="009604F8" w:rsidP="009604F8">
            <w:pPr>
              <w:ind w:left="113"/>
              <w:rPr>
                <w:rFonts w:asciiTheme="minorHAnsi" w:eastAsia="Times New Roman" w:hAnsiTheme="minorHAnsi" w:cstheme="majorHAnsi"/>
                <w:b/>
                <w:color w:val="000000"/>
                <w:sz w:val="18"/>
                <w:szCs w:val="18"/>
              </w:rPr>
            </w:pPr>
            <w:r w:rsidRPr="00176E27">
              <w:rPr>
                <w:rFonts w:asciiTheme="minorHAnsi" w:eastAsia="Times New Roman" w:hAnsiTheme="minorHAnsi"/>
                <w:color w:val="000000"/>
                <w:sz w:val="18"/>
                <w:szCs w:val="18"/>
              </w:rPr>
              <w:t>(-12.2, 96.9)</w:t>
            </w:r>
          </w:p>
        </w:tc>
        <w:tc>
          <w:tcPr>
            <w:tcW w:w="1134" w:type="dxa"/>
            <w:tcBorders>
              <w:right w:val="single" w:sz="4" w:space="0" w:color="auto"/>
            </w:tcBorders>
            <w:shd w:val="clear" w:color="auto" w:fill="auto"/>
            <w:vAlign w:val="center"/>
          </w:tcPr>
          <w:p w14:paraId="353BBCFA" w14:textId="77777777" w:rsidR="009604F8" w:rsidRPr="00176E27" w:rsidRDefault="009604F8" w:rsidP="009604F8">
            <w:pPr>
              <w:ind w:right="113"/>
              <w:jc w:val="center"/>
              <w:rPr>
                <w:rFonts w:asciiTheme="minorHAnsi" w:eastAsia="Times New Roman" w:hAnsiTheme="minorHAnsi" w:cstheme="majorHAnsi"/>
                <w:b/>
                <w:color w:val="000000"/>
                <w:sz w:val="18"/>
                <w:szCs w:val="18"/>
              </w:rPr>
            </w:pPr>
            <w:r w:rsidRPr="00176E27">
              <w:rPr>
                <w:rFonts w:asciiTheme="minorHAnsi" w:eastAsia="Times New Roman" w:hAnsiTheme="minorHAnsi"/>
                <w:color w:val="000000"/>
                <w:sz w:val="18"/>
                <w:szCs w:val="18"/>
                <w:lang w:val="en-CA"/>
              </w:rPr>
              <w:t>0.1279</w:t>
            </w:r>
          </w:p>
        </w:tc>
        <w:tc>
          <w:tcPr>
            <w:tcW w:w="993" w:type="dxa"/>
            <w:tcBorders>
              <w:left w:val="single" w:sz="4" w:space="0" w:color="auto"/>
            </w:tcBorders>
            <w:shd w:val="clear" w:color="auto" w:fill="auto"/>
            <w:vAlign w:val="center"/>
          </w:tcPr>
          <w:p w14:paraId="4FCD8488" w14:textId="77777777" w:rsidR="009604F8" w:rsidRPr="00176E27" w:rsidRDefault="009604F8" w:rsidP="009604F8">
            <w:pPr>
              <w:jc w:val="right"/>
              <w:rPr>
                <w:rFonts w:asciiTheme="minorHAnsi" w:eastAsia="Times New Roman" w:hAnsiTheme="minorHAnsi" w:cstheme="majorHAnsi"/>
                <w:b/>
                <w:color w:val="000000"/>
                <w:sz w:val="18"/>
                <w:szCs w:val="18"/>
              </w:rPr>
            </w:pPr>
            <w:r w:rsidRPr="00176E27">
              <w:rPr>
                <w:rFonts w:asciiTheme="minorHAnsi" w:eastAsia="Times New Roman" w:hAnsiTheme="minorHAnsi"/>
                <w:color w:val="000000"/>
                <w:sz w:val="18"/>
                <w:szCs w:val="18"/>
              </w:rPr>
              <w:t>27.6</w:t>
            </w:r>
          </w:p>
        </w:tc>
        <w:tc>
          <w:tcPr>
            <w:tcW w:w="1416" w:type="dxa"/>
            <w:shd w:val="clear" w:color="auto" w:fill="auto"/>
            <w:vAlign w:val="center"/>
          </w:tcPr>
          <w:p w14:paraId="1A623AB6" w14:textId="77777777" w:rsidR="009604F8" w:rsidRPr="00176E27" w:rsidRDefault="009604F8" w:rsidP="009604F8">
            <w:pPr>
              <w:ind w:left="113"/>
              <w:rPr>
                <w:rFonts w:asciiTheme="minorHAnsi" w:eastAsia="Times New Roman" w:hAnsiTheme="minorHAnsi" w:cstheme="majorHAnsi"/>
                <w:b/>
                <w:color w:val="000000"/>
                <w:sz w:val="18"/>
                <w:szCs w:val="18"/>
              </w:rPr>
            </w:pPr>
            <w:r w:rsidRPr="00176E27">
              <w:rPr>
                <w:rFonts w:asciiTheme="minorHAnsi" w:eastAsia="Times New Roman" w:hAnsiTheme="minorHAnsi"/>
                <w:color w:val="000000"/>
                <w:sz w:val="18"/>
                <w:szCs w:val="18"/>
              </w:rPr>
              <w:t>(-1.7, 56.9)</w:t>
            </w:r>
          </w:p>
        </w:tc>
        <w:tc>
          <w:tcPr>
            <w:tcW w:w="1135" w:type="dxa"/>
            <w:shd w:val="clear" w:color="auto" w:fill="auto"/>
            <w:vAlign w:val="center"/>
          </w:tcPr>
          <w:p w14:paraId="457321C6" w14:textId="77777777" w:rsidR="009604F8" w:rsidRPr="00176E27" w:rsidRDefault="009604F8" w:rsidP="009604F8">
            <w:pPr>
              <w:ind w:right="113"/>
              <w:jc w:val="center"/>
              <w:rPr>
                <w:rFonts w:asciiTheme="minorHAnsi" w:eastAsia="Times New Roman" w:hAnsiTheme="minorHAnsi" w:cstheme="majorHAnsi"/>
                <w:b/>
                <w:color w:val="000000"/>
                <w:sz w:val="18"/>
                <w:szCs w:val="18"/>
              </w:rPr>
            </w:pPr>
            <w:r w:rsidRPr="00176E27">
              <w:rPr>
                <w:rFonts w:asciiTheme="minorHAnsi" w:eastAsia="Times New Roman" w:hAnsiTheme="minorHAnsi"/>
                <w:color w:val="000000"/>
                <w:sz w:val="18"/>
                <w:szCs w:val="18"/>
                <w:lang w:val="en-CA"/>
              </w:rPr>
              <w:t>0.0643</w:t>
            </w:r>
          </w:p>
        </w:tc>
      </w:tr>
      <w:tr w:rsidR="009604F8" w:rsidRPr="004667A4" w14:paraId="2954ADAE" w14:textId="77777777" w:rsidTr="0046189E">
        <w:trPr>
          <w:trHeight w:val="255"/>
        </w:trPr>
        <w:tc>
          <w:tcPr>
            <w:tcW w:w="3798" w:type="dxa"/>
            <w:shd w:val="clear" w:color="auto" w:fill="auto"/>
            <w:vAlign w:val="center"/>
          </w:tcPr>
          <w:p w14:paraId="6C8A4EDA" w14:textId="77777777" w:rsidR="009604F8" w:rsidRPr="00176E27" w:rsidRDefault="009604F8" w:rsidP="009604F8">
            <w:pPr>
              <w:rPr>
                <w:rFonts w:asciiTheme="minorHAnsi" w:eastAsia="Times New Roman" w:hAnsiTheme="minorHAnsi" w:cstheme="majorHAnsi"/>
                <w:color w:val="000000" w:themeColor="text1"/>
                <w:sz w:val="18"/>
                <w:szCs w:val="18"/>
              </w:rPr>
            </w:pPr>
            <w:r w:rsidRPr="007B4932">
              <w:rPr>
                <w:rFonts w:asciiTheme="minorHAnsi" w:eastAsia="Times New Roman" w:hAnsiTheme="minorHAnsi" w:cstheme="majorHAnsi"/>
                <w:color w:val="000000" w:themeColor="text1"/>
                <w:sz w:val="18"/>
                <w:szCs w:val="18"/>
              </w:rPr>
              <w:t>Quebec vs Alberta</w:t>
            </w:r>
          </w:p>
        </w:tc>
        <w:tc>
          <w:tcPr>
            <w:tcW w:w="880" w:type="dxa"/>
            <w:shd w:val="clear" w:color="auto" w:fill="auto"/>
            <w:noWrap/>
            <w:vAlign w:val="center"/>
          </w:tcPr>
          <w:p w14:paraId="10FFF1AA" w14:textId="77777777" w:rsidR="009604F8" w:rsidRPr="00176E27" w:rsidRDefault="009604F8" w:rsidP="009604F8">
            <w:pPr>
              <w:jc w:val="right"/>
              <w:rPr>
                <w:rFonts w:asciiTheme="minorHAnsi" w:hAnsiTheme="minorHAnsi" w:cstheme="majorHAnsi"/>
                <w:b/>
                <w:color w:val="000000"/>
                <w:sz w:val="18"/>
                <w:szCs w:val="18"/>
              </w:rPr>
            </w:pPr>
            <w:r w:rsidRPr="00176E27">
              <w:rPr>
                <w:rFonts w:asciiTheme="minorHAnsi" w:eastAsia="Times New Roman" w:hAnsiTheme="minorHAnsi"/>
                <w:color w:val="000000"/>
                <w:sz w:val="18"/>
                <w:szCs w:val="18"/>
              </w:rPr>
              <w:t>2.9</w:t>
            </w:r>
          </w:p>
        </w:tc>
        <w:tc>
          <w:tcPr>
            <w:tcW w:w="1565" w:type="dxa"/>
            <w:shd w:val="clear" w:color="auto" w:fill="auto"/>
            <w:vAlign w:val="center"/>
          </w:tcPr>
          <w:p w14:paraId="45E6D2F6" w14:textId="77777777" w:rsidR="009604F8" w:rsidRPr="00176E27" w:rsidRDefault="009604F8" w:rsidP="009604F8">
            <w:pPr>
              <w:ind w:left="113"/>
              <w:rPr>
                <w:rFonts w:asciiTheme="minorHAnsi" w:eastAsia="Times New Roman" w:hAnsiTheme="minorHAnsi" w:cstheme="majorHAnsi"/>
                <w:b/>
                <w:color w:val="000000"/>
                <w:sz w:val="18"/>
                <w:szCs w:val="18"/>
              </w:rPr>
            </w:pPr>
            <w:r w:rsidRPr="00176E27">
              <w:rPr>
                <w:rFonts w:asciiTheme="minorHAnsi" w:eastAsia="Times New Roman" w:hAnsiTheme="minorHAnsi"/>
                <w:color w:val="000000"/>
                <w:sz w:val="18"/>
                <w:szCs w:val="18"/>
              </w:rPr>
              <w:t>(-42.1, 47.9)</w:t>
            </w:r>
          </w:p>
        </w:tc>
        <w:tc>
          <w:tcPr>
            <w:tcW w:w="1134" w:type="dxa"/>
            <w:tcBorders>
              <w:right w:val="single" w:sz="4" w:space="0" w:color="auto"/>
            </w:tcBorders>
            <w:shd w:val="clear" w:color="auto" w:fill="auto"/>
            <w:vAlign w:val="center"/>
          </w:tcPr>
          <w:p w14:paraId="4337F6CB" w14:textId="77777777" w:rsidR="009604F8" w:rsidRPr="00176E27" w:rsidRDefault="009604F8" w:rsidP="009604F8">
            <w:pPr>
              <w:ind w:right="113"/>
              <w:jc w:val="center"/>
              <w:rPr>
                <w:rFonts w:asciiTheme="minorHAnsi" w:eastAsia="Times New Roman" w:hAnsiTheme="minorHAnsi" w:cstheme="majorHAnsi"/>
                <w:b/>
                <w:color w:val="000000"/>
                <w:sz w:val="18"/>
                <w:szCs w:val="18"/>
              </w:rPr>
            </w:pPr>
            <w:r w:rsidRPr="00176E27">
              <w:rPr>
                <w:rFonts w:asciiTheme="minorHAnsi" w:eastAsia="Times New Roman" w:hAnsiTheme="minorHAnsi"/>
                <w:color w:val="000000"/>
                <w:sz w:val="18"/>
                <w:szCs w:val="18"/>
                <w:lang w:val="en-CA"/>
              </w:rPr>
              <w:t>0.8996</w:t>
            </w:r>
          </w:p>
        </w:tc>
        <w:tc>
          <w:tcPr>
            <w:tcW w:w="993" w:type="dxa"/>
            <w:tcBorders>
              <w:left w:val="single" w:sz="4" w:space="0" w:color="auto"/>
            </w:tcBorders>
            <w:shd w:val="clear" w:color="auto" w:fill="auto"/>
            <w:vAlign w:val="center"/>
          </w:tcPr>
          <w:p w14:paraId="550391E7" w14:textId="77777777" w:rsidR="009604F8" w:rsidRPr="00176E27" w:rsidRDefault="009604F8" w:rsidP="009604F8">
            <w:pPr>
              <w:jc w:val="right"/>
              <w:rPr>
                <w:rFonts w:asciiTheme="minorHAnsi" w:eastAsia="Times New Roman" w:hAnsiTheme="minorHAnsi" w:cstheme="majorHAnsi"/>
                <w:b/>
                <w:color w:val="000000"/>
                <w:sz w:val="18"/>
                <w:szCs w:val="18"/>
              </w:rPr>
            </w:pPr>
            <w:r w:rsidRPr="00176E27">
              <w:rPr>
                <w:rFonts w:asciiTheme="minorHAnsi" w:eastAsia="Times New Roman" w:hAnsiTheme="minorHAnsi"/>
                <w:color w:val="000000"/>
                <w:sz w:val="18"/>
                <w:szCs w:val="18"/>
              </w:rPr>
              <w:t>2.5</w:t>
            </w:r>
          </w:p>
        </w:tc>
        <w:tc>
          <w:tcPr>
            <w:tcW w:w="1416" w:type="dxa"/>
            <w:shd w:val="clear" w:color="auto" w:fill="auto"/>
            <w:vAlign w:val="center"/>
          </w:tcPr>
          <w:p w14:paraId="050121B0" w14:textId="77777777" w:rsidR="009604F8" w:rsidRPr="00176E27" w:rsidRDefault="009604F8" w:rsidP="009604F8">
            <w:pPr>
              <w:ind w:left="113"/>
              <w:rPr>
                <w:rFonts w:asciiTheme="minorHAnsi" w:eastAsia="Times New Roman" w:hAnsiTheme="minorHAnsi" w:cstheme="majorHAnsi"/>
                <w:b/>
                <w:color w:val="000000"/>
                <w:sz w:val="18"/>
                <w:szCs w:val="18"/>
              </w:rPr>
            </w:pPr>
            <w:r w:rsidRPr="00176E27">
              <w:rPr>
                <w:rFonts w:asciiTheme="minorHAnsi" w:eastAsia="Times New Roman" w:hAnsiTheme="minorHAnsi"/>
                <w:color w:val="000000"/>
                <w:sz w:val="18"/>
                <w:szCs w:val="18"/>
              </w:rPr>
              <w:t>(-25</w:t>
            </w:r>
            <w:r>
              <w:rPr>
                <w:rFonts w:asciiTheme="minorHAnsi" w:eastAsia="Times New Roman" w:hAnsiTheme="minorHAnsi"/>
                <w:color w:val="000000"/>
                <w:sz w:val="18"/>
                <w:szCs w:val="18"/>
              </w:rPr>
              <w:t>.0</w:t>
            </w:r>
            <w:r w:rsidRPr="00176E27">
              <w:rPr>
                <w:rFonts w:asciiTheme="minorHAnsi" w:eastAsia="Times New Roman" w:hAnsiTheme="minorHAnsi"/>
                <w:color w:val="000000"/>
                <w:sz w:val="18"/>
                <w:szCs w:val="18"/>
              </w:rPr>
              <w:t>, 30</w:t>
            </w:r>
            <w:r>
              <w:rPr>
                <w:rFonts w:asciiTheme="minorHAnsi" w:eastAsia="Times New Roman" w:hAnsiTheme="minorHAnsi"/>
                <w:color w:val="000000"/>
                <w:sz w:val="18"/>
                <w:szCs w:val="18"/>
              </w:rPr>
              <w:t>.0</w:t>
            </w:r>
            <w:r w:rsidRPr="00176E27">
              <w:rPr>
                <w:rFonts w:asciiTheme="minorHAnsi" w:eastAsia="Times New Roman" w:hAnsiTheme="minorHAnsi"/>
                <w:color w:val="000000"/>
                <w:sz w:val="18"/>
                <w:szCs w:val="18"/>
              </w:rPr>
              <w:t>)</w:t>
            </w:r>
          </w:p>
        </w:tc>
        <w:tc>
          <w:tcPr>
            <w:tcW w:w="1135" w:type="dxa"/>
            <w:shd w:val="clear" w:color="auto" w:fill="auto"/>
            <w:vAlign w:val="center"/>
          </w:tcPr>
          <w:p w14:paraId="17761D74" w14:textId="77777777" w:rsidR="009604F8" w:rsidRPr="00176E27" w:rsidRDefault="009604F8" w:rsidP="009604F8">
            <w:pPr>
              <w:ind w:right="113"/>
              <w:jc w:val="center"/>
              <w:rPr>
                <w:rFonts w:asciiTheme="minorHAnsi" w:eastAsia="Times New Roman" w:hAnsiTheme="minorHAnsi" w:cstheme="majorHAnsi"/>
                <w:b/>
                <w:color w:val="000000"/>
                <w:sz w:val="18"/>
                <w:szCs w:val="18"/>
              </w:rPr>
            </w:pPr>
            <w:r w:rsidRPr="00176E27">
              <w:rPr>
                <w:rFonts w:asciiTheme="minorHAnsi" w:eastAsia="Times New Roman" w:hAnsiTheme="minorHAnsi"/>
                <w:color w:val="000000"/>
                <w:sz w:val="18"/>
                <w:szCs w:val="18"/>
                <w:lang w:val="en-CA"/>
              </w:rPr>
              <w:t>0.8581</w:t>
            </w:r>
          </w:p>
        </w:tc>
      </w:tr>
      <w:tr w:rsidR="009604F8" w:rsidRPr="004667A4" w14:paraId="39F64328" w14:textId="77777777" w:rsidTr="0046189E">
        <w:trPr>
          <w:trHeight w:val="255"/>
        </w:trPr>
        <w:tc>
          <w:tcPr>
            <w:tcW w:w="3798" w:type="dxa"/>
            <w:shd w:val="clear" w:color="auto" w:fill="auto"/>
            <w:vAlign w:val="center"/>
          </w:tcPr>
          <w:p w14:paraId="3097AB14" w14:textId="77777777" w:rsidR="009604F8" w:rsidRPr="00176E27" w:rsidRDefault="009604F8" w:rsidP="009604F8">
            <w:pPr>
              <w:rPr>
                <w:rFonts w:asciiTheme="minorHAnsi" w:eastAsia="Times New Roman" w:hAnsiTheme="minorHAnsi" w:cstheme="majorHAnsi"/>
                <w:color w:val="000000" w:themeColor="text1"/>
                <w:sz w:val="18"/>
                <w:szCs w:val="18"/>
              </w:rPr>
            </w:pPr>
            <w:r w:rsidRPr="007B4932">
              <w:rPr>
                <w:rFonts w:asciiTheme="minorHAnsi" w:eastAsia="Times New Roman" w:hAnsiTheme="minorHAnsi" w:cstheme="majorHAnsi"/>
                <w:color w:val="000000" w:themeColor="text1"/>
                <w:sz w:val="18"/>
                <w:szCs w:val="18"/>
              </w:rPr>
              <w:t>Quebec vs British Columbia</w:t>
            </w:r>
          </w:p>
        </w:tc>
        <w:tc>
          <w:tcPr>
            <w:tcW w:w="880" w:type="dxa"/>
            <w:shd w:val="clear" w:color="auto" w:fill="auto"/>
            <w:noWrap/>
            <w:vAlign w:val="center"/>
          </w:tcPr>
          <w:p w14:paraId="458AE0F4" w14:textId="77777777" w:rsidR="009604F8" w:rsidRPr="00176E27" w:rsidRDefault="009604F8" w:rsidP="009604F8">
            <w:pPr>
              <w:jc w:val="right"/>
              <w:rPr>
                <w:rFonts w:asciiTheme="minorHAnsi" w:hAnsiTheme="minorHAnsi" w:cstheme="majorHAnsi"/>
                <w:b/>
                <w:color w:val="000000"/>
                <w:sz w:val="18"/>
                <w:szCs w:val="18"/>
              </w:rPr>
            </w:pPr>
            <w:r w:rsidRPr="00176E27">
              <w:rPr>
                <w:rFonts w:asciiTheme="minorHAnsi" w:eastAsia="Times New Roman" w:hAnsiTheme="minorHAnsi"/>
                <w:color w:val="000000"/>
                <w:sz w:val="18"/>
                <w:szCs w:val="18"/>
              </w:rPr>
              <w:t>2.1</w:t>
            </w:r>
          </w:p>
        </w:tc>
        <w:tc>
          <w:tcPr>
            <w:tcW w:w="1565" w:type="dxa"/>
            <w:shd w:val="clear" w:color="auto" w:fill="auto"/>
            <w:vAlign w:val="center"/>
          </w:tcPr>
          <w:p w14:paraId="7BE4BD70" w14:textId="77777777" w:rsidR="009604F8" w:rsidRPr="00176E27" w:rsidRDefault="009604F8" w:rsidP="009604F8">
            <w:pPr>
              <w:ind w:left="113"/>
              <w:rPr>
                <w:rFonts w:asciiTheme="minorHAnsi" w:eastAsia="Times New Roman" w:hAnsiTheme="minorHAnsi" w:cstheme="majorHAnsi"/>
                <w:b/>
                <w:color w:val="000000"/>
                <w:sz w:val="18"/>
                <w:szCs w:val="18"/>
              </w:rPr>
            </w:pPr>
            <w:r w:rsidRPr="00176E27">
              <w:rPr>
                <w:rFonts w:asciiTheme="minorHAnsi" w:eastAsia="Times New Roman" w:hAnsiTheme="minorHAnsi"/>
                <w:color w:val="000000"/>
                <w:sz w:val="18"/>
                <w:szCs w:val="18"/>
              </w:rPr>
              <w:t>(-32.8, 36.9)</w:t>
            </w:r>
          </w:p>
        </w:tc>
        <w:tc>
          <w:tcPr>
            <w:tcW w:w="1134" w:type="dxa"/>
            <w:tcBorders>
              <w:right w:val="single" w:sz="4" w:space="0" w:color="auto"/>
            </w:tcBorders>
            <w:shd w:val="clear" w:color="auto" w:fill="auto"/>
            <w:vAlign w:val="center"/>
          </w:tcPr>
          <w:p w14:paraId="114478DC" w14:textId="77777777" w:rsidR="009604F8" w:rsidRPr="00176E27" w:rsidRDefault="009604F8" w:rsidP="009604F8">
            <w:pPr>
              <w:ind w:right="113"/>
              <w:jc w:val="center"/>
              <w:rPr>
                <w:rFonts w:asciiTheme="minorHAnsi" w:eastAsia="Times New Roman" w:hAnsiTheme="minorHAnsi" w:cstheme="majorHAnsi"/>
                <w:b/>
                <w:color w:val="000000"/>
                <w:sz w:val="18"/>
                <w:szCs w:val="18"/>
              </w:rPr>
            </w:pPr>
            <w:r w:rsidRPr="00176E27">
              <w:rPr>
                <w:rFonts w:asciiTheme="minorHAnsi" w:eastAsia="Times New Roman" w:hAnsiTheme="minorHAnsi"/>
                <w:color w:val="000000"/>
                <w:sz w:val="18"/>
                <w:szCs w:val="18"/>
                <w:lang w:val="en-CA"/>
              </w:rPr>
              <w:t>0.9061</w:t>
            </w:r>
          </w:p>
        </w:tc>
        <w:tc>
          <w:tcPr>
            <w:tcW w:w="993" w:type="dxa"/>
            <w:tcBorders>
              <w:left w:val="single" w:sz="4" w:space="0" w:color="auto"/>
            </w:tcBorders>
            <w:shd w:val="clear" w:color="auto" w:fill="auto"/>
            <w:vAlign w:val="center"/>
          </w:tcPr>
          <w:p w14:paraId="0ADD5D7A" w14:textId="77777777" w:rsidR="009604F8" w:rsidRPr="00176E27" w:rsidRDefault="009604F8" w:rsidP="009604F8">
            <w:pPr>
              <w:jc w:val="right"/>
              <w:rPr>
                <w:rFonts w:asciiTheme="minorHAnsi" w:eastAsia="Times New Roman" w:hAnsiTheme="minorHAnsi" w:cstheme="majorHAnsi"/>
                <w:b/>
                <w:color w:val="000000"/>
                <w:sz w:val="18"/>
                <w:szCs w:val="18"/>
              </w:rPr>
            </w:pPr>
            <w:r w:rsidRPr="00176E27">
              <w:rPr>
                <w:rFonts w:asciiTheme="minorHAnsi" w:eastAsia="Times New Roman" w:hAnsiTheme="minorHAnsi"/>
                <w:color w:val="000000"/>
                <w:sz w:val="18"/>
                <w:szCs w:val="18"/>
              </w:rPr>
              <w:t>1.7</w:t>
            </w:r>
          </w:p>
        </w:tc>
        <w:tc>
          <w:tcPr>
            <w:tcW w:w="1416" w:type="dxa"/>
            <w:shd w:val="clear" w:color="auto" w:fill="auto"/>
            <w:vAlign w:val="center"/>
          </w:tcPr>
          <w:p w14:paraId="6957C4B8" w14:textId="77777777" w:rsidR="009604F8" w:rsidRPr="00176E27" w:rsidRDefault="009604F8" w:rsidP="009604F8">
            <w:pPr>
              <w:ind w:left="113"/>
              <w:rPr>
                <w:rFonts w:asciiTheme="minorHAnsi" w:eastAsia="Times New Roman" w:hAnsiTheme="minorHAnsi" w:cstheme="majorHAnsi"/>
                <w:b/>
                <w:color w:val="000000"/>
                <w:sz w:val="18"/>
                <w:szCs w:val="18"/>
              </w:rPr>
            </w:pPr>
            <w:r w:rsidRPr="00176E27">
              <w:rPr>
                <w:rFonts w:asciiTheme="minorHAnsi" w:eastAsia="Times New Roman" w:hAnsiTheme="minorHAnsi"/>
                <w:color w:val="000000"/>
                <w:sz w:val="18"/>
                <w:szCs w:val="18"/>
              </w:rPr>
              <w:t>(-19.6, 23</w:t>
            </w:r>
            <w:r>
              <w:rPr>
                <w:rFonts w:asciiTheme="minorHAnsi" w:eastAsia="Times New Roman" w:hAnsiTheme="minorHAnsi"/>
                <w:color w:val="000000"/>
                <w:sz w:val="18"/>
                <w:szCs w:val="18"/>
              </w:rPr>
              <w:t>.0</w:t>
            </w:r>
            <w:r w:rsidRPr="00176E27">
              <w:rPr>
                <w:rFonts w:asciiTheme="minorHAnsi" w:eastAsia="Times New Roman" w:hAnsiTheme="minorHAnsi"/>
                <w:color w:val="000000"/>
                <w:sz w:val="18"/>
                <w:szCs w:val="18"/>
              </w:rPr>
              <w:t>)</w:t>
            </w:r>
          </w:p>
        </w:tc>
        <w:tc>
          <w:tcPr>
            <w:tcW w:w="1135" w:type="dxa"/>
            <w:shd w:val="clear" w:color="auto" w:fill="auto"/>
            <w:vAlign w:val="center"/>
          </w:tcPr>
          <w:p w14:paraId="6722B7E9" w14:textId="77777777" w:rsidR="009604F8" w:rsidRPr="00176E27" w:rsidRDefault="009604F8" w:rsidP="009604F8">
            <w:pPr>
              <w:ind w:right="113"/>
              <w:jc w:val="center"/>
              <w:rPr>
                <w:rFonts w:asciiTheme="minorHAnsi" w:eastAsia="Times New Roman" w:hAnsiTheme="minorHAnsi" w:cstheme="majorHAnsi"/>
                <w:b/>
                <w:color w:val="000000"/>
                <w:sz w:val="18"/>
                <w:szCs w:val="18"/>
              </w:rPr>
            </w:pPr>
            <w:r w:rsidRPr="00176E27">
              <w:rPr>
                <w:rFonts w:asciiTheme="minorHAnsi" w:eastAsia="Times New Roman" w:hAnsiTheme="minorHAnsi"/>
                <w:color w:val="000000"/>
                <w:sz w:val="18"/>
                <w:szCs w:val="18"/>
                <w:lang w:val="en-CA"/>
              </w:rPr>
              <w:t>0.8777</w:t>
            </w:r>
          </w:p>
        </w:tc>
      </w:tr>
      <w:tr w:rsidR="009604F8" w:rsidRPr="004667A4" w14:paraId="675D4D80" w14:textId="77777777" w:rsidTr="0046189E">
        <w:trPr>
          <w:trHeight w:val="255"/>
        </w:trPr>
        <w:tc>
          <w:tcPr>
            <w:tcW w:w="3798" w:type="dxa"/>
            <w:shd w:val="clear" w:color="auto" w:fill="auto"/>
            <w:vAlign w:val="center"/>
          </w:tcPr>
          <w:p w14:paraId="377B2362" w14:textId="77777777" w:rsidR="009604F8" w:rsidRPr="00176E27" w:rsidRDefault="009604F8" w:rsidP="009604F8">
            <w:pPr>
              <w:rPr>
                <w:rFonts w:asciiTheme="minorHAnsi" w:eastAsia="Times New Roman" w:hAnsiTheme="minorHAnsi" w:cstheme="majorHAnsi"/>
                <w:color w:val="000000" w:themeColor="text1"/>
                <w:sz w:val="18"/>
                <w:szCs w:val="18"/>
              </w:rPr>
            </w:pPr>
            <w:r w:rsidRPr="007B4932">
              <w:rPr>
                <w:rFonts w:asciiTheme="minorHAnsi" w:eastAsia="Times New Roman" w:hAnsiTheme="minorHAnsi" w:cstheme="majorHAnsi"/>
                <w:color w:val="000000" w:themeColor="text1"/>
                <w:sz w:val="18"/>
                <w:szCs w:val="18"/>
              </w:rPr>
              <w:t>Ontario vs Manitoba</w:t>
            </w:r>
          </w:p>
        </w:tc>
        <w:tc>
          <w:tcPr>
            <w:tcW w:w="880" w:type="dxa"/>
            <w:shd w:val="clear" w:color="auto" w:fill="auto"/>
            <w:noWrap/>
            <w:vAlign w:val="center"/>
          </w:tcPr>
          <w:p w14:paraId="0A0935E1" w14:textId="77777777" w:rsidR="009604F8" w:rsidRPr="00BF728B" w:rsidRDefault="009604F8" w:rsidP="009604F8">
            <w:pPr>
              <w:jc w:val="right"/>
              <w:rPr>
                <w:rFonts w:asciiTheme="minorHAnsi" w:hAnsiTheme="minorHAnsi" w:cstheme="majorHAnsi"/>
                <w:color w:val="000000"/>
                <w:sz w:val="18"/>
                <w:szCs w:val="18"/>
              </w:rPr>
            </w:pPr>
            <w:r w:rsidRPr="00BF728B">
              <w:rPr>
                <w:rFonts w:asciiTheme="minorHAnsi" w:eastAsia="Times New Roman" w:hAnsiTheme="minorHAnsi"/>
                <w:color w:val="000000"/>
                <w:sz w:val="18"/>
                <w:szCs w:val="18"/>
              </w:rPr>
              <w:t>27.5</w:t>
            </w:r>
          </w:p>
        </w:tc>
        <w:tc>
          <w:tcPr>
            <w:tcW w:w="1565" w:type="dxa"/>
            <w:shd w:val="clear" w:color="auto" w:fill="auto"/>
            <w:vAlign w:val="center"/>
          </w:tcPr>
          <w:p w14:paraId="1E64B2F6" w14:textId="77777777" w:rsidR="009604F8" w:rsidRPr="00BF728B" w:rsidRDefault="009604F8" w:rsidP="009604F8">
            <w:pPr>
              <w:ind w:left="113"/>
              <w:rPr>
                <w:rFonts w:asciiTheme="minorHAnsi" w:eastAsia="Times New Roman" w:hAnsiTheme="minorHAnsi" w:cstheme="majorHAnsi"/>
                <w:color w:val="000000"/>
                <w:sz w:val="18"/>
                <w:szCs w:val="18"/>
              </w:rPr>
            </w:pPr>
            <w:r w:rsidRPr="00BF728B">
              <w:rPr>
                <w:rFonts w:asciiTheme="minorHAnsi" w:eastAsia="Times New Roman" w:hAnsiTheme="minorHAnsi"/>
                <w:color w:val="000000"/>
                <w:sz w:val="18"/>
                <w:szCs w:val="18"/>
              </w:rPr>
              <w:t>(1.5, 53.5)</w:t>
            </w:r>
          </w:p>
        </w:tc>
        <w:tc>
          <w:tcPr>
            <w:tcW w:w="1134" w:type="dxa"/>
            <w:tcBorders>
              <w:right w:val="single" w:sz="4" w:space="0" w:color="auto"/>
            </w:tcBorders>
            <w:shd w:val="clear" w:color="auto" w:fill="auto"/>
            <w:vAlign w:val="center"/>
          </w:tcPr>
          <w:p w14:paraId="18324004" w14:textId="77777777" w:rsidR="009604F8" w:rsidRPr="00BF728B" w:rsidRDefault="009604F8" w:rsidP="009604F8">
            <w:pPr>
              <w:ind w:right="113"/>
              <w:jc w:val="center"/>
              <w:rPr>
                <w:rFonts w:asciiTheme="minorHAnsi" w:eastAsia="Times New Roman" w:hAnsiTheme="minorHAnsi" w:cstheme="majorHAnsi"/>
                <w:color w:val="000000"/>
                <w:sz w:val="18"/>
                <w:szCs w:val="18"/>
              </w:rPr>
            </w:pPr>
            <w:r w:rsidRPr="00BF728B">
              <w:rPr>
                <w:rFonts w:asciiTheme="minorHAnsi" w:eastAsia="Times New Roman" w:hAnsiTheme="minorHAnsi"/>
                <w:color w:val="000000"/>
                <w:sz w:val="18"/>
                <w:szCs w:val="18"/>
                <w:lang w:val="en-CA"/>
              </w:rPr>
              <w:t>0.0380</w:t>
            </w:r>
          </w:p>
        </w:tc>
        <w:tc>
          <w:tcPr>
            <w:tcW w:w="993" w:type="dxa"/>
            <w:tcBorders>
              <w:left w:val="single" w:sz="4" w:space="0" w:color="auto"/>
            </w:tcBorders>
            <w:shd w:val="clear" w:color="auto" w:fill="auto"/>
            <w:vAlign w:val="center"/>
          </w:tcPr>
          <w:p w14:paraId="5ACE9937" w14:textId="77777777" w:rsidR="009604F8" w:rsidRPr="00176E27" w:rsidRDefault="009604F8" w:rsidP="009604F8">
            <w:pPr>
              <w:jc w:val="right"/>
              <w:rPr>
                <w:rFonts w:asciiTheme="minorHAnsi" w:eastAsia="Times New Roman" w:hAnsiTheme="minorHAnsi" w:cstheme="majorHAnsi"/>
                <w:color w:val="000000"/>
                <w:sz w:val="18"/>
                <w:szCs w:val="18"/>
              </w:rPr>
            </w:pPr>
            <w:r w:rsidRPr="00176E27">
              <w:rPr>
                <w:rFonts w:asciiTheme="minorHAnsi" w:eastAsia="Times New Roman" w:hAnsiTheme="minorHAnsi"/>
                <w:color w:val="000000"/>
                <w:sz w:val="18"/>
                <w:szCs w:val="18"/>
              </w:rPr>
              <w:t>3.5</w:t>
            </w:r>
          </w:p>
        </w:tc>
        <w:tc>
          <w:tcPr>
            <w:tcW w:w="1416" w:type="dxa"/>
            <w:shd w:val="clear" w:color="auto" w:fill="auto"/>
            <w:vAlign w:val="center"/>
          </w:tcPr>
          <w:p w14:paraId="42D8C2EC" w14:textId="77777777" w:rsidR="009604F8" w:rsidRPr="00176E27" w:rsidRDefault="009604F8" w:rsidP="009604F8">
            <w:pPr>
              <w:ind w:left="113"/>
              <w:rPr>
                <w:rFonts w:asciiTheme="minorHAnsi" w:eastAsia="Times New Roman" w:hAnsiTheme="minorHAnsi" w:cstheme="majorHAnsi"/>
                <w:color w:val="000000"/>
                <w:sz w:val="18"/>
                <w:szCs w:val="18"/>
              </w:rPr>
            </w:pPr>
            <w:r w:rsidRPr="00176E27">
              <w:rPr>
                <w:rFonts w:asciiTheme="minorHAnsi" w:eastAsia="Times New Roman" w:hAnsiTheme="minorHAnsi"/>
                <w:color w:val="000000"/>
                <w:sz w:val="18"/>
                <w:szCs w:val="18"/>
              </w:rPr>
              <w:t>(-13.8, 20.7)</w:t>
            </w:r>
          </w:p>
        </w:tc>
        <w:tc>
          <w:tcPr>
            <w:tcW w:w="1135" w:type="dxa"/>
            <w:shd w:val="clear" w:color="auto" w:fill="auto"/>
            <w:vAlign w:val="center"/>
          </w:tcPr>
          <w:p w14:paraId="10BABFD0" w14:textId="77777777" w:rsidR="009604F8" w:rsidRPr="00176E27" w:rsidRDefault="009604F8" w:rsidP="009604F8">
            <w:pPr>
              <w:ind w:right="113"/>
              <w:jc w:val="center"/>
              <w:rPr>
                <w:rFonts w:asciiTheme="minorHAnsi" w:eastAsia="Times New Roman" w:hAnsiTheme="minorHAnsi" w:cstheme="majorHAnsi"/>
                <w:color w:val="000000"/>
                <w:sz w:val="18"/>
                <w:szCs w:val="18"/>
              </w:rPr>
            </w:pPr>
            <w:r w:rsidRPr="00176E27">
              <w:rPr>
                <w:rFonts w:asciiTheme="minorHAnsi" w:eastAsia="Times New Roman" w:hAnsiTheme="minorHAnsi"/>
                <w:color w:val="000000"/>
                <w:sz w:val="18"/>
                <w:szCs w:val="18"/>
                <w:lang w:val="en-CA"/>
              </w:rPr>
              <w:t>0.6934</w:t>
            </w:r>
          </w:p>
        </w:tc>
      </w:tr>
      <w:tr w:rsidR="009604F8" w:rsidRPr="004667A4" w14:paraId="5089CB3D" w14:textId="77777777" w:rsidTr="0046189E">
        <w:trPr>
          <w:trHeight w:val="255"/>
        </w:trPr>
        <w:tc>
          <w:tcPr>
            <w:tcW w:w="3798" w:type="dxa"/>
            <w:shd w:val="clear" w:color="auto" w:fill="auto"/>
            <w:vAlign w:val="center"/>
          </w:tcPr>
          <w:p w14:paraId="01731786" w14:textId="77777777" w:rsidR="009604F8" w:rsidRPr="00176E27" w:rsidRDefault="009604F8" w:rsidP="009604F8">
            <w:pPr>
              <w:rPr>
                <w:rFonts w:asciiTheme="minorHAnsi" w:eastAsia="Times New Roman" w:hAnsiTheme="minorHAnsi" w:cstheme="majorHAnsi"/>
                <w:color w:val="000000" w:themeColor="text1"/>
                <w:sz w:val="18"/>
                <w:szCs w:val="18"/>
              </w:rPr>
            </w:pPr>
            <w:r w:rsidRPr="007B4932">
              <w:rPr>
                <w:rFonts w:asciiTheme="minorHAnsi" w:eastAsia="Times New Roman" w:hAnsiTheme="minorHAnsi" w:cstheme="majorHAnsi"/>
                <w:color w:val="000000" w:themeColor="text1"/>
                <w:sz w:val="18"/>
                <w:szCs w:val="18"/>
              </w:rPr>
              <w:t>Ontario vs Saskatchewan</w:t>
            </w:r>
          </w:p>
        </w:tc>
        <w:tc>
          <w:tcPr>
            <w:tcW w:w="880" w:type="dxa"/>
            <w:shd w:val="clear" w:color="auto" w:fill="auto"/>
            <w:noWrap/>
            <w:vAlign w:val="center"/>
          </w:tcPr>
          <w:p w14:paraId="375A11FF" w14:textId="77777777" w:rsidR="009604F8" w:rsidRPr="00176E27" w:rsidRDefault="009604F8" w:rsidP="009604F8">
            <w:pPr>
              <w:jc w:val="right"/>
              <w:rPr>
                <w:rFonts w:asciiTheme="minorHAnsi" w:hAnsiTheme="minorHAnsi" w:cstheme="majorHAnsi"/>
                <w:color w:val="000000"/>
                <w:sz w:val="18"/>
                <w:szCs w:val="18"/>
              </w:rPr>
            </w:pPr>
            <w:r w:rsidRPr="00176E27">
              <w:rPr>
                <w:rFonts w:asciiTheme="minorHAnsi" w:eastAsia="Times New Roman" w:hAnsiTheme="minorHAnsi"/>
                <w:color w:val="000000"/>
                <w:sz w:val="18"/>
                <w:szCs w:val="18"/>
              </w:rPr>
              <w:t>15.4</w:t>
            </w:r>
          </w:p>
        </w:tc>
        <w:tc>
          <w:tcPr>
            <w:tcW w:w="1565" w:type="dxa"/>
            <w:shd w:val="clear" w:color="auto" w:fill="auto"/>
            <w:vAlign w:val="center"/>
          </w:tcPr>
          <w:p w14:paraId="157144D3" w14:textId="77777777" w:rsidR="009604F8" w:rsidRPr="00176E27" w:rsidRDefault="009604F8" w:rsidP="009604F8">
            <w:pPr>
              <w:ind w:left="113"/>
              <w:rPr>
                <w:rFonts w:asciiTheme="minorHAnsi" w:eastAsia="Times New Roman" w:hAnsiTheme="minorHAnsi" w:cstheme="majorHAnsi"/>
                <w:color w:val="000000"/>
                <w:sz w:val="18"/>
                <w:szCs w:val="18"/>
              </w:rPr>
            </w:pPr>
            <w:r w:rsidRPr="00176E27">
              <w:rPr>
                <w:rFonts w:asciiTheme="minorHAnsi" w:eastAsia="Times New Roman" w:hAnsiTheme="minorHAnsi"/>
                <w:color w:val="000000"/>
                <w:sz w:val="18"/>
                <w:szCs w:val="18"/>
              </w:rPr>
              <w:t>(-33.4, 64.2)</w:t>
            </w:r>
          </w:p>
        </w:tc>
        <w:tc>
          <w:tcPr>
            <w:tcW w:w="1134" w:type="dxa"/>
            <w:tcBorders>
              <w:right w:val="single" w:sz="4" w:space="0" w:color="auto"/>
            </w:tcBorders>
            <w:shd w:val="clear" w:color="auto" w:fill="auto"/>
            <w:vAlign w:val="center"/>
          </w:tcPr>
          <w:p w14:paraId="356A01C9" w14:textId="77777777" w:rsidR="009604F8" w:rsidRPr="00176E27" w:rsidRDefault="009604F8" w:rsidP="009604F8">
            <w:pPr>
              <w:ind w:right="113"/>
              <w:jc w:val="center"/>
              <w:rPr>
                <w:rFonts w:asciiTheme="minorHAnsi" w:eastAsia="Times New Roman" w:hAnsiTheme="minorHAnsi" w:cstheme="majorHAnsi"/>
                <w:color w:val="000000"/>
                <w:sz w:val="18"/>
                <w:szCs w:val="18"/>
              </w:rPr>
            </w:pPr>
            <w:r w:rsidRPr="00176E27">
              <w:rPr>
                <w:rFonts w:asciiTheme="minorHAnsi" w:eastAsia="Times New Roman" w:hAnsiTheme="minorHAnsi"/>
                <w:color w:val="000000"/>
                <w:sz w:val="18"/>
                <w:szCs w:val="18"/>
                <w:lang w:val="en-CA"/>
              </w:rPr>
              <w:t>0.5356</w:t>
            </w:r>
          </w:p>
        </w:tc>
        <w:tc>
          <w:tcPr>
            <w:tcW w:w="993" w:type="dxa"/>
            <w:tcBorders>
              <w:left w:val="single" w:sz="4" w:space="0" w:color="auto"/>
            </w:tcBorders>
            <w:shd w:val="clear" w:color="auto" w:fill="auto"/>
            <w:vAlign w:val="center"/>
          </w:tcPr>
          <w:p w14:paraId="3ED33929" w14:textId="77777777" w:rsidR="009604F8" w:rsidRPr="00176E27" w:rsidRDefault="009604F8" w:rsidP="009604F8">
            <w:pPr>
              <w:jc w:val="right"/>
              <w:rPr>
                <w:rFonts w:asciiTheme="minorHAnsi" w:eastAsia="Times New Roman" w:hAnsiTheme="minorHAnsi" w:cstheme="majorHAnsi"/>
                <w:color w:val="000000"/>
                <w:sz w:val="18"/>
                <w:szCs w:val="18"/>
              </w:rPr>
            </w:pPr>
            <w:r w:rsidRPr="00176E27">
              <w:rPr>
                <w:rFonts w:asciiTheme="minorHAnsi" w:eastAsia="Times New Roman" w:hAnsiTheme="minorHAnsi"/>
                <w:color w:val="000000"/>
                <w:sz w:val="18"/>
                <w:szCs w:val="18"/>
              </w:rPr>
              <w:t>4.4</w:t>
            </w:r>
          </w:p>
        </w:tc>
        <w:tc>
          <w:tcPr>
            <w:tcW w:w="1416" w:type="dxa"/>
            <w:shd w:val="clear" w:color="auto" w:fill="auto"/>
            <w:vAlign w:val="center"/>
          </w:tcPr>
          <w:p w14:paraId="4844BC20" w14:textId="77777777" w:rsidR="009604F8" w:rsidRPr="00176E27" w:rsidRDefault="009604F8" w:rsidP="009604F8">
            <w:pPr>
              <w:ind w:left="113"/>
              <w:rPr>
                <w:rFonts w:asciiTheme="minorHAnsi" w:eastAsia="Times New Roman" w:hAnsiTheme="minorHAnsi" w:cstheme="majorHAnsi"/>
                <w:color w:val="000000"/>
                <w:sz w:val="18"/>
                <w:szCs w:val="18"/>
              </w:rPr>
            </w:pPr>
            <w:r w:rsidRPr="00176E27">
              <w:rPr>
                <w:rFonts w:asciiTheme="minorHAnsi" w:eastAsia="Times New Roman" w:hAnsiTheme="minorHAnsi"/>
                <w:color w:val="000000"/>
                <w:sz w:val="18"/>
                <w:szCs w:val="18"/>
              </w:rPr>
              <w:t>(-19.7, 28.6)</w:t>
            </w:r>
          </w:p>
        </w:tc>
        <w:tc>
          <w:tcPr>
            <w:tcW w:w="1135" w:type="dxa"/>
            <w:shd w:val="clear" w:color="auto" w:fill="auto"/>
            <w:vAlign w:val="center"/>
          </w:tcPr>
          <w:p w14:paraId="0FF1F67D" w14:textId="77777777" w:rsidR="009604F8" w:rsidRPr="00176E27" w:rsidRDefault="009604F8" w:rsidP="009604F8">
            <w:pPr>
              <w:ind w:right="113"/>
              <w:jc w:val="center"/>
              <w:rPr>
                <w:rFonts w:asciiTheme="minorHAnsi" w:eastAsia="Times New Roman" w:hAnsiTheme="minorHAnsi" w:cstheme="majorHAnsi"/>
                <w:color w:val="000000"/>
                <w:sz w:val="18"/>
                <w:szCs w:val="18"/>
              </w:rPr>
            </w:pPr>
            <w:r w:rsidRPr="00176E27">
              <w:rPr>
                <w:rFonts w:asciiTheme="minorHAnsi" w:eastAsia="Times New Roman" w:hAnsiTheme="minorHAnsi"/>
                <w:color w:val="000000"/>
                <w:sz w:val="18"/>
                <w:szCs w:val="18"/>
                <w:lang w:val="en-CA"/>
              </w:rPr>
              <w:t>0.7191</w:t>
            </w:r>
          </w:p>
        </w:tc>
      </w:tr>
      <w:tr w:rsidR="009604F8" w:rsidRPr="004667A4" w14:paraId="798367A1" w14:textId="77777777" w:rsidTr="0046189E">
        <w:trPr>
          <w:trHeight w:val="255"/>
        </w:trPr>
        <w:tc>
          <w:tcPr>
            <w:tcW w:w="3798" w:type="dxa"/>
            <w:shd w:val="clear" w:color="auto" w:fill="auto"/>
            <w:vAlign w:val="center"/>
          </w:tcPr>
          <w:p w14:paraId="5146B4FB" w14:textId="77777777" w:rsidR="009604F8" w:rsidRPr="00176E27" w:rsidRDefault="009604F8" w:rsidP="009604F8">
            <w:pPr>
              <w:rPr>
                <w:rFonts w:asciiTheme="minorHAnsi" w:eastAsia="Times New Roman" w:hAnsiTheme="minorHAnsi" w:cstheme="majorHAnsi"/>
                <w:color w:val="000000" w:themeColor="text1"/>
                <w:sz w:val="18"/>
                <w:szCs w:val="18"/>
              </w:rPr>
            </w:pPr>
            <w:r w:rsidRPr="007B4932">
              <w:rPr>
                <w:rFonts w:asciiTheme="minorHAnsi" w:eastAsia="Times New Roman" w:hAnsiTheme="minorHAnsi" w:cstheme="majorHAnsi"/>
                <w:color w:val="000000" w:themeColor="text1"/>
                <w:sz w:val="18"/>
                <w:szCs w:val="18"/>
              </w:rPr>
              <w:t>Ontario vs Alberta</w:t>
            </w:r>
          </w:p>
        </w:tc>
        <w:tc>
          <w:tcPr>
            <w:tcW w:w="880" w:type="dxa"/>
            <w:shd w:val="clear" w:color="auto" w:fill="auto"/>
            <w:noWrap/>
            <w:vAlign w:val="center"/>
          </w:tcPr>
          <w:p w14:paraId="2099E883" w14:textId="77777777" w:rsidR="009604F8" w:rsidRPr="00176E27" w:rsidRDefault="009604F8" w:rsidP="009604F8">
            <w:pPr>
              <w:jc w:val="right"/>
              <w:rPr>
                <w:rFonts w:asciiTheme="minorHAnsi" w:hAnsiTheme="minorHAnsi" w:cstheme="majorHAnsi"/>
                <w:color w:val="000000"/>
                <w:sz w:val="18"/>
                <w:szCs w:val="18"/>
              </w:rPr>
            </w:pPr>
            <w:r w:rsidRPr="00176E27">
              <w:rPr>
                <w:rFonts w:asciiTheme="minorHAnsi" w:eastAsia="Times New Roman" w:hAnsiTheme="minorHAnsi"/>
                <w:color w:val="000000"/>
                <w:sz w:val="18"/>
                <w:szCs w:val="18"/>
              </w:rPr>
              <w:t>-24.1</w:t>
            </w:r>
          </w:p>
        </w:tc>
        <w:tc>
          <w:tcPr>
            <w:tcW w:w="1565" w:type="dxa"/>
            <w:shd w:val="clear" w:color="auto" w:fill="auto"/>
            <w:vAlign w:val="center"/>
          </w:tcPr>
          <w:p w14:paraId="4B79AF93" w14:textId="77777777" w:rsidR="009604F8" w:rsidRPr="00176E27" w:rsidRDefault="009604F8" w:rsidP="009604F8">
            <w:pPr>
              <w:ind w:left="113"/>
              <w:rPr>
                <w:rFonts w:asciiTheme="minorHAnsi" w:eastAsia="Times New Roman" w:hAnsiTheme="minorHAnsi" w:cstheme="majorHAnsi"/>
                <w:color w:val="000000"/>
                <w:sz w:val="18"/>
                <w:szCs w:val="18"/>
              </w:rPr>
            </w:pPr>
            <w:r w:rsidRPr="00176E27">
              <w:rPr>
                <w:rFonts w:asciiTheme="minorHAnsi" w:eastAsia="Times New Roman" w:hAnsiTheme="minorHAnsi"/>
                <w:color w:val="000000"/>
                <w:sz w:val="18"/>
                <w:szCs w:val="18"/>
              </w:rPr>
              <w:t>(-61.6, 13.5)</w:t>
            </w:r>
          </w:p>
        </w:tc>
        <w:tc>
          <w:tcPr>
            <w:tcW w:w="1134" w:type="dxa"/>
            <w:tcBorders>
              <w:right w:val="single" w:sz="4" w:space="0" w:color="auto"/>
            </w:tcBorders>
            <w:shd w:val="clear" w:color="auto" w:fill="auto"/>
            <w:vAlign w:val="center"/>
          </w:tcPr>
          <w:p w14:paraId="165166E8" w14:textId="77777777" w:rsidR="009604F8" w:rsidRPr="00176E27" w:rsidRDefault="009604F8" w:rsidP="009604F8">
            <w:pPr>
              <w:ind w:right="113"/>
              <w:jc w:val="center"/>
              <w:rPr>
                <w:rFonts w:asciiTheme="minorHAnsi" w:eastAsia="Times New Roman" w:hAnsiTheme="minorHAnsi" w:cstheme="majorHAnsi"/>
                <w:color w:val="000000"/>
                <w:sz w:val="18"/>
                <w:szCs w:val="18"/>
              </w:rPr>
            </w:pPr>
            <w:r w:rsidRPr="00176E27">
              <w:rPr>
                <w:rFonts w:asciiTheme="minorHAnsi" w:eastAsia="Times New Roman" w:hAnsiTheme="minorHAnsi"/>
                <w:color w:val="000000"/>
                <w:sz w:val="18"/>
                <w:szCs w:val="18"/>
                <w:lang w:val="en-CA"/>
              </w:rPr>
              <w:t>0.2085</w:t>
            </w:r>
          </w:p>
        </w:tc>
        <w:tc>
          <w:tcPr>
            <w:tcW w:w="993" w:type="dxa"/>
            <w:tcBorders>
              <w:left w:val="single" w:sz="4" w:space="0" w:color="auto"/>
            </w:tcBorders>
            <w:shd w:val="clear" w:color="auto" w:fill="auto"/>
            <w:vAlign w:val="center"/>
          </w:tcPr>
          <w:p w14:paraId="4BE59737" w14:textId="77777777" w:rsidR="009604F8" w:rsidRPr="00176E27" w:rsidRDefault="009604F8" w:rsidP="009604F8">
            <w:pPr>
              <w:jc w:val="right"/>
              <w:rPr>
                <w:rFonts w:asciiTheme="minorHAnsi" w:eastAsia="Times New Roman" w:hAnsiTheme="minorHAnsi" w:cstheme="majorHAnsi"/>
                <w:color w:val="000000"/>
                <w:sz w:val="18"/>
                <w:szCs w:val="18"/>
              </w:rPr>
            </w:pPr>
            <w:r w:rsidRPr="00176E27">
              <w:rPr>
                <w:rFonts w:asciiTheme="minorHAnsi" w:eastAsia="Times New Roman" w:hAnsiTheme="minorHAnsi"/>
                <w:color w:val="000000"/>
                <w:sz w:val="18"/>
                <w:szCs w:val="18"/>
              </w:rPr>
              <w:t>-20.7</w:t>
            </w:r>
          </w:p>
        </w:tc>
        <w:tc>
          <w:tcPr>
            <w:tcW w:w="1416" w:type="dxa"/>
            <w:shd w:val="clear" w:color="auto" w:fill="auto"/>
            <w:vAlign w:val="center"/>
          </w:tcPr>
          <w:p w14:paraId="41E6F704" w14:textId="77777777" w:rsidR="009604F8" w:rsidRPr="00176E27" w:rsidRDefault="009604F8" w:rsidP="009604F8">
            <w:pPr>
              <w:ind w:left="113"/>
              <w:rPr>
                <w:rFonts w:asciiTheme="minorHAnsi" w:eastAsia="Times New Roman" w:hAnsiTheme="minorHAnsi" w:cstheme="majorHAnsi"/>
                <w:color w:val="000000"/>
                <w:sz w:val="18"/>
                <w:szCs w:val="18"/>
              </w:rPr>
            </w:pPr>
            <w:r w:rsidRPr="00176E27">
              <w:rPr>
                <w:rFonts w:asciiTheme="minorHAnsi" w:eastAsia="Times New Roman" w:hAnsiTheme="minorHAnsi"/>
                <w:color w:val="000000"/>
                <w:sz w:val="18"/>
                <w:szCs w:val="18"/>
              </w:rPr>
              <w:t>(-43</w:t>
            </w:r>
            <w:r>
              <w:rPr>
                <w:rFonts w:asciiTheme="minorHAnsi" w:eastAsia="Times New Roman" w:hAnsiTheme="minorHAnsi"/>
                <w:color w:val="000000"/>
                <w:sz w:val="18"/>
                <w:szCs w:val="18"/>
              </w:rPr>
              <w:t>.0</w:t>
            </w:r>
            <w:r w:rsidRPr="00176E27">
              <w:rPr>
                <w:rFonts w:asciiTheme="minorHAnsi" w:eastAsia="Times New Roman" w:hAnsiTheme="minorHAnsi"/>
                <w:color w:val="000000"/>
                <w:sz w:val="18"/>
                <w:szCs w:val="18"/>
              </w:rPr>
              <w:t>, 1.6)</w:t>
            </w:r>
          </w:p>
        </w:tc>
        <w:tc>
          <w:tcPr>
            <w:tcW w:w="1135" w:type="dxa"/>
            <w:shd w:val="clear" w:color="auto" w:fill="auto"/>
            <w:vAlign w:val="center"/>
          </w:tcPr>
          <w:p w14:paraId="549F2CB8" w14:textId="77777777" w:rsidR="009604F8" w:rsidRPr="00176E27" w:rsidRDefault="009604F8" w:rsidP="009604F8">
            <w:pPr>
              <w:ind w:right="113"/>
              <w:jc w:val="center"/>
              <w:rPr>
                <w:rFonts w:asciiTheme="minorHAnsi" w:eastAsia="Times New Roman" w:hAnsiTheme="minorHAnsi" w:cstheme="majorHAnsi"/>
                <w:color w:val="000000"/>
                <w:sz w:val="18"/>
                <w:szCs w:val="18"/>
              </w:rPr>
            </w:pPr>
            <w:r w:rsidRPr="00176E27">
              <w:rPr>
                <w:rFonts w:asciiTheme="minorHAnsi" w:eastAsia="Times New Roman" w:hAnsiTheme="minorHAnsi"/>
                <w:color w:val="000000"/>
                <w:sz w:val="18"/>
                <w:szCs w:val="18"/>
                <w:lang w:val="en-CA"/>
              </w:rPr>
              <w:t>0.0688</w:t>
            </w:r>
          </w:p>
        </w:tc>
      </w:tr>
      <w:tr w:rsidR="009604F8" w:rsidRPr="004667A4" w14:paraId="7AC8912E" w14:textId="77777777" w:rsidTr="0046189E">
        <w:trPr>
          <w:trHeight w:val="255"/>
        </w:trPr>
        <w:tc>
          <w:tcPr>
            <w:tcW w:w="3798" w:type="dxa"/>
            <w:shd w:val="clear" w:color="auto" w:fill="auto"/>
            <w:vAlign w:val="center"/>
          </w:tcPr>
          <w:p w14:paraId="412B950F" w14:textId="77777777" w:rsidR="009604F8" w:rsidRPr="00176E27" w:rsidRDefault="009604F8" w:rsidP="009604F8">
            <w:pPr>
              <w:rPr>
                <w:rFonts w:asciiTheme="minorHAnsi" w:eastAsia="Times New Roman" w:hAnsiTheme="minorHAnsi" w:cstheme="majorHAnsi"/>
                <w:color w:val="000000" w:themeColor="text1"/>
                <w:sz w:val="18"/>
                <w:szCs w:val="18"/>
              </w:rPr>
            </w:pPr>
            <w:r w:rsidRPr="007B4932">
              <w:rPr>
                <w:rFonts w:asciiTheme="minorHAnsi" w:eastAsia="Times New Roman" w:hAnsiTheme="minorHAnsi" w:cstheme="majorHAnsi"/>
                <w:color w:val="000000" w:themeColor="text1"/>
                <w:sz w:val="18"/>
                <w:szCs w:val="18"/>
              </w:rPr>
              <w:t>Ontario vs British Columbia</w:t>
            </w:r>
          </w:p>
        </w:tc>
        <w:tc>
          <w:tcPr>
            <w:tcW w:w="880" w:type="dxa"/>
            <w:shd w:val="clear" w:color="auto" w:fill="auto"/>
            <w:noWrap/>
            <w:vAlign w:val="center"/>
          </w:tcPr>
          <w:p w14:paraId="400226CF" w14:textId="77777777" w:rsidR="009604F8" w:rsidRPr="00176E27" w:rsidRDefault="009604F8" w:rsidP="009604F8">
            <w:pPr>
              <w:jc w:val="right"/>
              <w:rPr>
                <w:rFonts w:asciiTheme="minorHAnsi" w:hAnsiTheme="minorHAnsi" w:cstheme="majorHAnsi"/>
                <w:color w:val="000000"/>
                <w:sz w:val="18"/>
                <w:szCs w:val="18"/>
              </w:rPr>
            </w:pPr>
            <w:r w:rsidRPr="00176E27">
              <w:rPr>
                <w:rFonts w:asciiTheme="minorHAnsi" w:eastAsia="Times New Roman" w:hAnsiTheme="minorHAnsi"/>
                <w:color w:val="000000"/>
                <w:sz w:val="18"/>
                <w:szCs w:val="18"/>
              </w:rPr>
              <w:t>-24.9</w:t>
            </w:r>
          </w:p>
        </w:tc>
        <w:tc>
          <w:tcPr>
            <w:tcW w:w="1565" w:type="dxa"/>
            <w:shd w:val="clear" w:color="auto" w:fill="auto"/>
            <w:vAlign w:val="center"/>
          </w:tcPr>
          <w:p w14:paraId="2D979C2E" w14:textId="77777777" w:rsidR="009604F8" w:rsidRPr="00176E27" w:rsidRDefault="009604F8" w:rsidP="009604F8">
            <w:pPr>
              <w:ind w:left="113"/>
              <w:rPr>
                <w:rFonts w:asciiTheme="minorHAnsi" w:eastAsia="Times New Roman" w:hAnsiTheme="minorHAnsi" w:cstheme="majorHAnsi"/>
                <w:color w:val="000000"/>
                <w:sz w:val="18"/>
                <w:szCs w:val="18"/>
              </w:rPr>
            </w:pPr>
            <w:r w:rsidRPr="00176E27">
              <w:rPr>
                <w:rFonts w:asciiTheme="minorHAnsi" w:eastAsia="Times New Roman" w:hAnsiTheme="minorHAnsi"/>
                <w:color w:val="000000"/>
                <w:sz w:val="18"/>
                <w:szCs w:val="18"/>
              </w:rPr>
              <w:t>(-50.8, 1.1)</w:t>
            </w:r>
          </w:p>
        </w:tc>
        <w:tc>
          <w:tcPr>
            <w:tcW w:w="1134" w:type="dxa"/>
            <w:tcBorders>
              <w:right w:val="single" w:sz="4" w:space="0" w:color="auto"/>
            </w:tcBorders>
            <w:shd w:val="clear" w:color="auto" w:fill="auto"/>
            <w:vAlign w:val="center"/>
          </w:tcPr>
          <w:p w14:paraId="2C4F6768" w14:textId="77777777" w:rsidR="009604F8" w:rsidRPr="00176E27" w:rsidRDefault="009604F8" w:rsidP="009604F8">
            <w:pPr>
              <w:ind w:right="113"/>
              <w:jc w:val="center"/>
              <w:rPr>
                <w:rFonts w:asciiTheme="minorHAnsi" w:eastAsia="Times New Roman" w:hAnsiTheme="minorHAnsi" w:cstheme="majorHAnsi"/>
                <w:color w:val="000000"/>
                <w:sz w:val="18"/>
                <w:szCs w:val="18"/>
              </w:rPr>
            </w:pPr>
            <w:r w:rsidRPr="00176E27">
              <w:rPr>
                <w:rFonts w:asciiTheme="minorHAnsi" w:eastAsia="Times New Roman" w:hAnsiTheme="minorHAnsi"/>
                <w:color w:val="000000"/>
                <w:sz w:val="18"/>
                <w:szCs w:val="18"/>
                <w:lang w:val="en-CA"/>
              </w:rPr>
              <w:t>0.0607</w:t>
            </w:r>
          </w:p>
        </w:tc>
        <w:tc>
          <w:tcPr>
            <w:tcW w:w="993" w:type="dxa"/>
            <w:tcBorders>
              <w:left w:val="single" w:sz="4" w:space="0" w:color="auto"/>
            </w:tcBorders>
            <w:shd w:val="clear" w:color="auto" w:fill="auto"/>
            <w:vAlign w:val="center"/>
          </w:tcPr>
          <w:p w14:paraId="7D3EBA53" w14:textId="77777777" w:rsidR="009604F8" w:rsidRPr="00E538D7" w:rsidRDefault="009604F8" w:rsidP="009604F8">
            <w:pPr>
              <w:jc w:val="right"/>
              <w:rPr>
                <w:rFonts w:asciiTheme="minorHAnsi" w:eastAsia="Times New Roman" w:hAnsiTheme="minorHAnsi" w:cstheme="majorHAnsi"/>
                <w:b/>
                <w:color w:val="000000"/>
                <w:sz w:val="18"/>
                <w:szCs w:val="18"/>
              </w:rPr>
            </w:pPr>
            <w:r w:rsidRPr="00E538D7">
              <w:rPr>
                <w:rFonts w:asciiTheme="minorHAnsi" w:eastAsia="Times New Roman" w:hAnsiTheme="minorHAnsi"/>
                <w:b/>
                <w:color w:val="000000"/>
                <w:sz w:val="18"/>
                <w:szCs w:val="18"/>
              </w:rPr>
              <w:t>-21.5</w:t>
            </w:r>
          </w:p>
        </w:tc>
        <w:tc>
          <w:tcPr>
            <w:tcW w:w="1416" w:type="dxa"/>
            <w:shd w:val="clear" w:color="auto" w:fill="auto"/>
            <w:vAlign w:val="center"/>
          </w:tcPr>
          <w:p w14:paraId="6A7EEF2C" w14:textId="77777777" w:rsidR="009604F8" w:rsidRPr="00E538D7" w:rsidRDefault="009604F8" w:rsidP="009604F8">
            <w:pPr>
              <w:ind w:left="113"/>
              <w:rPr>
                <w:rFonts w:asciiTheme="minorHAnsi" w:eastAsia="Times New Roman" w:hAnsiTheme="minorHAnsi" w:cstheme="majorHAnsi"/>
                <w:b/>
                <w:color w:val="000000"/>
                <w:sz w:val="18"/>
                <w:szCs w:val="18"/>
              </w:rPr>
            </w:pPr>
            <w:r w:rsidRPr="00E538D7">
              <w:rPr>
                <w:rFonts w:asciiTheme="minorHAnsi" w:eastAsia="Times New Roman" w:hAnsiTheme="minorHAnsi"/>
                <w:b/>
                <w:color w:val="000000"/>
                <w:sz w:val="18"/>
                <w:szCs w:val="18"/>
              </w:rPr>
              <w:t>(-36.0, -7.0)</w:t>
            </w:r>
          </w:p>
        </w:tc>
        <w:tc>
          <w:tcPr>
            <w:tcW w:w="1135" w:type="dxa"/>
            <w:shd w:val="clear" w:color="auto" w:fill="auto"/>
            <w:vAlign w:val="center"/>
          </w:tcPr>
          <w:p w14:paraId="22AA4FEA" w14:textId="77777777" w:rsidR="009604F8" w:rsidRPr="00E538D7" w:rsidRDefault="009604F8" w:rsidP="009604F8">
            <w:pPr>
              <w:ind w:right="113"/>
              <w:jc w:val="center"/>
              <w:rPr>
                <w:rFonts w:asciiTheme="minorHAnsi" w:eastAsia="Times New Roman" w:hAnsiTheme="minorHAnsi" w:cstheme="majorHAnsi"/>
                <w:b/>
                <w:color w:val="000000"/>
                <w:sz w:val="18"/>
                <w:szCs w:val="18"/>
              </w:rPr>
            </w:pPr>
            <w:r w:rsidRPr="00E538D7">
              <w:rPr>
                <w:rFonts w:asciiTheme="minorHAnsi" w:eastAsia="Times New Roman" w:hAnsiTheme="minorHAnsi"/>
                <w:b/>
                <w:color w:val="000000"/>
                <w:sz w:val="18"/>
                <w:szCs w:val="18"/>
                <w:lang w:val="en-CA"/>
              </w:rPr>
              <w:t>0.0037</w:t>
            </w:r>
          </w:p>
        </w:tc>
      </w:tr>
      <w:tr w:rsidR="009604F8" w:rsidRPr="004667A4" w14:paraId="40FD7120" w14:textId="77777777" w:rsidTr="0046189E">
        <w:trPr>
          <w:trHeight w:val="255"/>
        </w:trPr>
        <w:tc>
          <w:tcPr>
            <w:tcW w:w="3798" w:type="dxa"/>
            <w:shd w:val="clear" w:color="auto" w:fill="auto"/>
            <w:vAlign w:val="center"/>
          </w:tcPr>
          <w:p w14:paraId="7B76955B" w14:textId="77777777" w:rsidR="009604F8" w:rsidRPr="00176E27" w:rsidRDefault="009604F8" w:rsidP="009604F8">
            <w:pPr>
              <w:rPr>
                <w:rFonts w:asciiTheme="minorHAnsi" w:eastAsia="Times New Roman" w:hAnsiTheme="minorHAnsi" w:cstheme="majorHAnsi"/>
                <w:color w:val="000000" w:themeColor="text1"/>
                <w:sz w:val="18"/>
                <w:szCs w:val="18"/>
              </w:rPr>
            </w:pPr>
            <w:r w:rsidRPr="007B4932">
              <w:rPr>
                <w:rFonts w:asciiTheme="minorHAnsi" w:eastAsia="Times New Roman" w:hAnsiTheme="minorHAnsi" w:cstheme="majorHAnsi"/>
                <w:color w:val="000000" w:themeColor="text1"/>
                <w:sz w:val="18"/>
                <w:szCs w:val="18"/>
              </w:rPr>
              <w:t>Manitoba vs Saskatchewan</w:t>
            </w:r>
          </w:p>
        </w:tc>
        <w:tc>
          <w:tcPr>
            <w:tcW w:w="880" w:type="dxa"/>
            <w:shd w:val="clear" w:color="auto" w:fill="auto"/>
            <w:noWrap/>
            <w:vAlign w:val="center"/>
          </w:tcPr>
          <w:p w14:paraId="0F4CC9CF" w14:textId="77777777" w:rsidR="009604F8" w:rsidRPr="00176E27" w:rsidRDefault="009604F8" w:rsidP="009604F8">
            <w:pPr>
              <w:jc w:val="right"/>
              <w:rPr>
                <w:rFonts w:asciiTheme="minorHAnsi" w:hAnsiTheme="minorHAnsi" w:cstheme="majorHAnsi"/>
                <w:color w:val="000000"/>
                <w:sz w:val="18"/>
                <w:szCs w:val="18"/>
              </w:rPr>
            </w:pPr>
            <w:r w:rsidRPr="00176E27">
              <w:rPr>
                <w:rFonts w:asciiTheme="minorHAnsi" w:eastAsia="Times New Roman" w:hAnsiTheme="minorHAnsi"/>
                <w:color w:val="000000"/>
                <w:sz w:val="18"/>
                <w:szCs w:val="18"/>
              </w:rPr>
              <w:t>-12.1</w:t>
            </w:r>
          </w:p>
        </w:tc>
        <w:tc>
          <w:tcPr>
            <w:tcW w:w="1565" w:type="dxa"/>
            <w:shd w:val="clear" w:color="auto" w:fill="auto"/>
            <w:vAlign w:val="center"/>
          </w:tcPr>
          <w:p w14:paraId="0FE6C685" w14:textId="77777777" w:rsidR="009604F8" w:rsidRPr="00176E27" w:rsidRDefault="009604F8" w:rsidP="009604F8">
            <w:pPr>
              <w:ind w:left="113"/>
              <w:rPr>
                <w:rFonts w:asciiTheme="minorHAnsi" w:eastAsia="Times New Roman" w:hAnsiTheme="minorHAnsi" w:cstheme="majorHAnsi"/>
                <w:color w:val="000000"/>
                <w:sz w:val="18"/>
                <w:szCs w:val="18"/>
              </w:rPr>
            </w:pPr>
            <w:r w:rsidRPr="00176E27">
              <w:rPr>
                <w:rFonts w:asciiTheme="minorHAnsi" w:eastAsia="Times New Roman" w:hAnsiTheme="minorHAnsi"/>
                <w:color w:val="000000"/>
                <w:sz w:val="18"/>
                <w:szCs w:val="18"/>
              </w:rPr>
              <w:t>(-61.6, 37.4)</w:t>
            </w:r>
          </w:p>
        </w:tc>
        <w:tc>
          <w:tcPr>
            <w:tcW w:w="1134" w:type="dxa"/>
            <w:tcBorders>
              <w:right w:val="single" w:sz="4" w:space="0" w:color="auto"/>
            </w:tcBorders>
            <w:shd w:val="clear" w:color="auto" w:fill="auto"/>
            <w:vAlign w:val="center"/>
          </w:tcPr>
          <w:p w14:paraId="235A9843" w14:textId="77777777" w:rsidR="009604F8" w:rsidRPr="00176E27" w:rsidRDefault="009604F8" w:rsidP="009604F8">
            <w:pPr>
              <w:ind w:right="113"/>
              <w:jc w:val="center"/>
              <w:rPr>
                <w:rFonts w:asciiTheme="minorHAnsi" w:eastAsia="Times New Roman" w:hAnsiTheme="minorHAnsi" w:cstheme="majorHAnsi"/>
                <w:color w:val="000000"/>
                <w:sz w:val="18"/>
                <w:szCs w:val="18"/>
              </w:rPr>
            </w:pPr>
            <w:r w:rsidRPr="00176E27">
              <w:rPr>
                <w:rFonts w:asciiTheme="minorHAnsi" w:eastAsia="Times New Roman" w:hAnsiTheme="minorHAnsi"/>
                <w:color w:val="000000"/>
                <w:sz w:val="18"/>
                <w:szCs w:val="18"/>
                <w:lang w:val="en-CA"/>
              </w:rPr>
              <w:t>0.6312</w:t>
            </w:r>
          </w:p>
        </w:tc>
        <w:tc>
          <w:tcPr>
            <w:tcW w:w="993" w:type="dxa"/>
            <w:tcBorders>
              <w:left w:val="single" w:sz="4" w:space="0" w:color="auto"/>
            </w:tcBorders>
            <w:shd w:val="clear" w:color="auto" w:fill="auto"/>
            <w:vAlign w:val="center"/>
          </w:tcPr>
          <w:p w14:paraId="659001CD" w14:textId="77777777" w:rsidR="009604F8" w:rsidRPr="00176E27" w:rsidRDefault="009604F8" w:rsidP="009604F8">
            <w:pPr>
              <w:jc w:val="right"/>
              <w:rPr>
                <w:rFonts w:asciiTheme="minorHAnsi" w:eastAsia="Times New Roman" w:hAnsiTheme="minorHAnsi" w:cstheme="majorHAnsi"/>
                <w:color w:val="000000"/>
                <w:sz w:val="18"/>
                <w:szCs w:val="18"/>
              </w:rPr>
            </w:pPr>
            <w:r w:rsidRPr="00176E27">
              <w:rPr>
                <w:rFonts w:asciiTheme="minorHAnsi" w:eastAsia="Times New Roman" w:hAnsiTheme="minorHAnsi"/>
                <w:color w:val="000000"/>
                <w:sz w:val="18"/>
                <w:szCs w:val="18"/>
              </w:rPr>
              <w:t>1</w:t>
            </w:r>
            <w:r>
              <w:rPr>
                <w:rFonts w:asciiTheme="minorHAnsi" w:eastAsia="Times New Roman" w:hAnsiTheme="minorHAnsi"/>
                <w:color w:val="000000"/>
                <w:sz w:val="18"/>
                <w:szCs w:val="18"/>
              </w:rPr>
              <w:t>.0</w:t>
            </w:r>
          </w:p>
        </w:tc>
        <w:tc>
          <w:tcPr>
            <w:tcW w:w="1416" w:type="dxa"/>
            <w:shd w:val="clear" w:color="auto" w:fill="auto"/>
            <w:vAlign w:val="center"/>
          </w:tcPr>
          <w:p w14:paraId="60A20FE7" w14:textId="77777777" w:rsidR="009604F8" w:rsidRPr="00176E27" w:rsidRDefault="009604F8" w:rsidP="009604F8">
            <w:pPr>
              <w:ind w:left="113"/>
              <w:rPr>
                <w:rFonts w:asciiTheme="minorHAnsi" w:eastAsia="Times New Roman" w:hAnsiTheme="minorHAnsi" w:cstheme="majorHAnsi"/>
                <w:color w:val="000000"/>
                <w:sz w:val="18"/>
                <w:szCs w:val="18"/>
              </w:rPr>
            </w:pPr>
            <w:r w:rsidRPr="00176E27">
              <w:rPr>
                <w:rFonts w:asciiTheme="minorHAnsi" w:eastAsia="Times New Roman" w:hAnsiTheme="minorHAnsi"/>
                <w:color w:val="000000"/>
                <w:sz w:val="18"/>
                <w:szCs w:val="18"/>
              </w:rPr>
              <w:t>(-25.7, 27.6)</w:t>
            </w:r>
          </w:p>
        </w:tc>
        <w:tc>
          <w:tcPr>
            <w:tcW w:w="1135" w:type="dxa"/>
            <w:shd w:val="clear" w:color="auto" w:fill="auto"/>
            <w:vAlign w:val="center"/>
          </w:tcPr>
          <w:p w14:paraId="4449097A" w14:textId="77777777" w:rsidR="009604F8" w:rsidRPr="00176E27" w:rsidRDefault="009604F8" w:rsidP="009604F8">
            <w:pPr>
              <w:ind w:right="113"/>
              <w:jc w:val="center"/>
              <w:rPr>
                <w:rFonts w:asciiTheme="minorHAnsi" w:eastAsia="Times New Roman" w:hAnsiTheme="minorHAnsi" w:cstheme="majorHAnsi"/>
                <w:color w:val="000000"/>
                <w:sz w:val="18"/>
                <w:szCs w:val="18"/>
              </w:rPr>
            </w:pPr>
            <w:r w:rsidRPr="00176E27">
              <w:rPr>
                <w:rFonts w:asciiTheme="minorHAnsi" w:eastAsia="Times New Roman" w:hAnsiTheme="minorHAnsi"/>
                <w:color w:val="000000"/>
                <w:sz w:val="18"/>
                <w:szCs w:val="18"/>
                <w:lang w:val="en-CA"/>
              </w:rPr>
              <w:t>0.9435</w:t>
            </w:r>
          </w:p>
        </w:tc>
      </w:tr>
      <w:tr w:rsidR="009604F8" w:rsidRPr="004667A4" w14:paraId="11938F59" w14:textId="77777777" w:rsidTr="0046189E">
        <w:trPr>
          <w:trHeight w:val="255"/>
        </w:trPr>
        <w:tc>
          <w:tcPr>
            <w:tcW w:w="3798" w:type="dxa"/>
            <w:shd w:val="clear" w:color="auto" w:fill="auto"/>
            <w:vAlign w:val="center"/>
          </w:tcPr>
          <w:p w14:paraId="55E9B05D" w14:textId="77777777" w:rsidR="009604F8" w:rsidRPr="00176E27" w:rsidRDefault="009604F8" w:rsidP="009604F8">
            <w:pPr>
              <w:rPr>
                <w:rFonts w:asciiTheme="minorHAnsi" w:eastAsia="Times New Roman" w:hAnsiTheme="minorHAnsi" w:cstheme="majorHAnsi"/>
                <w:color w:val="000000" w:themeColor="text1"/>
                <w:sz w:val="18"/>
                <w:szCs w:val="18"/>
              </w:rPr>
            </w:pPr>
            <w:r w:rsidRPr="007B4932">
              <w:rPr>
                <w:rFonts w:asciiTheme="minorHAnsi" w:eastAsia="Times New Roman" w:hAnsiTheme="minorHAnsi" w:cstheme="majorHAnsi"/>
                <w:color w:val="000000" w:themeColor="text1"/>
                <w:sz w:val="18"/>
                <w:szCs w:val="18"/>
              </w:rPr>
              <w:t>Manitoba vs Alberta</w:t>
            </w:r>
          </w:p>
        </w:tc>
        <w:tc>
          <w:tcPr>
            <w:tcW w:w="880" w:type="dxa"/>
            <w:shd w:val="clear" w:color="auto" w:fill="auto"/>
            <w:noWrap/>
            <w:vAlign w:val="center"/>
          </w:tcPr>
          <w:p w14:paraId="011FD487" w14:textId="77777777" w:rsidR="009604F8" w:rsidRPr="00BF728B" w:rsidRDefault="009604F8" w:rsidP="009604F8">
            <w:pPr>
              <w:jc w:val="right"/>
              <w:rPr>
                <w:rFonts w:asciiTheme="minorHAnsi" w:hAnsiTheme="minorHAnsi" w:cstheme="majorHAnsi"/>
                <w:color w:val="000000"/>
                <w:sz w:val="18"/>
                <w:szCs w:val="18"/>
              </w:rPr>
            </w:pPr>
            <w:r w:rsidRPr="00BF728B">
              <w:rPr>
                <w:rFonts w:asciiTheme="minorHAnsi" w:eastAsia="Times New Roman" w:hAnsiTheme="minorHAnsi"/>
                <w:color w:val="000000"/>
                <w:sz w:val="18"/>
                <w:szCs w:val="18"/>
              </w:rPr>
              <w:t>-51.6</w:t>
            </w:r>
          </w:p>
        </w:tc>
        <w:tc>
          <w:tcPr>
            <w:tcW w:w="1565" w:type="dxa"/>
            <w:shd w:val="clear" w:color="auto" w:fill="auto"/>
            <w:vAlign w:val="center"/>
          </w:tcPr>
          <w:p w14:paraId="3D28F25F" w14:textId="77777777" w:rsidR="009604F8" w:rsidRPr="00BF728B" w:rsidRDefault="009604F8" w:rsidP="009604F8">
            <w:pPr>
              <w:ind w:left="113"/>
              <w:rPr>
                <w:rFonts w:asciiTheme="minorHAnsi" w:eastAsia="Times New Roman" w:hAnsiTheme="minorHAnsi" w:cstheme="majorHAnsi"/>
                <w:color w:val="000000"/>
                <w:sz w:val="18"/>
                <w:szCs w:val="18"/>
              </w:rPr>
            </w:pPr>
            <w:r w:rsidRPr="00BF728B">
              <w:rPr>
                <w:rFonts w:asciiTheme="minorHAnsi" w:eastAsia="Times New Roman" w:hAnsiTheme="minorHAnsi"/>
                <w:color w:val="000000"/>
                <w:sz w:val="18"/>
                <w:szCs w:val="18"/>
              </w:rPr>
              <w:t>(-93.9, -9.2)</w:t>
            </w:r>
          </w:p>
        </w:tc>
        <w:tc>
          <w:tcPr>
            <w:tcW w:w="1134" w:type="dxa"/>
            <w:tcBorders>
              <w:right w:val="single" w:sz="4" w:space="0" w:color="auto"/>
            </w:tcBorders>
            <w:shd w:val="clear" w:color="auto" w:fill="auto"/>
            <w:vAlign w:val="center"/>
          </w:tcPr>
          <w:p w14:paraId="66E6EA3F" w14:textId="77777777" w:rsidR="009604F8" w:rsidRPr="00BF728B" w:rsidRDefault="009604F8" w:rsidP="009604F8">
            <w:pPr>
              <w:ind w:right="113"/>
              <w:jc w:val="center"/>
              <w:rPr>
                <w:rFonts w:asciiTheme="minorHAnsi" w:eastAsia="Times New Roman" w:hAnsiTheme="minorHAnsi" w:cstheme="majorHAnsi"/>
                <w:color w:val="000000"/>
                <w:sz w:val="18"/>
                <w:szCs w:val="18"/>
              </w:rPr>
            </w:pPr>
            <w:r w:rsidRPr="00BF728B">
              <w:rPr>
                <w:rFonts w:asciiTheme="minorHAnsi" w:eastAsia="Times New Roman" w:hAnsiTheme="minorHAnsi"/>
                <w:color w:val="000000"/>
                <w:sz w:val="18"/>
                <w:szCs w:val="18"/>
                <w:lang w:val="en-CA"/>
              </w:rPr>
              <w:t>0.0171</w:t>
            </w:r>
          </w:p>
        </w:tc>
        <w:tc>
          <w:tcPr>
            <w:tcW w:w="993" w:type="dxa"/>
            <w:tcBorders>
              <w:left w:val="single" w:sz="4" w:space="0" w:color="auto"/>
            </w:tcBorders>
            <w:shd w:val="clear" w:color="auto" w:fill="auto"/>
            <w:vAlign w:val="center"/>
          </w:tcPr>
          <w:p w14:paraId="43B55FFB" w14:textId="77777777" w:rsidR="009604F8" w:rsidRPr="00176E27" w:rsidRDefault="009604F8" w:rsidP="009604F8">
            <w:pPr>
              <w:jc w:val="right"/>
              <w:rPr>
                <w:rFonts w:asciiTheme="minorHAnsi" w:eastAsia="Times New Roman" w:hAnsiTheme="minorHAnsi" w:cstheme="majorHAnsi"/>
                <w:color w:val="000000"/>
                <w:sz w:val="18"/>
                <w:szCs w:val="18"/>
              </w:rPr>
            </w:pPr>
            <w:r w:rsidRPr="00176E27">
              <w:rPr>
                <w:rFonts w:asciiTheme="minorHAnsi" w:eastAsia="Times New Roman" w:hAnsiTheme="minorHAnsi"/>
                <w:color w:val="000000"/>
                <w:sz w:val="18"/>
                <w:szCs w:val="18"/>
              </w:rPr>
              <w:t>-24.1</w:t>
            </w:r>
          </w:p>
        </w:tc>
        <w:tc>
          <w:tcPr>
            <w:tcW w:w="1416" w:type="dxa"/>
            <w:shd w:val="clear" w:color="auto" w:fill="auto"/>
            <w:vAlign w:val="center"/>
          </w:tcPr>
          <w:p w14:paraId="20300C02" w14:textId="77777777" w:rsidR="009604F8" w:rsidRPr="00176E27" w:rsidRDefault="009604F8" w:rsidP="009604F8">
            <w:pPr>
              <w:ind w:left="113"/>
              <w:rPr>
                <w:rFonts w:asciiTheme="minorHAnsi" w:eastAsia="Times New Roman" w:hAnsiTheme="minorHAnsi" w:cstheme="majorHAnsi"/>
                <w:color w:val="000000"/>
                <w:sz w:val="18"/>
                <w:szCs w:val="18"/>
              </w:rPr>
            </w:pPr>
            <w:r w:rsidRPr="00176E27">
              <w:rPr>
                <w:rFonts w:asciiTheme="minorHAnsi" w:eastAsia="Times New Roman" w:hAnsiTheme="minorHAnsi"/>
                <w:color w:val="000000"/>
                <w:sz w:val="18"/>
                <w:szCs w:val="18"/>
              </w:rPr>
              <w:t>(-50.3, 2</w:t>
            </w:r>
            <w:r>
              <w:rPr>
                <w:rFonts w:asciiTheme="minorHAnsi" w:eastAsia="Times New Roman" w:hAnsiTheme="minorHAnsi"/>
                <w:color w:val="000000"/>
                <w:sz w:val="18"/>
                <w:szCs w:val="18"/>
              </w:rPr>
              <w:t>.0</w:t>
            </w:r>
            <w:r w:rsidRPr="00176E27">
              <w:rPr>
                <w:rFonts w:asciiTheme="minorHAnsi" w:eastAsia="Times New Roman" w:hAnsiTheme="minorHAnsi"/>
                <w:color w:val="000000"/>
                <w:sz w:val="18"/>
                <w:szCs w:val="18"/>
              </w:rPr>
              <w:t>)</w:t>
            </w:r>
          </w:p>
        </w:tc>
        <w:tc>
          <w:tcPr>
            <w:tcW w:w="1135" w:type="dxa"/>
            <w:shd w:val="clear" w:color="auto" w:fill="auto"/>
            <w:vAlign w:val="center"/>
          </w:tcPr>
          <w:p w14:paraId="6E496AD0" w14:textId="77777777" w:rsidR="009604F8" w:rsidRPr="00176E27" w:rsidRDefault="009604F8" w:rsidP="009604F8">
            <w:pPr>
              <w:ind w:right="113"/>
              <w:jc w:val="center"/>
              <w:rPr>
                <w:rFonts w:asciiTheme="minorHAnsi" w:eastAsia="Times New Roman" w:hAnsiTheme="minorHAnsi" w:cstheme="majorHAnsi"/>
                <w:color w:val="000000"/>
                <w:sz w:val="18"/>
                <w:szCs w:val="18"/>
              </w:rPr>
            </w:pPr>
            <w:r w:rsidRPr="00176E27">
              <w:rPr>
                <w:rFonts w:asciiTheme="minorHAnsi" w:eastAsia="Times New Roman" w:hAnsiTheme="minorHAnsi"/>
                <w:color w:val="000000"/>
                <w:sz w:val="18"/>
                <w:szCs w:val="18"/>
                <w:lang w:val="en-CA"/>
              </w:rPr>
              <w:t>0.0706</w:t>
            </w:r>
          </w:p>
        </w:tc>
      </w:tr>
      <w:tr w:rsidR="009604F8" w:rsidRPr="004667A4" w14:paraId="6367A7C5" w14:textId="77777777" w:rsidTr="0046189E">
        <w:trPr>
          <w:trHeight w:val="255"/>
        </w:trPr>
        <w:tc>
          <w:tcPr>
            <w:tcW w:w="3798" w:type="dxa"/>
            <w:shd w:val="clear" w:color="auto" w:fill="auto"/>
            <w:vAlign w:val="center"/>
          </w:tcPr>
          <w:p w14:paraId="64EEFE74" w14:textId="77777777" w:rsidR="009604F8" w:rsidRPr="00176E27" w:rsidRDefault="009604F8" w:rsidP="009604F8">
            <w:pPr>
              <w:rPr>
                <w:rFonts w:asciiTheme="minorHAnsi" w:eastAsia="Times New Roman" w:hAnsiTheme="minorHAnsi" w:cstheme="majorHAnsi"/>
                <w:color w:val="000000" w:themeColor="text1"/>
                <w:sz w:val="18"/>
                <w:szCs w:val="18"/>
              </w:rPr>
            </w:pPr>
            <w:r w:rsidRPr="007B4932">
              <w:rPr>
                <w:rFonts w:asciiTheme="minorHAnsi" w:eastAsia="Times New Roman" w:hAnsiTheme="minorHAnsi" w:cstheme="majorHAnsi"/>
                <w:color w:val="000000" w:themeColor="text1"/>
                <w:sz w:val="18"/>
                <w:szCs w:val="18"/>
              </w:rPr>
              <w:t>Manitoba vs British Columbia</w:t>
            </w:r>
          </w:p>
        </w:tc>
        <w:tc>
          <w:tcPr>
            <w:tcW w:w="880" w:type="dxa"/>
            <w:shd w:val="clear" w:color="auto" w:fill="auto"/>
            <w:noWrap/>
            <w:vAlign w:val="center"/>
          </w:tcPr>
          <w:p w14:paraId="3FA4A007" w14:textId="77777777" w:rsidR="009604F8" w:rsidRPr="00E538D7" w:rsidRDefault="009604F8" w:rsidP="009604F8">
            <w:pPr>
              <w:jc w:val="right"/>
              <w:rPr>
                <w:rFonts w:asciiTheme="minorHAnsi" w:hAnsiTheme="minorHAnsi" w:cstheme="majorHAnsi"/>
                <w:b/>
                <w:color w:val="000000"/>
                <w:sz w:val="18"/>
                <w:szCs w:val="18"/>
              </w:rPr>
            </w:pPr>
            <w:r w:rsidRPr="00E538D7">
              <w:rPr>
                <w:rFonts w:asciiTheme="minorHAnsi" w:eastAsia="Times New Roman" w:hAnsiTheme="minorHAnsi"/>
                <w:b/>
                <w:color w:val="000000"/>
                <w:sz w:val="18"/>
                <w:szCs w:val="18"/>
              </w:rPr>
              <w:t>-52.4</w:t>
            </w:r>
          </w:p>
        </w:tc>
        <w:tc>
          <w:tcPr>
            <w:tcW w:w="1565" w:type="dxa"/>
            <w:shd w:val="clear" w:color="auto" w:fill="auto"/>
            <w:vAlign w:val="center"/>
          </w:tcPr>
          <w:p w14:paraId="299BF7FF" w14:textId="77777777" w:rsidR="009604F8" w:rsidRPr="00E538D7" w:rsidRDefault="009604F8" w:rsidP="009604F8">
            <w:pPr>
              <w:ind w:left="113"/>
              <w:rPr>
                <w:rFonts w:asciiTheme="minorHAnsi" w:eastAsia="Times New Roman" w:hAnsiTheme="minorHAnsi" w:cstheme="majorHAnsi"/>
                <w:b/>
                <w:color w:val="000000"/>
                <w:sz w:val="18"/>
                <w:szCs w:val="18"/>
              </w:rPr>
            </w:pPr>
            <w:r w:rsidRPr="00E538D7">
              <w:rPr>
                <w:rFonts w:asciiTheme="minorHAnsi" w:eastAsia="Times New Roman" w:hAnsiTheme="minorHAnsi"/>
                <w:b/>
                <w:color w:val="000000"/>
                <w:sz w:val="18"/>
                <w:szCs w:val="18"/>
              </w:rPr>
              <w:t>(-81.8, -23.0)</w:t>
            </w:r>
          </w:p>
        </w:tc>
        <w:tc>
          <w:tcPr>
            <w:tcW w:w="1134" w:type="dxa"/>
            <w:tcBorders>
              <w:right w:val="single" w:sz="4" w:space="0" w:color="auto"/>
            </w:tcBorders>
            <w:shd w:val="clear" w:color="auto" w:fill="auto"/>
            <w:vAlign w:val="center"/>
          </w:tcPr>
          <w:p w14:paraId="5F85C81A" w14:textId="77777777" w:rsidR="009604F8" w:rsidRPr="00E538D7" w:rsidRDefault="009604F8" w:rsidP="009604F8">
            <w:pPr>
              <w:ind w:right="113"/>
              <w:jc w:val="center"/>
              <w:rPr>
                <w:rFonts w:asciiTheme="minorHAnsi" w:eastAsia="Times New Roman" w:hAnsiTheme="minorHAnsi" w:cstheme="majorHAnsi"/>
                <w:b/>
                <w:color w:val="000000"/>
                <w:sz w:val="18"/>
                <w:szCs w:val="18"/>
              </w:rPr>
            </w:pPr>
            <w:r w:rsidRPr="00E538D7">
              <w:rPr>
                <w:rFonts w:asciiTheme="minorHAnsi" w:eastAsia="Times New Roman" w:hAnsiTheme="minorHAnsi"/>
                <w:b/>
                <w:color w:val="000000"/>
                <w:sz w:val="18"/>
                <w:szCs w:val="18"/>
                <w:lang w:val="en-CA"/>
              </w:rPr>
              <w:t>0.0005</w:t>
            </w:r>
          </w:p>
        </w:tc>
        <w:tc>
          <w:tcPr>
            <w:tcW w:w="993" w:type="dxa"/>
            <w:tcBorders>
              <w:left w:val="single" w:sz="4" w:space="0" w:color="auto"/>
            </w:tcBorders>
            <w:shd w:val="clear" w:color="auto" w:fill="auto"/>
            <w:vAlign w:val="center"/>
          </w:tcPr>
          <w:p w14:paraId="2A5A7ED0" w14:textId="77777777" w:rsidR="009604F8" w:rsidRPr="00E538D7" w:rsidRDefault="009604F8" w:rsidP="009604F8">
            <w:pPr>
              <w:jc w:val="right"/>
              <w:rPr>
                <w:rFonts w:asciiTheme="minorHAnsi" w:eastAsia="Times New Roman" w:hAnsiTheme="minorHAnsi" w:cstheme="majorHAnsi"/>
                <w:b/>
                <w:color w:val="000000"/>
                <w:sz w:val="18"/>
                <w:szCs w:val="18"/>
              </w:rPr>
            </w:pPr>
            <w:r w:rsidRPr="00E538D7">
              <w:rPr>
                <w:rFonts w:asciiTheme="minorHAnsi" w:eastAsia="Times New Roman" w:hAnsiTheme="minorHAnsi"/>
                <w:b/>
                <w:color w:val="000000"/>
                <w:sz w:val="18"/>
                <w:szCs w:val="18"/>
              </w:rPr>
              <w:t>-25.0</w:t>
            </w:r>
          </w:p>
        </w:tc>
        <w:tc>
          <w:tcPr>
            <w:tcW w:w="1416" w:type="dxa"/>
            <w:shd w:val="clear" w:color="auto" w:fill="auto"/>
            <w:vAlign w:val="center"/>
          </w:tcPr>
          <w:p w14:paraId="6CBFC495" w14:textId="77777777" w:rsidR="009604F8" w:rsidRPr="00E538D7" w:rsidRDefault="009604F8" w:rsidP="009604F8">
            <w:pPr>
              <w:ind w:left="113"/>
              <w:rPr>
                <w:rFonts w:asciiTheme="minorHAnsi" w:eastAsia="Times New Roman" w:hAnsiTheme="minorHAnsi" w:cstheme="majorHAnsi"/>
                <w:b/>
                <w:color w:val="000000"/>
                <w:sz w:val="18"/>
                <w:szCs w:val="18"/>
              </w:rPr>
            </w:pPr>
            <w:r w:rsidRPr="00E538D7">
              <w:rPr>
                <w:rFonts w:asciiTheme="minorHAnsi" w:eastAsia="Times New Roman" w:hAnsiTheme="minorHAnsi"/>
                <w:b/>
                <w:color w:val="000000"/>
                <w:sz w:val="18"/>
                <w:szCs w:val="18"/>
              </w:rPr>
              <w:t>(-44.5, -5.5)</w:t>
            </w:r>
          </w:p>
        </w:tc>
        <w:tc>
          <w:tcPr>
            <w:tcW w:w="1135" w:type="dxa"/>
            <w:shd w:val="clear" w:color="auto" w:fill="auto"/>
            <w:vAlign w:val="center"/>
          </w:tcPr>
          <w:p w14:paraId="13E56BDD" w14:textId="77777777" w:rsidR="009604F8" w:rsidRPr="00E538D7" w:rsidRDefault="009604F8" w:rsidP="009604F8">
            <w:pPr>
              <w:ind w:right="113"/>
              <w:jc w:val="center"/>
              <w:rPr>
                <w:rFonts w:asciiTheme="minorHAnsi" w:eastAsia="Times New Roman" w:hAnsiTheme="minorHAnsi" w:cstheme="majorHAnsi"/>
                <w:b/>
                <w:color w:val="000000"/>
                <w:sz w:val="18"/>
                <w:szCs w:val="18"/>
              </w:rPr>
            </w:pPr>
            <w:r w:rsidRPr="00E538D7">
              <w:rPr>
                <w:rFonts w:asciiTheme="minorHAnsi" w:eastAsia="Times New Roman" w:hAnsiTheme="minorHAnsi"/>
                <w:b/>
                <w:color w:val="000000"/>
                <w:sz w:val="18"/>
                <w:szCs w:val="18"/>
                <w:lang w:val="en-CA"/>
              </w:rPr>
              <w:t>0.0121</w:t>
            </w:r>
          </w:p>
        </w:tc>
      </w:tr>
      <w:tr w:rsidR="009604F8" w:rsidRPr="004667A4" w14:paraId="14A4BF53" w14:textId="77777777" w:rsidTr="0046189E">
        <w:trPr>
          <w:trHeight w:val="255"/>
        </w:trPr>
        <w:tc>
          <w:tcPr>
            <w:tcW w:w="3798" w:type="dxa"/>
            <w:shd w:val="clear" w:color="auto" w:fill="auto"/>
            <w:vAlign w:val="center"/>
          </w:tcPr>
          <w:p w14:paraId="1A9C0A09" w14:textId="77777777" w:rsidR="009604F8" w:rsidRPr="00176E27" w:rsidRDefault="009604F8" w:rsidP="009604F8">
            <w:pPr>
              <w:rPr>
                <w:rFonts w:asciiTheme="minorHAnsi" w:eastAsia="Times New Roman" w:hAnsiTheme="minorHAnsi" w:cstheme="majorHAnsi"/>
                <w:color w:val="000000" w:themeColor="text1"/>
                <w:sz w:val="18"/>
                <w:szCs w:val="18"/>
              </w:rPr>
            </w:pPr>
            <w:r w:rsidRPr="007B4932">
              <w:rPr>
                <w:rFonts w:asciiTheme="minorHAnsi" w:eastAsia="Times New Roman" w:hAnsiTheme="minorHAnsi" w:cstheme="majorHAnsi"/>
                <w:color w:val="000000" w:themeColor="text1"/>
                <w:sz w:val="18"/>
                <w:szCs w:val="18"/>
              </w:rPr>
              <w:t>Saskatchewan vs Alberta</w:t>
            </w:r>
          </w:p>
        </w:tc>
        <w:tc>
          <w:tcPr>
            <w:tcW w:w="880" w:type="dxa"/>
            <w:shd w:val="clear" w:color="auto" w:fill="auto"/>
            <w:noWrap/>
            <w:vAlign w:val="center"/>
          </w:tcPr>
          <w:p w14:paraId="6F39AA19" w14:textId="77777777" w:rsidR="009604F8" w:rsidRPr="00176E27" w:rsidRDefault="009604F8" w:rsidP="009604F8">
            <w:pPr>
              <w:jc w:val="right"/>
              <w:rPr>
                <w:rFonts w:asciiTheme="minorHAnsi" w:hAnsiTheme="minorHAnsi" w:cstheme="majorHAnsi"/>
                <w:color w:val="000000"/>
                <w:sz w:val="18"/>
                <w:szCs w:val="18"/>
              </w:rPr>
            </w:pPr>
            <w:r w:rsidRPr="00176E27">
              <w:rPr>
                <w:rFonts w:asciiTheme="minorHAnsi" w:eastAsia="Times New Roman" w:hAnsiTheme="minorHAnsi"/>
                <w:color w:val="000000"/>
                <w:sz w:val="18"/>
                <w:szCs w:val="18"/>
              </w:rPr>
              <w:t>-39.5</w:t>
            </w:r>
          </w:p>
        </w:tc>
        <w:tc>
          <w:tcPr>
            <w:tcW w:w="1565" w:type="dxa"/>
            <w:shd w:val="clear" w:color="auto" w:fill="auto"/>
            <w:vAlign w:val="center"/>
          </w:tcPr>
          <w:p w14:paraId="123F6F14" w14:textId="77777777" w:rsidR="009604F8" w:rsidRPr="00176E27" w:rsidRDefault="009604F8" w:rsidP="009604F8">
            <w:pPr>
              <w:ind w:left="113"/>
              <w:rPr>
                <w:rFonts w:asciiTheme="minorHAnsi" w:eastAsia="Times New Roman" w:hAnsiTheme="minorHAnsi" w:cstheme="majorHAnsi"/>
                <w:color w:val="000000"/>
                <w:sz w:val="18"/>
                <w:szCs w:val="18"/>
              </w:rPr>
            </w:pPr>
            <w:r w:rsidRPr="00176E27">
              <w:rPr>
                <w:rFonts w:asciiTheme="minorHAnsi" w:eastAsia="Times New Roman" w:hAnsiTheme="minorHAnsi"/>
                <w:color w:val="000000"/>
                <w:sz w:val="18"/>
                <w:szCs w:val="18"/>
              </w:rPr>
              <w:t>(-97.9, 19</w:t>
            </w:r>
            <w:r>
              <w:rPr>
                <w:rFonts w:asciiTheme="minorHAnsi" w:eastAsia="Times New Roman" w:hAnsiTheme="minorHAnsi"/>
                <w:color w:val="000000"/>
                <w:sz w:val="18"/>
                <w:szCs w:val="18"/>
              </w:rPr>
              <w:t>.0</w:t>
            </w:r>
            <w:r w:rsidRPr="00176E27">
              <w:rPr>
                <w:rFonts w:asciiTheme="minorHAnsi" w:eastAsia="Times New Roman" w:hAnsiTheme="minorHAnsi"/>
                <w:color w:val="000000"/>
                <w:sz w:val="18"/>
                <w:szCs w:val="18"/>
              </w:rPr>
              <w:t>)</w:t>
            </w:r>
          </w:p>
        </w:tc>
        <w:tc>
          <w:tcPr>
            <w:tcW w:w="1134" w:type="dxa"/>
            <w:tcBorders>
              <w:right w:val="single" w:sz="4" w:space="0" w:color="auto"/>
            </w:tcBorders>
            <w:shd w:val="clear" w:color="auto" w:fill="auto"/>
            <w:vAlign w:val="center"/>
          </w:tcPr>
          <w:p w14:paraId="26951E9F" w14:textId="77777777" w:rsidR="009604F8" w:rsidRPr="00176E27" w:rsidRDefault="009604F8" w:rsidP="009604F8">
            <w:pPr>
              <w:ind w:right="113"/>
              <w:jc w:val="center"/>
              <w:rPr>
                <w:rFonts w:asciiTheme="minorHAnsi" w:eastAsia="Times New Roman" w:hAnsiTheme="minorHAnsi" w:cstheme="majorHAnsi"/>
                <w:color w:val="000000"/>
                <w:sz w:val="18"/>
                <w:szCs w:val="18"/>
              </w:rPr>
            </w:pPr>
            <w:r w:rsidRPr="00176E27">
              <w:rPr>
                <w:rFonts w:asciiTheme="minorHAnsi" w:eastAsia="Times New Roman" w:hAnsiTheme="minorHAnsi"/>
                <w:color w:val="000000"/>
                <w:sz w:val="18"/>
                <w:szCs w:val="18"/>
                <w:lang w:val="en-CA"/>
              </w:rPr>
              <w:t>0.1855</w:t>
            </w:r>
          </w:p>
        </w:tc>
        <w:tc>
          <w:tcPr>
            <w:tcW w:w="993" w:type="dxa"/>
            <w:tcBorders>
              <w:left w:val="single" w:sz="4" w:space="0" w:color="auto"/>
            </w:tcBorders>
            <w:shd w:val="clear" w:color="auto" w:fill="auto"/>
            <w:vAlign w:val="center"/>
          </w:tcPr>
          <w:p w14:paraId="41C470C2" w14:textId="77777777" w:rsidR="009604F8" w:rsidRPr="00176E27" w:rsidRDefault="009604F8" w:rsidP="009604F8">
            <w:pPr>
              <w:jc w:val="right"/>
              <w:rPr>
                <w:rFonts w:asciiTheme="minorHAnsi" w:eastAsia="Times New Roman" w:hAnsiTheme="minorHAnsi" w:cstheme="majorHAnsi"/>
                <w:color w:val="000000"/>
                <w:sz w:val="18"/>
                <w:szCs w:val="18"/>
              </w:rPr>
            </w:pPr>
            <w:r w:rsidRPr="00176E27">
              <w:rPr>
                <w:rFonts w:asciiTheme="minorHAnsi" w:eastAsia="Times New Roman" w:hAnsiTheme="minorHAnsi"/>
                <w:color w:val="000000"/>
                <w:sz w:val="18"/>
                <w:szCs w:val="18"/>
              </w:rPr>
              <w:t>-25.1</w:t>
            </w:r>
          </w:p>
        </w:tc>
        <w:tc>
          <w:tcPr>
            <w:tcW w:w="1416" w:type="dxa"/>
            <w:shd w:val="clear" w:color="auto" w:fill="auto"/>
            <w:vAlign w:val="center"/>
          </w:tcPr>
          <w:p w14:paraId="2826A8C1" w14:textId="77777777" w:rsidR="009604F8" w:rsidRPr="00176E27" w:rsidRDefault="009604F8" w:rsidP="009604F8">
            <w:pPr>
              <w:ind w:left="113"/>
              <w:rPr>
                <w:rFonts w:asciiTheme="minorHAnsi" w:eastAsia="Times New Roman" w:hAnsiTheme="minorHAnsi" w:cstheme="majorHAnsi"/>
                <w:color w:val="000000"/>
                <w:sz w:val="18"/>
                <w:szCs w:val="18"/>
              </w:rPr>
            </w:pPr>
            <w:r w:rsidRPr="00176E27">
              <w:rPr>
                <w:rFonts w:asciiTheme="minorHAnsi" w:eastAsia="Times New Roman" w:hAnsiTheme="minorHAnsi"/>
                <w:color w:val="000000"/>
                <w:sz w:val="18"/>
                <w:szCs w:val="18"/>
              </w:rPr>
              <w:t>(-54.8, 4.6)</w:t>
            </w:r>
          </w:p>
        </w:tc>
        <w:tc>
          <w:tcPr>
            <w:tcW w:w="1135" w:type="dxa"/>
            <w:shd w:val="clear" w:color="auto" w:fill="auto"/>
            <w:vAlign w:val="center"/>
          </w:tcPr>
          <w:p w14:paraId="6E24CBA1" w14:textId="77777777" w:rsidR="009604F8" w:rsidRPr="00176E27" w:rsidRDefault="009604F8" w:rsidP="009604F8">
            <w:pPr>
              <w:ind w:right="113"/>
              <w:jc w:val="center"/>
              <w:rPr>
                <w:rFonts w:asciiTheme="minorHAnsi" w:eastAsia="Times New Roman" w:hAnsiTheme="minorHAnsi" w:cstheme="majorHAnsi"/>
                <w:color w:val="000000"/>
                <w:sz w:val="18"/>
                <w:szCs w:val="18"/>
              </w:rPr>
            </w:pPr>
            <w:r w:rsidRPr="00176E27">
              <w:rPr>
                <w:rFonts w:asciiTheme="minorHAnsi" w:eastAsia="Times New Roman" w:hAnsiTheme="minorHAnsi"/>
                <w:color w:val="000000"/>
                <w:sz w:val="18"/>
                <w:szCs w:val="18"/>
                <w:lang w:val="en-CA"/>
              </w:rPr>
              <w:t>0.0973</w:t>
            </w:r>
          </w:p>
        </w:tc>
      </w:tr>
      <w:tr w:rsidR="009604F8" w:rsidRPr="004667A4" w14:paraId="684DAF13" w14:textId="77777777" w:rsidTr="0046189E">
        <w:trPr>
          <w:trHeight w:val="255"/>
        </w:trPr>
        <w:tc>
          <w:tcPr>
            <w:tcW w:w="3798" w:type="dxa"/>
            <w:shd w:val="clear" w:color="auto" w:fill="auto"/>
            <w:vAlign w:val="center"/>
          </w:tcPr>
          <w:p w14:paraId="0F4C92EB" w14:textId="77777777" w:rsidR="009604F8" w:rsidRPr="00176E27" w:rsidRDefault="009604F8" w:rsidP="009604F8">
            <w:pPr>
              <w:rPr>
                <w:rFonts w:asciiTheme="minorHAnsi" w:eastAsia="Times New Roman" w:hAnsiTheme="minorHAnsi" w:cstheme="majorHAnsi"/>
                <w:color w:val="000000" w:themeColor="text1"/>
                <w:sz w:val="18"/>
                <w:szCs w:val="18"/>
              </w:rPr>
            </w:pPr>
            <w:r w:rsidRPr="007B4932">
              <w:rPr>
                <w:rFonts w:asciiTheme="minorHAnsi" w:eastAsia="Times New Roman" w:hAnsiTheme="minorHAnsi" w:cstheme="majorHAnsi"/>
                <w:color w:val="000000" w:themeColor="text1"/>
                <w:sz w:val="18"/>
                <w:szCs w:val="18"/>
              </w:rPr>
              <w:t>Saskatchewan vs British Columbia</w:t>
            </w:r>
          </w:p>
        </w:tc>
        <w:tc>
          <w:tcPr>
            <w:tcW w:w="880" w:type="dxa"/>
            <w:shd w:val="clear" w:color="auto" w:fill="auto"/>
            <w:noWrap/>
            <w:vAlign w:val="center"/>
          </w:tcPr>
          <w:p w14:paraId="07AD0AF4" w14:textId="77777777" w:rsidR="009604F8" w:rsidRPr="00176E27" w:rsidRDefault="009604F8" w:rsidP="009604F8">
            <w:pPr>
              <w:jc w:val="right"/>
              <w:rPr>
                <w:rFonts w:asciiTheme="minorHAnsi" w:hAnsiTheme="minorHAnsi" w:cstheme="majorHAnsi"/>
                <w:color w:val="000000"/>
                <w:sz w:val="18"/>
                <w:szCs w:val="18"/>
              </w:rPr>
            </w:pPr>
            <w:r w:rsidRPr="00176E27">
              <w:rPr>
                <w:rFonts w:asciiTheme="minorHAnsi" w:eastAsia="Times New Roman" w:hAnsiTheme="minorHAnsi"/>
                <w:color w:val="000000"/>
                <w:sz w:val="18"/>
                <w:szCs w:val="18"/>
              </w:rPr>
              <w:t>-40.3</w:t>
            </w:r>
          </w:p>
        </w:tc>
        <w:tc>
          <w:tcPr>
            <w:tcW w:w="1565" w:type="dxa"/>
            <w:shd w:val="clear" w:color="auto" w:fill="auto"/>
            <w:vAlign w:val="center"/>
          </w:tcPr>
          <w:p w14:paraId="1489F45B" w14:textId="77777777" w:rsidR="009604F8" w:rsidRPr="00176E27" w:rsidRDefault="009604F8" w:rsidP="009604F8">
            <w:pPr>
              <w:ind w:left="113"/>
              <w:rPr>
                <w:rFonts w:asciiTheme="minorHAnsi" w:eastAsia="Times New Roman" w:hAnsiTheme="minorHAnsi" w:cstheme="majorHAnsi"/>
                <w:color w:val="000000"/>
                <w:sz w:val="18"/>
                <w:szCs w:val="18"/>
              </w:rPr>
            </w:pPr>
            <w:r w:rsidRPr="00176E27">
              <w:rPr>
                <w:rFonts w:asciiTheme="minorHAnsi" w:eastAsia="Times New Roman" w:hAnsiTheme="minorHAnsi"/>
                <w:color w:val="000000"/>
                <w:sz w:val="18"/>
                <w:szCs w:val="18"/>
              </w:rPr>
              <w:t>(-91.6, 11.1)</w:t>
            </w:r>
          </w:p>
        </w:tc>
        <w:tc>
          <w:tcPr>
            <w:tcW w:w="1134" w:type="dxa"/>
            <w:tcBorders>
              <w:right w:val="single" w:sz="4" w:space="0" w:color="auto"/>
            </w:tcBorders>
            <w:shd w:val="clear" w:color="auto" w:fill="auto"/>
            <w:vAlign w:val="center"/>
          </w:tcPr>
          <w:p w14:paraId="0B700600" w14:textId="77777777" w:rsidR="009604F8" w:rsidRPr="00176E27" w:rsidRDefault="009604F8" w:rsidP="009604F8">
            <w:pPr>
              <w:ind w:right="113"/>
              <w:jc w:val="center"/>
              <w:rPr>
                <w:rFonts w:asciiTheme="minorHAnsi" w:eastAsia="Times New Roman" w:hAnsiTheme="minorHAnsi" w:cstheme="majorHAnsi"/>
                <w:color w:val="000000"/>
                <w:sz w:val="18"/>
                <w:szCs w:val="18"/>
              </w:rPr>
            </w:pPr>
            <w:r w:rsidRPr="00176E27">
              <w:rPr>
                <w:rFonts w:asciiTheme="minorHAnsi" w:eastAsia="Times New Roman" w:hAnsiTheme="minorHAnsi"/>
                <w:color w:val="000000"/>
                <w:sz w:val="18"/>
                <w:szCs w:val="18"/>
                <w:lang w:val="en-CA"/>
              </w:rPr>
              <w:t>0.1244</w:t>
            </w:r>
          </w:p>
        </w:tc>
        <w:tc>
          <w:tcPr>
            <w:tcW w:w="993" w:type="dxa"/>
            <w:tcBorders>
              <w:left w:val="single" w:sz="4" w:space="0" w:color="auto"/>
            </w:tcBorders>
            <w:shd w:val="clear" w:color="auto" w:fill="auto"/>
            <w:vAlign w:val="center"/>
          </w:tcPr>
          <w:p w14:paraId="63A2F7A7" w14:textId="77777777" w:rsidR="009604F8" w:rsidRPr="00176E27" w:rsidRDefault="009604F8" w:rsidP="009604F8">
            <w:pPr>
              <w:jc w:val="right"/>
              <w:rPr>
                <w:rFonts w:asciiTheme="minorHAnsi" w:eastAsia="Times New Roman" w:hAnsiTheme="minorHAnsi" w:cstheme="majorHAnsi"/>
                <w:color w:val="000000"/>
                <w:sz w:val="18"/>
                <w:szCs w:val="18"/>
              </w:rPr>
            </w:pPr>
            <w:r w:rsidRPr="00176E27">
              <w:rPr>
                <w:rFonts w:asciiTheme="minorHAnsi" w:eastAsia="Times New Roman" w:hAnsiTheme="minorHAnsi"/>
                <w:color w:val="000000"/>
                <w:sz w:val="18"/>
                <w:szCs w:val="18"/>
              </w:rPr>
              <w:t>-25.9</w:t>
            </w:r>
          </w:p>
        </w:tc>
        <w:tc>
          <w:tcPr>
            <w:tcW w:w="1416" w:type="dxa"/>
            <w:shd w:val="clear" w:color="auto" w:fill="auto"/>
            <w:vAlign w:val="center"/>
          </w:tcPr>
          <w:p w14:paraId="7E03B0B5" w14:textId="77777777" w:rsidR="009604F8" w:rsidRPr="00176E27" w:rsidRDefault="009604F8" w:rsidP="009604F8">
            <w:pPr>
              <w:ind w:left="113"/>
              <w:rPr>
                <w:rFonts w:asciiTheme="minorHAnsi" w:eastAsia="Times New Roman" w:hAnsiTheme="minorHAnsi" w:cstheme="majorHAnsi"/>
                <w:color w:val="000000"/>
                <w:sz w:val="18"/>
                <w:szCs w:val="18"/>
              </w:rPr>
            </w:pPr>
            <w:r w:rsidRPr="00176E27">
              <w:rPr>
                <w:rFonts w:asciiTheme="minorHAnsi" w:eastAsia="Times New Roman" w:hAnsiTheme="minorHAnsi"/>
                <w:color w:val="000000"/>
                <w:sz w:val="18"/>
                <w:szCs w:val="18"/>
              </w:rPr>
              <w:t>(-52</w:t>
            </w:r>
            <w:r>
              <w:rPr>
                <w:rFonts w:asciiTheme="minorHAnsi" w:eastAsia="Times New Roman" w:hAnsiTheme="minorHAnsi"/>
                <w:color w:val="000000"/>
                <w:sz w:val="18"/>
                <w:szCs w:val="18"/>
              </w:rPr>
              <w:t>.0</w:t>
            </w:r>
            <w:r w:rsidRPr="00176E27">
              <w:rPr>
                <w:rFonts w:asciiTheme="minorHAnsi" w:eastAsia="Times New Roman" w:hAnsiTheme="minorHAnsi"/>
                <w:color w:val="000000"/>
                <w:sz w:val="18"/>
                <w:szCs w:val="18"/>
              </w:rPr>
              <w:t>, 0.1)</w:t>
            </w:r>
          </w:p>
        </w:tc>
        <w:tc>
          <w:tcPr>
            <w:tcW w:w="1135" w:type="dxa"/>
            <w:shd w:val="clear" w:color="auto" w:fill="auto"/>
            <w:vAlign w:val="center"/>
          </w:tcPr>
          <w:p w14:paraId="6E9F174C" w14:textId="77777777" w:rsidR="009604F8" w:rsidRPr="00176E27" w:rsidRDefault="009604F8" w:rsidP="009604F8">
            <w:pPr>
              <w:ind w:right="113"/>
              <w:jc w:val="center"/>
              <w:rPr>
                <w:rFonts w:asciiTheme="minorHAnsi" w:eastAsia="Times New Roman" w:hAnsiTheme="minorHAnsi" w:cstheme="majorHAnsi"/>
                <w:color w:val="000000"/>
                <w:sz w:val="18"/>
                <w:szCs w:val="18"/>
              </w:rPr>
            </w:pPr>
            <w:r w:rsidRPr="00176E27">
              <w:rPr>
                <w:rFonts w:asciiTheme="minorHAnsi" w:eastAsia="Times New Roman" w:hAnsiTheme="minorHAnsi"/>
                <w:color w:val="000000"/>
                <w:sz w:val="18"/>
                <w:szCs w:val="18"/>
                <w:lang w:val="en-CA"/>
              </w:rPr>
              <w:t>0.0512</w:t>
            </w:r>
          </w:p>
        </w:tc>
      </w:tr>
      <w:tr w:rsidR="009604F8" w:rsidRPr="004667A4" w14:paraId="751A709D" w14:textId="77777777" w:rsidTr="0046189E">
        <w:trPr>
          <w:trHeight w:val="255"/>
        </w:trPr>
        <w:tc>
          <w:tcPr>
            <w:tcW w:w="3798" w:type="dxa"/>
            <w:tcBorders>
              <w:bottom w:val="single" w:sz="4" w:space="0" w:color="auto"/>
            </w:tcBorders>
            <w:shd w:val="clear" w:color="auto" w:fill="auto"/>
            <w:vAlign w:val="center"/>
          </w:tcPr>
          <w:p w14:paraId="07425E79" w14:textId="77777777" w:rsidR="009604F8" w:rsidRPr="00176E27" w:rsidRDefault="009604F8" w:rsidP="009604F8">
            <w:pPr>
              <w:rPr>
                <w:rFonts w:asciiTheme="minorHAnsi" w:eastAsia="Times New Roman" w:hAnsiTheme="minorHAnsi" w:cstheme="majorHAnsi"/>
                <w:color w:val="000000" w:themeColor="text1"/>
                <w:sz w:val="18"/>
                <w:szCs w:val="18"/>
              </w:rPr>
            </w:pPr>
            <w:r w:rsidRPr="007B4932">
              <w:rPr>
                <w:rFonts w:asciiTheme="minorHAnsi" w:eastAsia="Times New Roman" w:hAnsiTheme="minorHAnsi" w:cstheme="majorHAnsi"/>
                <w:color w:val="000000" w:themeColor="text1"/>
                <w:sz w:val="18"/>
                <w:szCs w:val="18"/>
              </w:rPr>
              <w:t>Alberta vs British Columbia</w:t>
            </w:r>
          </w:p>
        </w:tc>
        <w:tc>
          <w:tcPr>
            <w:tcW w:w="880" w:type="dxa"/>
            <w:tcBorders>
              <w:bottom w:val="single" w:sz="4" w:space="0" w:color="auto"/>
            </w:tcBorders>
            <w:shd w:val="clear" w:color="auto" w:fill="auto"/>
            <w:noWrap/>
            <w:vAlign w:val="center"/>
          </w:tcPr>
          <w:p w14:paraId="182EF105" w14:textId="77777777" w:rsidR="009604F8" w:rsidRPr="00176E27" w:rsidRDefault="009604F8" w:rsidP="009604F8">
            <w:pPr>
              <w:jc w:val="right"/>
              <w:rPr>
                <w:rFonts w:asciiTheme="minorHAnsi" w:hAnsiTheme="minorHAnsi" w:cstheme="majorHAnsi"/>
                <w:color w:val="000000"/>
                <w:sz w:val="18"/>
                <w:szCs w:val="18"/>
              </w:rPr>
            </w:pPr>
            <w:r w:rsidRPr="00176E27">
              <w:rPr>
                <w:rFonts w:asciiTheme="minorHAnsi" w:eastAsia="Times New Roman" w:hAnsiTheme="minorHAnsi"/>
                <w:color w:val="000000"/>
                <w:sz w:val="18"/>
                <w:szCs w:val="18"/>
              </w:rPr>
              <w:t>-0.8</w:t>
            </w:r>
          </w:p>
        </w:tc>
        <w:tc>
          <w:tcPr>
            <w:tcW w:w="1565" w:type="dxa"/>
            <w:tcBorders>
              <w:bottom w:val="single" w:sz="4" w:space="0" w:color="auto"/>
            </w:tcBorders>
            <w:shd w:val="clear" w:color="auto" w:fill="auto"/>
            <w:vAlign w:val="center"/>
          </w:tcPr>
          <w:p w14:paraId="5BE114F9" w14:textId="77777777" w:rsidR="009604F8" w:rsidRPr="00176E27" w:rsidRDefault="009604F8" w:rsidP="009604F8">
            <w:pPr>
              <w:ind w:left="113"/>
              <w:rPr>
                <w:rFonts w:asciiTheme="minorHAnsi" w:eastAsia="Times New Roman" w:hAnsiTheme="minorHAnsi" w:cstheme="majorHAnsi"/>
                <w:color w:val="000000"/>
                <w:sz w:val="18"/>
                <w:szCs w:val="18"/>
              </w:rPr>
            </w:pPr>
            <w:r w:rsidRPr="00176E27">
              <w:rPr>
                <w:rFonts w:asciiTheme="minorHAnsi" w:eastAsia="Times New Roman" w:hAnsiTheme="minorHAnsi"/>
                <w:color w:val="000000"/>
                <w:sz w:val="18"/>
                <w:szCs w:val="18"/>
              </w:rPr>
              <w:t>(-42.1, 40.5)</w:t>
            </w:r>
          </w:p>
        </w:tc>
        <w:tc>
          <w:tcPr>
            <w:tcW w:w="1134" w:type="dxa"/>
            <w:tcBorders>
              <w:bottom w:val="single" w:sz="4" w:space="0" w:color="auto"/>
              <w:right w:val="single" w:sz="4" w:space="0" w:color="auto"/>
            </w:tcBorders>
            <w:shd w:val="clear" w:color="auto" w:fill="auto"/>
            <w:vAlign w:val="center"/>
          </w:tcPr>
          <w:p w14:paraId="64EE6B39" w14:textId="77777777" w:rsidR="009604F8" w:rsidRPr="00176E27" w:rsidRDefault="009604F8" w:rsidP="009604F8">
            <w:pPr>
              <w:ind w:right="113"/>
              <w:jc w:val="center"/>
              <w:rPr>
                <w:rFonts w:asciiTheme="minorHAnsi" w:eastAsia="Times New Roman" w:hAnsiTheme="minorHAnsi" w:cstheme="majorHAnsi"/>
                <w:color w:val="000000"/>
                <w:sz w:val="18"/>
                <w:szCs w:val="18"/>
              </w:rPr>
            </w:pPr>
            <w:r w:rsidRPr="00176E27">
              <w:rPr>
                <w:rFonts w:asciiTheme="minorHAnsi" w:eastAsia="Times New Roman" w:hAnsiTheme="minorHAnsi"/>
                <w:color w:val="000000"/>
                <w:sz w:val="18"/>
                <w:szCs w:val="18"/>
                <w:lang w:val="en-CA"/>
              </w:rPr>
              <w:t>0.9697</w:t>
            </w:r>
          </w:p>
        </w:tc>
        <w:tc>
          <w:tcPr>
            <w:tcW w:w="993" w:type="dxa"/>
            <w:tcBorders>
              <w:left w:val="single" w:sz="4" w:space="0" w:color="auto"/>
              <w:bottom w:val="single" w:sz="4" w:space="0" w:color="auto"/>
            </w:tcBorders>
            <w:shd w:val="clear" w:color="auto" w:fill="auto"/>
            <w:vAlign w:val="center"/>
          </w:tcPr>
          <w:p w14:paraId="29945096" w14:textId="77777777" w:rsidR="009604F8" w:rsidRPr="00176E27" w:rsidRDefault="009604F8" w:rsidP="009604F8">
            <w:pPr>
              <w:jc w:val="right"/>
              <w:rPr>
                <w:rFonts w:asciiTheme="minorHAnsi" w:eastAsia="Times New Roman" w:hAnsiTheme="minorHAnsi" w:cstheme="majorHAnsi"/>
                <w:color w:val="000000"/>
                <w:sz w:val="18"/>
                <w:szCs w:val="18"/>
              </w:rPr>
            </w:pPr>
            <w:r w:rsidRPr="00176E27">
              <w:rPr>
                <w:rFonts w:asciiTheme="minorHAnsi" w:eastAsia="Times New Roman" w:hAnsiTheme="minorHAnsi"/>
                <w:color w:val="000000"/>
                <w:sz w:val="18"/>
                <w:szCs w:val="18"/>
              </w:rPr>
              <w:t>-0.8</w:t>
            </w:r>
          </w:p>
        </w:tc>
        <w:tc>
          <w:tcPr>
            <w:tcW w:w="1416" w:type="dxa"/>
            <w:tcBorders>
              <w:bottom w:val="single" w:sz="4" w:space="0" w:color="auto"/>
            </w:tcBorders>
            <w:shd w:val="clear" w:color="auto" w:fill="auto"/>
            <w:vAlign w:val="center"/>
          </w:tcPr>
          <w:p w14:paraId="39E44D07" w14:textId="77777777" w:rsidR="009604F8" w:rsidRPr="00176E27" w:rsidRDefault="009604F8" w:rsidP="009604F8">
            <w:pPr>
              <w:ind w:left="113"/>
              <w:rPr>
                <w:rFonts w:asciiTheme="minorHAnsi" w:eastAsia="Times New Roman" w:hAnsiTheme="minorHAnsi" w:cstheme="majorHAnsi"/>
                <w:color w:val="000000"/>
                <w:sz w:val="18"/>
                <w:szCs w:val="18"/>
              </w:rPr>
            </w:pPr>
            <w:r w:rsidRPr="00176E27">
              <w:rPr>
                <w:rFonts w:asciiTheme="minorHAnsi" w:eastAsia="Times New Roman" w:hAnsiTheme="minorHAnsi"/>
                <w:color w:val="000000"/>
                <w:sz w:val="18"/>
                <w:szCs w:val="18"/>
              </w:rPr>
              <w:t>(-25.1, 23.4)</w:t>
            </w:r>
          </w:p>
        </w:tc>
        <w:tc>
          <w:tcPr>
            <w:tcW w:w="1135" w:type="dxa"/>
            <w:tcBorders>
              <w:bottom w:val="single" w:sz="4" w:space="0" w:color="auto"/>
            </w:tcBorders>
            <w:shd w:val="clear" w:color="auto" w:fill="auto"/>
            <w:vAlign w:val="center"/>
          </w:tcPr>
          <w:p w14:paraId="066BEAC6" w14:textId="77777777" w:rsidR="009604F8" w:rsidRPr="00176E27" w:rsidRDefault="009604F8" w:rsidP="009604F8">
            <w:pPr>
              <w:ind w:right="113"/>
              <w:jc w:val="center"/>
              <w:rPr>
                <w:rFonts w:asciiTheme="minorHAnsi" w:eastAsia="Times New Roman" w:hAnsiTheme="minorHAnsi" w:cstheme="majorHAnsi"/>
                <w:color w:val="000000"/>
                <w:sz w:val="18"/>
                <w:szCs w:val="18"/>
              </w:rPr>
            </w:pPr>
            <w:r w:rsidRPr="00176E27">
              <w:rPr>
                <w:rFonts w:asciiTheme="minorHAnsi" w:eastAsia="Times New Roman" w:hAnsiTheme="minorHAnsi"/>
                <w:color w:val="000000"/>
                <w:sz w:val="18"/>
                <w:szCs w:val="18"/>
                <w:lang w:val="en-CA"/>
              </w:rPr>
              <w:t>0.9462</w:t>
            </w:r>
          </w:p>
        </w:tc>
      </w:tr>
      <w:tr w:rsidR="009604F8" w:rsidRPr="004667A4" w14:paraId="28DFDE67" w14:textId="77777777" w:rsidTr="0046189E">
        <w:trPr>
          <w:trHeight w:val="255"/>
        </w:trPr>
        <w:tc>
          <w:tcPr>
            <w:tcW w:w="3798" w:type="dxa"/>
            <w:tcBorders>
              <w:top w:val="single" w:sz="4" w:space="0" w:color="auto"/>
              <w:bottom w:val="single" w:sz="4" w:space="0" w:color="auto"/>
            </w:tcBorders>
            <w:shd w:val="clear" w:color="auto" w:fill="auto"/>
            <w:vAlign w:val="center"/>
          </w:tcPr>
          <w:p w14:paraId="125F2A34" w14:textId="77777777" w:rsidR="009604F8" w:rsidRPr="00176E27" w:rsidRDefault="009604F8" w:rsidP="009604F8">
            <w:pPr>
              <w:rPr>
                <w:rFonts w:asciiTheme="minorHAnsi" w:eastAsia="Times New Roman" w:hAnsiTheme="minorHAnsi" w:cstheme="majorHAnsi"/>
                <w:b/>
                <w:color w:val="000000" w:themeColor="text1"/>
                <w:sz w:val="18"/>
                <w:szCs w:val="18"/>
                <w:lang w:eastAsia="en-CA"/>
              </w:rPr>
            </w:pPr>
            <w:r w:rsidRPr="00176E27">
              <w:rPr>
                <w:rFonts w:asciiTheme="minorHAnsi" w:eastAsia="Times New Roman" w:hAnsiTheme="minorHAnsi" w:cstheme="majorHAnsi"/>
                <w:b/>
                <w:color w:val="000000" w:themeColor="text1"/>
                <w:sz w:val="18"/>
                <w:szCs w:val="18"/>
                <w:lang w:eastAsia="en-CA"/>
              </w:rPr>
              <w:t>BMI category</w:t>
            </w:r>
          </w:p>
        </w:tc>
        <w:tc>
          <w:tcPr>
            <w:tcW w:w="3579" w:type="dxa"/>
            <w:gridSpan w:val="3"/>
            <w:tcBorders>
              <w:top w:val="single" w:sz="4" w:space="0" w:color="auto"/>
              <w:bottom w:val="single" w:sz="4" w:space="0" w:color="auto"/>
              <w:right w:val="single" w:sz="4" w:space="0" w:color="auto"/>
            </w:tcBorders>
            <w:shd w:val="clear" w:color="auto" w:fill="auto"/>
            <w:noWrap/>
            <w:vAlign w:val="center"/>
          </w:tcPr>
          <w:p w14:paraId="67E2C768" w14:textId="77777777" w:rsidR="009604F8" w:rsidRPr="00176E27" w:rsidRDefault="009604F8" w:rsidP="009604F8">
            <w:pPr>
              <w:jc w:val="center"/>
              <w:rPr>
                <w:rFonts w:asciiTheme="minorHAnsi" w:hAnsiTheme="minorHAnsi" w:cstheme="majorHAnsi"/>
                <w:sz w:val="18"/>
                <w:szCs w:val="18"/>
              </w:rPr>
            </w:pPr>
            <w:r w:rsidRPr="003F4D14">
              <w:rPr>
                <w:rFonts w:asciiTheme="minorHAnsi" w:eastAsia="Times New Roman" w:hAnsiTheme="minorHAnsi"/>
                <w:sz w:val="18"/>
                <w:szCs w:val="18"/>
              </w:rPr>
              <w:t>p=0.2204</w:t>
            </w:r>
          </w:p>
        </w:tc>
        <w:tc>
          <w:tcPr>
            <w:tcW w:w="3544" w:type="dxa"/>
            <w:gridSpan w:val="3"/>
            <w:tcBorders>
              <w:top w:val="single" w:sz="4" w:space="0" w:color="auto"/>
              <w:left w:val="single" w:sz="4" w:space="0" w:color="auto"/>
              <w:bottom w:val="single" w:sz="4" w:space="0" w:color="auto"/>
            </w:tcBorders>
            <w:shd w:val="clear" w:color="auto" w:fill="auto"/>
            <w:vAlign w:val="center"/>
          </w:tcPr>
          <w:p w14:paraId="0208DBAB" w14:textId="77777777" w:rsidR="009604F8" w:rsidRPr="00176E27" w:rsidRDefault="009604F8" w:rsidP="009604F8">
            <w:pPr>
              <w:jc w:val="center"/>
              <w:rPr>
                <w:rFonts w:asciiTheme="minorHAnsi" w:hAnsiTheme="minorHAnsi" w:cstheme="majorHAnsi"/>
                <w:sz w:val="18"/>
                <w:szCs w:val="18"/>
              </w:rPr>
            </w:pPr>
            <w:r w:rsidRPr="00D82536">
              <w:rPr>
                <w:rFonts w:asciiTheme="minorHAnsi" w:eastAsia="Times New Roman" w:hAnsiTheme="minorHAnsi"/>
                <w:sz w:val="18"/>
                <w:szCs w:val="18"/>
              </w:rPr>
              <w:t>p=0.1439</w:t>
            </w:r>
          </w:p>
        </w:tc>
      </w:tr>
    </w:tbl>
    <w:p w14:paraId="678EECF4" w14:textId="77777777" w:rsidR="00AF7384" w:rsidRDefault="00AF7384" w:rsidP="00AF7384">
      <w:pPr>
        <w:spacing w:before="120"/>
        <w:rPr>
          <w:rFonts w:asciiTheme="minorHAnsi" w:hAnsiTheme="minorHAnsi" w:cstheme="minorHAnsi"/>
          <w:sz w:val="16"/>
          <w:szCs w:val="16"/>
        </w:rPr>
      </w:pPr>
      <w:r>
        <w:rPr>
          <w:rFonts w:asciiTheme="minorHAnsi" w:hAnsiTheme="minorHAnsi" w:cstheme="minorHAnsi"/>
          <w:sz w:val="16"/>
          <w:szCs w:val="16"/>
        </w:rPr>
        <w:lastRenderedPageBreak/>
        <w:t>Model statistics are for s</w:t>
      </w:r>
      <w:r w:rsidRPr="00E43210">
        <w:rPr>
          <w:rFonts w:asciiTheme="minorHAnsi" w:hAnsiTheme="minorHAnsi" w:cstheme="minorHAnsi"/>
          <w:sz w:val="16"/>
          <w:szCs w:val="16"/>
        </w:rPr>
        <w:t xml:space="preserve">eparate linear models using generalized least squares regression with F-Wald test of beverage volume and energy, with covariates sex, age, ethnicity, income, province, and BMI category, followed by Student t-test for pairwise comparisons. </w:t>
      </w:r>
      <w:r>
        <w:rPr>
          <w:rFonts w:asciiTheme="minorHAnsi" w:hAnsiTheme="minorHAnsi" w:cstheme="minorHAnsi"/>
          <w:sz w:val="16"/>
          <w:szCs w:val="16"/>
        </w:rPr>
        <w:t xml:space="preserve">Pairwise contrasts not shown for covariates that did not have a significant overall effect. </w:t>
      </w:r>
      <w:r w:rsidRPr="00E43210">
        <w:rPr>
          <w:rFonts w:asciiTheme="minorHAnsi" w:hAnsiTheme="minorHAnsi" w:cstheme="minorHAnsi"/>
          <w:sz w:val="16"/>
          <w:szCs w:val="16"/>
        </w:rPr>
        <w:t>Values in bold font re</w:t>
      </w:r>
      <w:r>
        <w:rPr>
          <w:rFonts w:asciiTheme="minorHAnsi" w:hAnsiTheme="minorHAnsi" w:cstheme="minorHAnsi"/>
          <w:sz w:val="16"/>
          <w:szCs w:val="16"/>
        </w:rPr>
        <w:t xml:space="preserve">present findings significant after post hoc adjustment using </w:t>
      </w:r>
      <w:proofErr w:type="spellStart"/>
      <w:r>
        <w:rPr>
          <w:rFonts w:asciiTheme="minorHAnsi" w:hAnsiTheme="minorHAnsi" w:cstheme="minorHAnsi"/>
          <w:sz w:val="16"/>
          <w:szCs w:val="16"/>
        </w:rPr>
        <w:t>Benjamini</w:t>
      </w:r>
      <w:proofErr w:type="spellEnd"/>
      <w:r>
        <w:rPr>
          <w:rFonts w:asciiTheme="minorHAnsi" w:hAnsiTheme="minorHAnsi" w:cstheme="minorHAnsi"/>
          <w:sz w:val="16"/>
          <w:szCs w:val="16"/>
        </w:rPr>
        <w:t xml:space="preserve">-Hochberg procedure. </w:t>
      </w:r>
    </w:p>
    <w:p w14:paraId="712537DC" w14:textId="77777777" w:rsidR="00AF7384" w:rsidRDefault="00AF7384" w:rsidP="00AF7384">
      <w:pPr>
        <w:rPr>
          <w:rFonts w:asciiTheme="minorHAnsi" w:hAnsiTheme="minorHAnsi" w:cstheme="minorHAnsi"/>
          <w:sz w:val="16"/>
          <w:szCs w:val="16"/>
        </w:rPr>
      </w:pPr>
      <w:r>
        <w:rPr>
          <w:rFonts w:asciiTheme="minorHAnsi" w:hAnsiTheme="minorHAnsi" w:cstheme="minorHAnsi"/>
          <w:sz w:val="16"/>
          <w:szCs w:val="16"/>
        </w:rPr>
        <w:t>Abbreviations</w:t>
      </w:r>
      <w:r w:rsidRPr="00E43210">
        <w:rPr>
          <w:rFonts w:asciiTheme="minorHAnsi" w:hAnsiTheme="minorHAnsi" w:cstheme="minorHAnsi"/>
          <w:sz w:val="16"/>
          <w:szCs w:val="16"/>
        </w:rPr>
        <w:t>: 95% CI, 95% confidence interval; BMI, body-mass index; DK, don’t know; kcal, kilocalorie; NF, Newfoundland and Labrador; NS, not stated; PEI, Prince Edward Island</w:t>
      </w:r>
    </w:p>
    <w:p w14:paraId="0F6E6D90" w14:textId="77777777" w:rsidR="009604F8" w:rsidRPr="00AF7384" w:rsidRDefault="009604F8" w:rsidP="009604F8">
      <w:pPr>
        <w:rPr>
          <w:rFonts w:asciiTheme="minorHAnsi" w:hAnsiTheme="minorHAnsi"/>
        </w:rPr>
      </w:pPr>
    </w:p>
    <w:p w14:paraId="1A6DD8B3" w14:textId="77777777" w:rsidR="009604F8" w:rsidRDefault="009604F8" w:rsidP="009604F8">
      <w:pPr>
        <w:rPr>
          <w:rFonts w:asciiTheme="minorHAnsi" w:hAnsiTheme="minorHAnsi"/>
          <w:lang w:val="en-CA"/>
        </w:rPr>
      </w:pPr>
      <w:r>
        <w:rPr>
          <w:rFonts w:asciiTheme="minorHAnsi" w:hAnsiTheme="minorHAnsi"/>
          <w:lang w:val="en-CA"/>
        </w:rPr>
        <w:br w:type="page"/>
      </w:r>
    </w:p>
    <w:p w14:paraId="08B5BCB6" w14:textId="3C2156C5" w:rsidR="00E5079B" w:rsidRPr="00E5079B" w:rsidRDefault="00E5079B" w:rsidP="00E5079B">
      <w:pPr>
        <w:pStyle w:val="Heading2"/>
        <w:rPr>
          <w:rFonts w:asciiTheme="minorHAnsi" w:hAnsiTheme="minorHAnsi"/>
        </w:rPr>
      </w:pPr>
      <w:bookmarkStart w:id="10" w:name="_Toc5701276"/>
      <w:r>
        <w:lastRenderedPageBreak/>
        <w:t xml:space="preserve">Supplementary File Table </w:t>
      </w:r>
      <w:fldSimple w:instr=" SEQ Supplementary_File_Table \* ARABIC ">
        <w:r w:rsidR="002C06FC">
          <w:rPr>
            <w:noProof/>
          </w:rPr>
          <w:t>7</w:t>
        </w:r>
      </w:fldSimple>
      <w:r>
        <w:t xml:space="preserve">. Pairwise comparisons of socio-demographic variables for daily per capita 100% juice consumption in 2015 </w:t>
      </w:r>
      <w:r>
        <w:rPr>
          <w:rFonts w:asciiTheme="minorHAnsi" w:hAnsiTheme="minorHAnsi"/>
        </w:rPr>
        <w:t>(N=20176</w:t>
      </w:r>
      <w:r w:rsidRPr="003F4D14">
        <w:rPr>
          <w:rFonts w:asciiTheme="minorHAnsi" w:hAnsiTheme="minorHAnsi"/>
        </w:rPr>
        <w:t>)</w:t>
      </w:r>
      <w:bookmarkEnd w:id="10"/>
    </w:p>
    <w:tbl>
      <w:tblPr>
        <w:tblW w:w="11058" w:type="dxa"/>
        <w:tblLayout w:type="fixed"/>
        <w:tblLook w:val="04A0" w:firstRow="1" w:lastRow="0" w:firstColumn="1" w:lastColumn="0" w:noHBand="0" w:noVBand="1"/>
      </w:tblPr>
      <w:tblGrid>
        <w:gridCol w:w="3798"/>
        <w:gridCol w:w="880"/>
        <w:gridCol w:w="1418"/>
        <w:gridCol w:w="1134"/>
        <w:gridCol w:w="993"/>
        <w:gridCol w:w="1700"/>
        <w:gridCol w:w="1135"/>
      </w:tblGrid>
      <w:tr w:rsidR="009604F8" w:rsidRPr="004667A4" w14:paraId="0BDF54C4" w14:textId="77777777" w:rsidTr="0046189E">
        <w:trPr>
          <w:trHeight w:val="70"/>
          <w:tblHeader/>
        </w:trPr>
        <w:tc>
          <w:tcPr>
            <w:tcW w:w="3798" w:type="dxa"/>
            <w:tcBorders>
              <w:top w:val="single" w:sz="4" w:space="0" w:color="auto"/>
            </w:tcBorders>
            <w:shd w:val="clear" w:color="auto" w:fill="auto"/>
          </w:tcPr>
          <w:p w14:paraId="58108148" w14:textId="77777777" w:rsidR="009604F8" w:rsidRPr="001F5F48" w:rsidRDefault="009604F8" w:rsidP="009604F8">
            <w:pPr>
              <w:ind w:left="-102" w:firstLine="102"/>
              <w:rPr>
                <w:rFonts w:asciiTheme="minorHAnsi" w:eastAsia="Times New Roman" w:hAnsiTheme="minorHAnsi" w:cstheme="majorHAnsi"/>
                <w:sz w:val="18"/>
                <w:szCs w:val="18"/>
                <w:lang w:eastAsia="en-CA"/>
              </w:rPr>
            </w:pPr>
          </w:p>
        </w:tc>
        <w:tc>
          <w:tcPr>
            <w:tcW w:w="7260" w:type="dxa"/>
            <w:gridSpan w:val="6"/>
            <w:tcBorders>
              <w:top w:val="single" w:sz="4" w:space="0" w:color="auto"/>
              <w:bottom w:val="single" w:sz="4" w:space="0" w:color="auto"/>
            </w:tcBorders>
            <w:shd w:val="clear" w:color="auto" w:fill="auto"/>
            <w:vAlign w:val="bottom"/>
            <w:hideMark/>
          </w:tcPr>
          <w:p w14:paraId="0C3C99A7" w14:textId="77777777" w:rsidR="009604F8" w:rsidRPr="001F5F48" w:rsidRDefault="009604F8" w:rsidP="009604F8">
            <w:pPr>
              <w:jc w:val="center"/>
              <w:rPr>
                <w:rFonts w:asciiTheme="minorHAnsi" w:eastAsia="Times New Roman" w:hAnsiTheme="minorHAnsi" w:cstheme="majorHAnsi"/>
                <w:b/>
                <w:sz w:val="18"/>
                <w:szCs w:val="18"/>
                <w:lang w:eastAsia="en-CA"/>
              </w:rPr>
            </w:pPr>
            <w:r w:rsidRPr="001F5F48">
              <w:rPr>
                <w:rFonts w:asciiTheme="minorHAnsi" w:eastAsia="Times New Roman" w:hAnsiTheme="minorHAnsi" w:cs="Arial"/>
                <w:b/>
                <w:szCs w:val="18"/>
                <w:lang w:eastAsia="en-CA"/>
              </w:rPr>
              <w:t>100% juice</w:t>
            </w:r>
          </w:p>
        </w:tc>
      </w:tr>
      <w:tr w:rsidR="009604F8" w:rsidRPr="004667A4" w14:paraId="0ABAE795" w14:textId="77777777" w:rsidTr="0046189E">
        <w:trPr>
          <w:trHeight w:val="70"/>
          <w:tblHeader/>
        </w:trPr>
        <w:tc>
          <w:tcPr>
            <w:tcW w:w="3798" w:type="dxa"/>
            <w:shd w:val="clear" w:color="auto" w:fill="auto"/>
          </w:tcPr>
          <w:p w14:paraId="11C3A66B" w14:textId="77777777" w:rsidR="009604F8" w:rsidRPr="001F5F48" w:rsidRDefault="009604F8" w:rsidP="009604F8">
            <w:pPr>
              <w:ind w:left="-102" w:firstLine="102"/>
              <w:rPr>
                <w:rFonts w:asciiTheme="minorHAnsi" w:eastAsia="Times New Roman" w:hAnsiTheme="minorHAnsi" w:cstheme="majorHAnsi"/>
                <w:sz w:val="18"/>
                <w:szCs w:val="18"/>
                <w:lang w:eastAsia="en-CA"/>
              </w:rPr>
            </w:pPr>
          </w:p>
        </w:tc>
        <w:tc>
          <w:tcPr>
            <w:tcW w:w="3432" w:type="dxa"/>
            <w:gridSpan w:val="3"/>
            <w:tcBorders>
              <w:top w:val="single" w:sz="4" w:space="0" w:color="auto"/>
              <w:right w:val="single" w:sz="4" w:space="0" w:color="auto"/>
            </w:tcBorders>
            <w:shd w:val="clear" w:color="auto" w:fill="auto"/>
            <w:vAlign w:val="bottom"/>
          </w:tcPr>
          <w:p w14:paraId="19D407BA" w14:textId="77777777" w:rsidR="009604F8" w:rsidRPr="001F5F48" w:rsidRDefault="009604F8" w:rsidP="009604F8">
            <w:pPr>
              <w:spacing w:before="60" w:line="276" w:lineRule="auto"/>
              <w:jc w:val="center"/>
              <w:rPr>
                <w:rFonts w:asciiTheme="minorHAnsi" w:eastAsia="Times New Roman" w:hAnsiTheme="minorHAnsi" w:cstheme="majorHAnsi"/>
                <w:b/>
                <w:sz w:val="18"/>
                <w:szCs w:val="18"/>
                <w:highlight w:val="yellow"/>
                <w:lang w:eastAsia="en-CA"/>
              </w:rPr>
            </w:pPr>
            <w:proofErr w:type="spellStart"/>
            <w:r w:rsidRPr="004C555F">
              <w:rPr>
                <w:rFonts w:asciiTheme="minorHAnsi" w:eastAsia="Times New Roman" w:hAnsiTheme="minorHAnsi" w:cstheme="majorHAnsi"/>
                <w:b/>
                <w:sz w:val="18"/>
                <w:szCs w:val="18"/>
                <w:lang w:eastAsia="en-CA"/>
              </w:rPr>
              <w:t>Mean</w:t>
            </w:r>
            <w:r w:rsidRPr="00E43210">
              <w:rPr>
                <w:rFonts w:asciiTheme="minorHAnsi" w:eastAsia="Times New Roman" w:hAnsiTheme="minorHAnsi" w:cstheme="majorHAnsi"/>
                <w:b/>
                <w:sz w:val="18"/>
                <w:szCs w:val="18"/>
                <w:vertAlign w:val="superscript"/>
                <w:lang w:eastAsia="en-CA"/>
              </w:rPr>
              <w:t>a</w:t>
            </w:r>
            <w:proofErr w:type="spellEnd"/>
            <w:r w:rsidRPr="004C555F">
              <w:rPr>
                <w:rFonts w:asciiTheme="minorHAnsi" w:eastAsia="Times New Roman" w:hAnsiTheme="minorHAnsi" w:cstheme="majorHAnsi"/>
                <w:b/>
                <w:sz w:val="18"/>
                <w:szCs w:val="18"/>
                <w:lang w:eastAsia="en-CA"/>
              </w:rPr>
              <w:t xml:space="preserve"> volume in ml</w:t>
            </w:r>
          </w:p>
        </w:tc>
        <w:tc>
          <w:tcPr>
            <w:tcW w:w="3828" w:type="dxa"/>
            <w:gridSpan w:val="3"/>
            <w:tcBorders>
              <w:top w:val="single" w:sz="4" w:space="0" w:color="auto"/>
              <w:left w:val="single" w:sz="4" w:space="0" w:color="auto"/>
            </w:tcBorders>
            <w:shd w:val="clear" w:color="auto" w:fill="auto"/>
            <w:vAlign w:val="bottom"/>
          </w:tcPr>
          <w:p w14:paraId="76392E87" w14:textId="77777777" w:rsidR="009604F8" w:rsidRPr="001F5F48" w:rsidRDefault="009604F8" w:rsidP="009604F8">
            <w:pPr>
              <w:spacing w:before="60" w:line="276" w:lineRule="auto"/>
              <w:jc w:val="center"/>
              <w:rPr>
                <w:rFonts w:asciiTheme="minorHAnsi" w:eastAsia="Times New Roman" w:hAnsiTheme="minorHAnsi" w:cstheme="majorHAnsi"/>
                <w:b/>
                <w:sz w:val="18"/>
                <w:szCs w:val="18"/>
                <w:lang w:eastAsia="en-CA"/>
              </w:rPr>
            </w:pPr>
            <w:proofErr w:type="spellStart"/>
            <w:r w:rsidRPr="004C555F">
              <w:rPr>
                <w:rFonts w:asciiTheme="minorHAnsi" w:eastAsia="Times New Roman" w:hAnsiTheme="minorHAnsi" w:cstheme="majorHAnsi"/>
                <w:b/>
                <w:sz w:val="18"/>
                <w:szCs w:val="18"/>
                <w:lang w:eastAsia="en-CA"/>
              </w:rPr>
              <w:t>Mean</w:t>
            </w:r>
            <w:r w:rsidRPr="00E43210">
              <w:rPr>
                <w:rFonts w:asciiTheme="minorHAnsi" w:eastAsia="Times New Roman" w:hAnsiTheme="minorHAnsi" w:cstheme="majorHAnsi"/>
                <w:b/>
                <w:sz w:val="18"/>
                <w:szCs w:val="18"/>
                <w:vertAlign w:val="superscript"/>
                <w:lang w:eastAsia="en-CA"/>
              </w:rPr>
              <w:t>a</w:t>
            </w:r>
            <w:proofErr w:type="spellEnd"/>
            <w:r w:rsidRPr="004C555F">
              <w:rPr>
                <w:rFonts w:asciiTheme="minorHAnsi" w:eastAsia="Times New Roman" w:hAnsiTheme="minorHAnsi" w:cstheme="majorHAnsi"/>
                <w:b/>
                <w:sz w:val="18"/>
                <w:szCs w:val="18"/>
                <w:lang w:eastAsia="en-CA"/>
              </w:rPr>
              <w:t xml:space="preserve"> energy in kcal</w:t>
            </w:r>
          </w:p>
        </w:tc>
      </w:tr>
      <w:tr w:rsidR="009604F8" w:rsidRPr="004667A4" w14:paraId="3F010A57" w14:textId="77777777" w:rsidTr="0046189E">
        <w:trPr>
          <w:trHeight w:val="255"/>
          <w:tblHeader/>
        </w:trPr>
        <w:tc>
          <w:tcPr>
            <w:tcW w:w="3798" w:type="dxa"/>
            <w:shd w:val="clear" w:color="auto" w:fill="auto"/>
            <w:vAlign w:val="center"/>
          </w:tcPr>
          <w:p w14:paraId="3F530064" w14:textId="77777777" w:rsidR="009604F8" w:rsidRPr="001F5F48" w:rsidRDefault="009604F8" w:rsidP="009604F8">
            <w:pPr>
              <w:rPr>
                <w:rFonts w:asciiTheme="minorHAnsi" w:eastAsia="Times New Roman" w:hAnsiTheme="minorHAnsi" w:cstheme="majorHAnsi"/>
                <w:b/>
                <w:color w:val="000000" w:themeColor="text1"/>
                <w:sz w:val="18"/>
                <w:szCs w:val="18"/>
                <w:lang w:eastAsia="en-CA"/>
              </w:rPr>
            </w:pPr>
          </w:p>
        </w:tc>
        <w:tc>
          <w:tcPr>
            <w:tcW w:w="880" w:type="dxa"/>
            <w:tcBorders>
              <w:bottom w:val="single" w:sz="4" w:space="0" w:color="auto"/>
            </w:tcBorders>
            <w:shd w:val="clear" w:color="auto" w:fill="auto"/>
            <w:noWrap/>
            <w:vAlign w:val="center"/>
          </w:tcPr>
          <w:p w14:paraId="6E42DE2F" w14:textId="77777777" w:rsidR="009604F8" w:rsidRPr="001F5F48" w:rsidRDefault="009604F8" w:rsidP="009604F8">
            <w:pPr>
              <w:spacing w:after="60"/>
              <w:jc w:val="center"/>
              <w:rPr>
                <w:rFonts w:asciiTheme="minorHAnsi" w:hAnsiTheme="minorHAnsi" w:cstheme="majorHAnsi"/>
                <w:b/>
                <w:sz w:val="18"/>
                <w:szCs w:val="18"/>
              </w:rPr>
            </w:pPr>
            <w:r w:rsidRPr="001F5F48">
              <w:rPr>
                <w:rFonts w:asciiTheme="minorHAnsi" w:hAnsiTheme="minorHAnsi" w:cstheme="majorHAnsi"/>
                <w:b/>
                <w:sz w:val="18"/>
                <w:szCs w:val="18"/>
              </w:rPr>
              <w:t>Estimate</w:t>
            </w:r>
          </w:p>
        </w:tc>
        <w:tc>
          <w:tcPr>
            <w:tcW w:w="1418" w:type="dxa"/>
            <w:tcBorders>
              <w:bottom w:val="single" w:sz="4" w:space="0" w:color="auto"/>
            </w:tcBorders>
            <w:shd w:val="clear" w:color="auto" w:fill="auto"/>
            <w:vAlign w:val="center"/>
          </w:tcPr>
          <w:p w14:paraId="16529375" w14:textId="77777777" w:rsidR="009604F8" w:rsidRPr="001F5F48" w:rsidRDefault="009604F8" w:rsidP="009604F8">
            <w:pPr>
              <w:spacing w:after="60"/>
              <w:ind w:right="184"/>
              <w:jc w:val="center"/>
              <w:rPr>
                <w:rFonts w:asciiTheme="minorHAnsi" w:hAnsiTheme="minorHAnsi" w:cstheme="majorHAnsi"/>
                <w:b/>
                <w:sz w:val="18"/>
                <w:szCs w:val="18"/>
              </w:rPr>
            </w:pPr>
            <w:r w:rsidRPr="001F5F48">
              <w:rPr>
                <w:rFonts w:asciiTheme="minorHAnsi" w:hAnsiTheme="minorHAnsi" w:cstheme="majorHAnsi"/>
                <w:b/>
                <w:sz w:val="18"/>
                <w:szCs w:val="18"/>
              </w:rPr>
              <w:t>(95% CI)</w:t>
            </w:r>
          </w:p>
        </w:tc>
        <w:tc>
          <w:tcPr>
            <w:tcW w:w="1134" w:type="dxa"/>
            <w:tcBorders>
              <w:bottom w:val="single" w:sz="4" w:space="0" w:color="auto"/>
              <w:right w:val="single" w:sz="4" w:space="0" w:color="auto"/>
            </w:tcBorders>
            <w:shd w:val="clear" w:color="auto" w:fill="auto"/>
            <w:vAlign w:val="center"/>
          </w:tcPr>
          <w:p w14:paraId="78EFB602" w14:textId="13BD2FC4" w:rsidR="009604F8" w:rsidRPr="001F5F48" w:rsidRDefault="009604F8" w:rsidP="009604F8">
            <w:pPr>
              <w:spacing w:after="60"/>
              <w:jc w:val="center"/>
              <w:rPr>
                <w:rFonts w:asciiTheme="minorHAnsi" w:hAnsiTheme="minorHAnsi" w:cstheme="majorHAnsi"/>
                <w:b/>
                <w:sz w:val="18"/>
                <w:szCs w:val="18"/>
              </w:rPr>
            </w:pPr>
            <w:r w:rsidRPr="001F5F48">
              <w:rPr>
                <w:rFonts w:asciiTheme="minorHAnsi" w:hAnsiTheme="minorHAnsi" w:cstheme="majorHAnsi"/>
                <w:b/>
                <w:sz w:val="18"/>
                <w:szCs w:val="18"/>
              </w:rPr>
              <w:t xml:space="preserve">Adjusted </w:t>
            </w:r>
            <w:r w:rsidR="00591BFD">
              <w:rPr>
                <w:rFonts w:asciiTheme="minorHAnsi" w:hAnsiTheme="minorHAnsi" w:cstheme="majorHAnsi"/>
                <w:b/>
                <w:sz w:val="18"/>
                <w:szCs w:val="18"/>
              </w:rPr>
              <w:br/>
              <w:t>p-</w:t>
            </w:r>
            <w:r w:rsidRPr="001F5F48">
              <w:rPr>
                <w:rFonts w:asciiTheme="minorHAnsi" w:hAnsiTheme="minorHAnsi" w:cstheme="majorHAnsi"/>
                <w:b/>
                <w:sz w:val="18"/>
                <w:szCs w:val="18"/>
              </w:rPr>
              <w:t>value</w:t>
            </w:r>
          </w:p>
        </w:tc>
        <w:tc>
          <w:tcPr>
            <w:tcW w:w="993" w:type="dxa"/>
            <w:tcBorders>
              <w:left w:val="single" w:sz="4" w:space="0" w:color="auto"/>
              <w:bottom w:val="single" w:sz="4" w:space="0" w:color="auto"/>
            </w:tcBorders>
            <w:shd w:val="clear" w:color="auto" w:fill="auto"/>
            <w:vAlign w:val="center"/>
          </w:tcPr>
          <w:p w14:paraId="1F266802" w14:textId="77777777" w:rsidR="009604F8" w:rsidRPr="001F5F48" w:rsidRDefault="009604F8" w:rsidP="009604F8">
            <w:pPr>
              <w:spacing w:after="60"/>
              <w:jc w:val="center"/>
              <w:rPr>
                <w:rFonts w:asciiTheme="minorHAnsi" w:hAnsiTheme="minorHAnsi" w:cstheme="majorHAnsi"/>
                <w:sz w:val="18"/>
                <w:szCs w:val="18"/>
              </w:rPr>
            </w:pPr>
            <w:r w:rsidRPr="001F5F48">
              <w:rPr>
                <w:rFonts w:asciiTheme="minorHAnsi" w:hAnsiTheme="minorHAnsi" w:cstheme="majorHAnsi"/>
                <w:b/>
                <w:sz w:val="18"/>
                <w:szCs w:val="18"/>
              </w:rPr>
              <w:t>Estimate</w:t>
            </w:r>
          </w:p>
        </w:tc>
        <w:tc>
          <w:tcPr>
            <w:tcW w:w="1700" w:type="dxa"/>
            <w:tcBorders>
              <w:bottom w:val="single" w:sz="4" w:space="0" w:color="auto"/>
            </w:tcBorders>
            <w:shd w:val="clear" w:color="auto" w:fill="auto"/>
            <w:vAlign w:val="center"/>
          </w:tcPr>
          <w:p w14:paraId="1F70E32E" w14:textId="77777777" w:rsidR="009604F8" w:rsidRPr="001F5F48" w:rsidRDefault="009604F8" w:rsidP="009604F8">
            <w:pPr>
              <w:spacing w:after="60"/>
              <w:ind w:right="236"/>
              <w:jc w:val="center"/>
              <w:rPr>
                <w:rFonts w:asciiTheme="minorHAnsi" w:hAnsiTheme="minorHAnsi" w:cstheme="majorHAnsi"/>
                <w:sz w:val="18"/>
                <w:szCs w:val="18"/>
              </w:rPr>
            </w:pPr>
            <w:r w:rsidRPr="001F5F48">
              <w:rPr>
                <w:rFonts w:asciiTheme="minorHAnsi" w:hAnsiTheme="minorHAnsi" w:cstheme="majorHAnsi"/>
                <w:b/>
                <w:sz w:val="18"/>
                <w:szCs w:val="18"/>
              </w:rPr>
              <w:t>(95% CI)</w:t>
            </w:r>
          </w:p>
        </w:tc>
        <w:tc>
          <w:tcPr>
            <w:tcW w:w="1135" w:type="dxa"/>
            <w:tcBorders>
              <w:bottom w:val="single" w:sz="4" w:space="0" w:color="auto"/>
            </w:tcBorders>
            <w:shd w:val="clear" w:color="auto" w:fill="auto"/>
            <w:vAlign w:val="center"/>
          </w:tcPr>
          <w:p w14:paraId="48C81601" w14:textId="1AB5DDED" w:rsidR="009604F8" w:rsidRPr="001F5F48" w:rsidRDefault="009604F8" w:rsidP="009604F8">
            <w:pPr>
              <w:spacing w:after="60"/>
              <w:jc w:val="center"/>
              <w:rPr>
                <w:rFonts w:asciiTheme="minorHAnsi" w:hAnsiTheme="minorHAnsi" w:cstheme="majorHAnsi"/>
                <w:sz w:val="18"/>
                <w:szCs w:val="18"/>
              </w:rPr>
            </w:pPr>
            <w:r w:rsidRPr="001F5F48">
              <w:rPr>
                <w:rFonts w:asciiTheme="minorHAnsi" w:hAnsiTheme="minorHAnsi" w:cstheme="majorHAnsi"/>
                <w:b/>
                <w:sz w:val="18"/>
                <w:szCs w:val="18"/>
              </w:rPr>
              <w:t xml:space="preserve">Adjusted </w:t>
            </w:r>
            <w:r w:rsidR="00591BFD">
              <w:rPr>
                <w:rFonts w:asciiTheme="minorHAnsi" w:hAnsiTheme="minorHAnsi" w:cstheme="majorHAnsi"/>
                <w:b/>
                <w:sz w:val="18"/>
                <w:szCs w:val="18"/>
              </w:rPr>
              <w:br/>
              <w:t>p-</w:t>
            </w:r>
            <w:r w:rsidRPr="001F5F48">
              <w:rPr>
                <w:rFonts w:asciiTheme="minorHAnsi" w:hAnsiTheme="minorHAnsi" w:cstheme="majorHAnsi"/>
                <w:b/>
                <w:sz w:val="18"/>
                <w:szCs w:val="18"/>
              </w:rPr>
              <w:t>value</w:t>
            </w:r>
          </w:p>
        </w:tc>
      </w:tr>
      <w:tr w:rsidR="009604F8" w:rsidRPr="004667A4" w14:paraId="68B30D13" w14:textId="77777777" w:rsidTr="0046189E">
        <w:trPr>
          <w:trHeight w:val="255"/>
        </w:trPr>
        <w:tc>
          <w:tcPr>
            <w:tcW w:w="3798" w:type="dxa"/>
            <w:tcBorders>
              <w:top w:val="single" w:sz="4" w:space="0" w:color="auto"/>
              <w:bottom w:val="single" w:sz="4" w:space="0" w:color="auto"/>
            </w:tcBorders>
            <w:shd w:val="clear" w:color="auto" w:fill="auto"/>
            <w:vAlign w:val="center"/>
          </w:tcPr>
          <w:p w14:paraId="25F68D9D" w14:textId="77777777" w:rsidR="009604F8" w:rsidRPr="001F5F48" w:rsidRDefault="009604F8" w:rsidP="009604F8">
            <w:pPr>
              <w:rPr>
                <w:rFonts w:asciiTheme="minorHAnsi" w:eastAsia="Times New Roman" w:hAnsiTheme="minorHAnsi" w:cstheme="majorHAnsi"/>
                <w:b/>
                <w:color w:val="000000" w:themeColor="text1"/>
                <w:sz w:val="18"/>
                <w:szCs w:val="18"/>
                <w:lang w:eastAsia="en-CA"/>
              </w:rPr>
            </w:pPr>
            <w:r>
              <w:rPr>
                <w:rFonts w:asciiTheme="minorHAnsi" w:eastAsia="Times New Roman" w:hAnsiTheme="minorHAnsi" w:cstheme="majorHAnsi"/>
                <w:b/>
                <w:color w:val="000000" w:themeColor="text1"/>
                <w:sz w:val="18"/>
                <w:szCs w:val="18"/>
                <w:lang w:eastAsia="en-CA"/>
              </w:rPr>
              <w:t>Model statistics</w:t>
            </w:r>
          </w:p>
        </w:tc>
        <w:tc>
          <w:tcPr>
            <w:tcW w:w="3432" w:type="dxa"/>
            <w:gridSpan w:val="3"/>
            <w:tcBorders>
              <w:top w:val="single" w:sz="4" w:space="0" w:color="auto"/>
              <w:bottom w:val="single" w:sz="4" w:space="0" w:color="auto"/>
              <w:right w:val="single" w:sz="4" w:space="0" w:color="auto"/>
            </w:tcBorders>
            <w:shd w:val="clear" w:color="auto" w:fill="auto"/>
            <w:noWrap/>
            <w:vAlign w:val="center"/>
          </w:tcPr>
          <w:p w14:paraId="7EA389FC" w14:textId="77777777" w:rsidR="009604F8" w:rsidRPr="001F5F48" w:rsidRDefault="009604F8" w:rsidP="009604F8">
            <w:pPr>
              <w:jc w:val="center"/>
              <w:rPr>
                <w:rFonts w:asciiTheme="minorHAnsi" w:hAnsiTheme="minorHAnsi" w:cstheme="majorHAnsi"/>
                <w:sz w:val="18"/>
                <w:szCs w:val="18"/>
              </w:rPr>
            </w:pPr>
            <w:r w:rsidRPr="003F4D14">
              <w:rPr>
                <w:rFonts w:asciiTheme="minorHAnsi" w:hAnsiTheme="minorHAnsi"/>
                <w:sz w:val="20"/>
                <w:szCs w:val="20"/>
              </w:rPr>
              <w:t>F</w:t>
            </w:r>
            <w:r w:rsidRPr="003F4D14">
              <w:rPr>
                <w:rFonts w:asciiTheme="minorHAnsi" w:hAnsiTheme="minorHAnsi"/>
                <w:sz w:val="20"/>
                <w:szCs w:val="20"/>
                <w:vertAlign w:val="subscript"/>
              </w:rPr>
              <w:t>(26,20176)</w:t>
            </w:r>
            <w:r w:rsidRPr="003F4D14">
              <w:rPr>
                <w:rFonts w:asciiTheme="minorHAnsi" w:hAnsiTheme="minorHAnsi"/>
                <w:sz w:val="20"/>
                <w:szCs w:val="20"/>
              </w:rPr>
              <w:t>=43.04</w:t>
            </w:r>
          </w:p>
        </w:tc>
        <w:tc>
          <w:tcPr>
            <w:tcW w:w="3828" w:type="dxa"/>
            <w:gridSpan w:val="3"/>
            <w:tcBorders>
              <w:top w:val="single" w:sz="4" w:space="0" w:color="auto"/>
              <w:left w:val="single" w:sz="4" w:space="0" w:color="auto"/>
              <w:bottom w:val="single" w:sz="4" w:space="0" w:color="auto"/>
            </w:tcBorders>
            <w:shd w:val="clear" w:color="auto" w:fill="auto"/>
            <w:vAlign w:val="center"/>
          </w:tcPr>
          <w:p w14:paraId="62F19376" w14:textId="77777777" w:rsidR="009604F8" w:rsidRPr="001F5F48" w:rsidRDefault="009604F8" w:rsidP="009604F8">
            <w:pPr>
              <w:jc w:val="center"/>
              <w:rPr>
                <w:rFonts w:asciiTheme="minorHAnsi" w:hAnsiTheme="minorHAnsi" w:cstheme="majorHAnsi"/>
                <w:sz w:val="18"/>
                <w:szCs w:val="18"/>
              </w:rPr>
            </w:pPr>
            <w:r w:rsidRPr="0002699F">
              <w:rPr>
                <w:rFonts w:asciiTheme="minorHAnsi" w:hAnsiTheme="minorHAnsi"/>
                <w:sz w:val="20"/>
                <w:szCs w:val="20"/>
              </w:rPr>
              <w:t>F</w:t>
            </w:r>
            <w:r w:rsidRPr="0002699F">
              <w:rPr>
                <w:rFonts w:asciiTheme="minorHAnsi" w:hAnsiTheme="minorHAnsi"/>
                <w:sz w:val="20"/>
                <w:szCs w:val="20"/>
                <w:vertAlign w:val="subscript"/>
              </w:rPr>
              <w:t>(26,20176)</w:t>
            </w:r>
            <w:r w:rsidRPr="0002699F">
              <w:rPr>
                <w:rFonts w:asciiTheme="minorHAnsi" w:hAnsiTheme="minorHAnsi"/>
                <w:sz w:val="20"/>
                <w:szCs w:val="20"/>
              </w:rPr>
              <w:t>=43.</w:t>
            </w:r>
            <w:r>
              <w:rPr>
                <w:rFonts w:asciiTheme="minorHAnsi" w:hAnsiTheme="minorHAnsi"/>
                <w:sz w:val="20"/>
                <w:szCs w:val="20"/>
              </w:rPr>
              <w:t>51</w:t>
            </w:r>
          </w:p>
        </w:tc>
      </w:tr>
      <w:tr w:rsidR="009604F8" w:rsidRPr="004667A4" w14:paraId="08459D1E" w14:textId="77777777" w:rsidTr="0046189E">
        <w:trPr>
          <w:trHeight w:val="255"/>
        </w:trPr>
        <w:tc>
          <w:tcPr>
            <w:tcW w:w="3798" w:type="dxa"/>
            <w:tcBorders>
              <w:top w:val="single" w:sz="4" w:space="0" w:color="auto"/>
              <w:bottom w:val="single" w:sz="4" w:space="0" w:color="auto"/>
            </w:tcBorders>
            <w:shd w:val="clear" w:color="auto" w:fill="auto"/>
            <w:vAlign w:val="center"/>
          </w:tcPr>
          <w:p w14:paraId="380991BB" w14:textId="77777777" w:rsidR="009604F8" w:rsidRPr="001F5F48" w:rsidRDefault="009604F8" w:rsidP="009604F8">
            <w:pPr>
              <w:rPr>
                <w:rFonts w:asciiTheme="minorHAnsi" w:eastAsia="Times New Roman" w:hAnsiTheme="minorHAnsi" w:cstheme="majorHAnsi"/>
                <w:b/>
                <w:color w:val="000000" w:themeColor="text1"/>
                <w:sz w:val="18"/>
                <w:szCs w:val="18"/>
                <w:lang w:eastAsia="en-CA"/>
              </w:rPr>
            </w:pPr>
            <w:r w:rsidRPr="001F5F48">
              <w:rPr>
                <w:rFonts w:asciiTheme="minorHAnsi" w:eastAsia="Times New Roman" w:hAnsiTheme="minorHAnsi" w:cstheme="majorHAnsi"/>
                <w:b/>
                <w:color w:val="000000" w:themeColor="text1"/>
                <w:sz w:val="18"/>
                <w:szCs w:val="18"/>
                <w:lang w:eastAsia="en-CA"/>
              </w:rPr>
              <w:t>Sex</w:t>
            </w:r>
          </w:p>
        </w:tc>
        <w:tc>
          <w:tcPr>
            <w:tcW w:w="3432" w:type="dxa"/>
            <w:gridSpan w:val="3"/>
            <w:tcBorders>
              <w:top w:val="single" w:sz="4" w:space="0" w:color="auto"/>
              <w:bottom w:val="single" w:sz="4" w:space="0" w:color="auto"/>
              <w:right w:val="single" w:sz="4" w:space="0" w:color="auto"/>
            </w:tcBorders>
            <w:shd w:val="clear" w:color="auto" w:fill="auto"/>
            <w:noWrap/>
            <w:vAlign w:val="center"/>
          </w:tcPr>
          <w:p w14:paraId="62288820" w14:textId="77777777" w:rsidR="009604F8" w:rsidRPr="00E538D7" w:rsidRDefault="009604F8" w:rsidP="009604F8">
            <w:pPr>
              <w:jc w:val="center"/>
              <w:rPr>
                <w:rFonts w:asciiTheme="minorHAnsi" w:hAnsiTheme="minorHAnsi" w:cstheme="majorHAnsi"/>
                <w:b/>
                <w:sz w:val="18"/>
                <w:szCs w:val="18"/>
              </w:rPr>
            </w:pPr>
            <w:r w:rsidRPr="00E538D7">
              <w:rPr>
                <w:rFonts w:asciiTheme="minorHAnsi" w:eastAsia="Times New Roman" w:hAnsiTheme="minorHAnsi"/>
                <w:b/>
                <w:sz w:val="18"/>
                <w:szCs w:val="18"/>
              </w:rPr>
              <w:t>p&lt;.0001</w:t>
            </w:r>
          </w:p>
        </w:tc>
        <w:tc>
          <w:tcPr>
            <w:tcW w:w="3828" w:type="dxa"/>
            <w:gridSpan w:val="3"/>
            <w:tcBorders>
              <w:top w:val="single" w:sz="4" w:space="0" w:color="auto"/>
              <w:left w:val="single" w:sz="4" w:space="0" w:color="auto"/>
              <w:bottom w:val="single" w:sz="4" w:space="0" w:color="auto"/>
            </w:tcBorders>
            <w:shd w:val="clear" w:color="auto" w:fill="auto"/>
            <w:vAlign w:val="center"/>
          </w:tcPr>
          <w:p w14:paraId="47FB219F" w14:textId="77777777" w:rsidR="009604F8" w:rsidRPr="00E538D7" w:rsidRDefault="009604F8" w:rsidP="009604F8">
            <w:pPr>
              <w:jc w:val="center"/>
              <w:rPr>
                <w:rFonts w:asciiTheme="minorHAnsi" w:hAnsiTheme="minorHAnsi" w:cstheme="majorHAnsi"/>
                <w:b/>
                <w:sz w:val="18"/>
                <w:szCs w:val="18"/>
              </w:rPr>
            </w:pPr>
            <w:r w:rsidRPr="00E538D7">
              <w:rPr>
                <w:rFonts w:asciiTheme="minorHAnsi" w:eastAsia="Times New Roman" w:hAnsiTheme="minorHAnsi"/>
                <w:b/>
                <w:sz w:val="18"/>
                <w:szCs w:val="18"/>
              </w:rPr>
              <w:t>p&lt;.0001</w:t>
            </w:r>
          </w:p>
        </w:tc>
      </w:tr>
      <w:tr w:rsidR="009604F8" w:rsidRPr="004667A4" w14:paraId="066BAE94" w14:textId="77777777" w:rsidTr="0046189E">
        <w:trPr>
          <w:trHeight w:val="255"/>
        </w:trPr>
        <w:tc>
          <w:tcPr>
            <w:tcW w:w="3798" w:type="dxa"/>
            <w:tcBorders>
              <w:top w:val="single" w:sz="4" w:space="0" w:color="auto"/>
              <w:bottom w:val="single" w:sz="4" w:space="0" w:color="auto"/>
            </w:tcBorders>
            <w:shd w:val="clear" w:color="auto" w:fill="auto"/>
            <w:vAlign w:val="center"/>
          </w:tcPr>
          <w:p w14:paraId="71A93EE5" w14:textId="77777777" w:rsidR="009604F8" w:rsidRPr="001F5F48" w:rsidRDefault="009604F8" w:rsidP="009604F8">
            <w:pPr>
              <w:rPr>
                <w:rFonts w:asciiTheme="minorHAnsi" w:eastAsia="Times New Roman" w:hAnsiTheme="minorHAnsi" w:cstheme="majorHAnsi"/>
                <w:b/>
                <w:color w:val="000000" w:themeColor="text1"/>
                <w:sz w:val="18"/>
                <w:szCs w:val="18"/>
                <w:lang w:eastAsia="en-CA"/>
              </w:rPr>
            </w:pPr>
            <w:r w:rsidRPr="001F5F48">
              <w:rPr>
                <w:rFonts w:asciiTheme="minorHAnsi" w:eastAsia="Times New Roman" w:hAnsiTheme="minorHAnsi" w:cstheme="majorHAnsi"/>
                <w:color w:val="000000" w:themeColor="text1"/>
                <w:sz w:val="18"/>
                <w:szCs w:val="18"/>
                <w:lang w:eastAsia="en-CA"/>
              </w:rPr>
              <w:t>Male vs female</w:t>
            </w:r>
          </w:p>
        </w:tc>
        <w:tc>
          <w:tcPr>
            <w:tcW w:w="880" w:type="dxa"/>
            <w:tcBorders>
              <w:top w:val="single" w:sz="4" w:space="0" w:color="auto"/>
              <w:bottom w:val="single" w:sz="4" w:space="0" w:color="auto"/>
            </w:tcBorders>
            <w:shd w:val="clear" w:color="auto" w:fill="auto"/>
            <w:noWrap/>
            <w:vAlign w:val="center"/>
          </w:tcPr>
          <w:p w14:paraId="04DEBD79" w14:textId="77777777" w:rsidR="009604F8" w:rsidRPr="00E538D7" w:rsidRDefault="009604F8" w:rsidP="009604F8">
            <w:pPr>
              <w:jc w:val="right"/>
              <w:rPr>
                <w:rFonts w:asciiTheme="minorHAnsi" w:eastAsia="Times New Roman" w:hAnsiTheme="minorHAnsi" w:cstheme="majorHAnsi"/>
                <w:b/>
                <w:color w:val="000000" w:themeColor="text1"/>
                <w:sz w:val="18"/>
                <w:szCs w:val="18"/>
                <w:lang w:eastAsia="en-CA"/>
              </w:rPr>
            </w:pPr>
            <w:r w:rsidRPr="00E538D7">
              <w:rPr>
                <w:rFonts w:asciiTheme="minorHAnsi" w:eastAsia="Times New Roman" w:hAnsiTheme="minorHAnsi"/>
                <w:b/>
                <w:color w:val="000000"/>
                <w:sz w:val="18"/>
                <w:szCs w:val="18"/>
              </w:rPr>
              <w:t>23.6</w:t>
            </w:r>
          </w:p>
        </w:tc>
        <w:tc>
          <w:tcPr>
            <w:tcW w:w="1418" w:type="dxa"/>
            <w:tcBorders>
              <w:top w:val="single" w:sz="4" w:space="0" w:color="auto"/>
              <w:bottom w:val="single" w:sz="4" w:space="0" w:color="auto"/>
            </w:tcBorders>
            <w:shd w:val="clear" w:color="auto" w:fill="auto"/>
            <w:vAlign w:val="center"/>
          </w:tcPr>
          <w:p w14:paraId="70177C2F" w14:textId="77777777" w:rsidR="009604F8" w:rsidRPr="00E538D7" w:rsidRDefault="009604F8" w:rsidP="009604F8">
            <w:pPr>
              <w:ind w:left="113"/>
              <w:rPr>
                <w:rFonts w:asciiTheme="minorHAnsi" w:hAnsiTheme="minorHAnsi" w:cstheme="majorHAnsi"/>
                <w:b/>
                <w:sz w:val="18"/>
                <w:szCs w:val="18"/>
              </w:rPr>
            </w:pPr>
            <w:r w:rsidRPr="00E538D7">
              <w:rPr>
                <w:rFonts w:asciiTheme="minorHAnsi" w:eastAsia="Times New Roman" w:hAnsiTheme="minorHAnsi"/>
                <w:b/>
                <w:color w:val="000000"/>
                <w:sz w:val="18"/>
                <w:szCs w:val="18"/>
              </w:rPr>
              <w:t>(15.2, 32.0)</w:t>
            </w:r>
          </w:p>
        </w:tc>
        <w:tc>
          <w:tcPr>
            <w:tcW w:w="1134" w:type="dxa"/>
            <w:tcBorders>
              <w:top w:val="single" w:sz="4" w:space="0" w:color="auto"/>
              <w:bottom w:val="single" w:sz="4" w:space="0" w:color="auto"/>
              <w:right w:val="single" w:sz="4" w:space="0" w:color="auto"/>
            </w:tcBorders>
            <w:shd w:val="clear" w:color="auto" w:fill="auto"/>
            <w:vAlign w:val="center"/>
          </w:tcPr>
          <w:p w14:paraId="5003FDE0" w14:textId="77777777" w:rsidR="009604F8" w:rsidRPr="00E538D7" w:rsidRDefault="009604F8" w:rsidP="009604F8">
            <w:pPr>
              <w:ind w:right="113"/>
              <w:jc w:val="center"/>
              <w:rPr>
                <w:rFonts w:asciiTheme="minorHAnsi" w:eastAsia="Times New Roman" w:hAnsiTheme="minorHAnsi" w:cstheme="majorHAnsi"/>
                <w:b/>
                <w:color w:val="000000"/>
                <w:sz w:val="18"/>
                <w:szCs w:val="18"/>
              </w:rPr>
            </w:pPr>
            <w:r w:rsidRPr="00E538D7">
              <w:rPr>
                <w:rFonts w:asciiTheme="minorHAnsi" w:eastAsia="Times New Roman" w:hAnsiTheme="minorHAnsi"/>
                <w:b/>
                <w:color w:val="000000"/>
                <w:sz w:val="18"/>
                <w:szCs w:val="18"/>
                <w:lang w:val="en-CA"/>
              </w:rPr>
              <w:t>&lt;.0001</w:t>
            </w:r>
          </w:p>
        </w:tc>
        <w:tc>
          <w:tcPr>
            <w:tcW w:w="993" w:type="dxa"/>
            <w:tcBorders>
              <w:top w:val="single" w:sz="4" w:space="0" w:color="auto"/>
              <w:left w:val="single" w:sz="4" w:space="0" w:color="auto"/>
              <w:bottom w:val="single" w:sz="4" w:space="0" w:color="auto"/>
            </w:tcBorders>
            <w:shd w:val="clear" w:color="auto" w:fill="auto"/>
            <w:vAlign w:val="center"/>
          </w:tcPr>
          <w:p w14:paraId="442F5C4E" w14:textId="77777777" w:rsidR="009604F8" w:rsidRPr="00E538D7" w:rsidRDefault="009604F8" w:rsidP="009604F8">
            <w:pPr>
              <w:jc w:val="right"/>
              <w:rPr>
                <w:rFonts w:asciiTheme="minorHAnsi" w:eastAsia="Times New Roman" w:hAnsiTheme="minorHAnsi" w:cstheme="majorHAnsi"/>
                <w:b/>
                <w:color w:val="000000"/>
                <w:sz w:val="18"/>
                <w:szCs w:val="18"/>
              </w:rPr>
            </w:pPr>
            <w:r w:rsidRPr="00E538D7">
              <w:rPr>
                <w:rFonts w:asciiTheme="minorHAnsi" w:eastAsia="Times New Roman" w:hAnsiTheme="minorHAnsi"/>
                <w:b/>
                <w:color w:val="000000"/>
                <w:sz w:val="18"/>
                <w:szCs w:val="18"/>
              </w:rPr>
              <w:t>10.1</w:t>
            </w:r>
          </w:p>
        </w:tc>
        <w:tc>
          <w:tcPr>
            <w:tcW w:w="1700" w:type="dxa"/>
            <w:tcBorders>
              <w:top w:val="single" w:sz="4" w:space="0" w:color="auto"/>
              <w:bottom w:val="single" w:sz="4" w:space="0" w:color="auto"/>
            </w:tcBorders>
            <w:shd w:val="clear" w:color="auto" w:fill="auto"/>
            <w:vAlign w:val="center"/>
          </w:tcPr>
          <w:p w14:paraId="67F505AF" w14:textId="77777777" w:rsidR="009604F8" w:rsidRPr="00E538D7" w:rsidRDefault="009604F8" w:rsidP="009604F8">
            <w:pPr>
              <w:ind w:left="113"/>
              <w:rPr>
                <w:rFonts w:asciiTheme="minorHAnsi" w:hAnsiTheme="minorHAnsi" w:cstheme="majorHAnsi"/>
                <w:b/>
                <w:sz w:val="18"/>
                <w:szCs w:val="18"/>
              </w:rPr>
            </w:pPr>
            <w:r w:rsidRPr="00E538D7">
              <w:rPr>
                <w:rFonts w:asciiTheme="minorHAnsi" w:eastAsia="Times New Roman" w:hAnsiTheme="minorHAnsi"/>
                <w:b/>
                <w:color w:val="000000"/>
                <w:sz w:val="18"/>
                <w:szCs w:val="18"/>
              </w:rPr>
              <w:t>(6.2, 13.9)</w:t>
            </w:r>
          </w:p>
        </w:tc>
        <w:tc>
          <w:tcPr>
            <w:tcW w:w="1135" w:type="dxa"/>
            <w:tcBorders>
              <w:top w:val="single" w:sz="4" w:space="0" w:color="auto"/>
              <w:bottom w:val="single" w:sz="4" w:space="0" w:color="auto"/>
            </w:tcBorders>
            <w:shd w:val="clear" w:color="auto" w:fill="auto"/>
            <w:vAlign w:val="center"/>
          </w:tcPr>
          <w:p w14:paraId="3DE7F340" w14:textId="77777777" w:rsidR="009604F8" w:rsidRPr="00E538D7" w:rsidRDefault="009604F8" w:rsidP="009604F8">
            <w:pPr>
              <w:ind w:right="113"/>
              <w:jc w:val="center"/>
              <w:rPr>
                <w:rFonts w:asciiTheme="minorHAnsi" w:eastAsia="Times New Roman" w:hAnsiTheme="minorHAnsi" w:cstheme="majorHAnsi"/>
                <w:b/>
                <w:color w:val="000000"/>
                <w:sz w:val="18"/>
                <w:szCs w:val="18"/>
              </w:rPr>
            </w:pPr>
            <w:r w:rsidRPr="00E538D7">
              <w:rPr>
                <w:rFonts w:asciiTheme="minorHAnsi" w:eastAsia="Times New Roman" w:hAnsiTheme="minorHAnsi"/>
                <w:b/>
                <w:color w:val="000000"/>
                <w:sz w:val="18"/>
                <w:szCs w:val="18"/>
                <w:lang w:val="en-CA"/>
              </w:rPr>
              <w:t>&lt;.0001</w:t>
            </w:r>
          </w:p>
        </w:tc>
      </w:tr>
      <w:tr w:rsidR="009604F8" w:rsidRPr="004667A4" w14:paraId="21F1C26E" w14:textId="77777777" w:rsidTr="0046189E">
        <w:trPr>
          <w:trHeight w:val="255"/>
        </w:trPr>
        <w:tc>
          <w:tcPr>
            <w:tcW w:w="3798" w:type="dxa"/>
            <w:tcBorders>
              <w:top w:val="single" w:sz="4" w:space="0" w:color="auto"/>
              <w:bottom w:val="single" w:sz="4" w:space="0" w:color="auto"/>
            </w:tcBorders>
            <w:shd w:val="clear" w:color="auto" w:fill="auto"/>
            <w:vAlign w:val="center"/>
          </w:tcPr>
          <w:p w14:paraId="6C150C73" w14:textId="77777777" w:rsidR="009604F8" w:rsidRPr="001F5F48" w:rsidRDefault="009604F8" w:rsidP="009604F8">
            <w:pPr>
              <w:rPr>
                <w:rFonts w:asciiTheme="minorHAnsi" w:eastAsia="Times New Roman" w:hAnsiTheme="minorHAnsi" w:cstheme="majorHAnsi"/>
                <w:b/>
                <w:color w:val="000000" w:themeColor="text1"/>
                <w:sz w:val="18"/>
                <w:szCs w:val="18"/>
                <w:lang w:eastAsia="en-CA"/>
              </w:rPr>
            </w:pPr>
            <w:r w:rsidRPr="001F5F48">
              <w:rPr>
                <w:rFonts w:asciiTheme="minorHAnsi" w:eastAsia="Times New Roman" w:hAnsiTheme="minorHAnsi" w:cstheme="majorHAnsi"/>
                <w:b/>
                <w:color w:val="000000" w:themeColor="text1"/>
                <w:sz w:val="18"/>
                <w:szCs w:val="18"/>
                <w:lang w:eastAsia="en-CA"/>
              </w:rPr>
              <w:t>Age (years)</w:t>
            </w:r>
          </w:p>
        </w:tc>
        <w:tc>
          <w:tcPr>
            <w:tcW w:w="3432" w:type="dxa"/>
            <w:gridSpan w:val="3"/>
            <w:tcBorders>
              <w:top w:val="single" w:sz="4" w:space="0" w:color="auto"/>
              <w:bottom w:val="single" w:sz="4" w:space="0" w:color="auto"/>
              <w:right w:val="single" w:sz="4" w:space="0" w:color="auto"/>
            </w:tcBorders>
            <w:shd w:val="clear" w:color="auto" w:fill="auto"/>
            <w:noWrap/>
            <w:vAlign w:val="center"/>
          </w:tcPr>
          <w:p w14:paraId="7E8B89D1" w14:textId="77777777" w:rsidR="009604F8" w:rsidRPr="00E538D7" w:rsidRDefault="009604F8" w:rsidP="009604F8">
            <w:pPr>
              <w:jc w:val="center"/>
              <w:rPr>
                <w:rFonts w:asciiTheme="minorHAnsi" w:hAnsiTheme="minorHAnsi" w:cstheme="majorHAnsi"/>
                <w:b/>
                <w:sz w:val="18"/>
                <w:szCs w:val="18"/>
              </w:rPr>
            </w:pPr>
            <w:r w:rsidRPr="00E538D7">
              <w:rPr>
                <w:rFonts w:asciiTheme="minorHAnsi" w:eastAsia="Times New Roman" w:hAnsiTheme="minorHAnsi"/>
                <w:b/>
                <w:sz w:val="18"/>
                <w:szCs w:val="18"/>
              </w:rPr>
              <w:t>p&lt;.0001</w:t>
            </w:r>
          </w:p>
        </w:tc>
        <w:tc>
          <w:tcPr>
            <w:tcW w:w="3828" w:type="dxa"/>
            <w:gridSpan w:val="3"/>
            <w:tcBorders>
              <w:top w:val="single" w:sz="4" w:space="0" w:color="auto"/>
              <w:left w:val="single" w:sz="4" w:space="0" w:color="auto"/>
              <w:bottom w:val="single" w:sz="4" w:space="0" w:color="auto"/>
            </w:tcBorders>
            <w:shd w:val="clear" w:color="auto" w:fill="auto"/>
            <w:vAlign w:val="center"/>
          </w:tcPr>
          <w:p w14:paraId="4A330273" w14:textId="77777777" w:rsidR="009604F8" w:rsidRPr="00E538D7" w:rsidRDefault="009604F8" w:rsidP="009604F8">
            <w:pPr>
              <w:jc w:val="center"/>
              <w:rPr>
                <w:rFonts w:asciiTheme="minorHAnsi" w:hAnsiTheme="minorHAnsi" w:cstheme="majorHAnsi"/>
                <w:b/>
                <w:sz w:val="18"/>
                <w:szCs w:val="18"/>
              </w:rPr>
            </w:pPr>
            <w:r w:rsidRPr="00E538D7">
              <w:rPr>
                <w:rFonts w:asciiTheme="minorHAnsi" w:eastAsia="Times New Roman" w:hAnsiTheme="minorHAnsi"/>
                <w:b/>
                <w:sz w:val="18"/>
                <w:szCs w:val="18"/>
              </w:rPr>
              <w:t>p&lt;.0001</w:t>
            </w:r>
          </w:p>
        </w:tc>
      </w:tr>
      <w:tr w:rsidR="009604F8" w:rsidRPr="004667A4" w14:paraId="5E5BAA5F" w14:textId="77777777" w:rsidTr="0046189E">
        <w:trPr>
          <w:trHeight w:val="255"/>
        </w:trPr>
        <w:tc>
          <w:tcPr>
            <w:tcW w:w="3798" w:type="dxa"/>
            <w:tcBorders>
              <w:top w:val="single" w:sz="4" w:space="0" w:color="auto"/>
            </w:tcBorders>
            <w:shd w:val="clear" w:color="auto" w:fill="auto"/>
            <w:vAlign w:val="center"/>
          </w:tcPr>
          <w:p w14:paraId="52BCC8D5" w14:textId="77777777" w:rsidR="009604F8" w:rsidRPr="001F5F48" w:rsidRDefault="009604F8" w:rsidP="009604F8">
            <w:pPr>
              <w:rPr>
                <w:rFonts w:asciiTheme="minorHAnsi" w:eastAsia="Times New Roman" w:hAnsiTheme="minorHAnsi" w:cstheme="majorHAnsi"/>
                <w:color w:val="000000" w:themeColor="text1"/>
                <w:sz w:val="18"/>
                <w:szCs w:val="18"/>
                <w:lang w:eastAsia="en-CA"/>
              </w:rPr>
            </w:pPr>
            <w:r w:rsidRPr="001F5F48">
              <w:rPr>
                <w:rFonts w:asciiTheme="minorHAnsi" w:hAnsiTheme="minorHAnsi" w:cstheme="majorHAnsi"/>
                <w:color w:val="000000" w:themeColor="text1"/>
                <w:sz w:val="18"/>
                <w:szCs w:val="18"/>
              </w:rPr>
              <w:t>1-8 vs 9-18</w:t>
            </w:r>
          </w:p>
        </w:tc>
        <w:tc>
          <w:tcPr>
            <w:tcW w:w="880" w:type="dxa"/>
            <w:tcBorders>
              <w:top w:val="single" w:sz="4" w:space="0" w:color="auto"/>
            </w:tcBorders>
            <w:shd w:val="clear" w:color="auto" w:fill="auto"/>
            <w:noWrap/>
            <w:vAlign w:val="center"/>
          </w:tcPr>
          <w:p w14:paraId="2F71692C" w14:textId="77777777" w:rsidR="009604F8" w:rsidRPr="001F5F48" w:rsidRDefault="009604F8" w:rsidP="009604F8">
            <w:pPr>
              <w:jc w:val="right"/>
              <w:rPr>
                <w:rFonts w:asciiTheme="minorHAnsi" w:eastAsia="Times New Roman" w:hAnsiTheme="minorHAnsi" w:cstheme="majorHAnsi"/>
                <w:b/>
                <w:color w:val="000000" w:themeColor="text1"/>
                <w:sz w:val="18"/>
                <w:szCs w:val="18"/>
                <w:lang w:eastAsia="en-CA"/>
              </w:rPr>
            </w:pPr>
            <w:r w:rsidRPr="001F5F48">
              <w:rPr>
                <w:rFonts w:asciiTheme="minorHAnsi" w:eastAsia="Times New Roman" w:hAnsiTheme="minorHAnsi"/>
                <w:color w:val="000000"/>
                <w:sz w:val="18"/>
                <w:szCs w:val="18"/>
              </w:rPr>
              <w:t>2.8</w:t>
            </w:r>
          </w:p>
        </w:tc>
        <w:tc>
          <w:tcPr>
            <w:tcW w:w="1418" w:type="dxa"/>
            <w:tcBorders>
              <w:top w:val="single" w:sz="4" w:space="0" w:color="auto"/>
            </w:tcBorders>
            <w:shd w:val="clear" w:color="auto" w:fill="auto"/>
            <w:vAlign w:val="center"/>
          </w:tcPr>
          <w:p w14:paraId="2CDC9600" w14:textId="77777777" w:rsidR="009604F8" w:rsidRPr="001F5F48" w:rsidRDefault="009604F8" w:rsidP="009604F8">
            <w:pPr>
              <w:ind w:left="113"/>
              <w:rPr>
                <w:rFonts w:asciiTheme="minorHAnsi" w:eastAsia="Times New Roman" w:hAnsiTheme="minorHAnsi" w:cstheme="majorHAnsi"/>
                <w:b/>
                <w:color w:val="000000"/>
                <w:sz w:val="18"/>
                <w:szCs w:val="18"/>
              </w:rPr>
            </w:pPr>
            <w:r w:rsidRPr="001F5F48">
              <w:rPr>
                <w:rFonts w:asciiTheme="minorHAnsi" w:eastAsia="Times New Roman" w:hAnsiTheme="minorHAnsi"/>
                <w:color w:val="000000"/>
                <w:sz w:val="18"/>
                <w:szCs w:val="18"/>
              </w:rPr>
              <w:t>(-11.2, 16.9)</w:t>
            </w:r>
          </w:p>
        </w:tc>
        <w:tc>
          <w:tcPr>
            <w:tcW w:w="1134" w:type="dxa"/>
            <w:tcBorders>
              <w:top w:val="single" w:sz="4" w:space="0" w:color="auto"/>
              <w:right w:val="single" w:sz="4" w:space="0" w:color="auto"/>
            </w:tcBorders>
            <w:shd w:val="clear" w:color="auto" w:fill="auto"/>
            <w:vAlign w:val="center"/>
          </w:tcPr>
          <w:p w14:paraId="25734FC0" w14:textId="77777777" w:rsidR="009604F8" w:rsidRPr="001F5F48" w:rsidRDefault="009604F8" w:rsidP="009604F8">
            <w:pPr>
              <w:ind w:right="113"/>
              <w:jc w:val="center"/>
              <w:rPr>
                <w:rFonts w:asciiTheme="minorHAnsi" w:eastAsia="Times New Roman" w:hAnsiTheme="minorHAnsi" w:cstheme="majorHAnsi"/>
                <w:b/>
                <w:color w:val="000000"/>
                <w:sz w:val="18"/>
                <w:szCs w:val="18"/>
              </w:rPr>
            </w:pPr>
            <w:r w:rsidRPr="001F5F48">
              <w:rPr>
                <w:rFonts w:asciiTheme="minorHAnsi" w:eastAsia="Times New Roman" w:hAnsiTheme="minorHAnsi"/>
                <w:color w:val="000000"/>
                <w:sz w:val="18"/>
                <w:szCs w:val="18"/>
                <w:lang w:val="en-CA"/>
              </w:rPr>
              <w:t>0.6924</w:t>
            </w:r>
          </w:p>
        </w:tc>
        <w:tc>
          <w:tcPr>
            <w:tcW w:w="993" w:type="dxa"/>
            <w:tcBorders>
              <w:top w:val="single" w:sz="4" w:space="0" w:color="auto"/>
              <w:left w:val="single" w:sz="4" w:space="0" w:color="auto"/>
            </w:tcBorders>
            <w:shd w:val="clear" w:color="auto" w:fill="auto"/>
            <w:vAlign w:val="center"/>
          </w:tcPr>
          <w:p w14:paraId="53C732BE" w14:textId="77777777" w:rsidR="009604F8" w:rsidRPr="001F5F48" w:rsidRDefault="009604F8" w:rsidP="009604F8">
            <w:pPr>
              <w:jc w:val="right"/>
              <w:rPr>
                <w:rFonts w:asciiTheme="minorHAnsi" w:eastAsia="Times New Roman" w:hAnsiTheme="minorHAnsi" w:cstheme="majorHAnsi"/>
                <w:b/>
                <w:color w:val="000000"/>
                <w:sz w:val="18"/>
                <w:szCs w:val="18"/>
              </w:rPr>
            </w:pPr>
            <w:r w:rsidRPr="001F5F48">
              <w:rPr>
                <w:rFonts w:asciiTheme="minorHAnsi" w:eastAsia="Times New Roman" w:hAnsiTheme="minorHAnsi"/>
                <w:color w:val="000000"/>
                <w:sz w:val="18"/>
                <w:szCs w:val="18"/>
              </w:rPr>
              <w:t>1.7</w:t>
            </w:r>
          </w:p>
        </w:tc>
        <w:tc>
          <w:tcPr>
            <w:tcW w:w="1700" w:type="dxa"/>
            <w:tcBorders>
              <w:top w:val="single" w:sz="4" w:space="0" w:color="auto"/>
            </w:tcBorders>
            <w:shd w:val="clear" w:color="auto" w:fill="auto"/>
            <w:vAlign w:val="center"/>
          </w:tcPr>
          <w:p w14:paraId="1BF2937E" w14:textId="77777777" w:rsidR="009604F8" w:rsidRPr="001F5F48" w:rsidRDefault="009604F8" w:rsidP="009604F8">
            <w:pPr>
              <w:ind w:left="113"/>
              <w:rPr>
                <w:rFonts w:asciiTheme="minorHAnsi" w:eastAsia="Times New Roman" w:hAnsiTheme="minorHAnsi" w:cstheme="majorHAnsi"/>
                <w:b/>
                <w:color w:val="000000"/>
                <w:sz w:val="18"/>
                <w:szCs w:val="18"/>
              </w:rPr>
            </w:pPr>
            <w:r w:rsidRPr="001F5F48">
              <w:rPr>
                <w:rFonts w:asciiTheme="minorHAnsi" w:eastAsia="Times New Roman" w:hAnsiTheme="minorHAnsi"/>
                <w:color w:val="000000"/>
                <w:sz w:val="18"/>
                <w:szCs w:val="18"/>
              </w:rPr>
              <w:t>(-5</w:t>
            </w:r>
            <w:r>
              <w:rPr>
                <w:rFonts w:asciiTheme="minorHAnsi" w:eastAsia="Times New Roman" w:hAnsiTheme="minorHAnsi"/>
                <w:color w:val="000000"/>
                <w:sz w:val="18"/>
                <w:szCs w:val="18"/>
              </w:rPr>
              <w:t>.0</w:t>
            </w:r>
            <w:r w:rsidRPr="001F5F48">
              <w:rPr>
                <w:rFonts w:asciiTheme="minorHAnsi" w:eastAsia="Times New Roman" w:hAnsiTheme="minorHAnsi"/>
                <w:color w:val="000000"/>
                <w:sz w:val="18"/>
                <w:szCs w:val="18"/>
              </w:rPr>
              <w:t>, 8.4)</w:t>
            </w:r>
          </w:p>
        </w:tc>
        <w:tc>
          <w:tcPr>
            <w:tcW w:w="1135" w:type="dxa"/>
            <w:tcBorders>
              <w:top w:val="single" w:sz="4" w:space="0" w:color="auto"/>
            </w:tcBorders>
            <w:shd w:val="clear" w:color="auto" w:fill="auto"/>
            <w:vAlign w:val="center"/>
          </w:tcPr>
          <w:p w14:paraId="441114E7" w14:textId="77777777" w:rsidR="009604F8" w:rsidRPr="001F5F48" w:rsidRDefault="009604F8" w:rsidP="009604F8">
            <w:pPr>
              <w:ind w:right="113"/>
              <w:jc w:val="center"/>
              <w:rPr>
                <w:rFonts w:asciiTheme="minorHAnsi" w:eastAsia="Times New Roman" w:hAnsiTheme="minorHAnsi" w:cstheme="majorHAnsi"/>
                <w:b/>
                <w:color w:val="000000"/>
                <w:sz w:val="18"/>
                <w:szCs w:val="18"/>
              </w:rPr>
            </w:pPr>
            <w:r w:rsidRPr="001F5F48">
              <w:rPr>
                <w:rFonts w:asciiTheme="minorHAnsi" w:eastAsia="Times New Roman" w:hAnsiTheme="minorHAnsi"/>
                <w:color w:val="000000"/>
                <w:sz w:val="18"/>
                <w:szCs w:val="18"/>
                <w:lang w:val="en-CA"/>
              </w:rPr>
              <w:t>0.6217</w:t>
            </w:r>
          </w:p>
        </w:tc>
      </w:tr>
      <w:tr w:rsidR="009604F8" w:rsidRPr="004667A4" w14:paraId="24CF8B3F" w14:textId="77777777" w:rsidTr="0046189E">
        <w:trPr>
          <w:trHeight w:val="255"/>
        </w:trPr>
        <w:tc>
          <w:tcPr>
            <w:tcW w:w="3798" w:type="dxa"/>
            <w:shd w:val="clear" w:color="auto" w:fill="auto"/>
            <w:vAlign w:val="center"/>
          </w:tcPr>
          <w:p w14:paraId="7DA3F126" w14:textId="77777777" w:rsidR="009604F8" w:rsidRPr="001F5F48" w:rsidRDefault="009604F8" w:rsidP="009604F8">
            <w:pPr>
              <w:rPr>
                <w:rFonts w:asciiTheme="minorHAnsi" w:eastAsia="Times New Roman" w:hAnsiTheme="minorHAnsi" w:cstheme="majorHAnsi"/>
                <w:color w:val="000000" w:themeColor="text1"/>
                <w:sz w:val="18"/>
                <w:szCs w:val="18"/>
                <w:lang w:eastAsia="en-CA"/>
              </w:rPr>
            </w:pPr>
            <w:r w:rsidRPr="001F5F48">
              <w:rPr>
                <w:rFonts w:asciiTheme="minorHAnsi" w:hAnsiTheme="minorHAnsi" w:cstheme="majorHAnsi"/>
                <w:color w:val="000000" w:themeColor="text1"/>
                <w:sz w:val="18"/>
                <w:szCs w:val="18"/>
              </w:rPr>
              <w:t>1-8 vs 19-30</w:t>
            </w:r>
          </w:p>
        </w:tc>
        <w:tc>
          <w:tcPr>
            <w:tcW w:w="880" w:type="dxa"/>
            <w:shd w:val="clear" w:color="auto" w:fill="auto"/>
            <w:noWrap/>
            <w:vAlign w:val="center"/>
          </w:tcPr>
          <w:p w14:paraId="15673B90" w14:textId="77777777" w:rsidR="009604F8" w:rsidRPr="00E538D7" w:rsidRDefault="009604F8" w:rsidP="009604F8">
            <w:pPr>
              <w:jc w:val="right"/>
              <w:rPr>
                <w:rFonts w:asciiTheme="minorHAnsi" w:eastAsia="Times New Roman" w:hAnsiTheme="minorHAnsi" w:cstheme="majorHAnsi"/>
                <w:b/>
                <w:color w:val="000000" w:themeColor="text1"/>
                <w:sz w:val="18"/>
                <w:szCs w:val="18"/>
                <w:lang w:eastAsia="en-CA"/>
              </w:rPr>
            </w:pPr>
            <w:r w:rsidRPr="00E538D7">
              <w:rPr>
                <w:rFonts w:asciiTheme="minorHAnsi" w:eastAsia="Times New Roman" w:hAnsiTheme="minorHAnsi"/>
                <w:b/>
                <w:color w:val="000000"/>
                <w:sz w:val="18"/>
                <w:szCs w:val="18"/>
              </w:rPr>
              <w:t>29.6</w:t>
            </w:r>
          </w:p>
        </w:tc>
        <w:tc>
          <w:tcPr>
            <w:tcW w:w="1418" w:type="dxa"/>
            <w:shd w:val="clear" w:color="auto" w:fill="auto"/>
            <w:vAlign w:val="center"/>
          </w:tcPr>
          <w:p w14:paraId="3464C76C" w14:textId="77777777" w:rsidR="009604F8" w:rsidRPr="00E538D7" w:rsidRDefault="009604F8" w:rsidP="009604F8">
            <w:pPr>
              <w:ind w:left="113"/>
              <w:rPr>
                <w:rFonts w:asciiTheme="minorHAnsi" w:eastAsia="Times New Roman" w:hAnsiTheme="minorHAnsi" w:cstheme="majorHAnsi"/>
                <w:b/>
                <w:color w:val="000000"/>
                <w:sz w:val="18"/>
                <w:szCs w:val="18"/>
              </w:rPr>
            </w:pPr>
            <w:r w:rsidRPr="00E538D7">
              <w:rPr>
                <w:rFonts w:asciiTheme="minorHAnsi" w:eastAsia="Times New Roman" w:hAnsiTheme="minorHAnsi"/>
                <w:b/>
                <w:color w:val="000000"/>
                <w:sz w:val="18"/>
                <w:szCs w:val="18"/>
              </w:rPr>
              <w:t>(6.4, 52.8)</w:t>
            </w:r>
          </w:p>
        </w:tc>
        <w:tc>
          <w:tcPr>
            <w:tcW w:w="1134" w:type="dxa"/>
            <w:tcBorders>
              <w:right w:val="single" w:sz="4" w:space="0" w:color="auto"/>
            </w:tcBorders>
            <w:shd w:val="clear" w:color="auto" w:fill="auto"/>
            <w:vAlign w:val="center"/>
          </w:tcPr>
          <w:p w14:paraId="19435859" w14:textId="77777777" w:rsidR="009604F8" w:rsidRPr="00E538D7" w:rsidRDefault="009604F8" w:rsidP="009604F8">
            <w:pPr>
              <w:ind w:right="113"/>
              <w:jc w:val="center"/>
              <w:rPr>
                <w:rFonts w:asciiTheme="minorHAnsi" w:eastAsia="Times New Roman" w:hAnsiTheme="minorHAnsi" w:cstheme="majorHAnsi"/>
                <w:b/>
                <w:color w:val="000000"/>
                <w:sz w:val="18"/>
                <w:szCs w:val="18"/>
              </w:rPr>
            </w:pPr>
            <w:r w:rsidRPr="00E538D7">
              <w:rPr>
                <w:rFonts w:asciiTheme="minorHAnsi" w:eastAsia="Times New Roman" w:hAnsiTheme="minorHAnsi"/>
                <w:b/>
                <w:color w:val="000000"/>
                <w:sz w:val="18"/>
                <w:szCs w:val="18"/>
                <w:lang w:val="en-CA"/>
              </w:rPr>
              <w:t>0.0126</w:t>
            </w:r>
          </w:p>
        </w:tc>
        <w:tc>
          <w:tcPr>
            <w:tcW w:w="993" w:type="dxa"/>
            <w:tcBorders>
              <w:left w:val="single" w:sz="4" w:space="0" w:color="auto"/>
            </w:tcBorders>
            <w:shd w:val="clear" w:color="auto" w:fill="auto"/>
            <w:vAlign w:val="center"/>
          </w:tcPr>
          <w:p w14:paraId="47A10734" w14:textId="77777777" w:rsidR="009604F8" w:rsidRPr="00E538D7" w:rsidRDefault="009604F8" w:rsidP="009604F8">
            <w:pPr>
              <w:jc w:val="right"/>
              <w:rPr>
                <w:rFonts w:asciiTheme="minorHAnsi" w:eastAsia="Times New Roman" w:hAnsiTheme="minorHAnsi" w:cstheme="majorHAnsi"/>
                <w:b/>
                <w:color w:val="000000"/>
                <w:sz w:val="18"/>
                <w:szCs w:val="18"/>
              </w:rPr>
            </w:pPr>
            <w:r w:rsidRPr="00E538D7">
              <w:rPr>
                <w:rFonts w:asciiTheme="minorHAnsi" w:eastAsia="Times New Roman" w:hAnsiTheme="minorHAnsi"/>
                <w:b/>
                <w:color w:val="000000"/>
                <w:sz w:val="18"/>
                <w:szCs w:val="18"/>
              </w:rPr>
              <w:t>15.1</w:t>
            </w:r>
          </w:p>
        </w:tc>
        <w:tc>
          <w:tcPr>
            <w:tcW w:w="1700" w:type="dxa"/>
            <w:shd w:val="clear" w:color="auto" w:fill="auto"/>
            <w:vAlign w:val="center"/>
          </w:tcPr>
          <w:p w14:paraId="079E2A90" w14:textId="77777777" w:rsidR="009604F8" w:rsidRPr="00E538D7" w:rsidRDefault="009604F8" w:rsidP="009604F8">
            <w:pPr>
              <w:ind w:left="113"/>
              <w:rPr>
                <w:rFonts w:asciiTheme="minorHAnsi" w:eastAsia="Times New Roman" w:hAnsiTheme="minorHAnsi" w:cstheme="majorHAnsi"/>
                <w:b/>
                <w:color w:val="000000"/>
                <w:sz w:val="18"/>
                <w:szCs w:val="18"/>
              </w:rPr>
            </w:pPr>
            <w:r w:rsidRPr="00E538D7">
              <w:rPr>
                <w:rFonts w:asciiTheme="minorHAnsi" w:eastAsia="Times New Roman" w:hAnsiTheme="minorHAnsi"/>
                <w:b/>
                <w:color w:val="000000"/>
                <w:sz w:val="18"/>
                <w:szCs w:val="18"/>
              </w:rPr>
              <w:t>(4.1, 26.1)</w:t>
            </w:r>
          </w:p>
        </w:tc>
        <w:tc>
          <w:tcPr>
            <w:tcW w:w="1135" w:type="dxa"/>
            <w:shd w:val="clear" w:color="auto" w:fill="auto"/>
            <w:vAlign w:val="center"/>
          </w:tcPr>
          <w:p w14:paraId="59D39387" w14:textId="77777777" w:rsidR="009604F8" w:rsidRPr="00E538D7" w:rsidRDefault="009604F8" w:rsidP="009604F8">
            <w:pPr>
              <w:ind w:right="113"/>
              <w:jc w:val="center"/>
              <w:rPr>
                <w:rFonts w:asciiTheme="minorHAnsi" w:eastAsia="Times New Roman" w:hAnsiTheme="minorHAnsi" w:cstheme="majorHAnsi"/>
                <w:b/>
                <w:color w:val="000000"/>
                <w:sz w:val="18"/>
                <w:szCs w:val="18"/>
              </w:rPr>
            </w:pPr>
            <w:r w:rsidRPr="00E538D7">
              <w:rPr>
                <w:rFonts w:asciiTheme="minorHAnsi" w:eastAsia="Times New Roman" w:hAnsiTheme="minorHAnsi"/>
                <w:b/>
                <w:color w:val="000000"/>
                <w:sz w:val="18"/>
                <w:szCs w:val="18"/>
                <w:lang w:val="en-CA"/>
              </w:rPr>
              <w:t>0.0071</w:t>
            </w:r>
          </w:p>
        </w:tc>
      </w:tr>
      <w:tr w:rsidR="009604F8" w:rsidRPr="004667A4" w14:paraId="1704621D" w14:textId="77777777" w:rsidTr="0046189E">
        <w:trPr>
          <w:trHeight w:val="255"/>
        </w:trPr>
        <w:tc>
          <w:tcPr>
            <w:tcW w:w="3798" w:type="dxa"/>
            <w:shd w:val="clear" w:color="auto" w:fill="auto"/>
            <w:vAlign w:val="center"/>
          </w:tcPr>
          <w:p w14:paraId="491DA443" w14:textId="77777777" w:rsidR="009604F8" w:rsidRPr="001F5F48" w:rsidRDefault="009604F8" w:rsidP="009604F8">
            <w:pPr>
              <w:rPr>
                <w:rFonts w:asciiTheme="minorHAnsi" w:eastAsia="Times New Roman" w:hAnsiTheme="minorHAnsi" w:cstheme="majorHAnsi"/>
                <w:color w:val="000000" w:themeColor="text1"/>
                <w:sz w:val="18"/>
                <w:szCs w:val="18"/>
                <w:lang w:eastAsia="en-CA"/>
              </w:rPr>
            </w:pPr>
            <w:r w:rsidRPr="001F5F48">
              <w:rPr>
                <w:rFonts w:asciiTheme="minorHAnsi" w:hAnsiTheme="minorHAnsi" w:cstheme="majorHAnsi"/>
                <w:color w:val="000000" w:themeColor="text1"/>
                <w:sz w:val="18"/>
                <w:szCs w:val="18"/>
              </w:rPr>
              <w:t>1-8 vs 31-50</w:t>
            </w:r>
          </w:p>
        </w:tc>
        <w:tc>
          <w:tcPr>
            <w:tcW w:w="880" w:type="dxa"/>
            <w:shd w:val="clear" w:color="auto" w:fill="auto"/>
            <w:noWrap/>
            <w:vAlign w:val="center"/>
          </w:tcPr>
          <w:p w14:paraId="113376E9" w14:textId="77777777" w:rsidR="009604F8" w:rsidRPr="00E538D7" w:rsidRDefault="009604F8" w:rsidP="009604F8">
            <w:pPr>
              <w:jc w:val="right"/>
              <w:rPr>
                <w:rFonts w:asciiTheme="minorHAnsi" w:eastAsia="Times New Roman" w:hAnsiTheme="minorHAnsi" w:cstheme="majorHAnsi"/>
                <w:b/>
                <w:color w:val="000000" w:themeColor="text1"/>
                <w:sz w:val="18"/>
                <w:szCs w:val="18"/>
                <w:lang w:eastAsia="en-CA"/>
              </w:rPr>
            </w:pPr>
            <w:r w:rsidRPr="00E538D7">
              <w:rPr>
                <w:rFonts w:asciiTheme="minorHAnsi" w:eastAsia="Times New Roman" w:hAnsiTheme="minorHAnsi"/>
                <w:b/>
                <w:color w:val="000000"/>
                <w:sz w:val="18"/>
                <w:szCs w:val="18"/>
              </w:rPr>
              <w:t>54.4</w:t>
            </w:r>
          </w:p>
        </w:tc>
        <w:tc>
          <w:tcPr>
            <w:tcW w:w="1418" w:type="dxa"/>
            <w:shd w:val="clear" w:color="auto" w:fill="auto"/>
            <w:vAlign w:val="center"/>
          </w:tcPr>
          <w:p w14:paraId="7E657094" w14:textId="77777777" w:rsidR="009604F8" w:rsidRPr="00E538D7" w:rsidRDefault="009604F8" w:rsidP="009604F8">
            <w:pPr>
              <w:ind w:left="113"/>
              <w:rPr>
                <w:rFonts w:asciiTheme="minorHAnsi" w:eastAsia="Times New Roman" w:hAnsiTheme="minorHAnsi" w:cstheme="majorHAnsi"/>
                <w:b/>
                <w:color w:val="000000"/>
                <w:sz w:val="18"/>
                <w:szCs w:val="18"/>
              </w:rPr>
            </w:pPr>
            <w:r w:rsidRPr="00E538D7">
              <w:rPr>
                <w:rFonts w:asciiTheme="minorHAnsi" w:eastAsia="Times New Roman" w:hAnsiTheme="minorHAnsi"/>
                <w:b/>
                <w:color w:val="000000"/>
                <w:sz w:val="18"/>
                <w:szCs w:val="18"/>
              </w:rPr>
              <w:t>(40.6, 68.2)</w:t>
            </w:r>
          </w:p>
        </w:tc>
        <w:tc>
          <w:tcPr>
            <w:tcW w:w="1134" w:type="dxa"/>
            <w:tcBorders>
              <w:right w:val="single" w:sz="4" w:space="0" w:color="auto"/>
            </w:tcBorders>
            <w:shd w:val="clear" w:color="auto" w:fill="auto"/>
            <w:vAlign w:val="center"/>
          </w:tcPr>
          <w:p w14:paraId="149CD6DA" w14:textId="77777777" w:rsidR="009604F8" w:rsidRPr="00E538D7" w:rsidRDefault="009604F8" w:rsidP="009604F8">
            <w:pPr>
              <w:ind w:right="113"/>
              <w:jc w:val="center"/>
              <w:rPr>
                <w:rFonts w:asciiTheme="minorHAnsi" w:eastAsia="Times New Roman" w:hAnsiTheme="minorHAnsi" w:cstheme="majorHAnsi"/>
                <w:b/>
                <w:color w:val="000000"/>
                <w:sz w:val="18"/>
                <w:szCs w:val="18"/>
              </w:rPr>
            </w:pPr>
            <w:r w:rsidRPr="00E538D7">
              <w:rPr>
                <w:rFonts w:asciiTheme="minorHAnsi" w:eastAsia="Times New Roman" w:hAnsiTheme="minorHAnsi"/>
                <w:b/>
                <w:color w:val="000000"/>
                <w:sz w:val="18"/>
                <w:szCs w:val="18"/>
                <w:lang w:val="en-CA"/>
              </w:rPr>
              <w:t>&lt;.0001</w:t>
            </w:r>
          </w:p>
        </w:tc>
        <w:tc>
          <w:tcPr>
            <w:tcW w:w="993" w:type="dxa"/>
            <w:tcBorders>
              <w:left w:val="single" w:sz="4" w:space="0" w:color="auto"/>
            </w:tcBorders>
            <w:shd w:val="clear" w:color="auto" w:fill="auto"/>
            <w:vAlign w:val="center"/>
          </w:tcPr>
          <w:p w14:paraId="5FEB310D" w14:textId="77777777" w:rsidR="009604F8" w:rsidRPr="00E538D7" w:rsidRDefault="009604F8" w:rsidP="009604F8">
            <w:pPr>
              <w:jc w:val="right"/>
              <w:rPr>
                <w:rFonts w:asciiTheme="minorHAnsi" w:eastAsia="Times New Roman" w:hAnsiTheme="minorHAnsi" w:cstheme="majorHAnsi"/>
                <w:b/>
                <w:color w:val="000000"/>
                <w:sz w:val="18"/>
                <w:szCs w:val="18"/>
              </w:rPr>
            </w:pPr>
            <w:r w:rsidRPr="00E538D7">
              <w:rPr>
                <w:rFonts w:asciiTheme="minorHAnsi" w:eastAsia="Times New Roman" w:hAnsiTheme="minorHAnsi"/>
                <w:b/>
                <w:color w:val="000000"/>
                <w:sz w:val="18"/>
                <w:szCs w:val="18"/>
              </w:rPr>
              <w:t>27.1</w:t>
            </w:r>
          </w:p>
        </w:tc>
        <w:tc>
          <w:tcPr>
            <w:tcW w:w="1700" w:type="dxa"/>
            <w:shd w:val="clear" w:color="auto" w:fill="auto"/>
            <w:vAlign w:val="center"/>
          </w:tcPr>
          <w:p w14:paraId="5CC5A0FA" w14:textId="77777777" w:rsidR="009604F8" w:rsidRPr="00E538D7" w:rsidRDefault="009604F8" w:rsidP="009604F8">
            <w:pPr>
              <w:ind w:left="113"/>
              <w:rPr>
                <w:rFonts w:asciiTheme="minorHAnsi" w:eastAsia="Times New Roman" w:hAnsiTheme="minorHAnsi" w:cstheme="majorHAnsi"/>
                <w:b/>
                <w:color w:val="000000"/>
                <w:sz w:val="18"/>
                <w:szCs w:val="18"/>
              </w:rPr>
            </w:pPr>
            <w:r w:rsidRPr="00E538D7">
              <w:rPr>
                <w:rFonts w:asciiTheme="minorHAnsi" w:eastAsia="Times New Roman" w:hAnsiTheme="minorHAnsi"/>
                <w:b/>
                <w:color w:val="000000"/>
                <w:sz w:val="18"/>
                <w:szCs w:val="18"/>
              </w:rPr>
              <w:t>(20.6, 33.5)</w:t>
            </w:r>
          </w:p>
        </w:tc>
        <w:tc>
          <w:tcPr>
            <w:tcW w:w="1135" w:type="dxa"/>
            <w:shd w:val="clear" w:color="auto" w:fill="auto"/>
            <w:vAlign w:val="center"/>
          </w:tcPr>
          <w:p w14:paraId="24BD8E2F" w14:textId="77777777" w:rsidR="009604F8" w:rsidRPr="00E538D7" w:rsidRDefault="009604F8" w:rsidP="009604F8">
            <w:pPr>
              <w:ind w:right="113"/>
              <w:jc w:val="center"/>
              <w:rPr>
                <w:rFonts w:asciiTheme="minorHAnsi" w:eastAsia="Times New Roman" w:hAnsiTheme="minorHAnsi" w:cstheme="majorHAnsi"/>
                <w:b/>
                <w:color w:val="000000"/>
                <w:sz w:val="18"/>
                <w:szCs w:val="18"/>
              </w:rPr>
            </w:pPr>
            <w:r w:rsidRPr="00E538D7">
              <w:rPr>
                <w:rFonts w:asciiTheme="minorHAnsi" w:eastAsia="Times New Roman" w:hAnsiTheme="minorHAnsi"/>
                <w:b/>
                <w:color w:val="000000"/>
                <w:sz w:val="18"/>
                <w:szCs w:val="18"/>
                <w:lang w:val="en-CA"/>
              </w:rPr>
              <w:t>&lt;.0001</w:t>
            </w:r>
          </w:p>
        </w:tc>
      </w:tr>
      <w:tr w:rsidR="009604F8" w:rsidRPr="004667A4" w14:paraId="40CE6282" w14:textId="77777777" w:rsidTr="0046189E">
        <w:trPr>
          <w:trHeight w:val="255"/>
        </w:trPr>
        <w:tc>
          <w:tcPr>
            <w:tcW w:w="3798" w:type="dxa"/>
            <w:shd w:val="clear" w:color="auto" w:fill="auto"/>
            <w:vAlign w:val="center"/>
          </w:tcPr>
          <w:p w14:paraId="1E34BF7D" w14:textId="77777777" w:rsidR="009604F8" w:rsidRPr="001F5F48" w:rsidRDefault="009604F8" w:rsidP="009604F8">
            <w:pPr>
              <w:rPr>
                <w:rFonts w:asciiTheme="minorHAnsi" w:eastAsia="Times New Roman" w:hAnsiTheme="minorHAnsi" w:cstheme="majorHAnsi"/>
                <w:color w:val="000000" w:themeColor="text1"/>
                <w:sz w:val="18"/>
                <w:szCs w:val="18"/>
                <w:lang w:eastAsia="en-CA"/>
              </w:rPr>
            </w:pPr>
            <w:r w:rsidRPr="001F5F48">
              <w:rPr>
                <w:rFonts w:asciiTheme="minorHAnsi" w:hAnsiTheme="minorHAnsi" w:cstheme="majorHAnsi"/>
                <w:color w:val="000000" w:themeColor="text1"/>
                <w:sz w:val="18"/>
                <w:szCs w:val="18"/>
              </w:rPr>
              <w:t>1-8 vs 51+</w:t>
            </w:r>
          </w:p>
        </w:tc>
        <w:tc>
          <w:tcPr>
            <w:tcW w:w="880" w:type="dxa"/>
            <w:shd w:val="clear" w:color="auto" w:fill="auto"/>
            <w:noWrap/>
            <w:vAlign w:val="center"/>
          </w:tcPr>
          <w:p w14:paraId="68A2E6CA" w14:textId="77777777" w:rsidR="009604F8" w:rsidRPr="00E538D7" w:rsidRDefault="009604F8" w:rsidP="009604F8">
            <w:pPr>
              <w:jc w:val="right"/>
              <w:rPr>
                <w:rFonts w:asciiTheme="minorHAnsi" w:eastAsia="Times New Roman" w:hAnsiTheme="minorHAnsi" w:cstheme="majorHAnsi"/>
                <w:b/>
                <w:color w:val="000000" w:themeColor="text1"/>
                <w:sz w:val="18"/>
                <w:szCs w:val="18"/>
                <w:lang w:eastAsia="en-CA"/>
              </w:rPr>
            </w:pPr>
            <w:r w:rsidRPr="00E538D7">
              <w:rPr>
                <w:rFonts w:asciiTheme="minorHAnsi" w:eastAsia="Times New Roman" w:hAnsiTheme="minorHAnsi"/>
                <w:b/>
                <w:color w:val="000000"/>
                <w:sz w:val="18"/>
                <w:szCs w:val="18"/>
              </w:rPr>
              <w:t>60.2</w:t>
            </w:r>
          </w:p>
        </w:tc>
        <w:tc>
          <w:tcPr>
            <w:tcW w:w="1418" w:type="dxa"/>
            <w:shd w:val="clear" w:color="auto" w:fill="auto"/>
            <w:vAlign w:val="center"/>
          </w:tcPr>
          <w:p w14:paraId="4C7CBF0E" w14:textId="77777777" w:rsidR="009604F8" w:rsidRPr="00E538D7" w:rsidRDefault="009604F8" w:rsidP="009604F8">
            <w:pPr>
              <w:ind w:left="113"/>
              <w:rPr>
                <w:rFonts w:asciiTheme="minorHAnsi" w:eastAsia="Times New Roman" w:hAnsiTheme="minorHAnsi" w:cstheme="majorHAnsi"/>
                <w:b/>
                <w:color w:val="000000"/>
                <w:sz w:val="18"/>
                <w:szCs w:val="18"/>
              </w:rPr>
            </w:pPr>
            <w:r w:rsidRPr="00E538D7">
              <w:rPr>
                <w:rFonts w:asciiTheme="minorHAnsi" w:eastAsia="Times New Roman" w:hAnsiTheme="minorHAnsi"/>
                <w:b/>
                <w:color w:val="000000"/>
                <w:sz w:val="18"/>
                <w:szCs w:val="18"/>
              </w:rPr>
              <w:t>(48.0, 72.4)</w:t>
            </w:r>
          </w:p>
        </w:tc>
        <w:tc>
          <w:tcPr>
            <w:tcW w:w="1134" w:type="dxa"/>
            <w:tcBorders>
              <w:right w:val="single" w:sz="4" w:space="0" w:color="auto"/>
            </w:tcBorders>
            <w:shd w:val="clear" w:color="auto" w:fill="auto"/>
            <w:vAlign w:val="center"/>
          </w:tcPr>
          <w:p w14:paraId="68BA5699" w14:textId="77777777" w:rsidR="009604F8" w:rsidRPr="00E538D7" w:rsidRDefault="009604F8" w:rsidP="009604F8">
            <w:pPr>
              <w:ind w:right="113"/>
              <w:jc w:val="center"/>
              <w:rPr>
                <w:rFonts w:asciiTheme="minorHAnsi" w:eastAsia="Times New Roman" w:hAnsiTheme="minorHAnsi" w:cstheme="majorHAnsi"/>
                <w:b/>
                <w:color w:val="000000"/>
                <w:sz w:val="18"/>
                <w:szCs w:val="18"/>
              </w:rPr>
            </w:pPr>
            <w:r w:rsidRPr="00E538D7">
              <w:rPr>
                <w:rFonts w:asciiTheme="minorHAnsi" w:eastAsia="Times New Roman" w:hAnsiTheme="minorHAnsi"/>
                <w:b/>
                <w:color w:val="000000"/>
                <w:sz w:val="18"/>
                <w:szCs w:val="18"/>
                <w:lang w:val="en-CA"/>
              </w:rPr>
              <w:t>&lt;.0001</w:t>
            </w:r>
          </w:p>
        </w:tc>
        <w:tc>
          <w:tcPr>
            <w:tcW w:w="993" w:type="dxa"/>
            <w:tcBorders>
              <w:left w:val="single" w:sz="4" w:space="0" w:color="auto"/>
            </w:tcBorders>
            <w:shd w:val="clear" w:color="auto" w:fill="auto"/>
            <w:vAlign w:val="center"/>
          </w:tcPr>
          <w:p w14:paraId="4F99159B" w14:textId="77777777" w:rsidR="009604F8" w:rsidRPr="00E538D7" w:rsidRDefault="009604F8" w:rsidP="009604F8">
            <w:pPr>
              <w:jc w:val="right"/>
              <w:rPr>
                <w:rFonts w:asciiTheme="minorHAnsi" w:eastAsia="Times New Roman" w:hAnsiTheme="minorHAnsi" w:cstheme="majorHAnsi"/>
                <w:b/>
                <w:color w:val="000000"/>
                <w:sz w:val="18"/>
                <w:szCs w:val="18"/>
              </w:rPr>
            </w:pPr>
            <w:r w:rsidRPr="00E538D7">
              <w:rPr>
                <w:rFonts w:asciiTheme="minorHAnsi" w:eastAsia="Times New Roman" w:hAnsiTheme="minorHAnsi"/>
                <w:b/>
                <w:color w:val="000000"/>
                <w:sz w:val="18"/>
                <w:szCs w:val="18"/>
              </w:rPr>
              <w:t>30.0</w:t>
            </w:r>
          </w:p>
        </w:tc>
        <w:tc>
          <w:tcPr>
            <w:tcW w:w="1700" w:type="dxa"/>
            <w:shd w:val="clear" w:color="auto" w:fill="auto"/>
            <w:vAlign w:val="center"/>
          </w:tcPr>
          <w:p w14:paraId="3EDEB5F9" w14:textId="77777777" w:rsidR="009604F8" w:rsidRPr="00E538D7" w:rsidRDefault="009604F8" w:rsidP="009604F8">
            <w:pPr>
              <w:ind w:left="113"/>
              <w:rPr>
                <w:rFonts w:asciiTheme="minorHAnsi" w:eastAsia="Times New Roman" w:hAnsiTheme="minorHAnsi" w:cstheme="majorHAnsi"/>
                <w:b/>
                <w:color w:val="000000"/>
                <w:sz w:val="18"/>
                <w:szCs w:val="18"/>
              </w:rPr>
            </w:pPr>
            <w:r w:rsidRPr="00E538D7">
              <w:rPr>
                <w:rFonts w:asciiTheme="minorHAnsi" w:eastAsia="Times New Roman" w:hAnsiTheme="minorHAnsi"/>
                <w:b/>
                <w:color w:val="000000"/>
                <w:sz w:val="18"/>
                <w:szCs w:val="18"/>
              </w:rPr>
              <w:t>(24.3, 35.8)</w:t>
            </w:r>
          </w:p>
        </w:tc>
        <w:tc>
          <w:tcPr>
            <w:tcW w:w="1135" w:type="dxa"/>
            <w:shd w:val="clear" w:color="auto" w:fill="auto"/>
            <w:vAlign w:val="center"/>
          </w:tcPr>
          <w:p w14:paraId="00F7E30F" w14:textId="77777777" w:rsidR="009604F8" w:rsidRPr="00E538D7" w:rsidRDefault="009604F8" w:rsidP="009604F8">
            <w:pPr>
              <w:ind w:right="113"/>
              <w:jc w:val="center"/>
              <w:rPr>
                <w:rFonts w:asciiTheme="minorHAnsi" w:eastAsia="Times New Roman" w:hAnsiTheme="minorHAnsi" w:cstheme="majorHAnsi"/>
                <w:b/>
                <w:color w:val="000000"/>
                <w:sz w:val="18"/>
                <w:szCs w:val="18"/>
              </w:rPr>
            </w:pPr>
            <w:r w:rsidRPr="00E538D7">
              <w:rPr>
                <w:rFonts w:asciiTheme="minorHAnsi" w:eastAsia="Times New Roman" w:hAnsiTheme="minorHAnsi"/>
                <w:b/>
                <w:color w:val="000000"/>
                <w:sz w:val="18"/>
                <w:szCs w:val="18"/>
                <w:lang w:val="en-CA"/>
              </w:rPr>
              <w:t>&lt;.0001</w:t>
            </w:r>
          </w:p>
        </w:tc>
      </w:tr>
      <w:tr w:rsidR="009604F8" w:rsidRPr="004667A4" w14:paraId="418B50A1" w14:textId="77777777" w:rsidTr="0046189E">
        <w:trPr>
          <w:trHeight w:val="255"/>
        </w:trPr>
        <w:tc>
          <w:tcPr>
            <w:tcW w:w="3798" w:type="dxa"/>
            <w:shd w:val="clear" w:color="auto" w:fill="auto"/>
            <w:vAlign w:val="center"/>
          </w:tcPr>
          <w:p w14:paraId="48A5E793" w14:textId="77777777" w:rsidR="009604F8" w:rsidRPr="001F5F48" w:rsidRDefault="009604F8" w:rsidP="009604F8">
            <w:pPr>
              <w:rPr>
                <w:rFonts w:asciiTheme="minorHAnsi" w:eastAsia="Times New Roman" w:hAnsiTheme="minorHAnsi" w:cstheme="majorHAnsi"/>
                <w:color w:val="000000" w:themeColor="text1"/>
                <w:sz w:val="18"/>
                <w:szCs w:val="18"/>
                <w:lang w:eastAsia="en-CA"/>
              </w:rPr>
            </w:pPr>
            <w:r w:rsidRPr="001F5F48">
              <w:rPr>
                <w:rFonts w:asciiTheme="minorHAnsi" w:hAnsiTheme="minorHAnsi" w:cstheme="majorHAnsi"/>
                <w:color w:val="000000" w:themeColor="text1"/>
                <w:sz w:val="18"/>
                <w:szCs w:val="18"/>
              </w:rPr>
              <w:t>9-18 vs 19-30</w:t>
            </w:r>
          </w:p>
        </w:tc>
        <w:tc>
          <w:tcPr>
            <w:tcW w:w="880" w:type="dxa"/>
            <w:shd w:val="clear" w:color="auto" w:fill="auto"/>
            <w:noWrap/>
            <w:vAlign w:val="center"/>
          </w:tcPr>
          <w:p w14:paraId="1FB1C93F" w14:textId="77777777" w:rsidR="009604F8" w:rsidRPr="00E538D7" w:rsidRDefault="009604F8" w:rsidP="009604F8">
            <w:pPr>
              <w:jc w:val="right"/>
              <w:rPr>
                <w:rFonts w:asciiTheme="minorHAnsi" w:eastAsia="Times New Roman" w:hAnsiTheme="minorHAnsi" w:cstheme="majorHAnsi"/>
                <w:b/>
                <w:color w:val="000000" w:themeColor="text1"/>
                <w:sz w:val="18"/>
                <w:szCs w:val="18"/>
                <w:lang w:eastAsia="en-CA"/>
              </w:rPr>
            </w:pPr>
            <w:r w:rsidRPr="00E538D7">
              <w:rPr>
                <w:rFonts w:asciiTheme="minorHAnsi" w:eastAsia="Times New Roman" w:hAnsiTheme="minorHAnsi"/>
                <w:b/>
                <w:color w:val="000000"/>
                <w:sz w:val="18"/>
                <w:szCs w:val="18"/>
              </w:rPr>
              <w:t>26.8</w:t>
            </w:r>
          </w:p>
        </w:tc>
        <w:tc>
          <w:tcPr>
            <w:tcW w:w="1418" w:type="dxa"/>
            <w:shd w:val="clear" w:color="auto" w:fill="auto"/>
            <w:vAlign w:val="center"/>
          </w:tcPr>
          <w:p w14:paraId="02823D5F" w14:textId="77777777" w:rsidR="009604F8" w:rsidRPr="00E538D7" w:rsidRDefault="009604F8" w:rsidP="009604F8">
            <w:pPr>
              <w:ind w:left="113"/>
              <w:rPr>
                <w:rFonts w:asciiTheme="minorHAnsi" w:eastAsia="Times New Roman" w:hAnsiTheme="minorHAnsi" w:cstheme="majorHAnsi"/>
                <w:b/>
                <w:color w:val="000000"/>
                <w:sz w:val="18"/>
                <w:szCs w:val="18"/>
              </w:rPr>
            </w:pPr>
            <w:r w:rsidRPr="00E538D7">
              <w:rPr>
                <w:rFonts w:asciiTheme="minorHAnsi" w:eastAsia="Times New Roman" w:hAnsiTheme="minorHAnsi"/>
                <w:b/>
                <w:color w:val="000000"/>
                <w:sz w:val="18"/>
                <w:szCs w:val="18"/>
              </w:rPr>
              <w:t>(5.3, 48.3)</w:t>
            </w:r>
          </w:p>
        </w:tc>
        <w:tc>
          <w:tcPr>
            <w:tcW w:w="1134" w:type="dxa"/>
            <w:tcBorders>
              <w:right w:val="single" w:sz="4" w:space="0" w:color="auto"/>
            </w:tcBorders>
            <w:shd w:val="clear" w:color="auto" w:fill="auto"/>
            <w:vAlign w:val="center"/>
          </w:tcPr>
          <w:p w14:paraId="597923ED" w14:textId="77777777" w:rsidR="009604F8" w:rsidRPr="00E538D7" w:rsidRDefault="009604F8" w:rsidP="009604F8">
            <w:pPr>
              <w:ind w:right="113"/>
              <w:jc w:val="center"/>
              <w:rPr>
                <w:rFonts w:asciiTheme="minorHAnsi" w:eastAsia="Times New Roman" w:hAnsiTheme="minorHAnsi" w:cstheme="majorHAnsi"/>
                <w:b/>
                <w:color w:val="000000"/>
                <w:sz w:val="18"/>
                <w:szCs w:val="18"/>
              </w:rPr>
            </w:pPr>
            <w:r w:rsidRPr="00E538D7">
              <w:rPr>
                <w:rFonts w:asciiTheme="minorHAnsi" w:eastAsia="Times New Roman" w:hAnsiTheme="minorHAnsi"/>
                <w:b/>
                <w:color w:val="000000"/>
                <w:sz w:val="18"/>
                <w:szCs w:val="18"/>
                <w:lang w:val="en-CA"/>
              </w:rPr>
              <w:t>0.0147</w:t>
            </w:r>
          </w:p>
        </w:tc>
        <w:tc>
          <w:tcPr>
            <w:tcW w:w="993" w:type="dxa"/>
            <w:tcBorders>
              <w:left w:val="single" w:sz="4" w:space="0" w:color="auto"/>
            </w:tcBorders>
            <w:shd w:val="clear" w:color="auto" w:fill="auto"/>
            <w:vAlign w:val="center"/>
          </w:tcPr>
          <w:p w14:paraId="176420B5" w14:textId="77777777" w:rsidR="009604F8" w:rsidRPr="00E538D7" w:rsidRDefault="009604F8" w:rsidP="009604F8">
            <w:pPr>
              <w:jc w:val="right"/>
              <w:rPr>
                <w:rFonts w:asciiTheme="minorHAnsi" w:eastAsia="Times New Roman" w:hAnsiTheme="minorHAnsi" w:cstheme="majorHAnsi"/>
                <w:b/>
                <w:color w:val="000000"/>
                <w:sz w:val="18"/>
                <w:szCs w:val="18"/>
              </w:rPr>
            </w:pPr>
            <w:r w:rsidRPr="00E538D7">
              <w:rPr>
                <w:rFonts w:asciiTheme="minorHAnsi" w:eastAsia="Times New Roman" w:hAnsiTheme="minorHAnsi"/>
                <w:b/>
                <w:color w:val="000000"/>
                <w:sz w:val="18"/>
                <w:szCs w:val="18"/>
              </w:rPr>
              <w:t>13.4</w:t>
            </w:r>
          </w:p>
        </w:tc>
        <w:tc>
          <w:tcPr>
            <w:tcW w:w="1700" w:type="dxa"/>
            <w:shd w:val="clear" w:color="auto" w:fill="auto"/>
            <w:vAlign w:val="center"/>
          </w:tcPr>
          <w:p w14:paraId="77476F8E" w14:textId="77777777" w:rsidR="009604F8" w:rsidRPr="00E538D7" w:rsidRDefault="009604F8" w:rsidP="009604F8">
            <w:pPr>
              <w:ind w:left="113"/>
              <w:rPr>
                <w:rFonts w:asciiTheme="minorHAnsi" w:eastAsia="Times New Roman" w:hAnsiTheme="minorHAnsi" w:cstheme="majorHAnsi"/>
                <w:b/>
                <w:color w:val="000000"/>
                <w:sz w:val="18"/>
                <w:szCs w:val="18"/>
              </w:rPr>
            </w:pPr>
            <w:r w:rsidRPr="00E538D7">
              <w:rPr>
                <w:rFonts w:asciiTheme="minorHAnsi" w:eastAsia="Times New Roman" w:hAnsiTheme="minorHAnsi"/>
                <w:b/>
                <w:color w:val="000000"/>
                <w:sz w:val="18"/>
                <w:szCs w:val="18"/>
              </w:rPr>
              <w:t>(3.3, 23.5)</w:t>
            </w:r>
          </w:p>
        </w:tc>
        <w:tc>
          <w:tcPr>
            <w:tcW w:w="1135" w:type="dxa"/>
            <w:shd w:val="clear" w:color="auto" w:fill="auto"/>
            <w:vAlign w:val="center"/>
          </w:tcPr>
          <w:p w14:paraId="0A8F9672" w14:textId="77777777" w:rsidR="009604F8" w:rsidRPr="00E538D7" w:rsidRDefault="009604F8" w:rsidP="009604F8">
            <w:pPr>
              <w:ind w:right="113"/>
              <w:jc w:val="center"/>
              <w:rPr>
                <w:rFonts w:asciiTheme="minorHAnsi" w:eastAsia="Times New Roman" w:hAnsiTheme="minorHAnsi" w:cstheme="majorHAnsi"/>
                <w:b/>
                <w:color w:val="000000"/>
                <w:sz w:val="18"/>
                <w:szCs w:val="18"/>
              </w:rPr>
            </w:pPr>
            <w:r w:rsidRPr="00E538D7">
              <w:rPr>
                <w:rFonts w:asciiTheme="minorHAnsi" w:eastAsia="Times New Roman" w:hAnsiTheme="minorHAnsi"/>
                <w:b/>
                <w:color w:val="000000"/>
                <w:sz w:val="18"/>
                <w:szCs w:val="18"/>
                <w:lang w:val="en-CA"/>
              </w:rPr>
              <w:t>0.0092</w:t>
            </w:r>
          </w:p>
        </w:tc>
      </w:tr>
      <w:tr w:rsidR="009604F8" w:rsidRPr="004667A4" w14:paraId="58251A45" w14:textId="77777777" w:rsidTr="0046189E">
        <w:trPr>
          <w:trHeight w:val="255"/>
        </w:trPr>
        <w:tc>
          <w:tcPr>
            <w:tcW w:w="3798" w:type="dxa"/>
            <w:shd w:val="clear" w:color="auto" w:fill="auto"/>
            <w:vAlign w:val="center"/>
          </w:tcPr>
          <w:p w14:paraId="18A119B1" w14:textId="77777777" w:rsidR="009604F8" w:rsidRPr="001F5F48" w:rsidRDefault="009604F8" w:rsidP="009604F8">
            <w:pPr>
              <w:rPr>
                <w:rFonts w:asciiTheme="minorHAnsi" w:eastAsia="Times New Roman" w:hAnsiTheme="minorHAnsi" w:cstheme="majorHAnsi"/>
                <w:color w:val="000000" w:themeColor="text1"/>
                <w:sz w:val="18"/>
                <w:szCs w:val="18"/>
                <w:lang w:eastAsia="en-CA"/>
              </w:rPr>
            </w:pPr>
            <w:r w:rsidRPr="001F5F48">
              <w:rPr>
                <w:rFonts w:asciiTheme="minorHAnsi" w:hAnsiTheme="minorHAnsi" w:cstheme="majorHAnsi"/>
                <w:color w:val="000000" w:themeColor="text1"/>
                <w:sz w:val="18"/>
                <w:szCs w:val="18"/>
              </w:rPr>
              <w:t>9-18 vs 31-50</w:t>
            </w:r>
          </w:p>
        </w:tc>
        <w:tc>
          <w:tcPr>
            <w:tcW w:w="880" w:type="dxa"/>
            <w:shd w:val="clear" w:color="auto" w:fill="auto"/>
            <w:noWrap/>
            <w:vAlign w:val="center"/>
          </w:tcPr>
          <w:p w14:paraId="77634FAC" w14:textId="77777777" w:rsidR="009604F8" w:rsidRPr="00E538D7" w:rsidRDefault="009604F8" w:rsidP="009604F8">
            <w:pPr>
              <w:jc w:val="right"/>
              <w:rPr>
                <w:rFonts w:asciiTheme="minorHAnsi" w:eastAsia="Times New Roman" w:hAnsiTheme="minorHAnsi" w:cstheme="majorHAnsi"/>
                <w:b/>
                <w:color w:val="000000" w:themeColor="text1"/>
                <w:sz w:val="18"/>
                <w:szCs w:val="18"/>
                <w:lang w:eastAsia="en-CA"/>
              </w:rPr>
            </w:pPr>
            <w:r w:rsidRPr="00E538D7">
              <w:rPr>
                <w:rFonts w:asciiTheme="minorHAnsi" w:eastAsia="Times New Roman" w:hAnsiTheme="minorHAnsi"/>
                <w:b/>
                <w:color w:val="000000"/>
                <w:sz w:val="18"/>
                <w:szCs w:val="18"/>
              </w:rPr>
              <w:t>51.5</w:t>
            </w:r>
          </w:p>
        </w:tc>
        <w:tc>
          <w:tcPr>
            <w:tcW w:w="1418" w:type="dxa"/>
            <w:shd w:val="clear" w:color="auto" w:fill="auto"/>
            <w:vAlign w:val="center"/>
          </w:tcPr>
          <w:p w14:paraId="37F4786A" w14:textId="77777777" w:rsidR="009604F8" w:rsidRPr="00E538D7" w:rsidRDefault="009604F8" w:rsidP="009604F8">
            <w:pPr>
              <w:ind w:left="113"/>
              <w:rPr>
                <w:rFonts w:asciiTheme="minorHAnsi" w:eastAsia="Times New Roman" w:hAnsiTheme="minorHAnsi" w:cstheme="majorHAnsi"/>
                <w:b/>
                <w:color w:val="000000"/>
                <w:sz w:val="18"/>
                <w:szCs w:val="18"/>
              </w:rPr>
            </w:pPr>
            <w:r w:rsidRPr="00E538D7">
              <w:rPr>
                <w:rFonts w:asciiTheme="minorHAnsi" w:eastAsia="Times New Roman" w:hAnsiTheme="minorHAnsi"/>
                <w:b/>
                <w:color w:val="000000"/>
                <w:sz w:val="18"/>
                <w:szCs w:val="18"/>
              </w:rPr>
              <w:t>(38.7, 64.4)</w:t>
            </w:r>
          </w:p>
        </w:tc>
        <w:tc>
          <w:tcPr>
            <w:tcW w:w="1134" w:type="dxa"/>
            <w:tcBorders>
              <w:right w:val="single" w:sz="4" w:space="0" w:color="auto"/>
            </w:tcBorders>
            <w:shd w:val="clear" w:color="auto" w:fill="auto"/>
            <w:vAlign w:val="center"/>
          </w:tcPr>
          <w:p w14:paraId="38BC48F5" w14:textId="77777777" w:rsidR="009604F8" w:rsidRPr="00E538D7" w:rsidRDefault="009604F8" w:rsidP="009604F8">
            <w:pPr>
              <w:ind w:right="113"/>
              <w:jc w:val="center"/>
              <w:rPr>
                <w:rFonts w:asciiTheme="minorHAnsi" w:eastAsia="Times New Roman" w:hAnsiTheme="minorHAnsi" w:cstheme="majorHAnsi"/>
                <w:b/>
                <w:color w:val="000000"/>
                <w:sz w:val="18"/>
                <w:szCs w:val="18"/>
              </w:rPr>
            </w:pPr>
            <w:r w:rsidRPr="00E538D7">
              <w:rPr>
                <w:rFonts w:asciiTheme="minorHAnsi" w:eastAsia="Times New Roman" w:hAnsiTheme="minorHAnsi"/>
                <w:b/>
                <w:color w:val="000000"/>
                <w:sz w:val="18"/>
                <w:szCs w:val="18"/>
                <w:lang w:val="en-CA"/>
              </w:rPr>
              <w:t>&lt;.0001</w:t>
            </w:r>
          </w:p>
        </w:tc>
        <w:tc>
          <w:tcPr>
            <w:tcW w:w="993" w:type="dxa"/>
            <w:tcBorders>
              <w:left w:val="single" w:sz="4" w:space="0" w:color="auto"/>
            </w:tcBorders>
            <w:shd w:val="clear" w:color="auto" w:fill="auto"/>
            <w:vAlign w:val="center"/>
          </w:tcPr>
          <w:p w14:paraId="2A47BFAA" w14:textId="77777777" w:rsidR="009604F8" w:rsidRPr="00E538D7" w:rsidRDefault="009604F8" w:rsidP="009604F8">
            <w:pPr>
              <w:jc w:val="right"/>
              <w:rPr>
                <w:rFonts w:asciiTheme="minorHAnsi" w:eastAsia="Times New Roman" w:hAnsiTheme="minorHAnsi" w:cstheme="majorHAnsi"/>
                <w:b/>
                <w:color w:val="000000"/>
                <w:sz w:val="18"/>
                <w:szCs w:val="18"/>
              </w:rPr>
            </w:pPr>
            <w:r w:rsidRPr="00E538D7">
              <w:rPr>
                <w:rFonts w:asciiTheme="minorHAnsi" w:eastAsia="Times New Roman" w:hAnsiTheme="minorHAnsi"/>
                <w:b/>
                <w:color w:val="000000"/>
                <w:sz w:val="18"/>
                <w:szCs w:val="18"/>
              </w:rPr>
              <w:t>25.4</w:t>
            </w:r>
          </w:p>
        </w:tc>
        <w:tc>
          <w:tcPr>
            <w:tcW w:w="1700" w:type="dxa"/>
            <w:shd w:val="clear" w:color="auto" w:fill="auto"/>
            <w:vAlign w:val="center"/>
          </w:tcPr>
          <w:p w14:paraId="1D909C60" w14:textId="77777777" w:rsidR="009604F8" w:rsidRPr="00E538D7" w:rsidRDefault="009604F8" w:rsidP="009604F8">
            <w:pPr>
              <w:ind w:left="113"/>
              <w:rPr>
                <w:rFonts w:asciiTheme="minorHAnsi" w:eastAsia="Times New Roman" w:hAnsiTheme="minorHAnsi" w:cstheme="majorHAnsi"/>
                <w:b/>
                <w:color w:val="000000"/>
                <w:sz w:val="18"/>
                <w:szCs w:val="18"/>
              </w:rPr>
            </w:pPr>
            <w:r w:rsidRPr="00E538D7">
              <w:rPr>
                <w:rFonts w:asciiTheme="minorHAnsi" w:eastAsia="Times New Roman" w:hAnsiTheme="minorHAnsi"/>
                <w:b/>
                <w:color w:val="000000"/>
                <w:sz w:val="18"/>
                <w:szCs w:val="18"/>
              </w:rPr>
              <w:t>(19.4, 31.3)</w:t>
            </w:r>
          </w:p>
        </w:tc>
        <w:tc>
          <w:tcPr>
            <w:tcW w:w="1135" w:type="dxa"/>
            <w:shd w:val="clear" w:color="auto" w:fill="auto"/>
            <w:vAlign w:val="center"/>
          </w:tcPr>
          <w:p w14:paraId="4FCBCA84" w14:textId="77777777" w:rsidR="009604F8" w:rsidRPr="00E538D7" w:rsidRDefault="009604F8" w:rsidP="009604F8">
            <w:pPr>
              <w:ind w:right="113"/>
              <w:jc w:val="center"/>
              <w:rPr>
                <w:rFonts w:asciiTheme="minorHAnsi" w:eastAsia="Times New Roman" w:hAnsiTheme="minorHAnsi" w:cstheme="majorHAnsi"/>
                <w:b/>
                <w:color w:val="000000"/>
                <w:sz w:val="18"/>
                <w:szCs w:val="18"/>
              </w:rPr>
            </w:pPr>
            <w:r w:rsidRPr="00E538D7">
              <w:rPr>
                <w:rFonts w:asciiTheme="minorHAnsi" w:eastAsia="Times New Roman" w:hAnsiTheme="minorHAnsi"/>
                <w:b/>
                <w:color w:val="000000"/>
                <w:sz w:val="18"/>
                <w:szCs w:val="18"/>
                <w:lang w:val="en-CA"/>
              </w:rPr>
              <w:t>&lt;.0001</w:t>
            </w:r>
          </w:p>
        </w:tc>
      </w:tr>
      <w:tr w:rsidR="009604F8" w:rsidRPr="004667A4" w14:paraId="0F420AA6" w14:textId="77777777" w:rsidTr="0046189E">
        <w:trPr>
          <w:trHeight w:val="255"/>
        </w:trPr>
        <w:tc>
          <w:tcPr>
            <w:tcW w:w="3798" w:type="dxa"/>
            <w:shd w:val="clear" w:color="auto" w:fill="auto"/>
            <w:vAlign w:val="center"/>
          </w:tcPr>
          <w:p w14:paraId="226DAD9F" w14:textId="77777777" w:rsidR="009604F8" w:rsidRPr="001F5F48" w:rsidRDefault="009604F8" w:rsidP="009604F8">
            <w:pPr>
              <w:rPr>
                <w:rFonts w:asciiTheme="minorHAnsi" w:eastAsia="Times New Roman" w:hAnsiTheme="minorHAnsi" w:cstheme="majorHAnsi"/>
                <w:color w:val="000000" w:themeColor="text1"/>
                <w:sz w:val="18"/>
                <w:szCs w:val="18"/>
                <w:lang w:eastAsia="en-CA"/>
              </w:rPr>
            </w:pPr>
            <w:r w:rsidRPr="001F5F48">
              <w:rPr>
                <w:rFonts w:asciiTheme="minorHAnsi" w:hAnsiTheme="minorHAnsi" w:cstheme="majorHAnsi"/>
                <w:color w:val="000000" w:themeColor="text1"/>
                <w:sz w:val="18"/>
                <w:szCs w:val="18"/>
              </w:rPr>
              <w:t>9-18 vs 51+</w:t>
            </w:r>
          </w:p>
        </w:tc>
        <w:tc>
          <w:tcPr>
            <w:tcW w:w="880" w:type="dxa"/>
            <w:shd w:val="clear" w:color="auto" w:fill="auto"/>
            <w:noWrap/>
            <w:vAlign w:val="center"/>
          </w:tcPr>
          <w:p w14:paraId="64AA7D75" w14:textId="77777777" w:rsidR="009604F8" w:rsidRPr="00E538D7" w:rsidRDefault="009604F8" w:rsidP="009604F8">
            <w:pPr>
              <w:jc w:val="right"/>
              <w:rPr>
                <w:rFonts w:asciiTheme="minorHAnsi" w:eastAsia="Times New Roman" w:hAnsiTheme="minorHAnsi" w:cstheme="majorHAnsi"/>
                <w:b/>
                <w:color w:val="000000" w:themeColor="text1"/>
                <w:sz w:val="18"/>
                <w:szCs w:val="18"/>
              </w:rPr>
            </w:pPr>
            <w:r w:rsidRPr="00E538D7">
              <w:rPr>
                <w:rFonts w:asciiTheme="minorHAnsi" w:eastAsia="Times New Roman" w:hAnsiTheme="minorHAnsi"/>
                <w:b/>
                <w:color w:val="000000"/>
                <w:sz w:val="18"/>
                <w:szCs w:val="18"/>
              </w:rPr>
              <w:t>57.4</w:t>
            </w:r>
          </w:p>
        </w:tc>
        <w:tc>
          <w:tcPr>
            <w:tcW w:w="1418" w:type="dxa"/>
            <w:shd w:val="clear" w:color="auto" w:fill="auto"/>
            <w:vAlign w:val="center"/>
          </w:tcPr>
          <w:p w14:paraId="7B9BE364" w14:textId="77777777" w:rsidR="009604F8" w:rsidRPr="00E538D7" w:rsidRDefault="009604F8" w:rsidP="009604F8">
            <w:pPr>
              <w:ind w:left="113"/>
              <w:rPr>
                <w:rFonts w:asciiTheme="minorHAnsi" w:eastAsia="Times New Roman" w:hAnsiTheme="minorHAnsi" w:cstheme="majorHAnsi"/>
                <w:b/>
                <w:color w:val="000000"/>
                <w:sz w:val="18"/>
                <w:szCs w:val="18"/>
              </w:rPr>
            </w:pPr>
            <w:r w:rsidRPr="00E538D7">
              <w:rPr>
                <w:rFonts w:asciiTheme="minorHAnsi" w:eastAsia="Times New Roman" w:hAnsiTheme="minorHAnsi"/>
                <w:b/>
                <w:color w:val="000000"/>
                <w:sz w:val="18"/>
                <w:szCs w:val="18"/>
              </w:rPr>
              <w:t>(45.9, 68.9)</w:t>
            </w:r>
          </w:p>
        </w:tc>
        <w:tc>
          <w:tcPr>
            <w:tcW w:w="1134" w:type="dxa"/>
            <w:tcBorders>
              <w:right w:val="single" w:sz="4" w:space="0" w:color="auto"/>
            </w:tcBorders>
            <w:shd w:val="clear" w:color="auto" w:fill="auto"/>
            <w:vAlign w:val="center"/>
          </w:tcPr>
          <w:p w14:paraId="266F7721" w14:textId="77777777" w:rsidR="009604F8" w:rsidRPr="00E538D7" w:rsidRDefault="009604F8" w:rsidP="009604F8">
            <w:pPr>
              <w:ind w:right="113"/>
              <w:jc w:val="center"/>
              <w:rPr>
                <w:rFonts w:asciiTheme="minorHAnsi" w:eastAsia="Times New Roman" w:hAnsiTheme="minorHAnsi" w:cstheme="majorHAnsi"/>
                <w:b/>
                <w:color w:val="000000"/>
                <w:sz w:val="18"/>
                <w:szCs w:val="18"/>
              </w:rPr>
            </w:pPr>
            <w:r w:rsidRPr="00E538D7">
              <w:rPr>
                <w:rFonts w:asciiTheme="minorHAnsi" w:eastAsia="Times New Roman" w:hAnsiTheme="minorHAnsi"/>
                <w:b/>
                <w:color w:val="000000"/>
                <w:sz w:val="18"/>
                <w:szCs w:val="18"/>
                <w:lang w:val="en-CA"/>
              </w:rPr>
              <w:t>&lt;.0001</w:t>
            </w:r>
          </w:p>
        </w:tc>
        <w:tc>
          <w:tcPr>
            <w:tcW w:w="993" w:type="dxa"/>
            <w:tcBorders>
              <w:left w:val="single" w:sz="4" w:space="0" w:color="auto"/>
            </w:tcBorders>
            <w:shd w:val="clear" w:color="auto" w:fill="auto"/>
            <w:vAlign w:val="center"/>
          </w:tcPr>
          <w:p w14:paraId="1D39F3F3" w14:textId="77777777" w:rsidR="009604F8" w:rsidRPr="00E538D7" w:rsidRDefault="009604F8" w:rsidP="009604F8">
            <w:pPr>
              <w:jc w:val="right"/>
              <w:rPr>
                <w:rFonts w:asciiTheme="minorHAnsi" w:eastAsia="Times New Roman" w:hAnsiTheme="minorHAnsi" w:cstheme="majorHAnsi"/>
                <w:b/>
                <w:color w:val="000000"/>
                <w:sz w:val="18"/>
                <w:szCs w:val="18"/>
              </w:rPr>
            </w:pPr>
            <w:r w:rsidRPr="00E538D7">
              <w:rPr>
                <w:rFonts w:asciiTheme="minorHAnsi" w:eastAsia="Times New Roman" w:hAnsiTheme="minorHAnsi"/>
                <w:b/>
                <w:color w:val="000000"/>
                <w:sz w:val="18"/>
                <w:szCs w:val="18"/>
              </w:rPr>
              <w:t>28.3</w:t>
            </w:r>
          </w:p>
        </w:tc>
        <w:tc>
          <w:tcPr>
            <w:tcW w:w="1700" w:type="dxa"/>
            <w:shd w:val="clear" w:color="auto" w:fill="auto"/>
            <w:vAlign w:val="center"/>
          </w:tcPr>
          <w:p w14:paraId="53506547" w14:textId="77777777" w:rsidR="009604F8" w:rsidRPr="00E538D7" w:rsidRDefault="009604F8" w:rsidP="009604F8">
            <w:pPr>
              <w:ind w:left="113"/>
              <w:rPr>
                <w:rFonts w:asciiTheme="minorHAnsi" w:eastAsia="Times New Roman" w:hAnsiTheme="minorHAnsi" w:cstheme="majorHAnsi"/>
                <w:b/>
                <w:color w:val="000000"/>
                <w:sz w:val="18"/>
                <w:szCs w:val="18"/>
              </w:rPr>
            </w:pPr>
            <w:r w:rsidRPr="00E538D7">
              <w:rPr>
                <w:rFonts w:asciiTheme="minorHAnsi" w:eastAsia="Times New Roman" w:hAnsiTheme="minorHAnsi"/>
                <w:b/>
                <w:color w:val="000000"/>
                <w:sz w:val="18"/>
                <w:szCs w:val="18"/>
              </w:rPr>
              <w:t>(23.1, 33.6)</w:t>
            </w:r>
          </w:p>
        </w:tc>
        <w:tc>
          <w:tcPr>
            <w:tcW w:w="1135" w:type="dxa"/>
            <w:shd w:val="clear" w:color="auto" w:fill="auto"/>
            <w:vAlign w:val="center"/>
          </w:tcPr>
          <w:p w14:paraId="4E4A30E1" w14:textId="77777777" w:rsidR="009604F8" w:rsidRPr="00E538D7" w:rsidRDefault="009604F8" w:rsidP="009604F8">
            <w:pPr>
              <w:ind w:right="113"/>
              <w:jc w:val="center"/>
              <w:rPr>
                <w:rFonts w:asciiTheme="minorHAnsi" w:eastAsia="Times New Roman" w:hAnsiTheme="minorHAnsi" w:cstheme="majorHAnsi"/>
                <w:b/>
                <w:color w:val="000000"/>
                <w:sz w:val="18"/>
                <w:szCs w:val="18"/>
              </w:rPr>
            </w:pPr>
            <w:r w:rsidRPr="00E538D7">
              <w:rPr>
                <w:rFonts w:asciiTheme="minorHAnsi" w:eastAsia="Times New Roman" w:hAnsiTheme="minorHAnsi"/>
                <w:b/>
                <w:color w:val="000000"/>
                <w:sz w:val="18"/>
                <w:szCs w:val="18"/>
                <w:lang w:val="en-CA"/>
              </w:rPr>
              <w:t>&lt;.0001</w:t>
            </w:r>
          </w:p>
        </w:tc>
      </w:tr>
      <w:tr w:rsidR="009604F8" w:rsidRPr="004667A4" w14:paraId="4BA46642" w14:textId="77777777" w:rsidTr="0046189E">
        <w:trPr>
          <w:trHeight w:val="255"/>
        </w:trPr>
        <w:tc>
          <w:tcPr>
            <w:tcW w:w="3798" w:type="dxa"/>
            <w:shd w:val="clear" w:color="auto" w:fill="auto"/>
            <w:vAlign w:val="center"/>
          </w:tcPr>
          <w:p w14:paraId="739F2CC9" w14:textId="77777777" w:rsidR="009604F8" w:rsidRPr="001F5F48" w:rsidRDefault="009604F8" w:rsidP="009604F8">
            <w:pPr>
              <w:rPr>
                <w:rFonts w:asciiTheme="minorHAnsi" w:hAnsiTheme="minorHAnsi" w:cstheme="majorHAnsi"/>
                <w:color w:val="000000" w:themeColor="text1"/>
                <w:sz w:val="18"/>
                <w:szCs w:val="18"/>
              </w:rPr>
            </w:pPr>
            <w:r w:rsidRPr="001F5F48">
              <w:rPr>
                <w:rFonts w:asciiTheme="minorHAnsi" w:hAnsiTheme="minorHAnsi" w:cstheme="majorHAnsi"/>
                <w:color w:val="000000" w:themeColor="text1"/>
                <w:sz w:val="18"/>
                <w:szCs w:val="18"/>
              </w:rPr>
              <w:t>19-30 vs 31-50</w:t>
            </w:r>
          </w:p>
        </w:tc>
        <w:tc>
          <w:tcPr>
            <w:tcW w:w="880" w:type="dxa"/>
            <w:shd w:val="clear" w:color="auto" w:fill="auto"/>
            <w:noWrap/>
            <w:vAlign w:val="center"/>
          </w:tcPr>
          <w:p w14:paraId="3C861AD9" w14:textId="77777777" w:rsidR="009604F8" w:rsidRPr="009B032F" w:rsidRDefault="009604F8" w:rsidP="009604F8">
            <w:pPr>
              <w:jc w:val="right"/>
              <w:rPr>
                <w:rFonts w:asciiTheme="minorHAnsi" w:eastAsia="Times New Roman" w:hAnsiTheme="minorHAnsi" w:cstheme="majorHAnsi"/>
                <w:color w:val="000000"/>
                <w:sz w:val="18"/>
                <w:szCs w:val="18"/>
              </w:rPr>
            </w:pPr>
            <w:r w:rsidRPr="009B032F">
              <w:rPr>
                <w:rFonts w:asciiTheme="minorHAnsi" w:eastAsia="Times New Roman" w:hAnsiTheme="minorHAnsi"/>
                <w:color w:val="000000"/>
                <w:sz w:val="18"/>
                <w:szCs w:val="18"/>
              </w:rPr>
              <w:t>24.8</w:t>
            </w:r>
          </w:p>
        </w:tc>
        <w:tc>
          <w:tcPr>
            <w:tcW w:w="1418" w:type="dxa"/>
            <w:shd w:val="clear" w:color="auto" w:fill="auto"/>
            <w:vAlign w:val="center"/>
          </w:tcPr>
          <w:p w14:paraId="7FC0CC2C" w14:textId="77777777" w:rsidR="009604F8" w:rsidRPr="009B032F" w:rsidRDefault="009604F8" w:rsidP="009604F8">
            <w:pPr>
              <w:ind w:left="113"/>
              <w:rPr>
                <w:rFonts w:asciiTheme="minorHAnsi" w:eastAsia="Times New Roman" w:hAnsiTheme="minorHAnsi" w:cstheme="majorHAnsi"/>
                <w:color w:val="000000"/>
                <w:sz w:val="18"/>
                <w:szCs w:val="18"/>
              </w:rPr>
            </w:pPr>
            <w:r w:rsidRPr="009B032F">
              <w:rPr>
                <w:rFonts w:asciiTheme="minorHAnsi" w:eastAsia="Times New Roman" w:hAnsiTheme="minorHAnsi"/>
                <w:color w:val="000000"/>
                <w:sz w:val="18"/>
                <w:szCs w:val="18"/>
              </w:rPr>
              <w:t>(3.9, 45.7)</w:t>
            </w:r>
          </w:p>
        </w:tc>
        <w:tc>
          <w:tcPr>
            <w:tcW w:w="1134" w:type="dxa"/>
            <w:tcBorders>
              <w:right w:val="single" w:sz="4" w:space="0" w:color="auto"/>
            </w:tcBorders>
            <w:shd w:val="clear" w:color="auto" w:fill="auto"/>
            <w:vAlign w:val="center"/>
          </w:tcPr>
          <w:p w14:paraId="2265AFEB" w14:textId="77777777" w:rsidR="009604F8" w:rsidRPr="009B032F" w:rsidRDefault="009604F8" w:rsidP="009604F8">
            <w:pPr>
              <w:ind w:right="113"/>
              <w:jc w:val="center"/>
              <w:rPr>
                <w:rFonts w:asciiTheme="minorHAnsi" w:eastAsia="Times New Roman" w:hAnsiTheme="minorHAnsi" w:cstheme="majorHAnsi"/>
                <w:color w:val="000000"/>
                <w:sz w:val="18"/>
                <w:szCs w:val="18"/>
              </w:rPr>
            </w:pPr>
            <w:r w:rsidRPr="009B032F">
              <w:rPr>
                <w:rFonts w:asciiTheme="minorHAnsi" w:eastAsia="Times New Roman" w:hAnsiTheme="minorHAnsi"/>
                <w:color w:val="000000"/>
                <w:sz w:val="18"/>
                <w:szCs w:val="18"/>
                <w:lang w:val="en-CA"/>
              </w:rPr>
              <w:t>0.0202</w:t>
            </w:r>
          </w:p>
        </w:tc>
        <w:tc>
          <w:tcPr>
            <w:tcW w:w="993" w:type="dxa"/>
            <w:tcBorders>
              <w:left w:val="single" w:sz="4" w:space="0" w:color="auto"/>
            </w:tcBorders>
            <w:shd w:val="clear" w:color="auto" w:fill="auto"/>
            <w:vAlign w:val="center"/>
          </w:tcPr>
          <w:p w14:paraId="321A8EA2" w14:textId="77777777" w:rsidR="009604F8" w:rsidRPr="006C0CF7" w:rsidRDefault="009604F8" w:rsidP="009604F8">
            <w:pPr>
              <w:jc w:val="right"/>
              <w:rPr>
                <w:rFonts w:asciiTheme="minorHAnsi" w:eastAsia="Times New Roman" w:hAnsiTheme="minorHAnsi" w:cstheme="majorHAnsi"/>
                <w:color w:val="000000"/>
                <w:sz w:val="18"/>
                <w:szCs w:val="18"/>
              </w:rPr>
            </w:pPr>
            <w:r w:rsidRPr="006C0CF7">
              <w:rPr>
                <w:rFonts w:asciiTheme="minorHAnsi" w:eastAsia="Times New Roman" w:hAnsiTheme="minorHAnsi"/>
                <w:color w:val="000000"/>
                <w:sz w:val="18"/>
                <w:szCs w:val="18"/>
              </w:rPr>
              <w:t>12.0</w:t>
            </w:r>
          </w:p>
        </w:tc>
        <w:tc>
          <w:tcPr>
            <w:tcW w:w="1700" w:type="dxa"/>
            <w:shd w:val="clear" w:color="auto" w:fill="auto"/>
            <w:vAlign w:val="center"/>
          </w:tcPr>
          <w:p w14:paraId="3FDEA289" w14:textId="77777777" w:rsidR="009604F8" w:rsidRPr="006C0CF7" w:rsidRDefault="009604F8" w:rsidP="009604F8">
            <w:pPr>
              <w:ind w:left="113"/>
              <w:rPr>
                <w:rFonts w:asciiTheme="minorHAnsi" w:eastAsia="Times New Roman" w:hAnsiTheme="minorHAnsi" w:cstheme="majorHAnsi"/>
                <w:color w:val="000000"/>
                <w:sz w:val="18"/>
                <w:szCs w:val="18"/>
              </w:rPr>
            </w:pPr>
            <w:r w:rsidRPr="006C0CF7">
              <w:rPr>
                <w:rFonts w:asciiTheme="minorHAnsi" w:eastAsia="Times New Roman" w:hAnsiTheme="minorHAnsi"/>
                <w:color w:val="000000"/>
                <w:sz w:val="18"/>
                <w:szCs w:val="18"/>
              </w:rPr>
              <w:t>(2.1, 21.8)</w:t>
            </w:r>
          </w:p>
        </w:tc>
        <w:tc>
          <w:tcPr>
            <w:tcW w:w="1135" w:type="dxa"/>
            <w:shd w:val="clear" w:color="auto" w:fill="auto"/>
            <w:vAlign w:val="center"/>
          </w:tcPr>
          <w:p w14:paraId="5B0E38C3" w14:textId="77777777" w:rsidR="009604F8" w:rsidRPr="006C0CF7" w:rsidRDefault="009604F8" w:rsidP="009604F8">
            <w:pPr>
              <w:ind w:right="113"/>
              <w:jc w:val="center"/>
              <w:rPr>
                <w:rFonts w:asciiTheme="minorHAnsi" w:eastAsia="Times New Roman" w:hAnsiTheme="minorHAnsi" w:cstheme="majorHAnsi"/>
                <w:color w:val="000000"/>
                <w:sz w:val="18"/>
                <w:szCs w:val="18"/>
              </w:rPr>
            </w:pPr>
            <w:r w:rsidRPr="006C0CF7">
              <w:rPr>
                <w:rFonts w:asciiTheme="minorHAnsi" w:eastAsia="Times New Roman" w:hAnsiTheme="minorHAnsi"/>
                <w:color w:val="000000"/>
                <w:sz w:val="18"/>
                <w:szCs w:val="18"/>
                <w:lang w:val="en-CA"/>
              </w:rPr>
              <w:t>0.0178</w:t>
            </w:r>
          </w:p>
        </w:tc>
      </w:tr>
      <w:tr w:rsidR="009604F8" w:rsidRPr="004667A4" w14:paraId="449CB3DF" w14:textId="77777777" w:rsidTr="0046189E">
        <w:trPr>
          <w:trHeight w:val="255"/>
        </w:trPr>
        <w:tc>
          <w:tcPr>
            <w:tcW w:w="3798" w:type="dxa"/>
            <w:shd w:val="clear" w:color="auto" w:fill="auto"/>
            <w:vAlign w:val="center"/>
          </w:tcPr>
          <w:p w14:paraId="7CF3CE82" w14:textId="77777777" w:rsidR="009604F8" w:rsidRPr="001F5F48" w:rsidRDefault="009604F8" w:rsidP="009604F8">
            <w:pPr>
              <w:rPr>
                <w:rFonts w:asciiTheme="minorHAnsi" w:hAnsiTheme="minorHAnsi" w:cstheme="majorHAnsi"/>
                <w:color w:val="000000" w:themeColor="text1"/>
                <w:sz w:val="18"/>
                <w:szCs w:val="18"/>
              </w:rPr>
            </w:pPr>
            <w:r w:rsidRPr="001F5F48">
              <w:rPr>
                <w:rFonts w:asciiTheme="minorHAnsi" w:hAnsiTheme="minorHAnsi" w:cstheme="majorHAnsi"/>
                <w:color w:val="000000" w:themeColor="text1"/>
                <w:sz w:val="18"/>
                <w:szCs w:val="18"/>
              </w:rPr>
              <w:t>19-30 vs 51+</w:t>
            </w:r>
          </w:p>
        </w:tc>
        <w:tc>
          <w:tcPr>
            <w:tcW w:w="880" w:type="dxa"/>
            <w:shd w:val="clear" w:color="auto" w:fill="auto"/>
            <w:noWrap/>
            <w:vAlign w:val="center"/>
          </w:tcPr>
          <w:p w14:paraId="30465DF1" w14:textId="77777777" w:rsidR="009604F8" w:rsidRPr="00E538D7" w:rsidRDefault="009604F8" w:rsidP="009604F8">
            <w:pPr>
              <w:jc w:val="right"/>
              <w:rPr>
                <w:rFonts w:asciiTheme="minorHAnsi" w:eastAsia="Times New Roman" w:hAnsiTheme="minorHAnsi" w:cstheme="majorHAnsi"/>
                <w:b/>
                <w:color w:val="000000"/>
                <w:sz w:val="18"/>
                <w:szCs w:val="18"/>
              </w:rPr>
            </w:pPr>
            <w:r w:rsidRPr="00E538D7">
              <w:rPr>
                <w:rFonts w:asciiTheme="minorHAnsi" w:eastAsia="Times New Roman" w:hAnsiTheme="minorHAnsi"/>
                <w:b/>
                <w:color w:val="000000"/>
                <w:sz w:val="18"/>
                <w:szCs w:val="18"/>
              </w:rPr>
              <w:t>30.6</w:t>
            </w:r>
          </w:p>
        </w:tc>
        <w:tc>
          <w:tcPr>
            <w:tcW w:w="1418" w:type="dxa"/>
            <w:shd w:val="clear" w:color="auto" w:fill="auto"/>
            <w:vAlign w:val="center"/>
          </w:tcPr>
          <w:p w14:paraId="168EC530" w14:textId="77777777" w:rsidR="009604F8" w:rsidRPr="00E538D7" w:rsidRDefault="009604F8" w:rsidP="009604F8">
            <w:pPr>
              <w:ind w:left="113"/>
              <w:rPr>
                <w:rFonts w:asciiTheme="minorHAnsi" w:eastAsia="Times New Roman" w:hAnsiTheme="minorHAnsi" w:cstheme="majorHAnsi"/>
                <w:b/>
                <w:color w:val="000000"/>
                <w:sz w:val="18"/>
                <w:szCs w:val="18"/>
              </w:rPr>
            </w:pPr>
            <w:r w:rsidRPr="00E538D7">
              <w:rPr>
                <w:rFonts w:asciiTheme="minorHAnsi" w:eastAsia="Times New Roman" w:hAnsiTheme="minorHAnsi"/>
                <w:b/>
                <w:color w:val="000000"/>
                <w:sz w:val="18"/>
                <w:szCs w:val="18"/>
              </w:rPr>
              <w:t>(9.1, 52.2)</w:t>
            </w:r>
          </w:p>
        </w:tc>
        <w:tc>
          <w:tcPr>
            <w:tcW w:w="1134" w:type="dxa"/>
            <w:tcBorders>
              <w:right w:val="single" w:sz="4" w:space="0" w:color="auto"/>
            </w:tcBorders>
            <w:shd w:val="clear" w:color="auto" w:fill="auto"/>
            <w:vAlign w:val="center"/>
          </w:tcPr>
          <w:p w14:paraId="7E2F85B8" w14:textId="77777777" w:rsidR="009604F8" w:rsidRPr="00E538D7" w:rsidRDefault="009604F8" w:rsidP="009604F8">
            <w:pPr>
              <w:ind w:right="113"/>
              <w:jc w:val="center"/>
              <w:rPr>
                <w:rFonts w:asciiTheme="minorHAnsi" w:eastAsia="Times New Roman" w:hAnsiTheme="minorHAnsi" w:cstheme="majorHAnsi"/>
                <w:b/>
                <w:color w:val="000000"/>
                <w:sz w:val="18"/>
                <w:szCs w:val="18"/>
              </w:rPr>
            </w:pPr>
            <w:r w:rsidRPr="00E538D7">
              <w:rPr>
                <w:rFonts w:asciiTheme="minorHAnsi" w:eastAsia="Times New Roman" w:hAnsiTheme="minorHAnsi"/>
                <w:b/>
                <w:color w:val="000000"/>
                <w:sz w:val="18"/>
                <w:szCs w:val="18"/>
                <w:lang w:val="en-CA"/>
              </w:rPr>
              <w:t>0.0054</w:t>
            </w:r>
          </w:p>
        </w:tc>
        <w:tc>
          <w:tcPr>
            <w:tcW w:w="993" w:type="dxa"/>
            <w:tcBorders>
              <w:left w:val="single" w:sz="4" w:space="0" w:color="auto"/>
            </w:tcBorders>
            <w:shd w:val="clear" w:color="auto" w:fill="auto"/>
            <w:vAlign w:val="center"/>
          </w:tcPr>
          <w:p w14:paraId="0029E865" w14:textId="77777777" w:rsidR="009604F8" w:rsidRPr="00E538D7" w:rsidRDefault="009604F8" w:rsidP="009604F8">
            <w:pPr>
              <w:jc w:val="right"/>
              <w:rPr>
                <w:rFonts w:asciiTheme="minorHAnsi" w:eastAsia="Times New Roman" w:hAnsiTheme="minorHAnsi" w:cstheme="majorHAnsi"/>
                <w:b/>
                <w:color w:val="000000"/>
                <w:sz w:val="18"/>
                <w:szCs w:val="18"/>
              </w:rPr>
            </w:pPr>
            <w:r w:rsidRPr="00E538D7">
              <w:rPr>
                <w:rFonts w:asciiTheme="minorHAnsi" w:eastAsia="Times New Roman" w:hAnsiTheme="minorHAnsi"/>
                <w:b/>
                <w:color w:val="000000"/>
                <w:sz w:val="18"/>
                <w:szCs w:val="18"/>
              </w:rPr>
              <w:t>14.9</w:t>
            </w:r>
          </w:p>
        </w:tc>
        <w:tc>
          <w:tcPr>
            <w:tcW w:w="1700" w:type="dxa"/>
            <w:shd w:val="clear" w:color="auto" w:fill="auto"/>
            <w:vAlign w:val="center"/>
          </w:tcPr>
          <w:p w14:paraId="62C52A9A" w14:textId="77777777" w:rsidR="009604F8" w:rsidRPr="00E538D7" w:rsidRDefault="009604F8" w:rsidP="009604F8">
            <w:pPr>
              <w:ind w:left="113"/>
              <w:rPr>
                <w:rFonts w:asciiTheme="minorHAnsi" w:eastAsia="Times New Roman" w:hAnsiTheme="minorHAnsi" w:cstheme="majorHAnsi"/>
                <w:b/>
                <w:color w:val="000000"/>
                <w:sz w:val="18"/>
                <w:szCs w:val="18"/>
              </w:rPr>
            </w:pPr>
            <w:r w:rsidRPr="00E538D7">
              <w:rPr>
                <w:rFonts w:asciiTheme="minorHAnsi" w:eastAsia="Times New Roman" w:hAnsiTheme="minorHAnsi"/>
                <w:b/>
                <w:color w:val="000000"/>
                <w:sz w:val="18"/>
                <w:szCs w:val="18"/>
              </w:rPr>
              <w:t>(4.8, 25.0)</w:t>
            </w:r>
          </w:p>
        </w:tc>
        <w:tc>
          <w:tcPr>
            <w:tcW w:w="1135" w:type="dxa"/>
            <w:shd w:val="clear" w:color="auto" w:fill="auto"/>
            <w:vAlign w:val="center"/>
          </w:tcPr>
          <w:p w14:paraId="410053D4" w14:textId="77777777" w:rsidR="009604F8" w:rsidRPr="00E538D7" w:rsidRDefault="009604F8" w:rsidP="009604F8">
            <w:pPr>
              <w:ind w:right="113"/>
              <w:jc w:val="center"/>
              <w:rPr>
                <w:rFonts w:asciiTheme="minorHAnsi" w:eastAsia="Times New Roman" w:hAnsiTheme="minorHAnsi" w:cstheme="majorHAnsi"/>
                <w:b/>
                <w:color w:val="000000"/>
                <w:sz w:val="18"/>
                <w:szCs w:val="18"/>
              </w:rPr>
            </w:pPr>
            <w:r w:rsidRPr="00E538D7">
              <w:rPr>
                <w:rFonts w:asciiTheme="minorHAnsi" w:eastAsia="Times New Roman" w:hAnsiTheme="minorHAnsi"/>
                <w:b/>
                <w:color w:val="000000"/>
                <w:sz w:val="18"/>
                <w:szCs w:val="18"/>
                <w:lang w:val="en-CA"/>
              </w:rPr>
              <w:t>0.0039</w:t>
            </w:r>
          </w:p>
        </w:tc>
      </w:tr>
      <w:tr w:rsidR="009604F8" w:rsidRPr="004667A4" w14:paraId="529F8BAD" w14:textId="77777777" w:rsidTr="0046189E">
        <w:trPr>
          <w:trHeight w:val="255"/>
        </w:trPr>
        <w:tc>
          <w:tcPr>
            <w:tcW w:w="3798" w:type="dxa"/>
            <w:tcBorders>
              <w:bottom w:val="single" w:sz="4" w:space="0" w:color="auto"/>
            </w:tcBorders>
            <w:shd w:val="clear" w:color="auto" w:fill="auto"/>
            <w:vAlign w:val="center"/>
          </w:tcPr>
          <w:p w14:paraId="4AAD5345" w14:textId="77777777" w:rsidR="009604F8" w:rsidRPr="001F5F48" w:rsidRDefault="009604F8" w:rsidP="009604F8">
            <w:pPr>
              <w:rPr>
                <w:rFonts w:asciiTheme="minorHAnsi" w:hAnsiTheme="minorHAnsi" w:cstheme="majorHAnsi"/>
                <w:color w:val="000000" w:themeColor="text1"/>
                <w:sz w:val="18"/>
                <w:szCs w:val="18"/>
              </w:rPr>
            </w:pPr>
            <w:r w:rsidRPr="001F5F48">
              <w:rPr>
                <w:rFonts w:asciiTheme="minorHAnsi" w:hAnsiTheme="minorHAnsi" w:cstheme="majorHAnsi"/>
                <w:color w:val="000000" w:themeColor="text1"/>
                <w:sz w:val="18"/>
                <w:szCs w:val="18"/>
              </w:rPr>
              <w:t>31-50 vs 51+</w:t>
            </w:r>
          </w:p>
        </w:tc>
        <w:tc>
          <w:tcPr>
            <w:tcW w:w="880" w:type="dxa"/>
            <w:tcBorders>
              <w:bottom w:val="single" w:sz="4" w:space="0" w:color="auto"/>
            </w:tcBorders>
            <w:shd w:val="clear" w:color="auto" w:fill="auto"/>
            <w:noWrap/>
            <w:vAlign w:val="center"/>
          </w:tcPr>
          <w:p w14:paraId="76604F10" w14:textId="77777777" w:rsidR="009604F8" w:rsidRPr="001F5F48" w:rsidRDefault="009604F8" w:rsidP="009604F8">
            <w:pPr>
              <w:jc w:val="right"/>
              <w:rPr>
                <w:rFonts w:asciiTheme="minorHAnsi" w:eastAsia="Times New Roman" w:hAnsiTheme="minorHAnsi" w:cstheme="majorHAnsi"/>
                <w:b/>
                <w:color w:val="000000"/>
                <w:sz w:val="18"/>
                <w:szCs w:val="18"/>
              </w:rPr>
            </w:pPr>
            <w:r w:rsidRPr="001F5F48">
              <w:rPr>
                <w:rFonts w:asciiTheme="minorHAnsi" w:eastAsia="Times New Roman" w:hAnsiTheme="minorHAnsi"/>
                <w:color w:val="000000"/>
                <w:sz w:val="18"/>
                <w:szCs w:val="18"/>
              </w:rPr>
              <w:t>5.9</w:t>
            </w:r>
          </w:p>
        </w:tc>
        <w:tc>
          <w:tcPr>
            <w:tcW w:w="1418" w:type="dxa"/>
            <w:tcBorders>
              <w:bottom w:val="single" w:sz="4" w:space="0" w:color="auto"/>
            </w:tcBorders>
            <w:shd w:val="clear" w:color="auto" w:fill="auto"/>
            <w:vAlign w:val="center"/>
          </w:tcPr>
          <w:p w14:paraId="67C60036" w14:textId="77777777" w:rsidR="009604F8" w:rsidRPr="001F5F48" w:rsidRDefault="009604F8" w:rsidP="009604F8">
            <w:pPr>
              <w:ind w:left="113"/>
              <w:rPr>
                <w:rFonts w:asciiTheme="minorHAnsi" w:eastAsia="Times New Roman" w:hAnsiTheme="minorHAnsi" w:cstheme="majorHAnsi"/>
                <w:b/>
                <w:color w:val="000000"/>
                <w:sz w:val="18"/>
                <w:szCs w:val="18"/>
              </w:rPr>
            </w:pPr>
            <w:r w:rsidRPr="001F5F48">
              <w:rPr>
                <w:rFonts w:asciiTheme="minorHAnsi" w:eastAsia="Times New Roman" w:hAnsiTheme="minorHAnsi"/>
                <w:color w:val="000000"/>
                <w:sz w:val="18"/>
                <w:szCs w:val="18"/>
              </w:rPr>
              <w:t>(-3.9, 15.6)</w:t>
            </w:r>
          </w:p>
        </w:tc>
        <w:tc>
          <w:tcPr>
            <w:tcW w:w="1134" w:type="dxa"/>
            <w:tcBorders>
              <w:bottom w:val="single" w:sz="4" w:space="0" w:color="auto"/>
              <w:right w:val="single" w:sz="4" w:space="0" w:color="auto"/>
            </w:tcBorders>
            <w:shd w:val="clear" w:color="auto" w:fill="auto"/>
            <w:vAlign w:val="center"/>
          </w:tcPr>
          <w:p w14:paraId="32030AEF" w14:textId="77777777" w:rsidR="009604F8" w:rsidRPr="001F5F48" w:rsidRDefault="009604F8" w:rsidP="009604F8">
            <w:pPr>
              <w:ind w:right="113"/>
              <w:jc w:val="center"/>
              <w:rPr>
                <w:rFonts w:asciiTheme="minorHAnsi" w:eastAsia="Times New Roman" w:hAnsiTheme="minorHAnsi" w:cstheme="majorHAnsi"/>
                <w:b/>
                <w:color w:val="000000"/>
                <w:sz w:val="18"/>
                <w:szCs w:val="18"/>
              </w:rPr>
            </w:pPr>
            <w:r w:rsidRPr="001F5F48">
              <w:rPr>
                <w:rFonts w:asciiTheme="minorHAnsi" w:eastAsia="Times New Roman" w:hAnsiTheme="minorHAnsi"/>
                <w:color w:val="000000"/>
                <w:sz w:val="18"/>
                <w:szCs w:val="18"/>
                <w:lang w:val="en-CA"/>
              </w:rPr>
              <w:t>0.2405</w:t>
            </w:r>
          </w:p>
        </w:tc>
        <w:tc>
          <w:tcPr>
            <w:tcW w:w="993" w:type="dxa"/>
            <w:tcBorders>
              <w:left w:val="single" w:sz="4" w:space="0" w:color="auto"/>
              <w:bottom w:val="single" w:sz="4" w:space="0" w:color="auto"/>
            </w:tcBorders>
            <w:shd w:val="clear" w:color="auto" w:fill="auto"/>
            <w:vAlign w:val="center"/>
          </w:tcPr>
          <w:p w14:paraId="39C73B35" w14:textId="77777777" w:rsidR="009604F8" w:rsidRPr="001F5F48" w:rsidRDefault="009604F8" w:rsidP="009604F8">
            <w:pPr>
              <w:jc w:val="right"/>
              <w:rPr>
                <w:rFonts w:asciiTheme="minorHAnsi" w:eastAsia="Times New Roman" w:hAnsiTheme="minorHAnsi" w:cstheme="majorHAnsi"/>
                <w:b/>
                <w:color w:val="000000"/>
                <w:sz w:val="18"/>
                <w:szCs w:val="18"/>
              </w:rPr>
            </w:pPr>
            <w:r w:rsidRPr="001F5F48">
              <w:rPr>
                <w:rFonts w:asciiTheme="minorHAnsi" w:eastAsia="Times New Roman" w:hAnsiTheme="minorHAnsi"/>
                <w:color w:val="000000"/>
                <w:sz w:val="18"/>
                <w:szCs w:val="18"/>
              </w:rPr>
              <w:t>3</w:t>
            </w:r>
            <w:r>
              <w:rPr>
                <w:rFonts w:asciiTheme="minorHAnsi" w:eastAsia="Times New Roman" w:hAnsiTheme="minorHAnsi"/>
                <w:color w:val="000000"/>
                <w:sz w:val="18"/>
                <w:szCs w:val="18"/>
              </w:rPr>
              <w:t>.0</w:t>
            </w:r>
          </w:p>
        </w:tc>
        <w:tc>
          <w:tcPr>
            <w:tcW w:w="1700" w:type="dxa"/>
            <w:tcBorders>
              <w:bottom w:val="single" w:sz="4" w:space="0" w:color="auto"/>
            </w:tcBorders>
            <w:shd w:val="clear" w:color="auto" w:fill="auto"/>
            <w:vAlign w:val="center"/>
          </w:tcPr>
          <w:p w14:paraId="2B372590" w14:textId="77777777" w:rsidR="009604F8" w:rsidRPr="001F5F48" w:rsidRDefault="009604F8" w:rsidP="009604F8">
            <w:pPr>
              <w:ind w:left="113"/>
              <w:rPr>
                <w:rFonts w:asciiTheme="minorHAnsi" w:eastAsia="Times New Roman" w:hAnsiTheme="minorHAnsi" w:cstheme="majorHAnsi"/>
                <w:b/>
                <w:color w:val="000000"/>
                <w:sz w:val="18"/>
                <w:szCs w:val="18"/>
              </w:rPr>
            </w:pPr>
            <w:r w:rsidRPr="001F5F48">
              <w:rPr>
                <w:rFonts w:asciiTheme="minorHAnsi" w:eastAsia="Times New Roman" w:hAnsiTheme="minorHAnsi"/>
                <w:color w:val="000000"/>
                <w:sz w:val="18"/>
                <w:szCs w:val="18"/>
              </w:rPr>
              <w:t>(-1.5, 7.5)</w:t>
            </w:r>
          </w:p>
        </w:tc>
        <w:tc>
          <w:tcPr>
            <w:tcW w:w="1135" w:type="dxa"/>
            <w:tcBorders>
              <w:bottom w:val="single" w:sz="4" w:space="0" w:color="auto"/>
            </w:tcBorders>
            <w:shd w:val="clear" w:color="auto" w:fill="auto"/>
            <w:vAlign w:val="center"/>
          </w:tcPr>
          <w:p w14:paraId="7DA8DFD3" w14:textId="77777777" w:rsidR="009604F8" w:rsidRPr="001F5F48" w:rsidRDefault="009604F8" w:rsidP="009604F8">
            <w:pPr>
              <w:ind w:right="113"/>
              <w:jc w:val="center"/>
              <w:rPr>
                <w:rFonts w:asciiTheme="minorHAnsi" w:eastAsia="Times New Roman" w:hAnsiTheme="minorHAnsi" w:cstheme="majorHAnsi"/>
                <w:b/>
                <w:color w:val="000000"/>
                <w:sz w:val="18"/>
                <w:szCs w:val="18"/>
              </w:rPr>
            </w:pPr>
            <w:r w:rsidRPr="001F5F48">
              <w:rPr>
                <w:rFonts w:asciiTheme="minorHAnsi" w:eastAsia="Times New Roman" w:hAnsiTheme="minorHAnsi"/>
                <w:color w:val="000000"/>
                <w:sz w:val="18"/>
                <w:szCs w:val="18"/>
                <w:lang w:val="en-CA"/>
              </w:rPr>
              <w:t>0.1945</w:t>
            </w:r>
          </w:p>
        </w:tc>
      </w:tr>
      <w:tr w:rsidR="009604F8" w:rsidRPr="004667A4" w14:paraId="58F9DA78" w14:textId="77777777" w:rsidTr="0046189E">
        <w:trPr>
          <w:trHeight w:val="255"/>
        </w:trPr>
        <w:tc>
          <w:tcPr>
            <w:tcW w:w="3798" w:type="dxa"/>
            <w:tcBorders>
              <w:top w:val="single" w:sz="4" w:space="0" w:color="auto"/>
              <w:bottom w:val="single" w:sz="4" w:space="0" w:color="auto"/>
            </w:tcBorders>
            <w:shd w:val="clear" w:color="auto" w:fill="auto"/>
            <w:vAlign w:val="center"/>
          </w:tcPr>
          <w:p w14:paraId="4DBE4696" w14:textId="77777777" w:rsidR="009604F8" w:rsidRPr="001F5F48" w:rsidRDefault="009604F8" w:rsidP="009604F8">
            <w:pPr>
              <w:rPr>
                <w:rFonts w:asciiTheme="minorHAnsi" w:eastAsia="Times New Roman" w:hAnsiTheme="minorHAnsi" w:cstheme="majorHAnsi"/>
                <w:b/>
                <w:color w:val="000000" w:themeColor="text1"/>
                <w:sz w:val="18"/>
                <w:szCs w:val="18"/>
                <w:lang w:eastAsia="en-CA"/>
              </w:rPr>
            </w:pPr>
            <w:r w:rsidRPr="001F5F48">
              <w:rPr>
                <w:rFonts w:asciiTheme="minorHAnsi" w:eastAsia="Times New Roman" w:hAnsiTheme="minorHAnsi" w:cstheme="majorHAnsi"/>
                <w:b/>
                <w:color w:val="000000" w:themeColor="text1"/>
                <w:sz w:val="18"/>
                <w:szCs w:val="18"/>
                <w:lang w:eastAsia="en-CA"/>
              </w:rPr>
              <w:t>Ethnicity</w:t>
            </w:r>
          </w:p>
        </w:tc>
        <w:tc>
          <w:tcPr>
            <w:tcW w:w="3432" w:type="dxa"/>
            <w:gridSpan w:val="3"/>
            <w:tcBorders>
              <w:top w:val="single" w:sz="4" w:space="0" w:color="auto"/>
              <w:bottom w:val="single" w:sz="4" w:space="0" w:color="auto"/>
              <w:right w:val="single" w:sz="4" w:space="0" w:color="auto"/>
            </w:tcBorders>
            <w:shd w:val="clear" w:color="auto" w:fill="auto"/>
            <w:noWrap/>
            <w:vAlign w:val="center"/>
          </w:tcPr>
          <w:p w14:paraId="17A6C10F" w14:textId="77777777" w:rsidR="009604F8" w:rsidRPr="001F5F48" w:rsidRDefault="009604F8" w:rsidP="009604F8">
            <w:pPr>
              <w:jc w:val="center"/>
              <w:rPr>
                <w:rFonts w:asciiTheme="minorHAnsi" w:hAnsiTheme="minorHAnsi" w:cstheme="majorHAnsi"/>
                <w:sz w:val="18"/>
                <w:szCs w:val="18"/>
              </w:rPr>
            </w:pPr>
            <w:r w:rsidRPr="003F4D14">
              <w:rPr>
                <w:rFonts w:asciiTheme="minorHAnsi" w:eastAsia="Times New Roman" w:hAnsiTheme="minorHAnsi"/>
                <w:sz w:val="18"/>
                <w:szCs w:val="18"/>
              </w:rPr>
              <w:t>p=0.1130</w:t>
            </w:r>
          </w:p>
        </w:tc>
        <w:tc>
          <w:tcPr>
            <w:tcW w:w="3828" w:type="dxa"/>
            <w:gridSpan w:val="3"/>
            <w:tcBorders>
              <w:top w:val="single" w:sz="4" w:space="0" w:color="auto"/>
              <w:left w:val="single" w:sz="4" w:space="0" w:color="auto"/>
              <w:bottom w:val="single" w:sz="4" w:space="0" w:color="auto"/>
            </w:tcBorders>
            <w:shd w:val="clear" w:color="auto" w:fill="auto"/>
            <w:vAlign w:val="center"/>
          </w:tcPr>
          <w:p w14:paraId="73492ABF" w14:textId="77777777" w:rsidR="009604F8" w:rsidRPr="001F5F48" w:rsidRDefault="009604F8" w:rsidP="009604F8">
            <w:pPr>
              <w:jc w:val="center"/>
              <w:rPr>
                <w:rFonts w:asciiTheme="minorHAnsi" w:hAnsiTheme="minorHAnsi" w:cstheme="majorHAnsi"/>
                <w:sz w:val="18"/>
                <w:szCs w:val="18"/>
              </w:rPr>
            </w:pPr>
            <w:r w:rsidRPr="00D82536">
              <w:rPr>
                <w:rFonts w:asciiTheme="minorHAnsi" w:eastAsia="Times New Roman" w:hAnsiTheme="minorHAnsi"/>
                <w:sz w:val="18"/>
                <w:szCs w:val="18"/>
              </w:rPr>
              <w:t>p=0.1870</w:t>
            </w:r>
          </w:p>
        </w:tc>
      </w:tr>
      <w:tr w:rsidR="009604F8" w:rsidRPr="004667A4" w14:paraId="6C76C870" w14:textId="77777777" w:rsidTr="0046189E">
        <w:trPr>
          <w:trHeight w:val="255"/>
        </w:trPr>
        <w:tc>
          <w:tcPr>
            <w:tcW w:w="3798" w:type="dxa"/>
            <w:tcBorders>
              <w:top w:val="single" w:sz="4" w:space="0" w:color="auto"/>
              <w:bottom w:val="single" w:sz="4" w:space="0" w:color="auto"/>
            </w:tcBorders>
            <w:shd w:val="clear" w:color="auto" w:fill="auto"/>
            <w:vAlign w:val="center"/>
          </w:tcPr>
          <w:p w14:paraId="3618C833" w14:textId="77777777" w:rsidR="009604F8" w:rsidRPr="001F5F48" w:rsidRDefault="009604F8" w:rsidP="009604F8">
            <w:pPr>
              <w:rPr>
                <w:rFonts w:asciiTheme="minorHAnsi" w:eastAsia="Times New Roman" w:hAnsiTheme="minorHAnsi" w:cstheme="majorHAnsi"/>
                <w:color w:val="000000" w:themeColor="text1"/>
                <w:sz w:val="18"/>
                <w:szCs w:val="18"/>
              </w:rPr>
            </w:pPr>
            <w:r w:rsidRPr="006A747F">
              <w:rPr>
                <w:rFonts w:asciiTheme="minorHAnsi" w:eastAsia="Times New Roman" w:hAnsiTheme="minorHAnsi" w:cstheme="majorHAnsi"/>
                <w:b/>
                <w:color w:val="000000" w:themeColor="text1"/>
                <w:sz w:val="18"/>
                <w:szCs w:val="18"/>
                <w:lang w:eastAsia="en-CA"/>
              </w:rPr>
              <w:t>Income (1=lowest income; 4=highest income)</w:t>
            </w:r>
          </w:p>
        </w:tc>
        <w:tc>
          <w:tcPr>
            <w:tcW w:w="3432" w:type="dxa"/>
            <w:gridSpan w:val="3"/>
            <w:tcBorders>
              <w:top w:val="single" w:sz="4" w:space="0" w:color="auto"/>
              <w:bottom w:val="single" w:sz="4" w:space="0" w:color="auto"/>
              <w:right w:val="single" w:sz="4" w:space="0" w:color="auto"/>
            </w:tcBorders>
            <w:shd w:val="clear" w:color="auto" w:fill="auto"/>
            <w:noWrap/>
            <w:vAlign w:val="center"/>
          </w:tcPr>
          <w:p w14:paraId="6FC50C97" w14:textId="77777777" w:rsidR="009604F8" w:rsidRPr="001F5F48" w:rsidRDefault="009604F8" w:rsidP="009604F8">
            <w:pPr>
              <w:ind w:right="113"/>
              <w:jc w:val="center"/>
              <w:rPr>
                <w:rFonts w:asciiTheme="minorHAnsi" w:hAnsiTheme="minorHAnsi" w:cstheme="majorHAnsi"/>
                <w:color w:val="000000"/>
                <w:sz w:val="18"/>
                <w:szCs w:val="18"/>
              </w:rPr>
            </w:pPr>
            <w:r w:rsidRPr="003F4D14">
              <w:rPr>
                <w:rFonts w:asciiTheme="minorHAnsi" w:eastAsia="Times New Roman" w:hAnsiTheme="minorHAnsi"/>
                <w:sz w:val="18"/>
                <w:szCs w:val="18"/>
              </w:rPr>
              <w:t>p=0.8946</w:t>
            </w:r>
          </w:p>
        </w:tc>
        <w:tc>
          <w:tcPr>
            <w:tcW w:w="3828" w:type="dxa"/>
            <w:gridSpan w:val="3"/>
            <w:tcBorders>
              <w:top w:val="single" w:sz="4" w:space="0" w:color="auto"/>
              <w:left w:val="single" w:sz="4" w:space="0" w:color="auto"/>
              <w:bottom w:val="single" w:sz="4" w:space="0" w:color="auto"/>
            </w:tcBorders>
            <w:shd w:val="clear" w:color="auto" w:fill="auto"/>
            <w:vAlign w:val="center"/>
          </w:tcPr>
          <w:p w14:paraId="7580E24E" w14:textId="77777777" w:rsidR="009604F8" w:rsidRPr="001F5F48" w:rsidRDefault="009604F8" w:rsidP="009604F8">
            <w:pPr>
              <w:ind w:right="113"/>
              <w:jc w:val="center"/>
              <w:rPr>
                <w:rFonts w:asciiTheme="minorHAnsi" w:hAnsiTheme="minorHAnsi" w:cstheme="majorHAnsi"/>
                <w:color w:val="000000"/>
                <w:sz w:val="18"/>
                <w:szCs w:val="18"/>
              </w:rPr>
            </w:pPr>
            <w:r w:rsidRPr="00D82536">
              <w:rPr>
                <w:rFonts w:asciiTheme="minorHAnsi" w:eastAsia="Times New Roman" w:hAnsiTheme="minorHAnsi"/>
                <w:sz w:val="18"/>
                <w:szCs w:val="18"/>
              </w:rPr>
              <w:t>p=0.8863</w:t>
            </w:r>
          </w:p>
        </w:tc>
      </w:tr>
      <w:tr w:rsidR="009604F8" w:rsidRPr="004667A4" w14:paraId="64AD7866" w14:textId="77777777" w:rsidTr="0046189E">
        <w:trPr>
          <w:trHeight w:val="255"/>
        </w:trPr>
        <w:tc>
          <w:tcPr>
            <w:tcW w:w="3798" w:type="dxa"/>
            <w:tcBorders>
              <w:top w:val="single" w:sz="4" w:space="0" w:color="auto"/>
              <w:bottom w:val="single" w:sz="4" w:space="0" w:color="auto"/>
            </w:tcBorders>
            <w:shd w:val="clear" w:color="auto" w:fill="auto"/>
            <w:vAlign w:val="center"/>
          </w:tcPr>
          <w:p w14:paraId="50F8F5D0" w14:textId="77777777" w:rsidR="009604F8" w:rsidRPr="001F5F48" w:rsidRDefault="009604F8" w:rsidP="009604F8">
            <w:pPr>
              <w:rPr>
                <w:rFonts w:asciiTheme="minorHAnsi" w:eastAsia="Times New Roman" w:hAnsiTheme="minorHAnsi" w:cstheme="majorHAnsi"/>
                <w:b/>
                <w:color w:val="000000" w:themeColor="text1"/>
                <w:sz w:val="18"/>
                <w:szCs w:val="18"/>
                <w:lang w:eastAsia="en-CA"/>
              </w:rPr>
            </w:pPr>
            <w:r w:rsidRPr="001F5F48">
              <w:rPr>
                <w:rFonts w:asciiTheme="minorHAnsi" w:eastAsia="Times New Roman" w:hAnsiTheme="minorHAnsi" w:cstheme="majorHAnsi"/>
                <w:b/>
                <w:color w:val="000000" w:themeColor="text1"/>
                <w:sz w:val="18"/>
                <w:szCs w:val="18"/>
                <w:lang w:eastAsia="en-CA"/>
              </w:rPr>
              <w:t>Province</w:t>
            </w:r>
          </w:p>
        </w:tc>
        <w:tc>
          <w:tcPr>
            <w:tcW w:w="3432" w:type="dxa"/>
            <w:gridSpan w:val="3"/>
            <w:tcBorders>
              <w:top w:val="single" w:sz="4" w:space="0" w:color="auto"/>
              <w:bottom w:val="single" w:sz="4" w:space="0" w:color="auto"/>
              <w:right w:val="single" w:sz="4" w:space="0" w:color="auto"/>
            </w:tcBorders>
            <w:shd w:val="clear" w:color="auto" w:fill="auto"/>
            <w:noWrap/>
            <w:vAlign w:val="center"/>
          </w:tcPr>
          <w:p w14:paraId="79FB0C2B" w14:textId="77777777" w:rsidR="009604F8" w:rsidRPr="00E538D7" w:rsidRDefault="009604F8" w:rsidP="009604F8">
            <w:pPr>
              <w:jc w:val="center"/>
              <w:rPr>
                <w:rFonts w:asciiTheme="minorHAnsi" w:hAnsiTheme="minorHAnsi" w:cstheme="majorHAnsi"/>
                <w:b/>
                <w:sz w:val="18"/>
                <w:szCs w:val="18"/>
              </w:rPr>
            </w:pPr>
            <w:r w:rsidRPr="00E538D7">
              <w:rPr>
                <w:rFonts w:asciiTheme="minorHAnsi" w:eastAsia="Times New Roman" w:hAnsiTheme="minorHAnsi"/>
                <w:b/>
                <w:sz w:val="18"/>
                <w:szCs w:val="18"/>
              </w:rPr>
              <w:t>p&lt;.0001</w:t>
            </w:r>
          </w:p>
        </w:tc>
        <w:tc>
          <w:tcPr>
            <w:tcW w:w="3828" w:type="dxa"/>
            <w:gridSpan w:val="3"/>
            <w:tcBorders>
              <w:top w:val="single" w:sz="4" w:space="0" w:color="auto"/>
              <w:left w:val="single" w:sz="4" w:space="0" w:color="auto"/>
              <w:bottom w:val="single" w:sz="4" w:space="0" w:color="auto"/>
            </w:tcBorders>
            <w:shd w:val="clear" w:color="auto" w:fill="auto"/>
            <w:vAlign w:val="center"/>
          </w:tcPr>
          <w:p w14:paraId="2F0EC522" w14:textId="77777777" w:rsidR="009604F8" w:rsidRPr="00E538D7" w:rsidRDefault="009604F8" w:rsidP="009604F8">
            <w:pPr>
              <w:jc w:val="center"/>
              <w:rPr>
                <w:rFonts w:asciiTheme="minorHAnsi" w:hAnsiTheme="minorHAnsi" w:cstheme="majorHAnsi"/>
                <w:b/>
                <w:sz w:val="18"/>
                <w:szCs w:val="18"/>
              </w:rPr>
            </w:pPr>
            <w:r w:rsidRPr="00E538D7">
              <w:rPr>
                <w:rFonts w:asciiTheme="minorHAnsi" w:eastAsia="Times New Roman" w:hAnsiTheme="minorHAnsi"/>
                <w:b/>
                <w:sz w:val="18"/>
                <w:szCs w:val="18"/>
              </w:rPr>
              <w:t>p&lt;.0001</w:t>
            </w:r>
          </w:p>
        </w:tc>
      </w:tr>
      <w:tr w:rsidR="009604F8" w:rsidRPr="004667A4" w14:paraId="3350084D" w14:textId="77777777" w:rsidTr="0046189E">
        <w:trPr>
          <w:trHeight w:val="255"/>
        </w:trPr>
        <w:tc>
          <w:tcPr>
            <w:tcW w:w="3798" w:type="dxa"/>
            <w:tcBorders>
              <w:top w:val="single" w:sz="4" w:space="0" w:color="auto"/>
            </w:tcBorders>
            <w:shd w:val="clear" w:color="auto" w:fill="auto"/>
            <w:vAlign w:val="center"/>
          </w:tcPr>
          <w:p w14:paraId="6DF0D318" w14:textId="77777777" w:rsidR="009604F8" w:rsidRPr="001F5F48" w:rsidRDefault="009604F8" w:rsidP="009604F8">
            <w:pPr>
              <w:rPr>
                <w:rFonts w:asciiTheme="minorHAnsi" w:eastAsia="Times New Roman" w:hAnsiTheme="minorHAnsi" w:cstheme="majorHAnsi"/>
                <w:b/>
                <w:color w:val="000000" w:themeColor="text1"/>
                <w:sz w:val="18"/>
                <w:szCs w:val="18"/>
                <w:lang w:eastAsia="en-CA"/>
              </w:rPr>
            </w:pPr>
            <w:r>
              <w:rPr>
                <w:rFonts w:asciiTheme="minorHAnsi" w:eastAsia="Times New Roman" w:hAnsiTheme="minorHAnsi" w:cstheme="majorHAnsi"/>
                <w:color w:val="000000" w:themeColor="text1"/>
                <w:sz w:val="18"/>
                <w:szCs w:val="18"/>
              </w:rPr>
              <w:t>NL vs PEI</w:t>
            </w:r>
          </w:p>
        </w:tc>
        <w:tc>
          <w:tcPr>
            <w:tcW w:w="880" w:type="dxa"/>
            <w:tcBorders>
              <w:top w:val="single" w:sz="4" w:space="0" w:color="auto"/>
            </w:tcBorders>
            <w:shd w:val="clear" w:color="auto" w:fill="auto"/>
            <w:noWrap/>
            <w:vAlign w:val="center"/>
          </w:tcPr>
          <w:p w14:paraId="4ADF2B17" w14:textId="77777777" w:rsidR="009604F8" w:rsidRPr="001F5F48" w:rsidRDefault="009604F8" w:rsidP="009604F8">
            <w:pPr>
              <w:jc w:val="right"/>
              <w:rPr>
                <w:rFonts w:asciiTheme="minorHAnsi" w:eastAsia="Times New Roman" w:hAnsiTheme="minorHAnsi" w:cstheme="majorHAnsi"/>
                <w:color w:val="000000" w:themeColor="text1"/>
                <w:sz w:val="18"/>
                <w:szCs w:val="18"/>
                <w:lang w:eastAsia="en-CA"/>
              </w:rPr>
            </w:pPr>
            <w:r w:rsidRPr="001F5F48">
              <w:rPr>
                <w:rFonts w:asciiTheme="minorHAnsi" w:eastAsia="Times New Roman" w:hAnsiTheme="minorHAnsi"/>
                <w:color w:val="000000"/>
                <w:sz w:val="18"/>
                <w:szCs w:val="18"/>
              </w:rPr>
              <w:t>-4</w:t>
            </w:r>
            <w:r>
              <w:rPr>
                <w:rFonts w:asciiTheme="minorHAnsi" w:eastAsia="Times New Roman" w:hAnsiTheme="minorHAnsi"/>
                <w:color w:val="000000"/>
                <w:sz w:val="18"/>
                <w:szCs w:val="18"/>
              </w:rPr>
              <w:t>.0</w:t>
            </w:r>
          </w:p>
        </w:tc>
        <w:tc>
          <w:tcPr>
            <w:tcW w:w="1418" w:type="dxa"/>
            <w:tcBorders>
              <w:top w:val="single" w:sz="4" w:space="0" w:color="auto"/>
            </w:tcBorders>
            <w:shd w:val="clear" w:color="auto" w:fill="auto"/>
            <w:vAlign w:val="center"/>
          </w:tcPr>
          <w:p w14:paraId="6E84F66E" w14:textId="77777777" w:rsidR="009604F8" w:rsidRPr="001F5F48" w:rsidRDefault="009604F8" w:rsidP="009604F8">
            <w:pPr>
              <w:ind w:left="113"/>
              <w:rPr>
                <w:rFonts w:asciiTheme="minorHAnsi" w:eastAsia="Times New Roman" w:hAnsiTheme="minorHAnsi" w:cstheme="majorHAnsi"/>
                <w:color w:val="000000"/>
                <w:sz w:val="18"/>
                <w:szCs w:val="18"/>
              </w:rPr>
            </w:pPr>
            <w:r w:rsidRPr="001F5F48">
              <w:rPr>
                <w:rFonts w:asciiTheme="minorHAnsi" w:eastAsia="Times New Roman" w:hAnsiTheme="minorHAnsi"/>
                <w:color w:val="000000"/>
                <w:sz w:val="18"/>
                <w:szCs w:val="18"/>
              </w:rPr>
              <w:t>(-28.1, 20</w:t>
            </w:r>
            <w:r>
              <w:rPr>
                <w:rFonts w:asciiTheme="minorHAnsi" w:eastAsia="Times New Roman" w:hAnsiTheme="minorHAnsi"/>
                <w:color w:val="000000"/>
                <w:sz w:val="18"/>
                <w:szCs w:val="18"/>
              </w:rPr>
              <w:t>.0</w:t>
            </w:r>
            <w:r w:rsidRPr="001F5F48">
              <w:rPr>
                <w:rFonts w:asciiTheme="minorHAnsi" w:eastAsia="Times New Roman" w:hAnsiTheme="minorHAnsi"/>
                <w:color w:val="000000"/>
                <w:sz w:val="18"/>
                <w:szCs w:val="18"/>
              </w:rPr>
              <w:t>)</w:t>
            </w:r>
          </w:p>
        </w:tc>
        <w:tc>
          <w:tcPr>
            <w:tcW w:w="1134" w:type="dxa"/>
            <w:tcBorders>
              <w:top w:val="single" w:sz="4" w:space="0" w:color="auto"/>
              <w:right w:val="single" w:sz="4" w:space="0" w:color="auto"/>
            </w:tcBorders>
            <w:shd w:val="clear" w:color="auto" w:fill="auto"/>
            <w:vAlign w:val="center"/>
          </w:tcPr>
          <w:p w14:paraId="7DEEDB6F" w14:textId="77777777" w:rsidR="009604F8" w:rsidRPr="001F5F48" w:rsidRDefault="009604F8" w:rsidP="009604F8">
            <w:pPr>
              <w:ind w:right="113"/>
              <w:jc w:val="center"/>
              <w:rPr>
                <w:rFonts w:asciiTheme="minorHAnsi" w:eastAsia="Times New Roman" w:hAnsiTheme="minorHAnsi" w:cstheme="majorHAnsi"/>
                <w:color w:val="000000"/>
                <w:sz w:val="18"/>
                <w:szCs w:val="18"/>
              </w:rPr>
            </w:pPr>
            <w:r w:rsidRPr="001F5F48">
              <w:rPr>
                <w:rFonts w:asciiTheme="minorHAnsi" w:eastAsia="Times New Roman" w:hAnsiTheme="minorHAnsi"/>
                <w:color w:val="000000"/>
                <w:sz w:val="18"/>
                <w:szCs w:val="18"/>
                <w:lang w:val="en-CA"/>
              </w:rPr>
              <w:t>0.7415</w:t>
            </w:r>
          </w:p>
        </w:tc>
        <w:tc>
          <w:tcPr>
            <w:tcW w:w="993" w:type="dxa"/>
            <w:tcBorders>
              <w:top w:val="single" w:sz="4" w:space="0" w:color="auto"/>
              <w:left w:val="single" w:sz="4" w:space="0" w:color="auto"/>
            </w:tcBorders>
            <w:shd w:val="clear" w:color="auto" w:fill="auto"/>
            <w:vAlign w:val="center"/>
          </w:tcPr>
          <w:p w14:paraId="4F652CBB" w14:textId="77777777" w:rsidR="009604F8" w:rsidRPr="001F5F48" w:rsidRDefault="009604F8" w:rsidP="009604F8">
            <w:pPr>
              <w:jc w:val="right"/>
              <w:rPr>
                <w:rFonts w:asciiTheme="minorHAnsi" w:hAnsiTheme="minorHAnsi" w:cstheme="majorHAnsi"/>
                <w:color w:val="000000"/>
                <w:sz w:val="18"/>
                <w:szCs w:val="18"/>
              </w:rPr>
            </w:pPr>
            <w:r w:rsidRPr="001F5F48">
              <w:rPr>
                <w:rFonts w:asciiTheme="minorHAnsi" w:eastAsia="Times New Roman" w:hAnsiTheme="minorHAnsi"/>
                <w:color w:val="000000"/>
                <w:sz w:val="18"/>
                <w:szCs w:val="18"/>
              </w:rPr>
              <w:t>-1.4</w:t>
            </w:r>
          </w:p>
        </w:tc>
        <w:tc>
          <w:tcPr>
            <w:tcW w:w="1700" w:type="dxa"/>
            <w:tcBorders>
              <w:top w:val="single" w:sz="4" w:space="0" w:color="auto"/>
            </w:tcBorders>
            <w:shd w:val="clear" w:color="auto" w:fill="auto"/>
            <w:vAlign w:val="center"/>
          </w:tcPr>
          <w:p w14:paraId="7771E210" w14:textId="77777777" w:rsidR="009604F8" w:rsidRPr="001F5F48" w:rsidRDefault="009604F8" w:rsidP="009604F8">
            <w:pPr>
              <w:ind w:left="113"/>
              <w:rPr>
                <w:rFonts w:asciiTheme="minorHAnsi" w:eastAsia="Times New Roman" w:hAnsiTheme="minorHAnsi" w:cstheme="majorHAnsi"/>
                <w:color w:val="000000"/>
                <w:sz w:val="18"/>
                <w:szCs w:val="18"/>
              </w:rPr>
            </w:pPr>
            <w:r w:rsidRPr="001F5F48">
              <w:rPr>
                <w:rFonts w:asciiTheme="minorHAnsi" w:eastAsia="Times New Roman" w:hAnsiTheme="minorHAnsi"/>
                <w:color w:val="000000"/>
                <w:sz w:val="18"/>
                <w:szCs w:val="18"/>
              </w:rPr>
              <w:t>(-12.6, 9.8)</w:t>
            </w:r>
          </w:p>
        </w:tc>
        <w:tc>
          <w:tcPr>
            <w:tcW w:w="1135" w:type="dxa"/>
            <w:tcBorders>
              <w:top w:val="single" w:sz="4" w:space="0" w:color="auto"/>
            </w:tcBorders>
            <w:shd w:val="clear" w:color="auto" w:fill="auto"/>
            <w:vAlign w:val="center"/>
          </w:tcPr>
          <w:p w14:paraId="66FA81BC" w14:textId="77777777" w:rsidR="009604F8" w:rsidRPr="001F5F48" w:rsidRDefault="009604F8" w:rsidP="009604F8">
            <w:pPr>
              <w:ind w:right="113"/>
              <w:jc w:val="center"/>
              <w:rPr>
                <w:rFonts w:asciiTheme="minorHAnsi" w:eastAsia="Times New Roman" w:hAnsiTheme="minorHAnsi" w:cstheme="majorHAnsi"/>
                <w:color w:val="000000"/>
                <w:sz w:val="18"/>
                <w:szCs w:val="18"/>
              </w:rPr>
            </w:pPr>
            <w:r w:rsidRPr="001F5F48">
              <w:rPr>
                <w:rFonts w:asciiTheme="minorHAnsi" w:eastAsia="Times New Roman" w:hAnsiTheme="minorHAnsi"/>
                <w:color w:val="000000"/>
                <w:sz w:val="18"/>
                <w:szCs w:val="18"/>
                <w:lang w:val="en-CA"/>
              </w:rPr>
              <w:t>0.806</w:t>
            </w:r>
            <w:r>
              <w:rPr>
                <w:rFonts w:asciiTheme="minorHAnsi" w:eastAsia="Times New Roman" w:hAnsiTheme="minorHAnsi"/>
                <w:color w:val="000000"/>
                <w:sz w:val="18"/>
                <w:szCs w:val="18"/>
                <w:lang w:val="en-CA"/>
              </w:rPr>
              <w:t>0</w:t>
            </w:r>
          </w:p>
        </w:tc>
      </w:tr>
      <w:tr w:rsidR="009604F8" w:rsidRPr="004667A4" w14:paraId="0662B171" w14:textId="77777777" w:rsidTr="0046189E">
        <w:trPr>
          <w:trHeight w:val="255"/>
        </w:trPr>
        <w:tc>
          <w:tcPr>
            <w:tcW w:w="3798" w:type="dxa"/>
            <w:shd w:val="clear" w:color="auto" w:fill="auto"/>
            <w:vAlign w:val="center"/>
          </w:tcPr>
          <w:p w14:paraId="205B473E" w14:textId="77777777" w:rsidR="009604F8" w:rsidRPr="001F5F48" w:rsidRDefault="009604F8" w:rsidP="009604F8">
            <w:pPr>
              <w:rPr>
                <w:rFonts w:asciiTheme="minorHAnsi" w:eastAsia="Times New Roman" w:hAnsiTheme="minorHAnsi" w:cstheme="majorHAnsi"/>
                <w:b/>
                <w:color w:val="000000" w:themeColor="text1"/>
                <w:sz w:val="18"/>
                <w:szCs w:val="18"/>
                <w:lang w:eastAsia="en-CA"/>
              </w:rPr>
            </w:pPr>
            <w:r>
              <w:rPr>
                <w:rFonts w:asciiTheme="minorHAnsi" w:eastAsia="Times New Roman" w:hAnsiTheme="minorHAnsi" w:cstheme="majorHAnsi"/>
                <w:color w:val="000000" w:themeColor="text1"/>
                <w:sz w:val="18"/>
                <w:szCs w:val="18"/>
              </w:rPr>
              <w:t>NL</w:t>
            </w:r>
            <w:r w:rsidRPr="007B4932">
              <w:rPr>
                <w:rFonts w:asciiTheme="minorHAnsi" w:eastAsia="Times New Roman" w:hAnsiTheme="minorHAnsi" w:cstheme="majorHAnsi"/>
                <w:color w:val="000000" w:themeColor="text1"/>
                <w:sz w:val="18"/>
                <w:szCs w:val="18"/>
              </w:rPr>
              <w:t xml:space="preserve"> vs Nova Scotia</w:t>
            </w:r>
          </w:p>
        </w:tc>
        <w:tc>
          <w:tcPr>
            <w:tcW w:w="880" w:type="dxa"/>
            <w:shd w:val="clear" w:color="auto" w:fill="auto"/>
            <w:noWrap/>
            <w:vAlign w:val="center"/>
          </w:tcPr>
          <w:p w14:paraId="68C8E41F" w14:textId="77777777" w:rsidR="009604F8" w:rsidRPr="001F5F48" w:rsidRDefault="009604F8" w:rsidP="009604F8">
            <w:pPr>
              <w:jc w:val="right"/>
              <w:rPr>
                <w:rFonts w:asciiTheme="minorHAnsi" w:eastAsia="Times New Roman" w:hAnsiTheme="minorHAnsi" w:cstheme="majorHAnsi"/>
                <w:color w:val="000000" w:themeColor="text1"/>
                <w:sz w:val="18"/>
                <w:szCs w:val="18"/>
                <w:lang w:eastAsia="en-CA"/>
              </w:rPr>
            </w:pPr>
            <w:r w:rsidRPr="001F5F48">
              <w:rPr>
                <w:rFonts w:asciiTheme="minorHAnsi" w:eastAsia="Times New Roman" w:hAnsiTheme="minorHAnsi"/>
                <w:color w:val="000000"/>
                <w:sz w:val="18"/>
                <w:szCs w:val="18"/>
              </w:rPr>
              <w:t>7.2</w:t>
            </w:r>
          </w:p>
        </w:tc>
        <w:tc>
          <w:tcPr>
            <w:tcW w:w="1418" w:type="dxa"/>
            <w:shd w:val="clear" w:color="auto" w:fill="auto"/>
            <w:vAlign w:val="center"/>
          </w:tcPr>
          <w:p w14:paraId="7DE467DA" w14:textId="77777777" w:rsidR="009604F8" w:rsidRPr="001F5F48" w:rsidRDefault="009604F8" w:rsidP="009604F8">
            <w:pPr>
              <w:ind w:left="113"/>
              <w:rPr>
                <w:rFonts w:asciiTheme="minorHAnsi" w:eastAsia="Times New Roman" w:hAnsiTheme="minorHAnsi" w:cstheme="majorHAnsi"/>
                <w:color w:val="000000"/>
                <w:sz w:val="18"/>
                <w:szCs w:val="18"/>
              </w:rPr>
            </w:pPr>
            <w:r w:rsidRPr="001F5F48">
              <w:rPr>
                <w:rFonts w:asciiTheme="minorHAnsi" w:eastAsia="Times New Roman" w:hAnsiTheme="minorHAnsi"/>
                <w:color w:val="000000"/>
                <w:sz w:val="18"/>
                <w:szCs w:val="18"/>
              </w:rPr>
              <w:t>(-10.2, 24.6)</w:t>
            </w:r>
          </w:p>
        </w:tc>
        <w:tc>
          <w:tcPr>
            <w:tcW w:w="1134" w:type="dxa"/>
            <w:tcBorders>
              <w:right w:val="single" w:sz="4" w:space="0" w:color="auto"/>
            </w:tcBorders>
            <w:shd w:val="clear" w:color="auto" w:fill="auto"/>
            <w:vAlign w:val="center"/>
          </w:tcPr>
          <w:p w14:paraId="3E711A4B" w14:textId="77777777" w:rsidR="009604F8" w:rsidRPr="001F5F48" w:rsidRDefault="009604F8" w:rsidP="009604F8">
            <w:pPr>
              <w:ind w:right="113"/>
              <w:jc w:val="center"/>
              <w:rPr>
                <w:rFonts w:asciiTheme="minorHAnsi" w:eastAsia="Times New Roman" w:hAnsiTheme="minorHAnsi" w:cstheme="majorHAnsi"/>
                <w:color w:val="000000"/>
                <w:sz w:val="18"/>
                <w:szCs w:val="18"/>
              </w:rPr>
            </w:pPr>
            <w:r w:rsidRPr="001F5F48">
              <w:rPr>
                <w:rFonts w:asciiTheme="minorHAnsi" w:eastAsia="Times New Roman" w:hAnsiTheme="minorHAnsi"/>
                <w:color w:val="000000"/>
                <w:sz w:val="18"/>
                <w:szCs w:val="18"/>
                <w:lang w:val="en-CA"/>
              </w:rPr>
              <w:t>0.4146</w:t>
            </w:r>
          </w:p>
        </w:tc>
        <w:tc>
          <w:tcPr>
            <w:tcW w:w="993" w:type="dxa"/>
            <w:tcBorders>
              <w:left w:val="single" w:sz="4" w:space="0" w:color="auto"/>
            </w:tcBorders>
            <w:shd w:val="clear" w:color="auto" w:fill="auto"/>
            <w:vAlign w:val="center"/>
          </w:tcPr>
          <w:p w14:paraId="140A9214" w14:textId="77777777" w:rsidR="009604F8" w:rsidRPr="001F5F48" w:rsidRDefault="009604F8" w:rsidP="009604F8">
            <w:pPr>
              <w:jc w:val="right"/>
              <w:rPr>
                <w:rFonts w:asciiTheme="minorHAnsi" w:hAnsiTheme="minorHAnsi" w:cstheme="majorHAnsi"/>
                <w:color w:val="000000"/>
                <w:sz w:val="18"/>
                <w:szCs w:val="18"/>
              </w:rPr>
            </w:pPr>
            <w:r w:rsidRPr="001F5F48">
              <w:rPr>
                <w:rFonts w:asciiTheme="minorHAnsi" w:eastAsia="Times New Roman" w:hAnsiTheme="minorHAnsi"/>
                <w:color w:val="000000"/>
                <w:sz w:val="18"/>
                <w:szCs w:val="18"/>
              </w:rPr>
              <w:t>4.2</w:t>
            </w:r>
          </w:p>
        </w:tc>
        <w:tc>
          <w:tcPr>
            <w:tcW w:w="1700" w:type="dxa"/>
            <w:shd w:val="clear" w:color="auto" w:fill="auto"/>
            <w:vAlign w:val="center"/>
          </w:tcPr>
          <w:p w14:paraId="7492D324" w14:textId="77777777" w:rsidR="009604F8" w:rsidRPr="001F5F48" w:rsidRDefault="009604F8" w:rsidP="009604F8">
            <w:pPr>
              <w:ind w:left="113"/>
              <w:rPr>
                <w:rFonts w:asciiTheme="minorHAnsi" w:eastAsia="Times New Roman" w:hAnsiTheme="minorHAnsi" w:cstheme="majorHAnsi"/>
                <w:color w:val="000000"/>
                <w:sz w:val="18"/>
                <w:szCs w:val="18"/>
              </w:rPr>
            </w:pPr>
            <w:r w:rsidRPr="001F5F48">
              <w:rPr>
                <w:rFonts w:asciiTheme="minorHAnsi" w:eastAsia="Times New Roman" w:hAnsiTheme="minorHAnsi"/>
                <w:color w:val="000000"/>
                <w:sz w:val="18"/>
                <w:szCs w:val="18"/>
              </w:rPr>
              <w:t>(-4</w:t>
            </w:r>
            <w:r>
              <w:rPr>
                <w:rFonts w:asciiTheme="minorHAnsi" w:eastAsia="Times New Roman" w:hAnsiTheme="minorHAnsi"/>
                <w:color w:val="000000"/>
                <w:sz w:val="18"/>
                <w:szCs w:val="18"/>
              </w:rPr>
              <w:t>.0</w:t>
            </w:r>
            <w:r w:rsidRPr="001F5F48">
              <w:rPr>
                <w:rFonts w:asciiTheme="minorHAnsi" w:eastAsia="Times New Roman" w:hAnsiTheme="minorHAnsi"/>
                <w:color w:val="000000"/>
                <w:sz w:val="18"/>
                <w:szCs w:val="18"/>
              </w:rPr>
              <w:t>, 12.3)</w:t>
            </w:r>
          </w:p>
        </w:tc>
        <w:tc>
          <w:tcPr>
            <w:tcW w:w="1135" w:type="dxa"/>
            <w:shd w:val="clear" w:color="auto" w:fill="auto"/>
            <w:vAlign w:val="center"/>
          </w:tcPr>
          <w:p w14:paraId="3FBB1007" w14:textId="77777777" w:rsidR="009604F8" w:rsidRPr="001F5F48" w:rsidRDefault="009604F8" w:rsidP="009604F8">
            <w:pPr>
              <w:ind w:right="113"/>
              <w:jc w:val="center"/>
              <w:rPr>
                <w:rFonts w:asciiTheme="minorHAnsi" w:eastAsia="Times New Roman" w:hAnsiTheme="minorHAnsi" w:cstheme="majorHAnsi"/>
                <w:color w:val="000000"/>
                <w:sz w:val="18"/>
                <w:szCs w:val="18"/>
              </w:rPr>
            </w:pPr>
            <w:r w:rsidRPr="001F5F48">
              <w:rPr>
                <w:rFonts w:asciiTheme="minorHAnsi" w:eastAsia="Times New Roman" w:hAnsiTheme="minorHAnsi"/>
                <w:color w:val="000000"/>
                <w:sz w:val="18"/>
                <w:szCs w:val="18"/>
                <w:lang w:val="en-CA"/>
              </w:rPr>
              <w:t>0.3157</w:t>
            </w:r>
          </w:p>
        </w:tc>
      </w:tr>
      <w:tr w:rsidR="009604F8" w:rsidRPr="004667A4" w14:paraId="3A23C946" w14:textId="77777777" w:rsidTr="0046189E">
        <w:trPr>
          <w:trHeight w:val="255"/>
        </w:trPr>
        <w:tc>
          <w:tcPr>
            <w:tcW w:w="3798" w:type="dxa"/>
            <w:shd w:val="clear" w:color="auto" w:fill="auto"/>
            <w:vAlign w:val="center"/>
          </w:tcPr>
          <w:p w14:paraId="133DE7D0" w14:textId="77777777" w:rsidR="009604F8" w:rsidRPr="001F5F48" w:rsidRDefault="009604F8" w:rsidP="009604F8">
            <w:pPr>
              <w:rPr>
                <w:rFonts w:asciiTheme="minorHAnsi" w:eastAsia="Times New Roman" w:hAnsiTheme="minorHAnsi" w:cstheme="majorHAnsi"/>
                <w:b/>
                <w:color w:val="000000" w:themeColor="text1"/>
                <w:sz w:val="18"/>
                <w:szCs w:val="18"/>
                <w:lang w:eastAsia="en-CA"/>
              </w:rPr>
            </w:pPr>
            <w:r>
              <w:rPr>
                <w:rFonts w:asciiTheme="minorHAnsi" w:eastAsia="Times New Roman" w:hAnsiTheme="minorHAnsi" w:cstheme="majorHAnsi"/>
                <w:color w:val="000000" w:themeColor="text1"/>
                <w:sz w:val="18"/>
                <w:szCs w:val="18"/>
              </w:rPr>
              <w:t>NL</w:t>
            </w:r>
            <w:r w:rsidRPr="007B4932">
              <w:rPr>
                <w:rFonts w:asciiTheme="minorHAnsi" w:eastAsia="Times New Roman" w:hAnsiTheme="minorHAnsi" w:cstheme="majorHAnsi"/>
                <w:color w:val="000000" w:themeColor="text1"/>
                <w:sz w:val="18"/>
                <w:szCs w:val="18"/>
              </w:rPr>
              <w:t xml:space="preserve"> vs New Brunswick</w:t>
            </w:r>
          </w:p>
        </w:tc>
        <w:tc>
          <w:tcPr>
            <w:tcW w:w="880" w:type="dxa"/>
            <w:shd w:val="clear" w:color="auto" w:fill="auto"/>
            <w:noWrap/>
            <w:vAlign w:val="center"/>
          </w:tcPr>
          <w:p w14:paraId="48F2CD09" w14:textId="77777777" w:rsidR="009604F8" w:rsidRPr="001F5F48" w:rsidRDefault="009604F8" w:rsidP="009604F8">
            <w:pPr>
              <w:jc w:val="right"/>
              <w:rPr>
                <w:rFonts w:asciiTheme="minorHAnsi" w:eastAsia="Times New Roman" w:hAnsiTheme="minorHAnsi" w:cstheme="majorHAnsi"/>
                <w:color w:val="000000" w:themeColor="text1"/>
                <w:sz w:val="18"/>
                <w:szCs w:val="18"/>
                <w:lang w:eastAsia="en-CA"/>
              </w:rPr>
            </w:pPr>
            <w:r w:rsidRPr="001F5F48">
              <w:rPr>
                <w:rFonts w:asciiTheme="minorHAnsi" w:eastAsia="Times New Roman" w:hAnsiTheme="minorHAnsi"/>
                <w:color w:val="000000"/>
                <w:sz w:val="18"/>
                <w:szCs w:val="18"/>
              </w:rPr>
              <w:t>3.5</w:t>
            </w:r>
          </w:p>
        </w:tc>
        <w:tc>
          <w:tcPr>
            <w:tcW w:w="1418" w:type="dxa"/>
            <w:shd w:val="clear" w:color="auto" w:fill="auto"/>
            <w:vAlign w:val="center"/>
          </w:tcPr>
          <w:p w14:paraId="25B0AE22" w14:textId="77777777" w:rsidR="009604F8" w:rsidRPr="001F5F48" w:rsidRDefault="009604F8" w:rsidP="009604F8">
            <w:pPr>
              <w:ind w:left="113"/>
              <w:rPr>
                <w:rFonts w:asciiTheme="minorHAnsi" w:eastAsia="Times New Roman" w:hAnsiTheme="minorHAnsi" w:cstheme="majorHAnsi"/>
                <w:color w:val="000000"/>
                <w:sz w:val="18"/>
                <w:szCs w:val="18"/>
              </w:rPr>
            </w:pPr>
            <w:r w:rsidRPr="001F5F48">
              <w:rPr>
                <w:rFonts w:asciiTheme="minorHAnsi" w:eastAsia="Times New Roman" w:hAnsiTheme="minorHAnsi"/>
                <w:color w:val="000000"/>
                <w:sz w:val="18"/>
                <w:szCs w:val="18"/>
              </w:rPr>
              <w:t>(-13.6, 20.6)</w:t>
            </w:r>
          </w:p>
        </w:tc>
        <w:tc>
          <w:tcPr>
            <w:tcW w:w="1134" w:type="dxa"/>
            <w:tcBorders>
              <w:right w:val="single" w:sz="4" w:space="0" w:color="auto"/>
            </w:tcBorders>
            <w:shd w:val="clear" w:color="auto" w:fill="auto"/>
            <w:vAlign w:val="center"/>
          </w:tcPr>
          <w:p w14:paraId="06151C5B" w14:textId="77777777" w:rsidR="009604F8" w:rsidRPr="001F5F48" w:rsidRDefault="009604F8" w:rsidP="009604F8">
            <w:pPr>
              <w:ind w:right="113"/>
              <w:jc w:val="center"/>
              <w:rPr>
                <w:rFonts w:asciiTheme="minorHAnsi" w:eastAsia="Times New Roman" w:hAnsiTheme="minorHAnsi" w:cstheme="majorHAnsi"/>
                <w:color w:val="000000"/>
                <w:sz w:val="18"/>
                <w:szCs w:val="18"/>
              </w:rPr>
            </w:pPr>
            <w:r w:rsidRPr="001F5F48">
              <w:rPr>
                <w:rFonts w:asciiTheme="minorHAnsi" w:eastAsia="Times New Roman" w:hAnsiTheme="minorHAnsi"/>
                <w:color w:val="000000"/>
                <w:sz w:val="18"/>
                <w:szCs w:val="18"/>
                <w:lang w:val="en-CA"/>
              </w:rPr>
              <w:t>0.6879</w:t>
            </w:r>
          </w:p>
        </w:tc>
        <w:tc>
          <w:tcPr>
            <w:tcW w:w="993" w:type="dxa"/>
            <w:tcBorders>
              <w:left w:val="single" w:sz="4" w:space="0" w:color="auto"/>
            </w:tcBorders>
            <w:shd w:val="clear" w:color="auto" w:fill="auto"/>
            <w:vAlign w:val="center"/>
          </w:tcPr>
          <w:p w14:paraId="72ED85E7" w14:textId="77777777" w:rsidR="009604F8" w:rsidRPr="001F5F48" w:rsidRDefault="009604F8" w:rsidP="009604F8">
            <w:pPr>
              <w:jc w:val="right"/>
              <w:rPr>
                <w:rFonts w:asciiTheme="minorHAnsi" w:hAnsiTheme="minorHAnsi" w:cstheme="majorHAnsi"/>
                <w:color w:val="000000"/>
                <w:sz w:val="18"/>
                <w:szCs w:val="18"/>
              </w:rPr>
            </w:pPr>
            <w:r w:rsidRPr="001F5F48">
              <w:rPr>
                <w:rFonts w:asciiTheme="minorHAnsi" w:eastAsia="Times New Roman" w:hAnsiTheme="minorHAnsi"/>
                <w:color w:val="000000"/>
                <w:sz w:val="18"/>
                <w:szCs w:val="18"/>
              </w:rPr>
              <w:t>2.5</w:t>
            </w:r>
          </w:p>
        </w:tc>
        <w:tc>
          <w:tcPr>
            <w:tcW w:w="1700" w:type="dxa"/>
            <w:shd w:val="clear" w:color="auto" w:fill="auto"/>
            <w:vAlign w:val="center"/>
          </w:tcPr>
          <w:p w14:paraId="1D36EDA0" w14:textId="77777777" w:rsidR="009604F8" w:rsidRPr="001F5F48" w:rsidRDefault="009604F8" w:rsidP="009604F8">
            <w:pPr>
              <w:ind w:left="113"/>
              <w:rPr>
                <w:rFonts w:asciiTheme="minorHAnsi" w:eastAsia="Times New Roman" w:hAnsiTheme="minorHAnsi" w:cstheme="majorHAnsi"/>
                <w:color w:val="000000"/>
                <w:sz w:val="18"/>
                <w:szCs w:val="18"/>
              </w:rPr>
            </w:pPr>
            <w:r w:rsidRPr="001F5F48">
              <w:rPr>
                <w:rFonts w:asciiTheme="minorHAnsi" w:eastAsia="Times New Roman" w:hAnsiTheme="minorHAnsi"/>
                <w:color w:val="000000"/>
                <w:sz w:val="18"/>
                <w:szCs w:val="18"/>
              </w:rPr>
              <w:t>(-5.4, 10.5)</w:t>
            </w:r>
          </w:p>
        </w:tc>
        <w:tc>
          <w:tcPr>
            <w:tcW w:w="1135" w:type="dxa"/>
            <w:shd w:val="clear" w:color="auto" w:fill="auto"/>
            <w:vAlign w:val="center"/>
          </w:tcPr>
          <w:p w14:paraId="5F46CC98" w14:textId="77777777" w:rsidR="009604F8" w:rsidRPr="001F5F48" w:rsidRDefault="009604F8" w:rsidP="009604F8">
            <w:pPr>
              <w:ind w:right="113"/>
              <w:jc w:val="center"/>
              <w:rPr>
                <w:rFonts w:asciiTheme="minorHAnsi" w:eastAsia="Times New Roman" w:hAnsiTheme="minorHAnsi" w:cstheme="majorHAnsi"/>
                <w:color w:val="000000"/>
                <w:sz w:val="18"/>
                <w:szCs w:val="18"/>
              </w:rPr>
            </w:pPr>
            <w:r w:rsidRPr="001F5F48">
              <w:rPr>
                <w:rFonts w:asciiTheme="minorHAnsi" w:eastAsia="Times New Roman" w:hAnsiTheme="minorHAnsi"/>
                <w:color w:val="000000"/>
                <w:sz w:val="18"/>
                <w:szCs w:val="18"/>
                <w:lang w:val="en-CA"/>
              </w:rPr>
              <w:t>0.5317</w:t>
            </w:r>
          </w:p>
        </w:tc>
      </w:tr>
      <w:tr w:rsidR="009604F8" w:rsidRPr="004667A4" w14:paraId="3B077B46" w14:textId="77777777" w:rsidTr="0046189E">
        <w:trPr>
          <w:trHeight w:val="255"/>
        </w:trPr>
        <w:tc>
          <w:tcPr>
            <w:tcW w:w="3798" w:type="dxa"/>
            <w:shd w:val="clear" w:color="auto" w:fill="auto"/>
            <w:vAlign w:val="center"/>
          </w:tcPr>
          <w:p w14:paraId="09ED450B" w14:textId="77777777" w:rsidR="009604F8" w:rsidRPr="001F5F48" w:rsidRDefault="009604F8" w:rsidP="009604F8">
            <w:pPr>
              <w:rPr>
                <w:rFonts w:asciiTheme="minorHAnsi" w:eastAsia="Times New Roman" w:hAnsiTheme="minorHAnsi" w:cstheme="majorHAnsi"/>
                <w:b/>
                <w:color w:val="000000" w:themeColor="text1"/>
                <w:sz w:val="18"/>
                <w:szCs w:val="18"/>
                <w:lang w:eastAsia="en-CA"/>
              </w:rPr>
            </w:pPr>
            <w:r>
              <w:rPr>
                <w:rFonts w:asciiTheme="minorHAnsi" w:eastAsia="Times New Roman" w:hAnsiTheme="minorHAnsi" w:cstheme="majorHAnsi"/>
                <w:color w:val="000000" w:themeColor="text1"/>
                <w:sz w:val="18"/>
                <w:szCs w:val="18"/>
              </w:rPr>
              <w:t>NL</w:t>
            </w:r>
            <w:r w:rsidRPr="007B4932">
              <w:rPr>
                <w:rFonts w:asciiTheme="minorHAnsi" w:eastAsia="Times New Roman" w:hAnsiTheme="minorHAnsi" w:cstheme="majorHAnsi"/>
                <w:color w:val="000000" w:themeColor="text1"/>
                <w:sz w:val="18"/>
                <w:szCs w:val="18"/>
              </w:rPr>
              <w:t xml:space="preserve"> vs Quebec</w:t>
            </w:r>
          </w:p>
        </w:tc>
        <w:tc>
          <w:tcPr>
            <w:tcW w:w="880" w:type="dxa"/>
            <w:shd w:val="clear" w:color="auto" w:fill="auto"/>
            <w:noWrap/>
            <w:vAlign w:val="center"/>
          </w:tcPr>
          <w:p w14:paraId="6E7E7CD4" w14:textId="77777777" w:rsidR="009604F8" w:rsidRPr="00E538D7" w:rsidRDefault="009604F8" w:rsidP="009604F8">
            <w:pPr>
              <w:jc w:val="right"/>
              <w:rPr>
                <w:rFonts w:asciiTheme="minorHAnsi" w:eastAsia="Times New Roman" w:hAnsiTheme="minorHAnsi" w:cstheme="majorHAnsi"/>
                <w:b/>
                <w:color w:val="000000" w:themeColor="text1"/>
                <w:sz w:val="18"/>
                <w:szCs w:val="18"/>
                <w:lang w:eastAsia="en-CA"/>
              </w:rPr>
            </w:pPr>
            <w:r w:rsidRPr="00E538D7">
              <w:rPr>
                <w:rFonts w:asciiTheme="minorHAnsi" w:eastAsia="Times New Roman" w:hAnsiTheme="minorHAnsi"/>
                <w:b/>
                <w:color w:val="000000"/>
                <w:sz w:val="18"/>
                <w:szCs w:val="18"/>
              </w:rPr>
              <w:t>-43.2</w:t>
            </w:r>
          </w:p>
        </w:tc>
        <w:tc>
          <w:tcPr>
            <w:tcW w:w="1418" w:type="dxa"/>
            <w:shd w:val="clear" w:color="auto" w:fill="auto"/>
            <w:vAlign w:val="center"/>
          </w:tcPr>
          <w:p w14:paraId="0587B5F3" w14:textId="77777777" w:rsidR="009604F8" w:rsidRPr="00E538D7" w:rsidRDefault="009604F8" w:rsidP="009604F8">
            <w:pPr>
              <w:ind w:left="113"/>
              <w:rPr>
                <w:rFonts w:asciiTheme="minorHAnsi" w:eastAsia="Times New Roman" w:hAnsiTheme="minorHAnsi" w:cstheme="majorHAnsi"/>
                <w:b/>
                <w:color w:val="000000"/>
                <w:sz w:val="18"/>
                <w:szCs w:val="18"/>
              </w:rPr>
            </w:pPr>
            <w:r w:rsidRPr="00E538D7">
              <w:rPr>
                <w:rFonts w:asciiTheme="minorHAnsi" w:eastAsia="Times New Roman" w:hAnsiTheme="minorHAnsi"/>
                <w:b/>
                <w:color w:val="000000"/>
                <w:sz w:val="18"/>
                <w:szCs w:val="18"/>
              </w:rPr>
              <w:t>(-62.1, -24.3)</w:t>
            </w:r>
          </w:p>
        </w:tc>
        <w:tc>
          <w:tcPr>
            <w:tcW w:w="1134" w:type="dxa"/>
            <w:tcBorders>
              <w:right w:val="single" w:sz="4" w:space="0" w:color="auto"/>
            </w:tcBorders>
            <w:shd w:val="clear" w:color="auto" w:fill="auto"/>
            <w:vAlign w:val="center"/>
          </w:tcPr>
          <w:p w14:paraId="425BD22A" w14:textId="77777777" w:rsidR="009604F8" w:rsidRPr="00E538D7" w:rsidRDefault="009604F8" w:rsidP="009604F8">
            <w:pPr>
              <w:ind w:right="113"/>
              <w:jc w:val="center"/>
              <w:rPr>
                <w:rFonts w:asciiTheme="minorHAnsi" w:eastAsia="Times New Roman" w:hAnsiTheme="minorHAnsi" w:cstheme="majorHAnsi"/>
                <w:b/>
                <w:color w:val="000000"/>
                <w:sz w:val="18"/>
                <w:szCs w:val="18"/>
              </w:rPr>
            </w:pPr>
            <w:r w:rsidRPr="00E538D7">
              <w:rPr>
                <w:rFonts w:asciiTheme="minorHAnsi" w:eastAsia="Times New Roman" w:hAnsiTheme="minorHAnsi"/>
                <w:b/>
                <w:color w:val="000000"/>
                <w:sz w:val="18"/>
                <w:szCs w:val="18"/>
                <w:lang w:val="en-CA"/>
              </w:rPr>
              <w:t>&lt;.0001</w:t>
            </w:r>
          </w:p>
        </w:tc>
        <w:tc>
          <w:tcPr>
            <w:tcW w:w="993" w:type="dxa"/>
            <w:tcBorders>
              <w:left w:val="single" w:sz="4" w:space="0" w:color="auto"/>
            </w:tcBorders>
            <w:shd w:val="clear" w:color="auto" w:fill="auto"/>
            <w:vAlign w:val="center"/>
          </w:tcPr>
          <w:p w14:paraId="579A7983" w14:textId="77777777" w:rsidR="009604F8" w:rsidRPr="00E538D7" w:rsidRDefault="009604F8" w:rsidP="009604F8">
            <w:pPr>
              <w:jc w:val="right"/>
              <w:rPr>
                <w:rFonts w:asciiTheme="minorHAnsi" w:hAnsiTheme="minorHAnsi" w:cstheme="majorHAnsi"/>
                <w:b/>
                <w:color w:val="000000"/>
                <w:sz w:val="18"/>
                <w:szCs w:val="18"/>
              </w:rPr>
            </w:pPr>
            <w:r w:rsidRPr="00E538D7">
              <w:rPr>
                <w:rFonts w:asciiTheme="minorHAnsi" w:eastAsia="Times New Roman" w:hAnsiTheme="minorHAnsi"/>
                <w:b/>
                <w:color w:val="000000"/>
                <w:sz w:val="18"/>
                <w:szCs w:val="18"/>
              </w:rPr>
              <w:t>-17.9</w:t>
            </w:r>
          </w:p>
        </w:tc>
        <w:tc>
          <w:tcPr>
            <w:tcW w:w="1700" w:type="dxa"/>
            <w:shd w:val="clear" w:color="auto" w:fill="auto"/>
            <w:vAlign w:val="center"/>
          </w:tcPr>
          <w:p w14:paraId="5C3471C7" w14:textId="77777777" w:rsidR="009604F8" w:rsidRPr="00E538D7" w:rsidRDefault="009604F8" w:rsidP="009604F8">
            <w:pPr>
              <w:ind w:left="113"/>
              <w:rPr>
                <w:rFonts w:asciiTheme="minorHAnsi" w:eastAsia="Times New Roman" w:hAnsiTheme="minorHAnsi" w:cstheme="majorHAnsi"/>
                <w:b/>
                <w:color w:val="000000"/>
                <w:sz w:val="18"/>
                <w:szCs w:val="18"/>
              </w:rPr>
            </w:pPr>
            <w:r w:rsidRPr="00E538D7">
              <w:rPr>
                <w:rFonts w:asciiTheme="minorHAnsi" w:eastAsia="Times New Roman" w:hAnsiTheme="minorHAnsi"/>
                <w:b/>
                <w:color w:val="000000"/>
                <w:sz w:val="18"/>
                <w:szCs w:val="18"/>
              </w:rPr>
              <w:t>(-26.9, -8.9)</w:t>
            </w:r>
          </w:p>
        </w:tc>
        <w:tc>
          <w:tcPr>
            <w:tcW w:w="1135" w:type="dxa"/>
            <w:shd w:val="clear" w:color="auto" w:fill="auto"/>
            <w:vAlign w:val="center"/>
          </w:tcPr>
          <w:p w14:paraId="62FDBB4E" w14:textId="77777777" w:rsidR="009604F8" w:rsidRPr="00E538D7" w:rsidRDefault="009604F8" w:rsidP="009604F8">
            <w:pPr>
              <w:ind w:right="113"/>
              <w:jc w:val="center"/>
              <w:rPr>
                <w:rFonts w:asciiTheme="minorHAnsi" w:eastAsia="Times New Roman" w:hAnsiTheme="minorHAnsi" w:cstheme="majorHAnsi"/>
                <w:b/>
                <w:color w:val="000000"/>
                <w:sz w:val="18"/>
                <w:szCs w:val="18"/>
              </w:rPr>
            </w:pPr>
            <w:r w:rsidRPr="00E538D7">
              <w:rPr>
                <w:rFonts w:asciiTheme="minorHAnsi" w:eastAsia="Times New Roman" w:hAnsiTheme="minorHAnsi"/>
                <w:b/>
                <w:color w:val="000000"/>
                <w:sz w:val="18"/>
                <w:szCs w:val="18"/>
                <w:lang w:val="en-CA"/>
              </w:rPr>
              <w:t>0.0001</w:t>
            </w:r>
          </w:p>
        </w:tc>
      </w:tr>
      <w:tr w:rsidR="009604F8" w:rsidRPr="004667A4" w14:paraId="1B83502E" w14:textId="77777777" w:rsidTr="0046189E">
        <w:trPr>
          <w:trHeight w:val="255"/>
        </w:trPr>
        <w:tc>
          <w:tcPr>
            <w:tcW w:w="3798" w:type="dxa"/>
            <w:shd w:val="clear" w:color="auto" w:fill="auto"/>
            <w:vAlign w:val="center"/>
          </w:tcPr>
          <w:p w14:paraId="29110166" w14:textId="77777777" w:rsidR="009604F8" w:rsidRPr="001F5F48" w:rsidRDefault="009604F8" w:rsidP="009604F8">
            <w:pPr>
              <w:rPr>
                <w:rFonts w:asciiTheme="minorHAnsi" w:eastAsia="Times New Roman" w:hAnsiTheme="minorHAnsi" w:cstheme="majorHAnsi"/>
                <w:b/>
                <w:color w:val="000000" w:themeColor="text1"/>
                <w:sz w:val="18"/>
                <w:szCs w:val="18"/>
                <w:lang w:eastAsia="en-CA"/>
              </w:rPr>
            </w:pPr>
            <w:r>
              <w:rPr>
                <w:rFonts w:asciiTheme="minorHAnsi" w:eastAsia="Times New Roman" w:hAnsiTheme="minorHAnsi" w:cstheme="majorHAnsi"/>
                <w:color w:val="000000" w:themeColor="text1"/>
                <w:sz w:val="18"/>
                <w:szCs w:val="18"/>
              </w:rPr>
              <w:t>NL</w:t>
            </w:r>
            <w:r w:rsidRPr="007B4932">
              <w:rPr>
                <w:rFonts w:asciiTheme="minorHAnsi" w:eastAsia="Times New Roman" w:hAnsiTheme="minorHAnsi" w:cstheme="majorHAnsi"/>
                <w:color w:val="000000" w:themeColor="text1"/>
                <w:sz w:val="18"/>
                <w:szCs w:val="18"/>
              </w:rPr>
              <w:t xml:space="preserve"> vs Ontario</w:t>
            </w:r>
          </w:p>
        </w:tc>
        <w:tc>
          <w:tcPr>
            <w:tcW w:w="880" w:type="dxa"/>
            <w:shd w:val="clear" w:color="auto" w:fill="auto"/>
            <w:noWrap/>
            <w:vAlign w:val="center"/>
          </w:tcPr>
          <w:p w14:paraId="0C6F7F26" w14:textId="77777777" w:rsidR="009604F8" w:rsidRPr="001F5F48" w:rsidRDefault="009604F8" w:rsidP="009604F8">
            <w:pPr>
              <w:jc w:val="right"/>
              <w:rPr>
                <w:rFonts w:asciiTheme="minorHAnsi" w:eastAsia="Times New Roman" w:hAnsiTheme="minorHAnsi" w:cstheme="majorHAnsi"/>
                <w:color w:val="000000" w:themeColor="text1"/>
                <w:sz w:val="18"/>
                <w:szCs w:val="18"/>
                <w:lang w:eastAsia="en-CA"/>
              </w:rPr>
            </w:pPr>
            <w:r w:rsidRPr="001F5F48">
              <w:rPr>
                <w:rFonts w:asciiTheme="minorHAnsi" w:eastAsia="Times New Roman" w:hAnsiTheme="minorHAnsi"/>
                <w:color w:val="000000"/>
                <w:sz w:val="18"/>
                <w:szCs w:val="18"/>
              </w:rPr>
              <w:t>8.3</w:t>
            </w:r>
          </w:p>
        </w:tc>
        <w:tc>
          <w:tcPr>
            <w:tcW w:w="1418" w:type="dxa"/>
            <w:shd w:val="clear" w:color="auto" w:fill="auto"/>
            <w:vAlign w:val="center"/>
          </w:tcPr>
          <w:p w14:paraId="2C6D8728" w14:textId="77777777" w:rsidR="009604F8" w:rsidRPr="001F5F48" w:rsidRDefault="009604F8" w:rsidP="009604F8">
            <w:pPr>
              <w:ind w:left="113"/>
              <w:rPr>
                <w:rFonts w:asciiTheme="minorHAnsi" w:eastAsia="Times New Roman" w:hAnsiTheme="minorHAnsi" w:cstheme="majorHAnsi"/>
                <w:color w:val="000000"/>
                <w:sz w:val="18"/>
                <w:szCs w:val="18"/>
              </w:rPr>
            </w:pPr>
            <w:r w:rsidRPr="001F5F48">
              <w:rPr>
                <w:rFonts w:asciiTheme="minorHAnsi" w:eastAsia="Times New Roman" w:hAnsiTheme="minorHAnsi"/>
                <w:color w:val="000000"/>
                <w:sz w:val="18"/>
                <w:szCs w:val="18"/>
              </w:rPr>
              <w:t>(-6</w:t>
            </w:r>
            <w:r>
              <w:rPr>
                <w:rFonts w:asciiTheme="minorHAnsi" w:eastAsia="Times New Roman" w:hAnsiTheme="minorHAnsi"/>
                <w:color w:val="000000"/>
                <w:sz w:val="18"/>
                <w:szCs w:val="18"/>
              </w:rPr>
              <w:t>.0</w:t>
            </w:r>
            <w:r w:rsidRPr="001F5F48">
              <w:rPr>
                <w:rFonts w:asciiTheme="minorHAnsi" w:eastAsia="Times New Roman" w:hAnsiTheme="minorHAnsi"/>
                <w:color w:val="000000"/>
                <w:sz w:val="18"/>
                <w:szCs w:val="18"/>
              </w:rPr>
              <w:t>, 22.7)</w:t>
            </w:r>
          </w:p>
        </w:tc>
        <w:tc>
          <w:tcPr>
            <w:tcW w:w="1134" w:type="dxa"/>
            <w:tcBorders>
              <w:right w:val="single" w:sz="4" w:space="0" w:color="auto"/>
            </w:tcBorders>
            <w:shd w:val="clear" w:color="auto" w:fill="auto"/>
            <w:vAlign w:val="center"/>
          </w:tcPr>
          <w:p w14:paraId="00E6E5C6" w14:textId="77777777" w:rsidR="009604F8" w:rsidRPr="001F5F48" w:rsidRDefault="009604F8" w:rsidP="009604F8">
            <w:pPr>
              <w:ind w:right="113"/>
              <w:jc w:val="center"/>
              <w:rPr>
                <w:rFonts w:asciiTheme="minorHAnsi" w:eastAsia="Times New Roman" w:hAnsiTheme="minorHAnsi" w:cstheme="majorHAnsi"/>
                <w:color w:val="000000"/>
                <w:sz w:val="18"/>
                <w:szCs w:val="18"/>
              </w:rPr>
            </w:pPr>
            <w:r w:rsidRPr="001F5F48">
              <w:rPr>
                <w:rFonts w:asciiTheme="minorHAnsi" w:eastAsia="Times New Roman" w:hAnsiTheme="minorHAnsi"/>
                <w:color w:val="000000"/>
                <w:sz w:val="18"/>
                <w:szCs w:val="18"/>
                <w:lang w:val="en-CA"/>
              </w:rPr>
              <w:t>0.2557</w:t>
            </w:r>
          </w:p>
        </w:tc>
        <w:tc>
          <w:tcPr>
            <w:tcW w:w="993" w:type="dxa"/>
            <w:tcBorders>
              <w:left w:val="single" w:sz="4" w:space="0" w:color="auto"/>
            </w:tcBorders>
            <w:shd w:val="clear" w:color="auto" w:fill="auto"/>
            <w:vAlign w:val="center"/>
          </w:tcPr>
          <w:p w14:paraId="3509810C" w14:textId="77777777" w:rsidR="009604F8" w:rsidRPr="001F5F48" w:rsidRDefault="009604F8" w:rsidP="009604F8">
            <w:pPr>
              <w:jc w:val="right"/>
              <w:rPr>
                <w:rFonts w:asciiTheme="minorHAnsi" w:hAnsiTheme="minorHAnsi" w:cstheme="majorHAnsi"/>
                <w:color w:val="000000"/>
                <w:sz w:val="18"/>
                <w:szCs w:val="18"/>
              </w:rPr>
            </w:pPr>
            <w:r w:rsidRPr="001F5F48">
              <w:rPr>
                <w:rFonts w:asciiTheme="minorHAnsi" w:eastAsia="Times New Roman" w:hAnsiTheme="minorHAnsi"/>
                <w:color w:val="000000"/>
                <w:sz w:val="18"/>
                <w:szCs w:val="18"/>
              </w:rPr>
              <w:t>4.9</w:t>
            </w:r>
          </w:p>
        </w:tc>
        <w:tc>
          <w:tcPr>
            <w:tcW w:w="1700" w:type="dxa"/>
            <w:shd w:val="clear" w:color="auto" w:fill="auto"/>
            <w:vAlign w:val="center"/>
          </w:tcPr>
          <w:p w14:paraId="48A871F7" w14:textId="77777777" w:rsidR="009604F8" w:rsidRPr="001F5F48" w:rsidRDefault="009604F8" w:rsidP="009604F8">
            <w:pPr>
              <w:ind w:left="113"/>
              <w:rPr>
                <w:rFonts w:asciiTheme="minorHAnsi" w:eastAsia="Times New Roman" w:hAnsiTheme="minorHAnsi" w:cstheme="majorHAnsi"/>
                <w:color w:val="000000"/>
                <w:sz w:val="18"/>
                <w:szCs w:val="18"/>
              </w:rPr>
            </w:pPr>
            <w:r w:rsidRPr="001F5F48">
              <w:rPr>
                <w:rFonts w:asciiTheme="minorHAnsi" w:eastAsia="Times New Roman" w:hAnsiTheme="minorHAnsi"/>
                <w:color w:val="000000"/>
                <w:sz w:val="18"/>
                <w:szCs w:val="18"/>
              </w:rPr>
              <w:t>(-2</w:t>
            </w:r>
            <w:r>
              <w:rPr>
                <w:rFonts w:asciiTheme="minorHAnsi" w:eastAsia="Times New Roman" w:hAnsiTheme="minorHAnsi"/>
                <w:color w:val="000000"/>
                <w:sz w:val="18"/>
                <w:szCs w:val="18"/>
              </w:rPr>
              <w:t>.0</w:t>
            </w:r>
            <w:r w:rsidRPr="001F5F48">
              <w:rPr>
                <w:rFonts w:asciiTheme="minorHAnsi" w:eastAsia="Times New Roman" w:hAnsiTheme="minorHAnsi"/>
                <w:color w:val="000000"/>
                <w:sz w:val="18"/>
                <w:szCs w:val="18"/>
              </w:rPr>
              <w:t>, 11.8)</w:t>
            </w:r>
          </w:p>
        </w:tc>
        <w:tc>
          <w:tcPr>
            <w:tcW w:w="1135" w:type="dxa"/>
            <w:shd w:val="clear" w:color="auto" w:fill="auto"/>
            <w:vAlign w:val="center"/>
          </w:tcPr>
          <w:p w14:paraId="0128F673" w14:textId="77777777" w:rsidR="009604F8" w:rsidRPr="001F5F48" w:rsidRDefault="009604F8" w:rsidP="009604F8">
            <w:pPr>
              <w:ind w:right="113"/>
              <w:jc w:val="center"/>
              <w:rPr>
                <w:rFonts w:asciiTheme="minorHAnsi" w:eastAsia="Times New Roman" w:hAnsiTheme="minorHAnsi" w:cstheme="majorHAnsi"/>
                <w:color w:val="000000"/>
                <w:sz w:val="18"/>
                <w:szCs w:val="18"/>
              </w:rPr>
            </w:pPr>
            <w:r w:rsidRPr="001F5F48">
              <w:rPr>
                <w:rFonts w:asciiTheme="minorHAnsi" w:eastAsia="Times New Roman" w:hAnsiTheme="minorHAnsi"/>
                <w:color w:val="000000"/>
                <w:sz w:val="18"/>
                <w:szCs w:val="18"/>
                <w:lang w:val="en-CA"/>
              </w:rPr>
              <w:t>0.1599</w:t>
            </w:r>
          </w:p>
        </w:tc>
      </w:tr>
      <w:tr w:rsidR="009604F8" w:rsidRPr="004667A4" w14:paraId="67E80AF6" w14:textId="77777777" w:rsidTr="0046189E">
        <w:trPr>
          <w:trHeight w:val="255"/>
        </w:trPr>
        <w:tc>
          <w:tcPr>
            <w:tcW w:w="3798" w:type="dxa"/>
            <w:shd w:val="clear" w:color="auto" w:fill="auto"/>
            <w:vAlign w:val="center"/>
          </w:tcPr>
          <w:p w14:paraId="17A7A33F" w14:textId="77777777" w:rsidR="009604F8" w:rsidRPr="001F5F48" w:rsidRDefault="009604F8" w:rsidP="009604F8">
            <w:pPr>
              <w:rPr>
                <w:rFonts w:asciiTheme="minorHAnsi" w:eastAsia="Times New Roman" w:hAnsiTheme="minorHAnsi" w:cstheme="majorHAnsi"/>
                <w:b/>
                <w:color w:val="000000" w:themeColor="text1"/>
                <w:sz w:val="18"/>
                <w:szCs w:val="18"/>
                <w:lang w:eastAsia="en-CA"/>
              </w:rPr>
            </w:pPr>
            <w:r w:rsidRPr="007B4932">
              <w:rPr>
                <w:rFonts w:asciiTheme="minorHAnsi" w:eastAsia="Times New Roman" w:hAnsiTheme="minorHAnsi" w:cstheme="majorHAnsi"/>
                <w:color w:val="000000" w:themeColor="text1"/>
                <w:sz w:val="18"/>
                <w:szCs w:val="18"/>
              </w:rPr>
              <w:t>N</w:t>
            </w:r>
            <w:r>
              <w:rPr>
                <w:rFonts w:asciiTheme="minorHAnsi" w:eastAsia="Times New Roman" w:hAnsiTheme="minorHAnsi" w:cstheme="majorHAnsi"/>
                <w:color w:val="000000" w:themeColor="text1"/>
                <w:sz w:val="18"/>
                <w:szCs w:val="18"/>
              </w:rPr>
              <w:t>L</w:t>
            </w:r>
            <w:r w:rsidRPr="007B4932">
              <w:rPr>
                <w:rFonts w:asciiTheme="minorHAnsi" w:eastAsia="Times New Roman" w:hAnsiTheme="minorHAnsi" w:cstheme="majorHAnsi"/>
                <w:color w:val="000000" w:themeColor="text1"/>
                <w:sz w:val="18"/>
                <w:szCs w:val="18"/>
              </w:rPr>
              <w:t xml:space="preserve"> vs Manitoba</w:t>
            </w:r>
          </w:p>
        </w:tc>
        <w:tc>
          <w:tcPr>
            <w:tcW w:w="880" w:type="dxa"/>
            <w:shd w:val="clear" w:color="auto" w:fill="auto"/>
            <w:noWrap/>
            <w:vAlign w:val="center"/>
          </w:tcPr>
          <w:p w14:paraId="152E5F26" w14:textId="77777777" w:rsidR="009604F8" w:rsidRPr="001F5F48" w:rsidRDefault="009604F8" w:rsidP="009604F8">
            <w:pPr>
              <w:jc w:val="right"/>
              <w:rPr>
                <w:rFonts w:asciiTheme="minorHAnsi" w:eastAsia="Times New Roman" w:hAnsiTheme="minorHAnsi" w:cstheme="majorHAnsi"/>
                <w:color w:val="000000" w:themeColor="text1"/>
                <w:sz w:val="18"/>
                <w:szCs w:val="18"/>
                <w:lang w:eastAsia="en-CA"/>
              </w:rPr>
            </w:pPr>
            <w:r w:rsidRPr="001F5F48">
              <w:rPr>
                <w:rFonts w:asciiTheme="minorHAnsi" w:eastAsia="Times New Roman" w:hAnsiTheme="minorHAnsi"/>
                <w:color w:val="000000"/>
                <w:sz w:val="18"/>
                <w:szCs w:val="18"/>
              </w:rPr>
              <w:t>14</w:t>
            </w:r>
            <w:r>
              <w:rPr>
                <w:rFonts w:asciiTheme="minorHAnsi" w:eastAsia="Times New Roman" w:hAnsiTheme="minorHAnsi"/>
                <w:color w:val="000000"/>
                <w:sz w:val="18"/>
                <w:szCs w:val="18"/>
              </w:rPr>
              <w:t>.0</w:t>
            </w:r>
          </w:p>
        </w:tc>
        <w:tc>
          <w:tcPr>
            <w:tcW w:w="1418" w:type="dxa"/>
            <w:shd w:val="clear" w:color="auto" w:fill="auto"/>
            <w:vAlign w:val="center"/>
          </w:tcPr>
          <w:p w14:paraId="2F04F9ED" w14:textId="77777777" w:rsidR="009604F8" w:rsidRPr="001F5F48" w:rsidRDefault="009604F8" w:rsidP="009604F8">
            <w:pPr>
              <w:ind w:left="113"/>
              <w:rPr>
                <w:rFonts w:asciiTheme="minorHAnsi" w:eastAsia="Times New Roman" w:hAnsiTheme="minorHAnsi" w:cstheme="majorHAnsi"/>
                <w:color w:val="000000"/>
                <w:sz w:val="18"/>
                <w:szCs w:val="18"/>
              </w:rPr>
            </w:pPr>
            <w:r w:rsidRPr="001F5F48">
              <w:rPr>
                <w:rFonts w:asciiTheme="minorHAnsi" w:eastAsia="Times New Roman" w:hAnsiTheme="minorHAnsi"/>
                <w:color w:val="000000"/>
                <w:sz w:val="18"/>
                <w:szCs w:val="18"/>
              </w:rPr>
              <w:t>(-4.1, 32.2)</w:t>
            </w:r>
          </w:p>
        </w:tc>
        <w:tc>
          <w:tcPr>
            <w:tcW w:w="1134" w:type="dxa"/>
            <w:tcBorders>
              <w:right w:val="single" w:sz="4" w:space="0" w:color="auto"/>
            </w:tcBorders>
            <w:shd w:val="clear" w:color="auto" w:fill="auto"/>
            <w:vAlign w:val="center"/>
          </w:tcPr>
          <w:p w14:paraId="6CF4D55F" w14:textId="77777777" w:rsidR="009604F8" w:rsidRPr="001F5F48" w:rsidRDefault="009604F8" w:rsidP="009604F8">
            <w:pPr>
              <w:ind w:right="113"/>
              <w:jc w:val="center"/>
              <w:rPr>
                <w:rFonts w:asciiTheme="minorHAnsi" w:eastAsia="Times New Roman" w:hAnsiTheme="minorHAnsi" w:cstheme="majorHAnsi"/>
                <w:color w:val="000000"/>
                <w:sz w:val="18"/>
                <w:szCs w:val="18"/>
              </w:rPr>
            </w:pPr>
            <w:r w:rsidRPr="001F5F48">
              <w:rPr>
                <w:rFonts w:asciiTheme="minorHAnsi" w:eastAsia="Times New Roman" w:hAnsiTheme="minorHAnsi"/>
                <w:color w:val="000000"/>
                <w:sz w:val="18"/>
                <w:szCs w:val="18"/>
                <w:lang w:val="en-CA"/>
              </w:rPr>
              <w:t>0.1297</w:t>
            </w:r>
          </w:p>
        </w:tc>
        <w:tc>
          <w:tcPr>
            <w:tcW w:w="993" w:type="dxa"/>
            <w:tcBorders>
              <w:left w:val="single" w:sz="4" w:space="0" w:color="auto"/>
            </w:tcBorders>
            <w:shd w:val="clear" w:color="auto" w:fill="auto"/>
            <w:vAlign w:val="center"/>
          </w:tcPr>
          <w:p w14:paraId="07AA7EA9" w14:textId="77777777" w:rsidR="009604F8" w:rsidRPr="001F5F48" w:rsidRDefault="009604F8" w:rsidP="009604F8">
            <w:pPr>
              <w:jc w:val="right"/>
              <w:rPr>
                <w:rFonts w:asciiTheme="minorHAnsi" w:hAnsiTheme="minorHAnsi" w:cstheme="majorHAnsi"/>
                <w:color w:val="000000"/>
                <w:sz w:val="18"/>
                <w:szCs w:val="18"/>
              </w:rPr>
            </w:pPr>
            <w:r w:rsidRPr="001F5F48">
              <w:rPr>
                <w:rFonts w:asciiTheme="minorHAnsi" w:eastAsia="Times New Roman" w:hAnsiTheme="minorHAnsi"/>
                <w:color w:val="000000"/>
                <w:sz w:val="18"/>
                <w:szCs w:val="18"/>
              </w:rPr>
              <w:t>7.5</w:t>
            </w:r>
          </w:p>
        </w:tc>
        <w:tc>
          <w:tcPr>
            <w:tcW w:w="1700" w:type="dxa"/>
            <w:shd w:val="clear" w:color="auto" w:fill="auto"/>
            <w:vAlign w:val="center"/>
          </w:tcPr>
          <w:p w14:paraId="32C9CCDF" w14:textId="77777777" w:rsidR="009604F8" w:rsidRPr="001F5F48" w:rsidRDefault="009604F8" w:rsidP="009604F8">
            <w:pPr>
              <w:ind w:left="113"/>
              <w:rPr>
                <w:rFonts w:asciiTheme="minorHAnsi" w:eastAsia="Times New Roman" w:hAnsiTheme="minorHAnsi" w:cstheme="majorHAnsi"/>
                <w:color w:val="000000"/>
                <w:sz w:val="18"/>
                <w:szCs w:val="18"/>
              </w:rPr>
            </w:pPr>
            <w:r w:rsidRPr="001F5F48">
              <w:rPr>
                <w:rFonts w:asciiTheme="minorHAnsi" w:eastAsia="Times New Roman" w:hAnsiTheme="minorHAnsi"/>
                <w:color w:val="000000"/>
                <w:sz w:val="18"/>
                <w:szCs w:val="18"/>
              </w:rPr>
              <w:t>(-0.9, 15.8)</w:t>
            </w:r>
          </w:p>
        </w:tc>
        <w:tc>
          <w:tcPr>
            <w:tcW w:w="1135" w:type="dxa"/>
            <w:shd w:val="clear" w:color="auto" w:fill="auto"/>
            <w:vAlign w:val="center"/>
          </w:tcPr>
          <w:p w14:paraId="02C558B0" w14:textId="77777777" w:rsidR="009604F8" w:rsidRPr="001F5F48" w:rsidRDefault="009604F8" w:rsidP="009604F8">
            <w:pPr>
              <w:ind w:right="113"/>
              <w:jc w:val="center"/>
              <w:rPr>
                <w:rFonts w:asciiTheme="minorHAnsi" w:eastAsia="Times New Roman" w:hAnsiTheme="minorHAnsi" w:cstheme="majorHAnsi"/>
                <w:color w:val="000000"/>
                <w:sz w:val="18"/>
                <w:szCs w:val="18"/>
              </w:rPr>
            </w:pPr>
            <w:r w:rsidRPr="001F5F48">
              <w:rPr>
                <w:rFonts w:asciiTheme="minorHAnsi" w:eastAsia="Times New Roman" w:hAnsiTheme="minorHAnsi"/>
                <w:color w:val="000000"/>
                <w:sz w:val="18"/>
                <w:szCs w:val="18"/>
                <w:lang w:val="en-CA"/>
              </w:rPr>
              <w:t>0.0793</w:t>
            </w:r>
          </w:p>
        </w:tc>
      </w:tr>
      <w:tr w:rsidR="009604F8" w:rsidRPr="004667A4" w14:paraId="5470D89C" w14:textId="77777777" w:rsidTr="0046189E">
        <w:trPr>
          <w:trHeight w:val="255"/>
        </w:trPr>
        <w:tc>
          <w:tcPr>
            <w:tcW w:w="3798" w:type="dxa"/>
            <w:shd w:val="clear" w:color="auto" w:fill="auto"/>
            <w:vAlign w:val="center"/>
          </w:tcPr>
          <w:p w14:paraId="4BF973F5" w14:textId="77777777" w:rsidR="009604F8" w:rsidRPr="001F5F48" w:rsidRDefault="009604F8" w:rsidP="009604F8">
            <w:pPr>
              <w:rPr>
                <w:rFonts w:asciiTheme="minorHAnsi" w:eastAsia="Times New Roman" w:hAnsiTheme="minorHAnsi" w:cstheme="majorHAnsi"/>
                <w:b/>
                <w:color w:val="000000" w:themeColor="text1"/>
                <w:sz w:val="18"/>
                <w:szCs w:val="18"/>
                <w:lang w:eastAsia="en-CA"/>
              </w:rPr>
            </w:pPr>
            <w:r w:rsidRPr="007B4932">
              <w:rPr>
                <w:rFonts w:asciiTheme="minorHAnsi" w:eastAsia="Times New Roman" w:hAnsiTheme="minorHAnsi" w:cstheme="majorHAnsi"/>
                <w:color w:val="000000" w:themeColor="text1"/>
                <w:sz w:val="18"/>
                <w:szCs w:val="18"/>
              </w:rPr>
              <w:t>N</w:t>
            </w:r>
            <w:r>
              <w:rPr>
                <w:rFonts w:asciiTheme="minorHAnsi" w:eastAsia="Times New Roman" w:hAnsiTheme="minorHAnsi" w:cstheme="majorHAnsi"/>
                <w:color w:val="000000" w:themeColor="text1"/>
                <w:sz w:val="18"/>
                <w:szCs w:val="18"/>
              </w:rPr>
              <w:t>L</w:t>
            </w:r>
            <w:r w:rsidRPr="007B4932">
              <w:rPr>
                <w:rFonts w:asciiTheme="minorHAnsi" w:eastAsia="Times New Roman" w:hAnsiTheme="minorHAnsi" w:cstheme="majorHAnsi"/>
                <w:color w:val="000000" w:themeColor="text1"/>
                <w:sz w:val="18"/>
                <w:szCs w:val="18"/>
              </w:rPr>
              <w:t xml:space="preserve"> vs Saskatchewan</w:t>
            </w:r>
          </w:p>
        </w:tc>
        <w:tc>
          <w:tcPr>
            <w:tcW w:w="880" w:type="dxa"/>
            <w:shd w:val="clear" w:color="auto" w:fill="auto"/>
            <w:noWrap/>
            <w:vAlign w:val="center"/>
          </w:tcPr>
          <w:p w14:paraId="3BE260C3" w14:textId="77777777" w:rsidR="009604F8" w:rsidRPr="001F5F48" w:rsidRDefault="009604F8" w:rsidP="009604F8">
            <w:pPr>
              <w:jc w:val="right"/>
              <w:rPr>
                <w:rFonts w:asciiTheme="minorHAnsi" w:eastAsia="Times New Roman" w:hAnsiTheme="minorHAnsi" w:cstheme="majorHAnsi"/>
                <w:color w:val="000000" w:themeColor="text1"/>
                <w:sz w:val="18"/>
                <w:szCs w:val="18"/>
                <w:lang w:eastAsia="en-CA"/>
              </w:rPr>
            </w:pPr>
            <w:r w:rsidRPr="001F5F48">
              <w:rPr>
                <w:rFonts w:asciiTheme="minorHAnsi" w:eastAsia="Times New Roman" w:hAnsiTheme="minorHAnsi"/>
                <w:color w:val="000000"/>
                <w:sz w:val="18"/>
                <w:szCs w:val="18"/>
              </w:rPr>
              <w:t>13.4</w:t>
            </w:r>
          </w:p>
        </w:tc>
        <w:tc>
          <w:tcPr>
            <w:tcW w:w="1418" w:type="dxa"/>
            <w:shd w:val="clear" w:color="auto" w:fill="auto"/>
            <w:vAlign w:val="center"/>
          </w:tcPr>
          <w:p w14:paraId="76A6DBBF" w14:textId="77777777" w:rsidR="009604F8" w:rsidRPr="001F5F48" w:rsidRDefault="009604F8" w:rsidP="009604F8">
            <w:pPr>
              <w:ind w:left="113"/>
              <w:rPr>
                <w:rFonts w:asciiTheme="minorHAnsi" w:eastAsia="Times New Roman" w:hAnsiTheme="minorHAnsi" w:cstheme="majorHAnsi"/>
                <w:color w:val="000000"/>
                <w:sz w:val="18"/>
                <w:szCs w:val="18"/>
              </w:rPr>
            </w:pPr>
            <w:r w:rsidRPr="001F5F48">
              <w:rPr>
                <w:rFonts w:asciiTheme="minorHAnsi" w:eastAsia="Times New Roman" w:hAnsiTheme="minorHAnsi"/>
                <w:color w:val="000000"/>
                <w:sz w:val="18"/>
                <w:szCs w:val="18"/>
              </w:rPr>
              <w:t>(-4.5, 31.2)</w:t>
            </w:r>
          </w:p>
        </w:tc>
        <w:tc>
          <w:tcPr>
            <w:tcW w:w="1134" w:type="dxa"/>
            <w:tcBorders>
              <w:right w:val="single" w:sz="4" w:space="0" w:color="auto"/>
            </w:tcBorders>
            <w:shd w:val="clear" w:color="auto" w:fill="auto"/>
            <w:vAlign w:val="center"/>
          </w:tcPr>
          <w:p w14:paraId="7A493674" w14:textId="77777777" w:rsidR="009604F8" w:rsidRPr="001F5F48" w:rsidRDefault="009604F8" w:rsidP="009604F8">
            <w:pPr>
              <w:ind w:right="113"/>
              <w:jc w:val="center"/>
              <w:rPr>
                <w:rFonts w:asciiTheme="minorHAnsi" w:eastAsia="Times New Roman" w:hAnsiTheme="minorHAnsi" w:cstheme="majorHAnsi"/>
                <w:color w:val="000000"/>
                <w:sz w:val="18"/>
                <w:szCs w:val="18"/>
              </w:rPr>
            </w:pPr>
            <w:r w:rsidRPr="001F5F48">
              <w:rPr>
                <w:rFonts w:asciiTheme="minorHAnsi" w:eastAsia="Times New Roman" w:hAnsiTheme="minorHAnsi"/>
                <w:color w:val="000000"/>
                <w:sz w:val="18"/>
                <w:szCs w:val="18"/>
                <w:lang w:val="en-CA"/>
              </w:rPr>
              <w:t>0.1412</w:t>
            </w:r>
          </w:p>
        </w:tc>
        <w:tc>
          <w:tcPr>
            <w:tcW w:w="993" w:type="dxa"/>
            <w:tcBorders>
              <w:left w:val="single" w:sz="4" w:space="0" w:color="auto"/>
            </w:tcBorders>
            <w:shd w:val="clear" w:color="auto" w:fill="auto"/>
            <w:vAlign w:val="center"/>
          </w:tcPr>
          <w:p w14:paraId="65BAFAF2" w14:textId="77777777" w:rsidR="009604F8" w:rsidRPr="001F5F48" w:rsidRDefault="009604F8" w:rsidP="009604F8">
            <w:pPr>
              <w:jc w:val="right"/>
              <w:rPr>
                <w:rFonts w:asciiTheme="minorHAnsi" w:hAnsiTheme="minorHAnsi" w:cstheme="majorHAnsi"/>
                <w:color w:val="000000"/>
                <w:sz w:val="18"/>
                <w:szCs w:val="18"/>
              </w:rPr>
            </w:pPr>
            <w:r w:rsidRPr="001F5F48">
              <w:rPr>
                <w:rFonts w:asciiTheme="minorHAnsi" w:eastAsia="Times New Roman" w:hAnsiTheme="minorHAnsi"/>
                <w:color w:val="000000"/>
                <w:sz w:val="18"/>
                <w:szCs w:val="18"/>
              </w:rPr>
              <w:t>6.6</w:t>
            </w:r>
          </w:p>
        </w:tc>
        <w:tc>
          <w:tcPr>
            <w:tcW w:w="1700" w:type="dxa"/>
            <w:shd w:val="clear" w:color="auto" w:fill="auto"/>
            <w:vAlign w:val="center"/>
          </w:tcPr>
          <w:p w14:paraId="513A0B07" w14:textId="77777777" w:rsidR="009604F8" w:rsidRPr="001F5F48" w:rsidRDefault="009604F8" w:rsidP="009604F8">
            <w:pPr>
              <w:ind w:left="113"/>
              <w:rPr>
                <w:rFonts w:asciiTheme="minorHAnsi" w:eastAsia="Times New Roman" w:hAnsiTheme="minorHAnsi" w:cstheme="majorHAnsi"/>
                <w:color w:val="000000"/>
                <w:sz w:val="18"/>
                <w:szCs w:val="18"/>
              </w:rPr>
            </w:pPr>
            <w:r w:rsidRPr="001F5F48">
              <w:rPr>
                <w:rFonts w:asciiTheme="minorHAnsi" w:eastAsia="Times New Roman" w:hAnsiTheme="minorHAnsi"/>
                <w:color w:val="000000"/>
                <w:sz w:val="18"/>
                <w:szCs w:val="18"/>
              </w:rPr>
              <w:t>(-2</w:t>
            </w:r>
            <w:r>
              <w:rPr>
                <w:rFonts w:asciiTheme="minorHAnsi" w:eastAsia="Times New Roman" w:hAnsiTheme="minorHAnsi"/>
                <w:color w:val="000000"/>
                <w:sz w:val="18"/>
                <w:szCs w:val="18"/>
              </w:rPr>
              <w:t>.0</w:t>
            </w:r>
            <w:r w:rsidRPr="001F5F48">
              <w:rPr>
                <w:rFonts w:asciiTheme="minorHAnsi" w:eastAsia="Times New Roman" w:hAnsiTheme="minorHAnsi"/>
                <w:color w:val="000000"/>
                <w:sz w:val="18"/>
                <w:szCs w:val="18"/>
              </w:rPr>
              <w:t>, 15.2)</w:t>
            </w:r>
          </w:p>
        </w:tc>
        <w:tc>
          <w:tcPr>
            <w:tcW w:w="1135" w:type="dxa"/>
            <w:shd w:val="clear" w:color="auto" w:fill="auto"/>
            <w:vAlign w:val="center"/>
          </w:tcPr>
          <w:p w14:paraId="3AC5E1B6" w14:textId="77777777" w:rsidR="009604F8" w:rsidRPr="001F5F48" w:rsidRDefault="009604F8" w:rsidP="009604F8">
            <w:pPr>
              <w:ind w:right="113"/>
              <w:jc w:val="center"/>
              <w:rPr>
                <w:rFonts w:asciiTheme="minorHAnsi" w:eastAsia="Times New Roman" w:hAnsiTheme="minorHAnsi" w:cstheme="majorHAnsi"/>
                <w:color w:val="000000"/>
                <w:sz w:val="18"/>
                <w:szCs w:val="18"/>
              </w:rPr>
            </w:pPr>
            <w:r w:rsidRPr="001F5F48">
              <w:rPr>
                <w:rFonts w:asciiTheme="minorHAnsi" w:eastAsia="Times New Roman" w:hAnsiTheme="minorHAnsi"/>
                <w:color w:val="000000"/>
                <w:sz w:val="18"/>
                <w:szCs w:val="18"/>
                <w:lang w:val="en-CA"/>
              </w:rPr>
              <w:t>0.1302</w:t>
            </w:r>
          </w:p>
        </w:tc>
      </w:tr>
      <w:tr w:rsidR="009604F8" w:rsidRPr="004667A4" w14:paraId="3A95623C" w14:textId="77777777" w:rsidTr="0046189E">
        <w:trPr>
          <w:trHeight w:val="255"/>
        </w:trPr>
        <w:tc>
          <w:tcPr>
            <w:tcW w:w="3798" w:type="dxa"/>
            <w:shd w:val="clear" w:color="auto" w:fill="auto"/>
            <w:vAlign w:val="center"/>
          </w:tcPr>
          <w:p w14:paraId="0832BC2E" w14:textId="77777777" w:rsidR="009604F8" w:rsidRPr="001F5F48" w:rsidRDefault="009604F8" w:rsidP="009604F8">
            <w:pPr>
              <w:rPr>
                <w:rFonts w:asciiTheme="minorHAnsi" w:eastAsia="Times New Roman" w:hAnsiTheme="minorHAnsi" w:cstheme="majorHAnsi"/>
                <w:b/>
                <w:color w:val="000000" w:themeColor="text1"/>
                <w:sz w:val="18"/>
                <w:szCs w:val="18"/>
                <w:lang w:eastAsia="en-CA"/>
              </w:rPr>
            </w:pPr>
            <w:r w:rsidRPr="007B4932">
              <w:rPr>
                <w:rFonts w:asciiTheme="minorHAnsi" w:eastAsia="Times New Roman" w:hAnsiTheme="minorHAnsi" w:cstheme="majorHAnsi"/>
                <w:color w:val="000000" w:themeColor="text1"/>
                <w:sz w:val="18"/>
                <w:szCs w:val="18"/>
              </w:rPr>
              <w:t>N</w:t>
            </w:r>
            <w:r>
              <w:rPr>
                <w:rFonts w:asciiTheme="minorHAnsi" w:eastAsia="Times New Roman" w:hAnsiTheme="minorHAnsi" w:cstheme="majorHAnsi"/>
                <w:color w:val="000000" w:themeColor="text1"/>
                <w:sz w:val="18"/>
                <w:szCs w:val="18"/>
              </w:rPr>
              <w:t>L</w:t>
            </w:r>
            <w:r w:rsidRPr="007B4932">
              <w:rPr>
                <w:rFonts w:asciiTheme="minorHAnsi" w:eastAsia="Times New Roman" w:hAnsiTheme="minorHAnsi" w:cstheme="majorHAnsi"/>
                <w:color w:val="000000" w:themeColor="text1"/>
                <w:sz w:val="18"/>
                <w:szCs w:val="18"/>
              </w:rPr>
              <w:t xml:space="preserve"> vs Alberta</w:t>
            </w:r>
          </w:p>
        </w:tc>
        <w:tc>
          <w:tcPr>
            <w:tcW w:w="880" w:type="dxa"/>
            <w:shd w:val="clear" w:color="auto" w:fill="auto"/>
            <w:noWrap/>
            <w:vAlign w:val="center"/>
          </w:tcPr>
          <w:p w14:paraId="1D69EC95" w14:textId="77777777" w:rsidR="009604F8" w:rsidRPr="00E538D7" w:rsidRDefault="009604F8" w:rsidP="009604F8">
            <w:pPr>
              <w:jc w:val="right"/>
              <w:rPr>
                <w:rFonts w:asciiTheme="minorHAnsi" w:eastAsia="Times New Roman" w:hAnsiTheme="minorHAnsi" w:cstheme="majorHAnsi"/>
                <w:b/>
                <w:color w:val="000000" w:themeColor="text1"/>
                <w:sz w:val="18"/>
                <w:szCs w:val="18"/>
                <w:lang w:eastAsia="en-CA"/>
              </w:rPr>
            </w:pPr>
            <w:r w:rsidRPr="00E538D7">
              <w:rPr>
                <w:rFonts w:asciiTheme="minorHAnsi" w:eastAsia="Times New Roman" w:hAnsiTheme="minorHAnsi"/>
                <w:b/>
                <w:color w:val="000000"/>
                <w:sz w:val="18"/>
                <w:szCs w:val="18"/>
              </w:rPr>
              <w:t>19.9</w:t>
            </w:r>
          </w:p>
        </w:tc>
        <w:tc>
          <w:tcPr>
            <w:tcW w:w="1418" w:type="dxa"/>
            <w:shd w:val="clear" w:color="auto" w:fill="auto"/>
            <w:vAlign w:val="center"/>
          </w:tcPr>
          <w:p w14:paraId="03A5C8A1" w14:textId="77777777" w:rsidR="009604F8" w:rsidRPr="00E538D7" w:rsidRDefault="009604F8" w:rsidP="009604F8">
            <w:pPr>
              <w:ind w:left="113"/>
              <w:rPr>
                <w:rFonts w:asciiTheme="minorHAnsi" w:eastAsia="Times New Roman" w:hAnsiTheme="minorHAnsi" w:cstheme="majorHAnsi"/>
                <w:b/>
                <w:color w:val="000000"/>
                <w:sz w:val="18"/>
                <w:szCs w:val="18"/>
              </w:rPr>
            </w:pPr>
            <w:r w:rsidRPr="00E538D7">
              <w:rPr>
                <w:rFonts w:asciiTheme="minorHAnsi" w:eastAsia="Times New Roman" w:hAnsiTheme="minorHAnsi"/>
                <w:b/>
                <w:color w:val="000000"/>
                <w:sz w:val="18"/>
                <w:szCs w:val="18"/>
              </w:rPr>
              <w:t>(3.8, 36.0)</w:t>
            </w:r>
          </w:p>
        </w:tc>
        <w:tc>
          <w:tcPr>
            <w:tcW w:w="1134" w:type="dxa"/>
            <w:tcBorders>
              <w:right w:val="single" w:sz="4" w:space="0" w:color="auto"/>
            </w:tcBorders>
            <w:shd w:val="clear" w:color="auto" w:fill="auto"/>
            <w:vAlign w:val="center"/>
          </w:tcPr>
          <w:p w14:paraId="0A0E7A52" w14:textId="77777777" w:rsidR="009604F8" w:rsidRPr="00E538D7" w:rsidRDefault="009604F8" w:rsidP="009604F8">
            <w:pPr>
              <w:ind w:right="113"/>
              <w:jc w:val="center"/>
              <w:rPr>
                <w:rFonts w:asciiTheme="minorHAnsi" w:eastAsia="Times New Roman" w:hAnsiTheme="minorHAnsi" w:cstheme="majorHAnsi"/>
                <w:b/>
                <w:color w:val="000000"/>
                <w:sz w:val="18"/>
                <w:szCs w:val="18"/>
              </w:rPr>
            </w:pPr>
            <w:r w:rsidRPr="00E538D7">
              <w:rPr>
                <w:rFonts w:asciiTheme="minorHAnsi" w:eastAsia="Times New Roman" w:hAnsiTheme="minorHAnsi"/>
                <w:b/>
                <w:color w:val="000000"/>
                <w:sz w:val="18"/>
                <w:szCs w:val="18"/>
                <w:lang w:val="en-CA"/>
              </w:rPr>
              <w:t>0.0153</w:t>
            </w:r>
          </w:p>
        </w:tc>
        <w:tc>
          <w:tcPr>
            <w:tcW w:w="993" w:type="dxa"/>
            <w:tcBorders>
              <w:left w:val="single" w:sz="4" w:space="0" w:color="auto"/>
            </w:tcBorders>
            <w:shd w:val="clear" w:color="auto" w:fill="auto"/>
            <w:vAlign w:val="center"/>
          </w:tcPr>
          <w:p w14:paraId="6877473F" w14:textId="77777777" w:rsidR="009604F8" w:rsidRPr="00E538D7" w:rsidRDefault="009604F8" w:rsidP="009604F8">
            <w:pPr>
              <w:jc w:val="right"/>
              <w:rPr>
                <w:rFonts w:asciiTheme="minorHAnsi" w:hAnsiTheme="minorHAnsi" w:cstheme="majorHAnsi"/>
                <w:b/>
                <w:color w:val="000000"/>
                <w:sz w:val="18"/>
                <w:szCs w:val="18"/>
              </w:rPr>
            </w:pPr>
            <w:r w:rsidRPr="00E538D7">
              <w:rPr>
                <w:rFonts w:asciiTheme="minorHAnsi" w:eastAsia="Times New Roman" w:hAnsiTheme="minorHAnsi"/>
                <w:b/>
                <w:color w:val="000000"/>
                <w:sz w:val="18"/>
                <w:szCs w:val="18"/>
              </w:rPr>
              <w:t>10.6</w:t>
            </w:r>
          </w:p>
        </w:tc>
        <w:tc>
          <w:tcPr>
            <w:tcW w:w="1700" w:type="dxa"/>
            <w:shd w:val="clear" w:color="auto" w:fill="auto"/>
            <w:vAlign w:val="center"/>
          </w:tcPr>
          <w:p w14:paraId="42F52337" w14:textId="77777777" w:rsidR="009604F8" w:rsidRPr="00E538D7" w:rsidRDefault="009604F8" w:rsidP="009604F8">
            <w:pPr>
              <w:ind w:left="113"/>
              <w:rPr>
                <w:rFonts w:asciiTheme="minorHAnsi" w:eastAsia="Times New Roman" w:hAnsiTheme="minorHAnsi" w:cstheme="majorHAnsi"/>
                <w:b/>
                <w:color w:val="000000"/>
                <w:sz w:val="18"/>
                <w:szCs w:val="18"/>
              </w:rPr>
            </w:pPr>
            <w:r w:rsidRPr="00E538D7">
              <w:rPr>
                <w:rFonts w:asciiTheme="minorHAnsi" w:eastAsia="Times New Roman" w:hAnsiTheme="minorHAnsi"/>
                <w:b/>
                <w:color w:val="000000"/>
                <w:sz w:val="18"/>
                <w:szCs w:val="18"/>
              </w:rPr>
              <w:t>(3.1, 18.1)</w:t>
            </w:r>
          </w:p>
        </w:tc>
        <w:tc>
          <w:tcPr>
            <w:tcW w:w="1135" w:type="dxa"/>
            <w:shd w:val="clear" w:color="auto" w:fill="auto"/>
            <w:vAlign w:val="center"/>
          </w:tcPr>
          <w:p w14:paraId="5154BAF6" w14:textId="77777777" w:rsidR="009604F8" w:rsidRPr="00E538D7" w:rsidRDefault="009604F8" w:rsidP="009604F8">
            <w:pPr>
              <w:ind w:right="113"/>
              <w:jc w:val="center"/>
              <w:rPr>
                <w:rFonts w:asciiTheme="minorHAnsi" w:eastAsia="Times New Roman" w:hAnsiTheme="minorHAnsi" w:cstheme="majorHAnsi"/>
                <w:b/>
                <w:color w:val="000000"/>
                <w:sz w:val="18"/>
                <w:szCs w:val="18"/>
              </w:rPr>
            </w:pPr>
            <w:r w:rsidRPr="00E538D7">
              <w:rPr>
                <w:rFonts w:asciiTheme="minorHAnsi" w:eastAsia="Times New Roman" w:hAnsiTheme="minorHAnsi"/>
                <w:b/>
                <w:color w:val="000000"/>
                <w:sz w:val="18"/>
                <w:szCs w:val="18"/>
                <w:lang w:val="en-CA"/>
              </w:rPr>
              <w:t>0.0056</w:t>
            </w:r>
          </w:p>
        </w:tc>
      </w:tr>
      <w:tr w:rsidR="009604F8" w:rsidRPr="004667A4" w14:paraId="6353573B" w14:textId="77777777" w:rsidTr="0046189E">
        <w:trPr>
          <w:trHeight w:val="255"/>
        </w:trPr>
        <w:tc>
          <w:tcPr>
            <w:tcW w:w="3798" w:type="dxa"/>
            <w:shd w:val="clear" w:color="auto" w:fill="auto"/>
            <w:vAlign w:val="center"/>
          </w:tcPr>
          <w:p w14:paraId="0FE65CBC" w14:textId="77777777" w:rsidR="009604F8" w:rsidRPr="001F5F48" w:rsidRDefault="009604F8" w:rsidP="009604F8">
            <w:pPr>
              <w:rPr>
                <w:rFonts w:asciiTheme="minorHAnsi" w:eastAsia="Times New Roman" w:hAnsiTheme="minorHAnsi" w:cstheme="majorHAnsi"/>
                <w:b/>
                <w:color w:val="000000" w:themeColor="text1"/>
                <w:sz w:val="18"/>
                <w:szCs w:val="18"/>
                <w:lang w:eastAsia="en-CA"/>
              </w:rPr>
            </w:pPr>
            <w:r w:rsidRPr="007B4932">
              <w:rPr>
                <w:rFonts w:asciiTheme="minorHAnsi" w:eastAsia="Times New Roman" w:hAnsiTheme="minorHAnsi" w:cstheme="majorHAnsi"/>
                <w:color w:val="000000" w:themeColor="text1"/>
                <w:sz w:val="18"/>
                <w:szCs w:val="18"/>
              </w:rPr>
              <w:t>N</w:t>
            </w:r>
            <w:r>
              <w:rPr>
                <w:rFonts w:asciiTheme="minorHAnsi" w:eastAsia="Times New Roman" w:hAnsiTheme="minorHAnsi" w:cstheme="majorHAnsi"/>
                <w:color w:val="000000" w:themeColor="text1"/>
                <w:sz w:val="18"/>
                <w:szCs w:val="18"/>
              </w:rPr>
              <w:t>L vs</w:t>
            </w:r>
            <w:r w:rsidRPr="007B4932">
              <w:rPr>
                <w:rFonts w:asciiTheme="minorHAnsi" w:eastAsia="Times New Roman" w:hAnsiTheme="minorHAnsi" w:cstheme="majorHAnsi"/>
                <w:color w:val="000000" w:themeColor="text1"/>
                <w:sz w:val="18"/>
                <w:szCs w:val="18"/>
              </w:rPr>
              <w:t xml:space="preserve"> British Columbia</w:t>
            </w:r>
          </w:p>
        </w:tc>
        <w:tc>
          <w:tcPr>
            <w:tcW w:w="880" w:type="dxa"/>
            <w:shd w:val="clear" w:color="auto" w:fill="auto"/>
            <w:noWrap/>
            <w:vAlign w:val="center"/>
          </w:tcPr>
          <w:p w14:paraId="13804FF9" w14:textId="77777777" w:rsidR="009604F8" w:rsidRPr="001F5F48" w:rsidRDefault="009604F8" w:rsidP="009604F8">
            <w:pPr>
              <w:jc w:val="right"/>
              <w:rPr>
                <w:rFonts w:asciiTheme="minorHAnsi" w:eastAsia="Times New Roman" w:hAnsiTheme="minorHAnsi" w:cstheme="majorHAnsi"/>
                <w:color w:val="000000" w:themeColor="text1"/>
                <w:sz w:val="18"/>
                <w:szCs w:val="18"/>
              </w:rPr>
            </w:pPr>
            <w:r w:rsidRPr="001F5F48">
              <w:rPr>
                <w:rFonts w:asciiTheme="minorHAnsi" w:eastAsia="Times New Roman" w:hAnsiTheme="minorHAnsi"/>
                <w:color w:val="000000"/>
                <w:sz w:val="18"/>
                <w:szCs w:val="18"/>
              </w:rPr>
              <w:t>14.2</w:t>
            </w:r>
          </w:p>
        </w:tc>
        <w:tc>
          <w:tcPr>
            <w:tcW w:w="1418" w:type="dxa"/>
            <w:shd w:val="clear" w:color="auto" w:fill="auto"/>
            <w:vAlign w:val="center"/>
          </w:tcPr>
          <w:p w14:paraId="3C88B55C" w14:textId="77777777" w:rsidR="009604F8" w:rsidRPr="001F5F48" w:rsidRDefault="009604F8" w:rsidP="009604F8">
            <w:pPr>
              <w:ind w:left="113"/>
              <w:rPr>
                <w:rFonts w:asciiTheme="minorHAnsi" w:eastAsia="Times New Roman" w:hAnsiTheme="minorHAnsi" w:cstheme="majorHAnsi"/>
                <w:color w:val="000000"/>
                <w:sz w:val="18"/>
                <w:szCs w:val="18"/>
              </w:rPr>
            </w:pPr>
            <w:r w:rsidRPr="001F5F48">
              <w:rPr>
                <w:rFonts w:asciiTheme="minorHAnsi" w:eastAsia="Times New Roman" w:hAnsiTheme="minorHAnsi"/>
                <w:color w:val="000000"/>
                <w:sz w:val="18"/>
                <w:szCs w:val="18"/>
              </w:rPr>
              <w:t>(-1.9, 30.4)</w:t>
            </w:r>
          </w:p>
        </w:tc>
        <w:tc>
          <w:tcPr>
            <w:tcW w:w="1134" w:type="dxa"/>
            <w:tcBorders>
              <w:right w:val="single" w:sz="4" w:space="0" w:color="auto"/>
            </w:tcBorders>
            <w:shd w:val="clear" w:color="auto" w:fill="auto"/>
            <w:vAlign w:val="center"/>
          </w:tcPr>
          <w:p w14:paraId="63A26336" w14:textId="77777777" w:rsidR="009604F8" w:rsidRPr="001F5F48" w:rsidRDefault="009604F8" w:rsidP="009604F8">
            <w:pPr>
              <w:ind w:right="113"/>
              <w:jc w:val="center"/>
              <w:rPr>
                <w:rFonts w:asciiTheme="minorHAnsi" w:eastAsia="Times New Roman" w:hAnsiTheme="minorHAnsi" w:cstheme="majorHAnsi"/>
                <w:color w:val="000000"/>
                <w:sz w:val="18"/>
                <w:szCs w:val="18"/>
              </w:rPr>
            </w:pPr>
            <w:r w:rsidRPr="001F5F48">
              <w:rPr>
                <w:rFonts w:asciiTheme="minorHAnsi" w:eastAsia="Times New Roman" w:hAnsiTheme="minorHAnsi"/>
                <w:color w:val="000000"/>
                <w:sz w:val="18"/>
                <w:szCs w:val="18"/>
                <w:lang w:val="en-CA"/>
              </w:rPr>
              <w:t>0.0839</w:t>
            </w:r>
          </w:p>
        </w:tc>
        <w:tc>
          <w:tcPr>
            <w:tcW w:w="993" w:type="dxa"/>
            <w:tcBorders>
              <w:left w:val="single" w:sz="4" w:space="0" w:color="auto"/>
            </w:tcBorders>
            <w:shd w:val="clear" w:color="auto" w:fill="auto"/>
            <w:vAlign w:val="center"/>
          </w:tcPr>
          <w:p w14:paraId="67C4F1D2" w14:textId="77777777" w:rsidR="009604F8" w:rsidRPr="006C0CF7" w:rsidRDefault="009604F8" w:rsidP="009604F8">
            <w:pPr>
              <w:jc w:val="right"/>
              <w:rPr>
                <w:rFonts w:asciiTheme="minorHAnsi" w:hAnsiTheme="minorHAnsi" w:cstheme="majorHAnsi"/>
                <w:color w:val="000000"/>
                <w:sz w:val="18"/>
                <w:szCs w:val="18"/>
              </w:rPr>
            </w:pPr>
            <w:r w:rsidRPr="006C0CF7">
              <w:rPr>
                <w:rFonts w:asciiTheme="minorHAnsi" w:eastAsia="Times New Roman" w:hAnsiTheme="minorHAnsi"/>
                <w:color w:val="000000"/>
                <w:sz w:val="18"/>
                <w:szCs w:val="18"/>
              </w:rPr>
              <w:t>8.2</w:t>
            </w:r>
          </w:p>
        </w:tc>
        <w:tc>
          <w:tcPr>
            <w:tcW w:w="1700" w:type="dxa"/>
            <w:shd w:val="clear" w:color="auto" w:fill="auto"/>
            <w:vAlign w:val="center"/>
          </w:tcPr>
          <w:p w14:paraId="097DF203" w14:textId="77777777" w:rsidR="009604F8" w:rsidRPr="006C0CF7" w:rsidRDefault="009604F8" w:rsidP="009604F8">
            <w:pPr>
              <w:ind w:left="113"/>
              <w:rPr>
                <w:rFonts w:asciiTheme="minorHAnsi" w:eastAsia="Times New Roman" w:hAnsiTheme="minorHAnsi" w:cstheme="majorHAnsi"/>
                <w:color w:val="000000"/>
                <w:sz w:val="18"/>
                <w:szCs w:val="18"/>
              </w:rPr>
            </w:pPr>
            <w:r w:rsidRPr="006C0CF7">
              <w:rPr>
                <w:rFonts w:asciiTheme="minorHAnsi" w:eastAsia="Times New Roman" w:hAnsiTheme="minorHAnsi"/>
                <w:color w:val="000000"/>
                <w:sz w:val="18"/>
                <w:szCs w:val="18"/>
              </w:rPr>
              <w:t>(0.5, 15.9)</w:t>
            </w:r>
          </w:p>
        </w:tc>
        <w:tc>
          <w:tcPr>
            <w:tcW w:w="1135" w:type="dxa"/>
            <w:shd w:val="clear" w:color="auto" w:fill="auto"/>
            <w:vAlign w:val="center"/>
          </w:tcPr>
          <w:p w14:paraId="3FBA2612" w14:textId="77777777" w:rsidR="009604F8" w:rsidRPr="006C0CF7" w:rsidRDefault="009604F8" w:rsidP="009604F8">
            <w:pPr>
              <w:ind w:right="113"/>
              <w:jc w:val="center"/>
              <w:rPr>
                <w:rFonts w:asciiTheme="minorHAnsi" w:eastAsia="Times New Roman" w:hAnsiTheme="minorHAnsi" w:cstheme="majorHAnsi"/>
                <w:color w:val="000000"/>
                <w:sz w:val="18"/>
                <w:szCs w:val="18"/>
              </w:rPr>
            </w:pPr>
            <w:r w:rsidRPr="006C0CF7">
              <w:rPr>
                <w:rFonts w:asciiTheme="minorHAnsi" w:eastAsia="Times New Roman" w:hAnsiTheme="minorHAnsi"/>
                <w:color w:val="000000"/>
                <w:sz w:val="18"/>
                <w:szCs w:val="18"/>
                <w:lang w:val="en-CA"/>
              </w:rPr>
              <w:t>0.0365</w:t>
            </w:r>
          </w:p>
        </w:tc>
      </w:tr>
      <w:tr w:rsidR="009604F8" w:rsidRPr="004667A4" w14:paraId="6533BFEB" w14:textId="77777777" w:rsidTr="0046189E">
        <w:trPr>
          <w:trHeight w:val="255"/>
        </w:trPr>
        <w:tc>
          <w:tcPr>
            <w:tcW w:w="3798" w:type="dxa"/>
            <w:shd w:val="clear" w:color="auto" w:fill="auto"/>
            <w:vAlign w:val="center"/>
          </w:tcPr>
          <w:p w14:paraId="0F465258" w14:textId="77777777" w:rsidR="009604F8" w:rsidRPr="001F5F48" w:rsidRDefault="009604F8" w:rsidP="009604F8">
            <w:pPr>
              <w:rPr>
                <w:rFonts w:asciiTheme="minorHAnsi" w:eastAsia="Times New Roman" w:hAnsiTheme="minorHAnsi" w:cstheme="majorHAnsi"/>
                <w:color w:val="000000" w:themeColor="text1"/>
                <w:sz w:val="18"/>
                <w:szCs w:val="18"/>
              </w:rPr>
            </w:pPr>
            <w:r w:rsidRPr="007B4932">
              <w:rPr>
                <w:rFonts w:asciiTheme="minorHAnsi" w:eastAsia="Times New Roman" w:hAnsiTheme="minorHAnsi" w:cstheme="majorHAnsi"/>
                <w:color w:val="000000" w:themeColor="text1"/>
                <w:sz w:val="18"/>
                <w:szCs w:val="18"/>
              </w:rPr>
              <w:t>P</w:t>
            </w:r>
            <w:r>
              <w:rPr>
                <w:rFonts w:asciiTheme="minorHAnsi" w:eastAsia="Times New Roman" w:hAnsiTheme="minorHAnsi" w:cstheme="majorHAnsi"/>
                <w:color w:val="000000" w:themeColor="text1"/>
                <w:sz w:val="18"/>
                <w:szCs w:val="18"/>
              </w:rPr>
              <w:t>EI</w:t>
            </w:r>
            <w:r w:rsidRPr="007B4932">
              <w:rPr>
                <w:rFonts w:asciiTheme="minorHAnsi" w:eastAsia="Times New Roman" w:hAnsiTheme="minorHAnsi" w:cstheme="majorHAnsi"/>
                <w:color w:val="000000" w:themeColor="text1"/>
                <w:sz w:val="18"/>
                <w:szCs w:val="18"/>
              </w:rPr>
              <w:t xml:space="preserve"> vs Nova Scotia</w:t>
            </w:r>
          </w:p>
        </w:tc>
        <w:tc>
          <w:tcPr>
            <w:tcW w:w="880" w:type="dxa"/>
            <w:shd w:val="clear" w:color="auto" w:fill="auto"/>
            <w:noWrap/>
            <w:vAlign w:val="center"/>
          </w:tcPr>
          <w:p w14:paraId="17D1C0A1" w14:textId="77777777" w:rsidR="009604F8" w:rsidRPr="001F5F48" w:rsidRDefault="009604F8" w:rsidP="009604F8">
            <w:pPr>
              <w:jc w:val="right"/>
              <w:rPr>
                <w:rFonts w:asciiTheme="minorHAnsi" w:hAnsiTheme="minorHAnsi" w:cstheme="majorHAnsi"/>
                <w:color w:val="000000"/>
                <w:sz w:val="18"/>
                <w:szCs w:val="18"/>
              </w:rPr>
            </w:pPr>
            <w:r w:rsidRPr="001F5F48">
              <w:rPr>
                <w:rFonts w:asciiTheme="minorHAnsi" w:eastAsia="Times New Roman" w:hAnsiTheme="minorHAnsi"/>
                <w:color w:val="000000"/>
                <w:sz w:val="18"/>
                <w:szCs w:val="18"/>
              </w:rPr>
              <w:t>11.3</w:t>
            </w:r>
          </w:p>
        </w:tc>
        <w:tc>
          <w:tcPr>
            <w:tcW w:w="1418" w:type="dxa"/>
            <w:shd w:val="clear" w:color="auto" w:fill="auto"/>
            <w:vAlign w:val="center"/>
          </w:tcPr>
          <w:p w14:paraId="64D79EFA" w14:textId="77777777" w:rsidR="009604F8" w:rsidRPr="001F5F48" w:rsidRDefault="009604F8" w:rsidP="009604F8">
            <w:pPr>
              <w:ind w:left="113"/>
              <w:rPr>
                <w:rFonts w:asciiTheme="minorHAnsi" w:eastAsia="Times New Roman" w:hAnsiTheme="minorHAnsi" w:cstheme="majorHAnsi"/>
                <w:color w:val="000000"/>
                <w:sz w:val="18"/>
                <w:szCs w:val="18"/>
              </w:rPr>
            </w:pPr>
            <w:r w:rsidRPr="001F5F48">
              <w:rPr>
                <w:rFonts w:asciiTheme="minorHAnsi" w:eastAsia="Times New Roman" w:hAnsiTheme="minorHAnsi"/>
                <w:color w:val="000000"/>
                <w:sz w:val="18"/>
                <w:szCs w:val="18"/>
              </w:rPr>
              <w:t>(-11.7, 34.2)</w:t>
            </w:r>
          </w:p>
        </w:tc>
        <w:tc>
          <w:tcPr>
            <w:tcW w:w="1134" w:type="dxa"/>
            <w:tcBorders>
              <w:right w:val="single" w:sz="4" w:space="0" w:color="auto"/>
            </w:tcBorders>
            <w:shd w:val="clear" w:color="auto" w:fill="auto"/>
            <w:vAlign w:val="center"/>
          </w:tcPr>
          <w:p w14:paraId="3EFAC964" w14:textId="77777777" w:rsidR="009604F8" w:rsidRPr="001F5F48" w:rsidRDefault="009604F8" w:rsidP="009604F8">
            <w:pPr>
              <w:ind w:right="113"/>
              <w:jc w:val="center"/>
              <w:rPr>
                <w:rFonts w:asciiTheme="minorHAnsi" w:eastAsia="Times New Roman" w:hAnsiTheme="minorHAnsi" w:cstheme="majorHAnsi"/>
                <w:color w:val="000000"/>
                <w:sz w:val="18"/>
                <w:szCs w:val="18"/>
              </w:rPr>
            </w:pPr>
            <w:r w:rsidRPr="001F5F48">
              <w:rPr>
                <w:rFonts w:asciiTheme="minorHAnsi" w:eastAsia="Times New Roman" w:hAnsiTheme="minorHAnsi"/>
                <w:color w:val="000000"/>
                <w:sz w:val="18"/>
                <w:szCs w:val="18"/>
                <w:lang w:val="en-CA"/>
              </w:rPr>
              <w:t>0.3353</w:t>
            </w:r>
          </w:p>
        </w:tc>
        <w:tc>
          <w:tcPr>
            <w:tcW w:w="993" w:type="dxa"/>
            <w:tcBorders>
              <w:left w:val="single" w:sz="4" w:space="0" w:color="auto"/>
            </w:tcBorders>
            <w:shd w:val="clear" w:color="auto" w:fill="auto"/>
            <w:vAlign w:val="center"/>
          </w:tcPr>
          <w:p w14:paraId="360CE2BC" w14:textId="77777777" w:rsidR="009604F8" w:rsidRPr="001F5F48" w:rsidRDefault="009604F8" w:rsidP="009604F8">
            <w:pPr>
              <w:jc w:val="right"/>
              <w:rPr>
                <w:rFonts w:asciiTheme="minorHAnsi" w:eastAsia="Times New Roman" w:hAnsiTheme="minorHAnsi" w:cstheme="majorHAnsi"/>
                <w:color w:val="000000"/>
                <w:sz w:val="18"/>
                <w:szCs w:val="18"/>
              </w:rPr>
            </w:pPr>
            <w:r w:rsidRPr="001F5F48">
              <w:rPr>
                <w:rFonts w:asciiTheme="minorHAnsi" w:eastAsia="Times New Roman" w:hAnsiTheme="minorHAnsi"/>
                <w:color w:val="000000"/>
                <w:sz w:val="18"/>
                <w:szCs w:val="18"/>
              </w:rPr>
              <w:t>5.6</w:t>
            </w:r>
          </w:p>
        </w:tc>
        <w:tc>
          <w:tcPr>
            <w:tcW w:w="1700" w:type="dxa"/>
            <w:shd w:val="clear" w:color="auto" w:fill="auto"/>
            <w:vAlign w:val="center"/>
          </w:tcPr>
          <w:p w14:paraId="2763253C" w14:textId="77777777" w:rsidR="009604F8" w:rsidRPr="001F5F48" w:rsidRDefault="009604F8" w:rsidP="009604F8">
            <w:pPr>
              <w:ind w:left="113"/>
              <w:rPr>
                <w:rFonts w:asciiTheme="minorHAnsi" w:eastAsia="Times New Roman" w:hAnsiTheme="minorHAnsi" w:cstheme="majorHAnsi"/>
                <w:color w:val="000000"/>
                <w:sz w:val="18"/>
                <w:szCs w:val="18"/>
              </w:rPr>
            </w:pPr>
            <w:r w:rsidRPr="001F5F48">
              <w:rPr>
                <w:rFonts w:asciiTheme="minorHAnsi" w:eastAsia="Times New Roman" w:hAnsiTheme="minorHAnsi"/>
                <w:color w:val="000000"/>
                <w:sz w:val="18"/>
                <w:szCs w:val="18"/>
              </w:rPr>
              <w:t>(-5.1, 16.3)</w:t>
            </w:r>
          </w:p>
        </w:tc>
        <w:tc>
          <w:tcPr>
            <w:tcW w:w="1135" w:type="dxa"/>
            <w:shd w:val="clear" w:color="auto" w:fill="auto"/>
            <w:vAlign w:val="center"/>
          </w:tcPr>
          <w:p w14:paraId="21982798" w14:textId="77777777" w:rsidR="009604F8" w:rsidRPr="001F5F48" w:rsidRDefault="009604F8" w:rsidP="009604F8">
            <w:pPr>
              <w:ind w:right="113"/>
              <w:jc w:val="center"/>
              <w:rPr>
                <w:rFonts w:asciiTheme="minorHAnsi" w:eastAsia="Times New Roman" w:hAnsiTheme="minorHAnsi" w:cstheme="majorHAnsi"/>
                <w:color w:val="000000"/>
                <w:sz w:val="18"/>
                <w:szCs w:val="18"/>
              </w:rPr>
            </w:pPr>
            <w:r w:rsidRPr="001F5F48">
              <w:rPr>
                <w:rFonts w:asciiTheme="minorHAnsi" w:eastAsia="Times New Roman" w:hAnsiTheme="minorHAnsi"/>
                <w:color w:val="000000"/>
                <w:sz w:val="18"/>
                <w:szCs w:val="18"/>
                <w:lang w:val="en-CA"/>
              </w:rPr>
              <w:t>0.3058</w:t>
            </w:r>
          </w:p>
        </w:tc>
      </w:tr>
      <w:tr w:rsidR="009604F8" w:rsidRPr="004667A4" w14:paraId="1F38569D" w14:textId="77777777" w:rsidTr="0046189E">
        <w:trPr>
          <w:trHeight w:val="255"/>
        </w:trPr>
        <w:tc>
          <w:tcPr>
            <w:tcW w:w="3798" w:type="dxa"/>
            <w:shd w:val="clear" w:color="auto" w:fill="auto"/>
            <w:vAlign w:val="center"/>
          </w:tcPr>
          <w:p w14:paraId="0D568213" w14:textId="77777777" w:rsidR="009604F8" w:rsidRPr="001F5F48" w:rsidRDefault="009604F8" w:rsidP="009604F8">
            <w:pPr>
              <w:rPr>
                <w:rFonts w:asciiTheme="minorHAnsi" w:eastAsia="Times New Roman" w:hAnsiTheme="minorHAnsi" w:cstheme="majorHAnsi"/>
                <w:color w:val="000000" w:themeColor="text1"/>
                <w:sz w:val="18"/>
                <w:szCs w:val="18"/>
              </w:rPr>
            </w:pPr>
            <w:r w:rsidRPr="007B4932">
              <w:rPr>
                <w:rFonts w:asciiTheme="minorHAnsi" w:eastAsia="Times New Roman" w:hAnsiTheme="minorHAnsi" w:cstheme="majorHAnsi"/>
                <w:color w:val="000000" w:themeColor="text1"/>
                <w:sz w:val="18"/>
                <w:szCs w:val="18"/>
              </w:rPr>
              <w:t>P</w:t>
            </w:r>
            <w:r>
              <w:rPr>
                <w:rFonts w:asciiTheme="minorHAnsi" w:eastAsia="Times New Roman" w:hAnsiTheme="minorHAnsi" w:cstheme="majorHAnsi"/>
                <w:color w:val="000000" w:themeColor="text1"/>
                <w:sz w:val="18"/>
                <w:szCs w:val="18"/>
              </w:rPr>
              <w:t>EI</w:t>
            </w:r>
            <w:r w:rsidRPr="007B4932">
              <w:rPr>
                <w:rFonts w:asciiTheme="minorHAnsi" w:eastAsia="Times New Roman" w:hAnsiTheme="minorHAnsi" w:cstheme="majorHAnsi"/>
                <w:color w:val="000000" w:themeColor="text1"/>
                <w:sz w:val="18"/>
                <w:szCs w:val="18"/>
              </w:rPr>
              <w:t xml:space="preserve"> vs New Brunswick</w:t>
            </w:r>
          </w:p>
        </w:tc>
        <w:tc>
          <w:tcPr>
            <w:tcW w:w="880" w:type="dxa"/>
            <w:shd w:val="clear" w:color="auto" w:fill="auto"/>
            <w:noWrap/>
            <w:vAlign w:val="center"/>
          </w:tcPr>
          <w:p w14:paraId="4AC8D55D" w14:textId="77777777" w:rsidR="009604F8" w:rsidRPr="001F5F48" w:rsidRDefault="009604F8" w:rsidP="009604F8">
            <w:pPr>
              <w:jc w:val="right"/>
              <w:rPr>
                <w:rFonts w:asciiTheme="minorHAnsi" w:hAnsiTheme="minorHAnsi" w:cstheme="majorHAnsi"/>
                <w:color w:val="000000"/>
                <w:sz w:val="18"/>
                <w:szCs w:val="18"/>
              </w:rPr>
            </w:pPr>
            <w:r w:rsidRPr="001F5F48">
              <w:rPr>
                <w:rFonts w:asciiTheme="minorHAnsi" w:eastAsia="Times New Roman" w:hAnsiTheme="minorHAnsi"/>
                <w:color w:val="000000"/>
                <w:sz w:val="18"/>
                <w:szCs w:val="18"/>
              </w:rPr>
              <w:t>7.5</w:t>
            </w:r>
          </w:p>
        </w:tc>
        <w:tc>
          <w:tcPr>
            <w:tcW w:w="1418" w:type="dxa"/>
            <w:shd w:val="clear" w:color="auto" w:fill="auto"/>
            <w:vAlign w:val="center"/>
          </w:tcPr>
          <w:p w14:paraId="15AE2F0C" w14:textId="77777777" w:rsidR="009604F8" w:rsidRPr="001F5F48" w:rsidRDefault="009604F8" w:rsidP="009604F8">
            <w:pPr>
              <w:ind w:left="113"/>
              <w:rPr>
                <w:rFonts w:asciiTheme="minorHAnsi" w:eastAsia="Times New Roman" w:hAnsiTheme="minorHAnsi" w:cstheme="majorHAnsi"/>
                <w:color w:val="000000"/>
                <w:sz w:val="18"/>
                <w:szCs w:val="18"/>
              </w:rPr>
            </w:pPr>
            <w:r w:rsidRPr="001F5F48">
              <w:rPr>
                <w:rFonts w:asciiTheme="minorHAnsi" w:eastAsia="Times New Roman" w:hAnsiTheme="minorHAnsi"/>
                <w:color w:val="000000"/>
                <w:sz w:val="18"/>
                <w:szCs w:val="18"/>
              </w:rPr>
              <w:t>(-15.6, 30.7)</w:t>
            </w:r>
          </w:p>
        </w:tc>
        <w:tc>
          <w:tcPr>
            <w:tcW w:w="1134" w:type="dxa"/>
            <w:tcBorders>
              <w:right w:val="single" w:sz="4" w:space="0" w:color="auto"/>
            </w:tcBorders>
            <w:shd w:val="clear" w:color="auto" w:fill="auto"/>
            <w:vAlign w:val="center"/>
          </w:tcPr>
          <w:p w14:paraId="564FA62A" w14:textId="77777777" w:rsidR="009604F8" w:rsidRPr="001F5F48" w:rsidRDefault="009604F8" w:rsidP="009604F8">
            <w:pPr>
              <w:ind w:right="113"/>
              <w:jc w:val="center"/>
              <w:rPr>
                <w:rFonts w:asciiTheme="minorHAnsi" w:eastAsia="Times New Roman" w:hAnsiTheme="minorHAnsi" w:cstheme="majorHAnsi"/>
                <w:color w:val="000000"/>
                <w:sz w:val="18"/>
                <w:szCs w:val="18"/>
              </w:rPr>
            </w:pPr>
            <w:r w:rsidRPr="001F5F48">
              <w:rPr>
                <w:rFonts w:asciiTheme="minorHAnsi" w:eastAsia="Times New Roman" w:hAnsiTheme="minorHAnsi"/>
                <w:color w:val="000000"/>
                <w:sz w:val="18"/>
                <w:szCs w:val="18"/>
                <w:lang w:val="en-CA"/>
              </w:rPr>
              <w:t>0.5228</w:t>
            </w:r>
          </w:p>
        </w:tc>
        <w:tc>
          <w:tcPr>
            <w:tcW w:w="993" w:type="dxa"/>
            <w:tcBorders>
              <w:left w:val="single" w:sz="4" w:space="0" w:color="auto"/>
            </w:tcBorders>
            <w:shd w:val="clear" w:color="auto" w:fill="auto"/>
            <w:vAlign w:val="center"/>
          </w:tcPr>
          <w:p w14:paraId="48A68C0C" w14:textId="77777777" w:rsidR="009604F8" w:rsidRPr="001F5F48" w:rsidRDefault="009604F8" w:rsidP="009604F8">
            <w:pPr>
              <w:jc w:val="right"/>
              <w:rPr>
                <w:rFonts w:asciiTheme="minorHAnsi" w:eastAsia="Times New Roman" w:hAnsiTheme="minorHAnsi" w:cstheme="majorHAnsi"/>
                <w:color w:val="000000"/>
                <w:sz w:val="18"/>
                <w:szCs w:val="18"/>
              </w:rPr>
            </w:pPr>
            <w:r w:rsidRPr="001F5F48">
              <w:rPr>
                <w:rFonts w:asciiTheme="minorHAnsi" w:eastAsia="Times New Roman" w:hAnsiTheme="minorHAnsi"/>
                <w:color w:val="000000"/>
                <w:sz w:val="18"/>
                <w:szCs w:val="18"/>
              </w:rPr>
              <w:t>4</w:t>
            </w:r>
            <w:r>
              <w:rPr>
                <w:rFonts w:asciiTheme="minorHAnsi" w:eastAsia="Times New Roman" w:hAnsiTheme="minorHAnsi"/>
                <w:color w:val="000000"/>
                <w:sz w:val="18"/>
                <w:szCs w:val="18"/>
              </w:rPr>
              <w:t>.0</w:t>
            </w:r>
          </w:p>
        </w:tc>
        <w:tc>
          <w:tcPr>
            <w:tcW w:w="1700" w:type="dxa"/>
            <w:shd w:val="clear" w:color="auto" w:fill="auto"/>
            <w:vAlign w:val="center"/>
          </w:tcPr>
          <w:p w14:paraId="38578CB0" w14:textId="77777777" w:rsidR="009604F8" w:rsidRPr="001F5F48" w:rsidRDefault="009604F8" w:rsidP="009604F8">
            <w:pPr>
              <w:ind w:left="113"/>
              <w:rPr>
                <w:rFonts w:asciiTheme="minorHAnsi" w:eastAsia="Times New Roman" w:hAnsiTheme="minorHAnsi" w:cstheme="majorHAnsi"/>
                <w:color w:val="000000"/>
                <w:sz w:val="18"/>
                <w:szCs w:val="18"/>
              </w:rPr>
            </w:pPr>
            <w:r w:rsidRPr="001F5F48">
              <w:rPr>
                <w:rFonts w:asciiTheme="minorHAnsi" w:eastAsia="Times New Roman" w:hAnsiTheme="minorHAnsi"/>
                <w:color w:val="000000"/>
                <w:sz w:val="18"/>
                <w:szCs w:val="18"/>
              </w:rPr>
              <w:t>(-6.8, 14.7)</w:t>
            </w:r>
          </w:p>
        </w:tc>
        <w:tc>
          <w:tcPr>
            <w:tcW w:w="1135" w:type="dxa"/>
            <w:shd w:val="clear" w:color="auto" w:fill="auto"/>
            <w:vAlign w:val="center"/>
          </w:tcPr>
          <w:p w14:paraId="11BD1E19" w14:textId="77777777" w:rsidR="009604F8" w:rsidRPr="001F5F48" w:rsidRDefault="009604F8" w:rsidP="009604F8">
            <w:pPr>
              <w:ind w:right="113"/>
              <w:jc w:val="center"/>
              <w:rPr>
                <w:rFonts w:asciiTheme="minorHAnsi" w:eastAsia="Times New Roman" w:hAnsiTheme="minorHAnsi" w:cstheme="majorHAnsi"/>
                <w:color w:val="000000"/>
                <w:sz w:val="18"/>
                <w:szCs w:val="18"/>
              </w:rPr>
            </w:pPr>
            <w:r w:rsidRPr="001F5F48">
              <w:rPr>
                <w:rFonts w:asciiTheme="minorHAnsi" w:eastAsia="Times New Roman" w:hAnsiTheme="minorHAnsi"/>
                <w:color w:val="000000"/>
                <w:sz w:val="18"/>
                <w:szCs w:val="18"/>
                <w:lang w:val="en-CA"/>
              </w:rPr>
              <w:t>0.47</w:t>
            </w:r>
            <w:r>
              <w:rPr>
                <w:rFonts w:asciiTheme="minorHAnsi" w:eastAsia="Times New Roman" w:hAnsiTheme="minorHAnsi"/>
                <w:color w:val="000000"/>
                <w:sz w:val="18"/>
                <w:szCs w:val="18"/>
                <w:lang w:val="en-CA"/>
              </w:rPr>
              <w:t>00</w:t>
            </w:r>
          </w:p>
        </w:tc>
      </w:tr>
      <w:tr w:rsidR="009604F8" w:rsidRPr="004667A4" w14:paraId="3C7AC7C4" w14:textId="77777777" w:rsidTr="0046189E">
        <w:trPr>
          <w:trHeight w:val="255"/>
        </w:trPr>
        <w:tc>
          <w:tcPr>
            <w:tcW w:w="3798" w:type="dxa"/>
            <w:shd w:val="clear" w:color="auto" w:fill="auto"/>
            <w:vAlign w:val="center"/>
          </w:tcPr>
          <w:p w14:paraId="4F5F7AFC" w14:textId="77777777" w:rsidR="009604F8" w:rsidRPr="001F5F48" w:rsidRDefault="009604F8" w:rsidP="009604F8">
            <w:pPr>
              <w:rPr>
                <w:rFonts w:asciiTheme="minorHAnsi" w:eastAsia="Times New Roman" w:hAnsiTheme="minorHAnsi" w:cstheme="majorHAnsi"/>
                <w:color w:val="000000" w:themeColor="text1"/>
                <w:sz w:val="18"/>
                <w:szCs w:val="18"/>
              </w:rPr>
            </w:pPr>
            <w:r w:rsidRPr="007B4932">
              <w:rPr>
                <w:rFonts w:asciiTheme="minorHAnsi" w:eastAsia="Times New Roman" w:hAnsiTheme="minorHAnsi" w:cstheme="majorHAnsi"/>
                <w:color w:val="000000" w:themeColor="text1"/>
                <w:sz w:val="18"/>
                <w:szCs w:val="18"/>
              </w:rPr>
              <w:t>P</w:t>
            </w:r>
            <w:r>
              <w:rPr>
                <w:rFonts w:asciiTheme="minorHAnsi" w:eastAsia="Times New Roman" w:hAnsiTheme="minorHAnsi" w:cstheme="majorHAnsi"/>
                <w:color w:val="000000" w:themeColor="text1"/>
                <w:sz w:val="18"/>
                <w:szCs w:val="18"/>
              </w:rPr>
              <w:t>EI</w:t>
            </w:r>
            <w:r w:rsidRPr="007B4932">
              <w:rPr>
                <w:rFonts w:asciiTheme="minorHAnsi" w:eastAsia="Times New Roman" w:hAnsiTheme="minorHAnsi" w:cstheme="majorHAnsi"/>
                <w:color w:val="000000" w:themeColor="text1"/>
                <w:sz w:val="18"/>
                <w:szCs w:val="18"/>
              </w:rPr>
              <w:t xml:space="preserve"> vs Quebec</w:t>
            </w:r>
          </w:p>
        </w:tc>
        <w:tc>
          <w:tcPr>
            <w:tcW w:w="880" w:type="dxa"/>
            <w:shd w:val="clear" w:color="auto" w:fill="auto"/>
            <w:noWrap/>
            <w:vAlign w:val="center"/>
          </w:tcPr>
          <w:p w14:paraId="1CFDE6FF" w14:textId="77777777" w:rsidR="009604F8" w:rsidRPr="00E538D7" w:rsidRDefault="009604F8" w:rsidP="009604F8">
            <w:pPr>
              <w:jc w:val="right"/>
              <w:rPr>
                <w:rFonts w:asciiTheme="minorHAnsi" w:hAnsiTheme="minorHAnsi" w:cstheme="majorHAnsi"/>
                <w:b/>
                <w:color w:val="000000"/>
                <w:sz w:val="18"/>
                <w:szCs w:val="18"/>
              </w:rPr>
            </w:pPr>
            <w:r w:rsidRPr="00E538D7">
              <w:rPr>
                <w:rFonts w:asciiTheme="minorHAnsi" w:eastAsia="Times New Roman" w:hAnsiTheme="minorHAnsi"/>
                <w:b/>
                <w:color w:val="000000"/>
                <w:sz w:val="18"/>
                <w:szCs w:val="18"/>
              </w:rPr>
              <w:t>-39.2</w:t>
            </w:r>
          </w:p>
        </w:tc>
        <w:tc>
          <w:tcPr>
            <w:tcW w:w="1418" w:type="dxa"/>
            <w:shd w:val="clear" w:color="auto" w:fill="auto"/>
            <w:vAlign w:val="center"/>
          </w:tcPr>
          <w:p w14:paraId="5393891F" w14:textId="77777777" w:rsidR="009604F8" w:rsidRPr="00E538D7" w:rsidRDefault="009604F8" w:rsidP="009604F8">
            <w:pPr>
              <w:ind w:left="113"/>
              <w:rPr>
                <w:rFonts w:asciiTheme="minorHAnsi" w:eastAsia="Times New Roman" w:hAnsiTheme="minorHAnsi" w:cstheme="majorHAnsi"/>
                <w:b/>
                <w:color w:val="000000"/>
                <w:sz w:val="18"/>
                <w:szCs w:val="18"/>
              </w:rPr>
            </w:pPr>
            <w:r w:rsidRPr="00E538D7">
              <w:rPr>
                <w:rFonts w:asciiTheme="minorHAnsi" w:eastAsia="Times New Roman" w:hAnsiTheme="minorHAnsi"/>
                <w:b/>
                <w:color w:val="000000"/>
                <w:sz w:val="18"/>
                <w:szCs w:val="18"/>
              </w:rPr>
              <w:t>(-63.3, -15.1)</w:t>
            </w:r>
          </w:p>
        </w:tc>
        <w:tc>
          <w:tcPr>
            <w:tcW w:w="1134" w:type="dxa"/>
            <w:tcBorders>
              <w:right w:val="single" w:sz="4" w:space="0" w:color="auto"/>
            </w:tcBorders>
            <w:shd w:val="clear" w:color="auto" w:fill="auto"/>
            <w:vAlign w:val="center"/>
          </w:tcPr>
          <w:p w14:paraId="5E0044D9" w14:textId="77777777" w:rsidR="009604F8" w:rsidRPr="00E538D7" w:rsidRDefault="009604F8" w:rsidP="009604F8">
            <w:pPr>
              <w:ind w:right="113"/>
              <w:jc w:val="center"/>
              <w:rPr>
                <w:rFonts w:asciiTheme="minorHAnsi" w:eastAsia="Times New Roman" w:hAnsiTheme="minorHAnsi" w:cstheme="majorHAnsi"/>
                <w:b/>
                <w:color w:val="000000"/>
                <w:sz w:val="18"/>
                <w:szCs w:val="18"/>
              </w:rPr>
            </w:pPr>
            <w:r w:rsidRPr="00E538D7">
              <w:rPr>
                <w:rFonts w:asciiTheme="minorHAnsi" w:eastAsia="Times New Roman" w:hAnsiTheme="minorHAnsi"/>
                <w:b/>
                <w:color w:val="000000"/>
                <w:sz w:val="18"/>
                <w:szCs w:val="18"/>
                <w:lang w:val="en-CA"/>
              </w:rPr>
              <w:t>0.0015</w:t>
            </w:r>
          </w:p>
        </w:tc>
        <w:tc>
          <w:tcPr>
            <w:tcW w:w="993" w:type="dxa"/>
            <w:tcBorders>
              <w:left w:val="single" w:sz="4" w:space="0" w:color="auto"/>
            </w:tcBorders>
            <w:shd w:val="clear" w:color="auto" w:fill="auto"/>
            <w:vAlign w:val="center"/>
          </w:tcPr>
          <w:p w14:paraId="4B5E29D3" w14:textId="77777777" w:rsidR="009604F8" w:rsidRPr="00E538D7" w:rsidRDefault="009604F8" w:rsidP="009604F8">
            <w:pPr>
              <w:jc w:val="right"/>
              <w:rPr>
                <w:rFonts w:asciiTheme="minorHAnsi" w:eastAsia="Times New Roman" w:hAnsiTheme="minorHAnsi" w:cstheme="majorHAnsi"/>
                <w:b/>
                <w:color w:val="000000"/>
                <w:sz w:val="18"/>
                <w:szCs w:val="18"/>
              </w:rPr>
            </w:pPr>
            <w:r w:rsidRPr="00E538D7">
              <w:rPr>
                <w:rFonts w:asciiTheme="minorHAnsi" w:eastAsia="Times New Roman" w:hAnsiTheme="minorHAnsi"/>
                <w:b/>
                <w:color w:val="000000"/>
                <w:sz w:val="18"/>
                <w:szCs w:val="18"/>
              </w:rPr>
              <w:t>-16.5</w:t>
            </w:r>
          </w:p>
        </w:tc>
        <w:tc>
          <w:tcPr>
            <w:tcW w:w="1700" w:type="dxa"/>
            <w:shd w:val="clear" w:color="auto" w:fill="auto"/>
            <w:vAlign w:val="center"/>
          </w:tcPr>
          <w:p w14:paraId="76775A31" w14:textId="77777777" w:rsidR="009604F8" w:rsidRPr="00E538D7" w:rsidRDefault="009604F8" w:rsidP="009604F8">
            <w:pPr>
              <w:ind w:left="113"/>
              <w:rPr>
                <w:rFonts w:asciiTheme="minorHAnsi" w:eastAsia="Times New Roman" w:hAnsiTheme="minorHAnsi" w:cstheme="majorHAnsi"/>
                <w:b/>
                <w:color w:val="000000"/>
                <w:sz w:val="18"/>
                <w:szCs w:val="18"/>
              </w:rPr>
            </w:pPr>
            <w:r w:rsidRPr="00E538D7">
              <w:rPr>
                <w:rFonts w:asciiTheme="minorHAnsi" w:eastAsia="Times New Roman" w:hAnsiTheme="minorHAnsi"/>
                <w:b/>
                <w:color w:val="000000"/>
                <w:sz w:val="18"/>
                <w:szCs w:val="18"/>
              </w:rPr>
              <w:t>(-27.6, -5.3)</w:t>
            </w:r>
          </w:p>
        </w:tc>
        <w:tc>
          <w:tcPr>
            <w:tcW w:w="1135" w:type="dxa"/>
            <w:shd w:val="clear" w:color="auto" w:fill="auto"/>
            <w:vAlign w:val="center"/>
          </w:tcPr>
          <w:p w14:paraId="5BCC0222" w14:textId="77777777" w:rsidR="009604F8" w:rsidRPr="00E538D7" w:rsidRDefault="009604F8" w:rsidP="009604F8">
            <w:pPr>
              <w:ind w:right="113"/>
              <w:jc w:val="center"/>
              <w:rPr>
                <w:rFonts w:asciiTheme="minorHAnsi" w:eastAsia="Times New Roman" w:hAnsiTheme="minorHAnsi" w:cstheme="majorHAnsi"/>
                <w:b/>
                <w:color w:val="000000"/>
                <w:sz w:val="18"/>
                <w:szCs w:val="18"/>
              </w:rPr>
            </w:pPr>
            <w:r w:rsidRPr="00E538D7">
              <w:rPr>
                <w:rFonts w:asciiTheme="minorHAnsi" w:eastAsia="Times New Roman" w:hAnsiTheme="minorHAnsi"/>
                <w:b/>
                <w:color w:val="000000"/>
                <w:sz w:val="18"/>
                <w:szCs w:val="18"/>
                <w:lang w:val="en-CA"/>
              </w:rPr>
              <w:t>0.0039</w:t>
            </w:r>
          </w:p>
        </w:tc>
      </w:tr>
      <w:tr w:rsidR="009604F8" w:rsidRPr="004667A4" w14:paraId="4A109CB6" w14:textId="77777777" w:rsidTr="0046189E">
        <w:trPr>
          <w:trHeight w:val="255"/>
        </w:trPr>
        <w:tc>
          <w:tcPr>
            <w:tcW w:w="3798" w:type="dxa"/>
            <w:shd w:val="clear" w:color="auto" w:fill="auto"/>
            <w:vAlign w:val="center"/>
          </w:tcPr>
          <w:p w14:paraId="4D4E75E1" w14:textId="77777777" w:rsidR="009604F8" w:rsidRPr="001F5F48" w:rsidRDefault="009604F8" w:rsidP="009604F8">
            <w:pPr>
              <w:rPr>
                <w:rFonts w:asciiTheme="minorHAnsi" w:eastAsia="Times New Roman" w:hAnsiTheme="minorHAnsi" w:cstheme="majorHAnsi"/>
                <w:color w:val="000000" w:themeColor="text1"/>
                <w:sz w:val="18"/>
                <w:szCs w:val="18"/>
              </w:rPr>
            </w:pPr>
            <w:r w:rsidRPr="007B4932">
              <w:rPr>
                <w:rFonts w:asciiTheme="minorHAnsi" w:eastAsia="Times New Roman" w:hAnsiTheme="minorHAnsi" w:cstheme="majorHAnsi"/>
                <w:color w:val="000000" w:themeColor="text1"/>
                <w:sz w:val="18"/>
                <w:szCs w:val="18"/>
              </w:rPr>
              <w:t>P</w:t>
            </w:r>
            <w:r>
              <w:rPr>
                <w:rFonts w:asciiTheme="minorHAnsi" w:eastAsia="Times New Roman" w:hAnsiTheme="minorHAnsi" w:cstheme="majorHAnsi"/>
                <w:color w:val="000000" w:themeColor="text1"/>
                <w:sz w:val="18"/>
                <w:szCs w:val="18"/>
              </w:rPr>
              <w:t>EI</w:t>
            </w:r>
            <w:r w:rsidRPr="007B4932">
              <w:rPr>
                <w:rFonts w:asciiTheme="minorHAnsi" w:eastAsia="Times New Roman" w:hAnsiTheme="minorHAnsi" w:cstheme="majorHAnsi"/>
                <w:color w:val="000000" w:themeColor="text1"/>
                <w:sz w:val="18"/>
                <w:szCs w:val="18"/>
              </w:rPr>
              <w:t xml:space="preserve"> vs Ontario</w:t>
            </w:r>
          </w:p>
        </w:tc>
        <w:tc>
          <w:tcPr>
            <w:tcW w:w="880" w:type="dxa"/>
            <w:shd w:val="clear" w:color="auto" w:fill="auto"/>
            <w:noWrap/>
            <w:vAlign w:val="center"/>
          </w:tcPr>
          <w:p w14:paraId="560D241C" w14:textId="77777777" w:rsidR="009604F8" w:rsidRPr="001F5F48" w:rsidRDefault="009604F8" w:rsidP="009604F8">
            <w:pPr>
              <w:jc w:val="right"/>
              <w:rPr>
                <w:rFonts w:asciiTheme="minorHAnsi" w:hAnsiTheme="minorHAnsi" w:cstheme="majorHAnsi"/>
                <w:color w:val="000000"/>
                <w:sz w:val="18"/>
                <w:szCs w:val="18"/>
              </w:rPr>
            </w:pPr>
            <w:r w:rsidRPr="001F5F48">
              <w:rPr>
                <w:rFonts w:asciiTheme="minorHAnsi" w:eastAsia="Times New Roman" w:hAnsiTheme="minorHAnsi"/>
                <w:color w:val="000000"/>
                <w:sz w:val="18"/>
                <w:szCs w:val="18"/>
              </w:rPr>
              <w:t>12.4</w:t>
            </w:r>
          </w:p>
        </w:tc>
        <w:tc>
          <w:tcPr>
            <w:tcW w:w="1418" w:type="dxa"/>
            <w:shd w:val="clear" w:color="auto" w:fill="auto"/>
            <w:vAlign w:val="center"/>
          </w:tcPr>
          <w:p w14:paraId="512F2B2D" w14:textId="77777777" w:rsidR="009604F8" w:rsidRPr="001F5F48" w:rsidRDefault="009604F8" w:rsidP="009604F8">
            <w:pPr>
              <w:ind w:left="113"/>
              <w:rPr>
                <w:rFonts w:asciiTheme="minorHAnsi" w:eastAsia="Times New Roman" w:hAnsiTheme="minorHAnsi" w:cstheme="majorHAnsi"/>
                <w:color w:val="000000"/>
                <w:sz w:val="18"/>
                <w:szCs w:val="18"/>
              </w:rPr>
            </w:pPr>
            <w:r w:rsidRPr="001F5F48">
              <w:rPr>
                <w:rFonts w:asciiTheme="minorHAnsi" w:eastAsia="Times New Roman" w:hAnsiTheme="minorHAnsi"/>
                <w:color w:val="000000"/>
                <w:sz w:val="18"/>
                <w:szCs w:val="18"/>
              </w:rPr>
              <w:t>(-8.4, 33.2)</w:t>
            </w:r>
          </w:p>
        </w:tc>
        <w:tc>
          <w:tcPr>
            <w:tcW w:w="1134" w:type="dxa"/>
            <w:tcBorders>
              <w:right w:val="single" w:sz="4" w:space="0" w:color="auto"/>
            </w:tcBorders>
            <w:shd w:val="clear" w:color="auto" w:fill="auto"/>
            <w:vAlign w:val="center"/>
          </w:tcPr>
          <w:p w14:paraId="1998317F" w14:textId="77777777" w:rsidR="009604F8" w:rsidRPr="001F5F48" w:rsidRDefault="009604F8" w:rsidP="009604F8">
            <w:pPr>
              <w:ind w:right="113"/>
              <w:jc w:val="center"/>
              <w:rPr>
                <w:rFonts w:asciiTheme="minorHAnsi" w:eastAsia="Times New Roman" w:hAnsiTheme="minorHAnsi" w:cstheme="majorHAnsi"/>
                <w:color w:val="000000"/>
                <w:sz w:val="18"/>
                <w:szCs w:val="18"/>
              </w:rPr>
            </w:pPr>
            <w:r w:rsidRPr="001F5F48">
              <w:rPr>
                <w:rFonts w:asciiTheme="minorHAnsi" w:eastAsia="Times New Roman" w:hAnsiTheme="minorHAnsi"/>
                <w:color w:val="000000"/>
                <w:sz w:val="18"/>
                <w:szCs w:val="18"/>
                <w:lang w:val="en-CA"/>
              </w:rPr>
              <w:t>0.2439</w:t>
            </w:r>
          </w:p>
        </w:tc>
        <w:tc>
          <w:tcPr>
            <w:tcW w:w="993" w:type="dxa"/>
            <w:tcBorders>
              <w:left w:val="single" w:sz="4" w:space="0" w:color="auto"/>
            </w:tcBorders>
            <w:shd w:val="clear" w:color="auto" w:fill="auto"/>
            <w:vAlign w:val="center"/>
          </w:tcPr>
          <w:p w14:paraId="7EAF87EF" w14:textId="77777777" w:rsidR="009604F8" w:rsidRPr="001F5F48" w:rsidRDefault="009604F8" w:rsidP="009604F8">
            <w:pPr>
              <w:jc w:val="right"/>
              <w:rPr>
                <w:rFonts w:asciiTheme="minorHAnsi" w:eastAsia="Times New Roman" w:hAnsiTheme="minorHAnsi" w:cstheme="majorHAnsi"/>
                <w:color w:val="000000"/>
                <w:sz w:val="18"/>
                <w:szCs w:val="18"/>
              </w:rPr>
            </w:pPr>
            <w:r w:rsidRPr="001F5F48">
              <w:rPr>
                <w:rFonts w:asciiTheme="minorHAnsi" w:eastAsia="Times New Roman" w:hAnsiTheme="minorHAnsi"/>
                <w:color w:val="000000"/>
                <w:sz w:val="18"/>
                <w:szCs w:val="18"/>
              </w:rPr>
              <w:t>6.3</w:t>
            </w:r>
          </w:p>
        </w:tc>
        <w:tc>
          <w:tcPr>
            <w:tcW w:w="1700" w:type="dxa"/>
            <w:shd w:val="clear" w:color="auto" w:fill="auto"/>
            <w:vAlign w:val="center"/>
          </w:tcPr>
          <w:p w14:paraId="2EFEE1DF" w14:textId="77777777" w:rsidR="009604F8" w:rsidRPr="001F5F48" w:rsidRDefault="009604F8" w:rsidP="009604F8">
            <w:pPr>
              <w:ind w:left="113"/>
              <w:rPr>
                <w:rFonts w:asciiTheme="minorHAnsi" w:eastAsia="Times New Roman" w:hAnsiTheme="minorHAnsi" w:cstheme="majorHAnsi"/>
                <w:color w:val="000000"/>
                <w:sz w:val="18"/>
                <w:szCs w:val="18"/>
              </w:rPr>
            </w:pPr>
            <w:r w:rsidRPr="001F5F48">
              <w:rPr>
                <w:rFonts w:asciiTheme="minorHAnsi" w:eastAsia="Times New Roman" w:hAnsiTheme="minorHAnsi"/>
                <w:color w:val="000000"/>
                <w:sz w:val="18"/>
                <w:szCs w:val="18"/>
              </w:rPr>
              <w:t>(-3.4, 16.1)</w:t>
            </w:r>
          </w:p>
        </w:tc>
        <w:tc>
          <w:tcPr>
            <w:tcW w:w="1135" w:type="dxa"/>
            <w:shd w:val="clear" w:color="auto" w:fill="auto"/>
            <w:vAlign w:val="center"/>
          </w:tcPr>
          <w:p w14:paraId="032C0035" w14:textId="77777777" w:rsidR="009604F8" w:rsidRPr="001F5F48" w:rsidRDefault="009604F8" w:rsidP="009604F8">
            <w:pPr>
              <w:ind w:right="113"/>
              <w:jc w:val="center"/>
              <w:rPr>
                <w:rFonts w:asciiTheme="minorHAnsi" w:eastAsia="Times New Roman" w:hAnsiTheme="minorHAnsi" w:cstheme="majorHAnsi"/>
                <w:color w:val="000000"/>
                <w:sz w:val="18"/>
                <w:szCs w:val="18"/>
              </w:rPr>
            </w:pPr>
            <w:r w:rsidRPr="001F5F48">
              <w:rPr>
                <w:rFonts w:asciiTheme="minorHAnsi" w:eastAsia="Times New Roman" w:hAnsiTheme="minorHAnsi"/>
                <w:color w:val="000000"/>
                <w:sz w:val="18"/>
                <w:szCs w:val="18"/>
                <w:lang w:val="en-CA"/>
              </w:rPr>
              <w:t>0.2006</w:t>
            </w:r>
          </w:p>
        </w:tc>
      </w:tr>
      <w:tr w:rsidR="009604F8" w:rsidRPr="004667A4" w14:paraId="2AF7CBFD" w14:textId="77777777" w:rsidTr="0046189E">
        <w:trPr>
          <w:trHeight w:val="255"/>
        </w:trPr>
        <w:tc>
          <w:tcPr>
            <w:tcW w:w="3798" w:type="dxa"/>
            <w:shd w:val="clear" w:color="auto" w:fill="auto"/>
            <w:vAlign w:val="center"/>
          </w:tcPr>
          <w:p w14:paraId="7A58D971" w14:textId="77777777" w:rsidR="009604F8" w:rsidRPr="001F5F48" w:rsidRDefault="009604F8" w:rsidP="009604F8">
            <w:pPr>
              <w:rPr>
                <w:rFonts w:asciiTheme="minorHAnsi" w:eastAsia="Times New Roman" w:hAnsiTheme="minorHAnsi" w:cstheme="majorHAnsi"/>
                <w:color w:val="000000" w:themeColor="text1"/>
                <w:sz w:val="18"/>
                <w:szCs w:val="18"/>
              </w:rPr>
            </w:pPr>
            <w:r w:rsidRPr="007B4932">
              <w:rPr>
                <w:rFonts w:asciiTheme="minorHAnsi" w:eastAsia="Times New Roman" w:hAnsiTheme="minorHAnsi" w:cstheme="majorHAnsi"/>
                <w:color w:val="000000" w:themeColor="text1"/>
                <w:sz w:val="18"/>
                <w:szCs w:val="18"/>
              </w:rPr>
              <w:t>P</w:t>
            </w:r>
            <w:r>
              <w:rPr>
                <w:rFonts w:asciiTheme="minorHAnsi" w:eastAsia="Times New Roman" w:hAnsiTheme="minorHAnsi" w:cstheme="majorHAnsi"/>
                <w:color w:val="000000" w:themeColor="text1"/>
                <w:sz w:val="18"/>
                <w:szCs w:val="18"/>
              </w:rPr>
              <w:t>EI</w:t>
            </w:r>
            <w:r w:rsidRPr="007B4932">
              <w:rPr>
                <w:rFonts w:asciiTheme="minorHAnsi" w:eastAsia="Times New Roman" w:hAnsiTheme="minorHAnsi" w:cstheme="majorHAnsi"/>
                <w:color w:val="000000" w:themeColor="text1"/>
                <w:sz w:val="18"/>
                <w:szCs w:val="18"/>
              </w:rPr>
              <w:t xml:space="preserve"> vs Manitoba</w:t>
            </w:r>
          </w:p>
        </w:tc>
        <w:tc>
          <w:tcPr>
            <w:tcW w:w="880" w:type="dxa"/>
            <w:shd w:val="clear" w:color="auto" w:fill="auto"/>
            <w:noWrap/>
            <w:vAlign w:val="center"/>
          </w:tcPr>
          <w:p w14:paraId="3D9AC767" w14:textId="77777777" w:rsidR="009604F8" w:rsidRPr="001F5F48" w:rsidRDefault="009604F8" w:rsidP="009604F8">
            <w:pPr>
              <w:jc w:val="right"/>
              <w:rPr>
                <w:rFonts w:asciiTheme="minorHAnsi" w:hAnsiTheme="minorHAnsi" w:cstheme="majorHAnsi"/>
                <w:color w:val="000000"/>
                <w:sz w:val="18"/>
                <w:szCs w:val="18"/>
              </w:rPr>
            </w:pPr>
            <w:r w:rsidRPr="001F5F48">
              <w:rPr>
                <w:rFonts w:asciiTheme="minorHAnsi" w:eastAsia="Times New Roman" w:hAnsiTheme="minorHAnsi"/>
                <w:color w:val="000000"/>
                <w:sz w:val="18"/>
                <w:szCs w:val="18"/>
              </w:rPr>
              <w:t>18.1</w:t>
            </w:r>
          </w:p>
        </w:tc>
        <w:tc>
          <w:tcPr>
            <w:tcW w:w="1418" w:type="dxa"/>
            <w:shd w:val="clear" w:color="auto" w:fill="auto"/>
            <w:vAlign w:val="center"/>
          </w:tcPr>
          <w:p w14:paraId="75E07DED" w14:textId="77777777" w:rsidR="009604F8" w:rsidRPr="001F5F48" w:rsidRDefault="009604F8" w:rsidP="009604F8">
            <w:pPr>
              <w:ind w:left="113"/>
              <w:rPr>
                <w:rFonts w:asciiTheme="minorHAnsi" w:eastAsia="Times New Roman" w:hAnsiTheme="minorHAnsi" w:cstheme="majorHAnsi"/>
                <w:color w:val="000000"/>
                <w:sz w:val="18"/>
                <w:szCs w:val="18"/>
              </w:rPr>
            </w:pPr>
            <w:r w:rsidRPr="001F5F48">
              <w:rPr>
                <w:rFonts w:asciiTheme="minorHAnsi" w:eastAsia="Times New Roman" w:hAnsiTheme="minorHAnsi"/>
                <w:color w:val="000000"/>
                <w:sz w:val="18"/>
                <w:szCs w:val="18"/>
              </w:rPr>
              <w:t>(-4.7, 40.8)</w:t>
            </w:r>
          </w:p>
        </w:tc>
        <w:tc>
          <w:tcPr>
            <w:tcW w:w="1134" w:type="dxa"/>
            <w:tcBorders>
              <w:right w:val="single" w:sz="4" w:space="0" w:color="auto"/>
            </w:tcBorders>
            <w:shd w:val="clear" w:color="auto" w:fill="auto"/>
            <w:vAlign w:val="center"/>
          </w:tcPr>
          <w:p w14:paraId="404BE030" w14:textId="77777777" w:rsidR="009604F8" w:rsidRPr="001F5F48" w:rsidRDefault="009604F8" w:rsidP="009604F8">
            <w:pPr>
              <w:ind w:right="113"/>
              <w:jc w:val="center"/>
              <w:rPr>
                <w:rFonts w:asciiTheme="minorHAnsi" w:eastAsia="Times New Roman" w:hAnsiTheme="minorHAnsi" w:cstheme="majorHAnsi"/>
                <w:color w:val="000000"/>
                <w:sz w:val="18"/>
                <w:szCs w:val="18"/>
              </w:rPr>
            </w:pPr>
            <w:r w:rsidRPr="001F5F48">
              <w:rPr>
                <w:rFonts w:asciiTheme="minorHAnsi" w:eastAsia="Times New Roman" w:hAnsiTheme="minorHAnsi"/>
                <w:color w:val="000000"/>
                <w:sz w:val="18"/>
                <w:szCs w:val="18"/>
                <w:lang w:val="en-CA"/>
              </w:rPr>
              <w:t>0.1199</w:t>
            </w:r>
          </w:p>
        </w:tc>
        <w:tc>
          <w:tcPr>
            <w:tcW w:w="993" w:type="dxa"/>
            <w:tcBorders>
              <w:left w:val="single" w:sz="4" w:space="0" w:color="auto"/>
            </w:tcBorders>
            <w:shd w:val="clear" w:color="auto" w:fill="auto"/>
            <w:vAlign w:val="center"/>
          </w:tcPr>
          <w:p w14:paraId="39E46B47" w14:textId="77777777" w:rsidR="009604F8" w:rsidRPr="001F5F48" w:rsidRDefault="009604F8" w:rsidP="009604F8">
            <w:pPr>
              <w:jc w:val="right"/>
              <w:rPr>
                <w:rFonts w:asciiTheme="minorHAnsi" w:eastAsia="Times New Roman" w:hAnsiTheme="minorHAnsi" w:cstheme="majorHAnsi"/>
                <w:color w:val="000000"/>
                <w:sz w:val="18"/>
                <w:szCs w:val="18"/>
              </w:rPr>
            </w:pPr>
            <w:r w:rsidRPr="001F5F48">
              <w:rPr>
                <w:rFonts w:asciiTheme="minorHAnsi" w:eastAsia="Times New Roman" w:hAnsiTheme="minorHAnsi"/>
                <w:color w:val="000000"/>
                <w:sz w:val="18"/>
                <w:szCs w:val="18"/>
              </w:rPr>
              <w:t>8.9</w:t>
            </w:r>
          </w:p>
        </w:tc>
        <w:tc>
          <w:tcPr>
            <w:tcW w:w="1700" w:type="dxa"/>
            <w:shd w:val="clear" w:color="auto" w:fill="auto"/>
            <w:vAlign w:val="center"/>
          </w:tcPr>
          <w:p w14:paraId="0AF45478" w14:textId="77777777" w:rsidR="009604F8" w:rsidRPr="001F5F48" w:rsidRDefault="009604F8" w:rsidP="009604F8">
            <w:pPr>
              <w:ind w:left="113"/>
              <w:rPr>
                <w:rFonts w:asciiTheme="minorHAnsi" w:eastAsia="Times New Roman" w:hAnsiTheme="minorHAnsi" w:cstheme="majorHAnsi"/>
                <w:color w:val="000000"/>
                <w:sz w:val="18"/>
                <w:szCs w:val="18"/>
              </w:rPr>
            </w:pPr>
            <w:r w:rsidRPr="001F5F48">
              <w:rPr>
                <w:rFonts w:asciiTheme="minorHAnsi" w:eastAsia="Times New Roman" w:hAnsiTheme="minorHAnsi"/>
                <w:color w:val="000000"/>
                <w:sz w:val="18"/>
                <w:szCs w:val="18"/>
              </w:rPr>
              <w:t>(-1.6, 19.4)</w:t>
            </w:r>
          </w:p>
        </w:tc>
        <w:tc>
          <w:tcPr>
            <w:tcW w:w="1135" w:type="dxa"/>
            <w:shd w:val="clear" w:color="auto" w:fill="auto"/>
            <w:vAlign w:val="center"/>
          </w:tcPr>
          <w:p w14:paraId="5A59329E" w14:textId="77777777" w:rsidR="009604F8" w:rsidRPr="001F5F48" w:rsidRDefault="009604F8" w:rsidP="009604F8">
            <w:pPr>
              <w:ind w:right="113"/>
              <w:jc w:val="center"/>
              <w:rPr>
                <w:rFonts w:asciiTheme="minorHAnsi" w:eastAsia="Times New Roman" w:hAnsiTheme="minorHAnsi" w:cstheme="majorHAnsi"/>
                <w:color w:val="000000"/>
                <w:sz w:val="18"/>
                <w:szCs w:val="18"/>
              </w:rPr>
            </w:pPr>
            <w:r w:rsidRPr="001F5F48">
              <w:rPr>
                <w:rFonts w:asciiTheme="minorHAnsi" w:eastAsia="Times New Roman" w:hAnsiTheme="minorHAnsi"/>
                <w:color w:val="000000"/>
                <w:sz w:val="18"/>
                <w:szCs w:val="18"/>
                <w:lang w:val="en-CA"/>
              </w:rPr>
              <w:t>0.0978</w:t>
            </w:r>
          </w:p>
        </w:tc>
      </w:tr>
      <w:tr w:rsidR="009604F8" w:rsidRPr="004667A4" w14:paraId="7CEAAF7F" w14:textId="77777777" w:rsidTr="0046189E">
        <w:trPr>
          <w:trHeight w:val="255"/>
        </w:trPr>
        <w:tc>
          <w:tcPr>
            <w:tcW w:w="3798" w:type="dxa"/>
            <w:shd w:val="clear" w:color="auto" w:fill="auto"/>
            <w:vAlign w:val="center"/>
          </w:tcPr>
          <w:p w14:paraId="7F5974A9" w14:textId="77777777" w:rsidR="009604F8" w:rsidRPr="001F5F48" w:rsidRDefault="009604F8" w:rsidP="009604F8">
            <w:pPr>
              <w:rPr>
                <w:rFonts w:asciiTheme="minorHAnsi" w:eastAsia="Times New Roman" w:hAnsiTheme="minorHAnsi" w:cstheme="majorHAnsi"/>
                <w:color w:val="000000" w:themeColor="text1"/>
                <w:sz w:val="18"/>
                <w:szCs w:val="18"/>
              </w:rPr>
            </w:pPr>
            <w:r w:rsidRPr="007B4932">
              <w:rPr>
                <w:rFonts w:asciiTheme="minorHAnsi" w:eastAsia="Times New Roman" w:hAnsiTheme="minorHAnsi" w:cstheme="majorHAnsi"/>
                <w:color w:val="000000" w:themeColor="text1"/>
                <w:sz w:val="18"/>
                <w:szCs w:val="18"/>
              </w:rPr>
              <w:t>P</w:t>
            </w:r>
            <w:r>
              <w:rPr>
                <w:rFonts w:asciiTheme="minorHAnsi" w:eastAsia="Times New Roman" w:hAnsiTheme="minorHAnsi" w:cstheme="majorHAnsi"/>
                <w:color w:val="000000" w:themeColor="text1"/>
                <w:sz w:val="18"/>
                <w:szCs w:val="18"/>
              </w:rPr>
              <w:t>EI</w:t>
            </w:r>
            <w:r w:rsidRPr="007B4932">
              <w:rPr>
                <w:rFonts w:asciiTheme="minorHAnsi" w:eastAsia="Times New Roman" w:hAnsiTheme="minorHAnsi" w:cstheme="majorHAnsi"/>
                <w:color w:val="000000" w:themeColor="text1"/>
                <w:sz w:val="18"/>
                <w:szCs w:val="18"/>
              </w:rPr>
              <w:t xml:space="preserve"> vs Saskatchewan</w:t>
            </w:r>
          </w:p>
        </w:tc>
        <w:tc>
          <w:tcPr>
            <w:tcW w:w="880" w:type="dxa"/>
            <w:shd w:val="clear" w:color="auto" w:fill="auto"/>
            <w:noWrap/>
            <w:vAlign w:val="center"/>
          </w:tcPr>
          <w:p w14:paraId="25DD69BD" w14:textId="77777777" w:rsidR="009604F8" w:rsidRPr="001F5F48" w:rsidRDefault="009604F8" w:rsidP="009604F8">
            <w:pPr>
              <w:jc w:val="right"/>
              <w:rPr>
                <w:rFonts w:asciiTheme="minorHAnsi" w:hAnsiTheme="minorHAnsi" w:cstheme="majorHAnsi"/>
                <w:color w:val="000000"/>
                <w:sz w:val="18"/>
                <w:szCs w:val="18"/>
              </w:rPr>
            </w:pPr>
            <w:r w:rsidRPr="001F5F48">
              <w:rPr>
                <w:rFonts w:asciiTheme="minorHAnsi" w:eastAsia="Times New Roman" w:hAnsiTheme="minorHAnsi"/>
                <w:color w:val="000000"/>
                <w:sz w:val="18"/>
                <w:szCs w:val="18"/>
              </w:rPr>
              <w:t>17.4</w:t>
            </w:r>
          </w:p>
        </w:tc>
        <w:tc>
          <w:tcPr>
            <w:tcW w:w="1418" w:type="dxa"/>
            <w:shd w:val="clear" w:color="auto" w:fill="auto"/>
            <w:vAlign w:val="center"/>
          </w:tcPr>
          <w:p w14:paraId="3A2E3254" w14:textId="77777777" w:rsidR="009604F8" w:rsidRPr="001F5F48" w:rsidRDefault="009604F8" w:rsidP="009604F8">
            <w:pPr>
              <w:ind w:left="113"/>
              <w:rPr>
                <w:rFonts w:asciiTheme="minorHAnsi" w:eastAsia="Times New Roman" w:hAnsiTheme="minorHAnsi" w:cstheme="majorHAnsi"/>
                <w:color w:val="000000"/>
                <w:sz w:val="18"/>
                <w:szCs w:val="18"/>
              </w:rPr>
            </w:pPr>
            <w:r w:rsidRPr="001F5F48">
              <w:rPr>
                <w:rFonts w:asciiTheme="minorHAnsi" w:eastAsia="Times New Roman" w:hAnsiTheme="minorHAnsi"/>
                <w:color w:val="000000"/>
                <w:sz w:val="18"/>
                <w:szCs w:val="18"/>
              </w:rPr>
              <w:t>(-5.4, 40.2)</w:t>
            </w:r>
          </w:p>
        </w:tc>
        <w:tc>
          <w:tcPr>
            <w:tcW w:w="1134" w:type="dxa"/>
            <w:tcBorders>
              <w:right w:val="single" w:sz="4" w:space="0" w:color="auto"/>
            </w:tcBorders>
            <w:shd w:val="clear" w:color="auto" w:fill="auto"/>
            <w:vAlign w:val="center"/>
          </w:tcPr>
          <w:p w14:paraId="194DA2F9" w14:textId="77777777" w:rsidR="009604F8" w:rsidRPr="001F5F48" w:rsidRDefault="009604F8" w:rsidP="009604F8">
            <w:pPr>
              <w:ind w:right="113"/>
              <w:jc w:val="center"/>
              <w:rPr>
                <w:rFonts w:asciiTheme="minorHAnsi" w:eastAsia="Times New Roman" w:hAnsiTheme="minorHAnsi" w:cstheme="majorHAnsi"/>
                <w:color w:val="000000"/>
                <w:sz w:val="18"/>
                <w:szCs w:val="18"/>
              </w:rPr>
            </w:pPr>
            <w:r w:rsidRPr="001F5F48">
              <w:rPr>
                <w:rFonts w:asciiTheme="minorHAnsi" w:eastAsia="Times New Roman" w:hAnsiTheme="minorHAnsi"/>
                <w:color w:val="000000"/>
                <w:sz w:val="18"/>
                <w:szCs w:val="18"/>
                <w:lang w:val="en-CA"/>
              </w:rPr>
              <w:t>0.1341</w:t>
            </w:r>
          </w:p>
        </w:tc>
        <w:tc>
          <w:tcPr>
            <w:tcW w:w="993" w:type="dxa"/>
            <w:tcBorders>
              <w:left w:val="single" w:sz="4" w:space="0" w:color="auto"/>
            </w:tcBorders>
            <w:shd w:val="clear" w:color="auto" w:fill="auto"/>
            <w:vAlign w:val="center"/>
          </w:tcPr>
          <w:p w14:paraId="5271F7DB" w14:textId="77777777" w:rsidR="009604F8" w:rsidRPr="001F5F48" w:rsidRDefault="009604F8" w:rsidP="009604F8">
            <w:pPr>
              <w:jc w:val="right"/>
              <w:rPr>
                <w:rFonts w:asciiTheme="minorHAnsi" w:eastAsia="Times New Roman" w:hAnsiTheme="minorHAnsi" w:cstheme="majorHAnsi"/>
                <w:color w:val="000000"/>
                <w:sz w:val="18"/>
                <w:szCs w:val="18"/>
              </w:rPr>
            </w:pPr>
            <w:r w:rsidRPr="001F5F48">
              <w:rPr>
                <w:rFonts w:asciiTheme="minorHAnsi" w:eastAsia="Times New Roman" w:hAnsiTheme="minorHAnsi"/>
                <w:color w:val="000000"/>
                <w:sz w:val="18"/>
                <w:szCs w:val="18"/>
              </w:rPr>
              <w:t>8</w:t>
            </w:r>
            <w:r>
              <w:rPr>
                <w:rFonts w:asciiTheme="minorHAnsi" w:eastAsia="Times New Roman" w:hAnsiTheme="minorHAnsi"/>
                <w:color w:val="000000"/>
                <w:sz w:val="18"/>
                <w:szCs w:val="18"/>
              </w:rPr>
              <w:t>.0</w:t>
            </w:r>
          </w:p>
        </w:tc>
        <w:tc>
          <w:tcPr>
            <w:tcW w:w="1700" w:type="dxa"/>
            <w:shd w:val="clear" w:color="auto" w:fill="auto"/>
            <w:vAlign w:val="center"/>
          </w:tcPr>
          <w:p w14:paraId="793E7EBF" w14:textId="77777777" w:rsidR="009604F8" w:rsidRPr="001F5F48" w:rsidRDefault="009604F8" w:rsidP="009604F8">
            <w:pPr>
              <w:ind w:left="113"/>
              <w:rPr>
                <w:rFonts w:asciiTheme="minorHAnsi" w:eastAsia="Times New Roman" w:hAnsiTheme="minorHAnsi" w:cstheme="majorHAnsi"/>
                <w:color w:val="000000"/>
                <w:sz w:val="18"/>
                <w:szCs w:val="18"/>
              </w:rPr>
            </w:pPr>
            <w:r w:rsidRPr="001F5F48">
              <w:rPr>
                <w:rFonts w:asciiTheme="minorHAnsi" w:eastAsia="Times New Roman" w:hAnsiTheme="minorHAnsi"/>
                <w:color w:val="000000"/>
                <w:sz w:val="18"/>
                <w:szCs w:val="18"/>
              </w:rPr>
              <w:t>(-2.7, 18.7)</w:t>
            </w:r>
          </w:p>
        </w:tc>
        <w:tc>
          <w:tcPr>
            <w:tcW w:w="1135" w:type="dxa"/>
            <w:shd w:val="clear" w:color="auto" w:fill="auto"/>
            <w:vAlign w:val="center"/>
          </w:tcPr>
          <w:p w14:paraId="6D915EB1" w14:textId="77777777" w:rsidR="009604F8" w:rsidRPr="001F5F48" w:rsidRDefault="009604F8" w:rsidP="009604F8">
            <w:pPr>
              <w:ind w:right="113"/>
              <w:jc w:val="center"/>
              <w:rPr>
                <w:rFonts w:asciiTheme="minorHAnsi" w:eastAsia="Times New Roman" w:hAnsiTheme="minorHAnsi" w:cstheme="majorHAnsi"/>
                <w:color w:val="000000"/>
                <w:sz w:val="18"/>
                <w:szCs w:val="18"/>
              </w:rPr>
            </w:pPr>
            <w:r w:rsidRPr="001F5F48">
              <w:rPr>
                <w:rFonts w:asciiTheme="minorHAnsi" w:eastAsia="Times New Roman" w:hAnsiTheme="minorHAnsi"/>
                <w:color w:val="000000"/>
                <w:sz w:val="18"/>
                <w:szCs w:val="18"/>
                <w:lang w:val="en-CA"/>
              </w:rPr>
              <w:t>0.1408</w:t>
            </w:r>
          </w:p>
        </w:tc>
      </w:tr>
      <w:tr w:rsidR="009604F8" w:rsidRPr="004667A4" w14:paraId="2BAF6E8C" w14:textId="77777777" w:rsidTr="0046189E">
        <w:trPr>
          <w:trHeight w:val="255"/>
        </w:trPr>
        <w:tc>
          <w:tcPr>
            <w:tcW w:w="3798" w:type="dxa"/>
            <w:shd w:val="clear" w:color="auto" w:fill="auto"/>
            <w:vAlign w:val="center"/>
          </w:tcPr>
          <w:p w14:paraId="525B9D70" w14:textId="77777777" w:rsidR="009604F8" w:rsidRPr="001F5F48" w:rsidRDefault="009604F8" w:rsidP="009604F8">
            <w:pPr>
              <w:rPr>
                <w:rFonts w:asciiTheme="minorHAnsi" w:eastAsia="Times New Roman" w:hAnsiTheme="minorHAnsi" w:cstheme="majorHAnsi"/>
                <w:color w:val="000000" w:themeColor="text1"/>
                <w:sz w:val="18"/>
                <w:szCs w:val="18"/>
              </w:rPr>
            </w:pPr>
            <w:r w:rsidRPr="007B4932">
              <w:rPr>
                <w:rFonts w:asciiTheme="minorHAnsi" w:eastAsia="Times New Roman" w:hAnsiTheme="minorHAnsi" w:cstheme="majorHAnsi"/>
                <w:color w:val="000000" w:themeColor="text1"/>
                <w:sz w:val="18"/>
                <w:szCs w:val="18"/>
              </w:rPr>
              <w:t>P</w:t>
            </w:r>
            <w:r>
              <w:rPr>
                <w:rFonts w:asciiTheme="minorHAnsi" w:eastAsia="Times New Roman" w:hAnsiTheme="minorHAnsi" w:cstheme="majorHAnsi"/>
                <w:color w:val="000000" w:themeColor="text1"/>
                <w:sz w:val="18"/>
                <w:szCs w:val="18"/>
              </w:rPr>
              <w:t>EI</w:t>
            </w:r>
            <w:r w:rsidRPr="007B4932">
              <w:rPr>
                <w:rFonts w:asciiTheme="minorHAnsi" w:eastAsia="Times New Roman" w:hAnsiTheme="minorHAnsi" w:cstheme="majorHAnsi"/>
                <w:color w:val="000000" w:themeColor="text1"/>
                <w:sz w:val="18"/>
                <w:szCs w:val="18"/>
              </w:rPr>
              <w:t xml:space="preserve"> vs Alberta</w:t>
            </w:r>
          </w:p>
        </w:tc>
        <w:tc>
          <w:tcPr>
            <w:tcW w:w="880" w:type="dxa"/>
            <w:shd w:val="clear" w:color="auto" w:fill="auto"/>
            <w:noWrap/>
            <w:vAlign w:val="center"/>
          </w:tcPr>
          <w:p w14:paraId="1FB3A6BC" w14:textId="77777777" w:rsidR="009604F8" w:rsidRPr="009B032F" w:rsidRDefault="009604F8" w:rsidP="009604F8">
            <w:pPr>
              <w:jc w:val="right"/>
              <w:rPr>
                <w:rFonts w:asciiTheme="minorHAnsi" w:hAnsiTheme="minorHAnsi" w:cstheme="majorHAnsi"/>
                <w:color w:val="000000"/>
                <w:sz w:val="18"/>
                <w:szCs w:val="18"/>
              </w:rPr>
            </w:pPr>
            <w:r w:rsidRPr="009B032F">
              <w:rPr>
                <w:rFonts w:asciiTheme="minorHAnsi" w:eastAsia="Times New Roman" w:hAnsiTheme="minorHAnsi"/>
                <w:color w:val="000000"/>
                <w:sz w:val="18"/>
                <w:szCs w:val="18"/>
              </w:rPr>
              <w:t>24.0</w:t>
            </w:r>
          </w:p>
        </w:tc>
        <w:tc>
          <w:tcPr>
            <w:tcW w:w="1418" w:type="dxa"/>
            <w:shd w:val="clear" w:color="auto" w:fill="auto"/>
            <w:vAlign w:val="center"/>
          </w:tcPr>
          <w:p w14:paraId="4A1033FE" w14:textId="77777777" w:rsidR="009604F8" w:rsidRPr="009B032F" w:rsidRDefault="009604F8" w:rsidP="009604F8">
            <w:pPr>
              <w:ind w:left="113"/>
              <w:rPr>
                <w:rFonts w:asciiTheme="minorHAnsi" w:eastAsia="Times New Roman" w:hAnsiTheme="minorHAnsi" w:cstheme="majorHAnsi"/>
                <w:color w:val="000000"/>
                <w:sz w:val="18"/>
                <w:szCs w:val="18"/>
              </w:rPr>
            </w:pPr>
            <w:r w:rsidRPr="009B032F">
              <w:rPr>
                <w:rFonts w:asciiTheme="minorHAnsi" w:eastAsia="Times New Roman" w:hAnsiTheme="minorHAnsi"/>
                <w:color w:val="000000"/>
                <w:sz w:val="18"/>
                <w:szCs w:val="18"/>
              </w:rPr>
              <w:t>(1.7, 46.2)</w:t>
            </w:r>
          </w:p>
        </w:tc>
        <w:tc>
          <w:tcPr>
            <w:tcW w:w="1134" w:type="dxa"/>
            <w:tcBorders>
              <w:right w:val="single" w:sz="4" w:space="0" w:color="auto"/>
            </w:tcBorders>
            <w:shd w:val="clear" w:color="auto" w:fill="auto"/>
            <w:vAlign w:val="center"/>
          </w:tcPr>
          <w:p w14:paraId="6AA76BDD" w14:textId="77777777" w:rsidR="009604F8" w:rsidRPr="009B032F" w:rsidRDefault="009604F8" w:rsidP="009604F8">
            <w:pPr>
              <w:ind w:right="113"/>
              <w:jc w:val="center"/>
              <w:rPr>
                <w:rFonts w:asciiTheme="minorHAnsi" w:eastAsia="Times New Roman" w:hAnsiTheme="minorHAnsi" w:cstheme="majorHAnsi"/>
                <w:color w:val="000000"/>
                <w:sz w:val="18"/>
                <w:szCs w:val="18"/>
              </w:rPr>
            </w:pPr>
            <w:r w:rsidRPr="009B032F">
              <w:rPr>
                <w:rFonts w:asciiTheme="minorHAnsi" w:eastAsia="Times New Roman" w:hAnsiTheme="minorHAnsi"/>
                <w:color w:val="000000"/>
                <w:sz w:val="18"/>
                <w:szCs w:val="18"/>
                <w:lang w:val="en-CA"/>
              </w:rPr>
              <w:t>0.0347</w:t>
            </w:r>
          </w:p>
        </w:tc>
        <w:tc>
          <w:tcPr>
            <w:tcW w:w="993" w:type="dxa"/>
            <w:tcBorders>
              <w:left w:val="single" w:sz="4" w:space="0" w:color="auto"/>
            </w:tcBorders>
            <w:shd w:val="clear" w:color="auto" w:fill="auto"/>
            <w:vAlign w:val="center"/>
          </w:tcPr>
          <w:p w14:paraId="33E20043" w14:textId="77777777" w:rsidR="009604F8" w:rsidRPr="006C0CF7" w:rsidRDefault="009604F8" w:rsidP="009604F8">
            <w:pPr>
              <w:jc w:val="right"/>
              <w:rPr>
                <w:rFonts w:asciiTheme="minorHAnsi" w:eastAsia="Times New Roman" w:hAnsiTheme="minorHAnsi" w:cstheme="majorHAnsi"/>
                <w:color w:val="000000"/>
                <w:sz w:val="18"/>
                <w:szCs w:val="18"/>
              </w:rPr>
            </w:pPr>
            <w:r w:rsidRPr="006C0CF7">
              <w:rPr>
                <w:rFonts w:asciiTheme="minorHAnsi" w:eastAsia="Times New Roman" w:hAnsiTheme="minorHAnsi"/>
                <w:color w:val="000000"/>
                <w:sz w:val="18"/>
                <w:szCs w:val="18"/>
              </w:rPr>
              <w:t>12.0</w:t>
            </w:r>
          </w:p>
        </w:tc>
        <w:tc>
          <w:tcPr>
            <w:tcW w:w="1700" w:type="dxa"/>
            <w:shd w:val="clear" w:color="auto" w:fill="auto"/>
            <w:vAlign w:val="center"/>
          </w:tcPr>
          <w:p w14:paraId="0030D14D" w14:textId="77777777" w:rsidR="009604F8" w:rsidRPr="006C0CF7" w:rsidRDefault="009604F8" w:rsidP="009604F8">
            <w:pPr>
              <w:ind w:left="113"/>
              <w:rPr>
                <w:rFonts w:asciiTheme="minorHAnsi" w:eastAsia="Times New Roman" w:hAnsiTheme="minorHAnsi" w:cstheme="majorHAnsi"/>
                <w:color w:val="000000"/>
                <w:sz w:val="18"/>
                <w:szCs w:val="18"/>
              </w:rPr>
            </w:pPr>
            <w:r w:rsidRPr="006C0CF7">
              <w:rPr>
                <w:rFonts w:asciiTheme="minorHAnsi" w:eastAsia="Times New Roman" w:hAnsiTheme="minorHAnsi"/>
                <w:color w:val="000000"/>
                <w:sz w:val="18"/>
                <w:szCs w:val="18"/>
              </w:rPr>
              <w:t>(1.7, 22.3)</w:t>
            </w:r>
          </w:p>
        </w:tc>
        <w:tc>
          <w:tcPr>
            <w:tcW w:w="1135" w:type="dxa"/>
            <w:shd w:val="clear" w:color="auto" w:fill="auto"/>
            <w:vAlign w:val="center"/>
          </w:tcPr>
          <w:p w14:paraId="6BDA2AF8" w14:textId="77777777" w:rsidR="009604F8" w:rsidRPr="006C0CF7" w:rsidRDefault="009604F8" w:rsidP="009604F8">
            <w:pPr>
              <w:ind w:right="113"/>
              <w:jc w:val="center"/>
              <w:rPr>
                <w:rFonts w:asciiTheme="minorHAnsi" w:eastAsia="Times New Roman" w:hAnsiTheme="minorHAnsi" w:cstheme="majorHAnsi"/>
                <w:color w:val="000000"/>
                <w:sz w:val="18"/>
                <w:szCs w:val="18"/>
              </w:rPr>
            </w:pPr>
            <w:r w:rsidRPr="006C0CF7">
              <w:rPr>
                <w:rFonts w:asciiTheme="minorHAnsi" w:eastAsia="Times New Roman" w:hAnsiTheme="minorHAnsi"/>
                <w:color w:val="000000"/>
                <w:sz w:val="18"/>
                <w:szCs w:val="18"/>
                <w:lang w:val="en-CA"/>
              </w:rPr>
              <w:t>0.0222</w:t>
            </w:r>
          </w:p>
        </w:tc>
      </w:tr>
      <w:tr w:rsidR="009604F8" w:rsidRPr="004667A4" w14:paraId="2524B635" w14:textId="77777777" w:rsidTr="0046189E">
        <w:trPr>
          <w:trHeight w:val="255"/>
        </w:trPr>
        <w:tc>
          <w:tcPr>
            <w:tcW w:w="3798" w:type="dxa"/>
            <w:shd w:val="clear" w:color="auto" w:fill="auto"/>
            <w:vAlign w:val="center"/>
          </w:tcPr>
          <w:p w14:paraId="0430BBDE" w14:textId="77777777" w:rsidR="009604F8" w:rsidRPr="001F5F48" w:rsidRDefault="009604F8" w:rsidP="009604F8">
            <w:pPr>
              <w:rPr>
                <w:rFonts w:asciiTheme="minorHAnsi" w:eastAsia="Times New Roman" w:hAnsiTheme="minorHAnsi" w:cstheme="majorHAnsi"/>
                <w:color w:val="000000" w:themeColor="text1"/>
                <w:sz w:val="18"/>
                <w:szCs w:val="18"/>
              </w:rPr>
            </w:pPr>
            <w:r w:rsidRPr="007B4932">
              <w:rPr>
                <w:rFonts w:asciiTheme="minorHAnsi" w:eastAsia="Times New Roman" w:hAnsiTheme="minorHAnsi" w:cstheme="majorHAnsi"/>
                <w:color w:val="000000" w:themeColor="text1"/>
                <w:sz w:val="18"/>
                <w:szCs w:val="18"/>
              </w:rPr>
              <w:t>P</w:t>
            </w:r>
            <w:r>
              <w:rPr>
                <w:rFonts w:asciiTheme="minorHAnsi" w:eastAsia="Times New Roman" w:hAnsiTheme="minorHAnsi" w:cstheme="majorHAnsi"/>
                <w:color w:val="000000" w:themeColor="text1"/>
                <w:sz w:val="18"/>
                <w:szCs w:val="18"/>
              </w:rPr>
              <w:t>EI</w:t>
            </w:r>
            <w:r w:rsidRPr="007B4932">
              <w:rPr>
                <w:rFonts w:asciiTheme="minorHAnsi" w:eastAsia="Times New Roman" w:hAnsiTheme="minorHAnsi" w:cstheme="majorHAnsi"/>
                <w:color w:val="000000" w:themeColor="text1"/>
                <w:sz w:val="18"/>
                <w:szCs w:val="18"/>
              </w:rPr>
              <w:t xml:space="preserve"> vs British Columbia</w:t>
            </w:r>
          </w:p>
        </w:tc>
        <w:tc>
          <w:tcPr>
            <w:tcW w:w="880" w:type="dxa"/>
            <w:shd w:val="clear" w:color="auto" w:fill="auto"/>
            <w:noWrap/>
            <w:vAlign w:val="center"/>
          </w:tcPr>
          <w:p w14:paraId="5CA3E04E" w14:textId="77777777" w:rsidR="009604F8" w:rsidRPr="001F5F48" w:rsidRDefault="009604F8" w:rsidP="009604F8">
            <w:pPr>
              <w:jc w:val="right"/>
              <w:rPr>
                <w:rFonts w:asciiTheme="minorHAnsi" w:hAnsiTheme="minorHAnsi" w:cstheme="majorHAnsi"/>
                <w:color w:val="000000"/>
                <w:sz w:val="18"/>
                <w:szCs w:val="18"/>
              </w:rPr>
            </w:pPr>
            <w:r w:rsidRPr="001F5F48">
              <w:rPr>
                <w:rFonts w:asciiTheme="minorHAnsi" w:eastAsia="Times New Roman" w:hAnsiTheme="minorHAnsi"/>
                <w:color w:val="000000"/>
                <w:sz w:val="18"/>
                <w:szCs w:val="18"/>
              </w:rPr>
              <w:t>18.3</w:t>
            </w:r>
          </w:p>
        </w:tc>
        <w:tc>
          <w:tcPr>
            <w:tcW w:w="1418" w:type="dxa"/>
            <w:shd w:val="clear" w:color="auto" w:fill="auto"/>
            <w:vAlign w:val="center"/>
          </w:tcPr>
          <w:p w14:paraId="15E0F412" w14:textId="77777777" w:rsidR="009604F8" w:rsidRPr="001F5F48" w:rsidRDefault="009604F8" w:rsidP="009604F8">
            <w:pPr>
              <w:ind w:left="113"/>
              <w:rPr>
                <w:rFonts w:asciiTheme="minorHAnsi" w:eastAsia="Times New Roman" w:hAnsiTheme="minorHAnsi" w:cstheme="majorHAnsi"/>
                <w:color w:val="000000"/>
                <w:sz w:val="18"/>
                <w:szCs w:val="18"/>
              </w:rPr>
            </w:pPr>
            <w:r w:rsidRPr="001F5F48">
              <w:rPr>
                <w:rFonts w:asciiTheme="minorHAnsi" w:eastAsia="Times New Roman" w:hAnsiTheme="minorHAnsi"/>
                <w:color w:val="000000"/>
                <w:sz w:val="18"/>
                <w:szCs w:val="18"/>
              </w:rPr>
              <w:t>(-2.4, 38.9)</w:t>
            </w:r>
          </w:p>
        </w:tc>
        <w:tc>
          <w:tcPr>
            <w:tcW w:w="1134" w:type="dxa"/>
            <w:tcBorders>
              <w:right w:val="single" w:sz="4" w:space="0" w:color="auto"/>
            </w:tcBorders>
            <w:shd w:val="clear" w:color="auto" w:fill="auto"/>
            <w:vAlign w:val="center"/>
          </w:tcPr>
          <w:p w14:paraId="720000F2" w14:textId="77777777" w:rsidR="009604F8" w:rsidRPr="001F5F48" w:rsidRDefault="009604F8" w:rsidP="009604F8">
            <w:pPr>
              <w:ind w:right="113"/>
              <w:jc w:val="center"/>
              <w:rPr>
                <w:rFonts w:asciiTheme="minorHAnsi" w:eastAsia="Times New Roman" w:hAnsiTheme="minorHAnsi" w:cstheme="majorHAnsi"/>
                <w:color w:val="000000"/>
                <w:sz w:val="18"/>
                <w:szCs w:val="18"/>
              </w:rPr>
            </w:pPr>
            <w:r w:rsidRPr="001F5F48">
              <w:rPr>
                <w:rFonts w:asciiTheme="minorHAnsi" w:eastAsia="Times New Roman" w:hAnsiTheme="minorHAnsi"/>
                <w:color w:val="000000"/>
                <w:sz w:val="18"/>
                <w:szCs w:val="18"/>
                <w:lang w:val="en-CA"/>
              </w:rPr>
              <w:t>0.0826</w:t>
            </w:r>
          </w:p>
        </w:tc>
        <w:tc>
          <w:tcPr>
            <w:tcW w:w="993" w:type="dxa"/>
            <w:tcBorders>
              <w:left w:val="single" w:sz="4" w:space="0" w:color="auto"/>
            </w:tcBorders>
            <w:shd w:val="clear" w:color="auto" w:fill="auto"/>
            <w:vAlign w:val="center"/>
          </w:tcPr>
          <w:p w14:paraId="05313CC7" w14:textId="77777777" w:rsidR="009604F8" w:rsidRPr="006C0CF7" w:rsidRDefault="009604F8" w:rsidP="009604F8">
            <w:pPr>
              <w:jc w:val="right"/>
              <w:rPr>
                <w:rFonts w:asciiTheme="minorHAnsi" w:eastAsia="Times New Roman" w:hAnsiTheme="minorHAnsi" w:cstheme="majorHAnsi"/>
                <w:b/>
                <w:color w:val="000000"/>
                <w:sz w:val="18"/>
                <w:szCs w:val="18"/>
              </w:rPr>
            </w:pPr>
            <w:r w:rsidRPr="006C0CF7">
              <w:rPr>
                <w:rFonts w:asciiTheme="minorHAnsi" w:eastAsia="Times New Roman" w:hAnsiTheme="minorHAnsi"/>
                <w:color w:val="000000"/>
                <w:sz w:val="18"/>
                <w:szCs w:val="18"/>
              </w:rPr>
              <w:t>9.6019</w:t>
            </w:r>
          </w:p>
        </w:tc>
        <w:tc>
          <w:tcPr>
            <w:tcW w:w="1700" w:type="dxa"/>
            <w:shd w:val="clear" w:color="auto" w:fill="auto"/>
            <w:vAlign w:val="center"/>
          </w:tcPr>
          <w:p w14:paraId="4CF55152" w14:textId="77777777" w:rsidR="009604F8" w:rsidRPr="006C0CF7" w:rsidRDefault="009604F8" w:rsidP="009604F8">
            <w:pPr>
              <w:ind w:left="113"/>
              <w:rPr>
                <w:rFonts w:asciiTheme="minorHAnsi" w:eastAsia="Times New Roman" w:hAnsiTheme="minorHAnsi" w:cstheme="majorHAnsi"/>
                <w:b/>
                <w:color w:val="000000"/>
                <w:sz w:val="18"/>
                <w:szCs w:val="18"/>
              </w:rPr>
            </w:pPr>
            <w:r w:rsidRPr="006C0CF7">
              <w:rPr>
                <w:rFonts w:asciiTheme="minorHAnsi" w:eastAsia="Times New Roman" w:hAnsiTheme="minorHAnsi"/>
                <w:color w:val="000000"/>
                <w:sz w:val="18"/>
                <w:szCs w:val="18"/>
              </w:rPr>
              <w:t>(-0.0006, 19.2043)</w:t>
            </w:r>
          </w:p>
        </w:tc>
        <w:tc>
          <w:tcPr>
            <w:tcW w:w="1135" w:type="dxa"/>
            <w:shd w:val="clear" w:color="auto" w:fill="auto"/>
            <w:vAlign w:val="center"/>
          </w:tcPr>
          <w:p w14:paraId="7A3D8503" w14:textId="77777777" w:rsidR="009604F8" w:rsidRPr="006C0CF7" w:rsidRDefault="009604F8" w:rsidP="009604F8">
            <w:pPr>
              <w:ind w:right="113"/>
              <w:jc w:val="center"/>
              <w:rPr>
                <w:rFonts w:asciiTheme="minorHAnsi" w:eastAsia="Times New Roman" w:hAnsiTheme="minorHAnsi" w:cstheme="majorHAnsi"/>
                <w:b/>
                <w:color w:val="000000"/>
                <w:sz w:val="18"/>
                <w:szCs w:val="18"/>
              </w:rPr>
            </w:pPr>
            <w:r w:rsidRPr="006C0CF7">
              <w:rPr>
                <w:rFonts w:asciiTheme="minorHAnsi" w:eastAsia="Times New Roman" w:hAnsiTheme="minorHAnsi"/>
                <w:color w:val="000000"/>
                <w:sz w:val="18"/>
                <w:szCs w:val="18"/>
                <w:lang w:val="en-CA"/>
              </w:rPr>
              <w:t>0.0500</w:t>
            </w:r>
          </w:p>
        </w:tc>
      </w:tr>
      <w:tr w:rsidR="00CD4DBD" w:rsidRPr="004667A4" w14:paraId="09B36A87" w14:textId="77777777" w:rsidTr="0046189E">
        <w:trPr>
          <w:trHeight w:val="255"/>
        </w:trPr>
        <w:tc>
          <w:tcPr>
            <w:tcW w:w="3798" w:type="dxa"/>
            <w:shd w:val="clear" w:color="auto" w:fill="auto"/>
            <w:vAlign w:val="center"/>
          </w:tcPr>
          <w:p w14:paraId="0C6EDB4F" w14:textId="5527A457" w:rsidR="00CD4DBD" w:rsidRPr="001F5F48" w:rsidRDefault="00CD4DBD" w:rsidP="00CD4DBD">
            <w:pPr>
              <w:rPr>
                <w:rFonts w:asciiTheme="minorHAnsi" w:eastAsia="Times New Roman" w:hAnsiTheme="minorHAnsi" w:cstheme="majorHAnsi"/>
                <w:color w:val="000000" w:themeColor="text1"/>
                <w:sz w:val="18"/>
                <w:szCs w:val="18"/>
              </w:rPr>
            </w:pPr>
            <w:r w:rsidRPr="007B4932">
              <w:rPr>
                <w:rFonts w:asciiTheme="minorHAnsi" w:eastAsia="Times New Roman" w:hAnsiTheme="minorHAnsi" w:cstheme="majorHAnsi"/>
                <w:color w:val="000000" w:themeColor="text1"/>
                <w:sz w:val="18"/>
                <w:szCs w:val="18"/>
              </w:rPr>
              <w:t>Nova Scotia</w:t>
            </w:r>
            <w:r>
              <w:rPr>
                <w:rFonts w:asciiTheme="minorHAnsi" w:eastAsia="Times New Roman" w:hAnsiTheme="minorHAnsi" w:cstheme="majorHAnsi"/>
                <w:color w:val="000000" w:themeColor="text1"/>
                <w:sz w:val="18"/>
                <w:szCs w:val="18"/>
              </w:rPr>
              <w:t xml:space="preserve"> vs New Brunswick</w:t>
            </w:r>
          </w:p>
        </w:tc>
        <w:tc>
          <w:tcPr>
            <w:tcW w:w="880" w:type="dxa"/>
            <w:shd w:val="clear" w:color="auto" w:fill="auto"/>
            <w:noWrap/>
            <w:vAlign w:val="center"/>
          </w:tcPr>
          <w:p w14:paraId="13E02731" w14:textId="77777777" w:rsidR="00CD4DBD" w:rsidRPr="001F5F48" w:rsidRDefault="00CD4DBD" w:rsidP="00CD4DBD">
            <w:pPr>
              <w:jc w:val="right"/>
              <w:rPr>
                <w:rFonts w:asciiTheme="minorHAnsi" w:hAnsiTheme="minorHAnsi" w:cstheme="majorHAnsi"/>
                <w:color w:val="000000"/>
                <w:sz w:val="18"/>
                <w:szCs w:val="18"/>
              </w:rPr>
            </w:pPr>
            <w:r w:rsidRPr="001F5F48">
              <w:rPr>
                <w:rFonts w:asciiTheme="minorHAnsi" w:eastAsia="Times New Roman" w:hAnsiTheme="minorHAnsi"/>
                <w:color w:val="000000"/>
                <w:sz w:val="18"/>
                <w:szCs w:val="18"/>
              </w:rPr>
              <w:t>-3.7</w:t>
            </w:r>
          </w:p>
        </w:tc>
        <w:tc>
          <w:tcPr>
            <w:tcW w:w="1418" w:type="dxa"/>
            <w:shd w:val="clear" w:color="auto" w:fill="auto"/>
            <w:vAlign w:val="center"/>
          </w:tcPr>
          <w:p w14:paraId="194C2CD7" w14:textId="77777777" w:rsidR="00CD4DBD" w:rsidRPr="001F5F48" w:rsidRDefault="00CD4DBD" w:rsidP="00CD4DBD">
            <w:pPr>
              <w:ind w:left="113"/>
              <w:rPr>
                <w:rFonts w:asciiTheme="minorHAnsi" w:eastAsia="Times New Roman" w:hAnsiTheme="minorHAnsi" w:cstheme="majorHAnsi"/>
                <w:color w:val="000000"/>
                <w:sz w:val="18"/>
                <w:szCs w:val="18"/>
              </w:rPr>
            </w:pPr>
            <w:r w:rsidRPr="001F5F48">
              <w:rPr>
                <w:rFonts w:asciiTheme="minorHAnsi" w:eastAsia="Times New Roman" w:hAnsiTheme="minorHAnsi"/>
                <w:color w:val="000000"/>
                <w:sz w:val="18"/>
                <w:szCs w:val="18"/>
              </w:rPr>
              <w:t>(-20.2, 12.7)</w:t>
            </w:r>
          </w:p>
        </w:tc>
        <w:tc>
          <w:tcPr>
            <w:tcW w:w="1134" w:type="dxa"/>
            <w:tcBorders>
              <w:right w:val="single" w:sz="4" w:space="0" w:color="auto"/>
            </w:tcBorders>
            <w:shd w:val="clear" w:color="auto" w:fill="auto"/>
            <w:vAlign w:val="center"/>
          </w:tcPr>
          <w:p w14:paraId="1A60E3C3" w14:textId="77777777" w:rsidR="00CD4DBD" w:rsidRPr="001F5F48" w:rsidRDefault="00CD4DBD" w:rsidP="00CD4DBD">
            <w:pPr>
              <w:ind w:right="113"/>
              <w:jc w:val="center"/>
              <w:rPr>
                <w:rFonts w:asciiTheme="minorHAnsi" w:eastAsia="Times New Roman" w:hAnsiTheme="minorHAnsi" w:cstheme="majorHAnsi"/>
                <w:color w:val="000000"/>
                <w:sz w:val="18"/>
                <w:szCs w:val="18"/>
              </w:rPr>
            </w:pPr>
            <w:r w:rsidRPr="001F5F48">
              <w:rPr>
                <w:rFonts w:asciiTheme="minorHAnsi" w:eastAsia="Times New Roman" w:hAnsiTheme="minorHAnsi"/>
                <w:color w:val="000000"/>
                <w:sz w:val="18"/>
                <w:szCs w:val="18"/>
                <w:lang w:val="en-CA"/>
              </w:rPr>
              <w:t>0.6575</w:t>
            </w:r>
          </w:p>
        </w:tc>
        <w:tc>
          <w:tcPr>
            <w:tcW w:w="993" w:type="dxa"/>
            <w:tcBorders>
              <w:left w:val="single" w:sz="4" w:space="0" w:color="auto"/>
            </w:tcBorders>
            <w:shd w:val="clear" w:color="auto" w:fill="auto"/>
            <w:vAlign w:val="center"/>
          </w:tcPr>
          <w:p w14:paraId="120E7766" w14:textId="77777777" w:rsidR="00CD4DBD" w:rsidRPr="001F5F48" w:rsidRDefault="00CD4DBD" w:rsidP="00CD4DBD">
            <w:pPr>
              <w:jc w:val="right"/>
              <w:rPr>
                <w:rFonts w:asciiTheme="minorHAnsi" w:eastAsia="Times New Roman" w:hAnsiTheme="minorHAnsi" w:cstheme="majorHAnsi"/>
                <w:color w:val="000000"/>
                <w:sz w:val="18"/>
                <w:szCs w:val="18"/>
              </w:rPr>
            </w:pPr>
            <w:r w:rsidRPr="001F5F48">
              <w:rPr>
                <w:rFonts w:asciiTheme="minorHAnsi" w:eastAsia="Times New Roman" w:hAnsiTheme="minorHAnsi"/>
                <w:color w:val="000000"/>
                <w:sz w:val="18"/>
                <w:szCs w:val="18"/>
              </w:rPr>
              <w:t>-1.6</w:t>
            </w:r>
          </w:p>
        </w:tc>
        <w:tc>
          <w:tcPr>
            <w:tcW w:w="1700" w:type="dxa"/>
            <w:shd w:val="clear" w:color="auto" w:fill="auto"/>
            <w:vAlign w:val="center"/>
          </w:tcPr>
          <w:p w14:paraId="50074970" w14:textId="77777777" w:rsidR="00CD4DBD" w:rsidRPr="001F5F48" w:rsidRDefault="00CD4DBD" w:rsidP="00CD4DBD">
            <w:pPr>
              <w:ind w:left="113"/>
              <w:rPr>
                <w:rFonts w:asciiTheme="minorHAnsi" w:eastAsia="Times New Roman" w:hAnsiTheme="minorHAnsi" w:cstheme="majorHAnsi"/>
                <w:color w:val="000000"/>
                <w:sz w:val="18"/>
                <w:szCs w:val="18"/>
              </w:rPr>
            </w:pPr>
            <w:r w:rsidRPr="001F5F48">
              <w:rPr>
                <w:rFonts w:asciiTheme="minorHAnsi" w:eastAsia="Times New Roman" w:hAnsiTheme="minorHAnsi"/>
                <w:color w:val="000000"/>
                <w:sz w:val="18"/>
                <w:szCs w:val="18"/>
              </w:rPr>
              <w:t>(-9.2, 5.9)</w:t>
            </w:r>
          </w:p>
        </w:tc>
        <w:tc>
          <w:tcPr>
            <w:tcW w:w="1135" w:type="dxa"/>
            <w:shd w:val="clear" w:color="auto" w:fill="auto"/>
            <w:vAlign w:val="center"/>
          </w:tcPr>
          <w:p w14:paraId="42992F2B" w14:textId="77777777" w:rsidR="00CD4DBD" w:rsidRPr="001F5F48" w:rsidRDefault="00CD4DBD" w:rsidP="00CD4DBD">
            <w:pPr>
              <w:ind w:right="113"/>
              <w:jc w:val="center"/>
              <w:rPr>
                <w:rFonts w:asciiTheme="minorHAnsi" w:eastAsia="Times New Roman" w:hAnsiTheme="minorHAnsi" w:cstheme="majorHAnsi"/>
                <w:color w:val="000000"/>
                <w:sz w:val="18"/>
                <w:szCs w:val="18"/>
              </w:rPr>
            </w:pPr>
            <w:r w:rsidRPr="001F5F48">
              <w:rPr>
                <w:rFonts w:asciiTheme="minorHAnsi" w:eastAsia="Times New Roman" w:hAnsiTheme="minorHAnsi"/>
                <w:color w:val="000000"/>
                <w:sz w:val="18"/>
                <w:szCs w:val="18"/>
                <w:lang w:val="en-CA"/>
              </w:rPr>
              <w:t>0.6724</w:t>
            </w:r>
          </w:p>
        </w:tc>
      </w:tr>
      <w:tr w:rsidR="00CD4DBD" w:rsidRPr="004667A4" w14:paraId="2410441E" w14:textId="77777777" w:rsidTr="0046189E">
        <w:trPr>
          <w:trHeight w:val="255"/>
        </w:trPr>
        <w:tc>
          <w:tcPr>
            <w:tcW w:w="3798" w:type="dxa"/>
            <w:shd w:val="clear" w:color="auto" w:fill="auto"/>
            <w:vAlign w:val="center"/>
          </w:tcPr>
          <w:p w14:paraId="430A71B8" w14:textId="4B0B9850" w:rsidR="00CD4DBD" w:rsidRPr="001F5F48" w:rsidRDefault="00CD4DBD" w:rsidP="00CD4DBD">
            <w:pPr>
              <w:rPr>
                <w:rFonts w:asciiTheme="minorHAnsi" w:eastAsia="Times New Roman" w:hAnsiTheme="minorHAnsi" w:cstheme="majorHAnsi"/>
                <w:color w:val="000000" w:themeColor="text1"/>
                <w:sz w:val="18"/>
                <w:szCs w:val="18"/>
              </w:rPr>
            </w:pPr>
            <w:r w:rsidRPr="007B4932">
              <w:rPr>
                <w:rFonts w:asciiTheme="minorHAnsi" w:eastAsia="Times New Roman" w:hAnsiTheme="minorHAnsi" w:cstheme="majorHAnsi"/>
                <w:color w:val="000000" w:themeColor="text1"/>
                <w:sz w:val="18"/>
                <w:szCs w:val="18"/>
              </w:rPr>
              <w:t>Nova Scotia vs Quebec</w:t>
            </w:r>
          </w:p>
        </w:tc>
        <w:tc>
          <w:tcPr>
            <w:tcW w:w="880" w:type="dxa"/>
            <w:shd w:val="clear" w:color="auto" w:fill="auto"/>
            <w:noWrap/>
            <w:vAlign w:val="center"/>
          </w:tcPr>
          <w:p w14:paraId="02B96DEC" w14:textId="77777777" w:rsidR="00CD4DBD" w:rsidRPr="00E538D7" w:rsidRDefault="00CD4DBD" w:rsidP="00CD4DBD">
            <w:pPr>
              <w:jc w:val="right"/>
              <w:rPr>
                <w:rFonts w:asciiTheme="minorHAnsi" w:hAnsiTheme="minorHAnsi" w:cstheme="majorHAnsi"/>
                <w:b/>
                <w:color w:val="000000"/>
                <w:sz w:val="18"/>
                <w:szCs w:val="18"/>
              </w:rPr>
            </w:pPr>
            <w:r w:rsidRPr="00E538D7">
              <w:rPr>
                <w:rFonts w:asciiTheme="minorHAnsi" w:eastAsia="Times New Roman" w:hAnsiTheme="minorHAnsi"/>
                <w:b/>
                <w:color w:val="000000"/>
                <w:sz w:val="18"/>
                <w:szCs w:val="18"/>
              </w:rPr>
              <w:t>-50.4</w:t>
            </w:r>
          </w:p>
        </w:tc>
        <w:tc>
          <w:tcPr>
            <w:tcW w:w="1418" w:type="dxa"/>
            <w:shd w:val="clear" w:color="auto" w:fill="auto"/>
            <w:vAlign w:val="center"/>
          </w:tcPr>
          <w:p w14:paraId="1EBAB48D" w14:textId="77777777" w:rsidR="00CD4DBD" w:rsidRPr="00E538D7" w:rsidRDefault="00CD4DBD" w:rsidP="00CD4DBD">
            <w:pPr>
              <w:ind w:left="113"/>
              <w:rPr>
                <w:rFonts w:asciiTheme="minorHAnsi" w:eastAsia="Times New Roman" w:hAnsiTheme="minorHAnsi" w:cstheme="majorHAnsi"/>
                <w:b/>
                <w:color w:val="000000"/>
                <w:sz w:val="18"/>
                <w:szCs w:val="18"/>
              </w:rPr>
            </w:pPr>
            <w:r w:rsidRPr="00E538D7">
              <w:rPr>
                <w:rFonts w:asciiTheme="minorHAnsi" w:eastAsia="Times New Roman" w:hAnsiTheme="minorHAnsi"/>
                <w:b/>
                <w:color w:val="000000"/>
                <w:sz w:val="18"/>
                <w:szCs w:val="18"/>
              </w:rPr>
              <w:t>(-67.1, -33.7)</w:t>
            </w:r>
          </w:p>
        </w:tc>
        <w:tc>
          <w:tcPr>
            <w:tcW w:w="1134" w:type="dxa"/>
            <w:tcBorders>
              <w:right w:val="single" w:sz="4" w:space="0" w:color="auto"/>
            </w:tcBorders>
            <w:shd w:val="clear" w:color="auto" w:fill="auto"/>
            <w:vAlign w:val="center"/>
          </w:tcPr>
          <w:p w14:paraId="7BAD5971" w14:textId="77777777" w:rsidR="00CD4DBD" w:rsidRPr="00E538D7" w:rsidRDefault="00CD4DBD" w:rsidP="00CD4DBD">
            <w:pPr>
              <w:ind w:right="113"/>
              <w:jc w:val="center"/>
              <w:rPr>
                <w:rFonts w:asciiTheme="minorHAnsi" w:eastAsia="Times New Roman" w:hAnsiTheme="minorHAnsi" w:cstheme="majorHAnsi"/>
                <w:b/>
                <w:color w:val="000000"/>
                <w:sz w:val="18"/>
                <w:szCs w:val="18"/>
              </w:rPr>
            </w:pPr>
            <w:r w:rsidRPr="00E538D7">
              <w:rPr>
                <w:rFonts w:asciiTheme="minorHAnsi" w:eastAsia="Times New Roman" w:hAnsiTheme="minorHAnsi"/>
                <w:b/>
                <w:color w:val="000000"/>
                <w:sz w:val="18"/>
                <w:szCs w:val="18"/>
                <w:lang w:val="en-CA"/>
              </w:rPr>
              <w:t>&lt;.0001</w:t>
            </w:r>
          </w:p>
        </w:tc>
        <w:tc>
          <w:tcPr>
            <w:tcW w:w="993" w:type="dxa"/>
            <w:tcBorders>
              <w:left w:val="single" w:sz="4" w:space="0" w:color="auto"/>
            </w:tcBorders>
            <w:shd w:val="clear" w:color="auto" w:fill="auto"/>
            <w:vAlign w:val="center"/>
          </w:tcPr>
          <w:p w14:paraId="444D3B30" w14:textId="77777777" w:rsidR="00CD4DBD" w:rsidRPr="00E538D7" w:rsidRDefault="00CD4DBD" w:rsidP="00CD4DBD">
            <w:pPr>
              <w:jc w:val="right"/>
              <w:rPr>
                <w:rFonts w:asciiTheme="minorHAnsi" w:eastAsia="Times New Roman" w:hAnsiTheme="minorHAnsi" w:cstheme="majorHAnsi"/>
                <w:b/>
                <w:color w:val="000000"/>
                <w:sz w:val="18"/>
                <w:szCs w:val="18"/>
              </w:rPr>
            </w:pPr>
            <w:r w:rsidRPr="00E538D7">
              <w:rPr>
                <w:rFonts w:asciiTheme="minorHAnsi" w:eastAsia="Times New Roman" w:hAnsiTheme="minorHAnsi"/>
                <w:b/>
                <w:color w:val="000000"/>
                <w:sz w:val="18"/>
                <w:szCs w:val="18"/>
              </w:rPr>
              <w:t>-22.0</w:t>
            </w:r>
          </w:p>
        </w:tc>
        <w:tc>
          <w:tcPr>
            <w:tcW w:w="1700" w:type="dxa"/>
            <w:shd w:val="clear" w:color="auto" w:fill="auto"/>
            <w:vAlign w:val="center"/>
          </w:tcPr>
          <w:p w14:paraId="61E47315" w14:textId="77777777" w:rsidR="00CD4DBD" w:rsidRPr="00E538D7" w:rsidRDefault="00CD4DBD" w:rsidP="00CD4DBD">
            <w:pPr>
              <w:ind w:left="113"/>
              <w:rPr>
                <w:rFonts w:asciiTheme="minorHAnsi" w:eastAsia="Times New Roman" w:hAnsiTheme="minorHAnsi" w:cstheme="majorHAnsi"/>
                <w:b/>
                <w:color w:val="000000"/>
                <w:sz w:val="18"/>
                <w:szCs w:val="18"/>
              </w:rPr>
            </w:pPr>
            <w:r w:rsidRPr="00E538D7">
              <w:rPr>
                <w:rFonts w:asciiTheme="minorHAnsi" w:eastAsia="Times New Roman" w:hAnsiTheme="minorHAnsi"/>
                <w:b/>
                <w:color w:val="000000"/>
                <w:sz w:val="18"/>
                <w:szCs w:val="18"/>
              </w:rPr>
              <w:t>(-29.9, -14.2)</w:t>
            </w:r>
          </w:p>
        </w:tc>
        <w:tc>
          <w:tcPr>
            <w:tcW w:w="1135" w:type="dxa"/>
            <w:shd w:val="clear" w:color="auto" w:fill="auto"/>
            <w:vAlign w:val="center"/>
          </w:tcPr>
          <w:p w14:paraId="141FD3E2" w14:textId="77777777" w:rsidR="00CD4DBD" w:rsidRPr="00E538D7" w:rsidRDefault="00CD4DBD" w:rsidP="00CD4DBD">
            <w:pPr>
              <w:ind w:right="113"/>
              <w:jc w:val="center"/>
              <w:rPr>
                <w:rFonts w:asciiTheme="minorHAnsi" w:eastAsia="Times New Roman" w:hAnsiTheme="minorHAnsi" w:cstheme="majorHAnsi"/>
                <w:b/>
                <w:color w:val="000000"/>
                <w:sz w:val="18"/>
                <w:szCs w:val="18"/>
              </w:rPr>
            </w:pPr>
            <w:r w:rsidRPr="00E538D7">
              <w:rPr>
                <w:rFonts w:asciiTheme="minorHAnsi" w:eastAsia="Times New Roman" w:hAnsiTheme="minorHAnsi"/>
                <w:b/>
                <w:color w:val="000000"/>
                <w:sz w:val="18"/>
                <w:szCs w:val="18"/>
                <w:lang w:val="en-CA"/>
              </w:rPr>
              <w:t>&lt;.0001</w:t>
            </w:r>
          </w:p>
        </w:tc>
      </w:tr>
      <w:tr w:rsidR="00CD4DBD" w:rsidRPr="004667A4" w14:paraId="0B51765F" w14:textId="77777777" w:rsidTr="0046189E">
        <w:trPr>
          <w:trHeight w:val="255"/>
        </w:trPr>
        <w:tc>
          <w:tcPr>
            <w:tcW w:w="3798" w:type="dxa"/>
            <w:shd w:val="clear" w:color="auto" w:fill="auto"/>
            <w:vAlign w:val="center"/>
          </w:tcPr>
          <w:p w14:paraId="1F120386" w14:textId="07FAB232" w:rsidR="00CD4DBD" w:rsidRPr="001F5F48" w:rsidRDefault="00CD4DBD" w:rsidP="00CD4DBD">
            <w:pPr>
              <w:rPr>
                <w:rFonts w:asciiTheme="minorHAnsi" w:eastAsia="Times New Roman" w:hAnsiTheme="minorHAnsi" w:cstheme="majorHAnsi"/>
                <w:color w:val="000000" w:themeColor="text1"/>
                <w:sz w:val="18"/>
                <w:szCs w:val="18"/>
              </w:rPr>
            </w:pPr>
            <w:r w:rsidRPr="007B4932">
              <w:rPr>
                <w:rFonts w:asciiTheme="minorHAnsi" w:eastAsia="Times New Roman" w:hAnsiTheme="minorHAnsi" w:cstheme="majorHAnsi"/>
                <w:color w:val="000000" w:themeColor="text1"/>
                <w:sz w:val="18"/>
                <w:szCs w:val="18"/>
              </w:rPr>
              <w:t>Nova Scotia vs Ontario</w:t>
            </w:r>
          </w:p>
        </w:tc>
        <w:tc>
          <w:tcPr>
            <w:tcW w:w="880" w:type="dxa"/>
            <w:shd w:val="clear" w:color="auto" w:fill="auto"/>
            <w:noWrap/>
            <w:vAlign w:val="center"/>
          </w:tcPr>
          <w:p w14:paraId="111DF03E" w14:textId="77777777" w:rsidR="00CD4DBD" w:rsidRPr="001F5F48" w:rsidRDefault="00CD4DBD" w:rsidP="00CD4DBD">
            <w:pPr>
              <w:jc w:val="right"/>
              <w:rPr>
                <w:rFonts w:asciiTheme="minorHAnsi" w:hAnsiTheme="minorHAnsi" w:cstheme="majorHAnsi"/>
                <w:color w:val="000000"/>
                <w:sz w:val="18"/>
                <w:szCs w:val="18"/>
              </w:rPr>
            </w:pPr>
            <w:r w:rsidRPr="001F5F48">
              <w:rPr>
                <w:rFonts w:asciiTheme="minorHAnsi" w:eastAsia="Times New Roman" w:hAnsiTheme="minorHAnsi"/>
                <w:color w:val="000000"/>
                <w:sz w:val="18"/>
                <w:szCs w:val="18"/>
              </w:rPr>
              <w:t>1.1</w:t>
            </w:r>
          </w:p>
        </w:tc>
        <w:tc>
          <w:tcPr>
            <w:tcW w:w="1418" w:type="dxa"/>
            <w:shd w:val="clear" w:color="auto" w:fill="auto"/>
            <w:vAlign w:val="center"/>
          </w:tcPr>
          <w:p w14:paraId="449635B8" w14:textId="77777777" w:rsidR="00CD4DBD" w:rsidRPr="001F5F48" w:rsidRDefault="00CD4DBD" w:rsidP="00CD4DBD">
            <w:pPr>
              <w:ind w:left="113"/>
              <w:rPr>
                <w:rFonts w:asciiTheme="minorHAnsi" w:eastAsia="Times New Roman" w:hAnsiTheme="minorHAnsi" w:cstheme="majorHAnsi"/>
                <w:color w:val="000000"/>
                <w:sz w:val="18"/>
                <w:szCs w:val="18"/>
              </w:rPr>
            </w:pPr>
            <w:r w:rsidRPr="001F5F48">
              <w:rPr>
                <w:rFonts w:asciiTheme="minorHAnsi" w:eastAsia="Times New Roman" w:hAnsiTheme="minorHAnsi"/>
                <w:color w:val="000000"/>
                <w:sz w:val="18"/>
                <w:szCs w:val="18"/>
              </w:rPr>
              <w:t>(-12.1, 14.3)</w:t>
            </w:r>
          </w:p>
        </w:tc>
        <w:tc>
          <w:tcPr>
            <w:tcW w:w="1134" w:type="dxa"/>
            <w:tcBorders>
              <w:right w:val="single" w:sz="4" w:space="0" w:color="auto"/>
            </w:tcBorders>
            <w:shd w:val="clear" w:color="auto" w:fill="auto"/>
            <w:vAlign w:val="center"/>
          </w:tcPr>
          <w:p w14:paraId="51979A5A" w14:textId="77777777" w:rsidR="00CD4DBD" w:rsidRPr="001F5F48" w:rsidRDefault="00CD4DBD" w:rsidP="00CD4DBD">
            <w:pPr>
              <w:ind w:right="113"/>
              <w:jc w:val="center"/>
              <w:rPr>
                <w:rFonts w:asciiTheme="minorHAnsi" w:eastAsia="Times New Roman" w:hAnsiTheme="minorHAnsi" w:cstheme="majorHAnsi"/>
                <w:color w:val="000000"/>
                <w:sz w:val="18"/>
                <w:szCs w:val="18"/>
              </w:rPr>
            </w:pPr>
            <w:r w:rsidRPr="001F5F48">
              <w:rPr>
                <w:rFonts w:asciiTheme="minorHAnsi" w:eastAsia="Times New Roman" w:hAnsiTheme="minorHAnsi"/>
                <w:color w:val="000000"/>
                <w:sz w:val="18"/>
                <w:szCs w:val="18"/>
                <w:lang w:val="en-CA"/>
              </w:rPr>
              <w:t>0.8701</w:t>
            </w:r>
          </w:p>
        </w:tc>
        <w:tc>
          <w:tcPr>
            <w:tcW w:w="993" w:type="dxa"/>
            <w:tcBorders>
              <w:left w:val="single" w:sz="4" w:space="0" w:color="auto"/>
            </w:tcBorders>
            <w:shd w:val="clear" w:color="auto" w:fill="auto"/>
            <w:vAlign w:val="center"/>
          </w:tcPr>
          <w:p w14:paraId="4009459D" w14:textId="77777777" w:rsidR="00CD4DBD" w:rsidRPr="001F5F48" w:rsidRDefault="00CD4DBD" w:rsidP="00CD4DBD">
            <w:pPr>
              <w:jc w:val="right"/>
              <w:rPr>
                <w:rFonts w:asciiTheme="minorHAnsi" w:eastAsia="Times New Roman" w:hAnsiTheme="minorHAnsi" w:cstheme="majorHAnsi"/>
                <w:color w:val="000000"/>
                <w:sz w:val="18"/>
                <w:szCs w:val="18"/>
              </w:rPr>
            </w:pPr>
            <w:r w:rsidRPr="001F5F48">
              <w:rPr>
                <w:rFonts w:asciiTheme="minorHAnsi" w:eastAsia="Times New Roman" w:hAnsiTheme="minorHAnsi"/>
                <w:color w:val="000000"/>
                <w:sz w:val="18"/>
                <w:szCs w:val="18"/>
              </w:rPr>
              <w:t>0.8</w:t>
            </w:r>
          </w:p>
        </w:tc>
        <w:tc>
          <w:tcPr>
            <w:tcW w:w="1700" w:type="dxa"/>
            <w:shd w:val="clear" w:color="auto" w:fill="auto"/>
            <w:vAlign w:val="center"/>
          </w:tcPr>
          <w:p w14:paraId="3EC0667C" w14:textId="77777777" w:rsidR="00CD4DBD" w:rsidRPr="001F5F48" w:rsidRDefault="00CD4DBD" w:rsidP="00CD4DBD">
            <w:pPr>
              <w:ind w:left="113"/>
              <w:rPr>
                <w:rFonts w:asciiTheme="minorHAnsi" w:eastAsia="Times New Roman" w:hAnsiTheme="minorHAnsi" w:cstheme="majorHAnsi"/>
                <w:color w:val="000000"/>
                <w:sz w:val="18"/>
                <w:szCs w:val="18"/>
              </w:rPr>
            </w:pPr>
            <w:r w:rsidRPr="001F5F48">
              <w:rPr>
                <w:rFonts w:asciiTheme="minorHAnsi" w:eastAsia="Times New Roman" w:hAnsiTheme="minorHAnsi"/>
                <w:color w:val="000000"/>
                <w:sz w:val="18"/>
                <w:szCs w:val="18"/>
              </w:rPr>
              <w:t>(-5.3, 6.9)</w:t>
            </w:r>
          </w:p>
        </w:tc>
        <w:tc>
          <w:tcPr>
            <w:tcW w:w="1135" w:type="dxa"/>
            <w:shd w:val="clear" w:color="auto" w:fill="auto"/>
            <w:vAlign w:val="center"/>
          </w:tcPr>
          <w:p w14:paraId="762883B4" w14:textId="77777777" w:rsidR="00CD4DBD" w:rsidRPr="001F5F48" w:rsidRDefault="00CD4DBD" w:rsidP="00CD4DBD">
            <w:pPr>
              <w:ind w:right="113"/>
              <w:jc w:val="center"/>
              <w:rPr>
                <w:rFonts w:asciiTheme="minorHAnsi" w:eastAsia="Times New Roman" w:hAnsiTheme="minorHAnsi" w:cstheme="majorHAnsi"/>
                <w:color w:val="000000"/>
                <w:sz w:val="18"/>
                <w:szCs w:val="18"/>
              </w:rPr>
            </w:pPr>
            <w:r w:rsidRPr="001F5F48">
              <w:rPr>
                <w:rFonts w:asciiTheme="minorHAnsi" w:eastAsia="Times New Roman" w:hAnsiTheme="minorHAnsi"/>
                <w:color w:val="000000"/>
                <w:sz w:val="18"/>
                <w:szCs w:val="18"/>
                <w:lang w:val="en-CA"/>
              </w:rPr>
              <w:t>0.8051</w:t>
            </w:r>
          </w:p>
        </w:tc>
      </w:tr>
      <w:tr w:rsidR="00CD4DBD" w:rsidRPr="004667A4" w14:paraId="6F51BCF8" w14:textId="77777777" w:rsidTr="0046189E">
        <w:trPr>
          <w:trHeight w:val="255"/>
        </w:trPr>
        <w:tc>
          <w:tcPr>
            <w:tcW w:w="3798" w:type="dxa"/>
            <w:shd w:val="clear" w:color="auto" w:fill="auto"/>
            <w:vAlign w:val="center"/>
          </w:tcPr>
          <w:p w14:paraId="4F36D63B" w14:textId="1748FC88" w:rsidR="00CD4DBD" w:rsidRPr="001F5F48" w:rsidRDefault="00CD4DBD" w:rsidP="00CD4DBD">
            <w:pPr>
              <w:rPr>
                <w:rFonts w:asciiTheme="minorHAnsi" w:eastAsia="Times New Roman" w:hAnsiTheme="minorHAnsi" w:cstheme="majorHAnsi"/>
                <w:color w:val="000000" w:themeColor="text1"/>
                <w:sz w:val="18"/>
                <w:szCs w:val="18"/>
              </w:rPr>
            </w:pPr>
            <w:r w:rsidRPr="007B4932">
              <w:rPr>
                <w:rFonts w:asciiTheme="minorHAnsi" w:eastAsia="Times New Roman" w:hAnsiTheme="minorHAnsi" w:cstheme="majorHAnsi"/>
                <w:color w:val="000000" w:themeColor="text1"/>
                <w:sz w:val="18"/>
                <w:szCs w:val="18"/>
              </w:rPr>
              <w:t>Nova Scotia vs Manitoba</w:t>
            </w:r>
          </w:p>
        </w:tc>
        <w:tc>
          <w:tcPr>
            <w:tcW w:w="880" w:type="dxa"/>
            <w:shd w:val="clear" w:color="auto" w:fill="auto"/>
            <w:noWrap/>
            <w:vAlign w:val="center"/>
          </w:tcPr>
          <w:p w14:paraId="05C5665C" w14:textId="77777777" w:rsidR="00CD4DBD" w:rsidRPr="001F5F48" w:rsidRDefault="00CD4DBD" w:rsidP="00CD4DBD">
            <w:pPr>
              <w:jc w:val="right"/>
              <w:rPr>
                <w:rFonts w:asciiTheme="minorHAnsi" w:hAnsiTheme="minorHAnsi" w:cstheme="majorHAnsi"/>
                <w:color w:val="000000"/>
                <w:sz w:val="18"/>
                <w:szCs w:val="18"/>
              </w:rPr>
            </w:pPr>
            <w:r w:rsidRPr="001F5F48">
              <w:rPr>
                <w:rFonts w:asciiTheme="minorHAnsi" w:eastAsia="Times New Roman" w:hAnsiTheme="minorHAnsi"/>
                <w:color w:val="000000"/>
                <w:sz w:val="18"/>
                <w:szCs w:val="18"/>
              </w:rPr>
              <w:t>6.8</w:t>
            </w:r>
          </w:p>
        </w:tc>
        <w:tc>
          <w:tcPr>
            <w:tcW w:w="1418" w:type="dxa"/>
            <w:shd w:val="clear" w:color="auto" w:fill="auto"/>
            <w:vAlign w:val="center"/>
          </w:tcPr>
          <w:p w14:paraId="00F4917F" w14:textId="77777777" w:rsidR="00CD4DBD" w:rsidRPr="001F5F48" w:rsidRDefault="00CD4DBD" w:rsidP="00CD4DBD">
            <w:pPr>
              <w:ind w:left="113"/>
              <w:rPr>
                <w:rFonts w:asciiTheme="minorHAnsi" w:eastAsia="Times New Roman" w:hAnsiTheme="minorHAnsi" w:cstheme="majorHAnsi"/>
                <w:color w:val="000000"/>
                <w:sz w:val="18"/>
                <w:szCs w:val="18"/>
              </w:rPr>
            </w:pPr>
            <w:r w:rsidRPr="001F5F48">
              <w:rPr>
                <w:rFonts w:asciiTheme="minorHAnsi" w:eastAsia="Times New Roman" w:hAnsiTheme="minorHAnsi"/>
                <w:color w:val="000000"/>
                <w:sz w:val="18"/>
                <w:szCs w:val="18"/>
              </w:rPr>
              <w:t>(-10.7, 24.3)</w:t>
            </w:r>
          </w:p>
        </w:tc>
        <w:tc>
          <w:tcPr>
            <w:tcW w:w="1134" w:type="dxa"/>
            <w:tcBorders>
              <w:right w:val="single" w:sz="4" w:space="0" w:color="auto"/>
            </w:tcBorders>
            <w:shd w:val="clear" w:color="auto" w:fill="auto"/>
            <w:vAlign w:val="center"/>
          </w:tcPr>
          <w:p w14:paraId="417E5FD9" w14:textId="77777777" w:rsidR="00CD4DBD" w:rsidRPr="001F5F48" w:rsidRDefault="00CD4DBD" w:rsidP="00CD4DBD">
            <w:pPr>
              <w:ind w:right="113"/>
              <w:jc w:val="center"/>
              <w:rPr>
                <w:rFonts w:asciiTheme="minorHAnsi" w:eastAsia="Times New Roman" w:hAnsiTheme="minorHAnsi" w:cstheme="majorHAnsi"/>
                <w:color w:val="000000"/>
                <w:sz w:val="18"/>
                <w:szCs w:val="18"/>
              </w:rPr>
            </w:pPr>
            <w:r w:rsidRPr="001F5F48">
              <w:rPr>
                <w:rFonts w:asciiTheme="minorHAnsi" w:eastAsia="Times New Roman" w:hAnsiTheme="minorHAnsi"/>
                <w:color w:val="000000"/>
                <w:sz w:val="18"/>
                <w:szCs w:val="18"/>
                <w:lang w:val="en-CA"/>
              </w:rPr>
              <w:t>0.4454</w:t>
            </w:r>
          </w:p>
        </w:tc>
        <w:tc>
          <w:tcPr>
            <w:tcW w:w="993" w:type="dxa"/>
            <w:tcBorders>
              <w:left w:val="single" w:sz="4" w:space="0" w:color="auto"/>
            </w:tcBorders>
            <w:shd w:val="clear" w:color="auto" w:fill="auto"/>
            <w:vAlign w:val="center"/>
          </w:tcPr>
          <w:p w14:paraId="282FCFD7" w14:textId="77777777" w:rsidR="00CD4DBD" w:rsidRPr="001F5F48" w:rsidRDefault="00CD4DBD" w:rsidP="00CD4DBD">
            <w:pPr>
              <w:jc w:val="right"/>
              <w:rPr>
                <w:rFonts w:asciiTheme="minorHAnsi" w:eastAsia="Times New Roman" w:hAnsiTheme="minorHAnsi" w:cstheme="majorHAnsi"/>
                <w:color w:val="000000"/>
                <w:sz w:val="18"/>
                <w:szCs w:val="18"/>
              </w:rPr>
            </w:pPr>
            <w:r w:rsidRPr="001F5F48">
              <w:rPr>
                <w:rFonts w:asciiTheme="minorHAnsi" w:eastAsia="Times New Roman" w:hAnsiTheme="minorHAnsi"/>
                <w:color w:val="000000"/>
                <w:sz w:val="18"/>
                <w:szCs w:val="18"/>
              </w:rPr>
              <w:t>3.3</w:t>
            </w:r>
          </w:p>
        </w:tc>
        <w:tc>
          <w:tcPr>
            <w:tcW w:w="1700" w:type="dxa"/>
            <w:shd w:val="clear" w:color="auto" w:fill="auto"/>
            <w:vAlign w:val="center"/>
          </w:tcPr>
          <w:p w14:paraId="4D453F66" w14:textId="77777777" w:rsidR="00CD4DBD" w:rsidRPr="001F5F48" w:rsidRDefault="00CD4DBD" w:rsidP="00CD4DBD">
            <w:pPr>
              <w:ind w:left="113"/>
              <w:rPr>
                <w:rFonts w:asciiTheme="minorHAnsi" w:eastAsia="Times New Roman" w:hAnsiTheme="minorHAnsi" w:cstheme="majorHAnsi"/>
                <w:color w:val="000000"/>
                <w:sz w:val="18"/>
                <w:szCs w:val="18"/>
              </w:rPr>
            </w:pPr>
            <w:r w:rsidRPr="001F5F48">
              <w:rPr>
                <w:rFonts w:asciiTheme="minorHAnsi" w:eastAsia="Times New Roman" w:hAnsiTheme="minorHAnsi"/>
                <w:color w:val="000000"/>
                <w:sz w:val="18"/>
                <w:szCs w:val="18"/>
              </w:rPr>
              <w:t>(-4.6, 11.2)</w:t>
            </w:r>
          </w:p>
        </w:tc>
        <w:tc>
          <w:tcPr>
            <w:tcW w:w="1135" w:type="dxa"/>
            <w:shd w:val="clear" w:color="auto" w:fill="auto"/>
            <w:vAlign w:val="center"/>
          </w:tcPr>
          <w:p w14:paraId="749E1327" w14:textId="77777777" w:rsidR="00CD4DBD" w:rsidRPr="001F5F48" w:rsidRDefault="00CD4DBD" w:rsidP="00CD4DBD">
            <w:pPr>
              <w:ind w:right="113"/>
              <w:jc w:val="center"/>
              <w:rPr>
                <w:rFonts w:asciiTheme="minorHAnsi" w:eastAsia="Times New Roman" w:hAnsiTheme="minorHAnsi" w:cstheme="majorHAnsi"/>
                <w:color w:val="000000"/>
                <w:sz w:val="18"/>
                <w:szCs w:val="18"/>
              </w:rPr>
            </w:pPr>
            <w:r w:rsidRPr="001F5F48">
              <w:rPr>
                <w:rFonts w:asciiTheme="minorHAnsi" w:eastAsia="Times New Roman" w:hAnsiTheme="minorHAnsi"/>
                <w:color w:val="000000"/>
                <w:sz w:val="18"/>
                <w:szCs w:val="18"/>
                <w:lang w:val="en-CA"/>
              </w:rPr>
              <w:t>0.4117</w:t>
            </w:r>
          </w:p>
        </w:tc>
      </w:tr>
      <w:tr w:rsidR="00CD4DBD" w:rsidRPr="004667A4" w14:paraId="3ABCA975" w14:textId="77777777" w:rsidTr="0046189E">
        <w:trPr>
          <w:trHeight w:val="255"/>
        </w:trPr>
        <w:tc>
          <w:tcPr>
            <w:tcW w:w="3798" w:type="dxa"/>
            <w:shd w:val="clear" w:color="auto" w:fill="auto"/>
            <w:vAlign w:val="center"/>
          </w:tcPr>
          <w:p w14:paraId="2DCB7566" w14:textId="0CBB98D4" w:rsidR="00CD4DBD" w:rsidRPr="001F5F48" w:rsidRDefault="00CD4DBD" w:rsidP="00CD4DBD">
            <w:pPr>
              <w:rPr>
                <w:rFonts w:asciiTheme="minorHAnsi" w:eastAsia="Times New Roman" w:hAnsiTheme="minorHAnsi" w:cstheme="majorHAnsi"/>
                <w:color w:val="000000" w:themeColor="text1"/>
                <w:sz w:val="18"/>
                <w:szCs w:val="18"/>
              </w:rPr>
            </w:pPr>
            <w:r w:rsidRPr="007B4932">
              <w:rPr>
                <w:rFonts w:asciiTheme="minorHAnsi" w:eastAsia="Times New Roman" w:hAnsiTheme="minorHAnsi" w:cstheme="majorHAnsi"/>
                <w:color w:val="000000" w:themeColor="text1"/>
                <w:sz w:val="18"/>
                <w:szCs w:val="18"/>
              </w:rPr>
              <w:t>Nova Scotia vs Saskatchewan</w:t>
            </w:r>
          </w:p>
        </w:tc>
        <w:tc>
          <w:tcPr>
            <w:tcW w:w="880" w:type="dxa"/>
            <w:shd w:val="clear" w:color="auto" w:fill="auto"/>
            <w:noWrap/>
            <w:vAlign w:val="center"/>
          </w:tcPr>
          <w:p w14:paraId="716394E8" w14:textId="77777777" w:rsidR="00CD4DBD" w:rsidRPr="001F5F48" w:rsidRDefault="00CD4DBD" w:rsidP="00CD4DBD">
            <w:pPr>
              <w:jc w:val="right"/>
              <w:rPr>
                <w:rFonts w:asciiTheme="minorHAnsi" w:hAnsiTheme="minorHAnsi" w:cstheme="majorHAnsi"/>
                <w:color w:val="000000"/>
                <w:sz w:val="18"/>
                <w:szCs w:val="18"/>
              </w:rPr>
            </w:pPr>
            <w:r w:rsidRPr="001F5F48">
              <w:rPr>
                <w:rFonts w:asciiTheme="minorHAnsi" w:eastAsia="Times New Roman" w:hAnsiTheme="minorHAnsi"/>
                <w:color w:val="000000"/>
                <w:sz w:val="18"/>
                <w:szCs w:val="18"/>
              </w:rPr>
              <w:t>6.2</w:t>
            </w:r>
          </w:p>
        </w:tc>
        <w:tc>
          <w:tcPr>
            <w:tcW w:w="1418" w:type="dxa"/>
            <w:shd w:val="clear" w:color="auto" w:fill="auto"/>
            <w:vAlign w:val="center"/>
          </w:tcPr>
          <w:p w14:paraId="145473BB" w14:textId="77777777" w:rsidR="00CD4DBD" w:rsidRPr="001F5F48" w:rsidRDefault="00CD4DBD" w:rsidP="00CD4DBD">
            <w:pPr>
              <w:ind w:left="113"/>
              <w:rPr>
                <w:rFonts w:asciiTheme="minorHAnsi" w:eastAsia="Times New Roman" w:hAnsiTheme="minorHAnsi" w:cstheme="majorHAnsi"/>
                <w:color w:val="000000"/>
                <w:sz w:val="18"/>
                <w:szCs w:val="18"/>
              </w:rPr>
            </w:pPr>
            <w:r w:rsidRPr="001F5F48">
              <w:rPr>
                <w:rFonts w:asciiTheme="minorHAnsi" w:eastAsia="Times New Roman" w:hAnsiTheme="minorHAnsi"/>
                <w:color w:val="000000"/>
                <w:sz w:val="18"/>
                <w:szCs w:val="18"/>
              </w:rPr>
              <w:t>(-10.3, 22.6)</w:t>
            </w:r>
          </w:p>
        </w:tc>
        <w:tc>
          <w:tcPr>
            <w:tcW w:w="1134" w:type="dxa"/>
            <w:tcBorders>
              <w:right w:val="single" w:sz="4" w:space="0" w:color="auto"/>
            </w:tcBorders>
            <w:shd w:val="clear" w:color="auto" w:fill="auto"/>
            <w:vAlign w:val="center"/>
          </w:tcPr>
          <w:p w14:paraId="06E892B2" w14:textId="77777777" w:rsidR="00CD4DBD" w:rsidRPr="001F5F48" w:rsidRDefault="00CD4DBD" w:rsidP="00CD4DBD">
            <w:pPr>
              <w:ind w:right="113"/>
              <w:jc w:val="center"/>
              <w:rPr>
                <w:rFonts w:asciiTheme="minorHAnsi" w:eastAsia="Times New Roman" w:hAnsiTheme="minorHAnsi" w:cstheme="majorHAnsi"/>
                <w:color w:val="000000"/>
                <w:sz w:val="18"/>
                <w:szCs w:val="18"/>
              </w:rPr>
            </w:pPr>
            <w:r w:rsidRPr="001F5F48">
              <w:rPr>
                <w:rFonts w:asciiTheme="minorHAnsi" w:eastAsia="Times New Roman" w:hAnsiTheme="minorHAnsi"/>
                <w:color w:val="000000"/>
                <w:sz w:val="18"/>
                <w:szCs w:val="18"/>
                <w:lang w:val="en-CA"/>
              </w:rPr>
              <w:t>0.4618</w:t>
            </w:r>
          </w:p>
        </w:tc>
        <w:tc>
          <w:tcPr>
            <w:tcW w:w="993" w:type="dxa"/>
            <w:tcBorders>
              <w:left w:val="single" w:sz="4" w:space="0" w:color="auto"/>
            </w:tcBorders>
            <w:shd w:val="clear" w:color="auto" w:fill="auto"/>
            <w:vAlign w:val="center"/>
          </w:tcPr>
          <w:p w14:paraId="23506E43" w14:textId="77777777" w:rsidR="00CD4DBD" w:rsidRPr="001F5F48" w:rsidRDefault="00CD4DBD" w:rsidP="00CD4DBD">
            <w:pPr>
              <w:jc w:val="right"/>
              <w:rPr>
                <w:rFonts w:asciiTheme="minorHAnsi" w:eastAsia="Times New Roman" w:hAnsiTheme="minorHAnsi" w:cstheme="majorHAnsi"/>
                <w:color w:val="000000"/>
                <w:sz w:val="18"/>
                <w:szCs w:val="18"/>
              </w:rPr>
            </w:pPr>
            <w:r w:rsidRPr="001F5F48">
              <w:rPr>
                <w:rFonts w:asciiTheme="minorHAnsi" w:eastAsia="Times New Roman" w:hAnsiTheme="minorHAnsi"/>
                <w:color w:val="000000"/>
                <w:sz w:val="18"/>
                <w:szCs w:val="18"/>
              </w:rPr>
              <w:t>2.4</w:t>
            </w:r>
          </w:p>
        </w:tc>
        <w:tc>
          <w:tcPr>
            <w:tcW w:w="1700" w:type="dxa"/>
            <w:shd w:val="clear" w:color="auto" w:fill="auto"/>
            <w:vAlign w:val="center"/>
          </w:tcPr>
          <w:p w14:paraId="5FA2D1A3" w14:textId="77777777" w:rsidR="00CD4DBD" w:rsidRPr="001F5F48" w:rsidRDefault="00CD4DBD" w:rsidP="00CD4DBD">
            <w:pPr>
              <w:ind w:left="113"/>
              <w:rPr>
                <w:rFonts w:asciiTheme="minorHAnsi" w:eastAsia="Times New Roman" w:hAnsiTheme="minorHAnsi" w:cstheme="majorHAnsi"/>
                <w:color w:val="000000"/>
                <w:sz w:val="18"/>
                <w:szCs w:val="18"/>
              </w:rPr>
            </w:pPr>
            <w:r w:rsidRPr="001F5F48">
              <w:rPr>
                <w:rFonts w:asciiTheme="minorHAnsi" w:eastAsia="Times New Roman" w:hAnsiTheme="minorHAnsi"/>
                <w:color w:val="000000"/>
                <w:sz w:val="18"/>
                <w:szCs w:val="18"/>
              </w:rPr>
              <w:t>(-5.3, 10.2)</w:t>
            </w:r>
          </w:p>
        </w:tc>
        <w:tc>
          <w:tcPr>
            <w:tcW w:w="1135" w:type="dxa"/>
            <w:shd w:val="clear" w:color="auto" w:fill="auto"/>
            <w:vAlign w:val="center"/>
          </w:tcPr>
          <w:p w14:paraId="04513721" w14:textId="77777777" w:rsidR="00CD4DBD" w:rsidRPr="001F5F48" w:rsidRDefault="00CD4DBD" w:rsidP="00CD4DBD">
            <w:pPr>
              <w:ind w:right="113"/>
              <w:jc w:val="center"/>
              <w:rPr>
                <w:rFonts w:asciiTheme="minorHAnsi" w:eastAsia="Times New Roman" w:hAnsiTheme="minorHAnsi" w:cstheme="majorHAnsi"/>
                <w:color w:val="000000"/>
                <w:sz w:val="18"/>
                <w:szCs w:val="18"/>
              </w:rPr>
            </w:pPr>
            <w:r w:rsidRPr="001F5F48">
              <w:rPr>
                <w:rFonts w:asciiTheme="minorHAnsi" w:eastAsia="Times New Roman" w:hAnsiTheme="minorHAnsi"/>
                <w:color w:val="000000"/>
                <w:sz w:val="18"/>
                <w:szCs w:val="18"/>
                <w:lang w:val="en-CA"/>
              </w:rPr>
              <w:t>0.5356</w:t>
            </w:r>
          </w:p>
        </w:tc>
      </w:tr>
      <w:tr w:rsidR="00CD4DBD" w:rsidRPr="004667A4" w14:paraId="7301E96D" w14:textId="77777777" w:rsidTr="0046189E">
        <w:trPr>
          <w:trHeight w:val="255"/>
        </w:trPr>
        <w:tc>
          <w:tcPr>
            <w:tcW w:w="3798" w:type="dxa"/>
            <w:shd w:val="clear" w:color="auto" w:fill="auto"/>
            <w:vAlign w:val="center"/>
          </w:tcPr>
          <w:p w14:paraId="72BDB761" w14:textId="7D8501D1" w:rsidR="00CD4DBD" w:rsidRPr="001F5F48" w:rsidRDefault="00CD4DBD" w:rsidP="00CD4DBD">
            <w:pPr>
              <w:rPr>
                <w:rFonts w:asciiTheme="minorHAnsi" w:eastAsia="Times New Roman" w:hAnsiTheme="minorHAnsi" w:cstheme="majorHAnsi"/>
                <w:color w:val="000000" w:themeColor="text1"/>
                <w:sz w:val="18"/>
                <w:szCs w:val="18"/>
              </w:rPr>
            </w:pPr>
            <w:r w:rsidRPr="007B4932">
              <w:rPr>
                <w:rFonts w:asciiTheme="minorHAnsi" w:eastAsia="Times New Roman" w:hAnsiTheme="minorHAnsi" w:cstheme="majorHAnsi"/>
                <w:color w:val="000000" w:themeColor="text1"/>
                <w:sz w:val="18"/>
                <w:szCs w:val="18"/>
              </w:rPr>
              <w:t>Nova Scotia vs Alberta</w:t>
            </w:r>
          </w:p>
        </w:tc>
        <w:tc>
          <w:tcPr>
            <w:tcW w:w="880" w:type="dxa"/>
            <w:shd w:val="clear" w:color="auto" w:fill="auto"/>
            <w:noWrap/>
            <w:vAlign w:val="center"/>
          </w:tcPr>
          <w:p w14:paraId="7331082F" w14:textId="77777777" w:rsidR="00CD4DBD" w:rsidRPr="001F5F48" w:rsidRDefault="00CD4DBD" w:rsidP="00CD4DBD">
            <w:pPr>
              <w:jc w:val="right"/>
              <w:rPr>
                <w:rFonts w:asciiTheme="minorHAnsi" w:hAnsiTheme="minorHAnsi" w:cstheme="majorHAnsi"/>
                <w:color w:val="000000"/>
                <w:sz w:val="18"/>
                <w:szCs w:val="18"/>
              </w:rPr>
            </w:pPr>
            <w:r w:rsidRPr="001F5F48">
              <w:rPr>
                <w:rFonts w:asciiTheme="minorHAnsi" w:eastAsia="Times New Roman" w:hAnsiTheme="minorHAnsi"/>
                <w:color w:val="000000"/>
                <w:sz w:val="18"/>
                <w:szCs w:val="18"/>
              </w:rPr>
              <w:t>12.7</w:t>
            </w:r>
          </w:p>
        </w:tc>
        <w:tc>
          <w:tcPr>
            <w:tcW w:w="1418" w:type="dxa"/>
            <w:shd w:val="clear" w:color="auto" w:fill="auto"/>
            <w:vAlign w:val="center"/>
          </w:tcPr>
          <w:p w14:paraId="3B13EE55" w14:textId="77777777" w:rsidR="00CD4DBD" w:rsidRPr="001F5F48" w:rsidRDefault="00CD4DBD" w:rsidP="00CD4DBD">
            <w:pPr>
              <w:ind w:left="113"/>
              <w:rPr>
                <w:rFonts w:asciiTheme="minorHAnsi" w:eastAsia="Times New Roman" w:hAnsiTheme="minorHAnsi" w:cstheme="majorHAnsi"/>
                <w:color w:val="000000"/>
                <w:sz w:val="18"/>
                <w:szCs w:val="18"/>
              </w:rPr>
            </w:pPr>
            <w:r w:rsidRPr="001F5F48">
              <w:rPr>
                <w:rFonts w:asciiTheme="minorHAnsi" w:eastAsia="Times New Roman" w:hAnsiTheme="minorHAnsi"/>
                <w:color w:val="000000"/>
                <w:sz w:val="18"/>
                <w:szCs w:val="18"/>
              </w:rPr>
              <w:t>(-1.3, 26.7)</w:t>
            </w:r>
          </w:p>
        </w:tc>
        <w:tc>
          <w:tcPr>
            <w:tcW w:w="1134" w:type="dxa"/>
            <w:tcBorders>
              <w:right w:val="single" w:sz="4" w:space="0" w:color="auto"/>
            </w:tcBorders>
            <w:shd w:val="clear" w:color="auto" w:fill="auto"/>
            <w:vAlign w:val="center"/>
          </w:tcPr>
          <w:p w14:paraId="06AB0514" w14:textId="77777777" w:rsidR="00CD4DBD" w:rsidRPr="001F5F48" w:rsidRDefault="00CD4DBD" w:rsidP="00CD4DBD">
            <w:pPr>
              <w:ind w:right="113"/>
              <w:jc w:val="center"/>
              <w:rPr>
                <w:rFonts w:asciiTheme="minorHAnsi" w:eastAsia="Times New Roman" w:hAnsiTheme="minorHAnsi" w:cstheme="majorHAnsi"/>
                <w:color w:val="000000"/>
                <w:sz w:val="18"/>
                <w:szCs w:val="18"/>
              </w:rPr>
            </w:pPr>
            <w:r w:rsidRPr="001F5F48">
              <w:rPr>
                <w:rFonts w:asciiTheme="minorHAnsi" w:eastAsia="Times New Roman" w:hAnsiTheme="minorHAnsi"/>
                <w:color w:val="000000"/>
                <w:sz w:val="18"/>
                <w:szCs w:val="18"/>
                <w:lang w:val="en-CA"/>
              </w:rPr>
              <w:t>0.0752</w:t>
            </w:r>
          </w:p>
        </w:tc>
        <w:tc>
          <w:tcPr>
            <w:tcW w:w="993" w:type="dxa"/>
            <w:tcBorders>
              <w:left w:val="single" w:sz="4" w:space="0" w:color="auto"/>
            </w:tcBorders>
            <w:shd w:val="clear" w:color="auto" w:fill="auto"/>
            <w:vAlign w:val="center"/>
          </w:tcPr>
          <w:p w14:paraId="69EE8DB4" w14:textId="77777777" w:rsidR="00CD4DBD" w:rsidRPr="006C0CF7" w:rsidRDefault="00CD4DBD" w:rsidP="00CD4DBD">
            <w:pPr>
              <w:jc w:val="right"/>
              <w:rPr>
                <w:rFonts w:asciiTheme="minorHAnsi" w:eastAsia="Times New Roman" w:hAnsiTheme="minorHAnsi" w:cstheme="majorHAnsi"/>
                <w:color w:val="000000"/>
                <w:sz w:val="18"/>
                <w:szCs w:val="18"/>
              </w:rPr>
            </w:pPr>
            <w:r w:rsidRPr="006C0CF7">
              <w:rPr>
                <w:rFonts w:asciiTheme="minorHAnsi" w:eastAsia="Times New Roman" w:hAnsiTheme="minorHAnsi"/>
                <w:color w:val="000000"/>
                <w:sz w:val="18"/>
                <w:szCs w:val="18"/>
              </w:rPr>
              <w:t>6.5</w:t>
            </w:r>
          </w:p>
        </w:tc>
        <w:tc>
          <w:tcPr>
            <w:tcW w:w="1700" w:type="dxa"/>
            <w:shd w:val="clear" w:color="auto" w:fill="auto"/>
            <w:vAlign w:val="center"/>
          </w:tcPr>
          <w:p w14:paraId="7FBF307E" w14:textId="77777777" w:rsidR="00CD4DBD" w:rsidRPr="006C0CF7" w:rsidRDefault="00CD4DBD" w:rsidP="00CD4DBD">
            <w:pPr>
              <w:ind w:left="113"/>
              <w:rPr>
                <w:rFonts w:asciiTheme="minorHAnsi" w:eastAsia="Times New Roman" w:hAnsiTheme="minorHAnsi" w:cstheme="majorHAnsi"/>
                <w:color w:val="000000"/>
                <w:sz w:val="18"/>
                <w:szCs w:val="18"/>
              </w:rPr>
            </w:pPr>
            <w:r w:rsidRPr="006C0CF7">
              <w:rPr>
                <w:rFonts w:asciiTheme="minorHAnsi" w:eastAsia="Times New Roman" w:hAnsiTheme="minorHAnsi"/>
                <w:color w:val="000000"/>
                <w:sz w:val="18"/>
                <w:szCs w:val="18"/>
              </w:rPr>
              <w:t>(0.1, 12.8)</w:t>
            </w:r>
          </w:p>
        </w:tc>
        <w:tc>
          <w:tcPr>
            <w:tcW w:w="1135" w:type="dxa"/>
            <w:shd w:val="clear" w:color="auto" w:fill="auto"/>
            <w:vAlign w:val="center"/>
          </w:tcPr>
          <w:p w14:paraId="64B44683" w14:textId="77777777" w:rsidR="00CD4DBD" w:rsidRPr="006C0CF7" w:rsidRDefault="00CD4DBD" w:rsidP="00CD4DBD">
            <w:pPr>
              <w:ind w:right="113"/>
              <w:jc w:val="center"/>
              <w:rPr>
                <w:rFonts w:asciiTheme="minorHAnsi" w:eastAsia="Times New Roman" w:hAnsiTheme="minorHAnsi" w:cstheme="majorHAnsi"/>
                <w:color w:val="000000"/>
                <w:sz w:val="18"/>
                <w:szCs w:val="18"/>
              </w:rPr>
            </w:pPr>
            <w:r w:rsidRPr="006C0CF7">
              <w:rPr>
                <w:rFonts w:asciiTheme="minorHAnsi" w:eastAsia="Times New Roman" w:hAnsiTheme="minorHAnsi"/>
                <w:color w:val="000000"/>
                <w:sz w:val="18"/>
                <w:szCs w:val="18"/>
                <w:lang w:val="en-CA"/>
              </w:rPr>
              <w:t>0.0465</w:t>
            </w:r>
          </w:p>
        </w:tc>
      </w:tr>
      <w:tr w:rsidR="00CD4DBD" w:rsidRPr="004667A4" w14:paraId="4E9AE310" w14:textId="77777777" w:rsidTr="0046189E">
        <w:trPr>
          <w:trHeight w:val="255"/>
        </w:trPr>
        <w:tc>
          <w:tcPr>
            <w:tcW w:w="3798" w:type="dxa"/>
            <w:shd w:val="clear" w:color="auto" w:fill="auto"/>
            <w:vAlign w:val="center"/>
          </w:tcPr>
          <w:p w14:paraId="2B64F2A2" w14:textId="0CD892DC" w:rsidR="00CD4DBD" w:rsidRPr="001F5F48" w:rsidRDefault="00CD4DBD" w:rsidP="00CD4DBD">
            <w:pPr>
              <w:rPr>
                <w:rFonts w:asciiTheme="minorHAnsi" w:eastAsia="Times New Roman" w:hAnsiTheme="minorHAnsi" w:cstheme="majorHAnsi"/>
                <w:color w:val="000000" w:themeColor="text1"/>
                <w:sz w:val="18"/>
                <w:szCs w:val="18"/>
              </w:rPr>
            </w:pPr>
            <w:r w:rsidRPr="007B4932">
              <w:rPr>
                <w:rFonts w:asciiTheme="minorHAnsi" w:eastAsia="Times New Roman" w:hAnsiTheme="minorHAnsi" w:cstheme="majorHAnsi"/>
                <w:color w:val="000000" w:themeColor="text1"/>
                <w:sz w:val="18"/>
                <w:szCs w:val="18"/>
              </w:rPr>
              <w:t>Nova Scotia vs British Columbia</w:t>
            </w:r>
          </w:p>
        </w:tc>
        <w:tc>
          <w:tcPr>
            <w:tcW w:w="880" w:type="dxa"/>
            <w:shd w:val="clear" w:color="auto" w:fill="auto"/>
            <w:noWrap/>
            <w:vAlign w:val="center"/>
          </w:tcPr>
          <w:p w14:paraId="5ABD0A64" w14:textId="77777777" w:rsidR="00CD4DBD" w:rsidRPr="001F5F48" w:rsidRDefault="00CD4DBD" w:rsidP="00CD4DBD">
            <w:pPr>
              <w:jc w:val="right"/>
              <w:rPr>
                <w:rFonts w:asciiTheme="minorHAnsi" w:hAnsiTheme="minorHAnsi" w:cstheme="majorHAnsi"/>
                <w:color w:val="000000"/>
                <w:sz w:val="18"/>
                <w:szCs w:val="18"/>
              </w:rPr>
            </w:pPr>
            <w:r w:rsidRPr="001F5F48">
              <w:rPr>
                <w:rFonts w:asciiTheme="minorHAnsi" w:eastAsia="Times New Roman" w:hAnsiTheme="minorHAnsi"/>
                <w:color w:val="000000"/>
                <w:sz w:val="18"/>
                <w:szCs w:val="18"/>
              </w:rPr>
              <w:t>7</w:t>
            </w:r>
            <w:r>
              <w:rPr>
                <w:rFonts w:asciiTheme="minorHAnsi" w:eastAsia="Times New Roman" w:hAnsiTheme="minorHAnsi"/>
                <w:color w:val="000000"/>
                <w:sz w:val="18"/>
                <w:szCs w:val="18"/>
              </w:rPr>
              <w:t>.0</w:t>
            </w:r>
          </w:p>
        </w:tc>
        <w:tc>
          <w:tcPr>
            <w:tcW w:w="1418" w:type="dxa"/>
            <w:shd w:val="clear" w:color="auto" w:fill="auto"/>
            <w:vAlign w:val="center"/>
          </w:tcPr>
          <w:p w14:paraId="21447A7E" w14:textId="77777777" w:rsidR="00CD4DBD" w:rsidRPr="001F5F48" w:rsidRDefault="00CD4DBD" w:rsidP="00CD4DBD">
            <w:pPr>
              <w:ind w:left="113"/>
              <w:rPr>
                <w:rFonts w:asciiTheme="minorHAnsi" w:eastAsia="Times New Roman" w:hAnsiTheme="minorHAnsi" w:cstheme="majorHAnsi"/>
                <w:color w:val="000000"/>
                <w:sz w:val="18"/>
                <w:szCs w:val="18"/>
              </w:rPr>
            </w:pPr>
            <w:r w:rsidRPr="001F5F48">
              <w:rPr>
                <w:rFonts w:asciiTheme="minorHAnsi" w:eastAsia="Times New Roman" w:hAnsiTheme="minorHAnsi"/>
                <w:color w:val="000000"/>
                <w:sz w:val="18"/>
                <w:szCs w:val="18"/>
              </w:rPr>
              <w:t>(-8.3, 22.4)</w:t>
            </w:r>
          </w:p>
        </w:tc>
        <w:tc>
          <w:tcPr>
            <w:tcW w:w="1134" w:type="dxa"/>
            <w:tcBorders>
              <w:right w:val="single" w:sz="4" w:space="0" w:color="auto"/>
            </w:tcBorders>
            <w:shd w:val="clear" w:color="auto" w:fill="auto"/>
            <w:vAlign w:val="center"/>
          </w:tcPr>
          <w:p w14:paraId="5B1BF748" w14:textId="77777777" w:rsidR="00CD4DBD" w:rsidRPr="001F5F48" w:rsidRDefault="00CD4DBD" w:rsidP="00CD4DBD">
            <w:pPr>
              <w:ind w:right="113"/>
              <w:jc w:val="center"/>
              <w:rPr>
                <w:rFonts w:asciiTheme="minorHAnsi" w:eastAsia="Times New Roman" w:hAnsiTheme="minorHAnsi" w:cstheme="majorHAnsi"/>
                <w:color w:val="000000"/>
                <w:sz w:val="18"/>
                <w:szCs w:val="18"/>
              </w:rPr>
            </w:pPr>
            <w:r w:rsidRPr="001F5F48">
              <w:rPr>
                <w:rFonts w:asciiTheme="minorHAnsi" w:eastAsia="Times New Roman" w:hAnsiTheme="minorHAnsi"/>
                <w:color w:val="000000"/>
                <w:sz w:val="18"/>
                <w:szCs w:val="18"/>
                <w:lang w:val="en-CA"/>
              </w:rPr>
              <w:t>0.3699</w:t>
            </w:r>
          </w:p>
        </w:tc>
        <w:tc>
          <w:tcPr>
            <w:tcW w:w="993" w:type="dxa"/>
            <w:tcBorders>
              <w:left w:val="single" w:sz="4" w:space="0" w:color="auto"/>
            </w:tcBorders>
            <w:shd w:val="clear" w:color="auto" w:fill="auto"/>
            <w:vAlign w:val="center"/>
          </w:tcPr>
          <w:p w14:paraId="5AEA783F" w14:textId="77777777" w:rsidR="00CD4DBD" w:rsidRPr="001F5F48" w:rsidRDefault="00CD4DBD" w:rsidP="00CD4DBD">
            <w:pPr>
              <w:jc w:val="right"/>
              <w:rPr>
                <w:rFonts w:asciiTheme="minorHAnsi" w:eastAsia="Times New Roman" w:hAnsiTheme="minorHAnsi" w:cstheme="majorHAnsi"/>
                <w:color w:val="000000"/>
                <w:sz w:val="18"/>
                <w:szCs w:val="18"/>
              </w:rPr>
            </w:pPr>
            <w:r w:rsidRPr="001F5F48">
              <w:rPr>
                <w:rFonts w:asciiTheme="minorHAnsi" w:eastAsia="Times New Roman" w:hAnsiTheme="minorHAnsi"/>
                <w:color w:val="000000"/>
                <w:sz w:val="18"/>
                <w:szCs w:val="18"/>
              </w:rPr>
              <w:t>4</w:t>
            </w:r>
            <w:r>
              <w:rPr>
                <w:rFonts w:asciiTheme="minorHAnsi" w:eastAsia="Times New Roman" w:hAnsiTheme="minorHAnsi"/>
                <w:color w:val="000000"/>
                <w:sz w:val="18"/>
                <w:szCs w:val="18"/>
              </w:rPr>
              <w:t>.0</w:t>
            </w:r>
          </w:p>
        </w:tc>
        <w:tc>
          <w:tcPr>
            <w:tcW w:w="1700" w:type="dxa"/>
            <w:shd w:val="clear" w:color="auto" w:fill="auto"/>
            <w:vAlign w:val="center"/>
          </w:tcPr>
          <w:p w14:paraId="7013E2B9" w14:textId="77777777" w:rsidR="00CD4DBD" w:rsidRPr="001F5F48" w:rsidRDefault="00CD4DBD" w:rsidP="00CD4DBD">
            <w:pPr>
              <w:ind w:left="113"/>
              <w:rPr>
                <w:rFonts w:asciiTheme="minorHAnsi" w:eastAsia="Times New Roman" w:hAnsiTheme="minorHAnsi" w:cstheme="majorHAnsi"/>
                <w:color w:val="000000"/>
                <w:sz w:val="18"/>
                <w:szCs w:val="18"/>
              </w:rPr>
            </w:pPr>
            <w:r w:rsidRPr="001F5F48">
              <w:rPr>
                <w:rFonts w:asciiTheme="minorHAnsi" w:eastAsia="Times New Roman" w:hAnsiTheme="minorHAnsi"/>
                <w:color w:val="000000"/>
                <w:sz w:val="18"/>
                <w:szCs w:val="18"/>
              </w:rPr>
              <w:t>(-3.1, 11.2)</w:t>
            </w:r>
          </w:p>
        </w:tc>
        <w:tc>
          <w:tcPr>
            <w:tcW w:w="1135" w:type="dxa"/>
            <w:shd w:val="clear" w:color="auto" w:fill="auto"/>
            <w:vAlign w:val="center"/>
          </w:tcPr>
          <w:p w14:paraId="45EDCB3E" w14:textId="77777777" w:rsidR="00CD4DBD" w:rsidRPr="001F5F48" w:rsidRDefault="00CD4DBD" w:rsidP="00CD4DBD">
            <w:pPr>
              <w:ind w:right="113"/>
              <w:jc w:val="center"/>
              <w:rPr>
                <w:rFonts w:asciiTheme="minorHAnsi" w:eastAsia="Times New Roman" w:hAnsiTheme="minorHAnsi" w:cstheme="majorHAnsi"/>
                <w:color w:val="000000"/>
                <w:sz w:val="18"/>
                <w:szCs w:val="18"/>
              </w:rPr>
            </w:pPr>
            <w:r w:rsidRPr="001F5F48">
              <w:rPr>
                <w:rFonts w:asciiTheme="minorHAnsi" w:eastAsia="Times New Roman" w:hAnsiTheme="minorHAnsi"/>
                <w:color w:val="000000"/>
                <w:sz w:val="18"/>
                <w:szCs w:val="18"/>
                <w:lang w:val="en-CA"/>
              </w:rPr>
              <w:t>0.2676</w:t>
            </w:r>
          </w:p>
        </w:tc>
      </w:tr>
      <w:tr w:rsidR="00CD4DBD" w:rsidRPr="004667A4" w14:paraId="7A2BA2B8" w14:textId="77777777" w:rsidTr="0046189E">
        <w:trPr>
          <w:trHeight w:val="255"/>
        </w:trPr>
        <w:tc>
          <w:tcPr>
            <w:tcW w:w="3798" w:type="dxa"/>
            <w:shd w:val="clear" w:color="auto" w:fill="auto"/>
            <w:vAlign w:val="center"/>
          </w:tcPr>
          <w:p w14:paraId="2705B8FA" w14:textId="299F1F17" w:rsidR="00CD4DBD" w:rsidRPr="001F5F48" w:rsidRDefault="00CD4DBD" w:rsidP="00CD4DBD">
            <w:pPr>
              <w:rPr>
                <w:rFonts w:asciiTheme="minorHAnsi" w:eastAsia="Times New Roman" w:hAnsiTheme="minorHAnsi" w:cstheme="majorHAnsi"/>
                <w:color w:val="000000" w:themeColor="text1"/>
                <w:sz w:val="18"/>
                <w:szCs w:val="18"/>
              </w:rPr>
            </w:pPr>
            <w:r>
              <w:rPr>
                <w:rFonts w:asciiTheme="minorHAnsi" w:eastAsia="Times New Roman" w:hAnsiTheme="minorHAnsi" w:cstheme="majorHAnsi"/>
                <w:color w:val="000000" w:themeColor="text1"/>
                <w:sz w:val="18"/>
                <w:szCs w:val="18"/>
              </w:rPr>
              <w:t xml:space="preserve">New Brunswick </w:t>
            </w:r>
            <w:r w:rsidRPr="007B4932">
              <w:rPr>
                <w:rFonts w:asciiTheme="minorHAnsi" w:eastAsia="Times New Roman" w:hAnsiTheme="minorHAnsi" w:cstheme="majorHAnsi"/>
                <w:color w:val="000000" w:themeColor="text1"/>
                <w:sz w:val="18"/>
                <w:szCs w:val="18"/>
              </w:rPr>
              <w:t>vs Quebec</w:t>
            </w:r>
          </w:p>
        </w:tc>
        <w:tc>
          <w:tcPr>
            <w:tcW w:w="880" w:type="dxa"/>
            <w:shd w:val="clear" w:color="auto" w:fill="auto"/>
            <w:noWrap/>
            <w:vAlign w:val="center"/>
          </w:tcPr>
          <w:p w14:paraId="21961255" w14:textId="77777777" w:rsidR="00CD4DBD" w:rsidRPr="00E538D7" w:rsidRDefault="00CD4DBD" w:rsidP="00CD4DBD">
            <w:pPr>
              <w:jc w:val="right"/>
              <w:rPr>
                <w:rFonts w:asciiTheme="minorHAnsi" w:hAnsiTheme="minorHAnsi" w:cstheme="majorHAnsi"/>
                <w:b/>
                <w:color w:val="000000"/>
                <w:sz w:val="18"/>
                <w:szCs w:val="18"/>
              </w:rPr>
            </w:pPr>
            <w:r w:rsidRPr="00E538D7">
              <w:rPr>
                <w:rFonts w:asciiTheme="minorHAnsi" w:eastAsia="Times New Roman" w:hAnsiTheme="minorHAnsi"/>
                <w:b/>
                <w:color w:val="000000"/>
                <w:sz w:val="18"/>
                <w:szCs w:val="18"/>
              </w:rPr>
              <w:t>-46.7</w:t>
            </w:r>
          </w:p>
        </w:tc>
        <w:tc>
          <w:tcPr>
            <w:tcW w:w="1418" w:type="dxa"/>
            <w:shd w:val="clear" w:color="auto" w:fill="auto"/>
            <w:vAlign w:val="center"/>
          </w:tcPr>
          <w:p w14:paraId="154A139C" w14:textId="77777777" w:rsidR="00CD4DBD" w:rsidRPr="00E538D7" w:rsidRDefault="00CD4DBD" w:rsidP="00CD4DBD">
            <w:pPr>
              <w:ind w:left="113"/>
              <w:rPr>
                <w:rFonts w:asciiTheme="minorHAnsi" w:eastAsia="Times New Roman" w:hAnsiTheme="minorHAnsi" w:cstheme="majorHAnsi"/>
                <w:b/>
                <w:color w:val="000000"/>
                <w:sz w:val="18"/>
                <w:szCs w:val="18"/>
              </w:rPr>
            </w:pPr>
            <w:r w:rsidRPr="00E538D7">
              <w:rPr>
                <w:rFonts w:asciiTheme="minorHAnsi" w:eastAsia="Times New Roman" w:hAnsiTheme="minorHAnsi"/>
                <w:b/>
                <w:color w:val="000000"/>
                <w:sz w:val="18"/>
                <w:szCs w:val="18"/>
              </w:rPr>
              <w:t>(-65.8, -27.6)</w:t>
            </w:r>
          </w:p>
        </w:tc>
        <w:tc>
          <w:tcPr>
            <w:tcW w:w="1134" w:type="dxa"/>
            <w:tcBorders>
              <w:right w:val="single" w:sz="4" w:space="0" w:color="auto"/>
            </w:tcBorders>
            <w:shd w:val="clear" w:color="auto" w:fill="auto"/>
            <w:vAlign w:val="center"/>
          </w:tcPr>
          <w:p w14:paraId="55DEFB26" w14:textId="77777777" w:rsidR="00CD4DBD" w:rsidRPr="00E538D7" w:rsidRDefault="00CD4DBD" w:rsidP="00CD4DBD">
            <w:pPr>
              <w:ind w:right="113"/>
              <w:jc w:val="center"/>
              <w:rPr>
                <w:rFonts w:asciiTheme="minorHAnsi" w:eastAsia="Times New Roman" w:hAnsiTheme="minorHAnsi" w:cstheme="majorHAnsi"/>
                <w:b/>
                <w:color w:val="000000"/>
                <w:sz w:val="18"/>
                <w:szCs w:val="18"/>
              </w:rPr>
            </w:pPr>
            <w:r w:rsidRPr="00E538D7">
              <w:rPr>
                <w:rFonts w:asciiTheme="minorHAnsi" w:eastAsia="Times New Roman" w:hAnsiTheme="minorHAnsi"/>
                <w:b/>
                <w:color w:val="000000"/>
                <w:sz w:val="18"/>
                <w:szCs w:val="18"/>
                <w:lang w:val="en-CA"/>
              </w:rPr>
              <w:t>&lt;.0001</w:t>
            </w:r>
          </w:p>
        </w:tc>
        <w:tc>
          <w:tcPr>
            <w:tcW w:w="993" w:type="dxa"/>
            <w:tcBorders>
              <w:left w:val="single" w:sz="4" w:space="0" w:color="auto"/>
            </w:tcBorders>
            <w:shd w:val="clear" w:color="auto" w:fill="auto"/>
            <w:vAlign w:val="center"/>
          </w:tcPr>
          <w:p w14:paraId="6655B279" w14:textId="77777777" w:rsidR="00CD4DBD" w:rsidRPr="00E538D7" w:rsidRDefault="00CD4DBD" w:rsidP="00CD4DBD">
            <w:pPr>
              <w:jc w:val="right"/>
              <w:rPr>
                <w:rFonts w:asciiTheme="minorHAnsi" w:eastAsia="Times New Roman" w:hAnsiTheme="minorHAnsi" w:cstheme="majorHAnsi"/>
                <w:b/>
                <w:color w:val="000000"/>
                <w:sz w:val="18"/>
                <w:szCs w:val="18"/>
              </w:rPr>
            </w:pPr>
            <w:r w:rsidRPr="00E538D7">
              <w:rPr>
                <w:rFonts w:asciiTheme="minorHAnsi" w:eastAsia="Times New Roman" w:hAnsiTheme="minorHAnsi"/>
                <w:b/>
                <w:color w:val="000000"/>
                <w:sz w:val="18"/>
                <w:szCs w:val="18"/>
              </w:rPr>
              <w:t>-20.4</w:t>
            </w:r>
          </w:p>
        </w:tc>
        <w:tc>
          <w:tcPr>
            <w:tcW w:w="1700" w:type="dxa"/>
            <w:shd w:val="clear" w:color="auto" w:fill="auto"/>
            <w:vAlign w:val="center"/>
          </w:tcPr>
          <w:p w14:paraId="00ACCBB7" w14:textId="77777777" w:rsidR="00CD4DBD" w:rsidRPr="00E538D7" w:rsidRDefault="00CD4DBD" w:rsidP="00CD4DBD">
            <w:pPr>
              <w:ind w:left="113"/>
              <w:rPr>
                <w:rFonts w:asciiTheme="minorHAnsi" w:eastAsia="Times New Roman" w:hAnsiTheme="minorHAnsi" w:cstheme="majorHAnsi"/>
                <w:b/>
                <w:color w:val="000000"/>
                <w:sz w:val="18"/>
                <w:szCs w:val="18"/>
              </w:rPr>
            </w:pPr>
            <w:r w:rsidRPr="00E538D7">
              <w:rPr>
                <w:rFonts w:asciiTheme="minorHAnsi" w:eastAsia="Times New Roman" w:hAnsiTheme="minorHAnsi"/>
                <w:b/>
                <w:color w:val="000000"/>
                <w:sz w:val="18"/>
                <w:szCs w:val="18"/>
              </w:rPr>
              <w:t>(-29.3, -11.5)</w:t>
            </w:r>
          </w:p>
        </w:tc>
        <w:tc>
          <w:tcPr>
            <w:tcW w:w="1135" w:type="dxa"/>
            <w:shd w:val="clear" w:color="auto" w:fill="auto"/>
            <w:vAlign w:val="center"/>
          </w:tcPr>
          <w:p w14:paraId="000FD359" w14:textId="77777777" w:rsidR="00CD4DBD" w:rsidRPr="00E538D7" w:rsidRDefault="00CD4DBD" w:rsidP="00CD4DBD">
            <w:pPr>
              <w:ind w:right="113"/>
              <w:jc w:val="center"/>
              <w:rPr>
                <w:rFonts w:asciiTheme="minorHAnsi" w:eastAsia="Times New Roman" w:hAnsiTheme="minorHAnsi" w:cstheme="majorHAnsi"/>
                <w:b/>
                <w:color w:val="000000"/>
                <w:sz w:val="18"/>
                <w:szCs w:val="18"/>
              </w:rPr>
            </w:pPr>
            <w:r w:rsidRPr="00E538D7">
              <w:rPr>
                <w:rFonts w:asciiTheme="minorHAnsi" w:eastAsia="Times New Roman" w:hAnsiTheme="minorHAnsi"/>
                <w:b/>
                <w:color w:val="000000"/>
                <w:sz w:val="18"/>
                <w:szCs w:val="18"/>
                <w:lang w:val="en-CA"/>
              </w:rPr>
              <w:t>&lt;.0001</w:t>
            </w:r>
          </w:p>
        </w:tc>
      </w:tr>
      <w:tr w:rsidR="00CD4DBD" w:rsidRPr="004667A4" w14:paraId="6EAD2BED" w14:textId="77777777" w:rsidTr="0046189E">
        <w:trPr>
          <w:trHeight w:val="255"/>
        </w:trPr>
        <w:tc>
          <w:tcPr>
            <w:tcW w:w="3798" w:type="dxa"/>
            <w:shd w:val="clear" w:color="auto" w:fill="auto"/>
            <w:vAlign w:val="center"/>
          </w:tcPr>
          <w:p w14:paraId="770E6AAE" w14:textId="22D85153" w:rsidR="00CD4DBD" w:rsidRPr="001F5F48" w:rsidRDefault="00CD4DBD" w:rsidP="00CD4DBD">
            <w:pPr>
              <w:rPr>
                <w:rFonts w:asciiTheme="minorHAnsi" w:eastAsia="Times New Roman" w:hAnsiTheme="minorHAnsi" w:cstheme="majorHAnsi"/>
                <w:color w:val="000000" w:themeColor="text1"/>
                <w:sz w:val="18"/>
                <w:szCs w:val="18"/>
              </w:rPr>
            </w:pPr>
            <w:r>
              <w:rPr>
                <w:rFonts w:asciiTheme="minorHAnsi" w:eastAsia="Times New Roman" w:hAnsiTheme="minorHAnsi" w:cstheme="majorHAnsi"/>
                <w:color w:val="000000" w:themeColor="text1"/>
                <w:sz w:val="18"/>
                <w:szCs w:val="18"/>
              </w:rPr>
              <w:t xml:space="preserve">New Brunswick </w:t>
            </w:r>
            <w:r w:rsidRPr="007B4932">
              <w:rPr>
                <w:rFonts w:asciiTheme="minorHAnsi" w:eastAsia="Times New Roman" w:hAnsiTheme="minorHAnsi" w:cstheme="majorHAnsi"/>
                <w:color w:val="000000" w:themeColor="text1"/>
                <w:sz w:val="18"/>
                <w:szCs w:val="18"/>
              </w:rPr>
              <w:t>vs Ontario</w:t>
            </w:r>
          </w:p>
        </w:tc>
        <w:tc>
          <w:tcPr>
            <w:tcW w:w="880" w:type="dxa"/>
            <w:shd w:val="clear" w:color="auto" w:fill="auto"/>
            <w:noWrap/>
            <w:vAlign w:val="center"/>
          </w:tcPr>
          <w:p w14:paraId="7F1F964F" w14:textId="77777777" w:rsidR="00CD4DBD" w:rsidRPr="001F5F48" w:rsidRDefault="00CD4DBD" w:rsidP="00CD4DBD">
            <w:pPr>
              <w:jc w:val="right"/>
              <w:rPr>
                <w:rFonts w:asciiTheme="minorHAnsi" w:hAnsiTheme="minorHAnsi" w:cstheme="majorHAnsi"/>
                <w:color w:val="000000"/>
                <w:sz w:val="18"/>
                <w:szCs w:val="18"/>
              </w:rPr>
            </w:pPr>
            <w:r w:rsidRPr="001F5F48">
              <w:rPr>
                <w:rFonts w:asciiTheme="minorHAnsi" w:eastAsia="Times New Roman" w:hAnsiTheme="minorHAnsi"/>
                <w:color w:val="000000"/>
                <w:sz w:val="18"/>
                <w:szCs w:val="18"/>
              </w:rPr>
              <w:t>4.8</w:t>
            </w:r>
          </w:p>
        </w:tc>
        <w:tc>
          <w:tcPr>
            <w:tcW w:w="1418" w:type="dxa"/>
            <w:shd w:val="clear" w:color="auto" w:fill="auto"/>
            <w:vAlign w:val="center"/>
          </w:tcPr>
          <w:p w14:paraId="79D653B3" w14:textId="77777777" w:rsidR="00CD4DBD" w:rsidRPr="001F5F48" w:rsidRDefault="00CD4DBD" w:rsidP="00CD4DBD">
            <w:pPr>
              <w:ind w:left="113"/>
              <w:rPr>
                <w:rFonts w:asciiTheme="minorHAnsi" w:eastAsia="Times New Roman" w:hAnsiTheme="minorHAnsi" w:cstheme="majorHAnsi"/>
                <w:color w:val="000000"/>
                <w:sz w:val="18"/>
                <w:szCs w:val="18"/>
              </w:rPr>
            </w:pPr>
            <w:r w:rsidRPr="001F5F48">
              <w:rPr>
                <w:rFonts w:asciiTheme="minorHAnsi" w:eastAsia="Times New Roman" w:hAnsiTheme="minorHAnsi"/>
                <w:color w:val="000000"/>
                <w:sz w:val="18"/>
                <w:szCs w:val="18"/>
              </w:rPr>
              <w:t>(-8.4, 18</w:t>
            </w:r>
            <w:r>
              <w:rPr>
                <w:rFonts w:asciiTheme="minorHAnsi" w:eastAsia="Times New Roman" w:hAnsiTheme="minorHAnsi"/>
                <w:color w:val="000000"/>
                <w:sz w:val="18"/>
                <w:szCs w:val="18"/>
              </w:rPr>
              <w:t>.0</w:t>
            </w:r>
            <w:r w:rsidRPr="001F5F48">
              <w:rPr>
                <w:rFonts w:asciiTheme="minorHAnsi" w:eastAsia="Times New Roman" w:hAnsiTheme="minorHAnsi"/>
                <w:color w:val="000000"/>
                <w:sz w:val="18"/>
                <w:szCs w:val="18"/>
              </w:rPr>
              <w:t>)</w:t>
            </w:r>
          </w:p>
        </w:tc>
        <w:tc>
          <w:tcPr>
            <w:tcW w:w="1134" w:type="dxa"/>
            <w:tcBorders>
              <w:right w:val="single" w:sz="4" w:space="0" w:color="auto"/>
            </w:tcBorders>
            <w:shd w:val="clear" w:color="auto" w:fill="auto"/>
            <w:vAlign w:val="center"/>
          </w:tcPr>
          <w:p w14:paraId="2E55F5BC" w14:textId="77777777" w:rsidR="00CD4DBD" w:rsidRPr="001F5F48" w:rsidRDefault="00CD4DBD" w:rsidP="00CD4DBD">
            <w:pPr>
              <w:ind w:right="113"/>
              <w:jc w:val="center"/>
              <w:rPr>
                <w:rFonts w:asciiTheme="minorHAnsi" w:eastAsia="Times New Roman" w:hAnsiTheme="minorHAnsi" w:cstheme="majorHAnsi"/>
                <w:color w:val="000000"/>
                <w:sz w:val="18"/>
                <w:szCs w:val="18"/>
              </w:rPr>
            </w:pPr>
            <w:r w:rsidRPr="001F5F48">
              <w:rPr>
                <w:rFonts w:asciiTheme="minorHAnsi" w:eastAsia="Times New Roman" w:hAnsiTheme="minorHAnsi"/>
                <w:color w:val="000000"/>
                <w:sz w:val="18"/>
                <w:szCs w:val="18"/>
                <w:lang w:val="en-CA"/>
              </w:rPr>
              <w:t>0.4744</w:t>
            </w:r>
          </w:p>
        </w:tc>
        <w:tc>
          <w:tcPr>
            <w:tcW w:w="993" w:type="dxa"/>
            <w:tcBorders>
              <w:left w:val="single" w:sz="4" w:space="0" w:color="auto"/>
            </w:tcBorders>
            <w:shd w:val="clear" w:color="auto" w:fill="auto"/>
            <w:vAlign w:val="center"/>
          </w:tcPr>
          <w:p w14:paraId="32C102F1" w14:textId="77777777" w:rsidR="00CD4DBD" w:rsidRPr="001F5F48" w:rsidRDefault="00CD4DBD" w:rsidP="00CD4DBD">
            <w:pPr>
              <w:jc w:val="right"/>
              <w:rPr>
                <w:rFonts w:asciiTheme="minorHAnsi" w:eastAsia="Times New Roman" w:hAnsiTheme="minorHAnsi" w:cstheme="majorHAnsi"/>
                <w:color w:val="000000"/>
                <w:sz w:val="18"/>
                <w:szCs w:val="18"/>
              </w:rPr>
            </w:pPr>
            <w:r w:rsidRPr="001F5F48">
              <w:rPr>
                <w:rFonts w:asciiTheme="minorHAnsi" w:eastAsia="Times New Roman" w:hAnsiTheme="minorHAnsi"/>
                <w:color w:val="000000"/>
                <w:sz w:val="18"/>
                <w:szCs w:val="18"/>
              </w:rPr>
              <w:t>2.4</w:t>
            </w:r>
          </w:p>
        </w:tc>
        <w:tc>
          <w:tcPr>
            <w:tcW w:w="1700" w:type="dxa"/>
            <w:shd w:val="clear" w:color="auto" w:fill="auto"/>
            <w:vAlign w:val="center"/>
          </w:tcPr>
          <w:p w14:paraId="319AA2A1" w14:textId="77777777" w:rsidR="00CD4DBD" w:rsidRPr="001F5F48" w:rsidRDefault="00CD4DBD" w:rsidP="00CD4DBD">
            <w:pPr>
              <w:ind w:left="113"/>
              <w:rPr>
                <w:rFonts w:asciiTheme="minorHAnsi" w:eastAsia="Times New Roman" w:hAnsiTheme="minorHAnsi" w:cstheme="majorHAnsi"/>
                <w:color w:val="000000"/>
                <w:sz w:val="18"/>
                <w:szCs w:val="18"/>
              </w:rPr>
            </w:pPr>
            <w:r w:rsidRPr="001F5F48">
              <w:rPr>
                <w:rFonts w:asciiTheme="minorHAnsi" w:eastAsia="Times New Roman" w:hAnsiTheme="minorHAnsi"/>
                <w:color w:val="000000"/>
                <w:sz w:val="18"/>
                <w:szCs w:val="18"/>
              </w:rPr>
              <w:t>(-3.7, 8.5)</w:t>
            </w:r>
          </w:p>
        </w:tc>
        <w:tc>
          <w:tcPr>
            <w:tcW w:w="1135" w:type="dxa"/>
            <w:shd w:val="clear" w:color="auto" w:fill="auto"/>
            <w:vAlign w:val="center"/>
          </w:tcPr>
          <w:p w14:paraId="145DD47B" w14:textId="77777777" w:rsidR="00CD4DBD" w:rsidRPr="001F5F48" w:rsidRDefault="00CD4DBD" w:rsidP="00CD4DBD">
            <w:pPr>
              <w:ind w:right="113"/>
              <w:jc w:val="center"/>
              <w:rPr>
                <w:rFonts w:asciiTheme="minorHAnsi" w:eastAsia="Times New Roman" w:hAnsiTheme="minorHAnsi" w:cstheme="majorHAnsi"/>
                <w:color w:val="000000"/>
                <w:sz w:val="18"/>
                <w:szCs w:val="18"/>
              </w:rPr>
            </w:pPr>
            <w:r w:rsidRPr="001F5F48">
              <w:rPr>
                <w:rFonts w:asciiTheme="minorHAnsi" w:eastAsia="Times New Roman" w:hAnsiTheme="minorHAnsi"/>
                <w:color w:val="000000"/>
                <w:sz w:val="18"/>
                <w:szCs w:val="18"/>
                <w:lang w:val="en-CA"/>
              </w:rPr>
              <w:t>0.4412</w:t>
            </w:r>
          </w:p>
        </w:tc>
      </w:tr>
      <w:tr w:rsidR="00CD4DBD" w:rsidRPr="004667A4" w14:paraId="1FED690C" w14:textId="77777777" w:rsidTr="0046189E">
        <w:trPr>
          <w:trHeight w:val="255"/>
        </w:trPr>
        <w:tc>
          <w:tcPr>
            <w:tcW w:w="3798" w:type="dxa"/>
            <w:shd w:val="clear" w:color="auto" w:fill="auto"/>
            <w:vAlign w:val="center"/>
          </w:tcPr>
          <w:p w14:paraId="047B1A9D" w14:textId="2D3A00DE" w:rsidR="00CD4DBD" w:rsidRPr="001F5F48" w:rsidRDefault="00CD4DBD" w:rsidP="00CD4DBD">
            <w:pPr>
              <w:rPr>
                <w:rFonts w:asciiTheme="minorHAnsi" w:eastAsia="Times New Roman" w:hAnsiTheme="minorHAnsi" w:cstheme="majorHAnsi"/>
                <w:color w:val="000000" w:themeColor="text1"/>
                <w:sz w:val="18"/>
                <w:szCs w:val="18"/>
              </w:rPr>
            </w:pPr>
            <w:r>
              <w:rPr>
                <w:rFonts w:asciiTheme="minorHAnsi" w:eastAsia="Times New Roman" w:hAnsiTheme="minorHAnsi" w:cstheme="majorHAnsi"/>
                <w:color w:val="000000" w:themeColor="text1"/>
                <w:sz w:val="18"/>
                <w:szCs w:val="18"/>
              </w:rPr>
              <w:lastRenderedPageBreak/>
              <w:t xml:space="preserve">New Brunswick </w:t>
            </w:r>
            <w:r w:rsidRPr="007B4932">
              <w:rPr>
                <w:rFonts w:asciiTheme="minorHAnsi" w:eastAsia="Times New Roman" w:hAnsiTheme="minorHAnsi" w:cstheme="majorHAnsi"/>
                <w:color w:val="000000" w:themeColor="text1"/>
                <w:sz w:val="18"/>
                <w:szCs w:val="18"/>
              </w:rPr>
              <w:t>vs Manitoba</w:t>
            </w:r>
          </w:p>
        </w:tc>
        <w:tc>
          <w:tcPr>
            <w:tcW w:w="880" w:type="dxa"/>
            <w:shd w:val="clear" w:color="auto" w:fill="auto"/>
            <w:noWrap/>
            <w:vAlign w:val="center"/>
          </w:tcPr>
          <w:p w14:paraId="01B8A1BA" w14:textId="77777777" w:rsidR="00CD4DBD" w:rsidRPr="001F5F48" w:rsidRDefault="00CD4DBD" w:rsidP="00CD4DBD">
            <w:pPr>
              <w:jc w:val="right"/>
              <w:rPr>
                <w:rFonts w:asciiTheme="minorHAnsi" w:hAnsiTheme="minorHAnsi" w:cstheme="majorHAnsi"/>
                <w:color w:val="000000"/>
                <w:sz w:val="18"/>
                <w:szCs w:val="18"/>
              </w:rPr>
            </w:pPr>
            <w:r w:rsidRPr="001F5F48">
              <w:rPr>
                <w:rFonts w:asciiTheme="minorHAnsi" w:eastAsia="Times New Roman" w:hAnsiTheme="minorHAnsi"/>
                <w:color w:val="000000"/>
                <w:sz w:val="18"/>
                <w:szCs w:val="18"/>
              </w:rPr>
              <w:t>10.5</w:t>
            </w:r>
          </w:p>
        </w:tc>
        <w:tc>
          <w:tcPr>
            <w:tcW w:w="1418" w:type="dxa"/>
            <w:shd w:val="clear" w:color="auto" w:fill="auto"/>
            <w:vAlign w:val="center"/>
          </w:tcPr>
          <w:p w14:paraId="232101E3" w14:textId="77777777" w:rsidR="00CD4DBD" w:rsidRPr="001F5F48" w:rsidRDefault="00CD4DBD" w:rsidP="00CD4DBD">
            <w:pPr>
              <w:ind w:left="113"/>
              <w:rPr>
                <w:rFonts w:asciiTheme="minorHAnsi" w:eastAsia="Times New Roman" w:hAnsiTheme="minorHAnsi" w:cstheme="majorHAnsi"/>
                <w:color w:val="000000"/>
                <w:sz w:val="18"/>
                <w:szCs w:val="18"/>
              </w:rPr>
            </w:pPr>
            <w:r w:rsidRPr="001F5F48">
              <w:rPr>
                <w:rFonts w:asciiTheme="minorHAnsi" w:eastAsia="Times New Roman" w:hAnsiTheme="minorHAnsi"/>
                <w:color w:val="000000"/>
                <w:sz w:val="18"/>
                <w:szCs w:val="18"/>
              </w:rPr>
              <w:t>(-7.1, 28.1)</w:t>
            </w:r>
          </w:p>
        </w:tc>
        <w:tc>
          <w:tcPr>
            <w:tcW w:w="1134" w:type="dxa"/>
            <w:tcBorders>
              <w:right w:val="single" w:sz="4" w:space="0" w:color="auto"/>
            </w:tcBorders>
            <w:shd w:val="clear" w:color="auto" w:fill="auto"/>
            <w:vAlign w:val="center"/>
          </w:tcPr>
          <w:p w14:paraId="4452267A" w14:textId="77777777" w:rsidR="00CD4DBD" w:rsidRPr="001F5F48" w:rsidRDefault="00CD4DBD" w:rsidP="00CD4DBD">
            <w:pPr>
              <w:ind w:right="113"/>
              <w:jc w:val="center"/>
              <w:rPr>
                <w:rFonts w:asciiTheme="minorHAnsi" w:eastAsia="Times New Roman" w:hAnsiTheme="minorHAnsi" w:cstheme="majorHAnsi"/>
                <w:color w:val="000000"/>
                <w:sz w:val="18"/>
                <w:szCs w:val="18"/>
              </w:rPr>
            </w:pPr>
            <w:r w:rsidRPr="001F5F48">
              <w:rPr>
                <w:rFonts w:asciiTheme="minorHAnsi" w:eastAsia="Times New Roman" w:hAnsiTheme="minorHAnsi"/>
                <w:color w:val="000000"/>
                <w:sz w:val="18"/>
                <w:szCs w:val="18"/>
                <w:lang w:val="en-CA"/>
              </w:rPr>
              <w:t>0.2411</w:t>
            </w:r>
          </w:p>
        </w:tc>
        <w:tc>
          <w:tcPr>
            <w:tcW w:w="993" w:type="dxa"/>
            <w:tcBorders>
              <w:left w:val="single" w:sz="4" w:space="0" w:color="auto"/>
            </w:tcBorders>
            <w:shd w:val="clear" w:color="auto" w:fill="auto"/>
            <w:vAlign w:val="center"/>
          </w:tcPr>
          <w:p w14:paraId="1E9AEBF7" w14:textId="77777777" w:rsidR="00CD4DBD" w:rsidRPr="001F5F48" w:rsidRDefault="00CD4DBD" w:rsidP="00CD4DBD">
            <w:pPr>
              <w:jc w:val="right"/>
              <w:rPr>
                <w:rFonts w:asciiTheme="minorHAnsi" w:eastAsia="Times New Roman" w:hAnsiTheme="minorHAnsi" w:cstheme="majorHAnsi"/>
                <w:color w:val="000000"/>
                <w:sz w:val="18"/>
                <w:szCs w:val="18"/>
              </w:rPr>
            </w:pPr>
            <w:r w:rsidRPr="001F5F48">
              <w:rPr>
                <w:rFonts w:asciiTheme="minorHAnsi" w:eastAsia="Times New Roman" w:hAnsiTheme="minorHAnsi"/>
                <w:color w:val="000000"/>
                <w:sz w:val="18"/>
                <w:szCs w:val="18"/>
              </w:rPr>
              <w:t>4.9</w:t>
            </w:r>
          </w:p>
        </w:tc>
        <w:tc>
          <w:tcPr>
            <w:tcW w:w="1700" w:type="dxa"/>
            <w:shd w:val="clear" w:color="auto" w:fill="auto"/>
            <w:vAlign w:val="center"/>
          </w:tcPr>
          <w:p w14:paraId="385B2DCF" w14:textId="77777777" w:rsidR="00CD4DBD" w:rsidRPr="001F5F48" w:rsidRDefault="00CD4DBD" w:rsidP="00CD4DBD">
            <w:pPr>
              <w:ind w:left="113"/>
              <w:rPr>
                <w:rFonts w:asciiTheme="minorHAnsi" w:eastAsia="Times New Roman" w:hAnsiTheme="minorHAnsi" w:cstheme="majorHAnsi"/>
                <w:color w:val="000000"/>
                <w:sz w:val="18"/>
                <w:szCs w:val="18"/>
              </w:rPr>
            </w:pPr>
            <w:r w:rsidRPr="001F5F48">
              <w:rPr>
                <w:rFonts w:asciiTheme="minorHAnsi" w:eastAsia="Times New Roman" w:hAnsiTheme="minorHAnsi"/>
                <w:color w:val="000000"/>
                <w:sz w:val="18"/>
                <w:szCs w:val="18"/>
              </w:rPr>
              <w:t>(-3</w:t>
            </w:r>
            <w:r>
              <w:rPr>
                <w:rFonts w:asciiTheme="minorHAnsi" w:eastAsia="Times New Roman" w:hAnsiTheme="minorHAnsi"/>
                <w:color w:val="000000"/>
                <w:sz w:val="18"/>
                <w:szCs w:val="18"/>
              </w:rPr>
              <w:t>.0</w:t>
            </w:r>
            <w:r w:rsidRPr="001F5F48">
              <w:rPr>
                <w:rFonts w:asciiTheme="minorHAnsi" w:eastAsia="Times New Roman" w:hAnsiTheme="minorHAnsi"/>
                <w:color w:val="000000"/>
                <w:sz w:val="18"/>
                <w:szCs w:val="18"/>
              </w:rPr>
              <w:t>, 12.8)</w:t>
            </w:r>
          </w:p>
        </w:tc>
        <w:tc>
          <w:tcPr>
            <w:tcW w:w="1135" w:type="dxa"/>
            <w:shd w:val="clear" w:color="auto" w:fill="auto"/>
            <w:vAlign w:val="center"/>
          </w:tcPr>
          <w:p w14:paraId="1CF93831" w14:textId="77777777" w:rsidR="00CD4DBD" w:rsidRPr="001F5F48" w:rsidRDefault="00CD4DBD" w:rsidP="00CD4DBD">
            <w:pPr>
              <w:ind w:right="113"/>
              <w:jc w:val="center"/>
              <w:rPr>
                <w:rFonts w:asciiTheme="minorHAnsi" w:eastAsia="Times New Roman" w:hAnsiTheme="minorHAnsi" w:cstheme="majorHAnsi"/>
                <w:color w:val="000000"/>
                <w:sz w:val="18"/>
                <w:szCs w:val="18"/>
              </w:rPr>
            </w:pPr>
            <w:r w:rsidRPr="001F5F48">
              <w:rPr>
                <w:rFonts w:asciiTheme="minorHAnsi" w:eastAsia="Times New Roman" w:hAnsiTheme="minorHAnsi"/>
                <w:color w:val="000000"/>
                <w:sz w:val="18"/>
                <w:szCs w:val="18"/>
                <w:lang w:val="en-CA"/>
              </w:rPr>
              <w:t>0.2208</w:t>
            </w:r>
          </w:p>
        </w:tc>
      </w:tr>
      <w:tr w:rsidR="00CD4DBD" w:rsidRPr="004667A4" w14:paraId="4F86C052" w14:textId="77777777" w:rsidTr="0046189E">
        <w:trPr>
          <w:trHeight w:val="255"/>
        </w:trPr>
        <w:tc>
          <w:tcPr>
            <w:tcW w:w="3798" w:type="dxa"/>
            <w:shd w:val="clear" w:color="auto" w:fill="auto"/>
            <w:vAlign w:val="center"/>
          </w:tcPr>
          <w:p w14:paraId="71E3C281" w14:textId="275FF8C6" w:rsidR="00CD4DBD" w:rsidRPr="001F5F48" w:rsidRDefault="00CD4DBD" w:rsidP="00CD4DBD">
            <w:pPr>
              <w:rPr>
                <w:rFonts w:asciiTheme="minorHAnsi" w:eastAsia="Times New Roman" w:hAnsiTheme="minorHAnsi" w:cstheme="majorHAnsi"/>
                <w:color w:val="000000" w:themeColor="text1"/>
                <w:sz w:val="18"/>
                <w:szCs w:val="18"/>
              </w:rPr>
            </w:pPr>
            <w:r>
              <w:rPr>
                <w:rFonts w:asciiTheme="minorHAnsi" w:eastAsia="Times New Roman" w:hAnsiTheme="minorHAnsi" w:cstheme="majorHAnsi"/>
                <w:color w:val="000000" w:themeColor="text1"/>
                <w:sz w:val="18"/>
                <w:szCs w:val="18"/>
              </w:rPr>
              <w:t xml:space="preserve">New Brunswick </w:t>
            </w:r>
            <w:r w:rsidRPr="007B4932">
              <w:rPr>
                <w:rFonts w:asciiTheme="minorHAnsi" w:eastAsia="Times New Roman" w:hAnsiTheme="minorHAnsi" w:cstheme="majorHAnsi"/>
                <w:color w:val="000000" w:themeColor="text1"/>
                <w:sz w:val="18"/>
                <w:szCs w:val="18"/>
              </w:rPr>
              <w:t>vs Saskatchewan</w:t>
            </w:r>
          </w:p>
        </w:tc>
        <w:tc>
          <w:tcPr>
            <w:tcW w:w="880" w:type="dxa"/>
            <w:shd w:val="clear" w:color="auto" w:fill="auto"/>
            <w:noWrap/>
            <w:vAlign w:val="center"/>
          </w:tcPr>
          <w:p w14:paraId="49A9C433" w14:textId="77777777" w:rsidR="00CD4DBD" w:rsidRPr="001F5F48" w:rsidRDefault="00CD4DBD" w:rsidP="00CD4DBD">
            <w:pPr>
              <w:jc w:val="right"/>
              <w:rPr>
                <w:rFonts w:asciiTheme="minorHAnsi" w:hAnsiTheme="minorHAnsi" w:cstheme="majorHAnsi"/>
                <w:color w:val="000000"/>
                <w:sz w:val="18"/>
                <w:szCs w:val="18"/>
              </w:rPr>
            </w:pPr>
            <w:r w:rsidRPr="001F5F48">
              <w:rPr>
                <w:rFonts w:asciiTheme="minorHAnsi" w:eastAsia="Times New Roman" w:hAnsiTheme="minorHAnsi"/>
                <w:color w:val="000000"/>
                <w:sz w:val="18"/>
                <w:szCs w:val="18"/>
              </w:rPr>
              <w:t>9.9</w:t>
            </w:r>
          </w:p>
        </w:tc>
        <w:tc>
          <w:tcPr>
            <w:tcW w:w="1418" w:type="dxa"/>
            <w:shd w:val="clear" w:color="auto" w:fill="auto"/>
            <w:vAlign w:val="center"/>
          </w:tcPr>
          <w:p w14:paraId="10D8C3C1" w14:textId="77777777" w:rsidR="00CD4DBD" w:rsidRPr="001F5F48" w:rsidRDefault="00CD4DBD" w:rsidP="00CD4DBD">
            <w:pPr>
              <w:ind w:left="113"/>
              <w:rPr>
                <w:rFonts w:asciiTheme="minorHAnsi" w:eastAsia="Times New Roman" w:hAnsiTheme="minorHAnsi" w:cstheme="majorHAnsi"/>
                <w:color w:val="000000"/>
                <w:sz w:val="18"/>
                <w:szCs w:val="18"/>
              </w:rPr>
            </w:pPr>
            <w:r w:rsidRPr="001F5F48">
              <w:rPr>
                <w:rFonts w:asciiTheme="minorHAnsi" w:eastAsia="Times New Roman" w:hAnsiTheme="minorHAnsi"/>
                <w:color w:val="000000"/>
                <w:sz w:val="18"/>
                <w:szCs w:val="18"/>
              </w:rPr>
              <w:t>(-7</w:t>
            </w:r>
            <w:r>
              <w:rPr>
                <w:rFonts w:asciiTheme="minorHAnsi" w:eastAsia="Times New Roman" w:hAnsiTheme="minorHAnsi"/>
                <w:color w:val="000000"/>
                <w:sz w:val="18"/>
                <w:szCs w:val="18"/>
              </w:rPr>
              <w:t>.0</w:t>
            </w:r>
            <w:r w:rsidRPr="001F5F48">
              <w:rPr>
                <w:rFonts w:asciiTheme="minorHAnsi" w:eastAsia="Times New Roman" w:hAnsiTheme="minorHAnsi"/>
                <w:color w:val="000000"/>
                <w:sz w:val="18"/>
                <w:szCs w:val="18"/>
              </w:rPr>
              <w:t>, 26.8)</w:t>
            </w:r>
          </w:p>
        </w:tc>
        <w:tc>
          <w:tcPr>
            <w:tcW w:w="1134" w:type="dxa"/>
            <w:tcBorders>
              <w:right w:val="single" w:sz="4" w:space="0" w:color="auto"/>
            </w:tcBorders>
            <w:shd w:val="clear" w:color="auto" w:fill="auto"/>
            <w:vAlign w:val="center"/>
          </w:tcPr>
          <w:p w14:paraId="66DA73D1" w14:textId="77777777" w:rsidR="00CD4DBD" w:rsidRPr="001F5F48" w:rsidRDefault="00CD4DBD" w:rsidP="00CD4DBD">
            <w:pPr>
              <w:ind w:right="113"/>
              <w:jc w:val="center"/>
              <w:rPr>
                <w:rFonts w:asciiTheme="minorHAnsi" w:eastAsia="Times New Roman" w:hAnsiTheme="minorHAnsi" w:cstheme="majorHAnsi"/>
                <w:color w:val="000000"/>
                <w:sz w:val="18"/>
                <w:szCs w:val="18"/>
              </w:rPr>
            </w:pPr>
            <w:r w:rsidRPr="001F5F48">
              <w:rPr>
                <w:rFonts w:asciiTheme="minorHAnsi" w:eastAsia="Times New Roman" w:hAnsiTheme="minorHAnsi"/>
                <w:color w:val="000000"/>
                <w:sz w:val="18"/>
                <w:szCs w:val="18"/>
                <w:lang w:val="en-CA"/>
              </w:rPr>
              <w:t>0.2512</w:t>
            </w:r>
          </w:p>
        </w:tc>
        <w:tc>
          <w:tcPr>
            <w:tcW w:w="993" w:type="dxa"/>
            <w:tcBorders>
              <w:left w:val="single" w:sz="4" w:space="0" w:color="auto"/>
            </w:tcBorders>
            <w:shd w:val="clear" w:color="auto" w:fill="auto"/>
            <w:vAlign w:val="center"/>
          </w:tcPr>
          <w:p w14:paraId="6599F54F" w14:textId="77777777" w:rsidR="00CD4DBD" w:rsidRPr="001F5F48" w:rsidRDefault="00CD4DBD" w:rsidP="00CD4DBD">
            <w:pPr>
              <w:jc w:val="right"/>
              <w:rPr>
                <w:rFonts w:asciiTheme="minorHAnsi" w:eastAsia="Times New Roman" w:hAnsiTheme="minorHAnsi" w:cstheme="majorHAnsi"/>
                <w:color w:val="000000"/>
                <w:sz w:val="18"/>
                <w:szCs w:val="18"/>
              </w:rPr>
            </w:pPr>
            <w:r w:rsidRPr="001F5F48">
              <w:rPr>
                <w:rFonts w:asciiTheme="minorHAnsi" w:eastAsia="Times New Roman" w:hAnsiTheme="minorHAnsi"/>
                <w:color w:val="000000"/>
                <w:sz w:val="18"/>
                <w:szCs w:val="18"/>
              </w:rPr>
              <w:t>4.1</w:t>
            </w:r>
          </w:p>
        </w:tc>
        <w:tc>
          <w:tcPr>
            <w:tcW w:w="1700" w:type="dxa"/>
            <w:shd w:val="clear" w:color="auto" w:fill="auto"/>
            <w:vAlign w:val="center"/>
          </w:tcPr>
          <w:p w14:paraId="5E64D67A" w14:textId="77777777" w:rsidR="00CD4DBD" w:rsidRPr="001F5F48" w:rsidRDefault="00CD4DBD" w:rsidP="00CD4DBD">
            <w:pPr>
              <w:ind w:left="113"/>
              <w:rPr>
                <w:rFonts w:asciiTheme="minorHAnsi" w:eastAsia="Times New Roman" w:hAnsiTheme="minorHAnsi" w:cstheme="majorHAnsi"/>
                <w:color w:val="000000"/>
                <w:sz w:val="18"/>
                <w:szCs w:val="18"/>
              </w:rPr>
            </w:pPr>
            <w:r w:rsidRPr="001F5F48">
              <w:rPr>
                <w:rFonts w:asciiTheme="minorHAnsi" w:eastAsia="Times New Roman" w:hAnsiTheme="minorHAnsi"/>
                <w:color w:val="000000"/>
                <w:sz w:val="18"/>
                <w:szCs w:val="18"/>
              </w:rPr>
              <w:t>(-3.9, 12</w:t>
            </w:r>
            <w:r>
              <w:rPr>
                <w:rFonts w:asciiTheme="minorHAnsi" w:eastAsia="Times New Roman" w:hAnsiTheme="minorHAnsi"/>
                <w:color w:val="000000"/>
                <w:sz w:val="18"/>
                <w:szCs w:val="18"/>
              </w:rPr>
              <w:t>.0</w:t>
            </w:r>
            <w:r w:rsidRPr="001F5F48">
              <w:rPr>
                <w:rFonts w:asciiTheme="minorHAnsi" w:eastAsia="Times New Roman" w:hAnsiTheme="minorHAnsi"/>
                <w:color w:val="000000"/>
                <w:sz w:val="18"/>
                <w:szCs w:val="18"/>
              </w:rPr>
              <w:t>)</w:t>
            </w:r>
          </w:p>
        </w:tc>
        <w:tc>
          <w:tcPr>
            <w:tcW w:w="1135" w:type="dxa"/>
            <w:shd w:val="clear" w:color="auto" w:fill="auto"/>
            <w:vAlign w:val="center"/>
          </w:tcPr>
          <w:p w14:paraId="5D84ED0C" w14:textId="77777777" w:rsidR="00CD4DBD" w:rsidRPr="001F5F48" w:rsidRDefault="00CD4DBD" w:rsidP="00CD4DBD">
            <w:pPr>
              <w:ind w:right="113"/>
              <w:jc w:val="center"/>
              <w:rPr>
                <w:rFonts w:asciiTheme="minorHAnsi" w:eastAsia="Times New Roman" w:hAnsiTheme="minorHAnsi" w:cstheme="majorHAnsi"/>
                <w:color w:val="000000"/>
                <w:sz w:val="18"/>
                <w:szCs w:val="18"/>
              </w:rPr>
            </w:pPr>
            <w:r w:rsidRPr="001F5F48">
              <w:rPr>
                <w:rFonts w:asciiTheme="minorHAnsi" w:eastAsia="Times New Roman" w:hAnsiTheme="minorHAnsi"/>
                <w:color w:val="000000"/>
                <w:sz w:val="18"/>
                <w:szCs w:val="18"/>
                <w:lang w:val="en-CA"/>
              </w:rPr>
              <w:t>0.3133</w:t>
            </w:r>
          </w:p>
        </w:tc>
      </w:tr>
      <w:tr w:rsidR="00CD4DBD" w:rsidRPr="004667A4" w14:paraId="248EEC5C" w14:textId="77777777" w:rsidTr="0046189E">
        <w:trPr>
          <w:trHeight w:val="255"/>
        </w:trPr>
        <w:tc>
          <w:tcPr>
            <w:tcW w:w="3798" w:type="dxa"/>
            <w:shd w:val="clear" w:color="auto" w:fill="auto"/>
            <w:vAlign w:val="center"/>
          </w:tcPr>
          <w:p w14:paraId="7F8CF741" w14:textId="1428B31F" w:rsidR="00CD4DBD" w:rsidRPr="001F5F48" w:rsidRDefault="00CD4DBD" w:rsidP="00CD4DBD">
            <w:pPr>
              <w:rPr>
                <w:rFonts w:asciiTheme="minorHAnsi" w:eastAsia="Times New Roman" w:hAnsiTheme="minorHAnsi" w:cstheme="majorHAnsi"/>
                <w:color w:val="000000" w:themeColor="text1"/>
                <w:sz w:val="18"/>
                <w:szCs w:val="18"/>
              </w:rPr>
            </w:pPr>
            <w:r>
              <w:rPr>
                <w:rFonts w:asciiTheme="minorHAnsi" w:eastAsia="Times New Roman" w:hAnsiTheme="minorHAnsi" w:cstheme="majorHAnsi"/>
                <w:color w:val="000000" w:themeColor="text1"/>
                <w:sz w:val="18"/>
                <w:szCs w:val="18"/>
              </w:rPr>
              <w:t xml:space="preserve">New Brunswick </w:t>
            </w:r>
            <w:r w:rsidRPr="007B4932">
              <w:rPr>
                <w:rFonts w:asciiTheme="minorHAnsi" w:eastAsia="Times New Roman" w:hAnsiTheme="minorHAnsi" w:cstheme="majorHAnsi"/>
                <w:color w:val="000000" w:themeColor="text1"/>
                <w:sz w:val="18"/>
                <w:szCs w:val="18"/>
              </w:rPr>
              <w:t>vs Alberta</w:t>
            </w:r>
          </w:p>
        </w:tc>
        <w:tc>
          <w:tcPr>
            <w:tcW w:w="880" w:type="dxa"/>
            <w:shd w:val="clear" w:color="auto" w:fill="auto"/>
            <w:noWrap/>
            <w:vAlign w:val="center"/>
          </w:tcPr>
          <w:p w14:paraId="5DF68746" w14:textId="77777777" w:rsidR="00CD4DBD" w:rsidRPr="009B032F" w:rsidRDefault="00CD4DBD" w:rsidP="00CD4DBD">
            <w:pPr>
              <w:jc w:val="right"/>
              <w:rPr>
                <w:rFonts w:asciiTheme="minorHAnsi" w:hAnsiTheme="minorHAnsi" w:cstheme="majorHAnsi"/>
                <w:color w:val="000000"/>
                <w:sz w:val="18"/>
                <w:szCs w:val="18"/>
              </w:rPr>
            </w:pPr>
            <w:r w:rsidRPr="009B032F">
              <w:rPr>
                <w:rFonts w:asciiTheme="minorHAnsi" w:eastAsia="Times New Roman" w:hAnsiTheme="minorHAnsi"/>
                <w:color w:val="000000"/>
                <w:sz w:val="18"/>
                <w:szCs w:val="18"/>
              </w:rPr>
              <w:t>16.4</w:t>
            </w:r>
          </w:p>
        </w:tc>
        <w:tc>
          <w:tcPr>
            <w:tcW w:w="1418" w:type="dxa"/>
            <w:shd w:val="clear" w:color="auto" w:fill="auto"/>
            <w:vAlign w:val="center"/>
          </w:tcPr>
          <w:p w14:paraId="55B082A3" w14:textId="77777777" w:rsidR="00CD4DBD" w:rsidRPr="009B032F" w:rsidRDefault="00CD4DBD" w:rsidP="00CD4DBD">
            <w:pPr>
              <w:ind w:left="113"/>
              <w:rPr>
                <w:rFonts w:asciiTheme="minorHAnsi" w:eastAsia="Times New Roman" w:hAnsiTheme="minorHAnsi" w:cstheme="majorHAnsi"/>
                <w:color w:val="000000"/>
                <w:sz w:val="18"/>
                <w:szCs w:val="18"/>
              </w:rPr>
            </w:pPr>
            <w:r w:rsidRPr="009B032F">
              <w:rPr>
                <w:rFonts w:asciiTheme="minorHAnsi" w:eastAsia="Times New Roman" w:hAnsiTheme="minorHAnsi"/>
                <w:color w:val="000000"/>
                <w:sz w:val="18"/>
                <w:szCs w:val="18"/>
              </w:rPr>
              <w:t>(1.3, 31.6)</w:t>
            </w:r>
          </w:p>
        </w:tc>
        <w:tc>
          <w:tcPr>
            <w:tcW w:w="1134" w:type="dxa"/>
            <w:tcBorders>
              <w:right w:val="single" w:sz="4" w:space="0" w:color="auto"/>
            </w:tcBorders>
            <w:shd w:val="clear" w:color="auto" w:fill="auto"/>
            <w:vAlign w:val="center"/>
          </w:tcPr>
          <w:p w14:paraId="6F908ADE" w14:textId="77777777" w:rsidR="00CD4DBD" w:rsidRPr="009B032F" w:rsidRDefault="00CD4DBD" w:rsidP="00CD4DBD">
            <w:pPr>
              <w:ind w:right="113"/>
              <w:jc w:val="center"/>
              <w:rPr>
                <w:rFonts w:asciiTheme="minorHAnsi" w:eastAsia="Times New Roman" w:hAnsiTheme="minorHAnsi" w:cstheme="majorHAnsi"/>
                <w:color w:val="000000"/>
                <w:sz w:val="18"/>
                <w:szCs w:val="18"/>
              </w:rPr>
            </w:pPr>
            <w:r w:rsidRPr="009B032F">
              <w:rPr>
                <w:rFonts w:asciiTheme="minorHAnsi" w:eastAsia="Times New Roman" w:hAnsiTheme="minorHAnsi"/>
                <w:color w:val="000000"/>
                <w:sz w:val="18"/>
                <w:szCs w:val="18"/>
                <w:lang w:val="en-CA"/>
              </w:rPr>
              <w:t>0.0336</w:t>
            </w:r>
          </w:p>
        </w:tc>
        <w:tc>
          <w:tcPr>
            <w:tcW w:w="993" w:type="dxa"/>
            <w:tcBorders>
              <w:left w:val="single" w:sz="4" w:space="0" w:color="auto"/>
            </w:tcBorders>
            <w:shd w:val="clear" w:color="auto" w:fill="auto"/>
            <w:vAlign w:val="center"/>
          </w:tcPr>
          <w:p w14:paraId="172C56D2" w14:textId="77777777" w:rsidR="00CD4DBD" w:rsidRPr="006C0CF7" w:rsidRDefault="00CD4DBD" w:rsidP="00CD4DBD">
            <w:pPr>
              <w:jc w:val="right"/>
              <w:rPr>
                <w:rFonts w:asciiTheme="minorHAnsi" w:eastAsia="Times New Roman" w:hAnsiTheme="minorHAnsi" w:cstheme="majorHAnsi"/>
                <w:color w:val="000000"/>
                <w:sz w:val="18"/>
                <w:szCs w:val="18"/>
              </w:rPr>
            </w:pPr>
            <w:r w:rsidRPr="006C0CF7">
              <w:rPr>
                <w:rFonts w:asciiTheme="minorHAnsi" w:eastAsia="Times New Roman" w:hAnsiTheme="minorHAnsi"/>
                <w:color w:val="000000"/>
                <w:sz w:val="18"/>
                <w:szCs w:val="18"/>
              </w:rPr>
              <w:t>8.1</w:t>
            </w:r>
          </w:p>
        </w:tc>
        <w:tc>
          <w:tcPr>
            <w:tcW w:w="1700" w:type="dxa"/>
            <w:shd w:val="clear" w:color="auto" w:fill="auto"/>
            <w:vAlign w:val="center"/>
          </w:tcPr>
          <w:p w14:paraId="1B0B669F" w14:textId="77777777" w:rsidR="00CD4DBD" w:rsidRPr="006C0CF7" w:rsidRDefault="00CD4DBD" w:rsidP="00CD4DBD">
            <w:pPr>
              <w:ind w:left="113"/>
              <w:rPr>
                <w:rFonts w:asciiTheme="minorHAnsi" w:eastAsia="Times New Roman" w:hAnsiTheme="minorHAnsi" w:cstheme="majorHAnsi"/>
                <w:color w:val="000000"/>
                <w:sz w:val="18"/>
                <w:szCs w:val="18"/>
              </w:rPr>
            </w:pPr>
            <w:r w:rsidRPr="006C0CF7">
              <w:rPr>
                <w:rFonts w:asciiTheme="minorHAnsi" w:eastAsia="Times New Roman" w:hAnsiTheme="minorHAnsi"/>
                <w:color w:val="000000"/>
                <w:sz w:val="18"/>
                <w:szCs w:val="18"/>
              </w:rPr>
              <w:t>(1.3, 14.9)</w:t>
            </w:r>
          </w:p>
        </w:tc>
        <w:tc>
          <w:tcPr>
            <w:tcW w:w="1135" w:type="dxa"/>
            <w:shd w:val="clear" w:color="auto" w:fill="auto"/>
            <w:vAlign w:val="center"/>
          </w:tcPr>
          <w:p w14:paraId="1F6C9B4F" w14:textId="77777777" w:rsidR="00CD4DBD" w:rsidRPr="006C0CF7" w:rsidRDefault="00CD4DBD" w:rsidP="00CD4DBD">
            <w:pPr>
              <w:ind w:right="113"/>
              <w:jc w:val="center"/>
              <w:rPr>
                <w:rFonts w:asciiTheme="minorHAnsi" w:eastAsia="Times New Roman" w:hAnsiTheme="minorHAnsi" w:cstheme="majorHAnsi"/>
                <w:color w:val="000000"/>
                <w:sz w:val="18"/>
                <w:szCs w:val="18"/>
              </w:rPr>
            </w:pPr>
            <w:r w:rsidRPr="006C0CF7">
              <w:rPr>
                <w:rFonts w:asciiTheme="minorHAnsi" w:eastAsia="Times New Roman" w:hAnsiTheme="minorHAnsi"/>
                <w:color w:val="000000"/>
                <w:sz w:val="18"/>
                <w:szCs w:val="18"/>
                <w:lang w:val="en-CA"/>
              </w:rPr>
              <w:t>0.0203</w:t>
            </w:r>
          </w:p>
        </w:tc>
      </w:tr>
      <w:tr w:rsidR="00CD4DBD" w:rsidRPr="004667A4" w14:paraId="43AA1DF8" w14:textId="77777777" w:rsidTr="0046189E">
        <w:trPr>
          <w:trHeight w:val="255"/>
        </w:trPr>
        <w:tc>
          <w:tcPr>
            <w:tcW w:w="3798" w:type="dxa"/>
            <w:shd w:val="clear" w:color="auto" w:fill="auto"/>
            <w:vAlign w:val="center"/>
          </w:tcPr>
          <w:p w14:paraId="1A0E43EA" w14:textId="747E7AD7" w:rsidR="00CD4DBD" w:rsidRPr="001F5F48" w:rsidRDefault="00CD4DBD" w:rsidP="00CD4DBD">
            <w:pPr>
              <w:rPr>
                <w:rFonts w:asciiTheme="minorHAnsi" w:eastAsia="Times New Roman" w:hAnsiTheme="minorHAnsi" w:cstheme="majorHAnsi"/>
                <w:color w:val="000000" w:themeColor="text1"/>
                <w:sz w:val="18"/>
                <w:szCs w:val="18"/>
              </w:rPr>
            </w:pPr>
            <w:r>
              <w:rPr>
                <w:rFonts w:asciiTheme="minorHAnsi" w:eastAsia="Times New Roman" w:hAnsiTheme="minorHAnsi" w:cstheme="majorHAnsi"/>
                <w:color w:val="000000" w:themeColor="text1"/>
                <w:sz w:val="18"/>
                <w:szCs w:val="18"/>
              </w:rPr>
              <w:t xml:space="preserve">New Brunswick </w:t>
            </w:r>
            <w:r w:rsidRPr="007B4932">
              <w:rPr>
                <w:rFonts w:asciiTheme="minorHAnsi" w:eastAsia="Times New Roman" w:hAnsiTheme="minorHAnsi" w:cstheme="majorHAnsi"/>
                <w:color w:val="000000" w:themeColor="text1"/>
                <w:sz w:val="18"/>
                <w:szCs w:val="18"/>
              </w:rPr>
              <w:t>vs British Columbia</w:t>
            </w:r>
          </w:p>
        </w:tc>
        <w:tc>
          <w:tcPr>
            <w:tcW w:w="880" w:type="dxa"/>
            <w:shd w:val="clear" w:color="auto" w:fill="auto"/>
            <w:noWrap/>
            <w:vAlign w:val="center"/>
          </w:tcPr>
          <w:p w14:paraId="30502E38" w14:textId="77777777" w:rsidR="00CD4DBD" w:rsidRPr="001F5F48" w:rsidRDefault="00CD4DBD" w:rsidP="00CD4DBD">
            <w:pPr>
              <w:jc w:val="right"/>
              <w:rPr>
                <w:rFonts w:asciiTheme="minorHAnsi" w:hAnsiTheme="minorHAnsi" w:cstheme="majorHAnsi"/>
                <w:color w:val="000000"/>
                <w:sz w:val="18"/>
                <w:szCs w:val="18"/>
              </w:rPr>
            </w:pPr>
            <w:r w:rsidRPr="001F5F48">
              <w:rPr>
                <w:rFonts w:asciiTheme="minorHAnsi" w:eastAsia="Times New Roman" w:hAnsiTheme="minorHAnsi"/>
                <w:color w:val="000000"/>
                <w:sz w:val="18"/>
                <w:szCs w:val="18"/>
              </w:rPr>
              <w:t>10.7</w:t>
            </w:r>
          </w:p>
        </w:tc>
        <w:tc>
          <w:tcPr>
            <w:tcW w:w="1418" w:type="dxa"/>
            <w:shd w:val="clear" w:color="auto" w:fill="auto"/>
            <w:vAlign w:val="center"/>
          </w:tcPr>
          <w:p w14:paraId="0F09D564" w14:textId="77777777" w:rsidR="00CD4DBD" w:rsidRPr="001F5F48" w:rsidRDefault="00CD4DBD" w:rsidP="00CD4DBD">
            <w:pPr>
              <w:ind w:left="113"/>
              <w:rPr>
                <w:rFonts w:asciiTheme="minorHAnsi" w:eastAsia="Times New Roman" w:hAnsiTheme="minorHAnsi" w:cstheme="majorHAnsi"/>
                <w:color w:val="000000"/>
                <w:sz w:val="18"/>
                <w:szCs w:val="18"/>
              </w:rPr>
            </w:pPr>
            <w:r w:rsidRPr="001F5F48">
              <w:rPr>
                <w:rFonts w:asciiTheme="minorHAnsi" w:eastAsia="Times New Roman" w:hAnsiTheme="minorHAnsi"/>
                <w:color w:val="000000"/>
                <w:sz w:val="18"/>
                <w:szCs w:val="18"/>
              </w:rPr>
              <w:t>(-4.1, 25.5)</w:t>
            </w:r>
          </w:p>
        </w:tc>
        <w:tc>
          <w:tcPr>
            <w:tcW w:w="1134" w:type="dxa"/>
            <w:tcBorders>
              <w:right w:val="single" w:sz="4" w:space="0" w:color="auto"/>
            </w:tcBorders>
            <w:shd w:val="clear" w:color="auto" w:fill="auto"/>
            <w:vAlign w:val="center"/>
          </w:tcPr>
          <w:p w14:paraId="074C15E7" w14:textId="77777777" w:rsidR="00CD4DBD" w:rsidRPr="001F5F48" w:rsidRDefault="00CD4DBD" w:rsidP="00CD4DBD">
            <w:pPr>
              <w:ind w:right="113"/>
              <w:jc w:val="center"/>
              <w:rPr>
                <w:rFonts w:asciiTheme="minorHAnsi" w:eastAsia="Times New Roman" w:hAnsiTheme="minorHAnsi" w:cstheme="majorHAnsi"/>
                <w:color w:val="000000"/>
                <w:sz w:val="18"/>
                <w:szCs w:val="18"/>
              </w:rPr>
            </w:pPr>
            <w:r w:rsidRPr="001F5F48">
              <w:rPr>
                <w:rFonts w:asciiTheme="minorHAnsi" w:eastAsia="Times New Roman" w:hAnsiTheme="minorHAnsi"/>
                <w:color w:val="000000"/>
                <w:sz w:val="18"/>
                <w:szCs w:val="18"/>
                <w:lang w:val="en-CA"/>
              </w:rPr>
              <w:t>0.1555</w:t>
            </w:r>
          </w:p>
        </w:tc>
        <w:tc>
          <w:tcPr>
            <w:tcW w:w="993" w:type="dxa"/>
            <w:tcBorders>
              <w:left w:val="single" w:sz="4" w:space="0" w:color="auto"/>
            </w:tcBorders>
            <w:shd w:val="clear" w:color="auto" w:fill="auto"/>
            <w:vAlign w:val="center"/>
          </w:tcPr>
          <w:p w14:paraId="0CF0F7B8" w14:textId="77777777" w:rsidR="00CD4DBD" w:rsidRPr="001F5F48" w:rsidRDefault="00CD4DBD" w:rsidP="00CD4DBD">
            <w:pPr>
              <w:jc w:val="right"/>
              <w:rPr>
                <w:rFonts w:asciiTheme="minorHAnsi" w:eastAsia="Times New Roman" w:hAnsiTheme="minorHAnsi" w:cstheme="majorHAnsi"/>
                <w:color w:val="000000"/>
                <w:sz w:val="18"/>
                <w:szCs w:val="18"/>
              </w:rPr>
            </w:pPr>
            <w:r w:rsidRPr="001F5F48">
              <w:rPr>
                <w:rFonts w:asciiTheme="minorHAnsi" w:eastAsia="Times New Roman" w:hAnsiTheme="minorHAnsi"/>
                <w:color w:val="000000"/>
                <w:sz w:val="18"/>
                <w:szCs w:val="18"/>
              </w:rPr>
              <w:t>5.6</w:t>
            </w:r>
          </w:p>
        </w:tc>
        <w:tc>
          <w:tcPr>
            <w:tcW w:w="1700" w:type="dxa"/>
            <w:shd w:val="clear" w:color="auto" w:fill="auto"/>
            <w:vAlign w:val="center"/>
          </w:tcPr>
          <w:p w14:paraId="135BF52F" w14:textId="77777777" w:rsidR="00CD4DBD" w:rsidRPr="001F5F48" w:rsidRDefault="00CD4DBD" w:rsidP="00CD4DBD">
            <w:pPr>
              <w:ind w:left="113"/>
              <w:rPr>
                <w:rFonts w:asciiTheme="minorHAnsi" w:eastAsia="Times New Roman" w:hAnsiTheme="minorHAnsi" w:cstheme="majorHAnsi"/>
                <w:color w:val="000000"/>
                <w:sz w:val="18"/>
                <w:szCs w:val="18"/>
              </w:rPr>
            </w:pPr>
            <w:r w:rsidRPr="001F5F48">
              <w:rPr>
                <w:rFonts w:asciiTheme="minorHAnsi" w:eastAsia="Times New Roman" w:hAnsiTheme="minorHAnsi"/>
                <w:color w:val="000000"/>
                <w:sz w:val="18"/>
                <w:szCs w:val="18"/>
              </w:rPr>
              <w:t>(-1.2, 12.5)</w:t>
            </w:r>
          </w:p>
        </w:tc>
        <w:tc>
          <w:tcPr>
            <w:tcW w:w="1135" w:type="dxa"/>
            <w:shd w:val="clear" w:color="auto" w:fill="auto"/>
            <w:vAlign w:val="center"/>
          </w:tcPr>
          <w:p w14:paraId="49D9CD69" w14:textId="77777777" w:rsidR="00CD4DBD" w:rsidRPr="001F5F48" w:rsidRDefault="00CD4DBD" w:rsidP="00CD4DBD">
            <w:pPr>
              <w:ind w:right="113"/>
              <w:jc w:val="center"/>
              <w:rPr>
                <w:rFonts w:asciiTheme="minorHAnsi" w:eastAsia="Times New Roman" w:hAnsiTheme="minorHAnsi" w:cstheme="majorHAnsi"/>
                <w:color w:val="000000"/>
                <w:sz w:val="18"/>
                <w:szCs w:val="18"/>
              </w:rPr>
            </w:pPr>
            <w:r w:rsidRPr="001F5F48">
              <w:rPr>
                <w:rFonts w:asciiTheme="minorHAnsi" w:eastAsia="Times New Roman" w:hAnsiTheme="minorHAnsi"/>
                <w:color w:val="000000"/>
                <w:sz w:val="18"/>
                <w:szCs w:val="18"/>
                <w:lang w:val="en-CA"/>
              </w:rPr>
              <w:t>0.105</w:t>
            </w:r>
            <w:r>
              <w:rPr>
                <w:rFonts w:asciiTheme="minorHAnsi" w:eastAsia="Times New Roman" w:hAnsiTheme="minorHAnsi"/>
                <w:color w:val="000000"/>
                <w:sz w:val="18"/>
                <w:szCs w:val="18"/>
                <w:lang w:val="en-CA"/>
              </w:rPr>
              <w:t>0</w:t>
            </w:r>
          </w:p>
        </w:tc>
      </w:tr>
      <w:tr w:rsidR="009604F8" w:rsidRPr="004667A4" w14:paraId="717F0545" w14:textId="77777777" w:rsidTr="0046189E">
        <w:trPr>
          <w:trHeight w:val="255"/>
        </w:trPr>
        <w:tc>
          <w:tcPr>
            <w:tcW w:w="3798" w:type="dxa"/>
            <w:shd w:val="clear" w:color="auto" w:fill="auto"/>
            <w:vAlign w:val="center"/>
          </w:tcPr>
          <w:p w14:paraId="704C915A" w14:textId="77777777" w:rsidR="009604F8" w:rsidRPr="001F5F48" w:rsidRDefault="009604F8" w:rsidP="009604F8">
            <w:pPr>
              <w:rPr>
                <w:rFonts w:asciiTheme="minorHAnsi" w:eastAsia="Times New Roman" w:hAnsiTheme="minorHAnsi" w:cstheme="majorHAnsi"/>
                <w:color w:val="000000" w:themeColor="text1"/>
                <w:sz w:val="18"/>
                <w:szCs w:val="18"/>
              </w:rPr>
            </w:pPr>
            <w:r w:rsidRPr="007B4932">
              <w:rPr>
                <w:rFonts w:asciiTheme="minorHAnsi" w:eastAsia="Times New Roman" w:hAnsiTheme="minorHAnsi" w:cstheme="majorHAnsi"/>
                <w:color w:val="000000" w:themeColor="text1"/>
                <w:sz w:val="18"/>
                <w:szCs w:val="18"/>
              </w:rPr>
              <w:t>Quebec vs Ontario</w:t>
            </w:r>
          </w:p>
        </w:tc>
        <w:tc>
          <w:tcPr>
            <w:tcW w:w="880" w:type="dxa"/>
            <w:shd w:val="clear" w:color="auto" w:fill="auto"/>
            <w:noWrap/>
            <w:vAlign w:val="center"/>
          </w:tcPr>
          <w:p w14:paraId="447116DE" w14:textId="77777777" w:rsidR="009604F8" w:rsidRPr="00E538D7" w:rsidRDefault="009604F8" w:rsidP="009604F8">
            <w:pPr>
              <w:jc w:val="right"/>
              <w:rPr>
                <w:rFonts w:asciiTheme="minorHAnsi" w:hAnsiTheme="minorHAnsi" w:cstheme="majorHAnsi"/>
                <w:b/>
                <w:color w:val="000000"/>
                <w:sz w:val="18"/>
                <w:szCs w:val="18"/>
              </w:rPr>
            </w:pPr>
            <w:r w:rsidRPr="00E538D7">
              <w:rPr>
                <w:rFonts w:asciiTheme="minorHAnsi" w:eastAsia="Times New Roman" w:hAnsiTheme="minorHAnsi"/>
                <w:b/>
                <w:color w:val="000000"/>
                <w:sz w:val="18"/>
                <w:szCs w:val="18"/>
              </w:rPr>
              <w:t>51.5</w:t>
            </w:r>
          </w:p>
        </w:tc>
        <w:tc>
          <w:tcPr>
            <w:tcW w:w="1418" w:type="dxa"/>
            <w:shd w:val="clear" w:color="auto" w:fill="auto"/>
            <w:vAlign w:val="center"/>
          </w:tcPr>
          <w:p w14:paraId="41870F27" w14:textId="77777777" w:rsidR="009604F8" w:rsidRPr="00E538D7" w:rsidRDefault="009604F8" w:rsidP="009604F8">
            <w:pPr>
              <w:ind w:left="113"/>
              <w:rPr>
                <w:rFonts w:asciiTheme="minorHAnsi" w:eastAsia="Times New Roman" w:hAnsiTheme="minorHAnsi" w:cstheme="majorHAnsi"/>
                <w:b/>
                <w:color w:val="000000"/>
                <w:sz w:val="18"/>
                <w:szCs w:val="18"/>
              </w:rPr>
            </w:pPr>
            <w:r w:rsidRPr="00E538D7">
              <w:rPr>
                <w:rFonts w:asciiTheme="minorHAnsi" w:eastAsia="Times New Roman" w:hAnsiTheme="minorHAnsi"/>
                <w:b/>
                <w:color w:val="000000"/>
                <w:sz w:val="18"/>
                <w:szCs w:val="18"/>
              </w:rPr>
              <w:t>(35.8, 67.2)</w:t>
            </w:r>
          </w:p>
        </w:tc>
        <w:tc>
          <w:tcPr>
            <w:tcW w:w="1134" w:type="dxa"/>
            <w:tcBorders>
              <w:right w:val="single" w:sz="4" w:space="0" w:color="auto"/>
            </w:tcBorders>
            <w:shd w:val="clear" w:color="auto" w:fill="auto"/>
            <w:vAlign w:val="center"/>
          </w:tcPr>
          <w:p w14:paraId="755D1019" w14:textId="77777777" w:rsidR="009604F8" w:rsidRPr="00E538D7" w:rsidRDefault="009604F8" w:rsidP="009604F8">
            <w:pPr>
              <w:ind w:right="113"/>
              <w:jc w:val="center"/>
              <w:rPr>
                <w:rFonts w:asciiTheme="minorHAnsi" w:eastAsia="Times New Roman" w:hAnsiTheme="minorHAnsi" w:cstheme="majorHAnsi"/>
                <w:b/>
                <w:color w:val="000000"/>
                <w:sz w:val="18"/>
                <w:szCs w:val="18"/>
              </w:rPr>
            </w:pPr>
            <w:r w:rsidRPr="00E538D7">
              <w:rPr>
                <w:rFonts w:asciiTheme="minorHAnsi" w:eastAsia="Times New Roman" w:hAnsiTheme="minorHAnsi"/>
                <w:b/>
                <w:color w:val="000000"/>
                <w:sz w:val="18"/>
                <w:szCs w:val="18"/>
                <w:lang w:val="en-CA"/>
              </w:rPr>
              <w:t>&lt;.0001</w:t>
            </w:r>
          </w:p>
        </w:tc>
        <w:tc>
          <w:tcPr>
            <w:tcW w:w="993" w:type="dxa"/>
            <w:tcBorders>
              <w:left w:val="single" w:sz="4" w:space="0" w:color="auto"/>
            </w:tcBorders>
            <w:shd w:val="clear" w:color="auto" w:fill="auto"/>
            <w:vAlign w:val="center"/>
          </w:tcPr>
          <w:p w14:paraId="0E3F937C" w14:textId="77777777" w:rsidR="009604F8" w:rsidRPr="00E538D7" w:rsidRDefault="009604F8" w:rsidP="009604F8">
            <w:pPr>
              <w:jc w:val="right"/>
              <w:rPr>
                <w:rFonts w:asciiTheme="minorHAnsi" w:eastAsia="Times New Roman" w:hAnsiTheme="minorHAnsi" w:cstheme="majorHAnsi"/>
                <w:b/>
                <w:color w:val="000000"/>
                <w:sz w:val="18"/>
                <w:szCs w:val="18"/>
              </w:rPr>
            </w:pPr>
            <w:r w:rsidRPr="00E538D7">
              <w:rPr>
                <w:rFonts w:asciiTheme="minorHAnsi" w:eastAsia="Times New Roman" w:hAnsiTheme="minorHAnsi"/>
                <w:b/>
                <w:color w:val="000000"/>
                <w:sz w:val="18"/>
                <w:szCs w:val="18"/>
              </w:rPr>
              <w:t>22.8</w:t>
            </w:r>
          </w:p>
        </w:tc>
        <w:tc>
          <w:tcPr>
            <w:tcW w:w="1700" w:type="dxa"/>
            <w:shd w:val="clear" w:color="auto" w:fill="auto"/>
            <w:vAlign w:val="center"/>
          </w:tcPr>
          <w:p w14:paraId="3809AE06" w14:textId="77777777" w:rsidR="009604F8" w:rsidRPr="00E538D7" w:rsidRDefault="009604F8" w:rsidP="009604F8">
            <w:pPr>
              <w:ind w:left="113"/>
              <w:rPr>
                <w:rFonts w:asciiTheme="minorHAnsi" w:eastAsia="Times New Roman" w:hAnsiTheme="minorHAnsi" w:cstheme="majorHAnsi"/>
                <w:b/>
                <w:color w:val="000000"/>
                <w:sz w:val="18"/>
                <w:szCs w:val="18"/>
              </w:rPr>
            </w:pPr>
            <w:r w:rsidRPr="00E538D7">
              <w:rPr>
                <w:rFonts w:asciiTheme="minorHAnsi" w:eastAsia="Times New Roman" w:hAnsiTheme="minorHAnsi"/>
                <w:b/>
                <w:color w:val="000000"/>
                <w:sz w:val="18"/>
                <w:szCs w:val="18"/>
              </w:rPr>
              <w:t>(15.5, 30.2)</w:t>
            </w:r>
          </w:p>
        </w:tc>
        <w:tc>
          <w:tcPr>
            <w:tcW w:w="1135" w:type="dxa"/>
            <w:shd w:val="clear" w:color="auto" w:fill="auto"/>
            <w:vAlign w:val="center"/>
          </w:tcPr>
          <w:p w14:paraId="6665FBF0" w14:textId="77777777" w:rsidR="009604F8" w:rsidRPr="00E538D7" w:rsidRDefault="009604F8" w:rsidP="009604F8">
            <w:pPr>
              <w:ind w:right="113"/>
              <w:jc w:val="center"/>
              <w:rPr>
                <w:rFonts w:asciiTheme="minorHAnsi" w:eastAsia="Times New Roman" w:hAnsiTheme="minorHAnsi" w:cstheme="majorHAnsi"/>
                <w:b/>
                <w:color w:val="000000"/>
                <w:sz w:val="18"/>
                <w:szCs w:val="18"/>
              </w:rPr>
            </w:pPr>
            <w:r w:rsidRPr="00E538D7">
              <w:rPr>
                <w:rFonts w:asciiTheme="minorHAnsi" w:eastAsia="Times New Roman" w:hAnsiTheme="minorHAnsi"/>
                <w:b/>
                <w:color w:val="000000"/>
                <w:sz w:val="18"/>
                <w:szCs w:val="18"/>
                <w:lang w:val="en-CA"/>
              </w:rPr>
              <w:t>&lt;.0001</w:t>
            </w:r>
          </w:p>
        </w:tc>
      </w:tr>
      <w:tr w:rsidR="009604F8" w:rsidRPr="004667A4" w14:paraId="7BC586AC" w14:textId="77777777" w:rsidTr="0046189E">
        <w:trPr>
          <w:trHeight w:val="255"/>
        </w:trPr>
        <w:tc>
          <w:tcPr>
            <w:tcW w:w="3798" w:type="dxa"/>
            <w:shd w:val="clear" w:color="auto" w:fill="auto"/>
            <w:vAlign w:val="center"/>
          </w:tcPr>
          <w:p w14:paraId="30FA152A" w14:textId="77777777" w:rsidR="009604F8" w:rsidRPr="001F5F48" w:rsidRDefault="009604F8" w:rsidP="009604F8">
            <w:pPr>
              <w:rPr>
                <w:rFonts w:asciiTheme="minorHAnsi" w:eastAsia="Times New Roman" w:hAnsiTheme="minorHAnsi" w:cstheme="majorHAnsi"/>
                <w:color w:val="000000" w:themeColor="text1"/>
                <w:sz w:val="18"/>
                <w:szCs w:val="18"/>
              </w:rPr>
            </w:pPr>
            <w:r w:rsidRPr="007B4932">
              <w:rPr>
                <w:rFonts w:asciiTheme="minorHAnsi" w:eastAsia="Times New Roman" w:hAnsiTheme="minorHAnsi" w:cstheme="majorHAnsi"/>
                <w:color w:val="000000" w:themeColor="text1"/>
                <w:sz w:val="18"/>
                <w:szCs w:val="18"/>
              </w:rPr>
              <w:t>Quebec vs Manitoba</w:t>
            </w:r>
          </w:p>
        </w:tc>
        <w:tc>
          <w:tcPr>
            <w:tcW w:w="880" w:type="dxa"/>
            <w:shd w:val="clear" w:color="auto" w:fill="auto"/>
            <w:noWrap/>
            <w:vAlign w:val="center"/>
          </w:tcPr>
          <w:p w14:paraId="050AB1B8" w14:textId="77777777" w:rsidR="009604F8" w:rsidRPr="00E538D7" w:rsidRDefault="009604F8" w:rsidP="009604F8">
            <w:pPr>
              <w:jc w:val="right"/>
              <w:rPr>
                <w:rFonts w:asciiTheme="minorHAnsi" w:hAnsiTheme="minorHAnsi" w:cstheme="majorHAnsi"/>
                <w:b/>
                <w:color w:val="000000"/>
                <w:sz w:val="18"/>
                <w:szCs w:val="18"/>
              </w:rPr>
            </w:pPr>
            <w:r w:rsidRPr="00E538D7">
              <w:rPr>
                <w:rFonts w:asciiTheme="minorHAnsi" w:eastAsia="Times New Roman" w:hAnsiTheme="minorHAnsi"/>
                <w:b/>
                <w:color w:val="000000"/>
                <w:sz w:val="18"/>
                <w:szCs w:val="18"/>
              </w:rPr>
              <w:t>57.2</w:t>
            </w:r>
          </w:p>
        </w:tc>
        <w:tc>
          <w:tcPr>
            <w:tcW w:w="1418" w:type="dxa"/>
            <w:shd w:val="clear" w:color="auto" w:fill="auto"/>
            <w:vAlign w:val="center"/>
          </w:tcPr>
          <w:p w14:paraId="0650A1EF" w14:textId="77777777" w:rsidR="009604F8" w:rsidRPr="00E538D7" w:rsidRDefault="009604F8" w:rsidP="009604F8">
            <w:pPr>
              <w:ind w:left="113"/>
              <w:rPr>
                <w:rFonts w:asciiTheme="minorHAnsi" w:eastAsia="Times New Roman" w:hAnsiTheme="minorHAnsi" w:cstheme="majorHAnsi"/>
                <w:b/>
                <w:color w:val="000000"/>
                <w:sz w:val="18"/>
                <w:szCs w:val="18"/>
              </w:rPr>
            </w:pPr>
            <w:r w:rsidRPr="00E538D7">
              <w:rPr>
                <w:rFonts w:asciiTheme="minorHAnsi" w:eastAsia="Times New Roman" w:hAnsiTheme="minorHAnsi"/>
                <w:b/>
                <w:color w:val="000000"/>
                <w:sz w:val="18"/>
                <w:szCs w:val="18"/>
              </w:rPr>
              <w:t>(38.7, 75.7)</w:t>
            </w:r>
          </w:p>
        </w:tc>
        <w:tc>
          <w:tcPr>
            <w:tcW w:w="1134" w:type="dxa"/>
            <w:tcBorders>
              <w:right w:val="single" w:sz="4" w:space="0" w:color="auto"/>
            </w:tcBorders>
            <w:shd w:val="clear" w:color="auto" w:fill="auto"/>
            <w:vAlign w:val="center"/>
          </w:tcPr>
          <w:p w14:paraId="5E61093E" w14:textId="77777777" w:rsidR="009604F8" w:rsidRPr="00E538D7" w:rsidRDefault="009604F8" w:rsidP="009604F8">
            <w:pPr>
              <w:ind w:right="113"/>
              <w:jc w:val="center"/>
              <w:rPr>
                <w:rFonts w:asciiTheme="minorHAnsi" w:eastAsia="Times New Roman" w:hAnsiTheme="minorHAnsi" w:cstheme="majorHAnsi"/>
                <w:b/>
                <w:color w:val="000000"/>
                <w:sz w:val="18"/>
                <w:szCs w:val="18"/>
              </w:rPr>
            </w:pPr>
            <w:r w:rsidRPr="00E538D7">
              <w:rPr>
                <w:rFonts w:asciiTheme="minorHAnsi" w:eastAsia="Times New Roman" w:hAnsiTheme="minorHAnsi"/>
                <w:b/>
                <w:color w:val="000000"/>
                <w:sz w:val="18"/>
                <w:szCs w:val="18"/>
                <w:lang w:val="en-CA"/>
              </w:rPr>
              <w:t>&lt;.0001</w:t>
            </w:r>
          </w:p>
        </w:tc>
        <w:tc>
          <w:tcPr>
            <w:tcW w:w="993" w:type="dxa"/>
            <w:tcBorders>
              <w:left w:val="single" w:sz="4" w:space="0" w:color="auto"/>
            </w:tcBorders>
            <w:shd w:val="clear" w:color="auto" w:fill="auto"/>
            <w:vAlign w:val="center"/>
          </w:tcPr>
          <w:p w14:paraId="4BAC6AF0" w14:textId="77777777" w:rsidR="009604F8" w:rsidRPr="00E538D7" w:rsidRDefault="009604F8" w:rsidP="009604F8">
            <w:pPr>
              <w:jc w:val="right"/>
              <w:rPr>
                <w:rFonts w:asciiTheme="minorHAnsi" w:eastAsia="Times New Roman" w:hAnsiTheme="minorHAnsi" w:cstheme="majorHAnsi"/>
                <w:b/>
                <w:color w:val="000000"/>
                <w:sz w:val="18"/>
                <w:szCs w:val="18"/>
              </w:rPr>
            </w:pPr>
            <w:r w:rsidRPr="00E538D7">
              <w:rPr>
                <w:rFonts w:asciiTheme="minorHAnsi" w:eastAsia="Times New Roman" w:hAnsiTheme="minorHAnsi"/>
                <w:b/>
                <w:color w:val="000000"/>
                <w:sz w:val="18"/>
                <w:szCs w:val="18"/>
              </w:rPr>
              <w:t>25.3</w:t>
            </w:r>
          </w:p>
        </w:tc>
        <w:tc>
          <w:tcPr>
            <w:tcW w:w="1700" w:type="dxa"/>
            <w:shd w:val="clear" w:color="auto" w:fill="auto"/>
            <w:vAlign w:val="center"/>
          </w:tcPr>
          <w:p w14:paraId="308F43BE" w14:textId="77777777" w:rsidR="009604F8" w:rsidRPr="00E538D7" w:rsidRDefault="009604F8" w:rsidP="009604F8">
            <w:pPr>
              <w:ind w:left="113"/>
              <w:rPr>
                <w:rFonts w:asciiTheme="minorHAnsi" w:eastAsia="Times New Roman" w:hAnsiTheme="minorHAnsi" w:cstheme="majorHAnsi"/>
                <w:b/>
                <w:color w:val="000000"/>
                <w:sz w:val="18"/>
                <w:szCs w:val="18"/>
              </w:rPr>
            </w:pPr>
            <w:r w:rsidRPr="00E538D7">
              <w:rPr>
                <w:rFonts w:asciiTheme="minorHAnsi" w:eastAsia="Times New Roman" w:hAnsiTheme="minorHAnsi"/>
                <w:b/>
                <w:color w:val="000000"/>
                <w:sz w:val="18"/>
                <w:szCs w:val="18"/>
              </w:rPr>
              <w:t>(16.9, 33.8)</w:t>
            </w:r>
          </w:p>
        </w:tc>
        <w:tc>
          <w:tcPr>
            <w:tcW w:w="1135" w:type="dxa"/>
            <w:shd w:val="clear" w:color="auto" w:fill="auto"/>
            <w:vAlign w:val="center"/>
          </w:tcPr>
          <w:p w14:paraId="03269F9A" w14:textId="77777777" w:rsidR="009604F8" w:rsidRPr="00E538D7" w:rsidRDefault="009604F8" w:rsidP="009604F8">
            <w:pPr>
              <w:ind w:right="113"/>
              <w:jc w:val="center"/>
              <w:rPr>
                <w:rFonts w:asciiTheme="minorHAnsi" w:eastAsia="Times New Roman" w:hAnsiTheme="minorHAnsi" w:cstheme="majorHAnsi"/>
                <w:b/>
                <w:color w:val="000000"/>
                <w:sz w:val="18"/>
                <w:szCs w:val="18"/>
              </w:rPr>
            </w:pPr>
            <w:r w:rsidRPr="00E538D7">
              <w:rPr>
                <w:rFonts w:asciiTheme="minorHAnsi" w:eastAsia="Times New Roman" w:hAnsiTheme="minorHAnsi"/>
                <w:b/>
                <w:color w:val="000000"/>
                <w:sz w:val="18"/>
                <w:szCs w:val="18"/>
                <w:lang w:val="en-CA"/>
              </w:rPr>
              <w:t>&lt;.0001</w:t>
            </w:r>
          </w:p>
        </w:tc>
      </w:tr>
      <w:tr w:rsidR="009604F8" w:rsidRPr="004667A4" w14:paraId="78704006" w14:textId="77777777" w:rsidTr="0046189E">
        <w:trPr>
          <w:trHeight w:val="255"/>
        </w:trPr>
        <w:tc>
          <w:tcPr>
            <w:tcW w:w="3798" w:type="dxa"/>
            <w:shd w:val="clear" w:color="auto" w:fill="auto"/>
            <w:vAlign w:val="center"/>
          </w:tcPr>
          <w:p w14:paraId="63CC695F" w14:textId="77777777" w:rsidR="009604F8" w:rsidRPr="001F5F48" w:rsidRDefault="009604F8" w:rsidP="009604F8">
            <w:pPr>
              <w:rPr>
                <w:rFonts w:asciiTheme="minorHAnsi" w:eastAsia="Times New Roman" w:hAnsiTheme="minorHAnsi" w:cstheme="majorHAnsi"/>
                <w:color w:val="000000" w:themeColor="text1"/>
                <w:sz w:val="18"/>
                <w:szCs w:val="18"/>
              </w:rPr>
            </w:pPr>
            <w:r w:rsidRPr="007B4932">
              <w:rPr>
                <w:rFonts w:asciiTheme="minorHAnsi" w:eastAsia="Times New Roman" w:hAnsiTheme="minorHAnsi" w:cstheme="majorHAnsi"/>
                <w:color w:val="000000" w:themeColor="text1"/>
                <w:sz w:val="18"/>
                <w:szCs w:val="18"/>
              </w:rPr>
              <w:t>Quebec vs Saskatchewan</w:t>
            </w:r>
          </w:p>
        </w:tc>
        <w:tc>
          <w:tcPr>
            <w:tcW w:w="880" w:type="dxa"/>
            <w:shd w:val="clear" w:color="auto" w:fill="auto"/>
            <w:noWrap/>
            <w:vAlign w:val="center"/>
          </w:tcPr>
          <w:p w14:paraId="33F36037" w14:textId="77777777" w:rsidR="009604F8" w:rsidRPr="00E538D7" w:rsidRDefault="009604F8" w:rsidP="009604F8">
            <w:pPr>
              <w:jc w:val="right"/>
              <w:rPr>
                <w:rFonts w:asciiTheme="minorHAnsi" w:hAnsiTheme="minorHAnsi" w:cstheme="majorHAnsi"/>
                <w:b/>
                <w:color w:val="000000"/>
                <w:sz w:val="18"/>
                <w:szCs w:val="18"/>
              </w:rPr>
            </w:pPr>
            <w:r w:rsidRPr="00E538D7">
              <w:rPr>
                <w:rFonts w:asciiTheme="minorHAnsi" w:eastAsia="Times New Roman" w:hAnsiTheme="minorHAnsi"/>
                <w:b/>
                <w:color w:val="000000"/>
                <w:sz w:val="18"/>
                <w:szCs w:val="18"/>
              </w:rPr>
              <w:t>56.6</w:t>
            </w:r>
          </w:p>
        </w:tc>
        <w:tc>
          <w:tcPr>
            <w:tcW w:w="1418" w:type="dxa"/>
            <w:shd w:val="clear" w:color="auto" w:fill="auto"/>
            <w:vAlign w:val="center"/>
          </w:tcPr>
          <w:p w14:paraId="1ABEFDBE" w14:textId="77777777" w:rsidR="009604F8" w:rsidRPr="00E538D7" w:rsidRDefault="009604F8" w:rsidP="009604F8">
            <w:pPr>
              <w:ind w:left="113"/>
              <w:rPr>
                <w:rFonts w:asciiTheme="minorHAnsi" w:eastAsia="Times New Roman" w:hAnsiTheme="minorHAnsi" w:cstheme="majorHAnsi"/>
                <w:b/>
                <w:color w:val="000000"/>
                <w:sz w:val="18"/>
                <w:szCs w:val="18"/>
              </w:rPr>
            </w:pPr>
            <w:r w:rsidRPr="00E538D7">
              <w:rPr>
                <w:rFonts w:asciiTheme="minorHAnsi" w:eastAsia="Times New Roman" w:hAnsiTheme="minorHAnsi"/>
                <w:b/>
                <w:color w:val="000000"/>
                <w:sz w:val="18"/>
                <w:szCs w:val="18"/>
              </w:rPr>
              <w:t>(37.9, 75.2)</w:t>
            </w:r>
          </w:p>
        </w:tc>
        <w:tc>
          <w:tcPr>
            <w:tcW w:w="1134" w:type="dxa"/>
            <w:tcBorders>
              <w:right w:val="single" w:sz="4" w:space="0" w:color="auto"/>
            </w:tcBorders>
            <w:shd w:val="clear" w:color="auto" w:fill="auto"/>
            <w:vAlign w:val="center"/>
          </w:tcPr>
          <w:p w14:paraId="2C191ABF" w14:textId="77777777" w:rsidR="009604F8" w:rsidRPr="00E538D7" w:rsidRDefault="009604F8" w:rsidP="009604F8">
            <w:pPr>
              <w:ind w:right="113"/>
              <w:jc w:val="center"/>
              <w:rPr>
                <w:rFonts w:asciiTheme="minorHAnsi" w:eastAsia="Times New Roman" w:hAnsiTheme="minorHAnsi" w:cstheme="majorHAnsi"/>
                <w:b/>
                <w:color w:val="000000"/>
                <w:sz w:val="18"/>
                <w:szCs w:val="18"/>
              </w:rPr>
            </w:pPr>
            <w:r w:rsidRPr="00E538D7">
              <w:rPr>
                <w:rFonts w:asciiTheme="minorHAnsi" w:eastAsia="Times New Roman" w:hAnsiTheme="minorHAnsi"/>
                <w:b/>
                <w:color w:val="000000"/>
                <w:sz w:val="18"/>
                <w:szCs w:val="18"/>
                <w:lang w:val="en-CA"/>
              </w:rPr>
              <w:t>&lt;.0001</w:t>
            </w:r>
          </w:p>
        </w:tc>
        <w:tc>
          <w:tcPr>
            <w:tcW w:w="993" w:type="dxa"/>
            <w:tcBorders>
              <w:left w:val="single" w:sz="4" w:space="0" w:color="auto"/>
            </w:tcBorders>
            <w:shd w:val="clear" w:color="auto" w:fill="auto"/>
            <w:vAlign w:val="center"/>
          </w:tcPr>
          <w:p w14:paraId="5A23D81E" w14:textId="77777777" w:rsidR="009604F8" w:rsidRPr="00E538D7" w:rsidRDefault="009604F8" w:rsidP="009604F8">
            <w:pPr>
              <w:jc w:val="right"/>
              <w:rPr>
                <w:rFonts w:asciiTheme="minorHAnsi" w:eastAsia="Times New Roman" w:hAnsiTheme="minorHAnsi" w:cstheme="majorHAnsi"/>
                <w:b/>
                <w:color w:val="000000"/>
                <w:sz w:val="18"/>
                <w:szCs w:val="18"/>
              </w:rPr>
            </w:pPr>
            <w:r w:rsidRPr="00E538D7">
              <w:rPr>
                <w:rFonts w:asciiTheme="minorHAnsi" w:eastAsia="Times New Roman" w:hAnsiTheme="minorHAnsi"/>
                <w:b/>
                <w:color w:val="000000"/>
                <w:sz w:val="18"/>
                <w:szCs w:val="18"/>
              </w:rPr>
              <w:t>24.5</w:t>
            </w:r>
          </w:p>
        </w:tc>
        <w:tc>
          <w:tcPr>
            <w:tcW w:w="1700" w:type="dxa"/>
            <w:shd w:val="clear" w:color="auto" w:fill="auto"/>
            <w:vAlign w:val="center"/>
          </w:tcPr>
          <w:p w14:paraId="2C26E2B9" w14:textId="77777777" w:rsidR="009604F8" w:rsidRPr="00E538D7" w:rsidRDefault="009604F8" w:rsidP="009604F8">
            <w:pPr>
              <w:ind w:left="113"/>
              <w:rPr>
                <w:rFonts w:asciiTheme="minorHAnsi" w:eastAsia="Times New Roman" w:hAnsiTheme="minorHAnsi" w:cstheme="majorHAnsi"/>
                <w:b/>
                <w:color w:val="000000"/>
                <w:sz w:val="18"/>
                <w:szCs w:val="18"/>
              </w:rPr>
            </w:pPr>
            <w:r w:rsidRPr="00E538D7">
              <w:rPr>
                <w:rFonts w:asciiTheme="minorHAnsi" w:eastAsia="Times New Roman" w:hAnsiTheme="minorHAnsi"/>
                <w:b/>
                <w:color w:val="000000"/>
                <w:sz w:val="18"/>
                <w:szCs w:val="18"/>
              </w:rPr>
              <w:t>(15.7, 33.3)</w:t>
            </w:r>
          </w:p>
        </w:tc>
        <w:tc>
          <w:tcPr>
            <w:tcW w:w="1135" w:type="dxa"/>
            <w:shd w:val="clear" w:color="auto" w:fill="auto"/>
            <w:vAlign w:val="center"/>
          </w:tcPr>
          <w:p w14:paraId="6AD4954B" w14:textId="77777777" w:rsidR="009604F8" w:rsidRPr="00E538D7" w:rsidRDefault="009604F8" w:rsidP="009604F8">
            <w:pPr>
              <w:ind w:right="113"/>
              <w:jc w:val="center"/>
              <w:rPr>
                <w:rFonts w:asciiTheme="minorHAnsi" w:eastAsia="Times New Roman" w:hAnsiTheme="minorHAnsi" w:cstheme="majorHAnsi"/>
                <w:b/>
                <w:color w:val="000000"/>
                <w:sz w:val="18"/>
                <w:szCs w:val="18"/>
              </w:rPr>
            </w:pPr>
            <w:r w:rsidRPr="00E538D7">
              <w:rPr>
                <w:rFonts w:asciiTheme="minorHAnsi" w:eastAsia="Times New Roman" w:hAnsiTheme="minorHAnsi"/>
                <w:b/>
                <w:color w:val="000000"/>
                <w:sz w:val="18"/>
                <w:szCs w:val="18"/>
                <w:lang w:val="en-CA"/>
              </w:rPr>
              <w:t>&lt;.0001</w:t>
            </w:r>
          </w:p>
        </w:tc>
      </w:tr>
      <w:tr w:rsidR="009604F8" w:rsidRPr="004667A4" w14:paraId="62350DC7" w14:textId="77777777" w:rsidTr="0046189E">
        <w:trPr>
          <w:trHeight w:val="255"/>
        </w:trPr>
        <w:tc>
          <w:tcPr>
            <w:tcW w:w="3798" w:type="dxa"/>
            <w:shd w:val="clear" w:color="auto" w:fill="auto"/>
            <w:vAlign w:val="center"/>
          </w:tcPr>
          <w:p w14:paraId="05552809" w14:textId="77777777" w:rsidR="009604F8" w:rsidRPr="001F5F48" w:rsidRDefault="009604F8" w:rsidP="009604F8">
            <w:pPr>
              <w:rPr>
                <w:rFonts w:asciiTheme="minorHAnsi" w:eastAsia="Times New Roman" w:hAnsiTheme="minorHAnsi" w:cstheme="majorHAnsi"/>
                <w:color w:val="000000" w:themeColor="text1"/>
                <w:sz w:val="18"/>
                <w:szCs w:val="18"/>
              </w:rPr>
            </w:pPr>
            <w:r w:rsidRPr="007B4932">
              <w:rPr>
                <w:rFonts w:asciiTheme="minorHAnsi" w:eastAsia="Times New Roman" w:hAnsiTheme="minorHAnsi" w:cstheme="majorHAnsi"/>
                <w:color w:val="000000" w:themeColor="text1"/>
                <w:sz w:val="18"/>
                <w:szCs w:val="18"/>
              </w:rPr>
              <w:t>Quebec vs Alberta</w:t>
            </w:r>
          </w:p>
        </w:tc>
        <w:tc>
          <w:tcPr>
            <w:tcW w:w="880" w:type="dxa"/>
            <w:shd w:val="clear" w:color="auto" w:fill="auto"/>
            <w:noWrap/>
            <w:vAlign w:val="center"/>
          </w:tcPr>
          <w:p w14:paraId="2EED8C81" w14:textId="77777777" w:rsidR="009604F8" w:rsidRPr="00E538D7" w:rsidRDefault="009604F8" w:rsidP="009604F8">
            <w:pPr>
              <w:jc w:val="right"/>
              <w:rPr>
                <w:rFonts w:asciiTheme="minorHAnsi" w:hAnsiTheme="minorHAnsi" w:cstheme="majorHAnsi"/>
                <w:b/>
                <w:color w:val="000000"/>
                <w:sz w:val="18"/>
                <w:szCs w:val="18"/>
              </w:rPr>
            </w:pPr>
            <w:r w:rsidRPr="00E538D7">
              <w:rPr>
                <w:rFonts w:asciiTheme="minorHAnsi" w:eastAsia="Times New Roman" w:hAnsiTheme="minorHAnsi"/>
                <w:b/>
                <w:color w:val="000000"/>
                <w:sz w:val="18"/>
                <w:szCs w:val="18"/>
              </w:rPr>
              <w:t>63.1</w:t>
            </w:r>
          </w:p>
        </w:tc>
        <w:tc>
          <w:tcPr>
            <w:tcW w:w="1418" w:type="dxa"/>
            <w:shd w:val="clear" w:color="auto" w:fill="auto"/>
            <w:vAlign w:val="center"/>
          </w:tcPr>
          <w:p w14:paraId="6A340348" w14:textId="77777777" w:rsidR="009604F8" w:rsidRPr="00E538D7" w:rsidRDefault="009604F8" w:rsidP="009604F8">
            <w:pPr>
              <w:ind w:left="113"/>
              <w:rPr>
                <w:rFonts w:asciiTheme="minorHAnsi" w:eastAsia="Times New Roman" w:hAnsiTheme="minorHAnsi" w:cstheme="majorHAnsi"/>
                <w:b/>
                <w:color w:val="000000"/>
                <w:sz w:val="18"/>
                <w:szCs w:val="18"/>
              </w:rPr>
            </w:pPr>
            <w:r w:rsidRPr="00E538D7">
              <w:rPr>
                <w:rFonts w:asciiTheme="minorHAnsi" w:eastAsia="Times New Roman" w:hAnsiTheme="minorHAnsi"/>
                <w:b/>
                <w:color w:val="000000"/>
                <w:sz w:val="18"/>
                <w:szCs w:val="18"/>
              </w:rPr>
              <w:t>(46.8, 79.5)</w:t>
            </w:r>
          </w:p>
        </w:tc>
        <w:tc>
          <w:tcPr>
            <w:tcW w:w="1134" w:type="dxa"/>
            <w:tcBorders>
              <w:right w:val="single" w:sz="4" w:space="0" w:color="auto"/>
            </w:tcBorders>
            <w:shd w:val="clear" w:color="auto" w:fill="auto"/>
            <w:vAlign w:val="center"/>
          </w:tcPr>
          <w:p w14:paraId="686ED9DD" w14:textId="77777777" w:rsidR="009604F8" w:rsidRPr="00E538D7" w:rsidRDefault="009604F8" w:rsidP="009604F8">
            <w:pPr>
              <w:ind w:right="113"/>
              <w:jc w:val="center"/>
              <w:rPr>
                <w:rFonts w:asciiTheme="minorHAnsi" w:eastAsia="Times New Roman" w:hAnsiTheme="minorHAnsi" w:cstheme="majorHAnsi"/>
                <w:b/>
                <w:color w:val="000000"/>
                <w:sz w:val="18"/>
                <w:szCs w:val="18"/>
              </w:rPr>
            </w:pPr>
            <w:r w:rsidRPr="00E538D7">
              <w:rPr>
                <w:rFonts w:asciiTheme="minorHAnsi" w:eastAsia="Times New Roman" w:hAnsiTheme="minorHAnsi"/>
                <w:b/>
                <w:color w:val="000000"/>
                <w:sz w:val="18"/>
                <w:szCs w:val="18"/>
                <w:lang w:val="en-CA"/>
              </w:rPr>
              <w:t>&lt;.0001</w:t>
            </w:r>
          </w:p>
        </w:tc>
        <w:tc>
          <w:tcPr>
            <w:tcW w:w="993" w:type="dxa"/>
            <w:tcBorders>
              <w:left w:val="single" w:sz="4" w:space="0" w:color="auto"/>
            </w:tcBorders>
            <w:shd w:val="clear" w:color="auto" w:fill="auto"/>
            <w:vAlign w:val="center"/>
          </w:tcPr>
          <w:p w14:paraId="7FA8E506" w14:textId="77777777" w:rsidR="009604F8" w:rsidRPr="00E538D7" w:rsidRDefault="009604F8" w:rsidP="009604F8">
            <w:pPr>
              <w:jc w:val="right"/>
              <w:rPr>
                <w:rFonts w:asciiTheme="minorHAnsi" w:eastAsia="Times New Roman" w:hAnsiTheme="minorHAnsi" w:cstheme="majorHAnsi"/>
                <w:b/>
                <w:color w:val="000000"/>
                <w:sz w:val="18"/>
                <w:szCs w:val="18"/>
              </w:rPr>
            </w:pPr>
            <w:r w:rsidRPr="00E538D7">
              <w:rPr>
                <w:rFonts w:asciiTheme="minorHAnsi" w:eastAsia="Times New Roman" w:hAnsiTheme="minorHAnsi"/>
                <w:b/>
                <w:color w:val="000000"/>
                <w:sz w:val="18"/>
                <w:szCs w:val="18"/>
              </w:rPr>
              <w:t>28.5</w:t>
            </w:r>
          </w:p>
        </w:tc>
        <w:tc>
          <w:tcPr>
            <w:tcW w:w="1700" w:type="dxa"/>
            <w:shd w:val="clear" w:color="auto" w:fill="auto"/>
            <w:vAlign w:val="center"/>
          </w:tcPr>
          <w:p w14:paraId="0D670D0C" w14:textId="77777777" w:rsidR="009604F8" w:rsidRPr="00E538D7" w:rsidRDefault="009604F8" w:rsidP="009604F8">
            <w:pPr>
              <w:ind w:left="113"/>
              <w:rPr>
                <w:rFonts w:asciiTheme="minorHAnsi" w:eastAsia="Times New Roman" w:hAnsiTheme="minorHAnsi" w:cstheme="majorHAnsi"/>
                <w:b/>
                <w:color w:val="000000"/>
                <w:sz w:val="18"/>
                <w:szCs w:val="18"/>
              </w:rPr>
            </w:pPr>
            <w:r w:rsidRPr="00E538D7">
              <w:rPr>
                <w:rFonts w:asciiTheme="minorHAnsi" w:eastAsia="Times New Roman" w:hAnsiTheme="minorHAnsi"/>
                <w:b/>
                <w:color w:val="000000"/>
                <w:sz w:val="18"/>
                <w:szCs w:val="18"/>
              </w:rPr>
              <w:t>(20.9, 36.2)</w:t>
            </w:r>
          </w:p>
        </w:tc>
        <w:tc>
          <w:tcPr>
            <w:tcW w:w="1135" w:type="dxa"/>
            <w:shd w:val="clear" w:color="auto" w:fill="auto"/>
            <w:vAlign w:val="center"/>
          </w:tcPr>
          <w:p w14:paraId="456C2E32" w14:textId="77777777" w:rsidR="009604F8" w:rsidRPr="00E538D7" w:rsidRDefault="009604F8" w:rsidP="009604F8">
            <w:pPr>
              <w:ind w:right="113"/>
              <w:jc w:val="center"/>
              <w:rPr>
                <w:rFonts w:asciiTheme="minorHAnsi" w:eastAsia="Times New Roman" w:hAnsiTheme="minorHAnsi" w:cstheme="majorHAnsi"/>
                <w:b/>
                <w:color w:val="000000"/>
                <w:sz w:val="18"/>
                <w:szCs w:val="18"/>
              </w:rPr>
            </w:pPr>
            <w:r w:rsidRPr="00E538D7">
              <w:rPr>
                <w:rFonts w:asciiTheme="minorHAnsi" w:eastAsia="Times New Roman" w:hAnsiTheme="minorHAnsi"/>
                <w:b/>
                <w:color w:val="000000"/>
                <w:sz w:val="18"/>
                <w:szCs w:val="18"/>
                <w:lang w:val="en-CA"/>
              </w:rPr>
              <w:t>&lt;.0001</w:t>
            </w:r>
          </w:p>
        </w:tc>
      </w:tr>
      <w:tr w:rsidR="009604F8" w:rsidRPr="004667A4" w14:paraId="17C223B4" w14:textId="77777777" w:rsidTr="0046189E">
        <w:trPr>
          <w:trHeight w:val="255"/>
        </w:trPr>
        <w:tc>
          <w:tcPr>
            <w:tcW w:w="3798" w:type="dxa"/>
            <w:shd w:val="clear" w:color="auto" w:fill="auto"/>
            <w:vAlign w:val="center"/>
          </w:tcPr>
          <w:p w14:paraId="285E6E6D" w14:textId="77777777" w:rsidR="009604F8" w:rsidRPr="001F5F48" w:rsidRDefault="009604F8" w:rsidP="009604F8">
            <w:pPr>
              <w:rPr>
                <w:rFonts w:asciiTheme="minorHAnsi" w:eastAsia="Times New Roman" w:hAnsiTheme="minorHAnsi" w:cstheme="majorHAnsi"/>
                <w:color w:val="000000" w:themeColor="text1"/>
                <w:sz w:val="18"/>
                <w:szCs w:val="18"/>
              </w:rPr>
            </w:pPr>
            <w:r w:rsidRPr="007B4932">
              <w:rPr>
                <w:rFonts w:asciiTheme="minorHAnsi" w:eastAsia="Times New Roman" w:hAnsiTheme="minorHAnsi" w:cstheme="majorHAnsi"/>
                <w:color w:val="000000" w:themeColor="text1"/>
                <w:sz w:val="18"/>
                <w:szCs w:val="18"/>
              </w:rPr>
              <w:t>Quebec vs British Columbia</w:t>
            </w:r>
          </w:p>
        </w:tc>
        <w:tc>
          <w:tcPr>
            <w:tcW w:w="880" w:type="dxa"/>
            <w:shd w:val="clear" w:color="auto" w:fill="auto"/>
            <w:noWrap/>
            <w:vAlign w:val="center"/>
          </w:tcPr>
          <w:p w14:paraId="49BF0AFD" w14:textId="77777777" w:rsidR="009604F8" w:rsidRPr="00E538D7" w:rsidRDefault="009604F8" w:rsidP="009604F8">
            <w:pPr>
              <w:jc w:val="right"/>
              <w:rPr>
                <w:rFonts w:asciiTheme="minorHAnsi" w:hAnsiTheme="minorHAnsi" w:cstheme="majorHAnsi"/>
                <w:b/>
                <w:color w:val="000000"/>
                <w:sz w:val="18"/>
                <w:szCs w:val="18"/>
              </w:rPr>
            </w:pPr>
            <w:r w:rsidRPr="00E538D7">
              <w:rPr>
                <w:rFonts w:asciiTheme="minorHAnsi" w:eastAsia="Times New Roman" w:hAnsiTheme="minorHAnsi"/>
                <w:b/>
                <w:color w:val="000000"/>
                <w:sz w:val="18"/>
                <w:szCs w:val="18"/>
              </w:rPr>
              <w:t>57.4</w:t>
            </w:r>
          </w:p>
        </w:tc>
        <w:tc>
          <w:tcPr>
            <w:tcW w:w="1418" w:type="dxa"/>
            <w:shd w:val="clear" w:color="auto" w:fill="auto"/>
            <w:vAlign w:val="center"/>
          </w:tcPr>
          <w:p w14:paraId="41155903" w14:textId="77777777" w:rsidR="009604F8" w:rsidRPr="00E538D7" w:rsidRDefault="009604F8" w:rsidP="009604F8">
            <w:pPr>
              <w:ind w:left="113"/>
              <w:rPr>
                <w:rFonts w:asciiTheme="minorHAnsi" w:eastAsia="Times New Roman" w:hAnsiTheme="minorHAnsi" w:cstheme="majorHAnsi"/>
                <w:b/>
                <w:color w:val="000000"/>
                <w:sz w:val="18"/>
                <w:szCs w:val="18"/>
              </w:rPr>
            </w:pPr>
            <w:r w:rsidRPr="00E538D7">
              <w:rPr>
                <w:rFonts w:asciiTheme="minorHAnsi" w:eastAsia="Times New Roman" w:hAnsiTheme="minorHAnsi"/>
                <w:b/>
                <w:color w:val="000000"/>
                <w:sz w:val="18"/>
                <w:szCs w:val="18"/>
              </w:rPr>
              <w:t>(40.9, 74.0)</w:t>
            </w:r>
          </w:p>
        </w:tc>
        <w:tc>
          <w:tcPr>
            <w:tcW w:w="1134" w:type="dxa"/>
            <w:tcBorders>
              <w:right w:val="single" w:sz="4" w:space="0" w:color="auto"/>
            </w:tcBorders>
            <w:shd w:val="clear" w:color="auto" w:fill="auto"/>
            <w:vAlign w:val="center"/>
          </w:tcPr>
          <w:p w14:paraId="6B049E68" w14:textId="77777777" w:rsidR="009604F8" w:rsidRPr="00E538D7" w:rsidRDefault="009604F8" w:rsidP="009604F8">
            <w:pPr>
              <w:ind w:right="113"/>
              <w:jc w:val="center"/>
              <w:rPr>
                <w:rFonts w:asciiTheme="minorHAnsi" w:eastAsia="Times New Roman" w:hAnsiTheme="minorHAnsi" w:cstheme="majorHAnsi"/>
                <w:b/>
                <w:color w:val="000000"/>
                <w:sz w:val="18"/>
                <w:szCs w:val="18"/>
              </w:rPr>
            </w:pPr>
            <w:r w:rsidRPr="00E538D7">
              <w:rPr>
                <w:rFonts w:asciiTheme="minorHAnsi" w:eastAsia="Times New Roman" w:hAnsiTheme="minorHAnsi"/>
                <w:b/>
                <w:color w:val="000000"/>
                <w:sz w:val="18"/>
                <w:szCs w:val="18"/>
                <w:lang w:val="en-CA"/>
              </w:rPr>
              <w:t>&lt;.0001</w:t>
            </w:r>
          </w:p>
        </w:tc>
        <w:tc>
          <w:tcPr>
            <w:tcW w:w="993" w:type="dxa"/>
            <w:tcBorders>
              <w:left w:val="single" w:sz="4" w:space="0" w:color="auto"/>
            </w:tcBorders>
            <w:shd w:val="clear" w:color="auto" w:fill="auto"/>
            <w:vAlign w:val="center"/>
          </w:tcPr>
          <w:p w14:paraId="2B3DDF36" w14:textId="77777777" w:rsidR="009604F8" w:rsidRPr="00E538D7" w:rsidRDefault="009604F8" w:rsidP="009604F8">
            <w:pPr>
              <w:jc w:val="right"/>
              <w:rPr>
                <w:rFonts w:asciiTheme="minorHAnsi" w:eastAsia="Times New Roman" w:hAnsiTheme="minorHAnsi" w:cstheme="majorHAnsi"/>
                <w:b/>
                <w:color w:val="000000"/>
                <w:sz w:val="18"/>
                <w:szCs w:val="18"/>
              </w:rPr>
            </w:pPr>
            <w:r w:rsidRPr="00E538D7">
              <w:rPr>
                <w:rFonts w:asciiTheme="minorHAnsi" w:eastAsia="Times New Roman" w:hAnsiTheme="minorHAnsi"/>
                <w:b/>
                <w:color w:val="000000"/>
                <w:sz w:val="18"/>
                <w:szCs w:val="18"/>
              </w:rPr>
              <w:t>26.1</w:t>
            </w:r>
          </w:p>
        </w:tc>
        <w:tc>
          <w:tcPr>
            <w:tcW w:w="1700" w:type="dxa"/>
            <w:shd w:val="clear" w:color="auto" w:fill="auto"/>
            <w:vAlign w:val="center"/>
          </w:tcPr>
          <w:p w14:paraId="7FA8F5F4" w14:textId="77777777" w:rsidR="009604F8" w:rsidRPr="00E538D7" w:rsidRDefault="009604F8" w:rsidP="009604F8">
            <w:pPr>
              <w:ind w:left="113"/>
              <w:rPr>
                <w:rFonts w:asciiTheme="minorHAnsi" w:eastAsia="Times New Roman" w:hAnsiTheme="minorHAnsi" w:cstheme="majorHAnsi"/>
                <w:b/>
                <w:color w:val="000000"/>
                <w:sz w:val="18"/>
                <w:szCs w:val="18"/>
              </w:rPr>
            </w:pPr>
            <w:r w:rsidRPr="00E538D7">
              <w:rPr>
                <w:rFonts w:asciiTheme="minorHAnsi" w:eastAsia="Times New Roman" w:hAnsiTheme="minorHAnsi"/>
                <w:b/>
                <w:color w:val="000000"/>
                <w:sz w:val="18"/>
                <w:szCs w:val="18"/>
              </w:rPr>
              <w:t>(18.3, 33.8)</w:t>
            </w:r>
          </w:p>
        </w:tc>
        <w:tc>
          <w:tcPr>
            <w:tcW w:w="1135" w:type="dxa"/>
            <w:shd w:val="clear" w:color="auto" w:fill="auto"/>
            <w:vAlign w:val="center"/>
          </w:tcPr>
          <w:p w14:paraId="0FF07B98" w14:textId="77777777" w:rsidR="009604F8" w:rsidRPr="00E538D7" w:rsidRDefault="009604F8" w:rsidP="009604F8">
            <w:pPr>
              <w:ind w:right="113"/>
              <w:jc w:val="center"/>
              <w:rPr>
                <w:rFonts w:asciiTheme="minorHAnsi" w:eastAsia="Times New Roman" w:hAnsiTheme="minorHAnsi" w:cstheme="majorHAnsi"/>
                <w:b/>
                <w:color w:val="000000"/>
                <w:sz w:val="18"/>
                <w:szCs w:val="18"/>
              </w:rPr>
            </w:pPr>
            <w:r w:rsidRPr="00E538D7">
              <w:rPr>
                <w:rFonts w:asciiTheme="minorHAnsi" w:eastAsia="Times New Roman" w:hAnsiTheme="minorHAnsi"/>
                <w:b/>
                <w:color w:val="000000"/>
                <w:sz w:val="18"/>
                <w:szCs w:val="18"/>
                <w:lang w:val="en-CA"/>
              </w:rPr>
              <w:t>&lt;.0001</w:t>
            </w:r>
          </w:p>
        </w:tc>
      </w:tr>
      <w:tr w:rsidR="009604F8" w:rsidRPr="004667A4" w14:paraId="222F5D8C" w14:textId="77777777" w:rsidTr="0046189E">
        <w:trPr>
          <w:trHeight w:val="255"/>
        </w:trPr>
        <w:tc>
          <w:tcPr>
            <w:tcW w:w="3798" w:type="dxa"/>
            <w:shd w:val="clear" w:color="auto" w:fill="auto"/>
            <w:vAlign w:val="center"/>
          </w:tcPr>
          <w:p w14:paraId="0DE06DAF" w14:textId="77777777" w:rsidR="009604F8" w:rsidRPr="001F5F48" w:rsidRDefault="009604F8" w:rsidP="009604F8">
            <w:pPr>
              <w:rPr>
                <w:rFonts w:asciiTheme="minorHAnsi" w:eastAsia="Times New Roman" w:hAnsiTheme="minorHAnsi" w:cstheme="majorHAnsi"/>
                <w:color w:val="000000" w:themeColor="text1"/>
                <w:sz w:val="18"/>
                <w:szCs w:val="18"/>
              </w:rPr>
            </w:pPr>
            <w:r w:rsidRPr="007B4932">
              <w:rPr>
                <w:rFonts w:asciiTheme="minorHAnsi" w:eastAsia="Times New Roman" w:hAnsiTheme="minorHAnsi" w:cstheme="majorHAnsi"/>
                <w:color w:val="000000" w:themeColor="text1"/>
                <w:sz w:val="18"/>
                <w:szCs w:val="18"/>
              </w:rPr>
              <w:t>Ontario vs Manitoba</w:t>
            </w:r>
          </w:p>
        </w:tc>
        <w:tc>
          <w:tcPr>
            <w:tcW w:w="880" w:type="dxa"/>
            <w:shd w:val="clear" w:color="auto" w:fill="auto"/>
            <w:noWrap/>
            <w:vAlign w:val="center"/>
          </w:tcPr>
          <w:p w14:paraId="75DC9C60" w14:textId="77777777" w:rsidR="009604F8" w:rsidRPr="001F5F48" w:rsidRDefault="009604F8" w:rsidP="009604F8">
            <w:pPr>
              <w:jc w:val="right"/>
              <w:rPr>
                <w:rFonts w:asciiTheme="minorHAnsi" w:hAnsiTheme="minorHAnsi" w:cstheme="majorHAnsi"/>
                <w:color w:val="000000"/>
                <w:sz w:val="18"/>
                <w:szCs w:val="18"/>
              </w:rPr>
            </w:pPr>
            <w:r w:rsidRPr="001F5F48">
              <w:rPr>
                <w:rFonts w:asciiTheme="minorHAnsi" w:eastAsia="Times New Roman" w:hAnsiTheme="minorHAnsi"/>
                <w:color w:val="000000"/>
                <w:sz w:val="18"/>
                <w:szCs w:val="18"/>
              </w:rPr>
              <w:t>5.7</w:t>
            </w:r>
          </w:p>
        </w:tc>
        <w:tc>
          <w:tcPr>
            <w:tcW w:w="1418" w:type="dxa"/>
            <w:shd w:val="clear" w:color="auto" w:fill="auto"/>
            <w:vAlign w:val="center"/>
          </w:tcPr>
          <w:p w14:paraId="2B680BDB" w14:textId="77777777" w:rsidR="009604F8" w:rsidRPr="001F5F48" w:rsidRDefault="009604F8" w:rsidP="009604F8">
            <w:pPr>
              <w:ind w:left="113"/>
              <w:rPr>
                <w:rFonts w:asciiTheme="minorHAnsi" w:eastAsia="Times New Roman" w:hAnsiTheme="minorHAnsi" w:cstheme="majorHAnsi"/>
                <w:color w:val="000000"/>
                <w:sz w:val="18"/>
                <w:szCs w:val="18"/>
              </w:rPr>
            </w:pPr>
            <w:r w:rsidRPr="001F5F48">
              <w:rPr>
                <w:rFonts w:asciiTheme="minorHAnsi" w:eastAsia="Times New Roman" w:hAnsiTheme="minorHAnsi"/>
                <w:color w:val="000000"/>
                <w:sz w:val="18"/>
                <w:szCs w:val="18"/>
              </w:rPr>
              <w:t>(-8</w:t>
            </w:r>
            <w:r>
              <w:rPr>
                <w:rFonts w:asciiTheme="minorHAnsi" w:eastAsia="Times New Roman" w:hAnsiTheme="minorHAnsi"/>
                <w:color w:val="000000"/>
                <w:sz w:val="18"/>
                <w:szCs w:val="18"/>
              </w:rPr>
              <w:t>.0</w:t>
            </w:r>
            <w:r w:rsidRPr="001F5F48">
              <w:rPr>
                <w:rFonts w:asciiTheme="minorHAnsi" w:eastAsia="Times New Roman" w:hAnsiTheme="minorHAnsi"/>
                <w:color w:val="000000"/>
                <w:sz w:val="18"/>
                <w:szCs w:val="18"/>
              </w:rPr>
              <w:t>, 19.4)</w:t>
            </w:r>
          </w:p>
        </w:tc>
        <w:tc>
          <w:tcPr>
            <w:tcW w:w="1134" w:type="dxa"/>
            <w:tcBorders>
              <w:right w:val="single" w:sz="4" w:space="0" w:color="auto"/>
            </w:tcBorders>
            <w:shd w:val="clear" w:color="auto" w:fill="auto"/>
            <w:vAlign w:val="center"/>
          </w:tcPr>
          <w:p w14:paraId="519BA97F" w14:textId="77777777" w:rsidR="009604F8" w:rsidRPr="001F5F48" w:rsidRDefault="009604F8" w:rsidP="009604F8">
            <w:pPr>
              <w:ind w:right="113"/>
              <w:jc w:val="center"/>
              <w:rPr>
                <w:rFonts w:asciiTheme="minorHAnsi" w:eastAsia="Times New Roman" w:hAnsiTheme="minorHAnsi" w:cstheme="majorHAnsi"/>
                <w:color w:val="000000"/>
                <w:sz w:val="18"/>
                <w:szCs w:val="18"/>
              </w:rPr>
            </w:pPr>
            <w:r w:rsidRPr="001F5F48">
              <w:rPr>
                <w:rFonts w:asciiTheme="minorHAnsi" w:eastAsia="Times New Roman" w:hAnsiTheme="minorHAnsi"/>
                <w:color w:val="000000"/>
                <w:sz w:val="18"/>
                <w:szCs w:val="18"/>
                <w:lang w:val="en-CA"/>
              </w:rPr>
              <w:t>0.4133</w:t>
            </w:r>
          </w:p>
        </w:tc>
        <w:tc>
          <w:tcPr>
            <w:tcW w:w="993" w:type="dxa"/>
            <w:tcBorders>
              <w:left w:val="single" w:sz="4" w:space="0" w:color="auto"/>
            </w:tcBorders>
            <w:shd w:val="clear" w:color="auto" w:fill="auto"/>
            <w:vAlign w:val="center"/>
          </w:tcPr>
          <w:p w14:paraId="5BC25E47" w14:textId="77777777" w:rsidR="009604F8" w:rsidRPr="001F5F48" w:rsidRDefault="009604F8" w:rsidP="009604F8">
            <w:pPr>
              <w:jc w:val="right"/>
              <w:rPr>
                <w:rFonts w:asciiTheme="minorHAnsi" w:eastAsia="Times New Roman" w:hAnsiTheme="minorHAnsi" w:cstheme="majorHAnsi"/>
                <w:color w:val="000000"/>
                <w:sz w:val="18"/>
                <w:szCs w:val="18"/>
              </w:rPr>
            </w:pPr>
            <w:r w:rsidRPr="001F5F48">
              <w:rPr>
                <w:rFonts w:asciiTheme="minorHAnsi" w:eastAsia="Times New Roman" w:hAnsiTheme="minorHAnsi"/>
                <w:color w:val="000000"/>
                <w:sz w:val="18"/>
                <w:szCs w:val="18"/>
              </w:rPr>
              <w:t>2.5</w:t>
            </w:r>
          </w:p>
        </w:tc>
        <w:tc>
          <w:tcPr>
            <w:tcW w:w="1700" w:type="dxa"/>
            <w:shd w:val="clear" w:color="auto" w:fill="auto"/>
            <w:vAlign w:val="center"/>
          </w:tcPr>
          <w:p w14:paraId="4AA7AE45" w14:textId="77777777" w:rsidR="009604F8" w:rsidRPr="001F5F48" w:rsidRDefault="009604F8" w:rsidP="009604F8">
            <w:pPr>
              <w:ind w:left="113"/>
              <w:rPr>
                <w:rFonts w:asciiTheme="minorHAnsi" w:eastAsia="Times New Roman" w:hAnsiTheme="minorHAnsi" w:cstheme="majorHAnsi"/>
                <w:color w:val="000000"/>
                <w:sz w:val="18"/>
                <w:szCs w:val="18"/>
              </w:rPr>
            </w:pPr>
            <w:r w:rsidRPr="001F5F48">
              <w:rPr>
                <w:rFonts w:asciiTheme="minorHAnsi" w:eastAsia="Times New Roman" w:hAnsiTheme="minorHAnsi"/>
                <w:color w:val="000000"/>
                <w:sz w:val="18"/>
                <w:szCs w:val="18"/>
              </w:rPr>
              <w:t>(-3.6, 8.6)</w:t>
            </w:r>
          </w:p>
        </w:tc>
        <w:tc>
          <w:tcPr>
            <w:tcW w:w="1135" w:type="dxa"/>
            <w:shd w:val="clear" w:color="auto" w:fill="auto"/>
            <w:vAlign w:val="center"/>
          </w:tcPr>
          <w:p w14:paraId="1DD57D29" w14:textId="77777777" w:rsidR="009604F8" w:rsidRPr="001F5F48" w:rsidRDefault="009604F8" w:rsidP="009604F8">
            <w:pPr>
              <w:ind w:right="113"/>
              <w:jc w:val="center"/>
              <w:rPr>
                <w:rFonts w:asciiTheme="minorHAnsi" w:eastAsia="Times New Roman" w:hAnsiTheme="minorHAnsi" w:cstheme="majorHAnsi"/>
                <w:color w:val="000000"/>
                <w:sz w:val="18"/>
                <w:szCs w:val="18"/>
              </w:rPr>
            </w:pPr>
            <w:r w:rsidRPr="001F5F48">
              <w:rPr>
                <w:rFonts w:asciiTheme="minorHAnsi" w:eastAsia="Times New Roman" w:hAnsiTheme="minorHAnsi"/>
                <w:color w:val="000000"/>
                <w:sz w:val="18"/>
                <w:szCs w:val="18"/>
                <w:lang w:val="en-CA"/>
              </w:rPr>
              <w:t>0.4152</w:t>
            </w:r>
          </w:p>
        </w:tc>
      </w:tr>
      <w:tr w:rsidR="009604F8" w:rsidRPr="004667A4" w14:paraId="50638D27" w14:textId="77777777" w:rsidTr="0046189E">
        <w:trPr>
          <w:trHeight w:val="255"/>
        </w:trPr>
        <w:tc>
          <w:tcPr>
            <w:tcW w:w="3798" w:type="dxa"/>
            <w:shd w:val="clear" w:color="auto" w:fill="auto"/>
            <w:vAlign w:val="center"/>
          </w:tcPr>
          <w:p w14:paraId="0E247A8F" w14:textId="77777777" w:rsidR="009604F8" w:rsidRPr="001F5F48" w:rsidRDefault="009604F8" w:rsidP="009604F8">
            <w:pPr>
              <w:rPr>
                <w:rFonts w:asciiTheme="minorHAnsi" w:eastAsia="Times New Roman" w:hAnsiTheme="minorHAnsi" w:cstheme="majorHAnsi"/>
                <w:color w:val="000000" w:themeColor="text1"/>
                <w:sz w:val="18"/>
                <w:szCs w:val="18"/>
              </w:rPr>
            </w:pPr>
            <w:r w:rsidRPr="007B4932">
              <w:rPr>
                <w:rFonts w:asciiTheme="minorHAnsi" w:eastAsia="Times New Roman" w:hAnsiTheme="minorHAnsi" w:cstheme="majorHAnsi"/>
                <w:color w:val="000000" w:themeColor="text1"/>
                <w:sz w:val="18"/>
                <w:szCs w:val="18"/>
              </w:rPr>
              <w:t>Ontario vs Saskatchewan</w:t>
            </w:r>
          </w:p>
        </w:tc>
        <w:tc>
          <w:tcPr>
            <w:tcW w:w="880" w:type="dxa"/>
            <w:shd w:val="clear" w:color="auto" w:fill="auto"/>
            <w:noWrap/>
            <w:vAlign w:val="center"/>
          </w:tcPr>
          <w:p w14:paraId="287E8A5B" w14:textId="77777777" w:rsidR="009604F8" w:rsidRPr="001F5F48" w:rsidRDefault="009604F8" w:rsidP="009604F8">
            <w:pPr>
              <w:jc w:val="right"/>
              <w:rPr>
                <w:rFonts w:asciiTheme="minorHAnsi" w:hAnsiTheme="minorHAnsi" w:cstheme="majorHAnsi"/>
                <w:color w:val="000000"/>
                <w:sz w:val="18"/>
                <w:szCs w:val="18"/>
              </w:rPr>
            </w:pPr>
            <w:r w:rsidRPr="001F5F48">
              <w:rPr>
                <w:rFonts w:asciiTheme="minorHAnsi" w:eastAsia="Times New Roman" w:hAnsiTheme="minorHAnsi"/>
                <w:color w:val="000000"/>
                <w:sz w:val="18"/>
                <w:szCs w:val="18"/>
              </w:rPr>
              <w:t>5.1</w:t>
            </w:r>
          </w:p>
        </w:tc>
        <w:tc>
          <w:tcPr>
            <w:tcW w:w="1418" w:type="dxa"/>
            <w:shd w:val="clear" w:color="auto" w:fill="auto"/>
            <w:vAlign w:val="center"/>
          </w:tcPr>
          <w:p w14:paraId="198E86B3" w14:textId="77777777" w:rsidR="009604F8" w:rsidRPr="001F5F48" w:rsidRDefault="009604F8" w:rsidP="009604F8">
            <w:pPr>
              <w:ind w:left="113"/>
              <w:rPr>
                <w:rFonts w:asciiTheme="minorHAnsi" w:eastAsia="Times New Roman" w:hAnsiTheme="minorHAnsi" w:cstheme="majorHAnsi"/>
                <w:color w:val="000000"/>
                <w:sz w:val="18"/>
                <w:szCs w:val="18"/>
              </w:rPr>
            </w:pPr>
            <w:r w:rsidRPr="001F5F48">
              <w:rPr>
                <w:rFonts w:asciiTheme="minorHAnsi" w:eastAsia="Times New Roman" w:hAnsiTheme="minorHAnsi"/>
                <w:color w:val="000000"/>
                <w:sz w:val="18"/>
                <w:szCs w:val="18"/>
              </w:rPr>
              <w:t>(-9.1, 19.2)</w:t>
            </w:r>
          </w:p>
        </w:tc>
        <w:tc>
          <w:tcPr>
            <w:tcW w:w="1134" w:type="dxa"/>
            <w:tcBorders>
              <w:right w:val="single" w:sz="4" w:space="0" w:color="auto"/>
            </w:tcBorders>
            <w:shd w:val="clear" w:color="auto" w:fill="auto"/>
            <w:vAlign w:val="center"/>
          </w:tcPr>
          <w:p w14:paraId="0BD23901" w14:textId="77777777" w:rsidR="009604F8" w:rsidRPr="001F5F48" w:rsidRDefault="009604F8" w:rsidP="009604F8">
            <w:pPr>
              <w:ind w:right="113"/>
              <w:jc w:val="center"/>
              <w:rPr>
                <w:rFonts w:asciiTheme="minorHAnsi" w:eastAsia="Times New Roman" w:hAnsiTheme="minorHAnsi" w:cstheme="majorHAnsi"/>
                <w:color w:val="000000"/>
                <w:sz w:val="18"/>
                <w:szCs w:val="18"/>
              </w:rPr>
            </w:pPr>
            <w:r w:rsidRPr="001F5F48">
              <w:rPr>
                <w:rFonts w:asciiTheme="minorHAnsi" w:eastAsia="Times New Roman" w:hAnsiTheme="minorHAnsi"/>
                <w:color w:val="000000"/>
                <w:sz w:val="18"/>
                <w:szCs w:val="18"/>
                <w:lang w:val="en-CA"/>
              </w:rPr>
              <w:t>0.4807</w:t>
            </w:r>
          </w:p>
        </w:tc>
        <w:tc>
          <w:tcPr>
            <w:tcW w:w="993" w:type="dxa"/>
            <w:tcBorders>
              <w:left w:val="single" w:sz="4" w:space="0" w:color="auto"/>
            </w:tcBorders>
            <w:shd w:val="clear" w:color="auto" w:fill="auto"/>
            <w:vAlign w:val="center"/>
          </w:tcPr>
          <w:p w14:paraId="1AE182C7" w14:textId="77777777" w:rsidR="009604F8" w:rsidRPr="001F5F48" w:rsidRDefault="009604F8" w:rsidP="009604F8">
            <w:pPr>
              <w:jc w:val="right"/>
              <w:rPr>
                <w:rFonts w:asciiTheme="minorHAnsi" w:eastAsia="Times New Roman" w:hAnsiTheme="minorHAnsi" w:cstheme="majorHAnsi"/>
                <w:color w:val="000000"/>
                <w:sz w:val="18"/>
                <w:szCs w:val="18"/>
              </w:rPr>
            </w:pPr>
            <w:r w:rsidRPr="001F5F48">
              <w:rPr>
                <w:rFonts w:asciiTheme="minorHAnsi" w:eastAsia="Times New Roman" w:hAnsiTheme="minorHAnsi"/>
                <w:color w:val="000000"/>
                <w:sz w:val="18"/>
                <w:szCs w:val="18"/>
              </w:rPr>
              <w:t>1.7</w:t>
            </w:r>
          </w:p>
        </w:tc>
        <w:tc>
          <w:tcPr>
            <w:tcW w:w="1700" w:type="dxa"/>
            <w:shd w:val="clear" w:color="auto" w:fill="auto"/>
            <w:vAlign w:val="center"/>
          </w:tcPr>
          <w:p w14:paraId="5862D499" w14:textId="77777777" w:rsidR="009604F8" w:rsidRPr="001F5F48" w:rsidRDefault="009604F8" w:rsidP="009604F8">
            <w:pPr>
              <w:ind w:left="113"/>
              <w:rPr>
                <w:rFonts w:asciiTheme="minorHAnsi" w:eastAsia="Times New Roman" w:hAnsiTheme="minorHAnsi" w:cstheme="majorHAnsi"/>
                <w:color w:val="000000"/>
                <w:sz w:val="18"/>
                <w:szCs w:val="18"/>
              </w:rPr>
            </w:pPr>
            <w:r w:rsidRPr="001F5F48">
              <w:rPr>
                <w:rFonts w:asciiTheme="minorHAnsi" w:eastAsia="Times New Roman" w:hAnsiTheme="minorHAnsi"/>
                <w:color w:val="000000"/>
                <w:sz w:val="18"/>
                <w:szCs w:val="18"/>
              </w:rPr>
              <w:t>(-5</w:t>
            </w:r>
            <w:r>
              <w:rPr>
                <w:rFonts w:asciiTheme="minorHAnsi" w:eastAsia="Times New Roman" w:hAnsiTheme="minorHAnsi"/>
                <w:color w:val="000000"/>
                <w:sz w:val="18"/>
                <w:szCs w:val="18"/>
              </w:rPr>
              <w:t>.0</w:t>
            </w:r>
            <w:r w:rsidRPr="001F5F48">
              <w:rPr>
                <w:rFonts w:asciiTheme="minorHAnsi" w:eastAsia="Times New Roman" w:hAnsiTheme="minorHAnsi"/>
                <w:color w:val="000000"/>
                <w:sz w:val="18"/>
                <w:szCs w:val="18"/>
              </w:rPr>
              <w:t>, 8.4)</w:t>
            </w:r>
          </w:p>
        </w:tc>
        <w:tc>
          <w:tcPr>
            <w:tcW w:w="1135" w:type="dxa"/>
            <w:shd w:val="clear" w:color="auto" w:fill="auto"/>
            <w:vAlign w:val="center"/>
          </w:tcPr>
          <w:p w14:paraId="6282D649" w14:textId="77777777" w:rsidR="009604F8" w:rsidRPr="001F5F48" w:rsidRDefault="009604F8" w:rsidP="009604F8">
            <w:pPr>
              <w:ind w:right="113"/>
              <w:jc w:val="center"/>
              <w:rPr>
                <w:rFonts w:asciiTheme="minorHAnsi" w:eastAsia="Times New Roman" w:hAnsiTheme="minorHAnsi" w:cstheme="majorHAnsi"/>
                <w:color w:val="000000"/>
                <w:sz w:val="18"/>
                <w:szCs w:val="18"/>
              </w:rPr>
            </w:pPr>
            <w:r w:rsidRPr="001F5F48">
              <w:rPr>
                <w:rFonts w:asciiTheme="minorHAnsi" w:eastAsia="Times New Roman" w:hAnsiTheme="minorHAnsi"/>
                <w:color w:val="000000"/>
                <w:sz w:val="18"/>
                <w:szCs w:val="18"/>
                <w:lang w:val="en-CA"/>
              </w:rPr>
              <w:t>0.6219</w:t>
            </w:r>
          </w:p>
        </w:tc>
      </w:tr>
      <w:tr w:rsidR="009604F8" w:rsidRPr="004667A4" w14:paraId="1AE69959" w14:textId="77777777" w:rsidTr="0046189E">
        <w:trPr>
          <w:trHeight w:val="255"/>
        </w:trPr>
        <w:tc>
          <w:tcPr>
            <w:tcW w:w="3798" w:type="dxa"/>
            <w:shd w:val="clear" w:color="auto" w:fill="auto"/>
            <w:vAlign w:val="center"/>
          </w:tcPr>
          <w:p w14:paraId="162AFAD2" w14:textId="77777777" w:rsidR="009604F8" w:rsidRPr="001F5F48" w:rsidRDefault="009604F8" w:rsidP="009604F8">
            <w:pPr>
              <w:rPr>
                <w:rFonts w:asciiTheme="minorHAnsi" w:eastAsia="Times New Roman" w:hAnsiTheme="minorHAnsi" w:cstheme="majorHAnsi"/>
                <w:color w:val="000000" w:themeColor="text1"/>
                <w:sz w:val="18"/>
                <w:szCs w:val="18"/>
              </w:rPr>
            </w:pPr>
            <w:r w:rsidRPr="007B4932">
              <w:rPr>
                <w:rFonts w:asciiTheme="minorHAnsi" w:eastAsia="Times New Roman" w:hAnsiTheme="minorHAnsi" w:cstheme="majorHAnsi"/>
                <w:color w:val="000000" w:themeColor="text1"/>
                <w:sz w:val="18"/>
                <w:szCs w:val="18"/>
              </w:rPr>
              <w:t>Ontario vs Alberta</w:t>
            </w:r>
          </w:p>
        </w:tc>
        <w:tc>
          <w:tcPr>
            <w:tcW w:w="880" w:type="dxa"/>
            <w:shd w:val="clear" w:color="auto" w:fill="auto"/>
            <w:noWrap/>
            <w:vAlign w:val="center"/>
          </w:tcPr>
          <w:p w14:paraId="09E5021D" w14:textId="77777777" w:rsidR="009604F8" w:rsidRPr="001F5F48" w:rsidRDefault="009604F8" w:rsidP="009604F8">
            <w:pPr>
              <w:jc w:val="right"/>
              <w:rPr>
                <w:rFonts w:asciiTheme="minorHAnsi" w:hAnsiTheme="minorHAnsi" w:cstheme="majorHAnsi"/>
                <w:color w:val="000000"/>
                <w:sz w:val="18"/>
                <w:szCs w:val="18"/>
              </w:rPr>
            </w:pPr>
            <w:r w:rsidRPr="001F5F48">
              <w:rPr>
                <w:rFonts w:asciiTheme="minorHAnsi" w:eastAsia="Times New Roman" w:hAnsiTheme="minorHAnsi"/>
                <w:color w:val="000000"/>
                <w:sz w:val="18"/>
                <w:szCs w:val="18"/>
              </w:rPr>
              <w:t>11.6</w:t>
            </w:r>
          </w:p>
        </w:tc>
        <w:tc>
          <w:tcPr>
            <w:tcW w:w="1418" w:type="dxa"/>
            <w:shd w:val="clear" w:color="auto" w:fill="auto"/>
            <w:vAlign w:val="center"/>
          </w:tcPr>
          <w:p w14:paraId="318ED260" w14:textId="77777777" w:rsidR="009604F8" w:rsidRPr="001F5F48" w:rsidRDefault="009604F8" w:rsidP="009604F8">
            <w:pPr>
              <w:ind w:left="113"/>
              <w:rPr>
                <w:rFonts w:asciiTheme="minorHAnsi" w:eastAsia="Times New Roman" w:hAnsiTheme="minorHAnsi" w:cstheme="majorHAnsi"/>
                <w:color w:val="000000"/>
                <w:sz w:val="18"/>
                <w:szCs w:val="18"/>
              </w:rPr>
            </w:pPr>
            <w:r w:rsidRPr="001F5F48">
              <w:rPr>
                <w:rFonts w:asciiTheme="minorHAnsi" w:eastAsia="Times New Roman" w:hAnsiTheme="minorHAnsi"/>
                <w:color w:val="000000"/>
                <w:sz w:val="18"/>
                <w:szCs w:val="18"/>
              </w:rPr>
              <w:t>(-0.5, 23.7)</w:t>
            </w:r>
          </w:p>
        </w:tc>
        <w:tc>
          <w:tcPr>
            <w:tcW w:w="1134" w:type="dxa"/>
            <w:tcBorders>
              <w:right w:val="single" w:sz="4" w:space="0" w:color="auto"/>
            </w:tcBorders>
            <w:shd w:val="clear" w:color="auto" w:fill="auto"/>
            <w:vAlign w:val="center"/>
          </w:tcPr>
          <w:p w14:paraId="4F297D6C" w14:textId="77777777" w:rsidR="009604F8" w:rsidRPr="001F5F48" w:rsidRDefault="009604F8" w:rsidP="009604F8">
            <w:pPr>
              <w:ind w:right="113"/>
              <w:jc w:val="center"/>
              <w:rPr>
                <w:rFonts w:asciiTheme="minorHAnsi" w:eastAsia="Times New Roman" w:hAnsiTheme="minorHAnsi" w:cstheme="majorHAnsi"/>
                <w:color w:val="000000"/>
                <w:sz w:val="18"/>
                <w:szCs w:val="18"/>
              </w:rPr>
            </w:pPr>
            <w:r w:rsidRPr="001F5F48">
              <w:rPr>
                <w:rFonts w:asciiTheme="minorHAnsi" w:eastAsia="Times New Roman" w:hAnsiTheme="minorHAnsi"/>
                <w:color w:val="000000"/>
                <w:sz w:val="18"/>
                <w:szCs w:val="18"/>
                <w:lang w:val="en-CA"/>
              </w:rPr>
              <w:t>0.0597</w:t>
            </w:r>
          </w:p>
        </w:tc>
        <w:tc>
          <w:tcPr>
            <w:tcW w:w="993" w:type="dxa"/>
            <w:tcBorders>
              <w:left w:val="single" w:sz="4" w:space="0" w:color="auto"/>
            </w:tcBorders>
            <w:shd w:val="clear" w:color="auto" w:fill="auto"/>
            <w:vAlign w:val="center"/>
          </w:tcPr>
          <w:p w14:paraId="05BD7C31" w14:textId="77777777" w:rsidR="009604F8" w:rsidRPr="006C0CF7" w:rsidRDefault="009604F8" w:rsidP="009604F8">
            <w:pPr>
              <w:jc w:val="right"/>
              <w:rPr>
                <w:rFonts w:asciiTheme="minorHAnsi" w:eastAsia="Times New Roman" w:hAnsiTheme="minorHAnsi" w:cstheme="majorHAnsi"/>
                <w:color w:val="000000"/>
                <w:sz w:val="18"/>
                <w:szCs w:val="18"/>
              </w:rPr>
            </w:pPr>
            <w:r w:rsidRPr="006C0CF7">
              <w:rPr>
                <w:rFonts w:asciiTheme="minorHAnsi" w:eastAsia="Times New Roman" w:hAnsiTheme="minorHAnsi"/>
                <w:color w:val="000000"/>
                <w:sz w:val="18"/>
                <w:szCs w:val="18"/>
              </w:rPr>
              <w:t>5.7</w:t>
            </w:r>
          </w:p>
        </w:tc>
        <w:tc>
          <w:tcPr>
            <w:tcW w:w="1700" w:type="dxa"/>
            <w:shd w:val="clear" w:color="auto" w:fill="auto"/>
            <w:vAlign w:val="center"/>
          </w:tcPr>
          <w:p w14:paraId="5152231D" w14:textId="77777777" w:rsidR="009604F8" w:rsidRPr="006C0CF7" w:rsidRDefault="009604F8" w:rsidP="009604F8">
            <w:pPr>
              <w:ind w:left="113"/>
              <w:rPr>
                <w:rFonts w:asciiTheme="minorHAnsi" w:eastAsia="Times New Roman" w:hAnsiTheme="minorHAnsi" w:cstheme="majorHAnsi"/>
                <w:color w:val="000000"/>
                <w:sz w:val="18"/>
                <w:szCs w:val="18"/>
              </w:rPr>
            </w:pPr>
            <w:r w:rsidRPr="006C0CF7">
              <w:rPr>
                <w:rFonts w:asciiTheme="minorHAnsi" w:eastAsia="Times New Roman" w:hAnsiTheme="minorHAnsi"/>
                <w:color w:val="000000"/>
                <w:sz w:val="18"/>
                <w:szCs w:val="18"/>
              </w:rPr>
              <w:t>(0.2, 11.2)</w:t>
            </w:r>
          </w:p>
        </w:tc>
        <w:tc>
          <w:tcPr>
            <w:tcW w:w="1135" w:type="dxa"/>
            <w:shd w:val="clear" w:color="auto" w:fill="auto"/>
            <w:vAlign w:val="center"/>
          </w:tcPr>
          <w:p w14:paraId="5719FC08" w14:textId="77777777" w:rsidR="009604F8" w:rsidRPr="006C0CF7" w:rsidRDefault="009604F8" w:rsidP="009604F8">
            <w:pPr>
              <w:ind w:right="113"/>
              <w:jc w:val="center"/>
              <w:rPr>
                <w:rFonts w:asciiTheme="minorHAnsi" w:eastAsia="Times New Roman" w:hAnsiTheme="minorHAnsi" w:cstheme="majorHAnsi"/>
                <w:color w:val="000000"/>
                <w:sz w:val="18"/>
                <w:szCs w:val="18"/>
              </w:rPr>
            </w:pPr>
            <w:r w:rsidRPr="006C0CF7">
              <w:rPr>
                <w:rFonts w:asciiTheme="minorHAnsi" w:eastAsia="Times New Roman" w:hAnsiTheme="minorHAnsi"/>
                <w:color w:val="000000"/>
                <w:sz w:val="18"/>
                <w:szCs w:val="18"/>
                <w:lang w:val="en-CA"/>
              </w:rPr>
              <w:t>0.0437</w:t>
            </w:r>
          </w:p>
        </w:tc>
      </w:tr>
      <w:tr w:rsidR="009604F8" w:rsidRPr="004667A4" w14:paraId="59D2E505" w14:textId="77777777" w:rsidTr="0046189E">
        <w:trPr>
          <w:trHeight w:val="255"/>
        </w:trPr>
        <w:tc>
          <w:tcPr>
            <w:tcW w:w="3798" w:type="dxa"/>
            <w:shd w:val="clear" w:color="auto" w:fill="auto"/>
            <w:vAlign w:val="center"/>
          </w:tcPr>
          <w:p w14:paraId="1B95A807" w14:textId="77777777" w:rsidR="009604F8" w:rsidRPr="001F5F48" w:rsidRDefault="009604F8" w:rsidP="009604F8">
            <w:pPr>
              <w:rPr>
                <w:rFonts w:asciiTheme="minorHAnsi" w:eastAsia="Times New Roman" w:hAnsiTheme="minorHAnsi" w:cstheme="majorHAnsi"/>
                <w:color w:val="000000" w:themeColor="text1"/>
                <w:sz w:val="18"/>
                <w:szCs w:val="18"/>
              </w:rPr>
            </w:pPr>
            <w:r w:rsidRPr="007B4932">
              <w:rPr>
                <w:rFonts w:asciiTheme="minorHAnsi" w:eastAsia="Times New Roman" w:hAnsiTheme="minorHAnsi" w:cstheme="majorHAnsi"/>
                <w:color w:val="000000" w:themeColor="text1"/>
                <w:sz w:val="18"/>
                <w:szCs w:val="18"/>
              </w:rPr>
              <w:t>Ontario vs British Columbia</w:t>
            </w:r>
          </w:p>
        </w:tc>
        <w:tc>
          <w:tcPr>
            <w:tcW w:w="880" w:type="dxa"/>
            <w:shd w:val="clear" w:color="auto" w:fill="auto"/>
            <w:noWrap/>
            <w:vAlign w:val="center"/>
          </w:tcPr>
          <w:p w14:paraId="575BCCF6" w14:textId="77777777" w:rsidR="009604F8" w:rsidRPr="001F5F48" w:rsidRDefault="009604F8" w:rsidP="009604F8">
            <w:pPr>
              <w:jc w:val="right"/>
              <w:rPr>
                <w:rFonts w:asciiTheme="minorHAnsi" w:hAnsiTheme="minorHAnsi" w:cstheme="majorHAnsi"/>
                <w:color w:val="000000"/>
                <w:sz w:val="18"/>
                <w:szCs w:val="18"/>
              </w:rPr>
            </w:pPr>
            <w:r w:rsidRPr="001F5F48">
              <w:rPr>
                <w:rFonts w:asciiTheme="minorHAnsi" w:eastAsia="Times New Roman" w:hAnsiTheme="minorHAnsi"/>
                <w:color w:val="000000"/>
                <w:sz w:val="18"/>
                <w:szCs w:val="18"/>
              </w:rPr>
              <w:t>5.9</w:t>
            </w:r>
          </w:p>
        </w:tc>
        <w:tc>
          <w:tcPr>
            <w:tcW w:w="1418" w:type="dxa"/>
            <w:shd w:val="clear" w:color="auto" w:fill="auto"/>
            <w:vAlign w:val="center"/>
          </w:tcPr>
          <w:p w14:paraId="77D2F0F3" w14:textId="77777777" w:rsidR="009604F8" w:rsidRPr="001F5F48" w:rsidRDefault="009604F8" w:rsidP="009604F8">
            <w:pPr>
              <w:ind w:left="113"/>
              <w:rPr>
                <w:rFonts w:asciiTheme="minorHAnsi" w:eastAsia="Times New Roman" w:hAnsiTheme="minorHAnsi" w:cstheme="majorHAnsi"/>
                <w:color w:val="000000"/>
                <w:sz w:val="18"/>
                <w:szCs w:val="18"/>
              </w:rPr>
            </w:pPr>
            <w:r w:rsidRPr="001F5F48">
              <w:rPr>
                <w:rFonts w:asciiTheme="minorHAnsi" w:eastAsia="Times New Roman" w:hAnsiTheme="minorHAnsi"/>
                <w:color w:val="000000"/>
                <w:sz w:val="18"/>
                <w:szCs w:val="18"/>
              </w:rPr>
              <w:t>(-4.7, 16.6)</w:t>
            </w:r>
          </w:p>
        </w:tc>
        <w:tc>
          <w:tcPr>
            <w:tcW w:w="1134" w:type="dxa"/>
            <w:tcBorders>
              <w:right w:val="single" w:sz="4" w:space="0" w:color="auto"/>
            </w:tcBorders>
            <w:shd w:val="clear" w:color="auto" w:fill="auto"/>
            <w:vAlign w:val="center"/>
          </w:tcPr>
          <w:p w14:paraId="72729695" w14:textId="77777777" w:rsidR="009604F8" w:rsidRPr="001F5F48" w:rsidRDefault="009604F8" w:rsidP="009604F8">
            <w:pPr>
              <w:ind w:right="113"/>
              <w:jc w:val="center"/>
              <w:rPr>
                <w:rFonts w:asciiTheme="minorHAnsi" w:eastAsia="Times New Roman" w:hAnsiTheme="minorHAnsi" w:cstheme="majorHAnsi"/>
                <w:color w:val="000000"/>
                <w:sz w:val="18"/>
                <w:szCs w:val="18"/>
              </w:rPr>
            </w:pPr>
            <w:r w:rsidRPr="001F5F48">
              <w:rPr>
                <w:rFonts w:asciiTheme="minorHAnsi" w:eastAsia="Times New Roman" w:hAnsiTheme="minorHAnsi"/>
                <w:color w:val="000000"/>
                <w:sz w:val="18"/>
                <w:szCs w:val="18"/>
                <w:lang w:val="en-CA"/>
              </w:rPr>
              <w:t>0.2762</w:t>
            </w:r>
          </w:p>
        </w:tc>
        <w:tc>
          <w:tcPr>
            <w:tcW w:w="993" w:type="dxa"/>
            <w:tcBorders>
              <w:left w:val="single" w:sz="4" w:space="0" w:color="auto"/>
            </w:tcBorders>
            <w:shd w:val="clear" w:color="auto" w:fill="auto"/>
            <w:vAlign w:val="center"/>
          </w:tcPr>
          <w:p w14:paraId="3107B928" w14:textId="77777777" w:rsidR="009604F8" w:rsidRPr="001F5F48" w:rsidRDefault="009604F8" w:rsidP="009604F8">
            <w:pPr>
              <w:jc w:val="right"/>
              <w:rPr>
                <w:rFonts w:asciiTheme="minorHAnsi" w:eastAsia="Times New Roman" w:hAnsiTheme="minorHAnsi" w:cstheme="majorHAnsi"/>
                <w:color w:val="000000"/>
                <w:sz w:val="18"/>
                <w:szCs w:val="18"/>
              </w:rPr>
            </w:pPr>
            <w:r w:rsidRPr="001F5F48">
              <w:rPr>
                <w:rFonts w:asciiTheme="minorHAnsi" w:eastAsia="Times New Roman" w:hAnsiTheme="minorHAnsi"/>
                <w:color w:val="000000"/>
                <w:sz w:val="18"/>
                <w:szCs w:val="18"/>
              </w:rPr>
              <w:t>3.3</w:t>
            </w:r>
          </w:p>
        </w:tc>
        <w:tc>
          <w:tcPr>
            <w:tcW w:w="1700" w:type="dxa"/>
            <w:shd w:val="clear" w:color="auto" w:fill="auto"/>
            <w:vAlign w:val="center"/>
          </w:tcPr>
          <w:p w14:paraId="10570415" w14:textId="77777777" w:rsidR="009604F8" w:rsidRPr="001F5F48" w:rsidRDefault="009604F8" w:rsidP="009604F8">
            <w:pPr>
              <w:ind w:left="113"/>
              <w:rPr>
                <w:rFonts w:asciiTheme="minorHAnsi" w:eastAsia="Times New Roman" w:hAnsiTheme="minorHAnsi" w:cstheme="majorHAnsi"/>
                <w:color w:val="000000"/>
                <w:sz w:val="18"/>
                <w:szCs w:val="18"/>
              </w:rPr>
            </w:pPr>
            <w:r w:rsidRPr="001F5F48">
              <w:rPr>
                <w:rFonts w:asciiTheme="minorHAnsi" w:eastAsia="Times New Roman" w:hAnsiTheme="minorHAnsi"/>
                <w:color w:val="000000"/>
                <w:sz w:val="18"/>
                <w:szCs w:val="18"/>
              </w:rPr>
              <w:t>(-1.8, 8.3)</w:t>
            </w:r>
          </w:p>
        </w:tc>
        <w:tc>
          <w:tcPr>
            <w:tcW w:w="1135" w:type="dxa"/>
            <w:shd w:val="clear" w:color="auto" w:fill="auto"/>
            <w:vAlign w:val="center"/>
          </w:tcPr>
          <w:p w14:paraId="75445738" w14:textId="77777777" w:rsidR="009604F8" w:rsidRPr="001F5F48" w:rsidRDefault="009604F8" w:rsidP="009604F8">
            <w:pPr>
              <w:ind w:right="113"/>
              <w:jc w:val="center"/>
              <w:rPr>
                <w:rFonts w:asciiTheme="minorHAnsi" w:eastAsia="Times New Roman" w:hAnsiTheme="minorHAnsi" w:cstheme="majorHAnsi"/>
                <w:color w:val="000000"/>
                <w:sz w:val="18"/>
                <w:szCs w:val="18"/>
              </w:rPr>
            </w:pPr>
            <w:r w:rsidRPr="001F5F48">
              <w:rPr>
                <w:rFonts w:asciiTheme="minorHAnsi" w:eastAsia="Times New Roman" w:hAnsiTheme="minorHAnsi"/>
                <w:color w:val="000000"/>
                <w:sz w:val="18"/>
                <w:szCs w:val="18"/>
                <w:lang w:val="en-CA"/>
              </w:rPr>
              <w:t>0.202</w:t>
            </w:r>
            <w:r>
              <w:rPr>
                <w:rFonts w:asciiTheme="minorHAnsi" w:eastAsia="Times New Roman" w:hAnsiTheme="minorHAnsi"/>
                <w:color w:val="000000"/>
                <w:sz w:val="18"/>
                <w:szCs w:val="18"/>
                <w:lang w:val="en-CA"/>
              </w:rPr>
              <w:t>0</w:t>
            </w:r>
          </w:p>
        </w:tc>
      </w:tr>
      <w:tr w:rsidR="009604F8" w:rsidRPr="004667A4" w14:paraId="603A245E" w14:textId="77777777" w:rsidTr="0046189E">
        <w:trPr>
          <w:trHeight w:val="255"/>
        </w:trPr>
        <w:tc>
          <w:tcPr>
            <w:tcW w:w="3798" w:type="dxa"/>
            <w:shd w:val="clear" w:color="auto" w:fill="auto"/>
            <w:vAlign w:val="center"/>
          </w:tcPr>
          <w:p w14:paraId="0AA8DD64" w14:textId="77777777" w:rsidR="009604F8" w:rsidRPr="001F5F48" w:rsidRDefault="009604F8" w:rsidP="009604F8">
            <w:pPr>
              <w:rPr>
                <w:rFonts w:asciiTheme="minorHAnsi" w:eastAsia="Times New Roman" w:hAnsiTheme="minorHAnsi" w:cstheme="majorHAnsi"/>
                <w:color w:val="000000" w:themeColor="text1"/>
                <w:sz w:val="18"/>
                <w:szCs w:val="18"/>
              </w:rPr>
            </w:pPr>
            <w:r w:rsidRPr="007B4932">
              <w:rPr>
                <w:rFonts w:asciiTheme="minorHAnsi" w:eastAsia="Times New Roman" w:hAnsiTheme="minorHAnsi" w:cstheme="majorHAnsi"/>
                <w:color w:val="000000" w:themeColor="text1"/>
                <w:sz w:val="18"/>
                <w:szCs w:val="18"/>
              </w:rPr>
              <w:t>Manitoba vs Saskatchewan</w:t>
            </w:r>
          </w:p>
        </w:tc>
        <w:tc>
          <w:tcPr>
            <w:tcW w:w="880" w:type="dxa"/>
            <w:shd w:val="clear" w:color="auto" w:fill="auto"/>
            <w:noWrap/>
            <w:vAlign w:val="center"/>
          </w:tcPr>
          <w:p w14:paraId="0B420060" w14:textId="77777777" w:rsidR="009604F8" w:rsidRPr="001F5F48" w:rsidRDefault="009604F8" w:rsidP="009604F8">
            <w:pPr>
              <w:jc w:val="right"/>
              <w:rPr>
                <w:rFonts w:asciiTheme="minorHAnsi" w:hAnsiTheme="minorHAnsi" w:cstheme="majorHAnsi"/>
                <w:color w:val="000000"/>
                <w:sz w:val="18"/>
                <w:szCs w:val="18"/>
              </w:rPr>
            </w:pPr>
            <w:r w:rsidRPr="001F5F48">
              <w:rPr>
                <w:rFonts w:asciiTheme="minorHAnsi" w:eastAsia="Times New Roman" w:hAnsiTheme="minorHAnsi"/>
                <w:color w:val="000000"/>
                <w:sz w:val="18"/>
                <w:szCs w:val="18"/>
              </w:rPr>
              <w:t>-0.6</w:t>
            </w:r>
          </w:p>
        </w:tc>
        <w:tc>
          <w:tcPr>
            <w:tcW w:w="1418" w:type="dxa"/>
            <w:shd w:val="clear" w:color="auto" w:fill="auto"/>
            <w:vAlign w:val="center"/>
          </w:tcPr>
          <w:p w14:paraId="7E151B71" w14:textId="77777777" w:rsidR="009604F8" w:rsidRPr="001F5F48" w:rsidRDefault="009604F8" w:rsidP="009604F8">
            <w:pPr>
              <w:ind w:left="113"/>
              <w:rPr>
                <w:rFonts w:asciiTheme="minorHAnsi" w:eastAsia="Times New Roman" w:hAnsiTheme="minorHAnsi" w:cstheme="majorHAnsi"/>
                <w:color w:val="000000"/>
                <w:sz w:val="18"/>
                <w:szCs w:val="18"/>
              </w:rPr>
            </w:pPr>
            <w:r w:rsidRPr="001F5F48">
              <w:rPr>
                <w:rFonts w:asciiTheme="minorHAnsi" w:eastAsia="Times New Roman" w:hAnsiTheme="minorHAnsi"/>
                <w:color w:val="000000"/>
                <w:sz w:val="18"/>
                <w:szCs w:val="18"/>
              </w:rPr>
              <w:t>(-17.4, 16.1)</w:t>
            </w:r>
          </w:p>
        </w:tc>
        <w:tc>
          <w:tcPr>
            <w:tcW w:w="1134" w:type="dxa"/>
            <w:tcBorders>
              <w:right w:val="single" w:sz="4" w:space="0" w:color="auto"/>
            </w:tcBorders>
            <w:shd w:val="clear" w:color="auto" w:fill="auto"/>
            <w:vAlign w:val="center"/>
          </w:tcPr>
          <w:p w14:paraId="0ACAC394" w14:textId="77777777" w:rsidR="009604F8" w:rsidRPr="001F5F48" w:rsidRDefault="009604F8" w:rsidP="009604F8">
            <w:pPr>
              <w:ind w:right="113"/>
              <w:jc w:val="center"/>
              <w:rPr>
                <w:rFonts w:asciiTheme="minorHAnsi" w:eastAsia="Times New Roman" w:hAnsiTheme="minorHAnsi" w:cstheme="majorHAnsi"/>
                <w:color w:val="000000"/>
                <w:sz w:val="18"/>
                <w:szCs w:val="18"/>
              </w:rPr>
            </w:pPr>
            <w:r w:rsidRPr="001F5F48">
              <w:rPr>
                <w:rFonts w:asciiTheme="minorHAnsi" w:eastAsia="Times New Roman" w:hAnsiTheme="minorHAnsi"/>
                <w:color w:val="000000"/>
                <w:sz w:val="18"/>
                <w:szCs w:val="18"/>
                <w:lang w:val="en-CA"/>
              </w:rPr>
              <w:t>0.9407</w:t>
            </w:r>
          </w:p>
        </w:tc>
        <w:tc>
          <w:tcPr>
            <w:tcW w:w="993" w:type="dxa"/>
            <w:tcBorders>
              <w:left w:val="single" w:sz="4" w:space="0" w:color="auto"/>
            </w:tcBorders>
            <w:shd w:val="clear" w:color="auto" w:fill="auto"/>
            <w:vAlign w:val="center"/>
          </w:tcPr>
          <w:p w14:paraId="1FBDAC41" w14:textId="77777777" w:rsidR="009604F8" w:rsidRPr="001F5F48" w:rsidRDefault="009604F8" w:rsidP="009604F8">
            <w:pPr>
              <w:jc w:val="right"/>
              <w:rPr>
                <w:rFonts w:asciiTheme="minorHAnsi" w:eastAsia="Times New Roman" w:hAnsiTheme="minorHAnsi" w:cstheme="majorHAnsi"/>
                <w:color w:val="000000"/>
                <w:sz w:val="18"/>
                <w:szCs w:val="18"/>
              </w:rPr>
            </w:pPr>
            <w:r w:rsidRPr="001F5F48">
              <w:rPr>
                <w:rFonts w:asciiTheme="minorHAnsi" w:eastAsia="Times New Roman" w:hAnsiTheme="minorHAnsi"/>
                <w:color w:val="000000"/>
                <w:sz w:val="18"/>
                <w:szCs w:val="18"/>
              </w:rPr>
              <w:t>-0.8</w:t>
            </w:r>
          </w:p>
        </w:tc>
        <w:tc>
          <w:tcPr>
            <w:tcW w:w="1700" w:type="dxa"/>
            <w:shd w:val="clear" w:color="auto" w:fill="auto"/>
            <w:vAlign w:val="center"/>
          </w:tcPr>
          <w:p w14:paraId="4A8608E3" w14:textId="77777777" w:rsidR="009604F8" w:rsidRPr="001F5F48" w:rsidRDefault="009604F8" w:rsidP="009604F8">
            <w:pPr>
              <w:ind w:left="113"/>
              <w:rPr>
                <w:rFonts w:asciiTheme="minorHAnsi" w:eastAsia="Times New Roman" w:hAnsiTheme="minorHAnsi" w:cstheme="majorHAnsi"/>
                <w:color w:val="000000"/>
                <w:sz w:val="18"/>
                <w:szCs w:val="18"/>
              </w:rPr>
            </w:pPr>
            <w:r w:rsidRPr="001F5F48">
              <w:rPr>
                <w:rFonts w:asciiTheme="minorHAnsi" w:eastAsia="Times New Roman" w:hAnsiTheme="minorHAnsi"/>
                <w:color w:val="000000"/>
                <w:sz w:val="18"/>
                <w:szCs w:val="18"/>
              </w:rPr>
              <w:t>(-8.5, 6.8)</w:t>
            </w:r>
          </w:p>
        </w:tc>
        <w:tc>
          <w:tcPr>
            <w:tcW w:w="1135" w:type="dxa"/>
            <w:shd w:val="clear" w:color="auto" w:fill="auto"/>
            <w:vAlign w:val="center"/>
          </w:tcPr>
          <w:p w14:paraId="130FCD0D" w14:textId="77777777" w:rsidR="009604F8" w:rsidRPr="001F5F48" w:rsidRDefault="009604F8" w:rsidP="009604F8">
            <w:pPr>
              <w:ind w:right="113"/>
              <w:jc w:val="center"/>
              <w:rPr>
                <w:rFonts w:asciiTheme="minorHAnsi" w:eastAsia="Times New Roman" w:hAnsiTheme="minorHAnsi" w:cstheme="majorHAnsi"/>
                <w:color w:val="000000"/>
                <w:sz w:val="18"/>
                <w:szCs w:val="18"/>
              </w:rPr>
            </w:pPr>
            <w:r w:rsidRPr="001F5F48">
              <w:rPr>
                <w:rFonts w:asciiTheme="minorHAnsi" w:eastAsia="Times New Roman" w:hAnsiTheme="minorHAnsi"/>
                <w:color w:val="000000"/>
                <w:sz w:val="18"/>
                <w:szCs w:val="18"/>
                <w:lang w:val="en-CA"/>
              </w:rPr>
              <w:t>0.8286</w:t>
            </w:r>
          </w:p>
        </w:tc>
      </w:tr>
      <w:tr w:rsidR="009604F8" w:rsidRPr="004667A4" w14:paraId="13B05B8D" w14:textId="77777777" w:rsidTr="0046189E">
        <w:trPr>
          <w:trHeight w:val="255"/>
        </w:trPr>
        <w:tc>
          <w:tcPr>
            <w:tcW w:w="3798" w:type="dxa"/>
            <w:shd w:val="clear" w:color="auto" w:fill="auto"/>
            <w:vAlign w:val="center"/>
          </w:tcPr>
          <w:p w14:paraId="31921047" w14:textId="77777777" w:rsidR="009604F8" w:rsidRPr="001F5F48" w:rsidRDefault="009604F8" w:rsidP="009604F8">
            <w:pPr>
              <w:rPr>
                <w:rFonts w:asciiTheme="minorHAnsi" w:eastAsia="Times New Roman" w:hAnsiTheme="minorHAnsi" w:cstheme="majorHAnsi"/>
                <w:color w:val="000000" w:themeColor="text1"/>
                <w:sz w:val="18"/>
                <w:szCs w:val="18"/>
              </w:rPr>
            </w:pPr>
            <w:r w:rsidRPr="007B4932">
              <w:rPr>
                <w:rFonts w:asciiTheme="minorHAnsi" w:eastAsia="Times New Roman" w:hAnsiTheme="minorHAnsi" w:cstheme="majorHAnsi"/>
                <w:color w:val="000000" w:themeColor="text1"/>
                <w:sz w:val="18"/>
                <w:szCs w:val="18"/>
              </w:rPr>
              <w:t>Manitoba vs Alberta</w:t>
            </w:r>
          </w:p>
        </w:tc>
        <w:tc>
          <w:tcPr>
            <w:tcW w:w="880" w:type="dxa"/>
            <w:shd w:val="clear" w:color="auto" w:fill="auto"/>
            <w:noWrap/>
            <w:vAlign w:val="center"/>
          </w:tcPr>
          <w:p w14:paraId="4B873D5F" w14:textId="77777777" w:rsidR="009604F8" w:rsidRPr="001F5F48" w:rsidRDefault="009604F8" w:rsidP="009604F8">
            <w:pPr>
              <w:jc w:val="right"/>
              <w:rPr>
                <w:rFonts w:asciiTheme="minorHAnsi" w:hAnsiTheme="minorHAnsi" w:cstheme="majorHAnsi"/>
                <w:color w:val="000000"/>
                <w:sz w:val="18"/>
                <w:szCs w:val="18"/>
              </w:rPr>
            </w:pPr>
            <w:r w:rsidRPr="001F5F48">
              <w:rPr>
                <w:rFonts w:asciiTheme="minorHAnsi" w:eastAsia="Times New Roman" w:hAnsiTheme="minorHAnsi"/>
                <w:color w:val="000000"/>
                <w:sz w:val="18"/>
                <w:szCs w:val="18"/>
              </w:rPr>
              <w:t>5.9</w:t>
            </w:r>
          </w:p>
        </w:tc>
        <w:tc>
          <w:tcPr>
            <w:tcW w:w="1418" w:type="dxa"/>
            <w:shd w:val="clear" w:color="auto" w:fill="auto"/>
            <w:vAlign w:val="center"/>
          </w:tcPr>
          <w:p w14:paraId="1E4A4D97" w14:textId="77777777" w:rsidR="009604F8" w:rsidRPr="001F5F48" w:rsidRDefault="009604F8" w:rsidP="009604F8">
            <w:pPr>
              <w:ind w:left="113"/>
              <w:rPr>
                <w:rFonts w:asciiTheme="minorHAnsi" w:eastAsia="Times New Roman" w:hAnsiTheme="minorHAnsi" w:cstheme="majorHAnsi"/>
                <w:color w:val="000000"/>
                <w:sz w:val="18"/>
                <w:szCs w:val="18"/>
              </w:rPr>
            </w:pPr>
            <w:r w:rsidRPr="001F5F48">
              <w:rPr>
                <w:rFonts w:asciiTheme="minorHAnsi" w:eastAsia="Times New Roman" w:hAnsiTheme="minorHAnsi"/>
                <w:color w:val="000000"/>
                <w:sz w:val="18"/>
                <w:szCs w:val="18"/>
              </w:rPr>
              <w:t>(-9.6, 21.4)</w:t>
            </w:r>
          </w:p>
        </w:tc>
        <w:tc>
          <w:tcPr>
            <w:tcW w:w="1134" w:type="dxa"/>
            <w:tcBorders>
              <w:right w:val="single" w:sz="4" w:space="0" w:color="auto"/>
            </w:tcBorders>
            <w:shd w:val="clear" w:color="auto" w:fill="auto"/>
            <w:vAlign w:val="center"/>
          </w:tcPr>
          <w:p w14:paraId="238F58CC" w14:textId="77777777" w:rsidR="009604F8" w:rsidRPr="001F5F48" w:rsidRDefault="009604F8" w:rsidP="009604F8">
            <w:pPr>
              <w:ind w:right="113"/>
              <w:jc w:val="center"/>
              <w:rPr>
                <w:rFonts w:asciiTheme="minorHAnsi" w:eastAsia="Times New Roman" w:hAnsiTheme="minorHAnsi" w:cstheme="majorHAnsi"/>
                <w:color w:val="000000"/>
                <w:sz w:val="18"/>
                <w:szCs w:val="18"/>
              </w:rPr>
            </w:pPr>
            <w:r w:rsidRPr="001F5F48">
              <w:rPr>
                <w:rFonts w:asciiTheme="minorHAnsi" w:eastAsia="Times New Roman" w:hAnsiTheme="minorHAnsi"/>
                <w:color w:val="000000"/>
                <w:sz w:val="18"/>
                <w:szCs w:val="18"/>
                <w:lang w:val="en-CA"/>
              </w:rPr>
              <w:t>0.4543</w:t>
            </w:r>
          </w:p>
        </w:tc>
        <w:tc>
          <w:tcPr>
            <w:tcW w:w="993" w:type="dxa"/>
            <w:tcBorders>
              <w:left w:val="single" w:sz="4" w:space="0" w:color="auto"/>
            </w:tcBorders>
            <w:shd w:val="clear" w:color="auto" w:fill="auto"/>
            <w:vAlign w:val="center"/>
          </w:tcPr>
          <w:p w14:paraId="4D4E53C3" w14:textId="77777777" w:rsidR="009604F8" w:rsidRPr="001F5F48" w:rsidRDefault="009604F8" w:rsidP="009604F8">
            <w:pPr>
              <w:jc w:val="right"/>
              <w:rPr>
                <w:rFonts w:asciiTheme="minorHAnsi" w:eastAsia="Times New Roman" w:hAnsiTheme="minorHAnsi" w:cstheme="majorHAnsi"/>
                <w:color w:val="000000"/>
                <w:sz w:val="18"/>
                <w:szCs w:val="18"/>
              </w:rPr>
            </w:pPr>
            <w:r w:rsidRPr="001F5F48">
              <w:rPr>
                <w:rFonts w:asciiTheme="minorHAnsi" w:eastAsia="Times New Roman" w:hAnsiTheme="minorHAnsi"/>
                <w:color w:val="000000"/>
                <w:sz w:val="18"/>
                <w:szCs w:val="18"/>
              </w:rPr>
              <w:t>3.2</w:t>
            </w:r>
          </w:p>
        </w:tc>
        <w:tc>
          <w:tcPr>
            <w:tcW w:w="1700" w:type="dxa"/>
            <w:shd w:val="clear" w:color="auto" w:fill="auto"/>
            <w:vAlign w:val="center"/>
          </w:tcPr>
          <w:p w14:paraId="50F04EE2" w14:textId="77777777" w:rsidR="009604F8" w:rsidRPr="001F5F48" w:rsidRDefault="009604F8" w:rsidP="009604F8">
            <w:pPr>
              <w:ind w:left="113"/>
              <w:rPr>
                <w:rFonts w:asciiTheme="minorHAnsi" w:eastAsia="Times New Roman" w:hAnsiTheme="minorHAnsi" w:cstheme="majorHAnsi"/>
                <w:color w:val="000000"/>
                <w:sz w:val="18"/>
                <w:szCs w:val="18"/>
              </w:rPr>
            </w:pPr>
            <w:r w:rsidRPr="001F5F48">
              <w:rPr>
                <w:rFonts w:asciiTheme="minorHAnsi" w:eastAsia="Times New Roman" w:hAnsiTheme="minorHAnsi"/>
                <w:color w:val="000000"/>
                <w:sz w:val="18"/>
                <w:szCs w:val="18"/>
              </w:rPr>
              <w:t>(-3.7, 10)</w:t>
            </w:r>
          </w:p>
        </w:tc>
        <w:tc>
          <w:tcPr>
            <w:tcW w:w="1135" w:type="dxa"/>
            <w:shd w:val="clear" w:color="auto" w:fill="auto"/>
            <w:vAlign w:val="center"/>
          </w:tcPr>
          <w:p w14:paraId="2E0F1549" w14:textId="77777777" w:rsidR="009604F8" w:rsidRPr="001F5F48" w:rsidRDefault="009604F8" w:rsidP="009604F8">
            <w:pPr>
              <w:ind w:right="113"/>
              <w:jc w:val="center"/>
              <w:rPr>
                <w:rFonts w:asciiTheme="minorHAnsi" w:eastAsia="Times New Roman" w:hAnsiTheme="minorHAnsi" w:cstheme="majorHAnsi"/>
                <w:color w:val="000000"/>
                <w:sz w:val="18"/>
                <w:szCs w:val="18"/>
              </w:rPr>
            </w:pPr>
            <w:r w:rsidRPr="001F5F48">
              <w:rPr>
                <w:rFonts w:asciiTheme="minorHAnsi" w:eastAsia="Times New Roman" w:hAnsiTheme="minorHAnsi"/>
                <w:color w:val="000000"/>
                <w:sz w:val="18"/>
                <w:szCs w:val="18"/>
                <w:lang w:val="en-CA"/>
              </w:rPr>
              <w:t>0.3659</w:t>
            </w:r>
          </w:p>
        </w:tc>
      </w:tr>
      <w:tr w:rsidR="009604F8" w:rsidRPr="004667A4" w14:paraId="0C1171A6" w14:textId="77777777" w:rsidTr="0046189E">
        <w:trPr>
          <w:trHeight w:val="255"/>
        </w:trPr>
        <w:tc>
          <w:tcPr>
            <w:tcW w:w="3798" w:type="dxa"/>
            <w:shd w:val="clear" w:color="auto" w:fill="auto"/>
            <w:vAlign w:val="center"/>
          </w:tcPr>
          <w:p w14:paraId="6FB4F561" w14:textId="77777777" w:rsidR="009604F8" w:rsidRPr="001F5F48" w:rsidRDefault="009604F8" w:rsidP="009604F8">
            <w:pPr>
              <w:rPr>
                <w:rFonts w:asciiTheme="minorHAnsi" w:eastAsia="Times New Roman" w:hAnsiTheme="minorHAnsi" w:cstheme="majorHAnsi"/>
                <w:color w:val="000000" w:themeColor="text1"/>
                <w:sz w:val="18"/>
                <w:szCs w:val="18"/>
              </w:rPr>
            </w:pPr>
            <w:r w:rsidRPr="007B4932">
              <w:rPr>
                <w:rFonts w:asciiTheme="minorHAnsi" w:eastAsia="Times New Roman" w:hAnsiTheme="minorHAnsi" w:cstheme="majorHAnsi"/>
                <w:color w:val="000000" w:themeColor="text1"/>
                <w:sz w:val="18"/>
                <w:szCs w:val="18"/>
              </w:rPr>
              <w:t>Manitoba vs British Columbia</w:t>
            </w:r>
          </w:p>
        </w:tc>
        <w:tc>
          <w:tcPr>
            <w:tcW w:w="880" w:type="dxa"/>
            <w:shd w:val="clear" w:color="auto" w:fill="auto"/>
            <w:noWrap/>
            <w:vAlign w:val="center"/>
          </w:tcPr>
          <w:p w14:paraId="0C367D2F" w14:textId="77777777" w:rsidR="009604F8" w:rsidRPr="001F5F48" w:rsidRDefault="009604F8" w:rsidP="009604F8">
            <w:pPr>
              <w:jc w:val="right"/>
              <w:rPr>
                <w:rFonts w:asciiTheme="minorHAnsi" w:hAnsiTheme="minorHAnsi" w:cstheme="majorHAnsi"/>
                <w:color w:val="000000"/>
                <w:sz w:val="18"/>
                <w:szCs w:val="18"/>
              </w:rPr>
            </w:pPr>
            <w:r w:rsidRPr="001F5F48">
              <w:rPr>
                <w:rFonts w:asciiTheme="minorHAnsi" w:eastAsia="Times New Roman" w:hAnsiTheme="minorHAnsi"/>
                <w:color w:val="000000"/>
                <w:sz w:val="18"/>
                <w:szCs w:val="18"/>
              </w:rPr>
              <w:t>0.2</w:t>
            </w:r>
          </w:p>
        </w:tc>
        <w:tc>
          <w:tcPr>
            <w:tcW w:w="1418" w:type="dxa"/>
            <w:shd w:val="clear" w:color="auto" w:fill="auto"/>
            <w:vAlign w:val="center"/>
          </w:tcPr>
          <w:p w14:paraId="216D19C4" w14:textId="77777777" w:rsidR="009604F8" w:rsidRPr="001F5F48" w:rsidRDefault="009604F8" w:rsidP="009604F8">
            <w:pPr>
              <w:ind w:left="113"/>
              <w:rPr>
                <w:rFonts w:asciiTheme="minorHAnsi" w:eastAsia="Times New Roman" w:hAnsiTheme="minorHAnsi" w:cstheme="majorHAnsi"/>
                <w:color w:val="000000"/>
                <w:sz w:val="18"/>
                <w:szCs w:val="18"/>
              </w:rPr>
            </w:pPr>
            <w:r w:rsidRPr="001F5F48">
              <w:rPr>
                <w:rFonts w:asciiTheme="minorHAnsi" w:eastAsia="Times New Roman" w:hAnsiTheme="minorHAnsi"/>
                <w:color w:val="000000"/>
                <w:sz w:val="18"/>
                <w:szCs w:val="18"/>
              </w:rPr>
              <w:t>(-15.5, 15.9)</w:t>
            </w:r>
          </w:p>
        </w:tc>
        <w:tc>
          <w:tcPr>
            <w:tcW w:w="1134" w:type="dxa"/>
            <w:tcBorders>
              <w:right w:val="single" w:sz="4" w:space="0" w:color="auto"/>
            </w:tcBorders>
            <w:shd w:val="clear" w:color="auto" w:fill="auto"/>
            <w:vAlign w:val="center"/>
          </w:tcPr>
          <w:p w14:paraId="718235B0" w14:textId="77777777" w:rsidR="009604F8" w:rsidRPr="001F5F48" w:rsidRDefault="009604F8" w:rsidP="009604F8">
            <w:pPr>
              <w:ind w:right="113"/>
              <w:jc w:val="center"/>
              <w:rPr>
                <w:rFonts w:asciiTheme="minorHAnsi" w:eastAsia="Times New Roman" w:hAnsiTheme="minorHAnsi" w:cstheme="majorHAnsi"/>
                <w:color w:val="000000"/>
                <w:sz w:val="18"/>
                <w:szCs w:val="18"/>
              </w:rPr>
            </w:pPr>
            <w:r w:rsidRPr="001F5F48">
              <w:rPr>
                <w:rFonts w:asciiTheme="minorHAnsi" w:eastAsia="Times New Roman" w:hAnsiTheme="minorHAnsi"/>
                <w:color w:val="000000"/>
                <w:sz w:val="18"/>
                <w:szCs w:val="18"/>
                <w:lang w:val="en-CA"/>
              </w:rPr>
              <w:t>0.9792</w:t>
            </w:r>
          </w:p>
        </w:tc>
        <w:tc>
          <w:tcPr>
            <w:tcW w:w="993" w:type="dxa"/>
            <w:tcBorders>
              <w:left w:val="single" w:sz="4" w:space="0" w:color="auto"/>
            </w:tcBorders>
            <w:shd w:val="clear" w:color="auto" w:fill="auto"/>
            <w:vAlign w:val="center"/>
          </w:tcPr>
          <w:p w14:paraId="2B5297B3" w14:textId="77777777" w:rsidR="009604F8" w:rsidRPr="001F5F48" w:rsidRDefault="009604F8" w:rsidP="009604F8">
            <w:pPr>
              <w:jc w:val="right"/>
              <w:rPr>
                <w:rFonts w:asciiTheme="minorHAnsi" w:eastAsia="Times New Roman" w:hAnsiTheme="minorHAnsi" w:cstheme="majorHAnsi"/>
                <w:color w:val="000000"/>
                <w:sz w:val="18"/>
                <w:szCs w:val="18"/>
              </w:rPr>
            </w:pPr>
            <w:r w:rsidRPr="001F5F48">
              <w:rPr>
                <w:rFonts w:asciiTheme="minorHAnsi" w:eastAsia="Times New Roman" w:hAnsiTheme="minorHAnsi"/>
                <w:color w:val="000000"/>
                <w:sz w:val="18"/>
                <w:szCs w:val="18"/>
              </w:rPr>
              <w:t>0.7</w:t>
            </w:r>
          </w:p>
        </w:tc>
        <w:tc>
          <w:tcPr>
            <w:tcW w:w="1700" w:type="dxa"/>
            <w:shd w:val="clear" w:color="auto" w:fill="auto"/>
            <w:vAlign w:val="center"/>
          </w:tcPr>
          <w:p w14:paraId="1A92841F" w14:textId="77777777" w:rsidR="009604F8" w:rsidRPr="001F5F48" w:rsidRDefault="009604F8" w:rsidP="009604F8">
            <w:pPr>
              <w:ind w:left="113"/>
              <w:rPr>
                <w:rFonts w:asciiTheme="minorHAnsi" w:eastAsia="Times New Roman" w:hAnsiTheme="minorHAnsi" w:cstheme="majorHAnsi"/>
                <w:color w:val="000000"/>
                <w:sz w:val="18"/>
                <w:szCs w:val="18"/>
              </w:rPr>
            </w:pPr>
            <w:r w:rsidRPr="001F5F48">
              <w:rPr>
                <w:rFonts w:asciiTheme="minorHAnsi" w:eastAsia="Times New Roman" w:hAnsiTheme="minorHAnsi"/>
                <w:color w:val="000000"/>
                <w:sz w:val="18"/>
                <w:szCs w:val="18"/>
              </w:rPr>
              <w:t>(-6.3, 7.8)</w:t>
            </w:r>
          </w:p>
        </w:tc>
        <w:tc>
          <w:tcPr>
            <w:tcW w:w="1135" w:type="dxa"/>
            <w:shd w:val="clear" w:color="auto" w:fill="auto"/>
            <w:vAlign w:val="center"/>
          </w:tcPr>
          <w:p w14:paraId="01E367CA" w14:textId="77777777" w:rsidR="009604F8" w:rsidRPr="001F5F48" w:rsidRDefault="009604F8" w:rsidP="009604F8">
            <w:pPr>
              <w:ind w:right="113"/>
              <w:jc w:val="center"/>
              <w:rPr>
                <w:rFonts w:asciiTheme="minorHAnsi" w:eastAsia="Times New Roman" w:hAnsiTheme="minorHAnsi" w:cstheme="majorHAnsi"/>
                <w:color w:val="000000"/>
                <w:sz w:val="18"/>
                <w:szCs w:val="18"/>
              </w:rPr>
            </w:pPr>
            <w:r w:rsidRPr="001F5F48">
              <w:rPr>
                <w:rFonts w:asciiTheme="minorHAnsi" w:eastAsia="Times New Roman" w:hAnsiTheme="minorHAnsi"/>
                <w:color w:val="000000"/>
                <w:sz w:val="18"/>
                <w:szCs w:val="18"/>
                <w:lang w:val="en-CA"/>
              </w:rPr>
              <w:t>0.8394</w:t>
            </w:r>
          </w:p>
        </w:tc>
      </w:tr>
      <w:tr w:rsidR="009604F8" w:rsidRPr="004667A4" w14:paraId="6DFFFA8D" w14:textId="77777777" w:rsidTr="0046189E">
        <w:trPr>
          <w:trHeight w:val="255"/>
        </w:trPr>
        <w:tc>
          <w:tcPr>
            <w:tcW w:w="3798" w:type="dxa"/>
            <w:shd w:val="clear" w:color="auto" w:fill="auto"/>
            <w:vAlign w:val="center"/>
          </w:tcPr>
          <w:p w14:paraId="1441A8CE" w14:textId="77777777" w:rsidR="009604F8" w:rsidRPr="001F5F48" w:rsidRDefault="009604F8" w:rsidP="009604F8">
            <w:pPr>
              <w:rPr>
                <w:rFonts w:asciiTheme="minorHAnsi" w:eastAsia="Times New Roman" w:hAnsiTheme="minorHAnsi" w:cstheme="majorHAnsi"/>
                <w:color w:val="000000" w:themeColor="text1"/>
                <w:sz w:val="18"/>
                <w:szCs w:val="18"/>
              </w:rPr>
            </w:pPr>
            <w:r w:rsidRPr="007B4932">
              <w:rPr>
                <w:rFonts w:asciiTheme="minorHAnsi" w:eastAsia="Times New Roman" w:hAnsiTheme="minorHAnsi" w:cstheme="majorHAnsi"/>
                <w:color w:val="000000" w:themeColor="text1"/>
                <w:sz w:val="18"/>
                <w:szCs w:val="18"/>
              </w:rPr>
              <w:t>Saskatchewan vs Alberta</w:t>
            </w:r>
          </w:p>
        </w:tc>
        <w:tc>
          <w:tcPr>
            <w:tcW w:w="880" w:type="dxa"/>
            <w:shd w:val="clear" w:color="auto" w:fill="auto"/>
            <w:noWrap/>
            <w:vAlign w:val="center"/>
          </w:tcPr>
          <w:p w14:paraId="35F5937C" w14:textId="77777777" w:rsidR="009604F8" w:rsidRPr="001F5F48" w:rsidRDefault="009604F8" w:rsidP="009604F8">
            <w:pPr>
              <w:jc w:val="right"/>
              <w:rPr>
                <w:rFonts w:asciiTheme="minorHAnsi" w:hAnsiTheme="minorHAnsi" w:cstheme="majorHAnsi"/>
                <w:color w:val="000000"/>
                <w:sz w:val="18"/>
                <w:szCs w:val="18"/>
              </w:rPr>
            </w:pPr>
            <w:r w:rsidRPr="001F5F48">
              <w:rPr>
                <w:rFonts w:asciiTheme="minorHAnsi" w:eastAsia="Times New Roman" w:hAnsiTheme="minorHAnsi"/>
                <w:color w:val="000000"/>
                <w:sz w:val="18"/>
                <w:szCs w:val="18"/>
              </w:rPr>
              <w:t>6.5</w:t>
            </w:r>
          </w:p>
        </w:tc>
        <w:tc>
          <w:tcPr>
            <w:tcW w:w="1418" w:type="dxa"/>
            <w:shd w:val="clear" w:color="auto" w:fill="auto"/>
            <w:vAlign w:val="center"/>
          </w:tcPr>
          <w:p w14:paraId="2927D088" w14:textId="77777777" w:rsidR="009604F8" w:rsidRPr="001F5F48" w:rsidRDefault="009604F8" w:rsidP="009604F8">
            <w:pPr>
              <w:ind w:left="113"/>
              <w:rPr>
                <w:rFonts w:asciiTheme="minorHAnsi" w:eastAsia="Times New Roman" w:hAnsiTheme="minorHAnsi" w:cstheme="majorHAnsi"/>
                <w:color w:val="000000"/>
                <w:sz w:val="18"/>
                <w:szCs w:val="18"/>
              </w:rPr>
            </w:pPr>
            <w:r w:rsidRPr="001F5F48">
              <w:rPr>
                <w:rFonts w:asciiTheme="minorHAnsi" w:eastAsia="Times New Roman" w:hAnsiTheme="minorHAnsi"/>
                <w:color w:val="000000"/>
                <w:sz w:val="18"/>
                <w:szCs w:val="18"/>
              </w:rPr>
              <w:t>(-9.1, 22.2)</w:t>
            </w:r>
          </w:p>
        </w:tc>
        <w:tc>
          <w:tcPr>
            <w:tcW w:w="1134" w:type="dxa"/>
            <w:tcBorders>
              <w:right w:val="single" w:sz="4" w:space="0" w:color="auto"/>
            </w:tcBorders>
            <w:shd w:val="clear" w:color="auto" w:fill="auto"/>
            <w:vAlign w:val="center"/>
          </w:tcPr>
          <w:p w14:paraId="7777B058" w14:textId="77777777" w:rsidR="009604F8" w:rsidRPr="001F5F48" w:rsidRDefault="009604F8" w:rsidP="009604F8">
            <w:pPr>
              <w:ind w:right="113"/>
              <w:jc w:val="center"/>
              <w:rPr>
                <w:rFonts w:asciiTheme="minorHAnsi" w:eastAsia="Times New Roman" w:hAnsiTheme="minorHAnsi" w:cstheme="majorHAnsi"/>
                <w:color w:val="000000"/>
                <w:sz w:val="18"/>
                <w:szCs w:val="18"/>
              </w:rPr>
            </w:pPr>
            <w:r w:rsidRPr="001F5F48">
              <w:rPr>
                <w:rFonts w:asciiTheme="minorHAnsi" w:eastAsia="Times New Roman" w:hAnsiTheme="minorHAnsi"/>
                <w:color w:val="000000"/>
                <w:sz w:val="18"/>
                <w:szCs w:val="18"/>
                <w:lang w:val="en-CA"/>
              </w:rPr>
              <w:t>0.4134</w:t>
            </w:r>
          </w:p>
        </w:tc>
        <w:tc>
          <w:tcPr>
            <w:tcW w:w="993" w:type="dxa"/>
            <w:tcBorders>
              <w:left w:val="single" w:sz="4" w:space="0" w:color="auto"/>
            </w:tcBorders>
            <w:shd w:val="clear" w:color="auto" w:fill="auto"/>
            <w:vAlign w:val="center"/>
          </w:tcPr>
          <w:p w14:paraId="45B50FFD" w14:textId="77777777" w:rsidR="009604F8" w:rsidRPr="001F5F48" w:rsidRDefault="009604F8" w:rsidP="009604F8">
            <w:pPr>
              <w:jc w:val="right"/>
              <w:rPr>
                <w:rFonts w:asciiTheme="minorHAnsi" w:eastAsia="Times New Roman" w:hAnsiTheme="minorHAnsi" w:cstheme="majorHAnsi"/>
                <w:color w:val="000000"/>
                <w:sz w:val="18"/>
                <w:szCs w:val="18"/>
              </w:rPr>
            </w:pPr>
            <w:r w:rsidRPr="001F5F48">
              <w:rPr>
                <w:rFonts w:asciiTheme="minorHAnsi" w:eastAsia="Times New Roman" w:hAnsiTheme="minorHAnsi"/>
                <w:color w:val="000000"/>
                <w:sz w:val="18"/>
                <w:szCs w:val="18"/>
              </w:rPr>
              <w:t>4</w:t>
            </w:r>
            <w:r>
              <w:rPr>
                <w:rFonts w:asciiTheme="minorHAnsi" w:eastAsia="Times New Roman" w:hAnsiTheme="minorHAnsi"/>
                <w:color w:val="000000"/>
                <w:sz w:val="18"/>
                <w:szCs w:val="18"/>
              </w:rPr>
              <w:t>.0</w:t>
            </w:r>
          </w:p>
        </w:tc>
        <w:tc>
          <w:tcPr>
            <w:tcW w:w="1700" w:type="dxa"/>
            <w:shd w:val="clear" w:color="auto" w:fill="auto"/>
            <w:vAlign w:val="center"/>
          </w:tcPr>
          <w:p w14:paraId="4E3325AA" w14:textId="77777777" w:rsidR="009604F8" w:rsidRPr="001F5F48" w:rsidRDefault="009604F8" w:rsidP="009604F8">
            <w:pPr>
              <w:ind w:left="113"/>
              <w:rPr>
                <w:rFonts w:asciiTheme="minorHAnsi" w:eastAsia="Times New Roman" w:hAnsiTheme="minorHAnsi" w:cstheme="majorHAnsi"/>
                <w:color w:val="000000"/>
                <w:sz w:val="18"/>
                <w:szCs w:val="18"/>
              </w:rPr>
            </w:pPr>
            <w:r w:rsidRPr="001F5F48">
              <w:rPr>
                <w:rFonts w:asciiTheme="minorHAnsi" w:eastAsia="Times New Roman" w:hAnsiTheme="minorHAnsi"/>
                <w:color w:val="000000"/>
                <w:sz w:val="18"/>
                <w:szCs w:val="18"/>
              </w:rPr>
              <w:t>(-3.3, 11.3)</w:t>
            </w:r>
          </w:p>
        </w:tc>
        <w:tc>
          <w:tcPr>
            <w:tcW w:w="1135" w:type="dxa"/>
            <w:shd w:val="clear" w:color="auto" w:fill="auto"/>
            <w:vAlign w:val="center"/>
          </w:tcPr>
          <w:p w14:paraId="1B38D2E9" w14:textId="77777777" w:rsidR="009604F8" w:rsidRPr="001F5F48" w:rsidRDefault="009604F8" w:rsidP="009604F8">
            <w:pPr>
              <w:ind w:right="113"/>
              <w:jc w:val="center"/>
              <w:rPr>
                <w:rFonts w:asciiTheme="minorHAnsi" w:eastAsia="Times New Roman" w:hAnsiTheme="minorHAnsi" w:cstheme="majorHAnsi"/>
                <w:color w:val="000000"/>
                <w:sz w:val="18"/>
                <w:szCs w:val="18"/>
              </w:rPr>
            </w:pPr>
            <w:r w:rsidRPr="001F5F48">
              <w:rPr>
                <w:rFonts w:asciiTheme="minorHAnsi" w:eastAsia="Times New Roman" w:hAnsiTheme="minorHAnsi"/>
                <w:color w:val="000000"/>
                <w:sz w:val="18"/>
                <w:szCs w:val="18"/>
                <w:lang w:val="en-CA"/>
              </w:rPr>
              <w:t>0.279</w:t>
            </w:r>
            <w:r>
              <w:rPr>
                <w:rFonts w:asciiTheme="minorHAnsi" w:eastAsia="Times New Roman" w:hAnsiTheme="minorHAnsi"/>
                <w:color w:val="000000"/>
                <w:sz w:val="18"/>
                <w:szCs w:val="18"/>
                <w:lang w:val="en-CA"/>
              </w:rPr>
              <w:t>0</w:t>
            </w:r>
          </w:p>
        </w:tc>
      </w:tr>
      <w:tr w:rsidR="009604F8" w:rsidRPr="004667A4" w14:paraId="64E1BA2F" w14:textId="77777777" w:rsidTr="0046189E">
        <w:trPr>
          <w:trHeight w:val="255"/>
        </w:trPr>
        <w:tc>
          <w:tcPr>
            <w:tcW w:w="3798" w:type="dxa"/>
            <w:shd w:val="clear" w:color="auto" w:fill="auto"/>
            <w:vAlign w:val="center"/>
          </w:tcPr>
          <w:p w14:paraId="103BDF1F" w14:textId="77777777" w:rsidR="009604F8" w:rsidRPr="001F5F48" w:rsidRDefault="009604F8" w:rsidP="009604F8">
            <w:pPr>
              <w:rPr>
                <w:rFonts w:asciiTheme="minorHAnsi" w:eastAsia="Times New Roman" w:hAnsiTheme="minorHAnsi" w:cstheme="majorHAnsi"/>
                <w:color w:val="000000" w:themeColor="text1"/>
                <w:sz w:val="18"/>
                <w:szCs w:val="18"/>
              </w:rPr>
            </w:pPr>
            <w:r w:rsidRPr="007B4932">
              <w:rPr>
                <w:rFonts w:asciiTheme="minorHAnsi" w:eastAsia="Times New Roman" w:hAnsiTheme="minorHAnsi" w:cstheme="majorHAnsi"/>
                <w:color w:val="000000" w:themeColor="text1"/>
                <w:sz w:val="18"/>
                <w:szCs w:val="18"/>
              </w:rPr>
              <w:t>Saskatchewan vs British Columbia</w:t>
            </w:r>
          </w:p>
        </w:tc>
        <w:tc>
          <w:tcPr>
            <w:tcW w:w="880" w:type="dxa"/>
            <w:shd w:val="clear" w:color="auto" w:fill="auto"/>
            <w:noWrap/>
            <w:vAlign w:val="center"/>
          </w:tcPr>
          <w:p w14:paraId="63EB7151" w14:textId="77777777" w:rsidR="009604F8" w:rsidRPr="001F5F48" w:rsidRDefault="009604F8" w:rsidP="009604F8">
            <w:pPr>
              <w:jc w:val="right"/>
              <w:rPr>
                <w:rFonts w:asciiTheme="minorHAnsi" w:hAnsiTheme="minorHAnsi" w:cstheme="majorHAnsi"/>
                <w:color w:val="000000"/>
                <w:sz w:val="18"/>
                <w:szCs w:val="18"/>
              </w:rPr>
            </w:pPr>
            <w:r w:rsidRPr="001F5F48">
              <w:rPr>
                <w:rFonts w:asciiTheme="minorHAnsi" w:eastAsia="Times New Roman" w:hAnsiTheme="minorHAnsi"/>
                <w:color w:val="000000"/>
                <w:sz w:val="18"/>
                <w:szCs w:val="18"/>
              </w:rPr>
              <w:t>0.8</w:t>
            </w:r>
          </w:p>
        </w:tc>
        <w:tc>
          <w:tcPr>
            <w:tcW w:w="1418" w:type="dxa"/>
            <w:shd w:val="clear" w:color="auto" w:fill="auto"/>
            <w:vAlign w:val="center"/>
          </w:tcPr>
          <w:p w14:paraId="5A670E16" w14:textId="77777777" w:rsidR="009604F8" w:rsidRPr="001F5F48" w:rsidRDefault="009604F8" w:rsidP="009604F8">
            <w:pPr>
              <w:ind w:left="113"/>
              <w:rPr>
                <w:rFonts w:asciiTheme="minorHAnsi" w:eastAsia="Times New Roman" w:hAnsiTheme="minorHAnsi" w:cstheme="majorHAnsi"/>
                <w:color w:val="000000"/>
                <w:sz w:val="18"/>
                <w:szCs w:val="18"/>
              </w:rPr>
            </w:pPr>
            <w:r w:rsidRPr="001F5F48">
              <w:rPr>
                <w:rFonts w:asciiTheme="minorHAnsi" w:eastAsia="Times New Roman" w:hAnsiTheme="minorHAnsi"/>
                <w:color w:val="000000"/>
                <w:sz w:val="18"/>
                <w:szCs w:val="18"/>
              </w:rPr>
              <w:t>(-15</w:t>
            </w:r>
            <w:r>
              <w:rPr>
                <w:rFonts w:asciiTheme="minorHAnsi" w:eastAsia="Times New Roman" w:hAnsiTheme="minorHAnsi"/>
                <w:color w:val="000000"/>
                <w:sz w:val="18"/>
                <w:szCs w:val="18"/>
              </w:rPr>
              <w:t>.0</w:t>
            </w:r>
            <w:r w:rsidRPr="001F5F48">
              <w:rPr>
                <w:rFonts w:asciiTheme="minorHAnsi" w:eastAsia="Times New Roman" w:hAnsiTheme="minorHAnsi"/>
                <w:color w:val="000000"/>
                <w:sz w:val="18"/>
                <w:szCs w:val="18"/>
              </w:rPr>
              <w:t>, 16.7)</w:t>
            </w:r>
          </w:p>
        </w:tc>
        <w:tc>
          <w:tcPr>
            <w:tcW w:w="1134" w:type="dxa"/>
            <w:tcBorders>
              <w:right w:val="single" w:sz="4" w:space="0" w:color="auto"/>
            </w:tcBorders>
            <w:shd w:val="clear" w:color="auto" w:fill="auto"/>
            <w:vAlign w:val="center"/>
          </w:tcPr>
          <w:p w14:paraId="3E943DC8" w14:textId="77777777" w:rsidR="009604F8" w:rsidRPr="001F5F48" w:rsidRDefault="009604F8" w:rsidP="009604F8">
            <w:pPr>
              <w:ind w:right="113"/>
              <w:jc w:val="center"/>
              <w:rPr>
                <w:rFonts w:asciiTheme="minorHAnsi" w:eastAsia="Times New Roman" w:hAnsiTheme="minorHAnsi" w:cstheme="majorHAnsi"/>
                <w:color w:val="000000"/>
                <w:sz w:val="18"/>
                <w:szCs w:val="18"/>
              </w:rPr>
            </w:pPr>
            <w:r w:rsidRPr="001F5F48">
              <w:rPr>
                <w:rFonts w:asciiTheme="minorHAnsi" w:eastAsia="Times New Roman" w:hAnsiTheme="minorHAnsi"/>
                <w:color w:val="000000"/>
                <w:sz w:val="18"/>
                <w:szCs w:val="18"/>
                <w:lang w:val="en-CA"/>
              </w:rPr>
              <w:t>0.9168</w:t>
            </w:r>
          </w:p>
        </w:tc>
        <w:tc>
          <w:tcPr>
            <w:tcW w:w="993" w:type="dxa"/>
            <w:tcBorders>
              <w:left w:val="single" w:sz="4" w:space="0" w:color="auto"/>
            </w:tcBorders>
            <w:shd w:val="clear" w:color="auto" w:fill="auto"/>
            <w:vAlign w:val="center"/>
          </w:tcPr>
          <w:p w14:paraId="5812E8B0" w14:textId="77777777" w:rsidR="009604F8" w:rsidRPr="001F5F48" w:rsidRDefault="009604F8" w:rsidP="009604F8">
            <w:pPr>
              <w:jc w:val="right"/>
              <w:rPr>
                <w:rFonts w:asciiTheme="minorHAnsi" w:eastAsia="Times New Roman" w:hAnsiTheme="minorHAnsi" w:cstheme="majorHAnsi"/>
                <w:color w:val="000000"/>
                <w:sz w:val="18"/>
                <w:szCs w:val="18"/>
              </w:rPr>
            </w:pPr>
            <w:r w:rsidRPr="001F5F48">
              <w:rPr>
                <w:rFonts w:asciiTheme="minorHAnsi" w:eastAsia="Times New Roman" w:hAnsiTheme="minorHAnsi"/>
                <w:color w:val="000000"/>
                <w:sz w:val="18"/>
                <w:szCs w:val="18"/>
              </w:rPr>
              <w:t>1.6</w:t>
            </w:r>
          </w:p>
        </w:tc>
        <w:tc>
          <w:tcPr>
            <w:tcW w:w="1700" w:type="dxa"/>
            <w:shd w:val="clear" w:color="auto" w:fill="auto"/>
            <w:vAlign w:val="center"/>
          </w:tcPr>
          <w:p w14:paraId="68758944" w14:textId="77777777" w:rsidR="009604F8" w:rsidRPr="001F5F48" w:rsidRDefault="009604F8" w:rsidP="009604F8">
            <w:pPr>
              <w:ind w:left="113"/>
              <w:rPr>
                <w:rFonts w:asciiTheme="minorHAnsi" w:eastAsia="Times New Roman" w:hAnsiTheme="minorHAnsi" w:cstheme="majorHAnsi"/>
                <w:color w:val="000000"/>
                <w:sz w:val="18"/>
                <w:szCs w:val="18"/>
              </w:rPr>
            </w:pPr>
            <w:r w:rsidRPr="001F5F48">
              <w:rPr>
                <w:rFonts w:asciiTheme="minorHAnsi" w:eastAsia="Times New Roman" w:hAnsiTheme="minorHAnsi"/>
                <w:color w:val="000000"/>
                <w:sz w:val="18"/>
                <w:szCs w:val="18"/>
              </w:rPr>
              <w:t>(-5.9, 9.1)</w:t>
            </w:r>
          </w:p>
        </w:tc>
        <w:tc>
          <w:tcPr>
            <w:tcW w:w="1135" w:type="dxa"/>
            <w:shd w:val="clear" w:color="auto" w:fill="auto"/>
            <w:vAlign w:val="center"/>
          </w:tcPr>
          <w:p w14:paraId="001FF409" w14:textId="77777777" w:rsidR="009604F8" w:rsidRPr="001F5F48" w:rsidRDefault="009604F8" w:rsidP="009604F8">
            <w:pPr>
              <w:ind w:right="113"/>
              <w:jc w:val="center"/>
              <w:rPr>
                <w:rFonts w:asciiTheme="minorHAnsi" w:eastAsia="Times New Roman" w:hAnsiTheme="minorHAnsi" w:cstheme="majorHAnsi"/>
                <w:color w:val="000000"/>
                <w:sz w:val="18"/>
                <w:szCs w:val="18"/>
              </w:rPr>
            </w:pPr>
            <w:r w:rsidRPr="001F5F48">
              <w:rPr>
                <w:rFonts w:asciiTheme="minorHAnsi" w:eastAsia="Times New Roman" w:hAnsiTheme="minorHAnsi"/>
                <w:color w:val="000000"/>
                <w:sz w:val="18"/>
                <w:szCs w:val="18"/>
                <w:lang w:val="en-CA"/>
              </w:rPr>
              <w:t>0.6796</w:t>
            </w:r>
          </w:p>
        </w:tc>
      </w:tr>
      <w:tr w:rsidR="009604F8" w:rsidRPr="004667A4" w14:paraId="2DCC4CE1" w14:textId="77777777" w:rsidTr="0046189E">
        <w:trPr>
          <w:trHeight w:val="255"/>
        </w:trPr>
        <w:tc>
          <w:tcPr>
            <w:tcW w:w="3798" w:type="dxa"/>
            <w:tcBorders>
              <w:bottom w:val="single" w:sz="4" w:space="0" w:color="auto"/>
            </w:tcBorders>
            <w:shd w:val="clear" w:color="auto" w:fill="auto"/>
            <w:vAlign w:val="center"/>
          </w:tcPr>
          <w:p w14:paraId="42B090C4" w14:textId="77777777" w:rsidR="009604F8" w:rsidRPr="001F5F48" w:rsidRDefault="009604F8" w:rsidP="009604F8">
            <w:pPr>
              <w:rPr>
                <w:rFonts w:asciiTheme="minorHAnsi" w:eastAsia="Times New Roman" w:hAnsiTheme="minorHAnsi" w:cstheme="majorHAnsi"/>
                <w:color w:val="000000" w:themeColor="text1"/>
                <w:sz w:val="18"/>
                <w:szCs w:val="18"/>
              </w:rPr>
            </w:pPr>
            <w:r w:rsidRPr="007B4932">
              <w:rPr>
                <w:rFonts w:asciiTheme="minorHAnsi" w:eastAsia="Times New Roman" w:hAnsiTheme="minorHAnsi" w:cstheme="majorHAnsi"/>
                <w:color w:val="000000" w:themeColor="text1"/>
                <w:sz w:val="18"/>
                <w:szCs w:val="18"/>
              </w:rPr>
              <w:t>Alberta vs British Columbia</w:t>
            </w:r>
          </w:p>
        </w:tc>
        <w:tc>
          <w:tcPr>
            <w:tcW w:w="880" w:type="dxa"/>
            <w:tcBorders>
              <w:bottom w:val="single" w:sz="4" w:space="0" w:color="auto"/>
            </w:tcBorders>
            <w:shd w:val="clear" w:color="auto" w:fill="auto"/>
            <w:noWrap/>
            <w:vAlign w:val="center"/>
          </w:tcPr>
          <w:p w14:paraId="0AAE8274" w14:textId="77777777" w:rsidR="009604F8" w:rsidRPr="001F5F48" w:rsidRDefault="009604F8" w:rsidP="009604F8">
            <w:pPr>
              <w:jc w:val="right"/>
              <w:rPr>
                <w:rFonts w:asciiTheme="minorHAnsi" w:hAnsiTheme="minorHAnsi" w:cstheme="majorHAnsi"/>
                <w:color w:val="000000"/>
                <w:sz w:val="18"/>
                <w:szCs w:val="18"/>
              </w:rPr>
            </w:pPr>
            <w:r w:rsidRPr="001F5F48">
              <w:rPr>
                <w:rFonts w:asciiTheme="minorHAnsi" w:eastAsia="Times New Roman" w:hAnsiTheme="minorHAnsi"/>
                <w:color w:val="000000"/>
                <w:sz w:val="18"/>
                <w:szCs w:val="18"/>
              </w:rPr>
              <w:t>-5.7</w:t>
            </w:r>
          </w:p>
        </w:tc>
        <w:tc>
          <w:tcPr>
            <w:tcW w:w="1418" w:type="dxa"/>
            <w:tcBorders>
              <w:bottom w:val="single" w:sz="4" w:space="0" w:color="auto"/>
            </w:tcBorders>
            <w:shd w:val="clear" w:color="auto" w:fill="auto"/>
            <w:vAlign w:val="center"/>
          </w:tcPr>
          <w:p w14:paraId="63CF480C" w14:textId="77777777" w:rsidR="009604F8" w:rsidRPr="001F5F48" w:rsidRDefault="009604F8" w:rsidP="009604F8">
            <w:pPr>
              <w:ind w:left="113"/>
              <w:rPr>
                <w:rFonts w:asciiTheme="minorHAnsi" w:eastAsia="Times New Roman" w:hAnsiTheme="minorHAnsi" w:cstheme="majorHAnsi"/>
                <w:color w:val="000000"/>
                <w:sz w:val="18"/>
                <w:szCs w:val="18"/>
              </w:rPr>
            </w:pPr>
            <w:r w:rsidRPr="001F5F48">
              <w:rPr>
                <w:rFonts w:asciiTheme="minorHAnsi" w:eastAsia="Times New Roman" w:hAnsiTheme="minorHAnsi"/>
                <w:color w:val="000000"/>
                <w:sz w:val="18"/>
                <w:szCs w:val="18"/>
              </w:rPr>
              <w:t>(-19.1, 7.8)</w:t>
            </w:r>
          </w:p>
        </w:tc>
        <w:tc>
          <w:tcPr>
            <w:tcW w:w="1134" w:type="dxa"/>
            <w:tcBorders>
              <w:bottom w:val="single" w:sz="4" w:space="0" w:color="auto"/>
              <w:right w:val="single" w:sz="4" w:space="0" w:color="auto"/>
            </w:tcBorders>
            <w:shd w:val="clear" w:color="auto" w:fill="auto"/>
            <w:vAlign w:val="center"/>
          </w:tcPr>
          <w:p w14:paraId="220BDF22" w14:textId="77777777" w:rsidR="009604F8" w:rsidRPr="001F5F48" w:rsidRDefault="009604F8" w:rsidP="009604F8">
            <w:pPr>
              <w:ind w:right="113"/>
              <w:jc w:val="center"/>
              <w:rPr>
                <w:rFonts w:asciiTheme="minorHAnsi" w:eastAsia="Times New Roman" w:hAnsiTheme="minorHAnsi" w:cstheme="majorHAnsi"/>
                <w:color w:val="000000"/>
                <w:sz w:val="18"/>
                <w:szCs w:val="18"/>
              </w:rPr>
            </w:pPr>
            <w:r w:rsidRPr="001F5F48">
              <w:rPr>
                <w:rFonts w:asciiTheme="minorHAnsi" w:eastAsia="Times New Roman" w:hAnsiTheme="minorHAnsi"/>
                <w:color w:val="000000"/>
                <w:sz w:val="18"/>
                <w:szCs w:val="18"/>
                <w:lang w:val="en-CA"/>
              </w:rPr>
              <w:t>0.4061</w:t>
            </w:r>
          </w:p>
        </w:tc>
        <w:tc>
          <w:tcPr>
            <w:tcW w:w="993" w:type="dxa"/>
            <w:tcBorders>
              <w:left w:val="single" w:sz="4" w:space="0" w:color="auto"/>
              <w:bottom w:val="single" w:sz="4" w:space="0" w:color="auto"/>
            </w:tcBorders>
            <w:shd w:val="clear" w:color="auto" w:fill="auto"/>
            <w:vAlign w:val="center"/>
          </w:tcPr>
          <w:p w14:paraId="3C7BEEF9" w14:textId="77777777" w:rsidR="009604F8" w:rsidRPr="001F5F48" w:rsidRDefault="009604F8" w:rsidP="009604F8">
            <w:pPr>
              <w:jc w:val="right"/>
              <w:rPr>
                <w:rFonts w:asciiTheme="minorHAnsi" w:eastAsia="Times New Roman" w:hAnsiTheme="minorHAnsi" w:cstheme="majorHAnsi"/>
                <w:color w:val="000000"/>
                <w:sz w:val="18"/>
                <w:szCs w:val="18"/>
              </w:rPr>
            </w:pPr>
            <w:r w:rsidRPr="001F5F48">
              <w:rPr>
                <w:rFonts w:asciiTheme="minorHAnsi" w:eastAsia="Times New Roman" w:hAnsiTheme="minorHAnsi"/>
                <w:color w:val="000000"/>
                <w:sz w:val="18"/>
                <w:szCs w:val="18"/>
              </w:rPr>
              <w:t>-2.4</w:t>
            </w:r>
          </w:p>
        </w:tc>
        <w:tc>
          <w:tcPr>
            <w:tcW w:w="1700" w:type="dxa"/>
            <w:tcBorders>
              <w:bottom w:val="single" w:sz="4" w:space="0" w:color="auto"/>
            </w:tcBorders>
            <w:shd w:val="clear" w:color="auto" w:fill="auto"/>
            <w:vAlign w:val="center"/>
          </w:tcPr>
          <w:p w14:paraId="798B9534" w14:textId="77777777" w:rsidR="009604F8" w:rsidRPr="001F5F48" w:rsidRDefault="009604F8" w:rsidP="009604F8">
            <w:pPr>
              <w:ind w:left="113"/>
              <w:rPr>
                <w:rFonts w:asciiTheme="minorHAnsi" w:eastAsia="Times New Roman" w:hAnsiTheme="minorHAnsi" w:cstheme="majorHAnsi"/>
                <w:color w:val="000000"/>
                <w:sz w:val="18"/>
                <w:szCs w:val="18"/>
              </w:rPr>
            </w:pPr>
            <w:r w:rsidRPr="001F5F48">
              <w:rPr>
                <w:rFonts w:asciiTheme="minorHAnsi" w:eastAsia="Times New Roman" w:hAnsiTheme="minorHAnsi"/>
                <w:color w:val="000000"/>
                <w:sz w:val="18"/>
                <w:szCs w:val="18"/>
              </w:rPr>
              <w:t>(-8.6, 3.8)</w:t>
            </w:r>
          </w:p>
        </w:tc>
        <w:tc>
          <w:tcPr>
            <w:tcW w:w="1135" w:type="dxa"/>
            <w:tcBorders>
              <w:bottom w:val="single" w:sz="4" w:space="0" w:color="auto"/>
            </w:tcBorders>
            <w:shd w:val="clear" w:color="auto" w:fill="auto"/>
            <w:vAlign w:val="center"/>
          </w:tcPr>
          <w:p w14:paraId="7AE7E86B" w14:textId="77777777" w:rsidR="009604F8" w:rsidRPr="001F5F48" w:rsidRDefault="009604F8" w:rsidP="009604F8">
            <w:pPr>
              <w:ind w:right="113"/>
              <w:jc w:val="center"/>
              <w:rPr>
                <w:rFonts w:asciiTheme="minorHAnsi" w:eastAsia="Times New Roman" w:hAnsiTheme="minorHAnsi" w:cstheme="majorHAnsi"/>
                <w:color w:val="000000"/>
                <w:sz w:val="18"/>
                <w:szCs w:val="18"/>
              </w:rPr>
            </w:pPr>
            <w:r w:rsidRPr="001F5F48">
              <w:rPr>
                <w:rFonts w:asciiTheme="minorHAnsi" w:eastAsia="Times New Roman" w:hAnsiTheme="minorHAnsi"/>
                <w:color w:val="000000"/>
                <w:sz w:val="18"/>
                <w:szCs w:val="18"/>
                <w:lang w:val="en-CA"/>
              </w:rPr>
              <w:t>0.4402</w:t>
            </w:r>
          </w:p>
        </w:tc>
      </w:tr>
      <w:tr w:rsidR="009604F8" w:rsidRPr="004667A4" w14:paraId="3CBE57C0" w14:textId="77777777" w:rsidTr="0046189E">
        <w:trPr>
          <w:trHeight w:val="255"/>
        </w:trPr>
        <w:tc>
          <w:tcPr>
            <w:tcW w:w="3798" w:type="dxa"/>
            <w:tcBorders>
              <w:top w:val="single" w:sz="4" w:space="0" w:color="auto"/>
              <w:bottom w:val="single" w:sz="4" w:space="0" w:color="auto"/>
            </w:tcBorders>
            <w:shd w:val="clear" w:color="auto" w:fill="auto"/>
            <w:vAlign w:val="center"/>
          </w:tcPr>
          <w:p w14:paraId="11AE1EE5" w14:textId="77777777" w:rsidR="009604F8" w:rsidRPr="001F5F48" w:rsidRDefault="009604F8" w:rsidP="009604F8">
            <w:pPr>
              <w:rPr>
                <w:rFonts w:asciiTheme="minorHAnsi" w:eastAsia="Times New Roman" w:hAnsiTheme="minorHAnsi" w:cstheme="majorHAnsi"/>
                <w:b/>
                <w:color w:val="000000" w:themeColor="text1"/>
                <w:sz w:val="18"/>
                <w:szCs w:val="18"/>
                <w:lang w:eastAsia="en-CA"/>
              </w:rPr>
            </w:pPr>
            <w:r w:rsidRPr="001F5F48">
              <w:rPr>
                <w:rFonts w:asciiTheme="minorHAnsi" w:eastAsia="Times New Roman" w:hAnsiTheme="minorHAnsi" w:cstheme="majorHAnsi"/>
                <w:b/>
                <w:color w:val="000000" w:themeColor="text1"/>
                <w:sz w:val="18"/>
                <w:szCs w:val="18"/>
                <w:lang w:eastAsia="en-CA"/>
              </w:rPr>
              <w:t>BMI category</w:t>
            </w:r>
          </w:p>
        </w:tc>
        <w:tc>
          <w:tcPr>
            <w:tcW w:w="3432" w:type="dxa"/>
            <w:gridSpan w:val="3"/>
            <w:tcBorders>
              <w:top w:val="single" w:sz="4" w:space="0" w:color="auto"/>
              <w:bottom w:val="single" w:sz="4" w:space="0" w:color="auto"/>
              <w:right w:val="single" w:sz="4" w:space="0" w:color="auto"/>
            </w:tcBorders>
            <w:shd w:val="clear" w:color="auto" w:fill="auto"/>
            <w:noWrap/>
            <w:vAlign w:val="center"/>
          </w:tcPr>
          <w:p w14:paraId="5FE3F1C9" w14:textId="77777777" w:rsidR="009604F8" w:rsidRPr="00E538D7" w:rsidRDefault="009604F8" w:rsidP="009604F8">
            <w:pPr>
              <w:jc w:val="center"/>
              <w:rPr>
                <w:rFonts w:asciiTheme="minorHAnsi" w:hAnsiTheme="minorHAnsi" w:cstheme="majorHAnsi"/>
                <w:b/>
                <w:sz w:val="18"/>
                <w:szCs w:val="18"/>
              </w:rPr>
            </w:pPr>
            <w:r w:rsidRPr="00E538D7">
              <w:rPr>
                <w:rFonts w:asciiTheme="minorHAnsi" w:eastAsia="Times New Roman" w:hAnsiTheme="minorHAnsi"/>
                <w:b/>
                <w:sz w:val="18"/>
                <w:szCs w:val="18"/>
              </w:rPr>
              <w:t>p=0.0142</w:t>
            </w:r>
          </w:p>
        </w:tc>
        <w:tc>
          <w:tcPr>
            <w:tcW w:w="3828" w:type="dxa"/>
            <w:gridSpan w:val="3"/>
            <w:tcBorders>
              <w:top w:val="single" w:sz="4" w:space="0" w:color="auto"/>
              <w:left w:val="single" w:sz="4" w:space="0" w:color="auto"/>
              <w:bottom w:val="single" w:sz="4" w:space="0" w:color="auto"/>
            </w:tcBorders>
            <w:shd w:val="clear" w:color="auto" w:fill="auto"/>
            <w:vAlign w:val="center"/>
          </w:tcPr>
          <w:p w14:paraId="46BF8782" w14:textId="77777777" w:rsidR="009604F8" w:rsidRPr="00E538D7" w:rsidRDefault="009604F8" w:rsidP="009604F8">
            <w:pPr>
              <w:jc w:val="center"/>
              <w:rPr>
                <w:rFonts w:asciiTheme="minorHAnsi" w:hAnsiTheme="minorHAnsi" w:cstheme="majorHAnsi"/>
                <w:b/>
                <w:sz w:val="18"/>
                <w:szCs w:val="18"/>
              </w:rPr>
            </w:pPr>
            <w:r w:rsidRPr="00E538D7">
              <w:rPr>
                <w:rFonts w:asciiTheme="minorHAnsi" w:eastAsia="Times New Roman" w:hAnsiTheme="minorHAnsi"/>
                <w:b/>
                <w:sz w:val="18"/>
                <w:szCs w:val="18"/>
              </w:rPr>
              <w:t>p=0.0268</w:t>
            </w:r>
          </w:p>
        </w:tc>
      </w:tr>
      <w:tr w:rsidR="009604F8" w:rsidRPr="004667A4" w14:paraId="3841695F" w14:textId="77777777" w:rsidTr="0046189E">
        <w:trPr>
          <w:trHeight w:val="255"/>
        </w:trPr>
        <w:tc>
          <w:tcPr>
            <w:tcW w:w="3798" w:type="dxa"/>
            <w:tcBorders>
              <w:top w:val="single" w:sz="4" w:space="0" w:color="auto"/>
            </w:tcBorders>
            <w:shd w:val="clear" w:color="auto" w:fill="auto"/>
            <w:vAlign w:val="center"/>
          </w:tcPr>
          <w:p w14:paraId="6D392C33" w14:textId="77777777" w:rsidR="009604F8" w:rsidRPr="001F5F48" w:rsidRDefault="009604F8" w:rsidP="009604F8">
            <w:pPr>
              <w:rPr>
                <w:rFonts w:asciiTheme="minorHAnsi" w:eastAsia="Times New Roman" w:hAnsiTheme="minorHAnsi" w:cstheme="majorHAnsi"/>
                <w:color w:val="000000" w:themeColor="text1"/>
                <w:sz w:val="18"/>
                <w:szCs w:val="18"/>
                <w:lang w:eastAsia="en-CA"/>
              </w:rPr>
            </w:pPr>
            <w:r w:rsidRPr="001F5F48">
              <w:rPr>
                <w:rFonts w:asciiTheme="minorHAnsi" w:eastAsia="Times New Roman" w:hAnsiTheme="minorHAnsi" w:cstheme="majorHAnsi"/>
                <w:color w:val="000000" w:themeColor="text1"/>
                <w:sz w:val="18"/>
                <w:szCs w:val="18"/>
              </w:rPr>
              <w:t>Underweight/normal vs Overweight</w:t>
            </w:r>
          </w:p>
        </w:tc>
        <w:tc>
          <w:tcPr>
            <w:tcW w:w="880" w:type="dxa"/>
            <w:tcBorders>
              <w:top w:val="single" w:sz="4" w:space="0" w:color="auto"/>
            </w:tcBorders>
            <w:shd w:val="clear" w:color="auto" w:fill="auto"/>
            <w:noWrap/>
            <w:vAlign w:val="center"/>
          </w:tcPr>
          <w:p w14:paraId="45619D5C" w14:textId="77777777" w:rsidR="009604F8" w:rsidRPr="00E538D7" w:rsidRDefault="009604F8" w:rsidP="009604F8">
            <w:pPr>
              <w:jc w:val="right"/>
              <w:rPr>
                <w:rFonts w:asciiTheme="minorHAnsi" w:eastAsia="Times New Roman" w:hAnsiTheme="minorHAnsi" w:cstheme="majorHAnsi"/>
                <w:b/>
                <w:color w:val="000000" w:themeColor="text1"/>
                <w:sz w:val="18"/>
                <w:szCs w:val="18"/>
                <w:lang w:eastAsia="en-CA"/>
              </w:rPr>
            </w:pPr>
            <w:r w:rsidRPr="00E538D7">
              <w:rPr>
                <w:rFonts w:asciiTheme="minorHAnsi" w:eastAsia="Times New Roman" w:hAnsiTheme="minorHAnsi"/>
                <w:b/>
                <w:color w:val="000000"/>
                <w:sz w:val="18"/>
                <w:szCs w:val="18"/>
              </w:rPr>
              <w:t>17.0</w:t>
            </w:r>
          </w:p>
        </w:tc>
        <w:tc>
          <w:tcPr>
            <w:tcW w:w="1418" w:type="dxa"/>
            <w:tcBorders>
              <w:top w:val="single" w:sz="4" w:space="0" w:color="auto"/>
            </w:tcBorders>
            <w:shd w:val="clear" w:color="auto" w:fill="auto"/>
            <w:vAlign w:val="center"/>
          </w:tcPr>
          <w:p w14:paraId="4CDE9D93" w14:textId="77777777" w:rsidR="009604F8" w:rsidRPr="00E538D7" w:rsidRDefault="009604F8" w:rsidP="009604F8">
            <w:pPr>
              <w:ind w:left="113"/>
              <w:rPr>
                <w:rFonts w:asciiTheme="minorHAnsi" w:eastAsia="Times New Roman" w:hAnsiTheme="minorHAnsi" w:cstheme="majorHAnsi"/>
                <w:b/>
                <w:color w:val="000000"/>
                <w:sz w:val="18"/>
                <w:szCs w:val="18"/>
              </w:rPr>
            </w:pPr>
            <w:r w:rsidRPr="00E538D7">
              <w:rPr>
                <w:rFonts w:asciiTheme="minorHAnsi" w:eastAsia="Times New Roman" w:hAnsiTheme="minorHAnsi"/>
                <w:b/>
                <w:color w:val="000000"/>
                <w:sz w:val="18"/>
                <w:szCs w:val="18"/>
              </w:rPr>
              <w:t>(5.4, 28.7)</w:t>
            </w:r>
          </w:p>
        </w:tc>
        <w:tc>
          <w:tcPr>
            <w:tcW w:w="1134" w:type="dxa"/>
            <w:tcBorders>
              <w:top w:val="single" w:sz="4" w:space="0" w:color="auto"/>
              <w:right w:val="single" w:sz="4" w:space="0" w:color="auto"/>
            </w:tcBorders>
            <w:shd w:val="clear" w:color="auto" w:fill="auto"/>
            <w:vAlign w:val="center"/>
          </w:tcPr>
          <w:p w14:paraId="134FF15D" w14:textId="77777777" w:rsidR="009604F8" w:rsidRPr="00E538D7" w:rsidRDefault="009604F8" w:rsidP="009604F8">
            <w:pPr>
              <w:ind w:right="113"/>
              <w:jc w:val="center"/>
              <w:rPr>
                <w:rFonts w:asciiTheme="minorHAnsi" w:eastAsia="Times New Roman" w:hAnsiTheme="minorHAnsi" w:cstheme="majorHAnsi"/>
                <w:b/>
                <w:color w:val="000000"/>
                <w:sz w:val="18"/>
                <w:szCs w:val="18"/>
              </w:rPr>
            </w:pPr>
            <w:r w:rsidRPr="00E538D7">
              <w:rPr>
                <w:rFonts w:asciiTheme="minorHAnsi" w:eastAsia="Times New Roman" w:hAnsiTheme="minorHAnsi"/>
                <w:b/>
                <w:color w:val="000000"/>
                <w:sz w:val="18"/>
                <w:szCs w:val="18"/>
                <w:lang w:val="en-CA"/>
              </w:rPr>
              <w:t>0.0042</w:t>
            </w:r>
          </w:p>
        </w:tc>
        <w:tc>
          <w:tcPr>
            <w:tcW w:w="993" w:type="dxa"/>
            <w:tcBorders>
              <w:top w:val="single" w:sz="4" w:space="0" w:color="auto"/>
              <w:left w:val="single" w:sz="4" w:space="0" w:color="auto"/>
            </w:tcBorders>
            <w:shd w:val="clear" w:color="auto" w:fill="auto"/>
            <w:vAlign w:val="center"/>
          </w:tcPr>
          <w:p w14:paraId="7CEB31E8" w14:textId="77777777" w:rsidR="009604F8" w:rsidRPr="006C0CF7" w:rsidRDefault="009604F8" w:rsidP="009604F8">
            <w:pPr>
              <w:jc w:val="right"/>
              <w:rPr>
                <w:rFonts w:asciiTheme="minorHAnsi" w:hAnsiTheme="minorHAnsi" w:cstheme="majorHAnsi"/>
                <w:color w:val="000000"/>
                <w:sz w:val="18"/>
                <w:szCs w:val="18"/>
              </w:rPr>
            </w:pPr>
            <w:r w:rsidRPr="006C0CF7">
              <w:rPr>
                <w:rFonts w:asciiTheme="minorHAnsi" w:eastAsia="Times New Roman" w:hAnsiTheme="minorHAnsi"/>
                <w:color w:val="000000"/>
                <w:sz w:val="18"/>
                <w:szCs w:val="18"/>
              </w:rPr>
              <w:t>6.6</w:t>
            </w:r>
          </w:p>
        </w:tc>
        <w:tc>
          <w:tcPr>
            <w:tcW w:w="1700" w:type="dxa"/>
            <w:tcBorders>
              <w:top w:val="single" w:sz="4" w:space="0" w:color="auto"/>
            </w:tcBorders>
            <w:shd w:val="clear" w:color="auto" w:fill="auto"/>
            <w:vAlign w:val="center"/>
          </w:tcPr>
          <w:p w14:paraId="65E6892A" w14:textId="77777777" w:rsidR="009604F8" w:rsidRPr="006C0CF7" w:rsidRDefault="009604F8" w:rsidP="009604F8">
            <w:pPr>
              <w:ind w:left="113"/>
              <w:rPr>
                <w:rFonts w:asciiTheme="minorHAnsi" w:eastAsia="Times New Roman" w:hAnsiTheme="minorHAnsi" w:cstheme="majorHAnsi"/>
                <w:color w:val="000000"/>
                <w:sz w:val="18"/>
                <w:szCs w:val="18"/>
              </w:rPr>
            </w:pPr>
            <w:r w:rsidRPr="006C0CF7">
              <w:rPr>
                <w:rFonts w:asciiTheme="minorHAnsi" w:eastAsia="Times New Roman" w:hAnsiTheme="minorHAnsi"/>
                <w:color w:val="000000"/>
                <w:sz w:val="18"/>
                <w:szCs w:val="18"/>
              </w:rPr>
              <w:t>(1.1, 12.1)</w:t>
            </w:r>
          </w:p>
        </w:tc>
        <w:tc>
          <w:tcPr>
            <w:tcW w:w="1135" w:type="dxa"/>
            <w:tcBorders>
              <w:top w:val="single" w:sz="4" w:space="0" w:color="auto"/>
            </w:tcBorders>
            <w:shd w:val="clear" w:color="auto" w:fill="auto"/>
            <w:vAlign w:val="center"/>
          </w:tcPr>
          <w:p w14:paraId="58290213" w14:textId="77777777" w:rsidR="009604F8" w:rsidRPr="006C0CF7" w:rsidRDefault="009604F8" w:rsidP="009604F8">
            <w:pPr>
              <w:ind w:right="113"/>
              <w:jc w:val="center"/>
              <w:rPr>
                <w:rFonts w:asciiTheme="minorHAnsi" w:eastAsia="Times New Roman" w:hAnsiTheme="minorHAnsi" w:cstheme="majorHAnsi"/>
                <w:color w:val="000000"/>
                <w:sz w:val="18"/>
                <w:szCs w:val="18"/>
              </w:rPr>
            </w:pPr>
            <w:r w:rsidRPr="006C0CF7">
              <w:rPr>
                <w:rFonts w:asciiTheme="minorHAnsi" w:eastAsia="Times New Roman" w:hAnsiTheme="minorHAnsi"/>
                <w:color w:val="000000"/>
                <w:sz w:val="18"/>
                <w:szCs w:val="18"/>
                <w:lang w:val="en-CA"/>
              </w:rPr>
              <w:t>0.0179</w:t>
            </w:r>
          </w:p>
        </w:tc>
      </w:tr>
      <w:tr w:rsidR="009604F8" w:rsidRPr="004667A4" w14:paraId="4F4F0FF0" w14:textId="77777777" w:rsidTr="0046189E">
        <w:trPr>
          <w:trHeight w:val="255"/>
        </w:trPr>
        <w:tc>
          <w:tcPr>
            <w:tcW w:w="3798" w:type="dxa"/>
            <w:shd w:val="clear" w:color="auto" w:fill="auto"/>
            <w:vAlign w:val="center"/>
          </w:tcPr>
          <w:p w14:paraId="40742C84" w14:textId="77777777" w:rsidR="009604F8" w:rsidRPr="001F5F48" w:rsidRDefault="009604F8" w:rsidP="009604F8">
            <w:pPr>
              <w:rPr>
                <w:rFonts w:asciiTheme="minorHAnsi" w:eastAsia="Times New Roman" w:hAnsiTheme="minorHAnsi" w:cstheme="majorHAnsi"/>
                <w:color w:val="000000" w:themeColor="text1"/>
                <w:sz w:val="18"/>
                <w:szCs w:val="18"/>
                <w:lang w:eastAsia="en-CA"/>
              </w:rPr>
            </w:pPr>
            <w:r w:rsidRPr="001F5F48">
              <w:rPr>
                <w:rFonts w:asciiTheme="minorHAnsi" w:eastAsia="Times New Roman" w:hAnsiTheme="minorHAnsi" w:cstheme="majorHAnsi"/>
                <w:color w:val="000000" w:themeColor="text1"/>
                <w:sz w:val="18"/>
                <w:szCs w:val="18"/>
              </w:rPr>
              <w:t>Underweight/normal vs Obese</w:t>
            </w:r>
          </w:p>
        </w:tc>
        <w:tc>
          <w:tcPr>
            <w:tcW w:w="880" w:type="dxa"/>
            <w:shd w:val="clear" w:color="auto" w:fill="auto"/>
            <w:noWrap/>
            <w:vAlign w:val="center"/>
          </w:tcPr>
          <w:p w14:paraId="43DC96F9" w14:textId="77777777" w:rsidR="009604F8" w:rsidRPr="00E538D7" w:rsidRDefault="009604F8" w:rsidP="009604F8">
            <w:pPr>
              <w:jc w:val="right"/>
              <w:rPr>
                <w:rFonts w:asciiTheme="minorHAnsi" w:eastAsia="Times New Roman" w:hAnsiTheme="minorHAnsi" w:cstheme="majorHAnsi"/>
                <w:b/>
                <w:color w:val="000000" w:themeColor="text1"/>
                <w:sz w:val="18"/>
                <w:szCs w:val="18"/>
                <w:lang w:eastAsia="en-CA"/>
              </w:rPr>
            </w:pPr>
            <w:r w:rsidRPr="00E538D7">
              <w:rPr>
                <w:rFonts w:asciiTheme="minorHAnsi" w:eastAsia="Times New Roman" w:hAnsiTheme="minorHAnsi"/>
                <w:b/>
                <w:color w:val="000000"/>
                <w:sz w:val="18"/>
                <w:szCs w:val="18"/>
              </w:rPr>
              <w:t>18.4</w:t>
            </w:r>
          </w:p>
        </w:tc>
        <w:tc>
          <w:tcPr>
            <w:tcW w:w="1418" w:type="dxa"/>
            <w:shd w:val="clear" w:color="auto" w:fill="auto"/>
            <w:vAlign w:val="center"/>
          </w:tcPr>
          <w:p w14:paraId="0098B231" w14:textId="77777777" w:rsidR="009604F8" w:rsidRPr="00E538D7" w:rsidRDefault="009604F8" w:rsidP="009604F8">
            <w:pPr>
              <w:ind w:left="113"/>
              <w:rPr>
                <w:rFonts w:asciiTheme="minorHAnsi" w:eastAsia="Times New Roman" w:hAnsiTheme="minorHAnsi" w:cstheme="majorHAnsi"/>
                <w:b/>
                <w:color w:val="000000"/>
                <w:sz w:val="18"/>
                <w:szCs w:val="18"/>
              </w:rPr>
            </w:pPr>
            <w:r w:rsidRPr="00E538D7">
              <w:rPr>
                <w:rFonts w:asciiTheme="minorHAnsi" w:eastAsia="Times New Roman" w:hAnsiTheme="minorHAnsi"/>
                <w:b/>
                <w:color w:val="000000"/>
                <w:sz w:val="18"/>
                <w:szCs w:val="18"/>
              </w:rPr>
              <w:t>(5.4, 31.4)</w:t>
            </w:r>
          </w:p>
        </w:tc>
        <w:tc>
          <w:tcPr>
            <w:tcW w:w="1134" w:type="dxa"/>
            <w:tcBorders>
              <w:right w:val="single" w:sz="4" w:space="0" w:color="auto"/>
            </w:tcBorders>
            <w:shd w:val="clear" w:color="auto" w:fill="auto"/>
            <w:vAlign w:val="center"/>
          </w:tcPr>
          <w:p w14:paraId="7CF8AC35" w14:textId="77777777" w:rsidR="009604F8" w:rsidRPr="00E538D7" w:rsidRDefault="009604F8" w:rsidP="009604F8">
            <w:pPr>
              <w:ind w:right="113"/>
              <w:jc w:val="center"/>
              <w:rPr>
                <w:rFonts w:asciiTheme="minorHAnsi" w:eastAsia="Times New Roman" w:hAnsiTheme="minorHAnsi" w:cstheme="majorHAnsi"/>
                <w:b/>
                <w:color w:val="000000"/>
                <w:sz w:val="18"/>
                <w:szCs w:val="18"/>
              </w:rPr>
            </w:pPr>
            <w:r w:rsidRPr="00E538D7">
              <w:rPr>
                <w:rFonts w:asciiTheme="minorHAnsi" w:eastAsia="Times New Roman" w:hAnsiTheme="minorHAnsi"/>
                <w:b/>
                <w:color w:val="000000"/>
                <w:sz w:val="18"/>
                <w:szCs w:val="18"/>
                <w:lang w:val="en-CA"/>
              </w:rPr>
              <w:t>0.0057</w:t>
            </w:r>
          </w:p>
        </w:tc>
        <w:tc>
          <w:tcPr>
            <w:tcW w:w="993" w:type="dxa"/>
            <w:tcBorders>
              <w:left w:val="single" w:sz="4" w:space="0" w:color="auto"/>
            </w:tcBorders>
            <w:shd w:val="clear" w:color="auto" w:fill="auto"/>
            <w:vAlign w:val="center"/>
          </w:tcPr>
          <w:p w14:paraId="6AF3661D" w14:textId="77777777" w:rsidR="009604F8" w:rsidRPr="00E538D7" w:rsidRDefault="009604F8" w:rsidP="009604F8">
            <w:pPr>
              <w:jc w:val="right"/>
              <w:rPr>
                <w:rFonts w:asciiTheme="minorHAnsi" w:hAnsiTheme="minorHAnsi" w:cstheme="majorHAnsi"/>
                <w:b/>
                <w:color w:val="000000"/>
                <w:sz w:val="18"/>
                <w:szCs w:val="18"/>
              </w:rPr>
            </w:pPr>
            <w:r w:rsidRPr="00E538D7">
              <w:rPr>
                <w:rFonts w:asciiTheme="minorHAnsi" w:eastAsia="Times New Roman" w:hAnsiTheme="minorHAnsi"/>
                <w:b/>
                <w:color w:val="000000"/>
                <w:sz w:val="18"/>
                <w:szCs w:val="18"/>
              </w:rPr>
              <w:t>8.2</w:t>
            </w:r>
          </w:p>
        </w:tc>
        <w:tc>
          <w:tcPr>
            <w:tcW w:w="1700" w:type="dxa"/>
            <w:shd w:val="clear" w:color="auto" w:fill="auto"/>
            <w:vAlign w:val="center"/>
          </w:tcPr>
          <w:p w14:paraId="16A14B77" w14:textId="77777777" w:rsidR="009604F8" w:rsidRPr="00E538D7" w:rsidRDefault="009604F8" w:rsidP="009604F8">
            <w:pPr>
              <w:ind w:left="113"/>
              <w:rPr>
                <w:rFonts w:asciiTheme="minorHAnsi" w:eastAsia="Times New Roman" w:hAnsiTheme="minorHAnsi" w:cstheme="majorHAnsi"/>
                <w:b/>
                <w:color w:val="000000"/>
                <w:sz w:val="18"/>
                <w:szCs w:val="18"/>
              </w:rPr>
            </w:pPr>
            <w:r w:rsidRPr="00E538D7">
              <w:rPr>
                <w:rFonts w:asciiTheme="minorHAnsi" w:eastAsia="Times New Roman" w:hAnsiTheme="minorHAnsi"/>
                <w:b/>
                <w:color w:val="000000"/>
                <w:sz w:val="18"/>
                <w:szCs w:val="18"/>
              </w:rPr>
              <w:t>(2.4, 14.0)</w:t>
            </w:r>
          </w:p>
        </w:tc>
        <w:tc>
          <w:tcPr>
            <w:tcW w:w="1135" w:type="dxa"/>
            <w:shd w:val="clear" w:color="auto" w:fill="auto"/>
            <w:vAlign w:val="center"/>
          </w:tcPr>
          <w:p w14:paraId="44D8E17B" w14:textId="77777777" w:rsidR="009604F8" w:rsidRPr="00E538D7" w:rsidRDefault="009604F8" w:rsidP="009604F8">
            <w:pPr>
              <w:ind w:right="113"/>
              <w:jc w:val="center"/>
              <w:rPr>
                <w:rFonts w:asciiTheme="minorHAnsi" w:eastAsia="Times New Roman" w:hAnsiTheme="minorHAnsi" w:cstheme="majorHAnsi"/>
                <w:b/>
                <w:color w:val="000000"/>
                <w:sz w:val="18"/>
                <w:szCs w:val="18"/>
              </w:rPr>
            </w:pPr>
            <w:r w:rsidRPr="00E538D7">
              <w:rPr>
                <w:rFonts w:asciiTheme="minorHAnsi" w:eastAsia="Times New Roman" w:hAnsiTheme="minorHAnsi"/>
                <w:b/>
                <w:color w:val="000000"/>
                <w:sz w:val="18"/>
                <w:szCs w:val="18"/>
                <w:lang w:val="en-CA"/>
              </w:rPr>
              <w:t>0.0058</w:t>
            </w:r>
          </w:p>
        </w:tc>
      </w:tr>
      <w:tr w:rsidR="009604F8" w:rsidRPr="004667A4" w14:paraId="5B6D1398" w14:textId="77777777" w:rsidTr="0046189E">
        <w:trPr>
          <w:trHeight w:val="255"/>
        </w:trPr>
        <w:tc>
          <w:tcPr>
            <w:tcW w:w="3798" w:type="dxa"/>
            <w:shd w:val="clear" w:color="auto" w:fill="auto"/>
            <w:vAlign w:val="center"/>
          </w:tcPr>
          <w:p w14:paraId="27234561" w14:textId="77777777" w:rsidR="009604F8" w:rsidRPr="001F5F48" w:rsidRDefault="009604F8" w:rsidP="009604F8">
            <w:pPr>
              <w:rPr>
                <w:rFonts w:asciiTheme="minorHAnsi" w:eastAsia="Times New Roman" w:hAnsiTheme="minorHAnsi" w:cstheme="majorHAnsi"/>
                <w:color w:val="000000" w:themeColor="text1"/>
                <w:sz w:val="18"/>
                <w:szCs w:val="18"/>
                <w:lang w:eastAsia="en-CA"/>
              </w:rPr>
            </w:pPr>
            <w:r w:rsidRPr="001F5F48">
              <w:rPr>
                <w:rFonts w:asciiTheme="minorHAnsi" w:eastAsia="Times New Roman" w:hAnsiTheme="minorHAnsi" w:cstheme="majorHAnsi"/>
                <w:color w:val="000000" w:themeColor="text1"/>
                <w:sz w:val="18"/>
                <w:szCs w:val="18"/>
              </w:rPr>
              <w:t>Underweight/normal vs DK/Refusal/NS</w:t>
            </w:r>
          </w:p>
        </w:tc>
        <w:tc>
          <w:tcPr>
            <w:tcW w:w="880" w:type="dxa"/>
            <w:shd w:val="clear" w:color="auto" w:fill="auto"/>
            <w:noWrap/>
            <w:vAlign w:val="center"/>
          </w:tcPr>
          <w:p w14:paraId="0F294FE4" w14:textId="77777777" w:rsidR="009604F8" w:rsidRPr="001F5F48" w:rsidRDefault="009604F8" w:rsidP="009604F8">
            <w:pPr>
              <w:jc w:val="right"/>
              <w:rPr>
                <w:rFonts w:asciiTheme="minorHAnsi" w:eastAsia="Times New Roman" w:hAnsiTheme="minorHAnsi" w:cstheme="majorHAnsi"/>
                <w:b/>
                <w:color w:val="000000" w:themeColor="text1"/>
                <w:sz w:val="18"/>
                <w:szCs w:val="18"/>
              </w:rPr>
            </w:pPr>
            <w:r w:rsidRPr="001F5F48">
              <w:rPr>
                <w:rFonts w:asciiTheme="minorHAnsi" w:eastAsia="Times New Roman" w:hAnsiTheme="minorHAnsi"/>
                <w:color w:val="000000"/>
                <w:sz w:val="18"/>
                <w:szCs w:val="18"/>
              </w:rPr>
              <w:t>10.6</w:t>
            </w:r>
          </w:p>
        </w:tc>
        <w:tc>
          <w:tcPr>
            <w:tcW w:w="1418" w:type="dxa"/>
            <w:shd w:val="clear" w:color="auto" w:fill="auto"/>
            <w:vAlign w:val="center"/>
          </w:tcPr>
          <w:p w14:paraId="3EEA9367" w14:textId="77777777" w:rsidR="009604F8" w:rsidRPr="001F5F48" w:rsidRDefault="009604F8" w:rsidP="009604F8">
            <w:pPr>
              <w:ind w:left="113"/>
              <w:rPr>
                <w:rFonts w:asciiTheme="minorHAnsi" w:eastAsia="Times New Roman" w:hAnsiTheme="minorHAnsi" w:cstheme="majorHAnsi"/>
                <w:b/>
                <w:color w:val="000000"/>
                <w:sz w:val="18"/>
                <w:szCs w:val="18"/>
              </w:rPr>
            </w:pPr>
            <w:r w:rsidRPr="001F5F48">
              <w:rPr>
                <w:rFonts w:asciiTheme="minorHAnsi" w:eastAsia="Times New Roman" w:hAnsiTheme="minorHAnsi"/>
                <w:color w:val="000000"/>
                <w:sz w:val="18"/>
                <w:szCs w:val="18"/>
              </w:rPr>
              <w:t>(-0.8, 22</w:t>
            </w:r>
            <w:r>
              <w:rPr>
                <w:rFonts w:asciiTheme="minorHAnsi" w:eastAsia="Times New Roman" w:hAnsiTheme="minorHAnsi"/>
                <w:color w:val="000000"/>
                <w:sz w:val="18"/>
                <w:szCs w:val="18"/>
              </w:rPr>
              <w:t>.0</w:t>
            </w:r>
            <w:r w:rsidRPr="001F5F48">
              <w:rPr>
                <w:rFonts w:asciiTheme="minorHAnsi" w:eastAsia="Times New Roman" w:hAnsiTheme="minorHAnsi"/>
                <w:color w:val="000000"/>
                <w:sz w:val="18"/>
                <w:szCs w:val="18"/>
              </w:rPr>
              <w:t>)</w:t>
            </w:r>
          </w:p>
        </w:tc>
        <w:tc>
          <w:tcPr>
            <w:tcW w:w="1134" w:type="dxa"/>
            <w:tcBorders>
              <w:right w:val="single" w:sz="4" w:space="0" w:color="auto"/>
            </w:tcBorders>
            <w:shd w:val="clear" w:color="auto" w:fill="auto"/>
            <w:vAlign w:val="center"/>
          </w:tcPr>
          <w:p w14:paraId="4825AB63" w14:textId="77777777" w:rsidR="009604F8" w:rsidRPr="00422B73" w:rsidRDefault="009604F8" w:rsidP="009604F8">
            <w:pPr>
              <w:ind w:right="113"/>
              <w:jc w:val="center"/>
              <w:rPr>
                <w:rFonts w:asciiTheme="minorHAnsi" w:eastAsia="Times New Roman" w:hAnsiTheme="minorHAnsi" w:cstheme="majorHAnsi"/>
                <w:b/>
                <w:color w:val="000000"/>
                <w:sz w:val="18"/>
                <w:szCs w:val="18"/>
              </w:rPr>
            </w:pPr>
            <w:r w:rsidRPr="00422B73">
              <w:rPr>
                <w:rFonts w:asciiTheme="minorHAnsi" w:eastAsia="Times New Roman" w:hAnsiTheme="minorHAnsi"/>
                <w:color w:val="000000"/>
                <w:sz w:val="18"/>
                <w:szCs w:val="18"/>
                <w:lang w:val="en-CA"/>
              </w:rPr>
              <w:t>0.0683</w:t>
            </w:r>
          </w:p>
        </w:tc>
        <w:tc>
          <w:tcPr>
            <w:tcW w:w="993" w:type="dxa"/>
            <w:tcBorders>
              <w:left w:val="single" w:sz="4" w:space="0" w:color="auto"/>
            </w:tcBorders>
            <w:shd w:val="clear" w:color="auto" w:fill="auto"/>
            <w:vAlign w:val="center"/>
          </w:tcPr>
          <w:p w14:paraId="682CCE0D" w14:textId="77777777" w:rsidR="009604F8" w:rsidRPr="00422B73" w:rsidRDefault="009604F8" w:rsidP="009604F8">
            <w:pPr>
              <w:jc w:val="right"/>
              <w:rPr>
                <w:rFonts w:asciiTheme="minorHAnsi" w:hAnsiTheme="minorHAnsi" w:cstheme="majorHAnsi"/>
                <w:b/>
                <w:color w:val="000000"/>
                <w:sz w:val="18"/>
                <w:szCs w:val="18"/>
              </w:rPr>
            </w:pPr>
            <w:r w:rsidRPr="00422B73">
              <w:rPr>
                <w:rFonts w:asciiTheme="minorHAnsi" w:eastAsia="Times New Roman" w:hAnsiTheme="minorHAnsi"/>
                <w:color w:val="000000"/>
                <w:sz w:val="18"/>
                <w:szCs w:val="18"/>
              </w:rPr>
              <w:t>4</w:t>
            </w:r>
            <w:r>
              <w:rPr>
                <w:rFonts w:asciiTheme="minorHAnsi" w:eastAsia="Times New Roman" w:hAnsiTheme="minorHAnsi"/>
                <w:color w:val="000000"/>
                <w:sz w:val="18"/>
                <w:szCs w:val="18"/>
              </w:rPr>
              <w:t>.0</w:t>
            </w:r>
          </w:p>
        </w:tc>
        <w:tc>
          <w:tcPr>
            <w:tcW w:w="1700" w:type="dxa"/>
            <w:shd w:val="clear" w:color="auto" w:fill="auto"/>
            <w:vAlign w:val="center"/>
          </w:tcPr>
          <w:p w14:paraId="19E9C7CE" w14:textId="77777777" w:rsidR="009604F8" w:rsidRPr="00422B73" w:rsidRDefault="009604F8" w:rsidP="009604F8">
            <w:pPr>
              <w:ind w:left="113"/>
              <w:rPr>
                <w:rFonts w:asciiTheme="minorHAnsi" w:eastAsia="Times New Roman" w:hAnsiTheme="minorHAnsi" w:cstheme="majorHAnsi"/>
                <w:b/>
                <w:color w:val="000000"/>
                <w:sz w:val="18"/>
                <w:szCs w:val="18"/>
              </w:rPr>
            </w:pPr>
            <w:r w:rsidRPr="00422B73">
              <w:rPr>
                <w:rFonts w:asciiTheme="minorHAnsi" w:eastAsia="Times New Roman" w:hAnsiTheme="minorHAnsi"/>
                <w:color w:val="000000"/>
                <w:sz w:val="18"/>
                <w:szCs w:val="18"/>
              </w:rPr>
              <w:t>(-1.2, 9.2)</w:t>
            </w:r>
          </w:p>
        </w:tc>
        <w:tc>
          <w:tcPr>
            <w:tcW w:w="1135" w:type="dxa"/>
            <w:shd w:val="clear" w:color="auto" w:fill="auto"/>
            <w:vAlign w:val="center"/>
          </w:tcPr>
          <w:p w14:paraId="38A2DFB6" w14:textId="77777777" w:rsidR="009604F8" w:rsidRPr="00422B73" w:rsidRDefault="009604F8" w:rsidP="009604F8">
            <w:pPr>
              <w:ind w:right="113"/>
              <w:jc w:val="center"/>
              <w:rPr>
                <w:rFonts w:asciiTheme="minorHAnsi" w:eastAsia="Times New Roman" w:hAnsiTheme="minorHAnsi" w:cstheme="majorHAnsi"/>
                <w:b/>
                <w:color w:val="000000"/>
                <w:sz w:val="18"/>
                <w:szCs w:val="18"/>
              </w:rPr>
            </w:pPr>
            <w:r w:rsidRPr="00422B73">
              <w:rPr>
                <w:rFonts w:asciiTheme="minorHAnsi" w:eastAsia="Times New Roman" w:hAnsiTheme="minorHAnsi"/>
                <w:color w:val="000000"/>
                <w:sz w:val="18"/>
                <w:szCs w:val="18"/>
                <w:lang w:val="en-CA"/>
              </w:rPr>
              <w:t>0.1346</w:t>
            </w:r>
          </w:p>
        </w:tc>
      </w:tr>
      <w:tr w:rsidR="009604F8" w:rsidRPr="004667A4" w14:paraId="45D7BA3C" w14:textId="77777777" w:rsidTr="0046189E">
        <w:trPr>
          <w:trHeight w:val="255"/>
        </w:trPr>
        <w:tc>
          <w:tcPr>
            <w:tcW w:w="3798" w:type="dxa"/>
            <w:shd w:val="clear" w:color="auto" w:fill="auto"/>
            <w:vAlign w:val="center"/>
          </w:tcPr>
          <w:p w14:paraId="02959D31" w14:textId="77777777" w:rsidR="009604F8" w:rsidRPr="001F5F48" w:rsidRDefault="009604F8" w:rsidP="009604F8">
            <w:pPr>
              <w:rPr>
                <w:rFonts w:asciiTheme="minorHAnsi" w:eastAsia="Times New Roman" w:hAnsiTheme="minorHAnsi" w:cstheme="majorHAnsi"/>
                <w:color w:val="000000" w:themeColor="text1"/>
                <w:sz w:val="18"/>
                <w:szCs w:val="18"/>
              </w:rPr>
            </w:pPr>
            <w:r w:rsidRPr="001F5F48">
              <w:rPr>
                <w:rFonts w:asciiTheme="minorHAnsi" w:eastAsia="Times New Roman" w:hAnsiTheme="minorHAnsi" w:cstheme="majorHAnsi"/>
                <w:color w:val="000000" w:themeColor="text1"/>
                <w:sz w:val="18"/>
                <w:szCs w:val="18"/>
              </w:rPr>
              <w:t>Overweight vs Obese</w:t>
            </w:r>
          </w:p>
        </w:tc>
        <w:tc>
          <w:tcPr>
            <w:tcW w:w="880" w:type="dxa"/>
            <w:shd w:val="clear" w:color="auto" w:fill="auto"/>
            <w:noWrap/>
            <w:vAlign w:val="center"/>
          </w:tcPr>
          <w:p w14:paraId="40BC14A7" w14:textId="77777777" w:rsidR="009604F8" w:rsidRPr="001F5F48" w:rsidRDefault="009604F8" w:rsidP="009604F8">
            <w:pPr>
              <w:jc w:val="right"/>
              <w:rPr>
                <w:rFonts w:asciiTheme="minorHAnsi" w:hAnsiTheme="minorHAnsi" w:cstheme="majorHAnsi"/>
                <w:color w:val="000000"/>
                <w:sz w:val="18"/>
                <w:szCs w:val="18"/>
              </w:rPr>
            </w:pPr>
            <w:r w:rsidRPr="001F5F48">
              <w:rPr>
                <w:rFonts w:asciiTheme="minorHAnsi" w:eastAsia="Times New Roman" w:hAnsiTheme="minorHAnsi"/>
                <w:color w:val="000000"/>
                <w:sz w:val="18"/>
                <w:szCs w:val="18"/>
              </w:rPr>
              <w:t>1.3</w:t>
            </w:r>
          </w:p>
        </w:tc>
        <w:tc>
          <w:tcPr>
            <w:tcW w:w="1418" w:type="dxa"/>
            <w:shd w:val="clear" w:color="auto" w:fill="auto"/>
            <w:vAlign w:val="center"/>
          </w:tcPr>
          <w:p w14:paraId="0A7118D3" w14:textId="77777777" w:rsidR="009604F8" w:rsidRPr="001F5F48" w:rsidRDefault="009604F8" w:rsidP="009604F8">
            <w:pPr>
              <w:ind w:left="113"/>
              <w:rPr>
                <w:rFonts w:asciiTheme="minorHAnsi" w:eastAsia="Times New Roman" w:hAnsiTheme="minorHAnsi" w:cstheme="majorHAnsi"/>
                <w:color w:val="000000"/>
                <w:sz w:val="18"/>
                <w:szCs w:val="18"/>
              </w:rPr>
            </w:pPr>
            <w:r w:rsidRPr="001F5F48">
              <w:rPr>
                <w:rFonts w:asciiTheme="minorHAnsi" w:eastAsia="Times New Roman" w:hAnsiTheme="minorHAnsi"/>
                <w:color w:val="000000"/>
                <w:sz w:val="18"/>
                <w:szCs w:val="18"/>
              </w:rPr>
              <w:t>(-11</w:t>
            </w:r>
            <w:r>
              <w:rPr>
                <w:rFonts w:asciiTheme="minorHAnsi" w:eastAsia="Times New Roman" w:hAnsiTheme="minorHAnsi"/>
                <w:color w:val="000000"/>
                <w:sz w:val="18"/>
                <w:szCs w:val="18"/>
              </w:rPr>
              <w:t>.0</w:t>
            </w:r>
            <w:r w:rsidRPr="001F5F48">
              <w:rPr>
                <w:rFonts w:asciiTheme="minorHAnsi" w:eastAsia="Times New Roman" w:hAnsiTheme="minorHAnsi"/>
                <w:color w:val="000000"/>
                <w:sz w:val="18"/>
                <w:szCs w:val="18"/>
              </w:rPr>
              <w:t>, 13.6)</w:t>
            </w:r>
          </w:p>
        </w:tc>
        <w:tc>
          <w:tcPr>
            <w:tcW w:w="1134" w:type="dxa"/>
            <w:tcBorders>
              <w:right w:val="single" w:sz="4" w:space="0" w:color="auto"/>
            </w:tcBorders>
            <w:shd w:val="clear" w:color="auto" w:fill="auto"/>
            <w:vAlign w:val="center"/>
          </w:tcPr>
          <w:p w14:paraId="2FD20C14" w14:textId="77777777" w:rsidR="009604F8" w:rsidRPr="001F5F48" w:rsidRDefault="009604F8" w:rsidP="009604F8">
            <w:pPr>
              <w:ind w:right="113"/>
              <w:jc w:val="center"/>
              <w:rPr>
                <w:rFonts w:asciiTheme="minorHAnsi" w:eastAsia="Times New Roman" w:hAnsiTheme="minorHAnsi" w:cstheme="majorHAnsi"/>
                <w:color w:val="000000"/>
                <w:sz w:val="18"/>
                <w:szCs w:val="18"/>
              </w:rPr>
            </w:pPr>
            <w:r w:rsidRPr="001F5F48">
              <w:rPr>
                <w:rFonts w:asciiTheme="minorHAnsi" w:eastAsia="Times New Roman" w:hAnsiTheme="minorHAnsi"/>
                <w:color w:val="000000"/>
                <w:sz w:val="18"/>
                <w:szCs w:val="18"/>
                <w:lang w:val="en-CA"/>
              </w:rPr>
              <w:t>0.8321</w:t>
            </w:r>
          </w:p>
        </w:tc>
        <w:tc>
          <w:tcPr>
            <w:tcW w:w="993" w:type="dxa"/>
            <w:tcBorders>
              <w:left w:val="single" w:sz="4" w:space="0" w:color="auto"/>
            </w:tcBorders>
            <w:shd w:val="clear" w:color="auto" w:fill="auto"/>
            <w:vAlign w:val="center"/>
          </w:tcPr>
          <w:p w14:paraId="2826224D" w14:textId="77777777" w:rsidR="009604F8" w:rsidRPr="001F5F48" w:rsidRDefault="009604F8" w:rsidP="009604F8">
            <w:pPr>
              <w:jc w:val="right"/>
              <w:rPr>
                <w:rFonts w:asciiTheme="minorHAnsi" w:eastAsia="Times New Roman" w:hAnsiTheme="minorHAnsi" w:cstheme="majorHAnsi"/>
                <w:color w:val="000000"/>
                <w:sz w:val="18"/>
                <w:szCs w:val="18"/>
              </w:rPr>
            </w:pPr>
            <w:r w:rsidRPr="001F5F48">
              <w:rPr>
                <w:rFonts w:asciiTheme="minorHAnsi" w:eastAsia="Times New Roman" w:hAnsiTheme="minorHAnsi"/>
                <w:color w:val="000000"/>
                <w:sz w:val="18"/>
                <w:szCs w:val="18"/>
              </w:rPr>
              <w:t>1.6</w:t>
            </w:r>
          </w:p>
        </w:tc>
        <w:tc>
          <w:tcPr>
            <w:tcW w:w="1700" w:type="dxa"/>
            <w:shd w:val="clear" w:color="auto" w:fill="auto"/>
            <w:vAlign w:val="center"/>
          </w:tcPr>
          <w:p w14:paraId="59FE9EF1" w14:textId="77777777" w:rsidR="009604F8" w:rsidRPr="001F5F48" w:rsidRDefault="009604F8" w:rsidP="009604F8">
            <w:pPr>
              <w:ind w:left="113"/>
              <w:rPr>
                <w:rFonts w:asciiTheme="minorHAnsi" w:eastAsia="Times New Roman" w:hAnsiTheme="minorHAnsi" w:cstheme="majorHAnsi"/>
                <w:color w:val="000000"/>
                <w:sz w:val="18"/>
                <w:szCs w:val="18"/>
              </w:rPr>
            </w:pPr>
            <w:r w:rsidRPr="001F5F48">
              <w:rPr>
                <w:rFonts w:asciiTheme="minorHAnsi" w:eastAsia="Times New Roman" w:hAnsiTheme="minorHAnsi"/>
                <w:color w:val="000000"/>
                <w:sz w:val="18"/>
                <w:szCs w:val="18"/>
              </w:rPr>
              <w:t>(-4.1, 7.3)</w:t>
            </w:r>
          </w:p>
        </w:tc>
        <w:tc>
          <w:tcPr>
            <w:tcW w:w="1135" w:type="dxa"/>
            <w:shd w:val="clear" w:color="auto" w:fill="auto"/>
            <w:vAlign w:val="center"/>
          </w:tcPr>
          <w:p w14:paraId="18245B85" w14:textId="77777777" w:rsidR="009604F8" w:rsidRPr="001F5F48" w:rsidRDefault="009604F8" w:rsidP="009604F8">
            <w:pPr>
              <w:ind w:right="113"/>
              <w:jc w:val="center"/>
              <w:rPr>
                <w:rFonts w:asciiTheme="minorHAnsi" w:eastAsia="Times New Roman" w:hAnsiTheme="minorHAnsi" w:cstheme="majorHAnsi"/>
                <w:color w:val="000000"/>
                <w:sz w:val="18"/>
                <w:szCs w:val="18"/>
              </w:rPr>
            </w:pPr>
            <w:r w:rsidRPr="001F5F48">
              <w:rPr>
                <w:rFonts w:asciiTheme="minorHAnsi" w:eastAsia="Times New Roman" w:hAnsiTheme="minorHAnsi"/>
                <w:color w:val="000000"/>
                <w:sz w:val="18"/>
                <w:szCs w:val="18"/>
                <w:lang w:val="en-CA"/>
              </w:rPr>
              <w:t>0.5904</w:t>
            </w:r>
          </w:p>
        </w:tc>
      </w:tr>
      <w:tr w:rsidR="009604F8" w:rsidRPr="004667A4" w14:paraId="3D980F4C" w14:textId="77777777" w:rsidTr="0046189E">
        <w:trPr>
          <w:trHeight w:val="255"/>
        </w:trPr>
        <w:tc>
          <w:tcPr>
            <w:tcW w:w="3798" w:type="dxa"/>
            <w:shd w:val="clear" w:color="auto" w:fill="auto"/>
            <w:vAlign w:val="center"/>
          </w:tcPr>
          <w:p w14:paraId="00105D21" w14:textId="77777777" w:rsidR="009604F8" w:rsidRPr="001F5F48" w:rsidRDefault="009604F8" w:rsidP="009604F8">
            <w:pPr>
              <w:rPr>
                <w:rFonts w:asciiTheme="minorHAnsi" w:eastAsia="Times New Roman" w:hAnsiTheme="minorHAnsi" w:cstheme="majorHAnsi"/>
                <w:color w:val="000000" w:themeColor="text1"/>
                <w:sz w:val="18"/>
                <w:szCs w:val="18"/>
              </w:rPr>
            </w:pPr>
            <w:r w:rsidRPr="001F5F48">
              <w:rPr>
                <w:rFonts w:asciiTheme="minorHAnsi" w:eastAsia="Times New Roman" w:hAnsiTheme="minorHAnsi" w:cstheme="majorHAnsi"/>
                <w:color w:val="000000" w:themeColor="text1"/>
                <w:sz w:val="18"/>
                <w:szCs w:val="18"/>
              </w:rPr>
              <w:t>Overweight vs DK/Refusal/NS</w:t>
            </w:r>
          </w:p>
        </w:tc>
        <w:tc>
          <w:tcPr>
            <w:tcW w:w="880" w:type="dxa"/>
            <w:shd w:val="clear" w:color="auto" w:fill="auto"/>
            <w:noWrap/>
            <w:vAlign w:val="center"/>
          </w:tcPr>
          <w:p w14:paraId="0ED1597D" w14:textId="77777777" w:rsidR="009604F8" w:rsidRPr="001F5F48" w:rsidRDefault="009604F8" w:rsidP="009604F8">
            <w:pPr>
              <w:jc w:val="right"/>
              <w:rPr>
                <w:rFonts w:asciiTheme="minorHAnsi" w:hAnsiTheme="minorHAnsi" w:cstheme="majorHAnsi"/>
                <w:color w:val="000000"/>
                <w:sz w:val="18"/>
                <w:szCs w:val="18"/>
              </w:rPr>
            </w:pPr>
            <w:r w:rsidRPr="001F5F48">
              <w:rPr>
                <w:rFonts w:asciiTheme="minorHAnsi" w:eastAsia="Times New Roman" w:hAnsiTheme="minorHAnsi"/>
                <w:color w:val="000000"/>
                <w:sz w:val="18"/>
                <w:szCs w:val="18"/>
              </w:rPr>
              <w:t>-6.4</w:t>
            </w:r>
          </w:p>
        </w:tc>
        <w:tc>
          <w:tcPr>
            <w:tcW w:w="1418" w:type="dxa"/>
            <w:shd w:val="clear" w:color="auto" w:fill="auto"/>
            <w:vAlign w:val="center"/>
          </w:tcPr>
          <w:p w14:paraId="1062C11E" w14:textId="77777777" w:rsidR="009604F8" w:rsidRPr="001F5F48" w:rsidRDefault="009604F8" w:rsidP="009604F8">
            <w:pPr>
              <w:ind w:left="113"/>
              <w:rPr>
                <w:rFonts w:asciiTheme="minorHAnsi" w:eastAsia="Times New Roman" w:hAnsiTheme="minorHAnsi" w:cstheme="majorHAnsi"/>
                <w:color w:val="000000"/>
                <w:sz w:val="18"/>
                <w:szCs w:val="18"/>
              </w:rPr>
            </w:pPr>
            <w:r w:rsidRPr="001F5F48">
              <w:rPr>
                <w:rFonts w:asciiTheme="minorHAnsi" w:eastAsia="Times New Roman" w:hAnsiTheme="minorHAnsi"/>
                <w:color w:val="000000"/>
                <w:sz w:val="18"/>
                <w:szCs w:val="18"/>
              </w:rPr>
              <w:t>(-17.6, 4.8)</w:t>
            </w:r>
          </w:p>
        </w:tc>
        <w:tc>
          <w:tcPr>
            <w:tcW w:w="1134" w:type="dxa"/>
            <w:tcBorders>
              <w:right w:val="single" w:sz="4" w:space="0" w:color="auto"/>
            </w:tcBorders>
            <w:shd w:val="clear" w:color="auto" w:fill="auto"/>
            <w:vAlign w:val="center"/>
          </w:tcPr>
          <w:p w14:paraId="37975F94" w14:textId="77777777" w:rsidR="009604F8" w:rsidRPr="001F5F48" w:rsidRDefault="009604F8" w:rsidP="009604F8">
            <w:pPr>
              <w:ind w:right="113"/>
              <w:jc w:val="center"/>
              <w:rPr>
                <w:rFonts w:asciiTheme="minorHAnsi" w:eastAsia="Times New Roman" w:hAnsiTheme="minorHAnsi" w:cstheme="majorHAnsi"/>
                <w:color w:val="000000"/>
                <w:sz w:val="18"/>
                <w:szCs w:val="18"/>
              </w:rPr>
            </w:pPr>
            <w:r w:rsidRPr="001F5F48">
              <w:rPr>
                <w:rFonts w:asciiTheme="minorHAnsi" w:eastAsia="Times New Roman" w:hAnsiTheme="minorHAnsi"/>
                <w:color w:val="000000"/>
                <w:sz w:val="18"/>
                <w:szCs w:val="18"/>
                <w:lang w:val="en-CA"/>
              </w:rPr>
              <w:t>0.26</w:t>
            </w:r>
            <w:r>
              <w:rPr>
                <w:rFonts w:asciiTheme="minorHAnsi" w:eastAsia="Times New Roman" w:hAnsiTheme="minorHAnsi"/>
                <w:color w:val="000000"/>
                <w:sz w:val="18"/>
                <w:szCs w:val="18"/>
                <w:lang w:val="en-CA"/>
              </w:rPr>
              <w:t>00</w:t>
            </w:r>
          </w:p>
        </w:tc>
        <w:tc>
          <w:tcPr>
            <w:tcW w:w="993" w:type="dxa"/>
            <w:tcBorders>
              <w:left w:val="single" w:sz="4" w:space="0" w:color="auto"/>
            </w:tcBorders>
            <w:shd w:val="clear" w:color="auto" w:fill="auto"/>
            <w:vAlign w:val="center"/>
          </w:tcPr>
          <w:p w14:paraId="453A8395" w14:textId="77777777" w:rsidR="009604F8" w:rsidRPr="001F5F48" w:rsidRDefault="009604F8" w:rsidP="009604F8">
            <w:pPr>
              <w:jc w:val="right"/>
              <w:rPr>
                <w:rFonts w:asciiTheme="minorHAnsi" w:eastAsia="Times New Roman" w:hAnsiTheme="minorHAnsi" w:cstheme="majorHAnsi"/>
                <w:color w:val="000000"/>
                <w:sz w:val="18"/>
                <w:szCs w:val="18"/>
              </w:rPr>
            </w:pPr>
            <w:r w:rsidRPr="001F5F48">
              <w:rPr>
                <w:rFonts w:asciiTheme="minorHAnsi" w:eastAsia="Times New Roman" w:hAnsiTheme="minorHAnsi"/>
                <w:color w:val="000000"/>
                <w:sz w:val="18"/>
                <w:szCs w:val="18"/>
              </w:rPr>
              <w:t>-2.6</w:t>
            </w:r>
          </w:p>
        </w:tc>
        <w:tc>
          <w:tcPr>
            <w:tcW w:w="1700" w:type="dxa"/>
            <w:shd w:val="clear" w:color="auto" w:fill="auto"/>
            <w:vAlign w:val="center"/>
          </w:tcPr>
          <w:p w14:paraId="70D6B215" w14:textId="77777777" w:rsidR="009604F8" w:rsidRPr="001F5F48" w:rsidRDefault="009604F8" w:rsidP="009604F8">
            <w:pPr>
              <w:ind w:left="113"/>
              <w:rPr>
                <w:rFonts w:asciiTheme="minorHAnsi" w:eastAsia="Times New Roman" w:hAnsiTheme="minorHAnsi" w:cstheme="majorHAnsi"/>
                <w:color w:val="000000"/>
                <w:sz w:val="18"/>
                <w:szCs w:val="18"/>
              </w:rPr>
            </w:pPr>
            <w:r w:rsidRPr="001F5F48">
              <w:rPr>
                <w:rFonts w:asciiTheme="minorHAnsi" w:eastAsia="Times New Roman" w:hAnsiTheme="minorHAnsi"/>
                <w:color w:val="000000"/>
                <w:sz w:val="18"/>
                <w:szCs w:val="18"/>
              </w:rPr>
              <w:t>(-7.9, 2.7)</w:t>
            </w:r>
          </w:p>
        </w:tc>
        <w:tc>
          <w:tcPr>
            <w:tcW w:w="1135" w:type="dxa"/>
            <w:shd w:val="clear" w:color="auto" w:fill="auto"/>
            <w:vAlign w:val="center"/>
          </w:tcPr>
          <w:p w14:paraId="777AD05A" w14:textId="77777777" w:rsidR="009604F8" w:rsidRPr="001F5F48" w:rsidRDefault="009604F8" w:rsidP="009604F8">
            <w:pPr>
              <w:ind w:right="113"/>
              <w:jc w:val="center"/>
              <w:rPr>
                <w:rFonts w:asciiTheme="minorHAnsi" w:eastAsia="Times New Roman" w:hAnsiTheme="minorHAnsi" w:cstheme="majorHAnsi"/>
                <w:color w:val="000000"/>
                <w:sz w:val="18"/>
                <w:szCs w:val="18"/>
              </w:rPr>
            </w:pPr>
            <w:r w:rsidRPr="001F5F48">
              <w:rPr>
                <w:rFonts w:asciiTheme="minorHAnsi" w:eastAsia="Times New Roman" w:hAnsiTheme="minorHAnsi"/>
                <w:color w:val="000000"/>
                <w:sz w:val="18"/>
                <w:szCs w:val="18"/>
                <w:lang w:val="en-CA"/>
              </w:rPr>
              <w:t>0.3298</w:t>
            </w:r>
          </w:p>
        </w:tc>
      </w:tr>
      <w:tr w:rsidR="009604F8" w:rsidRPr="004667A4" w14:paraId="222F5787" w14:textId="77777777" w:rsidTr="0046189E">
        <w:trPr>
          <w:trHeight w:val="255"/>
        </w:trPr>
        <w:tc>
          <w:tcPr>
            <w:tcW w:w="3798" w:type="dxa"/>
            <w:tcBorders>
              <w:bottom w:val="single" w:sz="4" w:space="0" w:color="auto"/>
            </w:tcBorders>
            <w:shd w:val="clear" w:color="auto" w:fill="auto"/>
            <w:vAlign w:val="center"/>
          </w:tcPr>
          <w:p w14:paraId="0D8FA12B" w14:textId="77777777" w:rsidR="009604F8" w:rsidRPr="001F5F48" w:rsidRDefault="009604F8" w:rsidP="009604F8">
            <w:pPr>
              <w:rPr>
                <w:rFonts w:asciiTheme="minorHAnsi" w:eastAsia="Times New Roman" w:hAnsiTheme="minorHAnsi" w:cstheme="majorHAnsi"/>
                <w:color w:val="000000" w:themeColor="text1"/>
                <w:sz w:val="18"/>
                <w:szCs w:val="18"/>
              </w:rPr>
            </w:pPr>
            <w:r w:rsidRPr="001F5F48">
              <w:rPr>
                <w:rFonts w:asciiTheme="minorHAnsi" w:eastAsia="Times New Roman" w:hAnsiTheme="minorHAnsi" w:cstheme="majorHAnsi"/>
                <w:color w:val="000000" w:themeColor="text1"/>
                <w:sz w:val="18"/>
                <w:szCs w:val="18"/>
              </w:rPr>
              <w:t>Obese vs DK/Refusal/NS</w:t>
            </w:r>
          </w:p>
        </w:tc>
        <w:tc>
          <w:tcPr>
            <w:tcW w:w="880" w:type="dxa"/>
            <w:tcBorders>
              <w:bottom w:val="single" w:sz="4" w:space="0" w:color="auto"/>
            </w:tcBorders>
            <w:shd w:val="clear" w:color="auto" w:fill="auto"/>
            <w:noWrap/>
            <w:vAlign w:val="center"/>
          </w:tcPr>
          <w:p w14:paraId="5A2697D5" w14:textId="77777777" w:rsidR="009604F8" w:rsidRPr="001F5F48" w:rsidRDefault="009604F8" w:rsidP="009604F8">
            <w:pPr>
              <w:jc w:val="right"/>
              <w:rPr>
                <w:rFonts w:asciiTheme="minorHAnsi" w:hAnsiTheme="minorHAnsi" w:cstheme="majorHAnsi"/>
                <w:color w:val="000000"/>
                <w:sz w:val="18"/>
                <w:szCs w:val="18"/>
              </w:rPr>
            </w:pPr>
            <w:r w:rsidRPr="001F5F48">
              <w:rPr>
                <w:rFonts w:asciiTheme="minorHAnsi" w:eastAsia="Times New Roman" w:hAnsiTheme="minorHAnsi"/>
                <w:color w:val="000000"/>
                <w:sz w:val="18"/>
                <w:szCs w:val="18"/>
              </w:rPr>
              <w:t>-7.8</w:t>
            </w:r>
          </w:p>
        </w:tc>
        <w:tc>
          <w:tcPr>
            <w:tcW w:w="1418" w:type="dxa"/>
            <w:tcBorders>
              <w:bottom w:val="single" w:sz="4" w:space="0" w:color="auto"/>
            </w:tcBorders>
            <w:shd w:val="clear" w:color="auto" w:fill="auto"/>
            <w:vAlign w:val="center"/>
          </w:tcPr>
          <w:p w14:paraId="159B9C79" w14:textId="77777777" w:rsidR="009604F8" w:rsidRPr="001F5F48" w:rsidRDefault="009604F8" w:rsidP="009604F8">
            <w:pPr>
              <w:ind w:left="113"/>
              <w:rPr>
                <w:rFonts w:asciiTheme="minorHAnsi" w:eastAsia="Times New Roman" w:hAnsiTheme="minorHAnsi" w:cstheme="majorHAnsi"/>
                <w:color w:val="000000"/>
                <w:sz w:val="18"/>
                <w:szCs w:val="18"/>
              </w:rPr>
            </w:pPr>
            <w:r w:rsidRPr="001F5F48">
              <w:rPr>
                <w:rFonts w:asciiTheme="minorHAnsi" w:eastAsia="Times New Roman" w:hAnsiTheme="minorHAnsi"/>
                <w:color w:val="000000"/>
                <w:sz w:val="18"/>
                <w:szCs w:val="18"/>
              </w:rPr>
              <w:t>(-19.1, 3.6)</w:t>
            </w:r>
          </w:p>
        </w:tc>
        <w:tc>
          <w:tcPr>
            <w:tcW w:w="1134" w:type="dxa"/>
            <w:tcBorders>
              <w:bottom w:val="single" w:sz="4" w:space="0" w:color="auto"/>
              <w:right w:val="single" w:sz="4" w:space="0" w:color="auto"/>
            </w:tcBorders>
            <w:shd w:val="clear" w:color="auto" w:fill="auto"/>
            <w:vAlign w:val="center"/>
          </w:tcPr>
          <w:p w14:paraId="0DCE9C7C" w14:textId="77777777" w:rsidR="009604F8" w:rsidRPr="001F5F48" w:rsidRDefault="009604F8" w:rsidP="009604F8">
            <w:pPr>
              <w:ind w:right="113"/>
              <w:jc w:val="center"/>
              <w:rPr>
                <w:rFonts w:asciiTheme="minorHAnsi" w:eastAsia="Times New Roman" w:hAnsiTheme="minorHAnsi" w:cstheme="majorHAnsi"/>
                <w:color w:val="000000"/>
                <w:sz w:val="18"/>
                <w:szCs w:val="18"/>
              </w:rPr>
            </w:pPr>
            <w:r w:rsidRPr="001F5F48">
              <w:rPr>
                <w:rFonts w:asciiTheme="minorHAnsi" w:eastAsia="Times New Roman" w:hAnsiTheme="minorHAnsi"/>
                <w:color w:val="000000"/>
                <w:sz w:val="18"/>
                <w:szCs w:val="18"/>
                <w:lang w:val="en-CA"/>
              </w:rPr>
              <w:t>0.1817</w:t>
            </w:r>
          </w:p>
        </w:tc>
        <w:tc>
          <w:tcPr>
            <w:tcW w:w="993" w:type="dxa"/>
            <w:tcBorders>
              <w:left w:val="single" w:sz="4" w:space="0" w:color="auto"/>
              <w:bottom w:val="single" w:sz="4" w:space="0" w:color="auto"/>
            </w:tcBorders>
            <w:shd w:val="clear" w:color="auto" w:fill="auto"/>
            <w:vAlign w:val="center"/>
          </w:tcPr>
          <w:p w14:paraId="4A56024F" w14:textId="77777777" w:rsidR="009604F8" w:rsidRPr="001F5F48" w:rsidRDefault="009604F8" w:rsidP="009604F8">
            <w:pPr>
              <w:jc w:val="right"/>
              <w:rPr>
                <w:rFonts w:asciiTheme="minorHAnsi" w:eastAsia="Times New Roman" w:hAnsiTheme="minorHAnsi" w:cstheme="majorHAnsi"/>
                <w:color w:val="000000"/>
                <w:sz w:val="18"/>
                <w:szCs w:val="18"/>
              </w:rPr>
            </w:pPr>
            <w:r w:rsidRPr="001F5F48">
              <w:rPr>
                <w:rFonts w:asciiTheme="minorHAnsi" w:eastAsia="Times New Roman" w:hAnsiTheme="minorHAnsi"/>
                <w:color w:val="000000"/>
                <w:sz w:val="18"/>
                <w:szCs w:val="18"/>
              </w:rPr>
              <w:t>-4.2</w:t>
            </w:r>
          </w:p>
        </w:tc>
        <w:tc>
          <w:tcPr>
            <w:tcW w:w="1700" w:type="dxa"/>
            <w:tcBorders>
              <w:bottom w:val="single" w:sz="4" w:space="0" w:color="auto"/>
            </w:tcBorders>
            <w:shd w:val="clear" w:color="auto" w:fill="auto"/>
            <w:vAlign w:val="center"/>
          </w:tcPr>
          <w:p w14:paraId="60A3728E" w14:textId="77777777" w:rsidR="009604F8" w:rsidRPr="001F5F48" w:rsidRDefault="009604F8" w:rsidP="009604F8">
            <w:pPr>
              <w:ind w:left="113"/>
              <w:rPr>
                <w:rFonts w:asciiTheme="minorHAnsi" w:eastAsia="Times New Roman" w:hAnsiTheme="minorHAnsi" w:cstheme="majorHAnsi"/>
                <w:color w:val="000000"/>
                <w:sz w:val="18"/>
                <w:szCs w:val="18"/>
              </w:rPr>
            </w:pPr>
            <w:r w:rsidRPr="001F5F48">
              <w:rPr>
                <w:rFonts w:asciiTheme="minorHAnsi" w:eastAsia="Times New Roman" w:hAnsiTheme="minorHAnsi"/>
                <w:color w:val="000000"/>
                <w:sz w:val="18"/>
                <w:szCs w:val="18"/>
              </w:rPr>
              <w:t>(-9.3, 1</w:t>
            </w:r>
            <w:r>
              <w:rPr>
                <w:rFonts w:asciiTheme="minorHAnsi" w:eastAsia="Times New Roman" w:hAnsiTheme="minorHAnsi"/>
                <w:color w:val="000000"/>
                <w:sz w:val="18"/>
                <w:szCs w:val="18"/>
              </w:rPr>
              <w:t>.0</w:t>
            </w:r>
            <w:r w:rsidRPr="001F5F48">
              <w:rPr>
                <w:rFonts w:asciiTheme="minorHAnsi" w:eastAsia="Times New Roman" w:hAnsiTheme="minorHAnsi"/>
                <w:color w:val="000000"/>
                <w:sz w:val="18"/>
                <w:szCs w:val="18"/>
              </w:rPr>
              <w:t>)</w:t>
            </w:r>
          </w:p>
        </w:tc>
        <w:tc>
          <w:tcPr>
            <w:tcW w:w="1135" w:type="dxa"/>
            <w:tcBorders>
              <w:bottom w:val="single" w:sz="4" w:space="0" w:color="auto"/>
            </w:tcBorders>
            <w:shd w:val="clear" w:color="auto" w:fill="auto"/>
            <w:vAlign w:val="center"/>
          </w:tcPr>
          <w:p w14:paraId="796E93F7" w14:textId="77777777" w:rsidR="009604F8" w:rsidRPr="001F5F48" w:rsidRDefault="009604F8" w:rsidP="009604F8">
            <w:pPr>
              <w:ind w:right="113"/>
              <w:jc w:val="center"/>
              <w:rPr>
                <w:rFonts w:asciiTheme="minorHAnsi" w:eastAsia="Times New Roman" w:hAnsiTheme="minorHAnsi" w:cstheme="majorHAnsi"/>
                <w:color w:val="000000"/>
                <w:sz w:val="18"/>
                <w:szCs w:val="18"/>
              </w:rPr>
            </w:pPr>
            <w:r w:rsidRPr="001F5F48">
              <w:rPr>
                <w:rFonts w:asciiTheme="minorHAnsi" w:eastAsia="Times New Roman" w:hAnsiTheme="minorHAnsi"/>
                <w:color w:val="000000"/>
                <w:sz w:val="18"/>
                <w:szCs w:val="18"/>
                <w:lang w:val="en-CA"/>
              </w:rPr>
              <w:t>0.1123</w:t>
            </w:r>
          </w:p>
        </w:tc>
      </w:tr>
    </w:tbl>
    <w:p w14:paraId="0306994B" w14:textId="77777777" w:rsidR="00AF7384" w:rsidRDefault="00AF7384" w:rsidP="00AF7384">
      <w:pPr>
        <w:spacing w:before="120"/>
        <w:rPr>
          <w:rFonts w:asciiTheme="minorHAnsi" w:hAnsiTheme="minorHAnsi" w:cstheme="minorHAnsi"/>
          <w:sz w:val="16"/>
          <w:szCs w:val="16"/>
        </w:rPr>
      </w:pPr>
      <w:r>
        <w:rPr>
          <w:rFonts w:asciiTheme="minorHAnsi" w:hAnsiTheme="minorHAnsi" w:cstheme="minorHAnsi"/>
          <w:sz w:val="16"/>
          <w:szCs w:val="16"/>
        </w:rPr>
        <w:t>Model statistics are for s</w:t>
      </w:r>
      <w:r w:rsidRPr="00E43210">
        <w:rPr>
          <w:rFonts w:asciiTheme="minorHAnsi" w:hAnsiTheme="minorHAnsi" w:cstheme="minorHAnsi"/>
          <w:sz w:val="16"/>
          <w:szCs w:val="16"/>
        </w:rPr>
        <w:t xml:space="preserve">eparate linear models using generalized least squares regression with F-Wald test of beverage volume and energy, with covariates sex, age, ethnicity, income, province, and BMI category, followed by Student t-test for pairwise comparisons. </w:t>
      </w:r>
      <w:r>
        <w:rPr>
          <w:rFonts w:asciiTheme="minorHAnsi" w:hAnsiTheme="minorHAnsi" w:cstheme="minorHAnsi"/>
          <w:sz w:val="16"/>
          <w:szCs w:val="16"/>
        </w:rPr>
        <w:t xml:space="preserve">Pairwise contrasts not shown for covariates that did not have a significant overall effect. </w:t>
      </w:r>
      <w:r w:rsidRPr="00E43210">
        <w:rPr>
          <w:rFonts w:asciiTheme="minorHAnsi" w:hAnsiTheme="minorHAnsi" w:cstheme="minorHAnsi"/>
          <w:sz w:val="16"/>
          <w:szCs w:val="16"/>
        </w:rPr>
        <w:t>Values in bold font re</w:t>
      </w:r>
      <w:r>
        <w:rPr>
          <w:rFonts w:asciiTheme="minorHAnsi" w:hAnsiTheme="minorHAnsi" w:cstheme="minorHAnsi"/>
          <w:sz w:val="16"/>
          <w:szCs w:val="16"/>
        </w:rPr>
        <w:t xml:space="preserve">present findings significant after post hoc adjustment using </w:t>
      </w:r>
      <w:proofErr w:type="spellStart"/>
      <w:r>
        <w:rPr>
          <w:rFonts w:asciiTheme="minorHAnsi" w:hAnsiTheme="minorHAnsi" w:cstheme="minorHAnsi"/>
          <w:sz w:val="16"/>
          <w:szCs w:val="16"/>
        </w:rPr>
        <w:t>Benjamini</w:t>
      </w:r>
      <w:proofErr w:type="spellEnd"/>
      <w:r>
        <w:rPr>
          <w:rFonts w:asciiTheme="minorHAnsi" w:hAnsiTheme="minorHAnsi" w:cstheme="minorHAnsi"/>
          <w:sz w:val="16"/>
          <w:szCs w:val="16"/>
        </w:rPr>
        <w:t xml:space="preserve">-Hochberg procedure. </w:t>
      </w:r>
    </w:p>
    <w:p w14:paraId="2F3378C3" w14:textId="77777777" w:rsidR="00AF7384" w:rsidRDefault="00AF7384" w:rsidP="00AF7384">
      <w:pPr>
        <w:rPr>
          <w:rFonts w:asciiTheme="minorHAnsi" w:hAnsiTheme="minorHAnsi" w:cstheme="minorHAnsi"/>
          <w:sz w:val="16"/>
          <w:szCs w:val="16"/>
        </w:rPr>
      </w:pPr>
      <w:r>
        <w:rPr>
          <w:rFonts w:asciiTheme="minorHAnsi" w:hAnsiTheme="minorHAnsi" w:cstheme="minorHAnsi"/>
          <w:sz w:val="16"/>
          <w:szCs w:val="16"/>
        </w:rPr>
        <w:t>Abbreviations</w:t>
      </w:r>
      <w:r w:rsidRPr="00E43210">
        <w:rPr>
          <w:rFonts w:asciiTheme="minorHAnsi" w:hAnsiTheme="minorHAnsi" w:cstheme="minorHAnsi"/>
          <w:sz w:val="16"/>
          <w:szCs w:val="16"/>
        </w:rPr>
        <w:t>: 95% CI, 95% confidence interval; BMI, body-mass index; DK, don’t know; kcal, kilocalorie; NF, Newfoundland and Labrador; NS, not stated; PEI, Prince Edward Island</w:t>
      </w:r>
    </w:p>
    <w:p w14:paraId="0D6CE5C1" w14:textId="5EE14450" w:rsidR="009604F8" w:rsidRDefault="009604F8" w:rsidP="009604F8">
      <w:pPr>
        <w:rPr>
          <w:rFonts w:asciiTheme="minorHAnsi" w:hAnsiTheme="minorHAnsi"/>
          <w:lang w:val="en-CA"/>
        </w:rPr>
      </w:pPr>
      <w:r w:rsidRPr="003F4D14">
        <w:rPr>
          <w:rFonts w:asciiTheme="minorHAnsi" w:hAnsiTheme="minorHAnsi"/>
          <w:lang w:val="en-CA"/>
        </w:rPr>
        <w:br w:type="page"/>
      </w:r>
    </w:p>
    <w:p w14:paraId="660A8820" w14:textId="16041885" w:rsidR="00E5079B" w:rsidRPr="00E5079B" w:rsidRDefault="00E5079B" w:rsidP="00E5079B">
      <w:pPr>
        <w:pStyle w:val="Heading2"/>
        <w:rPr>
          <w:rFonts w:asciiTheme="minorHAnsi" w:hAnsiTheme="minorHAnsi"/>
        </w:rPr>
      </w:pPr>
      <w:bookmarkStart w:id="11" w:name="_Toc5701277"/>
      <w:r>
        <w:lastRenderedPageBreak/>
        <w:t>Suppl</w:t>
      </w:r>
      <w:bookmarkStart w:id="12" w:name="_GoBack"/>
      <w:bookmarkEnd w:id="12"/>
      <w:r>
        <w:t xml:space="preserve">ementary File Table </w:t>
      </w:r>
      <w:fldSimple w:instr=" SEQ Supplementary_File_Table \* ARABIC ">
        <w:r w:rsidR="002C06FC">
          <w:rPr>
            <w:noProof/>
          </w:rPr>
          <w:t>8</w:t>
        </w:r>
      </w:fldSimple>
      <w:r>
        <w:t xml:space="preserve">. Pairwise comparisons of socio-demographic variables for daily per capita diet or light beverage consumption in 2015 </w:t>
      </w:r>
      <w:r>
        <w:rPr>
          <w:rFonts w:asciiTheme="minorHAnsi" w:hAnsiTheme="minorHAnsi"/>
        </w:rPr>
        <w:t>(N=20176</w:t>
      </w:r>
      <w:r w:rsidRPr="003F4D14">
        <w:rPr>
          <w:rFonts w:asciiTheme="minorHAnsi" w:hAnsiTheme="minorHAnsi"/>
        </w:rPr>
        <w:t>)</w:t>
      </w:r>
      <w:bookmarkEnd w:id="11"/>
    </w:p>
    <w:tbl>
      <w:tblPr>
        <w:tblW w:w="10774" w:type="dxa"/>
        <w:tblLayout w:type="fixed"/>
        <w:tblLook w:val="04A0" w:firstRow="1" w:lastRow="0" w:firstColumn="1" w:lastColumn="0" w:noHBand="0" w:noVBand="1"/>
      </w:tblPr>
      <w:tblGrid>
        <w:gridCol w:w="3798"/>
        <w:gridCol w:w="880"/>
        <w:gridCol w:w="1418"/>
        <w:gridCol w:w="1134"/>
        <w:gridCol w:w="993"/>
        <w:gridCol w:w="1416"/>
        <w:gridCol w:w="1135"/>
      </w:tblGrid>
      <w:tr w:rsidR="009604F8" w:rsidRPr="004667A4" w14:paraId="1777C115" w14:textId="77777777" w:rsidTr="00C61D65">
        <w:trPr>
          <w:trHeight w:val="70"/>
          <w:tblHeader/>
        </w:trPr>
        <w:tc>
          <w:tcPr>
            <w:tcW w:w="3798" w:type="dxa"/>
            <w:tcBorders>
              <w:top w:val="single" w:sz="4" w:space="0" w:color="auto"/>
            </w:tcBorders>
            <w:shd w:val="clear" w:color="auto" w:fill="auto"/>
          </w:tcPr>
          <w:p w14:paraId="73C5C77F" w14:textId="77777777" w:rsidR="009604F8" w:rsidRPr="003C0FCA" w:rsidRDefault="009604F8" w:rsidP="009604F8">
            <w:pPr>
              <w:ind w:left="-102" w:firstLine="102"/>
              <w:rPr>
                <w:rFonts w:asciiTheme="minorHAnsi" w:eastAsia="Times New Roman" w:hAnsiTheme="minorHAnsi" w:cstheme="majorHAnsi"/>
                <w:sz w:val="18"/>
                <w:szCs w:val="18"/>
                <w:lang w:eastAsia="en-CA"/>
              </w:rPr>
            </w:pPr>
          </w:p>
        </w:tc>
        <w:tc>
          <w:tcPr>
            <w:tcW w:w="6976" w:type="dxa"/>
            <w:gridSpan w:val="6"/>
            <w:tcBorders>
              <w:top w:val="single" w:sz="4" w:space="0" w:color="auto"/>
              <w:bottom w:val="single" w:sz="4" w:space="0" w:color="auto"/>
            </w:tcBorders>
            <w:shd w:val="clear" w:color="auto" w:fill="auto"/>
            <w:vAlign w:val="bottom"/>
            <w:hideMark/>
          </w:tcPr>
          <w:p w14:paraId="05834196" w14:textId="77777777" w:rsidR="009604F8" w:rsidRPr="003C0FCA" w:rsidRDefault="009604F8" w:rsidP="009604F8">
            <w:pPr>
              <w:jc w:val="center"/>
              <w:rPr>
                <w:rFonts w:asciiTheme="minorHAnsi" w:eastAsia="Times New Roman" w:hAnsiTheme="minorHAnsi" w:cstheme="majorHAnsi"/>
                <w:b/>
                <w:sz w:val="18"/>
                <w:szCs w:val="18"/>
                <w:lang w:eastAsia="en-CA"/>
              </w:rPr>
            </w:pPr>
            <w:r w:rsidRPr="003C0FCA">
              <w:rPr>
                <w:rFonts w:asciiTheme="minorHAnsi" w:eastAsia="Times New Roman" w:hAnsiTheme="minorHAnsi" w:cs="Arial"/>
                <w:b/>
                <w:szCs w:val="18"/>
                <w:lang w:eastAsia="en-CA"/>
              </w:rPr>
              <w:t>Diet or light beverages</w:t>
            </w:r>
          </w:p>
        </w:tc>
      </w:tr>
      <w:tr w:rsidR="009604F8" w:rsidRPr="004667A4" w14:paraId="2BDBBE76" w14:textId="77777777" w:rsidTr="00C61D65">
        <w:trPr>
          <w:trHeight w:val="70"/>
          <w:tblHeader/>
        </w:trPr>
        <w:tc>
          <w:tcPr>
            <w:tcW w:w="3798" w:type="dxa"/>
            <w:shd w:val="clear" w:color="auto" w:fill="auto"/>
          </w:tcPr>
          <w:p w14:paraId="6836EED6" w14:textId="77777777" w:rsidR="009604F8" w:rsidRPr="003C0FCA" w:rsidRDefault="009604F8" w:rsidP="009604F8">
            <w:pPr>
              <w:ind w:left="-102" w:firstLine="102"/>
              <w:rPr>
                <w:rFonts w:asciiTheme="minorHAnsi" w:eastAsia="Times New Roman" w:hAnsiTheme="minorHAnsi" w:cstheme="majorHAnsi"/>
                <w:sz w:val="18"/>
                <w:szCs w:val="18"/>
                <w:lang w:eastAsia="en-CA"/>
              </w:rPr>
            </w:pPr>
          </w:p>
        </w:tc>
        <w:tc>
          <w:tcPr>
            <w:tcW w:w="3432" w:type="dxa"/>
            <w:gridSpan w:val="3"/>
            <w:tcBorders>
              <w:top w:val="single" w:sz="4" w:space="0" w:color="auto"/>
              <w:right w:val="single" w:sz="4" w:space="0" w:color="auto"/>
            </w:tcBorders>
            <w:shd w:val="clear" w:color="auto" w:fill="auto"/>
            <w:vAlign w:val="bottom"/>
          </w:tcPr>
          <w:p w14:paraId="1E756807" w14:textId="77777777" w:rsidR="009604F8" w:rsidRPr="003C0FCA" w:rsidRDefault="009604F8" w:rsidP="009604F8">
            <w:pPr>
              <w:spacing w:before="60" w:line="276" w:lineRule="auto"/>
              <w:jc w:val="center"/>
              <w:rPr>
                <w:rFonts w:asciiTheme="minorHAnsi" w:eastAsia="Times New Roman" w:hAnsiTheme="minorHAnsi" w:cstheme="majorHAnsi"/>
                <w:b/>
                <w:sz w:val="18"/>
                <w:szCs w:val="18"/>
                <w:highlight w:val="yellow"/>
                <w:lang w:eastAsia="en-CA"/>
              </w:rPr>
            </w:pPr>
            <w:proofErr w:type="spellStart"/>
            <w:r w:rsidRPr="004C555F">
              <w:rPr>
                <w:rFonts w:asciiTheme="minorHAnsi" w:eastAsia="Times New Roman" w:hAnsiTheme="minorHAnsi" w:cstheme="majorHAnsi"/>
                <w:b/>
                <w:sz w:val="18"/>
                <w:szCs w:val="18"/>
                <w:lang w:eastAsia="en-CA"/>
              </w:rPr>
              <w:t>Mean</w:t>
            </w:r>
            <w:r w:rsidRPr="00E43210">
              <w:rPr>
                <w:rFonts w:asciiTheme="minorHAnsi" w:eastAsia="Times New Roman" w:hAnsiTheme="minorHAnsi" w:cstheme="majorHAnsi"/>
                <w:b/>
                <w:sz w:val="18"/>
                <w:szCs w:val="18"/>
                <w:vertAlign w:val="superscript"/>
                <w:lang w:eastAsia="en-CA"/>
              </w:rPr>
              <w:t>a</w:t>
            </w:r>
            <w:proofErr w:type="spellEnd"/>
            <w:r w:rsidRPr="004C555F">
              <w:rPr>
                <w:rFonts w:asciiTheme="minorHAnsi" w:eastAsia="Times New Roman" w:hAnsiTheme="minorHAnsi" w:cstheme="majorHAnsi"/>
                <w:b/>
                <w:sz w:val="18"/>
                <w:szCs w:val="18"/>
                <w:lang w:eastAsia="en-CA"/>
              </w:rPr>
              <w:t xml:space="preserve"> volume in ml</w:t>
            </w:r>
          </w:p>
        </w:tc>
        <w:tc>
          <w:tcPr>
            <w:tcW w:w="3544" w:type="dxa"/>
            <w:gridSpan w:val="3"/>
            <w:tcBorders>
              <w:top w:val="single" w:sz="4" w:space="0" w:color="auto"/>
              <w:left w:val="single" w:sz="4" w:space="0" w:color="auto"/>
            </w:tcBorders>
            <w:shd w:val="clear" w:color="auto" w:fill="auto"/>
            <w:vAlign w:val="bottom"/>
          </w:tcPr>
          <w:p w14:paraId="192497AE" w14:textId="77777777" w:rsidR="009604F8" w:rsidRPr="003C0FCA" w:rsidRDefault="009604F8" w:rsidP="009604F8">
            <w:pPr>
              <w:spacing w:before="60" w:line="276" w:lineRule="auto"/>
              <w:jc w:val="center"/>
              <w:rPr>
                <w:rFonts w:asciiTheme="minorHAnsi" w:eastAsia="Times New Roman" w:hAnsiTheme="minorHAnsi" w:cstheme="majorHAnsi"/>
                <w:b/>
                <w:sz w:val="18"/>
                <w:szCs w:val="18"/>
                <w:lang w:eastAsia="en-CA"/>
              </w:rPr>
            </w:pPr>
            <w:proofErr w:type="spellStart"/>
            <w:r w:rsidRPr="004C555F">
              <w:rPr>
                <w:rFonts w:asciiTheme="minorHAnsi" w:eastAsia="Times New Roman" w:hAnsiTheme="minorHAnsi" w:cstheme="majorHAnsi"/>
                <w:b/>
                <w:sz w:val="18"/>
                <w:szCs w:val="18"/>
                <w:lang w:eastAsia="en-CA"/>
              </w:rPr>
              <w:t>Mean</w:t>
            </w:r>
            <w:r w:rsidRPr="00E43210">
              <w:rPr>
                <w:rFonts w:asciiTheme="minorHAnsi" w:eastAsia="Times New Roman" w:hAnsiTheme="minorHAnsi" w:cstheme="majorHAnsi"/>
                <w:b/>
                <w:sz w:val="18"/>
                <w:szCs w:val="18"/>
                <w:vertAlign w:val="superscript"/>
                <w:lang w:eastAsia="en-CA"/>
              </w:rPr>
              <w:t>a</w:t>
            </w:r>
            <w:proofErr w:type="spellEnd"/>
            <w:r w:rsidRPr="004C555F">
              <w:rPr>
                <w:rFonts w:asciiTheme="minorHAnsi" w:eastAsia="Times New Roman" w:hAnsiTheme="minorHAnsi" w:cstheme="majorHAnsi"/>
                <w:b/>
                <w:sz w:val="18"/>
                <w:szCs w:val="18"/>
                <w:lang w:eastAsia="en-CA"/>
              </w:rPr>
              <w:t xml:space="preserve"> energy in kcal</w:t>
            </w:r>
          </w:p>
        </w:tc>
      </w:tr>
      <w:tr w:rsidR="009604F8" w:rsidRPr="004667A4" w14:paraId="65238659" w14:textId="77777777" w:rsidTr="00C61D65">
        <w:trPr>
          <w:trHeight w:val="255"/>
          <w:tblHeader/>
        </w:trPr>
        <w:tc>
          <w:tcPr>
            <w:tcW w:w="3798" w:type="dxa"/>
            <w:shd w:val="clear" w:color="auto" w:fill="auto"/>
            <w:vAlign w:val="center"/>
          </w:tcPr>
          <w:p w14:paraId="28267CF3" w14:textId="77777777" w:rsidR="009604F8" w:rsidRPr="003C0FCA" w:rsidRDefault="009604F8" w:rsidP="009604F8">
            <w:pPr>
              <w:rPr>
                <w:rFonts w:asciiTheme="minorHAnsi" w:eastAsia="Times New Roman" w:hAnsiTheme="minorHAnsi" w:cstheme="majorHAnsi"/>
                <w:b/>
                <w:color w:val="000000" w:themeColor="text1"/>
                <w:sz w:val="18"/>
                <w:szCs w:val="18"/>
                <w:lang w:eastAsia="en-CA"/>
              </w:rPr>
            </w:pPr>
          </w:p>
        </w:tc>
        <w:tc>
          <w:tcPr>
            <w:tcW w:w="880" w:type="dxa"/>
            <w:tcBorders>
              <w:bottom w:val="single" w:sz="4" w:space="0" w:color="auto"/>
            </w:tcBorders>
            <w:shd w:val="clear" w:color="auto" w:fill="auto"/>
            <w:noWrap/>
            <w:vAlign w:val="center"/>
          </w:tcPr>
          <w:p w14:paraId="67944613" w14:textId="77777777" w:rsidR="009604F8" w:rsidRPr="003C0FCA" w:rsidRDefault="009604F8" w:rsidP="009604F8">
            <w:pPr>
              <w:spacing w:after="60"/>
              <w:jc w:val="center"/>
              <w:rPr>
                <w:rFonts w:asciiTheme="minorHAnsi" w:hAnsiTheme="minorHAnsi" w:cstheme="majorHAnsi"/>
                <w:b/>
                <w:sz w:val="18"/>
                <w:szCs w:val="18"/>
              </w:rPr>
            </w:pPr>
            <w:r w:rsidRPr="003C0FCA">
              <w:rPr>
                <w:rFonts w:asciiTheme="minorHAnsi" w:hAnsiTheme="minorHAnsi" w:cstheme="majorHAnsi"/>
                <w:b/>
                <w:sz w:val="18"/>
                <w:szCs w:val="18"/>
              </w:rPr>
              <w:t>Estimate</w:t>
            </w:r>
          </w:p>
        </w:tc>
        <w:tc>
          <w:tcPr>
            <w:tcW w:w="1418" w:type="dxa"/>
            <w:tcBorders>
              <w:bottom w:val="single" w:sz="4" w:space="0" w:color="auto"/>
            </w:tcBorders>
            <w:shd w:val="clear" w:color="auto" w:fill="auto"/>
            <w:vAlign w:val="center"/>
          </w:tcPr>
          <w:p w14:paraId="3E5131E6" w14:textId="77777777" w:rsidR="009604F8" w:rsidRPr="003C0FCA" w:rsidRDefault="009604F8" w:rsidP="009604F8">
            <w:pPr>
              <w:spacing w:after="60"/>
              <w:ind w:right="184"/>
              <w:jc w:val="center"/>
              <w:rPr>
                <w:rFonts w:asciiTheme="minorHAnsi" w:hAnsiTheme="minorHAnsi" w:cstheme="majorHAnsi"/>
                <w:b/>
                <w:sz w:val="18"/>
                <w:szCs w:val="18"/>
              </w:rPr>
            </w:pPr>
            <w:r w:rsidRPr="003C0FCA">
              <w:rPr>
                <w:rFonts w:asciiTheme="minorHAnsi" w:hAnsiTheme="minorHAnsi" w:cstheme="majorHAnsi"/>
                <w:b/>
                <w:sz w:val="18"/>
                <w:szCs w:val="18"/>
              </w:rPr>
              <w:t>(95% CI)</w:t>
            </w:r>
          </w:p>
        </w:tc>
        <w:tc>
          <w:tcPr>
            <w:tcW w:w="1134" w:type="dxa"/>
            <w:tcBorders>
              <w:bottom w:val="single" w:sz="4" w:space="0" w:color="auto"/>
              <w:right w:val="single" w:sz="4" w:space="0" w:color="auto"/>
            </w:tcBorders>
            <w:shd w:val="clear" w:color="auto" w:fill="auto"/>
            <w:vAlign w:val="center"/>
          </w:tcPr>
          <w:p w14:paraId="4BF42D14" w14:textId="4E99A5C1" w:rsidR="009604F8" w:rsidRPr="003C0FCA" w:rsidRDefault="009604F8" w:rsidP="009604F8">
            <w:pPr>
              <w:spacing w:after="60"/>
              <w:jc w:val="center"/>
              <w:rPr>
                <w:rFonts w:asciiTheme="minorHAnsi" w:hAnsiTheme="minorHAnsi" w:cstheme="majorHAnsi"/>
                <w:b/>
                <w:sz w:val="18"/>
                <w:szCs w:val="18"/>
              </w:rPr>
            </w:pPr>
            <w:r w:rsidRPr="003C0FCA">
              <w:rPr>
                <w:rFonts w:asciiTheme="minorHAnsi" w:hAnsiTheme="minorHAnsi" w:cstheme="majorHAnsi"/>
                <w:b/>
                <w:sz w:val="18"/>
                <w:szCs w:val="18"/>
              </w:rPr>
              <w:t xml:space="preserve">Adjusted </w:t>
            </w:r>
            <w:r w:rsidR="00591BFD">
              <w:rPr>
                <w:rFonts w:asciiTheme="minorHAnsi" w:hAnsiTheme="minorHAnsi" w:cstheme="majorHAnsi"/>
                <w:b/>
                <w:sz w:val="18"/>
                <w:szCs w:val="18"/>
              </w:rPr>
              <w:br/>
              <w:t>p-</w:t>
            </w:r>
            <w:r w:rsidRPr="003C0FCA">
              <w:rPr>
                <w:rFonts w:asciiTheme="minorHAnsi" w:hAnsiTheme="minorHAnsi" w:cstheme="majorHAnsi"/>
                <w:b/>
                <w:sz w:val="18"/>
                <w:szCs w:val="18"/>
              </w:rPr>
              <w:t>value</w:t>
            </w:r>
          </w:p>
        </w:tc>
        <w:tc>
          <w:tcPr>
            <w:tcW w:w="993" w:type="dxa"/>
            <w:tcBorders>
              <w:left w:val="single" w:sz="4" w:space="0" w:color="auto"/>
              <w:bottom w:val="single" w:sz="4" w:space="0" w:color="auto"/>
            </w:tcBorders>
            <w:shd w:val="clear" w:color="auto" w:fill="auto"/>
            <w:vAlign w:val="center"/>
          </w:tcPr>
          <w:p w14:paraId="71724103" w14:textId="77777777" w:rsidR="009604F8" w:rsidRPr="003C0FCA" w:rsidRDefault="009604F8" w:rsidP="009604F8">
            <w:pPr>
              <w:spacing w:after="60"/>
              <w:jc w:val="center"/>
              <w:rPr>
                <w:rFonts w:asciiTheme="minorHAnsi" w:hAnsiTheme="minorHAnsi" w:cstheme="majorHAnsi"/>
                <w:sz w:val="18"/>
                <w:szCs w:val="18"/>
              </w:rPr>
            </w:pPr>
            <w:r w:rsidRPr="003C0FCA">
              <w:rPr>
                <w:rFonts w:asciiTheme="minorHAnsi" w:hAnsiTheme="minorHAnsi" w:cstheme="majorHAnsi"/>
                <w:b/>
                <w:sz w:val="18"/>
                <w:szCs w:val="18"/>
              </w:rPr>
              <w:t>Estimate</w:t>
            </w:r>
          </w:p>
        </w:tc>
        <w:tc>
          <w:tcPr>
            <w:tcW w:w="1416" w:type="dxa"/>
            <w:tcBorders>
              <w:bottom w:val="single" w:sz="4" w:space="0" w:color="auto"/>
            </w:tcBorders>
            <w:shd w:val="clear" w:color="auto" w:fill="auto"/>
            <w:vAlign w:val="center"/>
          </w:tcPr>
          <w:p w14:paraId="47350DBF" w14:textId="77777777" w:rsidR="009604F8" w:rsidRPr="003C0FCA" w:rsidRDefault="009604F8" w:rsidP="009604F8">
            <w:pPr>
              <w:spacing w:after="60"/>
              <w:ind w:right="236"/>
              <w:jc w:val="center"/>
              <w:rPr>
                <w:rFonts w:asciiTheme="minorHAnsi" w:hAnsiTheme="minorHAnsi" w:cstheme="majorHAnsi"/>
                <w:sz w:val="18"/>
                <w:szCs w:val="18"/>
              </w:rPr>
            </w:pPr>
            <w:r w:rsidRPr="003C0FCA">
              <w:rPr>
                <w:rFonts w:asciiTheme="minorHAnsi" w:hAnsiTheme="minorHAnsi" w:cstheme="majorHAnsi"/>
                <w:b/>
                <w:sz w:val="18"/>
                <w:szCs w:val="18"/>
              </w:rPr>
              <w:t>(95% CI)</w:t>
            </w:r>
          </w:p>
        </w:tc>
        <w:tc>
          <w:tcPr>
            <w:tcW w:w="1135" w:type="dxa"/>
            <w:tcBorders>
              <w:bottom w:val="single" w:sz="4" w:space="0" w:color="auto"/>
            </w:tcBorders>
            <w:shd w:val="clear" w:color="auto" w:fill="auto"/>
            <w:vAlign w:val="center"/>
          </w:tcPr>
          <w:p w14:paraId="595D2364" w14:textId="25668862" w:rsidR="009604F8" w:rsidRPr="003C0FCA" w:rsidRDefault="009604F8" w:rsidP="009604F8">
            <w:pPr>
              <w:spacing w:after="60"/>
              <w:jc w:val="center"/>
              <w:rPr>
                <w:rFonts w:asciiTheme="minorHAnsi" w:hAnsiTheme="minorHAnsi" w:cstheme="majorHAnsi"/>
                <w:sz w:val="18"/>
                <w:szCs w:val="18"/>
              </w:rPr>
            </w:pPr>
            <w:r w:rsidRPr="003C0FCA">
              <w:rPr>
                <w:rFonts w:asciiTheme="minorHAnsi" w:hAnsiTheme="minorHAnsi" w:cstheme="majorHAnsi"/>
                <w:b/>
                <w:sz w:val="18"/>
                <w:szCs w:val="18"/>
              </w:rPr>
              <w:t xml:space="preserve">Adjusted </w:t>
            </w:r>
            <w:r w:rsidR="00591BFD">
              <w:rPr>
                <w:rFonts w:asciiTheme="minorHAnsi" w:hAnsiTheme="minorHAnsi" w:cstheme="majorHAnsi"/>
                <w:b/>
                <w:sz w:val="18"/>
                <w:szCs w:val="18"/>
              </w:rPr>
              <w:br/>
              <w:t>p-</w:t>
            </w:r>
            <w:r w:rsidRPr="003C0FCA">
              <w:rPr>
                <w:rFonts w:asciiTheme="minorHAnsi" w:hAnsiTheme="minorHAnsi" w:cstheme="majorHAnsi"/>
                <w:b/>
                <w:sz w:val="18"/>
                <w:szCs w:val="18"/>
              </w:rPr>
              <w:t>value</w:t>
            </w:r>
          </w:p>
        </w:tc>
      </w:tr>
      <w:tr w:rsidR="009604F8" w:rsidRPr="004667A4" w14:paraId="67DA4D4C" w14:textId="77777777" w:rsidTr="00C61D65">
        <w:trPr>
          <w:trHeight w:val="255"/>
        </w:trPr>
        <w:tc>
          <w:tcPr>
            <w:tcW w:w="3798" w:type="dxa"/>
            <w:tcBorders>
              <w:top w:val="single" w:sz="4" w:space="0" w:color="auto"/>
              <w:bottom w:val="single" w:sz="4" w:space="0" w:color="auto"/>
            </w:tcBorders>
            <w:shd w:val="clear" w:color="auto" w:fill="auto"/>
            <w:vAlign w:val="center"/>
          </w:tcPr>
          <w:p w14:paraId="1EE5E810" w14:textId="77777777" w:rsidR="009604F8" w:rsidRPr="003C0FCA" w:rsidRDefault="009604F8" w:rsidP="009604F8">
            <w:pPr>
              <w:rPr>
                <w:rFonts w:asciiTheme="minorHAnsi" w:eastAsia="Times New Roman" w:hAnsiTheme="minorHAnsi" w:cstheme="majorHAnsi"/>
                <w:b/>
                <w:color w:val="000000" w:themeColor="text1"/>
                <w:sz w:val="18"/>
                <w:szCs w:val="18"/>
                <w:lang w:eastAsia="en-CA"/>
              </w:rPr>
            </w:pPr>
            <w:r>
              <w:rPr>
                <w:rFonts w:asciiTheme="minorHAnsi" w:eastAsia="Times New Roman" w:hAnsiTheme="minorHAnsi" w:cstheme="majorHAnsi"/>
                <w:b/>
                <w:color w:val="000000" w:themeColor="text1"/>
                <w:sz w:val="18"/>
                <w:szCs w:val="18"/>
                <w:lang w:eastAsia="en-CA"/>
              </w:rPr>
              <w:t>Model statistics</w:t>
            </w:r>
          </w:p>
        </w:tc>
        <w:tc>
          <w:tcPr>
            <w:tcW w:w="3432" w:type="dxa"/>
            <w:gridSpan w:val="3"/>
            <w:tcBorders>
              <w:top w:val="single" w:sz="4" w:space="0" w:color="auto"/>
              <w:bottom w:val="single" w:sz="4" w:space="0" w:color="auto"/>
              <w:right w:val="single" w:sz="4" w:space="0" w:color="auto"/>
            </w:tcBorders>
            <w:shd w:val="clear" w:color="auto" w:fill="auto"/>
            <w:noWrap/>
            <w:vAlign w:val="center"/>
          </w:tcPr>
          <w:p w14:paraId="75047E95" w14:textId="77777777" w:rsidR="009604F8" w:rsidRPr="003C0FCA" w:rsidRDefault="009604F8" w:rsidP="009604F8">
            <w:pPr>
              <w:jc w:val="center"/>
              <w:rPr>
                <w:rFonts w:asciiTheme="minorHAnsi" w:hAnsiTheme="minorHAnsi" w:cstheme="majorHAnsi"/>
                <w:sz w:val="18"/>
                <w:szCs w:val="18"/>
              </w:rPr>
            </w:pPr>
            <w:r w:rsidRPr="003F4D14">
              <w:rPr>
                <w:rFonts w:asciiTheme="minorHAnsi" w:hAnsiTheme="minorHAnsi"/>
                <w:sz w:val="20"/>
                <w:szCs w:val="20"/>
              </w:rPr>
              <w:t>F</w:t>
            </w:r>
            <w:r w:rsidRPr="003F4D14">
              <w:rPr>
                <w:rFonts w:asciiTheme="minorHAnsi" w:hAnsiTheme="minorHAnsi"/>
                <w:sz w:val="20"/>
                <w:szCs w:val="20"/>
                <w:vertAlign w:val="subscript"/>
              </w:rPr>
              <w:t>(1,20176)</w:t>
            </w:r>
            <w:r w:rsidRPr="003F4D14">
              <w:rPr>
                <w:rFonts w:asciiTheme="minorHAnsi" w:hAnsiTheme="minorHAnsi"/>
                <w:sz w:val="20"/>
                <w:szCs w:val="20"/>
              </w:rPr>
              <w:t>=27.22</w:t>
            </w:r>
          </w:p>
        </w:tc>
        <w:tc>
          <w:tcPr>
            <w:tcW w:w="3544" w:type="dxa"/>
            <w:gridSpan w:val="3"/>
            <w:tcBorders>
              <w:top w:val="single" w:sz="4" w:space="0" w:color="auto"/>
              <w:left w:val="single" w:sz="4" w:space="0" w:color="auto"/>
              <w:bottom w:val="single" w:sz="4" w:space="0" w:color="auto"/>
            </w:tcBorders>
            <w:shd w:val="clear" w:color="auto" w:fill="auto"/>
            <w:vAlign w:val="center"/>
          </w:tcPr>
          <w:p w14:paraId="487912FD" w14:textId="77777777" w:rsidR="009604F8" w:rsidRPr="003C0FCA" w:rsidRDefault="009604F8" w:rsidP="009604F8">
            <w:pPr>
              <w:jc w:val="center"/>
              <w:rPr>
                <w:rFonts w:asciiTheme="minorHAnsi" w:hAnsiTheme="minorHAnsi" w:cstheme="majorHAnsi"/>
                <w:sz w:val="18"/>
                <w:szCs w:val="18"/>
              </w:rPr>
            </w:pPr>
            <w:r w:rsidRPr="0002699F">
              <w:rPr>
                <w:rFonts w:asciiTheme="minorHAnsi" w:hAnsiTheme="minorHAnsi"/>
                <w:sz w:val="20"/>
                <w:szCs w:val="20"/>
              </w:rPr>
              <w:t>F</w:t>
            </w:r>
            <w:r w:rsidRPr="0002699F">
              <w:rPr>
                <w:rFonts w:asciiTheme="minorHAnsi" w:hAnsiTheme="minorHAnsi"/>
                <w:sz w:val="20"/>
                <w:szCs w:val="20"/>
                <w:vertAlign w:val="subscript"/>
              </w:rPr>
              <w:t>(1,20176)</w:t>
            </w:r>
            <w:r w:rsidRPr="0002699F">
              <w:rPr>
                <w:rFonts w:asciiTheme="minorHAnsi" w:hAnsiTheme="minorHAnsi"/>
                <w:sz w:val="20"/>
                <w:szCs w:val="20"/>
              </w:rPr>
              <w:t>=16.30</w:t>
            </w:r>
          </w:p>
        </w:tc>
      </w:tr>
      <w:tr w:rsidR="009604F8" w:rsidRPr="004667A4" w14:paraId="2F10FC3C" w14:textId="77777777" w:rsidTr="00C61D65">
        <w:trPr>
          <w:trHeight w:val="255"/>
        </w:trPr>
        <w:tc>
          <w:tcPr>
            <w:tcW w:w="3798" w:type="dxa"/>
            <w:tcBorders>
              <w:top w:val="single" w:sz="4" w:space="0" w:color="auto"/>
              <w:bottom w:val="single" w:sz="4" w:space="0" w:color="auto"/>
            </w:tcBorders>
            <w:shd w:val="clear" w:color="auto" w:fill="auto"/>
            <w:vAlign w:val="center"/>
          </w:tcPr>
          <w:p w14:paraId="3CD45133" w14:textId="77777777" w:rsidR="009604F8" w:rsidRPr="003C0FCA" w:rsidRDefault="009604F8" w:rsidP="009604F8">
            <w:pPr>
              <w:rPr>
                <w:rFonts w:asciiTheme="minorHAnsi" w:eastAsia="Times New Roman" w:hAnsiTheme="minorHAnsi" w:cstheme="majorHAnsi"/>
                <w:b/>
                <w:color w:val="000000" w:themeColor="text1"/>
                <w:sz w:val="18"/>
                <w:szCs w:val="18"/>
                <w:lang w:eastAsia="en-CA"/>
              </w:rPr>
            </w:pPr>
            <w:r w:rsidRPr="003C0FCA">
              <w:rPr>
                <w:rFonts w:asciiTheme="minorHAnsi" w:eastAsia="Times New Roman" w:hAnsiTheme="minorHAnsi" w:cstheme="majorHAnsi"/>
                <w:b/>
                <w:color w:val="000000" w:themeColor="text1"/>
                <w:sz w:val="18"/>
                <w:szCs w:val="18"/>
                <w:lang w:eastAsia="en-CA"/>
              </w:rPr>
              <w:t>Sex</w:t>
            </w:r>
          </w:p>
        </w:tc>
        <w:tc>
          <w:tcPr>
            <w:tcW w:w="3432" w:type="dxa"/>
            <w:gridSpan w:val="3"/>
            <w:tcBorders>
              <w:top w:val="single" w:sz="4" w:space="0" w:color="auto"/>
              <w:bottom w:val="single" w:sz="4" w:space="0" w:color="auto"/>
              <w:right w:val="single" w:sz="4" w:space="0" w:color="auto"/>
            </w:tcBorders>
            <w:shd w:val="clear" w:color="auto" w:fill="auto"/>
            <w:noWrap/>
            <w:vAlign w:val="center"/>
          </w:tcPr>
          <w:p w14:paraId="383BDD48" w14:textId="77777777" w:rsidR="009604F8" w:rsidRPr="003C0FCA" w:rsidRDefault="009604F8" w:rsidP="009604F8">
            <w:pPr>
              <w:jc w:val="center"/>
              <w:rPr>
                <w:rFonts w:asciiTheme="minorHAnsi" w:hAnsiTheme="minorHAnsi" w:cstheme="majorHAnsi"/>
                <w:sz w:val="18"/>
                <w:szCs w:val="18"/>
              </w:rPr>
            </w:pPr>
            <w:r w:rsidRPr="003F4D14">
              <w:rPr>
                <w:rFonts w:asciiTheme="minorHAnsi" w:eastAsia="Times New Roman" w:hAnsiTheme="minorHAnsi"/>
                <w:sz w:val="18"/>
                <w:szCs w:val="18"/>
              </w:rPr>
              <w:t>p=0.5069</w:t>
            </w:r>
          </w:p>
        </w:tc>
        <w:tc>
          <w:tcPr>
            <w:tcW w:w="3544" w:type="dxa"/>
            <w:gridSpan w:val="3"/>
            <w:tcBorders>
              <w:top w:val="single" w:sz="4" w:space="0" w:color="auto"/>
              <w:left w:val="single" w:sz="4" w:space="0" w:color="auto"/>
              <w:bottom w:val="single" w:sz="4" w:space="0" w:color="auto"/>
            </w:tcBorders>
            <w:shd w:val="clear" w:color="auto" w:fill="auto"/>
            <w:vAlign w:val="center"/>
          </w:tcPr>
          <w:p w14:paraId="6BA4DF22" w14:textId="77777777" w:rsidR="009604F8" w:rsidRPr="003C0FCA" w:rsidRDefault="009604F8" w:rsidP="009604F8">
            <w:pPr>
              <w:jc w:val="center"/>
              <w:rPr>
                <w:rFonts w:asciiTheme="minorHAnsi" w:hAnsiTheme="minorHAnsi" w:cstheme="majorHAnsi"/>
                <w:sz w:val="18"/>
                <w:szCs w:val="18"/>
              </w:rPr>
            </w:pPr>
            <w:r w:rsidRPr="00D82536">
              <w:rPr>
                <w:rFonts w:asciiTheme="minorHAnsi" w:eastAsia="Times New Roman" w:hAnsiTheme="minorHAnsi"/>
                <w:sz w:val="18"/>
                <w:szCs w:val="18"/>
              </w:rPr>
              <w:t>p=0.3181</w:t>
            </w:r>
          </w:p>
        </w:tc>
      </w:tr>
      <w:tr w:rsidR="009604F8" w:rsidRPr="004667A4" w14:paraId="2FCE8E46" w14:textId="77777777" w:rsidTr="00C61D65">
        <w:trPr>
          <w:trHeight w:val="255"/>
        </w:trPr>
        <w:tc>
          <w:tcPr>
            <w:tcW w:w="3798" w:type="dxa"/>
            <w:tcBorders>
              <w:top w:val="single" w:sz="4" w:space="0" w:color="auto"/>
              <w:bottom w:val="single" w:sz="4" w:space="0" w:color="auto"/>
            </w:tcBorders>
            <w:shd w:val="clear" w:color="auto" w:fill="auto"/>
            <w:vAlign w:val="center"/>
          </w:tcPr>
          <w:p w14:paraId="54EB0008" w14:textId="77777777" w:rsidR="009604F8" w:rsidRPr="003C0FCA" w:rsidRDefault="009604F8" w:rsidP="009604F8">
            <w:pPr>
              <w:rPr>
                <w:rFonts w:asciiTheme="minorHAnsi" w:eastAsia="Times New Roman" w:hAnsiTheme="minorHAnsi" w:cstheme="majorHAnsi"/>
                <w:b/>
                <w:color w:val="000000" w:themeColor="text1"/>
                <w:sz w:val="18"/>
                <w:szCs w:val="18"/>
                <w:lang w:eastAsia="en-CA"/>
              </w:rPr>
            </w:pPr>
            <w:r w:rsidRPr="003C0FCA">
              <w:rPr>
                <w:rFonts w:asciiTheme="minorHAnsi" w:eastAsia="Times New Roman" w:hAnsiTheme="minorHAnsi" w:cstheme="majorHAnsi"/>
                <w:b/>
                <w:color w:val="000000" w:themeColor="text1"/>
                <w:sz w:val="18"/>
                <w:szCs w:val="18"/>
                <w:lang w:eastAsia="en-CA"/>
              </w:rPr>
              <w:t>Age (years)</w:t>
            </w:r>
          </w:p>
        </w:tc>
        <w:tc>
          <w:tcPr>
            <w:tcW w:w="3432" w:type="dxa"/>
            <w:gridSpan w:val="3"/>
            <w:tcBorders>
              <w:top w:val="single" w:sz="4" w:space="0" w:color="auto"/>
              <w:bottom w:val="single" w:sz="4" w:space="0" w:color="auto"/>
              <w:right w:val="single" w:sz="4" w:space="0" w:color="auto"/>
            </w:tcBorders>
            <w:shd w:val="clear" w:color="auto" w:fill="auto"/>
            <w:noWrap/>
            <w:vAlign w:val="center"/>
          </w:tcPr>
          <w:p w14:paraId="566D23BF" w14:textId="77777777" w:rsidR="009604F8" w:rsidRPr="000362A1" w:rsidRDefault="009604F8" w:rsidP="009604F8">
            <w:pPr>
              <w:jc w:val="center"/>
              <w:rPr>
                <w:rFonts w:asciiTheme="minorHAnsi" w:hAnsiTheme="minorHAnsi" w:cstheme="majorHAnsi"/>
                <w:b/>
                <w:sz w:val="18"/>
                <w:szCs w:val="18"/>
              </w:rPr>
            </w:pPr>
            <w:r w:rsidRPr="000362A1">
              <w:rPr>
                <w:rFonts w:asciiTheme="minorHAnsi" w:eastAsia="Times New Roman" w:hAnsiTheme="minorHAnsi"/>
                <w:b/>
                <w:sz w:val="18"/>
                <w:szCs w:val="18"/>
              </w:rPr>
              <w:t>p&lt;.0001</w:t>
            </w:r>
          </w:p>
        </w:tc>
        <w:tc>
          <w:tcPr>
            <w:tcW w:w="3544" w:type="dxa"/>
            <w:gridSpan w:val="3"/>
            <w:tcBorders>
              <w:top w:val="single" w:sz="4" w:space="0" w:color="auto"/>
              <w:left w:val="single" w:sz="4" w:space="0" w:color="auto"/>
              <w:bottom w:val="single" w:sz="4" w:space="0" w:color="auto"/>
            </w:tcBorders>
            <w:shd w:val="clear" w:color="auto" w:fill="auto"/>
            <w:vAlign w:val="center"/>
          </w:tcPr>
          <w:p w14:paraId="3401455B" w14:textId="77777777" w:rsidR="009604F8" w:rsidRPr="000362A1" w:rsidRDefault="009604F8" w:rsidP="009604F8">
            <w:pPr>
              <w:jc w:val="center"/>
              <w:rPr>
                <w:rFonts w:asciiTheme="minorHAnsi" w:hAnsiTheme="minorHAnsi" w:cstheme="majorHAnsi"/>
                <w:b/>
                <w:sz w:val="18"/>
                <w:szCs w:val="18"/>
              </w:rPr>
            </w:pPr>
            <w:r w:rsidRPr="000362A1">
              <w:rPr>
                <w:rFonts w:asciiTheme="minorHAnsi" w:eastAsia="Times New Roman" w:hAnsiTheme="minorHAnsi"/>
                <w:b/>
                <w:sz w:val="18"/>
                <w:szCs w:val="18"/>
              </w:rPr>
              <w:t>p&lt;.0001</w:t>
            </w:r>
          </w:p>
        </w:tc>
      </w:tr>
      <w:tr w:rsidR="009604F8" w:rsidRPr="004667A4" w14:paraId="6F728F0F" w14:textId="77777777" w:rsidTr="00C61D65">
        <w:trPr>
          <w:trHeight w:val="255"/>
        </w:trPr>
        <w:tc>
          <w:tcPr>
            <w:tcW w:w="3798" w:type="dxa"/>
            <w:tcBorders>
              <w:top w:val="single" w:sz="4" w:space="0" w:color="auto"/>
            </w:tcBorders>
            <w:shd w:val="clear" w:color="auto" w:fill="auto"/>
            <w:vAlign w:val="center"/>
          </w:tcPr>
          <w:p w14:paraId="2234E195" w14:textId="77777777" w:rsidR="009604F8" w:rsidRPr="003C0FCA" w:rsidRDefault="009604F8" w:rsidP="009604F8">
            <w:pPr>
              <w:rPr>
                <w:rFonts w:asciiTheme="minorHAnsi" w:eastAsia="Times New Roman" w:hAnsiTheme="minorHAnsi" w:cstheme="majorHAnsi"/>
                <w:color w:val="000000" w:themeColor="text1"/>
                <w:sz w:val="18"/>
                <w:szCs w:val="18"/>
                <w:lang w:eastAsia="en-CA"/>
              </w:rPr>
            </w:pPr>
            <w:r w:rsidRPr="003C0FCA">
              <w:rPr>
                <w:rFonts w:asciiTheme="minorHAnsi" w:hAnsiTheme="minorHAnsi" w:cstheme="majorHAnsi"/>
                <w:color w:val="000000" w:themeColor="text1"/>
                <w:sz w:val="18"/>
                <w:szCs w:val="18"/>
              </w:rPr>
              <w:t>1-8 vs 9-18</w:t>
            </w:r>
          </w:p>
        </w:tc>
        <w:tc>
          <w:tcPr>
            <w:tcW w:w="880" w:type="dxa"/>
            <w:tcBorders>
              <w:top w:val="single" w:sz="4" w:space="0" w:color="auto"/>
            </w:tcBorders>
            <w:shd w:val="clear" w:color="auto" w:fill="auto"/>
            <w:noWrap/>
            <w:vAlign w:val="center"/>
          </w:tcPr>
          <w:p w14:paraId="61BED5E9" w14:textId="77777777" w:rsidR="009604F8" w:rsidRPr="000362A1" w:rsidRDefault="009604F8" w:rsidP="009604F8">
            <w:pPr>
              <w:jc w:val="right"/>
              <w:rPr>
                <w:rFonts w:asciiTheme="minorHAnsi" w:eastAsia="Times New Roman" w:hAnsiTheme="minorHAnsi" w:cstheme="majorHAnsi"/>
                <w:b/>
                <w:color w:val="000000" w:themeColor="text1"/>
                <w:sz w:val="18"/>
                <w:szCs w:val="18"/>
                <w:lang w:eastAsia="en-CA"/>
              </w:rPr>
            </w:pPr>
            <w:r w:rsidRPr="000362A1">
              <w:rPr>
                <w:rFonts w:asciiTheme="minorHAnsi" w:eastAsia="Times New Roman" w:hAnsiTheme="minorHAnsi"/>
                <w:b/>
                <w:color w:val="000000"/>
                <w:sz w:val="18"/>
                <w:szCs w:val="18"/>
              </w:rPr>
              <w:t>-12.2</w:t>
            </w:r>
          </w:p>
        </w:tc>
        <w:tc>
          <w:tcPr>
            <w:tcW w:w="1418" w:type="dxa"/>
            <w:tcBorders>
              <w:top w:val="single" w:sz="4" w:space="0" w:color="auto"/>
            </w:tcBorders>
            <w:shd w:val="clear" w:color="auto" w:fill="auto"/>
            <w:vAlign w:val="center"/>
          </w:tcPr>
          <w:p w14:paraId="7121421A" w14:textId="77777777" w:rsidR="009604F8" w:rsidRPr="000362A1" w:rsidRDefault="009604F8" w:rsidP="009604F8">
            <w:pPr>
              <w:ind w:left="113"/>
              <w:rPr>
                <w:rFonts w:asciiTheme="minorHAnsi" w:eastAsia="Times New Roman" w:hAnsiTheme="minorHAnsi" w:cstheme="majorHAnsi"/>
                <w:b/>
                <w:color w:val="000000"/>
                <w:sz w:val="18"/>
                <w:szCs w:val="18"/>
              </w:rPr>
            </w:pPr>
            <w:r w:rsidRPr="000362A1">
              <w:rPr>
                <w:rFonts w:asciiTheme="minorHAnsi" w:eastAsia="Times New Roman" w:hAnsiTheme="minorHAnsi"/>
                <w:b/>
                <w:color w:val="000000"/>
                <w:sz w:val="18"/>
                <w:szCs w:val="18"/>
              </w:rPr>
              <w:t>(-18.1, -6.3)</w:t>
            </w:r>
          </w:p>
        </w:tc>
        <w:tc>
          <w:tcPr>
            <w:tcW w:w="1134" w:type="dxa"/>
            <w:tcBorders>
              <w:top w:val="single" w:sz="4" w:space="0" w:color="auto"/>
              <w:right w:val="single" w:sz="4" w:space="0" w:color="auto"/>
            </w:tcBorders>
            <w:shd w:val="clear" w:color="auto" w:fill="auto"/>
            <w:vAlign w:val="center"/>
          </w:tcPr>
          <w:p w14:paraId="23F1E651" w14:textId="77777777" w:rsidR="009604F8" w:rsidRPr="000362A1" w:rsidRDefault="009604F8" w:rsidP="009604F8">
            <w:pPr>
              <w:ind w:right="113"/>
              <w:jc w:val="center"/>
              <w:rPr>
                <w:rFonts w:asciiTheme="minorHAnsi" w:eastAsia="Times New Roman" w:hAnsiTheme="minorHAnsi" w:cstheme="majorHAnsi"/>
                <w:b/>
                <w:color w:val="000000"/>
                <w:sz w:val="18"/>
                <w:szCs w:val="18"/>
              </w:rPr>
            </w:pPr>
            <w:r w:rsidRPr="000362A1">
              <w:rPr>
                <w:rFonts w:asciiTheme="minorHAnsi" w:eastAsia="Times New Roman" w:hAnsiTheme="minorHAnsi"/>
                <w:b/>
                <w:color w:val="000000"/>
                <w:sz w:val="18"/>
                <w:szCs w:val="18"/>
                <w:lang w:val="en-CA"/>
              </w:rPr>
              <w:t>&lt;.0001</w:t>
            </w:r>
          </w:p>
        </w:tc>
        <w:tc>
          <w:tcPr>
            <w:tcW w:w="993" w:type="dxa"/>
            <w:tcBorders>
              <w:top w:val="single" w:sz="4" w:space="0" w:color="auto"/>
              <w:left w:val="single" w:sz="4" w:space="0" w:color="auto"/>
            </w:tcBorders>
            <w:shd w:val="clear" w:color="auto" w:fill="auto"/>
            <w:vAlign w:val="center"/>
          </w:tcPr>
          <w:p w14:paraId="121D8978" w14:textId="77777777" w:rsidR="009604F8" w:rsidRPr="00F71F5C" w:rsidRDefault="009604F8" w:rsidP="009604F8">
            <w:pPr>
              <w:jc w:val="right"/>
              <w:rPr>
                <w:rFonts w:asciiTheme="minorHAnsi" w:eastAsia="Times New Roman" w:hAnsiTheme="minorHAnsi" w:cstheme="majorHAnsi"/>
                <w:b/>
                <w:color w:val="000000"/>
                <w:sz w:val="18"/>
                <w:szCs w:val="18"/>
              </w:rPr>
            </w:pPr>
            <w:r w:rsidRPr="00F71F5C">
              <w:rPr>
                <w:rFonts w:asciiTheme="minorHAnsi" w:eastAsia="Times New Roman" w:hAnsiTheme="minorHAnsi"/>
                <w:color w:val="000000"/>
                <w:sz w:val="18"/>
                <w:szCs w:val="18"/>
              </w:rPr>
              <w:t>-0.44</w:t>
            </w:r>
          </w:p>
        </w:tc>
        <w:tc>
          <w:tcPr>
            <w:tcW w:w="1416" w:type="dxa"/>
            <w:tcBorders>
              <w:top w:val="single" w:sz="4" w:space="0" w:color="auto"/>
            </w:tcBorders>
            <w:shd w:val="clear" w:color="auto" w:fill="auto"/>
            <w:vAlign w:val="center"/>
          </w:tcPr>
          <w:p w14:paraId="122F847B" w14:textId="77777777" w:rsidR="009604F8" w:rsidRPr="00F71F5C" w:rsidRDefault="009604F8" w:rsidP="009604F8">
            <w:pPr>
              <w:ind w:left="113"/>
              <w:rPr>
                <w:rFonts w:asciiTheme="minorHAnsi" w:eastAsia="Times New Roman" w:hAnsiTheme="minorHAnsi" w:cstheme="majorHAnsi"/>
                <w:b/>
                <w:color w:val="000000"/>
                <w:sz w:val="18"/>
                <w:szCs w:val="18"/>
              </w:rPr>
            </w:pPr>
            <w:r w:rsidRPr="00F71F5C">
              <w:rPr>
                <w:rFonts w:asciiTheme="minorHAnsi" w:eastAsia="Times New Roman" w:hAnsiTheme="minorHAnsi"/>
                <w:color w:val="000000"/>
                <w:sz w:val="18"/>
                <w:szCs w:val="18"/>
              </w:rPr>
              <w:t>(-0.89, 0.02)</w:t>
            </w:r>
          </w:p>
        </w:tc>
        <w:tc>
          <w:tcPr>
            <w:tcW w:w="1135" w:type="dxa"/>
            <w:tcBorders>
              <w:top w:val="single" w:sz="4" w:space="0" w:color="auto"/>
            </w:tcBorders>
            <w:shd w:val="clear" w:color="auto" w:fill="auto"/>
            <w:vAlign w:val="center"/>
          </w:tcPr>
          <w:p w14:paraId="43FA2BE3" w14:textId="77777777" w:rsidR="009604F8" w:rsidRPr="00F71F5C" w:rsidRDefault="009604F8" w:rsidP="009604F8">
            <w:pPr>
              <w:ind w:right="113"/>
              <w:jc w:val="center"/>
              <w:rPr>
                <w:rFonts w:asciiTheme="minorHAnsi" w:eastAsia="Times New Roman" w:hAnsiTheme="minorHAnsi" w:cstheme="majorHAnsi"/>
                <w:b/>
                <w:color w:val="000000"/>
                <w:sz w:val="18"/>
                <w:szCs w:val="18"/>
              </w:rPr>
            </w:pPr>
            <w:r w:rsidRPr="00F71F5C">
              <w:rPr>
                <w:rFonts w:asciiTheme="minorHAnsi" w:eastAsia="Times New Roman" w:hAnsiTheme="minorHAnsi"/>
                <w:color w:val="000000"/>
                <w:sz w:val="18"/>
                <w:szCs w:val="18"/>
                <w:lang w:val="en-CA"/>
              </w:rPr>
              <w:t>0.0597</w:t>
            </w:r>
          </w:p>
        </w:tc>
      </w:tr>
      <w:tr w:rsidR="009604F8" w:rsidRPr="004667A4" w14:paraId="3A86DFA9" w14:textId="77777777" w:rsidTr="00C61D65">
        <w:trPr>
          <w:trHeight w:val="255"/>
        </w:trPr>
        <w:tc>
          <w:tcPr>
            <w:tcW w:w="3798" w:type="dxa"/>
            <w:shd w:val="clear" w:color="auto" w:fill="auto"/>
            <w:vAlign w:val="center"/>
          </w:tcPr>
          <w:p w14:paraId="18E72C5C" w14:textId="77777777" w:rsidR="009604F8" w:rsidRPr="003C0FCA" w:rsidRDefault="009604F8" w:rsidP="009604F8">
            <w:pPr>
              <w:rPr>
                <w:rFonts w:asciiTheme="minorHAnsi" w:eastAsia="Times New Roman" w:hAnsiTheme="minorHAnsi" w:cstheme="majorHAnsi"/>
                <w:color w:val="000000" w:themeColor="text1"/>
                <w:sz w:val="18"/>
                <w:szCs w:val="18"/>
                <w:lang w:eastAsia="en-CA"/>
              </w:rPr>
            </w:pPr>
            <w:r w:rsidRPr="003C0FCA">
              <w:rPr>
                <w:rFonts w:asciiTheme="minorHAnsi" w:hAnsiTheme="minorHAnsi" w:cstheme="majorHAnsi"/>
                <w:color w:val="000000" w:themeColor="text1"/>
                <w:sz w:val="18"/>
                <w:szCs w:val="18"/>
              </w:rPr>
              <w:t>1-8 vs 19-30</w:t>
            </w:r>
          </w:p>
        </w:tc>
        <w:tc>
          <w:tcPr>
            <w:tcW w:w="880" w:type="dxa"/>
            <w:shd w:val="clear" w:color="auto" w:fill="auto"/>
            <w:noWrap/>
            <w:vAlign w:val="center"/>
          </w:tcPr>
          <w:p w14:paraId="779D8D46" w14:textId="77777777" w:rsidR="009604F8" w:rsidRPr="000362A1" w:rsidRDefault="009604F8" w:rsidP="009604F8">
            <w:pPr>
              <w:jc w:val="right"/>
              <w:rPr>
                <w:rFonts w:asciiTheme="minorHAnsi" w:eastAsia="Times New Roman" w:hAnsiTheme="minorHAnsi" w:cstheme="majorHAnsi"/>
                <w:b/>
                <w:color w:val="000000" w:themeColor="text1"/>
                <w:sz w:val="18"/>
                <w:szCs w:val="18"/>
                <w:lang w:eastAsia="en-CA"/>
              </w:rPr>
            </w:pPr>
            <w:r w:rsidRPr="000362A1">
              <w:rPr>
                <w:rFonts w:asciiTheme="minorHAnsi" w:eastAsia="Times New Roman" w:hAnsiTheme="minorHAnsi"/>
                <w:b/>
                <w:color w:val="000000"/>
                <w:sz w:val="18"/>
                <w:szCs w:val="18"/>
              </w:rPr>
              <w:t>-12.9</w:t>
            </w:r>
          </w:p>
        </w:tc>
        <w:tc>
          <w:tcPr>
            <w:tcW w:w="1418" w:type="dxa"/>
            <w:shd w:val="clear" w:color="auto" w:fill="auto"/>
            <w:vAlign w:val="center"/>
          </w:tcPr>
          <w:p w14:paraId="7241BE0C" w14:textId="77777777" w:rsidR="009604F8" w:rsidRPr="000362A1" w:rsidRDefault="009604F8" w:rsidP="009604F8">
            <w:pPr>
              <w:ind w:left="113"/>
              <w:rPr>
                <w:rFonts w:asciiTheme="minorHAnsi" w:eastAsia="Times New Roman" w:hAnsiTheme="minorHAnsi" w:cstheme="majorHAnsi"/>
                <w:b/>
                <w:color w:val="000000"/>
                <w:sz w:val="18"/>
                <w:szCs w:val="18"/>
              </w:rPr>
            </w:pPr>
            <w:r w:rsidRPr="000362A1">
              <w:rPr>
                <w:rFonts w:asciiTheme="minorHAnsi" w:eastAsia="Times New Roman" w:hAnsiTheme="minorHAnsi"/>
                <w:b/>
                <w:color w:val="000000"/>
                <w:sz w:val="18"/>
                <w:szCs w:val="18"/>
              </w:rPr>
              <w:t>(-21.9, -3.9)</w:t>
            </w:r>
          </w:p>
        </w:tc>
        <w:tc>
          <w:tcPr>
            <w:tcW w:w="1134" w:type="dxa"/>
            <w:tcBorders>
              <w:right w:val="single" w:sz="4" w:space="0" w:color="auto"/>
            </w:tcBorders>
            <w:shd w:val="clear" w:color="auto" w:fill="auto"/>
            <w:vAlign w:val="center"/>
          </w:tcPr>
          <w:p w14:paraId="5F24C9DE" w14:textId="77777777" w:rsidR="009604F8" w:rsidRPr="000362A1" w:rsidRDefault="009604F8" w:rsidP="009604F8">
            <w:pPr>
              <w:ind w:right="113"/>
              <w:jc w:val="center"/>
              <w:rPr>
                <w:rFonts w:asciiTheme="minorHAnsi" w:eastAsia="Times New Roman" w:hAnsiTheme="minorHAnsi" w:cstheme="majorHAnsi"/>
                <w:b/>
                <w:color w:val="000000"/>
                <w:sz w:val="18"/>
                <w:szCs w:val="18"/>
              </w:rPr>
            </w:pPr>
            <w:r w:rsidRPr="000362A1">
              <w:rPr>
                <w:rFonts w:asciiTheme="minorHAnsi" w:eastAsia="Times New Roman" w:hAnsiTheme="minorHAnsi"/>
                <w:b/>
                <w:color w:val="000000"/>
                <w:sz w:val="18"/>
                <w:szCs w:val="18"/>
                <w:lang w:val="en-CA"/>
              </w:rPr>
              <w:t>0.0053</w:t>
            </w:r>
          </w:p>
        </w:tc>
        <w:tc>
          <w:tcPr>
            <w:tcW w:w="993" w:type="dxa"/>
            <w:tcBorders>
              <w:left w:val="single" w:sz="4" w:space="0" w:color="auto"/>
            </w:tcBorders>
            <w:shd w:val="clear" w:color="auto" w:fill="auto"/>
            <w:vAlign w:val="center"/>
          </w:tcPr>
          <w:p w14:paraId="21613F10" w14:textId="77777777" w:rsidR="009604F8" w:rsidRPr="003C0FCA" w:rsidRDefault="009604F8" w:rsidP="009604F8">
            <w:pPr>
              <w:jc w:val="right"/>
              <w:rPr>
                <w:rFonts w:asciiTheme="minorHAnsi" w:eastAsia="Times New Roman" w:hAnsiTheme="minorHAnsi" w:cstheme="majorHAnsi"/>
                <w:b/>
                <w:color w:val="000000"/>
                <w:sz w:val="18"/>
                <w:szCs w:val="18"/>
              </w:rPr>
            </w:pPr>
            <w:r w:rsidRPr="003C0FCA">
              <w:rPr>
                <w:rFonts w:asciiTheme="minorHAnsi" w:eastAsia="Times New Roman" w:hAnsiTheme="minorHAnsi"/>
                <w:color w:val="000000"/>
                <w:sz w:val="18"/>
                <w:szCs w:val="18"/>
              </w:rPr>
              <w:t>-0.3</w:t>
            </w:r>
          </w:p>
        </w:tc>
        <w:tc>
          <w:tcPr>
            <w:tcW w:w="1416" w:type="dxa"/>
            <w:shd w:val="clear" w:color="auto" w:fill="auto"/>
            <w:vAlign w:val="center"/>
          </w:tcPr>
          <w:p w14:paraId="2ABD147E" w14:textId="77777777" w:rsidR="009604F8" w:rsidRPr="003C0FCA" w:rsidRDefault="009604F8" w:rsidP="009604F8">
            <w:pPr>
              <w:ind w:left="113"/>
              <w:rPr>
                <w:rFonts w:asciiTheme="minorHAnsi" w:eastAsia="Times New Roman" w:hAnsiTheme="minorHAnsi" w:cstheme="majorHAnsi"/>
                <w:b/>
                <w:color w:val="000000"/>
                <w:sz w:val="18"/>
                <w:szCs w:val="18"/>
              </w:rPr>
            </w:pPr>
            <w:r w:rsidRPr="003C0FCA">
              <w:rPr>
                <w:rFonts w:asciiTheme="minorHAnsi" w:eastAsia="Times New Roman" w:hAnsiTheme="minorHAnsi"/>
                <w:color w:val="000000"/>
                <w:sz w:val="18"/>
                <w:szCs w:val="18"/>
              </w:rPr>
              <w:t>(-0.8, 0.2)</w:t>
            </w:r>
          </w:p>
        </w:tc>
        <w:tc>
          <w:tcPr>
            <w:tcW w:w="1135" w:type="dxa"/>
            <w:shd w:val="clear" w:color="auto" w:fill="auto"/>
            <w:vAlign w:val="center"/>
          </w:tcPr>
          <w:p w14:paraId="32C7EAC9" w14:textId="77777777" w:rsidR="009604F8" w:rsidRPr="003C0FCA" w:rsidRDefault="009604F8" w:rsidP="009604F8">
            <w:pPr>
              <w:ind w:right="113"/>
              <w:jc w:val="center"/>
              <w:rPr>
                <w:rFonts w:asciiTheme="minorHAnsi" w:eastAsia="Times New Roman" w:hAnsiTheme="minorHAnsi" w:cstheme="majorHAnsi"/>
                <w:b/>
                <w:color w:val="000000"/>
                <w:sz w:val="18"/>
                <w:szCs w:val="18"/>
              </w:rPr>
            </w:pPr>
            <w:r w:rsidRPr="003C0FCA">
              <w:rPr>
                <w:rFonts w:asciiTheme="minorHAnsi" w:eastAsia="Times New Roman" w:hAnsiTheme="minorHAnsi"/>
                <w:color w:val="000000"/>
                <w:sz w:val="18"/>
                <w:szCs w:val="18"/>
                <w:lang w:val="en-CA"/>
              </w:rPr>
              <w:t>0.3176</w:t>
            </w:r>
          </w:p>
        </w:tc>
      </w:tr>
      <w:tr w:rsidR="009604F8" w:rsidRPr="004667A4" w14:paraId="6F5A502B" w14:textId="77777777" w:rsidTr="00C61D65">
        <w:trPr>
          <w:trHeight w:val="255"/>
        </w:trPr>
        <w:tc>
          <w:tcPr>
            <w:tcW w:w="3798" w:type="dxa"/>
            <w:shd w:val="clear" w:color="auto" w:fill="auto"/>
            <w:vAlign w:val="center"/>
          </w:tcPr>
          <w:p w14:paraId="633F2A8A" w14:textId="77777777" w:rsidR="009604F8" w:rsidRPr="003C0FCA" w:rsidRDefault="009604F8" w:rsidP="009604F8">
            <w:pPr>
              <w:rPr>
                <w:rFonts w:asciiTheme="minorHAnsi" w:eastAsia="Times New Roman" w:hAnsiTheme="minorHAnsi" w:cstheme="majorHAnsi"/>
                <w:color w:val="000000" w:themeColor="text1"/>
                <w:sz w:val="18"/>
                <w:szCs w:val="18"/>
                <w:lang w:eastAsia="en-CA"/>
              </w:rPr>
            </w:pPr>
            <w:r w:rsidRPr="003C0FCA">
              <w:rPr>
                <w:rFonts w:asciiTheme="minorHAnsi" w:hAnsiTheme="minorHAnsi" w:cstheme="majorHAnsi"/>
                <w:color w:val="000000" w:themeColor="text1"/>
                <w:sz w:val="18"/>
                <w:szCs w:val="18"/>
              </w:rPr>
              <w:t>1-8 vs 31-50</w:t>
            </w:r>
          </w:p>
        </w:tc>
        <w:tc>
          <w:tcPr>
            <w:tcW w:w="880" w:type="dxa"/>
            <w:shd w:val="clear" w:color="auto" w:fill="auto"/>
            <w:noWrap/>
            <w:vAlign w:val="center"/>
          </w:tcPr>
          <w:p w14:paraId="094FC94D" w14:textId="77777777" w:rsidR="009604F8" w:rsidRPr="000362A1" w:rsidRDefault="009604F8" w:rsidP="009604F8">
            <w:pPr>
              <w:jc w:val="right"/>
              <w:rPr>
                <w:rFonts w:asciiTheme="minorHAnsi" w:eastAsia="Times New Roman" w:hAnsiTheme="minorHAnsi" w:cstheme="majorHAnsi"/>
                <w:b/>
                <w:color w:val="000000" w:themeColor="text1"/>
                <w:sz w:val="18"/>
                <w:szCs w:val="18"/>
                <w:lang w:eastAsia="en-CA"/>
              </w:rPr>
            </w:pPr>
            <w:r w:rsidRPr="000362A1">
              <w:rPr>
                <w:rFonts w:asciiTheme="minorHAnsi" w:eastAsia="Times New Roman" w:hAnsiTheme="minorHAnsi"/>
                <w:b/>
                <w:color w:val="000000"/>
                <w:sz w:val="18"/>
                <w:szCs w:val="18"/>
              </w:rPr>
              <w:t>-41.7</w:t>
            </w:r>
          </w:p>
        </w:tc>
        <w:tc>
          <w:tcPr>
            <w:tcW w:w="1418" w:type="dxa"/>
            <w:shd w:val="clear" w:color="auto" w:fill="auto"/>
            <w:vAlign w:val="center"/>
          </w:tcPr>
          <w:p w14:paraId="54EA484B" w14:textId="77777777" w:rsidR="009604F8" w:rsidRPr="000362A1" w:rsidRDefault="009604F8" w:rsidP="009604F8">
            <w:pPr>
              <w:ind w:left="113"/>
              <w:rPr>
                <w:rFonts w:asciiTheme="minorHAnsi" w:eastAsia="Times New Roman" w:hAnsiTheme="minorHAnsi" w:cstheme="majorHAnsi"/>
                <w:b/>
                <w:color w:val="000000"/>
                <w:sz w:val="18"/>
                <w:szCs w:val="18"/>
              </w:rPr>
            </w:pPr>
            <w:r w:rsidRPr="000362A1">
              <w:rPr>
                <w:rFonts w:asciiTheme="minorHAnsi" w:eastAsia="Times New Roman" w:hAnsiTheme="minorHAnsi"/>
                <w:b/>
                <w:color w:val="000000"/>
                <w:sz w:val="18"/>
                <w:szCs w:val="18"/>
              </w:rPr>
              <w:t>(-55.2, -28.2)</w:t>
            </w:r>
          </w:p>
        </w:tc>
        <w:tc>
          <w:tcPr>
            <w:tcW w:w="1134" w:type="dxa"/>
            <w:tcBorders>
              <w:right w:val="single" w:sz="4" w:space="0" w:color="auto"/>
            </w:tcBorders>
            <w:shd w:val="clear" w:color="auto" w:fill="auto"/>
            <w:vAlign w:val="center"/>
          </w:tcPr>
          <w:p w14:paraId="3AE43D5D" w14:textId="77777777" w:rsidR="009604F8" w:rsidRPr="000362A1" w:rsidRDefault="009604F8" w:rsidP="009604F8">
            <w:pPr>
              <w:ind w:right="113"/>
              <w:jc w:val="center"/>
              <w:rPr>
                <w:rFonts w:asciiTheme="minorHAnsi" w:eastAsia="Times New Roman" w:hAnsiTheme="minorHAnsi" w:cstheme="majorHAnsi"/>
                <w:b/>
                <w:color w:val="000000"/>
                <w:sz w:val="18"/>
                <w:szCs w:val="18"/>
              </w:rPr>
            </w:pPr>
            <w:r w:rsidRPr="000362A1">
              <w:rPr>
                <w:rFonts w:asciiTheme="minorHAnsi" w:eastAsia="Times New Roman" w:hAnsiTheme="minorHAnsi"/>
                <w:b/>
                <w:color w:val="000000"/>
                <w:sz w:val="18"/>
                <w:szCs w:val="18"/>
                <w:lang w:val="en-CA"/>
              </w:rPr>
              <w:t>&lt;.0001</w:t>
            </w:r>
          </w:p>
        </w:tc>
        <w:tc>
          <w:tcPr>
            <w:tcW w:w="993" w:type="dxa"/>
            <w:tcBorders>
              <w:left w:val="single" w:sz="4" w:space="0" w:color="auto"/>
            </w:tcBorders>
            <w:shd w:val="clear" w:color="auto" w:fill="auto"/>
            <w:vAlign w:val="center"/>
          </w:tcPr>
          <w:p w14:paraId="6112E3A3" w14:textId="77777777" w:rsidR="009604F8" w:rsidRPr="003C0FCA" w:rsidRDefault="009604F8" w:rsidP="009604F8">
            <w:pPr>
              <w:jc w:val="right"/>
              <w:rPr>
                <w:rFonts w:asciiTheme="minorHAnsi" w:eastAsia="Times New Roman" w:hAnsiTheme="minorHAnsi" w:cstheme="majorHAnsi"/>
                <w:b/>
                <w:color w:val="000000"/>
                <w:sz w:val="18"/>
                <w:szCs w:val="18"/>
              </w:rPr>
            </w:pPr>
            <w:r w:rsidRPr="003C0FCA">
              <w:rPr>
                <w:rFonts w:asciiTheme="minorHAnsi" w:eastAsia="Times New Roman" w:hAnsiTheme="minorHAnsi"/>
                <w:color w:val="000000"/>
                <w:sz w:val="18"/>
                <w:szCs w:val="18"/>
              </w:rPr>
              <w:t>-0.5</w:t>
            </w:r>
          </w:p>
        </w:tc>
        <w:tc>
          <w:tcPr>
            <w:tcW w:w="1416" w:type="dxa"/>
            <w:shd w:val="clear" w:color="auto" w:fill="auto"/>
            <w:vAlign w:val="center"/>
          </w:tcPr>
          <w:p w14:paraId="2CB3CFAA" w14:textId="77777777" w:rsidR="009604F8" w:rsidRPr="003C0FCA" w:rsidRDefault="009604F8" w:rsidP="009604F8">
            <w:pPr>
              <w:ind w:left="113"/>
              <w:rPr>
                <w:rFonts w:asciiTheme="minorHAnsi" w:eastAsia="Times New Roman" w:hAnsiTheme="minorHAnsi" w:cstheme="majorHAnsi"/>
                <w:b/>
                <w:color w:val="000000"/>
                <w:sz w:val="18"/>
                <w:szCs w:val="18"/>
              </w:rPr>
            </w:pPr>
            <w:r w:rsidRPr="003C0FCA">
              <w:rPr>
                <w:rFonts w:asciiTheme="minorHAnsi" w:eastAsia="Times New Roman" w:hAnsiTheme="minorHAnsi"/>
                <w:color w:val="000000"/>
                <w:sz w:val="18"/>
                <w:szCs w:val="18"/>
              </w:rPr>
              <w:t>(-1.3, 0.3)</w:t>
            </w:r>
          </w:p>
        </w:tc>
        <w:tc>
          <w:tcPr>
            <w:tcW w:w="1135" w:type="dxa"/>
            <w:shd w:val="clear" w:color="auto" w:fill="auto"/>
            <w:vAlign w:val="center"/>
          </w:tcPr>
          <w:p w14:paraId="0932725F" w14:textId="77777777" w:rsidR="009604F8" w:rsidRPr="003C0FCA" w:rsidRDefault="009604F8" w:rsidP="009604F8">
            <w:pPr>
              <w:ind w:right="113"/>
              <w:jc w:val="center"/>
              <w:rPr>
                <w:rFonts w:asciiTheme="minorHAnsi" w:eastAsia="Times New Roman" w:hAnsiTheme="minorHAnsi" w:cstheme="majorHAnsi"/>
                <w:b/>
                <w:color w:val="000000"/>
                <w:sz w:val="18"/>
                <w:szCs w:val="18"/>
              </w:rPr>
            </w:pPr>
            <w:r w:rsidRPr="003C0FCA">
              <w:rPr>
                <w:rFonts w:asciiTheme="minorHAnsi" w:eastAsia="Times New Roman" w:hAnsiTheme="minorHAnsi"/>
                <w:color w:val="000000"/>
                <w:sz w:val="18"/>
                <w:szCs w:val="18"/>
                <w:lang w:val="en-CA"/>
              </w:rPr>
              <w:t>0.193</w:t>
            </w:r>
            <w:r>
              <w:rPr>
                <w:rFonts w:asciiTheme="minorHAnsi" w:eastAsia="Times New Roman" w:hAnsiTheme="minorHAnsi"/>
                <w:color w:val="000000"/>
                <w:sz w:val="18"/>
                <w:szCs w:val="18"/>
                <w:lang w:val="en-CA"/>
              </w:rPr>
              <w:t>0</w:t>
            </w:r>
          </w:p>
        </w:tc>
      </w:tr>
      <w:tr w:rsidR="009604F8" w:rsidRPr="004667A4" w14:paraId="7049E07C" w14:textId="77777777" w:rsidTr="00C61D65">
        <w:trPr>
          <w:trHeight w:val="255"/>
        </w:trPr>
        <w:tc>
          <w:tcPr>
            <w:tcW w:w="3798" w:type="dxa"/>
            <w:shd w:val="clear" w:color="auto" w:fill="auto"/>
            <w:vAlign w:val="center"/>
          </w:tcPr>
          <w:p w14:paraId="76C28185" w14:textId="77777777" w:rsidR="009604F8" w:rsidRPr="003C0FCA" w:rsidRDefault="009604F8" w:rsidP="009604F8">
            <w:pPr>
              <w:rPr>
                <w:rFonts w:asciiTheme="minorHAnsi" w:eastAsia="Times New Roman" w:hAnsiTheme="minorHAnsi" w:cstheme="majorHAnsi"/>
                <w:color w:val="000000" w:themeColor="text1"/>
                <w:sz w:val="18"/>
                <w:szCs w:val="18"/>
                <w:lang w:eastAsia="en-CA"/>
              </w:rPr>
            </w:pPr>
            <w:r w:rsidRPr="003C0FCA">
              <w:rPr>
                <w:rFonts w:asciiTheme="minorHAnsi" w:hAnsiTheme="minorHAnsi" w:cstheme="majorHAnsi"/>
                <w:color w:val="000000" w:themeColor="text1"/>
                <w:sz w:val="18"/>
                <w:szCs w:val="18"/>
              </w:rPr>
              <w:t>1-8 vs 51+</w:t>
            </w:r>
          </w:p>
        </w:tc>
        <w:tc>
          <w:tcPr>
            <w:tcW w:w="880" w:type="dxa"/>
            <w:shd w:val="clear" w:color="auto" w:fill="auto"/>
            <w:noWrap/>
            <w:vAlign w:val="center"/>
          </w:tcPr>
          <w:p w14:paraId="1EEFCDEB" w14:textId="77777777" w:rsidR="009604F8" w:rsidRPr="000362A1" w:rsidRDefault="009604F8" w:rsidP="009604F8">
            <w:pPr>
              <w:jc w:val="right"/>
              <w:rPr>
                <w:rFonts w:asciiTheme="minorHAnsi" w:eastAsia="Times New Roman" w:hAnsiTheme="minorHAnsi" w:cstheme="majorHAnsi"/>
                <w:b/>
                <w:color w:val="000000" w:themeColor="text1"/>
                <w:sz w:val="18"/>
                <w:szCs w:val="18"/>
                <w:lang w:eastAsia="en-CA"/>
              </w:rPr>
            </w:pPr>
            <w:r w:rsidRPr="000362A1">
              <w:rPr>
                <w:rFonts w:asciiTheme="minorHAnsi" w:eastAsia="Times New Roman" w:hAnsiTheme="minorHAnsi"/>
                <w:b/>
                <w:color w:val="000000"/>
                <w:sz w:val="18"/>
                <w:szCs w:val="18"/>
              </w:rPr>
              <w:t>-38.5</w:t>
            </w:r>
          </w:p>
        </w:tc>
        <w:tc>
          <w:tcPr>
            <w:tcW w:w="1418" w:type="dxa"/>
            <w:shd w:val="clear" w:color="auto" w:fill="auto"/>
            <w:vAlign w:val="center"/>
          </w:tcPr>
          <w:p w14:paraId="70BB7AEC" w14:textId="77777777" w:rsidR="009604F8" w:rsidRPr="000362A1" w:rsidRDefault="009604F8" w:rsidP="009604F8">
            <w:pPr>
              <w:ind w:left="113"/>
              <w:rPr>
                <w:rFonts w:asciiTheme="minorHAnsi" w:eastAsia="Times New Roman" w:hAnsiTheme="minorHAnsi" w:cstheme="majorHAnsi"/>
                <w:b/>
                <w:color w:val="000000"/>
                <w:sz w:val="18"/>
                <w:szCs w:val="18"/>
              </w:rPr>
            </w:pPr>
            <w:r w:rsidRPr="000362A1">
              <w:rPr>
                <w:rFonts w:asciiTheme="minorHAnsi" w:eastAsia="Times New Roman" w:hAnsiTheme="minorHAnsi"/>
                <w:b/>
                <w:color w:val="000000"/>
                <w:sz w:val="18"/>
                <w:szCs w:val="18"/>
              </w:rPr>
              <w:t>(-47.3, -29.7)</w:t>
            </w:r>
          </w:p>
        </w:tc>
        <w:tc>
          <w:tcPr>
            <w:tcW w:w="1134" w:type="dxa"/>
            <w:tcBorders>
              <w:right w:val="single" w:sz="4" w:space="0" w:color="auto"/>
            </w:tcBorders>
            <w:shd w:val="clear" w:color="auto" w:fill="auto"/>
            <w:vAlign w:val="center"/>
          </w:tcPr>
          <w:p w14:paraId="6367A5AB" w14:textId="77777777" w:rsidR="009604F8" w:rsidRPr="000362A1" w:rsidRDefault="009604F8" w:rsidP="009604F8">
            <w:pPr>
              <w:ind w:right="113"/>
              <w:jc w:val="center"/>
              <w:rPr>
                <w:rFonts w:asciiTheme="minorHAnsi" w:eastAsia="Times New Roman" w:hAnsiTheme="minorHAnsi" w:cstheme="majorHAnsi"/>
                <w:b/>
                <w:color w:val="000000"/>
                <w:sz w:val="18"/>
                <w:szCs w:val="18"/>
              </w:rPr>
            </w:pPr>
            <w:r w:rsidRPr="000362A1">
              <w:rPr>
                <w:rFonts w:asciiTheme="minorHAnsi" w:eastAsia="Times New Roman" w:hAnsiTheme="minorHAnsi"/>
                <w:b/>
                <w:color w:val="000000"/>
                <w:sz w:val="18"/>
                <w:szCs w:val="18"/>
                <w:lang w:val="en-CA"/>
              </w:rPr>
              <w:t>&lt;.0001</w:t>
            </w:r>
          </w:p>
        </w:tc>
        <w:tc>
          <w:tcPr>
            <w:tcW w:w="993" w:type="dxa"/>
            <w:tcBorders>
              <w:left w:val="single" w:sz="4" w:space="0" w:color="auto"/>
            </w:tcBorders>
            <w:shd w:val="clear" w:color="auto" w:fill="auto"/>
            <w:vAlign w:val="center"/>
          </w:tcPr>
          <w:p w14:paraId="1A4B8DBB" w14:textId="77777777" w:rsidR="009604F8" w:rsidRPr="000362A1" w:rsidRDefault="009604F8" w:rsidP="009604F8">
            <w:pPr>
              <w:jc w:val="right"/>
              <w:rPr>
                <w:rFonts w:asciiTheme="minorHAnsi" w:eastAsia="Times New Roman" w:hAnsiTheme="minorHAnsi" w:cstheme="majorHAnsi"/>
                <w:b/>
                <w:color w:val="000000"/>
                <w:sz w:val="18"/>
                <w:szCs w:val="18"/>
              </w:rPr>
            </w:pPr>
            <w:r w:rsidRPr="000362A1">
              <w:rPr>
                <w:rFonts w:asciiTheme="minorHAnsi" w:eastAsia="Times New Roman" w:hAnsiTheme="minorHAnsi"/>
                <w:b/>
                <w:color w:val="000000"/>
                <w:sz w:val="18"/>
                <w:szCs w:val="18"/>
              </w:rPr>
              <w:t>-1.4</w:t>
            </w:r>
          </w:p>
        </w:tc>
        <w:tc>
          <w:tcPr>
            <w:tcW w:w="1416" w:type="dxa"/>
            <w:shd w:val="clear" w:color="auto" w:fill="auto"/>
            <w:vAlign w:val="center"/>
          </w:tcPr>
          <w:p w14:paraId="5F88F508" w14:textId="77777777" w:rsidR="009604F8" w:rsidRPr="000362A1" w:rsidRDefault="009604F8" w:rsidP="009604F8">
            <w:pPr>
              <w:ind w:left="113"/>
              <w:rPr>
                <w:rFonts w:asciiTheme="minorHAnsi" w:eastAsia="Times New Roman" w:hAnsiTheme="minorHAnsi" w:cstheme="majorHAnsi"/>
                <w:b/>
                <w:color w:val="000000"/>
                <w:sz w:val="18"/>
                <w:szCs w:val="18"/>
              </w:rPr>
            </w:pPr>
            <w:r w:rsidRPr="000362A1">
              <w:rPr>
                <w:rFonts w:asciiTheme="minorHAnsi" w:eastAsia="Times New Roman" w:hAnsiTheme="minorHAnsi"/>
                <w:b/>
                <w:color w:val="000000"/>
                <w:sz w:val="18"/>
                <w:szCs w:val="18"/>
              </w:rPr>
              <w:t>(-2.2, -0.7)</w:t>
            </w:r>
          </w:p>
        </w:tc>
        <w:tc>
          <w:tcPr>
            <w:tcW w:w="1135" w:type="dxa"/>
            <w:shd w:val="clear" w:color="auto" w:fill="auto"/>
            <w:vAlign w:val="center"/>
          </w:tcPr>
          <w:p w14:paraId="242D134B" w14:textId="77777777" w:rsidR="009604F8" w:rsidRPr="000362A1" w:rsidRDefault="009604F8" w:rsidP="009604F8">
            <w:pPr>
              <w:ind w:right="113"/>
              <w:jc w:val="center"/>
              <w:rPr>
                <w:rFonts w:asciiTheme="minorHAnsi" w:eastAsia="Times New Roman" w:hAnsiTheme="minorHAnsi" w:cstheme="majorHAnsi"/>
                <w:b/>
                <w:color w:val="000000"/>
                <w:sz w:val="18"/>
                <w:szCs w:val="18"/>
              </w:rPr>
            </w:pPr>
            <w:r w:rsidRPr="000362A1">
              <w:rPr>
                <w:rFonts w:asciiTheme="minorHAnsi" w:eastAsia="Times New Roman" w:hAnsiTheme="minorHAnsi"/>
                <w:b/>
                <w:color w:val="000000"/>
                <w:sz w:val="18"/>
                <w:szCs w:val="18"/>
                <w:lang w:val="en-CA"/>
              </w:rPr>
              <w:t>0.0003</w:t>
            </w:r>
          </w:p>
        </w:tc>
      </w:tr>
      <w:tr w:rsidR="009604F8" w:rsidRPr="004667A4" w14:paraId="6B9BFD02" w14:textId="77777777" w:rsidTr="00C61D65">
        <w:trPr>
          <w:trHeight w:val="255"/>
        </w:trPr>
        <w:tc>
          <w:tcPr>
            <w:tcW w:w="3798" w:type="dxa"/>
            <w:shd w:val="clear" w:color="auto" w:fill="auto"/>
            <w:vAlign w:val="center"/>
          </w:tcPr>
          <w:p w14:paraId="5D35F6BF" w14:textId="77777777" w:rsidR="009604F8" w:rsidRPr="003C0FCA" w:rsidRDefault="009604F8" w:rsidP="009604F8">
            <w:pPr>
              <w:rPr>
                <w:rFonts w:asciiTheme="minorHAnsi" w:eastAsia="Times New Roman" w:hAnsiTheme="minorHAnsi" w:cstheme="majorHAnsi"/>
                <w:color w:val="000000" w:themeColor="text1"/>
                <w:sz w:val="18"/>
                <w:szCs w:val="18"/>
                <w:lang w:eastAsia="en-CA"/>
              </w:rPr>
            </w:pPr>
            <w:r w:rsidRPr="003C0FCA">
              <w:rPr>
                <w:rFonts w:asciiTheme="minorHAnsi" w:hAnsiTheme="minorHAnsi" w:cstheme="majorHAnsi"/>
                <w:color w:val="000000" w:themeColor="text1"/>
                <w:sz w:val="18"/>
                <w:szCs w:val="18"/>
              </w:rPr>
              <w:t>9-18 vs 19-30</w:t>
            </w:r>
          </w:p>
        </w:tc>
        <w:tc>
          <w:tcPr>
            <w:tcW w:w="880" w:type="dxa"/>
            <w:shd w:val="clear" w:color="auto" w:fill="auto"/>
            <w:noWrap/>
            <w:vAlign w:val="center"/>
          </w:tcPr>
          <w:p w14:paraId="7A47E768" w14:textId="77777777" w:rsidR="009604F8" w:rsidRPr="003C0FCA" w:rsidRDefault="009604F8" w:rsidP="009604F8">
            <w:pPr>
              <w:jc w:val="right"/>
              <w:rPr>
                <w:rFonts w:asciiTheme="minorHAnsi" w:eastAsia="Times New Roman" w:hAnsiTheme="minorHAnsi" w:cstheme="majorHAnsi"/>
                <w:b/>
                <w:color w:val="000000" w:themeColor="text1"/>
                <w:sz w:val="18"/>
                <w:szCs w:val="18"/>
                <w:lang w:eastAsia="en-CA"/>
              </w:rPr>
            </w:pPr>
            <w:r w:rsidRPr="003C0FCA">
              <w:rPr>
                <w:rFonts w:asciiTheme="minorHAnsi" w:eastAsia="Times New Roman" w:hAnsiTheme="minorHAnsi"/>
                <w:color w:val="000000"/>
                <w:sz w:val="18"/>
                <w:szCs w:val="18"/>
              </w:rPr>
              <w:t>-0.7</w:t>
            </w:r>
          </w:p>
        </w:tc>
        <w:tc>
          <w:tcPr>
            <w:tcW w:w="1418" w:type="dxa"/>
            <w:shd w:val="clear" w:color="auto" w:fill="auto"/>
            <w:vAlign w:val="center"/>
          </w:tcPr>
          <w:p w14:paraId="338581CF" w14:textId="77777777" w:rsidR="009604F8" w:rsidRPr="003C0FCA" w:rsidRDefault="009604F8" w:rsidP="009604F8">
            <w:pPr>
              <w:ind w:left="113"/>
              <w:rPr>
                <w:rFonts w:asciiTheme="minorHAnsi" w:eastAsia="Times New Roman" w:hAnsiTheme="minorHAnsi" w:cstheme="majorHAnsi"/>
                <w:b/>
                <w:color w:val="000000"/>
                <w:sz w:val="18"/>
                <w:szCs w:val="18"/>
              </w:rPr>
            </w:pPr>
            <w:r w:rsidRPr="003C0FCA">
              <w:rPr>
                <w:rFonts w:asciiTheme="minorHAnsi" w:eastAsia="Times New Roman" w:hAnsiTheme="minorHAnsi"/>
                <w:color w:val="000000"/>
                <w:sz w:val="18"/>
                <w:szCs w:val="18"/>
              </w:rPr>
              <w:t>(-9.3, 7.9)</w:t>
            </w:r>
          </w:p>
        </w:tc>
        <w:tc>
          <w:tcPr>
            <w:tcW w:w="1134" w:type="dxa"/>
            <w:tcBorders>
              <w:right w:val="single" w:sz="4" w:space="0" w:color="auto"/>
            </w:tcBorders>
            <w:shd w:val="clear" w:color="auto" w:fill="auto"/>
            <w:vAlign w:val="center"/>
          </w:tcPr>
          <w:p w14:paraId="23D1B3F3" w14:textId="77777777" w:rsidR="009604F8" w:rsidRPr="003C0FCA" w:rsidRDefault="009604F8" w:rsidP="009604F8">
            <w:pPr>
              <w:ind w:right="113"/>
              <w:jc w:val="center"/>
              <w:rPr>
                <w:rFonts w:asciiTheme="minorHAnsi" w:eastAsia="Times New Roman" w:hAnsiTheme="minorHAnsi" w:cstheme="majorHAnsi"/>
                <w:b/>
                <w:color w:val="000000"/>
                <w:sz w:val="18"/>
                <w:szCs w:val="18"/>
              </w:rPr>
            </w:pPr>
            <w:r w:rsidRPr="003C0FCA">
              <w:rPr>
                <w:rFonts w:asciiTheme="minorHAnsi" w:eastAsia="Times New Roman" w:hAnsiTheme="minorHAnsi"/>
                <w:color w:val="000000"/>
                <w:sz w:val="18"/>
                <w:szCs w:val="18"/>
                <w:lang w:val="en-CA"/>
              </w:rPr>
              <w:t>0.8721</w:t>
            </w:r>
          </w:p>
        </w:tc>
        <w:tc>
          <w:tcPr>
            <w:tcW w:w="993" w:type="dxa"/>
            <w:tcBorders>
              <w:left w:val="single" w:sz="4" w:space="0" w:color="auto"/>
            </w:tcBorders>
            <w:shd w:val="clear" w:color="auto" w:fill="auto"/>
            <w:vAlign w:val="center"/>
          </w:tcPr>
          <w:p w14:paraId="3EF12B46" w14:textId="77777777" w:rsidR="009604F8" w:rsidRPr="003C0FCA" w:rsidRDefault="009604F8" w:rsidP="009604F8">
            <w:pPr>
              <w:jc w:val="right"/>
              <w:rPr>
                <w:rFonts w:asciiTheme="minorHAnsi" w:eastAsia="Times New Roman" w:hAnsiTheme="minorHAnsi" w:cstheme="majorHAnsi"/>
                <w:b/>
                <w:color w:val="000000"/>
                <w:sz w:val="18"/>
                <w:szCs w:val="18"/>
              </w:rPr>
            </w:pPr>
            <w:r w:rsidRPr="003C0FCA">
              <w:rPr>
                <w:rFonts w:asciiTheme="minorHAnsi" w:eastAsia="Times New Roman" w:hAnsiTheme="minorHAnsi"/>
                <w:color w:val="000000"/>
                <w:sz w:val="18"/>
                <w:szCs w:val="18"/>
              </w:rPr>
              <w:t>0.2</w:t>
            </w:r>
          </w:p>
        </w:tc>
        <w:tc>
          <w:tcPr>
            <w:tcW w:w="1416" w:type="dxa"/>
            <w:shd w:val="clear" w:color="auto" w:fill="auto"/>
            <w:vAlign w:val="center"/>
          </w:tcPr>
          <w:p w14:paraId="4515E689" w14:textId="77777777" w:rsidR="009604F8" w:rsidRPr="003C0FCA" w:rsidRDefault="009604F8" w:rsidP="009604F8">
            <w:pPr>
              <w:ind w:left="113"/>
              <w:rPr>
                <w:rFonts w:asciiTheme="minorHAnsi" w:eastAsia="Times New Roman" w:hAnsiTheme="minorHAnsi" w:cstheme="majorHAnsi"/>
                <w:b/>
                <w:color w:val="000000"/>
                <w:sz w:val="18"/>
                <w:szCs w:val="18"/>
              </w:rPr>
            </w:pPr>
            <w:r w:rsidRPr="003C0FCA">
              <w:rPr>
                <w:rFonts w:asciiTheme="minorHAnsi" w:eastAsia="Times New Roman" w:hAnsiTheme="minorHAnsi"/>
                <w:color w:val="000000"/>
                <w:sz w:val="18"/>
                <w:szCs w:val="18"/>
              </w:rPr>
              <w:t>(-0.3, 0.7)</w:t>
            </w:r>
          </w:p>
        </w:tc>
        <w:tc>
          <w:tcPr>
            <w:tcW w:w="1135" w:type="dxa"/>
            <w:shd w:val="clear" w:color="auto" w:fill="auto"/>
            <w:vAlign w:val="center"/>
          </w:tcPr>
          <w:p w14:paraId="7439E1E5" w14:textId="77777777" w:rsidR="009604F8" w:rsidRPr="003C0FCA" w:rsidRDefault="009604F8" w:rsidP="009604F8">
            <w:pPr>
              <w:ind w:right="113"/>
              <w:jc w:val="center"/>
              <w:rPr>
                <w:rFonts w:asciiTheme="minorHAnsi" w:eastAsia="Times New Roman" w:hAnsiTheme="minorHAnsi" w:cstheme="majorHAnsi"/>
                <w:b/>
                <w:color w:val="000000"/>
                <w:sz w:val="18"/>
                <w:szCs w:val="18"/>
              </w:rPr>
            </w:pPr>
            <w:r w:rsidRPr="003C0FCA">
              <w:rPr>
                <w:rFonts w:asciiTheme="minorHAnsi" w:eastAsia="Times New Roman" w:hAnsiTheme="minorHAnsi"/>
                <w:color w:val="000000"/>
                <w:sz w:val="18"/>
                <w:szCs w:val="18"/>
                <w:lang w:val="en-CA"/>
              </w:rPr>
              <w:t>0.4656</w:t>
            </w:r>
          </w:p>
        </w:tc>
      </w:tr>
      <w:tr w:rsidR="009604F8" w:rsidRPr="004667A4" w14:paraId="356915CC" w14:textId="77777777" w:rsidTr="00C61D65">
        <w:trPr>
          <w:trHeight w:val="255"/>
        </w:trPr>
        <w:tc>
          <w:tcPr>
            <w:tcW w:w="3798" w:type="dxa"/>
            <w:shd w:val="clear" w:color="auto" w:fill="auto"/>
            <w:vAlign w:val="center"/>
          </w:tcPr>
          <w:p w14:paraId="5A462871" w14:textId="77777777" w:rsidR="009604F8" w:rsidRPr="003C0FCA" w:rsidRDefault="009604F8" w:rsidP="009604F8">
            <w:pPr>
              <w:rPr>
                <w:rFonts w:asciiTheme="minorHAnsi" w:eastAsia="Times New Roman" w:hAnsiTheme="minorHAnsi" w:cstheme="majorHAnsi"/>
                <w:color w:val="000000" w:themeColor="text1"/>
                <w:sz w:val="18"/>
                <w:szCs w:val="18"/>
                <w:lang w:eastAsia="en-CA"/>
              </w:rPr>
            </w:pPr>
            <w:r w:rsidRPr="003C0FCA">
              <w:rPr>
                <w:rFonts w:asciiTheme="minorHAnsi" w:hAnsiTheme="minorHAnsi" w:cstheme="majorHAnsi"/>
                <w:color w:val="000000" w:themeColor="text1"/>
                <w:sz w:val="18"/>
                <w:szCs w:val="18"/>
              </w:rPr>
              <w:t>9-18 vs 31-50</w:t>
            </w:r>
          </w:p>
        </w:tc>
        <w:tc>
          <w:tcPr>
            <w:tcW w:w="880" w:type="dxa"/>
            <w:shd w:val="clear" w:color="auto" w:fill="auto"/>
            <w:noWrap/>
            <w:vAlign w:val="center"/>
          </w:tcPr>
          <w:p w14:paraId="508A547C" w14:textId="77777777" w:rsidR="009604F8" w:rsidRPr="000362A1" w:rsidRDefault="009604F8" w:rsidP="009604F8">
            <w:pPr>
              <w:jc w:val="right"/>
              <w:rPr>
                <w:rFonts w:asciiTheme="minorHAnsi" w:eastAsia="Times New Roman" w:hAnsiTheme="minorHAnsi" w:cstheme="majorHAnsi"/>
                <w:b/>
                <w:color w:val="000000" w:themeColor="text1"/>
                <w:sz w:val="18"/>
                <w:szCs w:val="18"/>
                <w:lang w:eastAsia="en-CA"/>
              </w:rPr>
            </w:pPr>
            <w:r w:rsidRPr="000362A1">
              <w:rPr>
                <w:rFonts w:asciiTheme="minorHAnsi" w:eastAsia="Times New Roman" w:hAnsiTheme="minorHAnsi"/>
                <w:b/>
                <w:color w:val="000000"/>
                <w:sz w:val="18"/>
                <w:szCs w:val="18"/>
              </w:rPr>
              <w:t>-29.5</w:t>
            </w:r>
          </w:p>
        </w:tc>
        <w:tc>
          <w:tcPr>
            <w:tcW w:w="1418" w:type="dxa"/>
            <w:shd w:val="clear" w:color="auto" w:fill="auto"/>
            <w:vAlign w:val="center"/>
          </w:tcPr>
          <w:p w14:paraId="65D8064A" w14:textId="77777777" w:rsidR="009604F8" w:rsidRPr="000362A1" w:rsidRDefault="009604F8" w:rsidP="009604F8">
            <w:pPr>
              <w:ind w:left="113"/>
              <w:rPr>
                <w:rFonts w:asciiTheme="minorHAnsi" w:eastAsia="Times New Roman" w:hAnsiTheme="minorHAnsi" w:cstheme="majorHAnsi"/>
                <w:b/>
                <w:color w:val="000000"/>
                <w:sz w:val="18"/>
                <w:szCs w:val="18"/>
              </w:rPr>
            </w:pPr>
            <w:r w:rsidRPr="000362A1">
              <w:rPr>
                <w:rFonts w:asciiTheme="minorHAnsi" w:eastAsia="Times New Roman" w:hAnsiTheme="minorHAnsi"/>
                <w:b/>
                <w:color w:val="000000"/>
                <w:sz w:val="18"/>
                <w:szCs w:val="18"/>
              </w:rPr>
              <w:t>(-43.6, -15.3)</w:t>
            </w:r>
          </w:p>
        </w:tc>
        <w:tc>
          <w:tcPr>
            <w:tcW w:w="1134" w:type="dxa"/>
            <w:tcBorders>
              <w:right w:val="single" w:sz="4" w:space="0" w:color="auto"/>
            </w:tcBorders>
            <w:shd w:val="clear" w:color="auto" w:fill="auto"/>
            <w:vAlign w:val="center"/>
          </w:tcPr>
          <w:p w14:paraId="2B763EA5" w14:textId="77777777" w:rsidR="009604F8" w:rsidRPr="000362A1" w:rsidRDefault="009604F8" w:rsidP="009604F8">
            <w:pPr>
              <w:ind w:right="113"/>
              <w:jc w:val="center"/>
              <w:rPr>
                <w:rFonts w:asciiTheme="minorHAnsi" w:eastAsia="Times New Roman" w:hAnsiTheme="minorHAnsi" w:cstheme="majorHAnsi"/>
                <w:b/>
                <w:color w:val="000000"/>
                <w:sz w:val="18"/>
                <w:szCs w:val="18"/>
              </w:rPr>
            </w:pPr>
            <w:r w:rsidRPr="000362A1">
              <w:rPr>
                <w:rFonts w:asciiTheme="minorHAnsi" w:eastAsia="Times New Roman" w:hAnsiTheme="minorHAnsi"/>
                <w:b/>
                <w:color w:val="000000"/>
                <w:sz w:val="18"/>
                <w:szCs w:val="18"/>
                <w:lang w:val="en-CA"/>
              </w:rPr>
              <w:t>&lt;.0001</w:t>
            </w:r>
          </w:p>
        </w:tc>
        <w:tc>
          <w:tcPr>
            <w:tcW w:w="993" w:type="dxa"/>
            <w:tcBorders>
              <w:left w:val="single" w:sz="4" w:space="0" w:color="auto"/>
            </w:tcBorders>
            <w:shd w:val="clear" w:color="auto" w:fill="auto"/>
            <w:vAlign w:val="center"/>
          </w:tcPr>
          <w:p w14:paraId="724DF9C9" w14:textId="77777777" w:rsidR="009604F8" w:rsidRPr="003C0FCA" w:rsidRDefault="009604F8" w:rsidP="009604F8">
            <w:pPr>
              <w:jc w:val="right"/>
              <w:rPr>
                <w:rFonts w:asciiTheme="minorHAnsi" w:eastAsia="Times New Roman" w:hAnsiTheme="minorHAnsi" w:cstheme="majorHAnsi"/>
                <w:b/>
                <w:color w:val="000000"/>
                <w:sz w:val="18"/>
                <w:szCs w:val="18"/>
              </w:rPr>
            </w:pPr>
            <w:r w:rsidRPr="003C0FCA">
              <w:rPr>
                <w:rFonts w:asciiTheme="minorHAnsi" w:eastAsia="Times New Roman" w:hAnsiTheme="minorHAnsi"/>
                <w:color w:val="000000"/>
                <w:sz w:val="18"/>
                <w:szCs w:val="18"/>
              </w:rPr>
              <w:t>-0.1</w:t>
            </w:r>
          </w:p>
        </w:tc>
        <w:tc>
          <w:tcPr>
            <w:tcW w:w="1416" w:type="dxa"/>
            <w:shd w:val="clear" w:color="auto" w:fill="auto"/>
            <w:vAlign w:val="center"/>
          </w:tcPr>
          <w:p w14:paraId="3474768D" w14:textId="77777777" w:rsidR="009604F8" w:rsidRPr="003C0FCA" w:rsidRDefault="009604F8" w:rsidP="009604F8">
            <w:pPr>
              <w:ind w:left="113"/>
              <w:rPr>
                <w:rFonts w:asciiTheme="minorHAnsi" w:eastAsia="Times New Roman" w:hAnsiTheme="minorHAnsi" w:cstheme="majorHAnsi"/>
                <w:b/>
                <w:color w:val="000000"/>
                <w:sz w:val="18"/>
                <w:szCs w:val="18"/>
              </w:rPr>
            </w:pPr>
            <w:r w:rsidRPr="003C0FCA">
              <w:rPr>
                <w:rFonts w:asciiTheme="minorHAnsi" w:eastAsia="Times New Roman" w:hAnsiTheme="minorHAnsi"/>
                <w:color w:val="000000"/>
                <w:sz w:val="18"/>
                <w:szCs w:val="18"/>
              </w:rPr>
              <w:t>(-0.8, 0.6)</w:t>
            </w:r>
          </w:p>
        </w:tc>
        <w:tc>
          <w:tcPr>
            <w:tcW w:w="1135" w:type="dxa"/>
            <w:shd w:val="clear" w:color="auto" w:fill="auto"/>
            <w:vAlign w:val="center"/>
          </w:tcPr>
          <w:p w14:paraId="72F4D3AA" w14:textId="77777777" w:rsidR="009604F8" w:rsidRPr="003C0FCA" w:rsidRDefault="009604F8" w:rsidP="009604F8">
            <w:pPr>
              <w:ind w:right="113"/>
              <w:jc w:val="center"/>
              <w:rPr>
                <w:rFonts w:asciiTheme="minorHAnsi" w:eastAsia="Times New Roman" w:hAnsiTheme="minorHAnsi" w:cstheme="majorHAnsi"/>
                <w:b/>
                <w:color w:val="000000"/>
                <w:sz w:val="18"/>
                <w:szCs w:val="18"/>
              </w:rPr>
            </w:pPr>
            <w:r w:rsidRPr="003C0FCA">
              <w:rPr>
                <w:rFonts w:asciiTheme="minorHAnsi" w:eastAsia="Times New Roman" w:hAnsiTheme="minorHAnsi"/>
                <w:color w:val="000000"/>
                <w:sz w:val="18"/>
                <w:szCs w:val="18"/>
                <w:lang w:val="en-CA"/>
              </w:rPr>
              <w:t>0.8086</w:t>
            </w:r>
          </w:p>
        </w:tc>
      </w:tr>
      <w:tr w:rsidR="009604F8" w:rsidRPr="004667A4" w14:paraId="608BA91A" w14:textId="77777777" w:rsidTr="00C61D65">
        <w:trPr>
          <w:trHeight w:val="255"/>
        </w:trPr>
        <w:tc>
          <w:tcPr>
            <w:tcW w:w="3798" w:type="dxa"/>
            <w:shd w:val="clear" w:color="auto" w:fill="auto"/>
            <w:vAlign w:val="center"/>
          </w:tcPr>
          <w:p w14:paraId="1B760276" w14:textId="77777777" w:rsidR="009604F8" w:rsidRPr="003C0FCA" w:rsidRDefault="009604F8" w:rsidP="009604F8">
            <w:pPr>
              <w:rPr>
                <w:rFonts w:asciiTheme="minorHAnsi" w:eastAsia="Times New Roman" w:hAnsiTheme="minorHAnsi" w:cstheme="majorHAnsi"/>
                <w:color w:val="000000" w:themeColor="text1"/>
                <w:sz w:val="18"/>
                <w:szCs w:val="18"/>
                <w:lang w:eastAsia="en-CA"/>
              </w:rPr>
            </w:pPr>
            <w:r w:rsidRPr="003C0FCA">
              <w:rPr>
                <w:rFonts w:asciiTheme="minorHAnsi" w:hAnsiTheme="minorHAnsi" w:cstheme="majorHAnsi"/>
                <w:color w:val="000000" w:themeColor="text1"/>
                <w:sz w:val="18"/>
                <w:szCs w:val="18"/>
              </w:rPr>
              <w:t>9-18 vs 51+</w:t>
            </w:r>
          </w:p>
        </w:tc>
        <w:tc>
          <w:tcPr>
            <w:tcW w:w="880" w:type="dxa"/>
            <w:shd w:val="clear" w:color="auto" w:fill="auto"/>
            <w:noWrap/>
            <w:vAlign w:val="center"/>
          </w:tcPr>
          <w:p w14:paraId="19492A0F" w14:textId="77777777" w:rsidR="009604F8" w:rsidRPr="000362A1" w:rsidRDefault="009604F8" w:rsidP="009604F8">
            <w:pPr>
              <w:jc w:val="right"/>
              <w:rPr>
                <w:rFonts w:asciiTheme="minorHAnsi" w:eastAsia="Times New Roman" w:hAnsiTheme="minorHAnsi" w:cstheme="majorHAnsi"/>
                <w:b/>
                <w:color w:val="000000" w:themeColor="text1"/>
                <w:sz w:val="18"/>
                <w:szCs w:val="18"/>
              </w:rPr>
            </w:pPr>
            <w:r w:rsidRPr="000362A1">
              <w:rPr>
                <w:rFonts w:asciiTheme="minorHAnsi" w:eastAsia="Times New Roman" w:hAnsiTheme="minorHAnsi"/>
                <w:b/>
                <w:color w:val="000000"/>
                <w:sz w:val="18"/>
                <w:szCs w:val="18"/>
              </w:rPr>
              <w:t>-26.3</w:t>
            </w:r>
          </w:p>
        </w:tc>
        <w:tc>
          <w:tcPr>
            <w:tcW w:w="1418" w:type="dxa"/>
            <w:shd w:val="clear" w:color="auto" w:fill="auto"/>
            <w:vAlign w:val="center"/>
          </w:tcPr>
          <w:p w14:paraId="26DF35FA" w14:textId="77777777" w:rsidR="009604F8" w:rsidRPr="000362A1" w:rsidRDefault="009604F8" w:rsidP="009604F8">
            <w:pPr>
              <w:ind w:left="113"/>
              <w:rPr>
                <w:rFonts w:asciiTheme="minorHAnsi" w:eastAsia="Times New Roman" w:hAnsiTheme="minorHAnsi" w:cstheme="majorHAnsi"/>
                <w:b/>
                <w:color w:val="000000"/>
                <w:sz w:val="18"/>
                <w:szCs w:val="18"/>
              </w:rPr>
            </w:pPr>
            <w:r w:rsidRPr="000362A1">
              <w:rPr>
                <w:rFonts w:asciiTheme="minorHAnsi" w:eastAsia="Times New Roman" w:hAnsiTheme="minorHAnsi"/>
                <w:b/>
                <w:color w:val="000000"/>
                <w:sz w:val="18"/>
                <w:szCs w:val="18"/>
              </w:rPr>
              <w:t>(-35.7, -17.0)</w:t>
            </w:r>
          </w:p>
        </w:tc>
        <w:tc>
          <w:tcPr>
            <w:tcW w:w="1134" w:type="dxa"/>
            <w:tcBorders>
              <w:right w:val="single" w:sz="4" w:space="0" w:color="auto"/>
            </w:tcBorders>
            <w:shd w:val="clear" w:color="auto" w:fill="auto"/>
            <w:vAlign w:val="center"/>
          </w:tcPr>
          <w:p w14:paraId="5C2677F5" w14:textId="77777777" w:rsidR="009604F8" w:rsidRPr="000362A1" w:rsidRDefault="009604F8" w:rsidP="009604F8">
            <w:pPr>
              <w:ind w:right="113"/>
              <w:jc w:val="center"/>
              <w:rPr>
                <w:rFonts w:asciiTheme="minorHAnsi" w:eastAsia="Times New Roman" w:hAnsiTheme="minorHAnsi" w:cstheme="majorHAnsi"/>
                <w:b/>
                <w:color w:val="000000"/>
                <w:sz w:val="18"/>
                <w:szCs w:val="18"/>
              </w:rPr>
            </w:pPr>
            <w:r w:rsidRPr="000362A1">
              <w:rPr>
                <w:rFonts w:asciiTheme="minorHAnsi" w:eastAsia="Times New Roman" w:hAnsiTheme="minorHAnsi"/>
                <w:b/>
                <w:color w:val="000000"/>
                <w:sz w:val="18"/>
                <w:szCs w:val="18"/>
                <w:lang w:val="en-CA"/>
              </w:rPr>
              <w:t>&lt;.0001</w:t>
            </w:r>
          </w:p>
        </w:tc>
        <w:tc>
          <w:tcPr>
            <w:tcW w:w="993" w:type="dxa"/>
            <w:tcBorders>
              <w:left w:val="single" w:sz="4" w:space="0" w:color="auto"/>
            </w:tcBorders>
            <w:shd w:val="clear" w:color="auto" w:fill="auto"/>
            <w:vAlign w:val="center"/>
          </w:tcPr>
          <w:p w14:paraId="4AD4DE6D" w14:textId="77777777" w:rsidR="009604F8" w:rsidRPr="00F71F5C" w:rsidRDefault="009604F8" w:rsidP="009604F8">
            <w:pPr>
              <w:jc w:val="right"/>
              <w:rPr>
                <w:rFonts w:asciiTheme="minorHAnsi" w:eastAsia="Times New Roman" w:hAnsiTheme="minorHAnsi" w:cstheme="majorHAnsi"/>
                <w:b/>
                <w:color w:val="000000"/>
                <w:sz w:val="18"/>
                <w:szCs w:val="18"/>
              </w:rPr>
            </w:pPr>
            <w:r w:rsidRPr="00F71F5C">
              <w:rPr>
                <w:rFonts w:asciiTheme="minorHAnsi" w:eastAsia="Times New Roman" w:hAnsiTheme="minorHAnsi"/>
                <w:color w:val="000000"/>
                <w:sz w:val="18"/>
                <w:szCs w:val="18"/>
              </w:rPr>
              <w:t>-1.01</w:t>
            </w:r>
          </w:p>
        </w:tc>
        <w:tc>
          <w:tcPr>
            <w:tcW w:w="1416" w:type="dxa"/>
            <w:shd w:val="clear" w:color="auto" w:fill="auto"/>
            <w:vAlign w:val="center"/>
          </w:tcPr>
          <w:p w14:paraId="6365CF11" w14:textId="77777777" w:rsidR="009604F8" w:rsidRPr="00F71F5C" w:rsidRDefault="009604F8" w:rsidP="009604F8">
            <w:pPr>
              <w:ind w:left="113"/>
              <w:rPr>
                <w:rFonts w:asciiTheme="minorHAnsi" w:eastAsia="Times New Roman" w:hAnsiTheme="minorHAnsi" w:cstheme="majorHAnsi"/>
                <w:b/>
                <w:color w:val="000000"/>
                <w:sz w:val="18"/>
                <w:szCs w:val="18"/>
              </w:rPr>
            </w:pPr>
            <w:r w:rsidRPr="00F71F5C">
              <w:rPr>
                <w:rFonts w:asciiTheme="minorHAnsi" w:eastAsia="Times New Roman" w:hAnsiTheme="minorHAnsi"/>
                <w:color w:val="000000"/>
                <w:sz w:val="18"/>
                <w:szCs w:val="18"/>
              </w:rPr>
              <w:t>(-2.0, -0.02)</w:t>
            </w:r>
          </w:p>
        </w:tc>
        <w:tc>
          <w:tcPr>
            <w:tcW w:w="1135" w:type="dxa"/>
            <w:shd w:val="clear" w:color="auto" w:fill="auto"/>
            <w:vAlign w:val="center"/>
          </w:tcPr>
          <w:p w14:paraId="53C5A65A" w14:textId="77777777" w:rsidR="009604F8" w:rsidRPr="00F71F5C" w:rsidRDefault="009604F8" w:rsidP="009604F8">
            <w:pPr>
              <w:ind w:right="113"/>
              <w:jc w:val="center"/>
              <w:rPr>
                <w:rFonts w:asciiTheme="minorHAnsi" w:eastAsia="Times New Roman" w:hAnsiTheme="minorHAnsi" w:cstheme="majorHAnsi"/>
                <w:b/>
                <w:color w:val="000000"/>
                <w:sz w:val="18"/>
                <w:szCs w:val="18"/>
              </w:rPr>
            </w:pPr>
            <w:r w:rsidRPr="00F71F5C">
              <w:rPr>
                <w:rFonts w:asciiTheme="minorHAnsi" w:eastAsia="Times New Roman" w:hAnsiTheme="minorHAnsi"/>
                <w:color w:val="000000"/>
                <w:sz w:val="18"/>
                <w:szCs w:val="18"/>
                <w:lang w:val="en-CA"/>
              </w:rPr>
              <w:t>0.0464</w:t>
            </w:r>
          </w:p>
        </w:tc>
      </w:tr>
      <w:tr w:rsidR="009604F8" w:rsidRPr="004667A4" w14:paraId="18156FC6" w14:textId="77777777" w:rsidTr="00C61D65">
        <w:trPr>
          <w:trHeight w:val="255"/>
        </w:trPr>
        <w:tc>
          <w:tcPr>
            <w:tcW w:w="3798" w:type="dxa"/>
            <w:shd w:val="clear" w:color="auto" w:fill="auto"/>
            <w:vAlign w:val="center"/>
          </w:tcPr>
          <w:p w14:paraId="68E3458D" w14:textId="77777777" w:rsidR="009604F8" w:rsidRPr="003C0FCA" w:rsidRDefault="009604F8" w:rsidP="009604F8">
            <w:pPr>
              <w:rPr>
                <w:rFonts w:asciiTheme="minorHAnsi" w:hAnsiTheme="minorHAnsi" w:cstheme="majorHAnsi"/>
                <w:color w:val="000000" w:themeColor="text1"/>
                <w:sz w:val="18"/>
                <w:szCs w:val="18"/>
              </w:rPr>
            </w:pPr>
            <w:r w:rsidRPr="003C0FCA">
              <w:rPr>
                <w:rFonts w:asciiTheme="minorHAnsi" w:hAnsiTheme="minorHAnsi" w:cstheme="majorHAnsi"/>
                <w:color w:val="000000" w:themeColor="text1"/>
                <w:sz w:val="18"/>
                <w:szCs w:val="18"/>
              </w:rPr>
              <w:t>19-30 vs 31-50</w:t>
            </w:r>
          </w:p>
        </w:tc>
        <w:tc>
          <w:tcPr>
            <w:tcW w:w="880" w:type="dxa"/>
            <w:shd w:val="clear" w:color="auto" w:fill="auto"/>
            <w:noWrap/>
            <w:vAlign w:val="center"/>
          </w:tcPr>
          <w:p w14:paraId="71F01CC5" w14:textId="77777777" w:rsidR="009604F8" w:rsidRPr="000362A1" w:rsidRDefault="009604F8" w:rsidP="009604F8">
            <w:pPr>
              <w:jc w:val="right"/>
              <w:rPr>
                <w:rFonts w:asciiTheme="minorHAnsi" w:eastAsia="Times New Roman" w:hAnsiTheme="minorHAnsi" w:cstheme="majorHAnsi"/>
                <w:b/>
                <w:color w:val="000000"/>
                <w:sz w:val="18"/>
                <w:szCs w:val="18"/>
              </w:rPr>
            </w:pPr>
            <w:r w:rsidRPr="000362A1">
              <w:rPr>
                <w:rFonts w:asciiTheme="minorHAnsi" w:eastAsia="Times New Roman" w:hAnsiTheme="minorHAnsi"/>
                <w:b/>
                <w:color w:val="000000"/>
                <w:sz w:val="18"/>
                <w:szCs w:val="18"/>
              </w:rPr>
              <w:t>-28.8</w:t>
            </w:r>
          </w:p>
        </w:tc>
        <w:tc>
          <w:tcPr>
            <w:tcW w:w="1418" w:type="dxa"/>
            <w:shd w:val="clear" w:color="auto" w:fill="auto"/>
            <w:vAlign w:val="center"/>
          </w:tcPr>
          <w:p w14:paraId="238C96A6" w14:textId="77777777" w:rsidR="009604F8" w:rsidRPr="000362A1" w:rsidRDefault="009604F8" w:rsidP="009604F8">
            <w:pPr>
              <w:ind w:left="113"/>
              <w:rPr>
                <w:rFonts w:asciiTheme="minorHAnsi" w:eastAsia="Times New Roman" w:hAnsiTheme="minorHAnsi" w:cstheme="majorHAnsi"/>
                <w:b/>
                <w:color w:val="000000"/>
                <w:sz w:val="18"/>
                <w:szCs w:val="18"/>
              </w:rPr>
            </w:pPr>
            <w:r w:rsidRPr="000362A1">
              <w:rPr>
                <w:rFonts w:asciiTheme="minorHAnsi" w:eastAsia="Times New Roman" w:hAnsiTheme="minorHAnsi"/>
                <w:b/>
                <w:color w:val="000000"/>
                <w:sz w:val="18"/>
                <w:szCs w:val="18"/>
              </w:rPr>
              <w:t>(-44.9, -12.7)</w:t>
            </w:r>
          </w:p>
        </w:tc>
        <w:tc>
          <w:tcPr>
            <w:tcW w:w="1134" w:type="dxa"/>
            <w:tcBorders>
              <w:right w:val="single" w:sz="4" w:space="0" w:color="auto"/>
            </w:tcBorders>
            <w:shd w:val="clear" w:color="auto" w:fill="auto"/>
            <w:vAlign w:val="center"/>
          </w:tcPr>
          <w:p w14:paraId="637C1321" w14:textId="77777777" w:rsidR="009604F8" w:rsidRPr="000362A1" w:rsidRDefault="009604F8" w:rsidP="009604F8">
            <w:pPr>
              <w:ind w:right="113"/>
              <w:jc w:val="center"/>
              <w:rPr>
                <w:rFonts w:asciiTheme="minorHAnsi" w:eastAsia="Times New Roman" w:hAnsiTheme="minorHAnsi" w:cstheme="majorHAnsi"/>
                <w:b/>
                <w:color w:val="000000"/>
                <w:sz w:val="18"/>
                <w:szCs w:val="18"/>
              </w:rPr>
            </w:pPr>
            <w:r w:rsidRPr="000362A1">
              <w:rPr>
                <w:rFonts w:asciiTheme="minorHAnsi" w:eastAsia="Times New Roman" w:hAnsiTheme="minorHAnsi"/>
                <w:b/>
                <w:color w:val="000000"/>
                <w:sz w:val="18"/>
                <w:szCs w:val="18"/>
                <w:lang w:val="en-CA"/>
              </w:rPr>
              <w:t>0.0005</w:t>
            </w:r>
          </w:p>
        </w:tc>
        <w:tc>
          <w:tcPr>
            <w:tcW w:w="993" w:type="dxa"/>
            <w:tcBorders>
              <w:left w:val="single" w:sz="4" w:space="0" w:color="auto"/>
            </w:tcBorders>
            <w:shd w:val="clear" w:color="auto" w:fill="auto"/>
            <w:vAlign w:val="center"/>
          </w:tcPr>
          <w:p w14:paraId="29F6B500" w14:textId="77777777" w:rsidR="009604F8" w:rsidRPr="003C0FCA" w:rsidRDefault="009604F8" w:rsidP="009604F8">
            <w:pPr>
              <w:jc w:val="right"/>
              <w:rPr>
                <w:rFonts w:asciiTheme="minorHAnsi" w:eastAsia="Times New Roman" w:hAnsiTheme="minorHAnsi" w:cstheme="majorHAnsi"/>
                <w:color w:val="000000"/>
                <w:sz w:val="18"/>
                <w:szCs w:val="18"/>
              </w:rPr>
            </w:pPr>
            <w:r w:rsidRPr="003C0FCA">
              <w:rPr>
                <w:rFonts w:asciiTheme="minorHAnsi" w:eastAsia="Times New Roman" w:hAnsiTheme="minorHAnsi"/>
                <w:color w:val="000000"/>
                <w:sz w:val="18"/>
                <w:szCs w:val="18"/>
              </w:rPr>
              <w:t>-0.3</w:t>
            </w:r>
          </w:p>
        </w:tc>
        <w:tc>
          <w:tcPr>
            <w:tcW w:w="1416" w:type="dxa"/>
            <w:shd w:val="clear" w:color="auto" w:fill="auto"/>
            <w:vAlign w:val="center"/>
          </w:tcPr>
          <w:p w14:paraId="788A9CEF" w14:textId="77777777" w:rsidR="009604F8" w:rsidRPr="003C0FCA" w:rsidRDefault="009604F8" w:rsidP="009604F8">
            <w:pPr>
              <w:ind w:left="113"/>
              <w:rPr>
                <w:rFonts w:asciiTheme="minorHAnsi" w:eastAsia="Times New Roman" w:hAnsiTheme="minorHAnsi" w:cstheme="majorHAnsi"/>
                <w:color w:val="000000"/>
                <w:sz w:val="18"/>
                <w:szCs w:val="18"/>
              </w:rPr>
            </w:pPr>
            <w:r w:rsidRPr="003C0FCA">
              <w:rPr>
                <w:rFonts w:asciiTheme="minorHAnsi" w:eastAsia="Times New Roman" w:hAnsiTheme="minorHAnsi"/>
                <w:color w:val="000000"/>
                <w:sz w:val="18"/>
                <w:szCs w:val="18"/>
              </w:rPr>
              <w:t>(-0.9, 0.4)</w:t>
            </w:r>
          </w:p>
        </w:tc>
        <w:tc>
          <w:tcPr>
            <w:tcW w:w="1135" w:type="dxa"/>
            <w:shd w:val="clear" w:color="auto" w:fill="auto"/>
            <w:vAlign w:val="center"/>
          </w:tcPr>
          <w:p w14:paraId="78B37827" w14:textId="77777777" w:rsidR="009604F8" w:rsidRPr="003C0FCA" w:rsidRDefault="009604F8" w:rsidP="009604F8">
            <w:pPr>
              <w:ind w:right="113"/>
              <w:jc w:val="center"/>
              <w:rPr>
                <w:rFonts w:asciiTheme="minorHAnsi" w:eastAsia="Times New Roman" w:hAnsiTheme="minorHAnsi" w:cstheme="majorHAnsi"/>
                <w:color w:val="000000"/>
                <w:sz w:val="18"/>
                <w:szCs w:val="18"/>
              </w:rPr>
            </w:pPr>
            <w:r w:rsidRPr="003C0FCA">
              <w:rPr>
                <w:rFonts w:asciiTheme="minorHAnsi" w:eastAsia="Times New Roman" w:hAnsiTheme="minorHAnsi"/>
                <w:color w:val="000000"/>
                <w:sz w:val="18"/>
                <w:szCs w:val="18"/>
                <w:lang w:val="en-CA"/>
              </w:rPr>
              <w:t>0.4464</w:t>
            </w:r>
          </w:p>
        </w:tc>
      </w:tr>
      <w:tr w:rsidR="009604F8" w:rsidRPr="004667A4" w14:paraId="448616C9" w14:textId="77777777" w:rsidTr="00C61D65">
        <w:trPr>
          <w:trHeight w:val="255"/>
        </w:trPr>
        <w:tc>
          <w:tcPr>
            <w:tcW w:w="3798" w:type="dxa"/>
            <w:shd w:val="clear" w:color="auto" w:fill="auto"/>
            <w:vAlign w:val="center"/>
          </w:tcPr>
          <w:p w14:paraId="096DBF4C" w14:textId="77777777" w:rsidR="009604F8" w:rsidRPr="003C0FCA" w:rsidRDefault="009604F8" w:rsidP="009604F8">
            <w:pPr>
              <w:rPr>
                <w:rFonts w:asciiTheme="minorHAnsi" w:hAnsiTheme="minorHAnsi" w:cstheme="majorHAnsi"/>
                <w:color w:val="000000" w:themeColor="text1"/>
                <w:sz w:val="18"/>
                <w:szCs w:val="18"/>
              </w:rPr>
            </w:pPr>
            <w:r w:rsidRPr="003C0FCA">
              <w:rPr>
                <w:rFonts w:asciiTheme="minorHAnsi" w:hAnsiTheme="minorHAnsi" w:cstheme="majorHAnsi"/>
                <w:color w:val="000000" w:themeColor="text1"/>
                <w:sz w:val="18"/>
                <w:szCs w:val="18"/>
              </w:rPr>
              <w:t>19-30 vs 51+</w:t>
            </w:r>
          </w:p>
        </w:tc>
        <w:tc>
          <w:tcPr>
            <w:tcW w:w="880" w:type="dxa"/>
            <w:shd w:val="clear" w:color="auto" w:fill="auto"/>
            <w:noWrap/>
            <w:vAlign w:val="center"/>
          </w:tcPr>
          <w:p w14:paraId="52507B35" w14:textId="77777777" w:rsidR="009604F8" w:rsidRPr="000362A1" w:rsidRDefault="009604F8" w:rsidP="009604F8">
            <w:pPr>
              <w:jc w:val="right"/>
              <w:rPr>
                <w:rFonts w:asciiTheme="minorHAnsi" w:eastAsia="Times New Roman" w:hAnsiTheme="minorHAnsi" w:cstheme="majorHAnsi"/>
                <w:b/>
                <w:color w:val="000000"/>
                <w:sz w:val="18"/>
                <w:szCs w:val="18"/>
              </w:rPr>
            </w:pPr>
            <w:r w:rsidRPr="000362A1">
              <w:rPr>
                <w:rFonts w:asciiTheme="minorHAnsi" w:eastAsia="Times New Roman" w:hAnsiTheme="minorHAnsi"/>
                <w:b/>
                <w:color w:val="000000"/>
                <w:sz w:val="18"/>
                <w:szCs w:val="18"/>
              </w:rPr>
              <w:t>-25.6</w:t>
            </w:r>
          </w:p>
        </w:tc>
        <w:tc>
          <w:tcPr>
            <w:tcW w:w="1418" w:type="dxa"/>
            <w:shd w:val="clear" w:color="auto" w:fill="auto"/>
            <w:vAlign w:val="center"/>
          </w:tcPr>
          <w:p w14:paraId="74938DB9" w14:textId="77777777" w:rsidR="009604F8" w:rsidRPr="000362A1" w:rsidRDefault="009604F8" w:rsidP="009604F8">
            <w:pPr>
              <w:ind w:left="113"/>
              <w:rPr>
                <w:rFonts w:asciiTheme="minorHAnsi" w:eastAsia="Times New Roman" w:hAnsiTheme="minorHAnsi" w:cstheme="majorHAnsi"/>
                <w:b/>
                <w:color w:val="000000"/>
                <w:sz w:val="18"/>
                <w:szCs w:val="18"/>
              </w:rPr>
            </w:pPr>
            <w:r w:rsidRPr="000362A1">
              <w:rPr>
                <w:rFonts w:asciiTheme="minorHAnsi" w:eastAsia="Times New Roman" w:hAnsiTheme="minorHAnsi"/>
                <w:b/>
                <w:color w:val="000000"/>
                <w:sz w:val="18"/>
                <w:szCs w:val="18"/>
              </w:rPr>
              <w:t>(-37.2, -14.0)</w:t>
            </w:r>
          </w:p>
        </w:tc>
        <w:tc>
          <w:tcPr>
            <w:tcW w:w="1134" w:type="dxa"/>
            <w:tcBorders>
              <w:right w:val="single" w:sz="4" w:space="0" w:color="auto"/>
            </w:tcBorders>
            <w:shd w:val="clear" w:color="auto" w:fill="auto"/>
            <w:vAlign w:val="center"/>
          </w:tcPr>
          <w:p w14:paraId="5BB0DA81" w14:textId="77777777" w:rsidR="009604F8" w:rsidRPr="000362A1" w:rsidRDefault="009604F8" w:rsidP="009604F8">
            <w:pPr>
              <w:ind w:right="113"/>
              <w:jc w:val="center"/>
              <w:rPr>
                <w:rFonts w:asciiTheme="minorHAnsi" w:eastAsia="Times New Roman" w:hAnsiTheme="minorHAnsi" w:cstheme="majorHAnsi"/>
                <w:b/>
                <w:color w:val="000000"/>
                <w:sz w:val="18"/>
                <w:szCs w:val="18"/>
              </w:rPr>
            </w:pPr>
            <w:r w:rsidRPr="000362A1">
              <w:rPr>
                <w:rFonts w:asciiTheme="minorHAnsi" w:eastAsia="Times New Roman" w:hAnsiTheme="minorHAnsi"/>
                <w:b/>
                <w:color w:val="000000"/>
                <w:sz w:val="18"/>
                <w:szCs w:val="18"/>
                <w:lang w:val="en-CA"/>
              </w:rPr>
              <w:t>&lt;.0001</w:t>
            </w:r>
          </w:p>
        </w:tc>
        <w:tc>
          <w:tcPr>
            <w:tcW w:w="993" w:type="dxa"/>
            <w:tcBorders>
              <w:left w:val="single" w:sz="4" w:space="0" w:color="auto"/>
            </w:tcBorders>
            <w:shd w:val="clear" w:color="auto" w:fill="auto"/>
            <w:vAlign w:val="center"/>
          </w:tcPr>
          <w:p w14:paraId="2ABB8113" w14:textId="77777777" w:rsidR="009604F8" w:rsidRPr="00F83CD7" w:rsidRDefault="009604F8" w:rsidP="009604F8">
            <w:pPr>
              <w:jc w:val="right"/>
              <w:rPr>
                <w:rFonts w:asciiTheme="minorHAnsi" w:eastAsia="Times New Roman" w:hAnsiTheme="minorHAnsi" w:cstheme="majorHAnsi"/>
                <w:color w:val="000000"/>
                <w:sz w:val="18"/>
                <w:szCs w:val="18"/>
              </w:rPr>
            </w:pPr>
            <w:r w:rsidRPr="00F83CD7">
              <w:rPr>
                <w:rFonts w:asciiTheme="minorHAnsi" w:eastAsia="Times New Roman" w:hAnsiTheme="minorHAnsi"/>
                <w:color w:val="000000"/>
                <w:sz w:val="18"/>
                <w:szCs w:val="18"/>
              </w:rPr>
              <w:t>-1.2</w:t>
            </w:r>
          </w:p>
        </w:tc>
        <w:tc>
          <w:tcPr>
            <w:tcW w:w="1416" w:type="dxa"/>
            <w:shd w:val="clear" w:color="auto" w:fill="auto"/>
            <w:vAlign w:val="center"/>
          </w:tcPr>
          <w:p w14:paraId="76537331" w14:textId="77777777" w:rsidR="009604F8" w:rsidRPr="00F83CD7" w:rsidRDefault="009604F8" w:rsidP="009604F8">
            <w:pPr>
              <w:ind w:left="113"/>
              <w:rPr>
                <w:rFonts w:asciiTheme="minorHAnsi" w:eastAsia="Times New Roman" w:hAnsiTheme="minorHAnsi" w:cstheme="majorHAnsi"/>
                <w:color w:val="000000"/>
                <w:sz w:val="18"/>
                <w:szCs w:val="18"/>
              </w:rPr>
            </w:pPr>
            <w:r w:rsidRPr="00F83CD7">
              <w:rPr>
                <w:rFonts w:asciiTheme="minorHAnsi" w:eastAsia="Times New Roman" w:hAnsiTheme="minorHAnsi"/>
                <w:color w:val="000000"/>
                <w:sz w:val="18"/>
                <w:szCs w:val="18"/>
              </w:rPr>
              <w:t>(-2.2, -0.1)</w:t>
            </w:r>
          </w:p>
        </w:tc>
        <w:tc>
          <w:tcPr>
            <w:tcW w:w="1135" w:type="dxa"/>
            <w:shd w:val="clear" w:color="auto" w:fill="auto"/>
            <w:vAlign w:val="center"/>
          </w:tcPr>
          <w:p w14:paraId="7A770EF7" w14:textId="77777777" w:rsidR="009604F8" w:rsidRPr="00F83CD7" w:rsidRDefault="009604F8" w:rsidP="009604F8">
            <w:pPr>
              <w:ind w:right="113"/>
              <w:jc w:val="center"/>
              <w:rPr>
                <w:rFonts w:asciiTheme="minorHAnsi" w:eastAsia="Times New Roman" w:hAnsiTheme="minorHAnsi" w:cstheme="majorHAnsi"/>
                <w:color w:val="000000"/>
                <w:sz w:val="18"/>
                <w:szCs w:val="18"/>
              </w:rPr>
            </w:pPr>
            <w:r w:rsidRPr="00F83CD7">
              <w:rPr>
                <w:rFonts w:asciiTheme="minorHAnsi" w:eastAsia="Times New Roman" w:hAnsiTheme="minorHAnsi"/>
                <w:color w:val="000000"/>
                <w:sz w:val="18"/>
                <w:szCs w:val="18"/>
                <w:lang w:val="en-CA"/>
              </w:rPr>
              <w:t>0.0280</w:t>
            </w:r>
          </w:p>
        </w:tc>
      </w:tr>
      <w:tr w:rsidR="009604F8" w:rsidRPr="004667A4" w14:paraId="6D2BB525" w14:textId="77777777" w:rsidTr="00C61D65">
        <w:trPr>
          <w:trHeight w:val="255"/>
        </w:trPr>
        <w:tc>
          <w:tcPr>
            <w:tcW w:w="3798" w:type="dxa"/>
            <w:tcBorders>
              <w:bottom w:val="single" w:sz="4" w:space="0" w:color="auto"/>
            </w:tcBorders>
            <w:shd w:val="clear" w:color="auto" w:fill="auto"/>
            <w:vAlign w:val="center"/>
          </w:tcPr>
          <w:p w14:paraId="6724FD00" w14:textId="77777777" w:rsidR="009604F8" w:rsidRPr="003C0FCA" w:rsidRDefault="009604F8" w:rsidP="009604F8">
            <w:pPr>
              <w:rPr>
                <w:rFonts w:asciiTheme="minorHAnsi" w:hAnsiTheme="minorHAnsi" w:cstheme="majorHAnsi"/>
                <w:color w:val="000000" w:themeColor="text1"/>
                <w:sz w:val="18"/>
                <w:szCs w:val="18"/>
              </w:rPr>
            </w:pPr>
            <w:r w:rsidRPr="003C0FCA">
              <w:rPr>
                <w:rFonts w:asciiTheme="minorHAnsi" w:hAnsiTheme="minorHAnsi" w:cstheme="majorHAnsi"/>
                <w:color w:val="000000" w:themeColor="text1"/>
                <w:sz w:val="18"/>
                <w:szCs w:val="18"/>
              </w:rPr>
              <w:t>31-50 vs 51+</w:t>
            </w:r>
          </w:p>
        </w:tc>
        <w:tc>
          <w:tcPr>
            <w:tcW w:w="880" w:type="dxa"/>
            <w:tcBorders>
              <w:bottom w:val="single" w:sz="4" w:space="0" w:color="auto"/>
            </w:tcBorders>
            <w:shd w:val="clear" w:color="auto" w:fill="auto"/>
            <w:noWrap/>
            <w:vAlign w:val="center"/>
          </w:tcPr>
          <w:p w14:paraId="110ADCFE" w14:textId="77777777" w:rsidR="009604F8" w:rsidRPr="003C0FCA" w:rsidRDefault="009604F8" w:rsidP="009604F8">
            <w:pPr>
              <w:jc w:val="right"/>
              <w:rPr>
                <w:rFonts w:asciiTheme="minorHAnsi" w:eastAsia="Times New Roman" w:hAnsiTheme="minorHAnsi" w:cstheme="majorHAnsi"/>
                <w:b/>
                <w:color w:val="000000"/>
                <w:sz w:val="18"/>
                <w:szCs w:val="18"/>
              </w:rPr>
            </w:pPr>
            <w:r w:rsidRPr="003C0FCA">
              <w:rPr>
                <w:rFonts w:asciiTheme="minorHAnsi" w:eastAsia="Times New Roman" w:hAnsiTheme="minorHAnsi"/>
                <w:color w:val="000000"/>
                <w:sz w:val="18"/>
                <w:szCs w:val="18"/>
              </w:rPr>
              <w:t>3.2</w:t>
            </w:r>
          </w:p>
        </w:tc>
        <w:tc>
          <w:tcPr>
            <w:tcW w:w="1418" w:type="dxa"/>
            <w:tcBorders>
              <w:bottom w:val="single" w:sz="4" w:space="0" w:color="auto"/>
            </w:tcBorders>
            <w:shd w:val="clear" w:color="auto" w:fill="auto"/>
            <w:vAlign w:val="center"/>
          </w:tcPr>
          <w:p w14:paraId="68CCB6A4" w14:textId="77777777" w:rsidR="009604F8" w:rsidRPr="003C0FCA" w:rsidRDefault="009604F8" w:rsidP="009604F8">
            <w:pPr>
              <w:ind w:left="113"/>
              <w:rPr>
                <w:rFonts w:asciiTheme="minorHAnsi" w:eastAsia="Times New Roman" w:hAnsiTheme="minorHAnsi" w:cstheme="majorHAnsi"/>
                <w:b/>
                <w:color w:val="000000"/>
                <w:sz w:val="18"/>
                <w:szCs w:val="18"/>
              </w:rPr>
            </w:pPr>
            <w:r w:rsidRPr="003C0FCA">
              <w:rPr>
                <w:rFonts w:asciiTheme="minorHAnsi" w:eastAsia="Times New Roman" w:hAnsiTheme="minorHAnsi"/>
                <w:color w:val="000000"/>
                <w:sz w:val="18"/>
                <w:szCs w:val="18"/>
              </w:rPr>
              <w:t>(-14.4, 20.8)</w:t>
            </w:r>
          </w:p>
        </w:tc>
        <w:tc>
          <w:tcPr>
            <w:tcW w:w="1134" w:type="dxa"/>
            <w:tcBorders>
              <w:bottom w:val="single" w:sz="4" w:space="0" w:color="auto"/>
              <w:right w:val="single" w:sz="4" w:space="0" w:color="auto"/>
            </w:tcBorders>
            <w:shd w:val="clear" w:color="auto" w:fill="auto"/>
            <w:vAlign w:val="center"/>
          </w:tcPr>
          <w:p w14:paraId="10879E87" w14:textId="77777777" w:rsidR="009604F8" w:rsidRPr="003C0FCA" w:rsidRDefault="009604F8" w:rsidP="009604F8">
            <w:pPr>
              <w:ind w:right="113"/>
              <w:jc w:val="center"/>
              <w:rPr>
                <w:rFonts w:asciiTheme="minorHAnsi" w:eastAsia="Times New Roman" w:hAnsiTheme="minorHAnsi" w:cstheme="majorHAnsi"/>
                <w:b/>
                <w:color w:val="000000"/>
                <w:sz w:val="18"/>
                <w:szCs w:val="18"/>
              </w:rPr>
            </w:pPr>
            <w:r w:rsidRPr="003C0FCA">
              <w:rPr>
                <w:rFonts w:asciiTheme="minorHAnsi" w:eastAsia="Times New Roman" w:hAnsiTheme="minorHAnsi"/>
                <w:color w:val="000000"/>
                <w:sz w:val="18"/>
                <w:szCs w:val="18"/>
                <w:lang w:val="en-CA"/>
              </w:rPr>
              <w:t>0.724</w:t>
            </w:r>
            <w:r>
              <w:rPr>
                <w:rFonts w:asciiTheme="minorHAnsi" w:eastAsia="Times New Roman" w:hAnsiTheme="minorHAnsi"/>
                <w:color w:val="000000"/>
                <w:sz w:val="18"/>
                <w:szCs w:val="18"/>
                <w:lang w:val="en-CA"/>
              </w:rPr>
              <w:t>0</w:t>
            </w:r>
          </w:p>
        </w:tc>
        <w:tc>
          <w:tcPr>
            <w:tcW w:w="993" w:type="dxa"/>
            <w:tcBorders>
              <w:left w:val="single" w:sz="4" w:space="0" w:color="auto"/>
              <w:bottom w:val="single" w:sz="4" w:space="0" w:color="auto"/>
            </w:tcBorders>
            <w:shd w:val="clear" w:color="auto" w:fill="auto"/>
            <w:vAlign w:val="center"/>
          </w:tcPr>
          <w:p w14:paraId="3DD95891" w14:textId="77777777" w:rsidR="009604F8" w:rsidRPr="003C0FCA" w:rsidRDefault="009604F8" w:rsidP="009604F8">
            <w:pPr>
              <w:jc w:val="right"/>
              <w:rPr>
                <w:rFonts w:asciiTheme="minorHAnsi" w:eastAsia="Times New Roman" w:hAnsiTheme="minorHAnsi" w:cstheme="majorHAnsi"/>
                <w:b/>
                <w:color w:val="000000"/>
                <w:sz w:val="18"/>
                <w:szCs w:val="18"/>
              </w:rPr>
            </w:pPr>
            <w:r w:rsidRPr="003C0FCA">
              <w:rPr>
                <w:rFonts w:asciiTheme="minorHAnsi" w:eastAsia="Times New Roman" w:hAnsiTheme="minorHAnsi"/>
                <w:color w:val="000000"/>
                <w:sz w:val="18"/>
                <w:szCs w:val="18"/>
              </w:rPr>
              <w:t>-0.9</w:t>
            </w:r>
          </w:p>
        </w:tc>
        <w:tc>
          <w:tcPr>
            <w:tcW w:w="1416" w:type="dxa"/>
            <w:tcBorders>
              <w:bottom w:val="single" w:sz="4" w:space="0" w:color="auto"/>
            </w:tcBorders>
            <w:shd w:val="clear" w:color="auto" w:fill="auto"/>
            <w:vAlign w:val="center"/>
          </w:tcPr>
          <w:p w14:paraId="56277D01" w14:textId="77777777" w:rsidR="009604F8" w:rsidRPr="003C0FCA" w:rsidRDefault="009604F8" w:rsidP="009604F8">
            <w:pPr>
              <w:ind w:left="113"/>
              <w:rPr>
                <w:rFonts w:asciiTheme="minorHAnsi" w:eastAsia="Times New Roman" w:hAnsiTheme="minorHAnsi" w:cstheme="majorHAnsi"/>
                <w:b/>
                <w:color w:val="000000"/>
                <w:sz w:val="18"/>
                <w:szCs w:val="18"/>
              </w:rPr>
            </w:pPr>
            <w:r w:rsidRPr="003C0FCA">
              <w:rPr>
                <w:rFonts w:asciiTheme="minorHAnsi" w:eastAsia="Times New Roman" w:hAnsiTheme="minorHAnsi"/>
                <w:color w:val="000000"/>
                <w:sz w:val="18"/>
                <w:szCs w:val="18"/>
              </w:rPr>
              <w:t>(-2.3, 0.5)</w:t>
            </w:r>
          </w:p>
        </w:tc>
        <w:tc>
          <w:tcPr>
            <w:tcW w:w="1135" w:type="dxa"/>
            <w:tcBorders>
              <w:bottom w:val="single" w:sz="4" w:space="0" w:color="auto"/>
            </w:tcBorders>
            <w:shd w:val="clear" w:color="auto" w:fill="auto"/>
            <w:vAlign w:val="center"/>
          </w:tcPr>
          <w:p w14:paraId="43F37065" w14:textId="77777777" w:rsidR="009604F8" w:rsidRPr="003C0FCA" w:rsidRDefault="009604F8" w:rsidP="009604F8">
            <w:pPr>
              <w:ind w:right="113"/>
              <w:jc w:val="center"/>
              <w:rPr>
                <w:rFonts w:asciiTheme="minorHAnsi" w:eastAsia="Times New Roman" w:hAnsiTheme="minorHAnsi" w:cstheme="majorHAnsi"/>
                <w:b/>
                <w:color w:val="000000"/>
                <w:sz w:val="18"/>
                <w:szCs w:val="18"/>
              </w:rPr>
            </w:pPr>
            <w:r w:rsidRPr="003C0FCA">
              <w:rPr>
                <w:rFonts w:asciiTheme="minorHAnsi" w:eastAsia="Times New Roman" w:hAnsiTheme="minorHAnsi"/>
                <w:color w:val="000000"/>
                <w:sz w:val="18"/>
                <w:szCs w:val="18"/>
                <w:lang w:val="en-CA"/>
              </w:rPr>
              <w:t>0.1969</w:t>
            </w:r>
          </w:p>
        </w:tc>
      </w:tr>
      <w:tr w:rsidR="009604F8" w:rsidRPr="004667A4" w14:paraId="50EE0B0E" w14:textId="77777777" w:rsidTr="00C61D65">
        <w:trPr>
          <w:trHeight w:val="255"/>
        </w:trPr>
        <w:tc>
          <w:tcPr>
            <w:tcW w:w="3798" w:type="dxa"/>
            <w:tcBorders>
              <w:top w:val="single" w:sz="4" w:space="0" w:color="auto"/>
              <w:bottom w:val="single" w:sz="4" w:space="0" w:color="auto"/>
            </w:tcBorders>
            <w:shd w:val="clear" w:color="auto" w:fill="auto"/>
            <w:vAlign w:val="center"/>
          </w:tcPr>
          <w:p w14:paraId="40D14035" w14:textId="77777777" w:rsidR="009604F8" w:rsidRPr="003C0FCA" w:rsidRDefault="009604F8" w:rsidP="009604F8">
            <w:pPr>
              <w:rPr>
                <w:rFonts w:asciiTheme="minorHAnsi" w:eastAsia="Times New Roman" w:hAnsiTheme="minorHAnsi" w:cstheme="majorHAnsi"/>
                <w:b/>
                <w:color w:val="000000" w:themeColor="text1"/>
                <w:sz w:val="18"/>
                <w:szCs w:val="18"/>
                <w:lang w:eastAsia="en-CA"/>
              </w:rPr>
            </w:pPr>
            <w:r w:rsidRPr="003C0FCA">
              <w:rPr>
                <w:rFonts w:asciiTheme="minorHAnsi" w:eastAsia="Times New Roman" w:hAnsiTheme="minorHAnsi" w:cstheme="majorHAnsi"/>
                <w:b/>
                <w:color w:val="000000" w:themeColor="text1"/>
                <w:sz w:val="18"/>
                <w:szCs w:val="18"/>
                <w:lang w:eastAsia="en-CA"/>
              </w:rPr>
              <w:t>Ethnicity</w:t>
            </w:r>
          </w:p>
        </w:tc>
        <w:tc>
          <w:tcPr>
            <w:tcW w:w="3432" w:type="dxa"/>
            <w:gridSpan w:val="3"/>
            <w:tcBorders>
              <w:top w:val="single" w:sz="4" w:space="0" w:color="auto"/>
              <w:bottom w:val="single" w:sz="4" w:space="0" w:color="auto"/>
              <w:right w:val="single" w:sz="4" w:space="0" w:color="auto"/>
            </w:tcBorders>
            <w:shd w:val="clear" w:color="auto" w:fill="auto"/>
            <w:noWrap/>
            <w:vAlign w:val="center"/>
          </w:tcPr>
          <w:p w14:paraId="3698FD28" w14:textId="77777777" w:rsidR="009604F8" w:rsidRPr="000362A1" w:rsidRDefault="009604F8" w:rsidP="009604F8">
            <w:pPr>
              <w:jc w:val="center"/>
              <w:rPr>
                <w:rFonts w:asciiTheme="minorHAnsi" w:hAnsiTheme="minorHAnsi" w:cstheme="majorHAnsi"/>
                <w:b/>
                <w:sz w:val="18"/>
                <w:szCs w:val="18"/>
              </w:rPr>
            </w:pPr>
            <w:r w:rsidRPr="000362A1">
              <w:rPr>
                <w:rFonts w:asciiTheme="minorHAnsi" w:eastAsia="Times New Roman" w:hAnsiTheme="minorHAnsi"/>
                <w:b/>
                <w:sz w:val="18"/>
                <w:szCs w:val="18"/>
              </w:rPr>
              <w:t>p&lt;.0001</w:t>
            </w:r>
          </w:p>
        </w:tc>
        <w:tc>
          <w:tcPr>
            <w:tcW w:w="3544" w:type="dxa"/>
            <w:gridSpan w:val="3"/>
            <w:tcBorders>
              <w:top w:val="single" w:sz="4" w:space="0" w:color="auto"/>
              <w:left w:val="single" w:sz="4" w:space="0" w:color="auto"/>
              <w:bottom w:val="single" w:sz="4" w:space="0" w:color="auto"/>
            </w:tcBorders>
            <w:shd w:val="clear" w:color="auto" w:fill="auto"/>
            <w:vAlign w:val="center"/>
          </w:tcPr>
          <w:p w14:paraId="2634C172" w14:textId="77777777" w:rsidR="009604F8" w:rsidRPr="000362A1" w:rsidRDefault="009604F8" w:rsidP="009604F8">
            <w:pPr>
              <w:jc w:val="center"/>
              <w:rPr>
                <w:rFonts w:asciiTheme="minorHAnsi" w:hAnsiTheme="minorHAnsi" w:cstheme="majorHAnsi"/>
                <w:b/>
                <w:sz w:val="18"/>
                <w:szCs w:val="18"/>
              </w:rPr>
            </w:pPr>
            <w:r w:rsidRPr="000362A1">
              <w:rPr>
                <w:rFonts w:asciiTheme="minorHAnsi" w:eastAsia="Times New Roman" w:hAnsiTheme="minorHAnsi"/>
                <w:b/>
                <w:sz w:val="18"/>
                <w:szCs w:val="18"/>
              </w:rPr>
              <w:t>p=0.0015</w:t>
            </w:r>
          </w:p>
        </w:tc>
      </w:tr>
      <w:tr w:rsidR="009604F8" w:rsidRPr="004667A4" w14:paraId="49E1F48A" w14:textId="77777777" w:rsidTr="00C61D65">
        <w:trPr>
          <w:trHeight w:val="255"/>
        </w:trPr>
        <w:tc>
          <w:tcPr>
            <w:tcW w:w="3798" w:type="dxa"/>
            <w:tcBorders>
              <w:top w:val="single" w:sz="4" w:space="0" w:color="auto"/>
            </w:tcBorders>
            <w:shd w:val="clear" w:color="auto" w:fill="auto"/>
            <w:vAlign w:val="center"/>
          </w:tcPr>
          <w:p w14:paraId="572AED5A" w14:textId="77777777" w:rsidR="009604F8" w:rsidRPr="003C0FCA" w:rsidRDefault="009604F8" w:rsidP="009604F8">
            <w:pPr>
              <w:rPr>
                <w:rFonts w:asciiTheme="minorHAnsi" w:eastAsia="Times New Roman" w:hAnsiTheme="minorHAnsi" w:cstheme="majorHAnsi"/>
                <w:b/>
                <w:color w:val="000000" w:themeColor="text1"/>
                <w:sz w:val="18"/>
                <w:szCs w:val="18"/>
                <w:lang w:eastAsia="en-CA"/>
              </w:rPr>
            </w:pPr>
            <w:r w:rsidRPr="003C0FCA">
              <w:rPr>
                <w:rFonts w:asciiTheme="minorHAnsi" w:eastAsia="Times New Roman" w:hAnsiTheme="minorHAnsi" w:cstheme="majorHAnsi"/>
                <w:color w:val="000000" w:themeColor="text1"/>
                <w:sz w:val="18"/>
                <w:szCs w:val="18"/>
              </w:rPr>
              <w:t>White only vs Chinese only</w:t>
            </w:r>
          </w:p>
        </w:tc>
        <w:tc>
          <w:tcPr>
            <w:tcW w:w="880" w:type="dxa"/>
            <w:tcBorders>
              <w:top w:val="single" w:sz="4" w:space="0" w:color="auto"/>
            </w:tcBorders>
            <w:shd w:val="clear" w:color="auto" w:fill="auto"/>
            <w:noWrap/>
            <w:vAlign w:val="center"/>
          </w:tcPr>
          <w:p w14:paraId="24E08AA9" w14:textId="77777777" w:rsidR="009604F8" w:rsidRPr="000362A1" w:rsidRDefault="009604F8" w:rsidP="009604F8">
            <w:pPr>
              <w:jc w:val="right"/>
              <w:rPr>
                <w:rFonts w:asciiTheme="minorHAnsi" w:eastAsia="Times New Roman" w:hAnsiTheme="minorHAnsi" w:cstheme="majorHAnsi"/>
                <w:b/>
                <w:color w:val="000000" w:themeColor="text1"/>
                <w:sz w:val="18"/>
                <w:szCs w:val="18"/>
                <w:lang w:eastAsia="en-CA"/>
              </w:rPr>
            </w:pPr>
            <w:r w:rsidRPr="000362A1">
              <w:rPr>
                <w:rFonts w:asciiTheme="minorHAnsi" w:eastAsia="Times New Roman" w:hAnsiTheme="minorHAnsi"/>
                <w:b/>
                <w:color w:val="000000"/>
                <w:sz w:val="18"/>
                <w:szCs w:val="18"/>
              </w:rPr>
              <w:t>29.0</w:t>
            </w:r>
          </w:p>
        </w:tc>
        <w:tc>
          <w:tcPr>
            <w:tcW w:w="1418" w:type="dxa"/>
            <w:tcBorders>
              <w:top w:val="single" w:sz="4" w:space="0" w:color="auto"/>
            </w:tcBorders>
            <w:shd w:val="clear" w:color="auto" w:fill="auto"/>
            <w:vAlign w:val="center"/>
          </w:tcPr>
          <w:p w14:paraId="55343DA0" w14:textId="77777777" w:rsidR="009604F8" w:rsidRPr="000362A1" w:rsidRDefault="009604F8" w:rsidP="009604F8">
            <w:pPr>
              <w:ind w:left="113"/>
              <w:rPr>
                <w:rFonts w:asciiTheme="minorHAnsi" w:eastAsia="Times New Roman" w:hAnsiTheme="minorHAnsi" w:cstheme="majorHAnsi"/>
                <w:b/>
                <w:color w:val="000000"/>
                <w:sz w:val="18"/>
                <w:szCs w:val="18"/>
              </w:rPr>
            </w:pPr>
            <w:r w:rsidRPr="000362A1">
              <w:rPr>
                <w:rFonts w:asciiTheme="minorHAnsi" w:eastAsia="Times New Roman" w:hAnsiTheme="minorHAnsi"/>
                <w:b/>
                <w:color w:val="000000"/>
                <w:sz w:val="18"/>
                <w:szCs w:val="18"/>
              </w:rPr>
              <w:t>(20.8, 37.2)</w:t>
            </w:r>
          </w:p>
        </w:tc>
        <w:tc>
          <w:tcPr>
            <w:tcW w:w="1134" w:type="dxa"/>
            <w:tcBorders>
              <w:top w:val="single" w:sz="4" w:space="0" w:color="auto"/>
              <w:right w:val="single" w:sz="4" w:space="0" w:color="auto"/>
            </w:tcBorders>
            <w:shd w:val="clear" w:color="auto" w:fill="auto"/>
            <w:vAlign w:val="center"/>
          </w:tcPr>
          <w:p w14:paraId="502D00DC" w14:textId="77777777" w:rsidR="009604F8" w:rsidRPr="000362A1" w:rsidRDefault="009604F8" w:rsidP="009604F8">
            <w:pPr>
              <w:ind w:right="113"/>
              <w:jc w:val="center"/>
              <w:rPr>
                <w:rFonts w:asciiTheme="minorHAnsi" w:eastAsia="Times New Roman" w:hAnsiTheme="minorHAnsi" w:cstheme="majorHAnsi"/>
                <w:b/>
                <w:color w:val="000000"/>
                <w:sz w:val="18"/>
                <w:szCs w:val="18"/>
              </w:rPr>
            </w:pPr>
            <w:r w:rsidRPr="000362A1">
              <w:rPr>
                <w:rFonts w:asciiTheme="minorHAnsi" w:eastAsia="Times New Roman" w:hAnsiTheme="minorHAnsi"/>
                <w:b/>
                <w:color w:val="000000"/>
                <w:sz w:val="18"/>
                <w:szCs w:val="18"/>
                <w:lang w:val="en-CA"/>
              </w:rPr>
              <w:t>&lt;.0001</w:t>
            </w:r>
          </w:p>
        </w:tc>
        <w:tc>
          <w:tcPr>
            <w:tcW w:w="993" w:type="dxa"/>
            <w:tcBorders>
              <w:top w:val="single" w:sz="4" w:space="0" w:color="auto"/>
              <w:left w:val="single" w:sz="4" w:space="0" w:color="auto"/>
            </w:tcBorders>
            <w:shd w:val="clear" w:color="auto" w:fill="auto"/>
            <w:vAlign w:val="center"/>
          </w:tcPr>
          <w:p w14:paraId="6986DAAD" w14:textId="77777777" w:rsidR="009604F8" w:rsidRPr="000362A1" w:rsidRDefault="009604F8" w:rsidP="009604F8">
            <w:pPr>
              <w:jc w:val="right"/>
              <w:rPr>
                <w:rFonts w:asciiTheme="minorHAnsi" w:eastAsia="Times New Roman" w:hAnsiTheme="minorHAnsi" w:cstheme="majorHAnsi"/>
                <w:b/>
                <w:color w:val="000000"/>
                <w:sz w:val="18"/>
                <w:szCs w:val="18"/>
              </w:rPr>
            </w:pPr>
            <w:r w:rsidRPr="000362A1">
              <w:rPr>
                <w:rFonts w:asciiTheme="minorHAnsi" w:eastAsia="Times New Roman" w:hAnsiTheme="minorHAnsi"/>
                <w:b/>
                <w:color w:val="000000"/>
                <w:sz w:val="18"/>
                <w:szCs w:val="18"/>
              </w:rPr>
              <w:t>0.9</w:t>
            </w:r>
          </w:p>
        </w:tc>
        <w:tc>
          <w:tcPr>
            <w:tcW w:w="1416" w:type="dxa"/>
            <w:tcBorders>
              <w:top w:val="single" w:sz="4" w:space="0" w:color="auto"/>
            </w:tcBorders>
            <w:shd w:val="clear" w:color="auto" w:fill="auto"/>
            <w:vAlign w:val="center"/>
          </w:tcPr>
          <w:p w14:paraId="7580081E" w14:textId="77777777" w:rsidR="009604F8" w:rsidRPr="000362A1" w:rsidRDefault="009604F8" w:rsidP="009604F8">
            <w:pPr>
              <w:ind w:left="113"/>
              <w:rPr>
                <w:rFonts w:asciiTheme="minorHAnsi" w:eastAsia="Times New Roman" w:hAnsiTheme="minorHAnsi" w:cstheme="majorHAnsi"/>
                <w:b/>
                <w:color w:val="000000"/>
                <w:sz w:val="18"/>
                <w:szCs w:val="18"/>
              </w:rPr>
            </w:pPr>
            <w:r w:rsidRPr="000362A1">
              <w:rPr>
                <w:rFonts w:asciiTheme="minorHAnsi" w:eastAsia="Times New Roman" w:hAnsiTheme="minorHAnsi"/>
                <w:b/>
                <w:color w:val="000000"/>
                <w:sz w:val="18"/>
                <w:szCs w:val="18"/>
              </w:rPr>
              <w:t>(0.5, 1.4)</w:t>
            </w:r>
          </w:p>
        </w:tc>
        <w:tc>
          <w:tcPr>
            <w:tcW w:w="1135" w:type="dxa"/>
            <w:tcBorders>
              <w:top w:val="single" w:sz="4" w:space="0" w:color="auto"/>
            </w:tcBorders>
            <w:shd w:val="clear" w:color="auto" w:fill="auto"/>
            <w:vAlign w:val="center"/>
          </w:tcPr>
          <w:p w14:paraId="4BC46EF8" w14:textId="77777777" w:rsidR="009604F8" w:rsidRPr="000362A1" w:rsidRDefault="009604F8" w:rsidP="009604F8">
            <w:pPr>
              <w:ind w:right="113"/>
              <w:jc w:val="center"/>
              <w:rPr>
                <w:rFonts w:asciiTheme="minorHAnsi" w:eastAsia="Times New Roman" w:hAnsiTheme="minorHAnsi" w:cstheme="majorHAnsi"/>
                <w:b/>
                <w:color w:val="000000"/>
                <w:sz w:val="18"/>
                <w:szCs w:val="18"/>
              </w:rPr>
            </w:pPr>
            <w:r w:rsidRPr="000362A1">
              <w:rPr>
                <w:rFonts w:asciiTheme="minorHAnsi" w:eastAsia="Times New Roman" w:hAnsiTheme="minorHAnsi"/>
                <w:b/>
                <w:color w:val="000000"/>
                <w:sz w:val="18"/>
                <w:szCs w:val="18"/>
                <w:lang w:val="en-CA"/>
              </w:rPr>
              <w:t>0.0001</w:t>
            </w:r>
          </w:p>
        </w:tc>
      </w:tr>
      <w:tr w:rsidR="009604F8" w:rsidRPr="004667A4" w14:paraId="53673D32" w14:textId="77777777" w:rsidTr="00C61D65">
        <w:trPr>
          <w:trHeight w:val="255"/>
        </w:trPr>
        <w:tc>
          <w:tcPr>
            <w:tcW w:w="3798" w:type="dxa"/>
            <w:shd w:val="clear" w:color="auto" w:fill="auto"/>
            <w:vAlign w:val="center"/>
          </w:tcPr>
          <w:p w14:paraId="7C6F20CE" w14:textId="77777777" w:rsidR="009604F8" w:rsidRPr="003C0FCA" w:rsidRDefault="009604F8" w:rsidP="009604F8">
            <w:pPr>
              <w:rPr>
                <w:rFonts w:asciiTheme="minorHAnsi" w:eastAsia="Times New Roman" w:hAnsiTheme="minorHAnsi" w:cstheme="majorHAnsi"/>
                <w:b/>
                <w:color w:val="000000" w:themeColor="text1"/>
                <w:sz w:val="18"/>
                <w:szCs w:val="18"/>
                <w:lang w:eastAsia="en-CA"/>
              </w:rPr>
            </w:pPr>
            <w:r w:rsidRPr="003C0FCA">
              <w:rPr>
                <w:rFonts w:asciiTheme="minorHAnsi" w:eastAsia="Times New Roman" w:hAnsiTheme="minorHAnsi" w:cstheme="majorHAnsi"/>
                <w:color w:val="000000" w:themeColor="text1"/>
                <w:sz w:val="18"/>
                <w:szCs w:val="18"/>
              </w:rPr>
              <w:t>White only vs South Asian only</w:t>
            </w:r>
          </w:p>
        </w:tc>
        <w:tc>
          <w:tcPr>
            <w:tcW w:w="880" w:type="dxa"/>
            <w:shd w:val="clear" w:color="auto" w:fill="auto"/>
            <w:noWrap/>
            <w:vAlign w:val="center"/>
          </w:tcPr>
          <w:p w14:paraId="4E4A7466" w14:textId="77777777" w:rsidR="009604F8" w:rsidRPr="003C0FCA" w:rsidRDefault="009604F8" w:rsidP="009604F8">
            <w:pPr>
              <w:jc w:val="right"/>
              <w:rPr>
                <w:rFonts w:asciiTheme="minorHAnsi" w:eastAsia="Times New Roman" w:hAnsiTheme="minorHAnsi" w:cstheme="majorHAnsi"/>
                <w:color w:val="000000" w:themeColor="text1"/>
                <w:sz w:val="18"/>
                <w:szCs w:val="18"/>
                <w:lang w:eastAsia="en-CA"/>
              </w:rPr>
            </w:pPr>
            <w:r w:rsidRPr="003C0FCA">
              <w:rPr>
                <w:rFonts w:asciiTheme="minorHAnsi" w:eastAsia="Times New Roman" w:hAnsiTheme="minorHAnsi"/>
                <w:color w:val="000000"/>
                <w:sz w:val="18"/>
                <w:szCs w:val="18"/>
              </w:rPr>
              <w:t>13.1</w:t>
            </w:r>
          </w:p>
        </w:tc>
        <w:tc>
          <w:tcPr>
            <w:tcW w:w="1418" w:type="dxa"/>
            <w:shd w:val="clear" w:color="auto" w:fill="auto"/>
            <w:vAlign w:val="center"/>
          </w:tcPr>
          <w:p w14:paraId="196046BF" w14:textId="77777777" w:rsidR="009604F8" w:rsidRPr="003C0FCA" w:rsidRDefault="009604F8" w:rsidP="009604F8">
            <w:pPr>
              <w:ind w:left="113"/>
              <w:rPr>
                <w:rFonts w:asciiTheme="minorHAnsi" w:eastAsia="Times New Roman" w:hAnsiTheme="minorHAnsi" w:cstheme="majorHAnsi"/>
                <w:color w:val="000000"/>
                <w:sz w:val="18"/>
                <w:szCs w:val="18"/>
              </w:rPr>
            </w:pPr>
            <w:r w:rsidRPr="003C0FCA">
              <w:rPr>
                <w:rFonts w:asciiTheme="minorHAnsi" w:eastAsia="Times New Roman" w:hAnsiTheme="minorHAnsi"/>
                <w:color w:val="000000"/>
                <w:sz w:val="18"/>
                <w:szCs w:val="18"/>
              </w:rPr>
              <w:t>(-1.3, 27.6)</w:t>
            </w:r>
          </w:p>
        </w:tc>
        <w:tc>
          <w:tcPr>
            <w:tcW w:w="1134" w:type="dxa"/>
            <w:tcBorders>
              <w:right w:val="single" w:sz="4" w:space="0" w:color="auto"/>
            </w:tcBorders>
            <w:shd w:val="clear" w:color="auto" w:fill="auto"/>
            <w:vAlign w:val="center"/>
          </w:tcPr>
          <w:p w14:paraId="1D86D120" w14:textId="77777777" w:rsidR="009604F8" w:rsidRPr="003C0FCA" w:rsidRDefault="009604F8" w:rsidP="009604F8">
            <w:pPr>
              <w:ind w:right="113"/>
              <w:jc w:val="center"/>
              <w:rPr>
                <w:rFonts w:asciiTheme="minorHAnsi" w:eastAsia="Times New Roman" w:hAnsiTheme="minorHAnsi" w:cstheme="majorHAnsi"/>
                <w:color w:val="000000"/>
                <w:sz w:val="18"/>
                <w:szCs w:val="18"/>
              </w:rPr>
            </w:pPr>
            <w:r w:rsidRPr="003C0FCA">
              <w:rPr>
                <w:rFonts w:asciiTheme="minorHAnsi" w:eastAsia="Times New Roman" w:hAnsiTheme="minorHAnsi"/>
                <w:color w:val="000000"/>
                <w:sz w:val="18"/>
                <w:szCs w:val="18"/>
                <w:lang w:val="en-CA"/>
              </w:rPr>
              <w:t>0.0748</w:t>
            </w:r>
          </w:p>
        </w:tc>
        <w:tc>
          <w:tcPr>
            <w:tcW w:w="993" w:type="dxa"/>
            <w:tcBorders>
              <w:left w:val="single" w:sz="4" w:space="0" w:color="auto"/>
            </w:tcBorders>
            <w:shd w:val="clear" w:color="auto" w:fill="auto"/>
            <w:vAlign w:val="center"/>
          </w:tcPr>
          <w:p w14:paraId="581173E4" w14:textId="77777777" w:rsidR="009604F8" w:rsidRPr="003C0FCA" w:rsidRDefault="009604F8" w:rsidP="009604F8">
            <w:pPr>
              <w:jc w:val="right"/>
              <w:rPr>
                <w:rFonts w:asciiTheme="minorHAnsi" w:eastAsia="Times New Roman" w:hAnsiTheme="minorHAnsi" w:cstheme="majorHAnsi"/>
                <w:color w:val="000000"/>
                <w:sz w:val="18"/>
                <w:szCs w:val="18"/>
              </w:rPr>
            </w:pPr>
            <w:r w:rsidRPr="003C0FCA">
              <w:rPr>
                <w:rFonts w:asciiTheme="minorHAnsi" w:eastAsia="Times New Roman" w:hAnsiTheme="minorHAnsi"/>
                <w:color w:val="000000"/>
                <w:sz w:val="18"/>
                <w:szCs w:val="18"/>
              </w:rPr>
              <w:t>0.5</w:t>
            </w:r>
          </w:p>
        </w:tc>
        <w:tc>
          <w:tcPr>
            <w:tcW w:w="1416" w:type="dxa"/>
            <w:shd w:val="clear" w:color="auto" w:fill="auto"/>
            <w:vAlign w:val="center"/>
          </w:tcPr>
          <w:p w14:paraId="3097E5AB" w14:textId="77777777" w:rsidR="009604F8" w:rsidRPr="003C0FCA" w:rsidRDefault="009604F8" w:rsidP="009604F8">
            <w:pPr>
              <w:ind w:left="113"/>
              <w:rPr>
                <w:rFonts w:asciiTheme="minorHAnsi" w:eastAsia="Times New Roman" w:hAnsiTheme="minorHAnsi" w:cstheme="majorHAnsi"/>
                <w:color w:val="000000"/>
                <w:sz w:val="18"/>
                <w:szCs w:val="18"/>
              </w:rPr>
            </w:pPr>
            <w:r w:rsidRPr="003C0FCA">
              <w:rPr>
                <w:rFonts w:asciiTheme="minorHAnsi" w:eastAsia="Times New Roman" w:hAnsiTheme="minorHAnsi"/>
                <w:color w:val="000000"/>
                <w:sz w:val="18"/>
                <w:szCs w:val="18"/>
              </w:rPr>
              <w:t>(-0.1, 1.1)</w:t>
            </w:r>
          </w:p>
        </w:tc>
        <w:tc>
          <w:tcPr>
            <w:tcW w:w="1135" w:type="dxa"/>
            <w:shd w:val="clear" w:color="auto" w:fill="auto"/>
            <w:vAlign w:val="center"/>
          </w:tcPr>
          <w:p w14:paraId="4E52A3EB" w14:textId="77777777" w:rsidR="009604F8" w:rsidRPr="003C0FCA" w:rsidRDefault="009604F8" w:rsidP="009604F8">
            <w:pPr>
              <w:ind w:right="113"/>
              <w:jc w:val="center"/>
              <w:rPr>
                <w:rFonts w:asciiTheme="minorHAnsi" w:eastAsia="Times New Roman" w:hAnsiTheme="minorHAnsi" w:cstheme="majorHAnsi"/>
                <w:color w:val="000000"/>
                <w:sz w:val="18"/>
                <w:szCs w:val="18"/>
              </w:rPr>
            </w:pPr>
            <w:r w:rsidRPr="003C0FCA">
              <w:rPr>
                <w:rFonts w:asciiTheme="minorHAnsi" w:eastAsia="Times New Roman" w:hAnsiTheme="minorHAnsi"/>
                <w:color w:val="000000"/>
                <w:sz w:val="18"/>
                <w:szCs w:val="18"/>
                <w:lang w:val="en-CA"/>
              </w:rPr>
              <w:t>0.0983</w:t>
            </w:r>
          </w:p>
        </w:tc>
      </w:tr>
      <w:tr w:rsidR="009604F8" w:rsidRPr="004667A4" w14:paraId="2E5ACA1B" w14:textId="77777777" w:rsidTr="00C61D65">
        <w:trPr>
          <w:trHeight w:val="255"/>
        </w:trPr>
        <w:tc>
          <w:tcPr>
            <w:tcW w:w="3798" w:type="dxa"/>
            <w:shd w:val="clear" w:color="auto" w:fill="auto"/>
            <w:vAlign w:val="center"/>
          </w:tcPr>
          <w:p w14:paraId="3AA3844D" w14:textId="77777777" w:rsidR="009604F8" w:rsidRPr="003C0FCA" w:rsidRDefault="009604F8" w:rsidP="009604F8">
            <w:pPr>
              <w:rPr>
                <w:rFonts w:asciiTheme="minorHAnsi" w:eastAsia="Times New Roman" w:hAnsiTheme="minorHAnsi" w:cstheme="majorHAnsi"/>
                <w:b/>
                <w:color w:val="000000" w:themeColor="text1"/>
                <w:sz w:val="18"/>
                <w:szCs w:val="18"/>
                <w:lang w:eastAsia="en-CA"/>
              </w:rPr>
            </w:pPr>
            <w:r w:rsidRPr="003C0FCA">
              <w:rPr>
                <w:rFonts w:asciiTheme="minorHAnsi" w:eastAsia="Times New Roman" w:hAnsiTheme="minorHAnsi" w:cstheme="majorHAnsi"/>
                <w:color w:val="000000" w:themeColor="text1"/>
                <w:sz w:val="18"/>
                <w:szCs w:val="18"/>
              </w:rPr>
              <w:t>White only vs Black only</w:t>
            </w:r>
          </w:p>
        </w:tc>
        <w:tc>
          <w:tcPr>
            <w:tcW w:w="880" w:type="dxa"/>
            <w:shd w:val="clear" w:color="auto" w:fill="auto"/>
            <w:noWrap/>
            <w:vAlign w:val="center"/>
          </w:tcPr>
          <w:p w14:paraId="2E174F59" w14:textId="77777777" w:rsidR="009604F8" w:rsidRPr="000362A1" w:rsidRDefault="009604F8" w:rsidP="009604F8">
            <w:pPr>
              <w:jc w:val="right"/>
              <w:rPr>
                <w:rFonts w:asciiTheme="minorHAnsi" w:eastAsia="Times New Roman" w:hAnsiTheme="minorHAnsi" w:cstheme="majorHAnsi"/>
                <w:b/>
                <w:color w:val="000000" w:themeColor="text1"/>
                <w:sz w:val="18"/>
                <w:szCs w:val="18"/>
                <w:lang w:eastAsia="en-CA"/>
              </w:rPr>
            </w:pPr>
            <w:r w:rsidRPr="000362A1">
              <w:rPr>
                <w:rFonts w:asciiTheme="minorHAnsi" w:eastAsia="Times New Roman" w:hAnsiTheme="minorHAnsi"/>
                <w:b/>
                <w:color w:val="000000"/>
                <w:sz w:val="18"/>
                <w:szCs w:val="18"/>
              </w:rPr>
              <w:t>32.1</w:t>
            </w:r>
          </w:p>
        </w:tc>
        <w:tc>
          <w:tcPr>
            <w:tcW w:w="1418" w:type="dxa"/>
            <w:shd w:val="clear" w:color="auto" w:fill="auto"/>
            <w:vAlign w:val="center"/>
          </w:tcPr>
          <w:p w14:paraId="4F4BC6D9" w14:textId="77777777" w:rsidR="009604F8" w:rsidRPr="000362A1" w:rsidRDefault="009604F8" w:rsidP="009604F8">
            <w:pPr>
              <w:ind w:left="113"/>
              <w:rPr>
                <w:rFonts w:asciiTheme="minorHAnsi" w:eastAsia="Times New Roman" w:hAnsiTheme="minorHAnsi" w:cstheme="majorHAnsi"/>
                <w:b/>
                <w:color w:val="000000"/>
                <w:sz w:val="18"/>
                <w:szCs w:val="18"/>
              </w:rPr>
            </w:pPr>
            <w:r w:rsidRPr="000362A1">
              <w:rPr>
                <w:rFonts w:asciiTheme="minorHAnsi" w:eastAsia="Times New Roman" w:hAnsiTheme="minorHAnsi"/>
                <w:b/>
                <w:color w:val="000000"/>
                <w:sz w:val="18"/>
                <w:szCs w:val="18"/>
              </w:rPr>
              <w:t>(13.3, 51.0)</w:t>
            </w:r>
          </w:p>
        </w:tc>
        <w:tc>
          <w:tcPr>
            <w:tcW w:w="1134" w:type="dxa"/>
            <w:tcBorders>
              <w:right w:val="single" w:sz="4" w:space="0" w:color="auto"/>
            </w:tcBorders>
            <w:shd w:val="clear" w:color="auto" w:fill="auto"/>
            <w:vAlign w:val="center"/>
          </w:tcPr>
          <w:p w14:paraId="2918518B" w14:textId="77777777" w:rsidR="009604F8" w:rsidRPr="000362A1" w:rsidRDefault="009604F8" w:rsidP="009604F8">
            <w:pPr>
              <w:ind w:right="113"/>
              <w:jc w:val="center"/>
              <w:rPr>
                <w:rFonts w:asciiTheme="minorHAnsi" w:eastAsia="Times New Roman" w:hAnsiTheme="minorHAnsi" w:cstheme="majorHAnsi"/>
                <w:b/>
                <w:color w:val="000000"/>
                <w:sz w:val="18"/>
                <w:szCs w:val="18"/>
              </w:rPr>
            </w:pPr>
            <w:r w:rsidRPr="000362A1">
              <w:rPr>
                <w:rFonts w:asciiTheme="minorHAnsi" w:eastAsia="Times New Roman" w:hAnsiTheme="minorHAnsi"/>
                <w:b/>
                <w:color w:val="000000"/>
                <w:sz w:val="18"/>
                <w:szCs w:val="18"/>
                <w:lang w:val="en-CA"/>
              </w:rPr>
              <w:t>0.0009</w:t>
            </w:r>
          </w:p>
        </w:tc>
        <w:tc>
          <w:tcPr>
            <w:tcW w:w="993" w:type="dxa"/>
            <w:tcBorders>
              <w:left w:val="single" w:sz="4" w:space="0" w:color="auto"/>
            </w:tcBorders>
            <w:shd w:val="clear" w:color="auto" w:fill="auto"/>
            <w:vAlign w:val="center"/>
          </w:tcPr>
          <w:p w14:paraId="24FD0BC1" w14:textId="77777777" w:rsidR="009604F8" w:rsidRPr="003C0FCA" w:rsidRDefault="009604F8" w:rsidP="009604F8">
            <w:pPr>
              <w:jc w:val="right"/>
              <w:rPr>
                <w:rFonts w:asciiTheme="minorHAnsi" w:eastAsia="Times New Roman" w:hAnsiTheme="minorHAnsi" w:cstheme="majorHAnsi"/>
                <w:b/>
                <w:color w:val="000000"/>
                <w:sz w:val="18"/>
                <w:szCs w:val="18"/>
              </w:rPr>
            </w:pPr>
            <w:r w:rsidRPr="003C0FCA">
              <w:rPr>
                <w:rFonts w:asciiTheme="minorHAnsi" w:eastAsia="Times New Roman" w:hAnsiTheme="minorHAnsi"/>
                <w:color w:val="000000"/>
                <w:sz w:val="18"/>
                <w:szCs w:val="18"/>
              </w:rPr>
              <w:t>0.7</w:t>
            </w:r>
          </w:p>
        </w:tc>
        <w:tc>
          <w:tcPr>
            <w:tcW w:w="1416" w:type="dxa"/>
            <w:shd w:val="clear" w:color="auto" w:fill="auto"/>
            <w:vAlign w:val="center"/>
          </w:tcPr>
          <w:p w14:paraId="1AB89ED1" w14:textId="77777777" w:rsidR="009604F8" w:rsidRPr="003C0FCA" w:rsidRDefault="009604F8" w:rsidP="009604F8">
            <w:pPr>
              <w:ind w:left="113"/>
              <w:rPr>
                <w:rFonts w:asciiTheme="minorHAnsi" w:eastAsia="Times New Roman" w:hAnsiTheme="minorHAnsi" w:cstheme="majorHAnsi"/>
                <w:b/>
                <w:color w:val="000000"/>
                <w:sz w:val="18"/>
                <w:szCs w:val="18"/>
              </w:rPr>
            </w:pPr>
            <w:r w:rsidRPr="003C0FCA">
              <w:rPr>
                <w:rFonts w:asciiTheme="minorHAnsi" w:eastAsia="Times New Roman" w:hAnsiTheme="minorHAnsi"/>
                <w:color w:val="000000"/>
                <w:sz w:val="18"/>
                <w:szCs w:val="18"/>
              </w:rPr>
              <w:t>(-0.3, 1.7)</w:t>
            </w:r>
          </w:p>
        </w:tc>
        <w:tc>
          <w:tcPr>
            <w:tcW w:w="1135" w:type="dxa"/>
            <w:shd w:val="clear" w:color="auto" w:fill="auto"/>
            <w:vAlign w:val="center"/>
          </w:tcPr>
          <w:p w14:paraId="37B17824" w14:textId="77777777" w:rsidR="009604F8" w:rsidRPr="003C0FCA" w:rsidRDefault="009604F8" w:rsidP="009604F8">
            <w:pPr>
              <w:ind w:right="113"/>
              <w:jc w:val="center"/>
              <w:rPr>
                <w:rFonts w:asciiTheme="minorHAnsi" w:eastAsia="Times New Roman" w:hAnsiTheme="minorHAnsi" w:cstheme="majorHAnsi"/>
                <w:b/>
                <w:color w:val="000000"/>
                <w:sz w:val="18"/>
                <w:szCs w:val="18"/>
              </w:rPr>
            </w:pPr>
            <w:r w:rsidRPr="003C0FCA">
              <w:rPr>
                <w:rFonts w:asciiTheme="minorHAnsi" w:eastAsia="Times New Roman" w:hAnsiTheme="minorHAnsi"/>
                <w:color w:val="000000"/>
                <w:sz w:val="18"/>
                <w:szCs w:val="18"/>
                <w:lang w:val="en-CA"/>
              </w:rPr>
              <w:t>0.1859</w:t>
            </w:r>
          </w:p>
        </w:tc>
      </w:tr>
      <w:tr w:rsidR="009604F8" w:rsidRPr="004667A4" w14:paraId="203AA67F" w14:textId="77777777" w:rsidTr="00C61D65">
        <w:trPr>
          <w:trHeight w:val="255"/>
        </w:trPr>
        <w:tc>
          <w:tcPr>
            <w:tcW w:w="3798" w:type="dxa"/>
            <w:shd w:val="clear" w:color="auto" w:fill="auto"/>
            <w:vAlign w:val="center"/>
          </w:tcPr>
          <w:p w14:paraId="6C083D28" w14:textId="77777777" w:rsidR="009604F8" w:rsidRPr="003C0FCA" w:rsidRDefault="009604F8" w:rsidP="009604F8">
            <w:pPr>
              <w:rPr>
                <w:rFonts w:asciiTheme="minorHAnsi" w:eastAsia="Times New Roman" w:hAnsiTheme="minorHAnsi" w:cstheme="majorHAnsi"/>
                <w:b/>
                <w:color w:val="000000" w:themeColor="text1"/>
                <w:sz w:val="18"/>
                <w:szCs w:val="18"/>
                <w:lang w:eastAsia="en-CA"/>
              </w:rPr>
            </w:pPr>
            <w:r w:rsidRPr="003C0FCA">
              <w:rPr>
                <w:rFonts w:asciiTheme="minorHAnsi" w:eastAsia="Times New Roman" w:hAnsiTheme="minorHAnsi" w:cstheme="majorHAnsi"/>
                <w:color w:val="000000" w:themeColor="text1"/>
                <w:sz w:val="18"/>
                <w:szCs w:val="18"/>
              </w:rPr>
              <w:t>White only vs Indigenous inclusive</w:t>
            </w:r>
          </w:p>
        </w:tc>
        <w:tc>
          <w:tcPr>
            <w:tcW w:w="880" w:type="dxa"/>
            <w:shd w:val="clear" w:color="auto" w:fill="auto"/>
            <w:noWrap/>
            <w:vAlign w:val="center"/>
          </w:tcPr>
          <w:p w14:paraId="131F0F16" w14:textId="77777777" w:rsidR="009604F8" w:rsidRPr="003C0FCA" w:rsidRDefault="009604F8" w:rsidP="009604F8">
            <w:pPr>
              <w:jc w:val="right"/>
              <w:rPr>
                <w:rFonts w:asciiTheme="minorHAnsi" w:eastAsia="Times New Roman" w:hAnsiTheme="minorHAnsi" w:cstheme="majorHAnsi"/>
                <w:color w:val="000000" w:themeColor="text1"/>
                <w:sz w:val="18"/>
                <w:szCs w:val="18"/>
                <w:lang w:eastAsia="en-CA"/>
              </w:rPr>
            </w:pPr>
            <w:r w:rsidRPr="003C0FCA">
              <w:rPr>
                <w:rFonts w:asciiTheme="minorHAnsi" w:eastAsia="Times New Roman" w:hAnsiTheme="minorHAnsi"/>
                <w:color w:val="000000"/>
                <w:sz w:val="18"/>
                <w:szCs w:val="18"/>
              </w:rPr>
              <w:t>-10.9</w:t>
            </w:r>
          </w:p>
        </w:tc>
        <w:tc>
          <w:tcPr>
            <w:tcW w:w="1418" w:type="dxa"/>
            <w:shd w:val="clear" w:color="auto" w:fill="auto"/>
            <w:vAlign w:val="center"/>
          </w:tcPr>
          <w:p w14:paraId="299273AB" w14:textId="77777777" w:rsidR="009604F8" w:rsidRPr="003C0FCA" w:rsidRDefault="009604F8" w:rsidP="009604F8">
            <w:pPr>
              <w:ind w:left="113"/>
              <w:rPr>
                <w:rFonts w:asciiTheme="minorHAnsi" w:eastAsia="Times New Roman" w:hAnsiTheme="minorHAnsi" w:cstheme="majorHAnsi"/>
                <w:color w:val="000000"/>
                <w:sz w:val="18"/>
                <w:szCs w:val="18"/>
              </w:rPr>
            </w:pPr>
            <w:r w:rsidRPr="003C0FCA">
              <w:rPr>
                <w:rFonts w:asciiTheme="minorHAnsi" w:eastAsia="Times New Roman" w:hAnsiTheme="minorHAnsi"/>
                <w:color w:val="000000"/>
                <w:sz w:val="18"/>
                <w:szCs w:val="18"/>
              </w:rPr>
              <w:t>(-38.7, 16.8)</w:t>
            </w:r>
          </w:p>
        </w:tc>
        <w:tc>
          <w:tcPr>
            <w:tcW w:w="1134" w:type="dxa"/>
            <w:tcBorders>
              <w:right w:val="single" w:sz="4" w:space="0" w:color="auto"/>
            </w:tcBorders>
            <w:shd w:val="clear" w:color="auto" w:fill="auto"/>
            <w:vAlign w:val="center"/>
          </w:tcPr>
          <w:p w14:paraId="726C3532" w14:textId="77777777" w:rsidR="009604F8" w:rsidRPr="003C0FCA" w:rsidRDefault="009604F8" w:rsidP="009604F8">
            <w:pPr>
              <w:ind w:right="113"/>
              <w:jc w:val="center"/>
              <w:rPr>
                <w:rFonts w:asciiTheme="minorHAnsi" w:eastAsia="Times New Roman" w:hAnsiTheme="minorHAnsi" w:cstheme="majorHAnsi"/>
                <w:color w:val="000000"/>
                <w:sz w:val="18"/>
                <w:szCs w:val="18"/>
              </w:rPr>
            </w:pPr>
            <w:r w:rsidRPr="003C0FCA">
              <w:rPr>
                <w:rFonts w:asciiTheme="minorHAnsi" w:eastAsia="Times New Roman" w:hAnsiTheme="minorHAnsi"/>
                <w:color w:val="000000"/>
                <w:sz w:val="18"/>
                <w:szCs w:val="18"/>
                <w:lang w:val="en-CA"/>
              </w:rPr>
              <w:t>0.4395</w:t>
            </w:r>
          </w:p>
        </w:tc>
        <w:tc>
          <w:tcPr>
            <w:tcW w:w="993" w:type="dxa"/>
            <w:tcBorders>
              <w:left w:val="single" w:sz="4" w:space="0" w:color="auto"/>
            </w:tcBorders>
            <w:shd w:val="clear" w:color="auto" w:fill="auto"/>
            <w:vAlign w:val="center"/>
          </w:tcPr>
          <w:p w14:paraId="3C41A358" w14:textId="77777777" w:rsidR="009604F8" w:rsidRPr="003C0FCA" w:rsidRDefault="009604F8" w:rsidP="009604F8">
            <w:pPr>
              <w:jc w:val="right"/>
              <w:rPr>
                <w:rFonts w:asciiTheme="minorHAnsi" w:eastAsia="Times New Roman" w:hAnsiTheme="minorHAnsi" w:cstheme="majorHAnsi"/>
                <w:color w:val="000000"/>
                <w:sz w:val="18"/>
                <w:szCs w:val="18"/>
              </w:rPr>
            </w:pPr>
            <w:r w:rsidRPr="003C0FCA">
              <w:rPr>
                <w:rFonts w:asciiTheme="minorHAnsi" w:eastAsia="Times New Roman" w:hAnsiTheme="minorHAnsi"/>
                <w:color w:val="000000"/>
                <w:sz w:val="18"/>
                <w:szCs w:val="18"/>
              </w:rPr>
              <w:t>-0.8</w:t>
            </w:r>
          </w:p>
        </w:tc>
        <w:tc>
          <w:tcPr>
            <w:tcW w:w="1416" w:type="dxa"/>
            <w:shd w:val="clear" w:color="auto" w:fill="auto"/>
            <w:vAlign w:val="center"/>
          </w:tcPr>
          <w:p w14:paraId="3D243B43" w14:textId="77777777" w:rsidR="009604F8" w:rsidRPr="003C0FCA" w:rsidRDefault="009604F8" w:rsidP="009604F8">
            <w:pPr>
              <w:ind w:left="113"/>
              <w:rPr>
                <w:rFonts w:asciiTheme="minorHAnsi" w:eastAsia="Times New Roman" w:hAnsiTheme="minorHAnsi" w:cstheme="majorHAnsi"/>
                <w:color w:val="000000"/>
                <w:sz w:val="18"/>
                <w:szCs w:val="18"/>
              </w:rPr>
            </w:pPr>
            <w:r w:rsidRPr="003C0FCA">
              <w:rPr>
                <w:rFonts w:asciiTheme="minorHAnsi" w:eastAsia="Times New Roman" w:hAnsiTheme="minorHAnsi"/>
                <w:color w:val="000000"/>
                <w:sz w:val="18"/>
                <w:szCs w:val="18"/>
              </w:rPr>
              <w:t>(-2.4, 0.9)</w:t>
            </w:r>
          </w:p>
        </w:tc>
        <w:tc>
          <w:tcPr>
            <w:tcW w:w="1135" w:type="dxa"/>
            <w:shd w:val="clear" w:color="auto" w:fill="auto"/>
            <w:vAlign w:val="center"/>
          </w:tcPr>
          <w:p w14:paraId="32026071" w14:textId="77777777" w:rsidR="009604F8" w:rsidRPr="003C0FCA" w:rsidRDefault="009604F8" w:rsidP="009604F8">
            <w:pPr>
              <w:ind w:right="113"/>
              <w:jc w:val="center"/>
              <w:rPr>
                <w:rFonts w:asciiTheme="minorHAnsi" w:eastAsia="Times New Roman" w:hAnsiTheme="minorHAnsi" w:cstheme="majorHAnsi"/>
                <w:color w:val="000000"/>
                <w:sz w:val="18"/>
                <w:szCs w:val="18"/>
              </w:rPr>
            </w:pPr>
            <w:r w:rsidRPr="003C0FCA">
              <w:rPr>
                <w:rFonts w:asciiTheme="minorHAnsi" w:eastAsia="Times New Roman" w:hAnsiTheme="minorHAnsi"/>
                <w:color w:val="000000"/>
                <w:sz w:val="18"/>
                <w:szCs w:val="18"/>
                <w:lang w:val="en-CA"/>
              </w:rPr>
              <w:t>0.3585</w:t>
            </w:r>
          </w:p>
        </w:tc>
      </w:tr>
      <w:tr w:rsidR="009604F8" w:rsidRPr="004667A4" w14:paraId="7916A248" w14:textId="77777777" w:rsidTr="00C61D65">
        <w:trPr>
          <w:trHeight w:val="255"/>
        </w:trPr>
        <w:tc>
          <w:tcPr>
            <w:tcW w:w="3798" w:type="dxa"/>
            <w:shd w:val="clear" w:color="auto" w:fill="auto"/>
            <w:vAlign w:val="center"/>
          </w:tcPr>
          <w:p w14:paraId="051208A4" w14:textId="77777777" w:rsidR="009604F8" w:rsidRPr="003C0FCA" w:rsidRDefault="009604F8" w:rsidP="009604F8">
            <w:pPr>
              <w:rPr>
                <w:rFonts w:asciiTheme="minorHAnsi" w:eastAsia="Times New Roman" w:hAnsiTheme="minorHAnsi" w:cstheme="majorHAnsi"/>
                <w:b/>
                <w:color w:val="000000" w:themeColor="text1"/>
                <w:sz w:val="18"/>
                <w:szCs w:val="18"/>
                <w:lang w:eastAsia="en-CA"/>
              </w:rPr>
            </w:pPr>
            <w:r w:rsidRPr="003C0FCA">
              <w:rPr>
                <w:rFonts w:asciiTheme="minorHAnsi" w:eastAsia="Times New Roman" w:hAnsiTheme="minorHAnsi" w:cstheme="majorHAnsi"/>
                <w:color w:val="000000" w:themeColor="text1"/>
                <w:sz w:val="18"/>
                <w:szCs w:val="18"/>
              </w:rPr>
              <w:t xml:space="preserve">White only vs </w:t>
            </w:r>
            <w:r>
              <w:rPr>
                <w:rFonts w:asciiTheme="minorHAnsi" w:eastAsia="Times New Roman" w:hAnsiTheme="minorHAnsi" w:cstheme="majorHAnsi"/>
                <w:color w:val="000000" w:themeColor="text1"/>
                <w:sz w:val="18"/>
                <w:szCs w:val="18"/>
              </w:rPr>
              <w:t>Mixed/other/NS/missing</w:t>
            </w:r>
          </w:p>
        </w:tc>
        <w:tc>
          <w:tcPr>
            <w:tcW w:w="880" w:type="dxa"/>
            <w:shd w:val="clear" w:color="auto" w:fill="auto"/>
            <w:noWrap/>
            <w:vAlign w:val="center"/>
          </w:tcPr>
          <w:p w14:paraId="1FE23F64" w14:textId="77777777" w:rsidR="009604F8" w:rsidRPr="000362A1" w:rsidRDefault="009604F8" w:rsidP="009604F8">
            <w:pPr>
              <w:jc w:val="right"/>
              <w:rPr>
                <w:rFonts w:asciiTheme="minorHAnsi" w:eastAsia="Times New Roman" w:hAnsiTheme="minorHAnsi" w:cstheme="majorHAnsi"/>
                <w:b/>
                <w:color w:val="000000" w:themeColor="text1"/>
                <w:sz w:val="18"/>
                <w:szCs w:val="18"/>
              </w:rPr>
            </w:pPr>
            <w:r w:rsidRPr="000362A1">
              <w:rPr>
                <w:rFonts w:asciiTheme="minorHAnsi" w:eastAsia="Times New Roman" w:hAnsiTheme="minorHAnsi"/>
                <w:b/>
                <w:color w:val="000000"/>
                <w:sz w:val="18"/>
                <w:szCs w:val="18"/>
              </w:rPr>
              <w:t>18.3</w:t>
            </w:r>
          </w:p>
        </w:tc>
        <w:tc>
          <w:tcPr>
            <w:tcW w:w="1418" w:type="dxa"/>
            <w:shd w:val="clear" w:color="auto" w:fill="auto"/>
            <w:vAlign w:val="center"/>
          </w:tcPr>
          <w:p w14:paraId="45A6A191" w14:textId="77777777" w:rsidR="009604F8" w:rsidRPr="000362A1" w:rsidRDefault="009604F8" w:rsidP="009604F8">
            <w:pPr>
              <w:ind w:left="113"/>
              <w:rPr>
                <w:rFonts w:asciiTheme="minorHAnsi" w:eastAsia="Times New Roman" w:hAnsiTheme="minorHAnsi" w:cstheme="majorHAnsi"/>
                <w:b/>
                <w:color w:val="000000"/>
                <w:sz w:val="18"/>
                <w:szCs w:val="18"/>
              </w:rPr>
            </w:pPr>
            <w:r w:rsidRPr="000362A1">
              <w:rPr>
                <w:rFonts w:asciiTheme="minorHAnsi" w:eastAsia="Times New Roman" w:hAnsiTheme="minorHAnsi"/>
                <w:b/>
                <w:color w:val="000000"/>
                <w:sz w:val="18"/>
                <w:szCs w:val="18"/>
              </w:rPr>
              <w:t>(5.7, 30.9)</w:t>
            </w:r>
          </w:p>
        </w:tc>
        <w:tc>
          <w:tcPr>
            <w:tcW w:w="1134" w:type="dxa"/>
            <w:tcBorders>
              <w:right w:val="single" w:sz="4" w:space="0" w:color="auto"/>
            </w:tcBorders>
            <w:shd w:val="clear" w:color="auto" w:fill="auto"/>
            <w:vAlign w:val="center"/>
          </w:tcPr>
          <w:p w14:paraId="24910108" w14:textId="77777777" w:rsidR="009604F8" w:rsidRPr="000362A1" w:rsidRDefault="009604F8" w:rsidP="009604F8">
            <w:pPr>
              <w:ind w:right="113"/>
              <w:jc w:val="center"/>
              <w:rPr>
                <w:rFonts w:asciiTheme="minorHAnsi" w:eastAsia="Times New Roman" w:hAnsiTheme="minorHAnsi" w:cstheme="majorHAnsi"/>
                <w:b/>
                <w:color w:val="000000"/>
                <w:sz w:val="18"/>
                <w:szCs w:val="18"/>
              </w:rPr>
            </w:pPr>
            <w:r w:rsidRPr="000362A1">
              <w:rPr>
                <w:rFonts w:asciiTheme="minorHAnsi" w:eastAsia="Times New Roman" w:hAnsiTheme="minorHAnsi"/>
                <w:b/>
                <w:color w:val="000000"/>
                <w:sz w:val="18"/>
                <w:szCs w:val="18"/>
                <w:lang w:val="en-CA"/>
              </w:rPr>
              <w:t>0.0044</w:t>
            </w:r>
          </w:p>
        </w:tc>
        <w:tc>
          <w:tcPr>
            <w:tcW w:w="993" w:type="dxa"/>
            <w:tcBorders>
              <w:left w:val="single" w:sz="4" w:space="0" w:color="auto"/>
            </w:tcBorders>
            <w:shd w:val="clear" w:color="auto" w:fill="auto"/>
            <w:vAlign w:val="center"/>
          </w:tcPr>
          <w:p w14:paraId="69E16313" w14:textId="77777777" w:rsidR="009604F8" w:rsidRPr="000362A1" w:rsidRDefault="009604F8" w:rsidP="009604F8">
            <w:pPr>
              <w:jc w:val="right"/>
              <w:rPr>
                <w:rFonts w:asciiTheme="minorHAnsi" w:eastAsia="Times New Roman" w:hAnsiTheme="minorHAnsi" w:cstheme="majorHAnsi"/>
                <w:b/>
                <w:color w:val="000000"/>
                <w:sz w:val="18"/>
                <w:szCs w:val="18"/>
              </w:rPr>
            </w:pPr>
            <w:r w:rsidRPr="000362A1">
              <w:rPr>
                <w:rFonts w:asciiTheme="minorHAnsi" w:eastAsia="Times New Roman" w:hAnsiTheme="minorHAnsi"/>
                <w:b/>
                <w:color w:val="000000"/>
                <w:sz w:val="18"/>
                <w:szCs w:val="18"/>
              </w:rPr>
              <w:t>0.6</w:t>
            </w:r>
          </w:p>
        </w:tc>
        <w:tc>
          <w:tcPr>
            <w:tcW w:w="1416" w:type="dxa"/>
            <w:shd w:val="clear" w:color="auto" w:fill="auto"/>
            <w:vAlign w:val="center"/>
          </w:tcPr>
          <w:p w14:paraId="06A2C193" w14:textId="77777777" w:rsidR="009604F8" w:rsidRPr="000362A1" w:rsidRDefault="009604F8" w:rsidP="009604F8">
            <w:pPr>
              <w:ind w:left="113"/>
              <w:rPr>
                <w:rFonts w:asciiTheme="minorHAnsi" w:eastAsia="Times New Roman" w:hAnsiTheme="minorHAnsi" w:cstheme="majorHAnsi"/>
                <w:b/>
                <w:color w:val="000000"/>
                <w:sz w:val="18"/>
                <w:szCs w:val="18"/>
              </w:rPr>
            </w:pPr>
            <w:r w:rsidRPr="000362A1">
              <w:rPr>
                <w:rFonts w:asciiTheme="minorHAnsi" w:eastAsia="Times New Roman" w:hAnsiTheme="minorHAnsi"/>
                <w:b/>
                <w:color w:val="000000"/>
                <w:sz w:val="18"/>
                <w:szCs w:val="18"/>
              </w:rPr>
              <w:t>(0.3, 1.0)</w:t>
            </w:r>
          </w:p>
        </w:tc>
        <w:tc>
          <w:tcPr>
            <w:tcW w:w="1135" w:type="dxa"/>
            <w:shd w:val="clear" w:color="auto" w:fill="auto"/>
            <w:vAlign w:val="center"/>
          </w:tcPr>
          <w:p w14:paraId="2CE8C692" w14:textId="77777777" w:rsidR="009604F8" w:rsidRPr="000362A1" w:rsidRDefault="009604F8" w:rsidP="009604F8">
            <w:pPr>
              <w:ind w:right="113"/>
              <w:jc w:val="center"/>
              <w:rPr>
                <w:rFonts w:asciiTheme="minorHAnsi" w:eastAsia="Times New Roman" w:hAnsiTheme="minorHAnsi" w:cstheme="majorHAnsi"/>
                <w:b/>
                <w:color w:val="000000"/>
                <w:sz w:val="18"/>
                <w:szCs w:val="18"/>
              </w:rPr>
            </w:pPr>
            <w:r w:rsidRPr="000362A1">
              <w:rPr>
                <w:rFonts w:asciiTheme="minorHAnsi" w:eastAsia="Times New Roman" w:hAnsiTheme="minorHAnsi"/>
                <w:b/>
                <w:color w:val="000000"/>
                <w:sz w:val="18"/>
                <w:szCs w:val="18"/>
                <w:lang w:val="en-CA"/>
              </w:rPr>
              <w:t>0.0008</w:t>
            </w:r>
          </w:p>
        </w:tc>
      </w:tr>
      <w:tr w:rsidR="009604F8" w:rsidRPr="004667A4" w14:paraId="4613935E" w14:textId="77777777" w:rsidTr="00C61D65">
        <w:trPr>
          <w:trHeight w:val="255"/>
        </w:trPr>
        <w:tc>
          <w:tcPr>
            <w:tcW w:w="3798" w:type="dxa"/>
            <w:shd w:val="clear" w:color="auto" w:fill="auto"/>
            <w:vAlign w:val="center"/>
          </w:tcPr>
          <w:p w14:paraId="745C9CCA" w14:textId="77777777" w:rsidR="009604F8" w:rsidRPr="003C0FCA" w:rsidRDefault="009604F8" w:rsidP="009604F8">
            <w:pPr>
              <w:rPr>
                <w:rFonts w:asciiTheme="minorHAnsi" w:eastAsia="Times New Roman" w:hAnsiTheme="minorHAnsi" w:cstheme="majorHAnsi"/>
                <w:color w:val="000000" w:themeColor="text1"/>
                <w:sz w:val="18"/>
                <w:szCs w:val="18"/>
              </w:rPr>
            </w:pPr>
            <w:r w:rsidRPr="003C0FCA">
              <w:rPr>
                <w:rFonts w:asciiTheme="minorHAnsi" w:eastAsia="Times New Roman" w:hAnsiTheme="minorHAnsi" w:cstheme="majorHAnsi"/>
                <w:color w:val="000000" w:themeColor="text1"/>
                <w:sz w:val="18"/>
                <w:szCs w:val="18"/>
              </w:rPr>
              <w:t>Chinese only vs South Asian only</w:t>
            </w:r>
          </w:p>
        </w:tc>
        <w:tc>
          <w:tcPr>
            <w:tcW w:w="880" w:type="dxa"/>
            <w:shd w:val="clear" w:color="auto" w:fill="auto"/>
            <w:noWrap/>
            <w:vAlign w:val="center"/>
          </w:tcPr>
          <w:p w14:paraId="1FF7DC4F" w14:textId="77777777" w:rsidR="009604F8" w:rsidRPr="00F83CD7" w:rsidRDefault="009604F8" w:rsidP="009604F8">
            <w:pPr>
              <w:jc w:val="right"/>
              <w:rPr>
                <w:rFonts w:asciiTheme="minorHAnsi" w:eastAsia="Times New Roman" w:hAnsiTheme="minorHAnsi" w:cstheme="majorHAnsi"/>
                <w:color w:val="000000"/>
                <w:sz w:val="18"/>
                <w:szCs w:val="18"/>
              </w:rPr>
            </w:pPr>
            <w:r w:rsidRPr="00F83CD7">
              <w:rPr>
                <w:rFonts w:asciiTheme="minorHAnsi" w:eastAsia="Times New Roman" w:hAnsiTheme="minorHAnsi"/>
                <w:color w:val="000000"/>
                <w:sz w:val="18"/>
                <w:szCs w:val="18"/>
              </w:rPr>
              <w:t>-15.9</w:t>
            </w:r>
          </w:p>
        </w:tc>
        <w:tc>
          <w:tcPr>
            <w:tcW w:w="1418" w:type="dxa"/>
            <w:shd w:val="clear" w:color="auto" w:fill="auto"/>
            <w:vAlign w:val="center"/>
          </w:tcPr>
          <w:p w14:paraId="02CB7DF9" w14:textId="77777777" w:rsidR="009604F8" w:rsidRPr="00F83CD7" w:rsidRDefault="009604F8" w:rsidP="009604F8">
            <w:pPr>
              <w:ind w:left="113"/>
              <w:rPr>
                <w:rFonts w:asciiTheme="minorHAnsi" w:eastAsia="Times New Roman" w:hAnsiTheme="minorHAnsi" w:cstheme="majorHAnsi"/>
                <w:color w:val="000000"/>
                <w:sz w:val="18"/>
                <w:szCs w:val="18"/>
              </w:rPr>
            </w:pPr>
            <w:r w:rsidRPr="00F83CD7">
              <w:rPr>
                <w:rFonts w:asciiTheme="minorHAnsi" w:eastAsia="Times New Roman" w:hAnsiTheme="minorHAnsi"/>
                <w:color w:val="000000"/>
                <w:sz w:val="18"/>
                <w:szCs w:val="18"/>
              </w:rPr>
              <w:t>(-29.4, -2.4)</w:t>
            </w:r>
          </w:p>
        </w:tc>
        <w:tc>
          <w:tcPr>
            <w:tcW w:w="1134" w:type="dxa"/>
            <w:tcBorders>
              <w:right w:val="single" w:sz="4" w:space="0" w:color="auto"/>
            </w:tcBorders>
            <w:shd w:val="clear" w:color="auto" w:fill="auto"/>
            <w:vAlign w:val="center"/>
          </w:tcPr>
          <w:p w14:paraId="53AC6092" w14:textId="77777777" w:rsidR="009604F8" w:rsidRPr="00F83CD7" w:rsidRDefault="009604F8" w:rsidP="009604F8">
            <w:pPr>
              <w:ind w:right="113"/>
              <w:jc w:val="center"/>
              <w:rPr>
                <w:rFonts w:asciiTheme="minorHAnsi" w:eastAsia="Times New Roman" w:hAnsiTheme="minorHAnsi" w:cstheme="majorHAnsi"/>
                <w:color w:val="000000"/>
                <w:sz w:val="18"/>
                <w:szCs w:val="18"/>
              </w:rPr>
            </w:pPr>
            <w:r w:rsidRPr="00F83CD7">
              <w:rPr>
                <w:rFonts w:asciiTheme="minorHAnsi" w:eastAsia="Times New Roman" w:hAnsiTheme="minorHAnsi"/>
                <w:color w:val="000000"/>
                <w:sz w:val="18"/>
                <w:szCs w:val="18"/>
                <w:lang w:val="en-CA"/>
              </w:rPr>
              <w:t>0.0212</w:t>
            </w:r>
          </w:p>
        </w:tc>
        <w:tc>
          <w:tcPr>
            <w:tcW w:w="993" w:type="dxa"/>
            <w:tcBorders>
              <w:left w:val="single" w:sz="4" w:space="0" w:color="auto"/>
            </w:tcBorders>
            <w:shd w:val="clear" w:color="auto" w:fill="auto"/>
            <w:vAlign w:val="center"/>
          </w:tcPr>
          <w:p w14:paraId="170193D7" w14:textId="77777777" w:rsidR="009604F8" w:rsidRPr="003C0FCA" w:rsidRDefault="009604F8" w:rsidP="009604F8">
            <w:pPr>
              <w:jc w:val="right"/>
              <w:rPr>
                <w:rFonts w:asciiTheme="minorHAnsi" w:eastAsia="Times New Roman" w:hAnsiTheme="minorHAnsi" w:cstheme="majorHAnsi"/>
                <w:color w:val="000000"/>
                <w:sz w:val="18"/>
                <w:szCs w:val="18"/>
              </w:rPr>
            </w:pPr>
            <w:r w:rsidRPr="003C0FCA">
              <w:rPr>
                <w:rFonts w:asciiTheme="minorHAnsi" w:eastAsia="Times New Roman" w:hAnsiTheme="minorHAnsi"/>
                <w:color w:val="000000"/>
                <w:sz w:val="18"/>
                <w:szCs w:val="18"/>
              </w:rPr>
              <w:t>-0.4</w:t>
            </w:r>
          </w:p>
        </w:tc>
        <w:tc>
          <w:tcPr>
            <w:tcW w:w="1416" w:type="dxa"/>
            <w:shd w:val="clear" w:color="auto" w:fill="auto"/>
            <w:vAlign w:val="center"/>
          </w:tcPr>
          <w:p w14:paraId="32915E92" w14:textId="77777777" w:rsidR="009604F8" w:rsidRPr="003C0FCA" w:rsidRDefault="009604F8" w:rsidP="009604F8">
            <w:pPr>
              <w:ind w:left="113"/>
              <w:rPr>
                <w:rFonts w:asciiTheme="minorHAnsi" w:eastAsia="Times New Roman" w:hAnsiTheme="minorHAnsi" w:cstheme="majorHAnsi"/>
                <w:color w:val="000000"/>
                <w:sz w:val="18"/>
                <w:szCs w:val="18"/>
              </w:rPr>
            </w:pPr>
            <w:r w:rsidRPr="003C0FCA">
              <w:rPr>
                <w:rFonts w:asciiTheme="minorHAnsi" w:eastAsia="Times New Roman" w:hAnsiTheme="minorHAnsi"/>
                <w:color w:val="000000"/>
                <w:sz w:val="18"/>
                <w:szCs w:val="18"/>
              </w:rPr>
              <w:t>(-1</w:t>
            </w:r>
            <w:r>
              <w:rPr>
                <w:rFonts w:asciiTheme="minorHAnsi" w:eastAsia="Times New Roman" w:hAnsiTheme="minorHAnsi"/>
                <w:color w:val="000000"/>
                <w:sz w:val="18"/>
                <w:szCs w:val="18"/>
              </w:rPr>
              <w:t>.0</w:t>
            </w:r>
            <w:r w:rsidRPr="003C0FCA">
              <w:rPr>
                <w:rFonts w:asciiTheme="minorHAnsi" w:eastAsia="Times New Roman" w:hAnsiTheme="minorHAnsi"/>
                <w:color w:val="000000"/>
                <w:sz w:val="18"/>
                <w:szCs w:val="18"/>
              </w:rPr>
              <w:t>, 0.2)</w:t>
            </w:r>
          </w:p>
        </w:tc>
        <w:tc>
          <w:tcPr>
            <w:tcW w:w="1135" w:type="dxa"/>
            <w:shd w:val="clear" w:color="auto" w:fill="auto"/>
            <w:vAlign w:val="center"/>
          </w:tcPr>
          <w:p w14:paraId="0DE5DB1D" w14:textId="77777777" w:rsidR="009604F8" w:rsidRPr="003C0FCA" w:rsidRDefault="009604F8" w:rsidP="009604F8">
            <w:pPr>
              <w:ind w:right="113"/>
              <w:jc w:val="center"/>
              <w:rPr>
                <w:rFonts w:asciiTheme="minorHAnsi" w:eastAsia="Times New Roman" w:hAnsiTheme="minorHAnsi" w:cstheme="majorHAnsi"/>
                <w:color w:val="000000"/>
                <w:sz w:val="18"/>
                <w:szCs w:val="18"/>
              </w:rPr>
            </w:pPr>
            <w:r w:rsidRPr="003C0FCA">
              <w:rPr>
                <w:rFonts w:asciiTheme="minorHAnsi" w:eastAsia="Times New Roman" w:hAnsiTheme="minorHAnsi"/>
                <w:color w:val="000000"/>
                <w:sz w:val="18"/>
                <w:szCs w:val="18"/>
                <w:lang w:val="en-CA"/>
              </w:rPr>
              <w:t>0.1791</w:t>
            </w:r>
          </w:p>
        </w:tc>
      </w:tr>
      <w:tr w:rsidR="009604F8" w:rsidRPr="004667A4" w14:paraId="5F977CD6" w14:textId="77777777" w:rsidTr="00C61D65">
        <w:trPr>
          <w:trHeight w:val="255"/>
        </w:trPr>
        <w:tc>
          <w:tcPr>
            <w:tcW w:w="3798" w:type="dxa"/>
            <w:shd w:val="clear" w:color="auto" w:fill="auto"/>
            <w:vAlign w:val="center"/>
          </w:tcPr>
          <w:p w14:paraId="780960F3" w14:textId="77777777" w:rsidR="009604F8" w:rsidRPr="003C0FCA" w:rsidRDefault="009604F8" w:rsidP="009604F8">
            <w:pPr>
              <w:rPr>
                <w:rFonts w:asciiTheme="minorHAnsi" w:eastAsia="Times New Roman" w:hAnsiTheme="minorHAnsi" w:cstheme="majorHAnsi"/>
                <w:color w:val="000000" w:themeColor="text1"/>
                <w:sz w:val="18"/>
                <w:szCs w:val="18"/>
              </w:rPr>
            </w:pPr>
            <w:r w:rsidRPr="003C0FCA">
              <w:rPr>
                <w:rFonts w:asciiTheme="minorHAnsi" w:eastAsia="Times New Roman" w:hAnsiTheme="minorHAnsi" w:cstheme="majorHAnsi"/>
                <w:color w:val="000000" w:themeColor="text1"/>
                <w:sz w:val="18"/>
                <w:szCs w:val="18"/>
              </w:rPr>
              <w:t>Chinese only vs Black only</w:t>
            </w:r>
          </w:p>
        </w:tc>
        <w:tc>
          <w:tcPr>
            <w:tcW w:w="880" w:type="dxa"/>
            <w:shd w:val="clear" w:color="auto" w:fill="auto"/>
            <w:noWrap/>
            <w:vAlign w:val="center"/>
          </w:tcPr>
          <w:p w14:paraId="1AD94862" w14:textId="77777777" w:rsidR="009604F8" w:rsidRPr="003C0FCA" w:rsidRDefault="009604F8" w:rsidP="009604F8">
            <w:pPr>
              <w:jc w:val="right"/>
              <w:rPr>
                <w:rFonts w:asciiTheme="minorHAnsi" w:eastAsia="Times New Roman" w:hAnsiTheme="minorHAnsi" w:cstheme="majorHAnsi"/>
                <w:b/>
                <w:color w:val="000000"/>
                <w:sz w:val="18"/>
                <w:szCs w:val="18"/>
              </w:rPr>
            </w:pPr>
            <w:r w:rsidRPr="003C0FCA">
              <w:rPr>
                <w:rFonts w:asciiTheme="minorHAnsi" w:eastAsia="Times New Roman" w:hAnsiTheme="minorHAnsi"/>
                <w:color w:val="000000"/>
                <w:sz w:val="18"/>
                <w:szCs w:val="18"/>
              </w:rPr>
              <w:t>3.1</w:t>
            </w:r>
          </w:p>
        </w:tc>
        <w:tc>
          <w:tcPr>
            <w:tcW w:w="1418" w:type="dxa"/>
            <w:shd w:val="clear" w:color="auto" w:fill="auto"/>
            <w:vAlign w:val="center"/>
          </w:tcPr>
          <w:p w14:paraId="1CBAA60E" w14:textId="77777777" w:rsidR="009604F8" w:rsidRPr="003C0FCA" w:rsidRDefault="009604F8" w:rsidP="009604F8">
            <w:pPr>
              <w:ind w:left="113"/>
              <w:rPr>
                <w:rFonts w:asciiTheme="minorHAnsi" w:eastAsia="Times New Roman" w:hAnsiTheme="minorHAnsi" w:cstheme="majorHAnsi"/>
                <w:b/>
                <w:color w:val="000000"/>
                <w:sz w:val="18"/>
                <w:szCs w:val="18"/>
              </w:rPr>
            </w:pPr>
            <w:r w:rsidRPr="003C0FCA">
              <w:rPr>
                <w:rFonts w:asciiTheme="minorHAnsi" w:eastAsia="Times New Roman" w:hAnsiTheme="minorHAnsi"/>
                <w:color w:val="000000"/>
                <w:sz w:val="18"/>
                <w:szCs w:val="18"/>
              </w:rPr>
              <w:t>(-15.4, 21.6)</w:t>
            </w:r>
          </w:p>
        </w:tc>
        <w:tc>
          <w:tcPr>
            <w:tcW w:w="1134" w:type="dxa"/>
            <w:tcBorders>
              <w:right w:val="single" w:sz="4" w:space="0" w:color="auto"/>
            </w:tcBorders>
            <w:shd w:val="clear" w:color="auto" w:fill="auto"/>
            <w:vAlign w:val="center"/>
          </w:tcPr>
          <w:p w14:paraId="3F812161" w14:textId="77777777" w:rsidR="009604F8" w:rsidRPr="003C0FCA" w:rsidRDefault="009604F8" w:rsidP="009604F8">
            <w:pPr>
              <w:ind w:right="113"/>
              <w:jc w:val="center"/>
              <w:rPr>
                <w:rFonts w:asciiTheme="minorHAnsi" w:eastAsia="Times New Roman" w:hAnsiTheme="minorHAnsi" w:cstheme="majorHAnsi"/>
                <w:b/>
                <w:color w:val="000000"/>
                <w:sz w:val="18"/>
                <w:szCs w:val="18"/>
              </w:rPr>
            </w:pPr>
            <w:r w:rsidRPr="003C0FCA">
              <w:rPr>
                <w:rFonts w:asciiTheme="minorHAnsi" w:eastAsia="Times New Roman" w:hAnsiTheme="minorHAnsi"/>
                <w:color w:val="000000"/>
                <w:sz w:val="18"/>
                <w:szCs w:val="18"/>
                <w:lang w:val="en-CA"/>
              </w:rPr>
              <w:t>0.7418</w:t>
            </w:r>
          </w:p>
        </w:tc>
        <w:tc>
          <w:tcPr>
            <w:tcW w:w="993" w:type="dxa"/>
            <w:tcBorders>
              <w:left w:val="single" w:sz="4" w:space="0" w:color="auto"/>
            </w:tcBorders>
            <w:shd w:val="clear" w:color="auto" w:fill="auto"/>
            <w:vAlign w:val="center"/>
          </w:tcPr>
          <w:p w14:paraId="57EA6C37" w14:textId="77777777" w:rsidR="009604F8" w:rsidRPr="003C0FCA" w:rsidRDefault="009604F8" w:rsidP="009604F8">
            <w:pPr>
              <w:jc w:val="right"/>
              <w:rPr>
                <w:rFonts w:asciiTheme="minorHAnsi" w:eastAsia="Times New Roman" w:hAnsiTheme="minorHAnsi" w:cstheme="majorHAnsi"/>
                <w:b/>
                <w:color w:val="000000"/>
                <w:sz w:val="18"/>
                <w:szCs w:val="18"/>
              </w:rPr>
            </w:pPr>
            <w:r w:rsidRPr="003C0FCA">
              <w:rPr>
                <w:rFonts w:asciiTheme="minorHAnsi" w:eastAsia="Times New Roman" w:hAnsiTheme="minorHAnsi"/>
                <w:color w:val="000000"/>
                <w:sz w:val="18"/>
                <w:szCs w:val="18"/>
              </w:rPr>
              <w:t>-0.3</w:t>
            </w:r>
          </w:p>
        </w:tc>
        <w:tc>
          <w:tcPr>
            <w:tcW w:w="1416" w:type="dxa"/>
            <w:shd w:val="clear" w:color="auto" w:fill="auto"/>
            <w:vAlign w:val="center"/>
          </w:tcPr>
          <w:p w14:paraId="57465BFC" w14:textId="77777777" w:rsidR="009604F8" w:rsidRPr="003C0FCA" w:rsidRDefault="009604F8" w:rsidP="009604F8">
            <w:pPr>
              <w:ind w:left="113"/>
              <w:rPr>
                <w:rFonts w:asciiTheme="minorHAnsi" w:eastAsia="Times New Roman" w:hAnsiTheme="minorHAnsi" w:cstheme="majorHAnsi"/>
                <w:b/>
                <w:color w:val="000000"/>
                <w:sz w:val="18"/>
                <w:szCs w:val="18"/>
              </w:rPr>
            </w:pPr>
            <w:r w:rsidRPr="003C0FCA">
              <w:rPr>
                <w:rFonts w:asciiTheme="minorHAnsi" w:eastAsia="Times New Roman" w:hAnsiTheme="minorHAnsi"/>
                <w:color w:val="000000"/>
                <w:sz w:val="18"/>
                <w:szCs w:val="18"/>
              </w:rPr>
              <w:t>(-1.2, 0.7)</w:t>
            </w:r>
          </w:p>
        </w:tc>
        <w:tc>
          <w:tcPr>
            <w:tcW w:w="1135" w:type="dxa"/>
            <w:shd w:val="clear" w:color="auto" w:fill="auto"/>
            <w:vAlign w:val="center"/>
          </w:tcPr>
          <w:p w14:paraId="4143C2DD" w14:textId="77777777" w:rsidR="009604F8" w:rsidRPr="003C0FCA" w:rsidRDefault="009604F8" w:rsidP="009604F8">
            <w:pPr>
              <w:ind w:right="113"/>
              <w:jc w:val="center"/>
              <w:rPr>
                <w:rFonts w:asciiTheme="minorHAnsi" w:eastAsia="Times New Roman" w:hAnsiTheme="minorHAnsi" w:cstheme="majorHAnsi"/>
                <w:b/>
                <w:color w:val="000000"/>
                <w:sz w:val="18"/>
                <w:szCs w:val="18"/>
              </w:rPr>
            </w:pPr>
            <w:r w:rsidRPr="003C0FCA">
              <w:rPr>
                <w:rFonts w:asciiTheme="minorHAnsi" w:eastAsia="Times New Roman" w:hAnsiTheme="minorHAnsi"/>
                <w:color w:val="000000"/>
                <w:sz w:val="18"/>
                <w:szCs w:val="18"/>
                <w:lang w:val="en-CA"/>
              </w:rPr>
              <w:t>0.5807</w:t>
            </w:r>
          </w:p>
        </w:tc>
      </w:tr>
      <w:tr w:rsidR="009604F8" w:rsidRPr="004667A4" w14:paraId="0431880C" w14:textId="77777777" w:rsidTr="00C61D65">
        <w:trPr>
          <w:trHeight w:val="255"/>
        </w:trPr>
        <w:tc>
          <w:tcPr>
            <w:tcW w:w="3798" w:type="dxa"/>
            <w:shd w:val="clear" w:color="auto" w:fill="auto"/>
            <w:vAlign w:val="center"/>
          </w:tcPr>
          <w:p w14:paraId="519D14CD" w14:textId="77777777" w:rsidR="009604F8" w:rsidRPr="003C0FCA" w:rsidRDefault="009604F8" w:rsidP="009604F8">
            <w:pPr>
              <w:rPr>
                <w:rFonts w:asciiTheme="minorHAnsi" w:eastAsia="Times New Roman" w:hAnsiTheme="minorHAnsi" w:cstheme="majorHAnsi"/>
                <w:color w:val="000000" w:themeColor="text1"/>
                <w:sz w:val="18"/>
                <w:szCs w:val="18"/>
              </w:rPr>
            </w:pPr>
            <w:r w:rsidRPr="003C0FCA">
              <w:rPr>
                <w:rFonts w:asciiTheme="minorHAnsi" w:eastAsia="Times New Roman" w:hAnsiTheme="minorHAnsi" w:cstheme="majorHAnsi"/>
                <w:color w:val="000000" w:themeColor="text1"/>
                <w:sz w:val="18"/>
                <w:szCs w:val="18"/>
              </w:rPr>
              <w:t>Chinese only vs Indigenous inclusive</w:t>
            </w:r>
          </w:p>
        </w:tc>
        <w:tc>
          <w:tcPr>
            <w:tcW w:w="880" w:type="dxa"/>
            <w:shd w:val="clear" w:color="auto" w:fill="auto"/>
            <w:noWrap/>
            <w:vAlign w:val="center"/>
          </w:tcPr>
          <w:p w14:paraId="1233EE5E" w14:textId="77777777" w:rsidR="009604F8" w:rsidRPr="000362A1" w:rsidRDefault="009604F8" w:rsidP="009604F8">
            <w:pPr>
              <w:jc w:val="right"/>
              <w:rPr>
                <w:rFonts w:asciiTheme="minorHAnsi" w:eastAsia="Times New Roman" w:hAnsiTheme="minorHAnsi" w:cstheme="majorHAnsi"/>
                <w:b/>
                <w:color w:val="000000"/>
                <w:sz w:val="18"/>
                <w:szCs w:val="18"/>
              </w:rPr>
            </w:pPr>
            <w:r w:rsidRPr="000362A1">
              <w:rPr>
                <w:rFonts w:asciiTheme="minorHAnsi" w:eastAsia="Times New Roman" w:hAnsiTheme="minorHAnsi"/>
                <w:b/>
                <w:color w:val="000000"/>
                <w:sz w:val="18"/>
                <w:szCs w:val="18"/>
              </w:rPr>
              <w:t>-39.9</w:t>
            </w:r>
          </w:p>
        </w:tc>
        <w:tc>
          <w:tcPr>
            <w:tcW w:w="1418" w:type="dxa"/>
            <w:shd w:val="clear" w:color="auto" w:fill="auto"/>
            <w:vAlign w:val="center"/>
          </w:tcPr>
          <w:p w14:paraId="6D4C4338" w14:textId="77777777" w:rsidR="009604F8" w:rsidRPr="000362A1" w:rsidRDefault="009604F8" w:rsidP="009604F8">
            <w:pPr>
              <w:ind w:left="113"/>
              <w:rPr>
                <w:rFonts w:asciiTheme="minorHAnsi" w:eastAsia="Times New Roman" w:hAnsiTheme="minorHAnsi" w:cstheme="majorHAnsi"/>
                <w:b/>
                <w:color w:val="000000"/>
                <w:sz w:val="18"/>
                <w:szCs w:val="18"/>
              </w:rPr>
            </w:pPr>
            <w:r w:rsidRPr="000362A1">
              <w:rPr>
                <w:rFonts w:asciiTheme="minorHAnsi" w:eastAsia="Times New Roman" w:hAnsiTheme="minorHAnsi"/>
                <w:b/>
                <w:color w:val="000000"/>
                <w:sz w:val="18"/>
                <w:szCs w:val="18"/>
              </w:rPr>
              <w:t>(-66.6, -13.3)</w:t>
            </w:r>
          </w:p>
        </w:tc>
        <w:tc>
          <w:tcPr>
            <w:tcW w:w="1134" w:type="dxa"/>
            <w:tcBorders>
              <w:right w:val="single" w:sz="4" w:space="0" w:color="auto"/>
            </w:tcBorders>
            <w:shd w:val="clear" w:color="auto" w:fill="auto"/>
            <w:vAlign w:val="center"/>
          </w:tcPr>
          <w:p w14:paraId="21BBA897" w14:textId="77777777" w:rsidR="009604F8" w:rsidRPr="000362A1" w:rsidRDefault="009604F8" w:rsidP="009604F8">
            <w:pPr>
              <w:ind w:right="113"/>
              <w:jc w:val="center"/>
              <w:rPr>
                <w:rFonts w:asciiTheme="minorHAnsi" w:eastAsia="Times New Roman" w:hAnsiTheme="minorHAnsi" w:cstheme="majorHAnsi"/>
                <w:b/>
                <w:color w:val="000000"/>
                <w:sz w:val="18"/>
                <w:szCs w:val="18"/>
              </w:rPr>
            </w:pPr>
            <w:r w:rsidRPr="000362A1">
              <w:rPr>
                <w:rFonts w:asciiTheme="minorHAnsi" w:eastAsia="Times New Roman" w:hAnsiTheme="minorHAnsi"/>
                <w:b/>
                <w:color w:val="000000"/>
                <w:sz w:val="18"/>
                <w:szCs w:val="18"/>
                <w:lang w:val="en-CA"/>
              </w:rPr>
              <w:t>0.0034</w:t>
            </w:r>
          </w:p>
        </w:tc>
        <w:tc>
          <w:tcPr>
            <w:tcW w:w="993" w:type="dxa"/>
            <w:tcBorders>
              <w:left w:val="single" w:sz="4" w:space="0" w:color="auto"/>
            </w:tcBorders>
            <w:shd w:val="clear" w:color="auto" w:fill="auto"/>
            <w:vAlign w:val="center"/>
          </w:tcPr>
          <w:p w14:paraId="373F7C67" w14:textId="77777777" w:rsidR="009604F8" w:rsidRPr="00F83CD7" w:rsidRDefault="009604F8" w:rsidP="009604F8">
            <w:pPr>
              <w:jc w:val="right"/>
              <w:rPr>
                <w:rFonts w:asciiTheme="minorHAnsi" w:eastAsia="Times New Roman" w:hAnsiTheme="minorHAnsi" w:cstheme="majorHAnsi"/>
                <w:color w:val="000000"/>
                <w:sz w:val="18"/>
                <w:szCs w:val="18"/>
              </w:rPr>
            </w:pPr>
            <w:r w:rsidRPr="00F83CD7">
              <w:rPr>
                <w:rFonts w:asciiTheme="minorHAnsi" w:eastAsia="Times New Roman" w:hAnsiTheme="minorHAnsi"/>
                <w:color w:val="000000"/>
                <w:sz w:val="18"/>
                <w:szCs w:val="18"/>
              </w:rPr>
              <w:t>-1.7</w:t>
            </w:r>
          </w:p>
        </w:tc>
        <w:tc>
          <w:tcPr>
            <w:tcW w:w="1416" w:type="dxa"/>
            <w:shd w:val="clear" w:color="auto" w:fill="auto"/>
            <w:vAlign w:val="center"/>
          </w:tcPr>
          <w:p w14:paraId="19944334" w14:textId="77777777" w:rsidR="009604F8" w:rsidRPr="00F83CD7" w:rsidRDefault="009604F8" w:rsidP="009604F8">
            <w:pPr>
              <w:ind w:left="113"/>
              <w:rPr>
                <w:rFonts w:asciiTheme="minorHAnsi" w:eastAsia="Times New Roman" w:hAnsiTheme="minorHAnsi" w:cstheme="majorHAnsi"/>
                <w:color w:val="000000"/>
                <w:sz w:val="18"/>
                <w:szCs w:val="18"/>
              </w:rPr>
            </w:pPr>
            <w:r w:rsidRPr="00F83CD7">
              <w:rPr>
                <w:rFonts w:asciiTheme="minorHAnsi" w:eastAsia="Times New Roman" w:hAnsiTheme="minorHAnsi"/>
                <w:color w:val="000000"/>
                <w:sz w:val="18"/>
                <w:szCs w:val="18"/>
              </w:rPr>
              <w:t>(-3.3, -0.1)</w:t>
            </w:r>
          </w:p>
        </w:tc>
        <w:tc>
          <w:tcPr>
            <w:tcW w:w="1135" w:type="dxa"/>
            <w:shd w:val="clear" w:color="auto" w:fill="auto"/>
            <w:vAlign w:val="center"/>
          </w:tcPr>
          <w:p w14:paraId="67E2D5D0" w14:textId="77777777" w:rsidR="009604F8" w:rsidRPr="00F83CD7" w:rsidRDefault="009604F8" w:rsidP="009604F8">
            <w:pPr>
              <w:ind w:right="113"/>
              <w:jc w:val="center"/>
              <w:rPr>
                <w:rFonts w:asciiTheme="minorHAnsi" w:eastAsia="Times New Roman" w:hAnsiTheme="minorHAnsi" w:cstheme="majorHAnsi"/>
                <w:color w:val="000000"/>
                <w:sz w:val="18"/>
                <w:szCs w:val="18"/>
              </w:rPr>
            </w:pPr>
            <w:r w:rsidRPr="00F83CD7">
              <w:rPr>
                <w:rFonts w:asciiTheme="minorHAnsi" w:eastAsia="Times New Roman" w:hAnsiTheme="minorHAnsi"/>
                <w:color w:val="000000"/>
                <w:sz w:val="18"/>
                <w:szCs w:val="18"/>
                <w:lang w:val="en-CA"/>
              </w:rPr>
              <w:t>0.0420</w:t>
            </w:r>
          </w:p>
        </w:tc>
      </w:tr>
      <w:tr w:rsidR="009604F8" w:rsidRPr="004667A4" w14:paraId="24AE7B9C" w14:textId="77777777" w:rsidTr="00C61D65">
        <w:trPr>
          <w:trHeight w:val="255"/>
        </w:trPr>
        <w:tc>
          <w:tcPr>
            <w:tcW w:w="3798" w:type="dxa"/>
            <w:shd w:val="clear" w:color="auto" w:fill="auto"/>
            <w:vAlign w:val="center"/>
          </w:tcPr>
          <w:p w14:paraId="7B3CF505" w14:textId="77777777" w:rsidR="009604F8" w:rsidRPr="003C0FCA" w:rsidRDefault="009604F8" w:rsidP="009604F8">
            <w:pPr>
              <w:rPr>
                <w:rFonts w:asciiTheme="minorHAnsi" w:eastAsia="Times New Roman" w:hAnsiTheme="minorHAnsi" w:cstheme="majorHAnsi"/>
                <w:color w:val="000000" w:themeColor="text1"/>
                <w:sz w:val="18"/>
                <w:szCs w:val="18"/>
              </w:rPr>
            </w:pPr>
            <w:r w:rsidRPr="003C0FCA">
              <w:rPr>
                <w:rFonts w:asciiTheme="minorHAnsi" w:eastAsia="Times New Roman" w:hAnsiTheme="minorHAnsi" w:cstheme="majorHAnsi"/>
                <w:color w:val="000000" w:themeColor="text1"/>
                <w:sz w:val="18"/>
                <w:szCs w:val="18"/>
              </w:rPr>
              <w:t xml:space="preserve">Chinese only vs </w:t>
            </w:r>
            <w:r>
              <w:rPr>
                <w:rFonts w:asciiTheme="minorHAnsi" w:eastAsia="Times New Roman" w:hAnsiTheme="minorHAnsi" w:cstheme="majorHAnsi"/>
                <w:color w:val="000000" w:themeColor="text1"/>
                <w:sz w:val="18"/>
                <w:szCs w:val="18"/>
              </w:rPr>
              <w:t>Mixed/other/NS/missing</w:t>
            </w:r>
          </w:p>
        </w:tc>
        <w:tc>
          <w:tcPr>
            <w:tcW w:w="880" w:type="dxa"/>
            <w:shd w:val="clear" w:color="auto" w:fill="auto"/>
            <w:noWrap/>
            <w:vAlign w:val="center"/>
          </w:tcPr>
          <w:p w14:paraId="6C90B7A6" w14:textId="77777777" w:rsidR="009604F8" w:rsidRPr="00F83CD7" w:rsidRDefault="009604F8" w:rsidP="009604F8">
            <w:pPr>
              <w:jc w:val="right"/>
              <w:rPr>
                <w:rFonts w:asciiTheme="minorHAnsi" w:eastAsia="Times New Roman" w:hAnsiTheme="minorHAnsi" w:cstheme="majorHAnsi"/>
                <w:color w:val="000000"/>
                <w:sz w:val="18"/>
                <w:szCs w:val="18"/>
              </w:rPr>
            </w:pPr>
            <w:r w:rsidRPr="00F83CD7">
              <w:rPr>
                <w:rFonts w:asciiTheme="minorHAnsi" w:eastAsia="Times New Roman" w:hAnsiTheme="minorHAnsi"/>
                <w:color w:val="000000"/>
                <w:sz w:val="18"/>
                <w:szCs w:val="18"/>
              </w:rPr>
              <w:t>-10.7</w:t>
            </w:r>
          </w:p>
        </w:tc>
        <w:tc>
          <w:tcPr>
            <w:tcW w:w="1418" w:type="dxa"/>
            <w:shd w:val="clear" w:color="auto" w:fill="auto"/>
            <w:vAlign w:val="center"/>
          </w:tcPr>
          <w:p w14:paraId="06E25ECF" w14:textId="77777777" w:rsidR="009604F8" w:rsidRPr="00F83CD7" w:rsidRDefault="009604F8" w:rsidP="009604F8">
            <w:pPr>
              <w:ind w:left="113"/>
              <w:rPr>
                <w:rFonts w:asciiTheme="minorHAnsi" w:eastAsia="Times New Roman" w:hAnsiTheme="minorHAnsi" w:cstheme="majorHAnsi"/>
                <w:color w:val="000000"/>
                <w:sz w:val="18"/>
                <w:szCs w:val="18"/>
              </w:rPr>
            </w:pPr>
            <w:r w:rsidRPr="00F83CD7">
              <w:rPr>
                <w:rFonts w:asciiTheme="minorHAnsi" w:eastAsia="Times New Roman" w:hAnsiTheme="minorHAnsi"/>
                <w:color w:val="000000"/>
                <w:sz w:val="18"/>
                <w:szCs w:val="18"/>
              </w:rPr>
              <w:t>(-21.3, -0.1)</w:t>
            </w:r>
          </w:p>
        </w:tc>
        <w:tc>
          <w:tcPr>
            <w:tcW w:w="1134" w:type="dxa"/>
            <w:tcBorders>
              <w:right w:val="single" w:sz="4" w:space="0" w:color="auto"/>
            </w:tcBorders>
            <w:shd w:val="clear" w:color="auto" w:fill="auto"/>
            <w:vAlign w:val="center"/>
          </w:tcPr>
          <w:p w14:paraId="355BD649" w14:textId="77777777" w:rsidR="009604F8" w:rsidRPr="00F83CD7" w:rsidRDefault="009604F8" w:rsidP="009604F8">
            <w:pPr>
              <w:ind w:right="113"/>
              <w:jc w:val="center"/>
              <w:rPr>
                <w:rFonts w:asciiTheme="minorHAnsi" w:eastAsia="Times New Roman" w:hAnsiTheme="minorHAnsi" w:cstheme="majorHAnsi"/>
                <w:color w:val="000000"/>
                <w:sz w:val="18"/>
                <w:szCs w:val="18"/>
              </w:rPr>
            </w:pPr>
            <w:r w:rsidRPr="00F83CD7">
              <w:rPr>
                <w:rFonts w:asciiTheme="minorHAnsi" w:eastAsia="Times New Roman" w:hAnsiTheme="minorHAnsi"/>
                <w:color w:val="000000"/>
                <w:sz w:val="18"/>
                <w:szCs w:val="18"/>
                <w:lang w:val="en-CA"/>
              </w:rPr>
              <w:t>0.0486</w:t>
            </w:r>
          </w:p>
        </w:tc>
        <w:tc>
          <w:tcPr>
            <w:tcW w:w="993" w:type="dxa"/>
            <w:tcBorders>
              <w:left w:val="single" w:sz="4" w:space="0" w:color="auto"/>
            </w:tcBorders>
            <w:shd w:val="clear" w:color="auto" w:fill="auto"/>
            <w:vAlign w:val="center"/>
          </w:tcPr>
          <w:p w14:paraId="1F387302" w14:textId="77777777" w:rsidR="009604F8" w:rsidRPr="003C0FCA" w:rsidRDefault="009604F8" w:rsidP="009604F8">
            <w:pPr>
              <w:jc w:val="right"/>
              <w:rPr>
                <w:rFonts w:asciiTheme="minorHAnsi" w:eastAsia="Times New Roman" w:hAnsiTheme="minorHAnsi" w:cstheme="majorHAnsi"/>
                <w:b/>
                <w:color w:val="000000"/>
                <w:sz w:val="18"/>
                <w:szCs w:val="18"/>
              </w:rPr>
            </w:pPr>
            <w:r w:rsidRPr="003C0FCA">
              <w:rPr>
                <w:rFonts w:asciiTheme="minorHAnsi" w:eastAsia="Times New Roman" w:hAnsiTheme="minorHAnsi"/>
                <w:color w:val="000000"/>
                <w:sz w:val="18"/>
                <w:szCs w:val="18"/>
              </w:rPr>
              <w:t>-0.3</w:t>
            </w:r>
          </w:p>
        </w:tc>
        <w:tc>
          <w:tcPr>
            <w:tcW w:w="1416" w:type="dxa"/>
            <w:shd w:val="clear" w:color="auto" w:fill="auto"/>
            <w:vAlign w:val="center"/>
          </w:tcPr>
          <w:p w14:paraId="53A0C7F3" w14:textId="77777777" w:rsidR="009604F8" w:rsidRPr="003C0FCA" w:rsidRDefault="009604F8" w:rsidP="009604F8">
            <w:pPr>
              <w:ind w:left="113"/>
              <w:rPr>
                <w:rFonts w:asciiTheme="minorHAnsi" w:eastAsia="Times New Roman" w:hAnsiTheme="minorHAnsi" w:cstheme="majorHAnsi"/>
                <w:b/>
                <w:color w:val="000000"/>
                <w:sz w:val="18"/>
                <w:szCs w:val="18"/>
              </w:rPr>
            </w:pPr>
            <w:r w:rsidRPr="003C0FCA">
              <w:rPr>
                <w:rFonts w:asciiTheme="minorHAnsi" w:eastAsia="Times New Roman" w:hAnsiTheme="minorHAnsi"/>
                <w:color w:val="000000"/>
                <w:sz w:val="18"/>
                <w:szCs w:val="18"/>
              </w:rPr>
              <w:t>(-0.7, 0.1)</w:t>
            </w:r>
          </w:p>
        </w:tc>
        <w:tc>
          <w:tcPr>
            <w:tcW w:w="1135" w:type="dxa"/>
            <w:shd w:val="clear" w:color="auto" w:fill="auto"/>
            <w:vAlign w:val="center"/>
          </w:tcPr>
          <w:p w14:paraId="5A23A645" w14:textId="77777777" w:rsidR="009604F8" w:rsidRPr="003C0FCA" w:rsidRDefault="009604F8" w:rsidP="009604F8">
            <w:pPr>
              <w:ind w:right="113"/>
              <w:jc w:val="center"/>
              <w:rPr>
                <w:rFonts w:asciiTheme="minorHAnsi" w:eastAsia="Times New Roman" w:hAnsiTheme="minorHAnsi" w:cstheme="majorHAnsi"/>
                <w:b/>
                <w:color w:val="000000"/>
                <w:sz w:val="18"/>
                <w:szCs w:val="18"/>
              </w:rPr>
            </w:pPr>
            <w:r w:rsidRPr="003C0FCA">
              <w:rPr>
                <w:rFonts w:asciiTheme="minorHAnsi" w:eastAsia="Times New Roman" w:hAnsiTheme="minorHAnsi"/>
                <w:color w:val="000000"/>
                <w:sz w:val="18"/>
                <w:szCs w:val="18"/>
                <w:lang w:val="en-CA"/>
              </w:rPr>
              <w:t>0.1854</w:t>
            </w:r>
          </w:p>
        </w:tc>
      </w:tr>
      <w:tr w:rsidR="009604F8" w:rsidRPr="004667A4" w14:paraId="418CD53A" w14:textId="77777777" w:rsidTr="00C61D65">
        <w:trPr>
          <w:trHeight w:val="255"/>
        </w:trPr>
        <w:tc>
          <w:tcPr>
            <w:tcW w:w="3798" w:type="dxa"/>
            <w:shd w:val="clear" w:color="auto" w:fill="auto"/>
            <w:vAlign w:val="center"/>
          </w:tcPr>
          <w:p w14:paraId="54C8E1A4" w14:textId="77777777" w:rsidR="009604F8" w:rsidRPr="003C0FCA" w:rsidRDefault="009604F8" w:rsidP="009604F8">
            <w:pPr>
              <w:rPr>
                <w:rFonts w:asciiTheme="minorHAnsi" w:eastAsia="Times New Roman" w:hAnsiTheme="minorHAnsi" w:cstheme="majorHAnsi"/>
                <w:color w:val="000000" w:themeColor="text1"/>
                <w:sz w:val="18"/>
                <w:szCs w:val="18"/>
              </w:rPr>
            </w:pPr>
            <w:r w:rsidRPr="003C0FCA">
              <w:rPr>
                <w:rFonts w:asciiTheme="minorHAnsi" w:eastAsia="Times New Roman" w:hAnsiTheme="minorHAnsi" w:cstheme="majorHAnsi"/>
                <w:color w:val="000000" w:themeColor="text1"/>
                <w:sz w:val="18"/>
                <w:szCs w:val="18"/>
              </w:rPr>
              <w:t>South Asian only vs Black only</w:t>
            </w:r>
          </w:p>
        </w:tc>
        <w:tc>
          <w:tcPr>
            <w:tcW w:w="880" w:type="dxa"/>
            <w:shd w:val="clear" w:color="auto" w:fill="auto"/>
            <w:noWrap/>
            <w:vAlign w:val="center"/>
          </w:tcPr>
          <w:p w14:paraId="398545D7" w14:textId="77777777" w:rsidR="009604F8" w:rsidRPr="003C0FCA" w:rsidRDefault="009604F8" w:rsidP="009604F8">
            <w:pPr>
              <w:jc w:val="right"/>
              <w:rPr>
                <w:rFonts w:asciiTheme="minorHAnsi" w:eastAsia="Times New Roman" w:hAnsiTheme="minorHAnsi" w:cstheme="majorHAnsi"/>
                <w:b/>
                <w:color w:val="000000"/>
                <w:sz w:val="18"/>
                <w:szCs w:val="18"/>
              </w:rPr>
            </w:pPr>
            <w:r w:rsidRPr="003C0FCA">
              <w:rPr>
                <w:rFonts w:asciiTheme="minorHAnsi" w:eastAsia="Times New Roman" w:hAnsiTheme="minorHAnsi"/>
                <w:color w:val="000000"/>
                <w:sz w:val="18"/>
                <w:szCs w:val="18"/>
              </w:rPr>
              <w:t>19</w:t>
            </w:r>
            <w:r>
              <w:rPr>
                <w:rFonts w:asciiTheme="minorHAnsi" w:eastAsia="Times New Roman" w:hAnsiTheme="minorHAnsi"/>
                <w:color w:val="000000"/>
                <w:sz w:val="18"/>
                <w:szCs w:val="18"/>
              </w:rPr>
              <w:t>.0</w:t>
            </w:r>
          </w:p>
        </w:tc>
        <w:tc>
          <w:tcPr>
            <w:tcW w:w="1418" w:type="dxa"/>
            <w:shd w:val="clear" w:color="auto" w:fill="auto"/>
            <w:vAlign w:val="center"/>
          </w:tcPr>
          <w:p w14:paraId="48D52D36" w14:textId="77777777" w:rsidR="009604F8" w:rsidRPr="003C0FCA" w:rsidRDefault="009604F8" w:rsidP="009604F8">
            <w:pPr>
              <w:ind w:left="113"/>
              <w:rPr>
                <w:rFonts w:asciiTheme="minorHAnsi" w:eastAsia="Times New Roman" w:hAnsiTheme="minorHAnsi" w:cstheme="majorHAnsi"/>
                <w:b/>
                <w:color w:val="000000"/>
                <w:sz w:val="18"/>
                <w:szCs w:val="18"/>
              </w:rPr>
            </w:pPr>
            <w:r w:rsidRPr="003C0FCA">
              <w:rPr>
                <w:rFonts w:asciiTheme="minorHAnsi" w:eastAsia="Times New Roman" w:hAnsiTheme="minorHAnsi"/>
                <w:color w:val="000000"/>
                <w:sz w:val="18"/>
                <w:szCs w:val="18"/>
              </w:rPr>
              <w:t>(-2.4, 40.4)</w:t>
            </w:r>
          </w:p>
        </w:tc>
        <w:tc>
          <w:tcPr>
            <w:tcW w:w="1134" w:type="dxa"/>
            <w:tcBorders>
              <w:right w:val="single" w:sz="4" w:space="0" w:color="auto"/>
            </w:tcBorders>
            <w:shd w:val="clear" w:color="auto" w:fill="auto"/>
            <w:vAlign w:val="center"/>
          </w:tcPr>
          <w:p w14:paraId="35343DDF" w14:textId="77777777" w:rsidR="009604F8" w:rsidRPr="003C0FCA" w:rsidRDefault="009604F8" w:rsidP="009604F8">
            <w:pPr>
              <w:ind w:right="113"/>
              <w:jc w:val="center"/>
              <w:rPr>
                <w:rFonts w:asciiTheme="minorHAnsi" w:eastAsia="Times New Roman" w:hAnsiTheme="minorHAnsi" w:cstheme="majorHAnsi"/>
                <w:b/>
                <w:color w:val="000000"/>
                <w:sz w:val="18"/>
                <w:szCs w:val="18"/>
              </w:rPr>
            </w:pPr>
            <w:r w:rsidRPr="003C0FCA">
              <w:rPr>
                <w:rFonts w:asciiTheme="minorHAnsi" w:eastAsia="Times New Roman" w:hAnsiTheme="minorHAnsi"/>
                <w:color w:val="000000"/>
                <w:sz w:val="18"/>
                <w:szCs w:val="18"/>
                <w:lang w:val="en-CA"/>
              </w:rPr>
              <w:t>0.0824</w:t>
            </w:r>
          </w:p>
        </w:tc>
        <w:tc>
          <w:tcPr>
            <w:tcW w:w="993" w:type="dxa"/>
            <w:tcBorders>
              <w:left w:val="single" w:sz="4" w:space="0" w:color="auto"/>
            </w:tcBorders>
            <w:shd w:val="clear" w:color="auto" w:fill="auto"/>
            <w:vAlign w:val="center"/>
          </w:tcPr>
          <w:p w14:paraId="303651E7" w14:textId="77777777" w:rsidR="009604F8" w:rsidRPr="003C0FCA" w:rsidRDefault="009604F8" w:rsidP="009604F8">
            <w:pPr>
              <w:jc w:val="right"/>
              <w:rPr>
                <w:rFonts w:asciiTheme="minorHAnsi" w:eastAsia="Times New Roman" w:hAnsiTheme="minorHAnsi" w:cstheme="majorHAnsi"/>
                <w:b/>
                <w:color w:val="000000"/>
                <w:sz w:val="18"/>
                <w:szCs w:val="18"/>
              </w:rPr>
            </w:pPr>
            <w:r w:rsidRPr="003C0FCA">
              <w:rPr>
                <w:rFonts w:asciiTheme="minorHAnsi" w:eastAsia="Times New Roman" w:hAnsiTheme="minorHAnsi"/>
                <w:color w:val="000000"/>
                <w:sz w:val="18"/>
                <w:szCs w:val="18"/>
              </w:rPr>
              <w:t>0.1</w:t>
            </w:r>
          </w:p>
        </w:tc>
        <w:tc>
          <w:tcPr>
            <w:tcW w:w="1416" w:type="dxa"/>
            <w:shd w:val="clear" w:color="auto" w:fill="auto"/>
            <w:vAlign w:val="center"/>
          </w:tcPr>
          <w:p w14:paraId="2EF0E61B" w14:textId="77777777" w:rsidR="009604F8" w:rsidRPr="003C0FCA" w:rsidRDefault="009604F8" w:rsidP="009604F8">
            <w:pPr>
              <w:ind w:left="113"/>
              <w:rPr>
                <w:rFonts w:asciiTheme="minorHAnsi" w:eastAsia="Times New Roman" w:hAnsiTheme="minorHAnsi" w:cstheme="majorHAnsi"/>
                <w:b/>
                <w:color w:val="000000"/>
                <w:sz w:val="18"/>
                <w:szCs w:val="18"/>
              </w:rPr>
            </w:pPr>
            <w:r w:rsidRPr="003C0FCA">
              <w:rPr>
                <w:rFonts w:asciiTheme="minorHAnsi" w:eastAsia="Times New Roman" w:hAnsiTheme="minorHAnsi"/>
                <w:color w:val="000000"/>
                <w:sz w:val="18"/>
                <w:szCs w:val="18"/>
              </w:rPr>
              <w:t>(-0.9, 1.1)</w:t>
            </w:r>
          </w:p>
        </w:tc>
        <w:tc>
          <w:tcPr>
            <w:tcW w:w="1135" w:type="dxa"/>
            <w:shd w:val="clear" w:color="auto" w:fill="auto"/>
            <w:vAlign w:val="center"/>
          </w:tcPr>
          <w:p w14:paraId="6AB875D1" w14:textId="77777777" w:rsidR="009604F8" w:rsidRPr="003C0FCA" w:rsidRDefault="009604F8" w:rsidP="009604F8">
            <w:pPr>
              <w:ind w:right="113"/>
              <w:jc w:val="center"/>
              <w:rPr>
                <w:rFonts w:asciiTheme="minorHAnsi" w:eastAsia="Times New Roman" w:hAnsiTheme="minorHAnsi" w:cstheme="majorHAnsi"/>
                <w:b/>
                <w:color w:val="000000"/>
                <w:sz w:val="18"/>
                <w:szCs w:val="18"/>
              </w:rPr>
            </w:pPr>
            <w:r w:rsidRPr="003C0FCA">
              <w:rPr>
                <w:rFonts w:asciiTheme="minorHAnsi" w:eastAsia="Times New Roman" w:hAnsiTheme="minorHAnsi"/>
                <w:color w:val="000000"/>
                <w:sz w:val="18"/>
                <w:szCs w:val="18"/>
                <w:lang w:val="en-CA"/>
              </w:rPr>
              <w:t>0.7786</w:t>
            </w:r>
          </w:p>
        </w:tc>
      </w:tr>
      <w:tr w:rsidR="009604F8" w:rsidRPr="004667A4" w14:paraId="09618685" w14:textId="77777777" w:rsidTr="00C61D65">
        <w:trPr>
          <w:trHeight w:val="255"/>
        </w:trPr>
        <w:tc>
          <w:tcPr>
            <w:tcW w:w="3798" w:type="dxa"/>
            <w:shd w:val="clear" w:color="auto" w:fill="auto"/>
            <w:vAlign w:val="center"/>
          </w:tcPr>
          <w:p w14:paraId="52DCE70A" w14:textId="77777777" w:rsidR="009604F8" w:rsidRPr="003C0FCA" w:rsidRDefault="009604F8" w:rsidP="009604F8">
            <w:pPr>
              <w:rPr>
                <w:rFonts w:asciiTheme="minorHAnsi" w:eastAsia="Times New Roman" w:hAnsiTheme="minorHAnsi" w:cstheme="majorHAnsi"/>
                <w:color w:val="000000" w:themeColor="text1"/>
                <w:sz w:val="18"/>
                <w:szCs w:val="18"/>
              </w:rPr>
            </w:pPr>
            <w:r w:rsidRPr="003C0FCA">
              <w:rPr>
                <w:rFonts w:asciiTheme="minorHAnsi" w:eastAsia="Times New Roman" w:hAnsiTheme="minorHAnsi" w:cstheme="majorHAnsi"/>
                <w:color w:val="000000" w:themeColor="text1"/>
                <w:sz w:val="18"/>
                <w:szCs w:val="18"/>
              </w:rPr>
              <w:t>South Asian only vs Indigenous inclusive</w:t>
            </w:r>
          </w:p>
        </w:tc>
        <w:tc>
          <w:tcPr>
            <w:tcW w:w="880" w:type="dxa"/>
            <w:shd w:val="clear" w:color="auto" w:fill="auto"/>
            <w:noWrap/>
            <w:vAlign w:val="center"/>
          </w:tcPr>
          <w:p w14:paraId="7F9843B8" w14:textId="77777777" w:rsidR="009604F8" w:rsidRPr="003C0FCA" w:rsidRDefault="009604F8" w:rsidP="009604F8">
            <w:pPr>
              <w:jc w:val="right"/>
              <w:rPr>
                <w:rFonts w:asciiTheme="minorHAnsi" w:eastAsia="Times New Roman" w:hAnsiTheme="minorHAnsi" w:cstheme="majorHAnsi"/>
                <w:color w:val="000000"/>
                <w:sz w:val="18"/>
                <w:szCs w:val="18"/>
              </w:rPr>
            </w:pPr>
            <w:r w:rsidRPr="003C0FCA">
              <w:rPr>
                <w:rFonts w:asciiTheme="minorHAnsi" w:eastAsia="Times New Roman" w:hAnsiTheme="minorHAnsi"/>
                <w:color w:val="000000"/>
                <w:sz w:val="18"/>
                <w:szCs w:val="18"/>
              </w:rPr>
              <w:t>-24.1</w:t>
            </w:r>
          </w:p>
        </w:tc>
        <w:tc>
          <w:tcPr>
            <w:tcW w:w="1418" w:type="dxa"/>
            <w:shd w:val="clear" w:color="auto" w:fill="auto"/>
            <w:vAlign w:val="center"/>
          </w:tcPr>
          <w:p w14:paraId="0F6AE8ED" w14:textId="77777777" w:rsidR="009604F8" w:rsidRPr="003C0FCA" w:rsidRDefault="009604F8" w:rsidP="009604F8">
            <w:pPr>
              <w:ind w:left="113"/>
              <w:rPr>
                <w:rFonts w:asciiTheme="minorHAnsi" w:eastAsia="Times New Roman" w:hAnsiTheme="minorHAnsi" w:cstheme="majorHAnsi"/>
                <w:color w:val="000000"/>
                <w:sz w:val="18"/>
                <w:szCs w:val="18"/>
              </w:rPr>
            </w:pPr>
            <w:r w:rsidRPr="003C0FCA">
              <w:rPr>
                <w:rFonts w:asciiTheme="minorHAnsi" w:eastAsia="Times New Roman" w:hAnsiTheme="minorHAnsi"/>
                <w:color w:val="000000"/>
                <w:sz w:val="18"/>
                <w:szCs w:val="18"/>
              </w:rPr>
              <w:t>(-53.5, 5.4)</w:t>
            </w:r>
          </w:p>
        </w:tc>
        <w:tc>
          <w:tcPr>
            <w:tcW w:w="1134" w:type="dxa"/>
            <w:tcBorders>
              <w:right w:val="single" w:sz="4" w:space="0" w:color="auto"/>
            </w:tcBorders>
            <w:shd w:val="clear" w:color="auto" w:fill="auto"/>
            <w:vAlign w:val="center"/>
          </w:tcPr>
          <w:p w14:paraId="137681F9" w14:textId="77777777" w:rsidR="009604F8" w:rsidRPr="003C0FCA" w:rsidRDefault="009604F8" w:rsidP="009604F8">
            <w:pPr>
              <w:ind w:right="113"/>
              <w:jc w:val="center"/>
              <w:rPr>
                <w:rFonts w:asciiTheme="minorHAnsi" w:eastAsia="Times New Roman" w:hAnsiTheme="minorHAnsi" w:cstheme="majorHAnsi"/>
                <w:color w:val="000000"/>
                <w:sz w:val="18"/>
                <w:szCs w:val="18"/>
              </w:rPr>
            </w:pPr>
            <w:r w:rsidRPr="003C0FCA">
              <w:rPr>
                <w:rFonts w:asciiTheme="minorHAnsi" w:eastAsia="Times New Roman" w:hAnsiTheme="minorHAnsi"/>
                <w:color w:val="000000"/>
                <w:sz w:val="18"/>
                <w:szCs w:val="18"/>
                <w:lang w:val="en-CA"/>
              </w:rPr>
              <w:t>0.1088</w:t>
            </w:r>
          </w:p>
        </w:tc>
        <w:tc>
          <w:tcPr>
            <w:tcW w:w="993" w:type="dxa"/>
            <w:tcBorders>
              <w:left w:val="single" w:sz="4" w:space="0" w:color="auto"/>
            </w:tcBorders>
            <w:shd w:val="clear" w:color="auto" w:fill="auto"/>
            <w:vAlign w:val="center"/>
          </w:tcPr>
          <w:p w14:paraId="4464F7F0" w14:textId="77777777" w:rsidR="009604F8" w:rsidRPr="003C0FCA" w:rsidRDefault="009604F8" w:rsidP="009604F8">
            <w:pPr>
              <w:jc w:val="right"/>
              <w:rPr>
                <w:rFonts w:asciiTheme="minorHAnsi" w:eastAsia="Times New Roman" w:hAnsiTheme="minorHAnsi" w:cstheme="majorHAnsi"/>
                <w:color w:val="000000"/>
                <w:sz w:val="18"/>
                <w:szCs w:val="18"/>
              </w:rPr>
            </w:pPr>
            <w:r w:rsidRPr="003C0FCA">
              <w:rPr>
                <w:rFonts w:asciiTheme="minorHAnsi" w:eastAsia="Times New Roman" w:hAnsiTheme="minorHAnsi"/>
                <w:color w:val="000000"/>
                <w:sz w:val="18"/>
                <w:szCs w:val="18"/>
              </w:rPr>
              <w:t>-1.3</w:t>
            </w:r>
          </w:p>
        </w:tc>
        <w:tc>
          <w:tcPr>
            <w:tcW w:w="1416" w:type="dxa"/>
            <w:shd w:val="clear" w:color="auto" w:fill="auto"/>
            <w:vAlign w:val="center"/>
          </w:tcPr>
          <w:p w14:paraId="70887ACA" w14:textId="77777777" w:rsidR="009604F8" w:rsidRPr="003C0FCA" w:rsidRDefault="009604F8" w:rsidP="009604F8">
            <w:pPr>
              <w:ind w:left="113"/>
              <w:rPr>
                <w:rFonts w:asciiTheme="minorHAnsi" w:eastAsia="Times New Roman" w:hAnsiTheme="minorHAnsi" w:cstheme="majorHAnsi"/>
                <w:color w:val="000000"/>
                <w:sz w:val="18"/>
                <w:szCs w:val="18"/>
              </w:rPr>
            </w:pPr>
            <w:r w:rsidRPr="003C0FCA">
              <w:rPr>
                <w:rFonts w:asciiTheme="minorHAnsi" w:eastAsia="Times New Roman" w:hAnsiTheme="minorHAnsi"/>
                <w:color w:val="000000"/>
                <w:sz w:val="18"/>
                <w:szCs w:val="18"/>
              </w:rPr>
              <w:t>(-3</w:t>
            </w:r>
            <w:r>
              <w:rPr>
                <w:rFonts w:asciiTheme="minorHAnsi" w:eastAsia="Times New Roman" w:hAnsiTheme="minorHAnsi"/>
                <w:color w:val="000000"/>
                <w:sz w:val="18"/>
                <w:szCs w:val="18"/>
              </w:rPr>
              <w:t>.0</w:t>
            </w:r>
            <w:r w:rsidRPr="003C0FCA">
              <w:rPr>
                <w:rFonts w:asciiTheme="minorHAnsi" w:eastAsia="Times New Roman" w:hAnsiTheme="minorHAnsi"/>
                <w:color w:val="000000"/>
                <w:sz w:val="18"/>
                <w:szCs w:val="18"/>
              </w:rPr>
              <w:t>, 0.4)</w:t>
            </w:r>
          </w:p>
        </w:tc>
        <w:tc>
          <w:tcPr>
            <w:tcW w:w="1135" w:type="dxa"/>
            <w:shd w:val="clear" w:color="auto" w:fill="auto"/>
            <w:vAlign w:val="center"/>
          </w:tcPr>
          <w:p w14:paraId="3EDB97F6" w14:textId="77777777" w:rsidR="009604F8" w:rsidRPr="003C0FCA" w:rsidRDefault="009604F8" w:rsidP="009604F8">
            <w:pPr>
              <w:ind w:right="113"/>
              <w:jc w:val="center"/>
              <w:rPr>
                <w:rFonts w:asciiTheme="minorHAnsi" w:eastAsia="Times New Roman" w:hAnsiTheme="minorHAnsi" w:cstheme="majorHAnsi"/>
                <w:color w:val="000000"/>
                <w:sz w:val="18"/>
                <w:szCs w:val="18"/>
              </w:rPr>
            </w:pPr>
            <w:r w:rsidRPr="003C0FCA">
              <w:rPr>
                <w:rFonts w:asciiTheme="minorHAnsi" w:eastAsia="Times New Roman" w:hAnsiTheme="minorHAnsi"/>
                <w:color w:val="000000"/>
                <w:sz w:val="18"/>
                <w:szCs w:val="18"/>
                <w:lang w:val="en-CA"/>
              </w:rPr>
              <w:t>0.132</w:t>
            </w:r>
            <w:r>
              <w:rPr>
                <w:rFonts w:asciiTheme="minorHAnsi" w:eastAsia="Times New Roman" w:hAnsiTheme="minorHAnsi"/>
                <w:color w:val="000000"/>
                <w:sz w:val="18"/>
                <w:szCs w:val="18"/>
                <w:lang w:val="en-CA"/>
              </w:rPr>
              <w:t>0</w:t>
            </w:r>
          </w:p>
        </w:tc>
      </w:tr>
      <w:tr w:rsidR="009604F8" w:rsidRPr="004667A4" w14:paraId="56FBAA33" w14:textId="77777777" w:rsidTr="00C61D65">
        <w:trPr>
          <w:trHeight w:val="255"/>
        </w:trPr>
        <w:tc>
          <w:tcPr>
            <w:tcW w:w="3798" w:type="dxa"/>
            <w:shd w:val="clear" w:color="auto" w:fill="auto"/>
            <w:vAlign w:val="center"/>
          </w:tcPr>
          <w:p w14:paraId="7D726119" w14:textId="77777777" w:rsidR="009604F8" w:rsidRPr="003C0FCA" w:rsidRDefault="009604F8" w:rsidP="009604F8">
            <w:pPr>
              <w:rPr>
                <w:rFonts w:asciiTheme="minorHAnsi" w:eastAsia="Times New Roman" w:hAnsiTheme="minorHAnsi" w:cstheme="majorHAnsi"/>
                <w:color w:val="000000" w:themeColor="text1"/>
                <w:sz w:val="18"/>
                <w:szCs w:val="18"/>
              </w:rPr>
            </w:pPr>
            <w:r w:rsidRPr="003C0FCA">
              <w:rPr>
                <w:rFonts w:asciiTheme="minorHAnsi" w:eastAsia="Times New Roman" w:hAnsiTheme="minorHAnsi" w:cstheme="majorHAnsi"/>
                <w:color w:val="000000" w:themeColor="text1"/>
                <w:sz w:val="18"/>
                <w:szCs w:val="18"/>
              </w:rPr>
              <w:t xml:space="preserve">South Asian only vs </w:t>
            </w:r>
            <w:r>
              <w:rPr>
                <w:rFonts w:asciiTheme="minorHAnsi" w:eastAsia="Times New Roman" w:hAnsiTheme="minorHAnsi" w:cstheme="majorHAnsi"/>
                <w:color w:val="000000" w:themeColor="text1"/>
                <w:sz w:val="18"/>
                <w:szCs w:val="18"/>
              </w:rPr>
              <w:t>Mixed/other/NS/missing</w:t>
            </w:r>
          </w:p>
        </w:tc>
        <w:tc>
          <w:tcPr>
            <w:tcW w:w="880" w:type="dxa"/>
            <w:shd w:val="clear" w:color="auto" w:fill="auto"/>
            <w:noWrap/>
            <w:vAlign w:val="center"/>
          </w:tcPr>
          <w:p w14:paraId="2803F28C" w14:textId="77777777" w:rsidR="009604F8" w:rsidRPr="003C0FCA" w:rsidRDefault="009604F8" w:rsidP="009604F8">
            <w:pPr>
              <w:jc w:val="right"/>
              <w:rPr>
                <w:rFonts w:asciiTheme="minorHAnsi" w:eastAsia="Times New Roman" w:hAnsiTheme="minorHAnsi" w:cstheme="majorHAnsi"/>
                <w:color w:val="000000"/>
                <w:sz w:val="18"/>
                <w:szCs w:val="18"/>
              </w:rPr>
            </w:pPr>
            <w:r w:rsidRPr="003C0FCA">
              <w:rPr>
                <w:rFonts w:asciiTheme="minorHAnsi" w:eastAsia="Times New Roman" w:hAnsiTheme="minorHAnsi"/>
                <w:color w:val="000000"/>
                <w:sz w:val="18"/>
                <w:szCs w:val="18"/>
              </w:rPr>
              <w:t>5.2</w:t>
            </w:r>
          </w:p>
        </w:tc>
        <w:tc>
          <w:tcPr>
            <w:tcW w:w="1418" w:type="dxa"/>
            <w:shd w:val="clear" w:color="auto" w:fill="auto"/>
            <w:vAlign w:val="center"/>
          </w:tcPr>
          <w:p w14:paraId="3A7C9F14" w14:textId="77777777" w:rsidR="009604F8" w:rsidRPr="003C0FCA" w:rsidRDefault="009604F8" w:rsidP="009604F8">
            <w:pPr>
              <w:ind w:left="113"/>
              <w:rPr>
                <w:rFonts w:asciiTheme="minorHAnsi" w:eastAsia="Times New Roman" w:hAnsiTheme="minorHAnsi" w:cstheme="majorHAnsi"/>
                <w:color w:val="000000"/>
                <w:sz w:val="18"/>
                <w:szCs w:val="18"/>
              </w:rPr>
            </w:pPr>
            <w:r w:rsidRPr="003C0FCA">
              <w:rPr>
                <w:rFonts w:asciiTheme="minorHAnsi" w:eastAsia="Times New Roman" w:hAnsiTheme="minorHAnsi"/>
                <w:color w:val="000000"/>
                <w:sz w:val="18"/>
                <w:szCs w:val="18"/>
              </w:rPr>
              <w:t>(-10.2, 20.5)</w:t>
            </w:r>
          </w:p>
        </w:tc>
        <w:tc>
          <w:tcPr>
            <w:tcW w:w="1134" w:type="dxa"/>
            <w:tcBorders>
              <w:right w:val="single" w:sz="4" w:space="0" w:color="auto"/>
            </w:tcBorders>
            <w:shd w:val="clear" w:color="auto" w:fill="auto"/>
            <w:vAlign w:val="center"/>
          </w:tcPr>
          <w:p w14:paraId="59EFA146" w14:textId="77777777" w:rsidR="009604F8" w:rsidRPr="003C0FCA" w:rsidRDefault="009604F8" w:rsidP="009604F8">
            <w:pPr>
              <w:ind w:right="113"/>
              <w:jc w:val="center"/>
              <w:rPr>
                <w:rFonts w:asciiTheme="minorHAnsi" w:eastAsia="Times New Roman" w:hAnsiTheme="minorHAnsi" w:cstheme="majorHAnsi"/>
                <w:color w:val="000000"/>
                <w:sz w:val="18"/>
                <w:szCs w:val="18"/>
              </w:rPr>
            </w:pPr>
            <w:r w:rsidRPr="003C0FCA">
              <w:rPr>
                <w:rFonts w:asciiTheme="minorHAnsi" w:eastAsia="Times New Roman" w:hAnsiTheme="minorHAnsi"/>
                <w:color w:val="000000"/>
                <w:sz w:val="18"/>
                <w:szCs w:val="18"/>
                <w:lang w:val="en-CA"/>
              </w:rPr>
              <w:t>0.5079</w:t>
            </w:r>
          </w:p>
        </w:tc>
        <w:tc>
          <w:tcPr>
            <w:tcW w:w="993" w:type="dxa"/>
            <w:tcBorders>
              <w:left w:val="single" w:sz="4" w:space="0" w:color="auto"/>
            </w:tcBorders>
            <w:shd w:val="clear" w:color="auto" w:fill="auto"/>
            <w:vAlign w:val="center"/>
          </w:tcPr>
          <w:p w14:paraId="590AE08E" w14:textId="77777777" w:rsidR="009604F8" w:rsidRPr="003C0FCA" w:rsidRDefault="009604F8" w:rsidP="009604F8">
            <w:pPr>
              <w:jc w:val="right"/>
              <w:rPr>
                <w:rFonts w:asciiTheme="minorHAnsi" w:eastAsia="Times New Roman" w:hAnsiTheme="minorHAnsi" w:cstheme="majorHAnsi"/>
                <w:color w:val="000000"/>
                <w:sz w:val="18"/>
                <w:szCs w:val="18"/>
              </w:rPr>
            </w:pPr>
            <w:r w:rsidRPr="003C0FCA">
              <w:rPr>
                <w:rFonts w:asciiTheme="minorHAnsi" w:eastAsia="Times New Roman" w:hAnsiTheme="minorHAnsi"/>
                <w:color w:val="000000"/>
                <w:sz w:val="18"/>
                <w:szCs w:val="18"/>
              </w:rPr>
              <w:t>0.1</w:t>
            </w:r>
          </w:p>
        </w:tc>
        <w:tc>
          <w:tcPr>
            <w:tcW w:w="1416" w:type="dxa"/>
            <w:shd w:val="clear" w:color="auto" w:fill="auto"/>
            <w:vAlign w:val="center"/>
          </w:tcPr>
          <w:p w14:paraId="11559788" w14:textId="77777777" w:rsidR="009604F8" w:rsidRPr="003C0FCA" w:rsidRDefault="009604F8" w:rsidP="009604F8">
            <w:pPr>
              <w:ind w:left="113"/>
              <w:rPr>
                <w:rFonts w:asciiTheme="minorHAnsi" w:eastAsia="Times New Roman" w:hAnsiTheme="minorHAnsi" w:cstheme="majorHAnsi"/>
                <w:color w:val="000000"/>
                <w:sz w:val="18"/>
                <w:szCs w:val="18"/>
              </w:rPr>
            </w:pPr>
            <w:r w:rsidRPr="003C0FCA">
              <w:rPr>
                <w:rFonts w:asciiTheme="minorHAnsi" w:eastAsia="Times New Roman" w:hAnsiTheme="minorHAnsi"/>
                <w:color w:val="000000"/>
                <w:sz w:val="18"/>
                <w:szCs w:val="18"/>
              </w:rPr>
              <w:t>(-0.5, 0.7)</w:t>
            </w:r>
          </w:p>
        </w:tc>
        <w:tc>
          <w:tcPr>
            <w:tcW w:w="1135" w:type="dxa"/>
            <w:shd w:val="clear" w:color="auto" w:fill="auto"/>
            <w:vAlign w:val="center"/>
          </w:tcPr>
          <w:p w14:paraId="1BA2FE1F" w14:textId="77777777" w:rsidR="009604F8" w:rsidRPr="003C0FCA" w:rsidRDefault="009604F8" w:rsidP="009604F8">
            <w:pPr>
              <w:ind w:right="113"/>
              <w:jc w:val="center"/>
              <w:rPr>
                <w:rFonts w:asciiTheme="minorHAnsi" w:eastAsia="Times New Roman" w:hAnsiTheme="minorHAnsi" w:cstheme="majorHAnsi"/>
                <w:color w:val="000000"/>
                <w:sz w:val="18"/>
                <w:szCs w:val="18"/>
              </w:rPr>
            </w:pPr>
            <w:r w:rsidRPr="003C0FCA">
              <w:rPr>
                <w:rFonts w:asciiTheme="minorHAnsi" w:eastAsia="Times New Roman" w:hAnsiTheme="minorHAnsi"/>
                <w:color w:val="000000"/>
                <w:sz w:val="18"/>
                <w:szCs w:val="18"/>
                <w:lang w:val="en-CA"/>
              </w:rPr>
              <w:t>0.707</w:t>
            </w:r>
            <w:r>
              <w:rPr>
                <w:rFonts w:asciiTheme="minorHAnsi" w:eastAsia="Times New Roman" w:hAnsiTheme="minorHAnsi"/>
                <w:color w:val="000000"/>
                <w:sz w:val="18"/>
                <w:szCs w:val="18"/>
                <w:lang w:val="en-CA"/>
              </w:rPr>
              <w:t>0</w:t>
            </w:r>
          </w:p>
        </w:tc>
      </w:tr>
      <w:tr w:rsidR="009604F8" w:rsidRPr="004667A4" w14:paraId="19143FBA" w14:textId="77777777" w:rsidTr="00C61D65">
        <w:trPr>
          <w:trHeight w:val="255"/>
        </w:trPr>
        <w:tc>
          <w:tcPr>
            <w:tcW w:w="3798" w:type="dxa"/>
            <w:shd w:val="clear" w:color="auto" w:fill="auto"/>
            <w:vAlign w:val="center"/>
          </w:tcPr>
          <w:p w14:paraId="0FBD568C" w14:textId="77777777" w:rsidR="009604F8" w:rsidRPr="003C0FCA" w:rsidRDefault="009604F8" w:rsidP="009604F8">
            <w:pPr>
              <w:rPr>
                <w:rFonts w:asciiTheme="minorHAnsi" w:eastAsia="Times New Roman" w:hAnsiTheme="minorHAnsi" w:cstheme="majorHAnsi"/>
                <w:color w:val="000000" w:themeColor="text1"/>
                <w:sz w:val="18"/>
                <w:szCs w:val="18"/>
              </w:rPr>
            </w:pPr>
            <w:r w:rsidRPr="003C0FCA">
              <w:rPr>
                <w:rFonts w:asciiTheme="minorHAnsi" w:eastAsia="Times New Roman" w:hAnsiTheme="minorHAnsi" w:cstheme="majorHAnsi"/>
                <w:color w:val="000000" w:themeColor="text1"/>
                <w:sz w:val="18"/>
                <w:szCs w:val="18"/>
              </w:rPr>
              <w:t>Black only vs Indigenous inclusive</w:t>
            </w:r>
          </w:p>
        </w:tc>
        <w:tc>
          <w:tcPr>
            <w:tcW w:w="880" w:type="dxa"/>
            <w:shd w:val="clear" w:color="auto" w:fill="auto"/>
            <w:noWrap/>
            <w:vAlign w:val="center"/>
          </w:tcPr>
          <w:p w14:paraId="6DAE018A" w14:textId="77777777" w:rsidR="009604F8" w:rsidRPr="000362A1" w:rsidRDefault="009604F8" w:rsidP="009604F8">
            <w:pPr>
              <w:jc w:val="right"/>
              <w:rPr>
                <w:rFonts w:asciiTheme="minorHAnsi" w:eastAsia="Times New Roman" w:hAnsiTheme="minorHAnsi" w:cstheme="majorHAnsi"/>
                <w:b/>
                <w:color w:val="000000"/>
                <w:sz w:val="18"/>
                <w:szCs w:val="18"/>
              </w:rPr>
            </w:pPr>
            <w:r w:rsidRPr="000362A1">
              <w:rPr>
                <w:rFonts w:asciiTheme="minorHAnsi" w:eastAsia="Times New Roman" w:hAnsiTheme="minorHAnsi"/>
                <w:b/>
                <w:color w:val="000000"/>
                <w:sz w:val="18"/>
                <w:szCs w:val="18"/>
              </w:rPr>
              <w:t>-43.0</w:t>
            </w:r>
          </w:p>
        </w:tc>
        <w:tc>
          <w:tcPr>
            <w:tcW w:w="1418" w:type="dxa"/>
            <w:shd w:val="clear" w:color="auto" w:fill="auto"/>
            <w:vAlign w:val="center"/>
          </w:tcPr>
          <w:p w14:paraId="477DEC51" w14:textId="77777777" w:rsidR="009604F8" w:rsidRPr="000362A1" w:rsidRDefault="009604F8" w:rsidP="009604F8">
            <w:pPr>
              <w:ind w:left="113"/>
              <w:rPr>
                <w:rFonts w:asciiTheme="minorHAnsi" w:eastAsia="Times New Roman" w:hAnsiTheme="minorHAnsi" w:cstheme="majorHAnsi"/>
                <w:b/>
                <w:color w:val="000000"/>
                <w:sz w:val="18"/>
                <w:szCs w:val="18"/>
              </w:rPr>
            </w:pPr>
            <w:r w:rsidRPr="000362A1">
              <w:rPr>
                <w:rFonts w:asciiTheme="minorHAnsi" w:eastAsia="Times New Roman" w:hAnsiTheme="minorHAnsi"/>
                <w:b/>
                <w:color w:val="000000"/>
                <w:sz w:val="18"/>
                <w:szCs w:val="18"/>
              </w:rPr>
              <w:t>(-75.9, -10.2)</w:t>
            </w:r>
          </w:p>
        </w:tc>
        <w:tc>
          <w:tcPr>
            <w:tcW w:w="1134" w:type="dxa"/>
            <w:tcBorders>
              <w:right w:val="single" w:sz="4" w:space="0" w:color="auto"/>
            </w:tcBorders>
            <w:shd w:val="clear" w:color="auto" w:fill="auto"/>
            <w:vAlign w:val="center"/>
          </w:tcPr>
          <w:p w14:paraId="44DFA988" w14:textId="77777777" w:rsidR="009604F8" w:rsidRPr="000362A1" w:rsidRDefault="009604F8" w:rsidP="009604F8">
            <w:pPr>
              <w:ind w:right="113"/>
              <w:jc w:val="center"/>
              <w:rPr>
                <w:rFonts w:asciiTheme="minorHAnsi" w:eastAsia="Times New Roman" w:hAnsiTheme="minorHAnsi" w:cstheme="majorHAnsi"/>
                <w:b/>
                <w:color w:val="000000"/>
                <w:sz w:val="18"/>
                <w:szCs w:val="18"/>
              </w:rPr>
            </w:pPr>
            <w:r w:rsidRPr="000362A1">
              <w:rPr>
                <w:rFonts w:asciiTheme="minorHAnsi" w:eastAsia="Times New Roman" w:hAnsiTheme="minorHAnsi"/>
                <w:b/>
                <w:color w:val="000000"/>
                <w:sz w:val="18"/>
                <w:szCs w:val="18"/>
                <w:lang w:val="en-CA"/>
              </w:rPr>
              <w:t>0.0104</w:t>
            </w:r>
          </w:p>
        </w:tc>
        <w:tc>
          <w:tcPr>
            <w:tcW w:w="993" w:type="dxa"/>
            <w:tcBorders>
              <w:left w:val="single" w:sz="4" w:space="0" w:color="auto"/>
            </w:tcBorders>
            <w:shd w:val="clear" w:color="auto" w:fill="auto"/>
            <w:vAlign w:val="center"/>
          </w:tcPr>
          <w:p w14:paraId="53779288" w14:textId="77777777" w:rsidR="009604F8" w:rsidRPr="003C0FCA" w:rsidRDefault="009604F8" w:rsidP="009604F8">
            <w:pPr>
              <w:jc w:val="right"/>
              <w:rPr>
                <w:rFonts w:asciiTheme="minorHAnsi" w:eastAsia="Times New Roman" w:hAnsiTheme="minorHAnsi" w:cstheme="majorHAnsi"/>
                <w:color w:val="000000"/>
                <w:sz w:val="18"/>
                <w:szCs w:val="18"/>
              </w:rPr>
            </w:pPr>
            <w:r w:rsidRPr="003C0FCA">
              <w:rPr>
                <w:rFonts w:asciiTheme="minorHAnsi" w:eastAsia="Times New Roman" w:hAnsiTheme="minorHAnsi"/>
                <w:color w:val="000000"/>
                <w:sz w:val="18"/>
                <w:szCs w:val="18"/>
              </w:rPr>
              <w:t>-1.4</w:t>
            </w:r>
          </w:p>
        </w:tc>
        <w:tc>
          <w:tcPr>
            <w:tcW w:w="1416" w:type="dxa"/>
            <w:shd w:val="clear" w:color="auto" w:fill="auto"/>
            <w:vAlign w:val="center"/>
          </w:tcPr>
          <w:p w14:paraId="2D3D5A3A" w14:textId="77777777" w:rsidR="009604F8" w:rsidRPr="003C0FCA" w:rsidRDefault="009604F8" w:rsidP="009604F8">
            <w:pPr>
              <w:ind w:left="113"/>
              <w:rPr>
                <w:rFonts w:asciiTheme="minorHAnsi" w:eastAsia="Times New Roman" w:hAnsiTheme="minorHAnsi" w:cstheme="majorHAnsi"/>
                <w:color w:val="000000"/>
                <w:sz w:val="18"/>
                <w:szCs w:val="18"/>
              </w:rPr>
            </w:pPr>
            <w:r w:rsidRPr="003C0FCA">
              <w:rPr>
                <w:rFonts w:asciiTheme="minorHAnsi" w:eastAsia="Times New Roman" w:hAnsiTheme="minorHAnsi"/>
                <w:color w:val="000000"/>
                <w:sz w:val="18"/>
                <w:szCs w:val="18"/>
              </w:rPr>
              <w:t>(-3.3, 0.4)</w:t>
            </w:r>
          </w:p>
        </w:tc>
        <w:tc>
          <w:tcPr>
            <w:tcW w:w="1135" w:type="dxa"/>
            <w:shd w:val="clear" w:color="auto" w:fill="auto"/>
            <w:vAlign w:val="center"/>
          </w:tcPr>
          <w:p w14:paraId="25BB2F59" w14:textId="77777777" w:rsidR="009604F8" w:rsidRPr="003C0FCA" w:rsidRDefault="009604F8" w:rsidP="009604F8">
            <w:pPr>
              <w:ind w:right="113"/>
              <w:jc w:val="center"/>
              <w:rPr>
                <w:rFonts w:asciiTheme="minorHAnsi" w:eastAsia="Times New Roman" w:hAnsiTheme="minorHAnsi" w:cstheme="majorHAnsi"/>
                <w:color w:val="000000"/>
                <w:sz w:val="18"/>
                <w:szCs w:val="18"/>
              </w:rPr>
            </w:pPr>
            <w:r w:rsidRPr="003C0FCA">
              <w:rPr>
                <w:rFonts w:asciiTheme="minorHAnsi" w:eastAsia="Times New Roman" w:hAnsiTheme="minorHAnsi"/>
                <w:color w:val="000000"/>
                <w:sz w:val="18"/>
                <w:szCs w:val="18"/>
                <w:lang w:val="en-CA"/>
              </w:rPr>
              <w:t>0.1284</w:t>
            </w:r>
          </w:p>
        </w:tc>
      </w:tr>
      <w:tr w:rsidR="009604F8" w:rsidRPr="004667A4" w14:paraId="1D5D28AD" w14:textId="77777777" w:rsidTr="00C61D65">
        <w:trPr>
          <w:trHeight w:val="255"/>
        </w:trPr>
        <w:tc>
          <w:tcPr>
            <w:tcW w:w="3798" w:type="dxa"/>
            <w:shd w:val="clear" w:color="auto" w:fill="auto"/>
            <w:vAlign w:val="center"/>
          </w:tcPr>
          <w:p w14:paraId="38DD869B" w14:textId="77777777" w:rsidR="009604F8" w:rsidRPr="003C0FCA" w:rsidRDefault="009604F8" w:rsidP="009604F8">
            <w:pPr>
              <w:rPr>
                <w:rFonts w:asciiTheme="minorHAnsi" w:eastAsia="Times New Roman" w:hAnsiTheme="minorHAnsi" w:cstheme="majorHAnsi"/>
                <w:color w:val="000000" w:themeColor="text1"/>
                <w:sz w:val="18"/>
                <w:szCs w:val="18"/>
              </w:rPr>
            </w:pPr>
            <w:r w:rsidRPr="003C0FCA">
              <w:rPr>
                <w:rFonts w:asciiTheme="minorHAnsi" w:eastAsia="Times New Roman" w:hAnsiTheme="minorHAnsi" w:cstheme="majorHAnsi"/>
                <w:color w:val="000000" w:themeColor="text1"/>
                <w:sz w:val="18"/>
                <w:szCs w:val="18"/>
              </w:rPr>
              <w:t xml:space="preserve">Black only vs </w:t>
            </w:r>
            <w:r>
              <w:rPr>
                <w:rFonts w:asciiTheme="minorHAnsi" w:eastAsia="Times New Roman" w:hAnsiTheme="minorHAnsi" w:cstheme="majorHAnsi"/>
                <w:color w:val="000000" w:themeColor="text1"/>
                <w:sz w:val="18"/>
                <w:szCs w:val="18"/>
              </w:rPr>
              <w:t>Mixed/other/NS/missing</w:t>
            </w:r>
          </w:p>
        </w:tc>
        <w:tc>
          <w:tcPr>
            <w:tcW w:w="880" w:type="dxa"/>
            <w:shd w:val="clear" w:color="auto" w:fill="auto"/>
            <w:noWrap/>
            <w:vAlign w:val="center"/>
          </w:tcPr>
          <w:p w14:paraId="2581BF74" w14:textId="77777777" w:rsidR="009604F8" w:rsidRPr="003C0FCA" w:rsidRDefault="009604F8" w:rsidP="009604F8">
            <w:pPr>
              <w:jc w:val="right"/>
              <w:rPr>
                <w:rFonts w:asciiTheme="minorHAnsi" w:eastAsia="Times New Roman" w:hAnsiTheme="minorHAnsi" w:cstheme="majorHAnsi"/>
                <w:color w:val="000000"/>
                <w:sz w:val="18"/>
                <w:szCs w:val="18"/>
              </w:rPr>
            </w:pPr>
            <w:r w:rsidRPr="003C0FCA">
              <w:rPr>
                <w:rFonts w:asciiTheme="minorHAnsi" w:eastAsia="Times New Roman" w:hAnsiTheme="minorHAnsi"/>
                <w:color w:val="000000"/>
                <w:sz w:val="18"/>
                <w:szCs w:val="18"/>
              </w:rPr>
              <w:t>-13.8</w:t>
            </w:r>
          </w:p>
        </w:tc>
        <w:tc>
          <w:tcPr>
            <w:tcW w:w="1418" w:type="dxa"/>
            <w:shd w:val="clear" w:color="auto" w:fill="auto"/>
            <w:vAlign w:val="center"/>
          </w:tcPr>
          <w:p w14:paraId="7D9A8221" w14:textId="77777777" w:rsidR="009604F8" w:rsidRPr="003C0FCA" w:rsidRDefault="009604F8" w:rsidP="009604F8">
            <w:pPr>
              <w:ind w:left="113"/>
              <w:rPr>
                <w:rFonts w:asciiTheme="minorHAnsi" w:eastAsia="Times New Roman" w:hAnsiTheme="minorHAnsi" w:cstheme="majorHAnsi"/>
                <w:color w:val="000000"/>
                <w:sz w:val="18"/>
                <w:szCs w:val="18"/>
              </w:rPr>
            </w:pPr>
            <w:r w:rsidRPr="003C0FCA">
              <w:rPr>
                <w:rFonts w:asciiTheme="minorHAnsi" w:eastAsia="Times New Roman" w:hAnsiTheme="minorHAnsi"/>
                <w:color w:val="000000"/>
                <w:sz w:val="18"/>
                <w:szCs w:val="18"/>
              </w:rPr>
              <w:t>(-33.5, 5.9)</w:t>
            </w:r>
          </w:p>
        </w:tc>
        <w:tc>
          <w:tcPr>
            <w:tcW w:w="1134" w:type="dxa"/>
            <w:tcBorders>
              <w:right w:val="single" w:sz="4" w:space="0" w:color="auto"/>
            </w:tcBorders>
            <w:shd w:val="clear" w:color="auto" w:fill="auto"/>
            <w:vAlign w:val="center"/>
          </w:tcPr>
          <w:p w14:paraId="2B7F26A6" w14:textId="77777777" w:rsidR="009604F8" w:rsidRPr="003C0FCA" w:rsidRDefault="009604F8" w:rsidP="009604F8">
            <w:pPr>
              <w:ind w:right="113"/>
              <w:jc w:val="center"/>
              <w:rPr>
                <w:rFonts w:asciiTheme="minorHAnsi" w:eastAsia="Times New Roman" w:hAnsiTheme="minorHAnsi" w:cstheme="majorHAnsi"/>
                <w:color w:val="000000"/>
                <w:sz w:val="18"/>
                <w:szCs w:val="18"/>
              </w:rPr>
            </w:pPr>
            <w:r w:rsidRPr="003C0FCA">
              <w:rPr>
                <w:rFonts w:asciiTheme="minorHAnsi" w:eastAsia="Times New Roman" w:hAnsiTheme="minorHAnsi"/>
                <w:color w:val="000000"/>
                <w:sz w:val="18"/>
                <w:szCs w:val="18"/>
                <w:lang w:val="en-CA"/>
              </w:rPr>
              <w:t>0.1696</w:t>
            </w:r>
          </w:p>
        </w:tc>
        <w:tc>
          <w:tcPr>
            <w:tcW w:w="993" w:type="dxa"/>
            <w:tcBorders>
              <w:left w:val="single" w:sz="4" w:space="0" w:color="auto"/>
            </w:tcBorders>
            <w:shd w:val="clear" w:color="auto" w:fill="auto"/>
            <w:vAlign w:val="center"/>
          </w:tcPr>
          <w:p w14:paraId="47FA6F1E" w14:textId="77777777" w:rsidR="009604F8" w:rsidRPr="00F71F5C" w:rsidRDefault="009604F8" w:rsidP="009604F8">
            <w:pPr>
              <w:jc w:val="right"/>
              <w:rPr>
                <w:rFonts w:asciiTheme="minorHAnsi" w:eastAsia="Times New Roman" w:hAnsiTheme="minorHAnsi" w:cstheme="majorHAnsi"/>
                <w:color w:val="000000"/>
                <w:sz w:val="18"/>
                <w:szCs w:val="18"/>
              </w:rPr>
            </w:pPr>
            <w:r w:rsidRPr="00F71F5C">
              <w:rPr>
                <w:rFonts w:asciiTheme="minorHAnsi" w:eastAsia="Times New Roman" w:hAnsiTheme="minorHAnsi"/>
                <w:color w:val="000000"/>
                <w:sz w:val="18"/>
                <w:szCs w:val="18"/>
              </w:rPr>
              <w:t>-0.03</w:t>
            </w:r>
          </w:p>
        </w:tc>
        <w:tc>
          <w:tcPr>
            <w:tcW w:w="1416" w:type="dxa"/>
            <w:shd w:val="clear" w:color="auto" w:fill="auto"/>
            <w:vAlign w:val="center"/>
          </w:tcPr>
          <w:p w14:paraId="6D85B04E" w14:textId="77777777" w:rsidR="009604F8" w:rsidRPr="00F71F5C" w:rsidRDefault="009604F8" w:rsidP="009604F8">
            <w:pPr>
              <w:ind w:left="113"/>
              <w:rPr>
                <w:rFonts w:asciiTheme="minorHAnsi" w:eastAsia="Times New Roman" w:hAnsiTheme="minorHAnsi" w:cstheme="majorHAnsi"/>
                <w:color w:val="000000"/>
                <w:sz w:val="18"/>
                <w:szCs w:val="18"/>
              </w:rPr>
            </w:pPr>
            <w:r w:rsidRPr="00F71F5C">
              <w:rPr>
                <w:rFonts w:asciiTheme="minorHAnsi" w:eastAsia="Times New Roman" w:hAnsiTheme="minorHAnsi"/>
                <w:color w:val="000000"/>
                <w:sz w:val="18"/>
                <w:szCs w:val="18"/>
              </w:rPr>
              <w:t>(-0.99, 0.93)</w:t>
            </w:r>
          </w:p>
        </w:tc>
        <w:tc>
          <w:tcPr>
            <w:tcW w:w="1135" w:type="dxa"/>
            <w:shd w:val="clear" w:color="auto" w:fill="auto"/>
            <w:vAlign w:val="center"/>
          </w:tcPr>
          <w:p w14:paraId="3CC99B72" w14:textId="77777777" w:rsidR="009604F8" w:rsidRPr="00F71F5C" w:rsidRDefault="009604F8" w:rsidP="009604F8">
            <w:pPr>
              <w:ind w:right="113"/>
              <w:jc w:val="center"/>
              <w:rPr>
                <w:rFonts w:asciiTheme="minorHAnsi" w:eastAsia="Times New Roman" w:hAnsiTheme="minorHAnsi" w:cstheme="majorHAnsi"/>
                <w:color w:val="000000"/>
                <w:sz w:val="18"/>
                <w:szCs w:val="18"/>
              </w:rPr>
            </w:pPr>
            <w:r w:rsidRPr="00F71F5C">
              <w:rPr>
                <w:rFonts w:asciiTheme="minorHAnsi" w:eastAsia="Times New Roman" w:hAnsiTheme="minorHAnsi"/>
                <w:color w:val="000000"/>
                <w:sz w:val="18"/>
                <w:szCs w:val="18"/>
                <w:lang w:val="en-CA"/>
              </w:rPr>
              <w:t>0.9504</w:t>
            </w:r>
          </w:p>
        </w:tc>
      </w:tr>
      <w:tr w:rsidR="009604F8" w:rsidRPr="004667A4" w14:paraId="2D4C3D88" w14:textId="77777777" w:rsidTr="00C61D65">
        <w:trPr>
          <w:trHeight w:val="255"/>
        </w:trPr>
        <w:tc>
          <w:tcPr>
            <w:tcW w:w="3798" w:type="dxa"/>
            <w:tcBorders>
              <w:bottom w:val="single" w:sz="4" w:space="0" w:color="auto"/>
            </w:tcBorders>
            <w:shd w:val="clear" w:color="auto" w:fill="auto"/>
            <w:vAlign w:val="center"/>
          </w:tcPr>
          <w:p w14:paraId="19EE3A89" w14:textId="77777777" w:rsidR="009604F8" w:rsidRPr="003C0FCA" w:rsidRDefault="009604F8" w:rsidP="009604F8">
            <w:pPr>
              <w:rPr>
                <w:rFonts w:asciiTheme="minorHAnsi" w:eastAsia="Times New Roman" w:hAnsiTheme="minorHAnsi" w:cstheme="majorHAnsi"/>
                <w:color w:val="000000" w:themeColor="text1"/>
                <w:sz w:val="18"/>
                <w:szCs w:val="18"/>
              </w:rPr>
            </w:pPr>
            <w:r w:rsidRPr="003C0FCA">
              <w:rPr>
                <w:rFonts w:asciiTheme="minorHAnsi" w:eastAsia="Times New Roman" w:hAnsiTheme="minorHAnsi" w:cstheme="majorHAnsi"/>
                <w:color w:val="000000" w:themeColor="text1"/>
                <w:sz w:val="18"/>
                <w:szCs w:val="18"/>
              </w:rPr>
              <w:t xml:space="preserve">Indigenous inclusive vs </w:t>
            </w:r>
            <w:r>
              <w:rPr>
                <w:rFonts w:asciiTheme="minorHAnsi" w:eastAsia="Times New Roman" w:hAnsiTheme="minorHAnsi" w:cstheme="majorHAnsi"/>
                <w:color w:val="000000" w:themeColor="text1"/>
                <w:sz w:val="18"/>
                <w:szCs w:val="18"/>
              </w:rPr>
              <w:t>Mixed/other/NS/missing</w:t>
            </w:r>
          </w:p>
        </w:tc>
        <w:tc>
          <w:tcPr>
            <w:tcW w:w="880" w:type="dxa"/>
            <w:tcBorders>
              <w:bottom w:val="single" w:sz="4" w:space="0" w:color="auto"/>
            </w:tcBorders>
            <w:shd w:val="clear" w:color="auto" w:fill="auto"/>
            <w:noWrap/>
            <w:vAlign w:val="center"/>
          </w:tcPr>
          <w:p w14:paraId="63484A65" w14:textId="77777777" w:rsidR="009604F8" w:rsidRPr="00F83CD7" w:rsidRDefault="009604F8" w:rsidP="009604F8">
            <w:pPr>
              <w:jc w:val="right"/>
              <w:rPr>
                <w:rFonts w:asciiTheme="minorHAnsi" w:eastAsia="Times New Roman" w:hAnsiTheme="minorHAnsi" w:cstheme="majorHAnsi"/>
                <w:color w:val="000000"/>
                <w:sz w:val="18"/>
                <w:szCs w:val="18"/>
              </w:rPr>
            </w:pPr>
            <w:r w:rsidRPr="00F83CD7">
              <w:rPr>
                <w:rFonts w:asciiTheme="minorHAnsi" w:eastAsia="Times New Roman" w:hAnsiTheme="minorHAnsi"/>
                <w:color w:val="000000"/>
                <w:sz w:val="18"/>
                <w:szCs w:val="18"/>
              </w:rPr>
              <w:t>29.2</w:t>
            </w:r>
          </w:p>
        </w:tc>
        <w:tc>
          <w:tcPr>
            <w:tcW w:w="1418" w:type="dxa"/>
            <w:tcBorders>
              <w:bottom w:val="single" w:sz="4" w:space="0" w:color="auto"/>
            </w:tcBorders>
            <w:shd w:val="clear" w:color="auto" w:fill="auto"/>
            <w:vAlign w:val="center"/>
          </w:tcPr>
          <w:p w14:paraId="675B0079" w14:textId="77777777" w:rsidR="009604F8" w:rsidRPr="00F83CD7" w:rsidRDefault="009604F8" w:rsidP="009604F8">
            <w:pPr>
              <w:ind w:left="113"/>
              <w:rPr>
                <w:rFonts w:asciiTheme="minorHAnsi" w:eastAsia="Times New Roman" w:hAnsiTheme="minorHAnsi" w:cstheme="majorHAnsi"/>
                <w:color w:val="000000"/>
                <w:sz w:val="18"/>
                <w:szCs w:val="18"/>
              </w:rPr>
            </w:pPr>
            <w:r w:rsidRPr="00F83CD7">
              <w:rPr>
                <w:rFonts w:asciiTheme="minorHAnsi" w:eastAsia="Times New Roman" w:hAnsiTheme="minorHAnsi"/>
                <w:color w:val="000000"/>
                <w:sz w:val="18"/>
                <w:szCs w:val="18"/>
              </w:rPr>
              <w:t>(0.8, 57.7)</w:t>
            </w:r>
          </w:p>
        </w:tc>
        <w:tc>
          <w:tcPr>
            <w:tcW w:w="1134" w:type="dxa"/>
            <w:tcBorders>
              <w:bottom w:val="single" w:sz="4" w:space="0" w:color="auto"/>
              <w:right w:val="single" w:sz="4" w:space="0" w:color="auto"/>
            </w:tcBorders>
            <w:shd w:val="clear" w:color="auto" w:fill="auto"/>
            <w:vAlign w:val="center"/>
          </w:tcPr>
          <w:p w14:paraId="292DFE7F" w14:textId="77777777" w:rsidR="009604F8" w:rsidRPr="00F83CD7" w:rsidRDefault="009604F8" w:rsidP="009604F8">
            <w:pPr>
              <w:ind w:right="113"/>
              <w:jc w:val="center"/>
              <w:rPr>
                <w:rFonts w:asciiTheme="minorHAnsi" w:eastAsia="Times New Roman" w:hAnsiTheme="minorHAnsi" w:cstheme="majorHAnsi"/>
                <w:color w:val="000000"/>
                <w:sz w:val="18"/>
                <w:szCs w:val="18"/>
              </w:rPr>
            </w:pPr>
            <w:r w:rsidRPr="00F83CD7">
              <w:rPr>
                <w:rFonts w:asciiTheme="minorHAnsi" w:eastAsia="Times New Roman" w:hAnsiTheme="minorHAnsi"/>
                <w:color w:val="000000"/>
                <w:sz w:val="18"/>
                <w:szCs w:val="18"/>
                <w:lang w:val="en-CA"/>
              </w:rPr>
              <w:t>0.0438</w:t>
            </w:r>
          </w:p>
        </w:tc>
        <w:tc>
          <w:tcPr>
            <w:tcW w:w="993" w:type="dxa"/>
            <w:tcBorders>
              <w:left w:val="single" w:sz="4" w:space="0" w:color="auto"/>
              <w:bottom w:val="single" w:sz="4" w:space="0" w:color="auto"/>
            </w:tcBorders>
            <w:shd w:val="clear" w:color="auto" w:fill="auto"/>
            <w:vAlign w:val="center"/>
          </w:tcPr>
          <w:p w14:paraId="64890E20" w14:textId="77777777" w:rsidR="009604F8" w:rsidRPr="003C0FCA" w:rsidRDefault="009604F8" w:rsidP="009604F8">
            <w:pPr>
              <w:jc w:val="right"/>
              <w:rPr>
                <w:rFonts w:asciiTheme="minorHAnsi" w:eastAsia="Times New Roman" w:hAnsiTheme="minorHAnsi" w:cstheme="majorHAnsi"/>
                <w:color w:val="000000"/>
                <w:sz w:val="18"/>
                <w:szCs w:val="18"/>
              </w:rPr>
            </w:pPr>
            <w:r w:rsidRPr="003C0FCA">
              <w:rPr>
                <w:rFonts w:asciiTheme="minorHAnsi" w:eastAsia="Times New Roman" w:hAnsiTheme="minorHAnsi"/>
                <w:color w:val="000000"/>
                <w:sz w:val="18"/>
                <w:szCs w:val="18"/>
              </w:rPr>
              <w:t>1.4</w:t>
            </w:r>
          </w:p>
        </w:tc>
        <w:tc>
          <w:tcPr>
            <w:tcW w:w="1416" w:type="dxa"/>
            <w:tcBorders>
              <w:bottom w:val="single" w:sz="4" w:space="0" w:color="auto"/>
            </w:tcBorders>
            <w:shd w:val="clear" w:color="auto" w:fill="auto"/>
            <w:vAlign w:val="center"/>
          </w:tcPr>
          <w:p w14:paraId="78EFC01B" w14:textId="77777777" w:rsidR="009604F8" w:rsidRPr="003C0FCA" w:rsidRDefault="009604F8" w:rsidP="009604F8">
            <w:pPr>
              <w:ind w:left="113"/>
              <w:rPr>
                <w:rFonts w:asciiTheme="minorHAnsi" w:eastAsia="Times New Roman" w:hAnsiTheme="minorHAnsi" w:cstheme="majorHAnsi"/>
                <w:color w:val="000000"/>
                <w:sz w:val="18"/>
                <w:szCs w:val="18"/>
              </w:rPr>
            </w:pPr>
            <w:r w:rsidRPr="003C0FCA">
              <w:rPr>
                <w:rFonts w:asciiTheme="minorHAnsi" w:eastAsia="Times New Roman" w:hAnsiTheme="minorHAnsi"/>
                <w:color w:val="000000"/>
                <w:sz w:val="18"/>
                <w:szCs w:val="18"/>
              </w:rPr>
              <w:t>(-0.3, 3.1)</w:t>
            </w:r>
          </w:p>
        </w:tc>
        <w:tc>
          <w:tcPr>
            <w:tcW w:w="1135" w:type="dxa"/>
            <w:tcBorders>
              <w:bottom w:val="single" w:sz="4" w:space="0" w:color="auto"/>
            </w:tcBorders>
            <w:shd w:val="clear" w:color="auto" w:fill="auto"/>
            <w:vAlign w:val="center"/>
          </w:tcPr>
          <w:p w14:paraId="20A9CDE3" w14:textId="77777777" w:rsidR="009604F8" w:rsidRPr="003C0FCA" w:rsidRDefault="009604F8" w:rsidP="009604F8">
            <w:pPr>
              <w:ind w:right="113"/>
              <w:jc w:val="center"/>
              <w:rPr>
                <w:rFonts w:asciiTheme="minorHAnsi" w:eastAsia="Times New Roman" w:hAnsiTheme="minorHAnsi" w:cstheme="majorHAnsi"/>
                <w:color w:val="000000"/>
                <w:sz w:val="18"/>
                <w:szCs w:val="18"/>
              </w:rPr>
            </w:pPr>
            <w:r w:rsidRPr="003C0FCA">
              <w:rPr>
                <w:rFonts w:asciiTheme="minorHAnsi" w:eastAsia="Times New Roman" w:hAnsiTheme="minorHAnsi"/>
                <w:color w:val="000000"/>
                <w:sz w:val="18"/>
                <w:szCs w:val="18"/>
                <w:lang w:val="en-CA"/>
              </w:rPr>
              <w:t>0.0996</w:t>
            </w:r>
          </w:p>
        </w:tc>
      </w:tr>
      <w:tr w:rsidR="009604F8" w:rsidRPr="004667A4" w14:paraId="4B669071" w14:textId="77777777" w:rsidTr="00C61D65">
        <w:trPr>
          <w:trHeight w:val="255"/>
        </w:trPr>
        <w:tc>
          <w:tcPr>
            <w:tcW w:w="3798" w:type="dxa"/>
            <w:tcBorders>
              <w:top w:val="single" w:sz="4" w:space="0" w:color="auto"/>
              <w:bottom w:val="single" w:sz="4" w:space="0" w:color="auto"/>
            </w:tcBorders>
            <w:shd w:val="clear" w:color="auto" w:fill="auto"/>
            <w:vAlign w:val="center"/>
          </w:tcPr>
          <w:p w14:paraId="60E1497F" w14:textId="77777777" w:rsidR="009604F8" w:rsidRPr="003C0FCA" w:rsidRDefault="009604F8" w:rsidP="009604F8">
            <w:pPr>
              <w:rPr>
                <w:rFonts w:asciiTheme="minorHAnsi" w:eastAsia="Times New Roman" w:hAnsiTheme="minorHAnsi" w:cstheme="majorHAnsi"/>
                <w:color w:val="000000" w:themeColor="text1"/>
                <w:sz w:val="18"/>
                <w:szCs w:val="18"/>
              </w:rPr>
            </w:pPr>
            <w:r w:rsidRPr="006A747F">
              <w:rPr>
                <w:rFonts w:asciiTheme="minorHAnsi" w:eastAsia="Times New Roman" w:hAnsiTheme="minorHAnsi" w:cstheme="majorHAnsi"/>
                <w:b/>
                <w:color w:val="000000" w:themeColor="text1"/>
                <w:sz w:val="18"/>
                <w:szCs w:val="18"/>
                <w:lang w:eastAsia="en-CA"/>
              </w:rPr>
              <w:t>Income (1=lowest income; 4=highest income)</w:t>
            </w:r>
          </w:p>
        </w:tc>
        <w:tc>
          <w:tcPr>
            <w:tcW w:w="3432" w:type="dxa"/>
            <w:gridSpan w:val="3"/>
            <w:tcBorders>
              <w:top w:val="single" w:sz="4" w:space="0" w:color="auto"/>
              <w:bottom w:val="single" w:sz="4" w:space="0" w:color="auto"/>
              <w:right w:val="single" w:sz="4" w:space="0" w:color="auto"/>
            </w:tcBorders>
            <w:shd w:val="clear" w:color="auto" w:fill="auto"/>
            <w:noWrap/>
            <w:vAlign w:val="center"/>
          </w:tcPr>
          <w:p w14:paraId="3DCD64BA" w14:textId="77777777" w:rsidR="009604F8" w:rsidRPr="000362A1" w:rsidRDefault="009604F8" w:rsidP="009604F8">
            <w:pPr>
              <w:ind w:right="113"/>
              <w:jc w:val="center"/>
              <w:rPr>
                <w:rFonts w:asciiTheme="minorHAnsi" w:hAnsiTheme="minorHAnsi" w:cstheme="majorHAnsi"/>
                <w:b/>
                <w:color w:val="000000"/>
                <w:sz w:val="18"/>
                <w:szCs w:val="18"/>
              </w:rPr>
            </w:pPr>
            <w:r w:rsidRPr="000362A1">
              <w:rPr>
                <w:rFonts w:asciiTheme="minorHAnsi" w:eastAsia="Times New Roman" w:hAnsiTheme="minorHAnsi"/>
                <w:b/>
                <w:sz w:val="18"/>
                <w:szCs w:val="18"/>
              </w:rPr>
              <w:t>p=0.0288</w:t>
            </w:r>
          </w:p>
        </w:tc>
        <w:tc>
          <w:tcPr>
            <w:tcW w:w="3544" w:type="dxa"/>
            <w:gridSpan w:val="3"/>
            <w:tcBorders>
              <w:top w:val="single" w:sz="4" w:space="0" w:color="auto"/>
              <w:left w:val="single" w:sz="4" w:space="0" w:color="auto"/>
              <w:bottom w:val="single" w:sz="4" w:space="0" w:color="auto"/>
            </w:tcBorders>
            <w:shd w:val="clear" w:color="auto" w:fill="auto"/>
            <w:vAlign w:val="center"/>
          </w:tcPr>
          <w:p w14:paraId="0B9E1A60" w14:textId="77777777" w:rsidR="009604F8" w:rsidRPr="003C0FCA" w:rsidRDefault="009604F8" w:rsidP="009604F8">
            <w:pPr>
              <w:ind w:right="113"/>
              <w:jc w:val="center"/>
              <w:rPr>
                <w:rFonts w:asciiTheme="minorHAnsi" w:hAnsiTheme="minorHAnsi" w:cstheme="majorHAnsi"/>
                <w:color w:val="000000"/>
                <w:sz w:val="18"/>
                <w:szCs w:val="18"/>
              </w:rPr>
            </w:pPr>
            <w:r w:rsidRPr="00D82536">
              <w:rPr>
                <w:rFonts w:asciiTheme="minorHAnsi" w:eastAsia="Times New Roman" w:hAnsiTheme="minorHAnsi"/>
                <w:sz w:val="18"/>
                <w:szCs w:val="18"/>
              </w:rPr>
              <w:t>p=0.2099</w:t>
            </w:r>
          </w:p>
        </w:tc>
      </w:tr>
      <w:tr w:rsidR="006F36D6" w:rsidRPr="004667A4" w14:paraId="710D6730" w14:textId="77777777" w:rsidTr="00C61D65">
        <w:trPr>
          <w:trHeight w:val="255"/>
        </w:trPr>
        <w:tc>
          <w:tcPr>
            <w:tcW w:w="3798" w:type="dxa"/>
            <w:tcBorders>
              <w:top w:val="single" w:sz="4" w:space="0" w:color="auto"/>
            </w:tcBorders>
            <w:shd w:val="clear" w:color="auto" w:fill="auto"/>
            <w:vAlign w:val="center"/>
          </w:tcPr>
          <w:p w14:paraId="38C02867" w14:textId="77777777" w:rsidR="006F36D6" w:rsidRPr="003C0FCA" w:rsidRDefault="006F36D6" w:rsidP="006F36D6">
            <w:pPr>
              <w:rPr>
                <w:rFonts w:asciiTheme="minorHAnsi" w:eastAsia="Times New Roman" w:hAnsiTheme="minorHAnsi" w:cstheme="majorHAnsi"/>
                <w:color w:val="000000" w:themeColor="text1"/>
                <w:sz w:val="18"/>
                <w:szCs w:val="18"/>
              </w:rPr>
            </w:pPr>
            <w:r w:rsidRPr="003C0FCA">
              <w:rPr>
                <w:rFonts w:asciiTheme="minorHAnsi" w:eastAsia="Times New Roman" w:hAnsiTheme="minorHAnsi" w:cstheme="majorHAnsi"/>
                <w:color w:val="000000" w:themeColor="text1"/>
                <w:sz w:val="18"/>
                <w:szCs w:val="18"/>
                <w:lang w:eastAsia="en-CA"/>
              </w:rPr>
              <w:t>Quartile 1 vs Quartile 2</w:t>
            </w:r>
          </w:p>
        </w:tc>
        <w:tc>
          <w:tcPr>
            <w:tcW w:w="880" w:type="dxa"/>
            <w:tcBorders>
              <w:top w:val="single" w:sz="4" w:space="0" w:color="auto"/>
            </w:tcBorders>
            <w:shd w:val="clear" w:color="auto" w:fill="auto"/>
            <w:noWrap/>
            <w:vAlign w:val="center"/>
          </w:tcPr>
          <w:p w14:paraId="3EDAB9BB" w14:textId="77777777" w:rsidR="006F36D6" w:rsidRPr="003C0FCA" w:rsidRDefault="006F36D6" w:rsidP="006F36D6">
            <w:pPr>
              <w:jc w:val="right"/>
              <w:rPr>
                <w:rFonts w:asciiTheme="minorHAnsi" w:hAnsiTheme="minorHAnsi" w:cstheme="majorHAnsi"/>
                <w:color w:val="000000"/>
                <w:sz w:val="18"/>
                <w:szCs w:val="18"/>
              </w:rPr>
            </w:pPr>
            <w:r w:rsidRPr="003C0FCA">
              <w:rPr>
                <w:rFonts w:asciiTheme="minorHAnsi" w:eastAsia="Times New Roman" w:hAnsiTheme="minorHAnsi"/>
                <w:color w:val="000000"/>
                <w:sz w:val="18"/>
                <w:szCs w:val="18"/>
              </w:rPr>
              <w:t>4.3</w:t>
            </w:r>
          </w:p>
        </w:tc>
        <w:tc>
          <w:tcPr>
            <w:tcW w:w="1418" w:type="dxa"/>
            <w:tcBorders>
              <w:top w:val="single" w:sz="4" w:space="0" w:color="auto"/>
            </w:tcBorders>
            <w:shd w:val="clear" w:color="auto" w:fill="auto"/>
            <w:vAlign w:val="center"/>
          </w:tcPr>
          <w:p w14:paraId="68140B41" w14:textId="77777777" w:rsidR="006F36D6" w:rsidRPr="003C0FCA" w:rsidRDefault="006F36D6" w:rsidP="006F36D6">
            <w:pPr>
              <w:ind w:left="113"/>
              <w:rPr>
                <w:rFonts w:asciiTheme="minorHAnsi" w:hAnsiTheme="minorHAnsi" w:cstheme="majorHAnsi"/>
                <w:color w:val="000000"/>
                <w:sz w:val="18"/>
                <w:szCs w:val="18"/>
              </w:rPr>
            </w:pPr>
            <w:r w:rsidRPr="003C0FCA">
              <w:rPr>
                <w:rFonts w:asciiTheme="minorHAnsi" w:eastAsia="Times New Roman" w:hAnsiTheme="minorHAnsi"/>
                <w:color w:val="000000"/>
                <w:sz w:val="18"/>
                <w:szCs w:val="18"/>
              </w:rPr>
              <w:t>(-7.1, 15.7)</w:t>
            </w:r>
          </w:p>
        </w:tc>
        <w:tc>
          <w:tcPr>
            <w:tcW w:w="1134" w:type="dxa"/>
            <w:tcBorders>
              <w:top w:val="single" w:sz="4" w:space="0" w:color="auto"/>
              <w:right w:val="single" w:sz="4" w:space="0" w:color="auto"/>
            </w:tcBorders>
            <w:shd w:val="clear" w:color="auto" w:fill="auto"/>
            <w:vAlign w:val="center"/>
          </w:tcPr>
          <w:p w14:paraId="6400B206" w14:textId="77777777" w:rsidR="006F36D6" w:rsidRPr="003C0FCA" w:rsidRDefault="006F36D6" w:rsidP="006F36D6">
            <w:pPr>
              <w:ind w:right="113"/>
              <w:jc w:val="center"/>
              <w:rPr>
                <w:rFonts w:asciiTheme="minorHAnsi" w:hAnsiTheme="minorHAnsi" w:cstheme="majorHAnsi"/>
                <w:color w:val="000000"/>
                <w:sz w:val="18"/>
                <w:szCs w:val="18"/>
              </w:rPr>
            </w:pPr>
            <w:r w:rsidRPr="003C0FCA">
              <w:rPr>
                <w:rFonts w:asciiTheme="minorHAnsi" w:eastAsia="Times New Roman" w:hAnsiTheme="minorHAnsi"/>
                <w:color w:val="000000"/>
                <w:sz w:val="18"/>
                <w:szCs w:val="18"/>
                <w:lang w:val="en-CA"/>
              </w:rPr>
              <w:t>0.4589</w:t>
            </w:r>
          </w:p>
        </w:tc>
        <w:tc>
          <w:tcPr>
            <w:tcW w:w="993" w:type="dxa"/>
            <w:tcBorders>
              <w:top w:val="single" w:sz="4" w:space="0" w:color="auto"/>
              <w:left w:val="single" w:sz="4" w:space="0" w:color="auto"/>
            </w:tcBorders>
            <w:shd w:val="clear" w:color="auto" w:fill="auto"/>
            <w:vAlign w:val="center"/>
          </w:tcPr>
          <w:p w14:paraId="09BA8239" w14:textId="11EC1A91" w:rsidR="006F36D6" w:rsidRPr="00F71F5C" w:rsidRDefault="006F36D6" w:rsidP="006F36D6">
            <w:pPr>
              <w:jc w:val="center"/>
              <w:rPr>
                <w:rFonts w:asciiTheme="minorHAnsi" w:hAnsiTheme="minorHAnsi" w:cstheme="majorHAnsi"/>
                <w:color w:val="000000"/>
                <w:sz w:val="18"/>
                <w:szCs w:val="18"/>
              </w:rPr>
            </w:pPr>
            <w:r>
              <w:rPr>
                <w:rFonts w:asciiTheme="minorHAnsi" w:eastAsia="Times New Roman" w:hAnsiTheme="minorHAnsi"/>
                <w:color w:val="000000"/>
                <w:sz w:val="18"/>
                <w:szCs w:val="18"/>
              </w:rPr>
              <w:t>-</w:t>
            </w:r>
          </w:p>
        </w:tc>
        <w:tc>
          <w:tcPr>
            <w:tcW w:w="1416" w:type="dxa"/>
            <w:tcBorders>
              <w:top w:val="single" w:sz="4" w:space="0" w:color="auto"/>
            </w:tcBorders>
            <w:shd w:val="clear" w:color="auto" w:fill="auto"/>
            <w:vAlign w:val="center"/>
          </w:tcPr>
          <w:p w14:paraId="532289B7" w14:textId="5AB7671F" w:rsidR="006F36D6" w:rsidRPr="00F71F5C" w:rsidRDefault="006F36D6" w:rsidP="006F36D6">
            <w:pPr>
              <w:ind w:left="113"/>
              <w:jc w:val="center"/>
              <w:rPr>
                <w:rFonts w:asciiTheme="minorHAnsi" w:hAnsiTheme="minorHAnsi" w:cstheme="majorHAnsi"/>
                <w:color w:val="000000"/>
                <w:sz w:val="18"/>
                <w:szCs w:val="18"/>
              </w:rPr>
            </w:pPr>
            <w:r>
              <w:rPr>
                <w:rFonts w:asciiTheme="minorHAnsi" w:eastAsia="Times New Roman" w:hAnsiTheme="minorHAnsi"/>
                <w:color w:val="000000"/>
                <w:sz w:val="18"/>
                <w:szCs w:val="18"/>
              </w:rPr>
              <w:t>-</w:t>
            </w:r>
          </w:p>
        </w:tc>
        <w:tc>
          <w:tcPr>
            <w:tcW w:w="1135" w:type="dxa"/>
            <w:tcBorders>
              <w:top w:val="single" w:sz="4" w:space="0" w:color="auto"/>
            </w:tcBorders>
            <w:shd w:val="clear" w:color="auto" w:fill="auto"/>
            <w:vAlign w:val="center"/>
          </w:tcPr>
          <w:p w14:paraId="6F0A167B" w14:textId="0786A8A0" w:rsidR="006F36D6" w:rsidRPr="00F71F5C" w:rsidRDefault="006F36D6" w:rsidP="006F36D6">
            <w:pPr>
              <w:ind w:right="113"/>
              <w:jc w:val="center"/>
              <w:rPr>
                <w:rFonts w:asciiTheme="minorHAnsi" w:hAnsiTheme="minorHAnsi" w:cstheme="majorHAnsi"/>
                <w:color w:val="000000"/>
                <w:sz w:val="18"/>
                <w:szCs w:val="18"/>
              </w:rPr>
            </w:pPr>
            <w:r>
              <w:rPr>
                <w:rFonts w:asciiTheme="minorHAnsi" w:eastAsia="Times New Roman" w:hAnsiTheme="minorHAnsi"/>
                <w:color w:val="000000"/>
                <w:sz w:val="18"/>
                <w:szCs w:val="18"/>
                <w:lang w:val="en-CA"/>
              </w:rPr>
              <w:t>-</w:t>
            </w:r>
          </w:p>
        </w:tc>
      </w:tr>
      <w:tr w:rsidR="006F36D6" w:rsidRPr="004667A4" w14:paraId="4B18AA5E" w14:textId="77777777" w:rsidTr="00C61D65">
        <w:trPr>
          <w:trHeight w:val="255"/>
        </w:trPr>
        <w:tc>
          <w:tcPr>
            <w:tcW w:w="3798" w:type="dxa"/>
            <w:shd w:val="clear" w:color="auto" w:fill="auto"/>
            <w:vAlign w:val="center"/>
          </w:tcPr>
          <w:p w14:paraId="2A3C9C0B" w14:textId="77777777" w:rsidR="006F36D6" w:rsidRPr="003C0FCA" w:rsidRDefault="006F36D6" w:rsidP="006F36D6">
            <w:pPr>
              <w:rPr>
                <w:rFonts w:asciiTheme="minorHAnsi" w:eastAsia="Times New Roman" w:hAnsiTheme="minorHAnsi" w:cstheme="majorHAnsi"/>
                <w:color w:val="000000" w:themeColor="text1"/>
                <w:sz w:val="18"/>
                <w:szCs w:val="18"/>
              </w:rPr>
            </w:pPr>
            <w:r w:rsidRPr="003C0FCA">
              <w:rPr>
                <w:rFonts w:asciiTheme="minorHAnsi" w:eastAsia="Times New Roman" w:hAnsiTheme="minorHAnsi" w:cstheme="majorHAnsi"/>
                <w:color w:val="000000" w:themeColor="text1"/>
                <w:sz w:val="18"/>
                <w:szCs w:val="18"/>
                <w:lang w:eastAsia="en-CA"/>
              </w:rPr>
              <w:t>Quartile 1 vs Quartile 3</w:t>
            </w:r>
          </w:p>
        </w:tc>
        <w:tc>
          <w:tcPr>
            <w:tcW w:w="880" w:type="dxa"/>
            <w:shd w:val="clear" w:color="auto" w:fill="auto"/>
            <w:noWrap/>
            <w:vAlign w:val="center"/>
          </w:tcPr>
          <w:p w14:paraId="723B125B" w14:textId="77777777" w:rsidR="006F36D6" w:rsidRPr="003C0FCA" w:rsidRDefault="006F36D6" w:rsidP="006F36D6">
            <w:pPr>
              <w:jc w:val="right"/>
              <w:rPr>
                <w:rFonts w:asciiTheme="minorHAnsi" w:hAnsiTheme="minorHAnsi" w:cstheme="majorHAnsi"/>
                <w:color w:val="000000"/>
                <w:sz w:val="18"/>
                <w:szCs w:val="18"/>
              </w:rPr>
            </w:pPr>
            <w:r w:rsidRPr="003C0FCA">
              <w:rPr>
                <w:rFonts w:asciiTheme="minorHAnsi" w:eastAsia="Times New Roman" w:hAnsiTheme="minorHAnsi"/>
                <w:color w:val="000000"/>
                <w:sz w:val="18"/>
                <w:szCs w:val="18"/>
              </w:rPr>
              <w:t>-10.1</w:t>
            </w:r>
          </w:p>
        </w:tc>
        <w:tc>
          <w:tcPr>
            <w:tcW w:w="1418" w:type="dxa"/>
            <w:shd w:val="clear" w:color="auto" w:fill="auto"/>
            <w:vAlign w:val="center"/>
          </w:tcPr>
          <w:p w14:paraId="5F3C2E62" w14:textId="77777777" w:rsidR="006F36D6" w:rsidRPr="003C0FCA" w:rsidRDefault="006F36D6" w:rsidP="006F36D6">
            <w:pPr>
              <w:ind w:left="113"/>
              <w:rPr>
                <w:rFonts w:asciiTheme="minorHAnsi" w:hAnsiTheme="minorHAnsi" w:cstheme="majorHAnsi"/>
                <w:color w:val="000000"/>
                <w:sz w:val="18"/>
                <w:szCs w:val="18"/>
              </w:rPr>
            </w:pPr>
            <w:r w:rsidRPr="003C0FCA">
              <w:rPr>
                <w:rFonts w:asciiTheme="minorHAnsi" w:eastAsia="Times New Roman" w:hAnsiTheme="minorHAnsi"/>
                <w:color w:val="000000"/>
                <w:sz w:val="18"/>
                <w:szCs w:val="18"/>
              </w:rPr>
              <w:t>(-24.8, 4.5)</w:t>
            </w:r>
          </w:p>
        </w:tc>
        <w:tc>
          <w:tcPr>
            <w:tcW w:w="1134" w:type="dxa"/>
            <w:tcBorders>
              <w:right w:val="single" w:sz="4" w:space="0" w:color="auto"/>
            </w:tcBorders>
            <w:shd w:val="clear" w:color="auto" w:fill="auto"/>
            <w:vAlign w:val="center"/>
          </w:tcPr>
          <w:p w14:paraId="22CC5339" w14:textId="77777777" w:rsidR="006F36D6" w:rsidRPr="003C0FCA" w:rsidRDefault="006F36D6" w:rsidP="006F36D6">
            <w:pPr>
              <w:ind w:right="113"/>
              <w:jc w:val="center"/>
              <w:rPr>
                <w:rFonts w:asciiTheme="minorHAnsi" w:hAnsiTheme="minorHAnsi" w:cstheme="majorHAnsi"/>
                <w:color w:val="000000"/>
                <w:sz w:val="18"/>
                <w:szCs w:val="18"/>
              </w:rPr>
            </w:pPr>
            <w:r w:rsidRPr="003C0FCA">
              <w:rPr>
                <w:rFonts w:asciiTheme="minorHAnsi" w:eastAsia="Times New Roman" w:hAnsiTheme="minorHAnsi"/>
                <w:color w:val="000000"/>
                <w:sz w:val="18"/>
                <w:szCs w:val="18"/>
                <w:lang w:val="en-CA"/>
              </w:rPr>
              <w:t>0.1752</w:t>
            </w:r>
          </w:p>
        </w:tc>
        <w:tc>
          <w:tcPr>
            <w:tcW w:w="993" w:type="dxa"/>
            <w:tcBorders>
              <w:left w:val="single" w:sz="4" w:space="0" w:color="auto"/>
            </w:tcBorders>
            <w:shd w:val="clear" w:color="auto" w:fill="auto"/>
            <w:vAlign w:val="center"/>
          </w:tcPr>
          <w:p w14:paraId="13A18195" w14:textId="12349A26" w:rsidR="006F36D6" w:rsidRPr="003C0FCA" w:rsidRDefault="006F36D6" w:rsidP="006F36D6">
            <w:pPr>
              <w:jc w:val="center"/>
              <w:rPr>
                <w:rFonts w:asciiTheme="minorHAnsi" w:hAnsiTheme="minorHAnsi" w:cstheme="majorHAnsi"/>
                <w:color w:val="000000"/>
                <w:sz w:val="18"/>
                <w:szCs w:val="18"/>
              </w:rPr>
            </w:pPr>
            <w:r>
              <w:rPr>
                <w:rFonts w:asciiTheme="minorHAnsi" w:eastAsia="Times New Roman" w:hAnsiTheme="minorHAnsi"/>
                <w:color w:val="000000"/>
                <w:sz w:val="18"/>
                <w:szCs w:val="18"/>
              </w:rPr>
              <w:t>-</w:t>
            </w:r>
          </w:p>
        </w:tc>
        <w:tc>
          <w:tcPr>
            <w:tcW w:w="1416" w:type="dxa"/>
            <w:shd w:val="clear" w:color="auto" w:fill="auto"/>
            <w:vAlign w:val="center"/>
          </w:tcPr>
          <w:p w14:paraId="35F4FCBC" w14:textId="33F6C8FE" w:rsidR="006F36D6" w:rsidRPr="003C0FCA" w:rsidRDefault="006F36D6" w:rsidP="006F36D6">
            <w:pPr>
              <w:ind w:left="113"/>
              <w:jc w:val="center"/>
              <w:rPr>
                <w:rFonts w:asciiTheme="minorHAnsi" w:hAnsiTheme="minorHAnsi" w:cstheme="majorHAnsi"/>
                <w:color w:val="000000"/>
                <w:sz w:val="18"/>
                <w:szCs w:val="18"/>
              </w:rPr>
            </w:pPr>
            <w:r>
              <w:rPr>
                <w:rFonts w:asciiTheme="minorHAnsi" w:eastAsia="Times New Roman" w:hAnsiTheme="minorHAnsi"/>
                <w:color w:val="000000"/>
                <w:sz w:val="18"/>
                <w:szCs w:val="18"/>
              </w:rPr>
              <w:t>-</w:t>
            </w:r>
          </w:p>
        </w:tc>
        <w:tc>
          <w:tcPr>
            <w:tcW w:w="1135" w:type="dxa"/>
            <w:shd w:val="clear" w:color="auto" w:fill="auto"/>
            <w:vAlign w:val="center"/>
          </w:tcPr>
          <w:p w14:paraId="12907657" w14:textId="3ECEB5B4" w:rsidR="006F36D6" w:rsidRPr="003C0FCA" w:rsidRDefault="006F36D6" w:rsidP="006F36D6">
            <w:pPr>
              <w:ind w:right="113"/>
              <w:jc w:val="center"/>
              <w:rPr>
                <w:rFonts w:asciiTheme="minorHAnsi" w:hAnsiTheme="minorHAnsi" w:cstheme="majorHAnsi"/>
                <w:color w:val="000000"/>
                <w:sz w:val="18"/>
                <w:szCs w:val="18"/>
              </w:rPr>
            </w:pPr>
            <w:r>
              <w:rPr>
                <w:rFonts w:asciiTheme="minorHAnsi" w:eastAsia="Times New Roman" w:hAnsiTheme="minorHAnsi"/>
                <w:color w:val="000000"/>
                <w:sz w:val="18"/>
                <w:szCs w:val="18"/>
                <w:lang w:val="en-CA"/>
              </w:rPr>
              <w:t>-</w:t>
            </w:r>
          </w:p>
        </w:tc>
      </w:tr>
      <w:tr w:rsidR="006F36D6" w:rsidRPr="004667A4" w14:paraId="5170EBE3" w14:textId="77777777" w:rsidTr="00C61D65">
        <w:trPr>
          <w:trHeight w:val="255"/>
        </w:trPr>
        <w:tc>
          <w:tcPr>
            <w:tcW w:w="3798" w:type="dxa"/>
            <w:shd w:val="clear" w:color="auto" w:fill="auto"/>
            <w:vAlign w:val="center"/>
          </w:tcPr>
          <w:p w14:paraId="0C4CABEC" w14:textId="77777777" w:rsidR="006F36D6" w:rsidRPr="003C0FCA" w:rsidRDefault="006F36D6" w:rsidP="006F36D6">
            <w:pPr>
              <w:rPr>
                <w:rFonts w:asciiTheme="minorHAnsi" w:eastAsia="Times New Roman" w:hAnsiTheme="minorHAnsi" w:cstheme="majorHAnsi"/>
                <w:color w:val="000000" w:themeColor="text1"/>
                <w:sz w:val="18"/>
                <w:szCs w:val="18"/>
              </w:rPr>
            </w:pPr>
            <w:r w:rsidRPr="003C0FCA">
              <w:rPr>
                <w:rFonts w:asciiTheme="minorHAnsi" w:eastAsia="Times New Roman" w:hAnsiTheme="minorHAnsi" w:cstheme="majorHAnsi"/>
                <w:color w:val="000000" w:themeColor="text1"/>
                <w:sz w:val="18"/>
                <w:szCs w:val="18"/>
                <w:lang w:eastAsia="en-CA"/>
              </w:rPr>
              <w:t>Quartile 1 vs Quartile 4</w:t>
            </w:r>
          </w:p>
        </w:tc>
        <w:tc>
          <w:tcPr>
            <w:tcW w:w="880" w:type="dxa"/>
            <w:shd w:val="clear" w:color="auto" w:fill="auto"/>
            <w:noWrap/>
            <w:vAlign w:val="center"/>
          </w:tcPr>
          <w:p w14:paraId="746C330E" w14:textId="77777777" w:rsidR="006F36D6" w:rsidRPr="00F83CD7" w:rsidRDefault="006F36D6" w:rsidP="006F36D6">
            <w:pPr>
              <w:jc w:val="right"/>
              <w:rPr>
                <w:rFonts w:asciiTheme="minorHAnsi" w:hAnsiTheme="minorHAnsi" w:cstheme="majorHAnsi"/>
                <w:color w:val="000000"/>
                <w:sz w:val="18"/>
                <w:szCs w:val="18"/>
              </w:rPr>
            </w:pPr>
            <w:r w:rsidRPr="00F83CD7">
              <w:rPr>
                <w:rFonts w:asciiTheme="minorHAnsi" w:eastAsia="Times New Roman" w:hAnsiTheme="minorHAnsi"/>
                <w:color w:val="000000"/>
                <w:sz w:val="18"/>
                <w:szCs w:val="18"/>
              </w:rPr>
              <w:t>-25.8</w:t>
            </w:r>
          </w:p>
        </w:tc>
        <w:tc>
          <w:tcPr>
            <w:tcW w:w="1418" w:type="dxa"/>
            <w:shd w:val="clear" w:color="auto" w:fill="auto"/>
            <w:vAlign w:val="center"/>
          </w:tcPr>
          <w:p w14:paraId="75EF945F" w14:textId="77777777" w:rsidR="006F36D6" w:rsidRPr="00F83CD7" w:rsidRDefault="006F36D6" w:rsidP="006F36D6">
            <w:pPr>
              <w:ind w:left="113"/>
              <w:rPr>
                <w:rFonts w:asciiTheme="minorHAnsi" w:hAnsiTheme="minorHAnsi" w:cstheme="majorHAnsi"/>
                <w:color w:val="000000"/>
                <w:sz w:val="18"/>
                <w:szCs w:val="18"/>
              </w:rPr>
            </w:pPr>
            <w:r w:rsidRPr="00F83CD7">
              <w:rPr>
                <w:rFonts w:asciiTheme="minorHAnsi" w:eastAsia="Times New Roman" w:hAnsiTheme="minorHAnsi"/>
                <w:color w:val="000000"/>
                <w:sz w:val="18"/>
                <w:szCs w:val="18"/>
              </w:rPr>
              <w:t>(-47.1, -4.5)</w:t>
            </w:r>
          </w:p>
        </w:tc>
        <w:tc>
          <w:tcPr>
            <w:tcW w:w="1134" w:type="dxa"/>
            <w:tcBorders>
              <w:right w:val="single" w:sz="4" w:space="0" w:color="auto"/>
            </w:tcBorders>
            <w:shd w:val="clear" w:color="auto" w:fill="auto"/>
            <w:vAlign w:val="center"/>
          </w:tcPr>
          <w:p w14:paraId="031BFD1F" w14:textId="77777777" w:rsidR="006F36D6" w:rsidRPr="00F83CD7" w:rsidRDefault="006F36D6" w:rsidP="006F36D6">
            <w:pPr>
              <w:ind w:right="113"/>
              <w:jc w:val="center"/>
              <w:rPr>
                <w:rFonts w:asciiTheme="minorHAnsi" w:hAnsiTheme="minorHAnsi" w:cstheme="majorHAnsi"/>
                <w:color w:val="000000"/>
                <w:sz w:val="18"/>
                <w:szCs w:val="18"/>
              </w:rPr>
            </w:pPr>
            <w:r w:rsidRPr="00F83CD7">
              <w:rPr>
                <w:rFonts w:asciiTheme="minorHAnsi" w:eastAsia="Times New Roman" w:hAnsiTheme="minorHAnsi"/>
                <w:color w:val="000000"/>
                <w:sz w:val="18"/>
                <w:szCs w:val="18"/>
                <w:lang w:val="en-CA"/>
              </w:rPr>
              <w:t>0.0177</w:t>
            </w:r>
          </w:p>
        </w:tc>
        <w:tc>
          <w:tcPr>
            <w:tcW w:w="993" w:type="dxa"/>
            <w:tcBorders>
              <w:left w:val="single" w:sz="4" w:space="0" w:color="auto"/>
            </w:tcBorders>
            <w:shd w:val="clear" w:color="auto" w:fill="auto"/>
            <w:vAlign w:val="center"/>
          </w:tcPr>
          <w:p w14:paraId="63CA446F" w14:textId="57B599A6" w:rsidR="006F36D6" w:rsidRPr="000362A1" w:rsidRDefault="006F36D6" w:rsidP="006F36D6">
            <w:pPr>
              <w:jc w:val="center"/>
              <w:rPr>
                <w:rFonts w:asciiTheme="minorHAnsi" w:hAnsiTheme="minorHAnsi" w:cstheme="majorHAnsi"/>
                <w:b/>
                <w:color w:val="000000"/>
                <w:sz w:val="18"/>
                <w:szCs w:val="18"/>
              </w:rPr>
            </w:pPr>
            <w:r>
              <w:rPr>
                <w:rFonts w:asciiTheme="minorHAnsi" w:eastAsia="Times New Roman" w:hAnsiTheme="minorHAnsi"/>
                <w:color w:val="000000"/>
                <w:sz w:val="18"/>
                <w:szCs w:val="18"/>
              </w:rPr>
              <w:t>-</w:t>
            </w:r>
          </w:p>
        </w:tc>
        <w:tc>
          <w:tcPr>
            <w:tcW w:w="1416" w:type="dxa"/>
            <w:shd w:val="clear" w:color="auto" w:fill="auto"/>
            <w:vAlign w:val="center"/>
          </w:tcPr>
          <w:p w14:paraId="61B03CAD" w14:textId="2A45D516" w:rsidR="006F36D6" w:rsidRPr="000362A1" w:rsidRDefault="006F36D6" w:rsidP="006F36D6">
            <w:pPr>
              <w:ind w:left="113"/>
              <w:jc w:val="center"/>
              <w:rPr>
                <w:rFonts w:asciiTheme="minorHAnsi" w:hAnsiTheme="minorHAnsi" w:cstheme="majorHAnsi"/>
                <w:b/>
                <w:color w:val="000000"/>
                <w:sz w:val="18"/>
                <w:szCs w:val="18"/>
              </w:rPr>
            </w:pPr>
            <w:r>
              <w:rPr>
                <w:rFonts w:asciiTheme="minorHAnsi" w:eastAsia="Times New Roman" w:hAnsiTheme="minorHAnsi"/>
                <w:color w:val="000000"/>
                <w:sz w:val="18"/>
                <w:szCs w:val="18"/>
              </w:rPr>
              <w:t>-</w:t>
            </w:r>
          </w:p>
        </w:tc>
        <w:tc>
          <w:tcPr>
            <w:tcW w:w="1135" w:type="dxa"/>
            <w:shd w:val="clear" w:color="auto" w:fill="auto"/>
            <w:vAlign w:val="center"/>
          </w:tcPr>
          <w:p w14:paraId="4114AE56" w14:textId="7CF70991" w:rsidR="006F36D6" w:rsidRPr="000362A1" w:rsidRDefault="006F36D6" w:rsidP="006F36D6">
            <w:pPr>
              <w:ind w:right="113"/>
              <w:jc w:val="center"/>
              <w:rPr>
                <w:rFonts w:asciiTheme="minorHAnsi" w:hAnsiTheme="minorHAnsi" w:cstheme="majorHAnsi"/>
                <w:b/>
                <w:color w:val="000000"/>
                <w:sz w:val="18"/>
                <w:szCs w:val="18"/>
              </w:rPr>
            </w:pPr>
            <w:r>
              <w:rPr>
                <w:rFonts w:asciiTheme="minorHAnsi" w:eastAsia="Times New Roman" w:hAnsiTheme="minorHAnsi"/>
                <w:color w:val="000000"/>
                <w:sz w:val="18"/>
                <w:szCs w:val="18"/>
                <w:lang w:val="en-CA"/>
              </w:rPr>
              <w:t>-</w:t>
            </w:r>
          </w:p>
        </w:tc>
      </w:tr>
      <w:tr w:rsidR="006F36D6" w:rsidRPr="004667A4" w14:paraId="1450DCD7" w14:textId="77777777" w:rsidTr="00C61D65">
        <w:trPr>
          <w:trHeight w:val="255"/>
        </w:trPr>
        <w:tc>
          <w:tcPr>
            <w:tcW w:w="3798" w:type="dxa"/>
            <w:shd w:val="clear" w:color="auto" w:fill="auto"/>
            <w:vAlign w:val="center"/>
          </w:tcPr>
          <w:p w14:paraId="74164AB7" w14:textId="77777777" w:rsidR="006F36D6" w:rsidRPr="003C0FCA" w:rsidRDefault="006F36D6" w:rsidP="006F36D6">
            <w:pPr>
              <w:rPr>
                <w:rFonts w:asciiTheme="minorHAnsi" w:eastAsia="Times New Roman" w:hAnsiTheme="minorHAnsi" w:cstheme="majorHAnsi"/>
                <w:color w:val="000000" w:themeColor="text1"/>
                <w:sz w:val="18"/>
                <w:szCs w:val="18"/>
              </w:rPr>
            </w:pPr>
            <w:r w:rsidRPr="003C0FCA">
              <w:rPr>
                <w:rFonts w:asciiTheme="minorHAnsi" w:eastAsia="Times New Roman" w:hAnsiTheme="minorHAnsi" w:cstheme="majorHAnsi"/>
                <w:color w:val="000000" w:themeColor="text1"/>
                <w:sz w:val="18"/>
                <w:szCs w:val="18"/>
                <w:lang w:eastAsia="en-CA"/>
              </w:rPr>
              <w:t>Quartile 1 vs Not reported</w:t>
            </w:r>
          </w:p>
        </w:tc>
        <w:tc>
          <w:tcPr>
            <w:tcW w:w="880" w:type="dxa"/>
            <w:shd w:val="clear" w:color="auto" w:fill="auto"/>
            <w:noWrap/>
            <w:vAlign w:val="center"/>
          </w:tcPr>
          <w:p w14:paraId="163D33DD" w14:textId="77777777" w:rsidR="006F36D6" w:rsidRPr="003C0FCA" w:rsidRDefault="006F36D6" w:rsidP="006F36D6">
            <w:pPr>
              <w:jc w:val="right"/>
              <w:rPr>
                <w:rFonts w:asciiTheme="minorHAnsi" w:hAnsiTheme="minorHAnsi" w:cstheme="majorHAnsi"/>
                <w:color w:val="000000"/>
                <w:sz w:val="18"/>
                <w:szCs w:val="18"/>
              </w:rPr>
            </w:pPr>
            <w:r w:rsidRPr="003C0FCA">
              <w:rPr>
                <w:rFonts w:asciiTheme="minorHAnsi" w:eastAsia="Times New Roman" w:hAnsiTheme="minorHAnsi"/>
                <w:color w:val="000000"/>
                <w:sz w:val="18"/>
                <w:szCs w:val="18"/>
              </w:rPr>
              <w:t>0.7</w:t>
            </w:r>
          </w:p>
        </w:tc>
        <w:tc>
          <w:tcPr>
            <w:tcW w:w="1418" w:type="dxa"/>
            <w:shd w:val="clear" w:color="auto" w:fill="auto"/>
            <w:vAlign w:val="center"/>
          </w:tcPr>
          <w:p w14:paraId="44FB4F9F" w14:textId="77777777" w:rsidR="006F36D6" w:rsidRPr="003C0FCA" w:rsidRDefault="006F36D6" w:rsidP="006F36D6">
            <w:pPr>
              <w:ind w:left="113"/>
              <w:rPr>
                <w:rFonts w:asciiTheme="minorHAnsi" w:hAnsiTheme="minorHAnsi" w:cstheme="majorHAnsi"/>
                <w:color w:val="000000"/>
                <w:sz w:val="18"/>
                <w:szCs w:val="18"/>
              </w:rPr>
            </w:pPr>
            <w:r w:rsidRPr="003C0FCA">
              <w:rPr>
                <w:rFonts w:asciiTheme="minorHAnsi" w:eastAsia="Times New Roman" w:hAnsiTheme="minorHAnsi"/>
                <w:color w:val="000000"/>
                <w:sz w:val="18"/>
                <w:szCs w:val="18"/>
              </w:rPr>
              <w:t>(-13.8, 15.2)</w:t>
            </w:r>
          </w:p>
        </w:tc>
        <w:tc>
          <w:tcPr>
            <w:tcW w:w="1134" w:type="dxa"/>
            <w:tcBorders>
              <w:right w:val="single" w:sz="4" w:space="0" w:color="auto"/>
            </w:tcBorders>
            <w:shd w:val="clear" w:color="auto" w:fill="auto"/>
            <w:vAlign w:val="center"/>
          </w:tcPr>
          <w:p w14:paraId="782A5249" w14:textId="77777777" w:rsidR="006F36D6" w:rsidRPr="003C0FCA" w:rsidRDefault="006F36D6" w:rsidP="006F36D6">
            <w:pPr>
              <w:ind w:right="113"/>
              <w:jc w:val="center"/>
              <w:rPr>
                <w:rFonts w:asciiTheme="minorHAnsi" w:hAnsiTheme="minorHAnsi" w:cstheme="majorHAnsi"/>
                <w:color w:val="000000"/>
                <w:sz w:val="18"/>
                <w:szCs w:val="18"/>
              </w:rPr>
            </w:pPr>
            <w:r w:rsidRPr="003C0FCA">
              <w:rPr>
                <w:rFonts w:asciiTheme="minorHAnsi" w:eastAsia="Times New Roman" w:hAnsiTheme="minorHAnsi"/>
                <w:color w:val="000000"/>
                <w:sz w:val="18"/>
                <w:szCs w:val="18"/>
                <w:lang w:val="en-CA"/>
              </w:rPr>
              <w:t>0.9237</w:t>
            </w:r>
          </w:p>
        </w:tc>
        <w:tc>
          <w:tcPr>
            <w:tcW w:w="993" w:type="dxa"/>
            <w:tcBorders>
              <w:left w:val="single" w:sz="4" w:space="0" w:color="auto"/>
            </w:tcBorders>
            <w:shd w:val="clear" w:color="auto" w:fill="auto"/>
            <w:vAlign w:val="center"/>
          </w:tcPr>
          <w:p w14:paraId="0AA3BE52" w14:textId="56F755FB" w:rsidR="006F36D6" w:rsidRPr="003C0FCA" w:rsidRDefault="006F36D6" w:rsidP="006F36D6">
            <w:pPr>
              <w:jc w:val="center"/>
              <w:rPr>
                <w:rFonts w:asciiTheme="minorHAnsi" w:hAnsiTheme="minorHAnsi" w:cstheme="majorHAnsi"/>
                <w:color w:val="000000"/>
                <w:sz w:val="18"/>
                <w:szCs w:val="18"/>
              </w:rPr>
            </w:pPr>
            <w:r>
              <w:rPr>
                <w:rFonts w:asciiTheme="minorHAnsi" w:eastAsia="Times New Roman" w:hAnsiTheme="minorHAnsi"/>
                <w:color w:val="000000"/>
                <w:sz w:val="18"/>
                <w:szCs w:val="18"/>
              </w:rPr>
              <w:t>-</w:t>
            </w:r>
          </w:p>
        </w:tc>
        <w:tc>
          <w:tcPr>
            <w:tcW w:w="1416" w:type="dxa"/>
            <w:shd w:val="clear" w:color="auto" w:fill="auto"/>
            <w:vAlign w:val="center"/>
          </w:tcPr>
          <w:p w14:paraId="46C916BF" w14:textId="49BFF02B" w:rsidR="006F36D6" w:rsidRPr="003C0FCA" w:rsidRDefault="006F36D6" w:rsidP="006F36D6">
            <w:pPr>
              <w:ind w:left="113"/>
              <w:jc w:val="center"/>
              <w:rPr>
                <w:rFonts w:asciiTheme="minorHAnsi" w:hAnsiTheme="minorHAnsi" w:cstheme="majorHAnsi"/>
                <w:color w:val="000000"/>
                <w:sz w:val="18"/>
                <w:szCs w:val="18"/>
              </w:rPr>
            </w:pPr>
            <w:r>
              <w:rPr>
                <w:rFonts w:asciiTheme="minorHAnsi" w:eastAsia="Times New Roman" w:hAnsiTheme="minorHAnsi"/>
                <w:color w:val="000000"/>
                <w:sz w:val="18"/>
                <w:szCs w:val="18"/>
              </w:rPr>
              <w:t>-</w:t>
            </w:r>
          </w:p>
        </w:tc>
        <w:tc>
          <w:tcPr>
            <w:tcW w:w="1135" w:type="dxa"/>
            <w:shd w:val="clear" w:color="auto" w:fill="auto"/>
            <w:vAlign w:val="center"/>
          </w:tcPr>
          <w:p w14:paraId="2B7A77C0" w14:textId="78406564" w:rsidR="006F36D6" w:rsidRPr="003C0FCA" w:rsidRDefault="006F36D6" w:rsidP="006F36D6">
            <w:pPr>
              <w:ind w:right="113"/>
              <w:jc w:val="center"/>
              <w:rPr>
                <w:rFonts w:asciiTheme="minorHAnsi" w:hAnsiTheme="minorHAnsi" w:cstheme="majorHAnsi"/>
                <w:color w:val="000000"/>
                <w:sz w:val="18"/>
                <w:szCs w:val="18"/>
              </w:rPr>
            </w:pPr>
            <w:r>
              <w:rPr>
                <w:rFonts w:asciiTheme="minorHAnsi" w:eastAsia="Times New Roman" w:hAnsiTheme="minorHAnsi"/>
                <w:color w:val="000000"/>
                <w:sz w:val="18"/>
                <w:szCs w:val="18"/>
                <w:lang w:val="en-CA"/>
              </w:rPr>
              <w:t>-</w:t>
            </w:r>
          </w:p>
        </w:tc>
      </w:tr>
      <w:tr w:rsidR="006F36D6" w:rsidRPr="004667A4" w14:paraId="5EBCAD99" w14:textId="77777777" w:rsidTr="00C61D65">
        <w:trPr>
          <w:trHeight w:val="255"/>
        </w:trPr>
        <w:tc>
          <w:tcPr>
            <w:tcW w:w="3798" w:type="dxa"/>
            <w:shd w:val="clear" w:color="auto" w:fill="auto"/>
            <w:vAlign w:val="center"/>
          </w:tcPr>
          <w:p w14:paraId="7D34E0A5" w14:textId="77777777" w:rsidR="006F36D6" w:rsidRPr="003C0FCA" w:rsidRDefault="006F36D6" w:rsidP="006F36D6">
            <w:pPr>
              <w:rPr>
                <w:rFonts w:asciiTheme="minorHAnsi" w:eastAsia="Times New Roman" w:hAnsiTheme="minorHAnsi" w:cstheme="majorHAnsi"/>
                <w:color w:val="000000" w:themeColor="text1"/>
                <w:sz w:val="18"/>
                <w:szCs w:val="18"/>
              </w:rPr>
            </w:pPr>
            <w:r w:rsidRPr="003C0FCA">
              <w:rPr>
                <w:rFonts w:asciiTheme="minorHAnsi" w:eastAsia="Times New Roman" w:hAnsiTheme="minorHAnsi" w:cstheme="majorHAnsi"/>
                <w:color w:val="000000" w:themeColor="text1"/>
                <w:sz w:val="18"/>
                <w:szCs w:val="18"/>
                <w:lang w:eastAsia="en-CA"/>
              </w:rPr>
              <w:t>Quartile 2 vs Quartile 3</w:t>
            </w:r>
          </w:p>
        </w:tc>
        <w:tc>
          <w:tcPr>
            <w:tcW w:w="880" w:type="dxa"/>
            <w:shd w:val="clear" w:color="auto" w:fill="auto"/>
            <w:noWrap/>
            <w:vAlign w:val="center"/>
          </w:tcPr>
          <w:p w14:paraId="709B1126" w14:textId="77777777" w:rsidR="006F36D6" w:rsidRPr="00F83CD7" w:rsidRDefault="006F36D6" w:rsidP="006F36D6">
            <w:pPr>
              <w:jc w:val="right"/>
              <w:rPr>
                <w:rFonts w:asciiTheme="minorHAnsi" w:hAnsiTheme="minorHAnsi" w:cstheme="majorHAnsi"/>
                <w:color w:val="000000"/>
                <w:sz w:val="18"/>
                <w:szCs w:val="18"/>
              </w:rPr>
            </w:pPr>
            <w:r w:rsidRPr="00F83CD7">
              <w:rPr>
                <w:rFonts w:asciiTheme="minorHAnsi" w:eastAsia="Times New Roman" w:hAnsiTheme="minorHAnsi"/>
                <w:color w:val="000000"/>
                <w:sz w:val="18"/>
                <w:szCs w:val="18"/>
              </w:rPr>
              <w:t>-14.4</w:t>
            </w:r>
          </w:p>
        </w:tc>
        <w:tc>
          <w:tcPr>
            <w:tcW w:w="1418" w:type="dxa"/>
            <w:shd w:val="clear" w:color="auto" w:fill="auto"/>
            <w:vAlign w:val="center"/>
          </w:tcPr>
          <w:p w14:paraId="07EDDEB6" w14:textId="77777777" w:rsidR="006F36D6" w:rsidRPr="00F83CD7" w:rsidRDefault="006F36D6" w:rsidP="006F36D6">
            <w:pPr>
              <w:ind w:left="113"/>
              <w:rPr>
                <w:rFonts w:asciiTheme="minorHAnsi" w:hAnsiTheme="minorHAnsi" w:cstheme="majorHAnsi"/>
                <w:color w:val="000000"/>
                <w:sz w:val="18"/>
                <w:szCs w:val="18"/>
              </w:rPr>
            </w:pPr>
            <w:r w:rsidRPr="00F83CD7">
              <w:rPr>
                <w:rFonts w:asciiTheme="minorHAnsi" w:eastAsia="Times New Roman" w:hAnsiTheme="minorHAnsi"/>
                <w:color w:val="000000"/>
                <w:sz w:val="18"/>
                <w:szCs w:val="18"/>
              </w:rPr>
              <w:t>(-28.3, -0.6)</w:t>
            </w:r>
          </w:p>
        </w:tc>
        <w:tc>
          <w:tcPr>
            <w:tcW w:w="1134" w:type="dxa"/>
            <w:tcBorders>
              <w:right w:val="single" w:sz="4" w:space="0" w:color="auto"/>
            </w:tcBorders>
            <w:shd w:val="clear" w:color="auto" w:fill="auto"/>
            <w:vAlign w:val="center"/>
          </w:tcPr>
          <w:p w14:paraId="4B85A1FE" w14:textId="77777777" w:rsidR="006F36D6" w:rsidRPr="00F83CD7" w:rsidRDefault="006F36D6" w:rsidP="006F36D6">
            <w:pPr>
              <w:ind w:right="113"/>
              <w:jc w:val="center"/>
              <w:rPr>
                <w:rFonts w:asciiTheme="minorHAnsi" w:hAnsiTheme="minorHAnsi" w:cstheme="majorHAnsi"/>
                <w:color w:val="000000"/>
                <w:sz w:val="18"/>
                <w:szCs w:val="18"/>
              </w:rPr>
            </w:pPr>
            <w:r w:rsidRPr="00F83CD7">
              <w:rPr>
                <w:rFonts w:asciiTheme="minorHAnsi" w:eastAsia="Times New Roman" w:hAnsiTheme="minorHAnsi"/>
                <w:color w:val="000000"/>
                <w:sz w:val="18"/>
                <w:szCs w:val="18"/>
                <w:lang w:val="en-CA"/>
              </w:rPr>
              <w:t>0.0414</w:t>
            </w:r>
          </w:p>
        </w:tc>
        <w:tc>
          <w:tcPr>
            <w:tcW w:w="993" w:type="dxa"/>
            <w:tcBorders>
              <w:left w:val="single" w:sz="4" w:space="0" w:color="auto"/>
            </w:tcBorders>
            <w:shd w:val="clear" w:color="auto" w:fill="auto"/>
            <w:vAlign w:val="center"/>
          </w:tcPr>
          <w:p w14:paraId="60A457C0" w14:textId="6CA5E2A3" w:rsidR="006F36D6" w:rsidRPr="003C0FCA" w:rsidRDefault="006F36D6" w:rsidP="006F36D6">
            <w:pPr>
              <w:jc w:val="center"/>
              <w:rPr>
                <w:rFonts w:asciiTheme="minorHAnsi" w:hAnsiTheme="minorHAnsi" w:cstheme="majorHAnsi"/>
                <w:color w:val="000000"/>
                <w:sz w:val="18"/>
                <w:szCs w:val="18"/>
              </w:rPr>
            </w:pPr>
            <w:r>
              <w:rPr>
                <w:rFonts w:asciiTheme="minorHAnsi" w:eastAsia="Times New Roman" w:hAnsiTheme="minorHAnsi"/>
                <w:color w:val="000000"/>
                <w:sz w:val="18"/>
                <w:szCs w:val="18"/>
              </w:rPr>
              <w:t>-</w:t>
            </w:r>
          </w:p>
        </w:tc>
        <w:tc>
          <w:tcPr>
            <w:tcW w:w="1416" w:type="dxa"/>
            <w:shd w:val="clear" w:color="auto" w:fill="auto"/>
            <w:vAlign w:val="center"/>
          </w:tcPr>
          <w:p w14:paraId="1BC74FB9" w14:textId="6513BE35" w:rsidR="006F36D6" w:rsidRPr="003C0FCA" w:rsidRDefault="006F36D6" w:rsidP="006F36D6">
            <w:pPr>
              <w:ind w:left="113"/>
              <w:jc w:val="center"/>
              <w:rPr>
                <w:rFonts w:asciiTheme="minorHAnsi" w:hAnsiTheme="minorHAnsi" w:cstheme="majorHAnsi"/>
                <w:color w:val="000000"/>
                <w:sz w:val="18"/>
                <w:szCs w:val="18"/>
              </w:rPr>
            </w:pPr>
            <w:r>
              <w:rPr>
                <w:rFonts w:asciiTheme="minorHAnsi" w:eastAsia="Times New Roman" w:hAnsiTheme="minorHAnsi"/>
                <w:color w:val="000000"/>
                <w:sz w:val="18"/>
                <w:szCs w:val="18"/>
              </w:rPr>
              <w:t>-</w:t>
            </w:r>
          </w:p>
        </w:tc>
        <w:tc>
          <w:tcPr>
            <w:tcW w:w="1135" w:type="dxa"/>
            <w:shd w:val="clear" w:color="auto" w:fill="auto"/>
            <w:vAlign w:val="center"/>
          </w:tcPr>
          <w:p w14:paraId="484A200F" w14:textId="3B3863DD" w:rsidR="006F36D6" w:rsidRPr="003C0FCA" w:rsidRDefault="006F36D6" w:rsidP="006F36D6">
            <w:pPr>
              <w:ind w:right="113"/>
              <w:jc w:val="center"/>
              <w:rPr>
                <w:rFonts w:asciiTheme="minorHAnsi" w:hAnsiTheme="minorHAnsi" w:cstheme="majorHAnsi"/>
                <w:color w:val="000000"/>
                <w:sz w:val="18"/>
                <w:szCs w:val="18"/>
              </w:rPr>
            </w:pPr>
            <w:r>
              <w:rPr>
                <w:rFonts w:asciiTheme="minorHAnsi" w:eastAsia="Times New Roman" w:hAnsiTheme="minorHAnsi"/>
                <w:color w:val="000000"/>
                <w:sz w:val="18"/>
                <w:szCs w:val="18"/>
                <w:lang w:val="en-CA"/>
              </w:rPr>
              <w:t>-</w:t>
            </w:r>
          </w:p>
        </w:tc>
      </w:tr>
      <w:tr w:rsidR="006F36D6" w:rsidRPr="004667A4" w14:paraId="472FB381" w14:textId="77777777" w:rsidTr="00C61D65">
        <w:trPr>
          <w:trHeight w:val="255"/>
        </w:trPr>
        <w:tc>
          <w:tcPr>
            <w:tcW w:w="3798" w:type="dxa"/>
            <w:shd w:val="clear" w:color="auto" w:fill="auto"/>
            <w:vAlign w:val="center"/>
          </w:tcPr>
          <w:p w14:paraId="075CB1BC" w14:textId="77777777" w:rsidR="006F36D6" w:rsidRPr="003C0FCA" w:rsidRDefault="006F36D6" w:rsidP="006F36D6">
            <w:pPr>
              <w:rPr>
                <w:rFonts w:asciiTheme="minorHAnsi" w:eastAsia="Times New Roman" w:hAnsiTheme="minorHAnsi" w:cstheme="majorHAnsi"/>
                <w:color w:val="000000" w:themeColor="text1"/>
                <w:sz w:val="18"/>
                <w:szCs w:val="18"/>
              </w:rPr>
            </w:pPr>
            <w:r w:rsidRPr="003C0FCA">
              <w:rPr>
                <w:rFonts w:asciiTheme="minorHAnsi" w:eastAsia="Times New Roman" w:hAnsiTheme="minorHAnsi" w:cstheme="majorHAnsi"/>
                <w:color w:val="000000" w:themeColor="text1"/>
                <w:sz w:val="18"/>
                <w:szCs w:val="18"/>
                <w:lang w:eastAsia="en-CA"/>
              </w:rPr>
              <w:t>Quartile 2 vs Quartile 4</w:t>
            </w:r>
          </w:p>
        </w:tc>
        <w:tc>
          <w:tcPr>
            <w:tcW w:w="880" w:type="dxa"/>
            <w:shd w:val="clear" w:color="auto" w:fill="auto"/>
            <w:noWrap/>
            <w:vAlign w:val="center"/>
          </w:tcPr>
          <w:p w14:paraId="0A1B2309" w14:textId="77777777" w:rsidR="006F36D6" w:rsidRPr="000362A1" w:rsidRDefault="006F36D6" w:rsidP="006F36D6">
            <w:pPr>
              <w:jc w:val="right"/>
              <w:rPr>
                <w:rFonts w:asciiTheme="minorHAnsi" w:hAnsiTheme="minorHAnsi" w:cstheme="majorHAnsi"/>
                <w:b/>
                <w:color w:val="000000"/>
                <w:sz w:val="18"/>
                <w:szCs w:val="18"/>
              </w:rPr>
            </w:pPr>
            <w:r w:rsidRPr="000362A1">
              <w:rPr>
                <w:rFonts w:asciiTheme="minorHAnsi" w:eastAsia="Times New Roman" w:hAnsiTheme="minorHAnsi"/>
                <w:b/>
                <w:color w:val="000000"/>
                <w:sz w:val="18"/>
                <w:szCs w:val="18"/>
              </w:rPr>
              <w:t>-30.1</w:t>
            </w:r>
          </w:p>
        </w:tc>
        <w:tc>
          <w:tcPr>
            <w:tcW w:w="1418" w:type="dxa"/>
            <w:shd w:val="clear" w:color="auto" w:fill="auto"/>
            <w:vAlign w:val="center"/>
          </w:tcPr>
          <w:p w14:paraId="4E1BCA6A" w14:textId="77777777" w:rsidR="006F36D6" w:rsidRPr="000362A1" w:rsidRDefault="006F36D6" w:rsidP="006F36D6">
            <w:pPr>
              <w:ind w:left="113"/>
              <w:rPr>
                <w:rFonts w:asciiTheme="minorHAnsi" w:hAnsiTheme="minorHAnsi" w:cstheme="majorHAnsi"/>
                <w:b/>
                <w:color w:val="000000"/>
                <w:sz w:val="18"/>
                <w:szCs w:val="18"/>
              </w:rPr>
            </w:pPr>
            <w:r w:rsidRPr="000362A1">
              <w:rPr>
                <w:rFonts w:asciiTheme="minorHAnsi" w:eastAsia="Times New Roman" w:hAnsiTheme="minorHAnsi"/>
                <w:b/>
                <w:color w:val="000000"/>
                <w:sz w:val="18"/>
                <w:szCs w:val="18"/>
              </w:rPr>
              <w:t>(-50.8, -9.4)</w:t>
            </w:r>
          </w:p>
        </w:tc>
        <w:tc>
          <w:tcPr>
            <w:tcW w:w="1134" w:type="dxa"/>
            <w:tcBorders>
              <w:right w:val="single" w:sz="4" w:space="0" w:color="auto"/>
            </w:tcBorders>
            <w:shd w:val="clear" w:color="auto" w:fill="auto"/>
            <w:vAlign w:val="center"/>
          </w:tcPr>
          <w:p w14:paraId="1B311C8D" w14:textId="77777777" w:rsidR="006F36D6" w:rsidRPr="000362A1" w:rsidRDefault="006F36D6" w:rsidP="006F36D6">
            <w:pPr>
              <w:ind w:right="113"/>
              <w:jc w:val="center"/>
              <w:rPr>
                <w:rFonts w:asciiTheme="minorHAnsi" w:hAnsiTheme="minorHAnsi" w:cstheme="majorHAnsi"/>
                <w:b/>
                <w:color w:val="000000"/>
                <w:sz w:val="18"/>
                <w:szCs w:val="18"/>
              </w:rPr>
            </w:pPr>
            <w:r w:rsidRPr="000362A1">
              <w:rPr>
                <w:rFonts w:asciiTheme="minorHAnsi" w:eastAsia="Times New Roman" w:hAnsiTheme="minorHAnsi"/>
                <w:b/>
                <w:color w:val="000000"/>
                <w:sz w:val="18"/>
                <w:szCs w:val="18"/>
                <w:lang w:val="en-CA"/>
              </w:rPr>
              <w:t>0.0045</w:t>
            </w:r>
          </w:p>
        </w:tc>
        <w:tc>
          <w:tcPr>
            <w:tcW w:w="993" w:type="dxa"/>
            <w:tcBorders>
              <w:left w:val="single" w:sz="4" w:space="0" w:color="auto"/>
            </w:tcBorders>
            <w:shd w:val="clear" w:color="auto" w:fill="auto"/>
            <w:vAlign w:val="center"/>
          </w:tcPr>
          <w:p w14:paraId="4621111C" w14:textId="499B5FB0" w:rsidR="006F36D6" w:rsidRPr="000362A1" w:rsidRDefault="006F36D6" w:rsidP="006F36D6">
            <w:pPr>
              <w:jc w:val="center"/>
              <w:rPr>
                <w:rFonts w:asciiTheme="minorHAnsi" w:hAnsiTheme="minorHAnsi" w:cstheme="majorHAnsi"/>
                <w:b/>
                <w:color w:val="000000"/>
                <w:sz w:val="18"/>
                <w:szCs w:val="18"/>
              </w:rPr>
            </w:pPr>
            <w:r>
              <w:rPr>
                <w:rFonts w:asciiTheme="minorHAnsi" w:eastAsia="Times New Roman" w:hAnsiTheme="minorHAnsi"/>
                <w:color w:val="000000"/>
                <w:sz w:val="18"/>
                <w:szCs w:val="18"/>
              </w:rPr>
              <w:t>-</w:t>
            </w:r>
          </w:p>
        </w:tc>
        <w:tc>
          <w:tcPr>
            <w:tcW w:w="1416" w:type="dxa"/>
            <w:shd w:val="clear" w:color="auto" w:fill="auto"/>
            <w:vAlign w:val="center"/>
          </w:tcPr>
          <w:p w14:paraId="7D9A2860" w14:textId="2AB37EF8" w:rsidR="006F36D6" w:rsidRPr="000362A1" w:rsidRDefault="006F36D6" w:rsidP="006F36D6">
            <w:pPr>
              <w:ind w:left="113"/>
              <w:jc w:val="center"/>
              <w:rPr>
                <w:rFonts w:asciiTheme="minorHAnsi" w:hAnsiTheme="minorHAnsi" w:cstheme="majorHAnsi"/>
                <w:b/>
                <w:color w:val="000000"/>
                <w:sz w:val="18"/>
                <w:szCs w:val="18"/>
              </w:rPr>
            </w:pPr>
            <w:r>
              <w:rPr>
                <w:rFonts w:asciiTheme="minorHAnsi" w:eastAsia="Times New Roman" w:hAnsiTheme="minorHAnsi"/>
                <w:color w:val="000000"/>
                <w:sz w:val="18"/>
                <w:szCs w:val="18"/>
              </w:rPr>
              <w:t>-</w:t>
            </w:r>
          </w:p>
        </w:tc>
        <w:tc>
          <w:tcPr>
            <w:tcW w:w="1135" w:type="dxa"/>
            <w:shd w:val="clear" w:color="auto" w:fill="auto"/>
            <w:vAlign w:val="center"/>
          </w:tcPr>
          <w:p w14:paraId="1E0BD679" w14:textId="72970BF7" w:rsidR="006F36D6" w:rsidRPr="000362A1" w:rsidRDefault="006F36D6" w:rsidP="006F36D6">
            <w:pPr>
              <w:ind w:right="113"/>
              <w:jc w:val="center"/>
              <w:rPr>
                <w:rFonts w:asciiTheme="minorHAnsi" w:hAnsiTheme="minorHAnsi" w:cstheme="majorHAnsi"/>
                <w:b/>
                <w:color w:val="000000"/>
                <w:sz w:val="18"/>
                <w:szCs w:val="18"/>
              </w:rPr>
            </w:pPr>
            <w:r>
              <w:rPr>
                <w:rFonts w:asciiTheme="minorHAnsi" w:eastAsia="Times New Roman" w:hAnsiTheme="minorHAnsi"/>
                <w:color w:val="000000"/>
                <w:sz w:val="18"/>
                <w:szCs w:val="18"/>
                <w:lang w:val="en-CA"/>
              </w:rPr>
              <w:t>-</w:t>
            </w:r>
          </w:p>
        </w:tc>
      </w:tr>
      <w:tr w:rsidR="006F36D6" w:rsidRPr="004667A4" w14:paraId="454356B4" w14:textId="77777777" w:rsidTr="00C61D65">
        <w:trPr>
          <w:trHeight w:val="255"/>
        </w:trPr>
        <w:tc>
          <w:tcPr>
            <w:tcW w:w="3798" w:type="dxa"/>
            <w:shd w:val="clear" w:color="auto" w:fill="auto"/>
            <w:vAlign w:val="center"/>
          </w:tcPr>
          <w:p w14:paraId="0C0623A6" w14:textId="77777777" w:rsidR="006F36D6" w:rsidRPr="003C0FCA" w:rsidRDefault="006F36D6" w:rsidP="006F36D6">
            <w:pPr>
              <w:rPr>
                <w:rFonts w:asciiTheme="minorHAnsi" w:eastAsia="Times New Roman" w:hAnsiTheme="minorHAnsi" w:cstheme="majorHAnsi"/>
                <w:color w:val="000000" w:themeColor="text1"/>
                <w:sz w:val="18"/>
                <w:szCs w:val="18"/>
              </w:rPr>
            </w:pPr>
            <w:r w:rsidRPr="003C0FCA">
              <w:rPr>
                <w:rFonts w:asciiTheme="minorHAnsi" w:eastAsia="Times New Roman" w:hAnsiTheme="minorHAnsi" w:cstheme="majorHAnsi"/>
                <w:color w:val="000000" w:themeColor="text1"/>
                <w:sz w:val="18"/>
                <w:szCs w:val="18"/>
                <w:lang w:eastAsia="en-CA"/>
              </w:rPr>
              <w:t>Quartile 2 vs Not reported</w:t>
            </w:r>
          </w:p>
        </w:tc>
        <w:tc>
          <w:tcPr>
            <w:tcW w:w="880" w:type="dxa"/>
            <w:shd w:val="clear" w:color="auto" w:fill="auto"/>
            <w:noWrap/>
            <w:vAlign w:val="center"/>
          </w:tcPr>
          <w:p w14:paraId="62924B3A" w14:textId="77777777" w:rsidR="006F36D6" w:rsidRPr="003C0FCA" w:rsidRDefault="006F36D6" w:rsidP="006F36D6">
            <w:pPr>
              <w:jc w:val="right"/>
              <w:rPr>
                <w:rFonts w:asciiTheme="minorHAnsi" w:hAnsiTheme="minorHAnsi" w:cstheme="majorHAnsi"/>
                <w:color w:val="000000"/>
                <w:sz w:val="18"/>
                <w:szCs w:val="18"/>
              </w:rPr>
            </w:pPr>
            <w:r w:rsidRPr="003C0FCA">
              <w:rPr>
                <w:rFonts w:asciiTheme="minorHAnsi" w:eastAsia="Times New Roman" w:hAnsiTheme="minorHAnsi"/>
                <w:color w:val="000000"/>
                <w:sz w:val="18"/>
                <w:szCs w:val="18"/>
              </w:rPr>
              <w:t>-3.6</w:t>
            </w:r>
          </w:p>
        </w:tc>
        <w:tc>
          <w:tcPr>
            <w:tcW w:w="1418" w:type="dxa"/>
            <w:shd w:val="clear" w:color="auto" w:fill="auto"/>
            <w:vAlign w:val="center"/>
          </w:tcPr>
          <w:p w14:paraId="215CEB8E" w14:textId="77777777" w:rsidR="006F36D6" w:rsidRPr="003C0FCA" w:rsidRDefault="006F36D6" w:rsidP="006F36D6">
            <w:pPr>
              <w:ind w:left="113"/>
              <w:rPr>
                <w:rFonts w:asciiTheme="minorHAnsi" w:hAnsiTheme="minorHAnsi" w:cstheme="majorHAnsi"/>
                <w:color w:val="000000"/>
                <w:sz w:val="18"/>
                <w:szCs w:val="18"/>
              </w:rPr>
            </w:pPr>
            <w:r w:rsidRPr="003C0FCA">
              <w:rPr>
                <w:rFonts w:asciiTheme="minorHAnsi" w:eastAsia="Times New Roman" w:hAnsiTheme="minorHAnsi"/>
                <w:color w:val="000000"/>
                <w:sz w:val="18"/>
                <w:szCs w:val="18"/>
              </w:rPr>
              <w:t>(-17.3, 10.1)</w:t>
            </w:r>
          </w:p>
        </w:tc>
        <w:tc>
          <w:tcPr>
            <w:tcW w:w="1134" w:type="dxa"/>
            <w:tcBorders>
              <w:right w:val="single" w:sz="4" w:space="0" w:color="auto"/>
            </w:tcBorders>
            <w:shd w:val="clear" w:color="auto" w:fill="auto"/>
            <w:vAlign w:val="center"/>
          </w:tcPr>
          <w:p w14:paraId="04C56741" w14:textId="77777777" w:rsidR="006F36D6" w:rsidRPr="003C0FCA" w:rsidRDefault="006F36D6" w:rsidP="006F36D6">
            <w:pPr>
              <w:ind w:right="113"/>
              <w:jc w:val="center"/>
              <w:rPr>
                <w:rFonts w:asciiTheme="minorHAnsi" w:hAnsiTheme="minorHAnsi" w:cstheme="majorHAnsi"/>
                <w:color w:val="000000"/>
                <w:sz w:val="18"/>
                <w:szCs w:val="18"/>
              </w:rPr>
            </w:pPr>
            <w:r w:rsidRPr="003C0FCA">
              <w:rPr>
                <w:rFonts w:asciiTheme="minorHAnsi" w:eastAsia="Times New Roman" w:hAnsiTheme="minorHAnsi"/>
                <w:color w:val="000000"/>
                <w:sz w:val="18"/>
                <w:szCs w:val="18"/>
                <w:lang w:val="en-CA"/>
              </w:rPr>
              <w:t>0.6078</w:t>
            </w:r>
          </w:p>
        </w:tc>
        <w:tc>
          <w:tcPr>
            <w:tcW w:w="993" w:type="dxa"/>
            <w:tcBorders>
              <w:left w:val="single" w:sz="4" w:space="0" w:color="auto"/>
            </w:tcBorders>
            <w:shd w:val="clear" w:color="auto" w:fill="auto"/>
            <w:vAlign w:val="center"/>
          </w:tcPr>
          <w:p w14:paraId="2416D2BA" w14:textId="15628C2A" w:rsidR="006F36D6" w:rsidRPr="003C0FCA" w:rsidRDefault="006F36D6" w:rsidP="006F36D6">
            <w:pPr>
              <w:jc w:val="center"/>
              <w:rPr>
                <w:rFonts w:asciiTheme="minorHAnsi" w:hAnsiTheme="minorHAnsi" w:cstheme="majorHAnsi"/>
                <w:color w:val="000000"/>
                <w:sz w:val="18"/>
                <w:szCs w:val="18"/>
              </w:rPr>
            </w:pPr>
            <w:r>
              <w:rPr>
                <w:rFonts w:asciiTheme="minorHAnsi" w:eastAsia="Times New Roman" w:hAnsiTheme="minorHAnsi"/>
                <w:color w:val="000000"/>
                <w:sz w:val="18"/>
                <w:szCs w:val="18"/>
              </w:rPr>
              <w:t>-</w:t>
            </w:r>
          </w:p>
        </w:tc>
        <w:tc>
          <w:tcPr>
            <w:tcW w:w="1416" w:type="dxa"/>
            <w:shd w:val="clear" w:color="auto" w:fill="auto"/>
            <w:vAlign w:val="center"/>
          </w:tcPr>
          <w:p w14:paraId="1A9EE032" w14:textId="4687218A" w:rsidR="006F36D6" w:rsidRPr="003C0FCA" w:rsidRDefault="006F36D6" w:rsidP="006F36D6">
            <w:pPr>
              <w:ind w:left="113"/>
              <w:jc w:val="center"/>
              <w:rPr>
                <w:rFonts w:asciiTheme="minorHAnsi" w:hAnsiTheme="minorHAnsi" w:cstheme="majorHAnsi"/>
                <w:color w:val="000000"/>
                <w:sz w:val="18"/>
                <w:szCs w:val="18"/>
              </w:rPr>
            </w:pPr>
            <w:r>
              <w:rPr>
                <w:rFonts w:asciiTheme="minorHAnsi" w:eastAsia="Times New Roman" w:hAnsiTheme="minorHAnsi"/>
                <w:color w:val="000000"/>
                <w:sz w:val="18"/>
                <w:szCs w:val="18"/>
              </w:rPr>
              <w:t>-</w:t>
            </w:r>
          </w:p>
        </w:tc>
        <w:tc>
          <w:tcPr>
            <w:tcW w:w="1135" w:type="dxa"/>
            <w:shd w:val="clear" w:color="auto" w:fill="auto"/>
            <w:vAlign w:val="center"/>
          </w:tcPr>
          <w:p w14:paraId="5C0BA199" w14:textId="354FE588" w:rsidR="006F36D6" w:rsidRPr="003C0FCA" w:rsidRDefault="006F36D6" w:rsidP="006F36D6">
            <w:pPr>
              <w:ind w:right="113"/>
              <w:jc w:val="center"/>
              <w:rPr>
                <w:rFonts w:asciiTheme="minorHAnsi" w:hAnsiTheme="minorHAnsi" w:cstheme="majorHAnsi"/>
                <w:color w:val="000000"/>
                <w:sz w:val="18"/>
                <w:szCs w:val="18"/>
              </w:rPr>
            </w:pPr>
            <w:r>
              <w:rPr>
                <w:rFonts w:asciiTheme="minorHAnsi" w:eastAsia="Times New Roman" w:hAnsiTheme="minorHAnsi"/>
                <w:color w:val="000000"/>
                <w:sz w:val="18"/>
                <w:szCs w:val="18"/>
                <w:lang w:val="en-CA"/>
              </w:rPr>
              <w:t>-</w:t>
            </w:r>
          </w:p>
        </w:tc>
      </w:tr>
      <w:tr w:rsidR="006F36D6" w:rsidRPr="004667A4" w14:paraId="31B7C6CD" w14:textId="77777777" w:rsidTr="00C61D65">
        <w:trPr>
          <w:trHeight w:val="255"/>
        </w:trPr>
        <w:tc>
          <w:tcPr>
            <w:tcW w:w="3798" w:type="dxa"/>
            <w:shd w:val="clear" w:color="auto" w:fill="auto"/>
            <w:vAlign w:val="center"/>
          </w:tcPr>
          <w:p w14:paraId="4362155A" w14:textId="77777777" w:rsidR="006F36D6" w:rsidRPr="003C0FCA" w:rsidRDefault="006F36D6" w:rsidP="006F36D6">
            <w:pPr>
              <w:rPr>
                <w:rFonts w:asciiTheme="minorHAnsi" w:eastAsia="Times New Roman" w:hAnsiTheme="minorHAnsi" w:cstheme="majorHAnsi"/>
                <w:color w:val="000000" w:themeColor="text1"/>
                <w:sz w:val="18"/>
                <w:szCs w:val="18"/>
              </w:rPr>
            </w:pPr>
            <w:r w:rsidRPr="003C0FCA">
              <w:rPr>
                <w:rFonts w:asciiTheme="minorHAnsi" w:eastAsia="Times New Roman" w:hAnsiTheme="minorHAnsi" w:cstheme="majorHAnsi"/>
                <w:color w:val="000000" w:themeColor="text1"/>
                <w:sz w:val="18"/>
                <w:szCs w:val="18"/>
                <w:lang w:eastAsia="en-CA"/>
              </w:rPr>
              <w:t>Quartile 3 vs Quartile 4</w:t>
            </w:r>
          </w:p>
        </w:tc>
        <w:tc>
          <w:tcPr>
            <w:tcW w:w="880" w:type="dxa"/>
            <w:shd w:val="clear" w:color="auto" w:fill="auto"/>
            <w:noWrap/>
            <w:vAlign w:val="center"/>
          </w:tcPr>
          <w:p w14:paraId="24D9EEFF" w14:textId="77777777" w:rsidR="006F36D6" w:rsidRPr="003C0FCA" w:rsidRDefault="006F36D6" w:rsidP="006F36D6">
            <w:pPr>
              <w:jc w:val="right"/>
              <w:rPr>
                <w:rFonts w:asciiTheme="minorHAnsi" w:hAnsiTheme="minorHAnsi" w:cstheme="majorHAnsi"/>
                <w:color w:val="000000"/>
                <w:sz w:val="18"/>
                <w:szCs w:val="18"/>
              </w:rPr>
            </w:pPr>
            <w:r w:rsidRPr="003C0FCA">
              <w:rPr>
                <w:rFonts w:asciiTheme="minorHAnsi" w:eastAsia="Times New Roman" w:hAnsiTheme="minorHAnsi"/>
                <w:color w:val="000000"/>
                <w:sz w:val="18"/>
                <w:szCs w:val="18"/>
              </w:rPr>
              <w:t>-15.7</w:t>
            </w:r>
          </w:p>
        </w:tc>
        <w:tc>
          <w:tcPr>
            <w:tcW w:w="1418" w:type="dxa"/>
            <w:shd w:val="clear" w:color="auto" w:fill="auto"/>
            <w:vAlign w:val="center"/>
          </w:tcPr>
          <w:p w14:paraId="57B2632F" w14:textId="77777777" w:rsidR="006F36D6" w:rsidRPr="003C0FCA" w:rsidRDefault="006F36D6" w:rsidP="006F36D6">
            <w:pPr>
              <w:ind w:left="113"/>
              <w:rPr>
                <w:rFonts w:asciiTheme="minorHAnsi" w:hAnsiTheme="minorHAnsi" w:cstheme="majorHAnsi"/>
                <w:color w:val="000000"/>
                <w:sz w:val="18"/>
                <w:szCs w:val="18"/>
              </w:rPr>
            </w:pPr>
            <w:r w:rsidRPr="003C0FCA">
              <w:rPr>
                <w:rFonts w:asciiTheme="minorHAnsi" w:eastAsia="Times New Roman" w:hAnsiTheme="minorHAnsi"/>
                <w:color w:val="000000"/>
                <w:sz w:val="18"/>
                <w:szCs w:val="18"/>
              </w:rPr>
              <w:t>(-38.7, 7.3)</w:t>
            </w:r>
          </w:p>
        </w:tc>
        <w:tc>
          <w:tcPr>
            <w:tcW w:w="1134" w:type="dxa"/>
            <w:tcBorders>
              <w:right w:val="single" w:sz="4" w:space="0" w:color="auto"/>
            </w:tcBorders>
            <w:shd w:val="clear" w:color="auto" w:fill="auto"/>
            <w:vAlign w:val="center"/>
          </w:tcPr>
          <w:p w14:paraId="7193E4E7" w14:textId="77777777" w:rsidR="006F36D6" w:rsidRPr="003C0FCA" w:rsidRDefault="006F36D6" w:rsidP="006F36D6">
            <w:pPr>
              <w:ind w:right="113"/>
              <w:jc w:val="center"/>
              <w:rPr>
                <w:rFonts w:asciiTheme="minorHAnsi" w:hAnsiTheme="minorHAnsi" w:cstheme="majorHAnsi"/>
                <w:color w:val="000000"/>
                <w:sz w:val="18"/>
                <w:szCs w:val="18"/>
              </w:rPr>
            </w:pPr>
            <w:r w:rsidRPr="003C0FCA">
              <w:rPr>
                <w:rFonts w:asciiTheme="minorHAnsi" w:eastAsia="Times New Roman" w:hAnsiTheme="minorHAnsi"/>
                <w:color w:val="000000"/>
                <w:sz w:val="18"/>
                <w:szCs w:val="18"/>
                <w:lang w:val="en-CA"/>
              </w:rPr>
              <w:t>0.1814</w:t>
            </w:r>
          </w:p>
        </w:tc>
        <w:tc>
          <w:tcPr>
            <w:tcW w:w="993" w:type="dxa"/>
            <w:tcBorders>
              <w:left w:val="single" w:sz="4" w:space="0" w:color="auto"/>
            </w:tcBorders>
            <w:shd w:val="clear" w:color="auto" w:fill="auto"/>
            <w:vAlign w:val="center"/>
          </w:tcPr>
          <w:p w14:paraId="51C16229" w14:textId="14A8A1BD" w:rsidR="006F36D6" w:rsidRPr="003C0FCA" w:rsidRDefault="006F36D6" w:rsidP="006F36D6">
            <w:pPr>
              <w:jc w:val="center"/>
              <w:rPr>
                <w:rFonts w:asciiTheme="minorHAnsi" w:hAnsiTheme="minorHAnsi" w:cstheme="majorHAnsi"/>
                <w:color w:val="000000"/>
                <w:sz w:val="18"/>
                <w:szCs w:val="18"/>
              </w:rPr>
            </w:pPr>
            <w:r>
              <w:rPr>
                <w:rFonts w:asciiTheme="minorHAnsi" w:eastAsia="Times New Roman" w:hAnsiTheme="minorHAnsi"/>
                <w:color w:val="000000"/>
                <w:sz w:val="18"/>
                <w:szCs w:val="18"/>
              </w:rPr>
              <w:t>-</w:t>
            </w:r>
          </w:p>
        </w:tc>
        <w:tc>
          <w:tcPr>
            <w:tcW w:w="1416" w:type="dxa"/>
            <w:shd w:val="clear" w:color="auto" w:fill="auto"/>
            <w:vAlign w:val="center"/>
          </w:tcPr>
          <w:p w14:paraId="02DF9CA2" w14:textId="675159AD" w:rsidR="006F36D6" w:rsidRPr="003C0FCA" w:rsidRDefault="006F36D6" w:rsidP="006F36D6">
            <w:pPr>
              <w:ind w:left="113"/>
              <w:jc w:val="center"/>
              <w:rPr>
                <w:rFonts w:asciiTheme="minorHAnsi" w:hAnsiTheme="minorHAnsi" w:cstheme="majorHAnsi"/>
                <w:color w:val="000000"/>
                <w:sz w:val="18"/>
                <w:szCs w:val="18"/>
              </w:rPr>
            </w:pPr>
            <w:r>
              <w:rPr>
                <w:rFonts w:asciiTheme="minorHAnsi" w:eastAsia="Times New Roman" w:hAnsiTheme="minorHAnsi"/>
                <w:color w:val="000000"/>
                <w:sz w:val="18"/>
                <w:szCs w:val="18"/>
              </w:rPr>
              <w:t>-</w:t>
            </w:r>
          </w:p>
        </w:tc>
        <w:tc>
          <w:tcPr>
            <w:tcW w:w="1135" w:type="dxa"/>
            <w:shd w:val="clear" w:color="auto" w:fill="auto"/>
            <w:vAlign w:val="center"/>
          </w:tcPr>
          <w:p w14:paraId="5788AF3E" w14:textId="51AA58C7" w:rsidR="006F36D6" w:rsidRPr="003C0FCA" w:rsidRDefault="006F36D6" w:rsidP="006F36D6">
            <w:pPr>
              <w:ind w:right="113"/>
              <w:jc w:val="center"/>
              <w:rPr>
                <w:rFonts w:asciiTheme="minorHAnsi" w:hAnsiTheme="minorHAnsi" w:cstheme="majorHAnsi"/>
                <w:color w:val="000000"/>
                <w:sz w:val="18"/>
                <w:szCs w:val="18"/>
              </w:rPr>
            </w:pPr>
            <w:r>
              <w:rPr>
                <w:rFonts w:asciiTheme="minorHAnsi" w:eastAsia="Times New Roman" w:hAnsiTheme="minorHAnsi"/>
                <w:color w:val="000000"/>
                <w:sz w:val="18"/>
                <w:szCs w:val="18"/>
                <w:lang w:val="en-CA"/>
              </w:rPr>
              <w:t>-</w:t>
            </w:r>
          </w:p>
        </w:tc>
      </w:tr>
      <w:tr w:rsidR="006F36D6" w:rsidRPr="004667A4" w14:paraId="66FA5D78" w14:textId="77777777" w:rsidTr="00C61D65">
        <w:trPr>
          <w:trHeight w:val="255"/>
        </w:trPr>
        <w:tc>
          <w:tcPr>
            <w:tcW w:w="3798" w:type="dxa"/>
            <w:shd w:val="clear" w:color="auto" w:fill="auto"/>
            <w:vAlign w:val="center"/>
          </w:tcPr>
          <w:p w14:paraId="725278D1" w14:textId="77777777" w:rsidR="006F36D6" w:rsidRPr="003C0FCA" w:rsidRDefault="006F36D6" w:rsidP="006F36D6">
            <w:pPr>
              <w:rPr>
                <w:rFonts w:asciiTheme="minorHAnsi" w:eastAsia="Times New Roman" w:hAnsiTheme="minorHAnsi" w:cstheme="majorHAnsi"/>
                <w:color w:val="000000" w:themeColor="text1"/>
                <w:sz w:val="18"/>
                <w:szCs w:val="18"/>
              </w:rPr>
            </w:pPr>
            <w:r w:rsidRPr="003C0FCA">
              <w:rPr>
                <w:rFonts w:asciiTheme="minorHAnsi" w:eastAsia="Times New Roman" w:hAnsiTheme="minorHAnsi" w:cstheme="majorHAnsi"/>
                <w:color w:val="000000" w:themeColor="text1"/>
                <w:sz w:val="18"/>
                <w:szCs w:val="18"/>
                <w:lang w:eastAsia="en-CA"/>
              </w:rPr>
              <w:t>Quartile 3 vs Not reported</w:t>
            </w:r>
          </w:p>
        </w:tc>
        <w:tc>
          <w:tcPr>
            <w:tcW w:w="880" w:type="dxa"/>
            <w:shd w:val="clear" w:color="auto" w:fill="auto"/>
            <w:noWrap/>
            <w:vAlign w:val="center"/>
          </w:tcPr>
          <w:p w14:paraId="60F1DBAA" w14:textId="77777777" w:rsidR="006F36D6" w:rsidRPr="003C0FCA" w:rsidRDefault="006F36D6" w:rsidP="006F36D6">
            <w:pPr>
              <w:jc w:val="right"/>
              <w:rPr>
                <w:rFonts w:asciiTheme="minorHAnsi" w:hAnsiTheme="minorHAnsi" w:cstheme="majorHAnsi"/>
                <w:color w:val="000000"/>
                <w:sz w:val="18"/>
                <w:szCs w:val="18"/>
              </w:rPr>
            </w:pPr>
            <w:r w:rsidRPr="003C0FCA">
              <w:rPr>
                <w:rFonts w:asciiTheme="minorHAnsi" w:eastAsia="Times New Roman" w:hAnsiTheme="minorHAnsi"/>
                <w:color w:val="000000"/>
                <w:sz w:val="18"/>
                <w:szCs w:val="18"/>
              </w:rPr>
              <w:t>10.8</w:t>
            </w:r>
          </w:p>
        </w:tc>
        <w:tc>
          <w:tcPr>
            <w:tcW w:w="1418" w:type="dxa"/>
            <w:shd w:val="clear" w:color="auto" w:fill="auto"/>
            <w:vAlign w:val="center"/>
          </w:tcPr>
          <w:p w14:paraId="3984FEC5" w14:textId="77777777" w:rsidR="006F36D6" w:rsidRPr="003C0FCA" w:rsidRDefault="006F36D6" w:rsidP="006F36D6">
            <w:pPr>
              <w:ind w:left="113"/>
              <w:rPr>
                <w:rFonts w:asciiTheme="minorHAnsi" w:hAnsiTheme="minorHAnsi" w:cstheme="majorHAnsi"/>
                <w:color w:val="000000"/>
                <w:sz w:val="18"/>
                <w:szCs w:val="18"/>
              </w:rPr>
            </w:pPr>
            <w:r w:rsidRPr="003C0FCA">
              <w:rPr>
                <w:rFonts w:asciiTheme="minorHAnsi" w:eastAsia="Times New Roman" w:hAnsiTheme="minorHAnsi"/>
                <w:color w:val="000000"/>
                <w:sz w:val="18"/>
                <w:szCs w:val="18"/>
              </w:rPr>
              <w:t>(-7</w:t>
            </w:r>
            <w:r>
              <w:rPr>
                <w:rFonts w:asciiTheme="minorHAnsi" w:eastAsia="Times New Roman" w:hAnsiTheme="minorHAnsi"/>
                <w:color w:val="000000"/>
                <w:sz w:val="18"/>
                <w:szCs w:val="18"/>
              </w:rPr>
              <w:t>.0</w:t>
            </w:r>
            <w:r w:rsidRPr="003C0FCA">
              <w:rPr>
                <w:rFonts w:asciiTheme="minorHAnsi" w:eastAsia="Times New Roman" w:hAnsiTheme="minorHAnsi"/>
                <w:color w:val="000000"/>
                <w:sz w:val="18"/>
                <w:szCs w:val="18"/>
              </w:rPr>
              <w:t>, 28.6)</w:t>
            </w:r>
          </w:p>
        </w:tc>
        <w:tc>
          <w:tcPr>
            <w:tcW w:w="1134" w:type="dxa"/>
            <w:tcBorders>
              <w:right w:val="single" w:sz="4" w:space="0" w:color="auto"/>
            </w:tcBorders>
            <w:shd w:val="clear" w:color="auto" w:fill="auto"/>
            <w:vAlign w:val="center"/>
          </w:tcPr>
          <w:p w14:paraId="3E2EA8A1" w14:textId="77777777" w:rsidR="006F36D6" w:rsidRPr="003C0FCA" w:rsidRDefault="006F36D6" w:rsidP="006F36D6">
            <w:pPr>
              <w:ind w:right="113"/>
              <w:jc w:val="center"/>
              <w:rPr>
                <w:rFonts w:asciiTheme="minorHAnsi" w:hAnsiTheme="minorHAnsi" w:cstheme="majorHAnsi"/>
                <w:color w:val="000000"/>
                <w:sz w:val="18"/>
                <w:szCs w:val="18"/>
              </w:rPr>
            </w:pPr>
            <w:r w:rsidRPr="003C0FCA">
              <w:rPr>
                <w:rFonts w:asciiTheme="minorHAnsi" w:eastAsia="Times New Roman" w:hAnsiTheme="minorHAnsi"/>
                <w:color w:val="000000"/>
                <w:sz w:val="18"/>
                <w:szCs w:val="18"/>
                <w:lang w:val="en-CA"/>
              </w:rPr>
              <w:t>0.232</w:t>
            </w:r>
            <w:r>
              <w:rPr>
                <w:rFonts w:asciiTheme="minorHAnsi" w:eastAsia="Times New Roman" w:hAnsiTheme="minorHAnsi"/>
                <w:color w:val="000000"/>
                <w:sz w:val="18"/>
                <w:szCs w:val="18"/>
                <w:lang w:val="en-CA"/>
              </w:rPr>
              <w:t>0</w:t>
            </w:r>
          </w:p>
        </w:tc>
        <w:tc>
          <w:tcPr>
            <w:tcW w:w="993" w:type="dxa"/>
            <w:tcBorders>
              <w:left w:val="single" w:sz="4" w:space="0" w:color="auto"/>
            </w:tcBorders>
            <w:shd w:val="clear" w:color="auto" w:fill="auto"/>
            <w:vAlign w:val="center"/>
          </w:tcPr>
          <w:p w14:paraId="1F07F2E5" w14:textId="5841C47D" w:rsidR="006F36D6" w:rsidRPr="003C0FCA" w:rsidRDefault="006F36D6" w:rsidP="006F36D6">
            <w:pPr>
              <w:jc w:val="center"/>
              <w:rPr>
                <w:rFonts w:asciiTheme="minorHAnsi" w:hAnsiTheme="minorHAnsi" w:cstheme="majorHAnsi"/>
                <w:color w:val="000000"/>
                <w:sz w:val="18"/>
                <w:szCs w:val="18"/>
              </w:rPr>
            </w:pPr>
            <w:r>
              <w:rPr>
                <w:rFonts w:asciiTheme="minorHAnsi" w:eastAsia="Times New Roman" w:hAnsiTheme="minorHAnsi"/>
                <w:color w:val="000000"/>
                <w:sz w:val="18"/>
                <w:szCs w:val="18"/>
              </w:rPr>
              <w:t>-</w:t>
            </w:r>
          </w:p>
        </w:tc>
        <w:tc>
          <w:tcPr>
            <w:tcW w:w="1416" w:type="dxa"/>
            <w:shd w:val="clear" w:color="auto" w:fill="auto"/>
            <w:vAlign w:val="center"/>
          </w:tcPr>
          <w:p w14:paraId="0EFDFCD5" w14:textId="3D155620" w:rsidR="006F36D6" w:rsidRPr="003C0FCA" w:rsidRDefault="006F36D6" w:rsidP="006F36D6">
            <w:pPr>
              <w:ind w:left="113"/>
              <w:jc w:val="center"/>
              <w:rPr>
                <w:rFonts w:asciiTheme="minorHAnsi" w:hAnsiTheme="minorHAnsi" w:cstheme="majorHAnsi"/>
                <w:color w:val="000000"/>
                <w:sz w:val="18"/>
                <w:szCs w:val="18"/>
              </w:rPr>
            </w:pPr>
            <w:r>
              <w:rPr>
                <w:rFonts w:asciiTheme="minorHAnsi" w:eastAsia="Times New Roman" w:hAnsiTheme="minorHAnsi"/>
                <w:color w:val="000000"/>
                <w:sz w:val="18"/>
                <w:szCs w:val="18"/>
              </w:rPr>
              <w:t>-</w:t>
            </w:r>
          </w:p>
        </w:tc>
        <w:tc>
          <w:tcPr>
            <w:tcW w:w="1135" w:type="dxa"/>
            <w:shd w:val="clear" w:color="auto" w:fill="auto"/>
            <w:vAlign w:val="center"/>
          </w:tcPr>
          <w:p w14:paraId="40D92F5A" w14:textId="70918EE6" w:rsidR="006F36D6" w:rsidRPr="003C0FCA" w:rsidRDefault="006F36D6" w:rsidP="006F36D6">
            <w:pPr>
              <w:ind w:right="113"/>
              <w:jc w:val="center"/>
              <w:rPr>
                <w:rFonts w:asciiTheme="minorHAnsi" w:hAnsiTheme="minorHAnsi" w:cstheme="majorHAnsi"/>
                <w:color w:val="000000"/>
                <w:sz w:val="18"/>
                <w:szCs w:val="18"/>
              </w:rPr>
            </w:pPr>
            <w:r>
              <w:rPr>
                <w:rFonts w:asciiTheme="minorHAnsi" w:eastAsia="Times New Roman" w:hAnsiTheme="minorHAnsi"/>
                <w:color w:val="000000"/>
                <w:sz w:val="18"/>
                <w:szCs w:val="18"/>
                <w:lang w:val="en-CA"/>
              </w:rPr>
              <w:t>-</w:t>
            </w:r>
          </w:p>
        </w:tc>
      </w:tr>
      <w:tr w:rsidR="006F36D6" w:rsidRPr="004667A4" w14:paraId="6FC73622" w14:textId="77777777" w:rsidTr="00C61D65">
        <w:trPr>
          <w:trHeight w:val="255"/>
        </w:trPr>
        <w:tc>
          <w:tcPr>
            <w:tcW w:w="3798" w:type="dxa"/>
            <w:tcBorders>
              <w:bottom w:val="single" w:sz="4" w:space="0" w:color="auto"/>
            </w:tcBorders>
            <w:shd w:val="clear" w:color="auto" w:fill="auto"/>
            <w:vAlign w:val="center"/>
          </w:tcPr>
          <w:p w14:paraId="2DE0B344" w14:textId="77777777" w:rsidR="006F36D6" w:rsidRPr="003C0FCA" w:rsidRDefault="006F36D6" w:rsidP="006F36D6">
            <w:pPr>
              <w:rPr>
                <w:rFonts w:asciiTheme="minorHAnsi" w:eastAsia="Times New Roman" w:hAnsiTheme="minorHAnsi" w:cstheme="majorHAnsi"/>
                <w:color w:val="000000" w:themeColor="text1"/>
                <w:sz w:val="18"/>
                <w:szCs w:val="18"/>
              </w:rPr>
            </w:pPr>
            <w:r w:rsidRPr="003C0FCA">
              <w:rPr>
                <w:rFonts w:asciiTheme="minorHAnsi" w:eastAsia="Times New Roman" w:hAnsiTheme="minorHAnsi" w:cstheme="majorHAnsi"/>
                <w:color w:val="000000" w:themeColor="text1"/>
                <w:sz w:val="18"/>
                <w:szCs w:val="18"/>
                <w:lang w:eastAsia="en-CA"/>
              </w:rPr>
              <w:t>Quartile 4 vs Not reported</w:t>
            </w:r>
          </w:p>
        </w:tc>
        <w:tc>
          <w:tcPr>
            <w:tcW w:w="880" w:type="dxa"/>
            <w:tcBorders>
              <w:bottom w:val="single" w:sz="4" w:space="0" w:color="auto"/>
            </w:tcBorders>
            <w:shd w:val="clear" w:color="auto" w:fill="auto"/>
            <w:noWrap/>
            <w:vAlign w:val="center"/>
          </w:tcPr>
          <w:p w14:paraId="2049F60C" w14:textId="77777777" w:rsidR="006F36D6" w:rsidRPr="00F83CD7" w:rsidRDefault="006F36D6" w:rsidP="006F36D6">
            <w:pPr>
              <w:jc w:val="right"/>
              <w:rPr>
                <w:rFonts w:asciiTheme="minorHAnsi" w:hAnsiTheme="minorHAnsi" w:cstheme="majorHAnsi"/>
                <w:color w:val="000000"/>
                <w:sz w:val="18"/>
                <w:szCs w:val="18"/>
              </w:rPr>
            </w:pPr>
            <w:r w:rsidRPr="00F83CD7">
              <w:rPr>
                <w:rFonts w:asciiTheme="minorHAnsi" w:eastAsia="Times New Roman" w:hAnsiTheme="minorHAnsi"/>
                <w:color w:val="000000"/>
                <w:sz w:val="18"/>
                <w:szCs w:val="18"/>
              </w:rPr>
              <w:t>26.5</w:t>
            </w:r>
          </w:p>
        </w:tc>
        <w:tc>
          <w:tcPr>
            <w:tcW w:w="1418" w:type="dxa"/>
            <w:tcBorders>
              <w:bottom w:val="single" w:sz="4" w:space="0" w:color="auto"/>
            </w:tcBorders>
            <w:shd w:val="clear" w:color="auto" w:fill="auto"/>
            <w:vAlign w:val="center"/>
          </w:tcPr>
          <w:p w14:paraId="5070E2A1" w14:textId="77777777" w:rsidR="006F36D6" w:rsidRPr="00F83CD7" w:rsidRDefault="006F36D6" w:rsidP="006F36D6">
            <w:pPr>
              <w:ind w:left="113"/>
              <w:rPr>
                <w:rFonts w:asciiTheme="minorHAnsi" w:hAnsiTheme="minorHAnsi" w:cstheme="majorHAnsi"/>
                <w:color w:val="000000"/>
                <w:sz w:val="18"/>
                <w:szCs w:val="18"/>
              </w:rPr>
            </w:pPr>
            <w:r w:rsidRPr="00F83CD7">
              <w:rPr>
                <w:rFonts w:asciiTheme="minorHAnsi" w:eastAsia="Times New Roman" w:hAnsiTheme="minorHAnsi"/>
                <w:color w:val="000000"/>
                <w:sz w:val="18"/>
                <w:szCs w:val="18"/>
              </w:rPr>
              <w:t>(2.8, 50.3)</w:t>
            </w:r>
          </w:p>
        </w:tc>
        <w:tc>
          <w:tcPr>
            <w:tcW w:w="1134" w:type="dxa"/>
            <w:tcBorders>
              <w:bottom w:val="single" w:sz="4" w:space="0" w:color="auto"/>
              <w:right w:val="single" w:sz="4" w:space="0" w:color="auto"/>
            </w:tcBorders>
            <w:shd w:val="clear" w:color="auto" w:fill="auto"/>
            <w:vAlign w:val="center"/>
          </w:tcPr>
          <w:p w14:paraId="15B32424" w14:textId="77777777" w:rsidR="006F36D6" w:rsidRPr="00F83CD7" w:rsidRDefault="006F36D6" w:rsidP="006F36D6">
            <w:pPr>
              <w:ind w:right="113"/>
              <w:jc w:val="center"/>
              <w:rPr>
                <w:rFonts w:asciiTheme="minorHAnsi" w:hAnsiTheme="minorHAnsi" w:cstheme="majorHAnsi"/>
                <w:color w:val="000000"/>
                <w:sz w:val="18"/>
                <w:szCs w:val="18"/>
              </w:rPr>
            </w:pPr>
            <w:r w:rsidRPr="00F83CD7">
              <w:rPr>
                <w:rFonts w:asciiTheme="minorHAnsi" w:eastAsia="Times New Roman" w:hAnsiTheme="minorHAnsi"/>
                <w:color w:val="000000"/>
                <w:sz w:val="18"/>
                <w:szCs w:val="18"/>
                <w:lang w:val="en-CA"/>
              </w:rPr>
              <w:t>0.0287</w:t>
            </w:r>
          </w:p>
        </w:tc>
        <w:tc>
          <w:tcPr>
            <w:tcW w:w="993" w:type="dxa"/>
            <w:tcBorders>
              <w:left w:val="single" w:sz="4" w:space="0" w:color="auto"/>
              <w:bottom w:val="single" w:sz="4" w:space="0" w:color="auto"/>
            </w:tcBorders>
            <w:shd w:val="clear" w:color="auto" w:fill="auto"/>
            <w:vAlign w:val="center"/>
          </w:tcPr>
          <w:p w14:paraId="147E30E7" w14:textId="4E7EBC43" w:rsidR="006F36D6" w:rsidRPr="003C0FCA" w:rsidRDefault="006F36D6" w:rsidP="006F36D6">
            <w:pPr>
              <w:jc w:val="center"/>
              <w:rPr>
                <w:rFonts w:asciiTheme="minorHAnsi" w:hAnsiTheme="minorHAnsi" w:cstheme="majorHAnsi"/>
                <w:color w:val="000000"/>
                <w:sz w:val="18"/>
                <w:szCs w:val="18"/>
              </w:rPr>
            </w:pPr>
            <w:r>
              <w:rPr>
                <w:rFonts w:asciiTheme="minorHAnsi" w:eastAsia="Times New Roman" w:hAnsiTheme="minorHAnsi"/>
                <w:color w:val="000000"/>
                <w:sz w:val="18"/>
                <w:szCs w:val="18"/>
              </w:rPr>
              <w:t>-</w:t>
            </w:r>
          </w:p>
        </w:tc>
        <w:tc>
          <w:tcPr>
            <w:tcW w:w="1416" w:type="dxa"/>
            <w:tcBorders>
              <w:bottom w:val="single" w:sz="4" w:space="0" w:color="auto"/>
            </w:tcBorders>
            <w:shd w:val="clear" w:color="auto" w:fill="auto"/>
            <w:vAlign w:val="center"/>
          </w:tcPr>
          <w:p w14:paraId="4826CDC2" w14:textId="4E42499E" w:rsidR="006F36D6" w:rsidRPr="003C0FCA" w:rsidRDefault="006F36D6" w:rsidP="006F36D6">
            <w:pPr>
              <w:ind w:left="113"/>
              <w:jc w:val="center"/>
              <w:rPr>
                <w:rFonts w:asciiTheme="minorHAnsi" w:hAnsiTheme="minorHAnsi" w:cstheme="majorHAnsi"/>
                <w:color w:val="000000"/>
                <w:sz w:val="18"/>
                <w:szCs w:val="18"/>
              </w:rPr>
            </w:pPr>
            <w:r>
              <w:rPr>
                <w:rFonts w:asciiTheme="minorHAnsi" w:eastAsia="Times New Roman" w:hAnsiTheme="minorHAnsi"/>
                <w:color w:val="000000"/>
                <w:sz w:val="18"/>
                <w:szCs w:val="18"/>
              </w:rPr>
              <w:t>-</w:t>
            </w:r>
          </w:p>
        </w:tc>
        <w:tc>
          <w:tcPr>
            <w:tcW w:w="1135" w:type="dxa"/>
            <w:tcBorders>
              <w:bottom w:val="single" w:sz="4" w:space="0" w:color="auto"/>
            </w:tcBorders>
            <w:shd w:val="clear" w:color="auto" w:fill="auto"/>
            <w:vAlign w:val="center"/>
          </w:tcPr>
          <w:p w14:paraId="13B05C07" w14:textId="3A78274D" w:rsidR="006F36D6" w:rsidRPr="003C0FCA" w:rsidRDefault="006F36D6" w:rsidP="006F36D6">
            <w:pPr>
              <w:ind w:right="113"/>
              <w:jc w:val="center"/>
              <w:rPr>
                <w:rFonts w:asciiTheme="minorHAnsi" w:hAnsiTheme="minorHAnsi" w:cstheme="majorHAnsi"/>
                <w:color w:val="000000"/>
                <w:sz w:val="18"/>
                <w:szCs w:val="18"/>
              </w:rPr>
            </w:pPr>
            <w:r>
              <w:rPr>
                <w:rFonts w:asciiTheme="minorHAnsi" w:eastAsia="Times New Roman" w:hAnsiTheme="minorHAnsi"/>
                <w:color w:val="000000"/>
                <w:sz w:val="18"/>
                <w:szCs w:val="18"/>
                <w:lang w:val="en-CA"/>
              </w:rPr>
              <w:t>-</w:t>
            </w:r>
          </w:p>
        </w:tc>
      </w:tr>
      <w:tr w:rsidR="009604F8" w:rsidRPr="004667A4" w14:paraId="6CDD3E7C" w14:textId="77777777" w:rsidTr="00C61D65">
        <w:trPr>
          <w:trHeight w:val="255"/>
        </w:trPr>
        <w:tc>
          <w:tcPr>
            <w:tcW w:w="3798" w:type="dxa"/>
            <w:tcBorders>
              <w:top w:val="single" w:sz="4" w:space="0" w:color="auto"/>
              <w:bottom w:val="single" w:sz="4" w:space="0" w:color="auto"/>
            </w:tcBorders>
            <w:shd w:val="clear" w:color="auto" w:fill="auto"/>
            <w:vAlign w:val="center"/>
          </w:tcPr>
          <w:p w14:paraId="48749C07" w14:textId="77777777" w:rsidR="009604F8" w:rsidRPr="003C0FCA" w:rsidRDefault="009604F8" w:rsidP="009604F8">
            <w:pPr>
              <w:rPr>
                <w:rFonts w:asciiTheme="minorHAnsi" w:eastAsia="Times New Roman" w:hAnsiTheme="minorHAnsi" w:cstheme="majorHAnsi"/>
                <w:b/>
                <w:color w:val="000000" w:themeColor="text1"/>
                <w:sz w:val="18"/>
                <w:szCs w:val="18"/>
                <w:lang w:eastAsia="en-CA"/>
              </w:rPr>
            </w:pPr>
            <w:r w:rsidRPr="003C0FCA">
              <w:rPr>
                <w:rFonts w:asciiTheme="minorHAnsi" w:eastAsia="Times New Roman" w:hAnsiTheme="minorHAnsi" w:cstheme="majorHAnsi"/>
                <w:b/>
                <w:color w:val="000000" w:themeColor="text1"/>
                <w:sz w:val="18"/>
                <w:szCs w:val="18"/>
                <w:lang w:eastAsia="en-CA"/>
              </w:rPr>
              <w:t>Province</w:t>
            </w:r>
          </w:p>
        </w:tc>
        <w:tc>
          <w:tcPr>
            <w:tcW w:w="3432" w:type="dxa"/>
            <w:gridSpan w:val="3"/>
            <w:tcBorders>
              <w:top w:val="single" w:sz="4" w:space="0" w:color="auto"/>
              <w:bottom w:val="single" w:sz="4" w:space="0" w:color="auto"/>
              <w:right w:val="single" w:sz="4" w:space="0" w:color="auto"/>
            </w:tcBorders>
            <w:shd w:val="clear" w:color="auto" w:fill="auto"/>
            <w:noWrap/>
            <w:vAlign w:val="center"/>
          </w:tcPr>
          <w:p w14:paraId="3C92A51D" w14:textId="77777777" w:rsidR="009604F8" w:rsidRPr="000362A1" w:rsidRDefault="009604F8" w:rsidP="009604F8">
            <w:pPr>
              <w:jc w:val="center"/>
              <w:rPr>
                <w:rFonts w:asciiTheme="minorHAnsi" w:hAnsiTheme="minorHAnsi" w:cstheme="majorHAnsi"/>
                <w:b/>
                <w:sz w:val="18"/>
                <w:szCs w:val="18"/>
              </w:rPr>
            </w:pPr>
            <w:r w:rsidRPr="000362A1">
              <w:rPr>
                <w:rFonts w:asciiTheme="minorHAnsi" w:eastAsia="Times New Roman" w:hAnsiTheme="minorHAnsi"/>
                <w:b/>
                <w:sz w:val="18"/>
                <w:szCs w:val="18"/>
              </w:rPr>
              <w:t>p&lt;.0001</w:t>
            </w:r>
          </w:p>
        </w:tc>
        <w:tc>
          <w:tcPr>
            <w:tcW w:w="3544" w:type="dxa"/>
            <w:gridSpan w:val="3"/>
            <w:tcBorders>
              <w:top w:val="single" w:sz="4" w:space="0" w:color="auto"/>
              <w:left w:val="single" w:sz="4" w:space="0" w:color="auto"/>
              <w:bottom w:val="single" w:sz="4" w:space="0" w:color="auto"/>
            </w:tcBorders>
            <w:shd w:val="clear" w:color="auto" w:fill="auto"/>
            <w:vAlign w:val="center"/>
          </w:tcPr>
          <w:p w14:paraId="60D52AF1" w14:textId="77777777" w:rsidR="009604F8" w:rsidRPr="000362A1" w:rsidRDefault="009604F8" w:rsidP="009604F8">
            <w:pPr>
              <w:jc w:val="center"/>
              <w:rPr>
                <w:rFonts w:asciiTheme="minorHAnsi" w:hAnsiTheme="minorHAnsi" w:cstheme="majorHAnsi"/>
                <w:b/>
                <w:sz w:val="18"/>
                <w:szCs w:val="18"/>
              </w:rPr>
            </w:pPr>
            <w:r w:rsidRPr="000362A1">
              <w:rPr>
                <w:rFonts w:asciiTheme="minorHAnsi" w:eastAsia="Times New Roman" w:hAnsiTheme="minorHAnsi"/>
                <w:b/>
                <w:sz w:val="18"/>
                <w:szCs w:val="18"/>
              </w:rPr>
              <w:t>p&lt;.0001</w:t>
            </w:r>
          </w:p>
        </w:tc>
      </w:tr>
      <w:tr w:rsidR="009604F8" w:rsidRPr="004667A4" w14:paraId="549909C8" w14:textId="77777777" w:rsidTr="00C61D65">
        <w:trPr>
          <w:trHeight w:val="255"/>
        </w:trPr>
        <w:tc>
          <w:tcPr>
            <w:tcW w:w="3798" w:type="dxa"/>
            <w:tcBorders>
              <w:top w:val="single" w:sz="4" w:space="0" w:color="auto"/>
            </w:tcBorders>
            <w:shd w:val="clear" w:color="auto" w:fill="auto"/>
            <w:vAlign w:val="center"/>
          </w:tcPr>
          <w:p w14:paraId="7EB2FA34" w14:textId="77777777" w:rsidR="009604F8" w:rsidRPr="003C0FCA" w:rsidRDefault="009604F8" w:rsidP="009604F8">
            <w:pPr>
              <w:rPr>
                <w:rFonts w:asciiTheme="minorHAnsi" w:eastAsia="Times New Roman" w:hAnsiTheme="minorHAnsi" w:cstheme="majorHAnsi"/>
                <w:b/>
                <w:color w:val="000000" w:themeColor="text1"/>
                <w:sz w:val="18"/>
                <w:szCs w:val="18"/>
                <w:lang w:eastAsia="en-CA"/>
              </w:rPr>
            </w:pPr>
            <w:r>
              <w:rPr>
                <w:rFonts w:asciiTheme="minorHAnsi" w:eastAsia="Times New Roman" w:hAnsiTheme="minorHAnsi" w:cstheme="majorHAnsi"/>
                <w:color w:val="000000" w:themeColor="text1"/>
                <w:sz w:val="18"/>
                <w:szCs w:val="18"/>
              </w:rPr>
              <w:t>NL vs PEI</w:t>
            </w:r>
          </w:p>
        </w:tc>
        <w:tc>
          <w:tcPr>
            <w:tcW w:w="880" w:type="dxa"/>
            <w:tcBorders>
              <w:top w:val="single" w:sz="4" w:space="0" w:color="auto"/>
            </w:tcBorders>
            <w:shd w:val="clear" w:color="auto" w:fill="auto"/>
            <w:noWrap/>
            <w:vAlign w:val="center"/>
          </w:tcPr>
          <w:p w14:paraId="3335911B" w14:textId="77777777" w:rsidR="009604F8" w:rsidRPr="003C0FCA" w:rsidRDefault="009604F8" w:rsidP="009604F8">
            <w:pPr>
              <w:jc w:val="right"/>
              <w:rPr>
                <w:rFonts w:asciiTheme="minorHAnsi" w:eastAsia="Times New Roman" w:hAnsiTheme="minorHAnsi" w:cstheme="majorHAnsi"/>
                <w:color w:val="000000" w:themeColor="text1"/>
                <w:sz w:val="18"/>
                <w:szCs w:val="18"/>
                <w:lang w:eastAsia="en-CA"/>
              </w:rPr>
            </w:pPr>
            <w:r w:rsidRPr="003C0FCA">
              <w:rPr>
                <w:rFonts w:asciiTheme="minorHAnsi" w:eastAsia="Times New Roman" w:hAnsiTheme="minorHAnsi"/>
                <w:color w:val="000000"/>
                <w:sz w:val="18"/>
                <w:szCs w:val="18"/>
              </w:rPr>
              <w:t>20.7</w:t>
            </w:r>
          </w:p>
        </w:tc>
        <w:tc>
          <w:tcPr>
            <w:tcW w:w="1418" w:type="dxa"/>
            <w:tcBorders>
              <w:top w:val="single" w:sz="4" w:space="0" w:color="auto"/>
            </w:tcBorders>
            <w:shd w:val="clear" w:color="auto" w:fill="auto"/>
            <w:vAlign w:val="center"/>
          </w:tcPr>
          <w:p w14:paraId="290C8829" w14:textId="77777777" w:rsidR="009604F8" w:rsidRPr="003C0FCA" w:rsidRDefault="009604F8" w:rsidP="009604F8">
            <w:pPr>
              <w:ind w:left="113"/>
              <w:rPr>
                <w:rFonts w:asciiTheme="minorHAnsi" w:eastAsia="Times New Roman" w:hAnsiTheme="minorHAnsi" w:cstheme="majorHAnsi"/>
                <w:color w:val="000000"/>
                <w:sz w:val="18"/>
                <w:szCs w:val="18"/>
              </w:rPr>
            </w:pPr>
            <w:r w:rsidRPr="003C0FCA">
              <w:rPr>
                <w:rFonts w:asciiTheme="minorHAnsi" w:eastAsia="Times New Roman" w:hAnsiTheme="minorHAnsi"/>
                <w:color w:val="000000"/>
                <w:sz w:val="18"/>
                <w:szCs w:val="18"/>
              </w:rPr>
              <w:t>(-11.8, 53.3)</w:t>
            </w:r>
          </w:p>
        </w:tc>
        <w:tc>
          <w:tcPr>
            <w:tcW w:w="1134" w:type="dxa"/>
            <w:tcBorders>
              <w:top w:val="single" w:sz="4" w:space="0" w:color="auto"/>
              <w:right w:val="single" w:sz="4" w:space="0" w:color="auto"/>
            </w:tcBorders>
            <w:shd w:val="clear" w:color="auto" w:fill="auto"/>
            <w:vAlign w:val="center"/>
          </w:tcPr>
          <w:p w14:paraId="60D04E15" w14:textId="77777777" w:rsidR="009604F8" w:rsidRPr="003C0FCA" w:rsidRDefault="009604F8" w:rsidP="009604F8">
            <w:pPr>
              <w:ind w:right="113"/>
              <w:jc w:val="center"/>
              <w:rPr>
                <w:rFonts w:asciiTheme="minorHAnsi" w:eastAsia="Times New Roman" w:hAnsiTheme="minorHAnsi" w:cstheme="majorHAnsi"/>
                <w:color w:val="000000"/>
                <w:sz w:val="18"/>
                <w:szCs w:val="18"/>
              </w:rPr>
            </w:pPr>
            <w:r w:rsidRPr="003C0FCA">
              <w:rPr>
                <w:rFonts w:asciiTheme="minorHAnsi" w:eastAsia="Times New Roman" w:hAnsiTheme="minorHAnsi"/>
                <w:color w:val="000000"/>
                <w:sz w:val="18"/>
                <w:szCs w:val="18"/>
                <w:lang w:val="en-CA"/>
              </w:rPr>
              <w:t>0.2113</w:t>
            </w:r>
          </w:p>
        </w:tc>
        <w:tc>
          <w:tcPr>
            <w:tcW w:w="993" w:type="dxa"/>
            <w:tcBorders>
              <w:top w:val="single" w:sz="4" w:space="0" w:color="auto"/>
              <w:left w:val="single" w:sz="4" w:space="0" w:color="auto"/>
            </w:tcBorders>
            <w:shd w:val="clear" w:color="auto" w:fill="auto"/>
            <w:vAlign w:val="center"/>
          </w:tcPr>
          <w:p w14:paraId="32505685" w14:textId="77777777" w:rsidR="009604F8" w:rsidRPr="003C0FCA" w:rsidRDefault="009604F8" w:rsidP="009604F8">
            <w:pPr>
              <w:jc w:val="right"/>
              <w:rPr>
                <w:rFonts w:asciiTheme="minorHAnsi" w:hAnsiTheme="minorHAnsi" w:cstheme="majorHAnsi"/>
                <w:color w:val="000000"/>
                <w:sz w:val="18"/>
                <w:szCs w:val="18"/>
              </w:rPr>
            </w:pPr>
            <w:r w:rsidRPr="003C0FCA">
              <w:rPr>
                <w:rFonts w:asciiTheme="minorHAnsi" w:eastAsia="Times New Roman" w:hAnsiTheme="minorHAnsi"/>
                <w:color w:val="000000"/>
                <w:sz w:val="18"/>
                <w:szCs w:val="18"/>
              </w:rPr>
              <w:t>0.3</w:t>
            </w:r>
          </w:p>
        </w:tc>
        <w:tc>
          <w:tcPr>
            <w:tcW w:w="1416" w:type="dxa"/>
            <w:tcBorders>
              <w:top w:val="single" w:sz="4" w:space="0" w:color="auto"/>
            </w:tcBorders>
            <w:shd w:val="clear" w:color="auto" w:fill="auto"/>
            <w:vAlign w:val="center"/>
          </w:tcPr>
          <w:p w14:paraId="4F13EC74" w14:textId="77777777" w:rsidR="009604F8" w:rsidRPr="003C0FCA" w:rsidRDefault="009604F8" w:rsidP="009604F8">
            <w:pPr>
              <w:ind w:left="113"/>
              <w:rPr>
                <w:rFonts w:asciiTheme="minorHAnsi" w:eastAsia="Times New Roman" w:hAnsiTheme="minorHAnsi" w:cstheme="majorHAnsi"/>
                <w:color w:val="000000"/>
                <w:sz w:val="18"/>
                <w:szCs w:val="18"/>
              </w:rPr>
            </w:pPr>
            <w:r w:rsidRPr="003C0FCA">
              <w:rPr>
                <w:rFonts w:asciiTheme="minorHAnsi" w:eastAsia="Times New Roman" w:hAnsiTheme="minorHAnsi"/>
                <w:color w:val="000000"/>
                <w:sz w:val="18"/>
                <w:szCs w:val="18"/>
              </w:rPr>
              <w:t>(-0.7, 1.4)</w:t>
            </w:r>
          </w:p>
        </w:tc>
        <w:tc>
          <w:tcPr>
            <w:tcW w:w="1135" w:type="dxa"/>
            <w:tcBorders>
              <w:top w:val="single" w:sz="4" w:space="0" w:color="auto"/>
            </w:tcBorders>
            <w:shd w:val="clear" w:color="auto" w:fill="auto"/>
            <w:vAlign w:val="center"/>
          </w:tcPr>
          <w:p w14:paraId="4A630A90" w14:textId="77777777" w:rsidR="009604F8" w:rsidRPr="003C0FCA" w:rsidRDefault="009604F8" w:rsidP="009604F8">
            <w:pPr>
              <w:ind w:right="113"/>
              <w:jc w:val="center"/>
              <w:rPr>
                <w:rFonts w:asciiTheme="minorHAnsi" w:eastAsia="Times New Roman" w:hAnsiTheme="minorHAnsi" w:cstheme="majorHAnsi"/>
                <w:color w:val="000000"/>
                <w:sz w:val="18"/>
                <w:szCs w:val="18"/>
              </w:rPr>
            </w:pPr>
            <w:r w:rsidRPr="003C0FCA">
              <w:rPr>
                <w:rFonts w:asciiTheme="minorHAnsi" w:eastAsia="Times New Roman" w:hAnsiTheme="minorHAnsi"/>
                <w:color w:val="000000"/>
                <w:sz w:val="18"/>
                <w:szCs w:val="18"/>
                <w:lang w:val="en-CA"/>
              </w:rPr>
              <w:t>0.5412</w:t>
            </w:r>
          </w:p>
        </w:tc>
      </w:tr>
      <w:tr w:rsidR="009604F8" w:rsidRPr="004667A4" w14:paraId="0E493F61" w14:textId="77777777" w:rsidTr="00C61D65">
        <w:trPr>
          <w:trHeight w:val="255"/>
        </w:trPr>
        <w:tc>
          <w:tcPr>
            <w:tcW w:w="3798" w:type="dxa"/>
            <w:shd w:val="clear" w:color="auto" w:fill="auto"/>
            <w:vAlign w:val="center"/>
          </w:tcPr>
          <w:p w14:paraId="0E1924D6" w14:textId="77777777" w:rsidR="009604F8" w:rsidRPr="003C0FCA" w:rsidRDefault="009604F8" w:rsidP="009604F8">
            <w:pPr>
              <w:rPr>
                <w:rFonts w:asciiTheme="minorHAnsi" w:eastAsia="Times New Roman" w:hAnsiTheme="minorHAnsi" w:cstheme="majorHAnsi"/>
                <w:b/>
                <w:color w:val="000000" w:themeColor="text1"/>
                <w:sz w:val="18"/>
                <w:szCs w:val="18"/>
                <w:lang w:eastAsia="en-CA"/>
              </w:rPr>
            </w:pPr>
            <w:r>
              <w:rPr>
                <w:rFonts w:asciiTheme="minorHAnsi" w:eastAsia="Times New Roman" w:hAnsiTheme="minorHAnsi" w:cstheme="majorHAnsi"/>
                <w:color w:val="000000" w:themeColor="text1"/>
                <w:sz w:val="18"/>
                <w:szCs w:val="18"/>
              </w:rPr>
              <w:t>NL</w:t>
            </w:r>
            <w:r w:rsidRPr="007B4932">
              <w:rPr>
                <w:rFonts w:asciiTheme="minorHAnsi" w:eastAsia="Times New Roman" w:hAnsiTheme="minorHAnsi" w:cstheme="majorHAnsi"/>
                <w:color w:val="000000" w:themeColor="text1"/>
                <w:sz w:val="18"/>
                <w:szCs w:val="18"/>
              </w:rPr>
              <w:t xml:space="preserve"> vs Nova Scotia</w:t>
            </w:r>
          </w:p>
        </w:tc>
        <w:tc>
          <w:tcPr>
            <w:tcW w:w="880" w:type="dxa"/>
            <w:shd w:val="clear" w:color="auto" w:fill="auto"/>
            <w:noWrap/>
            <w:vAlign w:val="center"/>
          </w:tcPr>
          <w:p w14:paraId="75A6DDC9" w14:textId="77777777" w:rsidR="009604F8" w:rsidRPr="003C0FCA" w:rsidRDefault="009604F8" w:rsidP="009604F8">
            <w:pPr>
              <w:jc w:val="right"/>
              <w:rPr>
                <w:rFonts w:asciiTheme="minorHAnsi" w:eastAsia="Times New Roman" w:hAnsiTheme="minorHAnsi" w:cstheme="majorHAnsi"/>
                <w:color w:val="000000" w:themeColor="text1"/>
                <w:sz w:val="18"/>
                <w:szCs w:val="18"/>
                <w:lang w:eastAsia="en-CA"/>
              </w:rPr>
            </w:pPr>
            <w:r w:rsidRPr="003C0FCA">
              <w:rPr>
                <w:rFonts w:asciiTheme="minorHAnsi" w:eastAsia="Times New Roman" w:hAnsiTheme="minorHAnsi"/>
                <w:color w:val="000000"/>
                <w:sz w:val="18"/>
                <w:szCs w:val="18"/>
              </w:rPr>
              <w:t>26.4</w:t>
            </w:r>
          </w:p>
        </w:tc>
        <w:tc>
          <w:tcPr>
            <w:tcW w:w="1418" w:type="dxa"/>
            <w:shd w:val="clear" w:color="auto" w:fill="auto"/>
            <w:vAlign w:val="center"/>
          </w:tcPr>
          <w:p w14:paraId="1D976321" w14:textId="77777777" w:rsidR="009604F8" w:rsidRPr="003C0FCA" w:rsidRDefault="009604F8" w:rsidP="009604F8">
            <w:pPr>
              <w:ind w:left="113"/>
              <w:rPr>
                <w:rFonts w:asciiTheme="minorHAnsi" w:eastAsia="Times New Roman" w:hAnsiTheme="minorHAnsi" w:cstheme="majorHAnsi"/>
                <w:color w:val="000000"/>
                <w:sz w:val="18"/>
                <w:szCs w:val="18"/>
              </w:rPr>
            </w:pPr>
            <w:r w:rsidRPr="003C0FCA">
              <w:rPr>
                <w:rFonts w:asciiTheme="minorHAnsi" w:eastAsia="Times New Roman" w:hAnsiTheme="minorHAnsi"/>
                <w:color w:val="000000"/>
                <w:sz w:val="18"/>
                <w:szCs w:val="18"/>
              </w:rPr>
              <w:t>(-1.5, 54.3)</w:t>
            </w:r>
          </w:p>
        </w:tc>
        <w:tc>
          <w:tcPr>
            <w:tcW w:w="1134" w:type="dxa"/>
            <w:tcBorders>
              <w:right w:val="single" w:sz="4" w:space="0" w:color="auto"/>
            </w:tcBorders>
            <w:shd w:val="clear" w:color="auto" w:fill="auto"/>
            <w:vAlign w:val="center"/>
          </w:tcPr>
          <w:p w14:paraId="53C2AD3F" w14:textId="77777777" w:rsidR="009604F8" w:rsidRPr="003C0FCA" w:rsidRDefault="009604F8" w:rsidP="009604F8">
            <w:pPr>
              <w:ind w:right="113"/>
              <w:jc w:val="center"/>
              <w:rPr>
                <w:rFonts w:asciiTheme="minorHAnsi" w:eastAsia="Times New Roman" w:hAnsiTheme="minorHAnsi" w:cstheme="majorHAnsi"/>
                <w:color w:val="000000"/>
                <w:sz w:val="18"/>
                <w:szCs w:val="18"/>
              </w:rPr>
            </w:pPr>
            <w:r w:rsidRPr="003C0FCA">
              <w:rPr>
                <w:rFonts w:asciiTheme="minorHAnsi" w:eastAsia="Times New Roman" w:hAnsiTheme="minorHAnsi"/>
                <w:color w:val="000000"/>
                <w:sz w:val="18"/>
                <w:szCs w:val="18"/>
                <w:lang w:val="en-CA"/>
              </w:rPr>
              <w:t>0.0634</w:t>
            </w:r>
          </w:p>
        </w:tc>
        <w:tc>
          <w:tcPr>
            <w:tcW w:w="993" w:type="dxa"/>
            <w:tcBorders>
              <w:left w:val="single" w:sz="4" w:space="0" w:color="auto"/>
            </w:tcBorders>
            <w:shd w:val="clear" w:color="auto" w:fill="auto"/>
            <w:vAlign w:val="center"/>
          </w:tcPr>
          <w:p w14:paraId="6E7D35EE" w14:textId="77777777" w:rsidR="009604F8" w:rsidRPr="003C0FCA" w:rsidRDefault="009604F8" w:rsidP="009604F8">
            <w:pPr>
              <w:jc w:val="right"/>
              <w:rPr>
                <w:rFonts w:asciiTheme="minorHAnsi" w:hAnsiTheme="minorHAnsi" w:cstheme="majorHAnsi"/>
                <w:color w:val="000000"/>
                <w:sz w:val="18"/>
                <w:szCs w:val="18"/>
              </w:rPr>
            </w:pPr>
            <w:r w:rsidRPr="003C0FCA">
              <w:rPr>
                <w:rFonts w:asciiTheme="minorHAnsi" w:eastAsia="Times New Roman" w:hAnsiTheme="minorHAnsi"/>
                <w:color w:val="000000"/>
                <w:sz w:val="18"/>
                <w:szCs w:val="18"/>
              </w:rPr>
              <w:t>0.2</w:t>
            </w:r>
          </w:p>
        </w:tc>
        <w:tc>
          <w:tcPr>
            <w:tcW w:w="1416" w:type="dxa"/>
            <w:shd w:val="clear" w:color="auto" w:fill="auto"/>
            <w:vAlign w:val="center"/>
          </w:tcPr>
          <w:p w14:paraId="548AE8D1" w14:textId="77777777" w:rsidR="009604F8" w:rsidRPr="003C0FCA" w:rsidRDefault="009604F8" w:rsidP="009604F8">
            <w:pPr>
              <w:ind w:left="113"/>
              <w:rPr>
                <w:rFonts w:asciiTheme="minorHAnsi" w:eastAsia="Times New Roman" w:hAnsiTheme="minorHAnsi" w:cstheme="majorHAnsi"/>
                <w:color w:val="000000"/>
                <w:sz w:val="18"/>
                <w:szCs w:val="18"/>
              </w:rPr>
            </w:pPr>
            <w:r w:rsidRPr="003C0FCA">
              <w:rPr>
                <w:rFonts w:asciiTheme="minorHAnsi" w:eastAsia="Times New Roman" w:hAnsiTheme="minorHAnsi"/>
                <w:color w:val="000000"/>
                <w:sz w:val="18"/>
                <w:szCs w:val="18"/>
              </w:rPr>
              <w:t>(-0.9, 1.3)</w:t>
            </w:r>
          </w:p>
        </w:tc>
        <w:tc>
          <w:tcPr>
            <w:tcW w:w="1135" w:type="dxa"/>
            <w:shd w:val="clear" w:color="auto" w:fill="auto"/>
            <w:vAlign w:val="center"/>
          </w:tcPr>
          <w:p w14:paraId="70126F6B" w14:textId="77777777" w:rsidR="009604F8" w:rsidRPr="003C0FCA" w:rsidRDefault="009604F8" w:rsidP="009604F8">
            <w:pPr>
              <w:ind w:right="113"/>
              <w:jc w:val="center"/>
              <w:rPr>
                <w:rFonts w:asciiTheme="minorHAnsi" w:eastAsia="Times New Roman" w:hAnsiTheme="minorHAnsi" w:cstheme="majorHAnsi"/>
                <w:color w:val="000000"/>
                <w:sz w:val="18"/>
                <w:szCs w:val="18"/>
              </w:rPr>
            </w:pPr>
            <w:r w:rsidRPr="003C0FCA">
              <w:rPr>
                <w:rFonts w:asciiTheme="minorHAnsi" w:eastAsia="Times New Roman" w:hAnsiTheme="minorHAnsi"/>
                <w:color w:val="000000"/>
                <w:sz w:val="18"/>
                <w:szCs w:val="18"/>
                <w:lang w:val="en-CA"/>
              </w:rPr>
              <w:t>0.7431</w:t>
            </w:r>
          </w:p>
        </w:tc>
      </w:tr>
      <w:tr w:rsidR="009604F8" w:rsidRPr="004667A4" w14:paraId="2C7CE7CF" w14:textId="77777777" w:rsidTr="00C61D65">
        <w:trPr>
          <w:trHeight w:val="255"/>
        </w:trPr>
        <w:tc>
          <w:tcPr>
            <w:tcW w:w="3798" w:type="dxa"/>
            <w:shd w:val="clear" w:color="auto" w:fill="auto"/>
            <w:vAlign w:val="center"/>
          </w:tcPr>
          <w:p w14:paraId="2B11281C" w14:textId="77777777" w:rsidR="009604F8" w:rsidRPr="003C0FCA" w:rsidRDefault="009604F8" w:rsidP="009604F8">
            <w:pPr>
              <w:rPr>
                <w:rFonts w:asciiTheme="minorHAnsi" w:eastAsia="Times New Roman" w:hAnsiTheme="minorHAnsi" w:cstheme="majorHAnsi"/>
                <w:b/>
                <w:color w:val="000000" w:themeColor="text1"/>
                <w:sz w:val="18"/>
                <w:szCs w:val="18"/>
                <w:lang w:eastAsia="en-CA"/>
              </w:rPr>
            </w:pPr>
            <w:r>
              <w:rPr>
                <w:rFonts w:asciiTheme="minorHAnsi" w:eastAsia="Times New Roman" w:hAnsiTheme="minorHAnsi" w:cstheme="majorHAnsi"/>
                <w:color w:val="000000" w:themeColor="text1"/>
                <w:sz w:val="18"/>
                <w:szCs w:val="18"/>
              </w:rPr>
              <w:lastRenderedPageBreak/>
              <w:t>NL</w:t>
            </w:r>
            <w:r w:rsidRPr="007B4932">
              <w:rPr>
                <w:rFonts w:asciiTheme="minorHAnsi" w:eastAsia="Times New Roman" w:hAnsiTheme="minorHAnsi" w:cstheme="majorHAnsi"/>
                <w:color w:val="000000" w:themeColor="text1"/>
                <w:sz w:val="18"/>
                <w:szCs w:val="18"/>
              </w:rPr>
              <w:t xml:space="preserve"> vs New Brunswick</w:t>
            </w:r>
          </w:p>
        </w:tc>
        <w:tc>
          <w:tcPr>
            <w:tcW w:w="880" w:type="dxa"/>
            <w:shd w:val="clear" w:color="auto" w:fill="auto"/>
            <w:noWrap/>
            <w:vAlign w:val="center"/>
          </w:tcPr>
          <w:p w14:paraId="4C3C72AB" w14:textId="77777777" w:rsidR="009604F8" w:rsidRPr="003C0FCA" w:rsidRDefault="009604F8" w:rsidP="009604F8">
            <w:pPr>
              <w:jc w:val="right"/>
              <w:rPr>
                <w:rFonts w:asciiTheme="minorHAnsi" w:eastAsia="Times New Roman" w:hAnsiTheme="minorHAnsi" w:cstheme="majorHAnsi"/>
                <w:color w:val="000000" w:themeColor="text1"/>
                <w:sz w:val="18"/>
                <w:szCs w:val="18"/>
                <w:lang w:eastAsia="en-CA"/>
              </w:rPr>
            </w:pPr>
            <w:r w:rsidRPr="003C0FCA">
              <w:rPr>
                <w:rFonts w:asciiTheme="minorHAnsi" w:eastAsia="Times New Roman" w:hAnsiTheme="minorHAnsi"/>
                <w:color w:val="000000"/>
                <w:sz w:val="18"/>
                <w:szCs w:val="18"/>
              </w:rPr>
              <w:t>23.2</w:t>
            </w:r>
          </w:p>
        </w:tc>
        <w:tc>
          <w:tcPr>
            <w:tcW w:w="1418" w:type="dxa"/>
            <w:shd w:val="clear" w:color="auto" w:fill="auto"/>
            <w:vAlign w:val="center"/>
          </w:tcPr>
          <w:p w14:paraId="4607E250" w14:textId="77777777" w:rsidR="009604F8" w:rsidRPr="003C0FCA" w:rsidRDefault="009604F8" w:rsidP="009604F8">
            <w:pPr>
              <w:ind w:left="113"/>
              <w:rPr>
                <w:rFonts w:asciiTheme="minorHAnsi" w:eastAsia="Times New Roman" w:hAnsiTheme="minorHAnsi" w:cstheme="majorHAnsi"/>
                <w:color w:val="000000"/>
                <w:sz w:val="18"/>
                <w:szCs w:val="18"/>
              </w:rPr>
            </w:pPr>
            <w:r w:rsidRPr="003C0FCA">
              <w:rPr>
                <w:rFonts w:asciiTheme="minorHAnsi" w:eastAsia="Times New Roman" w:hAnsiTheme="minorHAnsi"/>
                <w:color w:val="000000"/>
                <w:sz w:val="18"/>
                <w:szCs w:val="18"/>
              </w:rPr>
              <w:t>(-6.7, 53.1)</w:t>
            </w:r>
          </w:p>
        </w:tc>
        <w:tc>
          <w:tcPr>
            <w:tcW w:w="1134" w:type="dxa"/>
            <w:tcBorders>
              <w:right w:val="single" w:sz="4" w:space="0" w:color="auto"/>
            </w:tcBorders>
            <w:shd w:val="clear" w:color="auto" w:fill="auto"/>
            <w:vAlign w:val="center"/>
          </w:tcPr>
          <w:p w14:paraId="3781E8E3" w14:textId="77777777" w:rsidR="009604F8" w:rsidRPr="003C0FCA" w:rsidRDefault="009604F8" w:rsidP="009604F8">
            <w:pPr>
              <w:ind w:right="113"/>
              <w:jc w:val="center"/>
              <w:rPr>
                <w:rFonts w:asciiTheme="minorHAnsi" w:eastAsia="Times New Roman" w:hAnsiTheme="minorHAnsi" w:cstheme="majorHAnsi"/>
                <w:color w:val="000000"/>
                <w:sz w:val="18"/>
                <w:szCs w:val="18"/>
              </w:rPr>
            </w:pPr>
            <w:r w:rsidRPr="003C0FCA">
              <w:rPr>
                <w:rFonts w:asciiTheme="minorHAnsi" w:eastAsia="Times New Roman" w:hAnsiTheme="minorHAnsi"/>
                <w:color w:val="000000"/>
                <w:sz w:val="18"/>
                <w:szCs w:val="18"/>
                <w:lang w:val="en-CA"/>
              </w:rPr>
              <w:t>0.1278</w:t>
            </w:r>
          </w:p>
        </w:tc>
        <w:tc>
          <w:tcPr>
            <w:tcW w:w="993" w:type="dxa"/>
            <w:tcBorders>
              <w:left w:val="single" w:sz="4" w:space="0" w:color="auto"/>
            </w:tcBorders>
            <w:shd w:val="clear" w:color="auto" w:fill="auto"/>
            <w:vAlign w:val="center"/>
          </w:tcPr>
          <w:p w14:paraId="0DD00D6E" w14:textId="77777777" w:rsidR="009604F8" w:rsidRPr="003C0FCA" w:rsidRDefault="009604F8" w:rsidP="009604F8">
            <w:pPr>
              <w:jc w:val="right"/>
              <w:rPr>
                <w:rFonts w:asciiTheme="minorHAnsi" w:hAnsiTheme="minorHAnsi" w:cstheme="majorHAnsi"/>
                <w:color w:val="000000"/>
                <w:sz w:val="18"/>
                <w:szCs w:val="18"/>
              </w:rPr>
            </w:pPr>
            <w:r w:rsidRPr="003C0FCA">
              <w:rPr>
                <w:rFonts w:asciiTheme="minorHAnsi" w:eastAsia="Times New Roman" w:hAnsiTheme="minorHAnsi"/>
                <w:color w:val="000000"/>
                <w:sz w:val="18"/>
                <w:szCs w:val="18"/>
              </w:rPr>
              <w:t>-0.4</w:t>
            </w:r>
          </w:p>
        </w:tc>
        <w:tc>
          <w:tcPr>
            <w:tcW w:w="1416" w:type="dxa"/>
            <w:shd w:val="clear" w:color="auto" w:fill="auto"/>
            <w:vAlign w:val="center"/>
          </w:tcPr>
          <w:p w14:paraId="019FFAF3" w14:textId="77777777" w:rsidR="009604F8" w:rsidRPr="003C0FCA" w:rsidRDefault="009604F8" w:rsidP="009604F8">
            <w:pPr>
              <w:ind w:left="113"/>
              <w:rPr>
                <w:rFonts w:asciiTheme="minorHAnsi" w:eastAsia="Times New Roman" w:hAnsiTheme="minorHAnsi" w:cstheme="majorHAnsi"/>
                <w:color w:val="000000"/>
                <w:sz w:val="18"/>
                <w:szCs w:val="18"/>
              </w:rPr>
            </w:pPr>
            <w:r w:rsidRPr="003C0FCA">
              <w:rPr>
                <w:rFonts w:asciiTheme="minorHAnsi" w:eastAsia="Times New Roman" w:hAnsiTheme="minorHAnsi"/>
                <w:color w:val="000000"/>
                <w:sz w:val="18"/>
                <w:szCs w:val="18"/>
              </w:rPr>
              <w:t>(-1.7, 0.9)</w:t>
            </w:r>
          </w:p>
        </w:tc>
        <w:tc>
          <w:tcPr>
            <w:tcW w:w="1135" w:type="dxa"/>
            <w:shd w:val="clear" w:color="auto" w:fill="auto"/>
            <w:vAlign w:val="center"/>
          </w:tcPr>
          <w:p w14:paraId="716AE26A" w14:textId="77777777" w:rsidR="009604F8" w:rsidRPr="003C0FCA" w:rsidRDefault="009604F8" w:rsidP="009604F8">
            <w:pPr>
              <w:ind w:right="113"/>
              <w:jc w:val="center"/>
              <w:rPr>
                <w:rFonts w:asciiTheme="minorHAnsi" w:eastAsia="Times New Roman" w:hAnsiTheme="minorHAnsi" w:cstheme="majorHAnsi"/>
                <w:color w:val="000000"/>
                <w:sz w:val="18"/>
                <w:szCs w:val="18"/>
              </w:rPr>
            </w:pPr>
            <w:r w:rsidRPr="003C0FCA">
              <w:rPr>
                <w:rFonts w:asciiTheme="minorHAnsi" w:eastAsia="Times New Roman" w:hAnsiTheme="minorHAnsi"/>
                <w:color w:val="000000"/>
                <w:sz w:val="18"/>
                <w:szCs w:val="18"/>
                <w:lang w:val="en-CA"/>
              </w:rPr>
              <w:t>0.5273</w:t>
            </w:r>
          </w:p>
        </w:tc>
      </w:tr>
      <w:tr w:rsidR="009604F8" w:rsidRPr="004667A4" w14:paraId="661D95FC" w14:textId="77777777" w:rsidTr="00C61D65">
        <w:trPr>
          <w:trHeight w:val="255"/>
        </w:trPr>
        <w:tc>
          <w:tcPr>
            <w:tcW w:w="3798" w:type="dxa"/>
            <w:shd w:val="clear" w:color="auto" w:fill="auto"/>
            <w:vAlign w:val="center"/>
          </w:tcPr>
          <w:p w14:paraId="4ED5B369" w14:textId="77777777" w:rsidR="009604F8" w:rsidRPr="003C0FCA" w:rsidRDefault="009604F8" w:rsidP="009604F8">
            <w:pPr>
              <w:rPr>
                <w:rFonts w:asciiTheme="minorHAnsi" w:eastAsia="Times New Roman" w:hAnsiTheme="minorHAnsi" w:cstheme="majorHAnsi"/>
                <w:b/>
                <w:color w:val="000000" w:themeColor="text1"/>
                <w:sz w:val="18"/>
                <w:szCs w:val="18"/>
                <w:lang w:eastAsia="en-CA"/>
              </w:rPr>
            </w:pPr>
            <w:r>
              <w:rPr>
                <w:rFonts w:asciiTheme="minorHAnsi" w:eastAsia="Times New Roman" w:hAnsiTheme="minorHAnsi" w:cstheme="majorHAnsi"/>
                <w:color w:val="000000" w:themeColor="text1"/>
                <w:sz w:val="18"/>
                <w:szCs w:val="18"/>
              </w:rPr>
              <w:t>NL</w:t>
            </w:r>
            <w:r w:rsidRPr="007B4932">
              <w:rPr>
                <w:rFonts w:asciiTheme="minorHAnsi" w:eastAsia="Times New Roman" w:hAnsiTheme="minorHAnsi" w:cstheme="majorHAnsi"/>
                <w:color w:val="000000" w:themeColor="text1"/>
                <w:sz w:val="18"/>
                <w:szCs w:val="18"/>
              </w:rPr>
              <w:t xml:space="preserve"> vs Quebec</w:t>
            </w:r>
          </w:p>
        </w:tc>
        <w:tc>
          <w:tcPr>
            <w:tcW w:w="880" w:type="dxa"/>
            <w:shd w:val="clear" w:color="auto" w:fill="auto"/>
            <w:noWrap/>
            <w:vAlign w:val="center"/>
          </w:tcPr>
          <w:p w14:paraId="77509A5C" w14:textId="77777777" w:rsidR="009604F8" w:rsidRPr="003C0FCA" w:rsidRDefault="009604F8" w:rsidP="009604F8">
            <w:pPr>
              <w:jc w:val="right"/>
              <w:rPr>
                <w:rFonts w:asciiTheme="minorHAnsi" w:eastAsia="Times New Roman" w:hAnsiTheme="minorHAnsi" w:cstheme="majorHAnsi"/>
                <w:b/>
                <w:color w:val="000000" w:themeColor="text1"/>
                <w:sz w:val="18"/>
                <w:szCs w:val="18"/>
                <w:lang w:eastAsia="en-CA"/>
              </w:rPr>
            </w:pPr>
            <w:r w:rsidRPr="003C0FCA">
              <w:rPr>
                <w:rFonts w:asciiTheme="minorHAnsi" w:eastAsia="Times New Roman" w:hAnsiTheme="minorHAnsi"/>
                <w:color w:val="000000"/>
                <w:sz w:val="18"/>
                <w:szCs w:val="18"/>
              </w:rPr>
              <w:t>20.4</w:t>
            </w:r>
          </w:p>
        </w:tc>
        <w:tc>
          <w:tcPr>
            <w:tcW w:w="1418" w:type="dxa"/>
            <w:shd w:val="clear" w:color="auto" w:fill="auto"/>
            <w:vAlign w:val="center"/>
          </w:tcPr>
          <w:p w14:paraId="6A3EA5BE" w14:textId="77777777" w:rsidR="009604F8" w:rsidRPr="003C0FCA" w:rsidRDefault="009604F8" w:rsidP="009604F8">
            <w:pPr>
              <w:ind w:left="113"/>
              <w:rPr>
                <w:rFonts w:asciiTheme="minorHAnsi" w:eastAsia="Times New Roman" w:hAnsiTheme="minorHAnsi" w:cstheme="majorHAnsi"/>
                <w:b/>
                <w:color w:val="000000"/>
                <w:sz w:val="18"/>
                <w:szCs w:val="18"/>
              </w:rPr>
            </w:pPr>
            <w:r w:rsidRPr="003C0FCA">
              <w:rPr>
                <w:rFonts w:asciiTheme="minorHAnsi" w:eastAsia="Times New Roman" w:hAnsiTheme="minorHAnsi"/>
                <w:color w:val="000000"/>
                <w:sz w:val="18"/>
                <w:szCs w:val="18"/>
              </w:rPr>
              <w:t>(-10.5, 51.2)</w:t>
            </w:r>
          </w:p>
        </w:tc>
        <w:tc>
          <w:tcPr>
            <w:tcW w:w="1134" w:type="dxa"/>
            <w:tcBorders>
              <w:right w:val="single" w:sz="4" w:space="0" w:color="auto"/>
            </w:tcBorders>
            <w:shd w:val="clear" w:color="auto" w:fill="auto"/>
            <w:vAlign w:val="center"/>
          </w:tcPr>
          <w:p w14:paraId="006960A4" w14:textId="77777777" w:rsidR="009604F8" w:rsidRPr="003C0FCA" w:rsidRDefault="009604F8" w:rsidP="009604F8">
            <w:pPr>
              <w:ind w:right="113"/>
              <w:jc w:val="center"/>
              <w:rPr>
                <w:rFonts w:asciiTheme="minorHAnsi" w:eastAsia="Times New Roman" w:hAnsiTheme="minorHAnsi" w:cstheme="majorHAnsi"/>
                <w:b/>
                <w:color w:val="000000"/>
                <w:sz w:val="18"/>
                <w:szCs w:val="18"/>
              </w:rPr>
            </w:pPr>
            <w:r w:rsidRPr="003C0FCA">
              <w:rPr>
                <w:rFonts w:asciiTheme="minorHAnsi" w:eastAsia="Times New Roman" w:hAnsiTheme="minorHAnsi"/>
                <w:color w:val="000000"/>
                <w:sz w:val="18"/>
                <w:szCs w:val="18"/>
                <w:lang w:val="en-CA"/>
              </w:rPr>
              <w:t>0.1952</w:t>
            </w:r>
          </w:p>
        </w:tc>
        <w:tc>
          <w:tcPr>
            <w:tcW w:w="993" w:type="dxa"/>
            <w:tcBorders>
              <w:left w:val="single" w:sz="4" w:space="0" w:color="auto"/>
            </w:tcBorders>
            <w:shd w:val="clear" w:color="auto" w:fill="auto"/>
            <w:vAlign w:val="center"/>
          </w:tcPr>
          <w:p w14:paraId="65AD154B" w14:textId="77777777" w:rsidR="009604F8" w:rsidRPr="003C0FCA" w:rsidRDefault="009604F8" w:rsidP="009604F8">
            <w:pPr>
              <w:jc w:val="right"/>
              <w:rPr>
                <w:rFonts w:asciiTheme="minorHAnsi" w:hAnsiTheme="minorHAnsi" w:cstheme="majorHAnsi"/>
                <w:b/>
                <w:color w:val="000000"/>
                <w:sz w:val="18"/>
                <w:szCs w:val="18"/>
              </w:rPr>
            </w:pPr>
            <w:r w:rsidRPr="003C0FCA">
              <w:rPr>
                <w:rFonts w:asciiTheme="minorHAnsi" w:eastAsia="Times New Roman" w:hAnsiTheme="minorHAnsi"/>
                <w:color w:val="000000"/>
                <w:sz w:val="18"/>
                <w:szCs w:val="18"/>
              </w:rPr>
              <w:t>0.4</w:t>
            </w:r>
          </w:p>
        </w:tc>
        <w:tc>
          <w:tcPr>
            <w:tcW w:w="1416" w:type="dxa"/>
            <w:shd w:val="clear" w:color="auto" w:fill="auto"/>
            <w:vAlign w:val="center"/>
          </w:tcPr>
          <w:p w14:paraId="3C16D469" w14:textId="77777777" w:rsidR="009604F8" w:rsidRPr="003C0FCA" w:rsidRDefault="009604F8" w:rsidP="009604F8">
            <w:pPr>
              <w:ind w:left="113"/>
              <w:rPr>
                <w:rFonts w:asciiTheme="minorHAnsi" w:eastAsia="Times New Roman" w:hAnsiTheme="minorHAnsi" w:cstheme="majorHAnsi"/>
                <w:b/>
                <w:color w:val="000000"/>
                <w:sz w:val="18"/>
                <w:szCs w:val="18"/>
              </w:rPr>
            </w:pPr>
            <w:r w:rsidRPr="003C0FCA">
              <w:rPr>
                <w:rFonts w:asciiTheme="minorHAnsi" w:eastAsia="Times New Roman" w:hAnsiTheme="minorHAnsi"/>
                <w:color w:val="000000"/>
                <w:sz w:val="18"/>
                <w:szCs w:val="18"/>
              </w:rPr>
              <w:t>(-0.5, 1.4)</w:t>
            </w:r>
          </w:p>
        </w:tc>
        <w:tc>
          <w:tcPr>
            <w:tcW w:w="1135" w:type="dxa"/>
            <w:shd w:val="clear" w:color="auto" w:fill="auto"/>
            <w:vAlign w:val="center"/>
          </w:tcPr>
          <w:p w14:paraId="52DF932A" w14:textId="77777777" w:rsidR="009604F8" w:rsidRPr="003C0FCA" w:rsidRDefault="009604F8" w:rsidP="009604F8">
            <w:pPr>
              <w:ind w:right="113"/>
              <w:jc w:val="center"/>
              <w:rPr>
                <w:rFonts w:asciiTheme="minorHAnsi" w:eastAsia="Times New Roman" w:hAnsiTheme="minorHAnsi" w:cstheme="majorHAnsi"/>
                <w:b/>
                <w:color w:val="000000"/>
                <w:sz w:val="18"/>
                <w:szCs w:val="18"/>
              </w:rPr>
            </w:pPr>
            <w:r w:rsidRPr="003C0FCA">
              <w:rPr>
                <w:rFonts w:asciiTheme="minorHAnsi" w:eastAsia="Times New Roman" w:hAnsiTheme="minorHAnsi"/>
                <w:color w:val="000000"/>
                <w:sz w:val="18"/>
                <w:szCs w:val="18"/>
                <w:lang w:val="en-CA"/>
              </w:rPr>
              <w:t>0.3834</w:t>
            </w:r>
          </w:p>
        </w:tc>
      </w:tr>
      <w:tr w:rsidR="009604F8" w:rsidRPr="004667A4" w14:paraId="606C83D8" w14:textId="77777777" w:rsidTr="00C61D65">
        <w:trPr>
          <w:trHeight w:val="255"/>
        </w:trPr>
        <w:tc>
          <w:tcPr>
            <w:tcW w:w="3798" w:type="dxa"/>
            <w:shd w:val="clear" w:color="auto" w:fill="auto"/>
            <w:vAlign w:val="center"/>
          </w:tcPr>
          <w:p w14:paraId="180FDBB0" w14:textId="77777777" w:rsidR="009604F8" w:rsidRPr="003C0FCA" w:rsidRDefault="009604F8" w:rsidP="009604F8">
            <w:pPr>
              <w:rPr>
                <w:rFonts w:asciiTheme="minorHAnsi" w:eastAsia="Times New Roman" w:hAnsiTheme="minorHAnsi" w:cstheme="majorHAnsi"/>
                <w:b/>
                <w:color w:val="000000" w:themeColor="text1"/>
                <w:sz w:val="18"/>
                <w:szCs w:val="18"/>
                <w:lang w:eastAsia="en-CA"/>
              </w:rPr>
            </w:pPr>
            <w:r>
              <w:rPr>
                <w:rFonts w:asciiTheme="minorHAnsi" w:eastAsia="Times New Roman" w:hAnsiTheme="minorHAnsi" w:cstheme="majorHAnsi"/>
                <w:color w:val="000000" w:themeColor="text1"/>
                <w:sz w:val="18"/>
                <w:szCs w:val="18"/>
              </w:rPr>
              <w:t>NL</w:t>
            </w:r>
            <w:r w:rsidRPr="007B4932">
              <w:rPr>
                <w:rFonts w:asciiTheme="minorHAnsi" w:eastAsia="Times New Roman" w:hAnsiTheme="minorHAnsi" w:cstheme="majorHAnsi"/>
                <w:color w:val="000000" w:themeColor="text1"/>
                <w:sz w:val="18"/>
                <w:szCs w:val="18"/>
              </w:rPr>
              <w:t xml:space="preserve"> vs Ontario</w:t>
            </w:r>
          </w:p>
        </w:tc>
        <w:tc>
          <w:tcPr>
            <w:tcW w:w="880" w:type="dxa"/>
            <w:shd w:val="clear" w:color="auto" w:fill="auto"/>
            <w:noWrap/>
            <w:vAlign w:val="center"/>
          </w:tcPr>
          <w:p w14:paraId="336B9B12" w14:textId="77777777" w:rsidR="009604F8" w:rsidRPr="00F83CD7" w:rsidRDefault="009604F8" w:rsidP="009604F8">
            <w:pPr>
              <w:jc w:val="right"/>
              <w:rPr>
                <w:rFonts w:asciiTheme="minorHAnsi" w:eastAsia="Times New Roman" w:hAnsiTheme="minorHAnsi" w:cstheme="majorHAnsi"/>
                <w:color w:val="000000" w:themeColor="text1"/>
                <w:sz w:val="18"/>
                <w:szCs w:val="18"/>
                <w:lang w:eastAsia="en-CA"/>
              </w:rPr>
            </w:pPr>
            <w:r w:rsidRPr="00F83CD7">
              <w:rPr>
                <w:rFonts w:asciiTheme="minorHAnsi" w:eastAsia="Times New Roman" w:hAnsiTheme="minorHAnsi"/>
                <w:color w:val="000000"/>
                <w:sz w:val="18"/>
                <w:szCs w:val="18"/>
              </w:rPr>
              <w:t>28.3</w:t>
            </w:r>
          </w:p>
        </w:tc>
        <w:tc>
          <w:tcPr>
            <w:tcW w:w="1418" w:type="dxa"/>
            <w:shd w:val="clear" w:color="auto" w:fill="auto"/>
            <w:vAlign w:val="center"/>
          </w:tcPr>
          <w:p w14:paraId="4228DADB" w14:textId="77777777" w:rsidR="009604F8" w:rsidRPr="00F83CD7" w:rsidRDefault="009604F8" w:rsidP="009604F8">
            <w:pPr>
              <w:ind w:left="113"/>
              <w:rPr>
                <w:rFonts w:asciiTheme="minorHAnsi" w:eastAsia="Times New Roman" w:hAnsiTheme="minorHAnsi" w:cstheme="majorHAnsi"/>
                <w:color w:val="000000"/>
                <w:sz w:val="18"/>
                <w:szCs w:val="18"/>
              </w:rPr>
            </w:pPr>
            <w:r w:rsidRPr="00F83CD7">
              <w:rPr>
                <w:rFonts w:asciiTheme="minorHAnsi" w:eastAsia="Times New Roman" w:hAnsiTheme="minorHAnsi"/>
                <w:color w:val="000000"/>
                <w:sz w:val="18"/>
                <w:szCs w:val="18"/>
              </w:rPr>
              <w:t>(0.8, 55.8)</w:t>
            </w:r>
          </w:p>
        </w:tc>
        <w:tc>
          <w:tcPr>
            <w:tcW w:w="1134" w:type="dxa"/>
            <w:tcBorders>
              <w:right w:val="single" w:sz="4" w:space="0" w:color="auto"/>
            </w:tcBorders>
            <w:shd w:val="clear" w:color="auto" w:fill="auto"/>
            <w:vAlign w:val="center"/>
          </w:tcPr>
          <w:p w14:paraId="3460CAD1" w14:textId="77777777" w:rsidR="009604F8" w:rsidRPr="00F83CD7" w:rsidRDefault="009604F8" w:rsidP="009604F8">
            <w:pPr>
              <w:ind w:right="113"/>
              <w:jc w:val="center"/>
              <w:rPr>
                <w:rFonts w:asciiTheme="minorHAnsi" w:eastAsia="Times New Roman" w:hAnsiTheme="minorHAnsi" w:cstheme="majorHAnsi"/>
                <w:color w:val="000000"/>
                <w:sz w:val="18"/>
                <w:szCs w:val="18"/>
              </w:rPr>
            </w:pPr>
            <w:r w:rsidRPr="00F83CD7">
              <w:rPr>
                <w:rFonts w:asciiTheme="minorHAnsi" w:eastAsia="Times New Roman" w:hAnsiTheme="minorHAnsi"/>
                <w:color w:val="000000"/>
                <w:sz w:val="18"/>
                <w:szCs w:val="18"/>
                <w:lang w:val="en-CA"/>
              </w:rPr>
              <w:t>0.0441</w:t>
            </w:r>
          </w:p>
        </w:tc>
        <w:tc>
          <w:tcPr>
            <w:tcW w:w="993" w:type="dxa"/>
            <w:tcBorders>
              <w:left w:val="single" w:sz="4" w:space="0" w:color="auto"/>
            </w:tcBorders>
            <w:shd w:val="clear" w:color="auto" w:fill="auto"/>
            <w:vAlign w:val="center"/>
          </w:tcPr>
          <w:p w14:paraId="005183CE" w14:textId="77777777" w:rsidR="009604F8" w:rsidRPr="003C0FCA" w:rsidRDefault="009604F8" w:rsidP="009604F8">
            <w:pPr>
              <w:jc w:val="right"/>
              <w:rPr>
                <w:rFonts w:asciiTheme="minorHAnsi" w:hAnsiTheme="minorHAnsi" w:cstheme="majorHAnsi"/>
                <w:color w:val="000000"/>
                <w:sz w:val="18"/>
                <w:szCs w:val="18"/>
              </w:rPr>
            </w:pPr>
            <w:r w:rsidRPr="003C0FCA">
              <w:rPr>
                <w:rFonts w:asciiTheme="minorHAnsi" w:eastAsia="Times New Roman" w:hAnsiTheme="minorHAnsi"/>
                <w:color w:val="000000"/>
                <w:sz w:val="18"/>
                <w:szCs w:val="18"/>
              </w:rPr>
              <w:t>-0.4</w:t>
            </w:r>
          </w:p>
        </w:tc>
        <w:tc>
          <w:tcPr>
            <w:tcW w:w="1416" w:type="dxa"/>
            <w:shd w:val="clear" w:color="auto" w:fill="auto"/>
            <w:vAlign w:val="center"/>
          </w:tcPr>
          <w:p w14:paraId="523A1B13" w14:textId="77777777" w:rsidR="009604F8" w:rsidRPr="003C0FCA" w:rsidRDefault="009604F8" w:rsidP="009604F8">
            <w:pPr>
              <w:ind w:left="113"/>
              <w:rPr>
                <w:rFonts w:asciiTheme="minorHAnsi" w:eastAsia="Times New Roman" w:hAnsiTheme="minorHAnsi" w:cstheme="majorHAnsi"/>
                <w:color w:val="000000"/>
                <w:sz w:val="18"/>
                <w:szCs w:val="18"/>
              </w:rPr>
            </w:pPr>
            <w:r w:rsidRPr="003C0FCA">
              <w:rPr>
                <w:rFonts w:asciiTheme="minorHAnsi" w:eastAsia="Times New Roman" w:hAnsiTheme="minorHAnsi"/>
                <w:color w:val="000000"/>
                <w:sz w:val="18"/>
                <w:szCs w:val="18"/>
              </w:rPr>
              <w:t>(-2.3, 1.6)</w:t>
            </w:r>
          </w:p>
        </w:tc>
        <w:tc>
          <w:tcPr>
            <w:tcW w:w="1135" w:type="dxa"/>
            <w:shd w:val="clear" w:color="auto" w:fill="auto"/>
            <w:vAlign w:val="center"/>
          </w:tcPr>
          <w:p w14:paraId="1A2D8C4F" w14:textId="77777777" w:rsidR="009604F8" w:rsidRPr="003C0FCA" w:rsidRDefault="009604F8" w:rsidP="009604F8">
            <w:pPr>
              <w:ind w:right="113"/>
              <w:jc w:val="center"/>
              <w:rPr>
                <w:rFonts w:asciiTheme="minorHAnsi" w:eastAsia="Times New Roman" w:hAnsiTheme="minorHAnsi" w:cstheme="majorHAnsi"/>
                <w:color w:val="000000"/>
                <w:sz w:val="18"/>
                <w:szCs w:val="18"/>
              </w:rPr>
            </w:pPr>
            <w:r w:rsidRPr="003C0FCA">
              <w:rPr>
                <w:rFonts w:asciiTheme="minorHAnsi" w:eastAsia="Times New Roman" w:hAnsiTheme="minorHAnsi"/>
                <w:color w:val="000000"/>
                <w:sz w:val="18"/>
                <w:szCs w:val="18"/>
                <w:lang w:val="en-CA"/>
              </w:rPr>
              <w:t>0.7106</w:t>
            </w:r>
          </w:p>
        </w:tc>
      </w:tr>
      <w:tr w:rsidR="009604F8" w:rsidRPr="004667A4" w14:paraId="30C576AB" w14:textId="77777777" w:rsidTr="00C61D65">
        <w:trPr>
          <w:trHeight w:val="255"/>
        </w:trPr>
        <w:tc>
          <w:tcPr>
            <w:tcW w:w="3798" w:type="dxa"/>
            <w:shd w:val="clear" w:color="auto" w:fill="auto"/>
            <w:vAlign w:val="center"/>
          </w:tcPr>
          <w:p w14:paraId="3E0AEACF" w14:textId="77777777" w:rsidR="009604F8" w:rsidRPr="003C0FCA" w:rsidRDefault="009604F8" w:rsidP="009604F8">
            <w:pPr>
              <w:rPr>
                <w:rFonts w:asciiTheme="minorHAnsi" w:eastAsia="Times New Roman" w:hAnsiTheme="minorHAnsi" w:cstheme="majorHAnsi"/>
                <w:b/>
                <w:color w:val="000000" w:themeColor="text1"/>
                <w:sz w:val="18"/>
                <w:szCs w:val="18"/>
                <w:lang w:eastAsia="en-CA"/>
              </w:rPr>
            </w:pPr>
            <w:r w:rsidRPr="007B4932">
              <w:rPr>
                <w:rFonts w:asciiTheme="minorHAnsi" w:eastAsia="Times New Roman" w:hAnsiTheme="minorHAnsi" w:cstheme="majorHAnsi"/>
                <w:color w:val="000000" w:themeColor="text1"/>
                <w:sz w:val="18"/>
                <w:szCs w:val="18"/>
              </w:rPr>
              <w:t>N</w:t>
            </w:r>
            <w:r>
              <w:rPr>
                <w:rFonts w:asciiTheme="minorHAnsi" w:eastAsia="Times New Roman" w:hAnsiTheme="minorHAnsi" w:cstheme="majorHAnsi"/>
                <w:color w:val="000000" w:themeColor="text1"/>
                <w:sz w:val="18"/>
                <w:szCs w:val="18"/>
              </w:rPr>
              <w:t>L</w:t>
            </w:r>
            <w:r w:rsidRPr="007B4932">
              <w:rPr>
                <w:rFonts w:asciiTheme="minorHAnsi" w:eastAsia="Times New Roman" w:hAnsiTheme="minorHAnsi" w:cstheme="majorHAnsi"/>
                <w:color w:val="000000" w:themeColor="text1"/>
                <w:sz w:val="18"/>
                <w:szCs w:val="18"/>
              </w:rPr>
              <w:t xml:space="preserve"> vs Manitoba</w:t>
            </w:r>
          </w:p>
        </w:tc>
        <w:tc>
          <w:tcPr>
            <w:tcW w:w="880" w:type="dxa"/>
            <w:shd w:val="clear" w:color="auto" w:fill="auto"/>
            <w:noWrap/>
            <w:vAlign w:val="center"/>
          </w:tcPr>
          <w:p w14:paraId="43DECBE9" w14:textId="77777777" w:rsidR="009604F8" w:rsidRPr="003C0FCA" w:rsidRDefault="009604F8" w:rsidP="009604F8">
            <w:pPr>
              <w:jc w:val="right"/>
              <w:rPr>
                <w:rFonts w:asciiTheme="minorHAnsi" w:eastAsia="Times New Roman" w:hAnsiTheme="minorHAnsi" w:cstheme="majorHAnsi"/>
                <w:color w:val="000000" w:themeColor="text1"/>
                <w:sz w:val="18"/>
                <w:szCs w:val="18"/>
                <w:lang w:eastAsia="en-CA"/>
              </w:rPr>
            </w:pPr>
            <w:r w:rsidRPr="003C0FCA">
              <w:rPr>
                <w:rFonts w:asciiTheme="minorHAnsi" w:eastAsia="Times New Roman" w:hAnsiTheme="minorHAnsi"/>
                <w:color w:val="000000"/>
                <w:sz w:val="18"/>
                <w:szCs w:val="18"/>
              </w:rPr>
              <w:t>4</w:t>
            </w:r>
            <w:r>
              <w:rPr>
                <w:rFonts w:asciiTheme="minorHAnsi" w:eastAsia="Times New Roman" w:hAnsiTheme="minorHAnsi"/>
                <w:color w:val="000000"/>
                <w:sz w:val="18"/>
                <w:szCs w:val="18"/>
              </w:rPr>
              <w:t>.0</w:t>
            </w:r>
          </w:p>
        </w:tc>
        <w:tc>
          <w:tcPr>
            <w:tcW w:w="1418" w:type="dxa"/>
            <w:shd w:val="clear" w:color="auto" w:fill="auto"/>
            <w:vAlign w:val="center"/>
          </w:tcPr>
          <w:p w14:paraId="554172C6" w14:textId="77777777" w:rsidR="009604F8" w:rsidRPr="003C0FCA" w:rsidRDefault="009604F8" w:rsidP="009604F8">
            <w:pPr>
              <w:ind w:left="113"/>
              <w:rPr>
                <w:rFonts w:asciiTheme="minorHAnsi" w:eastAsia="Times New Roman" w:hAnsiTheme="minorHAnsi" w:cstheme="majorHAnsi"/>
                <w:color w:val="000000"/>
                <w:sz w:val="18"/>
                <w:szCs w:val="18"/>
              </w:rPr>
            </w:pPr>
            <w:r w:rsidRPr="003C0FCA">
              <w:rPr>
                <w:rFonts w:asciiTheme="minorHAnsi" w:eastAsia="Times New Roman" w:hAnsiTheme="minorHAnsi"/>
                <w:color w:val="000000"/>
                <w:sz w:val="18"/>
                <w:szCs w:val="18"/>
              </w:rPr>
              <w:t>(-35.4, 43.4)</w:t>
            </w:r>
          </w:p>
        </w:tc>
        <w:tc>
          <w:tcPr>
            <w:tcW w:w="1134" w:type="dxa"/>
            <w:tcBorders>
              <w:right w:val="single" w:sz="4" w:space="0" w:color="auto"/>
            </w:tcBorders>
            <w:shd w:val="clear" w:color="auto" w:fill="auto"/>
            <w:vAlign w:val="center"/>
          </w:tcPr>
          <w:p w14:paraId="4ADCFA8F" w14:textId="77777777" w:rsidR="009604F8" w:rsidRPr="003C0FCA" w:rsidRDefault="009604F8" w:rsidP="009604F8">
            <w:pPr>
              <w:ind w:right="113"/>
              <w:jc w:val="center"/>
              <w:rPr>
                <w:rFonts w:asciiTheme="minorHAnsi" w:eastAsia="Times New Roman" w:hAnsiTheme="minorHAnsi" w:cstheme="majorHAnsi"/>
                <w:color w:val="000000"/>
                <w:sz w:val="18"/>
                <w:szCs w:val="18"/>
              </w:rPr>
            </w:pPr>
            <w:r w:rsidRPr="003C0FCA">
              <w:rPr>
                <w:rFonts w:asciiTheme="minorHAnsi" w:eastAsia="Times New Roman" w:hAnsiTheme="minorHAnsi"/>
                <w:color w:val="000000"/>
                <w:sz w:val="18"/>
                <w:szCs w:val="18"/>
                <w:lang w:val="en-CA"/>
              </w:rPr>
              <w:t>0.8409</w:t>
            </w:r>
          </w:p>
        </w:tc>
        <w:tc>
          <w:tcPr>
            <w:tcW w:w="993" w:type="dxa"/>
            <w:tcBorders>
              <w:left w:val="single" w:sz="4" w:space="0" w:color="auto"/>
            </w:tcBorders>
            <w:shd w:val="clear" w:color="auto" w:fill="auto"/>
            <w:vAlign w:val="center"/>
          </w:tcPr>
          <w:p w14:paraId="1A85179E" w14:textId="77777777" w:rsidR="009604F8" w:rsidRPr="003C0FCA" w:rsidRDefault="009604F8" w:rsidP="009604F8">
            <w:pPr>
              <w:jc w:val="right"/>
              <w:rPr>
                <w:rFonts w:asciiTheme="minorHAnsi" w:hAnsiTheme="minorHAnsi" w:cstheme="majorHAnsi"/>
                <w:color w:val="000000"/>
                <w:sz w:val="18"/>
                <w:szCs w:val="18"/>
              </w:rPr>
            </w:pPr>
            <w:r w:rsidRPr="003C0FCA">
              <w:rPr>
                <w:rFonts w:asciiTheme="minorHAnsi" w:eastAsia="Times New Roman" w:hAnsiTheme="minorHAnsi"/>
                <w:color w:val="000000"/>
                <w:sz w:val="18"/>
                <w:szCs w:val="18"/>
              </w:rPr>
              <w:t>-1</w:t>
            </w:r>
            <w:r>
              <w:rPr>
                <w:rFonts w:asciiTheme="minorHAnsi" w:eastAsia="Times New Roman" w:hAnsiTheme="minorHAnsi"/>
                <w:color w:val="000000"/>
                <w:sz w:val="18"/>
                <w:szCs w:val="18"/>
              </w:rPr>
              <w:t>.0</w:t>
            </w:r>
          </w:p>
        </w:tc>
        <w:tc>
          <w:tcPr>
            <w:tcW w:w="1416" w:type="dxa"/>
            <w:shd w:val="clear" w:color="auto" w:fill="auto"/>
            <w:vAlign w:val="center"/>
          </w:tcPr>
          <w:p w14:paraId="7EE7CFCD" w14:textId="77777777" w:rsidR="009604F8" w:rsidRPr="003C0FCA" w:rsidRDefault="009604F8" w:rsidP="009604F8">
            <w:pPr>
              <w:ind w:left="113"/>
              <w:rPr>
                <w:rFonts w:asciiTheme="minorHAnsi" w:eastAsia="Times New Roman" w:hAnsiTheme="minorHAnsi" w:cstheme="majorHAnsi"/>
                <w:color w:val="000000"/>
                <w:sz w:val="18"/>
                <w:szCs w:val="18"/>
              </w:rPr>
            </w:pPr>
            <w:r w:rsidRPr="003C0FCA">
              <w:rPr>
                <w:rFonts w:asciiTheme="minorHAnsi" w:eastAsia="Times New Roman" w:hAnsiTheme="minorHAnsi"/>
                <w:color w:val="000000"/>
                <w:sz w:val="18"/>
                <w:szCs w:val="18"/>
              </w:rPr>
              <w:t>(-2.9, 0.9)</w:t>
            </w:r>
          </w:p>
        </w:tc>
        <w:tc>
          <w:tcPr>
            <w:tcW w:w="1135" w:type="dxa"/>
            <w:shd w:val="clear" w:color="auto" w:fill="auto"/>
            <w:vAlign w:val="center"/>
          </w:tcPr>
          <w:p w14:paraId="1E1BEFA6" w14:textId="77777777" w:rsidR="009604F8" w:rsidRPr="003C0FCA" w:rsidRDefault="009604F8" w:rsidP="009604F8">
            <w:pPr>
              <w:ind w:right="113"/>
              <w:jc w:val="center"/>
              <w:rPr>
                <w:rFonts w:asciiTheme="minorHAnsi" w:eastAsia="Times New Roman" w:hAnsiTheme="minorHAnsi" w:cstheme="majorHAnsi"/>
                <w:color w:val="000000"/>
                <w:sz w:val="18"/>
                <w:szCs w:val="18"/>
              </w:rPr>
            </w:pPr>
            <w:r w:rsidRPr="003C0FCA">
              <w:rPr>
                <w:rFonts w:asciiTheme="minorHAnsi" w:eastAsia="Times New Roman" w:hAnsiTheme="minorHAnsi"/>
                <w:color w:val="000000"/>
                <w:sz w:val="18"/>
                <w:szCs w:val="18"/>
                <w:lang w:val="en-CA"/>
              </w:rPr>
              <w:t>0.2988</w:t>
            </w:r>
          </w:p>
        </w:tc>
      </w:tr>
      <w:tr w:rsidR="009604F8" w:rsidRPr="004667A4" w14:paraId="495F7558" w14:textId="77777777" w:rsidTr="00C61D65">
        <w:trPr>
          <w:trHeight w:val="255"/>
        </w:trPr>
        <w:tc>
          <w:tcPr>
            <w:tcW w:w="3798" w:type="dxa"/>
            <w:shd w:val="clear" w:color="auto" w:fill="auto"/>
            <w:vAlign w:val="center"/>
          </w:tcPr>
          <w:p w14:paraId="22663CEA" w14:textId="77777777" w:rsidR="009604F8" w:rsidRPr="003C0FCA" w:rsidRDefault="009604F8" w:rsidP="009604F8">
            <w:pPr>
              <w:rPr>
                <w:rFonts w:asciiTheme="minorHAnsi" w:eastAsia="Times New Roman" w:hAnsiTheme="minorHAnsi" w:cstheme="majorHAnsi"/>
                <w:b/>
                <w:color w:val="000000" w:themeColor="text1"/>
                <w:sz w:val="18"/>
                <w:szCs w:val="18"/>
                <w:lang w:eastAsia="en-CA"/>
              </w:rPr>
            </w:pPr>
            <w:r w:rsidRPr="007B4932">
              <w:rPr>
                <w:rFonts w:asciiTheme="minorHAnsi" w:eastAsia="Times New Roman" w:hAnsiTheme="minorHAnsi" w:cstheme="majorHAnsi"/>
                <w:color w:val="000000" w:themeColor="text1"/>
                <w:sz w:val="18"/>
                <w:szCs w:val="18"/>
              </w:rPr>
              <w:t>N</w:t>
            </w:r>
            <w:r>
              <w:rPr>
                <w:rFonts w:asciiTheme="minorHAnsi" w:eastAsia="Times New Roman" w:hAnsiTheme="minorHAnsi" w:cstheme="majorHAnsi"/>
                <w:color w:val="000000" w:themeColor="text1"/>
                <w:sz w:val="18"/>
                <w:szCs w:val="18"/>
              </w:rPr>
              <w:t>L</w:t>
            </w:r>
            <w:r w:rsidRPr="007B4932">
              <w:rPr>
                <w:rFonts w:asciiTheme="minorHAnsi" w:eastAsia="Times New Roman" w:hAnsiTheme="minorHAnsi" w:cstheme="majorHAnsi"/>
                <w:color w:val="000000" w:themeColor="text1"/>
                <w:sz w:val="18"/>
                <w:szCs w:val="18"/>
              </w:rPr>
              <w:t xml:space="preserve"> vs Saskatchewan</w:t>
            </w:r>
          </w:p>
        </w:tc>
        <w:tc>
          <w:tcPr>
            <w:tcW w:w="880" w:type="dxa"/>
            <w:shd w:val="clear" w:color="auto" w:fill="auto"/>
            <w:noWrap/>
            <w:vAlign w:val="center"/>
          </w:tcPr>
          <w:p w14:paraId="473B98BA" w14:textId="77777777" w:rsidR="009604F8" w:rsidRPr="00F83CD7" w:rsidRDefault="009604F8" w:rsidP="009604F8">
            <w:pPr>
              <w:jc w:val="right"/>
              <w:rPr>
                <w:rFonts w:asciiTheme="minorHAnsi" w:eastAsia="Times New Roman" w:hAnsiTheme="minorHAnsi" w:cstheme="majorHAnsi"/>
                <w:color w:val="000000" w:themeColor="text1"/>
                <w:sz w:val="18"/>
                <w:szCs w:val="18"/>
                <w:lang w:eastAsia="en-CA"/>
              </w:rPr>
            </w:pPr>
            <w:r w:rsidRPr="00F83CD7">
              <w:rPr>
                <w:rFonts w:asciiTheme="minorHAnsi" w:eastAsia="Times New Roman" w:hAnsiTheme="minorHAnsi"/>
                <w:color w:val="000000"/>
                <w:sz w:val="18"/>
                <w:szCs w:val="18"/>
              </w:rPr>
              <w:t>34.6</w:t>
            </w:r>
          </w:p>
        </w:tc>
        <w:tc>
          <w:tcPr>
            <w:tcW w:w="1418" w:type="dxa"/>
            <w:shd w:val="clear" w:color="auto" w:fill="auto"/>
            <w:vAlign w:val="center"/>
          </w:tcPr>
          <w:p w14:paraId="545EE87E" w14:textId="77777777" w:rsidR="009604F8" w:rsidRPr="00F83CD7" w:rsidRDefault="009604F8" w:rsidP="009604F8">
            <w:pPr>
              <w:ind w:left="113"/>
              <w:rPr>
                <w:rFonts w:asciiTheme="minorHAnsi" w:eastAsia="Times New Roman" w:hAnsiTheme="minorHAnsi" w:cstheme="majorHAnsi"/>
                <w:color w:val="000000"/>
                <w:sz w:val="18"/>
                <w:szCs w:val="18"/>
              </w:rPr>
            </w:pPr>
            <w:r w:rsidRPr="00F83CD7">
              <w:rPr>
                <w:rFonts w:asciiTheme="minorHAnsi" w:eastAsia="Times New Roman" w:hAnsiTheme="minorHAnsi"/>
                <w:color w:val="000000"/>
                <w:sz w:val="18"/>
                <w:szCs w:val="18"/>
              </w:rPr>
              <w:t>(5.9, 63.2)</w:t>
            </w:r>
          </w:p>
        </w:tc>
        <w:tc>
          <w:tcPr>
            <w:tcW w:w="1134" w:type="dxa"/>
            <w:tcBorders>
              <w:right w:val="single" w:sz="4" w:space="0" w:color="auto"/>
            </w:tcBorders>
            <w:shd w:val="clear" w:color="auto" w:fill="auto"/>
            <w:vAlign w:val="center"/>
          </w:tcPr>
          <w:p w14:paraId="580A0A34" w14:textId="77777777" w:rsidR="009604F8" w:rsidRPr="00F83CD7" w:rsidRDefault="009604F8" w:rsidP="009604F8">
            <w:pPr>
              <w:ind w:right="113"/>
              <w:jc w:val="center"/>
              <w:rPr>
                <w:rFonts w:asciiTheme="minorHAnsi" w:eastAsia="Times New Roman" w:hAnsiTheme="minorHAnsi" w:cstheme="majorHAnsi"/>
                <w:color w:val="000000"/>
                <w:sz w:val="18"/>
                <w:szCs w:val="18"/>
              </w:rPr>
            </w:pPr>
            <w:r w:rsidRPr="00F83CD7">
              <w:rPr>
                <w:rFonts w:asciiTheme="minorHAnsi" w:eastAsia="Times New Roman" w:hAnsiTheme="minorHAnsi"/>
                <w:color w:val="000000"/>
                <w:sz w:val="18"/>
                <w:szCs w:val="18"/>
                <w:lang w:val="en-CA"/>
              </w:rPr>
              <w:t>0.0180</w:t>
            </w:r>
          </w:p>
        </w:tc>
        <w:tc>
          <w:tcPr>
            <w:tcW w:w="993" w:type="dxa"/>
            <w:tcBorders>
              <w:left w:val="single" w:sz="4" w:space="0" w:color="auto"/>
            </w:tcBorders>
            <w:shd w:val="clear" w:color="auto" w:fill="auto"/>
            <w:vAlign w:val="center"/>
          </w:tcPr>
          <w:p w14:paraId="14366454" w14:textId="77777777" w:rsidR="009604F8" w:rsidRPr="003C0FCA" w:rsidRDefault="009604F8" w:rsidP="009604F8">
            <w:pPr>
              <w:jc w:val="right"/>
              <w:rPr>
                <w:rFonts w:asciiTheme="minorHAnsi" w:hAnsiTheme="minorHAnsi" w:cstheme="majorHAnsi"/>
                <w:color w:val="000000"/>
                <w:sz w:val="18"/>
                <w:szCs w:val="18"/>
              </w:rPr>
            </w:pPr>
            <w:r w:rsidRPr="003C0FCA">
              <w:rPr>
                <w:rFonts w:asciiTheme="minorHAnsi" w:eastAsia="Times New Roman" w:hAnsiTheme="minorHAnsi"/>
                <w:color w:val="000000"/>
                <w:sz w:val="18"/>
                <w:szCs w:val="18"/>
              </w:rPr>
              <w:t>0.8</w:t>
            </w:r>
          </w:p>
        </w:tc>
        <w:tc>
          <w:tcPr>
            <w:tcW w:w="1416" w:type="dxa"/>
            <w:shd w:val="clear" w:color="auto" w:fill="auto"/>
            <w:vAlign w:val="center"/>
          </w:tcPr>
          <w:p w14:paraId="05B3B287" w14:textId="77777777" w:rsidR="009604F8" w:rsidRPr="003C0FCA" w:rsidRDefault="009604F8" w:rsidP="009604F8">
            <w:pPr>
              <w:ind w:left="113"/>
              <w:rPr>
                <w:rFonts w:asciiTheme="minorHAnsi" w:eastAsia="Times New Roman" w:hAnsiTheme="minorHAnsi" w:cstheme="majorHAnsi"/>
                <w:color w:val="000000"/>
                <w:sz w:val="18"/>
                <w:szCs w:val="18"/>
              </w:rPr>
            </w:pPr>
            <w:r w:rsidRPr="003C0FCA">
              <w:rPr>
                <w:rFonts w:asciiTheme="minorHAnsi" w:eastAsia="Times New Roman" w:hAnsiTheme="minorHAnsi"/>
                <w:color w:val="000000"/>
                <w:sz w:val="18"/>
                <w:szCs w:val="18"/>
              </w:rPr>
              <w:t>(-0.1, 1.7)</w:t>
            </w:r>
          </w:p>
        </w:tc>
        <w:tc>
          <w:tcPr>
            <w:tcW w:w="1135" w:type="dxa"/>
            <w:shd w:val="clear" w:color="auto" w:fill="auto"/>
            <w:vAlign w:val="center"/>
          </w:tcPr>
          <w:p w14:paraId="59D48782" w14:textId="77777777" w:rsidR="009604F8" w:rsidRPr="003C0FCA" w:rsidRDefault="009604F8" w:rsidP="009604F8">
            <w:pPr>
              <w:ind w:right="113"/>
              <w:jc w:val="center"/>
              <w:rPr>
                <w:rFonts w:asciiTheme="minorHAnsi" w:eastAsia="Times New Roman" w:hAnsiTheme="minorHAnsi" w:cstheme="majorHAnsi"/>
                <w:color w:val="000000"/>
                <w:sz w:val="18"/>
                <w:szCs w:val="18"/>
              </w:rPr>
            </w:pPr>
            <w:r w:rsidRPr="003C0FCA">
              <w:rPr>
                <w:rFonts w:asciiTheme="minorHAnsi" w:eastAsia="Times New Roman" w:hAnsiTheme="minorHAnsi"/>
                <w:color w:val="000000"/>
                <w:sz w:val="18"/>
                <w:szCs w:val="18"/>
                <w:lang w:val="en-CA"/>
              </w:rPr>
              <w:t>0.0646</w:t>
            </w:r>
          </w:p>
        </w:tc>
      </w:tr>
      <w:tr w:rsidR="009604F8" w:rsidRPr="004667A4" w14:paraId="5072B89B" w14:textId="77777777" w:rsidTr="00C61D65">
        <w:trPr>
          <w:trHeight w:val="255"/>
        </w:trPr>
        <w:tc>
          <w:tcPr>
            <w:tcW w:w="3798" w:type="dxa"/>
            <w:shd w:val="clear" w:color="auto" w:fill="auto"/>
            <w:vAlign w:val="center"/>
          </w:tcPr>
          <w:p w14:paraId="6E25991E" w14:textId="77777777" w:rsidR="009604F8" w:rsidRPr="003C0FCA" w:rsidRDefault="009604F8" w:rsidP="009604F8">
            <w:pPr>
              <w:rPr>
                <w:rFonts w:asciiTheme="minorHAnsi" w:eastAsia="Times New Roman" w:hAnsiTheme="minorHAnsi" w:cstheme="majorHAnsi"/>
                <w:b/>
                <w:color w:val="000000" w:themeColor="text1"/>
                <w:sz w:val="18"/>
                <w:szCs w:val="18"/>
                <w:lang w:eastAsia="en-CA"/>
              </w:rPr>
            </w:pPr>
            <w:r w:rsidRPr="007B4932">
              <w:rPr>
                <w:rFonts w:asciiTheme="minorHAnsi" w:eastAsia="Times New Roman" w:hAnsiTheme="minorHAnsi" w:cstheme="majorHAnsi"/>
                <w:color w:val="000000" w:themeColor="text1"/>
                <w:sz w:val="18"/>
                <w:szCs w:val="18"/>
              </w:rPr>
              <w:t>N</w:t>
            </w:r>
            <w:r>
              <w:rPr>
                <w:rFonts w:asciiTheme="minorHAnsi" w:eastAsia="Times New Roman" w:hAnsiTheme="minorHAnsi" w:cstheme="majorHAnsi"/>
                <w:color w:val="000000" w:themeColor="text1"/>
                <w:sz w:val="18"/>
                <w:szCs w:val="18"/>
              </w:rPr>
              <w:t>L</w:t>
            </w:r>
            <w:r w:rsidRPr="007B4932">
              <w:rPr>
                <w:rFonts w:asciiTheme="minorHAnsi" w:eastAsia="Times New Roman" w:hAnsiTheme="minorHAnsi" w:cstheme="majorHAnsi"/>
                <w:color w:val="000000" w:themeColor="text1"/>
                <w:sz w:val="18"/>
                <w:szCs w:val="18"/>
              </w:rPr>
              <w:t xml:space="preserve"> vs Alberta</w:t>
            </w:r>
          </w:p>
        </w:tc>
        <w:tc>
          <w:tcPr>
            <w:tcW w:w="880" w:type="dxa"/>
            <w:shd w:val="clear" w:color="auto" w:fill="auto"/>
            <w:noWrap/>
            <w:vAlign w:val="center"/>
          </w:tcPr>
          <w:p w14:paraId="3370002C" w14:textId="77777777" w:rsidR="009604F8" w:rsidRPr="003C0FCA" w:rsidRDefault="009604F8" w:rsidP="009604F8">
            <w:pPr>
              <w:jc w:val="right"/>
              <w:rPr>
                <w:rFonts w:asciiTheme="minorHAnsi" w:eastAsia="Times New Roman" w:hAnsiTheme="minorHAnsi" w:cstheme="majorHAnsi"/>
                <w:color w:val="000000" w:themeColor="text1"/>
                <w:sz w:val="18"/>
                <w:szCs w:val="18"/>
                <w:lang w:eastAsia="en-CA"/>
              </w:rPr>
            </w:pPr>
            <w:r w:rsidRPr="003C0FCA">
              <w:rPr>
                <w:rFonts w:asciiTheme="minorHAnsi" w:eastAsia="Times New Roman" w:hAnsiTheme="minorHAnsi"/>
                <w:color w:val="000000"/>
                <w:sz w:val="18"/>
                <w:szCs w:val="18"/>
              </w:rPr>
              <w:t>15.7</w:t>
            </w:r>
          </w:p>
        </w:tc>
        <w:tc>
          <w:tcPr>
            <w:tcW w:w="1418" w:type="dxa"/>
            <w:shd w:val="clear" w:color="auto" w:fill="auto"/>
            <w:vAlign w:val="center"/>
          </w:tcPr>
          <w:p w14:paraId="6AC35D97" w14:textId="77777777" w:rsidR="009604F8" w:rsidRPr="003C0FCA" w:rsidRDefault="009604F8" w:rsidP="009604F8">
            <w:pPr>
              <w:ind w:left="113"/>
              <w:rPr>
                <w:rFonts w:asciiTheme="minorHAnsi" w:eastAsia="Times New Roman" w:hAnsiTheme="minorHAnsi" w:cstheme="majorHAnsi"/>
                <w:color w:val="000000"/>
                <w:sz w:val="18"/>
                <w:szCs w:val="18"/>
              </w:rPr>
            </w:pPr>
            <w:r w:rsidRPr="003C0FCA">
              <w:rPr>
                <w:rFonts w:asciiTheme="minorHAnsi" w:eastAsia="Times New Roman" w:hAnsiTheme="minorHAnsi"/>
                <w:color w:val="000000"/>
                <w:sz w:val="18"/>
                <w:szCs w:val="18"/>
              </w:rPr>
              <w:t>(-14.5, 46</w:t>
            </w:r>
            <w:r>
              <w:rPr>
                <w:rFonts w:asciiTheme="minorHAnsi" w:eastAsia="Times New Roman" w:hAnsiTheme="minorHAnsi"/>
                <w:color w:val="000000"/>
                <w:sz w:val="18"/>
                <w:szCs w:val="18"/>
              </w:rPr>
              <w:t>.0</w:t>
            </w:r>
            <w:r w:rsidRPr="003C0FCA">
              <w:rPr>
                <w:rFonts w:asciiTheme="minorHAnsi" w:eastAsia="Times New Roman" w:hAnsiTheme="minorHAnsi"/>
                <w:color w:val="000000"/>
                <w:sz w:val="18"/>
                <w:szCs w:val="18"/>
              </w:rPr>
              <w:t>)</w:t>
            </w:r>
          </w:p>
        </w:tc>
        <w:tc>
          <w:tcPr>
            <w:tcW w:w="1134" w:type="dxa"/>
            <w:tcBorders>
              <w:right w:val="single" w:sz="4" w:space="0" w:color="auto"/>
            </w:tcBorders>
            <w:shd w:val="clear" w:color="auto" w:fill="auto"/>
            <w:vAlign w:val="center"/>
          </w:tcPr>
          <w:p w14:paraId="63EA603E" w14:textId="77777777" w:rsidR="009604F8" w:rsidRPr="003C0FCA" w:rsidRDefault="009604F8" w:rsidP="009604F8">
            <w:pPr>
              <w:ind w:right="113"/>
              <w:jc w:val="center"/>
              <w:rPr>
                <w:rFonts w:asciiTheme="minorHAnsi" w:eastAsia="Times New Roman" w:hAnsiTheme="minorHAnsi" w:cstheme="majorHAnsi"/>
                <w:color w:val="000000"/>
                <w:sz w:val="18"/>
                <w:szCs w:val="18"/>
              </w:rPr>
            </w:pPr>
            <w:r w:rsidRPr="003C0FCA">
              <w:rPr>
                <w:rFonts w:asciiTheme="minorHAnsi" w:eastAsia="Times New Roman" w:hAnsiTheme="minorHAnsi"/>
                <w:color w:val="000000"/>
                <w:sz w:val="18"/>
                <w:szCs w:val="18"/>
                <w:lang w:val="en-CA"/>
              </w:rPr>
              <w:t>0.3082</w:t>
            </w:r>
          </w:p>
        </w:tc>
        <w:tc>
          <w:tcPr>
            <w:tcW w:w="993" w:type="dxa"/>
            <w:tcBorders>
              <w:left w:val="single" w:sz="4" w:space="0" w:color="auto"/>
            </w:tcBorders>
            <w:shd w:val="clear" w:color="auto" w:fill="auto"/>
            <w:vAlign w:val="center"/>
          </w:tcPr>
          <w:p w14:paraId="317B0410" w14:textId="77777777" w:rsidR="009604F8" w:rsidRPr="003C0FCA" w:rsidRDefault="009604F8" w:rsidP="009604F8">
            <w:pPr>
              <w:jc w:val="right"/>
              <w:rPr>
                <w:rFonts w:asciiTheme="minorHAnsi" w:hAnsiTheme="minorHAnsi" w:cstheme="majorHAnsi"/>
                <w:color w:val="000000"/>
                <w:sz w:val="18"/>
                <w:szCs w:val="18"/>
              </w:rPr>
            </w:pPr>
            <w:r w:rsidRPr="003C0FCA">
              <w:rPr>
                <w:rFonts w:asciiTheme="minorHAnsi" w:eastAsia="Times New Roman" w:hAnsiTheme="minorHAnsi"/>
                <w:color w:val="000000"/>
                <w:sz w:val="18"/>
                <w:szCs w:val="18"/>
              </w:rPr>
              <w:t>0.2</w:t>
            </w:r>
          </w:p>
        </w:tc>
        <w:tc>
          <w:tcPr>
            <w:tcW w:w="1416" w:type="dxa"/>
            <w:shd w:val="clear" w:color="auto" w:fill="auto"/>
            <w:vAlign w:val="center"/>
          </w:tcPr>
          <w:p w14:paraId="5757B5F9" w14:textId="77777777" w:rsidR="009604F8" w:rsidRPr="003C0FCA" w:rsidRDefault="009604F8" w:rsidP="009604F8">
            <w:pPr>
              <w:ind w:left="113"/>
              <w:rPr>
                <w:rFonts w:asciiTheme="minorHAnsi" w:eastAsia="Times New Roman" w:hAnsiTheme="minorHAnsi" w:cstheme="majorHAnsi"/>
                <w:color w:val="000000"/>
                <w:sz w:val="18"/>
                <w:szCs w:val="18"/>
              </w:rPr>
            </w:pPr>
            <w:r w:rsidRPr="003C0FCA">
              <w:rPr>
                <w:rFonts w:asciiTheme="minorHAnsi" w:eastAsia="Times New Roman" w:hAnsiTheme="minorHAnsi"/>
                <w:color w:val="000000"/>
                <w:sz w:val="18"/>
                <w:szCs w:val="18"/>
              </w:rPr>
              <w:t>(-1.1, 1.4)</w:t>
            </w:r>
          </w:p>
        </w:tc>
        <w:tc>
          <w:tcPr>
            <w:tcW w:w="1135" w:type="dxa"/>
            <w:shd w:val="clear" w:color="auto" w:fill="auto"/>
            <w:vAlign w:val="center"/>
          </w:tcPr>
          <w:p w14:paraId="5AECFB54" w14:textId="77777777" w:rsidR="009604F8" w:rsidRPr="003C0FCA" w:rsidRDefault="009604F8" w:rsidP="009604F8">
            <w:pPr>
              <w:ind w:right="113"/>
              <w:jc w:val="center"/>
              <w:rPr>
                <w:rFonts w:asciiTheme="minorHAnsi" w:eastAsia="Times New Roman" w:hAnsiTheme="minorHAnsi" w:cstheme="majorHAnsi"/>
                <w:color w:val="000000"/>
                <w:sz w:val="18"/>
                <w:szCs w:val="18"/>
              </w:rPr>
            </w:pPr>
            <w:r w:rsidRPr="003C0FCA">
              <w:rPr>
                <w:rFonts w:asciiTheme="minorHAnsi" w:eastAsia="Times New Roman" w:hAnsiTheme="minorHAnsi"/>
                <w:color w:val="000000"/>
                <w:sz w:val="18"/>
                <w:szCs w:val="18"/>
                <w:lang w:val="en-CA"/>
              </w:rPr>
              <w:t>0.8039</w:t>
            </w:r>
          </w:p>
        </w:tc>
      </w:tr>
      <w:tr w:rsidR="009604F8" w:rsidRPr="004667A4" w14:paraId="41241E0B" w14:textId="77777777" w:rsidTr="00C61D65">
        <w:trPr>
          <w:trHeight w:val="255"/>
        </w:trPr>
        <w:tc>
          <w:tcPr>
            <w:tcW w:w="3798" w:type="dxa"/>
            <w:shd w:val="clear" w:color="auto" w:fill="auto"/>
            <w:vAlign w:val="center"/>
          </w:tcPr>
          <w:p w14:paraId="5C20EC25" w14:textId="77777777" w:rsidR="009604F8" w:rsidRPr="003C0FCA" w:rsidRDefault="009604F8" w:rsidP="009604F8">
            <w:pPr>
              <w:rPr>
                <w:rFonts w:asciiTheme="minorHAnsi" w:eastAsia="Times New Roman" w:hAnsiTheme="minorHAnsi" w:cstheme="majorHAnsi"/>
                <w:b/>
                <w:color w:val="000000" w:themeColor="text1"/>
                <w:sz w:val="18"/>
                <w:szCs w:val="18"/>
                <w:lang w:eastAsia="en-CA"/>
              </w:rPr>
            </w:pPr>
            <w:r w:rsidRPr="007B4932">
              <w:rPr>
                <w:rFonts w:asciiTheme="minorHAnsi" w:eastAsia="Times New Roman" w:hAnsiTheme="minorHAnsi" w:cstheme="majorHAnsi"/>
                <w:color w:val="000000" w:themeColor="text1"/>
                <w:sz w:val="18"/>
                <w:szCs w:val="18"/>
              </w:rPr>
              <w:t>N</w:t>
            </w:r>
            <w:r>
              <w:rPr>
                <w:rFonts w:asciiTheme="minorHAnsi" w:eastAsia="Times New Roman" w:hAnsiTheme="minorHAnsi" w:cstheme="majorHAnsi"/>
                <w:color w:val="000000" w:themeColor="text1"/>
                <w:sz w:val="18"/>
                <w:szCs w:val="18"/>
              </w:rPr>
              <w:t>L vs</w:t>
            </w:r>
            <w:r w:rsidRPr="007B4932">
              <w:rPr>
                <w:rFonts w:asciiTheme="minorHAnsi" w:eastAsia="Times New Roman" w:hAnsiTheme="minorHAnsi" w:cstheme="majorHAnsi"/>
                <w:color w:val="000000" w:themeColor="text1"/>
                <w:sz w:val="18"/>
                <w:szCs w:val="18"/>
              </w:rPr>
              <w:t xml:space="preserve"> British Columbia</w:t>
            </w:r>
          </w:p>
        </w:tc>
        <w:tc>
          <w:tcPr>
            <w:tcW w:w="880" w:type="dxa"/>
            <w:shd w:val="clear" w:color="auto" w:fill="auto"/>
            <w:noWrap/>
            <w:vAlign w:val="center"/>
          </w:tcPr>
          <w:p w14:paraId="76103F79" w14:textId="77777777" w:rsidR="009604F8" w:rsidRPr="000362A1" w:rsidRDefault="009604F8" w:rsidP="009604F8">
            <w:pPr>
              <w:jc w:val="right"/>
              <w:rPr>
                <w:rFonts w:asciiTheme="minorHAnsi" w:eastAsia="Times New Roman" w:hAnsiTheme="minorHAnsi" w:cstheme="majorHAnsi"/>
                <w:b/>
                <w:color w:val="000000" w:themeColor="text1"/>
                <w:sz w:val="18"/>
                <w:szCs w:val="18"/>
              </w:rPr>
            </w:pPr>
            <w:r w:rsidRPr="000362A1">
              <w:rPr>
                <w:rFonts w:asciiTheme="minorHAnsi" w:eastAsia="Times New Roman" w:hAnsiTheme="minorHAnsi"/>
                <w:b/>
                <w:color w:val="000000"/>
                <w:sz w:val="18"/>
                <w:szCs w:val="18"/>
              </w:rPr>
              <w:t>48.4</w:t>
            </w:r>
          </w:p>
        </w:tc>
        <w:tc>
          <w:tcPr>
            <w:tcW w:w="1418" w:type="dxa"/>
            <w:shd w:val="clear" w:color="auto" w:fill="auto"/>
            <w:vAlign w:val="center"/>
          </w:tcPr>
          <w:p w14:paraId="686004B5" w14:textId="77777777" w:rsidR="009604F8" w:rsidRPr="000362A1" w:rsidRDefault="009604F8" w:rsidP="009604F8">
            <w:pPr>
              <w:ind w:left="113"/>
              <w:rPr>
                <w:rFonts w:asciiTheme="minorHAnsi" w:eastAsia="Times New Roman" w:hAnsiTheme="minorHAnsi" w:cstheme="majorHAnsi"/>
                <w:b/>
                <w:color w:val="000000"/>
                <w:sz w:val="18"/>
                <w:szCs w:val="18"/>
              </w:rPr>
            </w:pPr>
            <w:r w:rsidRPr="000362A1">
              <w:rPr>
                <w:rFonts w:asciiTheme="minorHAnsi" w:eastAsia="Times New Roman" w:hAnsiTheme="minorHAnsi"/>
                <w:b/>
                <w:color w:val="000000"/>
                <w:sz w:val="18"/>
                <w:szCs w:val="18"/>
              </w:rPr>
              <w:t>(22.9, 73.9)</w:t>
            </w:r>
          </w:p>
        </w:tc>
        <w:tc>
          <w:tcPr>
            <w:tcW w:w="1134" w:type="dxa"/>
            <w:tcBorders>
              <w:right w:val="single" w:sz="4" w:space="0" w:color="auto"/>
            </w:tcBorders>
            <w:shd w:val="clear" w:color="auto" w:fill="auto"/>
            <w:vAlign w:val="center"/>
          </w:tcPr>
          <w:p w14:paraId="46A1886B" w14:textId="77777777" w:rsidR="009604F8" w:rsidRPr="000362A1" w:rsidRDefault="009604F8" w:rsidP="009604F8">
            <w:pPr>
              <w:ind w:right="113"/>
              <w:jc w:val="center"/>
              <w:rPr>
                <w:rFonts w:asciiTheme="minorHAnsi" w:eastAsia="Times New Roman" w:hAnsiTheme="minorHAnsi" w:cstheme="majorHAnsi"/>
                <w:b/>
                <w:color w:val="000000"/>
                <w:sz w:val="18"/>
                <w:szCs w:val="18"/>
              </w:rPr>
            </w:pPr>
            <w:r w:rsidRPr="000362A1">
              <w:rPr>
                <w:rFonts w:asciiTheme="minorHAnsi" w:eastAsia="Times New Roman" w:hAnsiTheme="minorHAnsi"/>
                <w:b/>
                <w:color w:val="000000"/>
                <w:sz w:val="18"/>
                <w:szCs w:val="18"/>
                <w:lang w:val="en-CA"/>
              </w:rPr>
              <w:t>0.0002</w:t>
            </w:r>
          </w:p>
        </w:tc>
        <w:tc>
          <w:tcPr>
            <w:tcW w:w="993" w:type="dxa"/>
            <w:tcBorders>
              <w:left w:val="single" w:sz="4" w:space="0" w:color="auto"/>
            </w:tcBorders>
            <w:shd w:val="clear" w:color="auto" w:fill="auto"/>
            <w:vAlign w:val="center"/>
          </w:tcPr>
          <w:p w14:paraId="3DFB4398" w14:textId="77777777" w:rsidR="009604F8" w:rsidRPr="00F83CD7" w:rsidRDefault="009604F8" w:rsidP="009604F8">
            <w:pPr>
              <w:jc w:val="right"/>
              <w:rPr>
                <w:rFonts w:asciiTheme="minorHAnsi" w:hAnsiTheme="minorHAnsi" w:cstheme="majorHAnsi"/>
                <w:color w:val="000000"/>
                <w:sz w:val="18"/>
                <w:szCs w:val="18"/>
              </w:rPr>
            </w:pPr>
            <w:r w:rsidRPr="00F83CD7">
              <w:rPr>
                <w:rFonts w:asciiTheme="minorHAnsi" w:eastAsia="Times New Roman" w:hAnsiTheme="minorHAnsi"/>
                <w:color w:val="000000"/>
                <w:sz w:val="18"/>
                <w:szCs w:val="18"/>
              </w:rPr>
              <w:t>1.0</w:t>
            </w:r>
          </w:p>
        </w:tc>
        <w:tc>
          <w:tcPr>
            <w:tcW w:w="1416" w:type="dxa"/>
            <w:shd w:val="clear" w:color="auto" w:fill="auto"/>
            <w:vAlign w:val="center"/>
          </w:tcPr>
          <w:p w14:paraId="6B5CE613" w14:textId="77777777" w:rsidR="009604F8" w:rsidRPr="00F83CD7" w:rsidRDefault="009604F8" w:rsidP="009604F8">
            <w:pPr>
              <w:ind w:left="113"/>
              <w:rPr>
                <w:rFonts w:asciiTheme="minorHAnsi" w:eastAsia="Times New Roman" w:hAnsiTheme="minorHAnsi" w:cstheme="majorHAnsi"/>
                <w:color w:val="000000"/>
                <w:sz w:val="18"/>
                <w:szCs w:val="18"/>
              </w:rPr>
            </w:pPr>
            <w:r w:rsidRPr="00F83CD7">
              <w:rPr>
                <w:rFonts w:asciiTheme="minorHAnsi" w:eastAsia="Times New Roman" w:hAnsiTheme="minorHAnsi"/>
                <w:color w:val="000000"/>
                <w:sz w:val="18"/>
                <w:szCs w:val="18"/>
              </w:rPr>
              <w:t>(0.1, 2.0)</w:t>
            </w:r>
          </w:p>
        </w:tc>
        <w:tc>
          <w:tcPr>
            <w:tcW w:w="1135" w:type="dxa"/>
            <w:shd w:val="clear" w:color="auto" w:fill="auto"/>
            <w:vAlign w:val="center"/>
          </w:tcPr>
          <w:p w14:paraId="65F34828" w14:textId="77777777" w:rsidR="009604F8" w:rsidRPr="00F83CD7" w:rsidRDefault="009604F8" w:rsidP="009604F8">
            <w:pPr>
              <w:ind w:right="113"/>
              <w:jc w:val="center"/>
              <w:rPr>
                <w:rFonts w:asciiTheme="minorHAnsi" w:eastAsia="Times New Roman" w:hAnsiTheme="minorHAnsi" w:cstheme="majorHAnsi"/>
                <w:color w:val="000000"/>
                <w:sz w:val="18"/>
                <w:szCs w:val="18"/>
              </w:rPr>
            </w:pPr>
            <w:r w:rsidRPr="00F83CD7">
              <w:rPr>
                <w:rFonts w:asciiTheme="minorHAnsi" w:eastAsia="Times New Roman" w:hAnsiTheme="minorHAnsi"/>
                <w:color w:val="000000"/>
                <w:sz w:val="18"/>
                <w:szCs w:val="18"/>
                <w:lang w:val="en-CA"/>
              </w:rPr>
              <w:t>0.0286</w:t>
            </w:r>
          </w:p>
        </w:tc>
      </w:tr>
      <w:tr w:rsidR="009604F8" w:rsidRPr="004667A4" w14:paraId="17BC7FFC" w14:textId="77777777" w:rsidTr="00C61D65">
        <w:trPr>
          <w:trHeight w:val="255"/>
        </w:trPr>
        <w:tc>
          <w:tcPr>
            <w:tcW w:w="3798" w:type="dxa"/>
            <w:shd w:val="clear" w:color="auto" w:fill="auto"/>
            <w:vAlign w:val="center"/>
          </w:tcPr>
          <w:p w14:paraId="21A15AF9" w14:textId="77777777" w:rsidR="009604F8" w:rsidRPr="003C0FCA" w:rsidRDefault="009604F8" w:rsidP="009604F8">
            <w:pPr>
              <w:rPr>
                <w:rFonts w:asciiTheme="minorHAnsi" w:eastAsia="Times New Roman" w:hAnsiTheme="minorHAnsi" w:cstheme="majorHAnsi"/>
                <w:color w:val="000000" w:themeColor="text1"/>
                <w:sz w:val="18"/>
                <w:szCs w:val="18"/>
              </w:rPr>
            </w:pPr>
            <w:r w:rsidRPr="007B4932">
              <w:rPr>
                <w:rFonts w:asciiTheme="minorHAnsi" w:eastAsia="Times New Roman" w:hAnsiTheme="minorHAnsi" w:cstheme="majorHAnsi"/>
                <w:color w:val="000000" w:themeColor="text1"/>
                <w:sz w:val="18"/>
                <w:szCs w:val="18"/>
              </w:rPr>
              <w:t>P</w:t>
            </w:r>
            <w:r>
              <w:rPr>
                <w:rFonts w:asciiTheme="minorHAnsi" w:eastAsia="Times New Roman" w:hAnsiTheme="minorHAnsi" w:cstheme="majorHAnsi"/>
                <w:color w:val="000000" w:themeColor="text1"/>
                <w:sz w:val="18"/>
                <w:szCs w:val="18"/>
              </w:rPr>
              <w:t>EI</w:t>
            </w:r>
            <w:r w:rsidRPr="007B4932">
              <w:rPr>
                <w:rFonts w:asciiTheme="minorHAnsi" w:eastAsia="Times New Roman" w:hAnsiTheme="minorHAnsi" w:cstheme="majorHAnsi"/>
                <w:color w:val="000000" w:themeColor="text1"/>
                <w:sz w:val="18"/>
                <w:szCs w:val="18"/>
              </w:rPr>
              <w:t xml:space="preserve"> vs Nova Scotia</w:t>
            </w:r>
          </w:p>
        </w:tc>
        <w:tc>
          <w:tcPr>
            <w:tcW w:w="880" w:type="dxa"/>
            <w:shd w:val="clear" w:color="auto" w:fill="auto"/>
            <w:noWrap/>
            <w:vAlign w:val="center"/>
          </w:tcPr>
          <w:p w14:paraId="462BC72B" w14:textId="77777777" w:rsidR="009604F8" w:rsidRPr="003C0FCA" w:rsidRDefault="009604F8" w:rsidP="009604F8">
            <w:pPr>
              <w:jc w:val="right"/>
              <w:rPr>
                <w:rFonts w:asciiTheme="minorHAnsi" w:hAnsiTheme="minorHAnsi" w:cstheme="majorHAnsi"/>
                <w:color w:val="000000"/>
                <w:sz w:val="18"/>
                <w:szCs w:val="18"/>
              </w:rPr>
            </w:pPr>
            <w:r w:rsidRPr="003C0FCA">
              <w:rPr>
                <w:rFonts w:asciiTheme="minorHAnsi" w:eastAsia="Times New Roman" w:hAnsiTheme="minorHAnsi"/>
                <w:color w:val="000000"/>
                <w:sz w:val="18"/>
                <w:szCs w:val="18"/>
              </w:rPr>
              <w:t>5.7</w:t>
            </w:r>
          </w:p>
        </w:tc>
        <w:tc>
          <w:tcPr>
            <w:tcW w:w="1418" w:type="dxa"/>
            <w:shd w:val="clear" w:color="auto" w:fill="auto"/>
            <w:vAlign w:val="center"/>
          </w:tcPr>
          <w:p w14:paraId="188485C1" w14:textId="77777777" w:rsidR="009604F8" w:rsidRPr="003C0FCA" w:rsidRDefault="009604F8" w:rsidP="009604F8">
            <w:pPr>
              <w:ind w:left="113"/>
              <w:rPr>
                <w:rFonts w:asciiTheme="minorHAnsi" w:eastAsia="Times New Roman" w:hAnsiTheme="minorHAnsi" w:cstheme="majorHAnsi"/>
                <w:color w:val="000000"/>
                <w:sz w:val="18"/>
                <w:szCs w:val="18"/>
              </w:rPr>
            </w:pPr>
            <w:r w:rsidRPr="003C0FCA">
              <w:rPr>
                <w:rFonts w:asciiTheme="minorHAnsi" w:eastAsia="Times New Roman" w:hAnsiTheme="minorHAnsi"/>
                <w:color w:val="000000"/>
                <w:sz w:val="18"/>
                <w:szCs w:val="18"/>
              </w:rPr>
              <w:t>(-19.1, 30.5)</w:t>
            </w:r>
          </w:p>
        </w:tc>
        <w:tc>
          <w:tcPr>
            <w:tcW w:w="1134" w:type="dxa"/>
            <w:tcBorders>
              <w:right w:val="single" w:sz="4" w:space="0" w:color="auto"/>
            </w:tcBorders>
            <w:shd w:val="clear" w:color="auto" w:fill="auto"/>
            <w:vAlign w:val="center"/>
          </w:tcPr>
          <w:p w14:paraId="2F0BFB61" w14:textId="77777777" w:rsidR="009604F8" w:rsidRPr="003C0FCA" w:rsidRDefault="009604F8" w:rsidP="009604F8">
            <w:pPr>
              <w:ind w:right="113"/>
              <w:jc w:val="center"/>
              <w:rPr>
                <w:rFonts w:asciiTheme="minorHAnsi" w:eastAsia="Times New Roman" w:hAnsiTheme="minorHAnsi" w:cstheme="majorHAnsi"/>
                <w:color w:val="000000"/>
                <w:sz w:val="18"/>
                <w:szCs w:val="18"/>
              </w:rPr>
            </w:pPr>
            <w:r w:rsidRPr="003C0FCA">
              <w:rPr>
                <w:rFonts w:asciiTheme="minorHAnsi" w:eastAsia="Times New Roman" w:hAnsiTheme="minorHAnsi"/>
                <w:color w:val="000000"/>
                <w:sz w:val="18"/>
                <w:szCs w:val="18"/>
                <w:lang w:val="en-CA"/>
              </w:rPr>
              <w:t>0.6524</w:t>
            </w:r>
          </w:p>
        </w:tc>
        <w:tc>
          <w:tcPr>
            <w:tcW w:w="993" w:type="dxa"/>
            <w:tcBorders>
              <w:left w:val="single" w:sz="4" w:space="0" w:color="auto"/>
            </w:tcBorders>
            <w:shd w:val="clear" w:color="auto" w:fill="auto"/>
            <w:vAlign w:val="center"/>
          </w:tcPr>
          <w:p w14:paraId="79B78FE7" w14:textId="77777777" w:rsidR="009604F8" w:rsidRPr="003C0FCA" w:rsidRDefault="009604F8" w:rsidP="009604F8">
            <w:pPr>
              <w:jc w:val="right"/>
              <w:rPr>
                <w:rFonts w:asciiTheme="minorHAnsi" w:eastAsia="Times New Roman" w:hAnsiTheme="minorHAnsi" w:cstheme="majorHAnsi"/>
                <w:color w:val="000000"/>
                <w:sz w:val="18"/>
                <w:szCs w:val="18"/>
              </w:rPr>
            </w:pPr>
            <w:r w:rsidRPr="003C0FCA">
              <w:rPr>
                <w:rFonts w:asciiTheme="minorHAnsi" w:eastAsia="Times New Roman" w:hAnsiTheme="minorHAnsi"/>
                <w:color w:val="000000"/>
                <w:sz w:val="18"/>
                <w:szCs w:val="18"/>
              </w:rPr>
              <w:t>-0.1</w:t>
            </w:r>
          </w:p>
        </w:tc>
        <w:tc>
          <w:tcPr>
            <w:tcW w:w="1416" w:type="dxa"/>
            <w:shd w:val="clear" w:color="auto" w:fill="auto"/>
            <w:vAlign w:val="center"/>
          </w:tcPr>
          <w:p w14:paraId="12187EB1" w14:textId="77777777" w:rsidR="009604F8" w:rsidRPr="003C0FCA" w:rsidRDefault="009604F8" w:rsidP="009604F8">
            <w:pPr>
              <w:ind w:left="113"/>
              <w:rPr>
                <w:rFonts w:asciiTheme="minorHAnsi" w:eastAsia="Times New Roman" w:hAnsiTheme="minorHAnsi" w:cstheme="majorHAnsi"/>
                <w:color w:val="000000"/>
                <w:sz w:val="18"/>
                <w:szCs w:val="18"/>
              </w:rPr>
            </w:pPr>
            <w:r w:rsidRPr="003C0FCA">
              <w:rPr>
                <w:rFonts w:asciiTheme="minorHAnsi" w:eastAsia="Times New Roman" w:hAnsiTheme="minorHAnsi"/>
                <w:color w:val="000000"/>
                <w:sz w:val="18"/>
                <w:szCs w:val="18"/>
              </w:rPr>
              <w:t>(-1.1, 0.8)</w:t>
            </w:r>
          </w:p>
        </w:tc>
        <w:tc>
          <w:tcPr>
            <w:tcW w:w="1135" w:type="dxa"/>
            <w:shd w:val="clear" w:color="auto" w:fill="auto"/>
            <w:vAlign w:val="center"/>
          </w:tcPr>
          <w:p w14:paraId="50C103D2" w14:textId="77777777" w:rsidR="009604F8" w:rsidRPr="003C0FCA" w:rsidRDefault="009604F8" w:rsidP="009604F8">
            <w:pPr>
              <w:ind w:right="113"/>
              <w:jc w:val="center"/>
              <w:rPr>
                <w:rFonts w:asciiTheme="minorHAnsi" w:eastAsia="Times New Roman" w:hAnsiTheme="minorHAnsi" w:cstheme="majorHAnsi"/>
                <w:color w:val="000000"/>
                <w:sz w:val="18"/>
                <w:szCs w:val="18"/>
              </w:rPr>
            </w:pPr>
            <w:r w:rsidRPr="003C0FCA">
              <w:rPr>
                <w:rFonts w:asciiTheme="minorHAnsi" w:eastAsia="Times New Roman" w:hAnsiTheme="minorHAnsi"/>
                <w:color w:val="000000"/>
                <w:sz w:val="18"/>
                <w:szCs w:val="18"/>
                <w:lang w:val="en-CA"/>
              </w:rPr>
              <w:t>0.7711</w:t>
            </w:r>
          </w:p>
        </w:tc>
      </w:tr>
      <w:tr w:rsidR="009604F8" w:rsidRPr="004667A4" w14:paraId="69D5FAD0" w14:textId="77777777" w:rsidTr="00C61D65">
        <w:trPr>
          <w:trHeight w:val="255"/>
        </w:trPr>
        <w:tc>
          <w:tcPr>
            <w:tcW w:w="3798" w:type="dxa"/>
            <w:shd w:val="clear" w:color="auto" w:fill="auto"/>
            <w:vAlign w:val="center"/>
          </w:tcPr>
          <w:p w14:paraId="3586A137" w14:textId="77777777" w:rsidR="009604F8" w:rsidRPr="003C0FCA" w:rsidRDefault="009604F8" w:rsidP="009604F8">
            <w:pPr>
              <w:rPr>
                <w:rFonts w:asciiTheme="minorHAnsi" w:eastAsia="Times New Roman" w:hAnsiTheme="minorHAnsi" w:cstheme="majorHAnsi"/>
                <w:color w:val="000000" w:themeColor="text1"/>
                <w:sz w:val="18"/>
                <w:szCs w:val="18"/>
              </w:rPr>
            </w:pPr>
            <w:r w:rsidRPr="007B4932">
              <w:rPr>
                <w:rFonts w:asciiTheme="minorHAnsi" w:eastAsia="Times New Roman" w:hAnsiTheme="minorHAnsi" w:cstheme="majorHAnsi"/>
                <w:color w:val="000000" w:themeColor="text1"/>
                <w:sz w:val="18"/>
                <w:szCs w:val="18"/>
              </w:rPr>
              <w:t>P</w:t>
            </w:r>
            <w:r>
              <w:rPr>
                <w:rFonts w:asciiTheme="minorHAnsi" w:eastAsia="Times New Roman" w:hAnsiTheme="minorHAnsi" w:cstheme="majorHAnsi"/>
                <w:color w:val="000000" w:themeColor="text1"/>
                <w:sz w:val="18"/>
                <w:szCs w:val="18"/>
              </w:rPr>
              <w:t>EI</w:t>
            </w:r>
            <w:r w:rsidRPr="007B4932">
              <w:rPr>
                <w:rFonts w:asciiTheme="minorHAnsi" w:eastAsia="Times New Roman" w:hAnsiTheme="minorHAnsi" w:cstheme="majorHAnsi"/>
                <w:color w:val="000000" w:themeColor="text1"/>
                <w:sz w:val="18"/>
                <w:szCs w:val="18"/>
              </w:rPr>
              <w:t xml:space="preserve"> vs New Brunswick</w:t>
            </w:r>
          </w:p>
        </w:tc>
        <w:tc>
          <w:tcPr>
            <w:tcW w:w="880" w:type="dxa"/>
            <w:shd w:val="clear" w:color="auto" w:fill="auto"/>
            <w:noWrap/>
            <w:vAlign w:val="center"/>
          </w:tcPr>
          <w:p w14:paraId="08E39D71" w14:textId="77777777" w:rsidR="009604F8" w:rsidRPr="003C0FCA" w:rsidRDefault="009604F8" w:rsidP="009604F8">
            <w:pPr>
              <w:jc w:val="right"/>
              <w:rPr>
                <w:rFonts w:asciiTheme="minorHAnsi" w:hAnsiTheme="minorHAnsi" w:cstheme="majorHAnsi"/>
                <w:color w:val="000000"/>
                <w:sz w:val="18"/>
                <w:szCs w:val="18"/>
              </w:rPr>
            </w:pPr>
            <w:r w:rsidRPr="003C0FCA">
              <w:rPr>
                <w:rFonts w:asciiTheme="minorHAnsi" w:eastAsia="Times New Roman" w:hAnsiTheme="minorHAnsi"/>
                <w:color w:val="000000"/>
                <w:sz w:val="18"/>
                <w:szCs w:val="18"/>
              </w:rPr>
              <w:t>2.5</w:t>
            </w:r>
          </w:p>
        </w:tc>
        <w:tc>
          <w:tcPr>
            <w:tcW w:w="1418" w:type="dxa"/>
            <w:shd w:val="clear" w:color="auto" w:fill="auto"/>
            <w:vAlign w:val="center"/>
          </w:tcPr>
          <w:p w14:paraId="1F1B9F17" w14:textId="77777777" w:rsidR="009604F8" w:rsidRPr="003C0FCA" w:rsidRDefault="009604F8" w:rsidP="009604F8">
            <w:pPr>
              <w:ind w:left="113"/>
              <w:rPr>
                <w:rFonts w:asciiTheme="minorHAnsi" w:eastAsia="Times New Roman" w:hAnsiTheme="minorHAnsi" w:cstheme="majorHAnsi"/>
                <w:color w:val="000000"/>
                <w:sz w:val="18"/>
                <w:szCs w:val="18"/>
              </w:rPr>
            </w:pPr>
            <w:r w:rsidRPr="003C0FCA">
              <w:rPr>
                <w:rFonts w:asciiTheme="minorHAnsi" w:eastAsia="Times New Roman" w:hAnsiTheme="minorHAnsi"/>
                <w:color w:val="000000"/>
                <w:sz w:val="18"/>
                <w:szCs w:val="18"/>
              </w:rPr>
              <w:t>(-24.4, 29.3)</w:t>
            </w:r>
          </w:p>
        </w:tc>
        <w:tc>
          <w:tcPr>
            <w:tcW w:w="1134" w:type="dxa"/>
            <w:tcBorders>
              <w:right w:val="single" w:sz="4" w:space="0" w:color="auto"/>
            </w:tcBorders>
            <w:shd w:val="clear" w:color="auto" w:fill="auto"/>
            <w:vAlign w:val="center"/>
          </w:tcPr>
          <w:p w14:paraId="01B30130" w14:textId="77777777" w:rsidR="009604F8" w:rsidRPr="003C0FCA" w:rsidRDefault="009604F8" w:rsidP="009604F8">
            <w:pPr>
              <w:ind w:right="113"/>
              <w:jc w:val="center"/>
              <w:rPr>
                <w:rFonts w:asciiTheme="minorHAnsi" w:eastAsia="Times New Roman" w:hAnsiTheme="minorHAnsi" w:cstheme="majorHAnsi"/>
                <w:color w:val="000000"/>
                <w:sz w:val="18"/>
                <w:szCs w:val="18"/>
              </w:rPr>
            </w:pPr>
            <w:r w:rsidRPr="003C0FCA">
              <w:rPr>
                <w:rFonts w:asciiTheme="minorHAnsi" w:eastAsia="Times New Roman" w:hAnsiTheme="minorHAnsi"/>
                <w:color w:val="000000"/>
                <w:sz w:val="18"/>
                <w:szCs w:val="18"/>
                <w:lang w:val="en-CA"/>
              </w:rPr>
              <w:t>0.857</w:t>
            </w:r>
            <w:r>
              <w:rPr>
                <w:rFonts w:asciiTheme="minorHAnsi" w:eastAsia="Times New Roman" w:hAnsiTheme="minorHAnsi"/>
                <w:color w:val="000000"/>
                <w:sz w:val="18"/>
                <w:szCs w:val="18"/>
                <w:lang w:val="en-CA"/>
              </w:rPr>
              <w:t>0</w:t>
            </w:r>
          </w:p>
        </w:tc>
        <w:tc>
          <w:tcPr>
            <w:tcW w:w="993" w:type="dxa"/>
            <w:tcBorders>
              <w:left w:val="single" w:sz="4" w:space="0" w:color="auto"/>
            </w:tcBorders>
            <w:shd w:val="clear" w:color="auto" w:fill="auto"/>
            <w:vAlign w:val="center"/>
          </w:tcPr>
          <w:p w14:paraId="4B413B05" w14:textId="77777777" w:rsidR="009604F8" w:rsidRPr="003C0FCA" w:rsidRDefault="009604F8" w:rsidP="009604F8">
            <w:pPr>
              <w:jc w:val="right"/>
              <w:rPr>
                <w:rFonts w:asciiTheme="minorHAnsi" w:eastAsia="Times New Roman" w:hAnsiTheme="minorHAnsi" w:cstheme="majorHAnsi"/>
                <w:color w:val="000000"/>
                <w:sz w:val="18"/>
                <w:szCs w:val="18"/>
              </w:rPr>
            </w:pPr>
            <w:r w:rsidRPr="003C0FCA">
              <w:rPr>
                <w:rFonts w:asciiTheme="minorHAnsi" w:eastAsia="Times New Roman" w:hAnsiTheme="minorHAnsi"/>
                <w:color w:val="000000"/>
                <w:sz w:val="18"/>
                <w:szCs w:val="18"/>
              </w:rPr>
              <w:t>-0.7</w:t>
            </w:r>
          </w:p>
        </w:tc>
        <w:tc>
          <w:tcPr>
            <w:tcW w:w="1416" w:type="dxa"/>
            <w:shd w:val="clear" w:color="auto" w:fill="auto"/>
            <w:vAlign w:val="center"/>
          </w:tcPr>
          <w:p w14:paraId="20820B95" w14:textId="77777777" w:rsidR="009604F8" w:rsidRPr="003C0FCA" w:rsidRDefault="009604F8" w:rsidP="009604F8">
            <w:pPr>
              <w:ind w:left="113"/>
              <w:rPr>
                <w:rFonts w:asciiTheme="minorHAnsi" w:eastAsia="Times New Roman" w:hAnsiTheme="minorHAnsi" w:cstheme="majorHAnsi"/>
                <w:color w:val="000000"/>
                <w:sz w:val="18"/>
                <w:szCs w:val="18"/>
              </w:rPr>
            </w:pPr>
            <w:r w:rsidRPr="003C0FCA">
              <w:rPr>
                <w:rFonts w:asciiTheme="minorHAnsi" w:eastAsia="Times New Roman" w:hAnsiTheme="minorHAnsi"/>
                <w:color w:val="000000"/>
                <w:sz w:val="18"/>
                <w:szCs w:val="18"/>
              </w:rPr>
              <w:t>(-2</w:t>
            </w:r>
            <w:r>
              <w:rPr>
                <w:rFonts w:asciiTheme="minorHAnsi" w:eastAsia="Times New Roman" w:hAnsiTheme="minorHAnsi"/>
                <w:color w:val="000000"/>
                <w:sz w:val="18"/>
                <w:szCs w:val="18"/>
              </w:rPr>
              <w:t>.0</w:t>
            </w:r>
            <w:r w:rsidRPr="003C0FCA">
              <w:rPr>
                <w:rFonts w:asciiTheme="minorHAnsi" w:eastAsia="Times New Roman" w:hAnsiTheme="minorHAnsi"/>
                <w:color w:val="000000"/>
                <w:sz w:val="18"/>
                <w:szCs w:val="18"/>
              </w:rPr>
              <w:t>, 0.5)</w:t>
            </w:r>
          </w:p>
        </w:tc>
        <w:tc>
          <w:tcPr>
            <w:tcW w:w="1135" w:type="dxa"/>
            <w:shd w:val="clear" w:color="auto" w:fill="auto"/>
            <w:vAlign w:val="center"/>
          </w:tcPr>
          <w:p w14:paraId="380318AA" w14:textId="77777777" w:rsidR="009604F8" w:rsidRPr="003C0FCA" w:rsidRDefault="009604F8" w:rsidP="009604F8">
            <w:pPr>
              <w:ind w:right="113"/>
              <w:jc w:val="center"/>
              <w:rPr>
                <w:rFonts w:asciiTheme="minorHAnsi" w:eastAsia="Times New Roman" w:hAnsiTheme="minorHAnsi" w:cstheme="majorHAnsi"/>
                <w:color w:val="000000"/>
                <w:sz w:val="18"/>
                <w:szCs w:val="18"/>
              </w:rPr>
            </w:pPr>
            <w:r w:rsidRPr="003C0FCA">
              <w:rPr>
                <w:rFonts w:asciiTheme="minorHAnsi" w:eastAsia="Times New Roman" w:hAnsiTheme="minorHAnsi"/>
                <w:color w:val="000000"/>
                <w:sz w:val="18"/>
                <w:szCs w:val="18"/>
                <w:lang w:val="en-CA"/>
              </w:rPr>
              <w:t>0.2388</w:t>
            </w:r>
          </w:p>
        </w:tc>
      </w:tr>
      <w:tr w:rsidR="009604F8" w:rsidRPr="004667A4" w14:paraId="46EBCF07" w14:textId="77777777" w:rsidTr="00C61D65">
        <w:trPr>
          <w:trHeight w:val="255"/>
        </w:trPr>
        <w:tc>
          <w:tcPr>
            <w:tcW w:w="3798" w:type="dxa"/>
            <w:shd w:val="clear" w:color="auto" w:fill="auto"/>
            <w:vAlign w:val="center"/>
          </w:tcPr>
          <w:p w14:paraId="5103DB39" w14:textId="77777777" w:rsidR="009604F8" w:rsidRPr="003C0FCA" w:rsidRDefault="009604F8" w:rsidP="009604F8">
            <w:pPr>
              <w:rPr>
                <w:rFonts w:asciiTheme="minorHAnsi" w:eastAsia="Times New Roman" w:hAnsiTheme="minorHAnsi" w:cstheme="majorHAnsi"/>
                <w:color w:val="000000" w:themeColor="text1"/>
                <w:sz w:val="18"/>
                <w:szCs w:val="18"/>
              </w:rPr>
            </w:pPr>
            <w:r w:rsidRPr="007B4932">
              <w:rPr>
                <w:rFonts w:asciiTheme="minorHAnsi" w:eastAsia="Times New Roman" w:hAnsiTheme="minorHAnsi" w:cstheme="majorHAnsi"/>
                <w:color w:val="000000" w:themeColor="text1"/>
                <w:sz w:val="18"/>
                <w:szCs w:val="18"/>
              </w:rPr>
              <w:t>P</w:t>
            </w:r>
            <w:r>
              <w:rPr>
                <w:rFonts w:asciiTheme="minorHAnsi" w:eastAsia="Times New Roman" w:hAnsiTheme="minorHAnsi" w:cstheme="majorHAnsi"/>
                <w:color w:val="000000" w:themeColor="text1"/>
                <w:sz w:val="18"/>
                <w:szCs w:val="18"/>
              </w:rPr>
              <w:t>EI</w:t>
            </w:r>
            <w:r w:rsidRPr="007B4932">
              <w:rPr>
                <w:rFonts w:asciiTheme="minorHAnsi" w:eastAsia="Times New Roman" w:hAnsiTheme="minorHAnsi" w:cstheme="majorHAnsi"/>
                <w:color w:val="000000" w:themeColor="text1"/>
                <w:sz w:val="18"/>
                <w:szCs w:val="18"/>
              </w:rPr>
              <w:t xml:space="preserve"> vs Quebec</w:t>
            </w:r>
          </w:p>
        </w:tc>
        <w:tc>
          <w:tcPr>
            <w:tcW w:w="880" w:type="dxa"/>
            <w:shd w:val="clear" w:color="auto" w:fill="auto"/>
            <w:noWrap/>
            <w:vAlign w:val="center"/>
          </w:tcPr>
          <w:p w14:paraId="1BFDF57F" w14:textId="77777777" w:rsidR="009604F8" w:rsidRPr="003C0FCA" w:rsidRDefault="009604F8" w:rsidP="009604F8">
            <w:pPr>
              <w:jc w:val="right"/>
              <w:rPr>
                <w:rFonts w:asciiTheme="minorHAnsi" w:hAnsiTheme="minorHAnsi" w:cstheme="majorHAnsi"/>
                <w:b/>
                <w:color w:val="000000"/>
                <w:sz w:val="18"/>
                <w:szCs w:val="18"/>
              </w:rPr>
            </w:pPr>
            <w:r w:rsidRPr="003C0FCA">
              <w:rPr>
                <w:rFonts w:asciiTheme="minorHAnsi" w:eastAsia="Times New Roman" w:hAnsiTheme="minorHAnsi"/>
                <w:color w:val="000000"/>
                <w:sz w:val="18"/>
                <w:szCs w:val="18"/>
              </w:rPr>
              <w:t>-0.4</w:t>
            </w:r>
          </w:p>
        </w:tc>
        <w:tc>
          <w:tcPr>
            <w:tcW w:w="1418" w:type="dxa"/>
            <w:shd w:val="clear" w:color="auto" w:fill="auto"/>
            <w:vAlign w:val="center"/>
          </w:tcPr>
          <w:p w14:paraId="78BFD02A" w14:textId="77777777" w:rsidR="009604F8" w:rsidRPr="003C0FCA" w:rsidRDefault="009604F8" w:rsidP="009604F8">
            <w:pPr>
              <w:ind w:left="113"/>
              <w:rPr>
                <w:rFonts w:asciiTheme="minorHAnsi" w:eastAsia="Times New Roman" w:hAnsiTheme="minorHAnsi" w:cstheme="majorHAnsi"/>
                <w:b/>
                <w:color w:val="000000"/>
                <w:sz w:val="18"/>
                <w:szCs w:val="18"/>
              </w:rPr>
            </w:pPr>
            <w:r w:rsidRPr="003C0FCA">
              <w:rPr>
                <w:rFonts w:asciiTheme="minorHAnsi" w:eastAsia="Times New Roman" w:hAnsiTheme="minorHAnsi"/>
                <w:color w:val="000000"/>
                <w:sz w:val="18"/>
                <w:szCs w:val="18"/>
              </w:rPr>
              <w:t>(-25.4, 24.6)</w:t>
            </w:r>
          </w:p>
        </w:tc>
        <w:tc>
          <w:tcPr>
            <w:tcW w:w="1134" w:type="dxa"/>
            <w:tcBorders>
              <w:right w:val="single" w:sz="4" w:space="0" w:color="auto"/>
            </w:tcBorders>
            <w:shd w:val="clear" w:color="auto" w:fill="auto"/>
            <w:vAlign w:val="center"/>
          </w:tcPr>
          <w:p w14:paraId="71A1E2F3" w14:textId="77777777" w:rsidR="009604F8" w:rsidRPr="003C0FCA" w:rsidRDefault="009604F8" w:rsidP="009604F8">
            <w:pPr>
              <w:ind w:right="113"/>
              <w:jc w:val="center"/>
              <w:rPr>
                <w:rFonts w:asciiTheme="minorHAnsi" w:eastAsia="Times New Roman" w:hAnsiTheme="minorHAnsi" w:cstheme="majorHAnsi"/>
                <w:b/>
                <w:color w:val="000000"/>
                <w:sz w:val="18"/>
                <w:szCs w:val="18"/>
              </w:rPr>
            </w:pPr>
            <w:r w:rsidRPr="003C0FCA">
              <w:rPr>
                <w:rFonts w:asciiTheme="minorHAnsi" w:eastAsia="Times New Roman" w:hAnsiTheme="minorHAnsi"/>
                <w:color w:val="000000"/>
                <w:sz w:val="18"/>
                <w:szCs w:val="18"/>
                <w:lang w:val="en-CA"/>
              </w:rPr>
              <w:t>0.9766</w:t>
            </w:r>
          </w:p>
        </w:tc>
        <w:tc>
          <w:tcPr>
            <w:tcW w:w="993" w:type="dxa"/>
            <w:tcBorders>
              <w:left w:val="single" w:sz="4" w:space="0" w:color="auto"/>
            </w:tcBorders>
            <w:shd w:val="clear" w:color="auto" w:fill="auto"/>
            <w:vAlign w:val="center"/>
          </w:tcPr>
          <w:p w14:paraId="6A8C82AE" w14:textId="77777777" w:rsidR="009604F8" w:rsidRPr="003C0FCA" w:rsidRDefault="009604F8" w:rsidP="009604F8">
            <w:pPr>
              <w:jc w:val="right"/>
              <w:rPr>
                <w:rFonts w:asciiTheme="minorHAnsi" w:eastAsia="Times New Roman" w:hAnsiTheme="minorHAnsi" w:cstheme="majorHAnsi"/>
                <w:b/>
                <w:color w:val="000000"/>
                <w:sz w:val="18"/>
                <w:szCs w:val="18"/>
              </w:rPr>
            </w:pPr>
            <w:r w:rsidRPr="003C0FCA">
              <w:rPr>
                <w:rFonts w:asciiTheme="minorHAnsi" w:eastAsia="Times New Roman" w:hAnsiTheme="minorHAnsi"/>
                <w:color w:val="000000"/>
                <w:sz w:val="18"/>
                <w:szCs w:val="18"/>
              </w:rPr>
              <w:t>0.1</w:t>
            </w:r>
          </w:p>
        </w:tc>
        <w:tc>
          <w:tcPr>
            <w:tcW w:w="1416" w:type="dxa"/>
            <w:shd w:val="clear" w:color="auto" w:fill="auto"/>
            <w:vAlign w:val="center"/>
          </w:tcPr>
          <w:p w14:paraId="2B7E3789" w14:textId="77777777" w:rsidR="009604F8" w:rsidRPr="003C0FCA" w:rsidRDefault="009604F8" w:rsidP="009604F8">
            <w:pPr>
              <w:ind w:left="113"/>
              <w:rPr>
                <w:rFonts w:asciiTheme="minorHAnsi" w:eastAsia="Times New Roman" w:hAnsiTheme="minorHAnsi" w:cstheme="majorHAnsi"/>
                <w:b/>
                <w:color w:val="000000"/>
                <w:sz w:val="18"/>
                <w:szCs w:val="18"/>
              </w:rPr>
            </w:pPr>
            <w:r w:rsidRPr="003C0FCA">
              <w:rPr>
                <w:rFonts w:asciiTheme="minorHAnsi" w:eastAsia="Times New Roman" w:hAnsiTheme="minorHAnsi"/>
                <w:color w:val="000000"/>
                <w:sz w:val="18"/>
                <w:szCs w:val="18"/>
              </w:rPr>
              <w:t>(-0.5, 0.8)</w:t>
            </w:r>
          </w:p>
        </w:tc>
        <w:tc>
          <w:tcPr>
            <w:tcW w:w="1135" w:type="dxa"/>
            <w:shd w:val="clear" w:color="auto" w:fill="auto"/>
            <w:vAlign w:val="center"/>
          </w:tcPr>
          <w:p w14:paraId="242552F2" w14:textId="77777777" w:rsidR="009604F8" w:rsidRPr="003C0FCA" w:rsidRDefault="009604F8" w:rsidP="009604F8">
            <w:pPr>
              <w:ind w:right="113"/>
              <w:jc w:val="center"/>
              <w:rPr>
                <w:rFonts w:asciiTheme="minorHAnsi" w:eastAsia="Times New Roman" w:hAnsiTheme="minorHAnsi" w:cstheme="majorHAnsi"/>
                <w:b/>
                <w:color w:val="000000"/>
                <w:sz w:val="18"/>
                <w:szCs w:val="18"/>
              </w:rPr>
            </w:pPr>
            <w:r w:rsidRPr="003C0FCA">
              <w:rPr>
                <w:rFonts w:asciiTheme="minorHAnsi" w:eastAsia="Times New Roman" w:hAnsiTheme="minorHAnsi"/>
                <w:color w:val="000000"/>
                <w:sz w:val="18"/>
                <w:szCs w:val="18"/>
                <w:lang w:val="en-CA"/>
              </w:rPr>
              <w:t>0.7412</w:t>
            </w:r>
          </w:p>
        </w:tc>
      </w:tr>
      <w:tr w:rsidR="009604F8" w:rsidRPr="004667A4" w14:paraId="1D4E0365" w14:textId="77777777" w:rsidTr="00C61D65">
        <w:trPr>
          <w:trHeight w:val="255"/>
        </w:trPr>
        <w:tc>
          <w:tcPr>
            <w:tcW w:w="3798" w:type="dxa"/>
            <w:shd w:val="clear" w:color="auto" w:fill="auto"/>
            <w:vAlign w:val="center"/>
          </w:tcPr>
          <w:p w14:paraId="5F721376" w14:textId="77777777" w:rsidR="009604F8" w:rsidRPr="003C0FCA" w:rsidRDefault="009604F8" w:rsidP="009604F8">
            <w:pPr>
              <w:rPr>
                <w:rFonts w:asciiTheme="minorHAnsi" w:eastAsia="Times New Roman" w:hAnsiTheme="minorHAnsi" w:cstheme="majorHAnsi"/>
                <w:color w:val="000000" w:themeColor="text1"/>
                <w:sz w:val="18"/>
                <w:szCs w:val="18"/>
              </w:rPr>
            </w:pPr>
            <w:r w:rsidRPr="007B4932">
              <w:rPr>
                <w:rFonts w:asciiTheme="minorHAnsi" w:eastAsia="Times New Roman" w:hAnsiTheme="minorHAnsi" w:cstheme="majorHAnsi"/>
                <w:color w:val="000000" w:themeColor="text1"/>
                <w:sz w:val="18"/>
                <w:szCs w:val="18"/>
              </w:rPr>
              <w:t>P</w:t>
            </w:r>
            <w:r>
              <w:rPr>
                <w:rFonts w:asciiTheme="minorHAnsi" w:eastAsia="Times New Roman" w:hAnsiTheme="minorHAnsi" w:cstheme="majorHAnsi"/>
                <w:color w:val="000000" w:themeColor="text1"/>
                <w:sz w:val="18"/>
                <w:szCs w:val="18"/>
              </w:rPr>
              <w:t>EI</w:t>
            </w:r>
            <w:r w:rsidRPr="007B4932">
              <w:rPr>
                <w:rFonts w:asciiTheme="minorHAnsi" w:eastAsia="Times New Roman" w:hAnsiTheme="minorHAnsi" w:cstheme="majorHAnsi"/>
                <w:color w:val="000000" w:themeColor="text1"/>
                <w:sz w:val="18"/>
                <w:szCs w:val="18"/>
              </w:rPr>
              <w:t xml:space="preserve"> vs Ontario</w:t>
            </w:r>
          </w:p>
        </w:tc>
        <w:tc>
          <w:tcPr>
            <w:tcW w:w="880" w:type="dxa"/>
            <w:shd w:val="clear" w:color="auto" w:fill="auto"/>
            <w:noWrap/>
            <w:vAlign w:val="center"/>
          </w:tcPr>
          <w:p w14:paraId="3661807E" w14:textId="77777777" w:rsidR="009604F8" w:rsidRPr="003C0FCA" w:rsidRDefault="009604F8" w:rsidP="009604F8">
            <w:pPr>
              <w:jc w:val="right"/>
              <w:rPr>
                <w:rFonts w:asciiTheme="minorHAnsi" w:hAnsiTheme="minorHAnsi" w:cstheme="majorHAnsi"/>
                <w:color w:val="000000"/>
                <w:sz w:val="18"/>
                <w:szCs w:val="18"/>
              </w:rPr>
            </w:pPr>
            <w:r w:rsidRPr="003C0FCA">
              <w:rPr>
                <w:rFonts w:asciiTheme="minorHAnsi" w:eastAsia="Times New Roman" w:hAnsiTheme="minorHAnsi"/>
                <w:color w:val="000000"/>
                <w:sz w:val="18"/>
                <w:szCs w:val="18"/>
              </w:rPr>
              <w:t>7.5</w:t>
            </w:r>
          </w:p>
        </w:tc>
        <w:tc>
          <w:tcPr>
            <w:tcW w:w="1418" w:type="dxa"/>
            <w:shd w:val="clear" w:color="auto" w:fill="auto"/>
            <w:vAlign w:val="center"/>
          </w:tcPr>
          <w:p w14:paraId="558B2775" w14:textId="77777777" w:rsidR="009604F8" w:rsidRPr="003C0FCA" w:rsidRDefault="009604F8" w:rsidP="009604F8">
            <w:pPr>
              <w:ind w:left="113"/>
              <w:rPr>
                <w:rFonts w:asciiTheme="minorHAnsi" w:eastAsia="Times New Roman" w:hAnsiTheme="minorHAnsi" w:cstheme="majorHAnsi"/>
                <w:color w:val="000000"/>
                <w:sz w:val="18"/>
                <w:szCs w:val="18"/>
              </w:rPr>
            </w:pPr>
            <w:r w:rsidRPr="003C0FCA">
              <w:rPr>
                <w:rFonts w:asciiTheme="minorHAnsi" w:eastAsia="Times New Roman" w:hAnsiTheme="minorHAnsi"/>
                <w:color w:val="000000"/>
                <w:sz w:val="18"/>
                <w:szCs w:val="18"/>
              </w:rPr>
              <w:t>(-16.4, 31.5)</w:t>
            </w:r>
          </w:p>
        </w:tc>
        <w:tc>
          <w:tcPr>
            <w:tcW w:w="1134" w:type="dxa"/>
            <w:tcBorders>
              <w:right w:val="single" w:sz="4" w:space="0" w:color="auto"/>
            </w:tcBorders>
            <w:shd w:val="clear" w:color="auto" w:fill="auto"/>
            <w:vAlign w:val="center"/>
          </w:tcPr>
          <w:p w14:paraId="56758A7F" w14:textId="77777777" w:rsidR="009604F8" w:rsidRPr="003C0FCA" w:rsidRDefault="009604F8" w:rsidP="009604F8">
            <w:pPr>
              <w:ind w:right="113"/>
              <w:jc w:val="center"/>
              <w:rPr>
                <w:rFonts w:asciiTheme="minorHAnsi" w:eastAsia="Times New Roman" w:hAnsiTheme="minorHAnsi" w:cstheme="majorHAnsi"/>
                <w:color w:val="000000"/>
                <w:sz w:val="18"/>
                <w:szCs w:val="18"/>
              </w:rPr>
            </w:pPr>
            <w:r w:rsidRPr="003C0FCA">
              <w:rPr>
                <w:rFonts w:asciiTheme="minorHAnsi" w:eastAsia="Times New Roman" w:hAnsiTheme="minorHAnsi"/>
                <w:color w:val="000000"/>
                <w:sz w:val="18"/>
                <w:szCs w:val="18"/>
                <w:lang w:val="en-CA"/>
              </w:rPr>
              <w:t>0.5364</w:t>
            </w:r>
          </w:p>
        </w:tc>
        <w:tc>
          <w:tcPr>
            <w:tcW w:w="993" w:type="dxa"/>
            <w:tcBorders>
              <w:left w:val="single" w:sz="4" w:space="0" w:color="auto"/>
            </w:tcBorders>
            <w:shd w:val="clear" w:color="auto" w:fill="auto"/>
            <w:vAlign w:val="center"/>
          </w:tcPr>
          <w:p w14:paraId="764EFF8D" w14:textId="77777777" w:rsidR="009604F8" w:rsidRPr="003C0FCA" w:rsidRDefault="009604F8" w:rsidP="009604F8">
            <w:pPr>
              <w:jc w:val="right"/>
              <w:rPr>
                <w:rFonts w:asciiTheme="minorHAnsi" w:eastAsia="Times New Roman" w:hAnsiTheme="minorHAnsi" w:cstheme="majorHAnsi"/>
                <w:color w:val="000000"/>
                <w:sz w:val="18"/>
                <w:szCs w:val="18"/>
              </w:rPr>
            </w:pPr>
            <w:r w:rsidRPr="003C0FCA">
              <w:rPr>
                <w:rFonts w:asciiTheme="minorHAnsi" w:eastAsia="Times New Roman" w:hAnsiTheme="minorHAnsi"/>
                <w:color w:val="000000"/>
                <w:sz w:val="18"/>
                <w:szCs w:val="18"/>
              </w:rPr>
              <w:t>-0.7</w:t>
            </w:r>
          </w:p>
        </w:tc>
        <w:tc>
          <w:tcPr>
            <w:tcW w:w="1416" w:type="dxa"/>
            <w:shd w:val="clear" w:color="auto" w:fill="auto"/>
            <w:vAlign w:val="center"/>
          </w:tcPr>
          <w:p w14:paraId="4FAEC71F" w14:textId="77777777" w:rsidR="009604F8" w:rsidRPr="003C0FCA" w:rsidRDefault="009604F8" w:rsidP="009604F8">
            <w:pPr>
              <w:ind w:left="113"/>
              <w:rPr>
                <w:rFonts w:asciiTheme="minorHAnsi" w:eastAsia="Times New Roman" w:hAnsiTheme="minorHAnsi" w:cstheme="majorHAnsi"/>
                <w:color w:val="000000"/>
                <w:sz w:val="18"/>
                <w:szCs w:val="18"/>
              </w:rPr>
            </w:pPr>
            <w:r w:rsidRPr="003C0FCA">
              <w:rPr>
                <w:rFonts w:asciiTheme="minorHAnsi" w:eastAsia="Times New Roman" w:hAnsiTheme="minorHAnsi"/>
                <w:color w:val="000000"/>
                <w:sz w:val="18"/>
                <w:szCs w:val="18"/>
              </w:rPr>
              <w:t>(-2.1, 0.7)</w:t>
            </w:r>
          </w:p>
        </w:tc>
        <w:tc>
          <w:tcPr>
            <w:tcW w:w="1135" w:type="dxa"/>
            <w:shd w:val="clear" w:color="auto" w:fill="auto"/>
            <w:vAlign w:val="center"/>
          </w:tcPr>
          <w:p w14:paraId="7F19D6AF" w14:textId="77777777" w:rsidR="009604F8" w:rsidRPr="003C0FCA" w:rsidRDefault="009604F8" w:rsidP="009604F8">
            <w:pPr>
              <w:ind w:right="113"/>
              <w:jc w:val="center"/>
              <w:rPr>
                <w:rFonts w:asciiTheme="minorHAnsi" w:eastAsia="Times New Roman" w:hAnsiTheme="minorHAnsi" w:cstheme="majorHAnsi"/>
                <w:color w:val="000000"/>
                <w:sz w:val="18"/>
                <w:szCs w:val="18"/>
              </w:rPr>
            </w:pPr>
            <w:r w:rsidRPr="003C0FCA">
              <w:rPr>
                <w:rFonts w:asciiTheme="minorHAnsi" w:eastAsia="Times New Roman" w:hAnsiTheme="minorHAnsi"/>
                <w:color w:val="000000"/>
                <w:sz w:val="18"/>
                <w:szCs w:val="18"/>
                <w:lang w:val="en-CA"/>
              </w:rPr>
              <w:t>0.3413</w:t>
            </w:r>
          </w:p>
        </w:tc>
      </w:tr>
      <w:tr w:rsidR="009604F8" w:rsidRPr="004667A4" w14:paraId="3F51D475" w14:textId="77777777" w:rsidTr="00C61D65">
        <w:trPr>
          <w:trHeight w:val="255"/>
        </w:trPr>
        <w:tc>
          <w:tcPr>
            <w:tcW w:w="3798" w:type="dxa"/>
            <w:shd w:val="clear" w:color="auto" w:fill="auto"/>
            <w:vAlign w:val="center"/>
          </w:tcPr>
          <w:p w14:paraId="54E4EB11" w14:textId="77777777" w:rsidR="009604F8" w:rsidRPr="003C0FCA" w:rsidRDefault="009604F8" w:rsidP="009604F8">
            <w:pPr>
              <w:rPr>
                <w:rFonts w:asciiTheme="minorHAnsi" w:eastAsia="Times New Roman" w:hAnsiTheme="minorHAnsi" w:cstheme="majorHAnsi"/>
                <w:color w:val="000000" w:themeColor="text1"/>
                <w:sz w:val="18"/>
                <w:szCs w:val="18"/>
              </w:rPr>
            </w:pPr>
            <w:r w:rsidRPr="007B4932">
              <w:rPr>
                <w:rFonts w:asciiTheme="minorHAnsi" w:eastAsia="Times New Roman" w:hAnsiTheme="minorHAnsi" w:cstheme="majorHAnsi"/>
                <w:color w:val="000000" w:themeColor="text1"/>
                <w:sz w:val="18"/>
                <w:szCs w:val="18"/>
              </w:rPr>
              <w:t>P</w:t>
            </w:r>
            <w:r>
              <w:rPr>
                <w:rFonts w:asciiTheme="minorHAnsi" w:eastAsia="Times New Roman" w:hAnsiTheme="minorHAnsi" w:cstheme="majorHAnsi"/>
                <w:color w:val="000000" w:themeColor="text1"/>
                <w:sz w:val="18"/>
                <w:szCs w:val="18"/>
              </w:rPr>
              <w:t>EI</w:t>
            </w:r>
            <w:r w:rsidRPr="007B4932">
              <w:rPr>
                <w:rFonts w:asciiTheme="minorHAnsi" w:eastAsia="Times New Roman" w:hAnsiTheme="minorHAnsi" w:cstheme="majorHAnsi"/>
                <w:color w:val="000000" w:themeColor="text1"/>
                <w:sz w:val="18"/>
                <w:szCs w:val="18"/>
              </w:rPr>
              <w:t xml:space="preserve"> vs Manitoba</w:t>
            </w:r>
          </w:p>
        </w:tc>
        <w:tc>
          <w:tcPr>
            <w:tcW w:w="880" w:type="dxa"/>
            <w:shd w:val="clear" w:color="auto" w:fill="auto"/>
            <w:noWrap/>
            <w:vAlign w:val="center"/>
          </w:tcPr>
          <w:p w14:paraId="6D1ADFE9" w14:textId="77777777" w:rsidR="009604F8" w:rsidRPr="003C0FCA" w:rsidRDefault="009604F8" w:rsidP="009604F8">
            <w:pPr>
              <w:jc w:val="right"/>
              <w:rPr>
                <w:rFonts w:asciiTheme="minorHAnsi" w:hAnsiTheme="minorHAnsi" w:cstheme="majorHAnsi"/>
                <w:color w:val="000000"/>
                <w:sz w:val="18"/>
                <w:szCs w:val="18"/>
              </w:rPr>
            </w:pPr>
            <w:r w:rsidRPr="003C0FCA">
              <w:rPr>
                <w:rFonts w:asciiTheme="minorHAnsi" w:eastAsia="Times New Roman" w:hAnsiTheme="minorHAnsi"/>
                <w:color w:val="000000"/>
                <w:sz w:val="18"/>
                <w:szCs w:val="18"/>
              </w:rPr>
              <w:t>-16.7</w:t>
            </w:r>
          </w:p>
        </w:tc>
        <w:tc>
          <w:tcPr>
            <w:tcW w:w="1418" w:type="dxa"/>
            <w:shd w:val="clear" w:color="auto" w:fill="auto"/>
            <w:vAlign w:val="center"/>
          </w:tcPr>
          <w:p w14:paraId="3B0CEDB3" w14:textId="77777777" w:rsidR="009604F8" w:rsidRPr="003C0FCA" w:rsidRDefault="009604F8" w:rsidP="009604F8">
            <w:pPr>
              <w:ind w:left="113"/>
              <w:rPr>
                <w:rFonts w:asciiTheme="minorHAnsi" w:eastAsia="Times New Roman" w:hAnsiTheme="minorHAnsi" w:cstheme="majorHAnsi"/>
                <w:color w:val="000000"/>
                <w:sz w:val="18"/>
                <w:szCs w:val="18"/>
              </w:rPr>
            </w:pPr>
            <w:r w:rsidRPr="003C0FCA">
              <w:rPr>
                <w:rFonts w:asciiTheme="minorHAnsi" w:eastAsia="Times New Roman" w:hAnsiTheme="minorHAnsi"/>
                <w:color w:val="000000"/>
                <w:sz w:val="18"/>
                <w:szCs w:val="18"/>
              </w:rPr>
              <w:t>(-51.4, 18</w:t>
            </w:r>
            <w:r>
              <w:rPr>
                <w:rFonts w:asciiTheme="minorHAnsi" w:eastAsia="Times New Roman" w:hAnsiTheme="minorHAnsi"/>
                <w:color w:val="000000"/>
                <w:sz w:val="18"/>
                <w:szCs w:val="18"/>
              </w:rPr>
              <w:t>.0</w:t>
            </w:r>
            <w:r w:rsidRPr="003C0FCA">
              <w:rPr>
                <w:rFonts w:asciiTheme="minorHAnsi" w:eastAsia="Times New Roman" w:hAnsiTheme="minorHAnsi"/>
                <w:color w:val="000000"/>
                <w:sz w:val="18"/>
                <w:szCs w:val="18"/>
              </w:rPr>
              <w:t>)</w:t>
            </w:r>
          </w:p>
        </w:tc>
        <w:tc>
          <w:tcPr>
            <w:tcW w:w="1134" w:type="dxa"/>
            <w:tcBorders>
              <w:right w:val="single" w:sz="4" w:space="0" w:color="auto"/>
            </w:tcBorders>
            <w:shd w:val="clear" w:color="auto" w:fill="auto"/>
            <w:vAlign w:val="center"/>
          </w:tcPr>
          <w:p w14:paraId="7A07AFD6" w14:textId="77777777" w:rsidR="009604F8" w:rsidRPr="003C0FCA" w:rsidRDefault="009604F8" w:rsidP="009604F8">
            <w:pPr>
              <w:ind w:right="113"/>
              <w:jc w:val="center"/>
              <w:rPr>
                <w:rFonts w:asciiTheme="minorHAnsi" w:eastAsia="Times New Roman" w:hAnsiTheme="minorHAnsi" w:cstheme="majorHAnsi"/>
                <w:color w:val="000000"/>
                <w:sz w:val="18"/>
                <w:szCs w:val="18"/>
              </w:rPr>
            </w:pPr>
            <w:r w:rsidRPr="003C0FCA">
              <w:rPr>
                <w:rFonts w:asciiTheme="minorHAnsi" w:eastAsia="Times New Roman" w:hAnsiTheme="minorHAnsi"/>
                <w:color w:val="000000"/>
                <w:sz w:val="18"/>
                <w:szCs w:val="18"/>
                <w:lang w:val="en-CA"/>
              </w:rPr>
              <w:t>0.3444</w:t>
            </w:r>
          </w:p>
        </w:tc>
        <w:tc>
          <w:tcPr>
            <w:tcW w:w="993" w:type="dxa"/>
            <w:tcBorders>
              <w:left w:val="single" w:sz="4" w:space="0" w:color="auto"/>
            </w:tcBorders>
            <w:shd w:val="clear" w:color="auto" w:fill="auto"/>
            <w:vAlign w:val="center"/>
          </w:tcPr>
          <w:p w14:paraId="13F18D58" w14:textId="77777777" w:rsidR="009604F8" w:rsidRPr="003C0FCA" w:rsidRDefault="009604F8" w:rsidP="009604F8">
            <w:pPr>
              <w:jc w:val="right"/>
              <w:rPr>
                <w:rFonts w:asciiTheme="minorHAnsi" w:eastAsia="Times New Roman" w:hAnsiTheme="minorHAnsi" w:cstheme="majorHAnsi"/>
                <w:color w:val="000000"/>
                <w:sz w:val="18"/>
                <w:szCs w:val="18"/>
              </w:rPr>
            </w:pPr>
            <w:r w:rsidRPr="003C0FCA">
              <w:rPr>
                <w:rFonts w:asciiTheme="minorHAnsi" w:eastAsia="Times New Roman" w:hAnsiTheme="minorHAnsi"/>
                <w:color w:val="000000"/>
                <w:sz w:val="18"/>
                <w:szCs w:val="18"/>
              </w:rPr>
              <w:t>-1.3</w:t>
            </w:r>
          </w:p>
        </w:tc>
        <w:tc>
          <w:tcPr>
            <w:tcW w:w="1416" w:type="dxa"/>
            <w:shd w:val="clear" w:color="auto" w:fill="auto"/>
            <w:vAlign w:val="center"/>
          </w:tcPr>
          <w:p w14:paraId="34C83253" w14:textId="77777777" w:rsidR="009604F8" w:rsidRPr="003C0FCA" w:rsidRDefault="009604F8" w:rsidP="009604F8">
            <w:pPr>
              <w:ind w:left="113"/>
              <w:rPr>
                <w:rFonts w:asciiTheme="minorHAnsi" w:eastAsia="Times New Roman" w:hAnsiTheme="minorHAnsi" w:cstheme="majorHAnsi"/>
                <w:color w:val="000000"/>
                <w:sz w:val="18"/>
                <w:szCs w:val="18"/>
              </w:rPr>
            </w:pPr>
            <w:r w:rsidRPr="003C0FCA">
              <w:rPr>
                <w:rFonts w:asciiTheme="minorHAnsi" w:eastAsia="Times New Roman" w:hAnsiTheme="minorHAnsi"/>
                <w:color w:val="000000"/>
                <w:sz w:val="18"/>
                <w:szCs w:val="18"/>
              </w:rPr>
              <w:t>(-2.9, 0.3)</w:t>
            </w:r>
          </w:p>
        </w:tc>
        <w:tc>
          <w:tcPr>
            <w:tcW w:w="1135" w:type="dxa"/>
            <w:shd w:val="clear" w:color="auto" w:fill="auto"/>
            <w:vAlign w:val="center"/>
          </w:tcPr>
          <w:p w14:paraId="7F3F6D52" w14:textId="77777777" w:rsidR="009604F8" w:rsidRPr="003C0FCA" w:rsidRDefault="009604F8" w:rsidP="009604F8">
            <w:pPr>
              <w:ind w:right="113"/>
              <w:jc w:val="center"/>
              <w:rPr>
                <w:rFonts w:asciiTheme="minorHAnsi" w:eastAsia="Times New Roman" w:hAnsiTheme="minorHAnsi" w:cstheme="majorHAnsi"/>
                <w:color w:val="000000"/>
                <w:sz w:val="18"/>
                <w:szCs w:val="18"/>
              </w:rPr>
            </w:pPr>
            <w:r w:rsidRPr="003C0FCA">
              <w:rPr>
                <w:rFonts w:asciiTheme="minorHAnsi" w:eastAsia="Times New Roman" w:hAnsiTheme="minorHAnsi"/>
                <w:color w:val="000000"/>
                <w:sz w:val="18"/>
                <w:szCs w:val="18"/>
                <w:lang w:val="en-CA"/>
              </w:rPr>
              <w:t>0.1042</w:t>
            </w:r>
          </w:p>
        </w:tc>
      </w:tr>
      <w:tr w:rsidR="009604F8" w:rsidRPr="004667A4" w14:paraId="4DE7689B" w14:textId="77777777" w:rsidTr="00C61D65">
        <w:trPr>
          <w:trHeight w:val="255"/>
        </w:trPr>
        <w:tc>
          <w:tcPr>
            <w:tcW w:w="3798" w:type="dxa"/>
            <w:shd w:val="clear" w:color="auto" w:fill="auto"/>
            <w:vAlign w:val="center"/>
          </w:tcPr>
          <w:p w14:paraId="4150551C" w14:textId="77777777" w:rsidR="009604F8" w:rsidRPr="003C0FCA" w:rsidRDefault="009604F8" w:rsidP="009604F8">
            <w:pPr>
              <w:rPr>
                <w:rFonts w:asciiTheme="minorHAnsi" w:eastAsia="Times New Roman" w:hAnsiTheme="minorHAnsi" w:cstheme="majorHAnsi"/>
                <w:color w:val="000000" w:themeColor="text1"/>
                <w:sz w:val="18"/>
                <w:szCs w:val="18"/>
              </w:rPr>
            </w:pPr>
            <w:r w:rsidRPr="007B4932">
              <w:rPr>
                <w:rFonts w:asciiTheme="minorHAnsi" w:eastAsia="Times New Roman" w:hAnsiTheme="minorHAnsi" w:cstheme="majorHAnsi"/>
                <w:color w:val="000000" w:themeColor="text1"/>
                <w:sz w:val="18"/>
                <w:szCs w:val="18"/>
              </w:rPr>
              <w:t>P</w:t>
            </w:r>
            <w:r>
              <w:rPr>
                <w:rFonts w:asciiTheme="minorHAnsi" w:eastAsia="Times New Roman" w:hAnsiTheme="minorHAnsi" w:cstheme="majorHAnsi"/>
                <w:color w:val="000000" w:themeColor="text1"/>
                <w:sz w:val="18"/>
                <w:szCs w:val="18"/>
              </w:rPr>
              <w:t>EI</w:t>
            </w:r>
            <w:r w:rsidRPr="007B4932">
              <w:rPr>
                <w:rFonts w:asciiTheme="minorHAnsi" w:eastAsia="Times New Roman" w:hAnsiTheme="minorHAnsi" w:cstheme="majorHAnsi"/>
                <w:color w:val="000000" w:themeColor="text1"/>
                <w:sz w:val="18"/>
                <w:szCs w:val="18"/>
              </w:rPr>
              <w:t xml:space="preserve"> vs Saskatchewan</w:t>
            </w:r>
          </w:p>
        </w:tc>
        <w:tc>
          <w:tcPr>
            <w:tcW w:w="880" w:type="dxa"/>
            <w:shd w:val="clear" w:color="auto" w:fill="auto"/>
            <w:noWrap/>
            <w:vAlign w:val="center"/>
          </w:tcPr>
          <w:p w14:paraId="41DDED63" w14:textId="77777777" w:rsidR="009604F8" w:rsidRPr="003C0FCA" w:rsidRDefault="009604F8" w:rsidP="009604F8">
            <w:pPr>
              <w:jc w:val="right"/>
              <w:rPr>
                <w:rFonts w:asciiTheme="minorHAnsi" w:hAnsiTheme="minorHAnsi" w:cstheme="majorHAnsi"/>
                <w:color w:val="000000"/>
                <w:sz w:val="18"/>
                <w:szCs w:val="18"/>
              </w:rPr>
            </w:pPr>
            <w:r w:rsidRPr="003C0FCA">
              <w:rPr>
                <w:rFonts w:asciiTheme="minorHAnsi" w:eastAsia="Times New Roman" w:hAnsiTheme="minorHAnsi"/>
                <w:color w:val="000000"/>
                <w:sz w:val="18"/>
                <w:szCs w:val="18"/>
              </w:rPr>
              <w:t>13.8</w:t>
            </w:r>
          </w:p>
        </w:tc>
        <w:tc>
          <w:tcPr>
            <w:tcW w:w="1418" w:type="dxa"/>
            <w:shd w:val="clear" w:color="auto" w:fill="auto"/>
            <w:vAlign w:val="center"/>
          </w:tcPr>
          <w:p w14:paraId="79E8BD1D" w14:textId="77777777" w:rsidR="009604F8" w:rsidRPr="003C0FCA" w:rsidRDefault="009604F8" w:rsidP="009604F8">
            <w:pPr>
              <w:ind w:left="113"/>
              <w:rPr>
                <w:rFonts w:asciiTheme="minorHAnsi" w:eastAsia="Times New Roman" w:hAnsiTheme="minorHAnsi" w:cstheme="majorHAnsi"/>
                <w:color w:val="000000"/>
                <w:sz w:val="18"/>
                <w:szCs w:val="18"/>
              </w:rPr>
            </w:pPr>
            <w:r w:rsidRPr="003C0FCA">
              <w:rPr>
                <w:rFonts w:asciiTheme="minorHAnsi" w:eastAsia="Times New Roman" w:hAnsiTheme="minorHAnsi"/>
                <w:color w:val="000000"/>
                <w:sz w:val="18"/>
                <w:szCs w:val="18"/>
              </w:rPr>
              <w:t>(-14.5, 42.1)</w:t>
            </w:r>
          </w:p>
        </w:tc>
        <w:tc>
          <w:tcPr>
            <w:tcW w:w="1134" w:type="dxa"/>
            <w:tcBorders>
              <w:right w:val="single" w:sz="4" w:space="0" w:color="auto"/>
            </w:tcBorders>
            <w:shd w:val="clear" w:color="auto" w:fill="auto"/>
            <w:vAlign w:val="center"/>
          </w:tcPr>
          <w:p w14:paraId="70ABECAE" w14:textId="77777777" w:rsidR="009604F8" w:rsidRPr="003C0FCA" w:rsidRDefault="009604F8" w:rsidP="009604F8">
            <w:pPr>
              <w:ind w:right="113"/>
              <w:jc w:val="center"/>
              <w:rPr>
                <w:rFonts w:asciiTheme="minorHAnsi" w:eastAsia="Times New Roman" w:hAnsiTheme="minorHAnsi" w:cstheme="majorHAnsi"/>
                <w:color w:val="000000"/>
                <w:sz w:val="18"/>
                <w:szCs w:val="18"/>
              </w:rPr>
            </w:pPr>
            <w:r w:rsidRPr="003C0FCA">
              <w:rPr>
                <w:rFonts w:asciiTheme="minorHAnsi" w:eastAsia="Times New Roman" w:hAnsiTheme="minorHAnsi"/>
                <w:color w:val="000000"/>
                <w:sz w:val="18"/>
                <w:szCs w:val="18"/>
                <w:lang w:val="en-CA"/>
              </w:rPr>
              <w:t>0.3377</w:t>
            </w:r>
          </w:p>
        </w:tc>
        <w:tc>
          <w:tcPr>
            <w:tcW w:w="993" w:type="dxa"/>
            <w:tcBorders>
              <w:left w:val="single" w:sz="4" w:space="0" w:color="auto"/>
            </w:tcBorders>
            <w:shd w:val="clear" w:color="auto" w:fill="auto"/>
            <w:vAlign w:val="center"/>
          </w:tcPr>
          <w:p w14:paraId="0EA3C5D3" w14:textId="77777777" w:rsidR="009604F8" w:rsidRPr="003C0FCA" w:rsidRDefault="009604F8" w:rsidP="009604F8">
            <w:pPr>
              <w:jc w:val="right"/>
              <w:rPr>
                <w:rFonts w:asciiTheme="minorHAnsi" w:eastAsia="Times New Roman" w:hAnsiTheme="minorHAnsi" w:cstheme="majorHAnsi"/>
                <w:color w:val="000000"/>
                <w:sz w:val="18"/>
                <w:szCs w:val="18"/>
              </w:rPr>
            </w:pPr>
            <w:r w:rsidRPr="003C0FCA">
              <w:rPr>
                <w:rFonts w:asciiTheme="minorHAnsi" w:eastAsia="Times New Roman" w:hAnsiTheme="minorHAnsi"/>
                <w:color w:val="000000"/>
                <w:sz w:val="18"/>
                <w:szCs w:val="18"/>
              </w:rPr>
              <w:t>0.5</w:t>
            </w:r>
          </w:p>
        </w:tc>
        <w:tc>
          <w:tcPr>
            <w:tcW w:w="1416" w:type="dxa"/>
            <w:shd w:val="clear" w:color="auto" w:fill="auto"/>
            <w:vAlign w:val="center"/>
          </w:tcPr>
          <w:p w14:paraId="3BE8F7CF" w14:textId="77777777" w:rsidR="009604F8" w:rsidRPr="003C0FCA" w:rsidRDefault="009604F8" w:rsidP="009604F8">
            <w:pPr>
              <w:ind w:left="113"/>
              <w:rPr>
                <w:rFonts w:asciiTheme="minorHAnsi" w:eastAsia="Times New Roman" w:hAnsiTheme="minorHAnsi" w:cstheme="majorHAnsi"/>
                <w:color w:val="000000"/>
                <w:sz w:val="18"/>
                <w:szCs w:val="18"/>
              </w:rPr>
            </w:pPr>
            <w:r w:rsidRPr="003C0FCA">
              <w:rPr>
                <w:rFonts w:asciiTheme="minorHAnsi" w:eastAsia="Times New Roman" w:hAnsiTheme="minorHAnsi"/>
                <w:color w:val="000000"/>
                <w:sz w:val="18"/>
                <w:szCs w:val="18"/>
              </w:rPr>
              <w:t>(-0.4, 1.5)</w:t>
            </w:r>
          </w:p>
        </w:tc>
        <w:tc>
          <w:tcPr>
            <w:tcW w:w="1135" w:type="dxa"/>
            <w:shd w:val="clear" w:color="auto" w:fill="auto"/>
            <w:vAlign w:val="center"/>
          </w:tcPr>
          <w:p w14:paraId="737796F7" w14:textId="77777777" w:rsidR="009604F8" w:rsidRPr="003C0FCA" w:rsidRDefault="009604F8" w:rsidP="009604F8">
            <w:pPr>
              <w:ind w:right="113"/>
              <w:jc w:val="center"/>
              <w:rPr>
                <w:rFonts w:asciiTheme="minorHAnsi" w:eastAsia="Times New Roman" w:hAnsiTheme="minorHAnsi" w:cstheme="majorHAnsi"/>
                <w:color w:val="000000"/>
                <w:sz w:val="18"/>
                <w:szCs w:val="18"/>
              </w:rPr>
            </w:pPr>
            <w:r w:rsidRPr="003C0FCA">
              <w:rPr>
                <w:rFonts w:asciiTheme="minorHAnsi" w:eastAsia="Times New Roman" w:hAnsiTheme="minorHAnsi"/>
                <w:color w:val="000000"/>
                <w:sz w:val="18"/>
                <w:szCs w:val="18"/>
                <w:lang w:val="en-CA"/>
              </w:rPr>
              <w:t>0.2788</w:t>
            </w:r>
          </w:p>
        </w:tc>
      </w:tr>
      <w:tr w:rsidR="009604F8" w:rsidRPr="004667A4" w14:paraId="0668203C" w14:textId="77777777" w:rsidTr="00C61D65">
        <w:trPr>
          <w:trHeight w:val="255"/>
        </w:trPr>
        <w:tc>
          <w:tcPr>
            <w:tcW w:w="3798" w:type="dxa"/>
            <w:shd w:val="clear" w:color="auto" w:fill="auto"/>
            <w:vAlign w:val="center"/>
          </w:tcPr>
          <w:p w14:paraId="41A4EB49" w14:textId="77777777" w:rsidR="009604F8" w:rsidRPr="003C0FCA" w:rsidRDefault="009604F8" w:rsidP="009604F8">
            <w:pPr>
              <w:rPr>
                <w:rFonts w:asciiTheme="minorHAnsi" w:eastAsia="Times New Roman" w:hAnsiTheme="minorHAnsi" w:cstheme="majorHAnsi"/>
                <w:color w:val="000000" w:themeColor="text1"/>
                <w:sz w:val="18"/>
                <w:szCs w:val="18"/>
              </w:rPr>
            </w:pPr>
            <w:r w:rsidRPr="007B4932">
              <w:rPr>
                <w:rFonts w:asciiTheme="minorHAnsi" w:eastAsia="Times New Roman" w:hAnsiTheme="minorHAnsi" w:cstheme="majorHAnsi"/>
                <w:color w:val="000000" w:themeColor="text1"/>
                <w:sz w:val="18"/>
                <w:szCs w:val="18"/>
              </w:rPr>
              <w:t>P</w:t>
            </w:r>
            <w:r>
              <w:rPr>
                <w:rFonts w:asciiTheme="minorHAnsi" w:eastAsia="Times New Roman" w:hAnsiTheme="minorHAnsi" w:cstheme="majorHAnsi"/>
                <w:color w:val="000000" w:themeColor="text1"/>
                <w:sz w:val="18"/>
                <w:szCs w:val="18"/>
              </w:rPr>
              <w:t>EI</w:t>
            </w:r>
            <w:r w:rsidRPr="007B4932">
              <w:rPr>
                <w:rFonts w:asciiTheme="minorHAnsi" w:eastAsia="Times New Roman" w:hAnsiTheme="minorHAnsi" w:cstheme="majorHAnsi"/>
                <w:color w:val="000000" w:themeColor="text1"/>
                <w:sz w:val="18"/>
                <w:szCs w:val="18"/>
              </w:rPr>
              <w:t xml:space="preserve"> vs Alberta</w:t>
            </w:r>
          </w:p>
        </w:tc>
        <w:tc>
          <w:tcPr>
            <w:tcW w:w="880" w:type="dxa"/>
            <w:shd w:val="clear" w:color="auto" w:fill="auto"/>
            <w:noWrap/>
            <w:vAlign w:val="center"/>
          </w:tcPr>
          <w:p w14:paraId="6EE3155A" w14:textId="77777777" w:rsidR="009604F8" w:rsidRPr="003C0FCA" w:rsidRDefault="009604F8" w:rsidP="009604F8">
            <w:pPr>
              <w:jc w:val="right"/>
              <w:rPr>
                <w:rFonts w:asciiTheme="minorHAnsi" w:hAnsiTheme="minorHAnsi" w:cstheme="majorHAnsi"/>
                <w:color w:val="000000"/>
                <w:sz w:val="18"/>
                <w:szCs w:val="18"/>
              </w:rPr>
            </w:pPr>
            <w:r w:rsidRPr="003C0FCA">
              <w:rPr>
                <w:rFonts w:asciiTheme="minorHAnsi" w:eastAsia="Times New Roman" w:hAnsiTheme="minorHAnsi"/>
                <w:color w:val="000000"/>
                <w:sz w:val="18"/>
                <w:szCs w:val="18"/>
              </w:rPr>
              <w:t>-5</w:t>
            </w:r>
            <w:r>
              <w:rPr>
                <w:rFonts w:asciiTheme="minorHAnsi" w:eastAsia="Times New Roman" w:hAnsiTheme="minorHAnsi"/>
                <w:color w:val="000000"/>
                <w:sz w:val="18"/>
                <w:szCs w:val="18"/>
              </w:rPr>
              <w:t>.0</w:t>
            </w:r>
          </w:p>
        </w:tc>
        <w:tc>
          <w:tcPr>
            <w:tcW w:w="1418" w:type="dxa"/>
            <w:shd w:val="clear" w:color="auto" w:fill="auto"/>
            <w:vAlign w:val="center"/>
          </w:tcPr>
          <w:p w14:paraId="18B702A0" w14:textId="77777777" w:rsidR="009604F8" w:rsidRPr="003C0FCA" w:rsidRDefault="009604F8" w:rsidP="009604F8">
            <w:pPr>
              <w:ind w:left="113"/>
              <w:rPr>
                <w:rFonts w:asciiTheme="minorHAnsi" w:eastAsia="Times New Roman" w:hAnsiTheme="minorHAnsi" w:cstheme="majorHAnsi"/>
                <w:color w:val="000000"/>
                <w:sz w:val="18"/>
                <w:szCs w:val="18"/>
              </w:rPr>
            </w:pPr>
            <w:r w:rsidRPr="003C0FCA">
              <w:rPr>
                <w:rFonts w:asciiTheme="minorHAnsi" w:eastAsia="Times New Roman" w:hAnsiTheme="minorHAnsi"/>
                <w:color w:val="000000"/>
                <w:sz w:val="18"/>
                <w:szCs w:val="18"/>
              </w:rPr>
              <w:t>(-31.6, 21.6)</w:t>
            </w:r>
          </w:p>
        </w:tc>
        <w:tc>
          <w:tcPr>
            <w:tcW w:w="1134" w:type="dxa"/>
            <w:tcBorders>
              <w:right w:val="single" w:sz="4" w:space="0" w:color="auto"/>
            </w:tcBorders>
            <w:shd w:val="clear" w:color="auto" w:fill="auto"/>
            <w:vAlign w:val="center"/>
          </w:tcPr>
          <w:p w14:paraId="3FEC8160" w14:textId="77777777" w:rsidR="009604F8" w:rsidRPr="003C0FCA" w:rsidRDefault="009604F8" w:rsidP="009604F8">
            <w:pPr>
              <w:ind w:right="113"/>
              <w:jc w:val="center"/>
              <w:rPr>
                <w:rFonts w:asciiTheme="minorHAnsi" w:eastAsia="Times New Roman" w:hAnsiTheme="minorHAnsi" w:cstheme="majorHAnsi"/>
                <w:color w:val="000000"/>
                <w:sz w:val="18"/>
                <w:szCs w:val="18"/>
              </w:rPr>
            </w:pPr>
            <w:r w:rsidRPr="003C0FCA">
              <w:rPr>
                <w:rFonts w:asciiTheme="minorHAnsi" w:eastAsia="Times New Roman" w:hAnsiTheme="minorHAnsi"/>
                <w:color w:val="000000"/>
                <w:sz w:val="18"/>
                <w:szCs w:val="18"/>
                <w:lang w:val="en-CA"/>
              </w:rPr>
              <w:t>0.7102</w:t>
            </w:r>
          </w:p>
        </w:tc>
        <w:tc>
          <w:tcPr>
            <w:tcW w:w="993" w:type="dxa"/>
            <w:tcBorders>
              <w:left w:val="single" w:sz="4" w:space="0" w:color="auto"/>
            </w:tcBorders>
            <w:shd w:val="clear" w:color="auto" w:fill="auto"/>
            <w:vAlign w:val="center"/>
          </w:tcPr>
          <w:p w14:paraId="6F2C2420" w14:textId="77777777" w:rsidR="009604F8" w:rsidRPr="003C0FCA" w:rsidRDefault="009604F8" w:rsidP="009604F8">
            <w:pPr>
              <w:jc w:val="right"/>
              <w:rPr>
                <w:rFonts w:asciiTheme="minorHAnsi" w:eastAsia="Times New Roman" w:hAnsiTheme="minorHAnsi" w:cstheme="majorHAnsi"/>
                <w:b/>
                <w:color w:val="000000"/>
                <w:sz w:val="18"/>
                <w:szCs w:val="18"/>
              </w:rPr>
            </w:pPr>
            <w:r w:rsidRPr="003C0FCA">
              <w:rPr>
                <w:rFonts w:asciiTheme="minorHAnsi" w:eastAsia="Times New Roman" w:hAnsiTheme="minorHAnsi"/>
                <w:color w:val="000000"/>
                <w:sz w:val="18"/>
                <w:szCs w:val="18"/>
              </w:rPr>
              <w:t>-0.2</w:t>
            </w:r>
          </w:p>
        </w:tc>
        <w:tc>
          <w:tcPr>
            <w:tcW w:w="1416" w:type="dxa"/>
            <w:shd w:val="clear" w:color="auto" w:fill="auto"/>
            <w:vAlign w:val="center"/>
          </w:tcPr>
          <w:p w14:paraId="0B72E12E" w14:textId="77777777" w:rsidR="009604F8" w:rsidRPr="003C0FCA" w:rsidRDefault="009604F8" w:rsidP="009604F8">
            <w:pPr>
              <w:ind w:left="113"/>
              <w:rPr>
                <w:rFonts w:asciiTheme="minorHAnsi" w:eastAsia="Times New Roman" w:hAnsiTheme="minorHAnsi" w:cstheme="majorHAnsi"/>
                <w:b/>
                <w:color w:val="000000"/>
                <w:sz w:val="18"/>
                <w:szCs w:val="18"/>
              </w:rPr>
            </w:pPr>
            <w:r w:rsidRPr="003C0FCA">
              <w:rPr>
                <w:rFonts w:asciiTheme="minorHAnsi" w:eastAsia="Times New Roman" w:hAnsiTheme="minorHAnsi"/>
                <w:color w:val="000000"/>
                <w:sz w:val="18"/>
                <w:szCs w:val="18"/>
              </w:rPr>
              <w:t>(-1.2, 0.9)</w:t>
            </w:r>
          </w:p>
        </w:tc>
        <w:tc>
          <w:tcPr>
            <w:tcW w:w="1135" w:type="dxa"/>
            <w:shd w:val="clear" w:color="auto" w:fill="auto"/>
            <w:vAlign w:val="center"/>
          </w:tcPr>
          <w:p w14:paraId="5135576F" w14:textId="77777777" w:rsidR="009604F8" w:rsidRPr="003C0FCA" w:rsidRDefault="009604F8" w:rsidP="009604F8">
            <w:pPr>
              <w:ind w:right="113"/>
              <w:jc w:val="center"/>
              <w:rPr>
                <w:rFonts w:asciiTheme="minorHAnsi" w:eastAsia="Times New Roman" w:hAnsiTheme="minorHAnsi" w:cstheme="majorHAnsi"/>
                <w:b/>
                <w:color w:val="000000"/>
                <w:sz w:val="18"/>
                <w:szCs w:val="18"/>
              </w:rPr>
            </w:pPr>
            <w:r w:rsidRPr="003C0FCA">
              <w:rPr>
                <w:rFonts w:asciiTheme="minorHAnsi" w:eastAsia="Times New Roman" w:hAnsiTheme="minorHAnsi"/>
                <w:color w:val="000000"/>
                <w:sz w:val="18"/>
                <w:szCs w:val="18"/>
                <w:lang w:val="en-CA"/>
              </w:rPr>
              <w:t>0.7505</w:t>
            </w:r>
          </w:p>
        </w:tc>
      </w:tr>
      <w:tr w:rsidR="009604F8" w:rsidRPr="004667A4" w14:paraId="77303AE4" w14:textId="77777777" w:rsidTr="00C61D65">
        <w:trPr>
          <w:trHeight w:val="255"/>
        </w:trPr>
        <w:tc>
          <w:tcPr>
            <w:tcW w:w="3798" w:type="dxa"/>
            <w:shd w:val="clear" w:color="auto" w:fill="auto"/>
            <w:vAlign w:val="center"/>
          </w:tcPr>
          <w:p w14:paraId="63A94848" w14:textId="77777777" w:rsidR="009604F8" w:rsidRPr="003C0FCA" w:rsidRDefault="009604F8" w:rsidP="009604F8">
            <w:pPr>
              <w:rPr>
                <w:rFonts w:asciiTheme="minorHAnsi" w:eastAsia="Times New Roman" w:hAnsiTheme="minorHAnsi" w:cstheme="majorHAnsi"/>
                <w:color w:val="000000" w:themeColor="text1"/>
                <w:sz w:val="18"/>
                <w:szCs w:val="18"/>
              </w:rPr>
            </w:pPr>
            <w:r w:rsidRPr="007B4932">
              <w:rPr>
                <w:rFonts w:asciiTheme="minorHAnsi" w:eastAsia="Times New Roman" w:hAnsiTheme="minorHAnsi" w:cstheme="majorHAnsi"/>
                <w:color w:val="000000" w:themeColor="text1"/>
                <w:sz w:val="18"/>
                <w:szCs w:val="18"/>
              </w:rPr>
              <w:t>P</w:t>
            </w:r>
            <w:r>
              <w:rPr>
                <w:rFonts w:asciiTheme="minorHAnsi" w:eastAsia="Times New Roman" w:hAnsiTheme="minorHAnsi" w:cstheme="majorHAnsi"/>
                <w:color w:val="000000" w:themeColor="text1"/>
                <w:sz w:val="18"/>
                <w:szCs w:val="18"/>
              </w:rPr>
              <w:t>EI</w:t>
            </w:r>
            <w:r w:rsidRPr="007B4932">
              <w:rPr>
                <w:rFonts w:asciiTheme="minorHAnsi" w:eastAsia="Times New Roman" w:hAnsiTheme="minorHAnsi" w:cstheme="majorHAnsi"/>
                <w:color w:val="000000" w:themeColor="text1"/>
                <w:sz w:val="18"/>
                <w:szCs w:val="18"/>
              </w:rPr>
              <w:t xml:space="preserve"> vs British Columbia</w:t>
            </w:r>
          </w:p>
        </w:tc>
        <w:tc>
          <w:tcPr>
            <w:tcW w:w="880" w:type="dxa"/>
            <w:shd w:val="clear" w:color="auto" w:fill="auto"/>
            <w:noWrap/>
            <w:vAlign w:val="center"/>
          </w:tcPr>
          <w:p w14:paraId="7046CB9E" w14:textId="77777777" w:rsidR="009604F8" w:rsidRPr="000362A1" w:rsidRDefault="009604F8" w:rsidP="009604F8">
            <w:pPr>
              <w:jc w:val="right"/>
              <w:rPr>
                <w:rFonts w:asciiTheme="minorHAnsi" w:hAnsiTheme="minorHAnsi" w:cstheme="majorHAnsi"/>
                <w:b/>
                <w:color w:val="000000"/>
                <w:sz w:val="18"/>
                <w:szCs w:val="18"/>
              </w:rPr>
            </w:pPr>
            <w:r w:rsidRPr="000362A1">
              <w:rPr>
                <w:rFonts w:asciiTheme="minorHAnsi" w:eastAsia="Times New Roman" w:hAnsiTheme="minorHAnsi"/>
                <w:b/>
                <w:color w:val="000000"/>
                <w:sz w:val="18"/>
                <w:szCs w:val="18"/>
              </w:rPr>
              <w:t>27.6</w:t>
            </w:r>
          </w:p>
        </w:tc>
        <w:tc>
          <w:tcPr>
            <w:tcW w:w="1418" w:type="dxa"/>
            <w:shd w:val="clear" w:color="auto" w:fill="auto"/>
            <w:vAlign w:val="center"/>
          </w:tcPr>
          <w:p w14:paraId="66FE67F4" w14:textId="77777777" w:rsidR="009604F8" w:rsidRPr="000362A1" w:rsidRDefault="009604F8" w:rsidP="009604F8">
            <w:pPr>
              <w:ind w:left="113"/>
              <w:rPr>
                <w:rFonts w:asciiTheme="minorHAnsi" w:eastAsia="Times New Roman" w:hAnsiTheme="minorHAnsi" w:cstheme="majorHAnsi"/>
                <w:b/>
                <w:color w:val="000000"/>
                <w:sz w:val="18"/>
                <w:szCs w:val="18"/>
              </w:rPr>
            </w:pPr>
            <w:r w:rsidRPr="000362A1">
              <w:rPr>
                <w:rFonts w:asciiTheme="minorHAnsi" w:eastAsia="Times New Roman" w:hAnsiTheme="minorHAnsi"/>
                <w:b/>
                <w:color w:val="000000"/>
                <w:sz w:val="18"/>
                <w:szCs w:val="18"/>
              </w:rPr>
              <w:t>(5.7, 49.6)</w:t>
            </w:r>
          </w:p>
        </w:tc>
        <w:tc>
          <w:tcPr>
            <w:tcW w:w="1134" w:type="dxa"/>
            <w:tcBorders>
              <w:right w:val="single" w:sz="4" w:space="0" w:color="auto"/>
            </w:tcBorders>
            <w:shd w:val="clear" w:color="auto" w:fill="auto"/>
            <w:vAlign w:val="center"/>
          </w:tcPr>
          <w:p w14:paraId="48E6E9B6" w14:textId="77777777" w:rsidR="009604F8" w:rsidRPr="000362A1" w:rsidRDefault="009604F8" w:rsidP="009604F8">
            <w:pPr>
              <w:ind w:right="113"/>
              <w:jc w:val="center"/>
              <w:rPr>
                <w:rFonts w:asciiTheme="minorHAnsi" w:eastAsia="Times New Roman" w:hAnsiTheme="minorHAnsi" w:cstheme="majorHAnsi"/>
                <w:b/>
                <w:color w:val="000000"/>
                <w:sz w:val="18"/>
                <w:szCs w:val="18"/>
              </w:rPr>
            </w:pPr>
            <w:r w:rsidRPr="000362A1">
              <w:rPr>
                <w:rFonts w:asciiTheme="minorHAnsi" w:eastAsia="Times New Roman" w:hAnsiTheme="minorHAnsi"/>
                <w:b/>
                <w:color w:val="000000"/>
                <w:sz w:val="18"/>
                <w:szCs w:val="18"/>
                <w:lang w:val="en-CA"/>
              </w:rPr>
              <w:t>0.0138</w:t>
            </w:r>
          </w:p>
        </w:tc>
        <w:tc>
          <w:tcPr>
            <w:tcW w:w="993" w:type="dxa"/>
            <w:tcBorders>
              <w:left w:val="single" w:sz="4" w:space="0" w:color="auto"/>
            </w:tcBorders>
            <w:shd w:val="clear" w:color="auto" w:fill="auto"/>
            <w:vAlign w:val="center"/>
          </w:tcPr>
          <w:p w14:paraId="5DA0BE70" w14:textId="77777777" w:rsidR="009604F8" w:rsidRPr="00F83CD7" w:rsidRDefault="009604F8" w:rsidP="009604F8">
            <w:pPr>
              <w:jc w:val="right"/>
              <w:rPr>
                <w:rFonts w:asciiTheme="minorHAnsi" w:eastAsia="Times New Roman" w:hAnsiTheme="minorHAnsi" w:cstheme="majorHAnsi"/>
                <w:color w:val="000000"/>
                <w:sz w:val="18"/>
                <w:szCs w:val="18"/>
              </w:rPr>
            </w:pPr>
            <w:r w:rsidRPr="00F83CD7">
              <w:rPr>
                <w:rFonts w:asciiTheme="minorHAnsi" w:eastAsia="Times New Roman" w:hAnsiTheme="minorHAnsi"/>
                <w:color w:val="000000"/>
                <w:sz w:val="18"/>
                <w:szCs w:val="18"/>
              </w:rPr>
              <w:t>0.7</w:t>
            </w:r>
          </w:p>
        </w:tc>
        <w:tc>
          <w:tcPr>
            <w:tcW w:w="1416" w:type="dxa"/>
            <w:shd w:val="clear" w:color="auto" w:fill="auto"/>
            <w:vAlign w:val="center"/>
          </w:tcPr>
          <w:p w14:paraId="7AB6A7ED" w14:textId="77777777" w:rsidR="009604F8" w:rsidRPr="00F83CD7" w:rsidRDefault="009604F8" w:rsidP="009604F8">
            <w:pPr>
              <w:ind w:left="113"/>
              <w:rPr>
                <w:rFonts w:asciiTheme="minorHAnsi" w:eastAsia="Times New Roman" w:hAnsiTheme="minorHAnsi" w:cstheme="majorHAnsi"/>
                <w:color w:val="000000"/>
                <w:sz w:val="18"/>
                <w:szCs w:val="18"/>
              </w:rPr>
            </w:pPr>
            <w:r w:rsidRPr="00F83CD7">
              <w:rPr>
                <w:rFonts w:asciiTheme="minorHAnsi" w:eastAsia="Times New Roman" w:hAnsiTheme="minorHAnsi"/>
                <w:color w:val="000000"/>
                <w:sz w:val="18"/>
                <w:szCs w:val="18"/>
              </w:rPr>
              <w:t>(0.1, 1.3)</w:t>
            </w:r>
          </w:p>
        </w:tc>
        <w:tc>
          <w:tcPr>
            <w:tcW w:w="1135" w:type="dxa"/>
            <w:shd w:val="clear" w:color="auto" w:fill="auto"/>
            <w:vAlign w:val="center"/>
          </w:tcPr>
          <w:p w14:paraId="4C5515C0" w14:textId="77777777" w:rsidR="009604F8" w:rsidRPr="00F83CD7" w:rsidRDefault="009604F8" w:rsidP="009604F8">
            <w:pPr>
              <w:ind w:right="113"/>
              <w:jc w:val="center"/>
              <w:rPr>
                <w:rFonts w:asciiTheme="minorHAnsi" w:eastAsia="Times New Roman" w:hAnsiTheme="minorHAnsi" w:cstheme="majorHAnsi"/>
                <w:color w:val="000000"/>
                <w:sz w:val="18"/>
                <w:szCs w:val="18"/>
              </w:rPr>
            </w:pPr>
            <w:r w:rsidRPr="00F83CD7">
              <w:rPr>
                <w:rFonts w:asciiTheme="minorHAnsi" w:eastAsia="Times New Roman" w:hAnsiTheme="minorHAnsi"/>
                <w:color w:val="000000"/>
                <w:sz w:val="18"/>
                <w:szCs w:val="18"/>
                <w:lang w:val="en-CA"/>
              </w:rPr>
              <w:t>0.0154</w:t>
            </w:r>
          </w:p>
        </w:tc>
      </w:tr>
      <w:tr w:rsidR="00CD4DBD" w:rsidRPr="004667A4" w14:paraId="1F38C1CE" w14:textId="77777777" w:rsidTr="00C61D65">
        <w:trPr>
          <w:trHeight w:val="255"/>
        </w:trPr>
        <w:tc>
          <w:tcPr>
            <w:tcW w:w="3798" w:type="dxa"/>
            <w:shd w:val="clear" w:color="auto" w:fill="auto"/>
            <w:vAlign w:val="center"/>
          </w:tcPr>
          <w:p w14:paraId="10503C5C" w14:textId="64473334" w:rsidR="00CD4DBD" w:rsidRPr="003C0FCA" w:rsidRDefault="00CD4DBD" w:rsidP="00CD4DBD">
            <w:pPr>
              <w:rPr>
                <w:rFonts w:asciiTheme="minorHAnsi" w:eastAsia="Times New Roman" w:hAnsiTheme="minorHAnsi" w:cstheme="majorHAnsi"/>
                <w:color w:val="000000" w:themeColor="text1"/>
                <w:sz w:val="18"/>
                <w:szCs w:val="18"/>
              </w:rPr>
            </w:pPr>
            <w:r w:rsidRPr="007B4932">
              <w:rPr>
                <w:rFonts w:asciiTheme="minorHAnsi" w:eastAsia="Times New Roman" w:hAnsiTheme="minorHAnsi" w:cstheme="majorHAnsi"/>
                <w:color w:val="000000" w:themeColor="text1"/>
                <w:sz w:val="18"/>
                <w:szCs w:val="18"/>
              </w:rPr>
              <w:t>Nova Scotia</w:t>
            </w:r>
            <w:r>
              <w:rPr>
                <w:rFonts w:asciiTheme="minorHAnsi" w:eastAsia="Times New Roman" w:hAnsiTheme="minorHAnsi" w:cstheme="majorHAnsi"/>
                <w:color w:val="000000" w:themeColor="text1"/>
                <w:sz w:val="18"/>
                <w:szCs w:val="18"/>
              </w:rPr>
              <w:t xml:space="preserve"> vs New Brunswick</w:t>
            </w:r>
          </w:p>
        </w:tc>
        <w:tc>
          <w:tcPr>
            <w:tcW w:w="880" w:type="dxa"/>
            <w:shd w:val="clear" w:color="auto" w:fill="auto"/>
            <w:noWrap/>
            <w:vAlign w:val="center"/>
          </w:tcPr>
          <w:p w14:paraId="71284EE4" w14:textId="77777777" w:rsidR="00CD4DBD" w:rsidRPr="003C0FCA" w:rsidRDefault="00CD4DBD" w:rsidP="00CD4DBD">
            <w:pPr>
              <w:jc w:val="right"/>
              <w:rPr>
                <w:rFonts w:asciiTheme="minorHAnsi" w:hAnsiTheme="minorHAnsi" w:cstheme="majorHAnsi"/>
                <w:color w:val="000000"/>
                <w:sz w:val="18"/>
                <w:szCs w:val="18"/>
              </w:rPr>
            </w:pPr>
            <w:r w:rsidRPr="003C0FCA">
              <w:rPr>
                <w:rFonts w:asciiTheme="minorHAnsi" w:eastAsia="Times New Roman" w:hAnsiTheme="minorHAnsi"/>
                <w:color w:val="000000"/>
                <w:sz w:val="18"/>
                <w:szCs w:val="18"/>
              </w:rPr>
              <w:t>-3.2</w:t>
            </w:r>
          </w:p>
        </w:tc>
        <w:tc>
          <w:tcPr>
            <w:tcW w:w="1418" w:type="dxa"/>
            <w:shd w:val="clear" w:color="auto" w:fill="auto"/>
            <w:vAlign w:val="center"/>
          </w:tcPr>
          <w:p w14:paraId="326766E2" w14:textId="77777777" w:rsidR="00CD4DBD" w:rsidRPr="003C0FCA" w:rsidRDefault="00CD4DBD" w:rsidP="00CD4DBD">
            <w:pPr>
              <w:ind w:left="113"/>
              <w:rPr>
                <w:rFonts w:asciiTheme="minorHAnsi" w:eastAsia="Times New Roman" w:hAnsiTheme="minorHAnsi" w:cstheme="majorHAnsi"/>
                <w:color w:val="000000"/>
                <w:sz w:val="18"/>
                <w:szCs w:val="18"/>
              </w:rPr>
            </w:pPr>
            <w:r w:rsidRPr="003C0FCA">
              <w:rPr>
                <w:rFonts w:asciiTheme="minorHAnsi" w:eastAsia="Times New Roman" w:hAnsiTheme="minorHAnsi"/>
                <w:color w:val="000000"/>
                <w:sz w:val="18"/>
                <w:szCs w:val="18"/>
              </w:rPr>
              <w:t>(-25.3, 18.8)</w:t>
            </w:r>
          </w:p>
        </w:tc>
        <w:tc>
          <w:tcPr>
            <w:tcW w:w="1134" w:type="dxa"/>
            <w:tcBorders>
              <w:right w:val="single" w:sz="4" w:space="0" w:color="auto"/>
            </w:tcBorders>
            <w:shd w:val="clear" w:color="auto" w:fill="auto"/>
            <w:vAlign w:val="center"/>
          </w:tcPr>
          <w:p w14:paraId="43E2AEDD" w14:textId="77777777" w:rsidR="00CD4DBD" w:rsidRPr="003C0FCA" w:rsidRDefault="00CD4DBD" w:rsidP="00CD4DBD">
            <w:pPr>
              <w:ind w:right="113"/>
              <w:jc w:val="center"/>
              <w:rPr>
                <w:rFonts w:asciiTheme="minorHAnsi" w:eastAsia="Times New Roman" w:hAnsiTheme="minorHAnsi" w:cstheme="majorHAnsi"/>
                <w:color w:val="000000"/>
                <w:sz w:val="18"/>
                <w:szCs w:val="18"/>
              </w:rPr>
            </w:pPr>
            <w:r w:rsidRPr="003C0FCA">
              <w:rPr>
                <w:rFonts w:asciiTheme="minorHAnsi" w:eastAsia="Times New Roman" w:hAnsiTheme="minorHAnsi"/>
                <w:color w:val="000000"/>
                <w:sz w:val="18"/>
                <w:szCs w:val="18"/>
                <w:lang w:val="en-CA"/>
              </w:rPr>
              <w:t>0.7741</w:t>
            </w:r>
          </w:p>
        </w:tc>
        <w:tc>
          <w:tcPr>
            <w:tcW w:w="993" w:type="dxa"/>
            <w:tcBorders>
              <w:left w:val="single" w:sz="4" w:space="0" w:color="auto"/>
            </w:tcBorders>
            <w:shd w:val="clear" w:color="auto" w:fill="auto"/>
            <w:vAlign w:val="center"/>
          </w:tcPr>
          <w:p w14:paraId="6A5B280D" w14:textId="77777777" w:rsidR="00CD4DBD" w:rsidRPr="003C0FCA" w:rsidRDefault="00CD4DBD" w:rsidP="00CD4DBD">
            <w:pPr>
              <w:jc w:val="right"/>
              <w:rPr>
                <w:rFonts w:asciiTheme="minorHAnsi" w:eastAsia="Times New Roman" w:hAnsiTheme="minorHAnsi" w:cstheme="majorHAnsi"/>
                <w:color w:val="000000"/>
                <w:sz w:val="18"/>
                <w:szCs w:val="18"/>
              </w:rPr>
            </w:pPr>
            <w:r w:rsidRPr="003C0FCA">
              <w:rPr>
                <w:rFonts w:asciiTheme="minorHAnsi" w:eastAsia="Times New Roman" w:hAnsiTheme="minorHAnsi"/>
                <w:color w:val="000000"/>
                <w:sz w:val="18"/>
                <w:szCs w:val="18"/>
              </w:rPr>
              <w:t>-0.6</w:t>
            </w:r>
          </w:p>
        </w:tc>
        <w:tc>
          <w:tcPr>
            <w:tcW w:w="1416" w:type="dxa"/>
            <w:shd w:val="clear" w:color="auto" w:fill="auto"/>
            <w:vAlign w:val="center"/>
          </w:tcPr>
          <w:p w14:paraId="461C7DC6" w14:textId="77777777" w:rsidR="00CD4DBD" w:rsidRPr="003C0FCA" w:rsidRDefault="00CD4DBD" w:rsidP="00CD4DBD">
            <w:pPr>
              <w:ind w:left="113"/>
              <w:rPr>
                <w:rFonts w:asciiTheme="minorHAnsi" w:eastAsia="Times New Roman" w:hAnsiTheme="minorHAnsi" w:cstheme="majorHAnsi"/>
                <w:color w:val="000000"/>
                <w:sz w:val="18"/>
                <w:szCs w:val="18"/>
              </w:rPr>
            </w:pPr>
            <w:r w:rsidRPr="003C0FCA">
              <w:rPr>
                <w:rFonts w:asciiTheme="minorHAnsi" w:eastAsia="Times New Roman" w:hAnsiTheme="minorHAnsi"/>
                <w:color w:val="000000"/>
                <w:sz w:val="18"/>
                <w:szCs w:val="18"/>
              </w:rPr>
              <w:t>(-1.9, 0.7)</w:t>
            </w:r>
          </w:p>
        </w:tc>
        <w:tc>
          <w:tcPr>
            <w:tcW w:w="1135" w:type="dxa"/>
            <w:shd w:val="clear" w:color="auto" w:fill="auto"/>
            <w:vAlign w:val="center"/>
          </w:tcPr>
          <w:p w14:paraId="4E11E2DB" w14:textId="77777777" w:rsidR="00CD4DBD" w:rsidRPr="003C0FCA" w:rsidRDefault="00CD4DBD" w:rsidP="00CD4DBD">
            <w:pPr>
              <w:ind w:right="113"/>
              <w:jc w:val="center"/>
              <w:rPr>
                <w:rFonts w:asciiTheme="minorHAnsi" w:eastAsia="Times New Roman" w:hAnsiTheme="minorHAnsi" w:cstheme="majorHAnsi"/>
                <w:color w:val="000000"/>
                <w:sz w:val="18"/>
                <w:szCs w:val="18"/>
              </w:rPr>
            </w:pPr>
            <w:r w:rsidRPr="003C0FCA">
              <w:rPr>
                <w:rFonts w:asciiTheme="minorHAnsi" w:eastAsia="Times New Roman" w:hAnsiTheme="minorHAnsi"/>
                <w:color w:val="000000"/>
                <w:sz w:val="18"/>
                <w:szCs w:val="18"/>
                <w:lang w:val="en-CA"/>
              </w:rPr>
              <w:t>0.3794</w:t>
            </w:r>
          </w:p>
        </w:tc>
      </w:tr>
      <w:tr w:rsidR="00CD4DBD" w:rsidRPr="004667A4" w14:paraId="605AC325" w14:textId="77777777" w:rsidTr="00C61D65">
        <w:trPr>
          <w:trHeight w:val="255"/>
        </w:trPr>
        <w:tc>
          <w:tcPr>
            <w:tcW w:w="3798" w:type="dxa"/>
            <w:shd w:val="clear" w:color="auto" w:fill="auto"/>
            <w:vAlign w:val="center"/>
          </w:tcPr>
          <w:p w14:paraId="5F6FB1EF" w14:textId="60CFBA14" w:rsidR="00CD4DBD" w:rsidRPr="003C0FCA" w:rsidRDefault="00CD4DBD" w:rsidP="00CD4DBD">
            <w:pPr>
              <w:rPr>
                <w:rFonts w:asciiTheme="minorHAnsi" w:eastAsia="Times New Roman" w:hAnsiTheme="minorHAnsi" w:cstheme="majorHAnsi"/>
                <w:color w:val="000000" w:themeColor="text1"/>
                <w:sz w:val="18"/>
                <w:szCs w:val="18"/>
              </w:rPr>
            </w:pPr>
            <w:r w:rsidRPr="007B4932">
              <w:rPr>
                <w:rFonts w:asciiTheme="minorHAnsi" w:eastAsia="Times New Roman" w:hAnsiTheme="minorHAnsi" w:cstheme="majorHAnsi"/>
                <w:color w:val="000000" w:themeColor="text1"/>
                <w:sz w:val="18"/>
                <w:szCs w:val="18"/>
              </w:rPr>
              <w:t>Nova Scotia vs Quebec</w:t>
            </w:r>
          </w:p>
        </w:tc>
        <w:tc>
          <w:tcPr>
            <w:tcW w:w="880" w:type="dxa"/>
            <w:shd w:val="clear" w:color="auto" w:fill="auto"/>
            <w:noWrap/>
            <w:vAlign w:val="center"/>
          </w:tcPr>
          <w:p w14:paraId="5B09FD35" w14:textId="77777777" w:rsidR="00CD4DBD" w:rsidRPr="003C0FCA" w:rsidRDefault="00CD4DBD" w:rsidP="00CD4DBD">
            <w:pPr>
              <w:jc w:val="right"/>
              <w:rPr>
                <w:rFonts w:asciiTheme="minorHAnsi" w:hAnsiTheme="minorHAnsi" w:cstheme="majorHAnsi"/>
                <w:b/>
                <w:color w:val="000000"/>
                <w:sz w:val="18"/>
                <w:szCs w:val="18"/>
              </w:rPr>
            </w:pPr>
            <w:r w:rsidRPr="003C0FCA">
              <w:rPr>
                <w:rFonts w:asciiTheme="minorHAnsi" w:eastAsia="Times New Roman" w:hAnsiTheme="minorHAnsi"/>
                <w:color w:val="000000"/>
                <w:sz w:val="18"/>
                <w:szCs w:val="18"/>
              </w:rPr>
              <w:t>-6.1</w:t>
            </w:r>
          </w:p>
        </w:tc>
        <w:tc>
          <w:tcPr>
            <w:tcW w:w="1418" w:type="dxa"/>
            <w:shd w:val="clear" w:color="auto" w:fill="auto"/>
            <w:vAlign w:val="center"/>
          </w:tcPr>
          <w:p w14:paraId="2943BCDC" w14:textId="77777777" w:rsidR="00CD4DBD" w:rsidRPr="003C0FCA" w:rsidRDefault="00CD4DBD" w:rsidP="00CD4DBD">
            <w:pPr>
              <w:ind w:left="113"/>
              <w:rPr>
                <w:rFonts w:asciiTheme="minorHAnsi" w:eastAsia="Times New Roman" w:hAnsiTheme="minorHAnsi" w:cstheme="majorHAnsi"/>
                <w:b/>
                <w:color w:val="000000"/>
                <w:sz w:val="18"/>
                <w:szCs w:val="18"/>
              </w:rPr>
            </w:pPr>
            <w:r w:rsidRPr="003C0FCA">
              <w:rPr>
                <w:rFonts w:asciiTheme="minorHAnsi" w:eastAsia="Times New Roman" w:hAnsiTheme="minorHAnsi"/>
                <w:color w:val="000000"/>
                <w:sz w:val="18"/>
                <w:szCs w:val="18"/>
              </w:rPr>
              <w:t>(-26.1, 13.9)</w:t>
            </w:r>
          </w:p>
        </w:tc>
        <w:tc>
          <w:tcPr>
            <w:tcW w:w="1134" w:type="dxa"/>
            <w:tcBorders>
              <w:right w:val="single" w:sz="4" w:space="0" w:color="auto"/>
            </w:tcBorders>
            <w:shd w:val="clear" w:color="auto" w:fill="auto"/>
            <w:vAlign w:val="center"/>
          </w:tcPr>
          <w:p w14:paraId="26B11F43" w14:textId="77777777" w:rsidR="00CD4DBD" w:rsidRPr="003C0FCA" w:rsidRDefault="00CD4DBD" w:rsidP="00CD4DBD">
            <w:pPr>
              <w:ind w:right="113"/>
              <w:jc w:val="center"/>
              <w:rPr>
                <w:rFonts w:asciiTheme="minorHAnsi" w:eastAsia="Times New Roman" w:hAnsiTheme="minorHAnsi" w:cstheme="majorHAnsi"/>
                <w:b/>
                <w:color w:val="000000"/>
                <w:sz w:val="18"/>
                <w:szCs w:val="18"/>
              </w:rPr>
            </w:pPr>
            <w:r w:rsidRPr="003C0FCA">
              <w:rPr>
                <w:rFonts w:asciiTheme="minorHAnsi" w:eastAsia="Times New Roman" w:hAnsiTheme="minorHAnsi"/>
                <w:color w:val="000000"/>
                <w:sz w:val="18"/>
                <w:szCs w:val="18"/>
                <w:lang w:val="en-CA"/>
              </w:rPr>
              <w:t>0.5517</w:t>
            </w:r>
          </w:p>
        </w:tc>
        <w:tc>
          <w:tcPr>
            <w:tcW w:w="993" w:type="dxa"/>
            <w:tcBorders>
              <w:left w:val="single" w:sz="4" w:space="0" w:color="auto"/>
            </w:tcBorders>
            <w:shd w:val="clear" w:color="auto" w:fill="auto"/>
            <w:vAlign w:val="center"/>
          </w:tcPr>
          <w:p w14:paraId="740910EC" w14:textId="77777777" w:rsidR="00CD4DBD" w:rsidRPr="003C0FCA" w:rsidRDefault="00CD4DBD" w:rsidP="00CD4DBD">
            <w:pPr>
              <w:jc w:val="right"/>
              <w:rPr>
                <w:rFonts w:asciiTheme="minorHAnsi" w:eastAsia="Times New Roman" w:hAnsiTheme="minorHAnsi" w:cstheme="majorHAnsi"/>
                <w:b/>
                <w:color w:val="000000"/>
                <w:sz w:val="18"/>
                <w:szCs w:val="18"/>
              </w:rPr>
            </w:pPr>
            <w:r w:rsidRPr="003C0FCA">
              <w:rPr>
                <w:rFonts w:asciiTheme="minorHAnsi" w:eastAsia="Times New Roman" w:hAnsiTheme="minorHAnsi"/>
                <w:color w:val="000000"/>
                <w:sz w:val="18"/>
                <w:szCs w:val="18"/>
              </w:rPr>
              <w:t>0.3</w:t>
            </w:r>
          </w:p>
        </w:tc>
        <w:tc>
          <w:tcPr>
            <w:tcW w:w="1416" w:type="dxa"/>
            <w:shd w:val="clear" w:color="auto" w:fill="auto"/>
            <w:vAlign w:val="center"/>
          </w:tcPr>
          <w:p w14:paraId="1ADB27CC" w14:textId="77777777" w:rsidR="00CD4DBD" w:rsidRPr="003C0FCA" w:rsidRDefault="00CD4DBD" w:rsidP="00CD4DBD">
            <w:pPr>
              <w:ind w:left="113"/>
              <w:rPr>
                <w:rFonts w:asciiTheme="minorHAnsi" w:eastAsia="Times New Roman" w:hAnsiTheme="minorHAnsi" w:cstheme="majorHAnsi"/>
                <w:b/>
                <w:color w:val="000000"/>
                <w:sz w:val="18"/>
                <w:szCs w:val="18"/>
              </w:rPr>
            </w:pPr>
            <w:r w:rsidRPr="003C0FCA">
              <w:rPr>
                <w:rFonts w:asciiTheme="minorHAnsi" w:eastAsia="Times New Roman" w:hAnsiTheme="minorHAnsi"/>
                <w:color w:val="000000"/>
                <w:sz w:val="18"/>
                <w:szCs w:val="18"/>
              </w:rPr>
              <w:t>(-0.6, 1.1)</w:t>
            </w:r>
          </w:p>
        </w:tc>
        <w:tc>
          <w:tcPr>
            <w:tcW w:w="1135" w:type="dxa"/>
            <w:shd w:val="clear" w:color="auto" w:fill="auto"/>
            <w:vAlign w:val="center"/>
          </w:tcPr>
          <w:p w14:paraId="64926C89" w14:textId="77777777" w:rsidR="00CD4DBD" w:rsidRPr="003C0FCA" w:rsidRDefault="00CD4DBD" w:rsidP="00CD4DBD">
            <w:pPr>
              <w:ind w:right="113"/>
              <w:jc w:val="center"/>
              <w:rPr>
                <w:rFonts w:asciiTheme="minorHAnsi" w:eastAsia="Times New Roman" w:hAnsiTheme="minorHAnsi" w:cstheme="majorHAnsi"/>
                <w:b/>
                <w:color w:val="000000"/>
                <w:sz w:val="18"/>
                <w:szCs w:val="18"/>
              </w:rPr>
            </w:pPr>
            <w:r w:rsidRPr="003C0FCA">
              <w:rPr>
                <w:rFonts w:asciiTheme="minorHAnsi" w:eastAsia="Times New Roman" w:hAnsiTheme="minorHAnsi"/>
                <w:color w:val="000000"/>
                <w:sz w:val="18"/>
                <w:szCs w:val="18"/>
                <w:lang w:val="en-CA"/>
              </w:rPr>
              <w:t>0.573</w:t>
            </w:r>
            <w:r>
              <w:rPr>
                <w:rFonts w:asciiTheme="minorHAnsi" w:eastAsia="Times New Roman" w:hAnsiTheme="minorHAnsi"/>
                <w:color w:val="000000"/>
                <w:sz w:val="18"/>
                <w:szCs w:val="18"/>
                <w:lang w:val="en-CA"/>
              </w:rPr>
              <w:t>0</w:t>
            </w:r>
          </w:p>
        </w:tc>
      </w:tr>
      <w:tr w:rsidR="00CD4DBD" w:rsidRPr="004667A4" w14:paraId="590D3C3F" w14:textId="77777777" w:rsidTr="00C61D65">
        <w:trPr>
          <w:trHeight w:val="255"/>
        </w:trPr>
        <w:tc>
          <w:tcPr>
            <w:tcW w:w="3798" w:type="dxa"/>
            <w:shd w:val="clear" w:color="auto" w:fill="auto"/>
            <w:vAlign w:val="center"/>
          </w:tcPr>
          <w:p w14:paraId="14FD5A8E" w14:textId="738FCD25" w:rsidR="00CD4DBD" w:rsidRPr="003C0FCA" w:rsidRDefault="00CD4DBD" w:rsidP="00CD4DBD">
            <w:pPr>
              <w:rPr>
                <w:rFonts w:asciiTheme="minorHAnsi" w:eastAsia="Times New Roman" w:hAnsiTheme="minorHAnsi" w:cstheme="majorHAnsi"/>
                <w:color w:val="000000" w:themeColor="text1"/>
                <w:sz w:val="18"/>
                <w:szCs w:val="18"/>
              </w:rPr>
            </w:pPr>
            <w:r w:rsidRPr="007B4932">
              <w:rPr>
                <w:rFonts w:asciiTheme="minorHAnsi" w:eastAsia="Times New Roman" w:hAnsiTheme="minorHAnsi" w:cstheme="majorHAnsi"/>
                <w:color w:val="000000" w:themeColor="text1"/>
                <w:sz w:val="18"/>
                <w:szCs w:val="18"/>
              </w:rPr>
              <w:t>Nova Scotia vs Ontario</w:t>
            </w:r>
          </w:p>
        </w:tc>
        <w:tc>
          <w:tcPr>
            <w:tcW w:w="880" w:type="dxa"/>
            <w:shd w:val="clear" w:color="auto" w:fill="auto"/>
            <w:noWrap/>
            <w:vAlign w:val="center"/>
          </w:tcPr>
          <w:p w14:paraId="5687B394" w14:textId="77777777" w:rsidR="00CD4DBD" w:rsidRPr="003C0FCA" w:rsidRDefault="00CD4DBD" w:rsidP="00CD4DBD">
            <w:pPr>
              <w:jc w:val="right"/>
              <w:rPr>
                <w:rFonts w:asciiTheme="minorHAnsi" w:hAnsiTheme="minorHAnsi" w:cstheme="majorHAnsi"/>
                <w:color w:val="000000"/>
                <w:sz w:val="18"/>
                <w:szCs w:val="18"/>
              </w:rPr>
            </w:pPr>
            <w:r w:rsidRPr="003C0FCA">
              <w:rPr>
                <w:rFonts w:asciiTheme="minorHAnsi" w:eastAsia="Times New Roman" w:hAnsiTheme="minorHAnsi"/>
                <w:color w:val="000000"/>
                <w:sz w:val="18"/>
                <w:szCs w:val="18"/>
              </w:rPr>
              <w:t>1.9</w:t>
            </w:r>
          </w:p>
        </w:tc>
        <w:tc>
          <w:tcPr>
            <w:tcW w:w="1418" w:type="dxa"/>
            <w:shd w:val="clear" w:color="auto" w:fill="auto"/>
            <w:vAlign w:val="center"/>
          </w:tcPr>
          <w:p w14:paraId="2F01253C" w14:textId="77777777" w:rsidR="00CD4DBD" w:rsidRPr="003C0FCA" w:rsidRDefault="00CD4DBD" w:rsidP="00CD4DBD">
            <w:pPr>
              <w:ind w:left="113"/>
              <w:rPr>
                <w:rFonts w:asciiTheme="minorHAnsi" w:eastAsia="Times New Roman" w:hAnsiTheme="minorHAnsi" w:cstheme="majorHAnsi"/>
                <w:color w:val="000000"/>
                <w:sz w:val="18"/>
                <w:szCs w:val="18"/>
              </w:rPr>
            </w:pPr>
            <w:r w:rsidRPr="003C0FCA">
              <w:rPr>
                <w:rFonts w:asciiTheme="minorHAnsi" w:eastAsia="Times New Roman" w:hAnsiTheme="minorHAnsi"/>
                <w:color w:val="000000"/>
                <w:sz w:val="18"/>
                <w:szCs w:val="18"/>
              </w:rPr>
              <w:t>(-14.8, 18.5)</w:t>
            </w:r>
          </w:p>
        </w:tc>
        <w:tc>
          <w:tcPr>
            <w:tcW w:w="1134" w:type="dxa"/>
            <w:tcBorders>
              <w:right w:val="single" w:sz="4" w:space="0" w:color="auto"/>
            </w:tcBorders>
            <w:shd w:val="clear" w:color="auto" w:fill="auto"/>
            <w:vAlign w:val="center"/>
          </w:tcPr>
          <w:p w14:paraId="59FE3AEC" w14:textId="77777777" w:rsidR="00CD4DBD" w:rsidRPr="003C0FCA" w:rsidRDefault="00CD4DBD" w:rsidP="00CD4DBD">
            <w:pPr>
              <w:ind w:right="113"/>
              <w:jc w:val="center"/>
              <w:rPr>
                <w:rFonts w:asciiTheme="minorHAnsi" w:eastAsia="Times New Roman" w:hAnsiTheme="minorHAnsi" w:cstheme="majorHAnsi"/>
                <w:color w:val="000000"/>
                <w:sz w:val="18"/>
                <w:szCs w:val="18"/>
              </w:rPr>
            </w:pPr>
            <w:r w:rsidRPr="003C0FCA">
              <w:rPr>
                <w:rFonts w:asciiTheme="minorHAnsi" w:eastAsia="Times New Roman" w:hAnsiTheme="minorHAnsi"/>
                <w:color w:val="000000"/>
                <w:sz w:val="18"/>
                <w:szCs w:val="18"/>
                <w:lang w:val="en-CA"/>
              </w:rPr>
              <w:t>0.8271</w:t>
            </w:r>
          </w:p>
        </w:tc>
        <w:tc>
          <w:tcPr>
            <w:tcW w:w="993" w:type="dxa"/>
            <w:tcBorders>
              <w:left w:val="single" w:sz="4" w:space="0" w:color="auto"/>
            </w:tcBorders>
            <w:shd w:val="clear" w:color="auto" w:fill="auto"/>
            <w:vAlign w:val="center"/>
          </w:tcPr>
          <w:p w14:paraId="09275E8F" w14:textId="77777777" w:rsidR="00CD4DBD" w:rsidRPr="003C0FCA" w:rsidRDefault="00CD4DBD" w:rsidP="00CD4DBD">
            <w:pPr>
              <w:jc w:val="right"/>
              <w:rPr>
                <w:rFonts w:asciiTheme="minorHAnsi" w:eastAsia="Times New Roman" w:hAnsiTheme="minorHAnsi" w:cstheme="majorHAnsi"/>
                <w:color w:val="000000"/>
                <w:sz w:val="18"/>
                <w:szCs w:val="18"/>
              </w:rPr>
            </w:pPr>
            <w:r w:rsidRPr="003C0FCA">
              <w:rPr>
                <w:rFonts w:asciiTheme="minorHAnsi" w:eastAsia="Times New Roman" w:hAnsiTheme="minorHAnsi"/>
                <w:color w:val="000000"/>
                <w:sz w:val="18"/>
                <w:szCs w:val="18"/>
              </w:rPr>
              <w:t>-0.5</w:t>
            </w:r>
          </w:p>
        </w:tc>
        <w:tc>
          <w:tcPr>
            <w:tcW w:w="1416" w:type="dxa"/>
            <w:shd w:val="clear" w:color="auto" w:fill="auto"/>
            <w:vAlign w:val="center"/>
          </w:tcPr>
          <w:p w14:paraId="466339DD" w14:textId="77777777" w:rsidR="00CD4DBD" w:rsidRPr="003C0FCA" w:rsidRDefault="00CD4DBD" w:rsidP="00CD4DBD">
            <w:pPr>
              <w:ind w:left="113"/>
              <w:rPr>
                <w:rFonts w:asciiTheme="minorHAnsi" w:eastAsia="Times New Roman" w:hAnsiTheme="minorHAnsi" w:cstheme="majorHAnsi"/>
                <w:color w:val="000000"/>
                <w:sz w:val="18"/>
                <w:szCs w:val="18"/>
              </w:rPr>
            </w:pPr>
            <w:r w:rsidRPr="003C0FCA">
              <w:rPr>
                <w:rFonts w:asciiTheme="minorHAnsi" w:eastAsia="Times New Roman" w:hAnsiTheme="minorHAnsi"/>
                <w:color w:val="000000"/>
                <w:sz w:val="18"/>
                <w:szCs w:val="18"/>
              </w:rPr>
              <w:t>(-2.3, 1.2)</w:t>
            </w:r>
          </w:p>
        </w:tc>
        <w:tc>
          <w:tcPr>
            <w:tcW w:w="1135" w:type="dxa"/>
            <w:shd w:val="clear" w:color="auto" w:fill="auto"/>
            <w:vAlign w:val="center"/>
          </w:tcPr>
          <w:p w14:paraId="67AFA9AD" w14:textId="77777777" w:rsidR="00CD4DBD" w:rsidRPr="003C0FCA" w:rsidRDefault="00CD4DBD" w:rsidP="00CD4DBD">
            <w:pPr>
              <w:ind w:right="113"/>
              <w:jc w:val="center"/>
              <w:rPr>
                <w:rFonts w:asciiTheme="minorHAnsi" w:eastAsia="Times New Roman" w:hAnsiTheme="minorHAnsi" w:cstheme="majorHAnsi"/>
                <w:color w:val="000000"/>
                <w:sz w:val="18"/>
                <w:szCs w:val="18"/>
              </w:rPr>
            </w:pPr>
            <w:r w:rsidRPr="003C0FCA">
              <w:rPr>
                <w:rFonts w:asciiTheme="minorHAnsi" w:eastAsia="Times New Roman" w:hAnsiTheme="minorHAnsi"/>
                <w:color w:val="000000"/>
                <w:sz w:val="18"/>
                <w:szCs w:val="18"/>
                <w:lang w:val="en-CA"/>
              </w:rPr>
              <w:t>0.5293</w:t>
            </w:r>
          </w:p>
        </w:tc>
      </w:tr>
      <w:tr w:rsidR="00CD4DBD" w:rsidRPr="004667A4" w14:paraId="2BF745A7" w14:textId="77777777" w:rsidTr="00C61D65">
        <w:trPr>
          <w:trHeight w:val="255"/>
        </w:trPr>
        <w:tc>
          <w:tcPr>
            <w:tcW w:w="3798" w:type="dxa"/>
            <w:shd w:val="clear" w:color="auto" w:fill="auto"/>
            <w:vAlign w:val="center"/>
          </w:tcPr>
          <w:p w14:paraId="6BCD1407" w14:textId="08E2156B" w:rsidR="00CD4DBD" w:rsidRPr="003C0FCA" w:rsidRDefault="00CD4DBD" w:rsidP="00CD4DBD">
            <w:pPr>
              <w:rPr>
                <w:rFonts w:asciiTheme="minorHAnsi" w:eastAsia="Times New Roman" w:hAnsiTheme="minorHAnsi" w:cstheme="majorHAnsi"/>
                <w:color w:val="000000" w:themeColor="text1"/>
                <w:sz w:val="18"/>
                <w:szCs w:val="18"/>
              </w:rPr>
            </w:pPr>
            <w:r w:rsidRPr="007B4932">
              <w:rPr>
                <w:rFonts w:asciiTheme="minorHAnsi" w:eastAsia="Times New Roman" w:hAnsiTheme="minorHAnsi" w:cstheme="majorHAnsi"/>
                <w:color w:val="000000" w:themeColor="text1"/>
                <w:sz w:val="18"/>
                <w:szCs w:val="18"/>
              </w:rPr>
              <w:t>Nova Scotia vs Manitoba</w:t>
            </w:r>
          </w:p>
        </w:tc>
        <w:tc>
          <w:tcPr>
            <w:tcW w:w="880" w:type="dxa"/>
            <w:shd w:val="clear" w:color="auto" w:fill="auto"/>
            <w:noWrap/>
            <w:vAlign w:val="center"/>
          </w:tcPr>
          <w:p w14:paraId="358633E6" w14:textId="77777777" w:rsidR="00CD4DBD" w:rsidRPr="003C0FCA" w:rsidRDefault="00CD4DBD" w:rsidP="00CD4DBD">
            <w:pPr>
              <w:jc w:val="right"/>
              <w:rPr>
                <w:rFonts w:asciiTheme="minorHAnsi" w:hAnsiTheme="minorHAnsi" w:cstheme="majorHAnsi"/>
                <w:color w:val="000000"/>
                <w:sz w:val="18"/>
                <w:szCs w:val="18"/>
              </w:rPr>
            </w:pPr>
            <w:r w:rsidRPr="003C0FCA">
              <w:rPr>
                <w:rFonts w:asciiTheme="minorHAnsi" w:eastAsia="Times New Roman" w:hAnsiTheme="minorHAnsi"/>
                <w:color w:val="000000"/>
                <w:sz w:val="18"/>
                <w:szCs w:val="18"/>
              </w:rPr>
              <w:t>-22.4</w:t>
            </w:r>
          </w:p>
        </w:tc>
        <w:tc>
          <w:tcPr>
            <w:tcW w:w="1418" w:type="dxa"/>
            <w:shd w:val="clear" w:color="auto" w:fill="auto"/>
            <w:vAlign w:val="center"/>
          </w:tcPr>
          <w:p w14:paraId="7881D2FF" w14:textId="77777777" w:rsidR="00CD4DBD" w:rsidRPr="003C0FCA" w:rsidRDefault="00CD4DBD" w:rsidP="00CD4DBD">
            <w:pPr>
              <w:ind w:left="113"/>
              <w:rPr>
                <w:rFonts w:asciiTheme="minorHAnsi" w:eastAsia="Times New Roman" w:hAnsiTheme="minorHAnsi" w:cstheme="majorHAnsi"/>
                <w:color w:val="000000"/>
                <w:sz w:val="18"/>
                <w:szCs w:val="18"/>
              </w:rPr>
            </w:pPr>
            <w:r w:rsidRPr="003C0FCA">
              <w:rPr>
                <w:rFonts w:asciiTheme="minorHAnsi" w:eastAsia="Times New Roman" w:hAnsiTheme="minorHAnsi"/>
                <w:color w:val="000000"/>
                <w:sz w:val="18"/>
                <w:szCs w:val="18"/>
              </w:rPr>
              <w:t>(-53.3, 8.5)</w:t>
            </w:r>
          </w:p>
        </w:tc>
        <w:tc>
          <w:tcPr>
            <w:tcW w:w="1134" w:type="dxa"/>
            <w:tcBorders>
              <w:right w:val="single" w:sz="4" w:space="0" w:color="auto"/>
            </w:tcBorders>
            <w:shd w:val="clear" w:color="auto" w:fill="auto"/>
            <w:vAlign w:val="center"/>
          </w:tcPr>
          <w:p w14:paraId="278875AD" w14:textId="77777777" w:rsidR="00CD4DBD" w:rsidRPr="003C0FCA" w:rsidRDefault="00CD4DBD" w:rsidP="00CD4DBD">
            <w:pPr>
              <w:ind w:right="113"/>
              <w:jc w:val="center"/>
              <w:rPr>
                <w:rFonts w:asciiTheme="minorHAnsi" w:eastAsia="Times New Roman" w:hAnsiTheme="minorHAnsi" w:cstheme="majorHAnsi"/>
                <w:color w:val="000000"/>
                <w:sz w:val="18"/>
                <w:szCs w:val="18"/>
              </w:rPr>
            </w:pPr>
            <w:r w:rsidRPr="003C0FCA">
              <w:rPr>
                <w:rFonts w:asciiTheme="minorHAnsi" w:eastAsia="Times New Roman" w:hAnsiTheme="minorHAnsi"/>
                <w:color w:val="000000"/>
                <w:sz w:val="18"/>
                <w:szCs w:val="18"/>
                <w:lang w:val="en-CA"/>
              </w:rPr>
              <w:t>0.1554</w:t>
            </w:r>
          </w:p>
        </w:tc>
        <w:tc>
          <w:tcPr>
            <w:tcW w:w="993" w:type="dxa"/>
            <w:tcBorders>
              <w:left w:val="single" w:sz="4" w:space="0" w:color="auto"/>
            </w:tcBorders>
            <w:shd w:val="clear" w:color="auto" w:fill="auto"/>
            <w:vAlign w:val="center"/>
          </w:tcPr>
          <w:p w14:paraId="39173D33" w14:textId="77777777" w:rsidR="00CD4DBD" w:rsidRPr="003C0FCA" w:rsidRDefault="00CD4DBD" w:rsidP="00CD4DBD">
            <w:pPr>
              <w:jc w:val="right"/>
              <w:rPr>
                <w:rFonts w:asciiTheme="minorHAnsi" w:eastAsia="Times New Roman" w:hAnsiTheme="minorHAnsi" w:cstheme="majorHAnsi"/>
                <w:color w:val="000000"/>
                <w:sz w:val="18"/>
                <w:szCs w:val="18"/>
              </w:rPr>
            </w:pPr>
            <w:r w:rsidRPr="003C0FCA">
              <w:rPr>
                <w:rFonts w:asciiTheme="minorHAnsi" w:eastAsia="Times New Roman" w:hAnsiTheme="minorHAnsi"/>
                <w:color w:val="000000"/>
                <w:sz w:val="18"/>
                <w:szCs w:val="18"/>
              </w:rPr>
              <w:t>-1.2</w:t>
            </w:r>
          </w:p>
        </w:tc>
        <w:tc>
          <w:tcPr>
            <w:tcW w:w="1416" w:type="dxa"/>
            <w:shd w:val="clear" w:color="auto" w:fill="auto"/>
            <w:vAlign w:val="center"/>
          </w:tcPr>
          <w:p w14:paraId="4B938EB7" w14:textId="77777777" w:rsidR="00CD4DBD" w:rsidRPr="003C0FCA" w:rsidRDefault="00CD4DBD" w:rsidP="00CD4DBD">
            <w:pPr>
              <w:ind w:left="113"/>
              <w:rPr>
                <w:rFonts w:asciiTheme="minorHAnsi" w:eastAsia="Times New Roman" w:hAnsiTheme="minorHAnsi" w:cstheme="majorHAnsi"/>
                <w:color w:val="000000"/>
                <w:sz w:val="18"/>
                <w:szCs w:val="18"/>
              </w:rPr>
            </w:pPr>
            <w:r w:rsidRPr="003C0FCA">
              <w:rPr>
                <w:rFonts w:asciiTheme="minorHAnsi" w:eastAsia="Times New Roman" w:hAnsiTheme="minorHAnsi"/>
                <w:color w:val="000000"/>
                <w:sz w:val="18"/>
                <w:szCs w:val="18"/>
              </w:rPr>
              <w:t>(-2.9, 0.5)</w:t>
            </w:r>
          </w:p>
        </w:tc>
        <w:tc>
          <w:tcPr>
            <w:tcW w:w="1135" w:type="dxa"/>
            <w:shd w:val="clear" w:color="auto" w:fill="auto"/>
            <w:vAlign w:val="center"/>
          </w:tcPr>
          <w:p w14:paraId="76D6DD5E" w14:textId="77777777" w:rsidR="00CD4DBD" w:rsidRPr="003C0FCA" w:rsidRDefault="00CD4DBD" w:rsidP="00CD4DBD">
            <w:pPr>
              <w:ind w:right="113"/>
              <w:jc w:val="center"/>
              <w:rPr>
                <w:rFonts w:asciiTheme="minorHAnsi" w:eastAsia="Times New Roman" w:hAnsiTheme="minorHAnsi" w:cstheme="majorHAnsi"/>
                <w:color w:val="000000"/>
                <w:sz w:val="18"/>
                <w:szCs w:val="18"/>
              </w:rPr>
            </w:pPr>
            <w:r w:rsidRPr="003C0FCA">
              <w:rPr>
                <w:rFonts w:asciiTheme="minorHAnsi" w:eastAsia="Times New Roman" w:hAnsiTheme="minorHAnsi"/>
                <w:color w:val="000000"/>
                <w:sz w:val="18"/>
                <w:szCs w:val="18"/>
                <w:lang w:val="en-CA"/>
              </w:rPr>
              <w:t>0.1724</w:t>
            </w:r>
          </w:p>
        </w:tc>
      </w:tr>
      <w:tr w:rsidR="00CD4DBD" w:rsidRPr="004667A4" w14:paraId="34E3C75F" w14:textId="77777777" w:rsidTr="00C61D65">
        <w:trPr>
          <w:trHeight w:val="255"/>
        </w:trPr>
        <w:tc>
          <w:tcPr>
            <w:tcW w:w="3798" w:type="dxa"/>
            <w:shd w:val="clear" w:color="auto" w:fill="auto"/>
            <w:vAlign w:val="center"/>
          </w:tcPr>
          <w:p w14:paraId="4837DDBA" w14:textId="47B7E285" w:rsidR="00CD4DBD" w:rsidRPr="003C0FCA" w:rsidRDefault="00CD4DBD" w:rsidP="00CD4DBD">
            <w:pPr>
              <w:rPr>
                <w:rFonts w:asciiTheme="minorHAnsi" w:eastAsia="Times New Roman" w:hAnsiTheme="minorHAnsi" w:cstheme="majorHAnsi"/>
                <w:color w:val="000000" w:themeColor="text1"/>
                <w:sz w:val="18"/>
                <w:szCs w:val="18"/>
              </w:rPr>
            </w:pPr>
            <w:r w:rsidRPr="007B4932">
              <w:rPr>
                <w:rFonts w:asciiTheme="minorHAnsi" w:eastAsia="Times New Roman" w:hAnsiTheme="minorHAnsi" w:cstheme="majorHAnsi"/>
                <w:color w:val="000000" w:themeColor="text1"/>
                <w:sz w:val="18"/>
                <w:szCs w:val="18"/>
              </w:rPr>
              <w:t>Nova Scotia vs Saskatchewan</w:t>
            </w:r>
          </w:p>
        </w:tc>
        <w:tc>
          <w:tcPr>
            <w:tcW w:w="880" w:type="dxa"/>
            <w:shd w:val="clear" w:color="auto" w:fill="auto"/>
            <w:noWrap/>
            <w:vAlign w:val="center"/>
          </w:tcPr>
          <w:p w14:paraId="2241FC0B" w14:textId="77777777" w:rsidR="00CD4DBD" w:rsidRPr="003C0FCA" w:rsidRDefault="00CD4DBD" w:rsidP="00CD4DBD">
            <w:pPr>
              <w:jc w:val="right"/>
              <w:rPr>
                <w:rFonts w:asciiTheme="minorHAnsi" w:hAnsiTheme="minorHAnsi" w:cstheme="majorHAnsi"/>
                <w:color w:val="000000"/>
                <w:sz w:val="18"/>
                <w:szCs w:val="18"/>
              </w:rPr>
            </w:pPr>
            <w:r w:rsidRPr="003C0FCA">
              <w:rPr>
                <w:rFonts w:asciiTheme="minorHAnsi" w:eastAsia="Times New Roman" w:hAnsiTheme="minorHAnsi"/>
                <w:color w:val="000000"/>
                <w:sz w:val="18"/>
                <w:szCs w:val="18"/>
              </w:rPr>
              <w:t>8.1</w:t>
            </w:r>
          </w:p>
        </w:tc>
        <w:tc>
          <w:tcPr>
            <w:tcW w:w="1418" w:type="dxa"/>
            <w:shd w:val="clear" w:color="auto" w:fill="auto"/>
            <w:vAlign w:val="center"/>
          </w:tcPr>
          <w:p w14:paraId="586EF2CF" w14:textId="77777777" w:rsidR="00CD4DBD" w:rsidRPr="003C0FCA" w:rsidRDefault="00CD4DBD" w:rsidP="00CD4DBD">
            <w:pPr>
              <w:ind w:left="113"/>
              <w:rPr>
                <w:rFonts w:asciiTheme="minorHAnsi" w:eastAsia="Times New Roman" w:hAnsiTheme="minorHAnsi" w:cstheme="majorHAnsi"/>
                <w:color w:val="000000"/>
                <w:sz w:val="18"/>
                <w:szCs w:val="18"/>
              </w:rPr>
            </w:pPr>
            <w:r w:rsidRPr="003C0FCA">
              <w:rPr>
                <w:rFonts w:asciiTheme="minorHAnsi" w:eastAsia="Times New Roman" w:hAnsiTheme="minorHAnsi"/>
                <w:color w:val="000000"/>
                <w:sz w:val="18"/>
                <w:szCs w:val="18"/>
              </w:rPr>
              <w:t>(-13.9, 30.2)</w:t>
            </w:r>
          </w:p>
        </w:tc>
        <w:tc>
          <w:tcPr>
            <w:tcW w:w="1134" w:type="dxa"/>
            <w:tcBorders>
              <w:right w:val="single" w:sz="4" w:space="0" w:color="auto"/>
            </w:tcBorders>
            <w:shd w:val="clear" w:color="auto" w:fill="auto"/>
            <w:vAlign w:val="center"/>
          </w:tcPr>
          <w:p w14:paraId="3365CD9C" w14:textId="77777777" w:rsidR="00CD4DBD" w:rsidRPr="003C0FCA" w:rsidRDefault="00CD4DBD" w:rsidP="00CD4DBD">
            <w:pPr>
              <w:ind w:right="113"/>
              <w:jc w:val="center"/>
              <w:rPr>
                <w:rFonts w:asciiTheme="minorHAnsi" w:eastAsia="Times New Roman" w:hAnsiTheme="minorHAnsi" w:cstheme="majorHAnsi"/>
                <w:color w:val="000000"/>
                <w:sz w:val="18"/>
                <w:szCs w:val="18"/>
              </w:rPr>
            </w:pPr>
            <w:r w:rsidRPr="003C0FCA">
              <w:rPr>
                <w:rFonts w:asciiTheme="minorHAnsi" w:eastAsia="Times New Roman" w:hAnsiTheme="minorHAnsi"/>
                <w:color w:val="000000"/>
                <w:sz w:val="18"/>
                <w:szCs w:val="18"/>
                <w:lang w:val="en-CA"/>
              </w:rPr>
              <w:t>0.4692</w:t>
            </w:r>
          </w:p>
        </w:tc>
        <w:tc>
          <w:tcPr>
            <w:tcW w:w="993" w:type="dxa"/>
            <w:tcBorders>
              <w:left w:val="single" w:sz="4" w:space="0" w:color="auto"/>
            </w:tcBorders>
            <w:shd w:val="clear" w:color="auto" w:fill="auto"/>
            <w:vAlign w:val="center"/>
          </w:tcPr>
          <w:p w14:paraId="638DAE6A" w14:textId="77777777" w:rsidR="00CD4DBD" w:rsidRPr="003C0FCA" w:rsidRDefault="00CD4DBD" w:rsidP="00CD4DBD">
            <w:pPr>
              <w:jc w:val="right"/>
              <w:rPr>
                <w:rFonts w:asciiTheme="minorHAnsi" w:eastAsia="Times New Roman" w:hAnsiTheme="minorHAnsi" w:cstheme="majorHAnsi"/>
                <w:color w:val="000000"/>
                <w:sz w:val="18"/>
                <w:szCs w:val="18"/>
              </w:rPr>
            </w:pPr>
            <w:r w:rsidRPr="003C0FCA">
              <w:rPr>
                <w:rFonts w:asciiTheme="minorHAnsi" w:eastAsia="Times New Roman" w:hAnsiTheme="minorHAnsi"/>
                <w:color w:val="000000"/>
                <w:sz w:val="18"/>
                <w:szCs w:val="18"/>
              </w:rPr>
              <w:t>0.7</w:t>
            </w:r>
          </w:p>
        </w:tc>
        <w:tc>
          <w:tcPr>
            <w:tcW w:w="1416" w:type="dxa"/>
            <w:shd w:val="clear" w:color="auto" w:fill="auto"/>
            <w:vAlign w:val="center"/>
          </w:tcPr>
          <w:p w14:paraId="4D69030E" w14:textId="77777777" w:rsidR="00CD4DBD" w:rsidRPr="003C0FCA" w:rsidRDefault="00CD4DBD" w:rsidP="00CD4DBD">
            <w:pPr>
              <w:ind w:left="113"/>
              <w:rPr>
                <w:rFonts w:asciiTheme="minorHAnsi" w:eastAsia="Times New Roman" w:hAnsiTheme="minorHAnsi" w:cstheme="majorHAnsi"/>
                <w:color w:val="000000"/>
                <w:sz w:val="18"/>
                <w:szCs w:val="18"/>
              </w:rPr>
            </w:pPr>
            <w:r w:rsidRPr="003C0FCA">
              <w:rPr>
                <w:rFonts w:asciiTheme="minorHAnsi" w:eastAsia="Times New Roman" w:hAnsiTheme="minorHAnsi"/>
                <w:color w:val="000000"/>
                <w:sz w:val="18"/>
                <w:szCs w:val="18"/>
              </w:rPr>
              <w:t>(-0.3, 1.7)</w:t>
            </w:r>
          </w:p>
        </w:tc>
        <w:tc>
          <w:tcPr>
            <w:tcW w:w="1135" w:type="dxa"/>
            <w:shd w:val="clear" w:color="auto" w:fill="auto"/>
            <w:vAlign w:val="center"/>
          </w:tcPr>
          <w:p w14:paraId="50A7152A" w14:textId="77777777" w:rsidR="00CD4DBD" w:rsidRPr="003C0FCA" w:rsidRDefault="00CD4DBD" w:rsidP="00CD4DBD">
            <w:pPr>
              <w:ind w:right="113"/>
              <w:jc w:val="center"/>
              <w:rPr>
                <w:rFonts w:asciiTheme="minorHAnsi" w:eastAsia="Times New Roman" w:hAnsiTheme="minorHAnsi" w:cstheme="majorHAnsi"/>
                <w:color w:val="000000"/>
                <w:sz w:val="18"/>
                <w:szCs w:val="18"/>
              </w:rPr>
            </w:pPr>
            <w:r w:rsidRPr="003C0FCA">
              <w:rPr>
                <w:rFonts w:asciiTheme="minorHAnsi" w:eastAsia="Times New Roman" w:hAnsiTheme="minorHAnsi"/>
                <w:color w:val="000000"/>
                <w:sz w:val="18"/>
                <w:szCs w:val="18"/>
                <w:lang w:val="en-CA"/>
              </w:rPr>
              <w:t>0.1911</w:t>
            </w:r>
          </w:p>
        </w:tc>
      </w:tr>
      <w:tr w:rsidR="00CD4DBD" w:rsidRPr="004667A4" w14:paraId="644BB4B5" w14:textId="77777777" w:rsidTr="00C61D65">
        <w:trPr>
          <w:trHeight w:val="255"/>
        </w:trPr>
        <w:tc>
          <w:tcPr>
            <w:tcW w:w="3798" w:type="dxa"/>
            <w:shd w:val="clear" w:color="auto" w:fill="auto"/>
            <w:vAlign w:val="center"/>
          </w:tcPr>
          <w:p w14:paraId="21645C8F" w14:textId="02A6AD0D" w:rsidR="00CD4DBD" w:rsidRPr="003C0FCA" w:rsidRDefault="00CD4DBD" w:rsidP="00CD4DBD">
            <w:pPr>
              <w:rPr>
                <w:rFonts w:asciiTheme="minorHAnsi" w:eastAsia="Times New Roman" w:hAnsiTheme="minorHAnsi" w:cstheme="majorHAnsi"/>
                <w:color w:val="000000" w:themeColor="text1"/>
                <w:sz w:val="18"/>
                <w:szCs w:val="18"/>
              </w:rPr>
            </w:pPr>
            <w:r w:rsidRPr="007B4932">
              <w:rPr>
                <w:rFonts w:asciiTheme="minorHAnsi" w:eastAsia="Times New Roman" w:hAnsiTheme="minorHAnsi" w:cstheme="majorHAnsi"/>
                <w:color w:val="000000" w:themeColor="text1"/>
                <w:sz w:val="18"/>
                <w:szCs w:val="18"/>
              </w:rPr>
              <w:t>Nova Scotia vs Alberta</w:t>
            </w:r>
          </w:p>
        </w:tc>
        <w:tc>
          <w:tcPr>
            <w:tcW w:w="880" w:type="dxa"/>
            <w:shd w:val="clear" w:color="auto" w:fill="auto"/>
            <w:noWrap/>
            <w:vAlign w:val="center"/>
          </w:tcPr>
          <w:p w14:paraId="223F93A5" w14:textId="77777777" w:rsidR="00CD4DBD" w:rsidRPr="003C0FCA" w:rsidRDefault="00CD4DBD" w:rsidP="00CD4DBD">
            <w:pPr>
              <w:jc w:val="right"/>
              <w:rPr>
                <w:rFonts w:asciiTheme="minorHAnsi" w:hAnsiTheme="minorHAnsi" w:cstheme="majorHAnsi"/>
                <w:color w:val="000000"/>
                <w:sz w:val="18"/>
                <w:szCs w:val="18"/>
              </w:rPr>
            </w:pPr>
            <w:r w:rsidRPr="003C0FCA">
              <w:rPr>
                <w:rFonts w:asciiTheme="minorHAnsi" w:eastAsia="Times New Roman" w:hAnsiTheme="minorHAnsi"/>
                <w:color w:val="000000"/>
                <w:sz w:val="18"/>
                <w:szCs w:val="18"/>
              </w:rPr>
              <w:t>-10.7</w:t>
            </w:r>
          </w:p>
        </w:tc>
        <w:tc>
          <w:tcPr>
            <w:tcW w:w="1418" w:type="dxa"/>
            <w:shd w:val="clear" w:color="auto" w:fill="auto"/>
            <w:vAlign w:val="center"/>
          </w:tcPr>
          <w:p w14:paraId="7C0FF588" w14:textId="77777777" w:rsidR="00CD4DBD" w:rsidRPr="003C0FCA" w:rsidRDefault="00CD4DBD" w:rsidP="00CD4DBD">
            <w:pPr>
              <w:ind w:left="113"/>
              <w:rPr>
                <w:rFonts w:asciiTheme="minorHAnsi" w:eastAsia="Times New Roman" w:hAnsiTheme="minorHAnsi" w:cstheme="majorHAnsi"/>
                <w:color w:val="000000"/>
                <w:sz w:val="18"/>
                <w:szCs w:val="18"/>
              </w:rPr>
            </w:pPr>
            <w:r w:rsidRPr="003C0FCA">
              <w:rPr>
                <w:rFonts w:asciiTheme="minorHAnsi" w:eastAsia="Times New Roman" w:hAnsiTheme="minorHAnsi"/>
                <w:color w:val="000000"/>
                <w:sz w:val="18"/>
                <w:szCs w:val="18"/>
              </w:rPr>
              <w:t>(-33.1, 11.7)</w:t>
            </w:r>
          </w:p>
        </w:tc>
        <w:tc>
          <w:tcPr>
            <w:tcW w:w="1134" w:type="dxa"/>
            <w:tcBorders>
              <w:right w:val="single" w:sz="4" w:space="0" w:color="auto"/>
            </w:tcBorders>
            <w:shd w:val="clear" w:color="auto" w:fill="auto"/>
            <w:vAlign w:val="center"/>
          </w:tcPr>
          <w:p w14:paraId="0B4B6562" w14:textId="77777777" w:rsidR="00CD4DBD" w:rsidRPr="003C0FCA" w:rsidRDefault="00CD4DBD" w:rsidP="00CD4DBD">
            <w:pPr>
              <w:ind w:right="113"/>
              <w:jc w:val="center"/>
              <w:rPr>
                <w:rFonts w:asciiTheme="minorHAnsi" w:eastAsia="Times New Roman" w:hAnsiTheme="minorHAnsi" w:cstheme="majorHAnsi"/>
                <w:color w:val="000000"/>
                <w:sz w:val="18"/>
                <w:szCs w:val="18"/>
              </w:rPr>
            </w:pPr>
            <w:r w:rsidRPr="003C0FCA">
              <w:rPr>
                <w:rFonts w:asciiTheme="minorHAnsi" w:eastAsia="Times New Roman" w:hAnsiTheme="minorHAnsi"/>
                <w:color w:val="000000"/>
                <w:sz w:val="18"/>
                <w:szCs w:val="18"/>
                <w:lang w:val="en-CA"/>
              </w:rPr>
              <w:t>0.3472</w:t>
            </w:r>
          </w:p>
        </w:tc>
        <w:tc>
          <w:tcPr>
            <w:tcW w:w="993" w:type="dxa"/>
            <w:tcBorders>
              <w:left w:val="single" w:sz="4" w:space="0" w:color="auto"/>
            </w:tcBorders>
            <w:shd w:val="clear" w:color="auto" w:fill="auto"/>
            <w:vAlign w:val="center"/>
          </w:tcPr>
          <w:p w14:paraId="667D278E" w14:textId="77777777" w:rsidR="00CD4DBD" w:rsidRPr="00F71F5C" w:rsidRDefault="00CD4DBD" w:rsidP="00CD4DBD">
            <w:pPr>
              <w:jc w:val="right"/>
              <w:rPr>
                <w:rFonts w:asciiTheme="minorHAnsi" w:eastAsia="Times New Roman" w:hAnsiTheme="minorHAnsi" w:cstheme="majorHAnsi"/>
                <w:color w:val="000000"/>
                <w:sz w:val="18"/>
                <w:szCs w:val="18"/>
              </w:rPr>
            </w:pPr>
            <w:r w:rsidRPr="00F71F5C">
              <w:rPr>
                <w:rFonts w:asciiTheme="minorHAnsi" w:eastAsia="Times New Roman" w:hAnsiTheme="minorHAnsi"/>
                <w:color w:val="000000"/>
                <w:sz w:val="18"/>
                <w:szCs w:val="18"/>
              </w:rPr>
              <w:t>-0.02</w:t>
            </w:r>
          </w:p>
        </w:tc>
        <w:tc>
          <w:tcPr>
            <w:tcW w:w="1416" w:type="dxa"/>
            <w:shd w:val="clear" w:color="auto" w:fill="auto"/>
            <w:vAlign w:val="center"/>
          </w:tcPr>
          <w:p w14:paraId="6A63734F" w14:textId="77777777" w:rsidR="00CD4DBD" w:rsidRPr="00F71F5C" w:rsidRDefault="00CD4DBD" w:rsidP="00CD4DBD">
            <w:pPr>
              <w:ind w:left="113"/>
              <w:rPr>
                <w:rFonts w:asciiTheme="minorHAnsi" w:eastAsia="Times New Roman" w:hAnsiTheme="minorHAnsi" w:cstheme="majorHAnsi"/>
                <w:color w:val="000000"/>
                <w:sz w:val="18"/>
                <w:szCs w:val="18"/>
              </w:rPr>
            </w:pPr>
            <w:r w:rsidRPr="00F71F5C">
              <w:rPr>
                <w:rFonts w:asciiTheme="minorHAnsi" w:eastAsia="Times New Roman" w:hAnsiTheme="minorHAnsi"/>
                <w:color w:val="000000"/>
                <w:sz w:val="18"/>
                <w:szCs w:val="18"/>
              </w:rPr>
              <w:t>(-1.22, 1.17)</w:t>
            </w:r>
          </w:p>
        </w:tc>
        <w:tc>
          <w:tcPr>
            <w:tcW w:w="1135" w:type="dxa"/>
            <w:shd w:val="clear" w:color="auto" w:fill="auto"/>
            <w:vAlign w:val="center"/>
          </w:tcPr>
          <w:p w14:paraId="044BA027" w14:textId="77777777" w:rsidR="00CD4DBD" w:rsidRPr="00F71F5C" w:rsidRDefault="00CD4DBD" w:rsidP="00CD4DBD">
            <w:pPr>
              <w:ind w:right="113"/>
              <w:jc w:val="center"/>
              <w:rPr>
                <w:rFonts w:asciiTheme="minorHAnsi" w:eastAsia="Times New Roman" w:hAnsiTheme="minorHAnsi" w:cstheme="majorHAnsi"/>
                <w:color w:val="000000"/>
                <w:sz w:val="18"/>
                <w:szCs w:val="18"/>
              </w:rPr>
            </w:pPr>
            <w:r w:rsidRPr="00F71F5C">
              <w:rPr>
                <w:rFonts w:asciiTheme="minorHAnsi" w:eastAsia="Times New Roman" w:hAnsiTheme="minorHAnsi"/>
                <w:color w:val="000000"/>
                <w:sz w:val="18"/>
                <w:szCs w:val="18"/>
                <w:lang w:val="en-CA"/>
              </w:rPr>
              <w:t>0.9679</w:t>
            </w:r>
          </w:p>
        </w:tc>
      </w:tr>
      <w:tr w:rsidR="00CD4DBD" w:rsidRPr="004667A4" w14:paraId="05BA8CBC" w14:textId="77777777" w:rsidTr="00C61D65">
        <w:trPr>
          <w:trHeight w:val="255"/>
        </w:trPr>
        <w:tc>
          <w:tcPr>
            <w:tcW w:w="3798" w:type="dxa"/>
            <w:shd w:val="clear" w:color="auto" w:fill="auto"/>
            <w:vAlign w:val="center"/>
          </w:tcPr>
          <w:p w14:paraId="47607AF7" w14:textId="53A701EC" w:rsidR="00CD4DBD" w:rsidRPr="003C0FCA" w:rsidRDefault="00CD4DBD" w:rsidP="00CD4DBD">
            <w:pPr>
              <w:rPr>
                <w:rFonts w:asciiTheme="minorHAnsi" w:eastAsia="Times New Roman" w:hAnsiTheme="minorHAnsi" w:cstheme="majorHAnsi"/>
                <w:color w:val="000000" w:themeColor="text1"/>
                <w:sz w:val="18"/>
                <w:szCs w:val="18"/>
              </w:rPr>
            </w:pPr>
            <w:r w:rsidRPr="007B4932">
              <w:rPr>
                <w:rFonts w:asciiTheme="minorHAnsi" w:eastAsia="Times New Roman" w:hAnsiTheme="minorHAnsi" w:cstheme="majorHAnsi"/>
                <w:color w:val="000000" w:themeColor="text1"/>
                <w:sz w:val="18"/>
                <w:szCs w:val="18"/>
              </w:rPr>
              <w:t>Nova Scotia vs British Columbia</w:t>
            </w:r>
          </w:p>
        </w:tc>
        <w:tc>
          <w:tcPr>
            <w:tcW w:w="880" w:type="dxa"/>
            <w:shd w:val="clear" w:color="auto" w:fill="auto"/>
            <w:noWrap/>
            <w:vAlign w:val="center"/>
          </w:tcPr>
          <w:p w14:paraId="5B5A2F32" w14:textId="77777777" w:rsidR="00CD4DBD" w:rsidRPr="000362A1" w:rsidRDefault="00CD4DBD" w:rsidP="00CD4DBD">
            <w:pPr>
              <w:jc w:val="right"/>
              <w:rPr>
                <w:rFonts w:asciiTheme="minorHAnsi" w:hAnsiTheme="minorHAnsi" w:cstheme="majorHAnsi"/>
                <w:b/>
                <w:color w:val="000000"/>
                <w:sz w:val="18"/>
                <w:szCs w:val="18"/>
              </w:rPr>
            </w:pPr>
            <w:r w:rsidRPr="000362A1">
              <w:rPr>
                <w:rFonts w:asciiTheme="minorHAnsi" w:eastAsia="Times New Roman" w:hAnsiTheme="minorHAnsi"/>
                <w:b/>
                <w:color w:val="000000"/>
                <w:sz w:val="18"/>
                <w:szCs w:val="18"/>
              </w:rPr>
              <w:t>22.0</w:t>
            </w:r>
          </w:p>
        </w:tc>
        <w:tc>
          <w:tcPr>
            <w:tcW w:w="1418" w:type="dxa"/>
            <w:shd w:val="clear" w:color="auto" w:fill="auto"/>
            <w:vAlign w:val="center"/>
          </w:tcPr>
          <w:p w14:paraId="2DD1665C" w14:textId="77777777" w:rsidR="00CD4DBD" w:rsidRPr="000362A1" w:rsidRDefault="00CD4DBD" w:rsidP="00CD4DBD">
            <w:pPr>
              <w:ind w:left="113"/>
              <w:rPr>
                <w:rFonts w:asciiTheme="minorHAnsi" w:eastAsia="Times New Roman" w:hAnsiTheme="minorHAnsi" w:cstheme="majorHAnsi"/>
                <w:b/>
                <w:color w:val="000000"/>
                <w:sz w:val="18"/>
                <w:szCs w:val="18"/>
              </w:rPr>
            </w:pPr>
            <w:r w:rsidRPr="000362A1">
              <w:rPr>
                <w:rFonts w:asciiTheme="minorHAnsi" w:eastAsia="Times New Roman" w:hAnsiTheme="minorHAnsi"/>
                <w:b/>
                <w:color w:val="000000"/>
                <w:sz w:val="18"/>
                <w:szCs w:val="18"/>
              </w:rPr>
              <w:t>(6.5, 37.4)</w:t>
            </w:r>
          </w:p>
        </w:tc>
        <w:tc>
          <w:tcPr>
            <w:tcW w:w="1134" w:type="dxa"/>
            <w:tcBorders>
              <w:right w:val="single" w:sz="4" w:space="0" w:color="auto"/>
            </w:tcBorders>
            <w:shd w:val="clear" w:color="auto" w:fill="auto"/>
            <w:vAlign w:val="center"/>
          </w:tcPr>
          <w:p w14:paraId="55509F0D" w14:textId="77777777" w:rsidR="00CD4DBD" w:rsidRPr="000362A1" w:rsidRDefault="00CD4DBD" w:rsidP="00CD4DBD">
            <w:pPr>
              <w:ind w:right="113"/>
              <w:jc w:val="center"/>
              <w:rPr>
                <w:rFonts w:asciiTheme="minorHAnsi" w:eastAsia="Times New Roman" w:hAnsiTheme="minorHAnsi" w:cstheme="majorHAnsi"/>
                <w:b/>
                <w:color w:val="000000"/>
                <w:sz w:val="18"/>
                <w:szCs w:val="18"/>
              </w:rPr>
            </w:pPr>
            <w:r w:rsidRPr="000362A1">
              <w:rPr>
                <w:rFonts w:asciiTheme="minorHAnsi" w:eastAsia="Times New Roman" w:hAnsiTheme="minorHAnsi"/>
                <w:b/>
                <w:color w:val="000000"/>
                <w:sz w:val="18"/>
                <w:szCs w:val="18"/>
                <w:lang w:val="en-CA"/>
              </w:rPr>
              <w:t>0.0054</w:t>
            </w:r>
          </w:p>
        </w:tc>
        <w:tc>
          <w:tcPr>
            <w:tcW w:w="993" w:type="dxa"/>
            <w:tcBorders>
              <w:left w:val="single" w:sz="4" w:space="0" w:color="auto"/>
            </w:tcBorders>
            <w:shd w:val="clear" w:color="auto" w:fill="auto"/>
            <w:vAlign w:val="center"/>
          </w:tcPr>
          <w:p w14:paraId="10F2A871" w14:textId="77777777" w:rsidR="00CD4DBD" w:rsidRPr="00F83CD7" w:rsidRDefault="00CD4DBD" w:rsidP="00CD4DBD">
            <w:pPr>
              <w:jc w:val="right"/>
              <w:rPr>
                <w:rFonts w:asciiTheme="minorHAnsi" w:eastAsia="Times New Roman" w:hAnsiTheme="minorHAnsi" w:cstheme="majorHAnsi"/>
                <w:color w:val="000000"/>
                <w:sz w:val="18"/>
                <w:szCs w:val="18"/>
              </w:rPr>
            </w:pPr>
            <w:r w:rsidRPr="00F83CD7">
              <w:rPr>
                <w:rFonts w:asciiTheme="minorHAnsi" w:eastAsia="Times New Roman" w:hAnsiTheme="minorHAnsi"/>
                <w:color w:val="000000"/>
                <w:sz w:val="18"/>
                <w:szCs w:val="18"/>
              </w:rPr>
              <w:t>0.86</w:t>
            </w:r>
          </w:p>
        </w:tc>
        <w:tc>
          <w:tcPr>
            <w:tcW w:w="1416" w:type="dxa"/>
            <w:shd w:val="clear" w:color="auto" w:fill="auto"/>
            <w:vAlign w:val="center"/>
          </w:tcPr>
          <w:p w14:paraId="4834AE0C" w14:textId="77777777" w:rsidR="00CD4DBD" w:rsidRPr="00F83CD7" w:rsidRDefault="00CD4DBD" w:rsidP="00CD4DBD">
            <w:pPr>
              <w:ind w:left="113"/>
              <w:rPr>
                <w:rFonts w:asciiTheme="minorHAnsi" w:eastAsia="Times New Roman" w:hAnsiTheme="minorHAnsi" w:cstheme="majorHAnsi"/>
                <w:color w:val="000000"/>
                <w:sz w:val="18"/>
                <w:szCs w:val="18"/>
              </w:rPr>
            </w:pPr>
            <w:r w:rsidRPr="00F83CD7">
              <w:rPr>
                <w:rFonts w:asciiTheme="minorHAnsi" w:eastAsia="Times New Roman" w:hAnsiTheme="minorHAnsi"/>
                <w:color w:val="000000"/>
                <w:sz w:val="18"/>
                <w:szCs w:val="18"/>
              </w:rPr>
              <w:t>(0.04, 1.69)</w:t>
            </w:r>
          </w:p>
        </w:tc>
        <w:tc>
          <w:tcPr>
            <w:tcW w:w="1135" w:type="dxa"/>
            <w:shd w:val="clear" w:color="auto" w:fill="auto"/>
            <w:vAlign w:val="center"/>
          </w:tcPr>
          <w:p w14:paraId="2805E8A3" w14:textId="77777777" w:rsidR="00CD4DBD" w:rsidRPr="00F83CD7" w:rsidRDefault="00CD4DBD" w:rsidP="00CD4DBD">
            <w:pPr>
              <w:ind w:right="113"/>
              <w:jc w:val="center"/>
              <w:rPr>
                <w:rFonts w:asciiTheme="minorHAnsi" w:eastAsia="Times New Roman" w:hAnsiTheme="minorHAnsi" w:cstheme="majorHAnsi"/>
                <w:color w:val="000000"/>
                <w:sz w:val="18"/>
                <w:szCs w:val="18"/>
              </w:rPr>
            </w:pPr>
            <w:r w:rsidRPr="00F83CD7">
              <w:rPr>
                <w:rFonts w:asciiTheme="minorHAnsi" w:eastAsia="Times New Roman" w:hAnsiTheme="minorHAnsi"/>
                <w:color w:val="000000"/>
                <w:sz w:val="18"/>
                <w:szCs w:val="18"/>
                <w:lang w:val="en-CA"/>
              </w:rPr>
              <w:t>0.0408</w:t>
            </w:r>
          </w:p>
        </w:tc>
      </w:tr>
      <w:tr w:rsidR="00CD4DBD" w:rsidRPr="004667A4" w14:paraId="6BB0B87E" w14:textId="77777777" w:rsidTr="00C61D65">
        <w:trPr>
          <w:trHeight w:val="255"/>
        </w:trPr>
        <w:tc>
          <w:tcPr>
            <w:tcW w:w="3798" w:type="dxa"/>
            <w:shd w:val="clear" w:color="auto" w:fill="auto"/>
            <w:vAlign w:val="center"/>
          </w:tcPr>
          <w:p w14:paraId="60B5C1C4" w14:textId="5E206C64" w:rsidR="00CD4DBD" w:rsidRPr="003C0FCA" w:rsidRDefault="00CD4DBD" w:rsidP="00CD4DBD">
            <w:pPr>
              <w:rPr>
                <w:rFonts w:asciiTheme="minorHAnsi" w:eastAsia="Times New Roman" w:hAnsiTheme="minorHAnsi" w:cstheme="majorHAnsi"/>
                <w:color w:val="000000" w:themeColor="text1"/>
                <w:sz w:val="18"/>
                <w:szCs w:val="18"/>
              </w:rPr>
            </w:pPr>
            <w:r>
              <w:rPr>
                <w:rFonts w:asciiTheme="minorHAnsi" w:eastAsia="Times New Roman" w:hAnsiTheme="minorHAnsi" w:cstheme="majorHAnsi"/>
                <w:color w:val="000000" w:themeColor="text1"/>
                <w:sz w:val="18"/>
                <w:szCs w:val="18"/>
              </w:rPr>
              <w:t xml:space="preserve">New Brunswick </w:t>
            </w:r>
            <w:r w:rsidRPr="007B4932">
              <w:rPr>
                <w:rFonts w:asciiTheme="minorHAnsi" w:eastAsia="Times New Roman" w:hAnsiTheme="minorHAnsi" w:cstheme="majorHAnsi"/>
                <w:color w:val="000000" w:themeColor="text1"/>
                <w:sz w:val="18"/>
                <w:szCs w:val="18"/>
              </w:rPr>
              <w:t>vs Quebec</w:t>
            </w:r>
          </w:p>
        </w:tc>
        <w:tc>
          <w:tcPr>
            <w:tcW w:w="880" w:type="dxa"/>
            <w:shd w:val="clear" w:color="auto" w:fill="auto"/>
            <w:noWrap/>
            <w:vAlign w:val="center"/>
          </w:tcPr>
          <w:p w14:paraId="37D76242" w14:textId="77777777" w:rsidR="00CD4DBD" w:rsidRPr="003C0FCA" w:rsidRDefault="00CD4DBD" w:rsidP="00CD4DBD">
            <w:pPr>
              <w:jc w:val="right"/>
              <w:rPr>
                <w:rFonts w:asciiTheme="minorHAnsi" w:hAnsiTheme="minorHAnsi" w:cstheme="majorHAnsi"/>
                <w:b/>
                <w:color w:val="000000"/>
                <w:sz w:val="18"/>
                <w:szCs w:val="18"/>
              </w:rPr>
            </w:pPr>
            <w:r w:rsidRPr="003C0FCA">
              <w:rPr>
                <w:rFonts w:asciiTheme="minorHAnsi" w:eastAsia="Times New Roman" w:hAnsiTheme="minorHAnsi"/>
                <w:color w:val="000000"/>
                <w:sz w:val="18"/>
                <w:szCs w:val="18"/>
              </w:rPr>
              <w:t>-2.8</w:t>
            </w:r>
          </w:p>
        </w:tc>
        <w:tc>
          <w:tcPr>
            <w:tcW w:w="1418" w:type="dxa"/>
            <w:shd w:val="clear" w:color="auto" w:fill="auto"/>
            <w:vAlign w:val="center"/>
          </w:tcPr>
          <w:p w14:paraId="5CE14096" w14:textId="77777777" w:rsidR="00CD4DBD" w:rsidRPr="003C0FCA" w:rsidRDefault="00CD4DBD" w:rsidP="00CD4DBD">
            <w:pPr>
              <w:ind w:left="113"/>
              <w:rPr>
                <w:rFonts w:asciiTheme="minorHAnsi" w:eastAsia="Times New Roman" w:hAnsiTheme="minorHAnsi" w:cstheme="majorHAnsi"/>
                <w:b/>
                <w:color w:val="000000"/>
                <w:sz w:val="18"/>
                <w:szCs w:val="18"/>
              </w:rPr>
            </w:pPr>
            <w:r w:rsidRPr="003C0FCA">
              <w:rPr>
                <w:rFonts w:asciiTheme="minorHAnsi" w:eastAsia="Times New Roman" w:hAnsiTheme="minorHAnsi"/>
                <w:color w:val="000000"/>
                <w:sz w:val="18"/>
                <w:szCs w:val="18"/>
              </w:rPr>
              <w:t>(-26.2, 20.6)</w:t>
            </w:r>
          </w:p>
        </w:tc>
        <w:tc>
          <w:tcPr>
            <w:tcW w:w="1134" w:type="dxa"/>
            <w:tcBorders>
              <w:right w:val="single" w:sz="4" w:space="0" w:color="auto"/>
            </w:tcBorders>
            <w:shd w:val="clear" w:color="auto" w:fill="auto"/>
            <w:vAlign w:val="center"/>
          </w:tcPr>
          <w:p w14:paraId="4877A6B0" w14:textId="77777777" w:rsidR="00CD4DBD" w:rsidRPr="003C0FCA" w:rsidRDefault="00CD4DBD" w:rsidP="00CD4DBD">
            <w:pPr>
              <w:ind w:right="113"/>
              <w:jc w:val="center"/>
              <w:rPr>
                <w:rFonts w:asciiTheme="minorHAnsi" w:eastAsia="Times New Roman" w:hAnsiTheme="minorHAnsi" w:cstheme="majorHAnsi"/>
                <w:b/>
                <w:color w:val="000000"/>
                <w:sz w:val="18"/>
                <w:szCs w:val="18"/>
              </w:rPr>
            </w:pPr>
            <w:r w:rsidRPr="003C0FCA">
              <w:rPr>
                <w:rFonts w:asciiTheme="minorHAnsi" w:eastAsia="Times New Roman" w:hAnsiTheme="minorHAnsi"/>
                <w:color w:val="000000"/>
                <w:sz w:val="18"/>
                <w:szCs w:val="18"/>
                <w:lang w:val="en-CA"/>
              </w:rPr>
              <w:t>0.8118</w:t>
            </w:r>
          </w:p>
        </w:tc>
        <w:tc>
          <w:tcPr>
            <w:tcW w:w="993" w:type="dxa"/>
            <w:tcBorders>
              <w:left w:val="single" w:sz="4" w:space="0" w:color="auto"/>
            </w:tcBorders>
            <w:shd w:val="clear" w:color="auto" w:fill="auto"/>
            <w:vAlign w:val="center"/>
          </w:tcPr>
          <w:p w14:paraId="314292DE" w14:textId="77777777" w:rsidR="00CD4DBD" w:rsidRPr="00F71F5C" w:rsidRDefault="00CD4DBD" w:rsidP="00CD4DBD">
            <w:pPr>
              <w:jc w:val="right"/>
              <w:rPr>
                <w:rFonts w:asciiTheme="minorHAnsi" w:eastAsia="Times New Roman" w:hAnsiTheme="minorHAnsi" w:cstheme="majorHAnsi"/>
                <w:b/>
                <w:color w:val="000000"/>
                <w:sz w:val="18"/>
                <w:szCs w:val="18"/>
              </w:rPr>
            </w:pPr>
            <w:r w:rsidRPr="00F71F5C">
              <w:rPr>
                <w:rFonts w:asciiTheme="minorHAnsi" w:eastAsia="Times New Roman" w:hAnsiTheme="minorHAnsi"/>
                <w:color w:val="000000"/>
                <w:sz w:val="18"/>
                <w:szCs w:val="18"/>
              </w:rPr>
              <w:t>0.8</w:t>
            </w:r>
          </w:p>
        </w:tc>
        <w:tc>
          <w:tcPr>
            <w:tcW w:w="1416" w:type="dxa"/>
            <w:shd w:val="clear" w:color="auto" w:fill="auto"/>
            <w:vAlign w:val="center"/>
          </w:tcPr>
          <w:p w14:paraId="62091BD3" w14:textId="77777777" w:rsidR="00CD4DBD" w:rsidRPr="00F71F5C" w:rsidRDefault="00CD4DBD" w:rsidP="00CD4DBD">
            <w:pPr>
              <w:ind w:left="113"/>
              <w:rPr>
                <w:rFonts w:asciiTheme="minorHAnsi" w:eastAsia="Times New Roman" w:hAnsiTheme="minorHAnsi" w:cstheme="majorHAnsi"/>
                <w:b/>
                <w:color w:val="000000"/>
                <w:sz w:val="18"/>
                <w:szCs w:val="18"/>
              </w:rPr>
            </w:pPr>
            <w:r w:rsidRPr="00F71F5C">
              <w:rPr>
                <w:rFonts w:asciiTheme="minorHAnsi" w:eastAsia="Times New Roman" w:hAnsiTheme="minorHAnsi"/>
                <w:color w:val="000000"/>
                <w:sz w:val="18"/>
                <w:szCs w:val="18"/>
              </w:rPr>
              <w:t>(-0.4, 2.1)</w:t>
            </w:r>
          </w:p>
        </w:tc>
        <w:tc>
          <w:tcPr>
            <w:tcW w:w="1135" w:type="dxa"/>
            <w:shd w:val="clear" w:color="auto" w:fill="auto"/>
            <w:vAlign w:val="center"/>
          </w:tcPr>
          <w:p w14:paraId="127D4AF1" w14:textId="77777777" w:rsidR="00CD4DBD" w:rsidRPr="00F71F5C" w:rsidRDefault="00CD4DBD" w:rsidP="00CD4DBD">
            <w:pPr>
              <w:ind w:right="113"/>
              <w:jc w:val="center"/>
              <w:rPr>
                <w:rFonts w:asciiTheme="minorHAnsi" w:eastAsia="Times New Roman" w:hAnsiTheme="minorHAnsi" w:cstheme="majorHAnsi"/>
                <w:b/>
                <w:color w:val="000000"/>
                <w:sz w:val="18"/>
                <w:szCs w:val="18"/>
              </w:rPr>
            </w:pPr>
            <w:r w:rsidRPr="00F71F5C">
              <w:rPr>
                <w:rFonts w:asciiTheme="minorHAnsi" w:eastAsia="Times New Roman" w:hAnsiTheme="minorHAnsi"/>
                <w:color w:val="000000"/>
                <w:sz w:val="18"/>
                <w:szCs w:val="18"/>
                <w:lang w:val="en-CA"/>
              </w:rPr>
              <w:t>0.1665</w:t>
            </w:r>
          </w:p>
        </w:tc>
      </w:tr>
      <w:tr w:rsidR="00CD4DBD" w:rsidRPr="004667A4" w14:paraId="15B41DCC" w14:textId="77777777" w:rsidTr="00C61D65">
        <w:trPr>
          <w:trHeight w:val="255"/>
        </w:trPr>
        <w:tc>
          <w:tcPr>
            <w:tcW w:w="3798" w:type="dxa"/>
            <w:shd w:val="clear" w:color="auto" w:fill="auto"/>
            <w:vAlign w:val="center"/>
          </w:tcPr>
          <w:p w14:paraId="75A2BBC5" w14:textId="01E564A2" w:rsidR="00CD4DBD" w:rsidRPr="003C0FCA" w:rsidRDefault="00CD4DBD" w:rsidP="00CD4DBD">
            <w:pPr>
              <w:rPr>
                <w:rFonts w:asciiTheme="minorHAnsi" w:eastAsia="Times New Roman" w:hAnsiTheme="minorHAnsi" w:cstheme="majorHAnsi"/>
                <w:color w:val="000000" w:themeColor="text1"/>
                <w:sz w:val="18"/>
                <w:szCs w:val="18"/>
              </w:rPr>
            </w:pPr>
            <w:r>
              <w:rPr>
                <w:rFonts w:asciiTheme="minorHAnsi" w:eastAsia="Times New Roman" w:hAnsiTheme="minorHAnsi" w:cstheme="majorHAnsi"/>
                <w:color w:val="000000" w:themeColor="text1"/>
                <w:sz w:val="18"/>
                <w:szCs w:val="18"/>
              </w:rPr>
              <w:t xml:space="preserve">New Brunswick </w:t>
            </w:r>
            <w:r w:rsidRPr="007B4932">
              <w:rPr>
                <w:rFonts w:asciiTheme="minorHAnsi" w:eastAsia="Times New Roman" w:hAnsiTheme="minorHAnsi" w:cstheme="majorHAnsi"/>
                <w:color w:val="000000" w:themeColor="text1"/>
                <w:sz w:val="18"/>
                <w:szCs w:val="18"/>
              </w:rPr>
              <w:t>vs Ontario</w:t>
            </w:r>
          </w:p>
        </w:tc>
        <w:tc>
          <w:tcPr>
            <w:tcW w:w="880" w:type="dxa"/>
            <w:shd w:val="clear" w:color="auto" w:fill="auto"/>
            <w:noWrap/>
            <w:vAlign w:val="center"/>
          </w:tcPr>
          <w:p w14:paraId="7F0A7A76" w14:textId="77777777" w:rsidR="00CD4DBD" w:rsidRPr="003C0FCA" w:rsidRDefault="00CD4DBD" w:rsidP="00CD4DBD">
            <w:pPr>
              <w:jc w:val="right"/>
              <w:rPr>
                <w:rFonts w:asciiTheme="minorHAnsi" w:hAnsiTheme="minorHAnsi" w:cstheme="majorHAnsi"/>
                <w:color w:val="000000"/>
                <w:sz w:val="18"/>
                <w:szCs w:val="18"/>
              </w:rPr>
            </w:pPr>
            <w:r w:rsidRPr="003C0FCA">
              <w:rPr>
                <w:rFonts w:asciiTheme="minorHAnsi" w:eastAsia="Times New Roman" w:hAnsiTheme="minorHAnsi"/>
                <w:color w:val="000000"/>
                <w:sz w:val="18"/>
                <w:szCs w:val="18"/>
              </w:rPr>
              <w:t>5.1</w:t>
            </w:r>
          </w:p>
        </w:tc>
        <w:tc>
          <w:tcPr>
            <w:tcW w:w="1418" w:type="dxa"/>
            <w:shd w:val="clear" w:color="auto" w:fill="auto"/>
            <w:vAlign w:val="center"/>
          </w:tcPr>
          <w:p w14:paraId="5008F17C" w14:textId="77777777" w:rsidR="00CD4DBD" w:rsidRPr="003C0FCA" w:rsidRDefault="00CD4DBD" w:rsidP="00CD4DBD">
            <w:pPr>
              <w:ind w:left="113"/>
              <w:rPr>
                <w:rFonts w:asciiTheme="minorHAnsi" w:eastAsia="Times New Roman" w:hAnsiTheme="minorHAnsi" w:cstheme="majorHAnsi"/>
                <w:color w:val="000000"/>
                <w:sz w:val="18"/>
                <w:szCs w:val="18"/>
              </w:rPr>
            </w:pPr>
            <w:r w:rsidRPr="003C0FCA">
              <w:rPr>
                <w:rFonts w:asciiTheme="minorHAnsi" w:eastAsia="Times New Roman" w:hAnsiTheme="minorHAnsi"/>
                <w:color w:val="000000"/>
                <w:sz w:val="18"/>
                <w:szCs w:val="18"/>
              </w:rPr>
              <w:t>(-14.9, 25</w:t>
            </w:r>
            <w:r>
              <w:rPr>
                <w:rFonts w:asciiTheme="minorHAnsi" w:eastAsia="Times New Roman" w:hAnsiTheme="minorHAnsi"/>
                <w:color w:val="000000"/>
                <w:sz w:val="18"/>
                <w:szCs w:val="18"/>
              </w:rPr>
              <w:t>.0</w:t>
            </w:r>
            <w:r w:rsidRPr="003C0FCA">
              <w:rPr>
                <w:rFonts w:asciiTheme="minorHAnsi" w:eastAsia="Times New Roman" w:hAnsiTheme="minorHAnsi"/>
                <w:color w:val="000000"/>
                <w:sz w:val="18"/>
                <w:szCs w:val="18"/>
              </w:rPr>
              <w:t>)</w:t>
            </w:r>
          </w:p>
        </w:tc>
        <w:tc>
          <w:tcPr>
            <w:tcW w:w="1134" w:type="dxa"/>
            <w:tcBorders>
              <w:right w:val="single" w:sz="4" w:space="0" w:color="auto"/>
            </w:tcBorders>
            <w:shd w:val="clear" w:color="auto" w:fill="auto"/>
            <w:vAlign w:val="center"/>
          </w:tcPr>
          <w:p w14:paraId="0224FC31" w14:textId="77777777" w:rsidR="00CD4DBD" w:rsidRPr="003C0FCA" w:rsidRDefault="00CD4DBD" w:rsidP="00CD4DBD">
            <w:pPr>
              <w:ind w:right="113"/>
              <w:jc w:val="center"/>
              <w:rPr>
                <w:rFonts w:asciiTheme="minorHAnsi" w:eastAsia="Times New Roman" w:hAnsiTheme="minorHAnsi" w:cstheme="majorHAnsi"/>
                <w:color w:val="000000"/>
                <w:sz w:val="18"/>
                <w:szCs w:val="18"/>
              </w:rPr>
            </w:pPr>
            <w:r w:rsidRPr="003C0FCA">
              <w:rPr>
                <w:rFonts w:asciiTheme="minorHAnsi" w:eastAsia="Times New Roman" w:hAnsiTheme="minorHAnsi"/>
                <w:color w:val="000000"/>
                <w:sz w:val="18"/>
                <w:szCs w:val="18"/>
                <w:lang w:val="en-CA"/>
              </w:rPr>
              <w:t>0.6173</w:t>
            </w:r>
          </w:p>
        </w:tc>
        <w:tc>
          <w:tcPr>
            <w:tcW w:w="993" w:type="dxa"/>
            <w:tcBorders>
              <w:left w:val="single" w:sz="4" w:space="0" w:color="auto"/>
            </w:tcBorders>
            <w:shd w:val="clear" w:color="auto" w:fill="auto"/>
            <w:vAlign w:val="center"/>
          </w:tcPr>
          <w:p w14:paraId="5FEB849E" w14:textId="77777777" w:rsidR="00CD4DBD" w:rsidRPr="00F71F5C" w:rsidRDefault="00CD4DBD" w:rsidP="00CD4DBD">
            <w:pPr>
              <w:jc w:val="right"/>
              <w:rPr>
                <w:rFonts w:asciiTheme="minorHAnsi" w:eastAsia="Times New Roman" w:hAnsiTheme="minorHAnsi" w:cstheme="majorHAnsi"/>
                <w:color w:val="000000"/>
                <w:sz w:val="18"/>
                <w:szCs w:val="18"/>
              </w:rPr>
            </w:pPr>
            <w:r w:rsidRPr="00F71F5C">
              <w:rPr>
                <w:rFonts w:asciiTheme="minorHAnsi" w:eastAsia="Times New Roman" w:hAnsiTheme="minorHAnsi"/>
                <w:color w:val="000000"/>
                <w:sz w:val="18"/>
                <w:szCs w:val="18"/>
              </w:rPr>
              <w:t>0.05</w:t>
            </w:r>
          </w:p>
        </w:tc>
        <w:tc>
          <w:tcPr>
            <w:tcW w:w="1416" w:type="dxa"/>
            <w:shd w:val="clear" w:color="auto" w:fill="auto"/>
            <w:vAlign w:val="center"/>
          </w:tcPr>
          <w:p w14:paraId="694B90AB" w14:textId="77777777" w:rsidR="00CD4DBD" w:rsidRPr="00F71F5C" w:rsidRDefault="00CD4DBD" w:rsidP="00CD4DBD">
            <w:pPr>
              <w:ind w:left="113"/>
              <w:rPr>
                <w:rFonts w:asciiTheme="minorHAnsi" w:eastAsia="Times New Roman" w:hAnsiTheme="minorHAnsi" w:cstheme="majorHAnsi"/>
                <w:color w:val="000000"/>
                <w:sz w:val="18"/>
                <w:szCs w:val="18"/>
              </w:rPr>
            </w:pPr>
            <w:r w:rsidRPr="00F71F5C">
              <w:rPr>
                <w:rFonts w:asciiTheme="minorHAnsi" w:eastAsia="Times New Roman" w:hAnsiTheme="minorHAnsi"/>
                <w:color w:val="000000"/>
                <w:sz w:val="18"/>
                <w:szCs w:val="18"/>
              </w:rPr>
              <w:t>(-1.87, 1.97)</w:t>
            </w:r>
          </w:p>
        </w:tc>
        <w:tc>
          <w:tcPr>
            <w:tcW w:w="1135" w:type="dxa"/>
            <w:shd w:val="clear" w:color="auto" w:fill="auto"/>
            <w:vAlign w:val="center"/>
          </w:tcPr>
          <w:p w14:paraId="12F9D6DA" w14:textId="77777777" w:rsidR="00CD4DBD" w:rsidRPr="00F71F5C" w:rsidRDefault="00CD4DBD" w:rsidP="00CD4DBD">
            <w:pPr>
              <w:ind w:right="113"/>
              <w:jc w:val="center"/>
              <w:rPr>
                <w:rFonts w:asciiTheme="minorHAnsi" w:eastAsia="Times New Roman" w:hAnsiTheme="minorHAnsi" w:cstheme="majorHAnsi"/>
                <w:color w:val="000000"/>
                <w:sz w:val="18"/>
                <w:szCs w:val="18"/>
              </w:rPr>
            </w:pPr>
            <w:r w:rsidRPr="00F71F5C">
              <w:rPr>
                <w:rFonts w:asciiTheme="minorHAnsi" w:eastAsia="Times New Roman" w:hAnsiTheme="minorHAnsi"/>
                <w:color w:val="000000"/>
                <w:sz w:val="18"/>
                <w:szCs w:val="18"/>
                <w:lang w:val="en-CA"/>
              </w:rPr>
              <w:t>0.9603</w:t>
            </w:r>
          </w:p>
        </w:tc>
      </w:tr>
      <w:tr w:rsidR="00CD4DBD" w:rsidRPr="004667A4" w14:paraId="45BF6390" w14:textId="77777777" w:rsidTr="00C61D65">
        <w:trPr>
          <w:trHeight w:val="255"/>
        </w:trPr>
        <w:tc>
          <w:tcPr>
            <w:tcW w:w="3798" w:type="dxa"/>
            <w:shd w:val="clear" w:color="auto" w:fill="auto"/>
            <w:vAlign w:val="center"/>
          </w:tcPr>
          <w:p w14:paraId="39E7E238" w14:textId="67602C07" w:rsidR="00CD4DBD" w:rsidRPr="003C0FCA" w:rsidRDefault="00CD4DBD" w:rsidP="00CD4DBD">
            <w:pPr>
              <w:rPr>
                <w:rFonts w:asciiTheme="minorHAnsi" w:eastAsia="Times New Roman" w:hAnsiTheme="minorHAnsi" w:cstheme="majorHAnsi"/>
                <w:color w:val="000000" w:themeColor="text1"/>
                <w:sz w:val="18"/>
                <w:szCs w:val="18"/>
              </w:rPr>
            </w:pPr>
            <w:r>
              <w:rPr>
                <w:rFonts w:asciiTheme="minorHAnsi" w:eastAsia="Times New Roman" w:hAnsiTheme="minorHAnsi" w:cstheme="majorHAnsi"/>
                <w:color w:val="000000" w:themeColor="text1"/>
                <w:sz w:val="18"/>
                <w:szCs w:val="18"/>
              </w:rPr>
              <w:t xml:space="preserve">New Brunswick </w:t>
            </w:r>
            <w:r w:rsidRPr="007B4932">
              <w:rPr>
                <w:rFonts w:asciiTheme="minorHAnsi" w:eastAsia="Times New Roman" w:hAnsiTheme="minorHAnsi" w:cstheme="majorHAnsi"/>
                <w:color w:val="000000" w:themeColor="text1"/>
                <w:sz w:val="18"/>
                <w:szCs w:val="18"/>
              </w:rPr>
              <w:t>vs Manitoba</w:t>
            </w:r>
          </w:p>
        </w:tc>
        <w:tc>
          <w:tcPr>
            <w:tcW w:w="880" w:type="dxa"/>
            <w:shd w:val="clear" w:color="auto" w:fill="auto"/>
            <w:noWrap/>
            <w:vAlign w:val="center"/>
          </w:tcPr>
          <w:p w14:paraId="0FDE4049" w14:textId="77777777" w:rsidR="00CD4DBD" w:rsidRPr="003C0FCA" w:rsidRDefault="00CD4DBD" w:rsidP="00CD4DBD">
            <w:pPr>
              <w:jc w:val="right"/>
              <w:rPr>
                <w:rFonts w:asciiTheme="minorHAnsi" w:hAnsiTheme="minorHAnsi" w:cstheme="majorHAnsi"/>
                <w:color w:val="000000"/>
                <w:sz w:val="18"/>
                <w:szCs w:val="18"/>
              </w:rPr>
            </w:pPr>
            <w:r w:rsidRPr="003C0FCA">
              <w:rPr>
                <w:rFonts w:asciiTheme="minorHAnsi" w:eastAsia="Times New Roman" w:hAnsiTheme="minorHAnsi"/>
                <w:color w:val="000000"/>
                <w:sz w:val="18"/>
                <w:szCs w:val="18"/>
              </w:rPr>
              <w:t>-19.2</w:t>
            </w:r>
          </w:p>
        </w:tc>
        <w:tc>
          <w:tcPr>
            <w:tcW w:w="1418" w:type="dxa"/>
            <w:shd w:val="clear" w:color="auto" w:fill="auto"/>
            <w:vAlign w:val="center"/>
          </w:tcPr>
          <w:p w14:paraId="5C54DE00" w14:textId="77777777" w:rsidR="00CD4DBD" w:rsidRPr="003C0FCA" w:rsidRDefault="00CD4DBD" w:rsidP="00CD4DBD">
            <w:pPr>
              <w:ind w:left="113"/>
              <w:rPr>
                <w:rFonts w:asciiTheme="minorHAnsi" w:eastAsia="Times New Roman" w:hAnsiTheme="minorHAnsi" w:cstheme="majorHAnsi"/>
                <w:color w:val="000000"/>
                <w:sz w:val="18"/>
                <w:szCs w:val="18"/>
              </w:rPr>
            </w:pPr>
            <w:r w:rsidRPr="003C0FCA">
              <w:rPr>
                <w:rFonts w:asciiTheme="minorHAnsi" w:eastAsia="Times New Roman" w:hAnsiTheme="minorHAnsi"/>
                <w:color w:val="000000"/>
                <w:sz w:val="18"/>
                <w:szCs w:val="18"/>
              </w:rPr>
              <w:t>(-52.7, 14.4)</w:t>
            </w:r>
          </w:p>
        </w:tc>
        <w:tc>
          <w:tcPr>
            <w:tcW w:w="1134" w:type="dxa"/>
            <w:tcBorders>
              <w:right w:val="single" w:sz="4" w:space="0" w:color="auto"/>
            </w:tcBorders>
            <w:shd w:val="clear" w:color="auto" w:fill="auto"/>
            <w:vAlign w:val="center"/>
          </w:tcPr>
          <w:p w14:paraId="3ED589A8" w14:textId="77777777" w:rsidR="00CD4DBD" w:rsidRPr="003C0FCA" w:rsidRDefault="00CD4DBD" w:rsidP="00CD4DBD">
            <w:pPr>
              <w:ind w:right="113"/>
              <w:jc w:val="center"/>
              <w:rPr>
                <w:rFonts w:asciiTheme="minorHAnsi" w:eastAsia="Times New Roman" w:hAnsiTheme="minorHAnsi" w:cstheme="majorHAnsi"/>
                <w:color w:val="000000"/>
                <w:sz w:val="18"/>
                <w:szCs w:val="18"/>
              </w:rPr>
            </w:pPr>
            <w:r w:rsidRPr="003C0FCA">
              <w:rPr>
                <w:rFonts w:asciiTheme="minorHAnsi" w:eastAsia="Times New Roman" w:hAnsiTheme="minorHAnsi"/>
                <w:color w:val="000000"/>
                <w:sz w:val="18"/>
                <w:szCs w:val="18"/>
                <w:lang w:val="en-CA"/>
              </w:rPr>
              <w:t>0.2618</w:t>
            </w:r>
          </w:p>
        </w:tc>
        <w:tc>
          <w:tcPr>
            <w:tcW w:w="993" w:type="dxa"/>
            <w:tcBorders>
              <w:left w:val="single" w:sz="4" w:space="0" w:color="auto"/>
            </w:tcBorders>
            <w:shd w:val="clear" w:color="auto" w:fill="auto"/>
            <w:vAlign w:val="center"/>
          </w:tcPr>
          <w:p w14:paraId="210EBBD6" w14:textId="77777777" w:rsidR="00CD4DBD" w:rsidRPr="00F71F5C" w:rsidRDefault="00CD4DBD" w:rsidP="00CD4DBD">
            <w:pPr>
              <w:jc w:val="right"/>
              <w:rPr>
                <w:rFonts w:asciiTheme="minorHAnsi" w:eastAsia="Times New Roman" w:hAnsiTheme="minorHAnsi" w:cstheme="majorHAnsi"/>
                <w:color w:val="000000"/>
                <w:sz w:val="18"/>
                <w:szCs w:val="18"/>
              </w:rPr>
            </w:pPr>
            <w:r w:rsidRPr="00F71F5C">
              <w:rPr>
                <w:rFonts w:asciiTheme="minorHAnsi" w:eastAsia="Times New Roman" w:hAnsiTheme="minorHAnsi"/>
                <w:color w:val="000000"/>
                <w:sz w:val="18"/>
                <w:szCs w:val="18"/>
              </w:rPr>
              <w:t>-0.6</w:t>
            </w:r>
          </w:p>
        </w:tc>
        <w:tc>
          <w:tcPr>
            <w:tcW w:w="1416" w:type="dxa"/>
            <w:shd w:val="clear" w:color="auto" w:fill="auto"/>
            <w:vAlign w:val="center"/>
          </w:tcPr>
          <w:p w14:paraId="4D48D75C" w14:textId="77777777" w:rsidR="00CD4DBD" w:rsidRPr="00F71F5C" w:rsidRDefault="00CD4DBD" w:rsidP="00CD4DBD">
            <w:pPr>
              <w:ind w:left="113"/>
              <w:rPr>
                <w:rFonts w:asciiTheme="minorHAnsi" w:eastAsia="Times New Roman" w:hAnsiTheme="minorHAnsi" w:cstheme="majorHAnsi"/>
                <w:color w:val="000000"/>
                <w:sz w:val="18"/>
                <w:szCs w:val="18"/>
              </w:rPr>
            </w:pPr>
            <w:r w:rsidRPr="00F71F5C">
              <w:rPr>
                <w:rFonts w:asciiTheme="minorHAnsi" w:eastAsia="Times New Roman" w:hAnsiTheme="minorHAnsi"/>
                <w:color w:val="000000"/>
                <w:sz w:val="18"/>
                <w:szCs w:val="18"/>
              </w:rPr>
              <w:t>(-2.5, 1.4)</w:t>
            </w:r>
          </w:p>
        </w:tc>
        <w:tc>
          <w:tcPr>
            <w:tcW w:w="1135" w:type="dxa"/>
            <w:shd w:val="clear" w:color="auto" w:fill="auto"/>
            <w:vAlign w:val="center"/>
          </w:tcPr>
          <w:p w14:paraId="7E7ABD5C" w14:textId="77777777" w:rsidR="00CD4DBD" w:rsidRPr="00F71F5C" w:rsidRDefault="00CD4DBD" w:rsidP="00CD4DBD">
            <w:pPr>
              <w:ind w:right="113"/>
              <w:jc w:val="center"/>
              <w:rPr>
                <w:rFonts w:asciiTheme="minorHAnsi" w:eastAsia="Times New Roman" w:hAnsiTheme="minorHAnsi" w:cstheme="majorHAnsi"/>
                <w:color w:val="000000"/>
                <w:sz w:val="18"/>
                <w:szCs w:val="18"/>
              </w:rPr>
            </w:pPr>
            <w:r w:rsidRPr="00F71F5C">
              <w:rPr>
                <w:rFonts w:asciiTheme="minorHAnsi" w:eastAsia="Times New Roman" w:hAnsiTheme="minorHAnsi"/>
                <w:color w:val="000000"/>
                <w:sz w:val="18"/>
                <w:szCs w:val="18"/>
                <w:lang w:val="en-CA"/>
              </w:rPr>
              <w:t>0.5578</w:t>
            </w:r>
          </w:p>
        </w:tc>
      </w:tr>
      <w:tr w:rsidR="00CD4DBD" w:rsidRPr="004667A4" w14:paraId="5BEA383A" w14:textId="77777777" w:rsidTr="00C61D65">
        <w:trPr>
          <w:trHeight w:val="255"/>
        </w:trPr>
        <w:tc>
          <w:tcPr>
            <w:tcW w:w="3798" w:type="dxa"/>
            <w:shd w:val="clear" w:color="auto" w:fill="auto"/>
            <w:vAlign w:val="center"/>
          </w:tcPr>
          <w:p w14:paraId="5A5B6FF1" w14:textId="7EC355D7" w:rsidR="00CD4DBD" w:rsidRPr="003C0FCA" w:rsidRDefault="00CD4DBD" w:rsidP="00CD4DBD">
            <w:pPr>
              <w:rPr>
                <w:rFonts w:asciiTheme="minorHAnsi" w:eastAsia="Times New Roman" w:hAnsiTheme="minorHAnsi" w:cstheme="majorHAnsi"/>
                <w:color w:val="000000" w:themeColor="text1"/>
                <w:sz w:val="18"/>
                <w:szCs w:val="18"/>
              </w:rPr>
            </w:pPr>
            <w:r>
              <w:rPr>
                <w:rFonts w:asciiTheme="minorHAnsi" w:eastAsia="Times New Roman" w:hAnsiTheme="minorHAnsi" w:cstheme="majorHAnsi"/>
                <w:color w:val="000000" w:themeColor="text1"/>
                <w:sz w:val="18"/>
                <w:szCs w:val="18"/>
              </w:rPr>
              <w:t xml:space="preserve">New Brunswick </w:t>
            </w:r>
            <w:r w:rsidRPr="007B4932">
              <w:rPr>
                <w:rFonts w:asciiTheme="minorHAnsi" w:eastAsia="Times New Roman" w:hAnsiTheme="minorHAnsi" w:cstheme="majorHAnsi"/>
                <w:color w:val="000000" w:themeColor="text1"/>
                <w:sz w:val="18"/>
                <w:szCs w:val="18"/>
              </w:rPr>
              <w:t>vs Saskatchewan</w:t>
            </w:r>
          </w:p>
        </w:tc>
        <w:tc>
          <w:tcPr>
            <w:tcW w:w="880" w:type="dxa"/>
            <w:shd w:val="clear" w:color="auto" w:fill="auto"/>
            <w:noWrap/>
            <w:vAlign w:val="center"/>
          </w:tcPr>
          <w:p w14:paraId="00E24839" w14:textId="77777777" w:rsidR="00CD4DBD" w:rsidRPr="003C0FCA" w:rsidRDefault="00CD4DBD" w:rsidP="00CD4DBD">
            <w:pPr>
              <w:jc w:val="right"/>
              <w:rPr>
                <w:rFonts w:asciiTheme="minorHAnsi" w:hAnsiTheme="minorHAnsi" w:cstheme="majorHAnsi"/>
                <w:color w:val="000000"/>
                <w:sz w:val="18"/>
                <w:szCs w:val="18"/>
              </w:rPr>
            </w:pPr>
            <w:r w:rsidRPr="003C0FCA">
              <w:rPr>
                <w:rFonts w:asciiTheme="minorHAnsi" w:eastAsia="Times New Roman" w:hAnsiTheme="minorHAnsi"/>
                <w:color w:val="000000"/>
                <w:sz w:val="18"/>
                <w:szCs w:val="18"/>
              </w:rPr>
              <w:t>11.4</w:t>
            </w:r>
          </w:p>
        </w:tc>
        <w:tc>
          <w:tcPr>
            <w:tcW w:w="1418" w:type="dxa"/>
            <w:shd w:val="clear" w:color="auto" w:fill="auto"/>
            <w:vAlign w:val="center"/>
          </w:tcPr>
          <w:p w14:paraId="03F953C1" w14:textId="77777777" w:rsidR="00CD4DBD" w:rsidRPr="003C0FCA" w:rsidRDefault="00CD4DBD" w:rsidP="00CD4DBD">
            <w:pPr>
              <w:ind w:left="113"/>
              <w:rPr>
                <w:rFonts w:asciiTheme="minorHAnsi" w:eastAsia="Times New Roman" w:hAnsiTheme="minorHAnsi" w:cstheme="majorHAnsi"/>
                <w:color w:val="000000"/>
                <w:sz w:val="18"/>
                <w:szCs w:val="18"/>
              </w:rPr>
            </w:pPr>
            <w:r w:rsidRPr="003C0FCA">
              <w:rPr>
                <w:rFonts w:asciiTheme="minorHAnsi" w:eastAsia="Times New Roman" w:hAnsiTheme="minorHAnsi"/>
                <w:color w:val="000000"/>
                <w:sz w:val="18"/>
                <w:szCs w:val="18"/>
              </w:rPr>
              <w:t>(-13.2, 35.9)</w:t>
            </w:r>
          </w:p>
        </w:tc>
        <w:tc>
          <w:tcPr>
            <w:tcW w:w="1134" w:type="dxa"/>
            <w:tcBorders>
              <w:right w:val="single" w:sz="4" w:space="0" w:color="auto"/>
            </w:tcBorders>
            <w:shd w:val="clear" w:color="auto" w:fill="auto"/>
            <w:vAlign w:val="center"/>
          </w:tcPr>
          <w:p w14:paraId="0F0ECA91" w14:textId="77777777" w:rsidR="00CD4DBD" w:rsidRPr="003C0FCA" w:rsidRDefault="00CD4DBD" w:rsidP="00CD4DBD">
            <w:pPr>
              <w:ind w:right="113"/>
              <w:jc w:val="center"/>
              <w:rPr>
                <w:rFonts w:asciiTheme="minorHAnsi" w:eastAsia="Times New Roman" w:hAnsiTheme="minorHAnsi" w:cstheme="majorHAnsi"/>
                <w:color w:val="000000"/>
                <w:sz w:val="18"/>
                <w:szCs w:val="18"/>
              </w:rPr>
            </w:pPr>
            <w:r w:rsidRPr="003C0FCA">
              <w:rPr>
                <w:rFonts w:asciiTheme="minorHAnsi" w:eastAsia="Times New Roman" w:hAnsiTheme="minorHAnsi"/>
                <w:color w:val="000000"/>
                <w:sz w:val="18"/>
                <w:szCs w:val="18"/>
                <w:lang w:val="en-CA"/>
              </w:rPr>
              <w:t>0.3637</w:t>
            </w:r>
          </w:p>
        </w:tc>
        <w:tc>
          <w:tcPr>
            <w:tcW w:w="993" w:type="dxa"/>
            <w:tcBorders>
              <w:left w:val="single" w:sz="4" w:space="0" w:color="auto"/>
            </w:tcBorders>
            <w:shd w:val="clear" w:color="auto" w:fill="auto"/>
            <w:vAlign w:val="center"/>
          </w:tcPr>
          <w:p w14:paraId="457DC52B" w14:textId="77777777" w:rsidR="00CD4DBD" w:rsidRPr="00F83CD7" w:rsidRDefault="00CD4DBD" w:rsidP="00CD4DBD">
            <w:pPr>
              <w:jc w:val="right"/>
              <w:rPr>
                <w:rFonts w:asciiTheme="minorHAnsi" w:eastAsia="Times New Roman" w:hAnsiTheme="minorHAnsi" w:cstheme="majorHAnsi"/>
                <w:color w:val="000000"/>
                <w:sz w:val="18"/>
                <w:szCs w:val="18"/>
              </w:rPr>
            </w:pPr>
            <w:r w:rsidRPr="00F83CD7">
              <w:rPr>
                <w:rFonts w:asciiTheme="minorHAnsi" w:eastAsia="Times New Roman" w:hAnsiTheme="minorHAnsi"/>
                <w:color w:val="000000"/>
                <w:sz w:val="18"/>
                <w:szCs w:val="18"/>
              </w:rPr>
              <w:t>1.3</w:t>
            </w:r>
          </w:p>
        </w:tc>
        <w:tc>
          <w:tcPr>
            <w:tcW w:w="1416" w:type="dxa"/>
            <w:shd w:val="clear" w:color="auto" w:fill="auto"/>
            <w:vAlign w:val="center"/>
          </w:tcPr>
          <w:p w14:paraId="0501EECE" w14:textId="77777777" w:rsidR="00CD4DBD" w:rsidRPr="00F83CD7" w:rsidRDefault="00CD4DBD" w:rsidP="00CD4DBD">
            <w:pPr>
              <w:ind w:left="113"/>
              <w:rPr>
                <w:rFonts w:asciiTheme="minorHAnsi" w:eastAsia="Times New Roman" w:hAnsiTheme="minorHAnsi" w:cstheme="majorHAnsi"/>
                <w:color w:val="000000"/>
                <w:sz w:val="18"/>
                <w:szCs w:val="18"/>
              </w:rPr>
            </w:pPr>
            <w:r w:rsidRPr="00F83CD7">
              <w:rPr>
                <w:rFonts w:asciiTheme="minorHAnsi" w:eastAsia="Times New Roman" w:hAnsiTheme="minorHAnsi"/>
                <w:color w:val="000000"/>
                <w:sz w:val="18"/>
                <w:szCs w:val="18"/>
              </w:rPr>
              <w:t>(0.1, 2.5)</w:t>
            </w:r>
          </w:p>
        </w:tc>
        <w:tc>
          <w:tcPr>
            <w:tcW w:w="1135" w:type="dxa"/>
            <w:shd w:val="clear" w:color="auto" w:fill="auto"/>
            <w:vAlign w:val="center"/>
          </w:tcPr>
          <w:p w14:paraId="3632F4E8" w14:textId="77777777" w:rsidR="00CD4DBD" w:rsidRPr="00F83CD7" w:rsidRDefault="00CD4DBD" w:rsidP="00CD4DBD">
            <w:pPr>
              <w:ind w:right="113"/>
              <w:jc w:val="center"/>
              <w:rPr>
                <w:rFonts w:asciiTheme="minorHAnsi" w:eastAsia="Times New Roman" w:hAnsiTheme="minorHAnsi" w:cstheme="majorHAnsi"/>
                <w:color w:val="000000"/>
                <w:sz w:val="18"/>
                <w:szCs w:val="18"/>
              </w:rPr>
            </w:pPr>
            <w:r w:rsidRPr="00F83CD7">
              <w:rPr>
                <w:rFonts w:asciiTheme="minorHAnsi" w:eastAsia="Times New Roman" w:hAnsiTheme="minorHAnsi"/>
                <w:color w:val="000000"/>
                <w:sz w:val="18"/>
                <w:szCs w:val="18"/>
                <w:lang w:val="en-CA"/>
              </w:rPr>
              <w:t>0.0404</w:t>
            </w:r>
          </w:p>
        </w:tc>
      </w:tr>
      <w:tr w:rsidR="00CD4DBD" w:rsidRPr="004667A4" w14:paraId="120BE47B" w14:textId="77777777" w:rsidTr="00C61D65">
        <w:trPr>
          <w:trHeight w:val="255"/>
        </w:trPr>
        <w:tc>
          <w:tcPr>
            <w:tcW w:w="3798" w:type="dxa"/>
            <w:shd w:val="clear" w:color="auto" w:fill="auto"/>
            <w:vAlign w:val="center"/>
          </w:tcPr>
          <w:p w14:paraId="437C0201" w14:textId="55F2601B" w:rsidR="00CD4DBD" w:rsidRPr="003C0FCA" w:rsidRDefault="00CD4DBD" w:rsidP="00CD4DBD">
            <w:pPr>
              <w:rPr>
                <w:rFonts w:asciiTheme="minorHAnsi" w:eastAsia="Times New Roman" w:hAnsiTheme="minorHAnsi" w:cstheme="majorHAnsi"/>
                <w:color w:val="000000" w:themeColor="text1"/>
                <w:sz w:val="18"/>
                <w:szCs w:val="18"/>
              </w:rPr>
            </w:pPr>
            <w:r>
              <w:rPr>
                <w:rFonts w:asciiTheme="minorHAnsi" w:eastAsia="Times New Roman" w:hAnsiTheme="minorHAnsi" w:cstheme="majorHAnsi"/>
                <w:color w:val="000000" w:themeColor="text1"/>
                <w:sz w:val="18"/>
                <w:szCs w:val="18"/>
              </w:rPr>
              <w:t xml:space="preserve">New Brunswick </w:t>
            </w:r>
            <w:r w:rsidRPr="007B4932">
              <w:rPr>
                <w:rFonts w:asciiTheme="minorHAnsi" w:eastAsia="Times New Roman" w:hAnsiTheme="minorHAnsi" w:cstheme="majorHAnsi"/>
                <w:color w:val="000000" w:themeColor="text1"/>
                <w:sz w:val="18"/>
                <w:szCs w:val="18"/>
              </w:rPr>
              <w:t>vs Alberta</w:t>
            </w:r>
          </w:p>
        </w:tc>
        <w:tc>
          <w:tcPr>
            <w:tcW w:w="880" w:type="dxa"/>
            <w:shd w:val="clear" w:color="auto" w:fill="auto"/>
            <w:noWrap/>
            <w:vAlign w:val="center"/>
          </w:tcPr>
          <w:p w14:paraId="0765C0A6" w14:textId="77777777" w:rsidR="00CD4DBD" w:rsidRPr="003C0FCA" w:rsidRDefault="00CD4DBD" w:rsidP="00CD4DBD">
            <w:pPr>
              <w:jc w:val="right"/>
              <w:rPr>
                <w:rFonts w:asciiTheme="minorHAnsi" w:hAnsiTheme="minorHAnsi" w:cstheme="majorHAnsi"/>
                <w:color w:val="000000"/>
                <w:sz w:val="18"/>
                <w:szCs w:val="18"/>
              </w:rPr>
            </w:pPr>
            <w:r w:rsidRPr="003C0FCA">
              <w:rPr>
                <w:rFonts w:asciiTheme="minorHAnsi" w:eastAsia="Times New Roman" w:hAnsiTheme="minorHAnsi"/>
                <w:color w:val="000000"/>
                <w:sz w:val="18"/>
                <w:szCs w:val="18"/>
              </w:rPr>
              <w:t>-7.5</w:t>
            </w:r>
          </w:p>
        </w:tc>
        <w:tc>
          <w:tcPr>
            <w:tcW w:w="1418" w:type="dxa"/>
            <w:shd w:val="clear" w:color="auto" w:fill="auto"/>
            <w:vAlign w:val="center"/>
          </w:tcPr>
          <w:p w14:paraId="659C6370" w14:textId="77777777" w:rsidR="00CD4DBD" w:rsidRPr="003C0FCA" w:rsidRDefault="00CD4DBD" w:rsidP="00CD4DBD">
            <w:pPr>
              <w:ind w:left="113"/>
              <w:rPr>
                <w:rFonts w:asciiTheme="minorHAnsi" w:eastAsia="Times New Roman" w:hAnsiTheme="minorHAnsi" w:cstheme="majorHAnsi"/>
                <w:color w:val="000000"/>
                <w:sz w:val="18"/>
                <w:szCs w:val="18"/>
              </w:rPr>
            </w:pPr>
            <w:r w:rsidRPr="003C0FCA">
              <w:rPr>
                <w:rFonts w:asciiTheme="minorHAnsi" w:eastAsia="Times New Roman" w:hAnsiTheme="minorHAnsi"/>
                <w:color w:val="000000"/>
                <w:sz w:val="18"/>
                <w:szCs w:val="18"/>
              </w:rPr>
              <w:t>(-32.3, 17.3)</w:t>
            </w:r>
          </w:p>
        </w:tc>
        <w:tc>
          <w:tcPr>
            <w:tcW w:w="1134" w:type="dxa"/>
            <w:tcBorders>
              <w:right w:val="single" w:sz="4" w:space="0" w:color="auto"/>
            </w:tcBorders>
            <w:shd w:val="clear" w:color="auto" w:fill="auto"/>
            <w:vAlign w:val="center"/>
          </w:tcPr>
          <w:p w14:paraId="3B9FB64D" w14:textId="77777777" w:rsidR="00CD4DBD" w:rsidRPr="003C0FCA" w:rsidRDefault="00CD4DBD" w:rsidP="00CD4DBD">
            <w:pPr>
              <w:ind w:right="113"/>
              <w:jc w:val="center"/>
              <w:rPr>
                <w:rFonts w:asciiTheme="minorHAnsi" w:eastAsia="Times New Roman" w:hAnsiTheme="minorHAnsi" w:cstheme="majorHAnsi"/>
                <w:color w:val="000000"/>
                <w:sz w:val="18"/>
                <w:szCs w:val="18"/>
              </w:rPr>
            </w:pPr>
            <w:r w:rsidRPr="003C0FCA">
              <w:rPr>
                <w:rFonts w:asciiTheme="minorHAnsi" w:eastAsia="Times New Roman" w:hAnsiTheme="minorHAnsi"/>
                <w:color w:val="000000"/>
                <w:sz w:val="18"/>
                <w:szCs w:val="18"/>
                <w:lang w:val="en-CA"/>
              </w:rPr>
              <w:t>0.5523</w:t>
            </w:r>
          </w:p>
        </w:tc>
        <w:tc>
          <w:tcPr>
            <w:tcW w:w="993" w:type="dxa"/>
            <w:tcBorders>
              <w:left w:val="single" w:sz="4" w:space="0" w:color="auto"/>
            </w:tcBorders>
            <w:shd w:val="clear" w:color="auto" w:fill="auto"/>
            <w:vAlign w:val="center"/>
          </w:tcPr>
          <w:p w14:paraId="7921700D" w14:textId="77777777" w:rsidR="00CD4DBD" w:rsidRPr="00F71F5C" w:rsidRDefault="00CD4DBD" w:rsidP="00CD4DBD">
            <w:pPr>
              <w:jc w:val="right"/>
              <w:rPr>
                <w:rFonts w:asciiTheme="minorHAnsi" w:eastAsia="Times New Roman" w:hAnsiTheme="minorHAnsi" w:cstheme="majorHAnsi"/>
                <w:color w:val="000000"/>
                <w:sz w:val="18"/>
                <w:szCs w:val="18"/>
              </w:rPr>
            </w:pPr>
            <w:r w:rsidRPr="00F71F5C">
              <w:rPr>
                <w:rFonts w:asciiTheme="minorHAnsi" w:eastAsia="Times New Roman" w:hAnsiTheme="minorHAnsi"/>
                <w:color w:val="000000"/>
                <w:sz w:val="18"/>
                <w:szCs w:val="18"/>
              </w:rPr>
              <w:t>0.6</w:t>
            </w:r>
          </w:p>
        </w:tc>
        <w:tc>
          <w:tcPr>
            <w:tcW w:w="1416" w:type="dxa"/>
            <w:shd w:val="clear" w:color="auto" w:fill="auto"/>
            <w:vAlign w:val="center"/>
          </w:tcPr>
          <w:p w14:paraId="12D498E3" w14:textId="77777777" w:rsidR="00CD4DBD" w:rsidRPr="00F71F5C" w:rsidRDefault="00CD4DBD" w:rsidP="00CD4DBD">
            <w:pPr>
              <w:ind w:left="113"/>
              <w:rPr>
                <w:rFonts w:asciiTheme="minorHAnsi" w:eastAsia="Times New Roman" w:hAnsiTheme="minorHAnsi" w:cstheme="majorHAnsi"/>
                <w:color w:val="000000"/>
                <w:sz w:val="18"/>
                <w:szCs w:val="18"/>
              </w:rPr>
            </w:pPr>
            <w:r w:rsidRPr="00F71F5C">
              <w:rPr>
                <w:rFonts w:asciiTheme="minorHAnsi" w:eastAsia="Times New Roman" w:hAnsiTheme="minorHAnsi"/>
                <w:color w:val="000000"/>
                <w:sz w:val="18"/>
                <w:szCs w:val="18"/>
              </w:rPr>
              <w:t>(-0.9, 2.0)</w:t>
            </w:r>
          </w:p>
        </w:tc>
        <w:tc>
          <w:tcPr>
            <w:tcW w:w="1135" w:type="dxa"/>
            <w:shd w:val="clear" w:color="auto" w:fill="auto"/>
            <w:vAlign w:val="center"/>
          </w:tcPr>
          <w:p w14:paraId="00FA012E" w14:textId="77777777" w:rsidR="00CD4DBD" w:rsidRPr="00F71F5C" w:rsidRDefault="00CD4DBD" w:rsidP="00CD4DBD">
            <w:pPr>
              <w:ind w:right="113"/>
              <w:jc w:val="center"/>
              <w:rPr>
                <w:rFonts w:asciiTheme="minorHAnsi" w:eastAsia="Times New Roman" w:hAnsiTheme="minorHAnsi" w:cstheme="majorHAnsi"/>
                <w:color w:val="000000"/>
                <w:sz w:val="18"/>
                <w:szCs w:val="18"/>
              </w:rPr>
            </w:pPr>
            <w:r w:rsidRPr="00F71F5C">
              <w:rPr>
                <w:rFonts w:asciiTheme="minorHAnsi" w:eastAsia="Times New Roman" w:hAnsiTheme="minorHAnsi"/>
                <w:color w:val="000000"/>
                <w:sz w:val="18"/>
                <w:szCs w:val="18"/>
                <w:lang w:val="en-CA"/>
              </w:rPr>
              <w:t>0.4356</w:t>
            </w:r>
          </w:p>
        </w:tc>
      </w:tr>
      <w:tr w:rsidR="00CD4DBD" w:rsidRPr="004667A4" w14:paraId="0C6DED22" w14:textId="77777777" w:rsidTr="00C61D65">
        <w:trPr>
          <w:trHeight w:val="255"/>
        </w:trPr>
        <w:tc>
          <w:tcPr>
            <w:tcW w:w="3798" w:type="dxa"/>
            <w:shd w:val="clear" w:color="auto" w:fill="auto"/>
            <w:vAlign w:val="center"/>
          </w:tcPr>
          <w:p w14:paraId="6D4900F3" w14:textId="7E37E5B0" w:rsidR="00CD4DBD" w:rsidRPr="003C0FCA" w:rsidRDefault="00CD4DBD" w:rsidP="00CD4DBD">
            <w:pPr>
              <w:rPr>
                <w:rFonts w:asciiTheme="minorHAnsi" w:eastAsia="Times New Roman" w:hAnsiTheme="minorHAnsi" w:cstheme="majorHAnsi"/>
                <w:color w:val="000000" w:themeColor="text1"/>
                <w:sz w:val="18"/>
                <w:szCs w:val="18"/>
              </w:rPr>
            </w:pPr>
            <w:r>
              <w:rPr>
                <w:rFonts w:asciiTheme="minorHAnsi" w:eastAsia="Times New Roman" w:hAnsiTheme="minorHAnsi" w:cstheme="majorHAnsi"/>
                <w:color w:val="000000" w:themeColor="text1"/>
                <w:sz w:val="18"/>
                <w:szCs w:val="18"/>
              </w:rPr>
              <w:t xml:space="preserve">New Brunswick </w:t>
            </w:r>
            <w:r w:rsidRPr="007B4932">
              <w:rPr>
                <w:rFonts w:asciiTheme="minorHAnsi" w:eastAsia="Times New Roman" w:hAnsiTheme="minorHAnsi" w:cstheme="majorHAnsi"/>
                <w:color w:val="000000" w:themeColor="text1"/>
                <w:sz w:val="18"/>
                <w:szCs w:val="18"/>
              </w:rPr>
              <w:t>vs British Columbia</w:t>
            </w:r>
          </w:p>
        </w:tc>
        <w:tc>
          <w:tcPr>
            <w:tcW w:w="880" w:type="dxa"/>
            <w:shd w:val="clear" w:color="auto" w:fill="auto"/>
            <w:noWrap/>
            <w:vAlign w:val="center"/>
          </w:tcPr>
          <w:p w14:paraId="24B64D72" w14:textId="77777777" w:rsidR="00CD4DBD" w:rsidRPr="000362A1" w:rsidRDefault="00CD4DBD" w:rsidP="00CD4DBD">
            <w:pPr>
              <w:jc w:val="right"/>
              <w:rPr>
                <w:rFonts w:asciiTheme="minorHAnsi" w:hAnsiTheme="minorHAnsi" w:cstheme="majorHAnsi"/>
                <w:b/>
                <w:color w:val="000000"/>
                <w:sz w:val="18"/>
                <w:szCs w:val="18"/>
              </w:rPr>
            </w:pPr>
            <w:r w:rsidRPr="000362A1">
              <w:rPr>
                <w:rFonts w:asciiTheme="minorHAnsi" w:eastAsia="Times New Roman" w:hAnsiTheme="minorHAnsi"/>
                <w:b/>
                <w:color w:val="000000"/>
                <w:sz w:val="18"/>
                <w:szCs w:val="18"/>
              </w:rPr>
              <w:t>25.2</w:t>
            </w:r>
          </w:p>
        </w:tc>
        <w:tc>
          <w:tcPr>
            <w:tcW w:w="1418" w:type="dxa"/>
            <w:shd w:val="clear" w:color="auto" w:fill="auto"/>
            <w:vAlign w:val="center"/>
          </w:tcPr>
          <w:p w14:paraId="00C5E483" w14:textId="77777777" w:rsidR="00CD4DBD" w:rsidRPr="000362A1" w:rsidRDefault="00CD4DBD" w:rsidP="00CD4DBD">
            <w:pPr>
              <w:ind w:left="113"/>
              <w:rPr>
                <w:rFonts w:asciiTheme="minorHAnsi" w:eastAsia="Times New Roman" w:hAnsiTheme="minorHAnsi" w:cstheme="majorHAnsi"/>
                <w:b/>
                <w:color w:val="000000"/>
                <w:sz w:val="18"/>
                <w:szCs w:val="18"/>
              </w:rPr>
            </w:pPr>
            <w:r w:rsidRPr="000362A1">
              <w:rPr>
                <w:rFonts w:asciiTheme="minorHAnsi" w:eastAsia="Times New Roman" w:hAnsiTheme="minorHAnsi"/>
                <w:b/>
                <w:color w:val="000000"/>
                <w:sz w:val="18"/>
                <w:szCs w:val="18"/>
              </w:rPr>
              <w:t>(6.5, 43.9)</w:t>
            </w:r>
          </w:p>
        </w:tc>
        <w:tc>
          <w:tcPr>
            <w:tcW w:w="1134" w:type="dxa"/>
            <w:tcBorders>
              <w:right w:val="single" w:sz="4" w:space="0" w:color="auto"/>
            </w:tcBorders>
            <w:shd w:val="clear" w:color="auto" w:fill="auto"/>
            <w:vAlign w:val="center"/>
          </w:tcPr>
          <w:p w14:paraId="42DC1DC0" w14:textId="77777777" w:rsidR="00CD4DBD" w:rsidRPr="000362A1" w:rsidRDefault="00CD4DBD" w:rsidP="00CD4DBD">
            <w:pPr>
              <w:ind w:right="113"/>
              <w:jc w:val="center"/>
              <w:rPr>
                <w:rFonts w:asciiTheme="minorHAnsi" w:eastAsia="Times New Roman" w:hAnsiTheme="minorHAnsi" w:cstheme="majorHAnsi"/>
                <w:b/>
                <w:color w:val="000000"/>
                <w:sz w:val="18"/>
                <w:szCs w:val="18"/>
              </w:rPr>
            </w:pPr>
            <w:r w:rsidRPr="000362A1">
              <w:rPr>
                <w:rFonts w:asciiTheme="minorHAnsi" w:eastAsia="Times New Roman" w:hAnsiTheme="minorHAnsi"/>
                <w:b/>
                <w:color w:val="000000"/>
                <w:sz w:val="18"/>
                <w:szCs w:val="18"/>
                <w:lang w:val="en-CA"/>
              </w:rPr>
              <w:t>0.0085</w:t>
            </w:r>
          </w:p>
        </w:tc>
        <w:tc>
          <w:tcPr>
            <w:tcW w:w="993" w:type="dxa"/>
            <w:tcBorders>
              <w:left w:val="single" w:sz="4" w:space="0" w:color="auto"/>
            </w:tcBorders>
            <w:shd w:val="clear" w:color="auto" w:fill="auto"/>
            <w:vAlign w:val="center"/>
          </w:tcPr>
          <w:p w14:paraId="116E3661" w14:textId="77777777" w:rsidR="00CD4DBD" w:rsidRPr="00F83CD7" w:rsidRDefault="00CD4DBD" w:rsidP="00CD4DBD">
            <w:pPr>
              <w:jc w:val="right"/>
              <w:rPr>
                <w:rFonts w:asciiTheme="minorHAnsi" w:eastAsia="Times New Roman" w:hAnsiTheme="minorHAnsi" w:cstheme="majorHAnsi"/>
                <w:color w:val="000000"/>
                <w:sz w:val="18"/>
                <w:szCs w:val="18"/>
              </w:rPr>
            </w:pPr>
            <w:r w:rsidRPr="00F83CD7">
              <w:rPr>
                <w:rFonts w:asciiTheme="minorHAnsi" w:eastAsia="Times New Roman" w:hAnsiTheme="minorHAnsi"/>
                <w:color w:val="000000"/>
                <w:sz w:val="18"/>
                <w:szCs w:val="18"/>
              </w:rPr>
              <w:t>1.5</w:t>
            </w:r>
          </w:p>
        </w:tc>
        <w:tc>
          <w:tcPr>
            <w:tcW w:w="1416" w:type="dxa"/>
            <w:shd w:val="clear" w:color="auto" w:fill="auto"/>
            <w:vAlign w:val="center"/>
          </w:tcPr>
          <w:p w14:paraId="4C28EE32" w14:textId="77777777" w:rsidR="00CD4DBD" w:rsidRPr="00F83CD7" w:rsidRDefault="00CD4DBD" w:rsidP="00CD4DBD">
            <w:pPr>
              <w:ind w:left="113"/>
              <w:rPr>
                <w:rFonts w:asciiTheme="minorHAnsi" w:eastAsia="Times New Roman" w:hAnsiTheme="minorHAnsi" w:cstheme="majorHAnsi"/>
                <w:color w:val="000000"/>
                <w:sz w:val="18"/>
                <w:szCs w:val="18"/>
              </w:rPr>
            </w:pPr>
            <w:r w:rsidRPr="00F83CD7">
              <w:rPr>
                <w:rFonts w:asciiTheme="minorHAnsi" w:eastAsia="Times New Roman" w:hAnsiTheme="minorHAnsi"/>
                <w:color w:val="000000"/>
                <w:sz w:val="18"/>
                <w:szCs w:val="18"/>
              </w:rPr>
              <w:t>(0.3, 2.6)</w:t>
            </w:r>
          </w:p>
        </w:tc>
        <w:tc>
          <w:tcPr>
            <w:tcW w:w="1135" w:type="dxa"/>
            <w:shd w:val="clear" w:color="auto" w:fill="auto"/>
            <w:vAlign w:val="center"/>
          </w:tcPr>
          <w:p w14:paraId="5946CE87" w14:textId="77777777" w:rsidR="00CD4DBD" w:rsidRPr="00F83CD7" w:rsidRDefault="00CD4DBD" w:rsidP="00CD4DBD">
            <w:pPr>
              <w:ind w:right="113"/>
              <w:jc w:val="center"/>
              <w:rPr>
                <w:rFonts w:asciiTheme="minorHAnsi" w:eastAsia="Times New Roman" w:hAnsiTheme="minorHAnsi" w:cstheme="majorHAnsi"/>
                <w:color w:val="000000"/>
                <w:sz w:val="18"/>
                <w:szCs w:val="18"/>
              </w:rPr>
            </w:pPr>
            <w:r w:rsidRPr="00F83CD7">
              <w:rPr>
                <w:rFonts w:asciiTheme="minorHAnsi" w:eastAsia="Times New Roman" w:hAnsiTheme="minorHAnsi"/>
                <w:color w:val="000000"/>
                <w:sz w:val="18"/>
                <w:szCs w:val="18"/>
                <w:lang w:val="en-CA"/>
              </w:rPr>
              <w:t>0.0121</w:t>
            </w:r>
          </w:p>
        </w:tc>
      </w:tr>
      <w:tr w:rsidR="009604F8" w:rsidRPr="004667A4" w14:paraId="27355D66" w14:textId="77777777" w:rsidTr="00C61D65">
        <w:trPr>
          <w:trHeight w:val="255"/>
        </w:trPr>
        <w:tc>
          <w:tcPr>
            <w:tcW w:w="3798" w:type="dxa"/>
            <w:shd w:val="clear" w:color="auto" w:fill="auto"/>
            <w:vAlign w:val="center"/>
          </w:tcPr>
          <w:p w14:paraId="702EEDE4" w14:textId="77777777" w:rsidR="009604F8" w:rsidRPr="003C0FCA" w:rsidRDefault="009604F8" w:rsidP="009604F8">
            <w:pPr>
              <w:rPr>
                <w:rFonts w:asciiTheme="minorHAnsi" w:eastAsia="Times New Roman" w:hAnsiTheme="minorHAnsi" w:cstheme="majorHAnsi"/>
                <w:color w:val="000000" w:themeColor="text1"/>
                <w:sz w:val="18"/>
                <w:szCs w:val="18"/>
              </w:rPr>
            </w:pPr>
            <w:r w:rsidRPr="007B4932">
              <w:rPr>
                <w:rFonts w:asciiTheme="minorHAnsi" w:eastAsia="Times New Roman" w:hAnsiTheme="minorHAnsi" w:cstheme="majorHAnsi"/>
                <w:color w:val="000000" w:themeColor="text1"/>
                <w:sz w:val="18"/>
                <w:szCs w:val="18"/>
              </w:rPr>
              <w:t>Quebec vs Ontario</w:t>
            </w:r>
          </w:p>
        </w:tc>
        <w:tc>
          <w:tcPr>
            <w:tcW w:w="880" w:type="dxa"/>
            <w:shd w:val="clear" w:color="auto" w:fill="auto"/>
            <w:noWrap/>
            <w:vAlign w:val="center"/>
          </w:tcPr>
          <w:p w14:paraId="53693B0A" w14:textId="77777777" w:rsidR="009604F8" w:rsidRPr="003C0FCA" w:rsidRDefault="009604F8" w:rsidP="009604F8">
            <w:pPr>
              <w:jc w:val="right"/>
              <w:rPr>
                <w:rFonts w:asciiTheme="minorHAnsi" w:hAnsiTheme="minorHAnsi" w:cstheme="majorHAnsi"/>
                <w:b/>
                <w:color w:val="000000"/>
                <w:sz w:val="18"/>
                <w:szCs w:val="18"/>
              </w:rPr>
            </w:pPr>
            <w:r w:rsidRPr="003C0FCA">
              <w:rPr>
                <w:rFonts w:asciiTheme="minorHAnsi" w:eastAsia="Times New Roman" w:hAnsiTheme="minorHAnsi"/>
                <w:color w:val="000000"/>
                <w:sz w:val="18"/>
                <w:szCs w:val="18"/>
              </w:rPr>
              <w:t>7.9</w:t>
            </w:r>
          </w:p>
        </w:tc>
        <w:tc>
          <w:tcPr>
            <w:tcW w:w="1418" w:type="dxa"/>
            <w:shd w:val="clear" w:color="auto" w:fill="auto"/>
            <w:vAlign w:val="center"/>
          </w:tcPr>
          <w:p w14:paraId="070AC82D" w14:textId="77777777" w:rsidR="009604F8" w:rsidRPr="003C0FCA" w:rsidRDefault="009604F8" w:rsidP="009604F8">
            <w:pPr>
              <w:ind w:left="113"/>
              <w:rPr>
                <w:rFonts w:asciiTheme="minorHAnsi" w:eastAsia="Times New Roman" w:hAnsiTheme="minorHAnsi" w:cstheme="majorHAnsi"/>
                <w:b/>
                <w:color w:val="000000"/>
                <w:sz w:val="18"/>
                <w:szCs w:val="18"/>
              </w:rPr>
            </w:pPr>
            <w:r w:rsidRPr="003C0FCA">
              <w:rPr>
                <w:rFonts w:asciiTheme="minorHAnsi" w:eastAsia="Times New Roman" w:hAnsiTheme="minorHAnsi"/>
                <w:color w:val="000000"/>
                <w:sz w:val="18"/>
                <w:szCs w:val="18"/>
              </w:rPr>
              <w:t>(-9.2, 25</w:t>
            </w:r>
            <w:r>
              <w:rPr>
                <w:rFonts w:asciiTheme="minorHAnsi" w:eastAsia="Times New Roman" w:hAnsiTheme="minorHAnsi"/>
                <w:color w:val="000000"/>
                <w:sz w:val="18"/>
                <w:szCs w:val="18"/>
              </w:rPr>
              <w:t>.0</w:t>
            </w:r>
            <w:r w:rsidRPr="003C0FCA">
              <w:rPr>
                <w:rFonts w:asciiTheme="minorHAnsi" w:eastAsia="Times New Roman" w:hAnsiTheme="minorHAnsi"/>
                <w:color w:val="000000"/>
                <w:sz w:val="18"/>
                <w:szCs w:val="18"/>
              </w:rPr>
              <w:t>)</w:t>
            </w:r>
          </w:p>
        </w:tc>
        <w:tc>
          <w:tcPr>
            <w:tcW w:w="1134" w:type="dxa"/>
            <w:tcBorders>
              <w:right w:val="single" w:sz="4" w:space="0" w:color="auto"/>
            </w:tcBorders>
            <w:shd w:val="clear" w:color="auto" w:fill="auto"/>
            <w:vAlign w:val="center"/>
          </w:tcPr>
          <w:p w14:paraId="43AE1C25" w14:textId="77777777" w:rsidR="009604F8" w:rsidRPr="003C0FCA" w:rsidRDefault="009604F8" w:rsidP="009604F8">
            <w:pPr>
              <w:ind w:right="113"/>
              <w:jc w:val="center"/>
              <w:rPr>
                <w:rFonts w:asciiTheme="minorHAnsi" w:eastAsia="Times New Roman" w:hAnsiTheme="minorHAnsi" w:cstheme="majorHAnsi"/>
                <w:b/>
                <w:color w:val="000000"/>
                <w:sz w:val="18"/>
                <w:szCs w:val="18"/>
              </w:rPr>
            </w:pPr>
            <w:r w:rsidRPr="003C0FCA">
              <w:rPr>
                <w:rFonts w:asciiTheme="minorHAnsi" w:eastAsia="Times New Roman" w:hAnsiTheme="minorHAnsi"/>
                <w:color w:val="000000"/>
                <w:sz w:val="18"/>
                <w:szCs w:val="18"/>
                <w:lang w:val="en-CA"/>
              </w:rPr>
              <w:t>0.3639</w:t>
            </w:r>
          </w:p>
        </w:tc>
        <w:tc>
          <w:tcPr>
            <w:tcW w:w="993" w:type="dxa"/>
            <w:tcBorders>
              <w:left w:val="single" w:sz="4" w:space="0" w:color="auto"/>
            </w:tcBorders>
            <w:shd w:val="clear" w:color="auto" w:fill="auto"/>
            <w:vAlign w:val="center"/>
          </w:tcPr>
          <w:p w14:paraId="097AA152" w14:textId="77777777" w:rsidR="009604F8" w:rsidRPr="00F71F5C" w:rsidRDefault="009604F8" w:rsidP="009604F8">
            <w:pPr>
              <w:jc w:val="right"/>
              <w:rPr>
                <w:rFonts w:asciiTheme="minorHAnsi" w:eastAsia="Times New Roman" w:hAnsiTheme="minorHAnsi" w:cstheme="majorHAnsi"/>
                <w:b/>
                <w:color w:val="000000"/>
                <w:sz w:val="18"/>
                <w:szCs w:val="18"/>
              </w:rPr>
            </w:pPr>
            <w:r w:rsidRPr="00F71F5C">
              <w:rPr>
                <w:rFonts w:asciiTheme="minorHAnsi" w:eastAsia="Times New Roman" w:hAnsiTheme="minorHAnsi"/>
                <w:color w:val="000000"/>
                <w:sz w:val="18"/>
                <w:szCs w:val="18"/>
              </w:rPr>
              <w:t>-0.8</w:t>
            </w:r>
          </w:p>
        </w:tc>
        <w:tc>
          <w:tcPr>
            <w:tcW w:w="1416" w:type="dxa"/>
            <w:shd w:val="clear" w:color="auto" w:fill="auto"/>
            <w:vAlign w:val="center"/>
          </w:tcPr>
          <w:p w14:paraId="408B6D27" w14:textId="77777777" w:rsidR="009604F8" w:rsidRPr="00F71F5C" w:rsidRDefault="009604F8" w:rsidP="009604F8">
            <w:pPr>
              <w:ind w:left="113"/>
              <w:rPr>
                <w:rFonts w:asciiTheme="minorHAnsi" w:eastAsia="Times New Roman" w:hAnsiTheme="minorHAnsi" w:cstheme="majorHAnsi"/>
                <w:b/>
                <w:color w:val="000000"/>
                <w:sz w:val="18"/>
                <w:szCs w:val="18"/>
              </w:rPr>
            </w:pPr>
            <w:r w:rsidRPr="00F71F5C">
              <w:rPr>
                <w:rFonts w:asciiTheme="minorHAnsi" w:eastAsia="Times New Roman" w:hAnsiTheme="minorHAnsi"/>
                <w:color w:val="000000"/>
                <w:sz w:val="18"/>
                <w:szCs w:val="18"/>
              </w:rPr>
              <w:t>(-2.2, 0.6)</w:t>
            </w:r>
          </w:p>
        </w:tc>
        <w:tc>
          <w:tcPr>
            <w:tcW w:w="1135" w:type="dxa"/>
            <w:shd w:val="clear" w:color="auto" w:fill="auto"/>
            <w:vAlign w:val="center"/>
          </w:tcPr>
          <w:p w14:paraId="3FE74B02" w14:textId="77777777" w:rsidR="009604F8" w:rsidRPr="00F71F5C" w:rsidRDefault="009604F8" w:rsidP="009604F8">
            <w:pPr>
              <w:ind w:right="113"/>
              <w:jc w:val="center"/>
              <w:rPr>
                <w:rFonts w:asciiTheme="minorHAnsi" w:eastAsia="Times New Roman" w:hAnsiTheme="minorHAnsi" w:cstheme="majorHAnsi"/>
                <w:b/>
                <w:color w:val="000000"/>
                <w:sz w:val="18"/>
                <w:szCs w:val="18"/>
              </w:rPr>
            </w:pPr>
            <w:r w:rsidRPr="00F71F5C">
              <w:rPr>
                <w:rFonts w:asciiTheme="minorHAnsi" w:eastAsia="Times New Roman" w:hAnsiTheme="minorHAnsi"/>
                <w:color w:val="000000"/>
                <w:sz w:val="18"/>
                <w:szCs w:val="18"/>
                <w:lang w:val="en-CA"/>
              </w:rPr>
              <w:t>0.2462</w:t>
            </w:r>
          </w:p>
        </w:tc>
      </w:tr>
      <w:tr w:rsidR="009604F8" w:rsidRPr="004667A4" w14:paraId="29C5C50F" w14:textId="77777777" w:rsidTr="00C61D65">
        <w:trPr>
          <w:trHeight w:val="255"/>
        </w:trPr>
        <w:tc>
          <w:tcPr>
            <w:tcW w:w="3798" w:type="dxa"/>
            <w:shd w:val="clear" w:color="auto" w:fill="auto"/>
            <w:vAlign w:val="center"/>
          </w:tcPr>
          <w:p w14:paraId="454CEB72" w14:textId="77777777" w:rsidR="009604F8" w:rsidRPr="003C0FCA" w:rsidRDefault="009604F8" w:rsidP="009604F8">
            <w:pPr>
              <w:rPr>
                <w:rFonts w:asciiTheme="minorHAnsi" w:eastAsia="Times New Roman" w:hAnsiTheme="minorHAnsi" w:cstheme="majorHAnsi"/>
                <w:color w:val="000000" w:themeColor="text1"/>
                <w:sz w:val="18"/>
                <w:szCs w:val="18"/>
              </w:rPr>
            </w:pPr>
            <w:r w:rsidRPr="007B4932">
              <w:rPr>
                <w:rFonts w:asciiTheme="minorHAnsi" w:eastAsia="Times New Roman" w:hAnsiTheme="minorHAnsi" w:cstheme="majorHAnsi"/>
                <w:color w:val="000000" w:themeColor="text1"/>
                <w:sz w:val="18"/>
                <w:szCs w:val="18"/>
              </w:rPr>
              <w:t>Quebec vs Manitoba</w:t>
            </w:r>
          </w:p>
        </w:tc>
        <w:tc>
          <w:tcPr>
            <w:tcW w:w="880" w:type="dxa"/>
            <w:shd w:val="clear" w:color="auto" w:fill="auto"/>
            <w:noWrap/>
            <w:vAlign w:val="center"/>
          </w:tcPr>
          <w:p w14:paraId="32F142A4" w14:textId="77777777" w:rsidR="009604F8" w:rsidRPr="003C0FCA" w:rsidRDefault="009604F8" w:rsidP="009604F8">
            <w:pPr>
              <w:jc w:val="right"/>
              <w:rPr>
                <w:rFonts w:asciiTheme="minorHAnsi" w:hAnsiTheme="minorHAnsi" w:cstheme="majorHAnsi"/>
                <w:b/>
                <w:color w:val="000000"/>
                <w:sz w:val="18"/>
                <w:szCs w:val="18"/>
              </w:rPr>
            </w:pPr>
            <w:r w:rsidRPr="003C0FCA">
              <w:rPr>
                <w:rFonts w:asciiTheme="minorHAnsi" w:eastAsia="Times New Roman" w:hAnsiTheme="minorHAnsi"/>
                <w:color w:val="000000"/>
                <w:sz w:val="18"/>
                <w:szCs w:val="18"/>
              </w:rPr>
              <w:t>-16.3</w:t>
            </w:r>
          </w:p>
        </w:tc>
        <w:tc>
          <w:tcPr>
            <w:tcW w:w="1418" w:type="dxa"/>
            <w:shd w:val="clear" w:color="auto" w:fill="auto"/>
            <w:vAlign w:val="center"/>
          </w:tcPr>
          <w:p w14:paraId="6C965954" w14:textId="77777777" w:rsidR="009604F8" w:rsidRPr="003C0FCA" w:rsidRDefault="009604F8" w:rsidP="009604F8">
            <w:pPr>
              <w:ind w:left="113"/>
              <w:rPr>
                <w:rFonts w:asciiTheme="minorHAnsi" w:eastAsia="Times New Roman" w:hAnsiTheme="minorHAnsi" w:cstheme="majorHAnsi"/>
                <w:b/>
                <w:color w:val="000000"/>
                <w:sz w:val="18"/>
                <w:szCs w:val="18"/>
              </w:rPr>
            </w:pPr>
            <w:r w:rsidRPr="003C0FCA">
              <w:rPr>
                <w:rFonts w:asciiTheme="minorHAnsi" w:eastAsia="Times New Roman" w:hAnsiTheme="minorHAnsi"/>
                <w:color w:val="000000"/>
                <w:sz w:val="18"/>
                <w:szCs w:val="18"/>
              </w:rPr>
              <w:t>(-47.6, 15</w:t>
            </w:r>
            <w:r>
              <w:rPr>
                <w:rFonts w:asciiTheme="minorHAnsi" w:eastAsia="Times New Roman" w:hAnsiTheme="minorHAnsi"/>
                <w:color w:val="000000"/>
                <w:sz w:val="18"/>
                <w:szCs w:val="18"/>
              </w:rPr>
              <w:t>.0</w:t>
            </w:r>
            <w:r w:rsidRPr="003C0FCA">
              <w:rPr>
                <w:rFonts w:asciiTheme="minorHAnsi" w:eastAsia="Times New Roman" w:hAnsiTheme="minorHAnsi"/>
                <w:color w:val="000000"/>
                <w:sz w:val="18"/>
                <w:szCs w:val="18"/>
              </w:rPr>
              <w:t>)</w:t>
            </w:r>
          </w:p>
        </w:tc>
        <w:tc>
          <w:tcPr>
            <w:tcW w:w="1134" w:type="dxa"/>
            <w:tcBorders>
              <w:right w:val="single" w:sz="4" w:space="0" w:color="auto"/>
            </w:tcBorders>
            <w:shd w:val="clear" w:color="auto" w:fill="auto"/>
            <w:vAlign w:val="center"/>
          </w:tcPr>
          <w:p w14:paraId="5EEDDDDB" w14:textId="77777777" w:rsidR="009604F8" w:rsidRPr="003C0FCA" w:rsidRDefault="009604F8" w:rsidP="009604F8">
            <w:pPr>
              <w:ind w:right="113"/>
              <w:jc w:val="center"/>
              <w:rPr>
                <w:rFonts w:asciiTheme="minorHAnsi" w:eastAsia="Times New Roman" w:hAnsiTheme="minorHAnsi" w:cstheme="majorHAnsi"/>
                <w:b/>
                <w:color w:val="000000"/>
                <w:sz w:val="18"/>
                <w:szCs w:val="18"/>
              </w:rPr>
            </w:pPr>
            <w:r w:rsidRPr="003C0FCA">
              <w:rPr>
                <w:rFonts w:asciiTheme="minorHAnsi" w:eastAsia="Times New Roman" w:hAnsiTheme="minorHAnsi"/>
                <w:color w:val="000000"/>
                <w:sz w:val="18"/>
                <w:szCs w:val="18"/>
                <w:lang w:val="en-CA"/>
              </w:rPr>
              <w:t>0.3055</w:t>
            </w:r>
          </w:p>
        </w:tc>
        <w:tc>
          <w:tcPr>
            <w:tcW w:w="993" w:type="dxa"/>
            <w:tcBorders>
              <w:left w:val="single" w:sz="4" w:space="0" w:color="auto"/>
            </w:tcBorders>
            <w:shd w:val="clear" w:color="auto" w:fill="auto"/>
            <w:vAlign w:val="center"/>
          </w:tcPr>
          <w:p w14:paraId="6664FB97" w14:textId="77777777" w:rsidR="009604F8" w:rsidRPr="00F71F5C" w:rsidRDefault="009604F8" w:rsidP="009604F8">
            <w:pPr>
              <w:jc w:val="right"/>
              <w:rPr>
                <w:rFonts w:asciiTheme="minorHAnsi" w:eastAsia="Times New Roman" w:hAnsiTheme="minorHAnsi" w:cstheme="majorHAnsi"/>
                <w:b/>
                <w:color w:val="000000"/>
                <w:sz w:val="18"/>
                <w:szCs w:val="18"/>
              </w:rPr>
            </w:pPr>
            <w:r w:rsidRPr="00F71F5C">
              <w:rPr>
                <w:rFonts w:asciiTheme="minorHAnsi" w:eastAsia="Times New Roman" w:hAnsiTheme="minorHAnsi"/>
                <w:color w:val="000000"/>
                <w:sz w:val="18"/>
                <w:szCs w:val="18"/>
              </w:rPr>
              <w:t>-1.42</w:t>
            </w:r>
          </w:p>
        </w:tc>
        <w:tc>
          <w:tcPr>
            <w:tcW w:w="1416" w:type="dxa"/>
            <w:shd w:val="clear" w:color="auto" w:fill="auto"/>
            <w:vAlign w:val="center"/>
          </w:tcPr>
          <w:p w14:paraId="4B14B250" w14:textId="77777777" w:rsidR="009604F8" w:rsidRPr="00F71F5C" w:rsidRDefault="009604F8" w:rsidP="009604F8">
            <w:pPr>
              <w:ind w:left="113"/>
              <w:rPr>
                <w:rFonts w:asciiTheme="minorHAnsi" w:eastAsia="Times New Roman" w:hAnsiTheme="minorHAnsi" w:cstheme="majorHAnsi"/>
                <w:b/>
                <w:color w:val="000000"/>
                <w:sz w:val="18"/>
                <w:szCs w:val="18"/>
              </w:rPr>
            </w:pPr>
            <w:r w:rsidRPr="00F71F5C">
              <w:rPr>
                <w:rFonts w:asciiTheme="minorHAnsi" w:eastAsia="Times New Roman" w:hAnsiTheme="minorHAnsi"/>
                <w:color w:val="000000"/>
                <w:sz w:val="18"/>
                <w:szCs w:val="18"/>
              </w:rPr>
              <w:t>(-2.90, 0.05)</w:t>
            </w:r>
          </w:p>
        </w:tc>
        <w:tc>
          <w:tcPr>
            <w:tcW w:w="1135" w:type="dxa"/>
            <w:shd w:val="clear" w:color="auto" w:fill="auto"/>
            <w:vAlign w:val="center"/>
          </w:tcPr>
          <w:p w14:paraId="74097476" w14:textId="77777777" w:rsidR="009604F8" w:rsidRPr="00F71F5C" w:rsidRDefault="009604F8" w:rsidP="009604F8">
            <w:pPr>
              <w:ind w:right="113"/>
              <w:jc w:val="center"/>
              <w:rPr>
                <w:rFonts w:asciiTheme="minorHAnsi" w:eastAsia="Times New Roman" w:hAnsiTheme="minorHAnsi" w:cstheme="majorHAnsi"/>
                <w:b/>
                <w:color w:val="000000"/>
                <w:sz w:val="18"/>
                <w:szCs w:val="18"/>
              </w:rPr>
            </w:pPr>
            <w:r w:rsidRPr="00F71F5C">
              <w:rPr>
                <w:rFonts w:asciiTheme="minorHAnsi" w:eastAsia="Times New Roman" w:hAnsiTheme="minorHAnsi"/>
                <w:color w:val="000000"/>
                <w:sz w:val="18"/>
                <w:szCs w:val="18"/>
                <w:lang w:val="en-CA"/>
              </w:rPr>
              <w:t>0.0578</w:t>
            </w:r>
          </w:p>
        </w:tc>
      </w:tr>
      <w:tr w:rsidR="009604F8" w:rsidRPr="004667A4" w14:paraId="67958DCA" w14:textId="77777777" w:rsidTr="00C61D65">
        <w:trPr>
          <w:trHeight w:val="255"/>
        </w:trPr>
        <w:tc>
          <w:tcPr>
            <w:tcW w:w="3798" w:type="dxa"/>
            <w:shd w:val="clear" w:color="auto" w:fill="auto"/>
            <w:vAlign w:val="center"/>
          </w:tcPr>
          <w:p w14:paraId="2325A366" w14:textId="77777777" w:rsidR="009604F8" w:rsidRPr="003C0FCA" w:rsidRDefault="009604F8" w:rsidP="009604F8">
            <w:pPr>
              <w:rPr>
                <w:rFonts w:asciiTheme="minorHAnsi" w:eastAsia="Times New Roman" w:hAnsiTheme="minorHAnsi" w:cstheme="majorHAnsi"/>
                <w:color w:val="000000" w:themeColor="text1"/>
                <w:sz w:val="18"/>
                <w:szCs w:val="18"/>
              </w:rPr>
            </w:pPr>
            <w:r w:rsidRPr="007B4932">
              <w:rPr>
                <w:rFonts w:asciiTheme="minorHAnsi" w:eastAsia="Times New Roman" w:hAnsiTheme="minorHAnsi" w:cstheme="majorHAnsi"/>
                <w:color w:val="000000" w:themeColor="text1"/>
                <w:sz w:val="18"/>
                <w:szCs w:val="18"/>
              </w:rPr>
              <w:t>Quebec vs Saskatchewan</w:t>
            </w:r>
          </w:p>
        </w:tc>
        <w:tc>
          <w:tcPr>
            <w:tcW w:w="880" w:type="dxa"/>
            <w:shd w:val="clear" w:color="auto" w:fill="auto"/>
            <w:noWrap/>
            <w:vAlign w:val="center"/>
          </w:tcPr>
          <w:p w14:paraId="75FA3673" w14:textId="77777777" w:rsidR="009604F8" w:rsidRPr="003C0FCA" w:rsidRDefault="009604F8" w:rsidP="009604F8">
            <w:pPr>
              <w:jc w:val="right"/>
              <w:rPr>
                <w:rFonts w:asciiTheme="minorHAnsi" w:hAnsiTheme="minorHAnsi" w:cstheme="majorHAnsi"/>
                <w:b/>
                <w:color w:val="000000"/>
                <w:sz w:val="18"/>
                <w:szCs w:val="18"/>
              </w:rPr>
            </w:pPr>
            <w:r w:rsidRPr="003C0FCA">
              <w:rPr>
                <w:rFonts w:asciiTheme="minorHAnsi" w:eastAsia="Times New Roman" w:hAnsiTheme="minorHAnsi"/>
                <w:color w:val="000000"/>
                <w:sz w:val="18"/>
                <w:szCs w:val="18"/>
              </w:rPr>
              <w:t>14.2</w:t>
            </w:r>
          </w:p>
        </w:tc>
        <w:tc>
          <w:tcPr>
            <w:tcW w:w="1418" w:type="dxa"/>
            <w:shd w:val="clear" w:color="auto" w:fill="auto"/>
            <w:vAlign w:val="center"/>
          </w:tcPr>
          <w:p w14:paraId="1B07D509" w14:textId="77777777" w:rsidR="009604F8" w:rsidRPr="003C0FCA" w:rsidRDefault="009604F8" w:rsidP="009604F8">
            <w:pPr>
              <w:ind w:left="113"/>
              <w:rPr>
                <w:rFonts w:asciiTheme="minorHAnsi" w:eastAsia="Times New Roman" w:hAnsiTheme="minorHAnsi" w:cstheme="majorHAnsi"/>
                <w:b/>
                <w:color w:val="000000"/>
                <w:sz w:val="18"/>
                <w:szCs w:val="18"/>
              </w:rPr>
            </w:pPr>
            <w:r w:rsidRPr="003C0FCA">
              <w:rPr>
                <w:rFonts w:asciiTheme="minorHAnsi" w:eastAsia="Times New Roman" w:hAnsiTheme="minorHAnsi"/>
                <w:color w:val="000000"/>
                <w:sz w:val="18"/>
                <w:szCs w:val="18"/>
              </w:rPr>
              <w:t>(-10.1, 38.5)</w:t>
            </w:r>
          </w:p>
        </w:tc>
        <w:tc>
          <w:tcPr>
            <w:tcW w:w="1134" w:type="dxa"/>
            <w:tcBorders>
              <w:right w:val="single" w:sz="4" w:space="0" w:color="auto"/>
            </w:tcBorders>
            <w:shd w:val="clear" w:color="auto" w:fill="auto"/>
            <w:vAlign w:val="center"/>
          </w:tcPr>
          <w:p w14:paraId="16848C78" w14:textId="77777777" w:rsidR="009604F8" w:rsidRPr="003C0FCA" w:rsidRDefault="009604F8" w:rsidP="009604F8">
            <w:pPr>
              <w:ind w:right="113"/>
              <w:jc w:val="center"/>
              <w:rPr>
                <w:rFonts w:asciiTheme="minorHAnsi" w:eastAsia="Times New Roman" w:hAnsiTheme="minorHAnsi" w:cstheme="majorHAnsi"/>
                <w:b/>
                <w:color w:val="000000"/>
                <w:sz w:val="18"/>
                <w:szCs w:val="18"/>
              </w:rPr>
            </w:pPr>
            <w:r w:rsidRPr="003C0FCA">
              <w:rPr>
                <w:rFonts w:asciiTheme="minorHAnsi" w:eastAsia="Times New Roman" w:hAnsiTheme="minorHAnsi"/>
                <w:color w:val="000000"/>
                <w:sz w:val="18"/>
                <w:szCs w:val="18"/>
                <w:lang w:val="en-CA"/>
              </w:rPr>
              <w:t>0.2515</w:t>
            </w:r>
          </w:p>
        </w:tc>
        <w:tc>
          <w:tcPr>
            <w:tcW w:w="993" w:type="dxa"/>
            <w:tcBorders>
              <w:left w:val="single" w:sz="4" w:space="0" w:color="auto"/>
            </w:tcBorders>
            <w:shd w:val="clear" w:color="auto" w:fill="auto"/>
            <w:vAlign w:val="center"/>
          </w:tcPr>
          <w:p w14:paraId="760D9508" w14:textId="77777777" w:rsidR="009604F8" w:rsidRPr="00F71F5C" w:rsidRDefault="009604F8" w:rsidP="009604F8">
            <w:pPr>
              <w:jc w:val="right"/>
              <w:rPr>
                <w:rFonts w:asciiTheme="minorHAnsi" w:eastAsia="Times New Roman" w:hAnsiTheme="minorHAnsi" w:cstheme="majorHAnsi"/>
                <w:b/>
                <w:color w:val="000000"/>
                <w:sz w:val="18"/>
                <w:szCs w:val="18"/>
              </w:rPr>
            </w:pPr>
            <w:r w:rsidRPr="00F71F5C">
              <w:rPr>
                <w:rFonts w:asciiTheme="minorHAnsi" w:eastAsia="Times New Roman" w:hAnsiTheme="minorHAnsi"/>
                <w:color w:val="000000"/>
                <w:sz w:val="18"/>
                <w:szCs w:val="18"/>
              </w:rPr>
              <w:t>0.4</w:t>
            </w:r>
          </w:p>
        </w:tc>
        <w:tc>
          <w:tcPr>
            <w:tcW w:w="1416" w:type="dxa"/>
            <w:shd w:val="clear" w:color="auto" w:fill="auto"/>
            <w:vAlign w:val="center"/>
          </w:tcPr>
          <w:p w14:paraId="021B5204" w14:textId="77777777" w:rsidR="009604F8" w:rsidRPr="00F71F5C" w:rsidRDefault="009604F8" w:rsidP="009604F8">
            <w:pPr>
              <w:ind w:left="113"/>
              <w:rPr>
                <w:rFonts w:asciiTheme="minorHAnsi" w:eastAsia="Times New Roman" w:hAnsiTheme="minorHAnsi" w:cstheme="majorHAnsi"/>
                <w:b/>
                <w:color w:val="000000"/>
                <w:sz w:val="18"/>
                <w:szCs w:val="18"/>
              </w:rPr>
            </w:pPr>
            <w:r w:rsidRPr="00F71F5C">
              <w:rPr>
                <w:rFonts w:asciiTheme="minorHAnsi" w:eastAsia="Times New Roman" w:hAnsiTheme="minorHAnsi"/>
                <w:color w:val="000000"/>
                <w:sz w:val="18"/>
                <w:szCs w:val="18"/>
              </w:rPr>
              <w:t>(-0.5, 1.3)</w:t>
            </w:r>
          </w:p>
        </w:tc>
        <w:tc>
          <w:tcPr>
            <w:tcW w:w="1135" w:type="dxa"/>
            <w:shd w:val="clear" w:color="auto" w:fill="auto"/>
            <w:vAlign w:val="center"/>
          </w:tcPr>
          <w:p w14:paraId="6D260B8A" w14:textId="77777777" w:rsidR="009604F8" w:rsidRPr="00F71F5C" w:rsidRDefault="009604F8" w:rsidP="009604F8">
            <w:pPr>
              <w:ind w:right="113"/>
              <w:jc w:val="center"/>
              <w:rPr>
                <w:rFonts w:asciiTheme="minorHAnsi" w:eastAsia="Times New Roman" w:hAnsiTheme="minorHAnsi" w:cstheme="majorHAnsi"/>
                <w:b/>
                <w:color w:val="000000"/>
                <w:sz w:val="18"/>
                <w:szCs w:val="18"/>
              </w:rPr>
            </w:pPr>
            <w:r w:rsidRPr="00F71F5C">
              <w:rPr>
                <w:rFonts w:asciiTheme="minorHAnsi" w:eastAsia="Times New Roman" w:hAnsiTheme="minorHAnsi"/>
                <w:color w:val="000000"/>
                <w:sz w:val="18"/>
                <w:szCs w:val="18"/>
                <w:lang w:val="en-CA"/>
              </w:rPr>
              <w:t>0.3523</w:t>
            </w:r>
          </w:p>
        </w:tc>
      </w:tr>
      <w:tr w:rsidR="009604F8" w:rsidRPr="004667A4" w14:paraId="4F021B58" w14:textId="77777777" w:rsidTr="00C61D65">
        <w:trPr>
          <w:trHeight w:val="255"/>
        </w:trPr>
        <w:tc>
          <w:tcPr>
            <w:tcW w:w="3798" w:type="dxa"/>
            <w:shd w:val="clear" w:color="auto" w:fill="auto"/>
            <w:vAlign w:val="center"/>
          </w:tcPr>
          <w:p w14:paraId="6F6D7B70" w14:textId="77777777" w:rsidR="009604F8" w:rsidRPr="003C0FCA" w:rsidRDefault="009604F8" w:rsidP="009604F8">
            <w:pPr>
              <w:rPr>
                <w:rFonts w:asciiTheme="minorHAnsi" w:eastAsia="Times New Roman" w:hAnsiTheme="minorHAnsi" w:cstheme="majorHAnsi"/>
                <w:color w:val="000000" w:themeColor="text1"/>
                <w:sz w:val="18"/>
                <w:szCs w:val="18"/>
              </w:rPr>
            </w:pPr>
            <w:r w:rsidRPr="007B4932">
              <w:rPr>
                <w:rFonts w:asciiTheme="minorHAnsi" w:eastAsia="Times New Roman" w:hAnsiTheme="minorHAnsi" w:cstheme="majorHAnsi"/>
                <w:color w:val="000000" w:themeColor="text1"/>
                <w:sz w:val="18"/>
                <w:szCs w:val="18"/>
              </w:rPr>
              <w:t>Quebec vs Alberta</w:t>
            </w:r>
          </w:p>
        </w:tc>
        <w:tc>
          <w:tcPr>
            <w:tcW w:w="880" w:type="dxa"/>
            <w:shd w:val="clear" w:color="auto" w:fill="auto"/>
            <w:noWrap/>
            <w:vAlign w:val="center"/>
          </w:tcPr>
          <w:p w14:paraId="56255798" w14:textId="77777777" w:rsidR="009604F8" w:rsidRPr="003C0FCA" w:rsidRDefault="009604F8" w:rsidP="009604F8">
            <w:pPr>
              <w:jc w:val="right"/>
              <w:rPr>
                <w:rFonts w:asciiTheme="minorHAnsi" w:hAnsiTheme="minorHAnsi" w:cstheme="majorHAnsi"/>
                <w:b/>
                <w:color w:val="000000"/>
                <w:sz w:val="18"/>
                <w:szCs w:val="18"/>
              </w:rPr>
            </w:pPr>
            <w:r w:rsidRPr="003C0FCA">
              <w:rPr>
                <w:rFonts w:asciiTheme="minorHAnsi" w:eastAsia="Times New Roman" w:hAnsiTheme="minorHAnsi"/>
                <w:color w:val="000000"/>
                <w:sz w:val="18"/>
                <w:szCs w:val="18"/>
              </w:rPr>
              <w:t>-4.7</w:t>
            </w:r>
          </w:p>
        </w:tc>
        <w:tc>
          <w:tcPr>
            <w:tcW w:w="1418" w:type="dxa"/>
            <w:shd w:val="clear" w:color="auto" w:fill="auto"/>
            <w:vAlign w:val="center"/>
          </w:tcPr>
          <w:p w14:paraId="719E4F3D" w14:textId="77777777" w:rsidR="009604F8" w:rsidRPr="003C0FCA" w:rsidRDefault="009604F8" w:rsidP="009604F8">
            <w:pPr>
              <w:ind w:left="113"/>
              <w:rPr>
                <w:rFonts w:asciiTheme="minorHAnsi" w:eastAsia="Times New Roman" w:hAnsiTheme="minorHAnsi" w:cstheme="majorHAnsi"/>
                <w:b/>
                <w:color w:val="000000"/>
                <w:sz w:val="18"/>
                <w:szCs w:val="18"/>
              </w:rPr>
            </w:pPr>
            <w:r w:rsidRPr="003C0FCA">
              <w:rPr>
                <w:rFonts w:asciiTheme="minorHAnsi" w:eastAsia="Times New Roman" w:hAnsiTheme="minorHAnsi"/>
                <w:color w:val="000000"/>
                <w:sz w:val="18"/>
                <w:szCs w:val="18"/>
              </w:rPr>
              <w:t>(-27.3, 18</w:t>
            </w:r>
            <w:r>
              <w:rPr>
                <w:rFonts w:asciiTheme="minorHAnsi" w:eastAsia="Times New Roman" w:hAnsiTheme="minorHAnsi"/>
                <w:color w:val="000000"/>
                <w:sz w:val="18"/>
                <w:szCs w:val="18"/>
              </w:rPr>
              <w:t>.0</w:t>
            </w:r>
            <w:r w:rsidRPr="003C0FCA">
              <w:rPr>
                <w:rFonts w:asciiTheme="minorHAnsi" w:eastAsia="Times New Roman" w:hAnsiTheme="minorHAnsi"/>
                <w:color w:val="000000"/>
                <w:sz w:val="18"/>
                <w:szCs w:val="18"/>
              </w:rPr>
              <w:t>)</w:t>
            </w:r>
          </w:p>
        </w:tc>
        <w:tc>
          <w:tcPr>
            <w:tcW w:w="1134" w:type="dxa"/>
            <w:tcBorders>
              <w:right w:val="single" w:sz="4" w:space="0" w:color="auto"/>
            </w:tcBorders>
            <w:shd w:val="clear" w:color="auto" w:fill="auto"/>
            <w:vAlign w:val="center"/>
          </w:tcPr>
          <w:p w14:paraId="6152BC03" w14:textId="77777777" w:rsidR="009604F8" w:rsidRPr="003C0FCA" w:rsidRDefault="009604F8" w:rsidP="009604F8">
            <w:pPr>
              <w:ind w:right="113"/>
              <w:jc w:val="center"/>
              <w:rPr>
                <w:rFonts w:asciiTheme="minorHAnsi" w:eastAsia="Times New Roman" w:hAnsiTheme="minorHAnsi" w:cstheme="majorHAnsi"/>
                <w:b/>
                <w:color w:val="000000"/>
                <w:sz w:val="18"/>
                <w:szCs w:val="18"/>
              </w:rPr>
            </w:pPr>
            <w:r w:rsidRPr="003C0FCA">
              <w:rPr>
                <w:rFonts w:asciiTheme="minorHAnsi" w:eastAsia="Times New Roman" w:hAnsiTheme="minorHAnsi"/>
                <w:color w:val="000000"/>
                <w:sz w:val="18"/>
                <w:szCs w:val="18"/>
                <w:lang w:val="en-CA"/>
              </w:rPr>
              <w:t>0.6859</w:t>
            </w:r>
          </w:p>
        </w:tc>
        <w:tc>
          <w:tcPr>
            <w:tcW w:w="993" w:type="dxa"/>
            <w:tcBorders>
              <w:left w:val="single" w:sz="4" w:space="0" w:color="auto"/>
            </w:tcBorders>
            <w:shd w:val="clear" w:color="auto" w:fill="auto"/>
            <w:vAlign w:val="center"/>
          </w:tcPr>
          <w:p w14:paraId="3E03ABD0" w14:textId="77777777" w:rsidR="009604F8" w:rsidRPr="00F71F5C" w:rsidRDefault="009604F8" w:rsidP="009604F8">
            <w:pPr>
              <w:jc w:val="right"/>
              <w:rPr>
                <w:rFonts w:asciiTheme="minorHAnsi" w:eastAsia="Times New Roman" w:hAnsiTheme="minorHAnsi" w:cstheme="majorHAnsi"/>
                <w:b/>
                <w:color w:val="000000"/>
                <w:sz w:val="18"/>
                <w:szCs w:val="18"/>
              </w:rPr>
            </w:pPr>
            <w:r w:rsidRPr="00F71F5C">
              <w:rPr>
                <w:rFonts w:asciiTheme="minorHAnsi" w:eastAsia="Times New Roman" w:hAnsiTheme="minorHAnsi"/>
                <w:color w:val="000000"/>
                <w:sz w:val="18"/>
                <w:szCs w:val="18"/>
              </w:rPr>
              <w:t>-0.3</w:t>
            </w:r>
          </w:p>
        </w:tc>
        <w:tc>
          <w:tcPr>
            <w:tcW w:w="1416" w:type="dxa"/>
            <w:shd w:val="clear" w:color="auto" w:fill="auto"/>
            <w:vAlign w:val="center"/>
          </w:tcPr>
          <w:p w14:paraId="2DE3138B" w14:textId="77777777" w:rsidR="009604F8" w:rsidRPr="00F71F5C" w:rsidRDefault="009604F8" w:rsidP="009604F8">
            <w:pPr>
              <w:ind w:left="113"/>
              <w:rPr>
                <w:rFonts w:asciiTheme="minorHAnsi" w:eastAsia="Times New Roman" w:hAnsiTheme="minorHAnsi" w:cstheme="majorHAnsi"/>
                <w:b/>
                <w:color w:val="000000"/>
                <w:sz w:val="18"/>
                <w:szCs w:val="18"/>
              </w:rPr>
            </w:pPr>
            <w:r w:rsidRPr="00F71F5C">
              <w:rPr>
                <w:rFonts w:asciiTheme="minorHAnsi" w:eastAsia="Times New Roman" w:hAnsiTheme="minorHAnsi"/>
                <w:color w:val="000000"/>
                <w:sz w:val="18"/>
                <w:szCs w:val="18"/>
              </w:rPr>
              <w:t>(-1.2, 0.7)</w:t>
            </w:r>
          </w:p>
        </w:tc>
        <w:tc>
          <w:tcPr>
            <w:tcW w:w="1135" w:type="dxa"/>
            <w:shd w:val="clear" w:color="auto" w:fill="auto"/>
            <w:vAlign w:val="center"/>
          </w:tcPr>
          <w:p w14:paraId="7B71922F" w14:textId="77777777" w:rsidR="009604F8" w:rsidRPr="00F71F5C" w:rsidRDefault="009604F8" w:rsidP="009604F8">
            <w:pPr>
              <w:ind w:right="113"/>
              <w:jc w:val="center"/>
              <w:rPr>
                <w:rFonts w:asciiTheme="minorHAnsi" w:eastAsia="Times New Roman" w:hAnsiTheme="minorHAnsi" w:cstheme="majorHAnsi"/>
                <w:b/>
                <w:color w:val="000000"/>
                <w:sz w:val="18"/>
                <w:szCs w:val="18"/>
              </w:rPr>
            </w:pPr>
            <w:r w:rsidRPr="00F71F5C">
              <w:rPr>
                <w:rFonts w:asciiTheme="minorHAnsi" w:eastAsia="Times New Roman" w:hAnsiTheme="minorHAnsi"/>
                <w:color w:val="000000"/>
                <w:sz w:val="18"/>
                <w:szCs w:val="18"/>
                <w:lang w:val="en-CA"/>
              </w:rPr>
              <w:t>0.5580</w:t>
            </w:r>
          </w:p>
        </w:tc>
      </w:tr>
      <w:tr w:rsidR="009604F8" w:rsidRPr="004667A4" w14:paraId="14678372" w14:textId="77777777" w:rsidTr="00C61D65">
        <w:trPr>
          <w:trHeight w:val="255"/>
        </w:trPr>
        <w:tc>
          <w:tcPr>
            <w:tcW w:w="3798" w:type="dxa"/>
            <w:shd w:val="clear" w:color="auto" w:fill="auto"/>
            <w:vAlign w:val="center"/>
          </w:tcPr>
          <w:p w14:paraId="1EDFEBFE" w14:textId="77777777" w:rsidR="009604F8" w:rsidRPr="003C0FCA" w:rsidRDefault="009604F8" w:rsidP="009604F8">
            <w:pPr>
              <w:rPr>
                <w:rFonts w:asciiTheme="minorHAnsi" w:eastAsia="Times New Roman" w:hAnsiTheme="minorHAnsi" w:cstheme="majorHAnsi"/>
                <w:color w:val="000000" w:themeColor="text1"/>
                <w:sz w:val="18"/>
                <w:szCs w:val="18"/>
              </w:rPr>
            </w:pPr>
            <w:r w:rsidRPr="007B4932">
              <w:rPr>
                <w:rFonts w:asciiTheme="minorHAnsi" w:eastAsia="Times New Roman" w:hAnsiTheme="minorHAnsi" w:cstheme="majorHAnsi"/>
                <w:color w:val="000000" w:themeColor="text1"/>
                <w:sz w:val="18"/>
                <w:szCs w:val="18"/>
              </w:rPr>
              <w:t>Quebec vs British Columbia</w:t>
            </w:r>
          </w:p>
        </w:tc>
        <w:tc>
          <w:tcPr>
            <w:tcW w:w="880" w:type="dxa"/>
            <w:shd w:val="clear" w:color="auto" w:fill="auto"/>
            <w:noWrap/>
            <w:vAlign w:val="center"/>
          </w:tcPr>
          <w:p w14:paraId="0F6D2DC4" w14:textId="77777777" w:rsidR="009604F8" w:rsidRPr="000362A1" w:rsidRDefault="009604F8" w:rsidP="009604F8">
            <w:pPr>
              <w:jc w:val="right"/>
              <w:rPr>
                <w:rFonts w:asciiTheme="minorHAnsi" w:hAnsiTheme="minorHAnsi" w:cstheme="majorHAnsi"/>
                <w:b/>
                <w:color w:val="000000"/>
                <w:sz w:val="18"/>
                <w:szCs w:val="18"/>
              </w:rPr>
            </w:pPr>
            <w:r w:rsidRPr="000362A1">
              <w:rPr>
                <w:rFonts w:asciiTheme="minorHAnsi" w:eastAsia="Times New Roman" w:hAnsiTheme="minorHAnsi"/>
                <w:b/>
                <w:color w:val="000000"/>
                <w:sz w:val="18"/>
                <w:szCs w:val="18"/>
              </w:rPr>
              <w:t>28.0</w:t>
            </w:r>
          </w:p>
        </w:tc>
        <w:tc>
          <w:tcPr>
            <w:tcW w:w="1418" w:type="dxa"/>
            <w:shd w:val="clear" w:color="auto" w:fill="auto"/>
            <w:vAlign w:val="center"/>
          </w:tcPr>
          <w:p w14:paraId="6A817E69" w14:textId="77777777" w:rsidR="009604F8" w:rsidRPr="000362A1" w:rsidRDefault="009604F8" w:rsidP="009604F8">
            <w:pPr>
              <w:ind w:left="113"/>
              <w:rPr>
                <w:rFonts w:asciiTheme="minorHAnsi" w:eastAsia="Times New Roman" w:hAnsiTheme="minorHAnsi" w:cstheme="majorHAnsi"/>
                <w:b/>
                <w:color w:val="000000"/>
                <w:sz w:val="18"/>
                <w:szCs w:val="18"/>
              </w:rPr>
            </w:pPr>
            <w:r w:rsidRPr="000362A1">
              <w:rPr>
                <w:rFonts w:asciiTheme="minorHAnsi" w:eastAsia="Times New Roman" w:hAnsiTheme="minorHAnsi"/>
                <w:b/>
                <w:color w:val="000000"/>
                <w:sz w:val="18"/>
                <w:szCs w:val="18"/>
              </w:rPr>
              <w:t>(11.7, 44.4)</w:t>
            </w:r>
          </w:p>
        </w:tc>
        <w:tc>
          <w:tcPr>
            <w:tcW w:w="1134" w:type="dxa"/>
            <w:tcBorders>
              <w:right w:val="single" w:sz="4" w:space="0" w:color="auto"/>
            </w:tcBorders>
            <w:shd w:val="clear" w:color="auto" w:fill="auto"/>
            <w:vAlign w:val="center"/>
          </w:tcPr>
          <w:p w14:paraId="04DB638E" w14:textId="77777777" w:rsidR="009604F8" w:rsidRPr="000362A1" w:rsidRDefault="009604F8" w:rsidP="009604F8">
            <w:pPr>
              <w:ind w:right="113"/>
              <w:jc w:val="center"/>
              <w:rPr>
                <w:rFonts w:asciiTheme="minorHAnsi" w:eastAsia="Times New Roman" w:hAnsiTheme="minorHAnsi" w:cstheme="majorHAnsi"/>
                <w:b/>
                <w:color w:val="000000"/>
                <w:sz w:val="18"/>
                <w:szCs w:val="18"/>
              </w:rPr>
            </w:pPr>
            <w:r w:rsidRPr="000362A1">
              <w:rPr>
                <w:rFonts w:asciiTheme="minorHAnsi" w:eastAsia="Times New Roman" w:hAnsiTheme="minorHAnsi"/>
                <w:b/>
                <w:color w:val="000000"/>
                <w:sz w:val="18"/>
                <w:szCs w:val="18"/>
                <w:lang w:val="en-CA"/>
              </w:rPr>
              <w:t>0.0008</w:t>
            </w:r>
          </w:p>
        </w:tc>
        <w:tc>
          <w:tcPr>
            <w:tcW w:w="993" w:type="dxa"/>
            <w:tcBorders>
              <w:left w:val="single" w:sz="4" w:space="0" w:color="auto"/>
            </w:tcBorders>
            <w:shd w:val="clear" w:color="auto" w:fill="auto"/>
            <w:vAlign w:val="center"/>
          </w:tcPr>
          <w:p w14:paraId="6F86F727" w14:textId="77777777" w:rsidR="009604F8" w:rsidRPr="00F83CD7" w:rsidRDefault="009604F8" w:rsidP="009604F8">
            <w:pPr>
              <w:jc w:val="right"/>
              <w:rPr>
                <w:rFonts w:asciiTheme="minorHAnsi" w:eastAsia="Times New Roman" w:hAnsiTheme="minorHAnsi" w:cstheme="majorHAnsi"/>
                <w:color w:val="000000"/>
                <w:sz w:val="18"/>
                <w:szCs w:val="18"/>
              </w:rPr>
            </w:pPr>
            <w:r w:rsidRPr="00F83CD7">
              <w:rPr>
                <w:rFonts w:asciiTheme="minorHAnsi" w:eastAsia="Times New Roman" w:hAnsiTheme="minorHAnsi"/>
                <w:color w:val="000000"/>
                <w:sz w:val="18"/>
                <w:szCs w:val="18"/>
              </w:rPr>
              <w:t>0.6</w:t>
            </w:r>
          </w:p>
        </w:tc>
        <w:tc>
          <w:tcPr>
            <w:tcW w:w="1416" w:type="dxa"/>
            <w:shd w:val="clear" w:color="auto" w:fill="auto"/>
            <w:vAlign w:val="center"/>
          </w:tcPr>
          <w:p w14:paraId="27C498B1" w14:textId="77777777" w:rsidR="009604F8" w:rsidRPr="00F83CD7" w:rsidRDefault="009604F8" w:rsidP="009604F8">
            <w:pPr>
              <w:ind w:left="113"/>
              <w:rPr>
                <w:rFonts w:asciiTheme="minorHAnsi" w:eastAsia="Times New Roman" w:hAnsiTheme="minorHAnsi" w:cstheme="majorHAnsi"/>
                <w:color w:val="000000"/>
                <w:sz w:val="18"/>
                <w:szCs w:val="18"/>
              </w:rPr>
            </w:pPr>
            <w:r w:rsidRPr="00F83CD7">
              <w:rPr>
                <w:rFonts w:asciiTheme="minorHAnsi" w:eastAsia="Times New Roman" w:hAnsiTheme="minorHAnsi"/>
                <w:color w:val="000000"/>
                <w:sz w:val="18"/>
                <w:szCs w:val="18"/>
              </w:rPr>
              <w:t>(0.2, 1.0)</w:t>
            </w:r>
          </w:p>
        </w:tc>
        <w:tc>
          <w:tcPr>
            <w:tcW w:w="1135" w:type="dxa"/>
            <w:shd w:val="clear" w:color="auto" w:fill="auto"/>
            <w:vAlign w:val="center"/>
          </w:tcPr>
          <w:p w14:paraId="3C228C27" w14:textId="77777777" w:rsidR="009604F8" w:rsidRPr="00F83CD7" w:rsidRDefault="009604F8" w:rsidP="009604F8">
            <w:pPr>
              <w:ind w:right="113"/>
              <w:jc w:val="center"/>
              <w:rPr>
                <w:rFonts w:asciiTheme="minorHAnsi" w:eastAsia="Times New Roman" w:hAnsiTheme="minorHAnsi" w:cstheme="majorHAnsi"/>
                <w:color w:val="000000"/>
                <w:sz w:val="18"/>
                <w:szCs w:val="18"/>
              </w:rPr>
            </w:pPr>
            <w:r w:rsidRPr="00F83CD7">
              <w:rPr>
                <w:rFonts w:asciiTheme="minorHAnsi" w:eastAsia="Times New Roman" w:hAnsiTheme="minorHAnsi"/>
                <w:color w:val="000000"/>
                <w:sz w:val="18"/>
                <w:szCs w:val="18"/>
                <w:lang w:val="en-CA"/>
              </w:rPr>
              <w:t>0.0066</w:t>
            </w:r>
          </w:p>
        </w:tc>
      </w:tr>
      <w:tr w:rsidR="009604F8" w:rsidRPr="004667A4" w14:paraId="5B229255" w14:textId="77777777" w:rsidTr="00C61D65">
        <w:trPr>
          <w:trHeight w:val="255"/>
        </w:trPr>
        <w:tc>
          <w:tcPr>
            <w:tcW w:w="3798" w:type="dxa"/>
            <w:shd w:val="clear" w:color="auto" w:fill="auto"/>
            <w:vAlign w:val="center"/>
          </w:tcPr>
          <w:p w14:paraId="622A66A2" w14:textId="77777777" w:rsidR="009604F8" w:rsidRPr="003C0FCA" w:rsidRDefault="009604F8" w:rsidP="009604F8">
            <w:pPr>
              <w:rPr>
                <w:rFonts w:asciiTheme="minorHAnsi" w:eastAsia="Times New Roman" w:hAnsiTheme="minorHAnsi" w:cstheme="majorHAnsi"/>
                <w:color w:val="000000" w:themeColor="text1"/>
                <w:sz w:val="18"/>
                <w:szCs w:val="18"/>
              </w:rPr>
            </w:pPr>
            <w:r w:rsidRPr="007B4932">
              <w:rPr>
                <w:rFonts w:asciiTheme="minorHAnsi" w:eastAsia="Times New Roman" w:hAnsiTheme="minorHAnsi" w:cstheme="majorHAnsi"/>
                <w:color w:val="000000" w:themeColor="text1"/>
                <w:sz w:val="18"/>
                <w:szCs w:val="18"/>
              </w:rPr>
              <w:t>Ontario vs Manitoba</w:t>
            </w:r>
          </w:p>
        </w:tc>
        <w:tc>
          <w:tcPr>
            <w:tcW w:w="880" w:type="dxa"/>
            <w:shd w:val="clear" w:color="auto" w:fill="auto"/>
            <w:noWrap/>
            <w:vAlign w:val="center"/>
          </w:tcPr>
          <w:p w14:paraId="0FB033DD" w14:textId="77777777" w:rsidR="009604F8" w:rsidRPr="003C0FCA" w:rsidRDefault="009604F8" w:rsidP="009604F8">
            <w:pPr>
              <w:jc w:val="right"/>
              <w:rPr>
                <w:rFonts w:asciiTheme="minorHAnsi" w:hAnsiTheme="minorHAnsi" w:cstheme="majorHAnsi"/>
                <w:color w:val="000000"/>
                <w:sz w:val="18"/>
                <w:szCs w:val="18"/>
              </w:rPr>
            </w:pPr>
            <w:r w:rsidRPr="003C0FCA">
              <w:rPr>
                <w:rFonts w:asciiTheme="minorHAnsi" w:eastAsia="Times New Roman" w:hAnsiTheme="minorHAnsi"/>
                <w:color w:val="000000"/>
                <w:sz w:val="18"/>
                <w:szCs w:val="18"/>
              </w:rPr>
              <w:t>-24.3</w:t>
            </w:r>
          </w:p>
        </w:tc>
        <w:tc>
          <w:tcPr>
            <w:tcW w:w="1418" w:type="dxa"/>
            <w:shd w:val="clear" w:color="auto" w:fill="auto"/>
            <w:vAlign w:val="center"/>
          </w:tcPr>
          <w:p w14:paraId="75C2650C" w14:textId="77777777" w:rsidR="009604F8" w:rsidRPr="003C0FCA" w:rsidRDefault="009604F8" w:rsidP="009604F8">
            <w:pPr>
              <w:ind w:left="113"/>
              <w:rPr>
                <w:rFonts w:asciiTheme="minorHAnsi" w:eastAsia="Times New Roman" w:hAnsiTheme="minorHAnsi" w:cstheme="majorHAnsi"/>
                <w:color w:val="000000"/>
                <w:sz w:val="18"/>
                <w:szCs w:val="18"/>
              </w:rPr>
            </w:pPr>
            <w:r w:rsidRPr="003C0FCA">
              <w:rPr>
                <w:rFonts w:asciiTheme="minorHAnsi" w:eastAsia="Times New Roman" w:hAnsiTheme="minorHAnsi"/>
                <w:color w:val="000000"/>
                <w:sz w:val="18"/>
                <w:szCs w:val="18"/>
              </w:rPr>
              <w:t>(-54.2, 5.7)</w:t>
            </w:r>
          </w:p>
        </w:tc>
        <w:tc>
          <w:tcPr>
            <w:tcW w:w="1134" w:type="dxa"/>
            <w:tcBorders>
              <w:right w:val="single" w:sz="4" w:space="0" w:color="auto"/>
            </w:tcBorders>
            <w:shd w:val="clear" w:color="auto" w:fill="auto"/>
            <w:vAlign w:val="center"/>
          </w:tcPr>
          <w:p w14:paraId="3DAB6D4D" w14:textId="77777777" w:rsidR="009604F8" w:rsidRPr="003C0FCA" w:rsidRDefault="009604F8" w:rsidP="009604F8">
            <w:pPr>
              <w:ind w:right="113"/>
              <w:jc w:val="center"/>
              <w:rPr>
                <w:rFonts w:asciiTheme="minorHAnsi" w:eastAsia="Times New Roman" w:hAnsiTheme="minorHAnsi" w:cstheme="majorHAnsi"/>
                <w:color w:val="000000"/>
                <w:sz w:val="18"/>
                <w:szCs w:val="18"/>
              </w:rPr>
            </w:pPr>
            <w:r w:rsidRPr="003C0FCA">
              <w:rPr>
                <w:rFonts w:asciiTheme="minorHAnsi" w:eastAsia="Times New Roman" w:hAnsiTheme="minorHAnsi"/>
                <w:color w:val="000000"/>
                <w:sz w:val="18"/>
                <w:szCs w:val="18"/>
                <w:lang w:val="en-CA"/>
              </w:rPr>
              <w:t>0.1122</w:t>
            </w:r>
          </w:p>
        </w:tc>
        <w:tc>
          <w:tcPr>
            <w:tcW w:w="993" w:type="dxa"/>
            <w:tcBorders>
              <w:left w:val="single" w:sz="4" w:space="0" w:color="auto"/>
            </w:tcBorders>
            <w:shd w:val="clear" w:color="auto" w:fill="auto"/>
            <w:vAlign w:val="center"/>
          </w:tcPr>
          <w:p w14:paraId="748D0B32" w14:textId="77777777" w:rsidR="009604F8" w:rsidRPr="00F71F5C" w:rsidRDefault="009604F8" w:rsidP="009604F8">
            <w:pPr>
              <w:jc w:val="right"/>
              <w:rPr>
                <w:rFonts w:asciiTheme="minorHAnsi" w:eastAsia="Times New Roman" w:hAnsiTheme="minorHAnsi" w:cstheme="majorHAnsi"/>
                <w:color w:val="000000"/>
                <w:sz w:val="18"/>
                <w:szCs w:val="18"/>
              </w:rPr>
            </w:pPr>
            <w:r w:rsidRPr="00F71F5C">
              <w:rPr>
                <w:rFonts w:asciiTheme="minorHAnsi" w:eastAsia="Times New Roman" w:hAnsiTheme="minorHAnsi"/>
                <w:color w:val="000000"/>
                <w:sz w:val="18"/>
                <w:szCs w:val="18"/>
              </w:rPr>
              <w:t>-0.6</w:t>
            </w:r>
          </w:p>
        </w:tc>
        <w:tc>
          <w:tcPr>
            <w:tcW w:w="1416" w:type="dxa"/>
            <w:shd w:val="clear" w:color="auto" w:fill="auto"/>
            <w:vAlign w:val="center"/>
          </w:tcPr>
          <w:p w14:paraId="61F37067" w14:textId="77777777" w:rsidR="009604F8" w:rsidRPr="00F71F5C" w:rsidRDefault="009604F8" w:rsidP="009604F8">
            <w:pPr>
              <w:ind w:left="113"/>
              <w:rPr>
                <w:rFonts w:asciiTheme="minorHAnsi" w:eastAsia="Times New Roman" w:hAnsiTheme="minorHAnsi" w:cstheme="majorHAnsi"/>
                <w:color w:val="000000"/>
                <w:sz w:val="18"/>
                <w:szCs w:val="18"/>
              </w:rPr>
            </w:pPr>
            <w:r w:rsidRPr="00F71F5C">
              <w:rPr>
                <w:rFonts w:asciiTheme="minorHAnsi" w:eastAsia="Times New Roman" w:hAnsiTheme="minorHAnsi"/>
                <w:color w:val="000000"/>
                <w:sz w:val="18"/>
                <w:szCs w:val="18"/>
              </w:rPr>
              <w:t>(-2.6, 1.3)</w:t>
            </w:r>
          </w:p>
        </w:tc>
        <w:tc>
          <w:tcPr>
            <w:tcW w:w="1135" w:type="dxa"/>
            <w:shd w:val="clear" w:color="auto" w:fill="auto"/>
            <w:vAlign w:val="center"/>
          </w:tcPr>
          <w:p w14:paraId="532C0758" w14:textId="77777777" w:rsidR="009604F8" w:rsidRPr="00F71F5C" w:rsidRDefault="009604F8" w:rsidP="009604F8">
            <w:pPr>
              <w:ind w:right="113"/>
              <w:jc w:val="center"/>
              <w:rPr>
                <w:rFonts w:asciiTheme="minorHAnsi" w:eastAsia="Times New Roman" w:hAnsiTheme="minorHAnsi" w:cstheme="majorHAnsi"/>
                <w:color w:val="000000"/>
                <w:sz w:val="18"/>
                <w:szCs w:val="18"/>
              </w:rPr>
            </w:pPr>
            <w:r w:rsidRPr="00F71F5C">
              <w:rPr>
                <w:rFonts w:asciiTheme="minorHAnsi" w:eastAsia="Times New Roman" w:hAnsiTheme="minorHAnsi"/>
                <w:color w:val="000000"/>
                <w:sz w:val="18"/>
                <w:szCs w:val="18"/>
                <w:lang w:val="en-CA"/>
              </w:rPr>
              <w:t>0.5262</w:t>
            </w:r>
          </w:p>
        </w:tc>
      </w:tr>
      <w:tr w:rsidR="009604F8" w:rsidRPr="004667A4" w14:paraId="176240D9" w14:textId="77777777" w:rsidTr="00C61D65">
        <w:trPr>
          <w:trHeight w:val="255"/>
        </w:trPr>
        <w:tc>
          <w:tcPr>
            <w:tcW w:w="3798" w:type="dxa"/>
            <w:shd w:val="clear" w:color="auto" w:fill="auto"/>
            <w:vAlign w:val="center"/>
          </w:tcPr>
          <w:p w14:paraId="5854BF23" w14:textId="77777777" w:rsidR="009604F8" w:rsidRPr="003C0FCA" w:rsidRDefault="009604F8" w:rsidP="009604F8">
            <w:pPr>
              <w:rPr>
                <w:rFonts w:asciiTheme="minorHAnsi" w:eastAsia="Times New Roman" w:hAnsiTheme="minorHAnsi" w:cstheme="majorHAnsi"/>
                <w:color w:val="000000" w:themeColor="text1"/>
                <w:sz w:val="18"/>
                <w:szCs w:val="18"/>
              </w:rPr>
            </w:pPr>
            <w:r w:rsidRPr="007B4932">
              <w:rPr>
                <w:rFonts w:asciiTheme="minorHAnsi" w:eastAsia="Times New Roman" w:hAnsiTheme="minorHAnsi" w:cstheme="majorHAnsi"/>
                <w:color w:val="000000" w:themeColor="text1"/>
                <w:sz w:val="18"/>
                <w:szCs w:val="18"/>
              </w:rPr>
              <w:t>Ontario vs Saskatchewan</w:t>
            </w:r>
          </w:p>
        </w:tc>
        <w:tc>
          <w:tcPr>
            <w:tcW w:w="880" w:type="dxa"/>
            <w:shd w:val="clear" w:color="auto" w:fill="auto"/>
            <w:noWrap/>
            <w:vAlign w:val="center"/>
          </w:tcPr>
          <w:p w14:paraId="46359002" w14:textId="77777777" w:rsidR="009604F8" w:rsidRPr="003C0FCA" w:rsidRDefault="009604F8" w:rsidP="009604F8">
            <w:pPr>
              <w:jc w:val="right"/>
              <w:rPr>
                <w:rFonts w:asciiTheme="minorHAnsi" w:hAnsiTheme="minorHAnsi" w:cstheme="majorHAnsi"/>
                <w:color w:val="000000"/>
                <w:sz w:val="18"/>
                <w:szCs w:val="18"/>
              </w:rPr>
            </w:pPr>
            <w:r w:rsidRPr="003C0FCA">
              <w:rPr>
                <w:rFonts w:asciiTheme="minorHAnsi" w:eastAsia="Times New Roman" w:hAnsiTheme="minorHAnsi"/>
                <w:color w:val="000000"/>
                <w:sz w:val="18"/>
                <w:szCs w:val="18"/>
              </w:rPr>
              <w:t>6.3</w:t>
            </w:r>
          </w:p>
        </w:tc>
        <w:tc>
          <w:tcPr>
            <w:tcW w:w="1418" w:type="dxa"/>
            <w:shd w:val="clear" w:color="auto" w:fill="auto"/>
            <w:vAlign w:val="center"/>
          </w:tcPr>
          <w:p w14:paraId="0FE284F4" w14:textId="77777777" w:rsidR="009604F8" w:rsidRPr="003C0FCA" w:rsidRDefault="009604F8" w:rsidP="009604F8">
            <w:pPr>
              <w:ind w:left="113"/>
              <w:rPr>
                <w:rFonts w:asciiTheme="minorHAnsi" w:eastAsia="Times New Roman" w:hAnsiTheme="minorHAnsi" w:cstheme="majorHAnsi"/>
                <w:color w:val="000000"/>
                <w:sz w:val="18"/>
                <w:szCs w:val="18"/>
              </w:rPr>
            </w:pPr>
            <w:r w:rsidRPr="003C0FCA">
              <w:rPr>
                <w:rFonts w:asciiTheme="minorHAnsi" w:eastAsia="Times New Roman" w:hAnsiTheme="minorHAnsi"/>
                <w:color w:val="000000"/>
                <w:sz w:val="18"/>
                <w:szCs w:val="18"/>
              </w:rPr>
              <w:t>(-15.1, 27.6)</w:t>
            </w:r>
          </w:p>
        </w:tc>
        <w:tc>
          <w:tcPr>
            <w:tcW w:w="1134" w:type="dxa"/>
            <w:tcBorders>
              <w:right w:val="single" w:sz="4" w:space="0" w:color="auto"/>
            </w:tcBorders>
            <w:shd w:val="clear" w:color="auto" w:fill="auto"/>
            <w:vAlign w:val="center"/>
          </w:tcPr>
          <w:p w14:paraId="00135185" w14:textId="77777777" w:rsidR="009604F8" w:rsidRPr="003C0FCA" w:rsidRDefault="009604F8" w:rsidP="009604F8">
            <w:pPr>
              <w:ind w:right="113"/>
              <w:jc w:val="center"/>
              <w:rPr>
                <w:rFonts w:asciiTheme="minorHAnsi" w:eastAsia="Times New Roman" w:hAnsiTheme="minorHAnsi" w:cstheme="majorHAnsi"/>
                <w:color w:val="000000"/>
                <w:sz w:val="18"/>
                <w:szCs w:val="18"/>
              </w:rPr>
            </w:pPr>
            <w:r w:rsidRPr="003C0FCA">
              <w:rPr>
                <w:rFonts w:asciiTheme="minorHAnsi" w:eastAsia="Times New Roman" w:hAnsiTheme="minorHAnsi"/>
                <w:color w:val="000000"/>
                <w:sz w:val="18"/>
                <w:szCs w:val="18"/>
                <w:lang w:val="en-CA"/>
              </w:rPr>
              <w:t>0.5636</w:t>
            </w:r>
          </w:p>
        </w:tc>
        <w:tc>
          <w:tcPr>
            <w:tcW w:w="993" w:type="dxa"/>
            <w:tcBorders>
              <w:left w:val="single" w:sz="4" w:space="0" w:color="auto"/>
            </w:tcBorders>
            <w:shd w:val="clear" w:color="auto" w:fill="auto"/>
            <w:vAlign w:val="center"/>
          </w:tcPr>
          <w:p w14:paraId="002B1CBC" w14:textId="77777777" w:rsidR="009604F8" w:rsidRPr="00F71F5C" w:rsidRDefault="009604F8" w:rsidP="009604F8">
            <w:pPr>
              <w:jc w:val="right"/>
              <w:rPr>
                <w:rFonts w:asciiTheme="minorHAnsi" w:eastAsia="Times New Roman" w:hAnsiTheme="minorHAnsi" w:cstheme="majorHAnsi"/>
                <w:color w:val="000000"/>
                <w:sz w:val="18"/>
                <w:szCs w:val="18"/>
              </w:rPr>
            </w:pPr>
            <w:r w:rsidRPr="00F71F5C">
              <w:rPr>
                <w:rFonts w:asciiTheme="minorHAnsi" w:eastAsia="Times New Roman" w:hAnsiTheme="minorHAnsi"/>
                <w:color w:val="000000"/>
                <w:sz w:val="18"/>
                <w:szCs w:val="18"/>
              </w:rPr>
              <w:t>1.2</w:t>
            </w:r>
          </w:p>
        </w:tc>
        <w:tc>
          <w:tcPr>
            <w:tcW w:w="1416" w:type="dxa"/>
            <w:shd w:val="clear" w:color="auto" w:fill="auto"/>
            <w:vAlign w:val="center"/>
          </w:tcPr>
          <w:p w14:paraId="10F9FB5E" w14:textId="77777777" w:rsidR="009604F8" w:rsidRPr="00F71F5C" w:rsidRDefault="009604F8" w:rsidP="009604F8">
            <w:pPr>
              <w:ind w:left="113"/>
              <w:rPr>
                <w:rFonts w:asciiTheme="minorHAnsi" w:eastAsia="Times New Roman" w:hAnsiTheme="minorHAnsi" w:cstheme="majorHAnsi"/>
                <w:color w:val="000000"/>
                <w:sz w:val="18"/>
                <w:szCs w:val="18"/>
              </w:rPr>
            </w:pPr>
            <w:r w:rsidRPr="00F71F5C">
              <w:rPr>
                <w:rFonts w:asciiTheme="minorHAnsi" w:eastAsia="Times New Roman" w:hAnsiTheme="minorHAnsi"/>
                <w:color w:val="000000"/>
                <w:sz w:val="18"/>
                <w:szCs w:val="18"/>
              </w:rPr>
              <w:t>(-0.7, 3.1)</w:t>
            </w:r>
          </w:p>
        </w:tc>
        <w:tc>
          <w:tcPr>
            <w:tcW w:w="1135" w:type="dxa"/>
            <w:shd w:val="clear" w:color="auto" w:fill="auto"/>
            <w:vAlign w:val="center"/>
          </w:tcPr>
          <w:p w14:paraId="612D0694" w14:textId="77777777" w:rsidR="009604F8" w:rsidRPr="00F71F5C" w:rsidRDefault="009604F8" w:rsidP="009604F8">
            <w:pPr>
              <w:ind w:right="113"/>
              <w:jc w:val="center"/>
              <w:rPr>
                <w:rFonts w:asciiTheme="minorHAnsi" w:eastAsia="Times New Roman" w:hAnsiTheme="minorHAnsi" w:cstheme="majorHAnsi"/>
                <w:color w:val="000000"/>
                <w:sz w:val="18"/>
                <w:szCs w:val="18"/>
              </w:rPr>
            </w:pPr>
            <w:r w:rsidRPr="00F71F5C">
              <w:rPr>
                <w:rFonts w:asciiTheme="minorHAnsi" w:eastAsia="Times New Roman" w:hAnsiTheme="minorHAnsi"/>
                <w:color w:val="000000"/>
                <w:sz w:val="18"/>
                <w:szCs w:val="18"/>
                <w:lang w:val="en-CA"/>
              </w:rPr>
              <w:t>0.2075</w:t>
            </w:r>
          </w:p>
        </w:tc>
      </w:tr>
      <w:tr w:rsidR="009604F8" w:rsidRPr="004667A4" w14:paraId="2E5AE895" w14:textId="77777777" w:rsidTr="00C61D65">
        <w:trPr>
          <w:trHeight w:val="255"/>
        </w:trPr>
        <w:tc>
          <w:tcPr>
            <w:tcW w:w="3798" w:type="dxa"/>
            <w:shd w:val="clear" w:color="auto" w:fill="auto"/>
            <w:vAlign w:val="center"/>
          </w:tcPr>
          <w:p w14:paraId="2F5E7995" w14:textId="77777777" w:rsidR="009604F8" w:rsidRPr="003C0FCA" w:rsidRDefault="009604F8" w:rsidP="009604F8">
            <w:pPr>
              <w:rPr>
                <w:rFonts w:asciiTheme="minorHAnsi" w:eastAsia="Times New Roman" w:hAnsiTheme="minorHAnsi" w:cstheme="majorHAnsi"/>
                <w:color w:val="000000" w:themeColor="text1"/>
                <w:sz w:val="18"/>
                <w:szCs w:val="18"/>
              </w:rPr>
            </w:pPr>
            <w:r w:rsidRPr="007B4932">
              <w:rPr>
                <w:rFonts w:asciiTheme="minorHAnsi" w:eastAsia="Times New Roman" w:hAnsiTheme="minorHAnsi" w:cstheme="majorHAnsi"/>
                <w:color w:val="000000" w:themeColor="text1"/>
                <w:sz w:val="18"/>
                <w:szCs w:val="18"/>
              </w:rPr>
              <w:t>Ontario vs Alberta</w:t>
            </w:r>
          </w:p>
        </w:tc>
        <w:tc>
          <w:tcPr>
            <w:tcW w:w="880" w:type="dxa"/>
            <w:shd w:val="clear" w:color="auto" w:fill="auto"/>
            <w:noWrap/>
            <w:vAlign w:val="center"/>
          </w:tcPr>
          <w:p w14:paraId="566B1E2C" w14:textId="77777777" w:rsidR="009604F8" w:rsidRPr="003C0FCA" w:rsidRDefault="009604F8" w:rsidP="009604F8">
            <w:pPr>
              <w:jc w:val="right"/>
              <w:rPr>
                <w:rFonts w:asciiTheme="minorHAnsi" w:hAnsiTheme="minorHAnsi" w:cstheme="majorHAnsi"/>
                <w:color w:val="000000"/>
                <w:sz w:val="18"/>
                <w:szCs w:val="18"/>
              </w:rPr>
            </w:pPr>
            <w:r w:rsidRPr="003C0FCA">
              <w:rPr>
                <w:rFonts w:asciiTheme="minorHAnsi" w:eastAsia="Times New Roman" w:hAnsiTheme="minorHAnsi"/>
                <w:color w:val="000000"/>
                <w:sz w:val="18"/>
                <w:szCs w:val="18"/>
              </w:rPr>
              <w:t>-12.6</w:t>
            </w:r>
          </w:p>
        </w:tc>
        <w:tc>
          <w:tcPr>
            <w:tcW w:w="1418" w:type="dxa"/>
            <w:shd w:val="clear" w:color="auto" w:fill="auto"/>
            <w:vAlign w:val="center"/>
          </w:tcPr>
          <w:p w14:paraId="66715E0A" w14:textId="77777777" w:rsidR="009604F8" w:rsidRPr="003C0FCA" w:rsidRDefault="009604F8" w:rsidP="009604F8">
            <w:pPr>
              <w:ind w:left="113"/>
              <w:rPr>
                <w:rFonts w:asciiTheme="minorHAnsi" w:eastAsia="Times New Roman" w:hAnsiTheme="minorHAnsi" w:cstheme="majorHAnsi"/>
                <w:color w:val="000000"/>
                <w:sz w:val="18"/>
                <w:szCs w:val="18"/>
              </w:rPr>
            </w:pPr>
            <w:r w:rsidRPr="003C0FCA">
              <w:rPr>
                <w:rFonts w:asciiTheme="minorHAnsi" w:eastAsia="Times New Roman" w:hAnsiTheme="minorHAnsi"/>
                <w:color w:val="000000"/>
                <w:sz w:val="18"/>
                <w:szCs w:val="18"/>
              </w:rPr>
              <w:t>(-32.5, 7.3)</w:t>
            </w:r>
          </w:p>
        </w:tc>
        <w:tc>
          <w:tcPr>
            <w:tcW w:w="1134" w:type="dxa"/>
            <w:tcBorders>
              <w:right w:val="single" w:sz="4" w:space="0" w:color="auto"/>
            </w:tcBorders>
            <w:shd w:val="clear" w:color="auto" w:fill="auto"/>
            <w:vAlign w:val="center"/>
          </w:tcPr>
          <w:p w14:paraId="2631A098" w14:textId="77777777" w:rsidR="009604F8" w:rsidRPr="003C0FCA" w:rsidRDefault="009604F8" w:rsidP="009604F8">
            <w:pPr>
              <w:ind w:right="113"/>
              <w:jc w:val="center"/>
              <w:rPr>
                <w:rFonts w:asciiTheme="minorHAnsi" w:eastAsia="Times New Roman" w:hAnsiTheme="minorHAnsi" w:cstheme="majorHAnsi"/>
                <w:color w:val="000000"/>
                <w:sz w:val="18"/>
                <w:szCs w:val="18"/>
              </w:rPr>
            </w:pPr>
            <w:r w:rsidRPr="003C0FCA">
              <w:rPr>
                <w:rFonts w:asciiTheme="minorHAnsi" w:eastAsia="Times New Roman" w:hAnsiTheme="minorHAnsi"/>
                <w:color w:val="000000"/>
                <w:sz w:val="18"/>
                <w:szCs w:val="18"/>
                <w:lang w:val="en-CA"/>
              </w:rPr>
              <w:t>0.2145</w:t>
            </w:r>
          </w:p>
        </w:tc>
        <w:tc>
          <w:tcPr>
            <w:tcW w:w="993" w:type="dxa"/>
            <w:tcBorders>
              <w:left w:val="single" w:sz="4" w:space="0" w:color="auto"/>
            </w:tcBorders>
            <w:shd w:val="clear" w:color="auto" w:fill="auto"/>
            <w:vAlign w:val="center"/>
          </w:tcPr>
          <w:p w14:paraId="58EA9D77" w14:textId="77777777" w:rsidR="009604F8" w:rsidRPr="00F71F5C" w:rsidRDefault="009604F8" w:rsidP="009604F8">
            <w:pPr>
              <w:jc w:val="right"/>
              <w:rPr>
                <w:rFonts w:asciiTheme="minorHAnsi" w:eastAsia="Times New Roman" w:hAnsiTheme="minorHAnsi" w:cstheme="majorHAnsi"/>
                <w:color w:val="000000"/>
                <w:sz w:val="18"/>
                <w:szCs w:val="18"/>
              </w:rPr>
            </w:pPr>
            <w:r w:rsidRPr="00F71F5C">
              <w:rPr>
                <w:rFonts w:asciiTheme="minorHAnsi" w:eastAsia="Times New Roman" w:hAnsiTheme="minorHAnsi"/>
                <w:color w:val="000000"/>
                <w:sz w:val="18"/>
                <w:szCs w:val="18"/>
              </w:rPr>
              <w:t>0.5</w:t>
            </w:r>
          </w:p>
        </w:tc>
        <w:tc>
          <w:tcPr>
            <w:tcW w:w="1416" w:type="dxa"/>
            <w:shd w:val="clear" w:color="auto" w:fill="auto"/>
            <w:vAlign w:val="center"/>
          </w:tcPr>
          <w:p w14:paraId="3BA7CB8D" w14:textId="77777777" w:rsidR="009604F8" w:rsidRPr="00F71F5C" w:rsidRDefault="009604F8" w:rsidP="009604F8">
            <w:pPr>
              <w:ind w:left="113"/>
              <w:rPr>
                <w:rFonts w:asciiTheme="minorHAnsi" w:eastAsia="Times New Roman" w:hAnsiTheme="minorHAnsi" w:cstheme="majorHAnsi"/>
                <w:color w:val="000000"/>
                <w:sz w:val="18"/>
                <w:szCs w:val="18"/>
              </w:rPr>
            </w:pPr>
            <w:r w:rsidRPr="00F71F5C">
              <w:rPr>
                <w:rFonts w:asciiTheme="minorHAnsi" w:eastAsia="Times New Roman" w:hAnsiTheme="minorHAnsi"/>
                <w:color w:val="000000"/>
                <w:sz w:val="18"/>
                <w:szCs w:val="18"/>
              </w:rPr>
              <w:t>(-1.3, 2.3)</w:t>
            </w:r>
          </w:p>
        </w:tc>
        <w:tc>
          <w:tcPr>
            <w:tcW w:w="1135" w:type="dxa"/>
            <w:shd w:val="clear" w:color="auto" w:fill="auto"/>
            <w:vAlign w:val="center"/>
          </w:tcPr>
          <w:p w14:paraId="2F38BA96" w14:textId="77777777" w:rsidR="009604F8" w:rsidRPr="00F71F5C" w:rsidRDefault="009604F8" w:rsidP="009604F8">
            <w:pPr>
              <w:ind w:right="113"/>
              <w:jc w:val="center"/>
              <w:rPr>
                <w:rFonts w:asciiTheme="minorHAnsi" w:eastAsia="Times New Roman" w:hAnsiTheme="minorHAnsi" w:cstheme="majorHAnsi"/>
                <w:color w:val="000000"/>
                <w:sz w:val="18"/>
                <w:szCs w:val="18"/>
              </w:rPr>
            </w:pPr>
            <w:r w:rsidRPr="00F71F5C">
              <w:rPr>
                <w:rFonts w:asciiTheme="minorHAnsi" w:eastAsia="Times New Roman" w:hAnsiTheme="minorHAnsi"/>
                <w:color w:val="000000"/>
                <w:sz w:val="18"/>
                <w:szCs w:val="18"/>
                <w:lang w:val="en-CA"/>
              </w:rPr>
              <w:t>0.5701</w:t>
            </w:r>
          </w:p>
        </w:tc>
      </w:tr>
      <w:tr w:rsidR="009604F8" w:rsidRPr="004667A4" w14:paraId="4FFC2921" w14:textId="77777777" w:rsidTr="00C61D65">
        <w:trPr>
          <w:trHeight w:val="255"/>
        </w:trPr>
        <w:tc>
          <w:tcPr>
            <w:tcW w:w="3798" w:type="dxa"/>
            <w:shd w:val="clear" w:color="auto" w:fill="auto"/>
            <w:vAlign w:val="center"/>
          </w:tcPr>
          <w:p w14:paraId="709958AB" w14:textId="77777777" w:rsidR="009604F8" w:rsidRPr="003C0FCA" w:rsidRDefault="009604F8" w:rsidP="009604F8">
            <w:pPr>
              <w:rPr>
                <w:rFonts w:asciiTheme="minorHAnsi" w:eastAsia="Times New Roman" w:hAnsiTheme="minorHAnsi" w:cstheme="majorHAnsi"/>
                <w:color w:val="000000" w:themeColor="text1"/>
                <w:sz w:val="18"/>
                <w:szCs w:val="18"/>
              </w:rPr>
            </w:pPr>
            <w:r w:rsidRPr="007B4932">
              <w:rPr>
                <w:rFonts w:asciiTheme="minorHAnsi" w:eastAsia="Times New Roman" w:hAnsiTheme="minorHAnsi" w:cstheme="majorHAnsi"/>
                <w:color w:val="000000" w:themeColor="text1"/>
                <w:sz w:val="18"/>
                <w:szCs w:val="18"/>
              </w:rPr>
              <w:t>Ontario vs British Columbia</w:t>
            </w:r>
          </w:p>
        </w:tc>
        <w:tc>
          <w:tcPr>
            <w:tcW w:w="880" w:type="dxa"/>
            <w:shd w:val="clear" w:color="auto" w:fill="auto"/>
            <w:noWrap/>
            <w:vAlign w:val="center"/>
          </w:tcPr>
          <w:p w14:paraId="45EB8F55" w14:textId="77777777" w:rsidR="009604F8" w:rsidRPr="000362A1" w:rsidRDefault="009604F8" w:rsidP="009604F8">
            <w:pPr>
              <w:jc w:val="right"/>
              <w:rPr>
                <w:rFonts w:asciiTheme="minorHAnsi" w:hAnsiTheme="minorHAnsi" w:cstheme="majorHAnsi"/>
                <w:b/>
                <w:color w:val="000000"/>
                <w:sz w:val="18"/>
                <w:szCs w:val="18"/>
              </w:rPr>
            </w:pPr>
            <w:r w:rsidRPr="000362A1">
              <w:rPr>
                <w:rFonts w:asciiTheme="minorHAnsi" w:eastAsia="Times New Roman" w:hAnsiTheme="minorHAnsi"/>
                <w:b/>
                <w:color w:val="000000"/>
                <w:sz w:val="18"/>
                <w:szCs w:val="18"/>
              </w:rPr>
              <w:t>20.1</w:t>
            </w:r>
          </w:p>
        </w:tc>
        <w:tc>
          <w:tcPr>
            <w:tcW w:w="1418" w:type="dxa"/>
            <w:shd w:val="clear" w:color="auto" w:fill="auto"/>
            <w:vAlign w:val="center"/>
          </w:tcPr>
          <w:p w14:paraId="78E6896A" w14:textId="77777777" w:rsidR="009604F8" w:rsidRPr="000362A1" w:rsidRDefault="009604F8" w:rsidP="009604F8">
            <w:pPr>
              <w:ind w:left="113"/>
              <w:rPr>
                <w:rFonts w:asciiTheme="minorHAnsi" w:eastAsia="Times New Roman" w:hAnsiTheme="minorHAnsi" w:cstheme="majorHAnsi"/>
                <w:b/>
                <w:color w:val="000000"/>
                <w:sz w:val="18"/>
                <w:szCs w:val="18"/>
              </w:rPr>
            </w:pPr>
            <w:r w:rsidRPr="000362A1">
              <w:rPr>
                <w:rFonts w:asciiTheme="minorHAnsi" w:eastAsia="Times New Roman" w:hAnsiTheme="minorHAnsi"/>
                <w:b/>
                <w:color w:val="000000"/>
                <w:sz w:val="18"/>
                <w:szCs w:val="18"/>
              </w:rPr>
              <w:t>(8.5, 31.7)</w:t>
            </w:r>
          </w:p>
        </w:tc>
        <w:tc>
          <w:tcPr>
            <w:tcW w:w="1134" w:type="dxa"/>
            <w:tcBorders>
              <w:right w:val="single" w:sz="4" w:space="0" w:color="auto"/>
            </w:tcBorders>
            <w:shd w:val="clear" w:color="auto" w:fill="auto"/>
            <w:vAlign w:val="center"/>
          </w:tcPr>
          <w:p w14:paraId="3F32AA09" w14:textId="77777777" w:rsidR="009604F8" w:rsidRPr="000362A1" w:rsidRDefault="009604F8" w:rsidP="009604F8">
            <w:pPr>
              <w:ind w:right="113"/>
              <w:jc w:val="center"/>
              <w:rPr>
                <w:rFonts w:asciiTheme="minorHAnsi" w:eastAsia="Times New Roman" w:hAnsiTheme="minorHAnsi" w:cstheme="majorHAnsi"/>
                <w:b/>
                <w:color w:val="000000"/>
                <w:sz w:val="18"/>
                <w:szCs w:val="18"/>
              </w:rPr>
            </w:pPr>
            <w:r w:rsidRPr="000362A1">
              <w:rPr>
                <w:rFonts w:asciiTheme="minorHAnsi" w:eastAsia="Times New Roman" w:hAnsiTheme="minorHAnsi"/>
                <w:b/>
                <w:color w:val="000000"/>
                <w:sz w:val="18"/>
                <w:szCs w:val="18"/>
                <w:lang w:val="en-CA"/>
              </w:rPr>
              <w:t>0.0007</w:t>
            </w:r>
          </w:p>
        </w:tc>
        <w:tc>
          <w:tcPr>
            <w:tcW w:w="993" w:type="dxa"/>
            <w:tcBorders>
              <w:left w:val="single" w:sz="4" w:space="0" w:color="auto"/>
            </w:tcBorders>
            <w:shd w:val="clear" w:color="auto" w:fill="auto"/>
            <w:vAlign w:val="center"/>
          </w:tcPr>
          <w:p w14:paraId="15B1DEEF" w14:textId="77777777" w:rsidR="009604F8" w:rsidRPr="00F83CD7" w:rsidRDefault="009604F8" w:rsidP="009604F8">
            <w:pPr>
              <w:jc w:val="right"/>
              <w:rPr>
                <w:rFonts w:asciiTheme="minorHAnsi" w:eastAsia="Times New Roman" w:hAnsiTheme="minorHAnsi" w:cstheme="majorHAnsi"/>
                <w:color w:val="000000"/>
                <w:sz w:val="18"/>
                <w:szCs w:val="18"/>
              </w:rPr>
            </w:pPr>
            <w:r w:rsidRPr="00F83CD7">
              <w:rPr>
                <w:rFonts w:asciiTheme="minorHAnsi" w:eastAsia="Times New Roman" w:hAnsiTheme="minorHAnsi"/>
                <w:color w:val="000000"/>
                <w:sz w:val="18"/>
                <w:szCs w:val="18"/>
              </w:rPr>
              <w:t>1.4</w:t>
            </w:r>
          </w:p>
        </w:tc>
        <w:tc>
          <w:tcPr>
            <w:tcW w:w="1416" w:type="dxa"/>
            <w:shd w:val="clear" w:color="auto" w:fill="auto"/>
            <w:vAlign w:val="center"/>
          </w:tcPr>
          <w:p w14:paraId="63C22B1F" w14:textId="77777777" w:rsidR="009604F8" w:rsidRPr="00F83CD7" w:rsidRDefault="009604F8" w:rsidP="009604F8">
            <w:pPr>
              <w:ind w:left="113"/>
              <w:rPr>
                <w:rFonts w:asciiTheme="minorHAnsi" w:eastAsia="Times New Roman" w:hAnsiTheme="minorHAnsi" w:cstheme="majorHAnsi"/>
                <w:color w:val="000000"/>
                <w:sz w:val="18"/>
                <w:szCs w:val="18"/>
              </w:rPr>
            </w:pPr>
            <w:r w:rsidRPr="00F83CD7">
              <w:rPr>
                <w:rFonts w:asciiTheme="minorHAnsi" w:eastAsia="Times New Roman" w:hAnsiTheme="minorHAnsi"/>
                <w:color w:val="000000"/>
                <w:sz w:val="18"/>
                <w:szCs w:val="18"/>
              </w:rPr>
              <w:t>(0.1, 2.7)</w:t>
            </w:r>
          </w:p>
        </w:tc>
        <w:tc>
          <w:tcPr>
            <w:tcW w:w="1135" w:type="dxa"/>
            <w:shd w:val="clear" w:color="auto" w:fill="auto"/>
            <w:vAlign w:val="center"/>
          </w:tcPr>
          <w:p w14:paraId="2AFD3C39" w14:textId="77777777" w:rsidR="009604F8" w:rsidRPr="00F83CD7" w:rsidRDefault="009604F8" w:rsidP="009604F8">
            <w:pPr>
              <w:ind w:right="113"/>
              <w:jc w:val="center"/>
              <w:rPr>
                <w:rFonts w:asciiTheme="minorHAnsi" w:eastAsia="Times New Roman" w:hAnsiTheme="minorHAnsi" w:cstheme="majorHAnsi"/>
                <w:color w:val="000000"/>
                <w:sz w:val="18"/>
                <w:szCs w:val="18"/>
              </w:rPr>
            </w:pPr>
            <w:r w:rsidRPr="00F83CD7">
              <w:rPr>
                <w:rFonts w:asciiTheme="minorHAnsi" w:eastAsia="Times New Roman" w:hAnsiTheme="minorHAnsi"/>
                <w:color w:val="000000"/>
                <w:sz w:val="18"/>
                <w:szCs w:val="18"/>
                <w:lang w:val="en-CA"/>
              </w:rPr>
              <w:t>0.0335</w:t>
            </w:r>
          </w:p>
        </w:tc>
      </w:tr>
      <w:tr w:rsidR="009604F8" w:rsidRPr="004667A4" w14:paraId="6D5A8E7C" w14:textId="77777777" w:rsidTr="00C61D65">
        <w:trPr>
          <w:trHeight w:val="255"/>
        </w:trPr>
        <w:tc>
          <w:tcPr>
            <w:tcW w:w="3798" w:type="dxa"/>
            <w:shd w:val="clear" w:color="auto" w:fill="auto"/>
            <w:vAlign w:val="center"/>
          </w:tcPr>
          <w:p w14:paraId="17C2A956" w14:textId="77777777" w:rsidR="009604F8" w:rsidRPr="003C0FCA" w:rsidRDefault="009604F8" w:rsidP="009604F8">
            <w:pPr>
              <w:rPr>
                <w:rFonts w:asciiTheme="minorHAnsi" w:eastAsia="Times New Roman" w:hAnsiTheme="minorHAnsi" w:cstheme="majorHAnsi"/>
                <w:color w:val="000000" w:themeColor="text1"/>
                <w:sz w:val="18"/>
                <w:szCs w:val="18"/>
              </w:rPr>
            </w:pPr>
            <w:r w:rsidRPr="007B4932">
              <w:rPr>
                <w:rFonts w:asciiTheme="minorHAnsi" w:eastAsia="Times New Roman" w:hAnsiTheme="minorHAnsi" w:cstheme="majorHAnsi"/>
                <w:color w:val="000000" w:themeColor="text1"/>
                <w:sz w:val="18"/>
                <w:szCs w:val="18"/>
              </w:rPr>
              <w:t>Manitoba vs Saskatchewan</w:t>
            </w:r>
          </w:p>
        </w:tc>
        <w:tc>
          <w:tcPr>
            <w:tcW w:w="880" w:type="dxa"/>
            <w:shd w:val="clear" w:color="auto" w:fill="auto"/>
            <w:noWrap/>
            <w:vAlign w:val="center"/>
          </w:tcPr>
          <w:p w14:paraId="21E7139F" w14:textId="77777777" w:rsidR="009604F8" w:rsidRPr="003C0FCA" w:rsidRDefault="009604F8" w:rsidP="009604F8">
            <w:pPr>
              <w:jc w:val="right"/>
              <w:rPr>
                <w:rFonts w:asciiTheme="minorHAnsi" w:hAnsiTheme="minorHAnsi" w:cstheme="majorHAnsi"/>
                <w:color w:val="000000"/>
                <w:sz w:val="18"/>
                <w:szCs w:val="18"/>
              </w:rPr>
            </w:pPr>
            <w:r w:rsidRPr="003C0FCA">
              <w:rPr>
                <w:rFonts w:asciiTheme="minorHAnsi" w:eastAsia="Times New Roman" w:hAnsiTheme="minorHAnsi"/>
                <w:color w:val="000000"/>
                <w:sz w:val="18"/>
                <w:szCs w:val="18"/>
              </w:rPr>
              <w:t>30.5</w:t>
            </w:r>
          </w:p>
        </w:tc>
        <w:tc>
          <w:tcPr>
            <w:tcW w:w="1418" w:type="dxa"/>
            <w:shd w:val="clear" w:color="auto" w:fill="auto"/>
            <w:vAlign w:val="center"/>
          </w:tcPr>
          <w:p w14:paraId="38E88A43" w14:textId="77777777" w:rsidR="009604F8" w:rsidRPr="003C0FCA" w:rsidRDefault="009604F8" w:rsidP="009604F8">
            <w:pPr>
              <w:ind w:left="113"/>
              <w:rPr>
                <w:rFonts w:asciiTheme="minorHAnsi" w:eastAsia="Times New Roman" w:hAnsiTheme="minorHAnsi" w:cstheme="majorHAnsi"/>
                <w:color w:val="000000"/>
                <w:sz w:val="18"/>
                <w:szCs w:val="18"/>
              </w:rPr>
            </w:pPr>
            <w:r w:rsidRPr="003C0FCA">
              <w:rPr>
                <w:rFonts w:asciiTheme="minorHAnsi" w:eastAsia="Times New Roman" w:hAnsiTheme="minorHAnsi"/>
                <w:color w:val="000000"/>
                <w:sz w:val="18"/>
                <w:szCs w:val="18"/>
              </w:rPr>
              <w:t>(-4.8, 65.9)</w:t>
            </w:r>
          </w:p>
        </w:tc>
        <w:tc>
          <w:tcPr>
            <w:tcW w:w="1134" w:type="dxa"/>
            <w:tcBorders>
              <w:right w:val="single" w:sz="4" w:space="0" w:color="auto"/>
            </w:tcBorders>
            <w:shd w:val="clear" w:color="auto" w:fill="auto"/>
            <w:vAlign w:val="center"/>
          </w:tcPr>
          <w:p w14:paraId="4C0CFB77" w14:textId="77777777" w:rsidR="009604F8" w:rsidRPr="003C0FCA" w:rsidRDefault="009604F8" w:rsidP="009604F8">
            <w:pPr>
              <w:ind w:right="113"/>
              <w:jc w:val="center"/>
              <w:rPr>
                <w:rFonts w:asciiTheme="minorHAnsi" w:eastAsia="Times New Roman" w:hAnsiTheme="minorHAnsi" w:cstheme="majorHAnsi"/>
                <w:color w:val="000000"/>
                <w:sz w:val="18"/>
                <w:szCs w:val="18"/>
              </w:rPr>
            </w:pPr>
            <w:r w:rsidRPr="003C0FCA">
              <w:rPr>
                <w:rFonts w:asciiTheme="minorHAnsi" w:eastAsia="Times New Roman" w:hAnsiTheme="minorHAnsi"/>
                <w:color w:val="000000"/>
                <w:sz w:val="18"/>
                <w:szCs w:val="18"/>
                <w:lang w:val="en-CA"/>
              </w:rPr>
              <w:t>0.0906</w:t>
            </w:r>
          </w:p>
        </w:tc>
        <w:tc>
          <w:tcPr>
            <w:tcW w:w="993" w:type="dxa"/>
            <w:tcBorders>
              <w:left w:val="single" w:sz="4" w:space="0" w:color="auto"/>
            </w:tcBorders>
            <w:shd w:val="clear" w:color="auto" w:fill="auto"/>
            <w:vAlign w:val="center"/>
          </w:tcPr>
          <w:p w14:paraId="2917D6E1" w14:textId="77777777" w:rsidR="009604F8" w:rsidRPr="00F83CD7" w:rsidRDefault="009604F8" w:rsidP="009604F8">
            <w:pPr>
              <w:jc w:val="right"/>
              <w:rPr>
                <w:rFonts w:asciiTheme="minorHAnsi" w:eastAsia="Times New Roman" w:hAnsiTheme="minorHAnsi" w:cstheme="majorHAnsi"/>
                <w:color w:val="000000"/>
                <w:sz w:val="18"/>
                <w:szCs w:val="18"/>
              </w:rPr>
            </w:pPr>
            <w:r w:rsidRPr="00F83CD7">
              <w:rPr>
                <w:rFonts w:asciiTheme="minorHAnsi" w:eastAsia="Times New Roman" w:hAnsiTheme="minorHAnsi"/>
                <w:color w:val="000000"/>
                <w:sz w:val="18"/>
                <w:szCs w:val="18"/>
              </w:rPr>
              <w:t>1.83</w:t>
            </w:r>
          </w:p>
        </w:tc>
        <w:tc>
          <w:tcPr>
            <w:tcW w:w="1416" w:type="dxa"/>
            <w:shd w:val="clear" w:color="auto" w:fill="auto"/>
            <w:vAlign w:val="center"/>
          </w:tcPr>
          <w:p w14:paraId="129B36A1" w14:textId="77777777" w:rsidR="009604F8" w:rsidRPr="00F83CD7" w:rsidRDefault="009604F8" w:rsidP="009604F8">
            <w:pPr>
              <w:ind w:left="113"/>
              <w:rPr>
                <w:rFonts w:asciiTheme="minorHAnsi" w:eastAsia="Times New Roman" w:hAnsiTheme="minorHAnsi" w:cstheme="majorHAnsi"/>
                <w:color w:val="000000"/>
                <w:sz w:val="18"/>
                <w:szCs w:val="18"/>
              </w:rPr>
            </w:pPr>
            <w:r w:rsidRPr="00F83CD7">
              <w:rPr>
                <w:rFonts w:asciiTheme="minorHAnsi" w:eastAsia="Times New Roman" w:hAnsiTheme="minorHAnsi"/>
                <w:color w:val="000000"/>
                <w:sz w:val="18"/>
                <w:szCs w:val="18"/>
              </w:rPr>
              <w:t>(0.02, 3.64)</w:t>
            </w:r>
          </w:p>
        </w:tc>
        <w:tc>
          <w:tcPr>
            <w:tcW w:w="1135" w:type="dxa"/>
            <w:shd w:val="clear" w:color="auto" w:fill="auto"/>
            <w:vAlign w:val="center"/>
          </w:tcPr>
          <w:p w14:paraId="678B7D80" w14:textId="77777777" w:rsidR="009604F8" w:rsidRPr="00F83CD7" w:rsidRDefault="009604F8" w:rsidP="009604F8">
            <w:pPr>
              <w:ind w:right="113"/>
              <w:jc w:val="center"/>
              <w:rPr>
                <w:rFonts w:asciiTheme="minorHAnsi" w:eastAsia="Times New Roman" w:hAnsiTheme="minorHAnsi" w:cstheme="majorHAnsi"/>
                <w:color w:val="000000"/>
                <w:sz w:val="18"/>
                <w:szCs w:val="18"/>
              </w:rPr>
            </w:pPr>
            <w:r w:rsidRPr="00F83CD7">
              <w:rPr>
                <w:rFonts w:asciiTheme="minorHAnsi" w:eastAsia="Times New Roman" w:hAnsiTheme="minorHAnsi"/>
                <w:color w:val="000000"/>
                <w:sz w:val="18"/>
                <w:szCs w:val="18"/>
                <w:lang w:val="en-CA"/>
              </w:rPr>
              <w:t>0.0474</w:t>
            </w:r>
          </w:p>
        </w:tc>
      </w:tr>
      <w:tr w:rsidR="009604F8" w:rsidRPr="004667A4" w14:paraId="740A63A5" w14:textId="77777777" w:rsidTr="00C61D65">
        <w:trPr>
          <w:trHeight w:val="255"/>
        </w:trPr>
        <w:tc>
          <w:tcPr>
            <w:tcW w:w="3798" w:type="dxa"/>
            <w:shd w:val="clear" w:color="auto" w:fill="auto"/>
            <w:vAlign w:val="center"/>
          </w:tcPr>
          <w:p w14:paraId="461915F8" w14:textId="77777777" w:rsidR="009604F8" w:rsidRPr="003C0FCA" w:rsidRDefault="009604F8" w:rsidP="009604F8">
            <w:pPr>
              <w:rPr>
                <w:rFonts w:asciiTheme="minorHAnsi" w:eastAsia="Times New Roman" w:hAnsiTheme="minorHAnsi" w:cstheme="majorHAnsi"/>
                <w:color w:val="000000" w:themeColor="text1"/>
                <w:sz w:val="18"/>
                <w:szCs w:val="18"/>
              </w:rPr>
            </w:pPr>
            <w:r w:rsidRPr="007B4932">
              <w:rPr>
                <w:rFonts w:asciiTheme="minorHAnsi" w:eastAsia="Times New Roman" w:hAnsiTheme="minorHAnsi" w:cstheme="majorHAnsi"/>
                <w:color w:val="000000" w:themeColor="text1"/>
                <w:sz w:val="18"/>
                <w:szCs w:val="18"/>
              </w:rPr>
              <w:t>Manitoba vs Alberta</w:t>
            </w:r>
          </w:p>
        </w:tc>
        <w:tc>
          <w:tcPr>
            <w:tcW w:w="880" w:type="dxa"/>
            <w:shd w:val="clear" w:color="auto" w:fill="auto"/>
            <w:noWrap/>
            <w:vAlign w:val="center"/>
          </w:tcPr>
          <w:p w14:paraId="4B6CACBA" w14:textId="77777777" w:rsidR="009604F8" w:rsidRPr="003C0FCA" w:rsidRDefault="009604F8" w:rsidP="009604F8">
            <w:pPr>
              <w:jc w:val="right"/>
              <w:rPr>
                <w:rFonts w:asciiTheme="minorHAnsi" w:hAnsiTheme="minorHAnsi" w:cstheme="majorHAnsi"/>
                <w:color w:val="000000"/>
                <w:sz w:val="18"/>
                <w:szCs w:val="18"/>
              </w:rPr>
            </w:pPr>
            <w:r w:rsidRPr="003C0FCA">
              <w:rPr>
                <w:rFonts w:asciiTheme="minorHAnsi" w:eastAsia="Times New Roman" w:hAnsiTheme="minorHAnsi"/>
                <w:color w:val="000000"/>
                <w:sz w:val="18"/>
                <w:szCs w:val="18"/>
              </w:rPr>
              <w:t>11.7</w:t>
            </w:r>
          </w:p>
        </w:tc>
        <w:tc>
          <w:tcPr>
            <w:tcW w:w="1418" w:type="dxa"/>
            <w:shd w:val="clear" w:color="auto" w:fill="auto"/>
            <w:vAlign w:val="center"/>
          </w:tcPr>
          <w:p w14:paraId="232B290C" w14:textId="77777777" w:rsidR="009604F8" w:rsidRPr="003C0FCA" w:rsidRDefault="009604F8" w:rsidP="009604F8">
            <w:pPr>
              <w:ind w:left="113"/>
              <w:rPr>
                <w:rFonts w:asciiTheme="minorHAnsi" w:eastAsia="Times New Roman" w:hAnsiTheme="minorHAnsi" w:cstheme="majorHAnsi"/>
                <w:color w:val="000000"/>
                <w:sz w:val="18"/>
                <w:szCs w:val="18"/>
              </w:rPr>
            </w:pPr>
            <w:r w:rsidRPr="003C0FCA">
              <w:rPr>
                <w:rFonts w:asciiTheme="minorHAnsi" w:eastAsia="Times New Roman" w:hAnsiTheme="minorHAnsi"/>
                <w:color w:val="000000"/>
                <w:sz w:val="18"/>
                <w:szCs w:val="18"/>
              </w:rPr>
              <w:t>(-22.7, 46</w:t>
            </w:r>
            <w:r>
              <w:rPr>
                <w:rFonts w:asciiTheme="minorHAnsi" w:eastAsia="Times New Roman" w:hAnsiTheme="minorHAnsi"/>
                <w:color w:val="000000"/>
                <w:sz w:val="18"/>
                <w:szCs w:val="18"/>
              </w:rPr>
              <w:t>.0</w:t>
            </w:r>
            <w:r w:rsidRPr="003C0FCA">
              <w:rPr>
                <w:rFonts w:asciiTheme="minorHAnsi" w:eastAsia="Times New Roman" w:hAnsiTheme="minorHAnsi"/>
                <w:color w:val="000000"/>
                <w:sz w:val="18"/>
                <w:szCs w:val="18"/>
              </w:rPr>
              <w:t>)</w:t>
            </w:r>
          </w:p>
        </w:tc>
        <w:tc>
          <w:tcPr>
            <w:tcW w:w="1134" w:type="dxa"/>
            <w:tcBorders>
              <w:right w:val="single" w:sz="4" w:space="0" w:color="auto"/>
            </w:tcBorders>
            <w:shd w:val="clear" w:color="auto" w:fill="auto"/>
            <w:vAlign w:val="center"/>
          </w:tcPr>
          <w:p w14:paraId="49D28428" w14:textId="77777777" w:rsidR="009604F8" w:rsidRPr="003C0FCA" w:rsidRDefault="009604F8" w:rsidP="009604F8">
            <w:pPr>
              <w:ind w:right="113"/>
              <w:jc w:val="center"/>
              <w:rPr>
                <w:rFonts w:asciiTheme="minorHAnsi" w:eastAsia="Times New Roman" w:hAnsiTheme="minorHAnsi" w:cstheme="majorHAnsi"/>
                <w:color w:val="000000"/>
                <w:sz w:val="18"/>
                <w:szCs w:val="18"/>
              </w:rPr>
            </w:pPr>
            <w:r w:rsidRPr="003C0FCA">
              <w:rPr>
                <w:rFonts w:asciiTheme="minorHAnsi" w:eastAsia="Times New Roman" w:hAnsiTheme="minorHAnsi"/>
                <w:color w:val="000000"/>
                <w:sz w:val="18"/>
                <w:szCs w:val="18"/>
                <w:lang w:val="en-CA"/>
              </w:rPr>
              <w:t>0.5045</w:t>
            </w:r>
          </w:p>
        </w:tc>
        <w:tc>
          <w:tcPr>
            <w:tcW w:w="993" w:type="dxa"/>
            <w:tcBorders>
              <w:left w:val="single" w:sz="4" w:space="0" w:color="auto"/>
            </w:tcBorders>
            <w:shd w:val="clear" w:color="auto" w:fill="auto"/>
            <w:vAlign w:val="center"/>
          </w:tcPr>
          <w:p w14:paraId="2C24C15B" w14:textId="77777777" w:rsidR="009604F8" w:rsidRPr="003C0FCA" w:rsidRDefault="009604F8" w:rsidP="009604F8">
            <w:pPr>
              <w:jc w:val="right"/>
              <w:rPr>
                <w:rFonts w:asciiTheme="minorHAnsi" w:eastAsia="Times New Roman" w:hAnsiTheme="minorHAnsi" w:cstheme="majorHAnsi"/>
                <w:color w:val="000000"/>
                <w:sz w:val="18"/>
                <w:szCs w:val="18"/>
              </w:rPr>
            </w:pPr>
            <w:r w:rsidRPr="003C0FCA">
              <w:rPr>
                <w:rFonts w:asciiTheme="minorHAnsi" w:eastAsia="Times New Roman" w:hAnsiTheme="minorHAnsi"/>
                <w:color w:val="000000"/>
                <w:sz w:val="18"/>
                <w:szCs w:val="18"/>
              </w:rPr>
              <w:t>1.1</w:t>
            </w:r>
          </w:p>
        </w:tc>
        <w:tc>
          <w:tcPr>
            <w:tcW w:w="1416" w:type="dxa"/>
            <w:shd w:val="clear" w:color="auto" w:fill="auto"/>
            <w:vAlign w:val="center"/>
          </w:tcPr>
          <w:p w14:paraId="191A9D32" w14:textId="77777777" w:rsidR="009604F8" w:rsidRPr="003C0FCA" w:rsidRDefault="009604F8" w:rsidP="009604F8">
            <w:pPr>
              <w:ind w:left="113"/>
              <w:rPr>
                <w:rFonts w:asciiTheme="minorHAnsi" w:eastAsia="Times New Roman" w:hAnsiTheme="minorHAnsi" w:cstheme="majorHAnsi"/>
                <w:color w:val="000000"/>
                <w:sz w:val="18"/>
                <w:szCs w:val="18"/>
              </w:rPr>
            </w:pPr>
            <w:r w:rsidRPr="003C0FCA">
              <w:rPr>
                <w:rFonts w:asciiTheme="minorHAnsi" w:eastAsia="Times New Roman" w:hAnsiTheme="minorHAnsi"/>
                <w:color w:val="000000"/>
                <w:sz w:val="18"/>
                <w:szCs w:val="18"/>
              </w:rPr>
              <w:t>(-0.5, 2.8)</w:t>
            </w:r>
          </w:p>
        </w:tc>
        <w:tc>
          <w:tcPr>
            <w:tcW w:w="1135" w:type="dxa"/>
            <w:shd w:val="clear" w:color="auto" w:fill="auto"/>
            <w:vAlign w:val="center"/>
          </w:tcPr>
          <w:p w14:paraId="2D0D588A" w14:textId="77777777" w:rsidR="009604F8" w:rsidRPr="003C0FCA" w:rsidRDefault="009604F8" w:rsidP="009604F8">
            <w:pPr>
              <w:ind w:right="113"/>
              <w:jc w:val="center"/>
              <w:rPr>
                <w:rFonts w:asciiTheme="minorHAnsi" w:eastAsia="Times New Roman" w:hAnsiTheme="minorHAnsi" w:cstheme="majorHAnsi"/>
                <w:color w:val="000000"/>
                <w:sz w:val="18"/>
                <w:szCs w:val="18"/>
              </w:rPr>
            </w:pPr>
            <w:r w:rsidRPr="003C0FCA">
              <w:rPr>
                <w:rFonts w:asciiTheme="minorHAnsi" w:eastAsia="Times New Roman" w:hAnsiTheme="minorHAnsi"/>
                <w:color w:val="000000"/>
                <w:sz w:val="18"/>
                <w:szCs w:val="18"/>
                <w:lang w:val="en-CA"/>
              </w:rPr>
              <w:t>0.1801</w:t>
            </w:r>
          </w:p>
        </w:tc>
      </w:tr>
      <w:tr w:rsidR="009604F8" w:rsidRPr="004667A4" w14:paraId="70050871" w14:textId="77777777" w:rsidTr="00C61D65">
        <w:trPr>
          <w:trHeight w:val="255"/>
        </w:trPr>
        <w:tc>
          <w:tcPr>
            <w:tcW w:w="3798" w:type="dxa"/>
            <w:shd w:val="clear" w:color="auto" w:fill="auto"/>
            <w:vAlign w:val="center"/>
          </w:tcPr>
          <w:p w14:paraId="4D9DB603" w14:textId="77777777" w:rsidR="009604F8" w:rsidRPr="003C0FCA" w:rsidRDefault="009604F8" w:rsidP="009604F8">
            <w:pPr>
              <w:rPr>
                <w:rFonts w:asciiTheme="minorHAnsi" w:eastAsia="Times New Roman" w:hAnsiTheme="minorHAnsi" w:cstheme="majorHAnsi"/>
                <w:color w:val="000000" w:themeColor="text1"/>
                <w:sz w:val="18"/>
                <w:szCs w:val="18"/>
              </w:rPr>
            </w:pPr>
            <w:r w:rsidRPr="007B4932">
              <w:rPr>
                <w:rFonts w:asciiTheme="minorHAnsi" w:eastAsia="Times New Roman" w:hAnsiTheme="minorHAnsi" w:cstheme="majorHAnsi"/>
                <w:color w:val="000000" w:themeColor="text1"/>
                <w:sz w:val="18"/>
                <w:szCs w:val="18"/>
              </w:rPr>
              <w:t>Manitoba vs British Columbia</w:t>
            </w:r>
          </w:p>
        </w:tc>
        <w:tc>
          <w:tcPr>
            <w:tcW w:w="880" w:type="dxa"/>
            <w:shd w:val="clear" w:color="auto" w:fill="auto"/>
            <w:noWrap/>
            <w:vAlign w:val="center"/>
          </w:tcPr>
          <w:p w14:paraId="365C81B5" w14:textId="77777777" w:rsidR="009604F8" w:rsidRPr="000362A1" w:rsidRDefault="009604F8" w:rsidP="009604F8">
            <w:pPr>
              <w:jc w:val="right"/>
              <w:rPr>
                <w:rFonts w:asciiTheme="minorHAnsi" w:hAnsiTheme="minorHAnsi" w:cstheme="majorHAnsi"/>
                <w:b/>
                <w:color w:val="000000"/>
                <w:sz w:val="18"/>
                <w:szCs w:val="18"/>
              </w:rPr>
            </w:pPr>
            <w:r w:rsidRPr="000362A1">
              <w:rPr>
                <w:rFonts w:asciiTheme="minorHAnsi" w:eastAsia="Times New Roman" w:hAnsiTheme="minorHAnsi"/>
                <w:b/>
                <w:color w:val="000000"/>
                <w:sz w:val="18"/>
                <w:szCs w:val="18"/>
              </w:rPr>
              <w:t>44.4</w:t>
            </w:r>
          </w:p>
        </w:tc>
        <w:tc>
          <w:tcPr>
            <w:tcW w:w="1418" w:type="dxa"/>
            <w:shd w:val="clear" w:color="auto" w:fill="auto"/>
            <w:vAlign w:val="center"/>
          </w:tcPr>
          <w:p w14:paraId="15E8D6D2" w14:textId="77777777" w:rsidR="009604F8" w:rsidRPr="000362A1" w:rsidRDefault="009604F8" w:rsidP="009604F8">
            <w:pPr>
              <w:ind w:left="113"/>
              <w:rPr>
                <w:rFonts w:asciiTheme="minorHAnsi" w:eastAsia="Times New Roman" w:hAnsiTheme="minorHAnsi" w:cstheme="majorHAnsi"/>
                <w:b/>
                <w:color w:val="000000"/>
                <w:sz w:val="18"/>
                <w:szCs w:val="18"/>
              </w:rPr>
            </w:pPr>
            <w:r w:rsidRPr="000362A1">
              <w:rPr>
                <w:rFonts w:asciiTheme="minorHAnsi" w:eastAsia="Times New Roman" w:hAnsiTheme="minorHAnsi"/>
                <w:b/>
                <w:color w:val="000000"/>
                <w:sz w:val="18"/>
                <w:szCs w:val="18"/>
              </w:rPr>
              <w:t>(14.8, 74.0)</w:t>
            </w:r>
          </w:p>
        </w:tc>
        <w:tc>
          <w:tcPr>
            <w:tcW w:w="1134" w:type="dxa"/>
            <w:tcBorders>
              <w:right w:val="single" w:sz="4" w:space="0" w:color="auto"/>
            </w:tcBorders>
            <w:shd w:val="clear" w:color="auto" w:fill="auto"/>
            <w:vAlign w:val="center"/>
          </w:tcPr>
          <w:p w14:paraId="2085F681" w14:textId="77777777" w:rsidR="009604F8" w:rsidRPr="000362A1" w:rsidRDefault="009604F8" w:rsidP="009604F8">
            <w:pPr>
              <w:ind w:right="113"/>
              <w:jc w:val="center"/>
              <w:rPr>
                <w:rFonts w:asciiTheme="minorHAnsi" w:eastAsia="Times New Roman" w:hAnsiTheme="minorHAnsi" w:cstheme="majorHAnsi"/>
                <w:b/>
                <w:color w:val="000000"/>
                <w:sz w:val="18"/>
                <w:szCs w:val="18"/>
              </w:rPr>
            </w:pPr>
            <w:r w:rsidRPr="000362A1">
              <w:rPr>
                <w:rFonts w:asciiTheme="minorHAnsi" w:eastAsia="Times New Roman" w:hAnsiTheme="minorHAnsi"/>
                <w:b/>
                <w:color w:val="000000"/>
                <w:sz w:val="18"/>
                <w:szCs w:val="18"/>
                <w:lang w:val="en-CA"/>
              </w:rPr>
              <w:t>0.0034</w:t>
            </w:r>
          </w:p>
        </w:tc>
        <w:tc>
          <w:tcPr>
            <w:tcW w:w="993" w:type="dxa"/>
            <w:tcBorders>
              <w:left w:val="single" w:sz="4" w:space="0" w:color="auto"/>
            </w:tcBorders>
            <w:shd w:val="clear" w:color="auto" w:fill="auto"/>
            <w:vAlign w:val="center"/>
          </w:tcPr>
          <w:p w14:paraId="4E4E7FE4" w14:textId="77777777" w:rsidR="009604F8" w:rsidRPr="00F83CD7" w:rsidRDefault="009604F8" w:rsidP="009604F8">
            <w:pPr>
              <w:jc w:val="right"/>
              <w:rPr>
                <w:rFonts w:asciiTheme="minorHAnsi" w:eastAsia="Times New Roman" w:hAnsiTheme="minorHAnsi" w:cstheme="majorHAnsi"/>
                <w:color w:val="000000"/>
                <w:sz w:val="18"/>
                <w:szCs w:val="18"/>
              </w:rPr>
            </w:pPr>
            <w:r w:rsidRPr="00F83CD7">
              <w:rPr>
                <w:rFonts w:asciiTheme="minorHAnsi" w:eastAsia="Times New Roman" w:hAnsiTheme="minorHAnsi"/>
                <w:color w:val="000000"/>
                <w:sz w:val="18"/>
                <w:szCs w:val="18"/>
              </w:rPr>
              <w:t>2.0</w:t>
            </w:r>
          </w:p>
        </w:tc>
        <w:tc>
          <w:tcPr>
            <w:tcW w:w="1416" w:type="dxa"/>
            <w:shd w:val="clear" w:color="auto" w:fill="auto"/>
            <w:vAlign w:val="center"/>
          </w:tcPr>
          <w:p w14:paraId="348D1D2E" w14:textId="77777777" w:rsidR="009604F8" w:rsidRPr="00F83CD7" w:rsidRDefault="009604F8" w:rsidP="009604F8">
            <w:pPr>
              <w:ind w:left="113"/>
              <w:rPr>
                <w:rFonts w:asciiTheme="minorHAnsi" w:eastAsia="Times New Roman" w:hAnsiTheme="minorHAnsi" w:cstheme="majorHAnsi"/>
                <w:color w:val="000000"/>
                <w:sz w:val="18"/>
                <w:szCs w:val="18"/>
              </w:rPr>
            </w:pPr>
            <w:r w:rsidRPr="00F83CD7">
              <w:rPr>
                <w:rFonts w:asciiTheme="minorHAnsi" w:eastAsia="Times New Roman" w:hAnsiTheme="minorHAnsi"/>
                <w:color w:val="000000"/>
                <w:sz w:val="18"/>
                <w:szCs w:val="18"/>
              </w:rPr>
              <w:t>(0.5, 3.6)</w:t>
            </w:r>
          </w:p>
        </w:tc>
        <w:tc>
          <w:tcPr>
            <w:tcW w:w="1135" w:type="dxa"/>
            <w:shd w:val="clear" w:color="auto" w:fill="auto"/>
            <w:vAlign w:val="center"/>
          </w:tcPr>
          <w:p w14:paraId="24A52EE7" w14:textId="77777777" w:rsidR="009604F8" w:rsidRPr="00F83CD7" w:rsidRDefault="009604F8" w:rsidP="009604F8">
            <w:pPr>
              <w:ind w:right="113"/>
              <w:jc w:val="center"/>
              <w:rPr>
                <w:rFonts w:asciiTheme="minorHAnsi" w:eastAsia="Times New Roman" w:hAnsiTheme="minorHAnsi" w:cstheme="majorHAnsi"/>
                <w:color w:val="000000"/>
                <w:sz w:val="18"/>
                <w:szCs w:val="18"/>
              </w:rPr>
            </w:pPr>
            <w:r w:rsidRPr="00F83CD7">
              <w:rPr>
                <w:rFonts w:asciiTheme="minorHAnsi" w:eastAsia="Times New Roman" w:hAnsiTheme="minorHAnsi"/>
                <w:color w:val="000000"/>
                <w:sz w:val="18"/>
                <w:szCs w:val="18"/>
                <w:lang w:val="en-CA"/>
              </w:rPr>
              <w:t>0.0102</w:t>
            </w:r>
          </w:p>
        </w:tc>
      </w:tr>
      <w:tr w:rsidR="009604F8" w:rsidRPr="004667A4" w14:paraId="44EF8451" w14:textId="77777777" w:rsidTr="00C61D65">
        <w:trPr>
          <w:trHeight w:val="255"/>
        </w:trPr>
        <w:tc>
          <w:tcPr>
            <w:tcW w:w="3798" w:type="dxa"/>
            <w:shd w:val="clear" w:color="auto" w:fill="auto"/>
            <w:vAlign w:val="center"/>
          </w:tcPr>
          <w:p w14:paraId="0C21BD8E" w14:textId="77777777" w:rsidR="009604F8" w:rsidRPr="003C0FCA" w:rsidRDefault="009604F8" w:rsidP="009604F8">
            <w:pPr>
              <w:rPr>
                <w:rFonts w:asciiTheme="minorHAnsi" w:eastAsia="Times New Roman" w:hAnsiTheme="minorHAnsi" w:cstheme="majorHAnsi"/>
                <w:color w:val="000000" w:themeColor="text1"/>
                <w:sz w:val="18"/>
                <w:szCs w:val="18"/>
              </w:rPr>
            </w:pPr>
            <w:r w:rsidRPr="007B4932">
              <w:rPr>
                <w:rFonts w:asciiTheme="minorHAnsi" w:eastAsia="Times New Roman" w:hAnsiTheme="minorHAnsi" w:cstheme="majorHAnsi"/>
                <w:color w:val="000000" w:themeColor="text1"/>
                <w:sz w:val="18"/>
                <w:szCs w:val="18"/>
              </w:rPr>
              <w:t>Saskatchewan vs Alberta</w:t>
            </w:r>
          </w:p>
        </w:tc>
        <w:tc>
          <w:tcPr>
            <w:tcW w:w="880" w:type="dxa"/>
            <w:shd w:val="clear" w:color="auto" w:fill="auto"/>
            <w:noWrap/>
            <w:vAlign w:val="center"/>
          </w:tcPr>
          <w:p w14:paraId="0571B6A6" w14:textId="77777777" w:rsidR="009604F8" w:rsidRPr="003C0FCA" w:rsidRDefault="009604F8" w:rsidP="009604F8">
            <w:pPr>
              <w:jc w:val="right"/>
              <w:rPr>
                <w:rFonts w:asciiTheme="minorHAnsi" w:hAnsiTheme="minorHAnsi" w:cstheme="majorHAnsi"/>
                <w:color w:val="000000"/>
                <w:sz w:val="18"/>
                <w:szCs w:val="18"/>
              </w:rPr>
            </w:pPr>
            <w:r w:rsidRPr="003C0FCA">
              <w:rPr>
                <w:rFonts w:asciiTheme="minorHAnsi" w:eastAsia="Times New Roman" w:hAnsiTheme="minorHAnsi"/>
                <w:color w:val="000000"/>
                <w:sz w:val="18"/>
                <w:szCs w:val="18"/>
              </w:rPr>
              <w:t>-18.9</w:t>
            </w:r>
          </w:p>
        </w:tc>
        <w:tc>
          <w:tcPr>
            <w:tcW w:w="1418" w:type="dxa"/>
            <w:shd w:val="clear" w:color="auto" w:fill="auto"/>
            <w:vAlign w:val="center"/>
          </w:tcPr>
          <w:p w14:paraId="7678AB69" w14:textId="77777777" w:rsidR="009604F8" w:rsidRPr="003C0FCA" w:rsidRDefault="009604F8" w:rsidP="009604F8">
            <w:pPr>
              <w:ind w:left="113"/>
              <w:rPr>
                <w:rFonts w:asciiTheme="minorHAnsi" w:eastAsia="Times New Roman" w:hAnsiTheme="minorHAnsi" w:cstheme="majorHAnsi"/>
                <w:color w:val="000000"/>
                <w:sz w:val="18"/>
                <w:szCs w:val="18"/>
              </w:rPr>
            </w:pPr>
            <w:r w:rsidRPr="003C0FCA">
              <w:rPr>
                <w:rFonts w:asciiTheme="minorHAnsi" w:eastAsia="Times New Roman" w:hAnsiTheme="minorHAnsi"/>
                <w:color w:val="000000"/>
                <w:sz w:val="18"/>
                <w:szCs w:val="18"/>
              </w:rPr>
              <w:t>(-43</w:t>
            </w:r>
            <w:r>
              <w:rPr>
                <w:rFonts w:asciiTheme="minorHAnsi" w:eastAsia="Times New Roman" w:hAnsiTheme="minorHAnsi"/>
                <w:color w:val="000000"/>
                <w:sz w:val="18"/>
                <w:szCs w:val="18"/>
              </w:rPr>
              <w:t>.0</w:t>
            </w:r>
            <w:r w:rsidRPr="003C0FCA">
              <w:rPr>
                <w:rFonts w:asciiTheme="minorHAnsi" w:eastAsia="Times New Roman" w:hAnsiTheme="minorHAnsi"/>
                <w:color w:val="000000"/>
                <w:sz w:val="18"/>
                <w:szCs w:val="18"/>
              </w:rPr>
              <w:t>, 5.3)</w:t>
            </w:r>
          </w:p>
        </w:tc>
        <w:tc>
          <w:tcPr>
            <w:tcW w:w="1134" w:type="dxa"/>
            <w:tcBorders>
              <w:right w:val="single" w:sz="4" w:space="0" w:color="auto"/>
            </w:tcBorders>
            <w:shd w:val="clear" w:color="auto" w:fill="auto"/>
            <w:vAlign w:val="center"/>
          </w:tcPr>
          <w:p w14:paraId="0E54C253" w14:textId="77777777" w:rsidR="009604F8" w:rsidRPr="003C0FCA" w:rsidRDefault="009604F8" w:rsidP="009604F8">
            <w:pPr>
              <w:ind w:right="113"/>
              <w:jc w:val="center"/>
              <w:rPr>
                <w:rFonts w:asciiTheme="minorHAnsi" w:eastAsia="Times New Roman" w:hAnsiTheme="minorHAnsi" w:cstheme="majorHAnsi"/>
                <w:color w:val="000000"/>
                <w:sz w:val="18"/>
                <w:szCs w:val="18"/>
              </w:rPr>
            </w:pPr>
            <w:r w:rsidRPr="003C0FCA">
              <w:rPr>
                <w:rFonts w:asciiTheme="minorHAnsi" w:eastAsia="Times New Roman" w:hAnsiTheme="minorHAnsi"/>
                <w:color w:val="000000"/>
                <w:sz w:val="18"/>
                <w:szCs w:val="18"/>
                <w:lang w:val="en-CA"/>
              </w:rPr>
              <w:t>0.1258</w:t>
            </w:r>
          </w:p>
        </w:tc>
        <w:tc>
          <w:tcPr>
            <w:tcW w:w="993" w:type="dxa"/>
            <w:tcBorders>
              <w:left w:val="single" w:sz="4" w:space="0" w:color="auto"/>
            </w:tcBorders>
            <w:shd w:val="clear" w:color="auto" w:fill="auto"/>
            <w:vAlign w:val="center"/>
          </w:tcPr>
          <w:p w14:paraId="64AFA246" w14:textId="77777777" w:rsidR="009604F8" w:rsidRPr="003C0FCA" w:rsidRDefault="009604F8" w:rsidP="009604F8">
            <w:pPr>
              <w:jc w:val="right"/>
              <w:rPr>
                <w:rFonts w:asciiTheme="minorHAnsi" w:eastAsia="Times New Roman" w:hAnsiTheme="minorHAnsi" w:cstheme="majorHAnsi"/>
                <w:color w:val="000000"/>
                <w:sz w:val="18"/>
                <w:szCs w:val="18"/>
              </w:rPr>
            </w:pPr>
            <w:r w:rsidRPr="003C0FCA">
              <w:rPr>
                <w:rFonts w:asciiTheme="minorHAnsi" w:eastAsia="Times New Roman" w:hAnsiTheme="minorHAnsi"/>
                <w:color w:val="000000"/>
                <w:sz w:val="18"/>
                <w:szCs w:val="18"/>
              </w:rPr>
              <w:t>-0.7</w:t>
            </w:r>
          </w:p>
        </w:tc>
        <w:tc>
          <w:tcPr>
            <w:tcW w:w="1416" w:type="dxa"/>
            <w:shd w:val="clear" w:color="auto" w:fill="auto"/>
            <w:vAlign w:val="center"/>
          </w:tcPr>
          <w:p w14:paraId="40F13324" w14:textId="77777777" w:rsidR="009604F8" w:rsidRPr="003C0FCA" w:rsidRDefault="009604F8" w:rsidP="009604F8">
            <w:pPr>
              <w:ind w:left="113"/>
              <w:rPr>
                <w:rFonts w:asciiTheme="minorHAnsi" w:eastAsia="Times New Roman" w:hAnsiTheme="minorHAnsi" w:cstheme="majorHAnsi"/>
                <w:color w:val="000000"/>
                <w:sz w:val="18"/>
                <w:szCs w:val="18"/>
              </w:rPr>
            </w:pPr>
            <w:r w:rsidRPr="003C0FCA">
              <w:rPr>
                <w:rFonts w:asciiTheme="minorHAnsi" w:eastAsia="Times New Roman" w:hAnsiTheme="minorHAnsi"/>
                <w:color w:val="000000"/>
                <w:sz w:val="18"/>
                <w:szCs w:val="18"/>
              </w:rPr>
              <w:t>(-1.8, 0.4)</w:t>
            </w:r>
          </w:p>
        </w:tc>
        <w:tc>
          <w:tcPr>
            <w:tcW w:w="1135" w:type="dxa"/>
            <w:shd w:val="clear" w:color="auto" w:fill="auto"/>
            <w:vAlign w:val="center"/>
          </w:tcPr>
          <w:p w14:paraId="0043D282" w14:textId="77777777" w:rsidR="009604F8" w:rsidRPr="003C0FCA" w:rsidRDefault="009604F8" w:rsidP="009604F8">
            <w:pPr>
              <w:ind w:right="113"/>
              <w:jc w:val="center"/>
              <w:rPr>
                <w:rFonts w:asciiTheme="minorHAnsi" w:eastAsia="Times New Roman" w:hAnsiTheme="minorHAnsi" w:cstheme="majorHAnsi"/>
                <w:color w:val="000000"/>
                <w:sz w:val="18"/>
                <w:szCs w:val="18"/>
              </w:rPr>
            </w:pPr>
            <w:r w:rsidRPr="003C0FCA">
              <w:rPr>
                <w:rFonts w:asciiTheme="minorHAnsi" w:eastAsia="Times New Roman" w:hAnsiTheme="minorHAnsi"/>
                <w:color w:val="000000"/>
                <w:sz w:val="18"/>
                <w:szCs w:val="18"/>
                <w:lang w:val="en-CA"/>
              </w:rPr>
              <w:t>0.2241</w:t>
            </w:r>
          </w:p>
        </w:tc>
      </w:tr>
      <w:tr w:rsidR="009604F8" w:rsidRPr="004667A4" w14:paraId="28E0CDF3" w14:textId="77777777" w:rsidTr="00C61D65">
        <w:trPr>
          <w:trHeight w:val="255"/>
        </w:trPr>
        <w:tc>
          <w:tcPr>
            <w:tcW w:w="3798" w:type="dxa"/>
            <w:shd w:val="clear" w:color="auto" w:fill="auto"/>
            <w:vAlign w:val="center"/>
          </w:tcPr>
          <w:p w14:paraId="33B3EF05" w14:textId="77777777" w:rsidR="009604F8" w:rsidRPr="003C0FCA" w:rsidRDefault="009604F8" w:rsidP="009604F8">
            <w:pPr>
              <w:rPr>
                <w:rFonts w:asciiTheme="minorHAnsi" w:eastAsia="Times New Roman" w:hAnsiTheme="minorHAnsi" w:cstheme="majorHAnsi"/>
                <w:color w:val="000000" w:themeColor="text1"/>
                <w:sz w:val="18"/>
                <w:szCs w:val="18"/>
              </w:rPr>
            </w:pPr>
            <w:r w:rsidRPr="007B4932">
              <w:rPr>
                <w:rFonts w:asciiTheme="minorHAnsi" w:eastAsia="Times New Roman" w:hAnsiTheme="minorHAnsi" w:cstheme="majorHAnsi"/>
                <w:color w:val="000000" w:themeColor="text1"/>
                <w:sz w:val="18"/>
                <w:szCs w:val="18"/>
              </w:rPr>
              <w:t>Saskatchewan vs British Columbia</w:t>
            </w:r>
          </w:p>
        </w:tc>
        <w:tc>
          <w:tcPr>
            <w:tcW w:w="880" w:type="dxa"/>
            <w:shd w:val="clear" w:color="auto" w:fill="auto"/>
            <w:noWrap/>
            <w:vAlign w:val="center"/>
          </w:tcPr>
          <w:p w14:paraId="18E561A5" w14:textId="77777777" w:rsidR="009604F8" w:rsidRPr="003C0FCA" w:rsidRDefault="009604F8" w:rsidP="009604F8">
            <w:pPr>
              <w:jc w:val="right"/>
              <w:rPr>
                <w:rFonts w:asciiTheme="minorHAnsi" w:hAnsiTheme="minorHAnsi" w:cstheme="majorHAnsi"/>
                <w:color w:val="000000"/>
                <w:sz w:val="18"/>
                <w:szCs w:val="18"/>
              </w:rPr>
            </w:pPr>
            <w:r w:rsidRPr="003C0FCA">
              <w:rPr>
                <w:rFonts w:asciiTheme="minorHAnsi" w:eastAsia="Times New Roman" w:hAnsiTheme="minorHAnsi"/>
                <w:color w:val="000000"/>
                <w:sz w:val="18"/>
                <w:szCs w:val="18"/>
              </w:rPr>
              <w:t>13.8</w:t>
            </w:r>
          </w:p>
        </w:tc>
        <w:tc>
          <w:tcPr>
            <w:tcW w:w="1418" w:type="dxa"/>
            <w:shd w:val="clear" w:color="auto" w:fill="auto"/>
            <w:vAlign w:val="center"/>
          </w:tcPr>
          <w:p w14:paraId="32DFADB7" w14:textId="77777777" w:rsidR="009604F8" w:rsidRPr="003C0FCA" w:rsidRDefault="009604F8" w:rsidP="009604F8">
            <w:pPr>
              <w:ind w:left="113"/>
              <w:rPr>
                <w:rFonts w:asciiTheme="minorHAnsi" w:eastAsia="Times New Roman" w:hAnsiTheme="minorHAnsi" w:cstheme="majorHAnsi"/>
                <w:color w:val="000000"/>
                <w:sz w:val="18"/>
                <w:szCs w:val="18"/>
              </w:rPr>
            </w:pPr>
            <w:r w:rsidRPr="003C0FCA">
              <w:rPr>
                <w:rFonts w:asciiTheme="minorHAnsi" w:eastAsia="Times New Roman" w:hAnsiTheme="minorHAnsi"/>
                <w:color w:val="000000"/>
                <w:sz w:val="18"/>
                <w:szCs w:val="18"/>
              </w:rPr>
              <w:t>(-5.3, 32.9)</w:t>
            </w:r>
          </w:p>
        </w:tc>
        <w:tc>
          <w:tcPr>
            <w:tcW w:w="1134" w:type="dxa"/>
            <w:tcBorders>
              <w:right w:val="single" w:sz="4" w:space="0" w:color="auto"/>
            </w:tcBorders>
            <w:shd w:val="clear" w:color="auto" w:fill="auto"/>
            <w:vAlign w:val="center"/>
          </w:tcPr>
          <w:p w14:paraId="4A1816DA" w14:textId="77777777" w:rsidR="009604F8" w:rsidRPr="003C0FCA" w:rsidRDefault="009604F8" w:rsidP="009604F8">
            <w:pPr>
              <w:ind w:right="113"/>
              <w:jc w:val="center"/>
              <w:rPr>
                <w:rFonts w:asciiTheme="minorHAnsi" w:eastAsia="Times New Roman" w:hAnsiTheme="minorHAnsi" w:cstheme="majorHAnsi"/>
                <w:color w:val="000000"/>
                <w:sz w:val="18"/>
                <w:szCs w:val="18"/>
              </w:rPr>
            </w:pPr>
            <w:r w:rsidRPr="003C0FCA">
              <w:rPr>
                <w:rFonts w:asciiTheme="minorHAnsi" w:eastAsia="Times New Roman" w:hAnsiTheme="minorHAnsi"/>
                <w:color w:val="000000"/>
                <w:sz w:val="18"/>
                <w:szCs w:val="18"/>
                <w:lang w:val="en-CA"/>
              </w:rPr>
              <w:t>0.1555</w:t>
            </w:r>
          </w:p>
        </w:tc>
        <w:tc>
          <w:tcPr>
            <w:tcW w:w="993" w:type="dxa"/>
            <w:tcBorders>
              <w:left w:val="single" w:sz="4" w:space="0" w:color="auto"/>
            </w:tcBorders>
            <w:shd w:val="clear" w:color="auto" w:fill="auto"/>
            <w:vAlign w:val="center"/>
          </w:tcPr>
          <w:p w14:paraId="19318D14" w14:textId="77777777" w:rsidR="009604F8" w:rsidRPr="003C0FCA" w:rsidRDefault="009604F8" w:rsidP="009604F8">
            <w:pPr>
              <w:jc w:val="right"/>
              <w:rPr>
                <w:rFonts w:asciiTheme="minorHAnsi" w:eastAsia="Times New Roman" w:hAnsiTheme="minorHAnsi" w:cstheme="majorHAnsi"/>
                <w:color w:val="000000"/>
                <w:sz w:val="18"/>
                <w:szCs w:val="18"/>
              </w:rPr>
            </w:pPr>
            <w:r w:rsidRPr="003C0FCA">
              <w:rPr>
                <w:rFonts w:asciiTheme="minorHAnsi" w:eastAsia="Times New Roman" w:hAnsiTheme="minorHAnsi"/>
                <w:color w:val="000000"/>
                <w:sz w:val="18"/>
                <w:szCs w:val="18"/>
              </w:rPr>
              <w:t>0.2</w:t>
            </w:r>
          </w:p>
        </w:tc>
        <w:tc>
          <w:tcPr>
            <w:tcW w:w="1416" w:type="dxa"/>
            <w:shd w:val="clear" w:color="auto" w:fill="auto"/>
            <w:vAlign w:val="center"/>
          </w:tcPr>
          <w:p w14:paraId="1CFDF09D" w14:textId="77777777" w:rsidR="009604F8" w:rsidRPr="003C0FCA" w:rsidRDefault="009604F8" w:rsidP="009604F8">
            <w:pPr>
              <w:ind w:left="113"/>
              <w:rPr>
                <w:rFonts w:asciiTheme="minorHAnsi" w:eastAsia="Times New Roman" w:hAnsiTheme="minorHAnsi" w:cstheme="majorHAnsi"/>
                <w:color w:val="000000"/>
                <w:sz w:val="18"/>
                <w:szCs w:val="18"/>
              </w:rPr>
            </w:pPr>
            <w:r w:rsidRPr="003C0FCA">
              <w:rPr>
                <w:rFonts w:asciiTheme="minorHAnsi" w:eastAsia="Times New Roman" w:hAnsiTheme="minorHAnsi"/>
                <w:color w:val="000000"/>
                <w:sz w:val="18"/>
                <w:szCs w:val="18"/>
              </w:rPr>
              <w:t>(-0.6, 1</w:t>
            </w:r>
            <w:r>
              <w:rPr>
                <w:rFonts w:asciiTheme="minorHAnsi" w:eastAsia="Times New Roman" w:hAnsiTheme="minorHAnsi"/>
                <w:color w:val="000000"/>
                <w:sz w:val="18"/>
                <w:szCs w:val="18"/>
              </w:rPr>
              <w:t>.0</w:t>
            </w:r>
            <w:r w:rsidRPr="003C0FCA">
              <w:rPr>
                <w:rFonts w:asciiTheme="minorHAnsi" w:eastAsia="Times New Roman" w:hAnsiTheme="minorHAnsi"/>
                <w:color w:val="000000"/>
                <w:sz w:val="18"/>
                <w:szCs w:val="18"/>
              </w:rPr>
              <w:t>)</w:t>
            </w:r>
          </w:p>
        </w:tc>
        <w:tc>
          <w:tcPr>
            <w:tcW w:w="1135" w:type="dxa"/>
            <w:shd w:val="clear" w:color="auto" w:fill="auto"/>
            <w:vAlign w:val="center"/>
          </w:tcPr>
          <w:p w14:paraId="5504814A" w14:textId="77777777" w:rsidR="009604F8" w:rsidRPr="003C0FCA" w:rsidRDefault="009604F8" w:rsidP="009604F8">
            <w:pPr>
              <w:ind w:right="113"/>
              <w:jc w:val="center"/>
              <w:rPr>
                <w:rFonts w:asciiTheme="minorHAnsi" w:eastAsia="Times New Roman" w:hAnsiTheme="minorHAnsi" w:cstheme="majorHAnsi"/>
                <w:color w:val="000000"/>
                <w:sz w:val="18"/>
                <w:szCs w:val="18"/>
              </w:rPr>
            </w:pPr>
            <w:r w:rsidRPr="003C0FCA">
              <w:rPr>
                <w:rFonts w:asciiTheme="minorHAnsi" w:eastAsia="Times New Roman" w:hAnsiTheme="minorHAnsi"/>
                <w:color w:val="000000"/>
                <w:sz w:val="18"/>
                <w:szCs w:val="18"/>
                <w:lang w:val="en-CA"/>
              </w:rPr>
              <w:t>0.6228</w:t>
            </w:r>
          </w:p>
        </w:tc>
      </w:tr>
      <w:tr w:rsidR="009604F8" w:rsidRPr="004667A4" w14:paraId="74B138ED" w14:textId="77777777" w:rsidTr="00C61D65">
        <w:trPr>
          <w:trHeight w:val="255"/>
        </w:trPr>
        <w:tc>
          <w:tcPr>
            <w:tcW w:w="3798" w:type="dxa"/>
            <w:tcBorders>
              <w:bottom w:val="single" w:sz="4" w:space="0" w:color="auto"/>
            </w:tcBorders>
            <w:shd w:val="clear" w:color="auto" w:fill="auto"/>
            <w:vAlign w:val="center"/>
          </w:tcPr>
          <w:p w14:paraId="5349A37D" w14:textId="77777777" w:rsidR="009604F8" w:rsidRPr="003C0FCA" w:rsidRDefault="009604F8" w:rsidP="009604F8">
            <w:pPr>
              <w:rPr>
                <w:rFonts w:asciiTheme="minorHAnsi" w:eastAsia="Times New Roman" w:hAnsiTheme="minorHAnsi" w:cstheme="majorHAnsi"/>
                <w:color w:val="000000" w:themeColor="text1"/>
                <w:sz w:val="18"/>
                <w:szCs w:val="18"/>
              </w:rPr>
            </w:pPr>
            <w:r w:rsidRPr="007B4932">
              <w:rPr>
                <w:rFonts w:asciiTheme="minorHAnsi" w:eastAsia="Times New Roman" w:hAnsiTheme="minorHAnsi" w:cstheme="majorHAnsi"/>
                <w:color w:val="000000" w:themeColor="text1"/>
                <w:sz w:val="18"/>
                <w:szCs w:val="18"/>
              </w:rPr>
              <w:t>Alberta vs British Columbia</w:t>
            </w:r>
          </w:p>
        </w:tc>
        <w:tc>
          <w:tcPr>
            <w:tcW w:w="880" w:type="dxa"/>
            <w:tcBorders>
              <w:bottom w:val="single" w:sz="4" w:space="0" w:color="auto"/>
            </w:tcBorders>
            <w:shd w:val="clear" w:color="auto" w:fill="auto"/>
            <w:noWrap/>
            <w:vAlign w:val="center"/>
          </w:tcPr>
          <w:p w14:paraId="4B11E5CD" w14:textId="77777777" w:rsidR="009604F8" w:rsidRPr="000362A1" w:rsidRDefault="009604F8" w:rsidP="009604F8">
            <w:pPr>
              <w:jc w:val="right"/>
              <w:rPr>
                <w:rFonts w:asciiTheme="minorHAnsi" w:hAnsiTheme="minorHAnsi" w:cstheme="majorHAnsi"/>
                <w:b/>
                <w:color w:val="000000"/>
                <w:sz w:val="18"/>
                <w:szCs w:val="18"/>
              </w:rPr>
            </w:pPr>
            <w:r w:rsidRPr="000362A1">
              <w:rPr>
                <w:rFonts w:asciiTheme="minorHAnsi" w:eastAsia="Times New Roman" w:hAnsiTheme="minorHAnsi"/>
                <w:b/>
                <w:color w:val="000000"/>
                <w:sz w:val="18"/>
                <w:szCs w:val="18"/>
              </w:rPr>
              <w:t>32.7</w:t>
            </w:r>
          </w:p>
        </w:tc>
        <w:tc>
          <w:tcPr>
            <w:tcW w:w="1418" w:type="dxa"/>
            <w:tcBorders>
              <w:bottom w:val="single" w:sz="4" w:space="0" w:color="auto"/>
            </w:tcBorders>
            <w:shd w:val="clear" w:color="auto" w:fill="auto"/>
            <w:vAlign w:val="center"/>
          </w:tcPr>
          <w:p w14:paraId="08A9B8D3" w14:textId="77777777" w:rsidR="009604F8" w:rsidRPr="000362A1" w:rsidRDefault="009604F8" w:rsidP="009604F8">
            <w:pPr>
              <w:ind w:left="113"/>
              <w:rPr>
                <w:rFonts w:asciiTheme="minorHAnsi" w:eastAsia="Times New Roman" w:hAnsiTheme="minorHAnsi" w:cstheme="majorHAnsi"/>
                <w:b/>
                <w:color w:val="000000"/>
                <w:sz w:val="18"/>
                <w:szCs w:val="18"/>
              </w:rPr>
            </w:pPr>
            <w:r w:rsidRPr="000362A1">
              <w:rPr>
                <w:rFonts w:asciiTheme="minorHAnsi" w:eastAsia="Times New Roman" w:hAnsiTheme="minorHAnsi"/>
                <w:b/>
                <w:color w:val="000000"/>
                <w:sz w:val="18"/>
                <w:szCs w:val="18"/>
              </w:rPr>
              <w:t>(14.3, 51.1)</w:t>
            </w:r>
          </w:p>
        </w:tc>
        <w:tc>
          <w:tcPr>
            <w:tcW w:w="1134" w:type="dxa"/>
            <w:tcBorders>
              <w:bottom w:val="single" w:sz="4" w:space="0" w:color="auto"/>
              <w:right w:val="single" w:sz="4" w:space="0" w:color="auto"/>
            </w:tcBorders>
            <w:shd w:val="clear" w:color="auto" w:fill="auto"/>
            <w:vAlign w:val="center"/>
          </w:tcPr>
          <w:p w14:paraId="722437D6" w14:textId="77777777" w:rsidR="009604F8" w:rsidRPr="000362A1" w:rsidRDefault="009604F8" w:rsidP="009604F8">
            <w:pPr>
              <w:ind w:right="113"/>
              <w:jc w:val="center"/>
              <w:rPr>
                <w:rFonts w:asciiTheme="minorHAnsi" w:eastAsia="Times New Roman" w:hAnsiTheme="minorHAnsi" w:cstheme="majorHAnsi"/>
                <w:b/>
                <w:color w:val="000000"/>
                <w:sz w:val="18"/>
                <w:szCs w:val="18"/>
              </w:rPr>
            </w:pPr>
            <w:r w:rsidRPr="000362A1">
              <w:rPr>
                <w:rFonts w:asciiTheme="minorHAnsi" w:eastAsia="Times New Roman" w:hAnsiTheme="minorHAnsi"/>
                <w:b/>
                <w:color w:val="000000"/>
                <w:sz w:val="18"/>
                <w:szCs w:val="18"/>
                <w:lang w:val="en-CA"/>
              </w:rPr>
              <w:t>0.0005</w:t>
            </w:r>
          </w:p>
        </w:tc>
        <w:tc>
          <w:tcPr>
            <w:tcW w:w="993" w:type="dxa"/>
            <w:tcBorders>
              <w:left w:val="single" w:sz="4" w:space="0" w:color="auto"/>
              <w:bottom w:val="single" w:sz="4" w:space="0" w:color="auto"/>
            </w:tcBorders>
            <w:shd w:val="clear" w:color="auto" w:fill="auto"/>
            <w:vAlign w:val="center"/>
          </w:tcPr>
          <w:p w14:paraId="727F0DFE" w14:textId="77777777" w:rsidR="009604F8" w:rsidRPr="003C0FCA" w:rsidRDefault="009604F8" w:rsidP="009604F8">
            <w:pPr>
              <w:jc w:val="right"/>
              <w:rPr>
                <w:rFonts w:asciiTheme="minorHAnsi" w:eastAsia="Times New Roman" w:hAnsiTheme="minorHAnsi" w:cstheme="majorHAnsi"/>
                <w:color w:val="000000"/>
                <w:sz w:val="18"/>
                <w:szCs w:val="18"/>
              </w:rPr>
            </w:pPr>
            <w:r w:rsidRPr="003C0FCA">
              <w:rPr>
                <w:rFonts w:asciiTheme="minorHAnsi" w:eastAsia="Times New Roman" w:hAnsiTheme="minorHAnsi"/>
                <w:color w:val="000000"/>
                <w:sz w:val="18"/>
                <w:szCs w:val="18"/>
              </w:rPr>
              <w:t>0.9</w:t>
            </w:r>
          </w:p>
        </w:tc>
        <w:tc>
          <w:tcPr>
            <w:tcW w:w="1416" w:type="dxa"/>
            <w:tcBorders>
              <w:bottom w:val="single" w:sz="4" w:space="0" w:color="auto"/>
            </w:tcBorders>
            <w:shd w:val="clear" w:color="auto" w:fill="auto"/>
            <w:vAlign w:val="center"/>
          </w:tcPr>
          <w:p w14:paraId="0F48AFDB" w14:textId="77777777" w:rsidR="009604F8" w:rsidRPr="003C0FCA" w:rsidRDefault="009604F8" w:rsidP="009604F8">
            <w:pPr>
              <w:ind w:left="113"/>
              <w:rPr>
                <w:rFonts w:asciiTheme="minorHAnsi" w:eastAsia="Times New Roman" w:hAnsiTheme="minorHAnsi" w:cstheme="majorHAnsi"/>
                <w:color w:val="000000"/>
                <w:sz w:val="18"/>
                <w:szCs w:val="18"/>
              </w:rPr>
            </w:pPr>
            <w:r w:rsidRPr="003C0FCA">
              <w:rPr>
                <w:rFonts w:asciiTheme="minorHAnsi" w:eastAsia="Times New Roman" w:hAnsiTheme="minorHAnsi"/>
                <w:color w:val="000000"/>
                <w:sz w:val="18"/>
                <w:szCs w:val="18"/>
              </w:rPr>
              <w:t>(-0.1, 1.9)</w:t>
            </w:r>
          </w:p>
        </w:tc>
        <w:tc>
          <w:tcPr>
            <w:tcW w:w="1135" w:type="dxa"/>
            <w:tcBorders>
              <w:bottom w:val="single" w:sz="4" w:space="0" w:color="auto"/>
            </w:tcBorders>
            <w:shd w:val="clear" w:color="auto" w:fill="auto"/>
            <w:vAlign w:val="center"/>
          </w:tcPr>
          <w:p w14:paraId="728F0B4B" w14:textId="77777777" w:rsidR="009604F8" w:rsidRPr="003C0FCA" w:rsidRDefault="009604F8" w:rsidP="009604F8">
            <w:pPr>
              <w:ind w:right="113"/>
              <w:jc w:val="center"/>
              <w:rPr>
                <w:rFonts w:asciiTheme="minorHAnsi" w:eastAsia="Times New Roman" w:hAnsiTheme="minorHAnsi" w:cstheme="majorHAnsi"/>
                <w:color w:val="000000"/>
                <w:sz w:val="18"/>
                <w:szCs w:val="18"/>
              </w:rPr>
            </w:pPr>
            <w:r w:rsidRPr="003C0FCA">
              <w:rPr>
                <w:rFonts w:asciiTheme="minorHAnsi" w:eastAsia="Times New Roman" w:hAnsiTheme="minorHAnsi"/>
                <w:color w:val="000000"/>
                <w:sz w:val="18"/>
                <w:szCs w:val="18"/>
                <w:lang w:val="en-CA"/>
              </w:rPr>
              <w:t>0.0762</w:t>
            </w:r>
          </w:p>
        </w:tc>
      </w:tr>
      <w:tr w:rsidR="009604F8" w:rsidRPr="004667A4" w14:paraId="7AF7CD21" w14:textId="77777777" w:rsidTr="00C61D65">
        <w:trPr>
          <w:trHeight w:val="255"/>
        </w:trPr>
        <w:tc>
          <w:tcPr>
            <w:tcW w:w="3798" w:type="dxa"/>
            <w:tcBorders>
              <w:top w:val="single" w:sz="4" w:space="0" w:color="auto"/>
              <w:bottom w:val="single" w:sz="4" w:space="0" w:color="auto"/>
            </w:tcBorders>
            <w:shd w:val="clear" w:color="auto" w:fill="auto"/>
            <w:vAlign w:val="center"/>
          </w:tcPr>
          <w:p w14:paraId="4DE1BF87" w14:textId="77777777" w:rsidR="009604F8" w:rsidRPr="003C0FCA" w:rsidRDefault="009604F8" w:rsidP="009604F8">
            <w:pPr>
              <w:rPr>
                <w:rFonts w:asciiTheme="minorHAnsi" w:eastAsia="Times New Roman" w:hAnsiTheme="minorHAnsi" w:cstheme="majorHAnsi"/>
                <w:b/>
                <w:color w:val="000000" w:themeColor="text1"/>
                <w:sz w:val="18"/>
                <w:szCs w:val="18"/>
                <w:lang w:eastAsia="en-CA"/>
              </w:rPr>
            </w:pPr>
            <w:r w:rsidRPr="003C0FCA">
              <w:rPr>
                <w:rFonts w:asciiTheme="minorHAnsi" w:eastAsia="Times New Roman" w:hAnsiTheme="minorHAnsi" w:cstheme="majorHAnsi"/>
                <w:b/>
                <w:color w:val="000000" w:themeColor="text1"/>
                <w:sz w:val="18"/>
                <w:szCs w:val="18"/>
                <w:lang w:eastAsia="en-CA"/>
              </w:rPr>
              <w:t>BMI category</w:t>
            </w:r>
          </w:p>
        </w:tc>
        <w:tc>
          <w:tcPr>
            <w:tcW w:w="3432" w:type="dxa"/>
            <w:gridSpan w:val="3"/>
            <w:tcBorders>
              <w:top w:val="single" w:sz="4" w:space="0" w:color="auto"/>
              <w:bottom w:val="single" w:sz="4" w:space="0" w:color="auto"/>
              <w:right w:val="single" w:sz="4" w:space="0" w:color="auto"/>
            </w:tcBorders>
            <w:shd w:val="clear" w:color="auto" w:fill="auto"/>
            <w:noWrap/>
            <w:vAlign w:val="center"/>
          </w:tcPr>
          <w:p w14:paraId="687D7961" w14:textId="77777777" w:rsidR="009604F8" w:rsidRPr="000362A1" w:rsidRDefault="009604F8" w:rsidP="009604F8">
            <w:pPr>
              <w:jc w:val="center"/>
              <w:rPr>
                <w:rFonts w:asciiTheme="minorHAnsi" w:hAnsiTheme="minorHAnsi" w:cstheme="majorHAnsi"/>
                <w:b/>
                <w:sz w:val="18"/>
                <w:szCs w:val="18"/>
              </w:rPr>
            </w:pPr>
            <w:r w:rsidRPr="000362A1">
              <w:rPr>
                <w:rFonts w:asciiTheme="minorHAnsi" w:eastAsia="Times New Roman" w:hAnsiTheme="minorHAnsi"/>
                <w:b/>
                <w:sz w:val="18"/>
                <w:szCs w:val="18"/>
              </w:rPr>
              <w:t>p&lt;.0001</w:t>
            </w:r>
          </w:p>
        </w:tc>
        <w:tc>
          <w:tcPr>
            <w:tcW w:w="3544" w:type="dxa"/>
            <w:gridSpan w:val="3"/>
            <w:tcBorders>
              <w:top w:val="single" w:sz="4" w:space="0" w:color="auto"/>
              <w:left w:val="single" w:sz="4" w:space="0" w:color="auto"/>
              <w:bottom w:val="single" w:sz="4" w:space="0" w:color="auto"/>
            </w:tcBorders>
            <w:shd w:val="clear" w:color="auto" w:fill="auto"/>
            <w:vAlign w:val="center"/>
          </w:tcPr>
          <w:p w14:paraId="30A66830" w14:textId="77777777" w:rsidR="009604F8" w:rsidRPr="000362A1" w:rsidRDefault="009604F8" w:rsidP="009604F8">
            <w:pPr>
              <w:jc w:val="center"/>
              <w:rPr>
                <w:rFonts w:asciiTheme="minorHAnsi" w:hAnsiTheme="minorHAnsi" w:cstheme="majorHAnsi"/>
                <w:b/>
                <w:sz w:val="18"/>
                <w:szCs w:val="18"/>
              </w:rPr>
            </w:pPr>
            <w:r w:rsidRPr="000362A1">
              <w:rPr>
                <w:rFonts w:asciiTheme="minorHAnsi" w:eastAsia="Times New Roman" w:hAnsiTheme="minorHAnsi"/>
                <w:b/>
                <w:sz w:val="18"/>
                <w:szCs w:val="18"/>
              </w:rPr>
              <w:t>p=0.0009</w:t>
            </w:r>
          </w:p>
        </w:tc>
      </w:tr>
      <w:tr w:rsidR="009604F8" w:rsidRPr="004667A4" w14:paraId="1D17F0CF" w14:textId="77777777" w:rsidTr="00C61D65">
        <w:trPr>
          <w:trHeight w:val="255"/>
        </w:trPr>
        <w:tc>
          <w:tcPr>
            <w:tcW w:w="3798" w:type="dxa"/>
            <w:tcBorders>
              <w:top w:val="single" w:sz="4" w:space="0" w:color="auto"/>
            </w:tcBorders>
            <w:shd w:val="clear" w:color="auto" w:fill="auto"/>
            <w:vAlign w:val="center"/>
          </w:tcPr>
          <w:p w14:paraId="0F856713" w14:textId="77777777" w:rsidR="009604F8" w:rsidRPr="003C0FCA" w:rsidRDefault="009604F8" w:rsidP="009604F8">
            <w:pPr>
              <w:rPr>
                <w:rFonts w:asciiTheme="minorHAnsi" w:eastAsia="Times New Roman" w:hAnsiTheme="minorHAnsi" w:cstheme="majorHAnsi"/>
                <w:color w:val="000000" w:themeColor="text1"/>
                <w:sz w:val="18"/>
                <w:szCs w:val="18"/>
                <w:lang w:eastAsia="en-CA"/>
              </w:rPr>
            </w:pPr>
            <w:r w:rsidRPr="003C0FCA">
              <w:rPr>
                <w:rFonts w:asciiTheme="minorHAnsi" w:eastAsia="Times New Roman" w:hAnsiTheme="minorHAnsi" w:cstheme="majorHAnsi"/>
                <w:color w:val="000000" w:themeColor="text1"/>
                <w:sz w:val="18"/>
                <w:szCs w:val="18"/>
              </w:rPr>
              <w:t>Underweight/normal vs Overweight</w:t>
            </w:r>
          </w:p>
        </w:tc>
        <w:tc>
          <w:tcPr>
            <w:tcW w:w="880" w:type="dxa"/>
            <w:tcBorders>
              <w:top w:val="single" w:sz="4" w:space="0" w:color="auto"/>
            </w:tcBorders>
            <w:shd w:val="clear" w:color="auto" w:fill="auto"/>
            <w:noWrap/>
            <w:vAlign w:val="center"/>
          </w:tcPr>
          <w:p w14:paraId="0BCFEF97" w14:textId="77777777" w:rsidR="009604F8" w:rsidRPr="000362A1" w:rsidRDefault="009604F8" w:rsidP="009604F8">
            <w:pPr>
              <w:jc w:val="right"/>
              <w:rPr>
                <w:rFonts w:asciiTheme="minorHAnsi" w:eastAsia="Times New Roman" w:hAnsiTheme="minorHAnsi" w:cstheme="majorHAnsi"/>
                <w:b/>
                <w:color w:val="000000" w:themeColor="text1"/>
                <w:sz w:val="18"/>
                <w:szCs w:val="18"/>
                <w:lang w:eastAsia="en-CA"/>
              </w:rPr>
            </w:pPr>
            <w:r w:rsidRPr="000362A1">
              <w:rPr>
                <w:rFonts w:asciiTheme="minorHAnsi" w:eastAsia="Times New Roman" w:hAnsiTheme="minorHAnsi"/>
                <w:b/>
                <w:color w:val="000000"/>
                <w:sz w:val="18"/>
                <w:szCs w:val="18"/>
              </w:rPr>
              <w:t>-22.4</w:t>
            </w:r>
          </w:p>
        </w:tc>
        <w:tc>
          <w:tcPr>
            <w:tcW w:w="1418" w:type="dxa"/>
            <w:tcBorders>
              <w:top w:val="single" w:sz="4" w:space="0" w:color="auto"/>
            </w:tcBorders>
            <w:shd w:val="clear" w:color="auto" w:fill="auto"/>
            <w:vAlign w:val="center"/>
          </w:tcPr>
          <w:p w14:paraId="4327235C" w14:textId="77777777" w:rsidR="009604F8" w:rsidRPr="000362A1" w:rsidRDefault="009604F8" w:rsidP="009604F8">
            <w:pPr>
              <w:ind w:left="113"/>
              <w:rPr>
                <w:rFonts w:asciiTheme="minorHAnsi" w:eastAsia="Times New Roman" w:hAnsiTheme="minorHAnsi" w:cstheme="majorHAnsi"/>
                <w:b/>
                <w:color w:val="000000"/>
                <w:sz w:val="18"/>
                <w:szCs w:val="18"/>
              </w:rPr>
            </w:pPr>
            <w:r w:rsidRPr="000362A1">
              <w:rPr>
                <w:rFonts w:asciiTheme="minorHAnsi" w:eastAsia="Times New Roman" w:hAnsiTheme="minorHAnsi"/>
                <w:b/>
                <w:color w:val="000000"/>
                <w:sz w:val="18"/>
                <w:szCs w:val="18"/>
              </w:rPr>
              <w:t>(-37.1, -7.8)</w:t>
            </w:r>
          </w:p>
        </w:tc>
        <w:tc>
          <w:tcPr>
            <w:tcW w:w="1134" w:type="dxa"/>
            <w:tcBorders>
              <w:top w:val="single" w:sz="4" w:space="0" w:color="auto"/>
              <w:right w:val="single" w:sz="4" w:space="0" w:color="auto"/>
            </w:tcBorders>
            <w:shd w:val="clear" w:color="auto" w:fill="auto"/>
            <w:vAlign w:val="center"/>
          </w:tcPr>
          <w:p w14:paraId="4F846068" w14:textId="77777777" w:rsidR="009604F8" w:rsidRPr="000362A1" w:rsidRDefault="009604F8" w:rsidP="009604F8">
            <w:pPr>
              <w:ind w:right="113"/>
              <w:jc w:val="center"/>
              <w:rPr>
                <w:rFonts w:asciiTheme="minorHAnsi" w:eastAsia="Times New Roman" w:hAnsiTheme="minorHAnsi" w:cstheme="majorHAnsi"/>
                <w:b/>
                <w:color w:val="000000"/>
                <w:sz w:val="18"/>
                <w:szCs w:val="18"/>
              </w:rPr>
            </w:pPr>
            <w:r w:rsidRPr="000362A1">
              <w:rPr>
                <w:rFonts w:asciiTheme="minorHAnsi" w:eastAsia="Times New Roman" w:hAnsiTheme="minorHAnsi"/>
                <w:b/>
                <w:color w:val="000000"/>
                <w:sz w:val="18"/>
                <w:szCs w:val="18"/>
                <w:lang w:val="en-CA"/>
              </w:rPr>
              <w:t>0.0027</w:t>
            </w:r>
          </w:p>
        </w:tc>
        <w:tc>
          <w:tcPr>
            <w:tcW w:w="993" w:type="dxa"/>
            <w:tcBorders>
              <w:top w:val="single" w:sz="4" w:space="0" w:color="auto"/>
              <w:left w:val="single" w:sz="4" w:space="0" w:color="auto"/>
            </w:tcBorders>
            <w:shd w:val="clear" w:color="auto" w:fill="auto"/>
            <w:vAlign w:val="center"/>
          </w:tcPr>
          <w:p w14:paraId="24734369" w14:textId="77777777" w:rsidR="009604F8" w:rsidRPr="00F83CD7" w:rsidRDefault="009604F8" w:rsidP="009604F8">
            <w:pPr>
              <w:jc w:val="right"/>
              <w:rPr>
                <w:rFonts w:asciiTheme="minorHAnsi" w:hAnsiTheme="minorHAnsi" w:cstheme="majorHAnsi"/>
                <w:color w:val="000000"/>
                <w:sz w:val="18"/>
                <w:szCs w:val="18"/>
              </w:rPr>
            </w:pPr>
            <w:r w:rsidRPr="00F83CD7">
              <w:rPr>
                <w:rFonts w:asciiTheme="minorHAnsi" w:eastAsia="Times New Roman" w:hAnsiTheme="minorHAnsi"/>
                <w:color w:val="000000"/>
                <w:sz w:val="18"/>
                <w:szCs w:val="18"/>
              </w:rPr>
              <w:t>-0.6</w:t>
            </w:r>
          </w:p>
        </w:tc>
        <w:tc>
          <w:tcPr>
            <w:tcW w:w="1416" w:type="dxa"/>
            <w:tcBorders>
              <w:top w:val="single" w:sz="4" w:space="0" w:color="auto"/>
            </w:tcBorders>
            <w:shd w:val="clear" w:color="auto" w:fill="auto"/>
            <w:vAlign w:val="center"/>
          </w:tcPr>
          <w:p w14:paraId="74EDCD83" w14:textId="77777777" w:rsidR="009604F8" w:rsidRPr="00F83CD7" w:rsidRDefault="009604F8" w:rsidP="009604F8">
            <w:pPr>
              <w:ind w:left="113"/>
              <w:rPr>
                <w:rFonts w:asciiTheme="minorHAnsi" w:eastAsia="Times New Roman" w:hAnsiTheme="minorHAnsi" w:cstheme="majorHAnsi"/>
                <w:color w:val="000000"/>
                <w:sz w:val="18"/>
                <w:szCs w:val="18"/>
              </w:rPr>
            </w:pPr>
            <w:r w:rsidRPr="00F83CD7">
              <w:rPr>
                <w:rFonts w:asciiTheme="minorHAnsi" w:eastAsia="Times New Roman" w:hAnsiTheme="minorHAnsi"/>
                <w:color w:val="000000"/>
                <w:sz w:val="18"/>
                <w:szCs w:val="18"/>
              </w:rPr>
              <w:t>(-1.0, -0.2)</w:t>
            </w:r>
          </w:p>
        </w:tc>
        <w:tc>
          <w:tcPr>
            <w:tcW w:w="1135" w:type="dxa"/>
            <w:tcBorders>
              <w:top w:val="single" w:sz="4" w:space="0" w:color="auto"/>
            </w:tcBorders>
            <w:shd w:val="clear" w:color="auto" w:fill="auto"/>
            <w:vAlign w:val="center"/>
          </w:tcPr>
          <w:p w14:paraId="61F20789" w14:textId="77777777" w:rsidR="009604F8" w:rsidRPr="00F83CD7" w:rsidRDefault="009604F8" w:rsidP="009604F8">
            <w:pPr>
              <w:ind w:right="113"/>
              <w:jc w:val="center"/>
              <w:rPr>
                <w:rFonts w:asciiTheme="minorHAnsi" w:eastAsia="Times New Roman" w:hAnsiTheme="minorHAnsi" w:cstheme="majorHAnsi"/>
                <w:color w:val="000000"/>
                <w:sz w:val="18"/>
                <w:szCs w:val="18"/>
              </w:rPr>
            </w:pPr>
            <w:r w:rsidRPr="00F83CD7">
              <w:rPr>
                <w:rFonts w:asciiTheme="minorHAnsi" w:eastAsia="Times New Roman" w:hAnsiTheme="minorHAnsi"/>
                <w:color w:val="000000"/>
                <w:sz w:val="18"/>
                <w:szCs w:val="18"/>
                <w:lang w:val="en-CA"/>
              </w:rPr>
              <w:t>0.0062</w:t>
            </w:r>
          </w:p>
        </w:tc>
      </w:tr>
      <w:tr w:rsidR="009604F8" w:rsidRPr="004667A4" w14:paraId="40D54AFE" w14:textId="77777777" w:rsidTr="00C61D65">
        <w:trPr>
          <w:trHeight w:val="255"/>
        </w:trPr>
        <w:tc>
          <w:tcPr>
            <w:tcW w:w="3798" w:type="dxa"/>
            <w:shd w:val="clear" w:color="auto" w:fill="auto"/>
            <w:vAlign w:val="center"/>
          </w:tcPr>
          <w:p w14:paraId="3A7DE71A" w14:textId="77777777" w:rsidR="009604F8" w:rsidRPr="003C0FCA" w:rsidRDefault="009604F8" w:rsidP="009604F8">
            <w:pPr>
              <w:rPr>
                <w:rFonts w:asciiTheme="minorHAnsi" w:eastAsia="Times New Roman" w:hAnsiTheme="minorHAnsi" w:cstheme="majorHAnsi"/>
                <w:color w:val="000000" w:themeColor="text1"/>
                <w:sz w:val="18"/>
                <w:szCs w:val="18"/>
                <w:lang w:eastAsia="en-CA"/>
              </w:rPr>
            </w:pPr>
            <w:r w:rsidRPr="003C0FCA">
              <w:rPr>
                <w:rFonts w:asciiTheme="minorHAnsi" w:eastAsia="Times New Roman" w:hAnsiTheme="minorHAnsi" w:cstheme="majorHAnsi"/>
                <w:color w:val="000000" w:themeColor="text1"/>
                <w:sz w:val="18"/>
                <w:szCs w:val="18"/>
              </w:rPr>
              <w:t>Underweight/normal vs Obese</w:t>
            </w:r>
          </w:p>
        </w:tc>
        <w:tc>
          <w:tcPr>
            <w:tcW w:w="880" w:type="dxa"/>
            <w:shd w:val="clear" w:color="auto" w:fill="auto"/>
            <w:noWrap/>
            <w:vAlign w:val="center"/>
          </w:tcPr>
          <w:p w14:paraId="0B17A93D" w14:textId="77777777" w:rsidR="009604F8" w:rsidRPr="000362A1" w:rsidRDefault="009604F8" w:rsidP="009604F8">
            <w:pPr>
              <w:jc w:val="right"/>
              <w:rPr>
                <w:rFonts w:asciiTheme="minorHAnsi" w:eastAsia="Times New Roman" w:hAnsiTheme="minorHAnsi" w:cstheme="majorHAnsi"/>
                <w:b/>
                <w:color w:val="000000" w:themeColor="text1"/>
                <w:sz w:val="18"/>
                <w:szCs w:val="18"/>
                <w:lang w:eastAsia="en-CA"/>
              </w:rPr>
            </w:pPr>
            <w:r w:rsidRPr="000362A1">
              <w:rPr>
                <w:rFonts w:asciiTheme="minorHAnsi" w:eastAsia="Times New Roman" w:hAnsiTheme="minorHAnsi"/>
                <w:b/>
                <w:color w:val="000000"/>
                <w:sz w:val="18"/>
                <w:szCs w:val="18"/>
              </w:rPr>
              <w:t>-54.2</w:t>
            </w:r>
          </w:p>
        </w:tc>
        <w:tc>
          <w:tcPr>
            <w:tcW w:w="1418" w:type="dxa"/>
            <w:shd w:val="clear" w:color="auto" w:fill="auto"/>
            <w:vAlign w:val="center"/>
          </w:tcPr>
          <w:p w14:paraId="25C44601" w14:textId="77777777" w:rsidR="009604F8" w:rsidRPr="000362A1" w:rsidRDefault="009604F8" w:rsidP="009604F8">
            <w:pPr>
              <w:ind w:left="113"/>
              <w:rPr>
                <w:rFonts w:asciiTheme="minorHAnsi" w:eastAsia="Times New Roman" w:hAnsiTheme="minorHAnsi" w:cstheme="majorHAnsi"/>
                <w:b/>
                <w:color w:val="000000"/>
                <w:sz w:val="18"/>
                <w:szCs w:val="18"/>
              </w:rPr>
            </w:pPr>
            <w:r w:rsidRPr="000362A1">
              <w:rPr>
                <w:rFonts w:asciiTheme="minorHAnsi" w:eastAsia="Times New Roman" w:hAnsiTheme="minorHAnsi"/>
                <w:b/>
                <w:color w:val="000000"/>
                <w:sz w:val="18"/>
                <w:szCs w:val="18"/>
              </w:rPr>
              <w:t>(-75.0, -33.5)</w:t>
            </w:r>
          </w:p>
        </w:tc>
        <w:tc>
          <w:tcPr>
            <w:tcW w:w="1134" w:type="dxa"/>
            <w:tcBorders>
              <w:right w:val="single" w:sz="4" w:space="0" w:color="auto"/>
            </w:tcBorders>
            <w:shd w:val="clear" w:color="auto" w:fill="auto"/>
            <w:vAlign w:val="center"/>
          </w:tcPr>
          <w:p w14:paraId="75BE5AB8" w14:textId="77777777" w:rsidR="009604F8" w:rsidRPr="000362A1" w:rsidRDefault="009604F8" w:rsidP="009604F8">
            <w:pPr>
              <w:ind w:right="113"/>
              <w:jc w:val="center"/>
              <w:rPr>
                <w:rFonts w:asciiTheme="minorHAnsi" w:eastAsia="Times New Roman" w:hAnsiTheme="minorHAnsi" w:cstheme="majorHAnsi"/>
                <w:b/>
                <w:color w:val="000000"/>
                <w:sz w:val="18"/>
                <w:szCs w:val="18"/>
              </w:rPr>
            </w:pPr>
            <w:r w:rsidRPr="000362A1">
              <w:rPr>
                <w:rFonts w:asciiTheme="minorHAnsi" w:eastAsia="Times New Roman" w:hAnsiTheme="minorHAnsi"/>
                <w:b/>
                <w:color w:val="000000"/>
                <w:sz w:val="18"/>
                <w:szCs w:val="18"/>
                <w:lang w:val="en-CA"/>
              </w:rPr>
              <w:t>&lt;.0001</w:t>
            </w:r>
          </w:p>
        </w:tc>
        <w:tc>
          <w:tcPr>
            <w:tcW w:w="993" w:type="dxa"/>
            <w:tcBorders>
              <w:left w:val="single" w:sz="4" w:space="0" w:color="auto"/>
            </w:tcBorders>
            <w:shd w:val="clear" w:color="auto" w:fill="auto"/>
            <w:vAlign w:val="center"/>
          </w:tcPr>
          <w:p w14:paraId="22AB3430" w14:textId="77777777" w:rsidR="009604F8" w:rsidRPr="00F83CD7" w:rsidRDefault="009604F8" w:rsidP="009604F8">
            <w:pPr>
              <w:jc w:val="right"/>
              <w:rPr>
                <w:rFonts w:asciiTheme="minorHAnsi" w:hAnsiTheme="minorHAnsi" w:cstheme="majorHAnsi"/>
                <w:color w:val="000000"/>
                <w:sz w:val="18"/>
                <w:szCs w:val="18"/>
              </w:rPr>
            </w:pPr>
            <w:r w:rsidRPr="00F83CD7">
              <w:rPr>
                <w:rFonts w:asciiTheme="minorHAnsi" w:eastAsia="Times New Roman" w:hAnsiTheme="minorHAnsi"/>
                <w:color w:val="000000"/>
                <w:sz w:val="18"/>
                <w:szCs w:val="18"/>
              </w:rPr>
              <w:t>-2.9</w:t>
            </w:r>
          </w:p>
        </w:tc>
        <w:tc>
          <w:tcPr>
            <w:tcW w:w="1416" w:type="dxa"/>
            <w:shd w:val="clear" w:color="auto" w:fill="auto"/>
            <w:vAlign w:val="center"/>
          </w:tcPr>
          <w:p w14:paraId="1CFDEC48" w14:textId="77777777" w:rsidR="009604F8" w:rsidRPr="00F83CD7" w:rsidRDefault="009604F8" w:rsidP="009604F8">
            <w:pPr>
              <w:ind w:left="113"/>
              <w:rPr>
                <w:rFonts w:asciiTheme="minorHAnsi" w:eastAsia="Times New Roman" w:hAnsiTheme="minorHAnsi" w:cstheme="majorHAnsi"/>
                <w:color w:val="000000"/>
                <w:sz w:val="18"/>
                <w:szCs w:val="18"/>
              </w:rPr>
            </w:pPr>
            <w:r w:rsidRPr="00F83CD7">
              <w:rPr>
                <w:rFonts w:asciiTheme="minorHAnsi" w:eastAsia="Times New Roman" w:hAnsiTheme="minorHAnsi"/>
                <w:color w:val="000000"/>
                <w:sz w:val="18"/>
                <w:szCs w:val="18"/>
              </w:rPr>
              <w:t>(-5.7, -0.1)</w:t>
            </w:r>
          </w:p>
        </w:tc>
        <w:tc>
          <w:tcPr>
            <w:tcW w:w="1135" w:type="dxa"/>
            <w:shd w:val="clear" w:color="auto" w:fill="auto"/>
            <w:vAlign w:val="center"/>
          </w:tcPr>
          <w:p w14:paraId="545E4DA3" w14:textId="77777777" w:rsidR="009604F8" w:rsidRPr="00F83CD7" w:rsidRDefault="009604F8" w:rsidP="009604F8">
            <w:pPr>
              <w:ind w:right="113"/>
              <w:jc w:val="center"/>
              <w:rPr>
                <w:rFonts w:asciiTheme="minorHAnsi" w:eastAsia="Times New Roman" w:hAnsiTheme="minorHAnsi" w:cstheme="majorHAnsi"/>
                <w:color w:val="000000"/>
                <w:sz w:val="18"/>
                <w:szCs w:val="18"/>
              </w:rPr>
            </w:pPr>
            <w:r w:rsidRPr="00F83CD7">
              <w:rPr>
                <w:rFonts w:asciiTheme="minorHAnsi" w:eastAsia="Times New Roman" w:hAnsiTheme="minorHAnsi"/>
                <w:color w:val="000000"/>
                <w:sz w:val="18"/>
                <w:szCs w:val="18"/>
                <w:lang w:val="en-CA"/>
              </w:rPr>
              <w:t>0.0434</w:t>
            </w:r>
          </w:p>
        </w:tc>
      </w:tr>
      <w:tr w:rsidR="009604F8" w:rsidRPr="004667A4" w14:paraId="7E0CEBB5" w14:textId="77777777" w:rsidTr="00C61D65">
        <w:trPr>
          <w:trHeight w:val="255"/>
        </w:trPr>
        <w:tc>
          <w:tcPr>
            <w:tcW w:w="3798" w:type="dxa"/>
            <w:shd w:val="clear" w:color="auto" w:fill="auto"/>
            <w:vAlign w:val="center"/>
          </w:tcPr>
          <w:p w14:paraId="51AAD7E0" w14:textId="77777777" w:rsidR="009604F8" w:rsidRPr="003C0FCA" w:rsidRDefault="009604F8" w:rsidP="009604F8">
            <w:pPr>
              <w:rPr>
                <w:rFonts w:asciiTheme="minorHAnsi" w:eastAsia="Times New Roman" w:hAnsiTheme="minorHAnsi" w:cstheme="majorHAnsi"/>
                <w:color w:val="000000" w:themeColor="text1"/>
                <w:sz w:val="18"/>
                <w:szCs w:val="18"/>
                <w:lang w:eastAsia="en-CA"/>
              </w:rPr>
            </w:pPr>
            <w:r w:rsidRPr="003C0FCA">
              <w:rPr>
                <w:rFonts w:asciiTheme="minorHAnsi" w:eastAsia="Times New Roman" w:hAnsiTheme="minorHAnsi" w:cstheme="majorHAnsi"/>
                <w:color w:val="000000" w:themeColor="text1"/>
                <w:sz w:val="18"/>
                <w:szCs w:val="18"/>
              </w:rPr>
              <w:lastRenderedPageBreak/>
              <w:t>Underweight/normal vs DK/Refusal/NS</w:t>
            </w:r>
          </w:p>
        </w:tc>
        <w:tc>
          <w:tcPr>
            <w:tcW w:w="880" w:type="dxa"/>
            <w:shd w:val="clear" w:color="auto" w:fill="auto"/>
            <w:noWrap/>
            <w:vAlign w:val="center"/>
          </w:tcPr>
          <w:p w14:paraId="222891E8" w14:textId="77777777" w:rsidR="009604F8" w:rsidRPr="000362A1" w:rsidRDefault="009604F8" w:rsidP="009604F8">
            <w:pPr>
              <w:jc w:val="right"/>
              <w:rPr>
                <w:rFonts w:asciiTheme="minorHAnsi" w:eastAsia="Times New Roman" w:hAnsiTheme="minorHAnsi" w:cstheme="majorHAnsi"/>
                <w:b/>
                <w:color w:val="000000" w:themeColor="text1"/>
                <w:sz w:val="18"/>
                <w:szCs w:val="18"/>
              </w:rPr>
            </w:pPr>
            <w:r w:rsidRPr="000362A1">
              <w:rPr>
                <w:rFonts w:asciiTheme="minorHAnsi" w:eastAsia="Times New Roman" w:hAnsiTheme="minorHAnsi"/>
                <w:b/>
                <w:color w:val="000000"/>
                <w:sz w:val="18"/>
                <w:szCs w:val="18"/>
              </w:rPr>
              <w:t>-15.8</w:t>
            </w:r>
          </w:p>
        </w:tc>
        <w:tc>
          <w:tcPr>
            <w:tcW w:w="1418" w:type="dxa"/>
            <w:shd w:val="clear" w:color="auto" w:fill="auto"/>
            <w:vAlign w:val="center"/>
          </w:tcPr>
          <w:p w14:paraId="0972297B" w14:textId="77777777" w:rsidR="009604F8" w:rsidRPr="000362A1" w:rsidRDefault="009604F8" w:rsidP="009604F8">
            <w:pPr>
              <w:ind w:left="113"/>
              <w:rPr>
                <w:rFonts w:asciiTheme="minorHAnsi" w:eastAsia="Times New Roman" w:hAnsiTheme="minorHAnsi" w:cstheme="majorHAnsi"/>
                <w:b/>
                <w:color w:val="000000"/>
                <w:sz w:val="18"/>
                <w:szCs w:val="18"/>
              </w:rPr>
            </w:pPr>
            <w:r w:rsidRPr="000362A1">
              <w:rPr>
                <w:rFonts w:asciiTheme="minorHAnsi" w:eastAsia="Times New Roman" w:hAnsiTheme="minorHAnsi"/>
                <w:b/>
                <w:color w:val="000000"/>
                <w:sz w:val="18"/>
                <w:szCs w:val="18"/>
              </w:rPr>
              <w:t>(-24.8, -6.9)</w:t>
            </w:r>
          </w:p>
        </w:tc>
        <w:tc>
          <w:tcPr>
            <w:tcW w:w="1134" w:type="dxa"/>
            <w:tcBorders>
              <w:right w:val="single" w:sz="4" w:space="0" w:color="auto"/>
            </w:tcBorders>
            <w:shd w:val="clear" w:color="auto" w:fill="auto"/>
            <w:vAlign w:val="center"/>
          </w:tcPr>
          <w:p w14:paraId="7BAE0FFF" w14:textId="77777777" w:rsidR="009604F8" w:rsidRPr="000362A1" w:rsidRDefault="009604F8" w:rsidP="009604F8">
            <w:pPr>
              <w:ind w:right="113"/>
              <w:jc w:val="center"/>
              <w:rPr>
                <w:rFonts w:asciiTheme="minorHAnsi" w:eastAsia="Times New Roman" w:hAnsiTheme="minorHAnsi" w:cstheme="majorHAnsi"/>
                <w:b/>
                <w:color w:val="000000"/>
                <w:sz w:val="18"/>
                <w:szCs w:val="18"/>
              </w:rPr>
            </w:pPr>
            <w:r w:rsidRPr="000362A1">
              <w:rPr>
                <w:rFonts w:asciiTheme="minorHAnsi" w:eastAsia="Times New Roman" w:hAnsiTheme="minorHAnsi"/>
                <w:b/>
                <w:color w:val="000000"/>
                <w:sz w:val="18"/>
                <w:szCs w:val="18"/>
                <w:lang w:val="en-CA"/>
              </w:rPr>
              <w:t>0.0006</w:t>
            </w:r>
          </w:p>
        </w:tc>
        <w:tc>
          <w:tcPr>
            <w:tcW w:w="993" w:type="dxa"/>
            <w:tcBorders>
              <w:left w:val="single" w:sz="4" w:space="0" w:color="auto"/>
            </w:tcBorders>
            <w:shd w:val="clear" w:color="auto" w:fill="auto"/>
            <w:vAlign w:val="center"/>
          </w:tcPr>
          <w:p w14:paraId="5FA8B24E" w14:textId="77777777" w:rsidR="009604F8" w:rsidRPr="003C0FCA" w:rsidRDefault="009604F8" w:rsidP="009604F8">
            <w:pPr>
              <w:jc w:val="right"/>
              <w:rPr>
                <w:rFonts w:asciiTheme="minorHAnsi" w:hAnsiTheme="minorHAnsi" w:cstheme="majorHAnsi"/>
                <w:b/>
                <w:color w:val="000000"/>
                <w:sz w:val="18"/>
                <w:szCs w:val="18"/>
              </w:rPr>
            </w:pPr>
            <w:r w:rsidRPr="003C0FCA">
              <w:rPr>
                <w:rFonts w:asciiTheme="minorHAnsi" w:eastAsia="Times New Roman" w:hAnsiTheme="minorHAnsi"/>
                <w:color w:val="000000"/>
                <w:sz w:val="18"/>
                <w:szCs w:val="18"/>
              </w:rPr>
              <w:t>-0.3</w:t>
            </w:r>
          </w:p>
        </w:tc>
        <w:tc>
          <w:tcPr>
            <w:tcW w:w="1416" w:type="dxa"/>
            <w:shd w:val="clear" w:color="auto" w:fill="auto"/>
            <w:vAlign w:val="center"/>
          </w:tcPr>
          <w:p w14:paraId="65CD4029" w14:textId="77777777" w:rsidR="009604F8" w:rsidRPr="003C0FCA" w:rsidRDefault="009604F8" w:rsidP="009604F8">
            <w:pPr>
              <w:ind w:left="113"/>
              <w:rPr>
                <w:rFonts w:asciiTheme="minorHAnsi" w:eastAsia="Times New Roman" w:hAnsiTheme="minorHAnsi" w:cstheme="majorHAnsi"/>
                <w:b/>
                <w:color w:val="000000"/>
                <w:sz w:val="18"/>
                <w:szCs w:val="18"/>
              </w:rPr>
            </w:pPr>
            <w:r w:rsidRPr="003C0FCA">
              <w:rPr>
                <w:rFonts w:asciiTheme="minorHAnsi" w:eastAsia="Times New Roman" w:hAnsiTheme="minorHAnsi"/>
                <w:color w:val="000000"/>
                <w:sz w:val="18"/>
                <w:szCs w:val="18"/>
              </w:rPr>
              <w:t>(-0.8, 0.2)</w:t>
            </w:r>
          </w:p>
        </w:tc>
        <w:tc>
          <w:tcPr>
            <w:tcW w:w="1135" w:type="dxa"/>
            <w:shd w:val="clear" w:color="auto" w:fill="auto"/>
            <w:vAlign w:val="center"/>
          </w:tcPr>
          <w:p w14:paraId="0E235F55" w14:textId="77777777" w:rsidR="009604F8" w:rsidRPr="003C0FCA" w:rsidRDefault="009604F8" w:rsidP="009604F8">
            <w:pPr>
              <w:ind w:right="113"/>
              <w:jc w:val="center"/>
              <w:rPr>
                <w:rFonts w:asciiTheme="minorHAnsi" w:eastAsia="Times New Roman" w:hAnsiTheme="minorHAnsi" w:cstheme="majorHAnsi"/>
                <w:b/>
                <w:color w:val="000000"/>
                <w:sz w:val="18"/>
                <w:szCs w:val="18"/>
              </w:rPr>
            </w:pPr>
            <w:r w:rsidRPr="003C0FCA">
              <w:rPr>
                <w:rFonts w:asciiTheme="minorHAnsi" w:eastAsia="Times New Roman" w:hAnsiTheme="minorHAnsi"/>
                <w:color w:val="000000"/>
                <w:sz w:val="18"/>
                <w:szCs w:val="18"/>
                <w:lang w:val="en-CA"/>
              </w:rPr>
              <w:t>0.2362</w:t>
            </w:r>
          </w:p>
        </w:tc>
      </w:tr>
      <w:tr w:rsidR="009604F8" w:rsidRPr="004667A4" w14:paraId="0F70597B" w14:textId="77777777" w:rsidTr="00C61D65">
        <w:trPr>
          <w:trHeight w:val="255"/>
        </w:trPr>
        <w:tc>
          <w:tcPr>
            <w:tcW w:w="3798" w:type="dxa"/>
            <w:shd w:val="clear" w:color="auto" w:fill="auto"/>
            <w:vAlign w:val="center"/>
          </w:tcPr>
          <w:p w14:paraId="50BB88EC" w14:textId="77777777" w:rsidR="009604F8" w:rsidRPr="003C0FCA" w:rsidRDefault="009604F8" w:rsidP="009604F8">
            <w:pPr>
              <w:rPr>
                <w:rFonts w:asciiTheme="minorHAnsi" w:eastAsia="Times New Roman" w:hAnsiTheme="minorHAnsi" w:cstheme="majorHAnsi"/>
                <w:color w:val="000000" w:themeColor="text1"/>
                <w:sz w:val="18"/>
                <w:szCs w:val="18"/>
              </w:rPr>
            </w:pPr>
            <w:r w:rsidRPr="003C0FCA">
              <w:rPr>
                <w:rFonts w:asciiTheme="minorHAnsi" w:eastAsia="Times New Roman" w:hAnsiTheme="minorHAnsi" w:cstheme="majorHAnsi"/>
                <w:color w:val="000000" w:themeColor="text1"/>
                <w:sz w:val="18"/>
                <w:szCs w:val="18"/>
              </w:rPr>
              <w:t>Overweight vs Obese</w:t>
            </w:r>
          </w:p>
        </w:tc>
        <w:tc>
          <w:tcPr>
            <w:tcW w:w="880" w:type="dxa"/>
            <w:shd w:val="clear" w:color="auto" w:fill="auto"/>
            <w:noWrap/>
            <w:vAlign w:val="center"/>
          </w:tcPr>
          <w:p w14:paraId="45809D7A" w14:textId="77777777" w:rsidR="009604F8" w:rsidRPr="000362A1" w:rsidRDefault="009604F8" w:rsidP="009604F8">
            <w:pPr>
              <w:jc w:val="right"/>
              <w:rPr>
                <w:rFonts w:asciiTheme="minorHAnsi" w:hAnsiTheme="minorHAnsi" w:cstheme="majorHAnsi"/>
                <w:b/>
                <w:color w:val="000000"/>
                <w:sz w:val="18"/>
                <w:szCs w:val="18"/>
              </w:rPr>
            </w:pPr>
            <w:r w:rsidRPr="000362A1">
              <w:rPr>
                <w:rFonts w:asciiTheme="minorHAnsi" w:eastAsia="Times New Roman" w:hAnsiTheme="minorHAnsi"/>
                <w:b/>
                <w:color w:val="000000"/>
                <w:sz w:val="18"/>
                <w:szCs w:val="18"/>
              </w:rPr>
              <w:t>-31.8</w:t>
            </w:r>
          </w:p>
        </w:tc>
        <w:tc>
          <w:tcPr>
            <w:tcW w:w="1418" w:type="dxa"/>
            <w:shd w:val="clear" w:color="auto" w:fill="auto"/>
            <w:vAlign w:val="center"/>
          </w:tcPr>
          <w:p w14:paraId="72261FB1" w14:textId="77777777" w:rsidR="009604F8" w:rsidRPr="000362A1" w:rsidRDefault="009604F8" w:rsidP="009604F8">
            <w:pPr>
              <w:ind w:left="113"/>
              <w:rPr>
                <w:rFonts w:asciiTheme="minorHAnsi" w:eastAsia="Times New Roman" w:hAnsiTheme="minorHAnsi" w:cstheme="majorHAnsi"/>
                <w:b/>
                <w:color w:val="000000"/>
                <w:sz w:val="18"/>
                <w:szCs w:val="18"/>
              </w:rPr>
            </w:pPr>
            <w:r w:rsidRPr="000362A1">
              <w:rPr>
                <w:rFonts w:asciiTheme="minorHAnsi" w:eastAsia="Times New Roman" w:hAnsiTheme="minorHAnsi"/>
                <w:b/>
                <w:color w:val="000000"/>
                <w:sz w:val="18"/>
                <w:szCs w:val="18"/>
              </w:rPr>
              <w:t>(-57.2, -6.4)</w:t>
            </w:r>
          </w:p>
        </w:tc>
        <w:tc>
          <w:tcPr>
            <w:tcW w:w="1134" w:type="dxa"/>
            <w:tcBorders>
              <w:right w:val="single" w:sz="4" w:space="0" w:color="auto"/>
            </w:tcBorders>
            <w:shd w:val="clear" w:color="auto" w:fill="auto"/>
            <w:vAlign w:val="center"/>
          </w:tcPr>
          <w:p w14:paraId="3B9AC95B" w14:textId="77777777" w:rsidR="009604F8" w:rsidRPr="000362A1" w:rsidRDefault="009604F8" w:rsidP="009604F8">
            <w:pPr>
              <w:ind w:right="113"/>
              <w:jc w:val="center"/>
              <w:rPr>
                <w:rFonts w:asciiTheme="minorHAnsi" w:eastAsia="Times New Roman" w:hAnsiTheme="minorHAnsi" w:cstheme="majorHAnsi"/>
                <w:b/>
                <w:color w:val="000000"/>
                <w:sz w:val="18"/>
                <w:szCs w:val="18"/>
              </w:rPr>
            </w:pPr>
            <w:r w:rsidRPr="000362A1">
              <w:rPr>
                <w:rFonts w:asciiTheme="minorHAnsi" w:eastAsia="Times New Roman" w:hAnsiTheme="minorHAnsi"/>
                <w:b/>
                <w:color w:val="000000"/>
                <w:sz w:val="18"/>
                <w:szCs w:val="18"/>
                <w:lang w:val="en-CA"/>
              </w:rPr>
              <w:t>0.0142</w:t>
            </w:r>
          </w:p>
        </w:tc>
        <w:tc>
          <w:tcPr>
            <w:tcW w:w="993" w:type="dxa"/>
            <w:tcBorders>
              <w:left w:val="single" w:sz="4" w:space="0" w:color="auto"/>
            </w:tcBorders>
            <w:shd w:val="clear" w:color="auto" w:fill="auto"/>
            <w:vAlign w:val="center"/>
          </w:tcPr>
          <w:p w14:paraId="3C2B6BDF" w14:textId="77777777" w:rsidR="009604F8" w:rsidRPr="003C0FCA" w:rsidRDefault="009604F8" w:rsidP="009604F8">
            <w:pPr>
              <w:jc w:val="right"/>
              <w:rPr>
                <w:rFonts w:asciiTheme="minorHAnsi" w:eastAsia="Times New Roman" w:hAnsiTheme="minorHAnsi" w:cstheme="majorHAnsi"/>
                <w:color w:val="000000"/>
                <w:sz w:val="18"/>
                <w:szCs w:val="18"/>
              </w:rPr>
            </w:pPr>
            <w:r w:rsidRPr="003C0FCA">
              <w:rPr>
                <w:rFonts w:asciiTheme="minorHAnsi" w:eastAsia="Times New Roman" w:hAnsiTheme="minorHAnsi"/>
                <w:color w:val="000000"/>
                <w:sz w:val="18"/>
                <w:szCs w:val="18"/>
              </w:rPr>
              <w:t>-2.3</w:t>
            </w:r>
          </w:p>
        </w:tc>
        <w:tc>
          <w:tcPr>
            <w:tcW w:w="1416" w:type="dxa"/>
            <w:shd w:val="clear" w:color="auto" w:fill="auto"/>
            <w:vAlign w:val="center"/>
          </w:tcPr>
          <w:p w14:paraId="68D60C3F" w14:textId="77777777" w:rsidR="009604F8" w:rsidRPr="003C0FCA" w:rsidRDefault="009604F8" w:rsidP="009604F8">
            <w:pPr>
              <w:ind w:left="113"/>
              <w:rPr>
                <w:rFonts w:asciiTheme="minorHAnsi" w:eastAsia="Times New Roman" w:hAnsiTheme="minorHAnsi" w:cstheme="majorHAnsi"/>
                <w:color w:val="000000"/>
                <w:sz w:val="18"/>
                <w:szCs w:val="18"/>
              </w:rPr>
            </w:pPr>
            <w:r w:rsidRPr="003C0FCA">
              <w:rPr>
                <w:rFonts w:asciiTheme="minorHAnsi" w:eastAsia="Times New Roman" w:hAnsiTheme="minorHAnsi"/>
                <w:color w:val="000000"/>
                <w:sz w:val="18"/>
                <w:szCs w:val="18"/>
              </w:rPr>
              <w:t>(-5.1, 0.5)</w:t>
            </w:r>
          </w:p>
        </w:tc>
        <w:tc>
          <w:tcPr>
            <w:tcW w:w="1135" w:type="dxa"/>
            <w:shd w:val="clear" w:color="auto" w:fill="auto"/>
            <w:vAlign w:val="center"/>
          </w:tcPr>
          <w:p w14:paraId="76A0BC9A" w14:textId="77777777" w:rsidR="009604F8" w:rsidRPr="003C0FCA" w:rsidRDefault="009604F8" w:rsidP="009604F8">
            <w:pPr>
              <w:ind w:right="113"/>
              <w:jc w:val="center"/>
              <w:rPr>
                <w:rFonts w:asciiTheme="minorHAnsi" w:eastAsia="Times New Roman" w:hAnsiTheme="minorHAnsi" w:cstheme="majorHAnsi"/>
                <w:color w:val="000000"/>
                <w:sz w:val="18"/>
                <w:szCs w:val="18"/>
              </w:rPr>
            </w:pPr>
            <w:r w:rsidRPr="003C0FCA">
              <w:rPr>
                <w:rFonts w:asciiTheme="minorHAnsi" w:eastAsia="Times New Roman" w:hAnsiTheme="minorHAnsi"/>
                <w:color w:val="000000"/>
                <w:sz w:val="18"/>
                <w:szCs w:val="18"/>
                <w:lang w:val="en-CA"/>
              </w:rPr>
              <w:t>0.1079</w:t>
            </w:r>
          </w:p>
        </w:tc>
      </w:tr>
      <w:tr w:rsidR="009604F8" w:rsidRPr="004667A4" w14:paraId="19E0C23D" w14:textId="77777777" w:rsidTr="00C61D65">
        <w:trPr>
          <w:trHeight w:val="255"/>
        </w:trPr>
        <w:tc>
          <w:tcPr>
            <w:tcW w:w="3798" w:type="dxa"/>
            <w:shd w:val="clear" w:color="auto" w:fill="auto"/>
            <w:vAlign w:val="center"/>
          </w:tcPr>
          <w:p w14:paraId="64258F22" w14:textId="77777777" w:rsidR="009604F8" w:rsidRPr="003C0FCA" w:rsidRDefault="009604F8" w:rsidP="009604F8">
            <w:pPr>
              <w:rPr>
                <w:rFonts w:asciiTheme="minorHAnsi" w:eastAsia="Times New Roman" w:hAnsiTheme="minorHAnsi" w:cstheme="majorHAnsi"/>
                <w:color w:val="000000" w:themeColor="text1"/>
                <w:sz w:val="18"/>
                <w:szCs w:val="18"/>
              </w:rPr>
            </w:pPr>
            <w:r w:rsidRPr="003C0FCA">
              <w:rPr>
                <w:rFonts w:asciiTheme="minorHAnsi" w:eastAsia="Times New Roman" w:hAnsiTheme="minorHAnsi" w:cstheme="majorHAnsi"/>
                <w:color w:val="000000" w:themeColor="text1"/>
                <w:sz w:val="18"/>
                <w:szCs w:val="18"/>
              </w:rPr>
              <w:t>Overweight vs DK/Refusal/NS</w:t>
            </w:r>
          </w:p>
        </w:tc>
        <w:tc>
          <w:tcPr>
            <w:tcW w:w="880" w:type="dxa"/>
            <w:shd w:val="clear" w:color="auto" w:fill="auto"/>
            <w:noWrap/>
            <w:vAlign w:val="center"/>
          </w:tcPr>
          <w:p w14:paraId="0FF1082F" w14:textId="77777777" w:rsidR="009604F8" w:rsidRPr="003C0FCA" w:rsidRDefault="009604F8" w:rsidP="009604F8">
            <w:pPr>
              <w:jc w:val="right"/>
              <w:rPr>
                <w:rFonts w:asciiTheme="minorHAnsi" w:hAnsiTheme="minorHAnsi" w:cstheme="majorHAnsi"/>
                <w:color w:val="000000"/>
                <w:sz w:val="18"/>
                <w:szCs w:val="18"/>
              </w:rPr>
            </w:pPr>
            <w:r w:rsidRPr="003C0FCA">
              <w:rPr>
                <w:rFonts w:asciiTheme="minorHAnsi" w:eastAsia="Times New Roman" w:hAnsiTheme="minorHAnsi"/>
                <w:color w:val="000000"/>
                <w:sz w:val="18"/>
                <w:szCs w:val="18"/>
              </w:rPr>
              <w:t>6.6</w:t>
            </w:r>
          </w:p>
        </w:tc>
        <w:tc>
          <w:tcPr>
            <w:tcW w:w="1418" w:type="dxa"/>
            <w:shd w:val="clear" w:color="auto" w:fill="auto"/>
            <w:vAlign w:val="center"/>
          </w:tcPr>
          <w:p w14:paraId="2CD3BE14" w14:textId="77777777" w:rsidR="009604F8" w:rsidRPr="003C0FCA" w:rsidRDefault="009604F8" w:rsidP="009604F8">
            <w:pPr>
              <w:ind w:left="113"/>
              <w:rPr>
                <w:rFonts w:asciiTheme="minorHAnsi" w:eastAsia="Times New Roman" w:hAnsiTheme="minorHAnsi" w:cstheme="majorHAnsi"/>
                <w:color w:val="000000"/>
                <w:sz w:val="18"/>
                <w:szCs w:val="18"/>
              </w:rPr>
            </w:pPr>
            <w:r w:rsidRPr="003C0FCA">
              <w:rPr>
                <w:rFonts w:asciiTheme="minorHAnsi" w:eastAsia="Times New Roman" w:hAnsiTheme="minorHAnsi"/>
                <w:color w:val="000000"/>
                <w:sz w:val="18"/>
                <w:szCs w:val="18"/>
              </w:rPr>
              <w:t>(-10.5, 23.7)</w:t>
            </w:r>
          </w:p>
        </w:tc>
        <w:tc>
          <w:tcPr>
            <w:tcW w:w="1134" w:type="dxa"/>
            <w:tcBorders>
              <w:right w:val="single" w:sz="4" w:space="0" w:color="auto"/>
            </w:tcBorders>
            <w:shd w:val="clear" w:color="auto" w:fill="auto"/>
            <w:vAlign w:val="center"/>
          </w:tcPr>
          <w:p w14:paraId="522FD849" w14:textId="77777777" w:rsidR="009604F8" w:rsidRPr="00422B73" w:rsidRDefault="009604F8" w:rsidP="009604F8">
            <w:pPr>
              <w:ind w:right="113"/>
              <w:jc w:val="center"/>
              <w:rPr>
                <w:rFonts w:asciiTheme="minorHAnsi" w:eastAsia="Times New Roman" w:hAnsiTheme="minorHAnsi" w:cstheme="majorHAnsi"/>
                <w:color w:val="000000"/>
                <w:sz w:val="18"/>
                <w:szCs w:val="18"/>
              </w:rPr>
            </w:pPr>
            <w:r w:rsidRPr="00422B73">
              <w:rPr>
                <w:rFonts w:asciiTheme="minorHAnsi" w:eastAsia="Times New Roman" w:hAnsiTheme="minorHAnsi"/>
                <w:color w:val="000000"/>
                <w:sz w:val="18"/>
                <w:szCs w:val="18"/>
                <w:lang w:val="en-CA"/>
              </w:rPr>
              <w:t>0.4469</w:t>
            </w:r>
          </w:p>
        </w:tc>
        <w:tc>
          <w:tcPr>
            <w:tcW w:w="993" w:type="dxa"/>
            <w:tcBorders>
              <w:left w:val="single" w:sz="4" w:space="0" w:color="auto"/>
            </w:tcBorders>
            <w:shd w:val="clear" w:color="auto" w:fill="auto"/>
            <w:vAlign w:val="center"/>
          </w:tcPr>
          <w:p w14:paraId="10894C41" w14:textId="77777777" w:rsidR="009604F8" w:rsidRPr="003C0FCA" w:rsidRDefault="009604F8" w:rsidP="009604F8">
            <w:pPr>
              <w:jc w:val="right"/>
              <w:rPr>
                <w:rFonts w:asciiTheme="minorHAnsi" w:eastAsia="Times New Roman" w:hAnsiTheme="minorHAnsi" w:cstheme="majorHAnsi"/>
                <w:color w:val="000000"/>
                <w:sz w:val="18"/>
                <w:szCs w:val="18"/>
              </w:rPr>
            </w:pPr>
            <w:r w:rsidRPr="003C0FCA">
              <w:rPr>
                <w:rFonts w:asciiTheme="minorHAnsi" w:eastAsia="Times New Roman" w:hAnsiTheme="minorHAnsi"/>
                <w:color w:val="000000"/>
                <w:sz w:val="18"/>
                <w:szCs w:val="18"/>
              </w:rPr>
              <w:t>0.3</w:t>
            </w:r>
          </w:p>
        </w:tc>
        <w:tc>
          <w:tcPr>
            <w:tcW w:w="1416" w:type="dxa"/>
            <w:shd w:val="clear" w:color="auto" w:fill="auto"/>
            <w:vAlign w:val="center"/>
          </w:tcPr>
          <w:p w14:paraId="7E3F0405" w14:textId="77777777" w:rsidR="009604F8" w:rsidRPr="003C0FCA" w:rsidRDefault="009604F8" w:rsidP="009604F8">
            <w:pPr>
              <w:ind w:left="113"/>
              <w:rPr>
                <w:rFonts w:asciiTheme="minorHAnsi" w:eastAsia="Times New Roman" w:hAnsiTheme="minorHAnsi" w:cstheme="majorHAnsi"/>
                <w:color w:val="000000"/>
                <w:sz w:val="18"/>
                <w:szCs w:val="18"/>
              </w:rPr>
            </w:pPr>
            <w:r w:rsidRPr="003C0FCA">
              <w:rPr>
                <w:rFonts w:asciiTheme="minorHAnsi" w:eastAsia="Times New Roman" w:hAnsiTheme="minorHAnsi"/>
                <w:color w:val="000000"/>
                <w:sz w:val="18"/>
                <w:szCs w:val="18"/>
              </w:rPr>
              <w:t>(-0.3, 0.9)</w:t>
            </w:r>
          </w:p>
        </w:tc>
        <w:tc>
          <w:tcPr>
            <w:tcW w:w="1135" w:type="dxa"/>
            <w:shd w:val="clear" w:color="auto" w:fill="auto"/>
            <w:vAlign w:val="center"/>
          </w:tcPr>
          <w:p w14:paraId="528A2CAD" w14:textId="77777777" w:rsidR="009604F8" w:rsidRPr="003C0FCA" w:rsidRDefault="009604F8" w:rsidP="009604F8">
            <w:pPr>
              <w:ind w:right="113"/>
              <w:jc w:val="center"/>
              <w:rPr>
                <w:rFonts w:asciiTheme="minorHAnsi" w:eastAsia="Times New Roman" w:hAnsiTheme="minorHAnsi" w:cstheme="majorHAnsi"/>
                <w:color w:val="000000"/>
                <w:sz w:val="18"/>
                <w:szCs w:val="18"/>
              </w:rPr>
            </w:pPr>
            <w:r w:rsidRPr="003C0FCA">
              <w:rPr>
                <w:rFonts w:asciiTheme="minorHAnsi" w:eastAsia="Times New Roman" w:hAnsiTheme="minorHAnsi"/>
                <w:color w:val="000000"/>
                <w:sz w:val="18"/>
                <w:szCs w:val="18"/>
                <w:lang w:val="en-CA"/>
              </w:rPr>
              <w:t>0.3514</w:t>
            </w:r>
          </w:p>
        </w:tc>
      </w:tr>
      <w:tr w:rsidR="009604F8" w:rsidRPr="004667A4" w14:paraId="45AC5253" w14:textId="77777777" w:rsidTr="00C61D65">
        <w:trPr>
          <w:trHeight w:val="255"/>
        </w:trPr>
        <w:tc>
          <w:tcPr>
            <w:tcW w:w="3798" w:type="dxa"/>
            <w:tcBorders>
              <w:bottom w:val="single" w:sz="4" w:space="0" w:color="auto"/>
            </w:tcBorders>
            <w:shd w:val="clear" w:color="auto" w:fill="auto"/>
            <w:vAlign w:val="center"/>
          </w:tcPr>
          <w:p w14:paraId="5E886C62" w14:textId="77777777" w:rsidR="009604F8" w:rsidRPr="003C0FCA" w:rsidRDefault="009604F8" w:rsidP="009604F8">
            <w:pPr>
              <w:rPr>
                <w:rFonts w:asciiTheme="minorHAnsi" w:eastAsia="Times New Roman" w:hAnsiTheme="minorHAnsi" w:cstheme="majorHAnsi"/>
                <w:color w:val="000000" w:themeColor="text1"/>
                <w:sz w:val="18"/>
                <w:szCs w:val="18"/>
              </w:rPr>
            </w:pPr>
            <w:r w:rsidRPr="003C0FCA">
              <w:rPr>
                <w:rFonts w:asciiTheme="minorHAnsi" w:eastAsia="Times New Roman" w:hAnsiTheme="minorHAnsi" w:cstheme="majorHAnsi"/>
                <w:color w:val="000000" w:themeColor="text1"/>
                <w:sz w:val="18"/>
                <w:szCs w:val="18"/>
              </w:rPr>
              <w:t>Obese vs DK/Refusal/NS</w:t>
            </w:r>
          </w:p>
        </w:tc>
        <w:tc>
          <w:tcPr>
            <w:tcW w:w="880" w:type="dxa"/>
            <w:tcBorders>
              <w:bottom w:val="single" w:sz="4" w:space="0" w:color="auto"/>
            </w:tcBorders>
            <w:shd w:val="clear" w:color="auto" w:fill="auto"/>
            <w:noWrap/>
            <w:vAlign w:val="center"/>
          </w:tcPr>
          <w:p w14:paraId="32B2DDB8" w14:textId="77777777" w:rsidR="009604F8" w:rsidRPr="000362A1" w:rsidRDefault="009604F8" w:rsidP="009604F8">
            <w:pPr>
              <w:jc w:val="right"/>
              <w:rPr>
                <w:rFonts w:asciiTheme="minorHAnsi" w:hAnsiTheme="minorHAnsi" w:cstheme="majorHAnsi"/>
                <w:b/>
                <w:color w:val="000000"/>
                <w:sz w:val="18"/>
                <w:szCs w:val="18"/>
              </w:rPr>
            </w:pPr>
            <w:r w:rsidRPr="000362A1">
              <w:rPr>
                <w:rFonts w:asciiTheme="minorHAnsi" w:eastAsia="Times New Roman" w:hAnsiTheme="minorHAnsi"/>
                <w:b/>
                <w:color w:val="000000"/>
                <w:sz w:val="18"/>
                <w:szCs w:val="18"/>
              </w:rPr>
              <w:t>38.4</w:t>
            </w:r>
          </w:p>
        </w:tc>
        <w:tc>
          <w:tcPr>
            <w:tcW w:w="1418" w:type="dxa"/>
            <w:tcBorders>
              <w:bottom w:val="single" w:sz="4" w:space="0" w:color="auto"/>
            </w:tcBorders>
            <w:shd w:val="clear" w:color="auto" w:fill="auto"/>
            <w:vAlign w:val="center"/>
          </w:tcPr>
          <w:p w14:paraId="12F0A7D3" w14:textId="77777777" w:rsidR="009604F8" w:rsidRPr="000362A1" w:rsidRDefault="009604F8" w:rsidP="009604F8">
            <w:pPr>
              <w:ind w:left="113"/>
              <w:rPr>
                <w:rFonts w:asciiTheme="minorHAnsi" w:eastAsia="Times New Roman" w:hAnsiTheme="minorHAnsi" w:cstheme="majorHAnsi"/>
                <w:b/>
                <w:color w:val="000000"/>
                <w:sz w:val="18"/>
                <w:szCs w:val="18"/>
              </w:rPr>
            </w:pPr>
            <w:r w:rsidRPr="000362A1">
              <w:rPr>
                <w:rFonts w:asciiTheme="minorHAnsi" w:eastAsia="Times New Roman" w:hAnsiTheme="minorHAnsi"/>
                <w:b/>
                <w:color w:val="000000"/>
                <w:sz w:val="18"/>
                <w:szCs w:val="18"/>
              </w:rPr>
              <w:t>(16.0, 60.8)</w:t>
            </w:r>
          </w:p>
        </w:tc>
        <w:tc>
          <w:tcPr>
            <w:tcW w:w="1134" w:type="dxa"/>
            <w:tcBorders>
              <w:bottom w:val="single" w:sz="4" w:space="0" w:color="auto"/>
              <w:right w:val="single" w:sz="4" w:space="0" w:color="auto"/>
            </w:tcBorders>
            <w:shd w:val="clear" w:color="auto" w:fill="auto"/>
            <w:vAlign w:val="center"/>
          </w:tcPr>
          <w:p w14:paraId="3563042C" w14:textId="77777777" w:rsidR="009604F8" w:rsidRPr="000362A1" w:rsidRDefault="009604F8" w:rsidP="009604F8">
            <w:pPr>
              <w:ind w:right="113"/>
              <w:jc w:val="center"/>
              <w:rPr>
                <w:rFonts w:asciiTheme="minorHAnsi" w:eastAsia="Times New Roman" w:hAnsiTheme="minorHAnsi" w:cstheme="majorHAnsi"/>
                <w:b/>
                <w:color w:val="000000"/>
                <w:sz w:val="18"/>
                <w:szCs w:val="18"/>
              </w:rPr>
            </w:pPr>
            <w:r w:rsidRPr="000362A1">
              <w:rPr>
                <w:rFonts w:asciiTheme="minorHAnsi" w:eastAsia="Times New Roman" w:hAnsiTheme="minorHAnsi"/>
                <w:b/>
                <w:color w:val="000000"/>
                <w:sz w:val="18"/>
                <w:szCs w:val="18"/>
                <w:lang w:val="en-CA"/>
              </w:rPr>
              <w:t>0.0008</w:t>
            </w:r>
          </w:p>
        </w:tc>
        <w:tc>
          <w:tcPr>
            <w:tcW w:w="993" w:type="dxa"/>
            <w:tcBorders>
              <w:left w:val="single" w:sz="4" w:space="0" w:color="auto"/>
              <w:bottom w:val="single" w:sz="4" w:space="0" w:color="auto"/>
            </w:tcBorders>
            <w:shd w:val="clear" w:color="auto" w:fill="auto"/>
            <w:vAlign w:val="center"/>
          </w:tcPr>
          <w:p w14:paraId="32A3E081" w14:textId="77777777" w:rsidR="009604F8" w:rsidRPr="003C0FCA" w:rsidRDefault="009604F8" w:rsidP="009604F8">
            <w:pPr>
              <w:jc w:val="right"/>
              <w:rPr>
                <w:rFonts w:asciiTheme="minorHAnsi" w:eastAsia="Times New Roman" w:hAnsiTheme="minorHAnsi" w:cstheme="majorHAnsi"/>
                <w:color w:val="000000"/>
                <w:sz w:val="18"/>
                <w:szCs w:val="18"/>
              </w:rPr>
            </w:pPr>
            <w:r w:rsidRPr="003C0FCA">
              <w:rPr>
                <w:rFonts w:asciiTheme="minorHAnsi" w:eastAsia="Times New Roman" w:hAnsiTheme="minorHAnsi"/>
                <w:color w:val="000000"/>
                <w:sz w:val="18"/>
                <w:szCs w:val="18"/>
              </w:rPr>
              <w:t>2.6</w:t>
            </w:r>
          </w:p>
        </w:tc>
        <w:tc>
          <w:tcPr>
            <w:tcW w:w="1416" w:type="dxa"/>
            <w:tcBorders>
              <w:bottom w:val="single" w:sz="4" w:space="0" w:color="auto"/>
            </w:tcBorders>
            <w:shd w:val="clear" w:color="auto" w:fill="auto"/>
            <w:vAlign w:val="center"/>
          </w:tcPr>
          <w:p w14:paraId="53E88A81" w14:textId="77777777" w:rsidR="009604F8" w:rsidRPr="003C0FCA" w:rsidRDefault="009604F8" w:rsidP="009604F8">
            <w:pPr>
              <w:ind w:left="113"/>
              <w:rPr>
                <w:rFonts w:asciiTheme="minorHAnsi" w:eastAsia="Times New Roman" w:hAnsiTheme="minorHAnsi" w:cstheme="majorHAnsi"/>
                <w:color w:val="000000"/>
                <w:sz w:val="18"/>
                <w:szCs w:val="18"/>
              </w:rPr>
            </w:pPr>
            <w:r w:rsidRPr="003C0FCA">
              <w:rPr>
                <w:rFonts w:asciiTheme="minorHAnsi" w:eastAsia="Times New Roman" w:hAnsiTheme="minorHAnsi"/>
                <w:color w:val="000000"/>
                <w:sz w:val="18"/>
                <w:szCs w:val="18"/>
              </w:rPr>
              <w:t>(-0.5, 5.7)</w:t>
            </w:r>
          </w:p>
        </w:tc>
        <w:tc>
          <w:tcPr>
            <w:tcW w:w="1135" w:type="dxa"/>
            <w:tcBorders>
              <w:bottom w:val="single" w:sz="4" w:space="0" w:color="auto"/>
            </w:tcBorders>
            <w:shd w:val="clear" w:color="auto" w:fill="auto"/>
            <w:vAlign w:val="center"/>
          </w:tcPr>
          <w:p w14:paraId="1B16684F" w14:textId="77777777" w:rsidR="009604F8" w:rsidRPr="003C0FCA" w:rsidRDefault="009604F8" w:rsidP="009604F8">
            <w:pPr>
              <w:ind w:right="113"/>
              <w:jc w:val="center"/>
              <w:rPr>
                <w:rFonts w:asciiTheme="minorHAnsi" w:eastAsia="Times New Roman" w:hAnsiTheme="minorHAnsi" w:cstheme="majorHAnsi"/>
                <w:color w:val="000000"/>
                <w:sz w:val="18"/>
                <w:szCs w:val="18"/>
              </w:rPr>
            </w:pPr>
            <w:r w:rsidRPr="003C0FCA">
              <w:rPr>
                <w:rFonts w:asciiTheme="minorHAnsi" w:eastAsia="Times New Roman" w:hAnsiTheme="minorHAnsi"/>
                <w:color w:val="000000"/>
                <w:sz w:val="18"/>
                <w:szCs w:val="18"/>
                <w:lang w:val="en-CA"/>
              </w:rPr>
              <w:t>0.0952</w:t>
            </w:r>
          </w:p>
        </w:tc>
      </w:tr>
    </w:tbl>
    <w:p w14:paraId="30FAD632" w14:textId="77777777" w:rsidR="00AF7384" w:rsidRDefault="00AF7384" w:rsidP="00AF7384">
      <w:pPr>
        <w:spacing w:before="120"/>
        <w:rPr>
          <w:rFonts w:asciiTheme="minorHAnsi" w:hAnsiTheme="minorHAnsi" w:cstheme="minorHAnsi"/>
          <w:sz w:val="16"/>
          <w:szCs w:val="16"/>
        </w:rPr>
      </w:pPr>
      <w:r>
        <w:rPr>
          <w:rFonts w:asciiTheme="minorHAnsi" w:hAnsiTheme="minorHAnsi" w:cstheme="minorHAnsi"/>
          <w:sz w:val="16"/>
          <w:szCs w:val="16"/>
        </w:rPr>
        <w:t>Model statistics are for s</w:t>
      </w:r>
      <w:r w:rsidRPr="00E43210">
        <w:rPr>
          <w:rFonts w:asciiTheme="minorHAnsi" w:hAnsiTheme="minorHAnsi" w:cstheme="minorHAnsi"/>
          <w:sz w:val="16"/>
          <w:szCs w:val="16"/>
        </w:rPr>
        <w:t xml:space="preserve">eparate linear models using generalized least squares regression with F-Wald test of beverage volume and energy, with covariates sex, age, ethnicity, income, province, and BMI category, followed by Student t-test for pairwise comparisons. </w:t>
      </w:r>
      <w:r>
        <w:rPr>
          <w:rFonts w:asciiTheme="minorHAnsi" w:hAnsiTheme="minorHAnsi" w:cstheme="minorHAnsi"/>
          <w:sz w:val="16"/>
          <w:szCs w:val="16"/>
        </w:rPr>
        <w:t xml:space="preserve">Pairwise contrasts not shown for covariates that did not have a significant overall effect. </w:t>
      </w:r>
      <w:r w:rsidRPr="00E43210">
        <w:rPr>
          <w:rFonts w:asciiTheme="minorHAnsi" w:hAnsiTheme="minorHAnsi" w:cstheme="minorHAnsi"/>
          <w:sz w:val="16"/>
          <w:szCs w:val="16"/>
        </w:rPr>
        <w:t>Values in bold font re</w:t>
      </w:r>
      <w:r>
        <w:rPr>
          <w:rFonts w:asciiTheme="minorHAnsi" w:hAnsiTheme="minorHAnsi" w:cstheme="minorHAnsi"/>
          <w:sz w:val="16"/>
          <w:szCs w:val="16"/>
        </w:rPr>
        <w:t xml:space="preserve">present findings significant after post hoc adjustment using </w:t>
      </w:r>
      <w:proofErr w:type="spellStart"/>
      <w:r>
        <w:rPr>
          <w:rFonts w:asciiTheme="minorHAnsi" w:hAnsiTheme="minorHAnsi" w:cstheme="minorHAnsi"/>
          <w:sz w:val="16"/>
          <w:szCs w:val="16"/>
        </w:rPr>
        <w:t>Benjamini</w:t>
      </w:r>
      <w:proofErr w:type="spellEnd"/>
      <w:r>
        <w:rPr>
          <w:rFonts w:asciiTheme="minorHAnsi" w:hAnsiTheme="minorHAnsi" w:cstheme="minorHAnsi"/>
          <w:sz w:val="16"/>
          <w:szCs w:val="16"/>
        </w:rPr>
        <w:t xml:space="preserve">-Hochberg procedure. </w:t>
      </w:r>
    </w:p>
    <w:p w14:paraId="21F814A8" w14:textId="77777777" w:rsidR="00AF7384" w:rsidRDefault="00AF7384" w:rsidP="00AF7384">
      <w:pPr>
        <w:rPr>
          <w:rFonts w:asciiTheme="minorHAnsi" w:hAnsiTheme="minorHAnsi" w:cstheme="minorHAnsi"/>
          <w:sz w:val="16"/>
          <w:szCs w:val="16"/>
        </w:rPr>
      </w:pPr>
      <w:r>
        <w:rPr>
          <w:rFonts w:asciiTheme="minorHAnsi" w:hAnsiTheme="minorHAnsi" w:cstheme="minorHAnsi"/>
          <w:sz w:val="16"/>
          <w:szCs w:val="16"/>
        </w:rPr>
        <w:t>Abbreviations</w:t>
      </w:r>
      <w:r w:rsidRPr="00E43210">
        <w:rPr>
          <w:rFonts w:asciiTheme="minorHAnsi" w:hAnsiTheme="minorHAnsi" w:cstheme="minorHAnsi"/>
          <w:sz w:val="16"/>
          <w:szCs w:val="16"/>
        </w:rPr>
        <w:t>: 95% CI, 95% confidence interval; BMI, body-mass index; DK, don’t know; kcal, kilocalorie; NF, Newfoundland and Labrador; NS, not stated; PEI, Prince Edward Island</w:t>
      </w:r>
    </w:p>
    <w:p w14:paraId="78780F0B" w14:textId="77777777" w:rsidR="009604F8" w:rsidRPr="00AF7384" w:rsidRDefault="009604F8" w:rsidP="009604F8">
      <w:pPr>
        <w:rPr>
          <w:rFonts w:asciiTheme="minorHAnsi" w:hAnsiTheme="minorHAnsi"/>
        </w:rPr>
      </w:pPr>
    </w:p>
    <w:p w14:paraId="1C216904" w14:textId="57D4354F" w:rsidR="009604F8" w:rsidRDefault="009604F8">
      <w:pPr>
        <w:rPr>
          <w:rFonts w:asciiTheme="minorHAnsi" w:hAnsiTheme="minorHAnsi"/>
          <w:lang w:val="en-CA"/>
        </w:rPr>
      </w:pPr>
      <w:r>
        <w:rPr>
          <w:rFonts w:asciiTheme="minorHAnsi" w:hAnsiTheme="minorHAnsi"/>
          <w:lang w:val="en-CA"/>
        </w:rPr>
        <w:br w:type="page"/>
      </w:r>
    </w:p>
    <w:p w14:paraId="030DF97C" w14:textId="77777777" w:rsidR="0031621E" w:rsidRPr="003F4D14" w:rsidRDefault="0031621E" w:rsidP="0031621E">
      <w:pPr>
        <w:rPr>
          <w:rFonts w:asciiTheme="minorHAnsi" w:hAnsiTheme="minorHAnsi"/>
          <w:lang w:val="en-CA"/>
        </w:rPr>
        <w:sectPr w:rsidR="0031621E" w:rsidRPr="003F4D14" w:rsidSect="001F38E0">
          <w:pgSz w:w="12240" w:h="15840"/>
          <w:pgMar w:top="1440" w:right="851" w:bottom="1440" w:left="851" w:header="709" w:footer="709" w:gutter="0"/>
          <w:cols w:space="708"/>
          <w:docGrid w:linePitch="360"/>
        </w:sectPr>
      </w:pPr>
    </w:p>
    <w:p w14:paraId="1B2C9BC9" w14:textId="74978893" w:rsidR="00151076" w:rsidRDefault="009604F8" w:rsidP="00ED2AC7">
      <w:pPr>
        <w:pStyle w:val="Heading1"/>
      </w:pPr>
      <w:bookmarkStart w:id="13" w:name="_Toc5701278"/>
      <w:r>
        <w:lastRenderedPageBreak/>
        <w:t>Appendix C</w:t>
      </w:r>
      <w:r w:rsidR="001C7070">
        <w:t>: 2004 B</w:t>
      </w:r>
      <w:r w:rsidR="00ED2AC7">
        <w:t>everage consumption</w:t>
      </w:r>
      <w:bookmarkEnd w:id="13"/>
    </w:p>
    <w:p w14:paraId="4CE601DA" w14:textId="77777777" w:rsidR="00ED2AC7" w:rsidRPr="00ED2AC7" w:rsidRDefault="00ED2AC7" w:rsidP="00ED2AC7">
      <w:pPr>
        <w:rPr>
          <w:lang w:val="en-CA"/>
        </w:rPr>
      </w:pPr>
    </w:p>
    <w:p w14:paraId="10B62710" w14:textId="497586E5" w:rsidR="00750D56" w:rsidRPr="003658DC" w:rsidRDefault="002E6BEC" w:rsidP="003658DC">
      <w:pPr>
        <w:pStyle w:val="Heading2"/>
      </w:pPr>
      <w:bookmarkStart w:id="14" w:name="_Toc5701279"/>
      <w:r w:rsidRPr="003658DC">
        <w:t xml:space="preserve">Supplementary File Table </w:t>
      </w:r>
      <w:r w:rsidR="0071659B">
        <w:rPr>
          <w:noProof/>
        </w:rPr>
        <w:fldChar w:fldCharType="begin"/>
      </w:r>
      <w:r w:rsidR="0071659B">
        <w:rPr>
          <w:noProof/>
        </w:rPr>
        <w:instrText xml:space="preserve"> SEQ Supplementary_File_Table \* ARABIC </w:instrText>
      </w:r>
      <w:r w:rsidR="0071659B">
        <w:rPr>
          <w:noProof/>
        </w:rPr>
        <w:fldChar w:fldCharType="separate"/>
      </w:r>
      <w:r w:rsidR="009604F8">
        <w:rPr>
          <w:noProof/>
        </w:rPr>
        <w:t>9</w:t>
      </w:r>
      <w:r w:rsidR="0071659B">
        <w:rPr>
          <w:noProof/>
        </w:rPr>
        <w:fldChar w:fldCharType="end"/>
      </w:r>
      <w:r w:rsidRPr="003658DC">
        <w:t xml:space="preserve">. </w:t>
      </w:r>
      <w:r w:rsidR="00FC08FD">
        <w:rPr>
          <w:rFonts w:asciiTheme="minorHAnsi" w:hAnsiTheme="minorHAnsi"/>
        </w:rPr>
        <w:t xml:space="preserve">Daily per capita beverage volume intake </w:t>
      </w:r>
      <w:r w:rsidR="00FC08FD" w:rsidRPr="003F4D14">
        <w:rPr>
          <w:rFonts w:asciiTheme="minorHAnsi" w:hAnsiTheme="minorHAnsi"/>
        </w:rPr>
        <w:t>(ml)</w:t>
      </w:r>
      <w:r w:rsidR="002D5DFF">
        <w:rPr>
          <w:rFonts w:asciiTheme="minorHAnsi" w:hAnsiTheme="minorHAnsi"/>
        </w:rPr>
        <w:t xml:space="preserve"> from beverage categories</w:t>
      </w:r>
      <w:r w:rsidR="00FC08FD" w:rsidRPr="003F4D14">
        <w:rPr>
          <w:rFonts w:asciiTheme="minorHAnsi" w:hAnsiTheme="minorHAnsi"/>
        </w:rPr>
        <w:t xml:space="preserve"> </w:t>
      </w:r>
      <w:r w:rsidR="00FC08FD">
        <w:rPr>
          <w:rFonts w:asciiTheme="minorHAnsi" w:hAnsiTheme="minorHAnsi"/>
        </w:rPr>
        <w:t xml:space="preserve">in 2004, </w:t>
      </w:r>
      <w:r w:rsidR="00FC08FD" w:rsidRPr="003F4D14">
        <w:rPr>
          <w:rFonts w:asciiTheme="minorHAnsi" w:hAnsiTheme="minorHAnsi"/>
        </w:rPr>
        <w:t>by socio-demographic variable</w:t>
      </w:r>
      <w:r w:rsidR="00117412">
        <w:t xml:space="preserve"> (N=33</w:t>
      </w:r>
      <w:r w:rsidR="00750D56" w:rsidRPr="003658DC">
        <w:t>463)</w:t>
      </w:r>
      <w:bookmarkEnd w:id="14"/>
    </w:p>
    <w:tbl>
      <w:tblPr>
        <w:tblW w:w="18747" w:type="dxa"/>
        <w:tblLayout w:type="fixed"/>
        <w:tblLook w:val="04A0" w:firstRow="1" w:lastRow="0" w:firstColumn="1" w:lastColumn="0" w:noHBand="0" w:noVBand="1"/>
      </w:tblPr>
      <w:tblGrid>
        <w:gridCol w:w="2545"/>
        <w:gridCol w:w="730"/>
        <w:gridCol w:w="850"/>
        <w:gridCol w:w="1473"/>
        <w:gridCol w:w="794"/>
        <w:gridCol w:w="1417"/>
        <w:gridCol w:w="737"/>
        <w:gridCol w:w="1474"/>
        <w:gridCol w:w="737"/>
        <w:gridCol w:w="1531"/>
        <w:gridCol w:w="830"/>
        <w:gridCol w:w="1417"/>
        <w:gridCol w:w="737"/>
        <w:gridCol w:w="1417"/>
        <w:gridCol w:w="774"/>
        <w:gridCol w:w="1284"/>
      </w:tblGrid>
      <w:tr w:rsidR="003E33AD" w:rsidRPr="003F4D14" w14:paraId="2CBDC3F0" w14:textId="77777777" w:rsidTr="006231A2">
        <w:trPr>
          <w:trHeight w:val="846"/>
        </w:trPr>
        <w:tc>
          <w:tcPr>
            <w:tcW w:w="2545" w:type="dxa"/>
            <w:tcBorders>
              <w:top w:val="single" w:sz="4" w:space="0" w:color="auto"/>
            </w:tcBorders>
            <w:shd w:val="clear" w:color="auto" w:fill="auto"/>
            <w:noWrap/>
            <w:vAlign w:val="center"/>
          </w:tcPr>
          <w:p w14:paraId="37054257" w14:textId="77777777" w:rsidR="00750D56" w:rsidRPr="003F4D14" w:rsidRDefault="00750D56" w:rsidP="00802399">
            <w:pPr>
              <w:ind w:left="33"/>
              <w:rPr>
                <w:rFonts w:asciiTheme="minorHAnsi" w:eastAsia="Times New Roman" w:hAnsiTheme="minorHAnsi" w:cs="Arial"/>
                <w:b/>
                <w:color w:val="000000" w:themeColor="text1"/>
                <w:sz w:val="18"/>
                <w:szCs w:val="18"/>
                <w:lang w:eastAsia="en-CA"/>
              </w:rPr>
            </w:pPr>
          </w:p>
          <w:p w14:paraId="5FCEDFEA" w14:textId="77777777" w:rsidR="00750D56" w:rsidRPr="003F4D14" w:rsidRDefault="00750D56" w:rsidP="00802399">
            <w:pPr>
              <w:rPr>
                <w:rFonts w:asciiTheme="minorHAnsi" w:eastAsia="Times New Roman" w:hAnsiTheme="minorHAnsi" w:cs="Arial"/>
                <w:b/>
                <w:color w:val="000000" w:themeColor="text1"/>
                <w:sz w:val="18"/>
                <w:szCs w:val="18"/>
                <w:lang w:eastAsia="en-CA"/>
              </w:rPr>
            </w:pPr>
          </w:p>
        </w:tc>
        <w:tc>
          <w:tcPr>
            <w:tcW w:w="730" w:type="dxa"/>
            <w:tcBorders>
              <w:top w:val="single" w:sz="4" w:space="0" w:color="auto"/>
              <w:right w:val="single" w:sz="4" w:space="0" w:color="000000" w:themeColor="text1"/>
            </w:tcBorders>
            <w:shd w:val="clear" w:color="auto" w:fill="auto"/>
            <w:vAlign w:val="center"/>
          </w:tcPr>
          <w:p w14:paraId="1E710BD2" w14:textId="77777777" w:rsidR="00750D56" w:rsidRPr="003F4D14" w:rsidRDefault="00750D56" w:rsidP="00802399">
            <w:pPr>
              <w:ind w:left="33"/>
              <w:jc w:val="right"/>
              <w:rPr>
                <w:rFonts w:asciiTheme="minorHAnsi" w:eastAsia="Times New Roman" w:hAnsiTheme="minorHAnsi"/>
                <w:color w:val="000000" w:themeColor="text1"/>
                <w:sz w:val="18"/>
                <w:szCs w:val="18"/>
              </w:rPr>
            </w:pPr>
          </w:p>
        </w:tc>
        <w:tc>
          <w:tcPr>
            <w:tcW w:w="2323" w:type="dxa"/>
            <w:gridSpan w:val="2"/>
            <w:tcBorders>
              <w:top w:val="single" w:sz="4" w:space="0" w:color="auto"/>
              <w:left w:val="single" w:sz="4" w:space="0" w:color="000000" w:themeColor="text1"/>
              <w:right w:val="single" w:sz="4" w:space="0" w:color="000000" w:themeColor="text1"/>
            </w:tcBorders>
            <w:shd w:val="clear" w:color="auto" w:fill="auto"/>
          </w:tcPr>
          <w:p w14:paraId="71DF3BC5" w14:textId="77777777" w:rsidR="00750D56" w:rsidRPr="003F4D14" w:rsidRDefault="00750D56" w:rsidP="00802399">
            <w:pPr>
              <w:spacing w:before="120"/>
              <w:jc w:val="center"/>
              <w:rPr>
                <w:rFonts w:asciiTheme="minorHAnsi" w:eastAsia="Times New Roman" w:hAnsiTheme="minorHAnsi" w:cs="Arial"/>
                <w:b/>
                <w:lang w:eastAsia="en-CA"/>
              </w:rPr>
            </w:pPr>
            <w:r w:rsidRPr="003F4D14">
              <w:rPr>
                <w:rFonts w:asciiTheme="minorHAnsi" w:eastAsia="Times New Roman" w:hAnsiTheme="minorHAnsi" w:cs="Arial"/>
                <w:b/>
                <w:lang w:eastAsia="en-CA"/>
              </w:rPr>
              <w:t>Plain water</w:t>
            </w:r>
          </w:p>
        </w:tc>
        <w:tc>
          <w:tcPr>
            <w:tcW w:w="2211" w:type="dxa"/>
            <w:gridSpan w:val="2"/>
            <w:tcBorders>
              <w:top w:val="single" w:sz="4" w:space="0" w:color="auto"/>
              <w:left w:val="single" w:sz="4" w:space="0" w:color="000000" w:themeColor="text1"/>
              <w:right w:val="single" w:sz="4" w:space="0" w:color="000000" w:themeColor="text1"/>
            </w:tcBorders>
            <w:shd w:val="clear" w:color="auto" w:fill="auto"/>
          </w:tcPr>
          <w:p w14:paraId="1C04F585" w14:textId="77777777" w:rsidR="00750D56" w:rsidRPr="003F4D14" w:rsidRDefault="00750D56" w:rsidP="00802399">
            <w:pPr>
              <w:spacing w:before="120"/>
              <w:jc w:val="center"/>
              <w:rPr>
                <w:rFonts w:asciiTheme="minorHAnsi" w:eastAsia="Times New Roman" w:hAnsiTheme="minorHAnsi" w:cs="Arial"/>
                <w:b/>
                <w:lang w:eastAsia="en-CA"/>
              </w:rPr>
            </w:pPr>
            <w:r w:rsidRPr="003F4D14">
              <w:rPr>
                <w:rFonts w:asciiTheme="minorHAnsi" w:eastAsia="Times New Roman" w:hAnsiTheme="minorHAnsi" w:cs="Arial"/>
                <w:b/>
                <w:lang w:eastAsia="en-CA"/>
              </w:rPr>
              <w:t>Other unsweetened</w:t>
            </w:r>
          </w:p>
        </w:tc>
        <w:tc>
          <w:tcPr>
            <w:tcW w:w="2211" w:type="dxa"/>
            <w:gridSpan w:val="2"/>
            <w:tcBorders>
              <w:top w:val="single" w:sz="4" w:space="0" w:color="auto"/>
              <w:left w:val="single" w:sz="4" w:space="0" w:color="000000" w:themeColor="text1"/>
              <w:right w:val="single" w:sz="4" w:space="0" w:color="000000" w:themeColor="text1"/>
            </w:tcBorders>
            <w:shd w:val="clear" w:color="auto" w:fill="auto"/>
          </w:tcPr>
          <w:p w14:paraId="054BBA06" w14:textId="77777777" w:rsidR="00750D56" w:rsidRPr="003F4D14" w:rsidRDefault="00750D56" w:rsidP="00802399">
            <w:pPr>
              <w:spacing w:before="120"/>
              <w:jc w:val="center"/>
              <w:rPr>
                <w:rFonts w:asciiTheme="minorHAnsi" w:eastAsia="Times New Roman" w:hAnsiTheme="minorHAnsi" w:cs="Arial"/>
                <w:b/>
                <w:lang w:eastAsia="en-CA"/>
              </w:rPr>
            </w:pPr>
            <w:r w:rsidRPr="003F4D14">
              <w:rPr>
                <w:rFonts w:asciiTheme="minorHAnsi" w:eastAsia="Times New Roman" w:hAnsiTheme="minorHAnsi" w:cs="Arial"/>
                <w:b/>
                <w:lang w:eastAsia="en-CA"/>
              </w:rPr>
              <w:t>SSBs</w:t>
            </w:r>
          </w:p>
        </w:tc>
        <w:tc>
          <w:tcPr>
            <w:tcW w:w="2268" w:type="dxa"/>
            <w:gridSpan w:val="2"/>
            <w:tcBorders>
              <w:top w:val="single" w:sz="4" w:space="0" w:color="auto"/>
              <w:left w:val="single" w:sz="4" w:space="0" w:color="000000" w:themeColor="text1"/>
              <w:right w:val="single" w:sz="4" w:space="0" w:color="000000" w:themeColor="text1"/>
            </w:tcBorders>
            <w:shd w:val="clear" w:color="auto" w:fill="auto"/>
          </w:tcPr>
          <w:p w14:paraId="452C2F54" w14:textId="77777777" w:rsidR="00750D56" w:rsidRPr="003F4D14" w:rsidRDefault="00750D56" w:rsidP="00802399">
            <w:pPr>
              <w:spacing w:before="120"/>
              <w:jc w:val="center"/>
              <w:rPr>
                <w:rFonts w:asciiTheme="minorHAnsi" w:eastAsia="Times New Roman" w:hAnsiTheme="minorHAnsi" w:cs="Arial"/>
                <w:b/>
                <w:lang w:eastAsia="en-CA"/>
              </w:rPr>
            </w:pPr>
            <w:r w:rsidRPr="003F4D14">
              <w:rPr>
                <w:rFonts w:asciiTheme="minorHAnsi" w:eastAsia="Times New Roman" w:hAnsiTheme="minorHAnsi" w:cs="Arial"/>
                <w:b/>
                <w:lang w:eastAsia="en-CA"/>
              </w:rPr>
              <w:t>Plain milk</w:t>
            </w:r>
          </w:p>
        </w:tc>
        <w:tc>
          <w:tcPr>
            <w:tcW w:w="2247" w:type="dxa"/>
            <w:gridSpan w:val="2"/>
            <w:tcBorders>
              <w:top w:val="single" w:sz="4" w:space="0" w:color="auto"/>
              <w:left w:val="single" w:sz="4" w:space="0" w:color="000000" w:themeColor="text1"/>
              <w:right w:val="single" w:sz="4" w:space="0" w:color="000000" w:themeColor="text1"/>
            </w:tcBorders>
            <w:shd w:val="clear" w:color="auto" w:fill="auto"/>
          </w:tcPr>
          <w:p w14:paraId="4B20775E" w14:textId="77777777" w:rsidR="00750D56" w:rsidRPr="003F4D14" w:rsidRDefault="00750D56" w:rsidP="00802399">
            <w:pPr>
              <w:spacing w:before="120"/>
              <w:jc w:val="center"/>
              <w:rPr>
                <w:rFonts w:asciiTheme="minorHAnsi" w:eastAsia="Times New Roman" w:hAnsiTheme="minorHAnsi" w:cs="Arial"/>
                <w:b/>
                <w:lang w:eastAsia="en-CA"/>
              </w:rPr>
            </w:pPr>
            <w:r w:rsidRPr="003F4D14">
              <w:rPr>
                <w:rFonts w:asciiTheme="minorHAnsi" w:eastAsia="Times New Roman" w:hAnsiTheme="minorHAnsi" w:cs="Arial"/>
                <w:b/>
                <w:lang w:eastAsia="en-CA"/>
              </w:rPr>
              <w:t>Alcoholic beverages</w:t>
            </w:r>
          </w:p>
        </w:tc>
        <w:tc>
          <w:tcPr>
            <w:tcW w:w="2154" w:type="dxa"/>
            <w:gridSpan w:val="2"/>
            <w:tcBorders>
              <w:top w:val="single" w:sz="4" w:space="0" w:color="auto"/>
              <w:left w:val="single" w:sz="4" w:space="0" w:color="000000" w:themeColor="text1"/>
              <w:right w:val="single" w:sz="4" w:space="0" w:color="000000" w:themeColor="text1"/>
            </w:tcBorders>
            <w:shd w:val="clear" w:color="auto" w:fill="auto"/>
            <w:noWrap/>
          </w:tcPr>
          <w:p w14:paraId="3790206C" w14:textId="77777777" w:rsidR="00750D56" w:rsidRPr="003F4D14" w:rsidRDefault="00750D56" w:rsidP="00802399">
            <w:pPr>
              <w:spacing w:before="120"/>
              <w:jc w:val="center"/>
              <w:rPr>
                <w:rFonts w:asciiTheme="minorHAnsi" w:eastAsia="Times New Roman" w:hAnsiTheme="minorHAnsi" w:cs="Arial"/>
                <w:b/>
                <w:lang w:eastAsia="en-CA"/>
              </w:rPr>
            </w:pPr>
            <w:r w:rsidRPr="003F4D14">
              <w:rPr>
                <w:rFonts w:asciiTheme="minorHAnsi" w:eastAsia="Times New Roman" w:hAnsiTheme="minorHAnsi" w:cs="Arial"/>
                <w:b/>
                <w:lang w:eastAsia="en-CA"/>
              </w:rPr>
              <w:t>100% juice</w:t>
            </w:r>
          </w:p>
        </w:tc>
        <w:tc>
          <w:tcPr>
            <w:tcW w:w="2058" w:type="dxa"/>
            <w:gridSpan w:val="2"/>
            <w:tcBorders>
              <w:top w:val="single" w:sz="4" w:space="0" w:color="auto"/>
              <w:left w:val="single" w:sz="4" w:space="0" w:color="000000" w:themeColor="text1"/>
            </w:tcBorders>
            <w:shd w:val="clear" w:color="auto" w:fill="auto"/>
          </w:tcPr>
          <w:p w14:paraId="2F38AFD1" w14:textId="77777777" w:rsidR="00750D56" w:rsidRPr="003F4D14" w:rsidRDefault="00750D56" w:rsidP="00802399">
            <w:pPr>
              <w:spacing w:before="120"/>
              <w:jc w:val="center"/>
              <w:rPr>
                <w:rFonts w:asciiTheme="minorHAnsi" w:eastAsia="Times New Roman" w:hAnsiTheme="minorHAnsi" w:cs="Arial"/>
                <w:b/>
                <w:lang w:eastAsia="en-CA"/>
              </w:rPr>
            </w:pPr>
            <w:r w:rsidRPr="003F4D14">
              <w:rPr>
                <w:rFonts w:asciiTheme="minorHAnsi" w:eastAsia="Times New Roman" w:hAnsiTheme="minorHAnsi" w:cs="Arial"/>
                <w:b/>
                <w:lang w:eastAsia="en-CA"/>
              </w:rPr>
              <w:t>Diet or light beverages</w:t>
            </w:r>
          </w:p>
        </w:tc>
      </w:tr>
      <w:tr w:rsidR="003E33AD" w:rsidRPr="003F4D14" w14:paraId="0048CD0F" w14:textId="77777777" w:rsidTr="006231A2">
        <w:trPr>
          <w:trHeight w:val="283"/>
        </w:trPr>
        <w:tc>
          <w:tcPr>
            <w:tcW w:w="2545" w:type="dxa"/>
            <w:tcBorders>
              <w:bottom w:val="single" w:sz="4" w:space="0" w:color="000000" w:themeColor="text1"/>
            </w:tcBorders>
            <w:shd w:val="clear" w:color="auto" w:fill="auto"/>
            <w:noWrap/>
            <w:vAlign w:val="center"/>
          </w:tcPr>
          <w:p w14:paraId="07128DF5" w14:textId="77777777" w:rsidR="00750D56" w:rsidRPr="003F4D14" w:rsidRDefault="00750D56" w:rsidP="00802399">
            <w:pPr>
              <w:ind w:left="33"/>
              <w:rPr>
                <w:rFonts w:asciiTheme="minorHAnsi" w:eastAsia="Times New Roman" w:hAnsiTheme="minorHAnsi" w:cs="Arial"/>
                <w:b/>
                <w:color w:val="000000" w:themeColor="text1"/>
                <w:sz w:val="18"/>
                <w:szCs w:val="18"/>
                <w:lang w:eastAsia="en-CA"/>
              </w:rPr>
            </w:pPr>
          </w:p>
        </w:tc>
        <w:tc>
          <w:tcPr>
            <w:tcW w:w="730" w:type="dxa"/>
            <w:tcBorders>
              <w:bottom w:val="single" w:sz="4" w:space="0" w:color="000000" w:themeColor="text1"/>
              <w:right w:val="single" w:sz="4" w:space="0" w:color="000000" w:themeColor="text1"/>
            </w:tcBorders>
            <w:shd w:val="clear" w:color="auto" w:fill="auto"/>
            <w:vAlign w:val="center"/>
          </w:tcPr>
          <w:p w14:paraId="6DDC9338" w14:textId="77777777" w:rsidR="00750D56" w:rsidRPr="003F4D14" w:rsidRDefault="00750D56" w:rsidP="00802399">
            <w:pPr>
              <w:ind w:left="33"/>
              <w:jc w:val="right"/>
              <w:rPr>
                <w:rFonts w:asciiTheme="minorHAnsi" w:eastAsia="Times New Roman" w:hAnsiTheme="minorHAnsi"/>
                <w:color w:val="000000" w:themeColor="text1"/>
                <w:sz w:val="18"/>
                <w:szCs w:val="18"/>
              </w:rPr>
            </w:pPr>
          </w:p>
        </w:tc>
        <w:tc>
          <w:tcPr>
            <w:tcW w:w="2323" w:type="dxa"/>
            <w:gridSpan w:val="2"/>
            <w:tcBorders>
              <w:left w:val="single" w:sz="4" w:space="0" w:color="000000" w:themeColor="text1"/>
              <w:bottom w:val="single" w:sz="4" w:space="0" w:color="000000" w:themeColor="text1"/>
              <w:right w:val="single" w:sz="4" w:space="0" w:color="000000" w:themeColor="text1"/>
            </w:tcBorders>
            <w:shd w:val="clear" w:color="auto" w:fill="auto"/>
            <w:vAlign w:val="center"/>
          </w:tcPr>
          <w:p w14:paraId="4208B36B" w14:textId="35C62923" w:rsidR="00750D56" w:rsidRPr="003F4D14" w:rsidRDefault="00750D56" w:rsidP="00802399">
            <w:pPr>
              <w:spacing w:before="60" w:after="60"/>
              <w:ind w:left="33"/>
              <w:jc w:val="center"/>
              <w:rPr>
                <w:rFonts w:asciiTheme="minorHAnsi" w:eastAsia="Times New Roman" w:hAnsiTheme="minorHAnsi" w:cs="Arial"/>
                <w:b/>
                <w:sz w:val="18"/>
                <w:szCs w:val="20"/>
                <w:lang w:eastAsia="en-CA"/>
              </w:rPr>
            </w:pPr>
            <w:r w:rsidRPr="003F4D14">
              <w:rPr>
                <w:rFonts w:asciiTheme="minorHAnsi" w:eastAsia="Times New Roman" w:hAnsiTheme="minorHAnsi" w:cs="Arial"/>
                <w:b/>
                <w:sz w:val="18"/>
                <w:szCs w:val="20"/>
                <w:lang w:eastAsia="en-CA"/>
              </w:rPr>
              <w:t xml:space="preserve">Mean volume in ml </w:t>
            </w:r>
          </w:p>
          <w:p w14:paraId="62D7F53F" w14:textId="77777777" w:rsidR="00750D56" w:rsidRPr="003F4D14" w:rsidRDefault="00750D56" w:rsidP="00802399">
            <w:pPr>
              <w:spacing w:before="60" w:after="60"/>
              <w:ind w:left="33"/>
              <w:jc w:val="center"/>
              <w:rPr>
                <w:rFonts w:asciiTheme="minorHAnsi" w:eastAsia="Times New Roman" w:hAnsiTheme="minorHAnsi" w:cs="Arial"/>
                <w:b/>
                <w:sz w:val="18"/>
                <w:szCs w:val="20"/>
                <w:lang w:eastAsia="en-CA"/>
              </w:rPr>
            </w:pPr>
            <w:r w:rsidRPr="003F4D14">
              <w:rPr>
                <w:rFonts w:asciiTheme="minorHAnsi" w:eastAsia="Times New Roman" w:hAnsiTheme="minorHAnsi" w:cs="Arial"/>
                <w:b/>
                <w:sz w:val="18"/>
                <w:szCs w:val="20"/>
                <w:lang w:eastAsia="en-CA"/>
              </w:rPr>
              <w:t>(95% CI)</w:t>
            </w:r>
          </w:p>
          <w:p w14:paraId="11E868E0" w14:textId="1336500E" w:rsidR="00750D56" w:rsidRPr="003F4D14" w:rsidRDefault="00117412" w:rsidP="00802399">
            <w:pPr>
              <w:spacing w:before="60" w:after="60"/>
              <w:ind w:left="33"/>
              <w:jc w:val="center"/>
              <w:rPr>
                <w:rFonts w:asciiTheme="minorHAnsi" w:eastAsia="Times New Roman" w:hAnsiTheme="minorHAnsi"/>
                <w:color w:val="000000" w:themeColor="text1"/>
                <w:sz w:val="18"/>
                <w:szCs w:val="18"/>
              </w:rPr>
            </w:pPr>
            <w:r>
              <w:rPr>
                <w:rFonts w:asciiTheme="minorHAnsi" w:eastAsia="Times New Roman" w:hAnsiTheme="minorHAnsi"/>
                <w:b/>
                <w:color w:val="000000" w:themeColor="text1"/>
                <w:sz w:val="18"/>
                <w:szCs w:val="18"/>
              </w:rPr>
              <w:t>Adjusted p-</w:t>
            </w:r>
            <w:r w:rsidR="00750D56" w:rsidRPr="003F4D14">
              <w:rPr>
                <w:rFonts w:asciiTheme="minorHAnsi" w:eastAsia="Times New Roman" w:hAnsiTheme="minorHAnsi"/>
                <w:b/>
                <w:color w:val="000000" w:themeColor="text1"/>
                <w:sz w:val="18"/>
                <w:szCs w:val="18"/>
              </w:rPr>
              <w:t>value</w:t>
            </w:r>
          </w:p>
        </w:tc>
        <w:tc>
          <w:tcPr>
            <w:tcW w:w="2211" w:type="dxa"/>
            <w:gridSpan w:val="2"/>
            <w:tcBorders>
              <w:left w:val="single" w:sz="4" w:space="0" w:color="000000" w:themeColor="text1"/>
              <w:bottom w:val="single" w:sz="4" w:space="0" w:color="000000" w:themeColor="text1"/>
              <w:right w:val="single" w:sz="4" w:space="0" w:color="000000" w:themeColor="text1"/>
            </w:tcBorders>
            <w:shd w:val="clear" w:color="auto" w:fill="auto"/>
            <w:vAlign w:val="center"/>
          </w:tcPr>
          <w:p w14:paraId="792A00EC" w14:textId="77777777" w:rsidR="004713BE" w:rsidRPr="003F4D14" w:rsidRDefault="004713BE" w:rsidP="004713BE">
            <w:pPr>
              <w:spacing w:before="60" w:after="60"/>
              <w:ind w:left="33"/>
              <w:jc w:val="center"/>
              <w:rPr>
                <w:rFonts w:asciiTheme="minorHAnsi" w:eastAsia="Times New Roman" w:hAnsiTheme="minorHAnsi" w:cs="Arial"/>
                <w:b/>
                <w:sz w:val="18"/>
                <w:szCs w:val="20"/>
                <w:lang w:eastAsia="en-CA"/>
              </w:rPr>
            </w:pPr>
            <w:r w:rsidRPr="003F4D14">
              <w:rPr>
                <w:rFonts w:asciiTheme="minorHAnsi" w:eastAsia="Times New Roman" w:hAnsiTheme="minorHAnsi" w:cs="Arial"/>
                <w:b/>
                <w:sz w:val="18"/>
                <w:szCs w:val="20"/>
                <w:lang w:eastAsia="en-CA"/>
              </w:rPr>
              <w:t xml:space="preserve">Mean volume in ml </w:t>
            </w:r>
          </w:p>
          <w:p w14:paraId="5B7253BF" w14:textId="77777777" w:rsidR="004713BE" w:rsidRPr="003F4D14" w:rsidRDefault="004713BE" w:rsidP="004713BE">
            <w:pPr>
              <w:spacing w:before="60" w:after="60"/>
              <w:ind w:left="33"/>
              <w:jc w:val="center"/>
              <w:rPr>
                <w:rFonts w:asciiTheme="minorHAnsi" w:eastAsia="Times New Roman" w:hAnsiTheme="minorHAnsi" w:cs="Arial"/>
                <w:b/>
                <w:sz w:val="18"/>
                <w:szCs w:val="20"/>
                <w:lang w:eastAsia="en-CA"/>
              </w:rPr>
            </w:pPr>
            <w:r w:rsidRPr="003F4D14">
              <w:rPr>
                <w:rFonts w:asciiTheme="minorHAnsi" w:eastAsia="Times New Roman" w:hAnsiTheme="minorHAnsi" w:cs="Arial"/>
                <w:b/>
                <w:sz w:val="18"/>
                <w:szCs w:val="20"/>
                <w:lang w:eastAsia="en-CA"/>
              </w:rPr>
              <w:t>(95% CI)</w:t>
            </w:r>
          </w:p>
          <w:p w14:paraId="5023E51C" w14:textId="7EE72458" w:rsidR="00750D56" w:rsidRPr="003F4D14" w:rsidRDefault="00117412" w:rsidP="004713BE">
            <w:pPr>
              <w:spacing w:before="60" w:after="60"/>
              <w:ind w:left="33"/>
              <w:jc w:val="center"/>
              <w:rPr>
                <w:rFonts w:asciiTheme="minorHAnsi" w:eastAsia="Times New Roman" w:hAnsiTheme="minorHAnsi"/>
                <w:color w:val="000000" w:themeColor="text1"/>
                <w:sz w:val="18"/>
                <w:szCs w:val="18"/>
              </w:rPr>
            </w:pPr>
            <w:r>
              <w:rPr>
                <w:rFonts w:asciiTheme="minorHAnsi" w:eastAsia="Times New Roman" w:hAnsiTheme="minorHAnsi"/>
                <w:b/>
                <w:color w:val="000000" w:themeColor="text1"/>
                <w:sz w:val="18"/>
                <w:szCs w:val="18"/>
              </w:rPr>
              <w:t>Adjusted p-</w:t>
            </w:r>
            <w:r w:rsidR="004713BE" w:rsidRPr="003F4D14">
              <w:rPr>
                <w:rFonts w:asciiTheme="minorHAnsi" w:eastAsia="Times New Roman" w:hAnsiTheme="minorHAnsi"/>
                <w:b/>
                <w:color w:val="000000" w:themeColor="text1"/>
                <w:sz w:val="18"/>
                <w:szCs w:val="18"/>
              </w:rPr>
              <w:t>value</w:t>
            </w:r>
          </w:p>
        </w:tc>
        <w:tc>
          <w:tcPr>
            <w:tcW w:w="2211" w:type="dxa"/>
            <w:gridSpan w:val="2"/>
            <w:tcBorders>
              <w:left w:val="single" w:sz="4" w:space="0" w:color="000000" w:themeColor="text1"/>
              <w:bottom w:val="single" w:sz="4" w:space="0" w:color="000000" w:themeColor="text1"/>
              <w:right w:val="single" w:sz="4" w:space="0" w:color="000000" w:themeColor="text1"/>
            </w:tcBorders>
            <w:shd w:val="clear" w:color="auto" w:fill="auto"/>
            <w:vAlign w:val="center"/>
          </w:tcPr>
          <w:p w14:paraId="60763082" w14:textId="77777777" w:rsidR="004713BE" w:rsidRPr="003F4D14" w:rsidRDefault="004713BE" w:rsidP="004713BE">
            <w:pPr>
              <w:spacing w:before="60" w:after="60"/>
              <w:ind w:left="33"/>
              <w:jc w:val="center"/>
              <w:rPr>
                <w:rFonts w:asciiTheme="minorHAnsi" w:eastAsia="Times New Roman" w:hAnsiTheme="minorHAnsi" w:cs="Arial"/>
                <w:b/>
                <w:sz w:val="18"/>
                <w:szCs w:val="20"/>
                <w:lang w:eastAsia="en-CA"/>
              </w:rPr>
            </w:pPr>
            <w:r w:rsidRPr="003F4D14">
              <w:rPr>
                <w:rFonts w:asciiTheme="minorHAnsi" w:eastAsia="Times New Roman" w:hAnsiTheme="minorHAnsi" w:cs="Arial"/>
                <w:b/>
                <w:sz w:val="18"/>
                <w:szCs w:val="20"/>
                <w:lang w:eastAsia="en-CA"/>
              </w:rPr>
              <w:t xml:space="preserve">Mean volume in ml </w:t>
            </w:r>
          </w:p>
          <w:p w14:paraId="312FD39A" w14:textId="77777777" w:rsidR="004713BE" w:rsidRPr="003F4D14" w:rsidRDefault="004713BE" w:rsidP="004713BE">
            <w:pPr>
              <w:spacing w:before="60" w:after="60"/>
              <w:ind w:left="33"/>
              <w:jc w:val="center"/>
              <w:rPr>
                <w:rFonts w:asciiTheme="minorHAnsi" w:eastAsia="Times New Roman" w:hAnsiTheme="minorHAnsi" w:cs="Arial"/>
                <w:b/>
                <w:sz w:val="18"/>
                <w:szCs w:val="20"/>
                <w:lang w:eastAsia="en-CA"/>
              </w:rPr>
            </w:pPr>
            <w:r w:rsidRPr="003F4D14">
              <w:rPr>
                <w:rFonts w:asciiTheme="minorHAnsi" w:eastAsia="Times New Roman" w:hAnsiTheme="minorHAnsi" w:cs="Arial"/>
                <w:b/>
                <w:sz w:val="18"/>
                <w:szCs w:val="20"/>
                <w:lang w:eastAsia="en-CA"/>
              </w:rPr>
              <w:t>(95% CI)</w:t>
            </w:r>
          </w:p>
          <w:p w14:paraId="3F33897E" w14:textId="7D2A8DB1" w:rsidR="00750D56" w:rsidRPr="003F4D14" w:rsidRDefault="00117412" w:rsidP="004713BE">
            <w:pPr>
              <w:spacing w:before="60" w:after="60"/>
              <w:ind w:left="33"/>
              <w:jc w:val="center"/>
              <w:rPr>
                <w:rFonts w:asciiTheme="minorHAnsi" w:eastAsia="Times New Roman" w:hAnsiTheme="minorHAnsi"/>
                <w:color w:val="000000" w:themeColor="text1"/>
                <w:sz w:val="18"/>
                <w:szCs w:val="18"/>
              </w:rPr>
            </w:pPr>
            <w:r>
              <w:rPr>
                <w:rFonts w:asciiTheme="minorHAnsi" w:eastAsia="Times New Roman" w:hAnsiTheme="minorHAnsi"/>
                <w:b/>
                <w:color w:val="000000" w:themeColor="text1"/>
                <w:sz w:val="18"/>
                <w:szCs w:val="18"/>
              </w:rPr>
              <w:t>Adjusted p-</w:t>
            </w:r>
            <w:r w:rsidR="004713BE" w:rsidRPr="003F4D14">
              <w:rPr>
                <w:rFonts w:asciiTheme="minorHAnsi" w:eastAsia="Times New Roman" w:hAnsiTheme="minorHAnsi"/>
                <w:b/>
                <w:color w:val="000000" w:themeColor="text1"/>
                <w:sz w:val="18"/>
                <w:szCs w:val="18"/>
              </w:rPr>
              <w:t>value</w:t>
            </w:r>
          </w:p>
        </w:tc>
        <w:tc>
          <w:tcPr>
            <w:tcW w:w="2268" w:type="dxa"/>
            <w:gridSpan w:val="2"/>
            <w:tcBorders>
              <w:left w:val="single" w:sz="4" w:space="0" w:color="000000" w:themeColor="text1"/>
              <w:bottom w:val="single" w:sz="4" w:space="0" w:color="000000" w:themeColor="text1"/>
              <w:right w:val="single" w:sz="4" w:space="0" w:color="000000" w:themeColor="text1"/>
            </w:tcBorders>
            <w:shd w:val="clear" w:color="auto" w:fill="auto"/>
            <w:vAlign w:val="center"/>
          </w:tcPr>
          <w:p w14:paraId="1B195655" w14:textId="77777777" w:rsidR="004713BE" w:rsidRPr="003F4D14" w:rsidRDefault="004713BE" w:rsidP="004713BE">
            <w:pPr>
              <w:spacing w:before="60" w:after="60"/>
              <w:ind w:left="33"/>
              <w:jc w:val="center"/>
              <w:rPr>
                <w:rFonts w:asciiTheme="minorHAnsi" w:eastAsia="Times New Roman" w:hAnsiTheme="minorHAnsi" w:cs="Arial"/>
                <w:b/>
                <w:sz w:val="18"/>
                <w:szCs w:val="20"/>
                <w:lang w:eastAsia="en-CA"/>
              </w:rPr>
            </w:pPr>
            <w:r w:rsidRPr="003F4D14">
              <w:rPr>
                <w:rFonts w:asciiTheme="minorHAnsi" w:eastAsia="Times New Roman" w:hAnsiTheme="minorHAnsi" w:cs="Arial"/>
                <w:b/>
                <w:sz w:val="18"/>
                <w:szCs w:val="20"/>
                <w:lang w:eastAsia="en-CA"/>
              </w:rPr>
              <w:t xml:space="preserve">Mean volume in ml </w:t>
            </w:r>
          </w:p>
          <w:p w14:paraId="3611A9C9" w14:textId="77777777" w:rsidR="004713BE" w:rsidRPr="003F4D14" w:rsidRDefault="004713BE" w:rsidP="004713BE">
            <w:pPr>
              <w:spacing w:before="60" w:after="60"/>
              <w:ind w:left="33"/>
              <w:jc w:val="center"/>
              <w:rPr>
                <w:rFonts w:asciiTheme="minorHAnsi" w:eastAsia="Times New Roman" w:hAnsiTheme="minorHAnsi" w:cs="Arial"/>
                <w:b/>
                <w:sz w:val="18"/>
                <w:szCs w:val="20"/>
                <w:lang w:eastAsia="en-CA"/>
              </w:rPr>
            </w:pPr>
            <w:r w:rsidRPr="003F4D14">
              <w:rPr>
                <w:rFonts w:asciiTheme="minorHAnsi" w:eastAsia="Times New Roman" w:hAnsiTheme="minorHAnsi" w:cs="Arial"/>
                <w:b/>
                <w:sz w:val="18"/>
                <w:szCs w:val="20"/>
                <w:lang w:eastAsia="en-CA"/>
              </w:rPr>
              <w:t>(95% CI)</w:t>
            </w:r>
          </w:p>
          <w:p w14:paraId="4CFD736E" w14:textId="390433A5" w:rsidR="00750D56" w:rsidRPr="003F4D14" w:rsidRDefault="00117412" w:rsidP="004713BE">
            <w:pPr>
              <w:spacing w:before="60" w:after="60"/>
              <w:ind w:left="33"/>
              <w:jc w:val="center"/>
              <w:rPr>
                <w:rFonts w:asciiTheme="minorHAnsi" w:eastAsia="Times New Roman" w:hAnsiTheme="minorHAnsi"/>
                <w:color w:val="000000" w:themeColor="text1"/>
                <w:sz w:val="18"/>
                <w:szCs w:val="18"/>
              </w:rPr>
            </w:pPr>
            <w:r>
              <w:rPr>
                <w:rFonts w:asciiTheme="minorHAnsi" w:eastAsia="Times New Roman" w:hAnsiTheme="minorHAnsi"/>
                <w:b/>
                <w:color w:val="000000" w:themeColor="text1"/>
                <w:sz w:val="18"/>
                <w:szCs w:val="18"/>
              </w:rPr>
              <w:t>Adjusted p-</w:t>
            </w:r>
            <w:r w:rsidR="004713BE" w:rsidRPr="003F4D14">
              <w:rPr>
                <w:rFonts w:asciiTheme="minorHAnsi" w:eastAsia="Times New Roman" w:hAnsiTheme="minorHAnsi"/>
                <w:b/>
                <w:color w:val="000000" w:themeColor="text1"/>
                <w:sz w:val="18"/>
                <w:szCs w:val="18"/>
              </w:rPr>
              <w:t>value</w:t>
            </w:r>
          </w:p>
        </w:tc>
        <w:tc>
          <w:tcPr>
            <w:tcW w:w="2247" w:type="dxa"/>
            <w:gridSpan w:val="2"/>
            <w:tcBorders>
              <w:left w:val="single" w:sz="4" w:space="0" w:color="000000" w:themeColor="text1"/>
              <w:bottom w:val="single" w:sz="4" w:space="0" w:color="000000" w:themeColor="text1"/>
              <w:right w:val="single" w:sz="4" w:space="0" w:color="000000" w:themeColor="text1"/>
            </w:tcBorders>
            <w:shd w:val="clear" w:color="auto" w:fill="auto"/>
            <w:vAlign w:val="center"/>
          </w:tcPr>
          <w:p w14:paraId="7DC30F4C" w14:textId="77777777" w:rsidR="004713BE" w:rsidRPr="003F4D14" w:rsidRDefault="004713BE" w:rsidP="004713BE">
            <w:pPr>
              <w:spacing w:before="60" w:after="60"/>
              <w:ind w:left="33"/>
              <w:jc w:val="center"/>
              <w:rPr>
                <w:rFonts w:asciiTheme="minorHAnsi" w:eastAsia="Times New Roman" w:hAnsiTheme="minorHAnsi" w:cs="Arial"/>
                <w:b/>
                <w:sz w:val="18"/>
                <w:szCs w:val="20"/>
                <w:lang w:eastAsia="en-CA"/>
              </w:rPr>
            </w:pPr>
            <w:r w:rsidRPr="003F4D14">
              <w:rPr>
                <w:rFonts w:asciiTheme="minorHAnsi" w:eastAsia="Times New Roman" w:hAnsiTheme="minorHAnsi" w:cs="Arial"/>
                <w:b/>
                <w:sz w:val="18"/>
                <w:szCs w:val="20"/>
                <w:lang w:eastAsia="en-CA"/>
              </w:rPr>
              <w:t xml:space="preserve">Mean volume in ml </w:t>
            </w:r>
          </w:p>
          <w:p w14:paraId="3F2ED1B8" w14:textId="77777777" w:rsidR="004713BE" w:rsidRPr="003F4D14" w:rsidRDefault="004713BE" w:rsidP="004713BE">
            <w:pPr>
              <w:spacing w:before="60" w:after="60"/>
              <w:ind w:left="33"/>
              <w:jc w:val="center"/>
              <w:rPr>
                <w:rFonts w:asciiTheme="minorHAnsi" w:eastAsia="Times New Roman" w:hAnsiTheme="minorHAnsi" w:cs="Arial"/>
                <w:b/>
                <w:sz w:val="18"/>
                <w:szCs w:val="20"/>
                <w:lang w:eastAsia="en-CA"/>
              </w:rPr>
            </w:pPr>
            <w:r w:rsidRPr="003F4D14">
              <w:rPr>
                <w:rFonts w:asciiTheme="minorHAnsi" w:eastAsia="Times New Roman" w:hAnsiTheme="minorHAnsi" w:cs="Arial"/>
                <w:b/>
                <w:sz w:val="18"/>
                <w:szCs w:val="20"/>
                <w:lang w:eastAsia="en-CA"/>
              </w:rPr>
              <w:t>(95% CI)</w:t>
            </w:r>
          </w:p>
          <w:p w14:paraId="3248A932" w14:textId="746B7549" w:rsidR="00750D56" w:rsidRPr="003F4D14" w:rsidRDefault="00117412" w:rsidP="004713BE">
            <w:pPr>
              <w:spacing w:before="60" w:after="60"/>
              <w:ind w:left="33"/>
              <w:jc w:val="center"/>
              <w:rPr>
                <w:rFonts w:asciiTheme="minorHAnsi" w:eastAsia="Times New Roman" w:hAnsiTheme="minorHAnsi"/>
                <w:color w:val="000000" w:themeColor="text1"/>
                <w:sz w:val="18"/>
                <w:szCs w:val="18"/>
              </w:rPr>
            </w:pPr>
            <w:r>
              <w:rPr>
                <w:rFonts w:asciiTheme="minorHAnsi" w:eastAsia="Times New Roman" w:hAnsiTheme="minorHAnsi"/>
                <w:b/>
                <w:color w:val="000000" w:themeColor="text1"/>
                <w:sz w:val="18"/>
                <w:szCs w:val="18"/>
              </w:rPr>
              <w:t>Adjusted p-</w:t>
            </w:r>
            <w:r w:rsidR="004713BE" w:rsidRPr="003F4D14">
              <w:rPr>
                <w:rFonts w:asciiTheme="minorHAnsi" w:eastAsia="Times New Roman" w:hAnsiTheme="minorHAnsi"/>
                <w:b/>
                <w:color w:val="000000" w:themeColor="text1"/>
                <w:sz w:val="18"/>
                <w:szCs w:val="18"/>
              </w:rPr>
              <w:t>value</w:t>
            </w:r>
          </w:p>
        </w:tc>
        <w:tc>
          <w:tcPr>
            <w:tcW w:w="2154" w:type="dxa"/>
            <w:gridSpan w:val="2"/>
            <w:tcBorders>
              <w:left w:val="single" w:sz="4" w:space="0" w:color="000000" w:themeColor="text1"/>
              <w:bottom w:val="single" w:sz="4" w:space="0" w:color="000000" w:themeColor="text1"/>
              <w:right w:val="single" w:sz="4" w:space="0" w:color="000000" w:themeColor="text1"/>
            </w:tcBorders>
            <w:shd w:val="clear" w:color="auto" w:fill="auto"/>
            <w:noWrap/>
            <w:vAlign w:val="center"/>
          </w:tcPr>
          <w:p w14:paraId="61FE0567" w14:textId="77777777" w:rsidR="004713BE" w:rsidRPr="003F4D14" w:rsidRDefault="004713BE" w:rsidP="004713BE">
            <w:pPr>
              <w:spacing w:before="60" w:after="60"/>
              <w:ind w:left="33"/>
              <w:jc w:val="center"/>
              <w:rPr>
                <w:rFonts w:asciiTheme="minorHAnsi" w:eastAsia="Times New Roman" w:hAnsiTheme="minorHAnsi" w:cs="Arial"/>
                <w:b/>
                <w:sz w:val="18"/>
                <w:szCs w:val="20"/>
                <w:lang w:eastAsia="en-CA"/>
              </w:rPr>
            </w:pPr>
            <w:r w:rsidRPr="003F4D14">
              <w:rPr>
                <w:rFonts w:asciiTheme="minorHAnsi" w:eastAsia="Times New Roman" w:hAnsiTheme="minorHAnsi" w:cs="Arial"/>
                <w:b/>
                <w:sz w:val="18"/>
                <w:szCs w:val="20"/>
                <w:lang w:eastAsia="en-CA"/>
              </w:rPr>
              <w:t xml:space="preserve">Mean volume in ml </w:t>
            </w:r>
          </w:p>
          <w:p w14:paraId="69221F33" w14:textId="77777777" w:rsidR="004713BE" w:rsidRPr="003F4D14" w:rsidRDefault="004713BE" w:rsidP="004713BE">
            <w:pPr>
              <w:spacing w:before="60" w:after="60"/>
              <w:ind w:left="33"/>
              <w:jc w:val="center"/>
              <w:rPr>
                <w:rFonts w:asciiTheme="minorHAnsi" w:eastAsia="Times New Roman" w:hAnsiTheme="minorHAnsi" w:cs="Arial"/>
                <w:b/>
                <w:sz w:val="18"/>
                <w:szCs w:val="20"/>
                <w:lang w:eastAsia="en-CA"/>
              </w:rPr>
            </w:pPr>
            <w:r w:rsidRPr="003F4D14">
              <w:rPr>
                <w:rFonts w:asciiTheme="minorHAnsi" w:eastAsia="Times New Roman" w:hAnsiTheme="minorHAnsi" w:cs="Arial"/>
                <w:b/>
                <w:sz w:val="18"/>
                <w:szCs w:val="20"/>
                <w:lang w:eastAsia="en-CA"/>
              </w:rPr>
              <w:t>(95% CI)</w:t>
            </w:r>
          </w:p>
          <w:p w14:paraId="032C8A6A" w14:textId="07A26A52" w:rsidR="00750D56" w:rsidRPr="003F4D14" w:rsidRDefault="00117412" w:rsidP="004713BE">
            <w:pPr>
              <w:spacing w:before="60" w:after="60"/>
              <w:ind w:left="33"/>
              <w:jc w:val="center"/>
              <w:rPr>
                <w:rFonts w:asciiTheme="minorHAnsi" w:eastAsia="Times New Roman" w:hAnsiTheme="minorHAnsi"/>
                <w:color w:val="000000" w:themeColor="text1"/>
                <w:sz w:val="18"/>
                <w:szCs w:val="18"/>
              </w:rPr>
            </w:pPr>
            <w:r>
              <w:rPr>
                <w:rFonts w:asciiTheme="minorHAnsi" w:eastAsia="Times New Roman" w:hAnsiTheme="minorHAnsi"/>
                <w:b/>
                <w:color w:val="000000" w:themeColor="text1"/>
                <w:sz w:val="18"/>
                <w:szCs w:val="18"/>
              </w:rPr>
              <w:t>Adjusted p-</w:t>
            </w:r>
            <w:r w:rsidR="004713BE" w:rsidRPr="003F4D14">
              <w:rPr>
                <w:rFonts w:asciiTheme="minorHAnsi" w:eastAsia="Times New Roman" w:hAnsiTheme="minorHAnsi"/>
                <w:b/>
                <w:color w:val="000000" w:themeColor="text1"/>
                <w:sz w:val="18"/>
                <w:szCs w:val="18"/>
              </w:rPr>
              <w:t>value</w:t>
            </w:r>
          </w:p>
        </w:tc>
        <w:tc>
          <w:tcPr>
            <w:tcW w:w="2058" w:type="dxa"/>
            <w:gridSpan w:val="2"/>
            <w:tcBorders>
              <w:left w:val="single" w:sz="4" w:space="0" w:color="000000" w:themeColor="text1"/>
              <w:bottom w:val="single" w:sz="4" w:space="0" w:color="000000" w:themeColor="text1"/>
            </w:tcBorders>
            <w:shd w:val="clear" w:color="auto" w:fill="auto"/>
            <w:vAlign w:val="center"/>
          </w:tcPr>
          <w:p w14:paraId="686A18CC" w14:textId="77777777" w:rsidR="004713BE" w:rsidRPr="003F4D14" w:rsidRDefault="004713BE" w:rsidP="004713BE">
            <w:pPr>
              <w:spacing w:before="60" w:after="60"/>
              <w:ind w:left="33"/>
              <w:jc w:val="center"/>
              <w:rPr>
                <w:rFonts w:asciiTheme="minorHAnsi" w:eastAsia="Times New Roman" w:hAnsiTheme="minorHAnsi" w:cs="Arial"/>
                <w:b/>
                <w:sz w:val="18"/>
                <w:szCs w:val="20"/>
                <w:lang w:eastAsia="en-CA"/>
              </w:rPr>
            </w:pPr>
            <w:r w:rsidRPr="003F4D14">
              <w:rPr>
                <w:rFonts w:asciiTheme="minorHAnsi" w:eastAsia="Times New Roman" w:hAnsiTheme="minorHAnsi" w:cs="Arial"/>
                <w:b/>
                <w:sz w:val="18"/>
                <w:szCs w:val="20"/>
                <w:lang w:eastAsia="en-CA"/>
              </w:rPr>
              <w:t xml:space="preserve">Mean volume in ml </w:t>
            </w:r>
          </w:p>
          <w:p w14:paraId="494634E2" w14:textId="77777777" w:rsidR="004713BE" w:rsidRPr="003F4D14" w:rsidRDefault="004713BE" w:rsidP="004713BE">
            <w:pPr>
              <w:spacing w:before="60" w:after="60"/>
              <w:ind w:left="33"/>
              <w:jc w:val="center"/>
              <w:rPr>
                <w:rFonts w:asciiTheme="minorHAnsi" w:eastAsia="Times New Roman" w:hAnsiTheme="minorHAnsi" w:cs="Arial"/>
                <w:b/>
                <w:sz w:val="18"/>
                <w:szCs w:val="20"/>
                <w:lang w:eastAsia="en-CA"/>
              </w:rPr>
            </w:pPr>
            <w:r w:rsidRPr="003F4D14">
              <w:rPr>
                <w:rFonts w:asciiTheme="minorHAnsi" w:eastAsia="Times New Roman" w:hAnsiTheme="minorHAnsi" w:cs="Arial"/>
                <w:b/>
                <w:sz w:val="18"/>
                <w:szCs w:val="20"/>
                <w:lang w:eastAsia="en-CA"/>
              </w:rPr>
              <w:t>(95% CI)</w:t>
            </w:r>
          </w:p>
          <w:p w14:paraId="44154D71" w14:textId="0E4C958A" w:rsidR="00750D56" w:rsidRPr="003F4D14" w:rsidRDefault="00117412" w:rsidP="004713BE">
            <w:pPr>
              <w:spacing w:before="60" w:after="60"/>
              <w:ind w:left="33"/>
              <w:jc w:val="center"/>
              <w:rPr>
                <w:rFonts w:asciiTheme="minorHAnsi" w:eastAsia="Times New Roman" w:hAnsiTheme="minorHAnsi"/>
                <w:color w:val="000000" w:themeColor="text1"/>
                <w:sz w:val="18"/>
                <w:szCs w:val="18"/>
              </w:rPr>
            </w:pPr>
            <w:r>
              <w:rPr>
                <w:rFonts w:asciiTheme="minorHAnsi" w:eastAsia="Times New Roman" w:hAnsiTheme="minorHAnsi"/>
                <w:b/>
                <w:color w:val="000000" w:themeColor="text1"/>
                <w:sz w:val="18"/>
                <w:szCs w:val="18"/>
              </w:rPr>
              <w:t>Adjusted p-</w:t>
            </w:r>
            <w:r w:rsidR="004713BE" w:rsidRPr="003F4D14">
              <w:rPr>
                <w:rFonts w:asciiTheme="minorHAnsi" w:eastAsia="Times New Roman" w:hAnsiTheme="minorHAnsi"/>
                <w:b/>
                <w:color w:val="000000" w:themeColor="text1"/>
                <w:sz w:val="18"/>
                <w:szCs w:val="18"/>
              </w:rPr>
              <w:t>value</w:t>
            </w:r>
          </w:p>
        </w:tc>
      </w:tr>
      <w:tr w:rsidR="003E33AD" w:rsidRPr="003F4D14" w14:paraId="29BEB81E" w14:textId="77777777" w:rsidTr="006231A2">
        <w:trPr>
          <w:trHeight w:val="283"/>
        </w:trPr>
        <w:tc>
          <w:tcPr>
            <w:tcW w:w="2545" w:type="dxa"/>
            <w:tcBorders>
              <w:top w:val="single" w:sz="4" w:space="0" w:color="000000" w:themeColor="text1"/>
              <w:bottom w:val="single" w:sz="4" w:space="0" w:color="000000" w:themeColor="text1"/>
            </w:tcBorders>
            <w:shd w:val="clear" w:color="auto" w:fill="auto"/>
            <w:noWrap/>
            <w:vAlign w:val="center"/>
          </w:tcPr>
          <w:p w14:paraId="03EF663C" w14:textId="77777777" w:rsidR="00750D56" w:rsidRPr="003F4D14" w:rsidRDefault="00750D56" w:rsidP="00802399">
            <w:pPr>
              <w:spacing w:before="60" w:after="60"/>
              <w:ind w:left="34"/>
              <w:rPr>
                <w:rFonts w:asciiTheme="minorHAnsi" w:eastAsia="Times New Roman" w:hAnsiTheme="minorHAnsi" w:cs="Arial"/>
                <w:b/>
                <w:color w:val="000000" w:themeColor="text1"/>
                <w:sz w:val="18"/>
                <w:szCs w:val="18"/>
                <w:lang w:eastAsia="en-CA"/>
              </w:rPr>
            </w:pPr>
            <w:r w:rsidRPr="003F4D14">
              <w:rPr>
                <w:rFonts w:asciiTheme="minorHAnsi" w:eastAsia="Times New Roman" w:hAnsiTheme="minorHAnsi" w:cs="Arial"/>
                <w:b/>
                <w:color w:val="000000" w:themeColor="text1"/>
                <w:sz w:val="20"/>
                <w:szCs w:val="20"/>
                <w:lang w:eastAsia="en-CA"/>
              </w:rPr>
              <w:t>Model statistics</w:t>
            </w:r>
          </w:p>
        </w:tc>
        <w:tc>
          <w:tcPr>
            <w:tcW w:w="730" w:type="dxa"/>
            <w:tcBorders>
              <w:top w:val="single" w:sz="4" w:space="0" w:color="000000" w:themeColor="text1"/>
              <w:bottom w:val="single" w:sz="4" w:space="0" w:color="000000" w:themeColor="text1"/>
              <w:right w:val="single" w:sz="4" w:space="0" w:color="000000" w:themeColor="text1"/>
            </w:tcBorders>
            <w:shd w:val="clear" w:color="auto" w:fill="auto"/>
            <w:vAlign w:val="center"/>
          </w:tcPr>
          <w:p w14:paraId="1231BE9A" w14:textId="77777777" w:rsidR="00750D56" w:rsidRPr="003F4D14" w:rsidRDefault="00750D56" w:rsidP="00802399">
            <w:pPr>
              <w:spacing w:before="60" w:after="60"/>
              <w:ind w:left="34"/>
              <w:jc w:val="center"/>
              <w:rPr>
                <w:rFonts w:asciiTheme="minorHAnsi" w:eastAsia="Times New Roman" w:hAnsiTheme="minorHAnsi"/>
                <w:color w:val="000000" w:themeColor="text1"/>
                <w:sz w:val="18"/>
                <w:szCs w:val="18"/>
              </w:rPr>
            </w:pPr>
            <w:r w:rsidRPr="003F4D14">
              <w:rPr>
                <w:rFonts w:asciiTheme="minorHAnsi" w:eastAsia="Times New Roman" w:hAnsiTheme="minorHAnsi"/>
                <w:color w:val="000000" w:themeColor="text1"/>
                <w:sz w:val="20"/>
                <w:szCs w:val="20"/>
              </w:rPr>
              <w:t>n</w:t>
            </w:r>
          </w:p>
        </w:tc>
        <w:tc>
          <w:tcPr>
            <w:tcW w:w="232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969E1A4" w14:textId="683AEE69" w:rsidR="00750D56" w:rsidRPr="00F52152" w:rsidRDefault="00750D56" w:rsidP="00802399">
            <w:pPr>
              <w:spacing w:before="60" w:after="60"/>
              <w:ind w:left="34"/>
              <w:jc w:val="center"/>
              <w:rPr>
                <w:rFonts w:asciiTheme="minorHAnsi" w:eastAsia="Times New Roman" w:hAnsiTheme="minorHAnsi"/>
                <w:color w:val="000000" w:themeColor="text1"/>
                <w:sz w:val="18"/>
                <w:szCs w:val="18"/>
              </w:rPr>
            </w:pPr>
            <w:r w:rsidRPr="00F52152">
              <w:rPr>
                <w:rFonts w:asciiTheme="minorHAnsi" w:hAnsiTheme="minorHAnsi"/>
                <w:sz w:val="20"/>
                <w:szCs w:val="20"/>
              </w:rPr>
              <w:t>F</w:t>
            </w:r>
            <w:r w:rsidR="00A96434" w:rsidRPr="00F52152">
              <w:rPr>
                <w:rFonts w:asciiTheme="minorHAnsi" w:hAnsiTheme="minorHAnsi"/>
                <w:sz w:val="20"/>
                <w:szCs w:val="20"/>
                <w:vertAlign w:val="subscript"/>
              </w:rPr>
              <w:t>(26,34,463</w:t>
            </w:r>
            <w:r w:rsidRPr="00F52152">
              <w:rPr>
                <w:rFonts w:asciiTheme="minorHAnsi" w:hAnsiTheme="minorHAnsi"/>
                <w:sz w:val="20"/>
                <w:szCs w:val="20"/>
                <w:vertAlign w:val="subscript"/>
              </w:rPr>
              <w:t>)</w:t>
            </w:r>
            <w:r w:rsidRPr="00F52152">
              <w:rPr>
                <w:rFonts w:asciiTheme="minorHAnsi" w:hAnsiTheme="minorHAnsi"/>
                <w:sz w:val="20"/>
                <w:szCs w:val="20"/>
              </w:rPr>
              <w:t>=57.08</w:t>
            </w:r>
          </w:p>
        </w:tc>
        <w:tc>
          <w:tcPr>
            <w:tcW w:w="221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E020D03" w14:textId="7821BCDE" w:rsidR="00750D56" w:rsidRPr="00F52152" w:rsidRDefault="00A96434" w:rsidP="00802399">
            <w:pPr>
              <w:spacing w:before="60" w:after="60"/>
              <w:ind w:left="34"/>
              <w:jc w:val="center"/>
              <w:rPr>
                <w:rFonts w:asciiTheme="minorHAnsi" w:eastAsia="Times New Roman" w:hAnsiTheme="minorHAnsi"/>
                <w:color w:val="000000" w:themeColor="text1"/>
                <w:sz w:val="18"/>
                <w:szCs w:val="18"/>
              </w:rPr>
            </w:pPr>
            <w:r w:rsidRPr="00F52152">
              <w:rPr>
                <w:rFonts w:asciiTheme="minorHAnsi" w:hAnsiTheme="minorHAnsi"/>
                <w:sz w:val="20"/>
                <w:szCs w:val="20"/>
              </w:rPr>
              <w:t>F</w:t>
            </w:r>
            <w:r w:rsidRPr="00F52152">
              <w:rPr>
                <w:rFonts w:asciiTheme="minorHAnsi" w:hAnsiTheme="minorHAnsi"/>
                <w:sz w:val="20"/>
                <w:szCs w:val="20"/>
                <w:vertAlign w:val="subscript"/>
              </w:rPr>
              <w:t>(26,34,463)</w:t>
            </w:r>
            <w:r w:rsidRPr="00F52152">
              <w:rPr>
                <w:rFonts w:asciiTheme="minorHAnsi" w:hAnsiTheme="minorHAnsi"/>
                <w:sz w:val="20"/>
                <w:szCs w:val="20"/>
              </w:rPr>
              <w:t>=347.03</w:t>
            </w:r>
          </w:p>
        </w:tc>
        <w:tc>
          <w:tcPr>
            <w:tcW w:w="221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FB9DF4D" w14:textId="406C09B2" w:rsidR="00750D56" w:rsidRPr="00F52152" w:rsidRDefault="00A96434" w:rsidP="00802399">
            <w:pPr>
              <w:spacing w:before="60" w:after="60"/>
              <w:ind w:left="34"/>
              <w:jc w:val="center"/>
              <w:rPr>
                <w:rFonts w:asciiTheme="minorHAnsi" w:eastAsia="Times New Roman" w:hAnsiTheme="minorHAnsi"/>
                <w:color w:val="000000" w:themeColor="text1"/>
                <w:sz w:val="18"/>
                <w:szCs w:val="18"/>
              </w:rPr>
            </w:pPr>
            <w:r w:rsidRPr="00F52152">
              <w:rPr>
                <w:rFonts w:asciiTheme="minorHAnsi" w:hAnsiTheme="minorHAnsi"/>
                <w:sz w:val="20"/>
                <w:szCs w:val="20"/>
              </w:rPr>
              <w:t>F</w:t>
            </w:r>
            <w:r w:rsidRPr="00F52152">
              <w:rPr>
                <w:rFonts w:asciiTheme="minorHAnsi" w:hAnsiTheme="minorHAnsi"/>
                <w:sz w:val="20"/>
                <w:szCs w:val="20"/>
                <w:vertAlign w:val="subscript"/>
              </w:rPr>
              <w:t>(26,34,463)</w:t>
            </w:r>
            <w:r w:rsidRPr="00F52152">
              <w:rPr>
                <w:rFonts w:asciiTheme="minorHAnsi" w:hAnsiTheme="minorHAnsi"/>
                <w:sz w:val="20"/>
                <w:szCs w:val="20"/>
              </w:rPr>
              <w:t>=153.20</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8B87FCE" w14:textId="0BA41720" w:rsidR="00750D56" w:rsidRPr="00F52152" w:rsidRDefault="00A96434" w:rsidP="00802399">
            <w:pPr>
              <w:spacing w:before="60" w:after="60"/>
              <w:ind w:left="34"/>
              <w:jc w:val="center"/>
              <w:rPr>
                <w:rFonts w:asciiTheme="minorHAnsi" w:eastAsia="Times New Roman" w:hAnsiTheme="minorHAnsi"/>
                <w:color w:val="000000" w:themeColor="text1"/>
                <w:sz w:val="18"/>
                <w:szCs w:val="18"/>
              </w:rPr>
            </w:pPr>
            <w:r w:rsidRPr="00F52152">
              <w:rPr>
                <w:rFonts w:asciiTheme="minorHAnsi" w:hAnsiTheme="minorHAnsi"/>
                <w:sz w:val="20"/>
                <w:szCs w:val="20"/>
              </w:rPr>
              <w:t>F</w:t>
            </w:r>
            <w:r w:rsidRPr="00F52152">
              <w:rPr>
                <w:rFonts w:asciiTheme="minorHAnsi" w:hAnsiTheme="minorHAnsi"/>
                <w:sz w:val="20"/>
                <w:szCs w:val="20"/>
                <w:vertAlign w:val="subscript"/>
              </w:rPr>
              <w:t>(26,34,463)</w:t>
            </w:r>
            <w:r w:rsidR="00D67D17" w:rsidRPr="00F52152">
              <w:rPr>
                <w:rFonts w:asciiTheme="minorHAnsi" w:hAnsiTheme="minorHAnsi"/>
                <w:sz w:val="20"/>
                <w:szCs w:val="20"/>
              </w:rPr>
              <w:t>=82.73</w:t>
            </w:r>
          </w:p>
        </w:tc>
        <w:tc>
          <w:tcPr>
            <w:tcW w:w="224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90BB037" w14:textId="3210889C" w:rsidR="00750D56" w:rsidRPr="00F52152" w:rsidRDefault="00A96434" w:rsidP="00802399">
            <w:pPr>
              <w:spacing w:before="60" w:after="60"/>
              <w:ind w:left="34"/>
              <w:jc w:val="center"/>
              <w:rPr>
                <w:rFonts w:asciiTheme="minorHAnsi" w:eastAsia="Times New Roman" w:hAnsiTheme="minorHAnsi"/>
                <w:color w:val="000000" w:themeColor="text1"/>
                <w:sz w:val="18"/>
                <w:szCs w:val="18"/>
              </w:rPr>
            </w:pPr>
            <w:r w:rsidRPr="00F52152">
              <w:rPr>
                <w:rFonts w:asciiTheme="minorHAnsi" w:hAnsiTheme="minorHAnsi"/>
                <w:sz w:val="20"/>
                <w:szCs w:val="20"/>
              </w:rPr>
              <w:t>F</w:t>
            </w:r>
            <w:r w:rsidRPr="00F52152">
              <w:rPr>
                <w:rFonts w:asciiTheme="minorHAnsi" w:hAnsiTheme="minorHAnsi"/>
                <w:sz w:val="20"/>
                <w:szCs w:val="20"/>
                <w:vertAlign w:val="subscript"/>
              </w:rPr>
              <w:t>(26,34,463)</w:t>
            </w:r>
            <w:r w:rsidRPr="00F52152">
              <w:rPr>
                <w:rFonts w:asciiTheme="minorHAnsi" w:hAnsiTheme="minorHAnsi"/>
                <w:sz w:val="20"/>
                <w:szCs w:val="20"/>
              </w:rPr>
              <w:t>=</w:t>
            </w:r>
            <w:r w:rsidR="008E43AB" w:rsidRPr="00F52152">
              <w:rPr>
                <w:rFonts w:asciiTheme="minorHAnsi" w:hAnsiTheme="minorHAnsi"/>
                <w:sz w:val="20"/>
                <w:szCs w:val="20"/>
              </w:rPr>
              <w:t>96.56</w:t>
            </w:r>
          </w:p>
        </w:tc>
        <w:tc>
          <w:tcPr>
            <w:tcW w:w="215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50741887" w14:textId="7EE668C3" w:rsidR="00750D56" w:rsidRPr="00F52152" w:rsidRDefault="00A96434" w:rsidP="00802399">
            <w:pPr>
              <w:spacing w:before="60" w:after="60"/>
              <w:ind w:left="34"/>
              <w:jc w:val="center"/>
              <w:rPr>
                <w:rFonts w:asciiTheme="minorHAnsi" w:eastAsia="Times New Roman" w:hAnsiTheme="minorHAnsi"/>
                <w:color w:val="000000" w:themeColor="text1"/>
                <w:sz w:val="18"/>
                <w:szCs w:val="18"/>
              </w:rPr>
            </w:pPr>
            <w:r w:rsidRPr="00F52152">
              <w:rPr>
                <w:rFonts w:asciiTheme="minorHAnsi" w:hAnsiTheme="minorHAnsi"/>
                <w:sz w:val="20"/>
                <w:szCs w:val="20"/>
              </w:rPr>
              <w:t>F</w:t>
            </w:r>
            <w:r w:rsidRPr="00F52152">
              <w:rPr>
                <w:rFonts w:asciiTheme="minorHAnsi" w:hAnsiTheme="minorHAnsi"/>
                <w:sz w:val="20"/>
                <w:szCs w:val="20"/>
                <w:vertAlign w:val="subscript"/>
              </w:rPr>
              <w:t>(26,34,463)</w:t>
            </w:r>
            <w:r w:rsidR="008E43AB" w:rsidRPr="00F52152">
              <w:rPr>
                <w:rFonts w:asciiTheme="minorHAnsi" w:hAnsiTheme="minorHAnsi"/>
                <w:sz w:val="20"/>
                <w:szCs w:val="20"/>
              </w:rPr>
              <w:t>=46.99</w:t>
            </w:r>
          </w:p>
        </w:tc>
        <w:tc>
          <w:tcPr>
            <w:tcW w:w="2058" w:type="dxa"/>
            <w:gridSpan w:val="2"/>
            <w:tcBorders>
              <w:top w:val="single" w:sz="4" w:space="0" w:color="000000" w:themeColor="text1"/>
              <w:left w:val="single" w:sz="4" w:space="0" w:color="000000" w:themeColor="text1"/>
              <w:bottom w:val="single" w:sz="4" w:space="0" w:color="000000" w:themeColor="text1"/>
            </w:tcBorders>
            <w:shd w:val="clear" w:color="auto" w:fill="auto"/>
            <w:vAlign w:val="center"/>
          </w:tcPr>
          <w:p w14:paraId="10DDD846" w14:textId="4B797DA0" w:rsidR="00750D56" w:rsidRPr="00F52152" w:rsidRDefault="00A96434" w:rsidP="00802399">
            <w:pPr>
              <w:spacing w:before="60" w:after="60"/>
              <w:ind w:left="34"/>
              <w:jc w:val="center"/>
              <w:rPr>
                <w:rFonts w:asciiTheme="minorHAnsi" w:eastAsia="Times New Roman" w:hAnsiTheme="minorHAnsi"/>
                <w:color w:val="000000" w:themeColor="text1"/>
                <w:sz w:val="18"/>
                <w:szCs w:val="18"/>
              </w:rPr>
            </w:pPr>
            <w:r w:rsidRPr="00F52152">
              <w:rPr>
                <w:rFonts w:asciiTheme="minorHAnsi" w:hAnsiTheme="minorHAnsi"/>
                <w:sz w:val="20"/>
                <w:szCs w:val="20"/>
              </w:rPr>
              <w:t>F</w:t>
            </w:r>
            <w:r w:rsidRPr="00F52152">
              <w:rPr>
                <w:rFonts w:asciiTheme="minorHAnsi" w:hAnsiTheme="minorHAnsi"/>
                <w:sz w:val="20"/>
                <w:szCs w:val="20"/>
                <w:vertAlign w:val="subscript"/>
              </w:rPr>
              <w:t>(26,34,463)</w:t>
            </w:r>
            <w:r w:rsidR="008E43AB" w:rsidRPr="00F52152">
              <w:rPr>
                <w:rFonts w:asciiTheme="minorHAnsi" w:hAnsiTheme="minorHAnsi"/>
                <w:sz w:val="20"/>
                <w:szCs w:val="20"/>
              </w:rPr>
              <w:t>=37.12</w:t>
            </w:r>
          </w:p>
        </w:tc>
      </w:tr>
      <w:tr w:rsidR="003E33AD" w:rsidRPr="003F4D14" w14:paraId="3443359C" w14:textId="77777777" w:rsidTr="006231A2">
        <w:trPr>
          <w:trHeight w:val="283"/>
        </w:trPr>
        <w:tc>
          <w:tcPr>
            <w:tcW w:w="2545" w:type="dxa"/>
            <w:tcBorders>
              <w:top w:val="single" w:sz="4" w:space="0" w:color="000000" w:themeColor="text1"/>
              <w:bottom w:val="single" w:sz="4" w:space="0" w:color="auto"/>
            </w:tcBorders>
            <w:shd w:val="clear" w:color="auto" w:fill="auto"/>
            <w:noWrap/>
            <w:vAlign w:val="center"/>
          </w:tcPr>
          <w:p w14:paraId="14AA23B4" w14:textId="77777777" w:rsidR="00750D56" w:rsidRPr="003F4D14" w:rsidRDefault="00750D56" w:rsidP="00802399">
            <w:pPr>
              <w:ind w:left="35"/>
              <w:rPr>
                <w:rFonts w:asciiTheme="minorHAnsi" w:eastAsia="Times New Roman" w:hAnsiTheme="minorHAnsi" w:cs="Arial"/>
                <w:color w:val="000000" w:themeColor="text1"/>
                <w:sz w:val="18"/>
                <w:szCs w:val="18"/>
                <w:lang w:eastAsia="en-CA"/>
              </w:rPr>
            </w:pPr>
            <w:r w:rsidRPr="003F4D14">
              <w:rPr>
                <w:rFonts w:asciiTheme="minorHAnsi" w:eastAsia="Times New Roman" w:hAnsiTheme="minorHAnsi" w:cs="Arial"/>
                <w:b/>
                <w:color w:val="000000" w:themeColor="text1"/>
                <w:sz w:val="18"/>
                <w:szCs w:val="18"/>
                <w:lang w:eastAsia="en-CA"/>
              </w:rPr>
              <w:t>Sex</w:t>
            </w:r>
          </w:p>
        </w:tc>
        <w:tc>
          <w:tcPr>
            <w:tcW w:w="730" w:type="dxa"/>
            <w:tcBorders>
              <w:top w:val="single" w:sz="4" w:space="0" w:color="000000" w:themeColor="text1"/>
              <w:bottom w:val="single" w:sz="4" w:space="0" w:color="auto"/>
              <w:right w:val="single" w:sz="4" w:space="0" w:color="000000" w:themeColor="text1"/>
            </w:tcBorders>
            <w:shd w:val="clear" w:color="auto" w:fill="auto"/>
            <w:vAlign w:val="center"/>
          </w:tcPr>
          <w:p w14:paraId="5E286AD5" w14:textId="77777777" w:rsidR="00750D56" w:rsidRPr="003F4D14" w:rsidRDefault="00750D56" w:rsidP="00802399">
            <w:pPr>
              <w:ind w:left="33"/>
              <w:jc w:val="right"/>
              <w:rPr>
                <w:rFonts w:asciiTheme="minorHAnsi" w:eastAsia="Times New Roman" w:hAnsiTheme="minorHAnsi"/>
                <w:color w:val="000000" w:themeColor="text1"/>
                <w:sz w:val="18"/>
                <w:szCs w:val="18"/>
              </w:rPr>
            </w:pPr>
          </w:p>
        </w:tc>
        <w:tc>
          <w:tcPr>
            <w:tcW w:w="2323" w:type="dxa"/>
            <w:gridSpan w:val="2"/>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vAlign w:val="center"/>
          </w:tcPr>
          <w:p w14:paraId="4F97614B" w14:textId="37CC580A" w:rsidR="00750D56" w:rsidRPr="00F52152" w:rsidRDefault="00750D56" w:rsidP="00802399">
            <w:pPr>
              <w:ind w:left="33"/>
              <w:jc w:val="center"/>
              <w:rPr>
                <w:rFonts w:asciiTheme="minorHAnsi" w:eastAsia="Times New Roman" w:hAnsiTheme="minorHAnsi"/>
                <w:color w:val="000000" w:themeColor="text1"/>
                <w:sz w:val="18"/>
                <w:szCs w:val="18"/>
              </w:rPr>
            </w:pPr>
            <w:r w:rsidRPr="00F52152">
              <w:rPr>
                <w:rFonts w:asciiTheme="minorHAnsi" w:eastAsia="Times New Roman" w:hAnsiTheme="minorHAnsi"/>
                <w:sz w:val="18"/>
                <w:szCs w:val="18"/>
              </w:rPr>
              <w:t>p=0.</w:t>
            </w:r>
            <w:r w:rsidR="00A96434" w:rsidRPr="00F52152">
              <w:rPr>
                <w:rFonts w:asciiTheme="minorHAnsi" w:eastAsia="Times New Roman" w:hAnsiTheme="minorHAnsi"/>
                <w:sz w:val="18"/>
                <w:szCs w:val="18"/>
              </w:rPr>
              <w:t>0001</w:t>
            </w:r>
          </w:p>
        </w:tc>
        <w:tc>
          <w:tcPr>
            <w:tcW w:w="2211" w:type="dxa"/>
            <w:gridSpan w:val="2"/>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vAlign w:val="center"/>
          </w:tcPr>
          <w:p w14:paraId="7D7C5402" w14:textId="6DC9B681" w:rsidR="00750D56" w:rsidRPr="00F52152" w:rsidRDefault="00A96434" w:rsidP="00802399">
            <w:pPr>
              <w:ind w:left="33"/>
              <w:jc w:val="center"/>
              <w:rPr>
                <w:rFonts w:asciiTheme="minorHAnsi" w:eastAsia="Times New Roman" w:hAnsiTheme="minorHAnsi"/>
                <w:color w:val="000000" w:themeColor="text1"/>
                <w:sz w:val="18"/>
                <w:szCs w:val="18"/>
              </w:rPr>
            </w:pPr>
            <w:r w:rsidRPr="00F52152">
              <w:rPr>
                <w:rFonts w:asciiTheme="minorHAnsi" w:eastAsia="Times New Roman" w:hAnsiTheme="minorHAnsi"/>
                <w:sz w:val="18"/>
                <w:szCs w:val="18"/>
              </w:rPr>
              <w:t>p=0.0012</w:t>
            </w:r>
          </w:p>
        </w:tc>
        <w:tc>
          <w:tcPr>
            <w:tcW w:w="2211" w:type="dxa"/>
            <w:gridSpan w:val="2"/>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vAlign w:val="center"/>
          </w:tcPr>
          <w:p w14:paraId="25AFC1CC" w14:textId="77777777" w:rsidR="00750D56" w:rsidRPr="00F52152" w:rsidRDefault="00750D56" w:rsidP="00802399">
            <w:pPr>
              <w:ind w:left="33"/>
              <w:jc w:val="center"/>
              <w:rPr>
                <w:rFonts w:asciiTheme="minorHAnsi" w:eastAsia="Times New Roman" w:hAnsiTheme="minorHAnsi"/>
                <w:color w:val="000000" w:themeColor="text1"/>
                <w:sz w:val="18"/>
                <w:szCs w:val="18"/>
              </w:rPr>
            </w:pPr>
            <w:r w:rsidRPr="00F52152">
              <w:rPr>
                <w:rFonts w:asciiTheme="minorHAnsi" w:eastAsia="Times New Roman" w:hAnsiTheme="minorHAnsi"/>
                <w:sz w:val="18"/>
                <w:szCs w:val="18"/>
              </w:rPr>
              <w:t>p&lt;.0001</w:t>
            </w:r>
          </w:p>
        </w:tc>
        <w:tc>
          <w:tcPr>
            <w:tcW w:w="2268" w:type="dxa"/>
            <w:gridSpan w:val="2"/>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vAlign w:val="center"/>
          </w:tcPr>
          <w:p w14:paraId="62AA6654" w14:textId="77777777" w:rsidR="00750D56" w:rsidRPr="00F52152" w:rsidRDefault="00750D56" w:rsidP="00802399">
            <w:pPr>
              <w:ind w:left="33"/>
              <w:jc w:val="center"/>
              <w:rPr>
                <w:rFonts w:asciiTheme="minorHAnsi" w:eastAsia="Times New Roman" w:hAnsiTheme="minorHAnsi"/>
                <w:color w:val="000000" w:themeColor="text1"/>
                <w:sz w:val="18"/>
                <w:szCs w:val="18"/>
              </w:rPr>
            </w:pPr>
            <w:r w:rsidRPr="00F52152">
              <w:rPr>
                <w:rFonts w:asciiTheme="minorHAnsi" w:eastAsia="Times New Roman" w:hAnsiTheme="minorHAnsi"/>
                <w:sz w:val="18"/>
                <w:szCs w:val="18"/>
              </w:rPr>
              <w:t>p&lt;.0001</w:t>
            </w:r>
          </w:p>
        </w:tc>
        <w:tc>
          <w:tcPr>
            <w:tcW w:w="2247" w:type="dxa"/>
            <w:gridSpan w:val="2"/>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vAlign w:val="center"/>
          </w:tcPr>
          <w:p w14:paraId="3E249FB3" w14:textId="77777777" w:rsidR="00750D56" w:rsidRPr="00F52152" w:rsidRDefault="00750D56" w:rsidP="00802399">
            <w:pPr>
              <w:ind w:left="33"/>
              <w:jc w:val="center"/>
              <w:rPr>
                <w:rFonts w:asciiTheme="minorHAnsi" w:eastAsia="Times New Roman" w:hAnsiTheme="minorHAnsi"/>
                <w:color w:val="000000" w:themeColor="text1"/>
                <w:sz w:val="18"/>
                <w:szCs w:val="18"/>
              </w:rPr>
            </w:pPr>
            <w:r w:rsidRPr="00F52152">
              <w:rPr>
                <w:rFonts w:asciiTheme="minorHAnsi" w:eastAsia="Times New Roman" w:hAnsiTheme="minorHAnsi"/>
                <w:sz w:val="18"/>
                <w:szCs w:val="18"/>
              </w:rPr>
              <w:t>p&lt;.0001</w:t>
            </w:r>
          </w:p>
        </w:tc>
        <w:tc>
          <w:tcPr>
            <w:tcW w:w="2154" w:type="dxa"/>
            <w:gridSpan w:val="2"/>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noWrap/>
            <w:vAlign w:val="center"/>
          </w:tcPr>
          <w:p w14:paraId="1E0F612F" w14:textId="77777777" w:rsidR="00750D56" w:rsidRPr="00F52152" w:rsidRDefault="00750D56" w:rsidP="00802399">
            <w:pPr>
              <w:ind w:left="33"/>
              <w:jc w:val="center"/>
              <w:rPr>
                <w:rFonts w:asciiTheme="minorHAnsi" w:eastAsia="Times New Roman" w:hAnsiTheme="minorHAnsi"/>
                <w:color w:val="000000" w:themeColor="text1"/>
                <w:sz w:val="18"/>
                <w:szCs w:val="18"/>
              </w:rPr>
            </w:pPr>
            <w:r w:rsidRPr="00F52152">
              <w:rPr>
                <w:rFonts w:asciiTheme="minorHAnsi" w:eastAsia="Times New Roman" w:hAnsiTheme="minorHAnsi"/>
                <w:sz w:val="18"/>
                <w:szCs w:val="18"/>
              </w:rPr>
              <w:t>p&lt;.0001</w:t>
            </w:r>
          </w:p>
        </w:tc>
        <w:tc>
          <w:tcPr>
            <w:tcW w:w="2058" w:type="dxa"/>
            <w:gridSpan w:val="2"/>
            <w:tcBorders>
              <w:top w:val="single" w:sz="4" w:space="0" w:color="000000" w:themeColor="text1"/>
              <w:left w:val="single" w:sz="4" w:space="0" w:color="000000" w:themeColor="text1"/>
              <w:bottom w:val="single" w:sz="4" w:space="0" w:color="auto"/>
            </w:tcBorders>
            <w:shd w:val="clear" w:color="auto" w:fill="auto"/>
            <w:vAlign w:val="center"/>
          </w:tcPr>
          <w:p w14:paraId="4F1002AB" w14:textId="3AAAF680" w:rsidR="00750D56" w:rsidRPr="00F52152" w:rsidRDefault="008E43AB" w:rsidP="00802399">
            <w:pPr>
              <w:ind w:left="33"/>
              <w:jc w:val="center"/>
              <w:rPr>
                <w:rFonts w:asciiTheme="minorHAnsi" w:eastAsia="Times New Roman" w:hAnsiTheme="minorHAnsi"/>
                <w:color w:val="000000" w:themeColor="text1"/>
                <w:sz w:val="18"/>
                <w:szCs w:val="18"/>
              </w:rPr>
            </w:pPr>
            <w:r w:rsidRPr="00F52152">
              <w:rPr>
                <w:rFonts w:asciiTheme="minorHAnsi" w:eastAsia="Times New Roman" w:hAnsiTheme="minorHAnsi"/>
                <w:sz w:val="18"/>
                <w:szCs w:val="18"/>
              </w:rPr>
              <w:t>p=0.0652</w:t>
            </w:r>
          </w:p>
        </w:tc>
      </w:tr>
      <w:tr w:rsidR="00563EF8" w:rsidRPr="003F4D14" w14:paraId="35192D44" w14:textId="77777777" w:rsidTr="006231A2">
        <w:trPr>
          <w:trHeight w:val="283"/>
        </w:trPr>
        <w:tc>
          <w:tcPr>
            <w:tcW w:w="2545" w:type="dxa"/>
            <w:tcBorders>
              <w:top w:val="single" w:sz="4" w:space="0" w:color="auto"/>
            </w:tcBorders>
            <w:shd w:val="clear" w:color="auto" w:fill="auto"/>
            <w:noWrap/>
            <w:vAlign w:val="center"/>
          </w:tcPr>
          <w:p w14:paraId="116C7332" w14:textId="77777777" w:rsidR="00563EF8" w:rsidRPr="003F4D14" w:rsidRDefault="00563EF8" w:rsidP="00802399">
            <w:pPr>
              <w:ind w:left="35"/>
              <w:rPr>
                <w:rFonts w:asciiTheme="minorHAnsi" w:eastAsia="Times New Roman" w:hAnsiTheme="minorHAnsi" w:cs="Arial"/>
                <w:color w:val="000000" w:themeColor="text1"/>
                <w:sz w:val="18"/>
                <w:szCs w:val="18"/>
                <w:lang w:eastAsia="en-CA"/>
              </w:rPr>
            </w:pPr>
            <w:r w:rsidRPr="003F4D14">
              <w:rPr>
                <w:rFonts w:asciiTheme="minorHAnsi" w:eastAsia="Times New Roman" w:hAnsiTheme="minorHAnsi" w:cs="Arial"/>
                <w:sz w:val="18"/>
                <w:szCs w:val="18"/>
                <w:lang w:eastAsia="en-CA"/>
              </w:rPr>
              <w:t>Male</w:t>
            </w:r>
          </w:p>
        </w:tc>
        <w:tc>
          <w:tcPr>
            <w:tcW w:w="730" w:type="dxa"/>
            <w:tcBorders>
              <w:top w:val="single" w:sz="4" w:space="0" w:color="auto"/>
              <w:right w:val="single" w:sz="4" w:space="0" w:color="000000" w:themeColor="text1"/>
            </w:tcBorders>
            <w:shd w:val="clear" w:color="auto" w:fill="auto"/>
            <w:vAlign w:val="center"/>
          </w:tcPr>
          <w:p w14:paraId="088C109F" w14:textId="0D79FC1D" w:rsidR="00563EF8" w:rsidRPr="003F4D14" w:rsidRDefault="003E33AD" w:rsidP="00322B8B">
            <w:pPr>
              <w:ind w:left="33"/>
              <w:jc w:val="right"/>
              <w:rPr>
                <w:rFonts w:asciiTheme="minorHAnsi" w:eastAsia="Times New Roman" w:hAnsiTheme="minorHAnsi"/>
                <w:color w:val="000000" w:themeColor="text1"/>
                <w:sz w:val="18"/>
                <w:szCs w:val="18"/>
              </w:rPr>
            </w:pPr>
            <w:r>
              <w:rPr>
                <w:rFonts w:asciiTheme="minorHAnsi" w:eastAsia="Times New Roman" w:hAnsiTheme="minorHAnsi"/>
                <w:color w:val="000000"/>
                <w:sz w:val="18"/>
                <w:szCs w:val="18"/>
              </w:rPr>
              <w:t>17</w:t>
            </w:r>
            <w:r w:rsidR="00563EF8" w:rsidRPr="00D76482">
              <w:rPr>
                <w:rFonts w:asciiTheme="minorHAnsi" w:eastAsia="Times New Roman" w:hAnsiTheme="minorHAnsi"/>
                <w:color w:val="000000"/>
                <w:sz w:val="18"/>
                <w:szCs w:val="18"/>
              </w:rPr>
              <w:t>330</w:t>
            </w:r>
          </w:p>
        </w:tc>
        <w:tc>
          <w:tcPr>
            <w:tcW w:w="850" w:type="dxa"/>
            <w:tcBorders>
              <w:top w:val="single" w:sz="4" w:space="0" w:color="auto"/>
              <w:left w:val="single" w:sz="4" w:space="0" w:color="000000" w:themeColor="text1"/>
            </w:tcBorders>
            <w:shd w:val="clear" w:color="auto" w:fill="auto"/>
            <w:vAlign w:val="center"/>
          </w:tcPr>
          <w:p w14:paraId="006653DF" w14:textId="51FBDC61" w:rsidR="00563EF8" w:rsidRPr="00F52152" w:rsidRDefault="00563EF8" w:rsidP="00322B8B">
            <w:pPr>
              <w:ind w:left="33"/>
              <w:jc w:val="right"/>
              <w:rPr>
                <w:rFonts w:asciiTheme="minorHAnsi" w:eastAsia="Times New Roman" w:hAnsiTheme="minorHAnsi"/>
                <w:color w:val="000000"/>
                <w:sz w:val="18"/>
                <w:szCs w:val="18"/>
              </w:rPr>
            </w:pPr>
            <w:r w:rsidRPr="00F52152">
              <w:rPr>
                <w:rFonts w:asciiTheme="minorHAnsi" w:eastAsia="Times New Roman" w:hAnsiTheme="minorHAnsi"/>
                <w:color w:val="000000"/>
                <w:sz w:val="18"/>
                <w:szCs w:val="18"/>
              </w:rPr>
              <w:t>753.6</w:t>
            </w:r>
          </w:p>
        </w:tc>
        <w:tc>
          <w:tcPr>
            <w:tcW w:w="1473" w:type="dxa"/>
            <w:tcBorders>
              <w:top w:val="single" w:sz="4" w:space="0" w:color="auto"/>
              <w:right w:val="single" w:sz="4" w:space="0" w:color="000000" w:themeColor="text1"/>
            </w:tcBorders>
            <w:shd w:val="clear" w:color="auto" w:fill="auto"/>
            <w:vAlign w:val="center"/>
          </w:tcPr>
          <w:p w14:paraId="70AC36A6" w14:textId="7C1F3E8F" w:rsidR="00563EF8" w:rsidRPr="00F52152" w:rsidRDefault="00563EF8" w:rsidP="00B50ACD">
            <w:pPr>
              <w:ind w:left="33"/>
              <w:rPr>
                <w:rFonts w:asciiTheme="minorHAnsi" w:eastAsia="Times New Roman" w:hAnsiTheme="minorHAnsi"/>
                <w:color w:val="000000"/>
                <w:sz w:val="18"/>
                <w:szCs w:val="18"/>
              </w:rPr>
            </w:pPr>
            <w:r w:rsidRPr="00F52152">
              <w:rPr>
                <w:rFonts w:asciiTheme="minorHAnsi" w:eastAsia="Times New Roman" w:hAnsiTheme="minorHAnsi"/>
                <w:color w:val="000000"/>
                <w:sz w:val="18"/>
                <w:szCs w:val="18"/>
              </w:rPr>
              <w:t>(725.7, 781.5)</w:t>
            </w:r>
          </w:p>
        </w:tc>
        <w:tc>
          <w:tcPr>
            <w:tcW w:w="794" w:type="dxa"/>
            <w:tcBorders>
              <w:top w:val="single" w:sz="4" w:space="0" w:color="auto"/>
              <w:left w:val="single" w:sz="4" w:space="0" w:color="000000" w:themeColor="text1"/>
            </w:tcBorders>
            <w:shd w:val="clear" w:color="auto" w:fill="auto"/>
            <w:vAlign w:val="center"/>
          </w:tcPr>
          <w:p w14:paraId="19B977B1" w14:textId="69562925" w:rsidR="00563EF8" w:rsidRPr="00F52152" w:rsidRDefault="00563EF8" w:rsidP="00322B8B">
            <w:pPr>
              <w:ind w:left="33"/>
              <w:jc w:val="right"/>
              <w:rPr>
                <w:rFonts w:asciiTheme="minorHAnsi" w:eastAsia="Times New Roman" w:hAnsiTheme="minorHAnsi"/>
                <w:color w:val="000000"/>
                <w:sz w:val="18"/>
                <w:szCs w:val="18"/>
              </w:rPr>
            </w:pPr>
            <w:r w:rsidRPr="00F52152">
              <w:rPr>
                <w:rFonts w:asciiTheme="minorHAnsi" w:eastAsia="Times New Roman" w:hAnsiTheme="minorHAnsi"/>
                <w:color w:val="000000"/>
                <w:sz w:val="18"/>
                <w:szCs w:val="18"/>
              </w:rPr>
              <w:t>418.9</w:t>
            </w:r>
          </w:p>
        </w:tc>
        <w:tc>
          <w:tcPr>
            <w:tcW w:w="1417" w:type="dxa"/>
            <w:tcBorders>
              <w:top w:val="single" w:sz="4" w:space="0" w:color="auto"/>
              <w:right w:val="single" w:sz="4" w:space="0" w:color="000000" w:themeColor="text1"/>
            </w:tcBorders>
            <w:shd w:val="clear" w:color="auto" w:fill="auto"/>
            <w:vAlign w:val="center"/>
          </w:tcPr>
          <w:p w14:paraId="7B318D0D" w14:textId="3BE02A3D" w:rsidR="00563EF8" w:rsidRPr="00F52152" w:rsidRDefault="00563EF8" w:rsidP="00B50ACD">
            <w:pPr>
              <w:ind w:left="33"/>
              <w:rPr>
                <w:rFonts w:asciiTheme="minorHAnsi" w:eastAsia="Times New Roman" w:hAnsiTheme="minorHAnsi"/>
                <w:color w:val="000000"/>
                <w:sz w:val="18"/>
                <w:szCs w:val="18"/>
              </w:rPr>
            </w:pPr>
            <w:r w:rsidRPr="00F52152">
              <w:rPr>
                <w:rFonts w:asciiTheme="minorHAnsi" w:eastAsia="Times New Roman" w:hAnsiTheme="minorHAnsi"/>
                <w:color w:val="000000"/>
                <w:sz w:val="18"/>
                <w:szCs w:val="18"/>
              </w:rPr>
              <w:t>(404.8, 433</w:t>
            </w:r>
            <w:r w:rsidR="00B161AF" w:rsidRPr="00F52152">
              <w:rPr>
                <w:rFonts w:asciiTheme="minorHAnsi" w:eastAsia="Times New Roman" w:hAnsiTheme="minorHAnsi"/>
                <w:color w:val="000000"/>
                <w:sz w:val="18"/>
                <w:szCs w:val="18"/>
              </w:rPr>
              <w:t>.0</w:t>
            </w:r>
            <w:r w:rsidRPr="00F52152">
              <w:rPr>
                <w:rFonts w:asciiTheme="minorHAnsi" w:eastAsia="Times New Roman" w:hAnsiTheme="minorHAnsi"/>
                <w:color w:val="000000"/>
                <w:sz w:val="18"/>
                <w:szCs w:val="18"/>
              </w:rPr>
              <w:t>)</w:t>
            </w:r>
          </w:p>
        </w:tc>
        <w:tc>
          <w:tcPr>
            <w:tcW w:w="737" w:type="dxa"/>
            <w:tcBorders>
              <w:top w:val="single" w:sz="4" w:space="0" w:color="auto"/>
              <w:left w:val="single" w:sz="4" w:space="0" w:color="000000" w:themeColor="text1"/>
            </w:tcBorders>
            <w:shd w:val="clear" w:color="auto" w:fill="auto"/>
            <w:vAlign w:val="center"/>
          </w:tcPr>
          <w:p w14:paraId="36FD1E10" w14:textId="19F7873E" w:rsidR="00563EF8" w:rsidRPr="00F52152" w:rsidRDefault="00563EF8" w:rsidP="00322B8B">
            <w:pPr>
              <w:ind w:left="33"/>
              <w:jc w:val="right"/>
              <w:rPr>
                <w:rFonts w:asciiTheme="minorHAnsi" w:eastAsia="Times New Roman" w:hAnsiTheme="minorHAnsi"/>
                <w:color w:val="000000"/>
                <w:sz w:val="18"/>
                <w:szCs w:val="18"/>
              </w:rPr>
            </w:pPr>
            <w:r w:rsidRPr="00F52152">
              <w:rPr>
                <w:rFonts w:asciiTheme="minorHAnsi" w:eastAsia="Times New Roman" w:hAnsiTheme="minorHAnsi"/>
                <w:color w:val="000000"/>
                <w:sz w:val="18"/>
                <w:szCs w:val="18"/>
              </w:rPr>
              <w:t>332.0</w:t>
            </w:r>
          </w:p>
        </w:tc>
        <w:tc>
          <w:tcPr>
            <w:tcW w:w="1474" w:type="dxa"/>
            <w:tcBorders>
              <w:top w:val="single" w:sz="4" w:space="0" w:color="auto"/>
              <w:right w:val="single" w:sz="4" w:space="0" w:color="000000" w:themeColor="text1"/>
            </w:tcBorders>
            <w:shd w:val="clear" w:color="auto" w:fill="auto"/>
            <w:vAlign w:val="center"/>
          </w:tcPr>
          <w:p w14:paraId="27772CD9" w14:textId="480C0A46" w:rsidR="00563EF8" w:rsidRPr="00F52152" w:rsidRDefault="00563EF8" w:rsidP="00B50ACD">
            <w:pPr>
              <w:ind w:left="33"/>
              <w:rPr>
                <w:rFonts w:asciiTheme="minorHAnsi" w:eastAsia="Times New Roman" w:hAnsiTheme="minorHAnsi"/>
                <w:color w:val="000000"/>
                <w:sz w:val="18"/>
                <w:szCs w:val="18"/>
              </w:rPr>
            </w:pPr>
            <w:r w:rsidRPr="00F52152">
              <w:rPr>
                <w:rFonts w:asciiTheme="minorHAnsi" w:eastAsia="Times New Roman" w:hAnsiTheme="minorHAnsi"/>
                <w:color w:val="000000"/>
                <w:sz w:val="18"/>
                <w:szCs w:val="18"/>
              </w:rPr>
              <w:t>(318.2, 345.7)</w:t>
            </w:r>
          </w:p>
        </w:tc>
        <w:tc>
          <w:tcPr>
            <w:tcW w:w="737" w:type="dxa"/>
            <w:tcBorders>
              <w:top w:val="single" w:sz="4" w:space="0" w:color="auto"/>
              <w:left w:val="single" w:sz="4" w:space="0" w:color="000000" w:themeColor="text1"/>
            </w:tcBorders>
            <w:shd w:val="clear" w:color="auto" w:fill="auto"/>
            <w:vAlign w:val="center"/>
          </w:tcPr>
          <w:p w14:paraId="22003CED" w14:textId="0B107A0F" w:rsidR="00563EF8" w:rsidRPr="00F52152" w:rsidRDefault="00563EF8" w:rsidP="00322B8B">
            <w:pPr>
              <w:ind w:left="33"/>
              <w:jc w:val="right"/>
              <w:rPr>
                <w:rFonts w:asciiTheme="minorHAnsi" w:eastAsia="Times New Roman" w:hAnsiTheme="minorHAnsi"/>
                <w:color w:val="000000"/>
                <w:sz w:val="18"/>
                <w:szCs w:val="18"/>
              </w:rPr>
            </w:pPr>
            <w:r w:rsidRPr="00F52152">
              <w:rPr>
                <w:rFonts w:asciiTheme="minorHAnsi" w:eastAsia="Times New Roman" w:hAnsiTheme="minorHAnsi"/>
                <w:color w:val="000000"/>
                <w:sz w:val="18"/>
                <w:szCs w:val="18"/>
              </w:rPr>
              <w:t>223.5</w:t>
            </w:r>
          </w:p>
        </w:tc>
        <w:tc>
          <w:tcPr>
            <w:tcW w:w="1531" w:type="dxa"/>
            <w:tcBorders>
              <w:top w:val="single" w:sz="4" w:space="0" w:color="auto"/>
              <w:right w:val="single" w:sz="4" w:space="0" w:color="000000" w:themeColor="text1"/>
            </w:tcBorders>
            <w:shd w:val="clear" w:color="auto" w:fill="auto"/>
            <w:vAlign w:val="center"/>
          </w:tcPr>
          <w:p w14:paraId="7E2E1D7F" w14:textId="09D94F43" w:rsidR="00563EF8" w:rsidRPr="00F52152" w:rsidRDefault="00563EF8" w:rsidP="00B50ACD">
            <w:pPr>
              <w:ind w:left="33"/>
              <w:rPr>
                <w:rFonts w:asciiTheme="minorHAnsi" w:eastAsia="Times New Roman" w:hAnsiTheme="minorHAnsi"/>
                <w:color w:val="000000"/>
                <w:sz w:val="18"/>
                <w:szCs w:val="18"/>
              </w:rPr>
            </w:pPr>
            <w:r w:rsidRPr="00F52152">
              <w:rPr>
                <w:rFonts w:asciiTheme="minorHAnsi" w:eastAsia="Times New Roman" w:hAnsiTheme="minorHAnsi"/>
                <w:color w:val="000000"/>
                <w:sz w:val="18"/>
                <w:szCs w:val="18"/>
              </w:rPr>
              <w:t>(214.6, 232.5)</w:t>
            </w:r>
          </w:p>
        </w:tc>
        <w:tc>
          <w:tcPr>
            <w:tcW w:w="830" w:type="dxa"/>
            <w:tcBorders>
              <w:top w:val="single" w:sz="4" w:space="0" w:color="auto"/>
              <w:left w:val="single" w:sz="4" w:space="0" w:color="000000" w:themeColor="text1"/>
            </w:tcBorders>
            <w:shd w:val="clear" w:color="auto" w:fill="auto"/>
            <w:vAlign w:val="center"/>
          </w:tcPr>
          <w:p w14:paraId="4A2E8354" w14:textId="037A830E" w:rsidR="00563EF8" w:rsidRPr="003F4D14" w:rsidRDefault="00563EF8" w:rsidP="00322B8B">
            <w:pPr>
              <w:ind w:left="33"/>
              <w:jc w:val="right"/>
              <w:rPr>
                <w:rFonts w:asciiTheme="minorHAnsi" w:eastAsia="Times New Roman" w:hAnsiTheme="minorHAnsi"/>
                <w:color w:val="000000"/>
                <w:sz w:val="18"/>
                <w:szCs w:val="18"/>
              </w:rPr>
            </w:pPr>
            <w:r w:rsidRPr="00D76482">
              <w:rPr>
                <w:rFonts w:asciiTheme="minorHAnsi" w:eastAsia="Times New Roman" w:hAnsiTheme="minorHAnsi"/>
                <w:color w:val="000000"/>
                <w:sz w:val="18"/>
                <w:szCs w:val="18"/>
              </w:rPr>
              <w:t>207.5</w:t>
            </w:r>
          </w:p>
        </w:tc>
        <w:tc>
          <w:tcPr>
            <w:tcW w:w="1417" w:type="dxa"/>
            <w:tcBorders>
              <w:top w:val="single" w:sz="4" w:space="0" w:color="auto"/>
              <w:right w:val="single" w:sz="4" w:space="0" w:color="000000" w:themeColor="text1"/>
            </w:tcBorders>
            <w:shd w:val="clear" w:color="auto" w:fill="auto"/>
            <w:vAlign w:val="center"/>
          </w:tcPr>
          <w:p w14:paraId="75710075" w14:textId="0E026A29" w:rsidR="00563EF8" w:rsidRPr="00F52152" w:rsidRDefault="00563EF8" w:rsidP="00B50ACD">
            <w:pPr>
              <w:ind w:left="33"/>
              <w:rPr>
                <w:rFonts w:asciiTheme="minorHAnsi" w:eastAsia="Times New Roman" w:hAnsiTheme="minorHAnsi"/>
                <w:color w:val="000000"/>
                <w:sz w:val="18"/>
                <w:szCs w:val="18"/>
              </w:rPr>
            </w:pPr>
            <w:r w:rsidRPr="00F52152">
              <w:rPr>
                <w:rFonts w:asciiTheme="minorHAnsi" w:eastAsia="Times New Roman" w:hAnsiTheme="minorHAnsi"/>
                <w:color w:val="000000"/>
                <w:sz w:val="18"/>
                <w:szCs w:val="18"/>
              </w:rPr>
              <w:t>(191.6, 223.4)</w:t>
            </w:r>
          </w:p>
        </w:tc>
        <w:tc>
          <w:tcPr>
            <w:tcW w:w="737" w:type="dxa"/>
            <w:tcBorders>
              <w:top w:val="single" w:sz="4" w:space="0" w:color="auto"/>
              <w:left w:val="single" w:sz="4" w:space="0" w:color="000000" w:themeColor="text1"/>
            </w:tcBorders>
            <w:shd w:val="clear" w:color="auto" w:fill="auto"/>
            <w:noWrap/>
            <w:vAlign w:val="center"/>
          </w:tcPr>
          <w:p w14:paraId="0B2B8BA2" w14:textId="20CB486F" w:rsidR="00563EF8" w:rsidRPr="00F52152" w:rsidRDefault="00563EF8" w:rsidP="00322B8B">
            <w:pPr>
              <w:ind w:left="33"/>
              <w:jc w:val="right"/>
              <w:rPr>
                <w:rFonts w:asciiTheme="minorHAnsi" w:eastAsia="Times New Roman" w:hAnsiTheme="minorHAnsi"/>
                <w:color w:val="000000" w:themeColor="text1"/>
                <w:sz w:val="18"/>
                <w:szCs w:val="18"/>
              </w:rPr>
            </w:pPr>
            <w:r w:rsidRPr="00F52152">
              <w:rPr>
                <w:rFonts w:asciiTheme="minorHAnsi" w:eastAsia="Times New Roman" w:hAnsiTheme="minorHAnsi"/>
                <w:color w:val="000000"/>
                <w:sz w:val="18"/>
                <w:szCs w:val="18"/>
              </w:rPr>
              <w:t>139.8</w:t>
            </w:r>
          </w:p>
        </w:tc>
        <w:tc>
          <w:tcPr>
            <w:tcW w:w="1417" w:type="dxa"/>
            <w:tcBorders>
              <w:top w:val="single" w:sz="4" w:space="0" w:color="auto"/>
              <w:right w:val="single" w:sz="4" w:space="0" w:color="000000" w:themeColor="text1"/>
            </w:tcBorders>
            <w:shd w:val="clear" w:color="auto" w:fill="auto"/>
            <w:vAlign w:val="center"/>
          </w:tcPr>
          <w:p w14:paraId="20987489" w14:textId="31A69ED8" w:rsidR="00563EF8" w:rsidRPr="00F52152" w:rsidRDefault="00563EF8" w:rsidP="00B50ACD">
            <w:pPr>
              <w:ind w:left="33"/>
              <w:rPr>
                <w:rFonts w:asciiTheme="minorHAnsi" w:eastAsia="Times New Roman" w:hAnsiTheme="minorHAnsi"/>
                <w:color w:val="000000" w:themeColor="text1"/>
                <w:sz w:val="18"/>
                <w:szCs w:val="18"/>
              </w:rPr>
            </w:pPr>
            <w:r w:rsidRPr="00F52152">
              <w:rPr>
                <w:rFonts w:asciiTheme="minorHAnsi" w:eastAsia="Times New Roman" w:hAnsiTheme="minorHAnsi"/>
                <w:color w:val="000000"/>
                <w:sz w:val="18"/>
                <w:szCs w:val="18"/>
              </w:rPr>
              <w:t>(131.1, 148.5)</w:t>
            </w:r>
          </w:p>
        </w:tc>
        <w:tc>
          <w:tcPr>
            <w:tcW w:w="774" w:type="dxa"/>
            <w:tcBorders>
              <w:top w:val="single" w:sz="4" w:space="0" w:color="auto"/>
              <w:left w:val="single" w:sz="4" w:space="0" w:color="000000" w:themeColor="text1"/>
            </w:tcBorders>
            <w:shd w:val="clear" w:color="auto" w:fill="auto"/>
            <w:vAlign w:val="center"/>
          </w:tcPr>
          <w:p w14:paraId="13BB6578" w14:textId="25B60DC0" w:rsidR="00563EF8" w:rsidRPr="00F52152" w:rsidRDefault="00563EF8" w:rsidP="00322B8B">
            <w:pPr>
              <w:ind w:left="33"/>
              <w:jc w:val="right"/>
              <w:rPr>
                <w:rFonts w:asciiTheme="minorHAnsi" w:eastAsia="Times New Roman" w:hAnsiTheme="minorHAnsi"/>
                <w:color w:val="000000" w:themeColor="text1"/>
                <w:sz w:val="18"/>
                <w:szCs w:val="18"/>
              </w:rPr>
            </w:pPr>
            <w:r w:rsidRPr="00F52152">
              <w:rPr>
                <w:rFonts w:asciiTheme="minorHAnsi" w:eastAsia="Times New Roman" w:hAnsiTheme="minorHAnsi"/>
                <w:color w:val="000000"/>
                <w:sz w:val="18"/>
                <w:szCs w:val="18"/>
              </w:rPr>
              <w:t>49.2</w:t>
            </w:r>
          </w:p>
        </w:tc>
        <w:tc>
          <w:tcPr>
            <w:tcW w:w="1284" w:type="dxa"/>
            <w:tcBorders>
              <w:top w:val="single" w:sz="4" w:space="0" w:color="auto"/>
            </w:tcBorders>
            <w:shd w:val="clear" w:color="auto" w:fill="auto"/>
            <w:vAlign w:val="center"/>
          </w:tcPr>
          <w:p w14:paraId="17305AD4" w14:textId="543A3885" w:rsidR="00563EF8" w:rsidRPr="00F52152" w:rsidRDefault="00563EF8" w:rsidP="00B50ACD">
            <w:pPr>
              <w:ind w:left="33"/>
              <w:rPr>
                <w:rFonts w:asciiTheme="minorHAnsi" w:eastAsia="Times New Roman" w:hAnsiTheme="minorHAnsi"/>
                <w:color w:val="000000" w:themeColor="text1"/>
                <w:sz w:val="18"/>
                <w:szCs w:val="18"/>
              </w:rPr>
            </w:pPr>
            <w:r w:rsidRPr="00F52152">
              <w:rPr>
                <w:rFonts w:asciiTheme="minorHAnsi" w:eastAsia="Times New Roman" w:hAnsiTheme="minorHAnsi"/>
                <w:color w:val="000000"/>
                <w:sz w:val="18"/>
                <w:szCs w:val="18"/>
              </w:rPr>
              <w:t>(42.7, 55.7)</w:t>
            </w:r>
          </w:p>
        </w:tc>
      </w:tr>
      <w:tr w:rsidR="00563EF8" w:rsidRPr="003F4D14" w14:paraId="5C4124AD" w14:textId="77777777" w:rsidTr="006231A2">
        <w:trPr>
          <w:trHeight w:val="283"/>
        </w:trPr>
        <w:tc>
          <w:tcPr>
            <w:tcW w:w="2545" w:type="dxa"/>
            <w:tcBorders>
              <w:bottom w:val="single" w:sz="4" w:space="0" w:color="auto"/>
            </w:tcBorders>
            <w:shd w:val="clear" w:color="auto" w:fill="auto"/>
            <w:noWrap/>
            <w:vAlign w:val="center"/>
          </w:tcPr>
          <w:p w14:paraId="21EA50AA" w14:textId="77777777" w:rsidR="00563EF8" w:rsidRPr="003F4D14" w:rsidRDefault="00563EF8" w:rsidP="00802399">
            <w:pPr>
              <w:ind w:left="35"/>
              <w:rPr>
                <w:rFonts w:asciiTheme="minorHAnsi" w:eastAsia="Times New Roman" w:hAnsiTheme="minorHAnsi" w:cs="Arial"/>
                <w:color w:val="000000" w:themeColor="text1"/>
                <w:sz w:val="18"/>
                <w:szCs w:val="18"/>
                <w:lang w:eastAsia="en-CA"/>
              </w:rPr>
            </w:pPr>
            <w:r w:rsidRPr="003F4D14">
              <w:rPr>
                <w:rFonts w:asciiTheme="minorHAnsi" w:eastAsia="Times New Roman" w:hAnsiTheme="minorHAnsi" w:cs="Arial"/>
                <w:sz w:val="18"/>
                <w:szCs w:val="18"/>
                <w:lang w:eastAsia="en-CA"/>
              </w:rPr>
              <w:t>Female</w:t>
            </w:r>
          </w:p>
        </w:tc>
        <w:tc>
          <w:tcPr>
            <w:tcW w:w="730" w:type="dxa"/>
            <w:tcBorders>
              <w:bottom w:val="single" w:sz="4" w:space="0" w:color="auto"/>
              <w:right w:val="single" w:sz="4" w:space="0" w:color="000000" w:themeColor="text1"/>
            </w:tcBorders>
            <w:shd w:val="clear" w:color="auto" w:fill="auto"/>
            <w:vAlign w:val="center"/>
          </w:tcPr>
          <w:p w14:paraId="35253DC2" w14:textId="2140CC99" w:rsidR="00563EF8" w:rsidRPr="003F4D14" w:rsidRDefault="003E33AD" w:rsidP="00322B8B">
            <w:pPr>
              <w:jc w:val="right"/>
              <w:rPr>
                <w:rFonts w:asciiTheme="minorHAnsi" w:eastAsia="Times New Roman" w:hAnsiTheme="minorHAnsi"/>
                <w:color w:val="000000" w:themeColor="text1"/>
                <w:sz w:val="18"/>
                <w:szCs w:val="18"/>
              </w:rPr>
            </w:pPr>
            <w:r>
              <w:rPr>
                <w:rFonts w:asciiTheme="minorHAnsi" w:eastAsia="Times New Roman" w:hAnsiTheme="minorHAnsi"/>
                <w:color w:val="000000"/>
                <w:sz w:val="18"/>
                <w:szCs w:val="18"/>
              </w:rPr>
              <w:t>17</w:t>
            </w:r>
            <w:r w:rsidR="00563EF8" w:rsidRPr="00D76482">
              <w:rPr>
                <w:rFonts w:asciiTheme="minorHAnsi" w:eastAsia="Times New Roman" w:hAnsiTheme="minorHAnsi"/>
                <w:color w:val="000000"/>
                <w:sz w:val="18"/>
                <w:szCs w:val="18"/>
              </w:rPr>
              <w:t>133</w:t>
            </w:r>
          </w:p>
        </w:tc>
        <w:tc>
          <w:tcPr>
            <w:tcW w:w="850" w:type="dxa"/>
            <w:tcBorders>
              <w:left w:val="single" w:sz="4" w:space="0" w:color="000000" w:themeColor="text1"/>
              <w:bottom w:val="single" w:sz="4" w:space="0" w:color="auto"/>
            </w:tcBorders>
            <w:shd w:val="clear" w:color="auto" w:fill="auto"/>
            <w:vAlign w:val="center"/>
          </w:tcPr>
          <w:p w14:paraId="70BF1790" w14:textId="59E2F1BD" w:rsidR="00563EF8" w:rsidRPr="00F52152" w:rsidRDefault="00563EF8" w:rsidP="00322B8B">
            <w:pPr>
              <w:ind w:left="33"/>
              <w:jc w:val="right"/>
              <w:rPr>
                <w:rFonts w:asciiTheme="minorHAnsi" w:eastAsia="Times New Roman" w:hAnsiTheme="minorHAnsi"/>
                <w:color w:val="000000"/>
                <w:sz w:val="18"/>
                <w:szCs w:val="18"/>
              </w:rPr>
            </w:pPr>
            <w:r w:rsidRPr="00F52152">
              <w:rPr>
                <w:rFonts w:asciiTheme="minorHAnsi" w:eastAsia="Times New Roman" w:hAnsiTheme="minorHAnsi"/>
                <w:color w:val="000000"/>
                <w:sz w:val="18"/>
                <w:szCs w:val="18"/>
              </w:rPr>
              <w:t>826.2</w:t>
            </w:r>
          </w:p>
        </w:tc>
        <w:tc>
          <w:tcPr>
            <w:tcW w:w="1473" w:type="dxa"/>
            <w:tcBorders>
              <w:bottom w:val="single" w:sz="4" w:space="0" w:color="auto"/>
              <w:right w:val="single" w:sz="4" w:space="0" w:color="000000" w:themeColor="text1"/>
            </w:tcBorders>
            <w:shd w:val="clear" w:color="auto" w:fill="auto"/>
            <w:vAlign w:val="center"/>
          </w:tcPr>
          <w:p w14:paraId="6DF7D237" w14:textId="06683644" w:rsidR="00563EF8" w:rsidRPr="00F52152" w:rsidRDefault="00563EF8" w:rsidP="00B50ACD">
            <w:pPr>
              <w:ind w:left="33"/>
              <w:rPr>
                <w:rFonts w:asciiTheme="minorHAnsi" w:eastAsia="Times New Roman" w:hAnsiTheme="minorHAnsi"/>
                <w:color w:val="000000"/>
                <w:sz w:val="18"/>
                <w:szCs w:val="18"/>
              </w:rPr>
            </w:pPr>
            <w:r w:rsidRPr="00F52152">
              <w:rPr>
                <w:rFonts w:asciiTheme="minorHAnsi" w:eastAsia="Times New Roman" w:hAnsiTheme="minorHAnsi"/>
                <w:color w:val="000000"/>
                <w:sz w:val="18"/>
                <w:szCs w:val="18"/>
              </w:rPr>
              <w:t>(795.9, 856.5)</w:t>
            </w:r>
          </w:p>
        </w:tc>
        <w:tc>
          <w:tcPr>
            <w:tcW w:w="794" w:type="dxa"/>
            <w:tcBorders>
              <w:left w:val="single" w:sz="4" w:space="0" w:color="000000" w:themeColor="text1"/>
              <w:bottom w:val="single" w:sz="4" w:space="0" w:color="auto"/>
            </w:tcBorders>
            <w:shd w:val="clear" w:color="auto" w:fill="auto"/>
            <w:vAlign w:val="center"/>
          </w:tcPr>
          <w:p w14:paraId="57487F31" w14:textId="70D548D4" w:rsidR="00563EF8" w:rsidRPr="00F52152" w:rsidRDefault="00563EF8" w:rsidP="00322B8B">
            <w:pPr>
              <w:ind w:left="33"/>
              <w:jc w:val="right"/>
              <w:rPr>
                <w:rFonts w:asciiTheme="minorHAnsi" w:eastAsia="Times New Roman" w:hAnsiTheme="minorHAnsi"/>
                <w:color w:val="000000"/>
                <w:sz w:val="18"/>
                <w:szCs w:val="18"/>
              </w:rPr>
            </w:pPr>
            <w:r w:rsidRPr="00F52152">
              <w:rPr>
                <w:rFonts w:asciiTheme="minorHAnsi" w:eastAsia="Times New Roman" w:hAnsiTheme="minorHAnsi"/>
                <w:color w:val="000000"/>
                <w:sz w:val="18"/>
                <w:szCs w:val="18"/>
              </w:rPr>
              <w:t>401</w:t>
            </w:r>
            <w:r w:rsidR="00B161AF" w:rsidRPr="00F52152">
              <w:rPr>
                <w:rFonts w:asciiTheme="minorHAnsi" w:eastAsia="Times New Roman" w:hAnsiTheme="minorHAnsi"/>
                <w:color w:val="000000"/>
                <w:sz w:val="18"/>
                <w:szCs w:val="18"/>
              </w:rPr>
              <w:t>.0</w:t>
            </w:r>
          </w:p>
        </w:tc>
        <w:tc>
          <w:tcPr>
            <w:tcW w:w="1417" w:type="dxa"/>
            <w:tcBorders>
              <w:bottom w:val="single" w:sz="4" w:space="0" w:color="auto"/>
              <w:right w:val="single" w:sz="4" w:space="0" w:color="000000" w:themeColor="text1"/>
            </w:tcBorders>
            <w:shd w:val="clear" w:color="auto" w:fill="auto"/>
            <w:vAlign w:val="center"/>
          </w:tcPr>
          <w:p w14:paraId="13445458" w14:textId="35F4BF25" w:rsidR="00563EF8" w:rsidRPr="00F52152" w:rsidRDefault="00563EF8" w:rsidP="00B50ACD">
            <w:pPr>
              <w:ind w:left="33"/>
              <w:rPr>
                <w:rFonts w:asciiTheme="minorHAnsi" w:eastAsia="Times New Roman" w:hAnsiTheme="minorHAnsi"/>
                <w:color w:val="000000"/>
                <w:sz w:val="18"/>
                <w:szCs w:val="18"/>
              </w:rPr>
            </w:pPr>
            <w:r w:rsidRPr="00F52152">
              <w:rPr>
                <w:rFonts w:asciiTheme="minorHAnsi" w:eastAsia="Times New Roman" w:hAnsiTheme="minorHAnsi"/>
                <w:color w:val="000000"/>
                <w:sz w:val="18"/>
                <w:szCs w:val="18"/>
              </w:rPr>
              <w:t>(386.9, 415.1)</w:t>
            </w:r>
          </w:p>
        </w:tc>
        <w:tc>
          <w:tcPr>
            <w:tcW w:w="737" w:type="dxa"/>
            <w:tcBorders>
              <w:left w:val="single" w:sz="4" w:space="0" w:color="000000" w:themeColor="text1"/>
              <w:bottom w:val="single" w:sz="4" w:space="0" w:color="auto"/>
            </w:tcBorders>
            <w:shd w:val="clear" w:color="auto" w:fill="auto"/>
            <w:vAlign w:val="center"/>
          </w:tcPr>
          <w:p w14:paraId="3F6469C5" w14:textId="10F2F47A" w:rsidR="00563EF8" w:rsidRPr="00F52152" w:rsidRDefault="00563EF8" w:rsidP="00322B8B">
            <w:pPr>
              <w:ind w:left="33"/>
              <w:jc w:val="right"/>
              <w:rPr>
                <w:rFonts w:asciiTheme="minorHAnsi" w:eastAsia="Times New Roman" w:hAnsiTheme="minorHAnsi"/>
                <w:color w:val="000000"/>
                <w:sz w:val="18"/>
                <w:szCs w:val="18"/>
              </w:rPr>
            </w:pPr>
            <w:r w:rsidRPr="00F52152">
              <w:rPr>
                <w:rFonts w:asciiTheme="minorHAnsi" w:eastAsia="Times New Roman" w:hAnsiTheme="minorHAnsi"/>
                <w:color w:val="000000"/>
                <w:sz w:val="18"/>
                <w:szCs w:val="18"/>
              </w:rPr>
              <w:t>215.0</w:t>
            </w:r>
          </w:p>
        </w:tc>
        <w:tc>
          <w:tcPr>
            <w:tcW w:w="1474" w:type="dxa"/>
            <w:tcBorders>
              <w:bottom w:val="single" w:sz="4" w:space="0" w:color="auto"/>
              <w:right w:val="single" w:sz="4" w:space="0" w:color="000000" w:themeColor="text1"/>
            </w:tcBorders>
            <w:shd w:val="clear" w:color="auto" w:fill="auto"/>
            <w:vAlign w:val="center"/>
          </w:tcPr>
          <w:p w14:paraId="0A3A6E15" w14:textId="5399A604" w:rsidR="00563EF8" w:rsidRPr="00F52152" w:rsidRDefault="00563EF8" w:rsidP="00B50ACD">
            <w:pPr>
              <w:ind w:left="33"/>
              <w:rPr>
                <w:rFonts w:asciiTheme="minorHAnsi" w:eastAsia="Times New Roman" w:hAnsiTheme="minorHAnsi"/>
                <w:color w:val="000000"/>
                <w:sz w:val="18"/>
                <w:szCs w:val="18"/>
              </w:rPr>
            </w:pPr>
            <w:r w:rsidRPr="00F52152">
              <w:rPr>
                <w:rFonts w:asciiTheme="minorHAnsi" w:eastAsia="Times New Roman" w:hAnsiTheme="minorHAnsi"/>
                <w:color w:val="000000"/>
                <w:sz w:val="18"/>
                <w:szCs w:val="18"/>
              </w:rPr>
              <w:t>(204.7, 225.4)</w:t>
            </w:r>
          </w:p>
        </w:tc>
        <w:tc>
          <w:tcPr>
            <w:tcW w:w="737" w:type="dxa"/>
            <w:tcBorders>
              <w:left w:val="single" w:sz="4" w:space="0" w:color="000000" w:themeColor="text1"/>
              <w:bottom w:val="single" w:sz="4" w:space="0" w:color="auto"/>
            </w:tcBorders>
            <w:shd w:val="clear" w:color="auto" w:fill="auto"/>
            <w:vAlign w:val="center"/>
          </w:tcPr>
          <w:p w14:paraId="7E9DC1FD" w14:textId="316FA32A" w:rsidR="00563EF8" w:rsidRPr="00F52152" w:rsidRDefault="00563EF8" w:rsidP="00322B8B">
            <w:pPr>
              <w:ind w:left="33"/>
              <w:jc w:val="right"/>
              <w:rPr>
                <w:rFonts w:asciiTheme="minorHAnsi" w:eastAsia="Times New Roman" w:hAnsiTheme="minorHAnsi"/>
                <w:color w:val="000000"/>
                <w:sz w:val="18"/>
                <w:szCs w:val="18"/>
              </w:rPr>
            </w:pPr>
            <w:r w:rsidRPr="00F52152">
              <w:rPr>
                <w:rFonts w:asciiTheme="minorHAnsi" w:eastAsia="Times New Roman" w:hAnsiTheme="minorHAnsi"/>
                <w:color w:val="000000"/>
                <w:sz w:val="18"/>
                <w:szCs w:val="18"/>
              </w:rPr>
              <w:t>191.9</w:t>
            </w:r>
          </w:p>
        </w:tc>
        <w:tc>
          <w:tcPr>
            <w:tcW w:w="1531" w:type="dxa"/>
            <w:tcBorders>
              <w:bottom w:val="single" w:sz="4" w:space="0" w:color="auto"/>
              <w:right w:val="single" w:sz="4" w:space="0" w:color="000000" w:themeColor="text1"/>
            </w:tcBorders>
            <w:shd w:val="clear" w:color="auto" w:fill="auto"/>
            <w:vAlign w:val="center"/>
          </w:tcPr>
          <w:p w14:paraId="0528071E" w14:textId="208F879F" w:rsidR="00563EF8" w:rsidRPr="00F52152" w:rsidRDefault="00563EF8" w:rsidP="00B50ACD">
            <w:pPr>
              <w:ind w:left="33"/>
              <w:rPr>
                <w:rFonts w:asciiTheme="minorHAnsi" w:eastAsia="Times New Roman" w:hAnsiTheme="minorHAnsi"/>
                <w:color w:val="000000"/>
                <w:sz w:val="18"/>
                <w:szCs w:val="18"/>
              </w:rPr>
            </w:pPr>
            <w:r w:rsidRPr="00F52152">
              <w:rPr>
                <w:rFonts w:asciiTheme="minorHAnsi" w:eastAsia="Times New Roman" w:hAnsiTheme="minorHAnsi"/>
                <w:color w:val="000000"/>
                <w:sz w:val="18"/>
                <w:szCs w:val="18"/>
              </w:rPr>
              <w:t>(184.9, 198.8)</w:t>
            </w:r>
          </w:p>
        </w:tc>
        <w:tc>
          <w:tcPr>
            <w:tcW w:w="830" w:type="dxa"/>
            <w:tcBorders>
              <w:left w:val="single" w:sz="4" w:space="0" w:color="000000" w:themeColor="text1"/>
              <w:bottom w:val="single" w:sz="4" w:space="0" w:color="auto"/>
            </w:tcBorders>
            <w:shd w:val="clear" w:color="auto" w:fill="auto"/>
            <w:vAlign w:val="center"/>
          </w:tcPr>
          <w:p w14:paraId="6BA5B548" w14:textId="0DAF519B" w:rsidR="00563EF8" w:rsidRPr="003F4D14" w:rsidRDefault="00563EF8" w:rsidP="00322B8B">
            <w:pPr>
              <w:ind w:left="33"/>
              <w:jc w:val="right"/>
              <w:rPr>
                <w:rFonts w:asciiTheme="minorHAnsi" w:eastAsia="Times New Roman" w:hAnsiTheme="minorHAnsi"/>
                <w:color w:val="000000"/>
                <w:sz w:val="18"/>
                <w:szCs w:val="18"/>
              </w:rPr>
            </w:pPr>
            <w:r w:rsidRPr="00D76482">
              <w:rPr>
                <w:rFonts w:asciiTheme="minorHAnsi" w:eastAsia="Times New Roman" w:hAnsiTheme="minorHAnsi"/>
                <w:color w:val="000000"/>
                <w:sz w:val="18"/>
                <w:szCs w:val="18"/>
              </w:rPr>
              <w:t>68.5</w:t>
            </w:r>
          </w:p>
        </w:tc>
        <w:tc>
          <w:tcPr>
            <w:tcW w:w="1417" w:type="dxa"/>
            <w:tcBorders>
              <w:bottom w:val="single" w:sz="4" w:space="0" w:color="auto"/>
              <w:right w:val="single" w:sz="4" w:space="0" w:color="000000" w:themeColor="text1"/>
            </w:tcBorders>
            <w:shd w:val="clear" w:color="auto" w:fill="auto"/>
            <w:vAlign w:val="center"/>
          </w:tcPr>
          <w:p w14:paraId="4F286B83" w14:textId="19DA6F51" w:rsidR="00563EF8" w:rsidRPr="00F52152" w:rsidRDefault="00563EF8" w:rsidP="00B50ACD">
            <w:pPr>
              <w:ind w:left="33"/>
              <w:rPr>
                <w:rFonts w:asciiTheme="minorHAnsi" w:eastAsia="Times New Roman" w:hAnsiTheme="minorHAnsi"/>
                <w:color w:val="000000"/>
                <w:sz w:val="18"/>
                <w:szCs w:val="18"/>
              </w:rPr>
            </w:pPr>
            <w:r w:rsidRPr="00F52152">
              <w:rPr>
                <w:rFonts w:asciiTheme="minorHAnsi" w:eastAsia="Times New Roman" w:hAnsiTheme="minorHAnsi"/>
                <w:color w:val="000000"/>
                <w:sz w:val="18"/>
                <w:szCs w:val="18"/>
              </w:rPr>
              <w:t>(61.2, 75.9)</w:t>
            </w:r>
          </w:p>
        </w:tc>
        <w:tc>
          <w:tcPr>
            <w:tcW w:w="737" w:type="dxa"/>
            <w:tcBorders>
              <w:left w:val="single" w:sz="4" w:space="0" w:color="000000" w:themeColor="text1"/>
              <w:bottom w:val="single" w:sz="4" w:space="0" w:color="auto"/>
            </w:tcBorders>
            <w:shd w:val="clear" w:color="auto" w:fill="auto"/>
            <w:noWrap/>
            <w:vAlign w:val="center"/>
          </w:tcPr>
          <w:p w14:paraId="5CB17135" w14:textId="60289A1C" w:rsidR="00563EF8" w:rsidRPr="00F52152" w:rsidRDefault="00563EF8" w:rsidP="00322B8B">
            <w:pPr>
              <w:ind w:left="33"/>
              <w:jc w:val="right"/>
              <w:rPr>
                <w:rFonts w:asciiTheme="minorHAnsi" w:eastAsia="Times New Roman" w:hAnsiTheme="minorHAnsi"/>
                <w:color w:val="000000" w:themeColor="text1"/>
                <w:sz w:val="18"/>
                <w:szCs w:val="18"/>
              </w:rPr>
            </w:pPr>
            <w:r w:rsidRPr="00F52152">
              <w:rPr>
                <w:rFonts w:asciiTheme="minorHAnsi" w:eastAsia="Times New Roman" w:hAnsiTheme="minorHAnsi"/>
                <w:color w:val="000000"/>
                <w:sz w:val="18"/>
                <w:szCs w:val="18"/>
              </w:rPr>
              <w:t>109.7</w:t>
            </w:r>
          </w:p>
        </w:tc>
        <w:tc>
          <w:tcPr>
            <w:tcW w:w="1417" w:type="dxa"/>
            <w:tcBorders>
              <w:bottom w:val="single" w:sz="4" w:space="0" w:color="auto"/>
              <w:right w:val="single" w:sz="4" w:space="0" w:color="000000" w:themeColor="text1"/>
            </w:tcBorders>
            <w:shd w:val="clear" w:color="auto" w:fill="auto"/>
            <w:vAlign w:val="center"/>
          </w:tcPr>
          <w:p w14:paraId="1E50D852" w14:textId="10AD159E" w:rsidR="00563EF8" w:rsidRPr="00F52152" w:rsidRDefault="00563EF8" w:rsidP="00B50ACD">
            <w:pPr>
              <w:ind w:left="33"/>
              <w:rPr>
                <w:rFonts w:asciiTheme="minorHAnsi" w:eastAsia="Times New Roman" w:hAnsiTheme="minorHAnsi"/>
                <w:color w:val="000000" w:themeColor="text1"/>
                <w:sz w:val="18"/>
                <w:szCs w:val="18"/>
              </w:rPr>
            </w:pPr>
            <w:r w:rsidRPr="00F52152">
              <w:rPr>
                <w:rFonts w:asciiTheme="minorHAnsi" w:eastAsia="Times New Roman" w:hAnsiTheme="minorHAnsi"/>
                <w:color w:val="000000"/>
                <w:sz w:val="18"/>
                <w:szCs w:val="18"/>
              </w:rPr>
              <w:t>(103.7, 115.8)</w:t>
            </w:r>
          </w:p>
        </w:tc>
        <w:tc>
          <w:tcPr>
            <w:tcW w:w="774" w:type="dxa"/>
            <w:tcBorders>
              <w:left w:val="single" w:sz="4" w:space="0" w:color="000000" w:themeColor="text1"/>
              <w:bottom w:val="single" w:sz="4" w:space="0" w:color="auto"/>
            </w:tcBorders>
            <w:shd w:val="clear" w:color="auto" w:fill="auto"/>
            <w:vAlign w:val="center"/>
          </w:tcPr>
          <w:p w14:paraId="1E878201" w14:textId="589721E1" w:rsidR="00563EF8" w:rsidRPr="00F52152" w:rsidRDefault="00563EF8" w:rsidP="00322B8B">
            <w:pPr>
              <w:ind w:left="33"/>
              <w:jc w:val="right"/>
              <w:rPr>
                <w:rFonts w:asciiTheme="minorHAnsi" w:eastAsia="Times New Roman" w:hAnsiTheme="minorHAnsi"/>
                <w:color w:val="000000" w:themeColor="text1"/>
                <w:sz w:val="18"/>
                <w:szCs w:val="18"/>
              </w:rPr>
            </w:pPr>
            <w:r w:rsidRPr="00F52152">
              <w:rPr>
                <w:rFonts w:asciiTheme="minorHAnsi" w:eastAsia="Times New Roman" w:hAnsiTheme="minorHAnsi"/>
                <w:color w:val="000000"/>
                <w:sz w:val="18"/>
                <w:szCs w:val="18"/>
              </w:rPr>
              <w:t>55.2</w:t>
            </w:r>
          </w:p>
        </w:tc>
        <w:tc>
          <w:tcPr>
            <w:tcW w:w="1284" w:type="dxa"/>
            <w:tcBorders>
              <w:bottom w:val="single" w:sz="4" w:space="0" w:color="auto"/>
            </w:tcBorders>
            <w:shd w:val="clear" w:color="auto" w:fill="auto"/>
            <w:vAlign w:val="center"/>
          </w:tcPr>
          <w:p w14:paraId="4F932D64" w14:textId="38FB8D3B" w:rsidR="00563EF8" w:rsidRPr="00F52152" w:rsidRDefault="00563EF8" w:rsidP="00B50ACD">
            <w:pPr>
              <w:ind w:left="33"/>
              <w:rPr>
                <w:rFonts w:asciiTheme="minorHAnsi" w:eastAsia="Times New Roman" w:hAnsiTheme="minorHAnsi"/>
                <w:color w:val="000000" w:themeColor="text1"/>
                <w:sz w:val="18"/>
                <w:szCs w:val="18"/>
              </w:rPr>
            </w:pPr>
            <w:r w:rsidRPr="00F52152">
              <w:rPr>
                <w:rFonts w:asciiTheme="minorHAnsi" w:eastAsia="Times New Roman" w:hAnsiTheme="minorHAnsi"/>
                <w:color w:val="000000"/>
                <w:sz w:val="18"/>
                <w:szCs w:val="18"/>
              </w:rPr>
              <w:t>(49.5, 60.9)</w:t>
            </w:r>
          </w:p>
        </w:tc>
      </w:tr>
      <w:tr w:rsidR="003E33AD" w:rsidRPr="003F4D14" w14:paraId="619BA77B" w14:textId="77777777" w:rsidTr="006231A2">
        <w:trPr>
          <w:trHeight w:val="283"/>
        </w:trPr>
        <w:tc>
          <w:tcPr>
            <w:tcW w:w="2545" w:type="dxa"/>
            <w:tcBorders>
              <w:top w:val="single" w:sz="4" w:space="0" w:color="auto"/>
              <w:bottom w:val="single" w:sz="4" w:space="0" w:color="auto"/>
            </w:tcBorders>
            <w:shd w:val="clear" w:color="auto" w:fill="auto"/>
            <w:noWrap/>
            <w:vAlign w:val="center"/>
          </w:tcPr>
          <w:p w14:paraId="4A28E866" w14:textId="77777777" w:rsidR="00750D56" w:rsidRPr="003F4D14" w:rsidRDefault="00750D56" w:rsidP="00802399">
            <w:pPr>
              <w:ind w:left="35"/>
              <w:rPr>
                <w:rFonts w:asciiTheme="minorHAnsi" w:eastAsia="Times New Roman" w:hAnsiTheme="minorHAnsi" w:cs="Arial"/>
                <w:color w:val="000000" w:themeColor="text1"/>
                <w:sz w:val="18"/>
                <w:szCs w:val="18"/>
                <w:lang w:eastAsia="en-CA"/>
              </w:rPr>
            </w:pPr>
            <w:r w:rsidRPr="003F4D14">
              <w:rPr>
                <w:rFonts w:asciiTheme="minorHAnsi" w:eastAsia="Times New Roman" w:hAnsiTheme="minorHAnsi" w:cs="Arial"/>
                <w:b/>
                <w:color w:val="000000" w:themeColor="text1"/>
                <w:sz w:val="18"/>
                <w:szCs w:val="18"/>
                <w:lang w:eastAsia="en-CA"/>
              </w:rPr>
              <w:t>Age (years)</w:t>
            </w:r>
          </w:p>
        </w:tc>
        <w:tc>
          <w:tcPr>
            <w:tcW w:w="730" w:type="dxa"/>
            <w:tcBorders>
              <w:top w:val="single" w:sz="4" w:space="0" w:color="auto"/>
              <w:bottom w:val="single" w:sz="4" w:space="0" w:color="auto"/>
              <w:right w:val="single" w:sz="4" w:space="0" w:color="000000" w:themeColor="text1"/>
            </w:tcBorders>
            <w:shd w:val="clear" w:color="auto" w:fill="auto"/>
            <w:vAlign w:val="center"/>
          </w:tcPr>
          <w:p w14:paraId="1E686BF2" w14:textId="77777777" w:rsidR="00750D56" w:rsidRPr="003F4D14" w:rsidRDefault="00750D56" w:rsidP="00322B8B">
            <w:pPr>
              <w:ind w:left="33"/>
              <w:jc w:val="right"/>
              <w:rPr>
                <w:rFonts w:asciiTheme="minorHAnsi" w:eastAsia="Times New Roman" w:hAnsiTheme="minorHAnsi"/>
                <w:color w:val="000000" w:themeColor="text1"/>
                <w:sz w:val="18"/>
                <w:szCs w:val="18"/>
              </w:rPr>
            </w:pPr>
          </w:p>
        </w:tc>
        <w:tc>
          <w:tcPr>
            <w:tcW w:w="2323" w:type="dxa"/>
            <w:gridSpan w:val="2"/>
            <w:tcBorders>
              <w:top w:val="single" w:sz="4" w:space="0" w:color="auto"/>
              <w:left w:val="single" w:sz="4" w:space="0" w:color="000000" w:themeColor="text1"/>
              <w:bottom w:val="single" w:sz="4" w:space="0" w:color="auto"/>
              <w:right w:val="single" w:sz="4" w:space="0" w:color="000000" w:themeColor="text1"/>
            </w:tcBorders>
            <w:shd w:val="clear" w:color="auto" w:fill="auto"/>
            <w:vAlign w:val="center"/>
          </w:tcPr>
          <w:p w14:paraId="2701E30E" w14:textId="77777777" w:rsidR="00750D56" w:rsidRPr="00F52152" w:rsidRDefault="00750D56" w:rsidP="00802399">
            <w:pPr>
              <w:ind w:left="33"/>
              <w:jc w:val="center"/>
              <w:rPr>
                <w:rFonts w:asciiTheme="minorHAnsi" w:eastAsia="Times New Roman" w:hAnsiTheme="minorHAnsi"/>
                <w:color w:val="000000" w:themeColor="text1"/>
                <w:sz w:val="18"/>
                <w:szCs w:val="18"/>
              </w:rPr>
            </w:pPr>
            <w:r w:rsidRPr="00F52152">
              <w:rPr>
                <w:rFonts w:asciiTheme="minorHAnsi" w:eastAsia="Times New Roman" w:hAnsiTheme="minorHAnsi"/>
                <w:sz w:val="18"/>
                <w:szCs w:val="18"/>
              </w:rPr>
              <w:t>p&lt;.0001</w:t>
            </w:r>
          </w:p>
        </w:tc>
        <w:tc>
          <w:tcPr>
            <w:tcW w:w="2211" w:type="dxa"/>
            <w:gridSpan w:val="2"/>
            <w:tcBorders>
              <w:top w:val="single" w:sz="4" w:space="0" w:color="auto"/>
              <w:left w:val="single" w:sz="4" w:space="0" w:color="000000" w:themeColor="text1"/>
              <w:bottom w:val="single" w:sz="4" w:space="0" w:color="auto"/>
              <w:right w:val="single" w:sz="4" w:space="0" w:color="000000" w:themeColor="text1"/>
            </w:tcBorders>
            <w:shd w:val="clear" w:color="auto" w:fill="auto"/>
            <w:vAlign w:val="center"/>
          </w:tcPr>
          <w:p w14:paraId="0E705626" w14:textId="77777777" w:rsidR="00750D56" w:rsidRPr="00F52152" w:rsidRDefault="00750D56" w:rsidP="00802399">
            <w:pPr>
              <w:ind w:left="33"/>
              <w:jc w:val="center"/>
              <w:rPr>
                <w:rFonts w:asciiTheme="minorHAnsi" w:eastAsia="Times New Roman" w:hAnsiTheme="minorHAnsi"/>
                <w:color w:val="000000" w:themeColor="text1"/>
                <w:sz w:val="18"/>
                <w:szCs w:val="18"/>
              </w:rPr>
            </w:pPr>
            <w:r w:rsidRPr="00F52152">
              <w:rPr>
                <w:rFonts w:asciiTheme="minorHAnsi" w:eastAsia="Times New Roman" w:hAnsiTheme="minorHAnsi"/>
                <w:sz w:val="18"/>
                <w:szCs w:val="18"/>
              </w:rPr>
              <w:t>p&lt;.0001</w:t>
            </w:r>
          </w:p>
        </w:tc>
        <w:tc>
          <w:tcPr>
            <w:tcW w:w="2211" w:type="dxa"/>
            <w:gridSpan w:val="2"/>
            <w:tcBorders>
              <w:top w:val="single" w:sz="4" w:space="0" w:color="auto"/>
              <w:left w:val="single" w:sz="4" w:space="0" w:color="000000" w:themeColor="text1"/>
              <w:bottom w:val="single" w:sz="4" w:space="0" w:color="auto"/>
              <w:right w:val="single" w:sz="4" w:space="0" w:color="000000" w:themeColor="text1"/>
            </w:tcBorders>
            <w:shd w:val="clear" w:color="auto" w:fill="auto"/>
            <w:vAlign w:val="center"/>
          </w:tcPr>
          <w:p w14:paraId="06A59CEA" w14:textId="77777777" w:rsidR="00750D56" w:rsidRPr="00F52152" w:rsidRDefault="00750D56" w:rsidP="00802399">
            <w:pPr>
              <w:ind w:left="33"/>
              <w:jc w:val="center"/>
              <w:rPr>
                <w:rFonts w:asciiTheme="minorHAnsi" w:eastAsia="Times New Roman" w:hAnsiTheme="minorHAnsi"/>
                <w:color w:val="000000" w:themeColor="text1"/>
                <w:sz w:val="18"/>
                <w:szCs w:val="18"/>
              </w:rPr>
            </w:pPr>
            <w:r w:rsidRPr="00F52152">
              <w:rPr>
                <w:rFonts w:asciiTheme="minorHAnsi" w:eastAsia="Times New Roman" w:hAnsiTheme="minorHAnsi"/>
                <w:sz w:val="18"/>
                <w:szCs w:val="18"/>
              </w:rPr>
              <w:t>p&lt;.0001</w:t>
            </w:r>
          </w:p>
        </w:tc>
        <w:tc>
          <w:tcPr>
            <w:tcW w:w="2268" w:type="dxa"/>
            <w:gridSpan w:val="2"/>
            <w:tcBorders>
              <w:top w:val="single" w:sz="4" w:space="0" w:color="auto"/>
              <w:left w:val="single" w:sz="4" w:space="0" w:color="000000" w:themeColor="text1"/>
              <w:bottom w:val="single" w:sz="4" w:space="0" w:color="auto"/>
              <w:right w:val="single" w:sz="4" w:space="0" w:color="000000" w:themeColor="text1"/>
            </w:tcBorders>
            <w:shd w:val="clear" w:color="auto" w:fill="auto"/>
            <w:vAlign w:val="center"/>
          </w:tcPr>
          <w:p w14:paraId="1A817DD3" w14:textId="77777777" w:rsidR="00750D56" w:rsidRPr="00F52152" w:rsidRDefault="00750D56" w:rsidP="00802399">
            <w:pPr>
              <w:ind w:left="33"/>
              <w:jc w:val="center"/>
              <w:rPr>
                <w:rFonts w:asciiTheme="minorHAnsi" w:eastAsia="Times New Roman" w:hAnsiTheme="minorHAnsi"/>
                <w:color w:val="000000" w:themeColor="text1"/>
                <w:sz w:val="18"/>
                <w:szCs w:val="18"/>
              </w:rPr>
            </w:pPr>
            <w:r w:rsidRPr="00F52152">
              <w:rPr>
                <w:rFonts w:asciiTheme="minorHAnsi" w:eastAsia="Times New Roman" w:hAnsiTheme="minorHAnsi"/>
                <w:sz w:val="18"/>
                <w:szCs w:val="18"/>
              </w:rPr>
              <w:t>p&lt;.0001</w:t>
            </w:r>
          </w:p>
        </w:tc>
        <w:tc>
          <w:tcPr>
            <w:tcW w:w="2247" w:type="dxa"/>
            <w:gridSpan w:val="2"/>
            <w:tcBorders>
              <w:top w:val="single" w:sz="4" w:space="0" w:color="auto"/>
              <w:left w:val="single" w:sz="4" w:space="0" w:color="000000" w:themeColor="text1"/>
              <w:bottom w:val="single" w:sz="4" w:space="0" w:color="auto"/>
              <w:right w:val="single" w:sz="4" w:space="0" w:color="000000" w:themeColor="text1"/>
            </w:tcBorders>
            <w:shd w:val="clear" w:color="auto" w:fill="auto"/>
            <w:vAlign w:val="center"/>
          </w:tcPr>
          <w:p w14:paraId="74C4BFB2" w14:textId="77777777" w:rsidR="00750D56" w:rsidRPr="00F52152" w:rsidRDefault="00750D56" w:rsidP="00802399">
            <w:pPr>
              <w:ind w:left="33"/>
              <w:jc w:val="center"/>
              <w:rPr>
                <w:rFonts w:asciiTheme="minorHAnsi" w:eastAsia="Times New Roman" w:hAnsiTheme="minorHAnsi"/>
                <w:color w:val="000000" w:themeColor="text1"/>
                <w:sz w:val="18"/>
                <w:szCs w:val="18"/>
              </w:rPr>
            </w:pPr>
            <w:r w:rsidRPr="00F52152">
              <w:rPr>
                <w:rFonts w:asciiTheme="minorHAnsi" w:eastAsia="Times New Roman" w:hAnsiTheme="minorHAnsi"/>
                <w:sz w:val="18"/>
                <w:szCs w:val="18"/>
              </w:rPr>
              <w:t>p&lt;.0001</w:t>
            </w:r>
          </w:p>
        </w:tc>
        <w:tc>
          <w:tcPr>
            <w:tcW w:w="2154" w:type="dxa"/>
            <w:gridSpan w:val="2"/>
            <w:tcBorders>
              <w:top w:val="single" w:sz="4" w:space="0" w:color="auto"/>
              <w:left w:val="single" w:sz="4" w:space="0" w:color="000000" w:themeColor="text1"/>
              <w:bottom w:val="single" w:sz="4" w:space="0" w:color="auto"/>
              <w:right w:val="single" w:sz="4" w:space="0" w:color="000000" w:themeColor="text1"/>
            </w:tcBorders>
            <w:shd w:val="clear" w:color="auto" w:fill="auto"/>
            <w:noWrap/>
            <w:vAlign w:val="center"/>
          </w:tcPr>
          <w:p w14:paraId="3AFB0AC6" w14:textId="77777777" w:rsidR="00750D56" w:rsidRPr="00F52152" w:rsidRDefault="00750D56" w:rsidP="00802399">
            <w:pPr>
              <w:ind w:left="33"/>
              <w:jc w:val="center"/>
              <w:rPr>
                <w:rFonts w:asciiTheme="minorHAnsi" w:eastAsia="Times New Roman" w:hAnsiTheme="minorHAnsi"/>
                <w:color w:val="000000" w:themeColor="text1"/>
                <w:sz w:val="18"/>
                <w:szCs w:val="18"/>
              </w:rPr>
            </w:pPr>
            <w:r w:rsidRPr="00F52152">
              <w:rPr>
                <w:rFonts w:asciiTheme="minorHAnsi" w:eastAsia="Times New Roman" w:hAnsiTheme="minorHAnsi"/>
                <w:sz w:val="18"/>
                <w:szCs w:val="18"/>
              </w:rPr>
              <w:t>p&lt;.0001</w:t>
            </w:r>
          </w:p>
        </w:tc>
        <w:tc>
          <w:tcPr>
            <w:tcW w:w="2058" w:type="dxa"/>
            <w:gridSpan w:val="2"/>
            <w:tcBorders>
              <w:top w:val="single" w:sz="4" w:space="0" w:color="auto"/>
              <w:left w:val="single" w:sz="4" w:space="0" w:color="000000" w:themeColor="text1"/>
              <w:bottom w:val="single" w:sz="4" w:space="0" w:color="auto"/>
            </w:tcBorders>
            <w:shd w:val="clear" w:color="auto" w:fill="auto"/>
            <w:vAlign w:val="center"/>
          </w:tcPr>
          <w:p w14:paraId="4BD91230" w14:textId="77777777" w:rsidR="00750D56" w:rsidRPr="00F52152" w:rsidRDefault="00750D56" w:rsidP="00802399">
            <w:pPr>
              <w:ind w:left="33"/>
              <w:jc w:val="center"/>
              <w:rPr>
                <w:rFonts w:asciiTheme="minorHAnsi" w:eastAsia="Times New Roman" w:hAnsiTheme="minorHAnsi"/>
                <w:color w:val="000000" w:themeColor="text1"/>
                <w:sz w:val="18"/>
                <w:szCs w:val="18"/>
              </w:rPr>
            </w:pPr>
            <w:r w:rsidRPr="00F52152">
              <w:rPr>
                <w:rFonts w:asciiTheme="minorHAnsi" w:eastAsia="Times New Roman" w:hAnsiTheme="minorHAnsi"/>
                <w:sz w:val="18"/>
                <w:szCs w:val="18"/>
              </w:rPr>
              <w:t>p&lt;.0001</w:t>
            </w:r>
          </w:p>
        </w:tc>
      </w:tr>
      <w:tr w:rsidR="00563EF8" w:rsidRPr="003F4D14" w14:paraId="0993F35C" w14:textId="77777777" w:rsidTr="006231A2">
        <w:trPr>
          <w:trHeight w:val="283"/>
        </w:trPr>
        <w:tc>
          <w:tcPr>
            <w:tcW w:w="2545" w:type="dxa"/>
            <w:tcBorders>
              <w:top w:val="single" w:sz="4" w:space="0" w:color="auto"/>
            </w:tcBorders>
            <w:shd w:val="clear" w:color="auto" w:fill="auto"/>
            <w:noWrap/>
            <w:vAlign w:val="center"/>
          </w:tcPr>
          <w:p w14:paraId="2B75170A" w14:textId="77777777" w:rsidR="00563EF8" w:rsidRPr="003F4D14" w:rsidRDefault="00563EF8" w:rsidP="00802399">
            <w:pPr>
              <w:ind w:left="35"/>
              <w:rPr>
                <w:rFonts w:asciiTheme="minorHAnsi" w:hAnsiTheme="minorHAnsi"/>
                <w:color w:val="000000" w:themeColor="text1"/>
                <w:sz w:val="18"/>
                <w:szCs w:val="18"/>
              </w:rPr>
            </w:pPr>
            <w:r w:rsidRPr="003F4D14">
              <w:rPr>
                <w:rFonts w:asciiTheme="minorHAnsi" w:eastAsia="Times New Roman" w:hAnsiTheme="minorHAnsi" w:cs="Arial"/>
                <w:sz w:val="18"/>
                <w:szCs w:val="18"/>
                <w:lang w:eastAsia="en-CA"/>
              </w:rPr>
              <w:t xml:space="preserve"> 1-8</w:t>
            </w:r>
          </w:p>
        </w:tc>
        <w:tc>
          <w:tcPr>
            <w:tcW w:w="730" w:type="dxa"/>
            <w:tcBorders>
              <w:top w:val="single" w:sz="4" w:space="0" w:color="auto"/>
              <w:right w:val="single" w:sz="4" w:space="0" w:color="000000" w:themeColor="text1"/>
            </w:tcBorders>
            <w:shd w:val="clear" w:color="auto" w:fill="auto"/>
            <w:vAlign w:val="center"/>
          </w:tcPr>
          <w:p w14:paraId="4601B00D" w14:textId="6A9BB501" w:rsidR="00563EF8" w:rsidRPr="003F4D14" w:rsidRDefault="003E33AD" w:rsidP="00322B8B">
            <w:pPr>
              <w:ind w:left="33"/>
              <w:jc w:val="right"/>
              <w:rPr>
                <w:rFonts w:asciiTheme="minorHAnsi" w:eastAsia="Times New Roman" w:hAnsiTheme="minorHAnsi"/>
                <w:color w:val="000000"/>
                <w:sz w:val="18"/>
                <w:szCs w:val="18"/>
              </w:rPr>
            </w:pPr>
            <w:r>
              <w:rPr>
                <w:rFonts w:asciiTheme="minorHAnsi" w:eastAsia="Times New Roman" w:hAnsiTheme="minorHAnsi"/>
                <w:color w:val="000000"/>
                <w:sz w:val="18"/>
                <w:szCs w:val="18"/>
              </w:rPr>
              <w:t>3</w:t>
            </w:r>
            <w:r w:rsidR="00563EF8" w:rsidRPr="00D76482">
              <w:rPr>
                <w:rFonts w:asciiTheme="minorHAnsi" w:eastAsia="Times New Roman" w:hAnsiTheme="minorHAnsi"/>
                <w:color w:val="000000"/>
                <w:sz w:val="18"/>
                <w:szCs w:val="18"/>
              </w:rPr>
              <w:t>171</w:t>
            </w:r>
          </w:p>
        </w:tc>
        <w:tc>
          <w:tcPr>
            <w:tcW w:w="850" w:type="dxa"/>
            <w:tcBorders>
              <w:top w:val="single" w:sz="4" w:space="0" w:color="auto"/>
              <w:left w:val="single" w:sz="4" w:space="0" w:color="000000" w:themeColor="text1"/>
            </w:tcBorders>
            <w:shd w:val="clear" w:color="auto" w:fill="auto"/>
            <w:vAlign w:val="center"/>
          </w:tcPr>
          <w:p w14:paraId="49CBBF42" w14:textId="68087E24" w:rsidR="00563EF8" w:rsidRPr="00F52152" w:rsidRDefault="00563EF8" w:rsidP="00322B8B">
            <w:pPr>
              <w:ind w:left="33"/>
              <w:jc w:val="right"/>
              <w:rPr>
                <w:rFonts w:asciiTheme="minorHAnsi" w:eastAsia="Times New Roman" w:hAnsiTheme="minorHAnsi"/>
                <w:color w:val="000000"/>
                <w:sz w:val="18"/>
                <w:szCs w:val="18"/>
              </w:rPr>
            </w:pPr>
            <w:r w:rsidRPr="00F52152">
              <w:rPr>
                <w:rFonts w:asciiTheme="minorHAnsi" w:eastAsia="Times New Roman" w:hAnsiTheme="minorHAnsi"/>
                <w:color w:val="000000"/>
                <w:sz w:val="18"/>
                <w:szCs w:val="18"/>
              </w:rPr>
              <w:t>301.7</w:t>
            </w:r>
          </w:p>
        </w:tc>
        <w:tc>
          <w:tcPr>
            <w:tcW w:w="1473" w:type="dxa"/>
            <w:tcBorders>
              <w:top w:val="single" w:sz="4" w:space="0" w:color="auto"/>
              <w:right w:val="single" w:sz="4" w:space="0" w:color="000000" w:themeColor="text1"/>
            </w:tcBorders>
            <w:shd w:val="clear" w:color="auto" w:fill="auto"/>
            <w:vAlign w:val="center"/>
          </w:tcPr>
          <w:p w14:paraId="28752D55" w14:textId="1EA0DB6C" w:rsidR="00563EF8" w:rsidRPr="00F52152" w:rsidRDefault="00563EF8" w:rsidP="00B50ACD">
            <w:pPr>
              <w:ind w:left="33"/>
              <w:rPr>
                <w:rFonts w:asciiTheme="minorHAnsi" w:eastAsia="Times New Roman" w:hAnsiTheme="minorHAnsi"/>
                <w:color w:val="000000"/>
                <w:sz w:val="18"/>
                <w:szCs w:val="18"/>
              </w:rPr>
            </w:pPr>
            <w:r w:rsidRPr="00F52152">
              <w:rPr>
                <w:rFonts w:asciiTheme="minorHAnsi" w:eastAsia="Times New Roman" w:hAnsiTheme="minorHAnsi"/>
                <w:color w:val="000000"/>
                <w:sz w:val="18"/>
                <w:szCs w:val="18"/>
              </w:rPr>
              <w:t>(285.4, 318.1)</w:t>
            </w:r>
          </w:p>
        </w:tc>
        <w:tc>
          <w:tcPr>
            <w:tcW w:w="794" w:type="dxa"/>
            <w:tcBorders>
              <w:top w:val="single" w:sz="4" w:space="0" w:color="auto"/>
              <w:left w:val="single" w:sz="4" w:space="0" w:color="000000" w:themeColor="text1"/>
            </w:tcBorders>
            <w:shd w:val="clear" w:color="auto" w:fill="auto"/>
            <w:vAlign w:val="center"/>
          </w:tcPr>
          <w:p w14:paraId="3258CE00" w14:textId="0C91AFE9" w:rsidR="00563EF8" w:rsidRPr="00F52152" w:rsidRDefault="00563EF8" w:rsidP="00322B8B">
            <w:pPr>
              <w:ind w:left="33"/>
              <w:jc w:val="right"/>
              <w:rPr>
                <w:rFonts w:asciiTheme="minorHAnsi" w:eastAsia="Times New Roman" w:hAnsiTheme="minorHAnsi"/>
                <w:color w:val="000000"/>
                <w:sz w:val="18"/>
                <w:szCs w:val="18"/>
              </w:rPr>
            </w:pPr>
            <w:r w:rsidRPr="00F52152">
              <w:rPr>
                <w:rFonts w:asciiTheme="minorHAnsi" w:eastAsia="Times New Roman" w:hAnsiTheme="minorHAnsi"/>
                <w:color w:val="000000"/>
                <w:sz w:val="18"/>
                <w:szCs w:val="18"/>
              </w:rPr>
              <w:t>12.8</w:t>
            </w:r>
          </w:p>
        </w:tc>
        <w:tc>
          <w:tcPr>
            <w:tcW w:w="1417" w:type="dxa"/>
            <w:tcBorders>
              <w:top w:val="single" w:sz="4" w:space="0" w:color="auto"/>
              <w:right w:val="single" w:sz="4" w:space="0" w:color="000000" w:themeColor="text1"/>
            </w:tcBorders>
            <w:shd w:val="clear" w:color="auto" w:fill="auto"/>
            <w:vAlign w:val="center"/>
          </w:tcPr>
          <w:p w14:paraId="13E3B1B7" w14:textId="4C16298D" w:rsidR="00563EF8" w:rsidRPr="00F52152" w:rsidRDefault="00563EF8" w:rsidP="00B50ACD">
            <w:pPr>
              <w:ind w:left="33"/>
              <w:rPr>
                <w:rFonts w:asciiTheme="minorHAnsi" w:eastAsia="Times New Roman" w:hAnsiTheme="minorHAnsi"/>
                <w:color w:val="000000"/>
                <w:sz w:val="18"/>
                <w:szCs w:val="18"/>
              </w:rPr>
            </w:pPr>
            <w:r w:rsidRPr="00F52152">
              <w:rPr>
                <w:rFonts w:asciiTheme="minorHAnsi" w:eastAsia="Times New Roman" w:hAnsiTheme="minorHAnsi"/>
                <w:color w:val="000000"/>
                <w:sz w:val="18"/>
                <w:szCs w:val="18"/>
              </w:rPr>
              <w:t>(9.2, 16.3)</w:t>
            </w:r>
          </w:p>
        </w:tc>
        <w:tc>
          <w:tcPr>
            <w:tcW w:w="737" w:type="dxa"/>
            <w:tcBorders>
              <w:top w:val="single" w:sz="4" w:space="0" w:color="auto"/>
              <w:left w:val="single" w:sz="4" w:space="0" w:color="000000" w:themeColor="text1"/>
            </w:tcBorders>
            <w:shd w:val="clear" w:color="auto" w:fill="auto"/>
            <w:vAlign w:val="center"/>
          </w:tcPr>
          <w:p w14:paraId="2125798C" w14:textId="4E17DFA4" w:rsidR="00563EF8" w:rsidRPr="00F52152" w:rsidRDefault="00563EF8" w:rsidP="00322B8B">
            <w:pPr>
              <w:ind w:left="33"/>
              <w:jc w:val="right"/>
              <w:rPr>
                <w:rFonts w:asciiTheme="minorHAnsi" w:eastAsia="Times New Roman" w:hAnsiTheme="minorHAnsi"/>
                <w:color w:val="000000"/>
                <w:sz w:val="18"/>
                <w:szCs w:val="18"/>
              </w:rPr>
            </w:pPr>
            <w:r w:rsidRPr="00F52152">
              <w:rPr>
                <w:rFonts w:asciiTheme="minorHAnsi" w:eastAsia="Times New Roman" w:hAnsiTheme="minorHAnsi"/>
                <w:color w:val="000000"/>
                <w:sz w:val="18"/>
                <w:szCs w:val="18"/>
              </w:rPr>
              <w:t>233.9</w:t>
            </w:r>
          </w:p>
        </w:tc>
        <w:tc>
          <w:tcPr>
            <w:tcW w:w="1474" w:type="dxa"/>
            <w:tcBorders>
              <w:top w:val="single" w:sz="4" w:space="0" w:color="auto"/>
              <w:right w:val="single" w:sz="4" w:space="0" w:color="000000" w:themeColor="text1"/>
            </w:tcBorders>
            <w:shd w:val="clear" w:color="auto" w:fill="auto"/>
            <w:vAlign w:val="center"/>
          </w:tcPr>
          <w:p w14:paraId="35B4AEF3" w14:textId="04EB6482" w:rsidR="00563EF8" w:rsidRPr="00F52152" w:rsidRDefault="00563EF8" w:rsidP="00B50ACD">
            <w:pPr>
              <w:ind w:left="33"/>
              <w:rPr>
                <w:rFonts w:asciiTheme="minorHAnsi" w:eastAsia="Times New Roman" w:hAnsiTheme="minorHAnsi"/>
                <w:color w:val="000000"/>
                <w:sz w:val="18"/>
                <w:szCs w:val="18"/>
              </w:rPr>
            </w:pPr>
            <w:r w:rsidRPr="00F52152">
              <w:rPr>
                <w:rFonts w:asciiTheme="minorHAnsi" w:eastAsia="Times New Roman" w:hAnsiTheme="minorHAnsi"/>
                <w:color w:val="000000"/>
                <w:sz w:val="18"/>
                <w:szCs w:val="18"/>
              </w:rPr>
              <w:t>(220.7, 247.1)</w:t>
            </w:r>
          </w:p>
        </w:tc>
        <w:tc>
          <w:tcPr>
            <w:tcW w:w="737" w:type="dxa"/>
            <w:tcBorders>
              <w:top w:val="single" w:sz="4" w:space="0" w:color="auto"/>
              <w:left w:val="single" w:sz="4" w:space="0" w:color="000000" w:themeColor="text1"/>
            </w:tcBorders>
            <w:shd w:val="clear" w:color="auto" w:fill="auto"/>
            <w:vAlign w:val="center"/>
          </w:tcPr>
          <w:p w14:paraId="6FA877DE" w14:textId="3D2F0A53" w:rsidR="00563EF8" w:rsidRPr="00F52152" w:rsidRDefault="00563EF8" w:rsidP="00322B8B">
            <w:pPr>
              <w:ind w:left="33"/>
              <w:jc w:val="right"/>
              <w:rPr>
                <w:rFonts w:asciiTheme="minorHAnsi" w:eastAsia="Times New Roman" w:hAnsiTheme="minorHAnsi"/>
                <w:color w:val="000000"/>
                <w:sz w:val="18"/>
                <w:szCs w:val="18"/>
              </w:rPr>
            </w:pPr>
            <w:r w:rsidRPr="00F52152">
              <w:rPr>
                <w:rFonts w:asciiTheme="minorHAnsi" w:eastAsia="Times New Roman" w:hAnsiTheme="minorHAnsi"/>
                <w:color w:val="000000"/>
                <w:sz w:val="18"/>
                <w:szCs w:val="18"/>
              </w:rPr>
              <w:t>367.3</w:t>
            </w:r>
          </w:p>
        </w:tc>
        <w:tc>
          <w:tcPr>
            <w:tcW w:w="1531" w:type="dxa"/>
            <w:tcBorders>
              <w:top w:val="single" w:sz="4" w:space="0" w:color="auto"/>
              <w:right w:val="single" w:sz="4" w:space="0" w:color="000000" w:themeColor="text1"/>
            </w:tcBorders>
            <w:shd w:val="clear" w:color="auto" w:fill="auto"/>
            <w:vAlign w:val="center"/>
          </w:tcPr>
          <w:p w14:paraId="2D0B6674" w14:textId="6F9494EA" w:rsidR="00563EF8" w:rsidRPr="00F52152" w:rsidRDefault="00563EF8" w:rsidP="00B50ACD">
            <w:pPr>
              <w:ind w:left="33"/>
              <w:rPr>
                <w:rFonts w:asciiTheme="minorHAnsi" w:eastAsia="Times New Roman" w:hAnsiTheme="minorHAnsi"/>
                <w:color w:val="000000"/>
                <w:sz w:val="18"/>
                <w:szCs w:val="18"/>
              </w:rPr>
            </w:pPr>
            <w:r w:rsidRPr="00F52152">
              <w:rPr>
                <w:rFonts w:asciiTheme="minorHAnsi" w:eastAsia="Times New Roman" w:hAnsiTheme="minorHAnsi"/>
                <w:color w:val="000000"/>
                <w:sz w:val="18"/>
                <w:szCs w:val="18"/>
              </w:rPr>
              <w:t>(352.9, 381.8)</w:t>
            </w:r>
          </w:p>
        </w:tc>
        <w:tc>
          <w:tcPr>
            <w:tcW w:w="830" w:type="dxa"/>
            <w:tcBorders>
              <w:top w:val="single" w:sz="4" w:space="0" w:color="auto"/>
              <w:left w:val="single" w:sz="4" w:space="0" w:color="000000" w:themeColor="text1"/>
            </w:tcBorders>
            <w:shd w:val="clear" w:color="auto" w:fill="auto"/>
            <w:vAlign w:val="center"/>
          </w:tcPr>
          <w:p w14:paraId="29662BB6" w14:textId="350EB7E9" w:rsidR="00563EF8" w:rsidRPr="003F4D14" w:rsidRDefault="00563EF8" w:rsidP="00322B8B">
            <w:pPr>
              <w:ind w:left="33"/>
              <w:jc w:val="right"/>
              <w:rPr>
                <w:rFonts w:asciiTheme="minorHAnsi" w:eastAsia="Times New Roman" w:hAnsiTheme="minorHAnsi"/>
                <w:color w:val="000000"/>
                <w:sz w:val="18"/>
                <w:szCs w:val="18"/>
              </w:rPr>
            </w:pPr>
            <w:r w:rsidRPr="00D76482">
              <w:rPr>
                <w:rFonts w:asciiTheme="minorHAnsi" w:eastAsia="Times New Roman" w:hAnsiTheme="minorHAnsi"/>
                <w:color w:val="000000"/>
                <w:sz w:val="18"/>
                <w:szCs w:val="18"/>
              </w:rPr>
              <w:t>0.6</w:t>
            </w:r>
          </w:p>
        </w:tc>
        <w:tc>
          <w:tcPr>
            <w:tcW w:w="1417" w:type="dxa"/>
            <w:tcBorders>
              <w:top w:val="single" w:sz="4" w:space="0" w:color="auto"/>
              <w:right w:val="single" w:sz="4" w:space="0" w:color="000000" w:themeColor="text1"/>
            </w:tcBorders>
            <w:shd w:val="clear" w:color="auto" w:fill="auto"/>
            <w:vAlign w:val="center"/>
          </w:tcPr>
          <w:p w14:paraId="4FA7A81A" w14:textId="2F9C7B2C" w:rsidR="00563EF8" w:rsidRPr="00B161AF" w:rsidRDefault="004713BE" w:rsidP="00B50ACD">
            <w:pPr>
              <w:ind w:left="33"/>
              <w:rPr>
                <w:rFonts w:asciiTheme="minorHAnsi" w:eastAsia="Times New Roman" w:hAnsiTheme="minorHAnsi"/>
                <w:color w:val="000000"/>
                <w:sz w:val="18"/>
                <w:szCs w:val="18"/>
                <w:highlight w:val="yellow"/>
              </w:rPr>
            </w:pPr>
            <w:r w:rsidRPr="004713BE">
              <w:rPr>
                <w:rFonts w:asciiTheme="minorHAnsi" w:eastAsia="Times New Roman" w:hAnsiTheme="minorHAnsi"/>
                <w:color w:val="000000"/>
                <w:sz w:val="18"/>
                <w:szCs w:val="18"/>
              </w:rPr>
              <w:t>(0.0</w:t>
            </w:r>
            <w:r w:rsidR="00563EF8" w:rsidRPr="004713BE">
              <w:rPr>
                <w:rFonts w:asciiTheme="minorHAnsi" w:eastAsia="Times New Roman" w:hAnsiTheme="minorHAnsi"/>
                <w:color w:val="000000"/>
                <w:sz w:val="18"/>
                <w:szCs w:val="18"/>
              </w:rPr>
              <w:t>, 1.6)</w:t>
            </w:r>
            <w:r w:rsidRPr="004713BE">
              <w:rPr>
                <w:rFonts w:asciiTheme="minorHAnsi" w:eastAsia="Times New Roman" w:hAnsiTheme="minorHAnsi"/>
                <w:color w:val="000000"/>
                <w:sz w:val="18"/>
                <w:szCs w:val="18"/>
              </w:rPr>
              <w:t>*</w:t>
            </w:r>
          </w:p>
        </w:tc>
        <w:tc>
          <w:tcPr>
            <w:tcW w:w="737" w:type="dxa"/>
            <w:tcBorders>
              <w:top w:val="single" w:sz="4" w:space="0" w:color="auto"/>
              <w:left w:val="single" w:sz="4" w:space="0" w:color="000000" w:themeColor="text1"/>
            </w:tcBorders>
            <w:shd w:val="clear" w:color="auto" w:fill="auto"/>
            <w:noWrap/>
            <w:vAlign w:val="center"/>
          </w:tcPr>
          <w:p w14:paraId="6DE8D61E" w14:textId="2A8128F7" w:rsidR="00563EF8" w:rsidRPr="00F52152" w:rsidRDefault="00563EF8" w:rsidP="00322B8B">
            <w:pPr>
              <w:ind w:left="33"/>
              <w:jc w:val="right"/>
              <w:rPr>
                <w:rFonts w:asciiTheme="minorHAnsi" w:eastAsia="Times New Roman" w:hAnsiTheme="minorHAnsi"/>
                <w:color w:val="000000"/>
                <w:sz w:val="18"/>
                <w:szCs w:val="18"/>
              </w:rPr>
            </w:pPr>
            <w:r w:rsidRPr="00F52152">
              <w:rPr>
                <w:rFonts w:asciiTheme="minorHAnsi" w:eastAsia="Times New Roman" w:hAnsiTheme="minorHAnsi"/>
                <w:color w:val="000000"/>
                <w:sz w:val="18"/>
                <w:szCs w:val="18"/>
              </w:rPr>
              <w:t>178.9</w:t>
            </w:r>
          </w:p>
        </w:tc>
        <w:tc>
          <w:tcPr>
            <w:tcW w:w="1417" w:type="dxa"/>
            <w:tcBorders>
              <w:top w:val="single" w:sz="4" w:space="0" w:color="auto"/>
              <w:right w:val="single" w:sz="4" w:space="0" w:color="000000" w:themeColor="text1"/>
            </w:tcBorders>
            <w:shd w:val="clear" w:color="auto" w:fill="auto"/>
            <w:vAlign w:val="center"/>
          </w:tcPr>
          <w:p w14:paraId="186B3396" w14:textId="380D4CC5" w:rsidR="00563EF8" w:rsidRPr="00F52152" w:rsidRDefault="00563EF8" w:rsidP="00B50ACD">
            <w:pPr>
              <w:ind w:left="33"/>
              <w:rPr>
                <w:rFonts w:asciiTheme="minorHAnsi" w:eastAsia="Times New Roman" w:hAnsiTheme="minorHAnsi"/>
                <w:color w:val="000000"/>
                <w:sz w:val="18"/>
                <w:szCs w:val="18"/>
              </w:rPr>
            </w:pPr>
            <w:r w:rsidRPr="00F52152">
              <w:rPr>
                <w:rFonts w:asciiTheme="minorHAnsi" w:eastAsia="Times New Roman" w:hAnsiTheme="minorHAnsi"/>
                <w:color w:val="000000"/>
                <w:sz w:val="18"/>
                <w:szCs w:val="18"/>
              </w:rPr>
              <w:t>(168.5, 189.4)</w:t>
            </w:r>
          </w:p>
        </w:tc>
        <w:tc>
          <w:tcPr>
            <w:tcW w:w="774" w:type="dxa"/>
            <w:tcBorders>
              <w:top w:val="single" w:sz="4" w:space="0" w:color="auto"/>
              <w:left w:val="single" w:sz="4" w:space="0" w:color="000000" w:themeColor="text1"/>
            </w:tcBorders>
            <w:shd w:val="clear" w:color="auto" w:fill="auto"/>
            <w:vAlign w:val="center"/>
          </w:tcPr>
          <w:p w14:paraId="63A6D08A" w14:textId="5485B269" w:rsidR="00563EF8" w:rsidRPr="00F52152" w:rsidRDefault="00563EF8" w:rsidP="00322B8B">
            <w:pPr>
              <w:ind w:left="33"/>
              <w:jc w:val="right"/>
              <w:rPr>
                <w:rFonts w:asciiTheme="minorHAnsi" w:eastAsia="Times New Roman" w:hAnsiTheme="minorHAnsi"/>
                <w:color w:val="000000"/>
                <w:sz w:val="18"/>
                <w:szCs w:val="18"/>
              </w:rPr>
            </w:pPr>
            <w:r w:rsidRPr="00F52152">
              <w:rPr>
                <w:rFonts w:asciiTheme="minorHAnsi" w:eastAsia="Times New Roman" w:hAnsiTheme="minorHAnsi"/>
                <w:color w:val="000000"/>
                <w:sz w:val="18"/>
                <w:szCs w:val="18"/>
              </w:rPr>
              <w:t>7.1</w:t>
            </w:r>
          </w:p>
        </w:tc>
        <w:tc>
          <w:tcPr>
            <w:tcW w:w="1284" w:type="dxa"/>
            <w:tcBorders>
              <w:top w:val="single" w:sz="4" w:space="0" w:color="auto"/>
            </w:tcBorders>
            <w:shd w:val="clear" w:color="auto" w:fill="auto"/>
            <w:vAlign w:val="center"/>
          </w:tcPr>
          <w:p w14:paraId="119B302D" w14:textId="281A5869" w:rsidR="00563EF8" w:rsidRPr="00F52152" w:rsidRDefault="00563EF8" w:rsidP="00B50ACD">
            <w:pPr>
              <w:ind w:left="33"/>
              <w:rPr>
                <w:rFonts w:asciiTheme="minorHAnsi" w:eastAsia="Times New Roman" w:hAnsiTheme="minorHAnsi"/>
                <w:color w:val="000000"/>
                <w:sz w:val="18"/>
                <w:szCs w:val="18"/>
              </w:rPr>
            </w:pPr>
            <w:r w:rsidRPr="00F52152">
              <w:rPr>
                <w:rFonts w:asciiTheme="minorHAnsi" w:eastAsia="Times New Roman" w:hAnsiTheme="minorHAnsi"/>
                <w:color w:val="000000"/>
                <w:sz w:val="18"/>
                <w:szCs w:val="18"/>
              </w:rPr>
              <w:t>(5.1, 9.0)</w:t>
            </w:r>
          </w:p>
        </w:tc>
      </w:tr>
      <w:tr w:rsidR="00563EF8" w:rsidRPr="003F4D14" w14:paraId="4E778FAA" w14:textId="77777777" w:rsidTr="006231A2">
        <w:trPr>
          <w:trHeight w:val="283"/>
        </w:trPr>
        <w:tc>
          <w:tcPr>
            <w:tcW w:w="2545" w:type="dxa"/>
            <w:shd w:val="clear" w:color="auto" w:fill="auto"/>
            <w:noWrap/>
            <w:vAlign w:val="center"/>
          </w:tcPr>
          <w:p w14:paraId="0BEBCF11" w14:textId="77777777" w:rsidR="00563EF8" w:rsidRPr="003F4D14" w:rsidRDefault="00563EF8" w:rsidP="00802399">
            <w:pPr>
              <w:ind w:left="35"/>
              <w:rPr>
                <w:rFonts w:asciiTheme="minorHAnsi" w:hAnsiTheme="minorHAnsi"/>
                <w:color w:val="000000" w:themeColor="text1"/>
                <w:sz w:val="18"/>
                <w:szCs w:val="18"/>
              </w:rPr>
            </w:pPr>
            <w:r w:rsidRPr="003F4D14">
              <w:rPr>
                <w:rFonts w:asciiTheme="minorHAnsi" w:eastAsia="Times New Roman" w:hAnsiTheme="minorHAnsi" w:cs="Arial"/>
                <w:sz w:val="18"/>
                <w:szCs w:val="18"/>
                <w:lang w:eastAsia="en-CA"/>
              </w:rPr>
              <w:t xml:space="preserve"> 9-18</w:t>
            </w:r>
          </w:p>
        </w:tc>
        <w:tc>
          <w:tcPr>
            <w:tcW w:w="730" w:type="dxa"/>
            <w:tcBorders>
              <w:right w:val="single" w:sz="4" w:space="0" w:color="000000" w:themeColor="text1"/>
            </w:tcBorders>
            <w:shd w:val="clear" w:color="auto" w:fill="auto"/>
            <w:vAlign w:val="center"/>
          </w:tcPr>
          <w:p w14:paraId="70736CF4" w14:textId="11988F17" w:rsidR="00563EF8" w:rsidRPr="003F4D14" w:rsidRDefault="003E33AD" w:rsidP="00322B8B">
            <w:pPr>
              <w:jc w:val="right"/>
              <w:rPr>
                <w:rFonts w:asciiTheme="minorHAnsi" w:eastAsia="Times New Roman" w:hAnsiTheme="minorHAnsi"/>
                <w:color w:val="000000"/>
                <w:sz w:val="18"/>
                <w:szCs w:val="18"/>
              </w:rPr>
            </w:pPr>
            <w:r>
              <w:rPr>
                <w:rFonts w:asciiTheme="minorHAnsi" w:eastAsia="Times New Roman" w:hAnsiTheme="minorHAnsi"/>
                <w:color w:val="000000"/>
                <w:sz w:val="18"/>
                <w:szCs w:val="18"/>
              </w:rPr>
              <w:t>4</w:t>
            </w:r>
            <w:r w:rsidR="00563EF8" w:rsidRPr="00D76482">
              <w:rPr>
                <w:rFonts w:asciiTheme="minorHAnsi" w:eastAsia="Times New Roman" w:hAnsiTheme="minorHAnsi"/>
                <w:color w:val="000000"/>
                <w:sz w:val="18"/>
                <w:szCs w:val="18"/>
              </w:rPr>
              <w:t>668</w:t>
            </w:r>
          </w:p>
        </w:tc>
        <w:tc>
          <w:tcPr>
            <w:tcW w:w="850" w:type="dxa"/>
            <w:tcBorders>
              <w:left w:val="single" w:sz="4" w:space="0" w:color="000000" w:themeColor="text1"/>
            </w:tcBorders>
            <w:shd w:val="clear" w:color="auto" w:fill="auto"/>
            <w:vAlign w:val="center"/>
          </w:tcPr>
          <w:p w14:paraId="1727CC2C" w14:textId="718360E8" w:rsidR="00563EF8" w:rsidRPr="00F52152" w:rsidRDefault="00563EF8" w:rsidP="00322B8B">
            <w:pPr>
              <w:ind w:left="33"/>
              <w:jc w:val="right"/>
              <w:rPr>
                <w:rFonts w:asciiTheme="minorHAnsi" w:eastAsia="Times New Roman" w:hAnsiTheme="minorHAnsi"/>
                <w:color w:val="000000"/>
                <w:sz w:val="18"/>
                <w:szCs w:val="18"/>
              </w:rPr>
            </w:pPr>
            <w:r w:rsidRPr="00F52152">
              <w:rPr>
                <w:rFonts w:asciiTheme="minorHAnsi" w:eastAsia="Times New Roman" w:hAnsiTheme="minorHAnsi"/>
                <w:color w:val="000000"/>
                <w:sz w:val="18"/>
                <w:szCs w:val="18"/>
              </w:rPr>
              <w:t>617.6</w:t>
            </w:r>
          </w:p>
        </w:tc>
        <w:tc>
          <w:tcPr>
            <w:tcW w:w="1473" w:type="dxa"/>
            <w:tcBorders>
              <w:right w:val="single" w:sz="4" w:space="0" w:color="000000" w:themeColor="text1"/>
            </w:tcBorders>
            <w:shd w:val="clear" w:color="auto" w:fill="auto"/>
            <w:vAlign w:val="center"/>
          </w:tcPr>
          <w:p w14:paraId="6CD06D74" w14:textId="4F3F0A50" w:rsidR="00563EF8" w:rsidRPr="00F52152" w:rsidRDefault="00563EF8" w:rsidP="00B50ACD">
            <w:pPr>
              <w:ind w:left="33"/>
              <w:rPr>
                <w:rFonts w:asciiTheme="minorHAnsi" w:eastAsia="Times New Roman" w:hAnsiTheme="minorHAnsi"/>
                <w:color w:val="000000"/>
                <w:sz w:val="18"/>
                <w:szCs w:val="18"/>
              </w:rPr>
            </w:pPr>
            <w:r w:rsidRPr="00F52152">
              <w:rPr>
                <w:rFonts w:asciiTheme="minorHAnsi" w:eastAsia="Times New Roman" w:hAnsiTheme="minorHAnsi"/>
                <w:color w:val="000000"/>
                <w:sz w:val="18"/>
                <w:szCs w:val="18"/>
              </w:rPr>
              <w:t>(590.6, 644.6)</w:t>
            </w:r>
          </w:p>
        </w:tc>
        <w:tc>
          <w:tcPr>
            <w:tcW w:w="794" w:type="dxa"/>
            <w:tcBorders>
              <w:left w:val="single" w:sz="4" w:space="0" w:color="000000" w:themeColor="text1"/>
            </w:tcBorders>
            <w:shd w:val="clear" w:color="auto" w:fill="auto"/>
            <w:vAlign w:val="center"/>
          </w:tcPr>
          <w:p w14:paraId="1303E132" w14:textId="0944F100" w:rsidR="00563EF8" w:rsidRPr="00F52152" w:rsidRDefault="00563EF8" w:rsidP="00322B8B">
            <w:pPr>
              <w:ind w:left="33"/>
              <w:jc w:val="right"/>
              <w:rPr>
                <w:rFonts w:asciiTheme="minorHAnsi" w:eastAsia="Times New Roman" w:hAnsiTheme="minorHAnsi"/>
                <w:color w:val="000000"/>
                <w:sz w:val="18"/>
                <w:szCs w:val="18"/>
              </w:rPr>
            </w:pPr>
            <w:r w:rsidRPr="00F52152">
              <w:rPr>
                <w:rFonts w:asciiTheme="minorHAnsi" w:eastAsia="Times New Roman" w:hAnsiTheme="minorHAnsi"/>
                <w:color w:val="000000"/>
                <w:sz w:val="18"/>
                <w:szCs w:val="18"/>
              </w:rPr>
              <w:t>60.4</w:t>
            </w:r>
          </w:p>
        </w:tc>
        <w:tc>
          <w:tcPr>
            <w:tcW w:w="1417" w:type="dxa"/>
            <w:tcBorders>
              <w:right w:val="single" w:sz="4" w:space="0" w:color="000000" w:themeColor="text1"/>
            </w:tcBorders>
            <w:shd w:val="clear" w:color="auto" w:fill="auto"/>
            <w:vAlign w:val="center"/>
          </w:tcPr>
          <w:p w14:paraId="16E2FDEE" w14:textId="21C142A0" w:rsidR="00563EF8" w:rsidRPr="00F52152" w:rsidRDefault="00563EF8" w:rsidP="00B50ACD">
            <w:pPr>
              <w:ind w:left="33"/>
              <w:rPr>
                <w:rFonts w:asciiTheme="minorHAnsi" w:eastAsia="Times New Roman" w:hAnsiTheme="minorHAnsi"/>
                <w:color w:val="000000"/>
                <w:sz w:val="18"/>
                <w:szCs w:val="18"/>
              </w:rPr>
            </w:pPr>
            <w:r w:rsidRPr="00F52152">
              <w:rPr>
                <w:rFonts w:asciiTheme="minorHAnsi" w:eastAsia="Times New Roman" w:hAnsiTheme="minorHAnsi"/>
                <w:color w:val="000000"/>
                <w:sz w:val="18"/>
                <w:szCs w:val="18"/>
              </w:rPr>
              <w:t>(54</w:t>
            </w:r>
            <w:r w:rsidR="00B161AF" w:rsidRPr="00F52152">
              <w:rPr>
                <w:rFonts w:asciiTheme="minorHAnsi" w:eastAsia="Times New Roman" w:hAnsiTheme="minorHAnsi"/>
                <w:color w:val="000000"/>
                <w:sz w:val="18"/>
                <w:szCs w:val="18"/>
              </w:rPr>
              <w:t>.0</w:t>
            </w:r>
            <w:r w:rsidRPr="00F52152">
              <w:rPr>
                <w:rFonts w:asciiTheme="minorHAnsi" w:eastAsia="Times New Roman" w:hAnsiTheme="minorHAnsi"/>
                <w:color w:val="000000"/>
                <w:sz w:val="18"/>
                <w:szCs w:val="18"/>
              </w:rPr>
              <w:t>, 66.8)</w:t>
            </w:r>
          </w:p>
        </w:tc>
        <w:tc>
          <w:tcPr>
            <w:tcW w:w="737" w:type="dxa"/>
            <w:tcBorders>
              <w:left w:val="single" w:sz="4" w:space="0" w:color="000000" w:themeColor="text1"/>
            </w:tcBorders>
            <w:shd w:val="clear" w:color="auto" w:fill="auto"/>
            <w:vAlign w:val="center"/>
          </w:tcPr>
          <w:p w14:paraId="1D3440DF" w14:textId="557B7F1B" w:rsidR="00563EF8" w:rsidRPr="00F52152" w:rsidRDefault="00563EF8" w:rsidP="00322B8B">
            <w:pPr>
              <w:ind w:left="33"/>
              <w:jc w:val="right"/>
              <w:rPr>
                <w:rFonts w:asciiTheme="minorHAnsi" w:eastAsia="Times New Roman" w:hAnsiTheme="minorHAnsi"/>
                <w:color w:val="000000"/>
                <w:sz w:val="18"/>
                <w:szCs w:val="18"/>
              </w:rPr>
            </w:pPr>
            <w:r w:rsidRPr="00F52152">
              <w:rPr>
                <w:rFonts w:asciiTheme="minorHAnsi" w:eastAsia="Times New Roman" w:hAnsiTheme="minorHAnsi"/>
                <w:color w:val="000000"/>
                <w:sz w:val="18"/>
                <w:szCs w:val="18"/>
              </w:rPr>
              <w:t>492.4</w:t>
            </w:r>
          </w:p>
        </w:tc>
        <w:tc>
          <w:tcPr>
            <w:tcW w:w="1474" w:type="dxa"/>
            <w:tcBorders>
              <w:right w:val="single" w:sz="4" w:space="0" w:color="000000" w:themeColor="text1"/>
            </w:tcBorders>
            <w:shd w:val="clear" w:color="auto" w:fill="auto"/>
            <w:vAlign w:val="center"/>
          </w:tcPr>
          <w:p w14:paraId="78A96155" w14:textId="7DC80B44" w:rsidR="00563EF8" w:rsidRPr="00F52152" w:rsidRDefault="00563EF8" w:rsidP="00B50ACD">
            <w:pPr>
              <w:ind w:left="33"/>
              <w:rPr>
                <w:rFonts w:asciiTheme="minorHAnsi" w:eastAsia="Times New Roman" w:hAnsiTheme="minorHAnsi"/>
                <w:color w:val="000000"/>
                <w:sz w:val="18"/>
                <w:szCs w:val="18"/>
              </w:rPr>
            </w:pPr>
            <w:r w:rsidRPr="00F52152">
              <w:rPr>
                <w:rFonts w:asciiTheme="minorHAnsi" w:eastAsia="Times New Roman" w:hAnsiTheme="minorHAnsi"/>
                <w:color w:val="000000"/>
                <w:sz w:val="18"/>
                <w:szCs w:val="18"/>
              </w:rPr>
              <w:t>(473.8, 510.9)</w:t>
            </w:r>
          </w:p>
        </w:tc>
        <w:tc>
          <w:tcPr>
            <w:tcW w:w="737" w:type="dxa"/>
            <w:tcBorders>
              <w:left w:val="single" w:sz="4" w:space="0" w:color="000000" w:themeColor="text1"/>
            </w:tcBorders>
            <w:shd w:val="clear" w:color="auto" w:fill="auto"/>
            <w:vAlign w:val="center"/>
          </w:tcPr>
          <w:p w14:paraId="1507EE2C" w14:textId="701C2C85" w:rsidR="00563EF8" w:rsidRPr="00F52152" w:rsidRDefault="00563EF8" w:rsidP="00322B8B">
            <w:pPr>
              <w:ind w:left="33"/>
              <w:jc w:val="right"/>
              <w:rPr>
                <w:rFonts w:asciiTheme="minorHAnsi" w:eastAsia="Times New Roman" w:hAnsiTheme="minorHAnsi"/>
                <w:color w:val="000000"/>
                <w:sz w:val="18"/>
                <w:szCs w:val="18"/>
              </w:rPr>
            </w:pPr>
            <w:r w:rsidRPr="00F52152">
              <w:rPr>
                <w:rFonts w:asciiTheme="minorHAnsi" w:eastAsia="Times New Roman" w:hAnsiTheme="minorHAnsi"/>
                <w:color w:val="000000"/>
                <w:sz w:val="18"/>
                <w:szCs w:val="18"/>
              </w:rPr>
              <w:t>305.8</w:t>
            </w:r>
          </w:p>
        </w:tc>
        <w:tc>
          <w:tcPr>
            <w:tcW w:w="1531" w:type="dxa"/>
            <w:tcBorders>
              <w:right w:val="single" w:sz="4" w:space="0" w:color="000000" w:themeColor="text1"/>
            </w:tcBorders>
            <w:shd w:val="clear" w:color="auto" w:fill="auto"/>
            <w:vAlign w:val="center"/>
          </w:tcPr>
          <w:p w14:paraId="6C48BDDC" w14:textId="7F2E2BAF" w:rsidR="00563EF8" w:rsidRPr="00F52152" w:rsidRDefault="00563EF8" w:rsidP="00B50ACD">
            <w:pPr>
              <w:ind w:left="33"/>
              <w:rPr>
                <w:rFonts w:asciiTheme="minorHAnsi" w:eastAsia="Times New Roman" w:hAnsiTheme="minorHAnsi"/>
                <w:color w:val="000000"/>
                <w:sz w:val="18"/>
                <w:szCs w:val="18"/>
              </w:rPr>
            </w:pPr>
            <w:r w:rsidRPr="00F52152">
              <w:rPr>
                <w:rFonts w:asciiTheme="minorHAnsi" w:eastAsia="Times New Roman" w:hAnsiTheme="minorHAnsi"/>
                <w:color w:val="000000"/>
                <w:sz w:val="18"/>
                <w:szCs w:val="18"/>
              </w:rPr>
              <w:t>(293.8, 317.8)</w:t>
            </w:r>
          </w:p>
        </w:tc>
        <w:tc>
          <w:tcPr>
            <w:tcW w:w="830" w:type="dxa"/>
            <w:tcBorders>
              <w:left w:val="single" w:sz="4" w:space="0" w:color="000000" w:themeColor="text1"/>
            </w:tcBorders>
            <w:shd w:val="clear" w:color="auto" w:fill="auto"/>
            <w:vAlign w:val="center"/>
          </w:tcPr>
          <w:p w14:paraId="3DA8A3BF" w14:textId="1E2C6CE6" w:rsidR="00563EF8" w:rsidRPr="003F4D14" w:rsidRDefault="00563EF8" w:rsidP="00322B8B">
            <w:pPr>
              <w:ind w:left="33"/>
              <w:jc w:val="right"/>
              <w:rPr>
                <w:rFonts w:asciiTheme="minorHAnsi" w:eastAsia="Times New Roman" w:hAnsiTheme="minorHAnsi"/>
                <w:color w:val="000000"/>
                <w:sz w:val="18"/>
                <w:szCs w:val="18"/>
              </w:rPr>
            </w:pPr>
            <w:r w:rsidRPr="00D76482">
              <w:rPr>
                <w:rFonts w:asciiTheme="minorHAnsi" w:eastAsia="Times New Roman" w:hAnsiTheme="minorHAnsi"/>
                <w:color w:val="000000"/>
                <w:sz w:val="18"/>
                <w:szCs w:val="18"/>
              </w:rPr>
              <w:t>23.2</w:t>
            </w:r>
          </w:p>
        </w:tc>
        <w:tc>
          <w:tcPr>
            <w:tcW w:w="1417" w:type="dxa"/>
            <w:tcBorders>
              <w:right w:val="single" w:sz="4" w:space="0" w:color="000000" w:themeColor="text1"/>
            </w:tcBorders>
            <w:shd w:val="clear" w:color="auto" w:fill="auto"/>
            <w:vAlign w:val="center"/>
          </w:tcPr>
          <w:p w14:paraId="099EB5ED" w14:textId="3C396D7B" w:rsidR="00563EF8" w:rsidRPr="003F4D14" w:rsidRDefault="00563EF8" w:rsidP="00B50ACD">
            <w:pPr>
              <w:ind w:left="33"/>
              <w:rPr>
                <w:rFonts w:asciiTheme="minorHAnsi" w:eastAsia="Times New Roman" w:hAnsiTheme="minorHAnsi"/>
                <w:color w:val="000000"/>
                <w:sz w:val="18"/>
                <w:szCs w:val="18"/>
              </w:rPr>
            </w:pPr>
            <w:r w:rsidRPr="00D76482">
              <w:rPr>
                <w:rFonts w:asciiTheme="minorHAnsi" w:eastAsia="Times New Roman" w:hAnsiTheme="minorHAnsi"/>
                <w:color w:val="000000"/>
                <w:sz w:val="18"/>
                <w:szCs w:val="18"/>
              </w:rPr>
              <w:t>(16</w:t>
            </w:r>
            <w:r w:rsidR="00B161AF">
              <w:rPr>
                <w:rFonts w:asciiTheme="minorHAnsi" w:eastAsia="Times New Roman" w:hAnsiTheme="minorHAnsi"/>
                <w:color w:val="000000"/>
                <w:sz w:val="18"/>
                <w:szCs w:val="18"/>
              </w:rPr>
              <w:t>.0</w:t>
            </w:r>
            <w:r w:rsidRPr="00D76482">
              <w:rPr>
                <w:rFonts w:asciiTheme="minorHAnsi" w:eastAsia="Times New Roman" w:hAnsiTheme="minorHAnsi"/>
                <w:color w:val="000000"/>
                <w:sz w:val="18"/>
                <w:szCs w:val="18"/>
              </w:rPr>
              <w:t>, 30.3)</w:t>
            </w:r>
          </w:p>
        </w:tc>
        <w:tc>
          <w:tcPr>
            <w:tcW w:w="737" w:type="dxa"/>
            <w:tcBorders>
              <w:left w:val="single" w:sz="4" w:space="0" w:color="000000" w:themeColor="text1"/>
            </w:tcBorders>
            <w:shd w:val="clear" w:color="auto" w:fill="auto"/>
            <w:noWrap/>
            <w:vAlign w:val="center"/>
          </w:tcPr>
          <w:p w14:paraId="28B5E8EA" w14:textId="7146EE84" w:rsidR="00563EF8" w:rsidRPr="00F52152" w:rsidRDefault="00563EF8" w:rsidP="00322B8B">
            <w:pPr>
              <w:ind w:left="33"/>
              <w:jc w:val="right"/>
              <w:rPr>
                <w:rFonts w:asciiTheme="minorHAnsi" w:eastAsia="Times New Roman" w:hAnsiTheme="minorHAnsi"/>
                <w:color w:val="000000"/>
                <w:sz w:val="18"/>
                <w:szCs w:val="18"/>
              </w:rPr>
            </w:pPr>
            <w:r w:rsidRPr="00F52152">
              <w:rPr>
                <w:rFonts w:asciiTheme="minorHAnsi" w:eastAsia="Times New Roman" w:hAnsiTheme="minorHAnsi"/>
                <w:color w:val="000000"/>
                <w:sz w:val="18"/>
                <w:szCs w:val="18"/>
              </w:rPr>
              <w:t>168.1</w:t>
            </w:r>
          </w:p>
        </w:tc>
        <w:tc>
          <w:tcPr>
            <w:tcW w:w="1417" w:type="dxa"/>
            <w:tcBorders>
              <w:right w:val="single" w:sz="4" w:space="0" w:color="000000" w:themeColor="text1"/>
            </w:tcBorders>
            <w:shd w:val="clear" w:color="auto" w:fill="auto"/>
            <w:vAlign w:val="center"/>
          </w:tcPr>
          <w:p w14:paraId="65B52C1A" w14:textId="49392CB2" w:rsidR="00563EF8" w:rsidRPr="00F52152" w:rsidRDefault="00563EF8" w:rsidP="00B50ACD">
            <w:pPr>
              <w:ind w:left="33"/>
              <w:rPr>
                <w:rFonts w:asciiTheme="minorHAnsi" w:eastAsia="Times New Roman" w:hAnsiTheme="minorHAnsi"/>
                <w:color w:val="000000"/>
                <w:sz w:val="18"/>
                <w:szCs w:val="18"/>
              </w:rPr>
            </w:pPr>
            <w:r w:rsidRPr="00F52152">
              <w:rPr>
                <w:rFonts w:asciiTheme="minorHAnsi" w:eastAsia="Times New Roman" w:hAnsiTheme="minorHAnsi"/>
                <w:color w:val="000000"/>
                <w:sz w:val="18"/>
                <w:szCs w:val="18"/>
              </w:rPr>
              <w:t>(158.2, 178.0)</w:t>
            </w:r>
          </w:p>
        </w:tc>
        <w:tc>
          <w:tcPr>
            <w:tcW w:w="774" w:type="dxa"/>
            <w:tcBorders>
              <w:left w:val="single" w:sz="4" w:space="0" w:color="000000" w:themeColor="text1"/>
            </w:tcBorders>
            <w:shd w:val="clear" w:color="auto" w:fill="auto"/>
            <w:vAlign w:val="center"/>
          </w:tcPr>
          <w:p w14:paraId="7269CC24" w14:textId="15BE8E10" w:rsidR="00563EF8" w:rsidRPr="00F52152" w:rsidRDefault="00563EF8" w:rsidP="00322B8B">
            <w:pPr>
              <w:ind w:left="33"/>
              <w:jc w:val="right"/>
              <w:rPr>
                <w:rFonts w:asciiTheme="minorHAnsi" w:eastAsia="Times New Roman" w:hAnsiTheme="minorHAnsi"/>
                <w:color w:val="000000"/>
                <w:sz w:val="18"/>
                <w:szCs w:val="18"/>
              </w:rPr>
            </w:pPr>
            <w:r w:rsidRPr="00F52152">
              <w:rPr>
                <w:rFonts w:asciiTheme="minorHAnsi" w:eastAsia="Times New Roman" w:hAnsiTheme="minorHAnsi"/>
                <w:color w:val="000000"/>
                <w:sz w:val="18"/>
                <w:szCs w:val="18"/>
              </w:rPr>
              <w:t>31.0</w:t>
            </w:r>
          </w:p>
        </w:tc>
        <w:tc>
          <w:tcPr>
            <w:tcW w:w="1284" w:type="dxa"/>
            <w:shd w:val="clear" w:color="auto" w:fill="auto"/>
            <w:vAlign w:val="center"/>
          </w:tcPr>
          <w:p w14:paraId="5FC97417" w14:textId="4A5CAE17" w:rsidR="00563EF8" w:rsidRPr="00F52152" w:rsidRDefault="00563EF8" w:rsidP="00B50ACD">
            <w:pPr>
              <w:ind w:left="33"/>
              <w:rPr>
                <w:rFonts w:asciiTheme="minorHAnsi" w:eastAsia="Times New Roman" w:hAnsiTheme="minorHAnsi"/>
                <w:color w:val="000000"/>
                <w:sz w:val="18"/>
                <w:szCs w:val="18"/>
              </w:rPr>
            </w:pPr>
            <w:r w:rsidRPr="00F52152">
              <w:rPr>
                <w:rFonts w:asciiTheme="minorHAnsi" w:eastAsia="Times New Roman" w:hAnsiTheme="minorHAnsi"/>
                <w:color w:val="000000"/>
                <w:sz w:val="18"/>
                <w:szCs w:val="18"/>
              </w:rPr>
              <w:t>(26.7, 35.3)</w:t>
            </w:r>
          </w:p>
        </w:tc>
      </w:tr>
      <w:tr w:rsidR="00563EF8" w:rsidRPr="003F4D14" w14:paraId="54941642" w14:textId="77777777" w:rsidTr="006231A2">
        <w:trPr>
          <w:trHeight w:val="283"/>
        </w:trPr>
        <w:tc>
          <w:tcPr>
            <w:tcW w:w="2545" w:type="dxa"/>
            <w:shd w:val="clear" w:color="auto" w:fill="auto"/>
            <w:noWrap/>
            <w:vAlign w:val="center"/>
          </w:tcPr>
          <w:p w14:paraId="5BCF4985" w14:textId="77777777" w:rsidR="00563EF8" w:rsidRPr="003F4D14" w:rsidRDefault="00563EF8" w:rsidP="00802399">
            <w:pPr>
              <w:ind w:left="35"/>
              <w:rPr>
                <w:rFonts w:asciiTheme="minorHAnsi" w:hAnsiTheme="minorHAnsi"/>
                <w:color w:val="000000" w:themeColor="text1"/>
                <w:sz w:val="18"/>
                <w:szCs w:val="18"/>
              </w:rPr>
            </w:pPr>
            <w:r w:rsidRPr="003F4D14">
              <w:rPr>
                <w:rFonts w:asciiTheme="minorHAnsi" w:eastAsia="Times New Roman" w:hAnsiTheme="minorHAnsi" w:cs="Arial"/>
                <w:sz w:val="18"/>
                <w:szCs w:val="18"/>
                <w:lang w:eastAsia="en-CA"/>
              </w:rPr>
              <w:t>19-30</w:t>
            </w:r>
          </w:p>
        </w:tc>
        <w:tc>
          <w:tcPr>
            <w:tcW w:w="730" w:type="dxa"/>
            <w:tcBorders>
              <w:right w:val="single" w:sz="4" w:space="0" w:color="000000" w:themeColor="text1"/>
            </w:tcBorders>
            <w:shd w:val="clear" w:color="auto" w:fill="auto"/>
            <w:vAlign w:val="center"/>
          </w:tcPr>
          <w:p w14:paraId="3A444836" w14:textId="7A8CE1E8" w:rsidR="00563EF8" w:rsidRPr="003F4D14" w:rsidRDefault="003E33AD" w:rsidP="00322B8B">
            <w:pPr>
              <w:ind w:left="33"/>
              <w:jc w:val="right"/>
              <w:rPr>
                <w:rFonts w:asciiTheme="minorHAnsi" w:eastAsia="Times New Roman" w:hAnsiTheme="minorHAnsi"/>
                <w:color w:val="000000"/>
                <w:sz w:val="18"/>
                <w:szCs w:val="18"/>
              </w:rPr>
            </w:pPr>
            <w:r>
              <w:rPr>
                <w:rFonts w:asciiTheme="minorHAnsi" w:eastAsia="Times New Roman" w:hAnsiTheme="minorHAnsi"/>
                <w:color w:val="000000"/>
                <w:sz w:val="18"/>
                <w:szCs w:val="18"/>
              </w:rPr>
              <w:t>5</w:t>
            </w:r>
            <w:r w:rsidR="00563EF8" w:rsidRPr="00D76482">
              <w:rPr>
                <w:rFonts w:asciiTheme="minorHAnsi" w:eastAsia="Times New Roman" w:hAnsiTheme="minorHAnsi"/>
                <w:color w:val="000000"/>
                <w:sz w:val="18"/>
                <w:szCs w:val="18"/>
              </w:rPr>
              <w:t>538</w:t>
            </w:r>
          </w:p>
        </w:tc>
        <w:tc>
          <w:tcPr>
            <w:tcW w:w="850" w:type="dxa"/>
            <w:tcBorders>
              <w:left w:val="single" w:sz="4" w:space="0" w:color="000000" w:themeColor="text1"/>
            </w:tcBorders>
            <w:shd w:val="clear" w:color="auto" w:fill="auto"/>
            <w:vAlign w:val="center"/>
          </w:tcPr>
          <w:p w14:paraId="689311BD" w14:textId="4FBA84AD" w:rsidR="00563EF8" w:rsidRPr="00F52152" w:rsidRDefault="00563EF8" w:rsidP="00322B8B">
            <w:pPr>
              <w:ind w:left="33"/>
              <w:jc w:val="right"/>
              <w:rPr>
                <w:rFonts w:asciiTheme="minorHAnsi" w:eastAsia="Times New Roman" w:hAnsiTheme="minorHAnsi"/>
                <w:color w:val="000000"/>
                <w:sz w:val="18"/>
                <w:szCs w:val="18"/>
              </w:rPr>
            </w:pPr>
            <w:r w:rsidRPr="00F52152">
              <w:rPr>
                <w:rFonts w:asciiTheme="minorHAnsi" w:eastAsia="Times New Roman" w:hAnsiTheme="minorHAnsi"/>
                <w:color w:val="000000"/>
                <w:sz w:val="18"/>
                <w:szCs w:val="18"/>
              </w:rPr>
              <w:t>1</w:t>
            </w:r>
            <w:r w:rsidR="0090468A" w:rsidRPr="00F52152">
              <w:rPr>
                <w:rFonts w:asciiTheme="minorHAnsi" w:eastAsia="Times New Roman" w:hAnsiTheme="minorHAnsi"/>
                <w:color w:val="000000"/>
                <w:sz w:val="18"/>
                <w:szCs w:val="18"/>
              </w:rPr>
              <w:t>,</w:t>
            </w:r>
            <w:r w:rsidRPr="00F52152">
              <w:rPr>
                <w:rFonts w:asciiTheme="minorHAnsi" w:eastAsia="Times New Roman" w:hAnsiTheme="minorHAnsi"/>
                <w:color w:val="000000"/>
                <w:sz w:val="18"/>
                <w:szCs w:val="18"/>
              </w:rPr>
              <w:t>012.8</w:t>
            </w:r>
          </w:p>
        </w:tc>
        <w:tc>
          <w:tcPr>
            <w:tcW w:w="1473" w:type="dxa"/>
            <w:tcBorders>
              <w:right w:val="single" w:sz="4" w:space="0" w:color="000000" w:themeColor="text1"/>
            </w:tcBorders>
            <w:shd w:val="clear" w:color="auto" w:fill="auto"/>
            <w:vAlign w:val="center"/>
          </w:tcPr>
          <w:p w14:paraId="6D1C5C7E" w14:textId="3D394D56" w:rsidR="00563EF8" w:rsidRPr="00F52152" w:rsidRDefault="00563EF8" w:rsidP="00B50ACD">
            <w:pPr>
              <w:ind w:left="33"/>
              <w:rPr>
                <w:rFonts w:asciiTheme="minorHAnsi" w:eastAsia="Times New Roman" w:hAnsiTheme="minorHAnsi"/>
                <w:color w:val="000000"/>
                <w:sz w:val="18"/>
                <w:szCs w:val="18"/>
              </w:rPr>
            </w:pPr>
            <w:r w:rsidRPr="00F52152">
              <w:rPr>
                <w:rFonts w:asciiTheme="minorHAnsi" w:eastAsia="Times New Roman" w:hAnsiTheme="minorHAnsi"/>
                <w:color w:val="000000"/>
                <w:sz w:val="18"/>
                <w:szCs w:val="18"/>
              </w:rPr>
              <w:t>(965.3, 1060.2)</w:t>
            </w:r>
          </w:p>
        </w:tc>
        <w:tc>
          <w:tcPr>
            <w:tcW w:w="794" w:type="dxa"/>
            <w:tcBorders>
              <w:left w:val="single" w:sz="4" w:space="0" w:color="000000" w:themeColor="text1"/>
            </w:tcBorders>
            <w:shd w:val="clear" w:color="auto" w:fill="auto"/>
            <w:vAlign w:val="center"/>
          </w:tcPr>
          <w:p w14:paraId="74154FFF" w14:textId="4C6DC4BA" w:rsidR="00563EF8" w:rsidRPr="00F52152" w:rsidRDefault="00563EF8" w:rsidP="00322B8B">
            <w:pPr>
              <w:ind w:left="33"/>
              <w:jc w:val="right"/>
              <w:rPr>
                <w:rFonts w:asciiTheme="minorHAnsi" w:eastAsia="Times New Roman" w:hAnsiTheme="minorHAnsi"/>
                <w:color w:val="000000"/>
                <w:sz w:val="18"/>
                <w:szCs w:val="18"/>
              </w:rPr>
            </w:pPr>
            <w:r w:rsidRPr="00F52152">
              <w:rPr>
                <w:rFonts w:asciiTheme="minorHAnsi" w:eastAsia="Times New Roman" w:hAnsiTheme="minorHAnsi"/>
                <w:color w:val="000000"/>
                <w:sz w:val="18"/>
                <w:szCs w:val="18"/>
              </w:rPr>
              <w:t>301.1</w:t>
            </w:r>
          </w:p>
        </w:tc>
        <w:tc>
          <w:tcPr>
            <w:tcW w:w="1417" w:type="dxa"/>
            <w:tcBorders>
              <w:right w:val="single" w:sz="4" w:space="0" w:color="000000" w:themeColor="text1"/>
            </w:tcBorders>
            <w:shd w:val="clear" w:color="auto" w:fill="auto"/>
            <w:vAlign w:val="center"/>
          </w:tcPr>
          <w:p w14:paraId="70AADE26" w14:textId="2A20E9BD" w:rsidR="00563EF8" w:rsidRPr="00F52152" w:rsidRDefault="00563EF8" w:rsidP="00B50ACD">
            <w:pPr>
              <w:ind w:left="33"/>
              <w:rPr>
                <w:rFonts w:asciiTheme="minorHAnsi" w:eastAsia="Times New Roman" w:hAnsiTheme="minorHAnsi"/>
                <w:color w:val="000000"/>
                <w:sz w:val="18"/>
                <w:szCs w:val="18"/>
              </w:rPr>
            </w:pPr>
            <w:r w:rsidRPr="00F52152">
              <w:rPr>
                <w:rFonts w:asciiTheme="minorHAnsi" w:eastAsia="Times New Roman" w:hAnsiTheme="minorHAnsi"/>
                <w:color w:val="000000"/>
                <w:sz w:val="18"/>
                <w:szCs w:val="18"/>
              </w:rPr>
              <w:t>(279.7, 322.6)</w:t>
            </w:r>
          </w:p>
        </w:tc>
        <w:tc>
          <w:tcPr>
            <w:tcW w:w="737" w:type="dxa"/>
            <w:tcBorders>
              <w:left w:val="single" w:sz="4" w:space="0" w:color="000000" w:themeColor="text1"/>
            </w:tcBorders>
            <w:shd w:val="clear" w:color="auto" w:fill="auto"/>
            <w:vAlign w:val="center"/>
          </w:tcPr>
          <w:p w14:paraId="66194306" w14:textId="7E653572" w:rsidR="00563EF8" w:rsidRPr="00F52152" w:rsidRDefault="00563EF8" w:rsidP="00322B8B">
            <w:pPr>
              <w:ind w:left="33"/>
              <w:jc w:val="right"/>
              <w:rPr>
                <w:rFonts w:asciiTheme="minorHAnsi" w:eastAsia="Times New Roman" w:hAnsiTheme="minorHAnsi"/>
                <w:color w:val="000000"/>
                <w:sz w:val="18"/>
                <w:szCs w:val="18"/>
              </w:rPr>
            </w:pPr>
            <w:r w:rsidRPr="00F52152">
              <w:rPr>
                <w:rFonts w:asciiTheme="minorHAnsi" w:eastAsia="Times New Roman" w:hAnsiTheme="minorHAnsi"/>
                <w:color w:val="000000"/>
                <w:sz w:val="18"/>
                <w:szCs w:val="18"/>
              </w:rPr>
              <w:t>420.5</w:t>
            </w:r>
          </w:p>
        </w:tc>
        <w:tc>
          <w:tcPr>
            <w:tcW w:w="1474" w:type="dxa"/>
            <w:tcBorders>
              <w:right w:val="single" w:sz="4" w:space="0" w:color="000000" w:themeColor="text1"/>
            </w:tcBorders>
            <w:shd w:val="clear" w:color="auto" w:fill="auto"/>
            <w:vAlign w:val="center"/>
          </w:tcPr>
          <w:p w14:paraId="722D3AAF" w14:textId="0BC05F76" w:rsidR="00563EF8" w:rsidRPr="00F52152" w:rsidRDefault="00563EF8" w:rsidP="00B50ACD">
            <w:pPr>
              <w:ind w:left="33"/>
              <w:rPr>
                <w:rFonts w:asciiTheme="minorHAnsi" w:eastAsia="Times New Roman" w:hAnsiTheme="minorHAnsi"/>
                <w:color w:val="000000"/>
                <w:sz w:val="18"/>
                <w:szCs w:val="18"/>
              </w:rPr>
            </w:pPr>
            <w:r w:rsidRPr="00F52152">
              <w:rPr>
                <w:rFonts w:asciiTheme="minorHAnsi" w:eastAsia="Times New Roman" w:hAnsiTheme="minorHAnsi"/>
                <w:color w:val="000000"/>
                <w:sz w:val="18"/>
                <w:szCs w:val="18"/>
              </w:rPr>
              <w:t>(391.4, 449.6)</w:t>
            </w:r>
          </w:p>
        </w:tc>
        <w:tc>
          <w:tcPr>
            <w:tcW w:w="737" w:type="dxa"/>
            <w:tcBorders>
              <w:left w:val="single" w:sz="4" w:space="0" w:color="000000" w:themeColor="text1"/>
            </w:tcBorders>
            <w:shd w:val="clear" w:color="auto" w:fill="auto"/>
            <w:vAlign w:val="center"/>
          </w:tcPr>
          <w:p w14:paraId="4C312EEE" w14:textId="525580B2" w:rsidR="00563EF8" w:rsidRPr="00F52152" w:rsidRDefault="00563EF8" w:rsidP="00322B8B">
            <w:pPr>
              <w:ind w:left="33"/>
              <w:jc w:val="right"/>
              <w:rPr>
                <w:rFonts w:asciiTheme="minorHAnsi" w:eastAsia="Times New Roman" w:hAnsiTheme="minorHAnsi"/>
                <w:color w:val="000000"/>
                <w:sz w:val="18"/>
                <w:szCs w:val="18"/>
              </w:rPr>
            </w:pPr>
            <w:r w:rsidRPr="00F52152">
              <w:rPr>
                <w:rFonts w:asciiTheme="minorHAnsi" w:eastAsia="Times New Roman" w:hAnsiTheme="minorHAnsi"/>
                <w:color w:val="000000"/>
                <w:sz w:val="18"/>
                <w:szCs w:val="18"/>
              </w:rPr>
              <w:t>195.5</w:t>
            </w:r>
          </w:p>
        </w:tc>
        <w:tc>
          <w:tcPr>
            <w:tcW w:w="1531" w:type="dxa"/>
            <w:tcBorders>
              <w:right w:val="single" w:sz="4" w:space="0" w:color="000000" w:themeColor="text1"/>
            </w:tcBorders>
            <w:shd w:val="clear" w:color="auto" w:fill="auto"/>
            <w:vAlign w:val="center"/>
          </w:tcPr>
          <w:p w14:paraId="15E234E8" w14:textId="1CBC009F" w:rsidR="00563EF8" w:rsidRPr="00F52152" w:rsidRDefault="00563EF8" w:rsidP="00B50ACD">
            <w:pPr>
              <w:ind w:left="33"/>
              <w:rPr>
                <w:rFonts w:asciiTheme="minorHAnsi" w:eastAsia="Times New Roman" w:hAnsiTheme="minorHAnsi"/>
                <w:color w:val="000000"/>
                <w:sz w:val="18"/>
                <w:szCs w:val="18"/>
              </w:rPr>
            </w:pPr>
            <w:r w:rsidRPr="00F52152">
              <w:rPr>
                <w:rFonts w:asciiTheme="minorHAnsi" w:eastAsia="Times New Roman" w:hAnsiTheme="minorHAnsi"/>
                <w:color w:val="000000"/>
                <w:sz w:val="18"/>
                <w:szCs w:val="18"/>
              </w:rPr>
              <w:t>(178.2, 212.9)</w:t>
            </w:r>
          </w:p>
        </w:tc>
        <w:tc>
          <w:tcPr>
            <w:tcW w:w="830" w:type="dxa"/>
            <w:tcBorders>
              <w:left w:val="single" w:sz="4" w:space="0" w:color="000000" w:themeColor="text1"/>
            </w:tcBorders>
            <w:shd w:val="clear" w:color="auto" w:fill="auto"/>
            <w:vAlign w:val="center"/>
          </w:tcPr>
          <w:p w14:paraId="221476F5" w14:textId="0D6021DF" w:rsidR="00563EF8" w:rsidRPr="003F4D14" w:rsidRDefault="00563EF8" w:rsidP="00322B8B">
            <w:pPr>
              <w:ind w:left="33"/>
              <w:jc w:val="right"/>
              <w:rPr>
                <w:rFonts w:asciiTheme="minorHAnsi" w:eastAsia="Times New Roman" w:hAnsiTheme="minorHAnsi"/>
                <w:color w:val="000000"/>
                <w:sz w:val="18"/>
                <w:szCs w:val="18"/>
              </w:rPr>
            </w:pPr>
            <w:r w:rsidRPr="00D76482">
              <w:rPr>
                <w:rFonts w:asciiTheme="minorHAnsi" w:eastAsia="Times New Roman" w:hAnsiTheme="minorHAnsi"/>
                <w:color w:val="000000"/>
                <w:sz w:val="18"/>
                <w:szCs w:val="18"/>
              </w:rPr>
              <w:t>223.1</w:t>
            </w:r>
          </w:p>
        </w:tc>
        <w:tc>
          <w:tcPr>
            <w:tcW w:w="1417" w:type="dxa"/>
            <w:tcBorders>
              <w:right w:val="single" w:sz="4" w:space="0" w:color="000000" w:themeColor="text1"/>
            </w:tcBorders>
            <w:shd w:val="clear" w:color="auto" w:fill="auto"/>
            <w:vAlign w:val="center"/>
          </w:tcPr>
          <w:p w14:paraId="06246435" w14:textId="3C003291" w:rsidR="00563EF8" w:rsidRPr="003F4D14" w:rsidRDefault="00563EF8" w:rsidP="00B50ACD">
            <w:pPr>
              <w:ind w:left="33"/>
              <w:rPr>
                <w:rFonts w:asciiTheme="minorHAnsi" w:eastAsia="Times New Roman" w:hAnsiTheme="minorHAnsi"/>
                <w:color w:val="000000"/>
                <w:sz w:val="18"/>
                <w:szCs w:val="18"/>
              </w:rPr>
            </w:pPr>
            <w:r w:rsidRPr="00D76482">
              <w:rPr>
                <w:rFonts w:asciiTheme="minorHAnsi" w:eastAsia="Times New Roman" w:hAnsiTheme="minorHAnsi"/>
                <w:color w:val="000000"/>
                <w:sz w:val="18"/>
                <w:szCs w:val="18"/>
              </w:rPr>
              <w:t>(192.6, 253.6)</w:t>
            </w:r>
          </w:p>
        </w:tc>
        <w:tc>
          <w:tcPr>
            <w:tcW w:w="737" w:type="dxa"/>
            <w:tcBorders>
              <w:left w:val="single" w:sz="4" w:space="0" w:color="000000" w:themeColor="text1"/>
            </w:tcBorders>
            <w:shd w:val="clear" w:color="auto" w:fill="auto"/>
            <w:noWrap/>
            <w:vAlign w:val="center"/>
          </w:tcPr>
          <w:p w14:paraId="3D24F881" w14:textId="3174947D" w:rsidR="00563EF8" w:rsidRPr="00F52152" w:rsidRDefault="00563EF8" w:rsidP="00322B8B">
            <w:pPr>
              <w:ind w:left="33"/>
              <w:jc w:val="right"/>
              <w:rPr>
                <w:rFonts w:asciiTheme="minorHAnsi" w:eastAsia="Times New Roman" w:hAnsiTheme="minorHAnsi"/>
                <w:color w:val="000000"/>
                <w:sz w:val="18"/>
                <w:szCs w:val="18"/>
              </w:rPr>
            </w:pPr>
            <w:r w:rsidRPr="00F52152">
              <w:rPr>
                <w:rFonts w:asciiTheme="minorHAnsi" w:eastAsia="Times New Roman" w:hAnsiTheme="minorHAnsi"/>
                <w:color w:val="000000"/>
                <w:sz w:val="18"/>
                <w:szCs w:val="18"/>
              </w:rPr>
              <w:t>157.9</w:t>
            </w:r>
          </w:p>
        </w:tc>
        <w:tc>
          <w:tcPr>
            <w:tcW w:w="1417" w:type="dxa"/>
            <w:tcBorders>
              <w:right w:val="single" w:sz="4" w:space="0" w:color="000000" w:themeColor="text1"/>
            </w:tcBorders>
            <w:shd w:val="clear" w:color="auto" w:fill="auto"/>
            <w:vAlign w:val="center"/>
          </w:tcPr>
          <w:p w14:paraId="4E5E4FFE" w14:textId="6071417F" w:rsidR="00563EF8" w:rsidRPr="00F52152" w:rsidRDefault="00563EF8" w:rsidP="00B50ACD">
            <w:pPr>
              <w:ind w:left="33"/>
              <w:rPr>
                <w:rFonts w:asciiTheme="minorHAnsi" w:eastAsia="Times New Roman" w:hAnsiTheme="minorHAnsi"/>
                <w:color w:val="000000"/>
                <w:sz w:val="18"/>
                <w:szCs w:val="18"/>
              </w:rPr>
            </w:pPr>
            <w:r w:rsidRPr="00F52152">
              <w:rPr>
                <w:rFonts w:asciiTheme="minorHAnsi" w:eastAsia="Times New Roman" w:hAnsiTheme="minorHAnsi"/>
                <w:color w:val="000000"/>
                <w:sz w:val="18"/>
                <w:szCs w:val="18"/>
              </w:rPr>
              <w:t>(139.5, 176.4)</w:t>
            </w:r>
          </w:p>
        </w:tc>
        <w:tc>
          <w:tcPr>
            <w:tcW w:w="774" w:type="dxa"/>
            <w:tcBorders>
              <w:left w:val="single" w:sz="4" w:space="0" w:color="000000" w:themeColor="text1"/>
            </w:tcBorders>
            <w:shd w:val="clear" w:color="auto" w:fill="auto"/>
            <w:vAlign w:val="center"/>
          </w:tcPr>
          <w:p w14:paraId="132FA907" w14:textId="608F7D9F" w:rsidR="00563EF8" w:rsidRPr="00F52152" w:rsidRDefault="00563EF8" w:rsidP="00322B8B">
            <w:pPr>
              <w:ind w:left="33"/>
              <w:jc w:val="right"/>
              <w:rPr>
                <w:rFonts w:asciiTheme="minorHAnsi" w:eastAsia="Times New Roman" w:hAnsiTheme="minorHAnsi"/>
                <w:color w:val="000000"/>
                <w:sz w:val="18"/>
                <w:szCs w:val="18"/>
              </w:rPr>
            </w:pPr>
            <w:r w:rsidRPr="00F52152">
              <w:rPr>
                <w:rFonts w:asciiTheme="minorHAnsi" w:eastAsia="Times New Roman" w:hAnsiTheme="minorHAnsi"/>
                <w:color w:val="000000"/>
                <w:sz w:val="18"/>
                <w:szCs w:val="18"/>
              </w:rPr>
              <w:t>59.9</w:t>
            </w:r>
          </w:p>
        </w:tc>
        <w:tc>
          <w:tcPr>
            <w:tcW w:w="1284" w:type="dxa"/>
            <w:shd w:val="clear" w:color="auto" w:fill="auto"/>
            <w:vAlign w:val="center"/>
          </w:tcPr>
          <w:p w14:paraId="26743EA5" w14:textId="7BD331B9" w:rsidR="00563EF8" w:rsidRPr="00F52152" w:rsidRDefault="00563EF8" w:rsidP="00B50ACD">
            <w:pPr>
              <w:ind w:left="33"/>
              <w:rPr>
                <w:rFonts w:asciiTheme="minorHAnsi" w:eastAsia="Times New Roman" w:hAnsiTheme="minorHAnsi"/>
                <w:color w:val="000000"/>
                <w:sz w:val="18"/>
                <w:szCs w:val="18"/>
              </w:rPr>
            </w:pPr>
            <w:r w:rsidRPr="00F52152">
              <w:rPr>
                <w:rFonts w:asciiTheme="minorHAnsi" w:eastAsia="Times New Roman" w:hAnsiTheme="minorHAnsi"/>
                <w:color w:val="000000"/>
                <w:sz w:val="18"/>
                <w:szCs w:val="18"/>
              </w:rPr>
              <w:t>(47.8, 72.1)</w:t>
            </w:r>
          </w:p>
        </w:tc>
      </w:tr>
      <w:tr w:rsidR="00563EF8" w:rsidRPr="003F4D14" w14:paraId="595F1073" w14:textId="77777777" w:rsidTr="006231A2">
        <w:trPr>
          <w:trHeight w:val="283"/>
        </w:trPr>
        <w:tc>
          <w:tcPr>
            <w:tcW w:w="2545" w:type="dxa"/>
            <w:shd w:val="clear" w:color="auto" w:fill="auto"/>
            <w:noWrap/>
            <w:vAlign w:val="center"/>
          </w:tcPr>
          <w:p w14:paraId="5026C568" w14:textId="77777777" w:rsidR="00563EF8" w:rsidRPr="003F4D14" w:rsidRDefault="00563EF8" w:rsidP="00802399">
            <w:pPr>
              <w:ind w:left="35"/>
              <w:rPr>
                <w:rFonts w:asciiTheme="minorHAnsi" w:hAnsiTheme="minorHAnsi"/>
                <w:color w:val="000000" w:themeColor="text1"/>
                <w:sz w:val="18"/>
                <w:szCs w:val="18"/>
              </w:rPr>
            </w:pPr>
            <w:r w:rsidRPr="003F4D14">
              <w:rPr>
                <w:rFonts w:asciiTheme="minorHAnsi" w:eastAsia="Times New Roman" w:hAnsiTheme="minorHAnsi" w:cs="Arial"/>
                <w:sz w:val="18"/>
                <w:szCs w:val="18"/>
                <w:lang w:eastAsia="en-CA"/>
              </w:rPr>
              <w:t>31-50</w:t>
            </w:r>
          </w:p>
        </w:tc>
        <w:tc>
          <w:tcPr>
            <w:tcW w:w="730" w:type="dxa"/>
            <w:tcBorders>
              <w:right w:val="single" w:sz="4" w:space="0" w:color="000000" w:themeColor="text1"/>
            </w:tcBorders>
            <w:shd w:val="clear" w:color="auto" w:fill="auto"/>
            <w:vAlign w:val="center"/>
          </w:tcPr>
          <w:p w14:paraId="7A70020A" w14:textId="2CCF7DD9" w:rsidR="00563EF8" w:rsidRPr="003F4D14" w:rsidRDefault="003E33AD" w:rsidP="00322B8B">
            <w:pPr>
              <w:ind w:left="33"/>
              <w:jc w:val="right"/>
              <w:rPr>
                <w:rFonts w:asciiTheme="minorHAnsi" w:eastAsia="Times New Roman" w:hAnsiTheme="minorHAnsi"/>
                <w:color w:val="000000"/>
                <w:sz w:val="18"/>
                <w:szCs w:val="18"/>
              </w:rPr>
            </w:pPr>
            <w:r>
              <w:rPr>
                <w:rFonts w:asciiTheme="minorHAnsi" w:eastAsia="Times New Roman" w:hAnsiTheme="minorHAnsi"/>
                <w:color w:val="000000"/>
                <w:sz w:val="18"/>
                <w:szCs w:val="18"/>
              </w:rPr>
              <w:t>10</w:t>
            </w:r>
            <w:r w:rsidR="00563EF8" w:rsidRPr="00D76482">
              <w:rPr>
                <w:rFonts w:asciiTheme="minorHAnsi" w:eastAsia="Times New Roman" w:hAnsiTheme="minorHAnsi"/>
                <w:color w:val="000000"/>
                <w:sz w:val="18"/>
                <w:szCs w:val="18"/>
              </w:rPr>
              <w:t>882</w:t>
            </w:r>
          </w:p>
        </w:tc>
        <w:tc>
          <w:tcPr>
            <w:tcW w:w="850" w:type="dxa"/>
            <w:tcBorders>
              <w:left w:val="single" w:sz="4" w:space="0" w:color="000000" w:themeColor="text1"/>
            </w:tcBorders>
            <w:shd w:val="clear" w:color="auto" w:fill="auto"/>
            <w:vAlign w:val="center"/>
          </w:tcPr>
          <w:p w14:paraId="360B42FA" w14:textId="54D8A11C" w:rsidR="00563EF8" w:rsidRPr="00F52152" w:rsidRDefault="00563EF8" w:rsidP="00322B8B">
            <w:pPr>
              <w:ind w:left="33"/>
              <w:jc w:val="right"/>
              <w:rPr>
                <w:rFonts w:asciiTheme="minorHAnsi" w:eastAsia="Times New Roman" w:hAnsiTheme="minorHAnsi"/>
                <w:color w:val="000000"/>
                <w:sz w:val="18"/>
                <w:szCs w:val="18"/>
              </w:rPr>
            </w:pPr>
            <w:r w:rsidRPr="00F52152">
              <w:rPr>
                <w:rFonts w:asciiTheme="minorHAnsi" w:eastAsia="Times New Roman" w:hAnsiTheme="minorHAnsi"/>
                <w:color w:val="000000"/>
                <w:sz w:val="18"/>
                <w:szCs w:val="18"/>
              </w:rPr>
              <w:t>955.6</w:t>
            </w:r>
          </w:p>
        </w:tc>
        <w:tc>
          <w:tcPr>
            <w:tcW w:w="1473" w:type="dxa"/>
            <w:tcBorders>
              <w:right w:val="single" w:sz="4" w:space="0" w:color="000000" w:themeColor="text1"/>
            </w:tcBorders>
            <w:shd w:val="clear" w:color="auto" w:fill="auto"/>
            <w:vAlign w:val="center"/>
          </w:tcPr>
          <w:p w14:paraId="691548B6" w14:textId="5A58BEB2" w:rsidR="00563EF8" w:rsidRPr="00F52152" w:rsidRDefault="00563EF8" w:rsidP="00B50ACD">
            <w:pPr>
              <w:ind w:left="33"/>
              <w:rPr>
                <w:rFonts w:asciiTheme="minorHAnsi" w:eastAsia="Times New Roman" w:hAnsiTheme="minorHAnsi"/>
                <w:color w:val="000000"/>
                <w:sz w:val="18"/>
                <w:szCs w:val="18"/>
              </w:rPr>
            </w:pPr>
            <w:r w:rsidRPr="00F52152">
              <w:rPr>
                <w:rFonts w:asciiTheme="minorHAnsi" w:eastAsia="Times New Roman" w:hAnsiTheme="minorHAnsi"/>
                <w:color w:val="000000"/>
                <w:sz w:val="18"/>
                <w:szCs w:val="18"/>
              </w:rPr>
              <w:t>(901.1, 1010.1)</w:t>
            </w:r>
          </w:p>
        </w:tc>
        <w:tc>
          <w:tcPr>
            <w:tcW w:w="794" w:type="dxa"/>
            <w:tcBorders>
              <w:left w:val="single" w:sz="4" w:space="0" w:color="000000" w:themeColor="text1"/>
            </w:tcBorders>
            <w:shd w:val="clear" w:color="auto" w:fill="auto"/>
            <w:vAlign w:val="center"/>
          </w:tcPr>
          <w:p w14:paraId="70934A6D" w14:textId="4BB3CD27" w:rsidR="00563EF8" w:rsidRPr="00F52152" w:rsidRDefault="00563EF8" w:rsidP="00322B8B">
            <w:pPr>
              <w:ind w:left="33"/>
              <w:jc w:val="right"/>
              <w:rPr>
                <w:rFonts w:asciiTheme="minorHAnsi" w:eastAsia="Times New Roman" w:hAnsiTheme="minorHAnsi"/>
                <w:color w:val="000000"/>
                <w:sz w:val="18"/>
                <w:szCs w:val="18"/>
              </w:rPr>
            </w:pPr>
            <w:r w:rsidRPr="00F52152">
              <w:rPr>
                <w:rFonts w:asciiTheme="minorHAnsi" w:eastAsia="Times New Roman" w:hAnsiTheme="minorHAnsi"/>
                <w:color w:val="000000"/>
                <w:sz w:val="18"/>
                <w:szCs w:val="18"/>
              </w:rPr>
              <w:t>555.4</w:t>
            </w:r>
          </w:p>
        </w:tc>
        <w:tc>
          <w:tcPr>
            <w:tcW w:w="1417" w:type="dxa"/>
            <w:tcBorders>
              <w:right w:val="single" w:sz="4" w:space="0" w:color="000000" w:themeColor="text1"/>
            </w:tcBorders>
            <w:shd w:val="clear" w:color="auto" w:fill="auto"/>
            <w:vAlign w:val="center"/>
          </w:tcPr>
          <w:p w14:paraId="5D9B2F68" w14:textId="4BD234AC" w:rsidR="00563EF8" w:rsidRPr="00F52152" w:rsidRDefault="00563EF8" w:rsidP="00B50ACD">
            <w:pPr>
              <w:ind w:left="33"/>
              <w:rPr>
                <w:rFonts w:asciiTheme="minorHAnsi" w:eastAsia="Times New Roman" w:hAnsiTheme="minorHAnsi"/>
                <w:color w:val="000000"/>
                <w:sz w:val="18"/>
                <w:szCs w:val="18"/>
              </w:rPr>
            </w:pPr>
            <w:r w:rsidRPr="00F52152">
              <w:rPr>
                <w:rFonts w:asciiTheme="minorHAnsi" w:eastAsia="Times New Roman" w:hAnsiTheme="minorHAnsi"/>
                <w:color w:val="000000"/>
                <w:sz w:val="18"/>
                <w:szCs w:val="18"/>
              </w:rPr>
              <w:t>(531.2, 579.7)</w:t>
            </w:r>
          </w:p>
        </w:tc>
        <w:tc>
          <w:tcPr>
            <w:tcW w:w="737" w:type="dxa"/>
            <w:tcBorders>
              <w:left w:val="single" w:sz="4" w:space="0" w:color="000000" w:themeColor="text1"/>
            </w:tcBorders>
            <w:shd w:val="clear" w:color="auto" w:fill="auto"/>
            <w:vAlign w:val="center"/>
          </w:tcPr>
          <w:p w14:paraId="257693B5" w14:textId="6E1AEDE2" w:rsidR="00563EF8" w:rsidRPr="00F52152" w:rsidRDefault="00563EF8" w:rsidP="00322B8B">
            <w:pPr>
              <w:ind w:left="33"/>
              <w:jc w:val="right"/>
              <w:rPr>
                <w:rFonts w:asciiTheme="minorHAnsi" w:eastAsia="Times New Roman" w:hAnsiTheme="minorHAnsi"/>
                <w:color w:val="000000"/>
                <w:sz w:val="18"/>
                <w:szCs w:val="18"/>
              </w:rPr>
            </w:pPr>
            <w:r w:rsidRPr="00F52152">
              <w:rPr>
                <w:rFonts w:asciiTheme="minorHAnsi" w:eastAsia="Times New Roman" w:hAnsiTheme="minorHAnsi"/>
                <w:color w:val="000000"/>
                <w:sz w:val="18"/>
                <w:szCs w:val="18"/>
              </w:rPr>
              <w:t>254.0</w:t>
            </w:r>
          </w:p>
        </w:tc>
        <w:tc>
          <w:tcPr>
            <w:tcW w:w="1474" w:type="dxa"/>
            <w:tcBorders>
              <w:right w:val="single" w:sz="4" w:space="0" w:color="000000" w:themeColor="text1"/>
            </w:tcBorders>
            <w:shd w:val="clear" w:color="auto" w:fill="auto"/>
            <w:vAlign w:val="center"/>
          </w:tcPr>
          <w:p w14:paraId="510D41F2" w14:textId="1A24E3E6" w:rsidR="00563EF8" w:rsidRPr="00F52152" w:rsidRDefault="00563EF8" w:rsidP="00B50ACD">
            <w:pPr>
              <w:ind w:left="33"/>
              <w:rPr>
                <w:rFonts w:asciiTheme="minorHAnsi" w:eastAsia="Times New Roman" w:hAnsiTheme="minorHAnsi"/>
                <w:color w:val="000000"/>
                <w:sz w:val="18"/>
                <w:szCs w:val="18"/>
              </w:rPr>
            </w:pPr>
            <w:r w:rsidRPr="00F52152">
              <w:rPr>
                <w:rFonts w:asciiTheme="minorHAnsi" w:eastAsia="Times New Roman" w:hAnsiTheme="minorHAnsi"/>
                <w:color w:val="000000"/>
                <w:sz w:val="18"/>
                <w:szCs w:val="18"/>
              </w:rPr>
              <w:t>(233.9, 274.2)</w:t>
            </w:r>
          </w:p>
        </w:tc>
        <w:tc>
          <w:tcPr>
            <w:tcW w:w="737" w:type="dxa"/>
            <w:tcBorders>
              <w:left w:val="single" w:sz="4" w:space="0" w:color="000000" w:themeColor="text1"/>
            </w:tcBorders>
            <w:shd w:val="clear" w:color="auto" w:fill="auto"/>
            <w:vAlign w:val="center"/>
          </w:tcPr>
          <w:p w14:paraId="04A7CDCA" w14:textId="670A1828" w:rsidR="00563EF8" w:rsidRPr="00F52152" w:rsidRDefault="00563EF8" w:rsidP="00322B8B">
            <w:pPr>
              <w:ind w:left="33"/>
              <w:jc w:val="right"/>
              <w:rPr>
                <w:rFonts w:asciiTheme="minorHAnsi" w:eastAsia="Times New Roman" w:hAnsiTheme="minorHAnsi"/>
                <w:color w:val="000000"/>
                <w:sz w:val="18"/>
                <w:szCs w:val="18"/>
              </w:rPr>
            </w:pPr>
            <w:r w:rsidRPr="00F52152">
              <w:rPr>
                <w:rFonts w:asciiTheme="minorHAnsi" w:eastAsia="Times New Roman" w:hAnsiTheme="minorHAnsi"/>
                <w:color w:val="000000"/>
                <w:sz w:val="18"/>
                <w:szCs w:val="18"/>
              </w:rPr>
              <w:t>169.0</w:t>
            </w:r>
          </w:p>
        </w:tc>
        <w:tc>
          <w:tcPr>
            <w:tcW w:w="1531" w:type="dxa"/>
            <w:tcBorders>
              <w:right w:val="single" w:sz="4" w:space="0" w:color="000000" w:themeColor="text1"/>
            </w:tcBorders>
            <w:shd w:val="clear" w:color="auto" w:fill="auto"/>
            <w:vAlign w:val="center"/>
          </w:tcPr>
          <w:p w14:paraId="348E6EF0" w14:textId="6E02AB2E" w:rsidR="00563EF8" w:rsidRPr="00F52152" w:rsidRDefault="00563EF8" w:rsidP="00B50ACD">
            <w:pPr>
              <w:ind w:left="33"/>
              <w:rPr>
                <w:rFonts w:asciiTheme="minorHAnsi" w:eastAsia="Times New Roman" w:hAnsiTheme="minorHAnsi"/>
                <w:color w:val="000000"/>
                <w:sz w:val="18"/>
                <w:szCs w:val="18"/>
              </w:rPr>
            </w:pPr>
            <w:r w:rsidRPr="00F52152">
              <w:rPr>
                <w:rFonts w:asciiTheme="minorHAnsi" w:eastAsia="Times New Roman" w:hAnsiTheme="minorHAnsi"/>
                <w:color w:val="000000"/>
                <w:sz w:val="18"/>
                <w:szCs w:val="18"/>
              </w:rPr>
              <w:t>(157.0, 181.0)</w:t>
            </w:r>
          </w:p>
        </w:tc>
        <w:tc>
          <w:tcPr>
            <w:tcW w:w="830" w:type="dxa"/>
            <w:tcBorders>
              <w:left w:val="single" w:sz="4" w:space="0" w:color="000000" w:themeColor="text1"/>
            </w:tcBorders>
            <w:shd w:val="clear" w:color="auto" w:fill="auto"/>
            <w:vAlign w:val="center"/>
          </w:tcPr>
          <w:p w14:paraId="5742BBA3" w14:textId="6EA0B43F" w:rsidR="00563EF8" w:rsidRPr="003F4D14" w:rsidRDefault="00563EF8" w:rsidP="00322B8B">
            <w:pPr>
              <w:ind w:left="33"/>
              <w:jc w:val="right"/>
              <w:rPr>
                <w:rFonts w:asciiTheme="minorHAnsi" w:eastAsia="Times New Roman" w:hAnsiTheme="minorHAnsi"/>
                <w:color w:val="000000"/>
                <w:sz w:val="18"/>
                <w:szCs w:val="18"/>
              </w:rPr>
            </w:pPr>
            <w:r w:rsidRPr="00D76482">
              <w:rPr>
                <w:rFonts w:asciiTheme="minorHAnsi" w:eastAsia="Times New Roman" w:hAnsiTheme="minorHAnsi"/>
                <w:color w:val="000000"/>
                <w:sz w:val="18"/>
                <w:szCs w:val="18"/>
              </w:rPr>
              <w:t>192.5</w:t>
            </w:r>
          </w:p>
        </w:tc>
        <w:tc>
          <w:tcPr>
            <w:tcW w:w="1417" w:type="dxa"/>
            <w:tcBorders>
              <w:right w:val="single" w:sz="4" w:space="0" w:color="000000" w:themeColor="text1"/>
            </w:tcBorders>
            <w:shd w:val="clear" w:color="auto" w:fill="auto"/>
            <w:vAlign w:val="center"/>
          </w:tcPr>
          <w:p w14:paraId="36253CE0" w14:textId="262FD158" w:rsidR="00563EF8" w:rsidRPr="003F4D14" w:rsidRDefault="00563EF8" w:rsidP="00B50ACD">
            <w:pPr>
              <w:ind w:left="33"/>
              <w:rPr>
                <w:rFonts w:asciiTheme="minorHAnsi" w:eastAsia="Times New Roman" w:hAnsiTheme="minorHAnsi"/>
                <w:color w:val="000000"/>
                <w:sz w:val="18"/>
                <w:szCs w:val="18"/>
              </w:rPr>
            </w:pPr>
            <w:r w:rsidRPr="00D76482">
              <w:rPr>
                <w:rFonts w:asciiTheme="minorHAnsi" w:eastAsia="Times New Roman" w:hAnsiTheme="minorHAnsi"/>
                <w:color w:val="000000"/>
                <w:sz w:val="18"/>
                <w:szCs w:val="18"/>
              </w:rPr>
              <w:t>(172.3, 212.7)</w:t>
            </w:r>
          </w:p>
        </w:tc>
        <w:tc>
          <w:tcPr>
            <w:tcW w:w="737" w:type="dxa"/>
            <w:tcBorders>
              <w:left w:val="single" w:sz="4" w:space="0" w:color="000000" w:themeColor="text1"/>
            </w:tcBorders>
            <w:shd w:val="clear" w:color="auto" w:fill="auto"/>
            <w:noWrap/>
            <w:vAlign w:val="center"/>
          </w:tcPr>
          <w:p w14:paraId="4D9D1CFD" w14:textId="73EA86EA" w:rsidR="00563EF8" w:rsidRPr="00F52152" w:rsidRDefault="00563EF8" w:rsidP="00322B8B">
            <w:pPr>
              <w:ind w:left="33"/>
              <w:jc w:val="right"/>
              <w:rPr>
                <w:rFonts w:asciiTheme="minorHAnsi" w:eastAsia="Times New Roman" w:hAnsiTheme="minorHAnsi"/>
                <w:color w:val="000000"/>
                <w:sz w:val="18"/>
                <w:szCs w:val="18"/>
              </w:rPr>
            </w:pPr>
            <w:r w:rsidRPr="00F52152">
              <w:rPr>
                <w:rFonts w:asciiTheme="minorHAnsi" w:eastAsia="Times New Roman" w:hAnsiTheme="minorHAnsi"/>
                <w:color w:val="000000"/>
                <w:sz w:val="18"/>
                <w:szCs w:val="18"/>
              </w:rPr>
              <w:t>100.2</w:t>
            </w:r>
          </w:p>
        </w:tc>
        <w:tc>
          <w:tcPr>
            <w:tcW w:w="1417" w:type="dxa"/>
            <w:tcBorders>
              <w:right w:val="single" w:sz="4" w:space="0" w:color="000000" w:themeColor="text1"/>
            </w:tcBorders>
            <w:shd w:val="clear" w:color="auto" w:fill="auto"/>
            <w:vAlign w:val="center"/>
          </w:tcPr>
          <w:p w14:paraId="1F6DF7EB" w14:textId="0746C0CA" w:rsidR="00563EF8" w:rsidRPr="00F52152" w:rsidRDefault="00563EF8" w:rsidP="00B50ACD">
            <w:pPr>
              <w:ind w:left="33"/>
              <w:rPr>
                <w:rFonts w:asciiTheme="minorHAnsi" w:eastAsia="Times New Roman" w:hAnsiTheme="minorHAnsi"/>
                <w:color w:val="000000"/>
                <w:sz w:val="18"/>
                <w:szCs w:val="18"/>
              </w:rPr>
            </w:pPr>
            <w:r w:rsidRPr="00F52152">
              <w:rPr>
                <w:rFonts w:asciiTheme="minorHAnsi" w:eastAsia="Times New Roman" w:hAnsiTheme="minorHAnsi"/>
                <w:color w:val="000000"/>
                <w:sz w:val="18"/>
                <w:szCs w:val="18"/>
              </w:rPr>
              <w:t>(90.2, 110.3)</w:t>
            </w:r>
          </w:p>
        </w:tc>
        <w:tc>
          <w:tcPr>
            <w:tcW w:w="774" w:type="dxa"/>
            <w:tcBorders>
              <w:left w:val="single" w:sz="4" w:space="0" w:color="000000" w:themeColor="text1"/>
            </w:tcBorders>
            <w:shd w:val="clear" w:color="auto" w:fill="auto"/>
            <w:vAlign w:val="center"/>
          </w:tcPr>
          <w:p w14:paraId="58CCBC53" w14:textId="702774CC" w:rsidR="00563EF8" w:rsidRPr="00F52152" w:rsidRDefault="00563EF8" w:rsidP="00322B8B">
            <w:pPr>
              <w:ind w:left="33"/>
              <w:jc w:val="right"/>
              <w:rPr>
                <w:rFonts w:asciiTheme="minorHAnsi" w:eastAsia="Times New Roman" w:hAnsiTheme="minorHAnsi"/>
                <w:color w:val="000000"/>
                <w:sz w:val="18"/>
                <w:szCs w:val="18"/>
              </w:rPr>
            </w:pPr>
            <w:r w:rsidRPr="00F52152">
              <w:rPr>
                <w:rFonts w:asciiTheme="minorHAnsi" w:eastAsia="Times New Roman" w:hAnsiTheme="minorHAnsi"/>
                <w:color w:val="000000"/>
                <w:sz w:val="18"/>
                <w:szCs w:val="18"/>
              </w:rPr>
              <w:t>71.8</w:t>
            </w:r>
          </w:p>
        </w:tc>
        <w:tc>
          <w:tcPr>
            <w:tcW w:w="1284" w:type="dxa"/>
            <w:shd w:val="clear" w:color="auto" w:fill="auto"/>
            <w:vAlign w:val="center"/>
          </w:tcPr>
          <w:p w14:paraId="4161A0B5" w14:textId="34B8BA35" w:rsidR="00563EF8" w:rsidRPr="00F52152" w:rsidRDefault="00563EF8" w:rsidP="00B50ACD">
            <w:pPr>
              <w:ind w:left="33"/>
              <w:rPr>
                <w:rFonts w:asciiTheme="minorHAnsi" w:eastAsia="Times New Roman" w:hAnsiTheme="minorHAnsi"/>
                <w:color w:val="000000"/>
                <w:sz w:val="18"/>
                <w:szCs w:val="18"/>
              </w:rPr>
            </w:pPr>
            <w:r w:rsidRPr="00F52152">
              <w:rPr>
                <w:rFonts w:asciiTheme="minorHAnsi" w:eastAsia="Times New Roman" w:hAnsiTheme="minorHAnsi"/>
                <w:color w:val="000000"/>
                <w:sz w:val="18"/>
                <w:szCs w:val="18"/>
              </w:rPr>
              <w:t>(61.0, 82.5)</w:t>
            </w:r>
          </w:p>
        </w:tc>
      </w:tr>
      <w:tr w:rsidR="00563EF8" w:rsidRPr="003F4D14" w14:paraId="6D6D2C28" w14:textId="77777777" w:rsidTr="006231A2">
        <w:trPr>
          <w:trHeight w:val="283"/>
        </w:trPr>
        <w:tc>
          <w:tcPr>
            <w:tcW w:w="2545" w:type="dxa"/>
            <w:tcBorders>
              <w:bottom w:val="single" w:sz="4" w:space="0" w:color="auto"/>
            </w:tcBorders>
            <w:shd w:val="clear" w:color="auto" w:fill="auto"/>
            <w:noWrap/>
            <w:vAlign w:val="center"/>
          </w:tcPr>
          <w:p w14:paraId="2F06FDAB" w14:textId="77777777" w:rsidR="00563EF8" w:rsidRPr="003F4D14" w:rsidRDefault="00563EF8" w:rsidP="00802399">
            <w:pPr>
              <w:ind w:left="35"/>
              <w:rPr>
                <w:rFonts w:asciiTheme="minorHAnsi" w:hAnsiTheme="minorHAnsi"/>
                <w:color w:val="000000" w:themeColor="text1"/>
                <w:sz w:val="18"/>
                <w:szCs w:val="18"/>
              </w:rPr>
            </w:pPr>
            <w:r w:rsidRPr="003F4D14">
              <w:rPr>
                <w:rFonts w:asciiTheme="minorHAnsi" w:hAnsiTheme="minorHAnsi"/>
                <w:color w:val="000000" w:themeColor="text1"/>
                <w:sz w:val="18"/>
                <w:szCs w:val="18"/>
              </w:rPr>
              <w:t>51+</w:t>
            </w:r>
          </w:p>
        </w:tc>
        <w:tc>
          <w:tcPr>
            <w:tcW w:w="730" w:type="dxa"/>
            <w:tcBorders>
              <w:bottom w:val="single" w:sz="4" w:space="0" w:color="auto"/>
              <w:right w:val="single" w:sz="4" w:space="0" w:color="000000" w:themeColor="text1"/>
            </w:tcBorders>
            <w:shd w:val="clear" w:color="auto" w:fill="auto"/>
            <w:vAlign w:val="center"/>
          </w:tcPr>
          <w:p w14:paraId="3A3E668F" w14:textId="5358763D" w:rsidR="00563EF8" w:rsidRPr="003F4D14" w:rsidRDefault="003E33AD" w:rsidP="00322B8B">
            <w:pPr>
              <w:jc w:val="right"/>
              <w:rPr>
                <w:rFonts w:asciiTheme="minorHAnsi" w:eastAsia="Times New Roman" w:hAnsiTheme="minorHAnsi"/>
                <w:color w:val="000000"/>
                <w:sz w:val="18"/>
                <w:szCs w:val="18"/>
              </w:rPr>
            </w:pPr>
            <w:r>
              <w:rPr>
                <w:rFonts w:asciiTheme="minorHAnsi" w:eastAsia="Times New Roman" w:hAnsiTheme="minorHAnsi"/>
                <w:color w:val="000000"/>
                <w:sz w:val="18"/>
                <w:szCs w:val="18"/>
              </w:rPr>
              <w:t>10</w:t>
            </w:r>
            <w:r w:rsidR="00563EF8" w:rsidRPr="00D76482">
              <w:rPr>
                <w:rFonts w:asciiTheme="minorHAnsi" w:eastAsia="Times New Roman" w:hAnsiTheme="minorHAnsi"/>
                <w:color w:val="000000"/>
                <w:sz w:val="18"/>
                <w:szCs w:val="18"/>
              </w:rPr>
              <w:t>145</w:t>
            </w:r>
          </w:p>
        </w:tc>
        <w:tc>
          <w:tcPr>
            <w:tcW w:w="850" w:type="dxa"/>
            <w:tcBorders>
              <w:left w:val="single" w:sz="4" w:space="0" w:color="000000" w:themeColor="text1"/>
              <w:bottom w:val="single" w:sz="4" w:space="0" w:color="auto"/>
            </w:tcBorders>
            <w:shd w:val="clear" w:color="auto" w:fill="auto"/>
            <w:vAlign w:val="center"/>
          </w:tcPr>
          <w:p w14:paraId="06F142D6" w14:textId="308A4726" w:rsidR="00563EF8" w:rsidRPr="00F52152" w:rsidRDefault="00563EF8" w:rsidP="00322B8B">
            <w:pPr>
              <w:ind w:left="33"/>
              <w:jc w:val="right"/>
              <w:rPr>
                <w:rFonts w:asciiTheme="minorHAnsi" w:eastAsia="Times New Roman" w:hAnsiTheme="minorHAnsi"/>
                <w:color w:val="000000"/>
                <w:sz w:val="18"/>
                <w:szCs w:val="18"/>
              </w:rPr>
            </w:pPr>
            <w:r w:rsidRPr="00F52152">
              <w:rPr>
                <w:rFonts w:asciiTheme="minorHAnsi" w:eastAsia="Times New Roman" w:hAnsiTheme="minorHAnsi"/>
                <w:color w:val="000000"/>
                <w:sz w:val="18"/>
                <w:szCs w:val="18"/>
              </w:rPr>
              <w:t>721.7</w:t>
            </w:r>
          </w:p>
        </w:tc>
        <w:tc>
          <w:tcPr>
            <w:tcW w:w="1473" w:type="dxa"/>
            <w:tcBorders>
              <w:bottom w:val="single" w:sz="4" w:space="0" w:color="auto"/>
              <w:right w:val="single" w:sz="4" w:space="0" w:color="000000" w:themeColor="text1"/>
            </w:tcBorders>
            <w:shd w:val="clear" w:color="auto" w:fill="auto"/>
            <w:vAlign w:val="center"/>
          </w:tcPr>
          <w:p w14:paraId="709DB8C5" w14:textId="5BC05DC9" w:rsidR="00563EF8" w:rsidRPr="00F52152" w:rsidRDefault="00563EF8" w:rsidP="00B50ACD">
            <w:pPr>
              <w:ind w:left="33"/>
              <w:rPr>
                <w:rFonts w:asciiTheme="minorHAnsi" w:eastAsia="Times New Roman" w:hAnsiTheme="minorHAnsi"/>
                <w:color w:val="000000"/>
                <w:sz w:val="18"/>
                <w:szCs w:val="18"/>
              </w:rPr>
            </w:pPr>
            <w:r w:rsidRPr="00F52152">
              <w:rPr>
                <w:rFonts w:asciiTheme="minorHAnsi" w:eastAsia="Times New Roman" w:hAnsiTheme="minorHAnsi"/>
                <w:color w:val="000000"/>
                <w:sz w:val="18"/>
                <w:szCs w:val="18"/>
              </w:rPr>
              <w:t>(693.1, 750.2)</w:t>
            </w:r>
          </w:p>
        </w:tc>
        <w:tc>
          <w:tcPr>
            <w:tcW w:w="794" w:type="dxa"/>
            <w:tcBorders>
              <w:left w:val="single" w:sz="4" w:space="0" w:color="000000" w:themeColor="text1"/>
              <w:bottom w:val="single" w:sz="4" w:space="0" w:color="auto"/>
            </w:tcBorders>
            <w:shd w:val="clear" w:color="auto" w:fill="auto"/>
            <w:vAlign w:val="center"/>
          </w:tcPr>
          <w:p w14:paraId="6DC66423" w14:textId="5A3B8CB7" w:rsidR="00563EF8" w:rsidRPr="00F52152" w:rsidRDefault="00563EF8" w:rsidP="00322B8B">
            <w:pPr>
              <w:ind w:left="33"/>
              <w:jc w:val="right"/>
              <w:rPr>
                <w:rFonts w:asciiTheme="minorHAnsi" w:eastAsia="Times New Roman" w:hAnsiTheme="minorHAnsi"/>
                <w:color w:val="000000"/>
                <w:sz w:val="18"/>
                <w:szCs w:val="18"/>
              </w:rPr>
            </w:pPr>
            <w:r w:rsidRPr="00F52152">
              <w:rPr>
                <w:rFonts w:asciiTheme="minorHAnsi" w:eastAsia="Times New Roman" w:hAnsiTheme="minorHAnsi"/>
                <w:color w:val="000000"/>
                <w:sz w:val="18"/>
                <w:szCs w:val="18"/>
              </w:rPr>
              <w:t>598.4</w:t>
            </w:r>
          </w:p>
        </w:tc>
        <w:tc>
          <w:tcPr>
            <w:tcW w:w="1417" w:type="dxa"/>
            <w:tcBorders>
              <w:bottom w:val="single" w:sz="4" w:space="0" w:color="auto"/>
              <w:right w:val="single" w:sz="4" w:space="0" w:color="000000" w:themeColor="text1"/>
            </w:tcBorders>
            <w:shd w:val="clear" w:color="auto" w:fill="auto"/>
            <w:vAlign w:val="center"/>
          </w:tcPr>
          <w:p w14:paraId="6EFC753E" w14:textId="39922757" w:rsidR="00563EF8" w:rsidRPr="00F52152" w:rsidRDefault="00563EF8" w:rsidP="00B50ACD">
            <w:pPr>
              <w:ind w:left="33"/>
              <w:rPr>
                <w:rFonts w:asciiTheme="minorHAnsi" w:eastAsia="Times New Roman" w:hAnsiTheme="minorHAnsi"/>
                <w:color w:val="000000"/>
                <w:sz w:val="18"/>
                <w:szCs w:val="18"/>
              </w:rPr>
            </w:pPr>
            <w:r w:rsidRPr="00F52152">
              <w:rPr>
                <w:rFonts w:asciiTheme="minorHAnsi" w:eastAsia="Times New Roman" w:hAnsiTheme="minorHAnsi"/>
                <w:color w:val="000000"/>
                <w:sz w:val="18"/>
                <w:szCs w:val="18"/>
              </w:rPr>
              <w:t>(580.4, 616.4)</w:t>
            </w:r>
          </w:p>
        </w:tc>
        <w:tc>
          <w:tcPr>
            <w:tcW w:w="737" w:type="dxa"/>
            <w:tcBorders>
              <w:left w:val="single" w:sz="4" w:space="0" w:color="000000" w:themeColor="text1"/>
              <w:bottom w:val="single" w:sz="4" w:space="0" w:color="auto"/>
            </w:tcBorders>
            <w:shd w:val="clear" w:color="auto" w:fill="auto"/>
            <w:vAlign w:val="center"/>
          </w:tcPr>
          <w:p w14:paraId="662AC654" w14:textId="1447BE82" w:rsidR="00563EF8" w:rsidRPr="00F52152" w:rsidRDefault="00563EF8" w:rsidP="00322B8B">
            <w:pPr>
              <w:ind w:left="33"/>
              <w:jc w:val="right"/>
              <w:rPr>
                <w:rFonts w:asciiTheme="minorHAnsi" w:eastAsia="Times New Roman" w:hAnsiTheme="minorHAnsi"/>
                <w:color w:val="000000"/>
                <w:sz w:val="18"/>
                <w:szCs w:val="18"/>
              </w:rPr>
            </w:pPr>
            <w:r w:rsidRPr="00F52152">
              <w:rPr>
                <w:rFonts w:asciiTheme="minorHAnsi" w:eastAsia="Times New Roman" w:hAnsiTheme="minorHAnsi"/>
                <w:color w:val="000000"/>
                <w:sz w:val="18"/>
                <w:szCs w:val="18"/>
              </w:rPr>
              <w:t>126.9</w:t>
            </w:r>
          </w:p>
        </w:tc>
        <w:tc>
          <w:tcPr>
            <w:tcW w:w="1474" w:type="dxa"/>
            <w:tcBorders>
              <w:bottom w:val="single" w:sz="4" w:space="0" w:color="auto"/>
              <w:right w:val="single" w:sz="4" w:space="0" w:color="000000" w:themeColor="text1"/>
            </w:tcBorders>
            <w:shd w:val="clear" w:color="auto" w:fill="auto"/>
            <w:vAlign w:val="center"/>
          </w:tcPr>
          <w:p w14:paraId="120779A2" w14:textId="1F642D70" w:rsidR="00563EF8" w:rsidRPr="00F52152" w:rsidRDefault="00563EF8" w:rsidP="00B50ACD">
            <w:pPr>
              <w:ind w:left="33"/>
              <w:rPr>
                <w:rFonts w:asciiTheme="minorHAnsi" w:eastAsia="Times New Roman" w:hAnsiTheme="minorHAnsi"/>
                <w:color w:val="000000"/>
                <w:sz w:val="18"/>
                <w:szCs w:val="18"/>
              </w:rPr>
            </w:pPr>
            <w:r w:rsidRPr="00F52152">
              <w:rPr>
                <w:rFonts w:asciiTheme="minorHAnsi" w:eastAsia="Times New Roman" w:hAnsiTheme="minorHAnsi"/>
                <w:color w:val="000000"/>
                <w:sz w:val="18"/>
                <w:szCs w:val="18"/>
              </w:rPr>
              <w:t>(117.3, 136.5)</w:t>
            </w:r>
          </w:p>
        </w:tc>
        <w:tc>
          <w:tcPr>
            <w:tcW w:w="737" w:type="dxa"/>
            <w:tcBorders>
              <w:left w:val="single" w:sz="4" w:space="0" w:color="000000" w:themeColor="text1"/>
              <w:bottom w:val="single" w:sz="4" w:space="0" w:color="auto"/>
            </w:tcBorders>
            <w:shd w:val="clear" w:color="auto" w:fill="auto"/>
            <w:vAlign w:val="center"/>
          </w:tcPr>
          <w:p w14:paraId="43D1EBA8" w14:textId="520D43B4" w:rsidR="00563EF8" w:rsidRPr="00F52152" w:rsidRDefault="00563EF8" w:rsidP="00322B8B">
            <w:pPr>
              <w:ind w:left="33"/>
              <w:jc w:val="right"/>
              <w:rPr>
                <w:rFonts w:asciiTheme="minorHAnsi" w:eastAsia="Times New Roman" w:hAnsiTheme="minorHAnsi"/>
                <w:color w:val="000000"/>
                <w:sz w:val="18"/>
                <w:szCs w:val="18"/>
              </w:rPr>
            </w:pPr>
            <w:r w:rsidRPr="00F52152">
              <w:rPr>
                <w:rFonts w:asciiTheme="minorHAnsi" w:eastAsia="Times New Roman" w:hAnsiTheme="minorHAnsi"/>
                <w:color w:val="000000"/>
                <w:sz w:val="18"/>
                <w:szCs w:val="18"/>
              </w:rPr>
              <w:t>161.1</w:t>
            </w:r>
          </w:p>
        </w:tc>
        <w:tc>
          <w:tcPr>
            <w:tcW w:w="1531" w:type="dxa"/>
            <w:tcBorders>
              <w:bottom w:val="single" w:sz="4" w:space="0" w:color="auto"/>
              <w:right w:val="single" w:sz="4" w:space="0" w:color="000000" w:themeColor="text1"/>
            </w:tcBorders>
            <w:shd w:val="clear" w:color="auto" w:fill="auto"/>
            <w:vAlign w:val="center"/>
          </w:tcPr>
          <w:p w14:paraId="674A6186" w14:textId="17AB74FE" w:rsidR="00563EF8" w:rsidRPr="00F52152" w:rsidRDefault="00563EF8" w:rsidP="00B50ACD">
            <w:pPr>
              <w:ind w:left="33"/>
              <w:rPr>
                <w:rFonts w:asciiTheme="minorHAnsi" w:eastAsia="Times New Roman" w:hAnsiTheme="minorHAnsi"/>
                <w:color w:val="000000"/>
                <w:sz w:val="18"/>
                <w:szCs w:val="18"/>
              </w:rPr>
            </w:pPr>
            <w:r w:rsidRPr="00F52152">
              <w:rPr>
                <w:rFonts w:asciiTheme="minorHAnsi" w:eastAsia="Times New Roman" w:hAnsiTheme="minorHAnsi"/>
                <w:color w:val="000000"/>
                <w:sz w:val="18"/>
                <w:szCs w:val="18"/>
              </w:rPr>
              <w:t>(152.9, 169.3)</w:t>
            </w:r>
          </w:p>
        </w:tc>
        <w:tc>
          <w:tcPr>
            <w:tcW w:w="830" w:type="dxa"/>
            <w:tcBorders>
              <w:left w:val="single" w:sz="4" w:space="0" w:color="000000" w:themeColor="text1"/>
              <w:bottom w:val="single" w:sz="4" w:space="0" w:color="auto"/>
            </w:tcBorders>
            <w:shd w:val="clear" w:color="auto" w:fill="auto"/>
            <w:vAlign w:val="center"/>
          </w:tcPr>
          <w:p w14:paraId="2B8C3530" w14:textId="137EEB92" w:rsidR="00563EF8" w:rsidRPr="003F4D14" w:rsidRDefault="00563EF8" w:rsidP="00322B8B">
            <w:pPr>
              <w:ind w:left="33"/>
              <w:jc w:val="right"/>
              <w:rPr>
                <w:rFonts w:asciiTheme="minorHAnsi" w:eastAsia="Times New Roman" w:hAnsiTheme="minorHAnsi"/>
                <w:color w:val="000000"/>
                <w:sz w:val="18"/>
                <w:szCs w:val="18"/>
              </w:rPr>
            </w:pPr>
            <w:r w:rsidRPr="00D76482">
              <w:rPr>
                <w:rFonts w:asciiTheme="minorHAnsi" w:eastAsia="Times New Roman" w:hAnsiTheme="minorHAnsi"/>
                <w:color w:val="000000"/>
                <w:sz w:val="18"/>
                <w:szCs w:val="18"/>
              </w:rPr>
              <w:t>130.3</w:t>
            </w:r>
          </w:p>
        </w:tc>
        <w:tc>
          <w:tcPr>
            <w:tcW w:w="1417" w:type="dxa"/>
            <w:tcBorders>
              <w:bottom w:val="single" w:sz="4" w:space="0" w:color="auto"/>
              <w:right w:val="single" w:sz="4" w:space="0" w:color="000000" w:themeColor="text1"/>
            </w:tcBorders>
            <w:shd w:val="clear" w:color="auto" w:fill="auto"/>
            <w:vAlign w:val="center"/>
          </w:tcPr>
          <w:p w14:paraId="3CE12E4E" w14:textId="73BF7FF6" w:rsidR="00563EF8" w:rsidRPr="003F4D14" w:rsidRDefault="00563EF8" w:rsidP="00B50ACD">
            <w:pPr>
              <w:ind w:left="33"/>
              <w:rPr>
                <w:rFonts w:asciiTheme="minorHAnsi" w:eastAsia="Times New Roman" w:hAnsiTheme="minorHAnsi"/>
                <w:color w:val="000000"/>
                <w:sz w:val="18"/>
                <w:szCs w:val="18"/>
              </w:rPr>
            </w:pPr>
            <w:r w:rsidRPr="00D76482">
              <w:rPr>
                <w:rFonts w:asciiTheme="minorHAnsi" w:eastAsia="Times New Roman" w:hAnsiTheme="minorHAnsi"/>
                <w:color w:val="000000"/>
                <w:sz w:val="18"/>
                <w:szCs w:val="18"/>
              </w:rPr>
              <w:t>(117</w:t>
            </w:r>
            <w:r w:rsidR="00B30AFB">
              <w:rPr>
                <w:rFonts w:asciiTheme="minorHAnsi" w:eastAsia="Times New Roman" w:hAnsiTheme="minorHAnsi"/>
                <w:color w:val="000000"/>
                <w:sz w:val="18"/>
                <w:szCs w:val="18"/>
              </w:rPr>
              <w:t>.0</w:t>
            </w:r>
            <w:r w:rsidRPr="00D76482">
              <w:rPr>
                <w:rFonts w:asciiTheme="minorHAnsi" w:eastAsia="Times New Roman" w:hAnsiTheme="minorHAnsi"/>
                <w:color w:val="000000"/>
                <w:sz w:val="18"/>
                <w:szCs w:val="18"/>
              </w:rPr>
              <w:t>, 143.6)</w:t>
            </w:r>
          </w:p>
        </w:tc>
        <w:tc>
          <w:tcPr>
            <w:tcW w:w="737" w:type="dxa"/>
            <w:tcBorders>
              <w:left w:val="single" w:sz="4" w:space="0" w:color="000000" w:themeColor="text1"/>
              <w:bottom w:val="single" w:sz="4" w:space="0" w:color="auto"/>
            </w:tcBorders>
            <w:shd w:val="clear" w:color="auto" w:fill="auto"/>
            <w:noWrap/>
            <w:vAlign w:val="center"/>
          </w:tcPr>
          <w:p w14:paraId="25BA4532" w14:textId="405EA993" w:rsidR="00563EF8" w:rsidRPr="00F52152" w:rsidRDefault="00563EF8" w:rsidP="00322B8B">
            <w:pPr>
              <w:ind w:left="33"/>
              <w:jc w:val="right"/>
              <w:rPr>
                <w:rFonts w:asciiTheme="minorHAnsi" w:eastAsia="Times New Roman" w:hAnsiTheme="minorHAnsi"/>
                <w:color w:val="000000"/>
                <w:sz w:val="18"/>
                <w:szCs w:val="18"/>
              </w:rPr>
            </w:pPr>
            <w:r w:rsidRPr="00F52152">
              <w:rPr>
                <w:rFonts w:asciiTheme="minorHAnsi" w:eastAsia="Times New Roman" w:hAnsiTheme="minorHAnsi"/>
                <w:color w:val="000000"/>
                <w:sz w:val="18"/>
                <w:szCs w:val="18"/>
              </w:rPr>
              <w:t>96.5</w:t>
            </w:r>
          </w:p>
        </w:tc>
        <w:tc>
          <w:tcPr>
            <w:tcW w:w="1417" w:type="dxa"/>
            <w:tcBorders>
              <w:bottom w:val="single" w:sz="4" w:space="0" w:color="auto"/>
              <w:right w:val="single" w:sz="4" w:space="0" w:color="000000" w:themeColor="text1"/>
            </w:tcBorders>
            <w:shd w:val="clear" w:color="auto" w:fill="auto"/>
            <w:vAlign w:val="center"/>
          </w:tcPr>
          <w:p w14:paraId="75FD675A" w14:textId="0A9C3BFB" w:rsidR="00563EF8" w:rsidRPr="00F52152" w:rsidRDefault="00563EF8" w:rsidP="00B50ACD">
            <w:pPr>
              <w:ind w:left="33"/>
              <w:rPr>
                <w:rFonts w:asciiTheme="minorHAnsi" w:eastAsia="Times New Roman" w:hAnsiTheme="minorHAnsi"/>
                <w:color w:val="000000"/>
                <w:sz w:val="18"/>
                <w:szCs w:val="18"/>
              </w:rPr>
            </w:pPr>
            <w:r w:rsidRPr="00F52152">
              <w:rPr>
                <w:rFonts w:asciiTheme="minorHAnsi" w:eastAsia="Times New Roman" w:hAnsiTheme="minorHAnsi"/>
                <w:color w:val="000000"/>
                <w:sz w:val="18"/>
                <w:szCs w:val="18"/>
              </w:rPr>
              <w:t>(89.2, 103.7)</w:t>
            </w:r>
          </w:p>
        </w:tc>
        <w:tc>
          <w:tcPr>
            <w:tcW w:w="774" w:type="dxa"/>
            <w:tcBorders>
              <w:left w:val="single" w:sz="4" w:space="0" w:color="000000" w:themeColor="text1"/>
              <w:bottom w:val="single" w:sz="4" w:space="0" w:color="auto"/>
            </w:tcBorders>
            <w:shd w:val="clear" w:color="auto" w:fill="auto"/>
            <w:vAlign w:val="center"/>
          </w:tcPr>
          <w:p w14:paraId="1572DFE2" w14:textId="2DCC6616" w:rsidR="00563EF8" w:rsidRPr="00F52152" w:rsidRDefault="00563EF8" w:rsidP="00322B8B">
            <w:pPr>
              <w:ind w:left="33"/>
              <w:jc w:val="right"/>
              <w:rPr>
                <w:rFonts w:asciiTheme="minorHAnsi" w:eastAsia="Times New Roman" w:hAnsiTheme="minorHAnsi"/>
                <w:color w:val="000000"/>
                <w:sz w:val="18"/>
                <w:szCs w:val="18"/>
              </w:rPr>
            </w:pPr>
            <w:r w:rsidRPr="00F52152">
              <w:rPr>
                <w:rFonts w:asciiTheme="minorHAnsi" w:eastAsia="Times New Roman" w:hAnsiTheme="minorHAnsi"/>
                <w:color w:val="000000"/>
                <w:sz w:val="18"/>
                <w:szCs w:val="18"/>
              </w:rPr>
              <w:t>50.8</w:t>
            </w:r>
          </w:p>
        </w:tc>
        <w:tc>
          <w:tcPr>
            <w:tcW w:w="1284" w:type="dxa"/>
            <w:tcBorders>
              <w:bottom w:val="single" w:sz="4" w:space="0" w:color="auto"/>
            </w:tcBorders>
            <w:shd w:val="clear" w:color="auto" w:fill="auto"/>
            <w:vAlign w:val="center"/>
          </w:tcPr>
          <w:p w14:paraId="7303A210" w14:textId="157523E0" w:rsidR="00563EF8" w:rsidRPr="00F52152" w:rsidRDefault="00563EF8" w:rsidP="00B50ACD">
            <w:pPr>
              <w:ind w:left="33"/>
              <w:rPr>
                <w:rFonts w:asciiTheme="minorHAnsi" w:eastAsia="Times New Roman" w:hAnsiTheme="minorHAnsi"/>
                <w:color w:val="000000"/>
                <w:sz w:val="18"/>
                <w:szCs w:val="18"/>
              </w:rPr>
            </w:pPr>
            <w:r w:rsidRPr="00F52152">
              <w:rPr>
                <w:rFonts w:asciiTheme="minorHAnsi" w:eastAsia="Times New Roman" w:hAnsiTheme="minorHAnsi"/>
                <w:color w:val="000000"/>
                <w:sz w:val="18"/>
                <w:szCs w:val="18"/>
              </w:rPr>
              <w:t>(44.5, 57.1)</w:t>
            </w:r>
          </w:p>
        </w:tc>
      </w:tr>
      <w:tr w:rsidR="003E33AD" w:rsidRPr="003F4D14" w14:paraId="1C83B49A" w14:textId="77777777" w:rsidTr="006231A2">
        <w:trPr>
          <w:trHeight w:val="283"/>
        </w:trPr>
        <w:tc>
          <w:tcPr>
            <w:tcW w:w="2545" w:type="dxa"/>
            <w:tcBorders>
              <w:top w:val="single" w:sz="4" w:space="0" w:color="auto"/>
              <w:bottom w:val="single" w:sz="4" w:space="0" w:color="auto"/>
            </w:tcBorders>
            <w:shd w:val="clear" w:color="auto" w:fill="auto"/>
            <w:noWrap/>
            <w:vAlign w:val="center"/>
          </w:tcPr>
          <w:p w14:paraId="1043ED8D" w14:textId="77777777" w:rsidR="00750D56" w:rsidRPr="003F4D14" w:rsidRDefault="00750D56" w:rsidP="00802399">
            <w:pPr>
              <w:ind w:left="35"/>
              <w:rPr>
                <w:rFonts w:asciiTheme="minorHAnsi" w:hAnsiTheme="minorHAnsi"/>
                <w:color w:val="000000" w:themeColor="text1"/>
                <w:sz w:val="18"/>
                <w:szCs w:val="18"/>
              </w:rPr>
            </w:pPr>
            <w:r w:rsidRPr="003F4D14">
              <w:rPr>
                <w:rFonts w:asciiTheme="minorHAnsi" w:eastAsia="Times New Roman" w:hAnsiTheme="minorHAnsi" w:cs="Arial"/>
                <w:b/>
                <w:color w:val="000000" w:themeColor="text1"/>
                <w:sz w:val="18"/>
                <w:szCs w:val="18"/>
                <w:lang w:eastAsia="en-CA"/>
              </w:rPr>
              <w:t>Ethnicity</w:t>
            </w:r>
          </w:p>
        </w:tc>
        <w:tc>
          <w:tcPr>
            <w:tcW w:w="730" w:type="dxa"/>
            <w:tcBorders>
              <w:top w:val="single" w:sz="4" w:space="0" w:color="auto"/>
              <w:bottom w:val="single" w:sz="4" w:space="0" w:color="auto"/>
              <w:right w:val="single" w:sz="4" w:space="0" w:color="000000" w:themeColor="text1"/>
            </w:tcBorders>
            <w:shd w:val="clear" w:color="auto" w:fill="auto"/>
            <w:vAlign w:val="center"/>
          </w:tcPr>
          <w:p w14:paraId="18FCE6CF" w14:textId="77777777" w:rsidR="00750D56" w:rsidRPr="003F4D14" w:rsidRDefault="00750D56" w:rsidP="00322B8B">
            <w:pPr>
              <w:ind w:left="33"/>
              <w:jc w:val="right"/>
              <w:rPr>
                <w:rFonts w:asciiTheme="minorHAnsi" w:eastAsia="Times New Roman" w:hAnsiTheme="minorHAnsi"/>
                <w:color w:val="000000" w:themeColor="text1"/>
                <w:sz w:val="18"/>
                <w:szCs w:val="18"/>
              </w:rPr>
            </w:pPr>
          </w:p>
        </w:tc>
        <w:tc>
          <w:tcPr>
            <w:tcW w:w="2323" w:type="dxa"/>
            <w:gridSpan w:val="2"/>
            <w:tcBorders>
              <w:top w:val="single" w:sz="4" w:space="0" w:color="auto"/>
              <w:left w:val="single" w:sz="4" w:space="0" w:color="000000" w:themeColor="text1"/>
              <w:bottom w:val="single" w:sz="4" w:space="0" w:color="auto"/>
              <w:right w:val="single" w:sz="4" w:space="0" w:color="000000" w:themeColor="text1"/>
            </w:tcBorders>
            <w:shd w:val="clear" w:color="auto" w:fill="auto"/>
            <w:vAlign w:val="center"/>
          </w:tcPr>
          <w:p w14:paraId="392F4999" w14:textId="56A73CEF" w:rsidR="00750D56" w:rsidRPr="00F52152" w:rsidRDefault="00750D56" w:rsidP="00802399">
            <w:pPr>
              <w:ind w:left="33"/>
              <w:jc w:val="center"/>
              <w:rPr>
                <w:rFonts w:asciiTheme="minorHAnsi" w:eastAsia="Times New Roman" w:hAnsiTheme="minorHAnsi"/>
                <w:color w:val="000000" w:themeColor="text1"/>
                <w:sz w:val="18"/>
                <w:szCs w:val="18"/>
              </w:rPr>
            </w:pPr>
            <w:r w:rsidRPr="00F52152">
              <w:rPr>
                <w:rFonts w:asciiTheme="minorHAnsi" w:eastAsia="Times New Roman" w:hAnsiTheme="minorHAnsi"/>
                <w:sz w:val="18"/>
                <w:szCs w:val="18"/>
              </w:rPr>
              <w:t>p=0.0</w:t>
            </w:r>
            <w:r w:rsidR="00A96434" w:rsidRPr="00F52152">
              <w:rPr>
                <w:rFonts w:asciiTheme="minorHAnsi" w:eastAsia="Times New Roman" w:hAnsiTheme="minorHAnsi"/>
                <w:sz w:val="18"/>
                <w:szCs w:val="18"/>
              </w:rPr>
              <w:t>413</w:t>
            </w:r>
          </w:p>
        </w:tc>
        <w:tc>
          <w:tcPr>
            <w:tcW w:w="2211" w:type="dxa"/>
            <w:gridSpan w:val="2"/>
            <w:tcBorders>
              <w:top w:val="single" w:sz="4" w:space="0" w:color="auto"/>
              <w:left w:val="single" w:sz="4" w:space="0" w:color="000000" w:themeColor="text1"/>
              <w:bottom w:val="single" w:sz="4" w:space="0" w:color="auto"/>
              <w:right w:val="single" w:sz="4" w:space="0" w:color="000000" w:themeColor="text1"/>
            </w:tcBorders>
            <w:shd w:val="clear" w:color="auto" w:fill="auto"/>
            <w:vAlign w:val="center"/>
          </w:tcPr>
          <w:p w14:paraId="66274779" w14:textId="77777777" w:rsidR="00750D56" w:rsidRPr="00F52152" w:rsidRDefault="00750D56" w:rsidP="00802399">
            <w:pPr>
              <w:ind w:left="33"/>
              <w:jc w:val="center"/>
              <w:rPr>
                <w:rFonts w:asciiTheme="minorHAnsi" w:eastAsia="Times New Roman" w:hAnsiTheme="minorHAnsi"/>
                <w:color w:val="000000" w:themeColor="text1"/>
                <w:sz w:val="18"/>
                <w:szCs w:val="18"/>
              </w:rPr>
            </w:pPr>
            <w:r w:rsidRPr="00F52152">
              <w:rPr>
                <w:rFonts w:asciiTheme="minorHAnsi" w:eastAsia="Times New Roman" w:hAnsiTheme="minorHAnsi"/>
                <w:sz w:val="18"/>
                <w:szCs w:val="18"/>
              </w:rPr>
              <w:t>p&lt;.0001</w:t>
            </w:r>
          </w:p>
        </w:tc>
        <w:tc>
          <w:tcPr>
            <w:tcW w:w="2211" w:type="dxa"/>
            <w:gridSpan w:val="2"/>
            <w:tcBorders>
              <w:top w:val="single" w:sz="4" w:space="0" w:color="auto"/>
              <w:left w:val="single" w:sz="4" w:space="0" w:color="000000" w:themeColor="text1"/>
              <w:bottom w:val="single" w:sz="4" w:space="0" w:color="auto"/>
              <w:right w:val="single" w:sz="4" w:space="0" w:color="000000" w:themeColor="text1"/>
            </w:tcBorders>
            <w:shd w:val="clear" w:color="auto" w:fill="auto"/>
            <w:vAlign w:val="center"/>
          </w:tcPr>
          <w:p w14:paraId="0BEDE572" w14:textId="77777777" w:rsidR="00750D56" w:rsidRPr="00F52152" w:rsidRDefault="00750D56" w:rsidP="00802399">
            <w:pPr>
              <w:ind w:left="33"/>
              <w:jc w:val="center"/>
              <w:rPr>
                <w:rFonts w:asciiTheme="minorHAnsi" w:eastAsia="Times New Roman" w:hAnsiTheme="minorHAnsi"/>
                <w:color w:val="000000" w:themeColor="text1"/>
                <w:sz w:val="18"/>
                <w:szCs w:val="18"/>
              </w:rPr>
            </w:pPr>
            <w:r w:rsidRPr="00F52152">
              <w:rPr>
                <w:rFonts w:asciiTheme="minorHAnsi" w:eastAsia="Times New Roman" w:hAnsiTheme="minorHAnsi"/>
                <w:sz w:val="18"/>
                <w:szCs w:val="18"/>
              </w:rPr>
              <w:t>p&lt;.0001</w:t>
            </w:r>
          </w:p>
        </w:tc>
        <w:tc>
          <w:tcPr>
            <w:tcW w:w="2268" w:type="dxa"/>
            <w:gridSpan w:val="2"/>
            <w:tcBorders>
              <w:top w:val="single" w:sz="4" w:space="0" w:color="auto"/>
              <w:left w:val="single" w:sz="4" w:space="0" w:color="000000" w:themeColor="text1"/>
              <w:bottom w:val="single" w:sz="4" w:space="0" w:color="auto"/>
              <w:right w:val="single" w:sz="4" w:space="0" w:color="000000" w:themeColor="text1"/>
            </w:tcBorders>
            <w:shd w:val="clear" w:color="auto" w:fill="auto"/>
            <w:vAlign w:val="center"/>
          </w:tcPr>
          <w:p w14:paraId="4087FCE3" w14:textId="77777777" w:rsidR="00750D56" w:rsidRPr="00F52152" w:rsidRDefault="00750D56" w:rsidP="00802399">
            <w:pPr>
              <w:ind w:left="33"/>
              <w:jc w:val="center"/>
              <w:rPr>
                <w:rFonts w:asciiTheme="minorHAnsi" w:eastAsia="Times New Roman" w:hAnsiTheme="minorHAnsi"/>
                <w:color w:val="000000" w:themeColor="text1"/>
                <w:sz w:val="18"/>
                <w:szCs w:val="18"/>
              </w:rPr>
            </w:pPr>
            <w:r w:rsidRPr="00F52152">
              <w:rPr>
                <w:rFonts w:asciiTheme="minorHAnsi" w:eastAsia="Times New Roman" w:hAnsiTheme="minorHAnsi"/>
                <w:sz w:val="18"/>
                <w:szCs w:val="18"/>
              </w:rPr>
              <w:t>p&lt;.0001</w:t>
            </w:r>
          </w:p>
        </w:tc>
        <w:tc>
          <w:tcPr>
            <w:tcW w:w="2247" w:type="dxa"/>
            <w:gridSpan w:val="2"/>
            <w:tcBorders>
              <w:top w:val="single" w:sz="4" w:space="0" w:color="auto"/>
              <w:left w:val="single" w:sz="4" w:space="0" w:color="000000" w:themeColor="text1"/>
              <w:bottom w:val="single" w:sz="4" w:space="0" w:color="auto"/>
              <w:right w:val="single" w:sz="4" w:space="0" w:color="000000" w:themeColor="text1"/>
            </w:tcBorders>
            <w:shd w:val="clear" w:color="auto" w:fill="auto"/>
            <w:vAlign w:val="center"/>
          </w:tcPr>
          <w:p w14:paraId="3BFD6C54" w14:textId="77777777" w:rsidR="00750D56" w:rsidRPr="00F52152" w:rsidRDefault="00750D56" w:rsidP="00802399">
            <w:pPr>
              <w:ind w:left="33"/>
              <w:jc w:val="center"/>
              <w:rPr>
                <w:rFonts w:asciiTheme="minorHAnsi" w:eastAsia="Times New Roman" w:hAnsiTheme="minorHAnsi"/>
                <w:color w:val="000000" w:themeColor="text1"/>
                <w:sz w:val="18"/>
                <w:szCs w:val="18"/>
              </w:rPr>
            </w:pPr>
            <w:r w:rsidRPr="00F52152">
              <w:rPr>
                <w:rFonts w:asciiTheme="minorHAnsi" w:eastAsia="Times New Roman" w:hAnsiTheme="minorHAnsi"/>
                <w:sz w:val="18"/>
                <w:szCs w:val="18"/>
              </w:rPr>
              <w:t>p&lt;.0001</w:t>
            </w:r>
          </w:p>
        </w:tc>
        <w:tc>
          <w:tcPr>
            <w:tcW w:w="2154" w:type="dxa"/>
            <w:gridSpan w:val="2"/>
            <w:tcBorders>
              <w:top w:val="single" w:sz="4" w:space="0" w:color="auto"/>
              <w:left w:val="single" w:sz="4" w:space="0" w:color="000000" w:themeColor="text1"/>
              <w:bottom w:val="single" w:sz="4" w:space="0" w:color="auto"/>
              <w:right w:val="single" w:sz="4" w:space="0" w:color="000000" w:themeColor="text1"/>
            </w:tcBorders>
            <w:shd w:val="clear" w:color="auto" w:fill="auto"/>
            <w:noWrap/>
            <w:vAlign w:val="center"/>
          </w:tcPr>
          <w:p w14:paraId="0431A085" w14:textId="6F10E355" w:rsidR="00750D56" w:rsidRPr="00F52152" w:rsidRDefault="00750D56" w:rsidP="00802399">
            <w:pPr>
              <w:ind w:left="33"/>
              <w:jc w:val="center"/>
              <w:rPr>
                <w:rFonts w:asciiTheme="minorHAnsi" w:eastAsia="Times New Roman" w:hAnsiTheme="minorHAnsi"/>
                <w:color w:val="000000" w:themeColor="text1"/>
                <w:sz w:val="18"/>
                <w:szCs w:val="18"/>
              </w:rPr>
            </w:pPr>
            <w:r w:rsidRPr="00F52152">
              <w:rPr>
                <w:rFonts w:asciiTheme="minorHAnsi" w:eastAsia="Times New Roman" w:hAnsiTheme="minorHAnsi"/>
                <w:sz w:val="18"/>
                <w:szCs w:val="18"/>
              </w:rPr>
              <w:t>p=0.</w:t>
            </w:r>
            <w:r w:rsidR="008E43AB" w:rsidRPr="00F52152">
              <w:rPr>
                <w:rFonts w:asciiTheme="minorHAnsi" w:eastAsia="Times New Roman" w:hAnsiTheme="minorHAnsi"/>
                <w:sz w:val="18"/>
                <w:szCs w:val="18"/>
              </w:rPr>
              <w:t>0011</w:t>
            </w:r>
          </w:p>
        </w:tc>
        <w:tc>
          <w:tcPr>
            <w:tcW w:w="2058" w:type="dxa"/>
            <w:gridSpan w:val="2"/>
            <w:tcBorders>
              <w:top w:val="single" w:sz="4" w:space="0" w:color="auto"/>
              <w:left w:val="single" w:sz="4" w:space="0" w:color="000000" w:themeColor="text1"/>
              <w:bottom w:val="single" w:sz="4" w:space="0" w:color="auto"/>
            </w:tcBorders>
            <w:shd w:val="clear" w:color="auto" w:fill="auto"/>
            <w:vAlign w:val="center"/>
          </w:tcPr>
          <w:p w14:paraId="7EE7C529" w14:textId="77777777" w:rsidR="00750D56" w:rsidRPr="00F52152" w:rsidRDefault="00750D56" w:rsidP="00802399">
            <w:pPr>
              <w:ind w:left="33"/>
              <w:jc w:val="center"/>
              <w:rPr>
                <w:rFonts w:asciiTheme="minorHAnsi" w:eastAsia="Times New Roman" w:hAnsiTheme="minorHAnsi"/>
                <w:color w:val="000000" w:themeColor="text1"/>
                <w:sz w:val="18"/>
                <w:szCs w:val="18"/>
              </w:rPr>
            </w:pPr>
            <w:r w:rsidRPr="00F52152">
              <w:rPr>
                <w:rFonts w:asciiTheme="minorHAnsi" w:eastAsia="Times New Roman" w:hAnsiTheme="minorHAnsi"/>
                <w:sz w:val="18"/>
                <w:szCs w:val="18"/>
              </w:rPr>
              <w:t>p&lt;.0001</w:t>
            </w:r>
          </w:p>
        </w:tc>
      </w:tr>
      <w:tr w:rsidR="00563EF8" w:rsidRPr="003F4D14" w14:paraId="3B54F859" w14:textId="77777777" w:rsidTr="006231A2">
        <w:trPr>
          <w:trHeight w:val="283"/>
        </w:trPr>
        <w:tc>
          <w:tcPr>
            <w:tcW w:w="2545" w:type="dxa"/>
            <w:tcBorders>
              <w:top w:val="single" w:sz="4" w:space="0" w:color="auto"/>
            </w:tcBorders>
            <w:shd w:val="clear" w:color="auto" w:fill="auto"/>
            <w:noWrap/>
            <w:vAlign w:val="center"/>
          </w:tcPr>
          <w:p w14:paraId="03B4316B" w14:textId="77777777" w:rsidR="00563EF8" w:rsidRPr="003F4D14" w:rsidRDefault="00563EF8" w:rsidP="00802399">
            <w:pPr>
              <w:ind w:left="35"/>
              <w:rPr>
                <w:rFonts w:asciiTheme="minorHAnsi" w:eastAsia="Times New Roman" w:hAnsiTheme="minorHAnsi" w:cs="Arial"/>
                <w:color w:val="000000" w:themeColor="text1"/>
                <w:sz w:val="18"/>
                <w:szCs w:val="18"/>
              </w:rPr>
            </w:pPr>
            <w:r w:rsidRPr="003F4D14">
              <w:rPr>
                <w:rFonts w:asciiTheme="minorHAnsi" w:eastAsia="Times New Roman" w:hAnsiTheme="minorHAnsi" w:cs="Arial"/>
                <w:color w:val="000000" w:themeColor="text1"/>
                <w:sz w:val="18"/>
                <w:szCs w:val="18"/>
              </w:rPr>
              <w:t>White only</w:t>
            </w:r>
          </w:p>
        </w:tc>
        <w:tc>
          <w:tcPr>
            <w:tcW w:w="730" w:type="dxa"/>
            <w:tcBorders>
              <w:top w:val="single" w:sz="4" w:space="0" w:color="auto"/>
              <w:right w:val="single" w:sz="4" w:space="0" w:color="000000" w:themeColor="text1"/>
            </w:tcBorders>
            <w:shd w:val="clear" w:color="auto" w:fill="auto"/>
            <w:vAlign w:val="center"/>
          </w:tcPr>
          <w:p w14:paraId="32D89590" w14:textId="01BAC1DF" w:rsidR="00563EF8" w:rsidRPr="003F4D14" w:rsidRDefault="003E33AD" w:rsidP="00322B8B">
            <w:pPr>
              <w:ind w:left="33"/>
              <w:jc w:val="right"/>
              <w:rPr>
                <w:rFonts w:asciiTheme="minorHAnsi" w:eastAsia="Times New Roman" w:hAnsiTheme="minorHAnsi"/>
                <w:color w:val="000000" w:themeColor="text1"/>
                <w:sz w:val="18"/>
                <w:szCs w:val="18"/>
              </w:rPr>
            </w:pPr>
            <w:r>
              <w:rPr>
                <w:rFonts w:asciiTheme="minorHAnsi" w:eastAsia="Times New Roman" w:hAnsiTheme="minorHAnsi"/>
                <w:color w:val="000000"/>
                <w:sz w:val="18"/>
                <w:szCs w:val="18"/>
              </w:rPr>
              <w:t>28</w:t>
            </w:r>
            <w:r w:rsidR="00563EF8" w:rsidRPr="00D76482">
              <w:rPr>
                <w:rFonts w:asciiTheme="minorHAnsi" w:eastAsia="Times New Roman" w:hAnsiTheme="minorHAnsi"/>
                <w:color w:val="000000"/>
                <w:sz w:val="18"/>
                <w:szCs w:val="18"/>
              </w:rPr>
              <w:t>383</w:t>
            </w:r>
          </w:p>
        </w:tc>
        <w:tc>
          <w:tcPr>
            <w:tcW w:w="850" w:type="dxa"/>
            <w:tcBorders>
              <w:top w:val="single" w:sz="4" w:space="0" w:color="auto"/>
              <w:left w:val="single" w:sz="4" w:space="0" w:color="000000" w:themeColor="text1"/>
            </w:tcBorders>
            <w:shd w:val="clear" w:color="auto" w:fill="auto"/>
            <w:vAlign w:val="center"/>
          </w:tcPr>
          <w:p w14:paraId="39EE77ED" w14:textId="4180CA32" w:rsidR="00563EF8" w:rsidRPr="00F52152" w:rsidRDefault="00563EF8" w:rsidP="00322B8B">
            <w:pPr>
              <w:ind w:left="33"/>
              <w:jc w:val="right"/>
              <w:rPr>
                <w:rFonts w:asciiTheme="minorHAnsi" w:eastAsia="Times New Roman" w:hAnsiTheme="minorHAnsi"/>
                <w:color w:val="000000"/>
                <w:sz w:val="18"/>
                <w:szCs w:val="18"/>
              </w:rPr>
            </w:pPr>
            <w:r w:rsidRPr="00F52152">
              <w:rPr>
                <w:rFonts w:asciiTheme="minorHAnsi" w:eastAsia="Times New Roman" w:hAnsiTheme="minorHAnsi"/>
                <w:color w:val="000000"/>
                <w:sz w:val="18"/>
                <w:szCs w:val="18"/>
              </w:rPr>
              <w:t>786</w:t>
            </w:r>
            <w:r w:rsidR="0090468A" w:rsidRPr="00F52152">
              <w:rPr>
                <w:rFonts w:asciiTheme="minorHAnsi" w:eastAsia="Times New Roman" w:hAnsiTheme="minorHAnsi"/>
                <w:color w:val="000000"/>
                <w:sz w:val="18"/>
                <w:szCs w:val="18"/>
              </w:rPr>
              <w:t>.0</w:t>
            </w:r>
          </w:p>
        </w:tc>
        <w:tc>
          <w:tcPr>
            <w:tcW w:w="1473" w:type="dxa"/>
            <w:tcBorders>
              <w:top w:val="single" w:sz="4" w:space="0" w:color="auto"/>
              <w:right w:val="single" w:sz="4" w:space="0" w:color="000000" w:themeColor="text1"/>
            </w:tcBorders>
            <w:shd w:val="clear" w:color="auto" w:fill="auto"/>
            <w:vAlign w:val="center"/>
          </w:tcPr>
          <w:p w14:paraId="0C7B84EF" w14:textId="1BB848CD" w:rsidR="00563EF8" w:rsidRPr="00F52152" w:rsidRDefault="00563EF8" w:rsidP="00B50ACD">
            <w:pPr>
              <w:ind w:left="33"/>
              <w:rPr>
                <w:rFonts w:asciiTheme="minorHAnsi" w:eastAsia="Times New Roman" w:hAnsiTheme="minorHAnsi"/>
                <w:color w:val="000000"/>
                <w:sz w:val="18"/>
                <w:szCs w:val="18"/>
              </w:rPr>
            </w:pPr>
            <w:r w:rsidRPr="00F52152">
              <w:rPr>
                <w:rFonts w:asciiTheme="minorHAnsi" w:eastAsia="Times New Roman" w:hAnsiTheme="minorHAnsi"/>
                <w:color w:val="000000"/>
                <w:sz w:val="18"/>
                <w:szCs w:val="18"/>
              </w:rPr>
              <w:t>(763.4, 808.6)</w:t>
            </w:r>
          </w:p>
        </w:tc>
        <w:tc>
          <w:tcPr>
            <w:tcW w:w="794" w:type="dxa"/>
            <w:tcBorders>
              <w:top w:val="single" w:sz="4" w:space="0" w:color="auto"/>
              <w:left w:val="single" w:sz="4" w:space="0" w:color="000000" w:themeColor="text1"/>
            </w:tcBorders>
            <w:shd w:val="clear" w:color="auto" w:fill="auto"/>
            <w:vAlign w:val="center"/>
          </w:tcPr>
          <w:p w14:paraId="79A78363" w14:textId="49C5EE67" w:rsidR="00563EF8" w:rsidRPr="00F52152" w:rsidRDefault="00563EF8" w:rsidP="00322B8B">
            <w:pPr>
              <w:ind w:left="33"/>
              <w:jc w:val="right"/>
              <w:rPr>
                <w:rFonts w:asciiTheme="minorHAnsi" w:eastAsia="Times New Roman" w:hAnsiTheme="minorHAnsi"/>
                <w:color w:val="000000"/>
                <w:sz w:val="18"/>
                <w:szCs w:val="18"/>
              </w:rPr>
            </w:pPr>
            <w:r w:rsidRPr="00F52152">
              <w:rPr>
                <w:rFonts w:asciiTheme="minorHAnsi" w:eastAsia="Times New Roman" w:hAnsiTheme="minorHAnsi"/>
                <w:color w:val="000000"/>
                <w:sz w:val="18"/>
                <w:szCs w:val="18"/>
              </w:rPr>
              <w:t>435.2</w:t>
            </w:r>
          </w:p>
        </w:tc>
        <w:tc>
          <w:tcPr>
            <w:tcW w:w="1417" w:type="dxa"/>
            <w:tcBorders>
              <w:top w:val="single" w:sz="4" w:space="0" w:color="auto"/>
              <w:right w:val="single" w:sz="4" w:space="0" w:color="000000" w:themeColor="text1"/>
            </w:tcBorders>
            <w:shd w:val="clear" w:color="auto" w:fill="auto"/>
            <w:vAlign w:val="center"/>
          </w:tcPr>
          <w:p w14:paraId="2A686082" w14:textId="4957D37D" w:rsidR="00563EF8" w:rsidRPr="00F52152" w:rsidRDefault="00563EF8" w:rsidP="00B50ACD">
            <w:pPr>
              <w:ind w:left="33"/>
              <w:rPr>
                <w:rFonts w:asciiTheme="minorHAnsi" w:eastAsia="Times New Roman" w:hAnsiTheme="minorHAnsi"/>
                <w:color w:val="000000"/>
                <w:sz w:val="18"/>
                <w:szCs w:val="18"/>
              </w:rPr>
            </w:pPr>
            <w:r w:rsidRPr="00F52152">
              <w:rPr>
                <w:rFonts w:asciiTheme="minorHAnsi" w:eastAsia="Times New Roman" w:hAnsiTheme="minorHAnsi"/>
                <w:color w:val="000000"/>
                <w:sz w:val="18"/>
                <w:szCs w:val="18"/>
              </w:rPr>
              <w:t>(423.7, 446.6)</w:t>
            </w:r>
          </w:p>
        </w:tc>
        <w:tc>
          <w:tcPr>
            <w:tcW w:w="737" w:type="dxa"/>
            <w:tcBorders>
              <w:top w:val="single" w:sz="4" w:space="0" w:color="auto"/>
              <w:left w:val="single" w:sz="4" w:space="0" w:color="000000" w:themeColor="text1"/>
            </w:tcBorders>
            <w:shd w:val="clear" w:color="auto" w:fill="auto"/>
            <w:vAlign w:val="center"/>
          </w:tcPr>
          <w:p w14:paraId="014B124E" w14:textId="1170BE2C" w:rsidR="00563EF8" w:rsidRPr="00F52152" w:rsidRDefault="00563EF8" w:rsidP="00322B8B">
            <w:pPr>
              <w:ind w:left="33"/>
              <w:jc w:val="right"/>
              <w:rPr>
                <w:rFonts w:asciiTheme="minorHAnsi" w:eastAsia="Times New Roman" w:hAnsiTheme="minorHAnsi"/>
                <w:color w:val="000000"/>
                <w:sz w:val="18"/>
                <w:szCs w:val="18"/>
              </w:rPr>
            </w:pPr>
            <w:r w:rsidRPr="00F52152">
              <w:rPr>
                <w:rFonts w:asciiTheme="minorHAnsi" w:eastAsia="Times New Roman" w:hAnsiTheme="minorHAnsi"/>
                <w:color w:val="000000"/>
                <w:sz w:val="18"/>
                <w:szCs w:val="18"/>
              </w:rPr>
              <w:t>274.4</w:t>
            </w:r>
          </w:p>
        </w:tc>
        <w:tc>
          <w:tcPr>
            <w:tcW w:w="1474" w:type="dxa"/>
            <w:tcBorders>
              <w:top w:val="single" w:sz="4" w:space="0" w:color="auto"/>
              <w:right w:val="single" w:sz="4" w:space="0" w:color="000000" w:themeColor="text1"/>
            </w:tcBorders>
            <w:shd w:val="clear" w:color="auto" w:fill="auto"/>
            <w:vAlign w:val="center"/>
          </w:tcPr>
          <w:p w14:paraId="3809DADB" w14:textId="2D3C604C" w:rsidR="00563EF8" w:rsidRPr="00F52152" w:rsidRDefault="00563EF8" w:rsidP="00B50ACD">
            <w:pPr>
              <w:ind w:left="33"/>
              <w:rPr>
                <w:rFonts w:asciiTheme="minorHAnsi" w:eastAsia="Times New Roman" w:hAnsiTheme="minorHAnsi"/>
                <w:color w:val="000000"/>
                <w:sz w:val="18"/>
                <w:szCs w:val="18"/>
              </w:rPr>
            </w:pPr>
            <w:r w:rsidRPr="00F52152">
              <w:rPr>
                <w:rFonts w:asciiTheme="minorHAnsi" w:eastAsia="Times New Roman" w:hAnsiTheme="minorHAnsi"/>
                <w:color w:val="000000"/>
                <w:sz w:val="18"/>
                <w:szCs w:val="18"/>
              </w:rPr>
              <w:t>(264.7, 284.1)</w:t>
            </w:r>
          </w:p>
        </w:tc>
        <w:tc>
          <w:tcPr>
            <w:tcW w:w="737" w:type="dxa"/>
            <w:tcBorders>
              <w:top w:val="single" w:sz="4" w:space="0" w:color="auto"/>
              <w:left w:val="single" w:sz="4" w:space="0" w:color="000000" w:themeColor="text1"/>
            </w:tcBorders>
            <w:shd w:val="clear" w:color="auto" w:fill="auto"/>
            <w:vAlign w:val="center"/>
          </w:tcPr>
          <w:p w14:paraId="6D1DD6F4" w14:textId="2271A2DD" w:rsidR="00563EF8" w:rsidRPr="00F52152" w:rsidRDefault="00563EF8" w:rsidP="00322B8B">
            <w:pPr>
              <w:ind w:left="33"/>
              <w:jc w:val="right"/>
              <w:rPr>
                <w:rFonts w:asciiTheme="minorHAnsi" w:eastAsia="Times New Roman" w:hAnsiTheme="minorHAnsi"/>
                <w:color w:val="000000"/>
                <w:sz w:val="18"/>
                <w:szCs w:val="18"/>
              </w:rPr>
            </w:pPr>
            <w:r w:rsidRPr="00F52152">
              <w:rPr>
                <w:rFonts w:asciiTheme="minorHAnsi" w:eastAsia="Times New Roman" w:hAnsiTheme="minorHAnsi"/>
                <w:color w:val="000000"/>
                <w:sz w:val="18"/>
                <w:szCs w:val="18"/>
              </w:rPr>
              <w:t>211.3</w:t>
            </w:r>
          </w:p>
        </w:tc>
        <w:tc>
          <w:tcPr>
            <w:tcW w:w="1531" w:type="dxa"/>
            <w:tcBorders>
              <w:top w:val="single" w:sz="4" w:space="0" w:color="auto"/>
              <w:right w:val="single" w:sz="4" w:space="0" w:color="000000" w:themeColor="text1"/>
            </w:tcBorders>
            <w:shd w:val="clear" w:color="auto" w:fill="auto"/>
            <w:vAlign w:val="center"/>
          </w:tcPr>
          <w:p w14:paraId="2CCC3A50" w14:textId="776DE497" w:rsidR="00563EF8" w:rsidRPr="00F52152" w:rsidRDefault="00563EF8" w:rsidP="00B50ACD">
            <w:pPr>
              <w:ind w:left="33"/>
              <w:rPr>
                <w:rFonts w:asciiTheme="minorHAnsi" w:eastAsia="Times New Roman" w:hAnsiTheme="minorHAnsi"/>
                <w:color w:val="000000"/>
                <w:sz w:val="18"/>
                <w:szCs w:val="18"/>
              </w:rPr>
            </w:pPr>
            <w:r w:rsidRPr="00F52152">
              <w:rPr>
                <w:rFonts w:asciiTheme="minorHAnsi" w:eastAsia="Times New Roman" w:hAnsiTheme="minorHAnsi"/>
                <w:color w:val="000000"/>
                <w:sz w:val="18"/>
                <w:szCs w:val="18"/>
              </w:rPr>
              <w:t>(205.0, 217.6)</w:t>
            </w:r>
          </w:p>
        </w:tc>
        <w:tc>
          <w:tcPr>
            <w:tcW w:w="830" w:type="dxa"/>
            <w:tcBorders>
              <w:top w:val="single" w:sz="4" w:space="0" w:color="auto"/>
              <w:left w:val="single" w:sz="4" w:space="0" w:color="000000" w:themeColor="text1"/>
            </w:tcBorders>
            <w:shd w:val="clear" w:color="auto" w:fill="auto"/>
            <w:vAlign w:val="center"/>
          </w:tcPr>
          <w:p w14:paraId="31E5E9A7" w14:textId="2065C9C6" w:rsidR="00563EF8" w:rsidRPr="00F52152" w:rsidRDefault="00563EF8" w:rsidP="00322B8B">
            <w:pPr>
              <w:ind w:left="33"/>
              <w:jc w:val="right"/>
              <w:rPr>
                <w:rFonts w:asciiTheme="minorHAnsi" w:eastAsia="Times New Roman" w:hAnsiTheme="minorHAnsi"/>
                <w:color w:val="000000"/>
                <w:sz w:val="18"/>
                <w:szCs w:val="18"/>
              </w:rPr>
            </w:pPr>
            <w:r w:rsidRPr="00F52152">
              <w:rPr>
                <w:rFonts w:asciiTheme="minorHAnsi" w:eastAsia="Times New Roman" w:hAnsiTheme="minorHAnsi"/>
                <w:color w:val="000000"/>
                <w:sz w:val="18"/>
                <w:szCs w:val="18"/>
              </w:rPr>
              <w:t>152.4</w:t>
            </w:r>
          </w:p>
        </w:tc>
        <w:tc>
          <w:tcPr>
            <w:tcW w:w="1417" w:type="dxa"/>
            <w:tcBorders>
              <w:top w:val="single" w:sz="4" w:space="0" w:color="auto"/>
              <w:right w:val="single" w:sz="4" w:space="0" w:color="000000" w:themeColor="text1"/>
            </w:tcBorders>
            <w:shd w:val="clear" w:color="auto" w:fill="auto"/>
            <w:vAlign w:val="center"/>
          </w:tcPr>
          <w:p w14:paraId="5C41764C" w14:textId="7BFA7BC8" w:rsidR="00563EF8" w:rsidRPr="00F52152" w:rsidRDefault="00563EF8" w:rsidP="00B50ACD">
            <w:pPr>
              <w:ind w:left="33"/>
              <w:rPr>
                <w:rFonts w:asciiTheme="minorHAnsi" w:eastAsia="Times New Roman" w:hAnsiTheme="minorHAnsi"/>
                <w:color w:val="000000"/>
                <w:sz w:val="18"/>
                <w:szCs w:val="18"/>
              </w:rPr>
            </w:pPr>
            <w:r w:rsidRPr="00F52152">
              <w:rPr>
                <w:rFonts w:asciiTheme="minorHAnsi" w:eastAsia="Times New Roman" w:hAnsiTheme="minorHAnsi"/>
                <w:color w:val="000000"/>
                <w:sz w:val="18"/>
                <w:szCs w:val="18"/>
              </w:rPr>
              <w:t>(142.9, 161.9)</w:t>
            </w:r>
          </w:p>
        </w:tc>
        <w:tc>
          <w:tcPr>
            <w:tcW w:w="737" w:type="dxa"/>
            <w:tcBorders>
              <w:top w:val="single" w:sz="4" w:space="0" w:color="auto"/>
              <w:left w:val="single" w:sz="4" w:space="0" w:color="000000" w:themeColor="text1"/>
            </w:tcBorders>
            <w:shd w:val="clear" w:color="auto" w:fill="auto"/>
            <w:noWrap/>
            <w:vAlign w:val="center"/>
          </w:tcPr>
          <w:p w14:paraId="56641827" w14:textId="1BEE3D8E" w:rsidR="00563EF8" w:rsidRPr="00F52152" w:rsidRDefault="00563EF8" w:rsidP="00322B8B">
            <w:pPr>
              <w:ind w:left="33"/>
              <w:jc w:val="right"/>
              <w:rPr>
                <w:rFonts w:asciiTheme="minorHAnsi" w:eastAsia="Times New Roman" w:hAnsiTheme="minorHAnsi"/>
                <w:color w:val="000000" w:themeColor="text1"/>
                <w:sz w:val="18"/>
                <w:szCs w:val="18"/>
              </w:rPr>
            </w:pPr>
            <w:r w:rsidRPr="00F52152">
              <w:rPr>
                <w:rFonts w:asciiTheme="minorHAnsi" w:eastAsia="Times New Roman" w:hAnsiTheme="minorHAnsi"/>
                <w:color w:val="000000"/>
                <w:sz w:val="18"/>
                <w:szCs w:val="18"/>
              </w:rPr>
              <w:t>124.1</w:t>
            </w:r>
          </w:p>
        </w:tc>
        <w:tc>
          <w:tcPr>
            <w:tcW w:w="1417" w:type="dxa"/>
            <w:tcBorders>
              <w:top w:val="single" w:sz="4" w:space="0" w:color="auto"/>
              <w:right w:val="single" w:sz="4" w:space="0" w:color="000000" w:themeColor="text1"/>
            </w:tcBorders>
            <w:shd w:val="clear" w:color="auto" w:fill="auto"/>
            <w:vAlign w:val="center"/>
          </w:tcPr>
          <w:p w14:paraId="58FF6223" w14:textId="1DBC397E" w:rsidR="00563EF8" w:rsidRPr="00F52152" w:rsidRDefault="00563EF8" w:rsidP="00B50ACD">
            <w:pPr>
              <w:ind w:left="33"/>
              <w:rPr>
                <w:rFonts w:asciiTheme="minorHAnsi" w:eastAsia="Times New Roman" w:hAnsiTheme="minorHAnsi"/>
                <w:color w:val="000000" w:themeColor="text1"/>
                <w:sz w:val="18"/>
                <w:szCs w:val="18"/>
              </w:rPr>
            </w:pPr>
            <w:r w:rsidRPr="00F52152">
              <w:rPr>
                <w:rFonts w:asciiTheme="minorHAnsi" w:eastAsia="Times New Roman" w:hAnsiTheme="minorHAnsi"/>
                <w:color w:val="000000"/>
                <w:sz w:val="18"/>
                <w:szCs w:val="18"/>
              </w:rPr>
              <w:t>(118.4, 129.9)</w:t>
            </w:r>
          </w:p>
        </w:tc>
        <w:tc>
          <w:tcPr>
            <w:tcW w:w="774" w:type="dxa"/>
            <w:tcBorders>
              <w:top w:val="single" w:sz="4" w:space="0" w:color="auto"/>
              <w:left w:val="single" w:sz="4" w:space="0" w:color="000000" w:themeColor="text1"/>
            </w:tcBorders>
            <w:shd w:val="clear" w:color="auto" w:fill="auto"/>
            <w:vAlign w:val="center"/>
          </w:tcPr>
          <w:p w14:paraId="5864CDFA" w14:textId="00695777" w:rsidR="00563EF8" w:rsidRPr="00F52152" w:rsidRDefault="00563EF8" w:rsidP="00322B8B">
            <w:pPr>
              <w:ind w:left="33"/>
              <w:jc w:val="right"/>
              <w:rPr>
                <w:rFonts w:asciiTheme="minorHAnsi" w:eastAsia="Times New Roman" w:hAnsiTheme="minorHAnsi"/>
                <w:color w:val="000000" w:themeColor="text1"/>
                <w:sz w:val="18"/>
                <w:szCs w:val="18"/>
              </w:rPr>
            </w:pPr>
            <w:r w:rsidRPr="00F52152">
              <w:rPr>
                <w:rFonts w:asciiTheme="minorHAnsi" w:eastAsia="Times New Roman" w:hAnsiTheme="minorHAnsi"/>
                <w:color w:val="000000"/>
                <w:sz w:val="18"/>
                <w:szCs w:val="18"/>
              </w:rPr>
              <w:t>57.7</w:t>
            </w:r>
          </w:p>
        </w:tc>
        <w:tc>
          <w:tcPr>
            <w:tcW w:w="1284" w:type="dxa"/>
            <w:tcBorders>
              <w:top w:val="single" w:sz="4" w:space="0" w:color="auto"/>
            </w:tcBorders>
            <w:shd w:val="clear" w:color="auto" w:fill="auto"/>
            <w:vAlign w:val="center"/>
          </w:tcPr>
          <w:p w14:paraId="2E3ED3ED" w14:textId="644D274D" w:rsidR="00563EF8" w:rsidRPr="00F52152" w:rsidRDefault="00563EF8" w:rsidP="00B50ACD">
            <w:pPr>
              <w:ind w:left="33"/>
              <w:rPr>
                <w:rFonts w:asciiTheme="minorHAnsi" w:eastAsia="Times New Roman" w:hAnsiTheme="minorHAnsi"/>
                <w:color w:val="000000" w:themeColor="text1"/>
                <w:sz w:val="18"/>
                <w:szCs w:val="18"/>
              </w:rPr>
            </w:pPr>
            <w:r w:rsidRPr="00F52152">
              <w:rPr>
                <w:rFonts w:asciiTheme="minorHAnsi" w:eastAsia="Times New Roman" w:hAnsiTheme="minorHAnsi"/>
                <w:color w:val="000000"/>
                <w:sz w:val="18"/>
                <w:szCs w:val="18"/>
              </w:rPr>
              <w:t>(53.1, 62.4)</w:t>
            </w:r>
          </w:p>
        </w:tc>
      </w:tr>
      <w:tr w:rsidR="00563EF8" w:rsidRPr="003F4D14" w14:paraId="1E9D56F9" w14:textId="77777777" w:rsidTr="006231A2">
        <w:trPr>
          <w:trHeight w:val="283"/>
        </w:trPr>
        <w:tc>
          <w:tcPr>
            <w:tcW w:w="2545" w:type="dxa"/>
            <w:shd w:val="clear" w:color="auto" w:fill="auto"/>
            <w:noWrap/>
            <w:vAlign w:val="center"/>
          </w:tcPr>
          <w:p w14:paraId="45C85296" w14:textId="77777777" w:rsidR="00563EF8" w:rsidRPr="003F4D14" w:rsidRDefault="00563EF8" w:rsidP="00802399">
            <w:pPr>
              <w:ind w:left="35"/>
              <w:rPr>
                <w:rFonts w:asciiTheme="minorHAnsi" w:eastAsia="Times New Roman" w:hAnsiTheme="minorHAnsi" w:cs="Arial"/>
                <w:color w:val="000000" w:themeColor="text1"/>
                <w:sz w:val="18"/>
                <w:szCs w:val="18"/>
              </w:rPr>
            </w:pPr>
            <w:r w:rsidRPr="003F4D14">
              <w:rPr>
                <w:rFonts w:asciiTheme="minorHAnsi" w:eastAsia="Times New Roman" w:hAnsiTheme="minorHAnsi" w:cs="Arial"/>
                <w:color w:val="000000" w:themeColor="text1"/>
                <w:sz w:val="18"/>
                <w:szCs w:val="18"/>
              </w:rPr>
              <w:t>Chinese only</w:t>
            </w:r>
          </w:p>
        </w:tc>
        <w:tc>
          <w:tcPr>
            <w:tcW w:w="730" w:type="dxa"/>
            <w:tcBorders>
              <w:right w:val="single" w:sz="4" w:space="0" w:color="000000" w:themeColor="text1"/>
            </w:tcBorders>
            <w:shd w:val="clear" w:color="auto" w:fill="auto"/>
            <w:vAlign w:val="center"/>
          </w:tcPr>
          <w:p w14:paraId="31151FAE" w14:textId="0DD4E333" w:rsidR="00563EF8" w:rsidRPr="003F4D14" w:rsidRDefault="003E33AD" w:rsidP="00322B8B">
            <w:pPr>
              <w:jc w:val="right"/>
              <w:rPr>
                <w:rFonts w:asciiTheme="minorHAnsi" w:eastAsia="Times New Roman" w:hAnsiTheme="minorHAnsi"/>
                <w:color w:val="000000" w:themeColor="text1"/>
                <w:sz w:val="18"/>
                <w:szCs w:val="18"/>
              </w:rPr>
            </w:pPr>
            <w:r>
              <w:rPr>
                <w:rFonts w:asciiTheme="minorHAnsi" w:eastAsia="Times New Roman" w:hAnsiTheme="minorHAnsi"/>
                <w:color w:val="000000"/>
                <w:sz w:val="18"/>
                <w:szCs w:val="18"/>
              </w:rPr>
              <w:t>1</w:t>
            </w:r>
            <w:r w:rsidR="00563EF8" w:rsidRPr="00D76482">
              <w:rPr>
                <w:rFonts w:asciiTheme="minorHAnsi" w:eastAsia="Times New Roman" w:hAnsiTheme="minorHAnsi"/>
                <w:color w:val="000000"/>
                <w:sz w:val="18"/>
                <w:szCs w:val="18"/>
              </w:rPr>
              <w:t>085</w:t>
            </w:r>
          </w:p>
        </w:tc>
        <w:tc>
          <w:tcPr>
            <w:tcW w:w="850" w:type="dxa"/>
            <w:tcBorders>
              <w:left w:val="single" w:sz="4" w:space="0" w:color="000000" w:themeColor="text1"/>
            </w:tcBorders>
            <w:shd w:val="clear" w:color="auto" w:fill="auto"/>
            <w:vAlign w:val="center"/>
          </w:tcPr>
          <w:p w14:paraId="126D323A" w14:textId="767AAE62" w:rsidR="00563EF8" w:rsidRPr="00F52152" w:rsidRDefault="00563EF8" w:rsidP="00322B8B">
            <w:pPr>
              <w:ind w:left="33"/>
              <w:jc w:val="right"/>
              <w:rPr>
                <w:rFonts w:asciiTheme="minorHAnsi" w:eastAsia="Times New Roman" w:hAnsiTheme="minorHAnsi"/>
                <w:color w:val="000000"/>
                <w:sz w:val="18"/>
                <w:szCs w:val="18"/>
              </w:rPr>
            </w:pPr>
            <w:r w:rsidRPr="00F52152">
              <w:rPr>
                <w:rFonts w:asciiTheme="minorHAnsi" w:eastAsia="Times New Roman" w:hAnsiTheme="minorHAnsi"/>
                <w:color w:val="000000"/>
                <w:sz w:val="18"/>
                <w:szCs w:val="18"/>
              </w:rPr>
              <w:t>761.1</w:t>
            </w:r>
          </w:p>
        </w:tc>
        <w:tc>
          <w:tcPr>
            <w:tcW w:w="1473" w:type="dxa"/>
            <w:tcBorders>
              <w:right w:val="single" w:sz="4" w:space="0" w:color="000000" w:themeColor="text1"/>
            </w:tcBorders>
            <w:shd w:val="clear" w:color="auto" w:fill="auto"/>
            <w:vAlign w:val="center"/>
          </w:tcPr>
          <w:p w14:paraId="022C90A6" w14:textId="7A75C795" w:rsidR="00563EF8" w:rsidRPr="00F52152" w:rsidRDefault="00563EF8" w:rsidP="00B50ACD">
            <w:pPr>
              <w:ind w:left="33"/>
              <w:rPr>
                <w:rFonts w:asciiTheme="minorHAnsi" w:eastAsia="Times New Roman" w:hAnsiTheme="minorHAnsi"/>
                <w:color w:val="000000"/>
                <w:sz w:val="18"/>
                <w:szCs w:val="18"/>
              </w:rPr>
            </w:pPr>
            <w:r w:rsidRPr="00F52152">
              <w:rPr>
                <w:rFonts w:asciiTheme="minorHAnsi" w:eastAsia="Times New Roman" w:hAnsiTheme="minorHAnsi"/>
                <w:color w:val="000000"/>
                <w:sz w:val="18"/>
                <w:szCs w:val="18"/>
              </w:rPr>
              <w:t>(657.2, 864.9)</w:t>
            </w:r>
          </w:p>
        </w:tc>
        <w:tc>
          <w:tcPr>
            <w:tcW w:w="794" w:type="dxa"/>
            <w:tcBorders>
              <w:left w:val="single" w:sz="4" w:space="0" w:color="000000" w:themeColor="text1"/>
            </w:tcBorders>
            <w:shd w:val="clear" w:color="auto" w:fill="auto"/>
            <w:vAlign w:val="center"/>
          </w:tcPr>
          <w:p w14:paraId="02B5DEEA" w14:textId="495935BB" w:rsidR="00563EF8" w:rsidRPr="00F52152" w:rsidRDefault="00563EF8" w:rsidP="00322B8B">
            <w:pPr>
              <w:ind w:left="33"/>
              <w:jc w:val="right"/>
              <w:rPr>
                <w:rFonts w:asciiTheme="minorHAnsi" w:eastAsia="Times New Roman" w:hAnsiTheme="minorHAnsi"/>
                <w:color w:val="000000"/>
                <w:sz w:val="18"/>
                <w:szCs w:val="18"/>
              </w:rPr>
            </w:pPr>
            <w:r w:rsidRPr="00F52152">
              <w:rPr>
                <w:rFonts w:asciiTheme="minorHAnsi" w:eastAsia="Times New Roman" w:hAnsiTheme="minorHAnsi"/>
                <w:color w:val="000000"/>
                <w:sz w:val="18"/>
                <w:szCs w:val="18"/>
              </w:rPr>
              <w:t>283.2</w:t>
            </w:r>
          </w:p>
        </w:tc>
        <w:tc>
          <w:tcPr>
            <w:tcW w:w="1417" w:type="dxa"/>
            <w:tcBorders>
              <w:right w:val="single" w:sz="4" w:space="0" w:color="000000" w:themeColor="text1"/>
            </w:tcBorders>
            <w:shd w:val="clear" w:color="auto" w:fill="auto"/>
            <w:vAlign w:val="center"/>
          </w:tcPr>
          <w:p w14:paraId="163569BD" w14:textId="0E25AD26" w:rsidR="00563EF8" w:rsidRPr="00F52152" w:rsidRDefault="00563EF8" w:rsidP="00B50ACD">
            <w:pPr>
              <w:ind w:left="33"/>
              <w:rPr>
                <w:rFonts w:asciiTheme="minorHAnsi" w:eastAsia="Times New Roman" w:hAnsiTheme="minorHAnsi"/>
                <w:color w:val="000000"/>
                <w:sz w:val="18"/>
                <w:szCs w:val="18"/>
              </w:rPr>
            </w:pPr>
            <w:r w:rsidRPr="00F52152">
              <w:rPr>
                <w:rFonts w:asciiTheme="minorHAnsi" w:eastAsia="Times New Roman" w:hAnsiTheme="minorHAnsi"/>
                <w:color w:val="000000"/>
                <w:sz w:val="18"/>
                <w:szCs w:val="18"/>
              </w:rPr>
              <w:t>(238.3, 328</w:t>
            </w:r>
            <w:r w:rsidR="00B161AF" w:rsidRPr="00F52152">
              <w:rPr>
                <w:rFonts w:asciiTheme="minorHAnsi" w:eastAsia="Times New Roman" w:hAnsiTheme="minorHAnsi"/>
                <w:color w:val="000000"/>
                <w:sz w:val="18"/>
                <w:szCs w:val="18"/>
              </w:rPr>
              <w:t>.0</w:t>
            </w:r>
            <w:r w:rsidRPr="00F52152">
              <w:rPr>
                <w:rFonts w:asciiTheme="minorHAnsi" w:eastAsia="Times New Roman" w:hAnsiTheme="minorHAnsi"/>
                <w:color w:val="000000"/>
                <w:sz w:val="18"/>
                <w:szCs w:val="18"/>
              </w:rPr>
              <w:t>)</w:t>
            </w:r>
          </w:p>
        </w:tc>
        <w:tc>
          <w:tcPr>
            <w:tcW w:w="737" w:type="dxa"/>
            <w:tcBorders>
              <w:left w:val="single" w:sz="4" w:space="0" w:color="000000" w:themeColor="text1"/>
            </w:tcBorders>
            <w:shd w:val="clear" w:color="auto" w:fill="auto"/>
            <w:vAlign w:val="center"/>
          </w:tcPr>
          <w:p w14:paraId="1A264103" w14:textId="004713F0" w:rsidR="00563EF8" w:rsidRPr="00F52152" w:rsidRDefault="00563EF8" w:rsidP="00322B8B">
            <w:pPr>
              <w:ind w:left="33"/>
              <w:jc w:val="right"/>
              <w:rPr>
                <w:rFonts w:asciiTheme="minorHAnsi" w:eastAsia="Times New Roman" w:hAnsiTheme="minorHAnsi"/>
                <w:color w:val="000000"/>
                <w:sz w:val="18"/>
                <w:szCs w:val="18"/>
              </w:rPr>
            </w:pPr>
            <w:r w:rsidRPr="00F52152">
              <w:rPr>
                <w:rFonts w:asciiTheme="minorHAnsi" w:eastAsia="Times New Roman" w:hAnsiTheme="minorHAnsi"/>
                <w:color w:val="000000"/>
                <w:sz w:val="18"/>
                <w:szCs w:val="18"/>
              </w:rPr>
              <w:t>218.5</w:t>
            </w:r>
          </w:p>
        </w:tc>
        <w:tc>
          <w:tcPr>
            <w:tcW w:w="1474" w:type="dxa"/>
            <w:tcBorders>
              <w:right w:val="single" w:sz="4" w:space="0" w:color="000000" w:themeColor="text1"/>
            </w:tcBorders>
            <w:shd w:val="clear" w:color="auto" w:fill="auto"/>
            <w:vAlign w:val="center"/>
          </w:tcPr>
          <w:p w14:paraId="4898DBA3" w14:textId="41D486E0" w:rsidR="00563EF8" w:rsidRPr="00F52152" w:rsidRDefault="00563EF8" w:rsidP="00B50ACD">
            <w:pPr>
              <w:ind w:left="33"/>
              <w:rPr>
                <w:rFonts w:asciiTheme="minorHAnsi" w:eastAsia="Times New Roman" w:hAnsiTheme="minorHAnsi"/>
                <w:color w:val="000000"/>
                <w:sz w:val="18"/>
                <w:szCs w:val="18"/>
              </w:rPr>
            </w:pPr>
            <w:r w:rsidRPr="00F52152">
              <w:rPr>
                <w:rFonts w:asciiTheme="minorHAnsi" w:eastAsia="Times New Roman" w:hAnsiTheme="minorHAnsi"/>
                <w:color w:val="000000"/>
                <w:sz w:val="18"/>
                <w:szCs w:val="18"/>
              </w:rPr>
              <w:t>(173.5, 263.4)</w:t>
            </w:r>
          </w:p>
        </w:tc>
        <w:tc>
          <w:tcPr>
            <w:tcW w:w="737" w:type="dxa"/>
            <w:tcBorders>
              <w:left w:val="single" w:sz="4" w:space="0" w:color="000000" w:themeColor="text1"/>
            </w:tcBorders>
            <w:shd w:val="clear" w:color="auto" w:fill="auto"/>
            <w:vAlign w:val="center"/>
          </w:tcPr>
          <w:p w14:paraId="2B2ED1CE" w14:textId="361BB05F" w:rsidR="00563EF8" w:rsidRPr="00F52152" w:rsidRDefault="00563EF8" w:rsidP="00322B8B">
            <w:pPr>
              <w:ind w:left="33"/>
              <w:jc w:val="right"/>
              <w:rPr>
                <w:rFonts w:asciiTheme="minorHAnsi" w:eastAsia="Times New Roman" w:hAnsiTheme="minorHAnsi"/>
                <w:color w:val="000000"/>
                <w:sz w:val="18"/>
                <w:szCs w:val="18"/>
              </w:rPr>
            </w:pPr>
            <w:r w:rsidRPr="00F52152">
              <w:rPr>
                <w:rFonts w:asciiTheme="minorHAnsi" w:eastAsia="Times New Roman" w:hAnsiTheme="minorHAnsi"/>
                <w:color w:val="000000"/>
                <w:sz w:val="18"/>
                <w:szCs w:val="18"/>
              </w:rPr>
              <w:t>196.1</w:t>
            </w:r>
          </w:p>
        </w:tc>
        <w:tc>
          <w:tcPr>
            <w:tcW w:w="1531" w:type="dxa"/>
            <w:tcBorders>
              <w:right w:val="single" w:sz="4" w:space="0" w:color="000000" w:themeColor="text1"/>
            </w:tcBorders>
            <w:shd w:val="clear" w:color="auto" w:fill="auto"/>
            <w:vAlign w:val="center"/>
          </w:tcPr>
          <w:p w14:paraId="3E338814" w14:textId="35FF3B13" w:rsidR="00563EF8" w:rsidRPr="00F52152" w:rsidRDefault="00563EF8" w:rsidP="00B50ACD">
            <w:pPr>
              <w:ind w:left="33"/>
              <w:rPr>
                <w:rFonts w:asciiTheme="minorHAnsi" w:eastAsia="Times New Roman" w:hAnsiTheme="minorHAnsi"/>
                <w:color w:val="000000"/>
                <w:sz w:val="18"/>
                <w:szCs w:val="18"/>
              </w:rPr>
            </w:pPr>
            <w:r w:rsidRPr="00F52152">
              <w:rPr>
                <w:rFonts w:asciiTheme="minorHAnsi" w:eastAsia="Times New Roman" w:hAnsiTheme="minorHAnsi"/>
                <w:color w:val="000000"/>
                <w:sz w:val="18"/>
                <w:szCs w:val="18"/>
              </w:rPr>
              <w:t>(166.1, 226.1)</w:t>
            </w:r>
          </w:p>
        </w:tc>
        <w:tc>
          <w:tcPr>
            <w:tcW w:w="830" w:type="dxa"/>
            <w:tcBorders>
              <w:left w:val="single" w:sz="4" w:space="0" w:color="000000" w:themeColor="text1"/>
            </w:tcBorders>
            <w:shd w:val="clear" w:color="auto" w:fill="auto"/>
            <w:vAlign w:val="center"/>
          </w:tcPr>
          <w:p w14:paraId="59F8429A" w14:textId="536B931A" w:rsidR="00563EF8" w:rsidRPr="00F52152" w:rsidRDefault="00563EF8" w:rsidP="00322B8B">
            <w:pPr>
              <w:ind w:left="33"/>
              <w:jc w:val="right"/>
              <w:rPr>
                <w:rFonts w:asciiTheme="minorHAnsi" w:eastAsia="Times New Roman" w:hAnsiTheme="minorHAnsi"/>
                <w:color w:val="000000"/>
                <w:sz w:val="18"/>
                <w:szCs w:val="18"/>
              </w:rPr>
            </w:pPr>
            <w:r w:rsidRPr="00F52152">
              <w:rPr>
                <w:rFonts w:asciiTheme="minorHAnsi" w:eastAsia="Times New Roman" w:hAnsiTheme="minorHAnsi"/>
                <w:color w:val="000000"/>
                <w:sz w:val="18"/>
                <w:szCs w:val="18"/>
              </w:rPr>
              <w:t>38.1</w:t>
            </w:r>
          </w:p>
        </w:tc>
        <w:tc>
          <w:tcPr>
            <w:tcW w:w="1417" w:type="dxa"/>
            <w:tcBorders>
              <w:right w:val="single" w:sz="4" w:space="0" w:color="000000" w:themeColor="text1"/>
            </w:tcBorders>
            <w:shd w:val="clear" w:color="auto" w:fill="auto"/>
            <w:vAlign w:val="center"/>
          </w:tcPr>
          <w:p w14:paraId="241FF7E5" w14:textId="60F73891" w:rsidR="00563EF8" w:rsidRPr="00F52152" w:rsidRDefault="00563EF8" w:rsidP="00B50ACD">
            <w:pPr>
              <w:ind w:left="33"/>
              <w:rPr>
                <w:rFonts w:asciiTheme="minorHAnsi" w:eastAsia="Times New Roman" w:hAnsiTheme="minorHAnsi"/>
                <w:color w:val="000000"/>
                <w:sz w:val="18"/>
                <w:szCs w:val="18"/>
              </w:rPr>
            </w:pPr>
            <w:r w:rsidRPr="00F52152">
              <w:rPr>
                <w:rFonts w:asciiTheme="minorHAnsi" w:eastAsia="Times New Roman" w:hAnsiTheme="minorHAnsi"/>
                <w:color w:val="000000"/>
                <w:sz w:val="18"/>
                <w:szCs w:val="18"/>
              </w:rPr>
              <w:t>(12.7, 63.4)</w:t>
            </w:r>
          </w:p>
        </w:tc>
        <w:tc>
          <w:tcPr>
            <w:tcW w:w="737" w:type="dxa"/>
            <w:tcBorders>
              <w:left w:val="single" w:sz="4" w:space="0" w:color="000000" w:themeColor="text1"/>
            </w:tcBorders>
            <w:shd w:val="clear" w:color="auto" w:fill="auto"/>
            <w:noWrap/>
            <w:vAlign w:val="center"/>
          </w:tcPr>
          <w:p w14:paraId="7975DFE2" w14:textId="58F6667F" w:rsidR="00563EF8" w:rsidRPr="00F52152" w:rsidRDefault="00563EF8" w:rsidP="00322B8B">
            <w:pPr>
              <w:ind w:left="33"/>
              <w:jc w:val="right"/>
              <w:rPr>
                <w:rFonts w:asciiTheme="minorHAnsi" w:eastAsia="Times New Roman" w:hAnsiTheme="minorHAnsi"/>
                <w:color w:val="000000" w:themeColor="text1"/>
                <w:sz w:val="18"/>
                <w:szCs w:val="18"/>
              </w:rPr>
            </w:pPr>
            <w:r w:rsidRPr="00F52152">
              <w:rPr>
                <w:rFonts w:asciiTheme="minorHAnsi" w:eastAsia="Times New Roman" w:hAnsiTheme="minorHAnsi"/>
                <w:color w:val="000000"/>
                <w:sz w:val="18"/>
                <w:szCs w:val="18"/>
              </w:rPr>
              <w:t>96.7</w:t>
            </w:r>
          </w:p>
        </w:tc>
        <w:tc>
          <w:tcPr>
            <w:tcW w:w="1417" w:type="dxa"/>
            <w:tcBorders>
              <w:right w:val="single" w:sz="4" w:space="0" w:color="000000" w:themeColor="text1"/>
            </w:tcBorders>
            <w:shd w:val="clear" w:color="auto" w:fill="auto"/>
            <w:vAlign w:val="center"/>
          </w:tcPr>
          <w:p w14:paraId="3A1ADD2F" w14:textId="7FC6FA2A" w:rsidR="00563EF8" w:rsidRPr="00F52152" w:rsidRDefault="00563EF8" w:rsidP="00B50ACD">
            <w:pPr>
              <w:ind w:left="33"/>
              <w:rPr>
                <w:rFonts w:asciiTheme="minorHAnsi" w:eastAsia="Times New Roman" w:hAnsiTheme="minorHAnsi"/>
                <w:color w:val="000000" w:themeColor="text1"/>
                <w:sz w:val="18"/>
                <w:szCs w:val="18"/>
              </w:rPr>
            </w:pPr>
            <w:r w:rsidRPr="00F52152">
              <w:rPr>
                <w:rFonts w:asciiTheme="minorHAnsi" w:eastAsia="Times New Roman" w:hAnsiTheme="minorHAnsi"/>
                <w:color w:val="000000"/>
                <w:sz w:val="18"/>
                <w:szCs w:val="18"/>
              </w:rPr>
              <w:t>(73.8, 119.7)</w:t>
            </w:r>
          </w:p>
        </w:tc>
        <w:tc>
          <w:tcPr>
            <w:tcW w:w="774" w:type="dxa"/>
            <w:tcBorders>
              <w:left w:val="single" w:sz="4" w:space="0" w:color="000000" w:themeColor="text1"/>
            </w:tcBorders>
            <w:shd w:val="clear" w:color="auto" w:fill="auto"/>
            <w:vAlign w:val="center"/>
          </w:tcPr>
          <w:p w14:paraId="33A4261F" w14:textId="7EE9A237" w:rsidR="00563EF8" w:rsidRPr="00F52152" w:rsidRDefault="00563EF8" w:rsidP="00322B8B">
            <w:pPr>
              <w:ind w:left="33"/>
              <w:jc w:val="right"/>
              <w:rPr>
                <w:rFonts w:asciiTheme="minorHAnsi" w:eastAsia="Times New Roman" w:hAnsiTheme="minorHAnsi"/>
                <w:color w:val="000000" w:themeColor="text1"/>
                <w:sz w:val="18"/>
                <w:szCs w:val="18"/>
              </w:rPr>
            </w:pPr>
            <w:r w:rsidRPr="00F52152">
              <w:rPr>
                <w:rFonts w:asciiTheme="minorHAnsi" w:eastAsia="Times New Roman" w:hAnsiTheme="minorHAnsi"/>
                <w:color w:val="000000"/>
                <w:sz w:val="18"/>
                <w:szCs w:val="18"/>
              </w:rPr>
              <w:t>10.6</w:t>
            </w:r>
          </w:p>
        </w:tc>
        <w:tc>
          <w:tcPr>
            <w:tcW w:w="1284" w:type="dxa"/>
            <w:shd w:val="clear" w:color="auto" w:fill="auto"/>
            <w:vAlign w:val="center"/>
          </w:tcPr>
          <w:p w14:paraId="3B574921" w14:textId="64012020" w:rsidR="00563EF8" w:rsidRPr="00F52152" w:rsidRDefault="00563EF8" w:rsidP="00B50ACD">
            <w:pPr>
              <w:ind w:left="33"/>
              <w:rPr>
                <w:rFonts w:asciiTheme="minorHAnsi" w:eastAsia="Times New Roman" w:hAnsiTheme="minorHAnsi"/>
                <w:color w:val="000000" w:themeColor="text1"/>
                <w:sz w:val="18"/>
                <w:szCs w:val="18"/>
              </w:rPr>
            </w:pPr>
            <w:r w:rsidRPr="00F52152">
              <w:rPr>
                <w:rFonts w:asciiTheme="minorHAnsi" w:eastAsia="Times New Roman" w:hAnsiTheme="minorHAnsi"/>
                <w:color w:val="000000"/>
                <w:sz w:val="18"/>
                <w:szCs w:val="18"/>
              </w:rPr>
              <w:t>(3.3, 18.0)</w:t>
            </w:r>
          </w:p>
        </w:tc>
      </w:tr>
      <w:tr w:rsidR="00563EF8" w:rsidRPr="003F4D14" w14:paraId="5560FAD8" w14:textId="77777777" w:rsidTr="006231A2">
        <w:trPr>
          <w:trHeight w:val="283"/>
        </w:trPr>
        <w:tc>
          <w:tcPr>
            <w:tcW w:w="2545" w:type="dxa"/>
            <w:shd w:val="clear" w:color="auto" w:fill="auto"/>
            <w:noWrap/>
            <w:vAlign w:val="center"/>
          </w:tcPr>
          <w:p w14:paraId="151E5C16" w14:textId="77777777" w:rsidR="00563EF8" w:rsidRPr="003F4D14" w:rsidRDefault="00563EF8" w:rsidP="00802399">
            <w:pPr>
              <w:ind w:left="35"/>
              <w:rPr>
                <w:rFonts w:asciiTheme="minorHAnsi" w:eastAsia="Times New Roman" w:hAnsiTheme="minorHAnsi" w:cs="Arial"/>
                <w:color w:val="000000" w:themeColor="text1"/>
                <w:sz w:val="18"/>
                <w:szCs w:val="18"/>
              </w:rPr>
            </w:pPr>
            <w:r w:rsidRPr="003F4D14">
              <w:rPr>
                <w:rFonts w:asciiTheme="minorHAnsi" w:eastAsia="Times New Roman" w:hAnsiTheme="minorHAnsi" w:cs="Arial"/>
                <w:color w:val="000000" w:themeColor="text1"/>
                <w:sz w:val="18"/>
                <w:szCs w:val="18"/>
              </w:rPr>
              <w:t>South Asian only</w:t>
            </w:r>
          </w:p>
        </w:tc>
        <w:tc>
          <w:tcPr>
            <w:tcW w:w="730" w:type="dxa"/>
            <w:tcBorders>
              <w:right w:val="single" w:sz="4" w:space="0" w:color="000000" w:themeColor="text1"/>
            </w:tcBorders>
            <w:shd w:val="clear" w:color="auto" w:fill="auto"/>
            <w:vAlign w:val="center"/>
          </w:tcPr>
          <w:p w14:paraId="48BF725C" w14:textId="5E184A2F" w:rsidR="00563EF8" w:rsidRPr="003F4D14" w:rsidRDefault="003E33AD" w:rsidP="00322B8B">
            <w:pPr>
              <w:jc w:val="right"/>
              <w:rPr>
                <w:rFonts w:asciiTheme="minorHAnsi" w:eastAsia="Times New Roman" w:hAnsiTheme="minorHAnsi"/>
                <w:color w:val="000000" w:themeColor="text1"/>
                <w:sz w:val="18"/>
                <w:szCs w:val="18"/>
              </w:rPr>
            </w:pPr>
            <w:r>
              <w:rPr>
                <w:rFonts w:asciiTheme="minorHAnsi" w:eastAsia="Times New Roman" w:hAnsiTheme="minorHAnsi"/>
                <w:color w:val="000000"/>
                <w:sz w:val="18"/>
                <w:szCs w:val="18"/>
              </w:rPr>
              <w:t>1</w:t>
            </w:r>
            <w:r w:rsidR="00563EF8" w:rsidRPr="00D76482">
              <w:rPr>
                <w:rFonts w:asciiTheme="minorHAnsi" w:eastAsia="Times New Roman" w:hAnsiTheme="minorHAnsi"/>
                <w:color w:val="000000"/>
                <w:sz w:val="18"/>
                <w:szCs w:val="18"/>
              </w:rPr>
              <w:t>263</w:t>
            </w:r>
          </w:p>
        </w:tc>
        <w:tc>
          <w:tcPr>
            <w:tcW w:w="850" w:type="dxa"/>
            <w:tcBorders>
              <w:left w:val="single" w:sz="4" w:space="0" w:color="000000" w:themeColor="text1"/>
            </w:tcBorders>
            <w:shd w:val="clear" w:color="auto" w:fill="auto"/>
            <w:vAlign w:val="center"/>
          </w:tcPr>
          <w:p w14:paraId="7393205D" w14:textId="4901EF3E" w:rsidR="00563EF8" w:rsidRPr="00F52152" w:rsidRDefault="00563EF8" w:rsidP="00322B8B">
            <w:pPr>
              <w:ind w:left="33"/>
              <w:jc w:val="right"/>
              <w:rPr>
                <w:rFonts w:asciiTheme="minorHAnsi" w:eastAsia="Times New Roman" w:hAnsiTheme="minorHAnsi"/>
                <w:color w:val="000000"/>
                <w:sz w:val="18"/>
                <w:szCs w:val="18"/>
              </w:rPr>
            </w:pPr>
            <w:r w:rsidRPr="00F52152">
              <w:rPr>
                <w:rFonts w:asciiTheme="minorHAnsi" w:eastAsia="Times New Roman" w:hAnsiTheme="minorHAnsi"/>
                <w:color w:val="000000"/>
                <w:sz w:val="18"/>
                <w:szCs w:val="18"/>
              </w:rPr>
              <w:t>957.4</w:t>
            </w:r>
          </w:p>
        </w:tc>
        <w:tc>
          <w:tcPr>
            <w:tcW w:w="1473" w:type="dxa"/>
            <w:tcBorders>
              <w:right w:val="single" w:sz="4" w:space="0" w:color="000000" w:themeColor="text1"/>
            </w:tcBorders>
            <w:shd w:val="clear" w:color="auto" w:fill="auto"/>
            <w:vAlign w:val="center"/>
          </w:tcPr>
          <w:p w14:paraId="6E4D9408" w14:textId="1998A66E" w:rsidR="00563EF8" w:rsidRPr="00F52152" w:rsidRDefault="00563EF8" w:rsidP="00B50ACD">
            <w:pPr>
              <w:ind w:left="33"/>
              <w:rPr>
                <w:rFonts w:asciiTheme="minorHAnsi" w:eastAsia="Times New Roman" w:hAnsiTheme="minorHAnsi"/>
                <w:color w:val="000000"/>
                <w:sz w:val="18"/>
                <w:szCs w:val="18"/>
              </w:rPr>
            </w:pPr>
            <w:r w:rsidRPr="00F52152">
              <w:rPr>
                <w:rFonts w:asciiTheme="minorHAnsi" w:eastAsia="Times New Roman" w:hAnsiTheme="minorHAnsi"/>
                <w:color w:val="000000"/>
                <w:sz w:val="18"/>
                <w:szCs w:val="18"/>
              </w:rPr>
              <w:t>(830.6, 1084.1)</w:t>
            </w:r>
          </w:p>
        </w:tc>
        <w:tc>
          <w:tcPr>
            <w:tcW w:w="794" w:type="dxa"/>
            <w:tcBorders>
              <w:left w:val="single" w:sz="4" w:space="0" w:color="000000" w:themeColor="text1"/>
            </w:tcBorders>
            <w:shd w:val="clear" w:color="auto" w:fill="auto"/>
            <w:vAlign w:val="center"/>
          </w:tcPr>
          <w:p w14:paraId="3134E7AD" w14:textId="08321EA4" w:rsidR="00563EF8" w:rsidRPr="00F52152" w:rsidRDefault="00563EF8" w:rsidP="00322B8B">
            <w:pPr>
              <w:ind w:left="33"/>
              <w:jc w:val="right"/>
              <w:rPr>
                <w:rFonts w:asciiTheme="minorHAnsi" w:eastAsia="Times New Roman" w:hAnsiTheme="minorHAnsi"/>
                <w:color w:val="000000"/>
                <w:sz w:val="18"/>
                <w:szCs w:val="18"/>
              </w:rPr>
            </w:pPr>
            <w:r w:rsidRPr="00F52152">
              <w:rPr>
                <w:rFonts w:asciiTheme="minorHAnsi" w:eastAsia="Times New Roman" w:hAnsiTheme="minorHAnsi"/>
                <w:color w:val="000000"/>
                <w:sz w:val="18"/>
                <w:szCs w:val="18"/>
              </w:rPr>
              <w:t>292.5</w:t>
            </w:r>
          </w:p>
        </w:tc>
        <w:tc>
          <w:tcPr>
            <w:tcW w:w="1417" w:type="dxa"/>
            <w:tcBorders>
              <w:right w:val="single" w:sz="4" w:space="0" w:color="000000" w:themeColor="text1"/>
            </w:tcBorders>
            <w:shd w:val="clear" w:color="auto" w:fill="auto"/>
            <w:vAlign w:val="center"/>
          </w:tcPr>
          <w:p w14:paraId="55A8998F" w14:textId="5670470C" w:rsidR="00563EF8" w:rsidRPr="00F52152" w:rsidRDefault="00563EF8" w:rsidP="00B50ACD">
            <w:pPr>
              <w:ind w:left="33"/>
              <w:rPr>
                <w:rFonts w:asciiTheme="minorHAnsi" w:eastAsia="Times New Roman" w:hAnsiTheme="minorHAnsi"/>
                <w:color w:val="000000"/>
                <w:sz w:val="18"/>
                <w:szCs w:val="18"/>
              </w:rPr>
            </w:pPr>
            <w:r w:rsidRPr="00F52152">
              <w:rPr>
                <w:rFonts w:asciiTheme="minorHAnsi" w:eastAsia="Times New Roman" w:hAnsiTheme="minorHAnsi"/>
                <w:color w:val="000000"/>
                <w:sz w:val="18"/>
                <w:szCs w:val="18"/>
              </w:rPr>
              <w:t>(229</w:t>
            </w:r>
            <w:r w:rsidR="00B161AF" w:rsidRPr="00F52152">
              <w:rPr>
                <w:rFonts w:asciiTheme="minorHAnsi" w:eastAsia="Times New Roman" w:hAnsiTheme="minorHAnsi"/>
                <w:color w:val="000000"/>
                <w:sz w:val="18"/>
                <w:szCs w:val="18"/>
              </w:rPr>
              <w:t>.0</w:t>
            </w:r>
            <w:r w:rsidRPr="00F52152">
              <w:rPr>
                <w:rFonts w:asciiTheme="minorHAnsi" w:eastAsia="Times New Roman" w:hAnsiTheme="minorHAnsi"/>
                <w:color w:val="000000"/>
                <w:sz w:val="18"/>
                <w:szCs w:val="18"/>
              </w:rPr>
              <w:t>, 355.9)</w:t>
            </w:r>
          </w:p>
        </w:tc>
        <w:tc>
          <w:tcPr>
            <w:tcW w:w="737" w:type="dxa"/>
            <w:tcBorders>
              <w:left w:val="single" w:sz="4" w:space="0" w:color="000000" w:themeColor="text1"/>
            </w:tcBorders>
            <w:shd w:val="clear" w:color="auto" w:fill="auto"/>
            <w:vAlign w:val="center"/>
          </w:tcPr>
          <w:p w14:paraId="4017E841" w14:textId="11470B0F" w:rsidR="00563EF8" w:rsidRPr="00F52152" w:rsidRDefault="00563EF8" w:rsidP="00322B8B">
            <w:pPr>
              <w:ind w:left="33"/>
              <w:jc w:val="right"/>
              <w:rPr>
                <w:rFonts w:asciiTheme="minorHAnsi" w:eastAsia="Times New Roman" w:hAnsiTheme="minorHAnsi"/>
                <w:color w:val="000000"/>
                <w:sz w:val="18"/>
                <w:szCs w:val="18"/>
              </w:rPr>
            </w:pPr>
            <w:r w:rsidRPr="00F52152">
              <w:rPr>
                <w:rFonts w:asciiTheme="minorHAnsi" w:eastAsia="Times New Roman" w:hAnsiTheme="minorHAnsi"/>
                <w:color w:val="000000"/>
                <w:sz w:val="18"/>
                <w:szCs w:val="18"/>
              </w:rPr>
              <w:t>236.4</w:t>
            </w:r>
          </w:p>
        </w:tc>
        <w:tc>
          <w:tcPr>
            <w:tcW w:w="1474" w:type="dxa"/>
            <w:tcBorders>
              <w:right w:val="single" w:sz="4" w:space="0" w:color="000000" w:themeColor="text1"/>
            </w:tcBorders>
            <w:shd w:val="clear" w:color="auto" w:fill="auto"/>
            <w:vAlign w:val="center"/>
          </w:tcPr>
          <w:p w14:paraId="7035CF44" w14:textId="6D7FEB7B" w:rsidR="00563EF8" w:rsidRPr="00F52152" w:rsidRDefault="00563EF8" w:rsidP="00B50ACD">
            <w:pPr>
              <w:ind w:left="33"/>
              <w:rPr>
                <w:rFonts w:asciiTheme="minorHAnsi" w:eastAsia="Times New Roman" w:hAnsiTheme="minorHAnsi"/>
                <w:color w:val="000000"/>
                <w:sz w:val="18"/>
                <w:szCs w:val="18"/>
              </w:rPr>
            </w:pPr>
            <w:r w:rsidRPr="00F52152">
              <w:rPr>
                <w:rFonts w:asciiTheme="minorHAnsi" w:eastAsia="Times New Roman" w:hAnsiTheme="minorHAnsi"/>
                <w:color w:val="000000"/>
                <w:sz w:val="18"/>
                <w:szCs w:val="18"/>
              </w:rPr>
              <w:t>(170.5, 302.3)</w:t>
            </w:r>
          </w:p>
        </w:tc>
        <w:tc>
          <w:tcPr>
            <w:tcW w:w="737" w:type="dxa"/>
            <w:tcBorders>
              <w:left w:val="single" w:sz="4" w:space="0" w:color="000000" w:themeColor="text1"/>
            </w:tcBorders>
            <w:shd w:val="clear" w:color="auto" w:fill="auto"/>
            <w:vAlign w:val="center"/>
          </w:tcPr>
          <w:p w14:paraId="5B5D52BF" w14:textId="1E3C4F4B" w:rsidR="00563EF8" w:rsidRPr="00F52152" w:rsidRDefault="00563EF8" w:rsidP="00322B8B">
            <w:pPr>
              <w:ind w:left="33"/>
              <w:jc w:val="right"/>
              <w:rPr>
                <w:rFonts w:asciiTheme="minorHAnsi" w:eastAsia="Times New Roman" w:hAnsiTheme="minorHAnsi"/>
                <w:color w:val="000000"/>
                <w:sz w:val="18"/>
                <w:szCs w:val="18"/>
              </w:rPr>
            </w:pPr>
            <w:r w:rsidRPr="00F52152">
              <w:rPr>
                <w:rFonts w:asciiTheme="minorHAnsi" w:eastAsia="Times New Roman" w:hAnsiTheme="minorHAnsi"/>
                <w:color w:val="000000"/>
                <w:sz w:val="18"/>
                <w:szCs w:val="18"/>
              </w:rPr>
              <w:t>241.7</w:t>
            </w:r>
          </w:p>
        </w:tc>
        <w:tc>
          <w:tcPr>
            <w:tcW w:w="1531" w:type="dxa"/>
            <w:tcBorders>
              <w:right w:val="single" w:sz="4" w:space="0" w:color="000000" w:themeColor="text1"/>
            </w:tcBorders>
            <w:shd w:val="clear" w:color="auto" w:fill="auto"/>
            <w:vAlign w:val="center"/>
          </w:tcPr>
          <w:p w14:paraId="263C4AB8" w14:textId="3915D49E" w:rsidR="00563EF8" w:rsidRPr="00F52152" w:rsidRDefault="00563EF8" w:rsidP="00B50ACD">
            <w:pPr>
              <w:ind w:left="33"/>
              <w:rPr>
                <w:rFonts w:asciiTheme="minorHAnsi" w:eastAsia="Times New Roman" w:hAnsiTheme="minorHAnsi"/>
                <w:color w:val="000000"/>
                <w:sz w:val="18"/>
                <w:szCs w:val="18"/>
              </w:rPr>
            </w:pPr>
            <w:r w:rsidRPr="00F52152">
              <w:rPr>
                <w:rFonts w:asciiTheme="minorHAnsi" w:eastAsia="Times New Roman" w:hAnsiTheme="minorHAnsi"/>
                <w:color w:val="000000"/>
                <w:sz w:val="18"/>
                <w:szCs w:val="18"/>
              </w:rPr>
              <w:t>(199.7, 283.8)</w:t>
            </w:r>
          </w:p>
        </w:tc>
        <w:tc>
          <w:tcPr>
            <w:tcW w:w="830" w:type="dxa"/>
            <w:tcBorders>
              <w:left w:val="single" w:sz="4" w:space="0" w:color="000000" w:themeColor="text1"/>
            </w:tcBorders>
            <w:shd w:val="clear" w:color="auto" w:fill="auto"/>
            <w:vAlign w:val="center"/>
          </w:tcPr>
          <w:p w14:paraId="720B4CCF" w14:textId="0741F0A4" w:rsidR="00563EF8" w:rsidRPr="00F52152" w:rsidRDefault="00563EF8" w:rsidP="00322B8B">
            <w:pPr>
              <w:ind w:left="33"/>
              <w:jc w:val="right"/>
              <w:rPr>
                <w:rFonts w:asciiTheme="minorHAnsi" w:eastAsia="Times New Roman" w:hAnsiTheme="minorHAnsi"/>
                <w:color w:val="000000"/>
                <w:sz w:val="18"/>
                <w:szCs w:val="18"/>
              </w:rPr>
            </w:pPr>
            <w:r w:rsidRPr="00F52152">
              <w:rPr>
                <w:rFonts w:asciiTheme="minorHAnsi" w:eastAsia="Times New Roman" w:hAnsiTheme="minorHAnsi"/>
                <w:color w:val="000000"/>
                <w:sz w:val="18"/>
                <w:szCs w:val="18"/>
              </w:rPr>
              <w:t>55.5</w:t>
            </w:r>
          </w:p>
        </w:tc>
        <w:tc>
          <w:tcPr>
            <w:tcW w:w="1417" w:type="dxa"/>
            <w:tcBorders>
              <w:right w:val="single" w:sz="4" w:space="0" w:color="000000" w:themeColor="text1"/>
            </w:tcBorders>
            <w:shd w:val="clear" w:color="auto" w:fill="auto"/>
            <w:vAlign w:val="center"/>
          </w:tcPr>
          <w:p w14:paraId="368E847B" w14:textId="149D0658" w:rsidR="00563EF8" w:rsidRPr="00F52152" w:rsidRDefault="00563EF8" w:rsidP="00B50ACD">
            <w:pPr>
              <w:ind w:left="33"/>
              <w:rPr>
                <w:rFonts w:asciiTheme="minorHAnsi" w:eastAsia="Times New Roman" w:hAnsiTheme="minorHAnsi"/>
                <w:color w:val="000000"/>
                <w:sz w:val="18"/>
                <w:szCs w:val="18"/>
              </w:rPr>
            </w:pPr>
            <w:r w:rsidRPr="00F52152">
              <w:rPr>
                <w:rFonts w:asciiTheme="minorHAnsi" w:eastAsia="Times New Roman" w:hAnsiTheme="minorHAnsi"/>
                <w:color w:val="000000"/>
                <w:sz w:val="18"/>
                <w:szCs w:val="18"/>
              </w:rPr>
              <w:t>(13.1, 98</w:t>
            </w:r>
            <w:r w:rsidR="00B30AFB" w:rsidRPr="00F52152">
              <w:rPr>
                <w:rFonts w:asciiTheme="minorHAnsi" w:eastAsia="Times New Roman" w:hAnsiTheme="minorHAnsi"/>
                <w:color w:val="000000"/>
                <w:sz w:val="18"/>
                <w:szCs w:val="18"/>
              </w:rPr>
              <w:t>.0</w:t>
            </w:r>
            <w:r w:rsidRPr="00F52152">
              <w:rPr>
                <w:rFonts w:asciiTheme="minorHAnsi" w:eastAsia="Times New Roman" w:hAnsiTheme="minorHAnsi"/>
                <w:color w:val="000000"/>
                <w:sz w:val="18"/>
                <w:szCs w:val="18"/>
              </w:rPr>
              <w:t>)</w:t>
            </w:r>
          </w:p>
        </w:tc>
        <w:tc>
          <w:tcPr>
            <w:tcW w:w="737" w:type="dxa"/>
            <w:tcBorders>
              <w:left w:val="single" w:sz="4" w:space="0" w:color="000000" w:themeColor="text1"/>
            </w:tcBorders>
            <w:shd w:val="clear" w:color="auto" w:fill="auto"/>
            <w:noWrap/>
            <w:vAlign w:val="center"/>
          </w:tcPr>
          <w:p w14:paraId="147D3016" w14:textId="0F7809E8" w:rsidR="00563EF8" w:rsidRPr="00F52152" w:rsidRDefault="00563EF8" w:rsidP="00322B8B">
            <w:pPr>
              <w:ind w:left="33"/>
              <w:jc w:val="right"/>
              <w:rPr>
                <w:rFonts w:asciiTheme="minorHAnsi" w:eastAsia="Times New Roman" w:hAnsiTheme="minorHAnsi"/>
                <w:color w:val="000000" w:themeColor="text1"/>
                <w:sz w:val="18"/>
                <w:szCs w:val="18"/>
              </w:rPr>
            </w:pPr>
            <w:r w:rsidRPr="00F52152">
              <w:rPr>
                <w:rFonts w:asciiTheme="minorHAnsi" w:eastAsia="Times New Roman" w:hAnsiTheme="minorHAnsi"/>
                <w:color w:val="000000"/>
                <w:sz w:val="18"/>
                <w:szCs w:val="18"/>
              </w:rPr>
              <w:t>101.7</w:t>
            </w:r>
          </w:p>
        </w:tc>
        <w:tc>
          <w:tcPr>
            <w:tcW w:w="1417" w:type="dxa"/>
            <w:tcBorders>
              <w:right w:val="single" w:sz="4" w:space="0" w:color="000000" w:themeColor="text1"/>
            </w:tcBorders>
            <w:shd w:val="clear" w:color="auto" w:fill="auto"/>
            <w:vAlign w:val="center"/>
          </w:tcPr>
          <w:p w14:paraId="21AA87D2" w14:textId="0B20CB72" w:rsidR="00563EF8" w:rsidRPr="00F52152" w:rsidRDefault="00563EF8" w:rsidP="00B50ACD">
            <w:pPr>
              <w:ind w:left="33"/>
              <w:rPr>
                <w:rFonts w:asciiTheme="minorHAnsi" w:eastAsia="Times New Roman" w:hAnsiTheme="minorHAnsi"/>
                <w:color w:val="000000" w:themeColor="text1"/>
                <w:sz w:val="18"/>
                <w:szCs w:val="18"/>
              </w:rPr>
            </w:pPr>
            <w:r w:rsidRPr="00F52152">
              <w:rPr>
                <w:rFonts w:asciiTheme="minorHAnsi" w:eastAsia="Times New Roman" w:hAnsiTheme="minorHAnsi"/>
                <w:color w:val="000000"/>
                <w:sz w:val="18"/>
                <w:szCs w:val="18"/>
              </w:rPr>
              <w:t>(73.2, 130.2)</w:t>
            </w:r>
          </w:p>
        </w:tc>
        <w:tc>
          <w:tcPr>
            <w:tcW w:w="774" w:type="dxa"/>
            <w:tcBorders>
              <w:left w:val="single" w:sz="4" w:space="0" w:color="000000" w:themeColor="text1"/>
            </w:tcBorders>
            <w:shd w:val="clear" w:color="auto" w:fill="auto"/>
            <w:vAlign w:val="center"/>
          </w:tcPr>
          <w:p w14:paraId="2629563D" w14:textId="1A3A471D" w:rsidR="00563EF8" w:rsidRPr="00F52152" w:rsidRDefault="00563EF8" w:rsidP="00322B8B">
            <w:pPr>
              <w:ind w:left="33"/>
              <w:jc w:val="right"/>
              <w:rPr>
                <w:rFonts w:asciiTheme="minorHAnsi" w:eastAsia="Times New Roman" w:hAnsiTheme="minorHAnsi"/>
                <w:color w:val="000000" w:themeColor="text1"/>
                <w:sz w:val="18"/>
                <w:szCs w:val="18"/>
              </w:rPr>
            </w:pPr>
            <w:r w:rsidRPr="00F52152">
              <w:rPr>
                <w:rFonts w:asciiTheme="minorHAnsi" w:eastAsia="Times New Roman" w:hAnsiTheme="minorHAnsi"/>
                <w:color w:val="000000"/>
                <w:sz w:val="18"/>
                <w:szCs w:val="18"/>
              </w:rPr>
              <w:t>13.9</w:t>
            </w:r>
          </w:p>
        </w:tc>
        <w:tc>
          <w:tcPr>
            <w:tcW w:w="1284" w:type="dxa"/>
            <w:shd w:val="clear" w:color="auto" w:fill="auto"/>
            <w:vAlign w:val="center"/>
          </w:tcPr>
          <w:p w14:paraId="1ADE1890" w14:textId="48C6F50F" w:rsidR="00563EF8" w:rsidRPr="00F52152" w:rsidRDefault="00563EF8" w:rsidP="00B50ACD">
            <w:pPr>
              <w:ind w:left="33"/>
              <w:rPr>
                <w:rFonts w:asciiTheme="minorHAnsi" w:eastAsia="Times New Roman" w:hAnsiTheme="minorHAnsi"/>
                <w:color w:val="000000" w:themeColor="text1"/>
                <w:sz w:val="18"/>
                <w:szCs w:val="18"/>
              </w:rPr>
            </w:pPr>
            <w:r w:rsidRPr="00F52152">
              <w:rPr>
                <w:rFonts w:asciiTheme="minorHAnsi" w:eastAsia="Times New Roman" w:hAnsiTheme="minorHAnsi"/>
                <w:color w:val="000000"/>
                <w:sz w:val="18"/>
                <w:szCs w:val="18"/>
              </w:rPr>
              <w:t>(5.1, 22.7)</w:t>
            </w:r>
          </w:p>
        </w:tc>
      </w:tr>
      <w:tr w:rsidR="00563EF8" w:rsidRPr="003F4D14" w14:paraId="42049D1C" w14:textId="77777777" w:rsidTr="006231A2">
        <w:trPr>
          <w:trHeight w:val="283"/>
        </w:trPr>
        <w:tc>
          <w:tcPr>
            <w:tcW w:w="2545" w:type="dxa"/>
            <w:shd w:val="clear" w:color="auto" w:fill="auto"/>
            <w:noWrap/>
            <w:vAlign w:val="center"/>
          </w:tcPr>
          <w:p w14:paraId="04840298" w14:textId="77777777" w:rsidR="00563EF8" w:rsidRPr="003F4D14" w:rsidRDefault="00563EF8" w:rsidP="00802399">
            <w:pPr>
              <w:ind w:left="35"/>
              <w:rPr>
                <w:rFonts w:asciiTheme="minorHAnsi" w:eastAsia="Times New Roman" w:hAnsiTheme="minorHAnsi" w:cs="Arial"/>
                <w:color w:val="000000" w:themeColor="text1"/>
                <w:sz w:val="18"/>
                <w:szCs w:val="18"/>
              </w:rPr>
            </w:pPr>
            <w:r w:rsidRPr="003F4D14">
              <w:rPr>
                <w:rFonts w:asciiTheme="minorHAnsi" w:eastAsia="Times New Roman" w:hAnsiTheme="minorHAnsi" w:cs="Arial"/>
                <w:color w:val="000000" w:themeColor="text1"/>
                <w:sz w:val="18"/>
                <w:szCs w:val="18"/>
              </w:rPr>
              <w:t>Black only</w:t>
            </w:r>
          </w:p>
        </w:tc>
        <w:tc>
          <w:tcPr>
            <w:tcW w:w="730" w:type="dxa"/>
            <w:tcBorders>
              <w:right w:val="single" w:sz="4" w:space="0" w:color="000000" w:themeColor="text1"/>
            </w:tcBorders>
            <w:shd w:val="clear" w:color="auto" w:fill="auto"/>
            <w:vAlign w:val="center"/>
          </w:tcPr>
          <w:p w14:paraId="576437B1" w14:textId="4B152CFA" w:rsidR="00563EF8" w:rsidRPr="003F4D14" w:rsidRDefault="00563EF8" w:rsidP="00322B8B">
            <w:pPr>
              <w:ind w:left="33"/>
              <w:jc w:val="right"/>
              <w:rPr>
                <w:rFonts w:asciiTheme="minorHAnsi" w:eastAsia="Times New Roman" w:hAnsiTheme="minorHAnsi"/>
                <w:color w:val="000000" w:themeColor="text1"/>
                <w:sz w:val="18"/>
                <w:szCs w:val="18"/>
              </w:rPr>
            </w:pPr>
            <w:r w:rsidRPr="00D76482">
              <w:rPr>
                <w:rFonts w:asciiTheme="minorHAnsi" w:eastAsia="Times New Roman" w:hAnsiTheme="minorHAnsi"/>
                <w:color w:val="000000"/>
                <w:sz w:val="18"/>
                <w:szCs w:val="18"/>
              </w:rPr>
              <w:t>710</w:t>
            </w:r>
          </w:p>
        </w:tc>
        <w:tc>
          <w:tcPr>
            <w:tcW w:w="850" w:type="dxa"/>
            <w:tcBorders>
              <w:left w:val="single" w:sz="4" w:space="0" w:color="000000" w:themeColor="text1"/>
            </w:tcBorders>
            <w:shd w:val="clear" w:color="auto" w:fill="auto"/>
            <w:vAlign w:val="center"/>
          </w:tcPr>
          <w:p w14:paraId="3AB95D2A" w14:textId="4CCE88A8" w:rsidR="00563EF8" w:rsidRPr="00F52152" w:rsidRDefault="00563EF8" w:rsidP="00322B8B">
            <w:pPr>
              <w:ind w:left="33"/>
              <w:jc w:val="right"/>
              <w:rPr>
                <w:rFonts w:asciiTheme="minorHAnsi" w:eastAsia="Times New Roman" w:hAnsiTheme="minorHAnsi"/>
                <w:color w:val="000000"/>
                <w:sz w:val="18"/>
                <w:szCs w:val="18"/>
              </w:rPr>
            </w:pPr>
            <w:r w:rsidRPr="00F52152">
              <w:rPr>
                <w:rFonts w:asciiTheme="minorHAnsi" w:eastAsia="Times New Roman" w:hAnsiTheme="minorHAnsi"/>
                <w:color w:val="000000"/>
                <w:sz w:val="18"/>
                <w:szCs w:val="18"/>
              </w:rPr>
              <w:t>673.4</w:t>
            </w:r>
          </w:p>
        </w:tc>
        <w:tc>
          <w:tcPr>
            <w:tcW w:w="1473" w:type="dxa"/>
            <w:tcBorders>
              <w:right w:val="single" w:sz="4" w:space="0" w:color="000000" w:themeColor="text1"/>
            </w:tcBorders>
            <w:shd w:val="clear" w:color="auto" w:fill="auto"/>
            <w:vAlign w:val="center"/>
          </w:tcPr>
          <w:p w14:paraId="7437E241" w14:textId="5DA9D03A" w:rsidR="00563EF8" w:rsidRPr="00F52152" w:rsidRDefault="00563EF8" w:rsidP="00B50ACD">
            <w:pPr>
              <w:ind w:left="33"/>
              <w:rPr>
                <w:rFonts w:asciiTheme="minorHAnsi" w:eastAsia="Times New Roman" w:hAnsiTheme="minorHAnsi"/>
                <w:color w:val="000000"/>
                <w:sz w:val="18"/>
                <w:szCs w:val="18"/>
              </w:rPr>
            </w:pPr>
            <w:r w:rsidRPr="00F52152">
              <w:rPr>
                <w:rFonts w:asciiTheme="minorHAnsi" w:eastAsia="Times New Roman" w:hAnsiTheme="minorHAnsi"/>
                <w:color w:val="000000"/>
                <w:sz w:val="18"/>
                <w:szCs w:val="18"/>
              </w:rPr>
              <w:t>(544.9, 801.9)</w:t>
            </w:r>
          </w:p>
        </w:tc>
        <w:tc>
          <w:tcPr>
            <w:tcW w:w="794" w:type="dxa"/>
            <w:tcBorders>
              <w:left w:val="single" w:sz="4" w:space="0" w:color="000000" w:themeColor="text1"/>
            </w:tcBorders>
            <w:shd w:val="clear" w:color="auto" w:fill="auto"/>
            <w:vAlign w:val="center"/>
          </w:tcPr>
          <w:p w14:paraId="1EEFDB31" w14:textId="50C8CD96" w:rsidR="00563EF8" w:rsidRPr="00F52152" w:rsidRDefault="00563EF8" w:rsidP="00322B8B">
            <w:pPr>
              <w:ind w:left="33"/>
              <w:jc w:val="right"/>
              <w:rPr>
                <w:rFonts w:asciiTheme="minorHAnsi" w:eastAsia="Times New Roman" w:hAnsiTheme="minorHAnsi"/>
                <w:color w:val="000000"/>
                <w:sz w:val="18"/>
                <w:szCs w:val="18"/>
              </w:rPr>
            </w:pPr>
            <w:r w:rsidRPr="00F52152">
              <w:rPr>
                <w:rFonts w:asciiTheme="minorHAnsi" w:eastAsia="Times New Roman" w:hAnsiTheme="minorHAnsi"/>
                <w:color w:val="000000"/>
                <w:sz w:val="18"/>
                <w:szCs w:val="18"/>
              </w:rPr>
              <w:t>194.7</w:t>
            </w:r>
          </w:p>
        </w:tc>
        <w:tc>
          <w:tcPr>
            <w:tcW w:w="1417" w:type="dxa"/>
            <w:tcBorders>
              <w:right w:val="single" w:sz="4" w:space="0" w:color="000000" w:themeColor="text1"/>
            </w:tcBorders>
            <w:shd w:val="clear" w:color="auto" w:fill="auto"/>
            <w:vAlign w:val="center"/>
          </w:tcPr>
          <w:p w14:paraId="72B898C6" w14:textId="2C6272B3" w:rsidR="00563EF8" w:rsidRPr="00F52152" w:rsidRDefault="00563EF8" w:rsidP="00B50ACD">
            <w:pPr>
              <w:ind w:left="33"/>
              <w:rPr>
                <w:rFonts w:asciiTheme="minorHAnsi" w:eastAsia="Times New Roman" w:hAnsiTheme="minorHAnsi"/>
                <w:color w:val="000000"/>
                <w:sz w:val="18"/>
                <w:szCs w:val="18"/>
              </w:rPr>
            </w:pPr>
            <w:r w:rsidRPr="00F52152">
              <w:rPr>
                <w:rFonts w:asciiTheme="minorHAnsi" w:eastAsia="Times New Roman" w:hAnsiTheme="minorHAnsi"/>
                <w:color w:val="000000"/>
                <w:sz w:val="18"/>
                <w:szCs w:val="18"/>
              </w:rPr>
              <w:t>(144.4, 245</w:t>
            </w:r>
            <w:r w:rsidR="00B161AF" w:rsidRPr="00F52152">
              <w:rPr>
                <w:rFonts w:asciiTheme="minorHAnsi" w:eastAsia="Times New Roman" w:hAnsiTheme="minorHAnsi"/>
                <w:color w:val="000000"/>
                <w:sz w:val="18"/>
                <w:szCs w:val="18"/>
              </w:rPr>
              <w:t>.0</w:t>
            </w:r>
            <w:r w:rsidRPr="00F52152">
              <w:rPr>
                <w:rFonts w:asciiTheme="minorHAnsi" w:eastAsia="Times New Roman" w:hAnsiTheme="minorHAnsi"/>
                <w:color w:val="000000"/>
                <w:sz w:val="18"/>
                <w:szCs w:val="18"/>
              </w:rPr>
              <w:t>)</w:t>
            </w:r>
          </w:p>
        </w:tc>
        <w:tc>
          <w:tcPr>
            <w:tcW w:w="737" w:type="dxa"/>
            <w:tcBorders>
              <w:left w:val="single" w:sz="4" w:space="0" w:color="000000" w:themeColor="text1"/>
            </w:tcBorders>
            <w:shd w:val="clear" w:color="auto" w:fill="auto"/>
            <w:vAlign w:val="center"/>
          </w:tcPr>
          <w:p w14:paraId="2EC9EA0D" w14:textId="5F79ADE4" w:rsidR="00563EF8" w:rsidRPr="00F52152" w:rsidRDefault="00563EF8" w:rsidP="00322B8B">
            <w:pPr>
              <w:ind w:left="33"/>
              <w:jc w:val="right"/>
              <w:rPr>
                <w:rFonts w:asciiTheme="minorHAnsi" w:eastAsia="Times New Roman" w:hAnsiTheme="minorHAnsi"/>
                <w:color w:val="000000"/>
                <w:sz w:val="18"/>
                <w:szCs w:val="18"/>
              </w:rPr>
            </w:pPr>
            <w:r w:rsidRPr="00F52152">
              <w:rPr>
                <w:rFonts w:asciiTheme="minorHAnsi" w:eastAsia="Times New Roman" w:hAnsiTheme="minorHAnsi"/>
                <w:color w:val="000000"/>
                <w:sz w:val="18"/>
                <w:szCs w:val="18"/>
              </w:rPr>
              <w:t>339.1</w:t>
            </w:r>
          </w:p>
        </w:tc>
        <w:tc>
          <w:tcPr>
            <w:tcW w:w="1474" w:type="dxa"/>
            <w:tcBorders>
              <w:right w:val="single" w:sz="4" w:space="0" w:color="000000" w:themeColor="text1"/>
            </w:tcBorders>
            <w:shd w:val="clear" w:color="auto" w:fill="auto"/>
            <w:vAlign w:val="center"/>
          </w:tcPr>
          <w:p w14:paraId="1324D3F6" w14:textId="5A10E65C" w:rsidR="00563EF8" w:rsidRPr="00F52152" w:rsidRDefault="00563EF8" w:rsidP="00B50ACD">
            <w:pPr>
              <w:ind w:left="33"/>
              <w:rPr>
                <w:rFonts w:asciiTheme="minorHAnsi" w:eastAsia="Times New Roman" w:hAnsiTheme="minorHAnsi"/>
                <w:color w:val="000000"/>
                <w:sz w:val="18"/>
                <w:szCs w:val="18"/>
              </w:rPr>
            </w:pPr>
            <w:r w:rsidRPr="00F52152">
              <w:rPr>
                <w:rFonts w:asciiTheme="minorHAnsi" w:eastAsia="Times New Roman" w:hAnsiTheme="minorHAnsi"/>
                <w:color w:val="000000"/>
                <w:sz w:val="18"/>
                <w:szCs w:val="18"/>
              </w:rPr>
              <w:t>(286.6, 391.6)</w:t>
            </w:r>
          </w:p>
        </w:tc>
        <w:tc>
          <w:tcPr>
            <w:tcW w:w="737" w:type="dxa"/>
            <w:tcBorders>
              <w:left w:val="single" w:sz="4" w:space="0" w:color="000000" w:themeColor="text1"/>
            </w:tcBorders>
            <w:shd w:val="clear" w:color="auto" w:fill="auto"/>
            <w:vAlign w:val="center"/>
          </w:tcPr>
          <w:p w14:paraId="06E432AD" w14:textId="7DE1DBE7" w:rsidR="00563EF8" w:rsidRPr="00F52152" w:rsidRDefault="00563EF8" w:rsidP="00322B8B">
            <w:pPr>
              <w:ind w:left="33"/>
              <w:jc w:val="right"/>
              <w:rPr>
                <w:rFonts w:asciiTheme="minorHAnsi" w:eastAsia="Times New Roman" w:hAnsiTheme="minorHAnsi"/>
                <w:color w:val="000000"/>
                <w:sz w:val="18"/>
                <w:szCs w:val="18"/>
              </w:rPr>
            </w:pPr>
            <w:r w:rsidRPr="00F52152">
              <w:rPr>
                <w:rFonts w:asciiTheme="minorHAnsi" w:eastAsia="Times New Roman" w:hAnsiTheme="minorHAnsi"/>
                <w:color w:val="000000"/>
                <w:sz w:val="18"/>
                <w:szCs w:val="18"/>
              </w:rPr>
              <w:t>156.5</w:t>
            </w:r>
          </w:p>
        </w:tc>
        <w:tc>
          <w:tcPr>
            <w:tcW w:w="1531" w:type="dxa"/>
            <w:tcBorders>
              <w:right w:val="single" w:sz="4" w:space="0" w:color="000000" w:themeColor="text1"/>
            </w:tcBorders>
            <w:shd w:val="clear" w:color="auto" w:fill="auto"/>
            <w:vAlign w:val="center"/>
          </w:tcPr>
          <w:p w14:paraId="7B78D410" w14:textId="4B476F59" w:rsidR="00563EF8" w:rsidRPr="00F52152" w:rsidRDefault="00563EF8" w:rsidP="00B50ACD">
            <w:pPr>
              <w:ind w:left="33"/>
              <w:rPr>
                <w:rFonts w:asciiTheme="minorHAnsi" w:eastAsia="Times New Roman" w:hAnsiTheme="minorHAnsi"/>
                <w:color w:val="000000"/>
                <w:sz w:val="18"/>
                <w:szCs w:val="18"/>
              </w:rPr>
            </w:pPr>
            <w:r w:rsidRPr="00F52152">
              <w:rPr>
                <w:rFonts w:asciiTheme="minorHAnsi" w:eastAsia="Times New Roman" w:hAnsiTheme="minorHAnsi"/>
                <w:color w:val="000000"/>
                <w:sz w:val="18"/>
                <w:szCs w:val="18"/>
              </w:rPr>
              <w:t>(122.0, 191</w:t>
            </w:r>
            <w:r w:rsidR="00B161AF" w:rsidRPr="00F52152">
              <w:rPr>
                <w:rFonts w:asciiTheme="minorHAnsi" w:eastAsia="Times New Roman" w:hAnsiTheme="minorHAnsi"/>
                <w:color w:val="000000"/>
                <w:sz w:val="18"/>
                <w:szCs w:val="18"/>
              </w:rPr>
              <w:t>.0</w:t>
            </w:r>
            <w:r w:rsidRPr="00F52152">
              <w:rPr>
                <w:rFonts w:asciiTheme="minorHAnsi" w:eastAsia="Times New Roman" w:hAnsiTheme="minorHAnsi"/>
                <w:color w:val="000000"/>
                <w:sz w:val="18"/>
                <w:szCs w:val="18"/>
              </w:rPr>
              <w:t>)</w:t>
            </w:r>
          </w:p>
        </w:tc>
        <w:tc>
          <w:tcPr>
            <w:tcW w:w="830" w:type="dxa"/>
            <w:tcBorders>
              <w:left w:val="single" w:sz="4" w:space="0" w:color="000000" w:themeColor="text1"/>
            </w:tcBorders>
            <w:shd w:val="clear" w:color="auto" w:fill="auto"/>
            <w:vAlign w:val="center"/>
          </w:tcPr>
          <w:p w14:paraId="656C5303" w14:textId="6FD17480" w:rsidR="00563EF8" w:rsidRPr="00F52152" w:rsidRDefault="00563EF8" w:rsidP="00322B8B">
            <w:pPr>
              <w:ind w:left="33"/>
              <w:jc w:val="right"/>
              <w:rPr>
                <w:rFonts w:asciiTheme="minorHAnsi" w:eastAsia="Times New Roman" w:hAnsiTheme="minorHAnsi"/>
                <w:color w:val="000000"/>
                <w:sz w:val="18"/>
                <w:szCs w:val="18"/>
              </w:rPr>
            </w:pPr>
            <w:r w:rsidRPr="00F52152">
              <w:rPr>
                <w:rFonts w:asciiTheme="minorHAnsi" w:eastAsia="Times New Roman" w:hAnsiTheme="minorHAnsi"/>
                <w:color w:val="000000"/>
                <w:sz w:val="18"/>
                <w:szCs w:val="18"/>
              </w:rPr>
              <w:t>107.7</w:t>
            </w:r>
          </w:p>
        </w:tc>
        <w:tc>
          <w:tcPr>
            <w:tcW w:w="1417" w:type="dxa"/>
            <w:tcBorders>
              <w:right w:val="single" w:sz="4" w:space="0" w:color="000000" w:themeColor="text1"/>
            </w:tcBorders>
            <w:shd w:val="clear" w:color="auto" w:fill="auto"/>
            <w:vAlign w:val="center"/>
          </w:tcPr>
          <w:p w14:paraId="07B974D5" w14:textId="516F3554" w:rsidR="00563EF8" w:rsidRPr="00F52152" w:rsidRDefault="00563EF8" w:rsidP="00B50ACD">
            <w:pPr>
              <w:ind w:left="33"/>
              <w:rPr>
                <w:rFonts w:asciiTheme="minorHAnsi" w:eastAsia="Times New Roman" w:hAnsiTheme="minorHAnsi"/>
                <w:color w:val="000000"/>
                <w:sz w:val="18"/>
                <w:szCs w:val="18"/>
              </w:rPr>
            </w:pPr>
            <w:r w:rsidRPr="00F52152">
              <w:rPr>
                <w:rFonts w:asciiTheme="minorHAnsi" w:eastAsia="Times New Roman" w:hAnsiTheme="minorHAnsi"/>
                <w:color w:val="000000"/>
                <w:sz w:val="18"/>
                <w:szCs w:val="18"/>
              </w:rPr>
              <w:t>(53.2, 162.2)</w:t>
            </w:r>
          </w:p>
        </w:tc>
        <w:tc>
          <w:tcPr>
            <w:tcW w:w="737" w:type="dxa"/>
            <w:tcBorders>
              <w:left w:val="single" w:sz="4" w:space="0" w:color="000000" w:themeColor="text1"/>
            </w:tcBorders>
            <w:shd w:val="clear" w:color="auto" w:fill="auto"/>
            <w:noWrap/>
            <w:vAlign w:val="center"/>
          </w:tcPr>
          <w:p w14:paraId="70C3C194" w14:textId="042996CE" w:rsidR="00563EF8" w:rsidRPr="00F52152" w:rsidRDefault="00563EF8" w:rsidP="00322B8B">
            <w:pPr>
              <w:ind w:left="33"/>
              <w:jc w:val="right"/>
              <w:rPr>
                <w:rFonts w:asciiTheme="minorHAnsi" w:eastAsia="Times New Roman" w:hAnsiTheme="minorHAnsi"/>
                <w:color w:val="000000" w:themeColor="text1"/>
                <w:sz w:val="18"/>
                <w:szCs w:val="18"/>
              </w:rPr>
            </w:pPr>
            <w:r w:rsidRPr="00F52152">
              <w:rPr>
                <w:rFonts w:asciiTheme="minorHAnsi" w:eastAsia="Times New Roman" w:hAnsiTheme="minorHAnsi"/>
                <w:color w:val="000000"/>
                <w:sz w:val="18"/>
                <w:szCs w:val="18"/>
              </w:rPr>
              <w:t>217.3</w:t>
            </w:r>
          </w:p>
        </w:tc>
        <w:tc>
          <w:tcPr>
            <w:tcW w:w="1417" w:type="dxa"/>
            <w:tcBorders>
              <w:right w:val="single" w:sz="4" w:space="0" w:color="000000" w:themeColor="text1"/>
            </w:tcBorders>
            <w:shd w:val="clear" w:color="auto" w:fill="auto"/>
            <w:vAlign w:val="center"/>
          </w:tcPr>
          <w:p w14:paraId="20E63F6E" w14:textId="4A8B0DC4" w:rsidR="00563EF8" w:rsidRPr="00F52152" w:rsidRDefault="00563EF8" w:rsidP="00B50ACD">
            <w:pPr>
              <w:ind w:left="33"/>
              <w:rPr>
                <w:rFonts w:asciiTheme="minorHAnsi" w:eastAsia="Times New Roman" w:hAnsiTheme="minorHAnsi"/>
                <w:color w:val="000000" w:themeColor="text1"/>
                <w:sz w:val="18"/>
                <w:szCs w:val="18"/>
              </w:rPr>
            </w:pPr>
            <w:r w:rsidRPr="00F52152">
              <w:rPr>
                <w:rFonts w:asciiTheme="minorHAnsi" w:eastAsia="Times New Roman" w:hAnsiTheme="minorHAnsi"/>
                <w:color w:val="000000"/>
                <w:sz w:val="18"/>
                <w:szCs w:val="18"/>
              </w:rPr>
              <w:t>(172.6, 262.0)</w:t>
            </w:r>
          </w:p>
        </w:tc>
        <w:tc>
          <w:tcPr>
            <w:tcW w:w="774" w:type="dxa"/>
            <w:tcBorders>
              <w:left w:val="single" w:sz="4" w:space="0" w:color="000000" w:themeColor="text1"/>
            </w:tcBorders>
            <w:shd w:val="clear" w:color="auto" w:fill="auto"/>
            <w:vAlign w:val="center"/>
          </w:tcPr>
          <w:p w14:paraId="3C1C31C2" w14:textId="13B40BE8" w:rsidR="00563EF8" w:rsidRPr="00F52152" w:rsidRDefault="00563EF8" w:rsidP="00322B8B">
            <w:pPr>
              <w:ind w:left="33"/>
              <w:jc w:val="right"/>
              <w:rPr>
                <w:rFonts w:asciiTheme="minorHAnsi" w:eastAsia="Times New Roman" w:hAnsiTheme="minorHAnsi"/>
                <w:color w:val="000000" w:themeColor="text1"/>
                <w:sz w:val="18"/>
                <w:szCs w:val="18"/>
              </w:rPr>
            </w:pPr>
            <w:r w:rsidRPr="00F52152">
              <w:rPr>
                <w:rFonts w:asciiTheme="minorHAnsi" w:eastAsia="Times New Roman" w:hAnsiTheme="minorHAnsi"/>
                <w:color w:val="000000"/>
                <w:sz w:val="18"/>
                <w:szCs w:val="18"/>
              </w:rPr>
              <w:t>16.9</w:t>
            </w:r>
          </w:p>
        </w:tc>
        <w:tc>
          <w:tcPr>
            <w:tcW w:w="1284" w:type="dxa"/>
            <w:shd w:val="clear" w:color="auto" w:fill="auto"/>
            <w:vAlign w:val="center"/>
          </w:tcPr>
          <w:p w14:paraId="20ADAE4E" w14:textId="7D397362" w:rsidR="00563EF8" w:rsidRPr="00F52152" w:rsidRDefault="00563EF8" w:rsidP="00B50ACD">
            <w:pPr>
              <w:ind w:left="33"/>
              <w:rPr>
                <w:rFonts w:asciiTheme="minorHAnsi" w:eastAsia="Times New Roman" w:hAnsiTheme="minorHAnsi"/>
                <w:color w:val="000000" w:themeColor="text1"/>
                <w:sz w:val="18"/>
                <w:szCs w:val="18"/>
              </w:rPr>
            </w:pPr>
            <w:r w:rsidRPr="00F52152">
              <w:rPr>
                <w:rFonts w:asciiTheme="minorHAnsi" w:eastAsia="Times New Roman" w:hAnsiTheme="minorHAnsi"/>
                <w:color w:val="000000"/>
                <w:sz w:val="18"/>
                <w:szCs w:val="18"/>
              </w:rPr>
              <w:t>(3.1, 30.7)</w:t>
            </w:r>
          </w:p>
        </w:tc>
      </w:tr>
      <w:tr w:rsidR="00563EF8" w:rsidRPr="003F4D14" w14:paraId="61F15E20" w14:textId="77777777" w:rsidTr="006231A2">
        <w:trPr>
          <w:trHeight w:val="283"/>
        </w:trPr>
        <w:tc>
          <w:tcPr>
            <w:tcW w:w="2545" w:type="dxa"/>
            <w:shd w:val="clear" w:color="auto" w:fill="auto"/>
            <w:noWrap/>
            <w:vAlign w:val="center"/>
          </w:tcPr>
          <w:p w14:paraId="460C0C8B" w14:textId="77777777" w:rsidR="00563EF8" w:rsidRPr="003F4D14" w:rsidRDefault="00563EF8" w:rsidP="00802399">
            <w:pPr>
              <w:ind w:left="35"/>
              <w:rPr>
                <w:rFonts w:asciiTheme="minorHAnsi" w:eastAsia="Times New Roman" w:hAnsiTheme="minorHAnsi" w:cs="Arial"/>
                <w:color w:val="000000" w:themeColor="text1"/>
                <w:sz w:val="18"/>
                <w:szCs w:val="18"/>
              </w:rPr>
            </w:pPr>
            <w:r w:rsidRPr="003F4D14">
              <w:rPr>
                <w:rFonts w:asciiTheme="minorHAnsi" w:eastAsia="Times New Roman" w:hAnsiTheme="minorHAnsi" w:cs="Arial"/>
                <w:color w:val="000000" w:themeColor="text1"/>
                <w:sz w:val="18"/>
                <w:szCs w:val="18"/>
              </w:rPr>
              <w:t>Indigenous inclusive</w:t>
            </w:r>
          </w:p>
        </w:tc>
        <w:tc>
          <w:tcPr>
            <w:tcW w:w="730" w:type="dxa"/>
            <w:tcBorders>
              <w:right w:val="single" w:sz="4" w:space="0" w:color="000000" w:themeColor="text1"/>
            </w:tcBorders>
            <w:shd w:val="clear" w:color="auto" w:fill="auto"/>
            <w:vAlign w:val="center"/>
          </w:tcPr>
          <w:p w14:paraId="574A1460" w14:textId="538F4B33" w:rsidR="00563EF8" w:rsidRPr="003F4D14" w:rsidRDefault="00563EF8" w:rsidP="00322B8B">
            <w:pPr>
              <w:ind w:left="33"/>
              <w:jc w:val="right"/>
              <w:rPr>
                <w:rFonts w:asciiTheme="minorHAnsi" w:eastAsia="Times New Roman" w:hAnsiTheme="minorHAnsi"/>
                <w:color w:val="000000" w:themeColor="text1"/>
                <w:sz w:val="18"/>
                <w:szCs w:val="18"/>
              </w:rPr>
            </w:pPr>
            <w:r w:rsidRPr="00D76482">
              <w:rPr>
                <w:rFonts w:asciiTheme="minorHAnsi" w:eastAsia="Times New Roman" w:hAnsiTheme="minorHAnsi"/>
                <w:color w:val="000000"/>
                <w:sz w:val="18"/>
                <w:szCs w:val="18"/>
              </w:rPr>
              <w:t>628</w:t>
            </w:r>
          </w:p>
        </w:tc>
        <w:tc>
          <w:tcPr>
            <w:tcW w:w="850" w:type="dxa"/>
            <w:tcBorders>
              <w:left w:val="single" w:sz="4" w:space="0" w:color="000000" w:themeColor="text1"/>
            </w:tcBorders>
            <w:shd w:val="clear" w:color="auto" w:fill="auto"/>
            <w:vAlign w:val="center"/>
          </w:tcPr>
          <w:p w14:paraId="4FFC8595" w14:textId="04D9C8D8" w:rsidR="00563EF8" w:rsidRPr="00F52152" w:rsidRDefault="00563EF8" w:rsidP="00322B8B">
            <w:pPr>
              <w:ind w:left="33"/>
              <w:jc w:val="right"/>
              <w:rPr>
                <w:rFonts w:asciiTheme="minorHAnsi" w:eastAsia="Times New Roman" w:hAnsiTheme="minorHAnsi"/>
                <w:color w:val="000000"/>
                <w:sz w:val="18"/>
                <w:szCs w:val="18"/>
              </w:rPr>
            </w:pPr>
            <w:r w:rsidRPr="00F52152">
              <w:rPr>
                <w:rFonts w:asciiTheme="minorHAnsi" w:eastAsia="Times New Roman" w:hAnsiTheme="minorHAnsi"/>
                <w:color w:val="000000"/>
                <w:sz w:val="18"/>
                <w:szCs w:val="18"/>
              </w:rPr>
              <w:t>839</w:t>
            </w:r>
            <w:r w:rsidR="0090468A" w:rsidRPr="00F52152">
              <w:rPr>
                <w:rFonts w:asciiTheme="minorHAnsi" w:eastAsia="Times New Roman" w:hAnsiTheme="minorHAnsi"/>
                <w:color w:val="000000"/>
                <w:sz w:val="18"/>
                <w:szCs w:val="18"/>
              </w:rPr>
              <w:t>.0</w:t>
            </w:r>
          </w:p>
        </w:tc>
        <w:tc>
          <w:tcPr>
            <w:tcW w:w="1473" w:type="dxa"/>
            <w:tcBorders>
              <w:right w:val="single" w:sz="4" w:space="0" w:color="000000" w:themeColor="text1"/>
            </w:tcBorders>
            <w:shd w:val="clear" w:color="auto" w:fill="auto"/>
            <w:vAlign w:val="center"/>
          </w:tcPr>
          <w:p w14:paraId="259D95C0" w14:textId="0D7054AE" w:rsidR="00563EF8" w:rsidRPr="00F52152" w:rsidRDefault="00563EF8" w:rsidP="00B50ACD">
            <w:pPr>
              <w:ind w:left="33"/>
              <w:rPr>
                <w:rFonts w:asciiTheme="minorHAnsi" w:eastAsia="Times New Roman" w:hAnsiTheme="minorHAnsi"/>
                <w:color w:val="000000"/>
                <w:sz w:val="18"/>
                <w:szCs w:val="18"/>
              </w:rPr>
            </w:pPr>
            <w:r w:rsidRPr="00F52152">
              <w:rPr>
                <w:rFonts w:asciiTheme="minorHAnsi" w:eastAsia="Times New Roman" w:hAnsiTheme="minorHAnsi"/>
                <w:color w:val="000000"/>
                <w:sz w:val="18"/>
                <w:szCs w:val="18"/>
              </w:rPr>
              <w:t>(717.2, 960.8)</w:t>
            </w:r>
          </w:p>
        </w:tc>
        <w:tc>
          <w:tcPr>
            <w:tcW w:w="794" w:type="dxa"/>
            <w:tcBorders>
              <w:left w:val="single" w:sz="4" w:space="0" w:color="000000" w:themeColor="text1"/>
            </w:tcBorders>
            <w:shd w:val="clear" w:color="auto" w:fill="auto"/>
            <w:vAlign w:val="center"/>
          </w:tcPr>
          <w:p w14:paraId="29869A74" w14:textId="56493D76" w:rsidR="00563EF8" w:rsidRPr="00F52152" w:rsidRDefault="00563EF8" w:rsidP="00322B8B">
            <w:pPr>
              <w:ind w:left="33"/>
              <w:jc w:val="right"/>
              <w:rPr>
                <w:rFonts w:asciiTheme="minorHAnsi" w:eastAsia="Times New Roman" w:hAnsiTheme="minorHAnsi"/>
                <w:color w:val="000000"/>
                <w:sz w:val="18"/>
                <w:szCs w:val="18"/>
              </w:rPr>
            </w:pPr>
            <w:r w:rsidRPr="00F52152">
              <w:rPr>
                <w:rFonts w:asciiTheme="minorHAnsi" w:eastAsia="Times New Roman" w:hAnsiTheme="minorHAnsi"/>
                <w:color w:val="000000"/>
                <w:sz w:val="18"/>
                <w:szCs w:val="18"/>
              </w:rPr>
              <w:t>437.7</w:t>
            </w:r>
          </w:p>
        </w:tc>
        <w:tc>
          <w:tcPr>
            <w:tcW w:w="1417" w:type="dxa"/>
            <w:tcBorders>
              <w:right w:val="single" w:sz="4" w:space="0" w:color="000000" w:themeColor="text1"/>
            </w:tcBorders>
            <w:shd w:val="clear" w:color="auto" w:fill="auto"/>
            <w:vAlign w:val="center"/>
          </w:tcPr>
          <w:p w14:paraId="2BE0145B" w14:textId="52C7C915" w:rsidR="00563EF8" w:rsidRPr="00F52152" w:rsidRDefault="00563EF8" w:rsidP="00B50ACD">
            <w:pPr>
              <w:ind w:left="33"/>
              <w:rPr>
                <w:rFonts w:asciiTheme="minorHAnsi" w:eastAsia="Times New Roman" w:hAnsiTheme="minorHAnsi"/>
                <w:color w:val="000000"/>
                <w:sz w:val="18"/>
                <w:szCs w:val="18"/>
              </w:rPr>
            </w:pPr>
            <w:r w:rsidRPr="00F52152">
              <w:rPr>
                <w:rFonts w:asciiTheme="minorHAnsi" w:eastAsia="Times New Roman" w:hAnsiTheme="minorHAnsi"/>
                <w:color w:val="000000"/>
                <w:sz w:val="18"/>
                <w:szCs w:val="18"/>
              </w:rPr>
              <w:t>(368.8, 506.6)</w:t>
            </w:r>
          </w:p>
        </w:tc>
        <w:tc>
          <w:tcPr>
            <w:tcW w:w="737" w:type="dxa"/>
            <w:tcBorders>
              <w:left w:val="single" w:sz="4" w:space="0" w:color="000000" w:themeColor="text1"/>
            </w:tcBorders>
            <w:shd w:val="clear" w:color="auto" w:fill="auto"/>
            <w:vAlign w:val="center"/>
          </w:tcPr>
          <w:p w14:paraId="4E79B416" w14:textId="55622BCA" w:rsidR="00563EF8" w:rsidRPr="00F52152" w:rsidRDefault="00563EF8" w:rsidP="00322B8B">
            <w:pPr>
              <w:ind w:left="33"/>
              <w:jc w:val="right"/>
              <w:rPr>
                <w:rFonts w:asciiTheme="minorHAnsi" w:eastAsia="Times New Roman" w:hAnsiTheme="minorHAnsi"/>
                <w:color w:val="000000"/>
                <w:sz w:val="18"/>
                <w:szCs w:val="18"/>
              </w:rPr>
            </w:pPr>
            <w:r w:rsidRPr="00F52152">
              <w:rPr>
                <w:rFonts w:asciiTheme="minorHAnsi" w:eastAsia="Times New Roman" w:hAnsiTheme="minorHAnsi"/>
                <w:color w:val="000000"/>
                <w:sz w:val="18"/>
                <w:szCs w:val="18"/>
              </w:rPr>
              <w:t>397.1</w:t>
            </w:r>
          </w:p>
        </w:tc>
        <w:tc>
          <w:tcPr>
            <w:tcW w:w="1474" w:type="dxa"/>
            <w:tcBorders>
              <w:right w:val="single" w:sz="4" w:space="0" w:color="000000" w:themeColor="text1"/>
            </w:tcBorders>
            <w:shd w:val="clear" w:color="auto" w:fill="auto"/>
            <w:vAlign w:val="center"/>
          </w:tcPr>
          <w:p w14:paraId="2DFE7F58" w14:textId="3236D274" w:rsidR="00563EF8" w:rsidRPr="00F52152" w:rsidRDefault="00563EF8" w:rsidP="00B50ACD">
            <w:pPr>
              <w:ind w:left="33"/>
              <w:rPr>
                <w:rFonts w:asciiTheme="minorHAnsi" w:eastAsia="Times New Roman" w:hAnsiTheme="minorHAnsi"/>
                <w:color w:val="000000"/>
                <w:sz w:val="18"/>
                <w:szCs w:val="18"/>
              </w:rPr>
            </w:pPr>
            <w:r w:rsidRPr="00F52152">
              <w:rPr>
                <w:rFonts w:asciiTheme="minorHAnsi" w:eastAsia="Times New Roman" w:hAnsiTheme="minorHAnsi"/>
                <w:color w:val="000000"/>
                <w:sz w:val="18"/>
                <w:szCs w:val="18"/>
              </w:rPr>
              <w:t>(347.7, 446.5)</w:t>
            </w:r>
          </w:p>
        </w:tc>
        <w:tc>
          <w:tcPr>
            <w:tcW w:w="737" w:type="dxa"/>
            <w:tcBorders>
              <w:left w:val="single" w:sz="4" w:space="0" w:color="000000" w:themeColor="text1"/>
            </w:tcBorders>
            <w:shd w:val="clear" w:color="auto" w:fill="auto"/>
            <w:vAlign w:val="center"/>
          </w:tcPr>
          <w:p w14:paraId="17681429" w14:textId="75E8010A" w:rsidR="00563EF8" w:rsidRPr="00F52152" w:rsidRDefault="00563EF8" w:rsidP="00322B8B">
            <w:pPr>
              <w:ind w:left="33"/>
              <w:jc w:val="right"/>
              <w:rPr>
                <w:rFonts w:asciiTheme="minorHAnsi" w:eastAsia="Times New Roman" w:hAnsiTheme="minorHAnsi"/>
                <w:color w:val="000000"/>
                <w:sz w:val="18"/>
                <w:szCs w:val="18"/>
              </w:rPr>
            </w:pPr>
            <w:r w:rsidRPr="00F52152">
              <w:rPr>
                <w:rFonts w:asciiTheme="minorHAnsi" w:eastAsia="Times New Roman" w:hAnsiTheme="minorHAnsi"/>
                <w:color w:val="000000"/>
                <w:sz w:val="18"/>
                <w:szCs w:val="18"/>
              </w:rPr>
              <w:t>212.0</w:t>
            </w:r>
          </w:p>
        </w:tc>
        <w:tc>
          <w:tcPr>
            <w:tcW w:w="1531" w:type="dxa"/>
            <w:tcBorders>
              <w:right w:val="single" w:sz="4" w:space="0" w:color="000000" w:themeColor="text1"/>
            </w:tcBorders>
            <w:shd w:val="clear" w:color="auto" w:fill="auto"/>
            <w:vAlign w:val="center"/>
          </w:tcPr>
          <w:p w14:paraId="0EDA1D6C" w14:textId="2A3629CB" w:rsidR="00563EF8" w:rsidRPr="00F52152" w:rsidRDefault="00563EF8" w:rsidP="00B50ACD">
            <w:pPr>
              <w:ind w:left="33"/>
              <w:rPr>
                <w:rFonts w:asciiTheme="minorHAnsi" w:eastAsia="Times New Roman" w:hAnsiTheme="minorHAnsi"/>
                <w:color w:val="000000"/>
                <w:sz w:val="18"/>
                <w:szCs w:val="18"/>
              </w:rPr>
            </w:pPr>
            <w:r w:rsidRPr="00F52152">
              <w:rPr>
                <w:rFonts w:asciiTheme="minorHAnsi" w:eastAsia="Times New Roman" w:hAnsiTheme="minorHAnsi"/>
                <w:color w:val="000000"/>
                <w:sz w:val="18"/>
                <w:szCs w:val="18"/>
              </w:rPr>
              <w:t>(174.9, 249.1)</w:t>
            </w:r>
          </w:p>
        </w:tc>
        <w:tc>
          <w:tcPr>
            <w:tcW w:w="830" w:type="dxa"/>
            <w:tcBorders>
              <w:left w:val="single" w:sz="4" w:space="0" w:color="000000" w:themeColor="text1"/>
            </w:tcBorders>
            <w:shd w:val="clear" w:color="auto" w:fill="auto"/>
            <w:vAlign w:val="center"/>
          </w:tcPr>
          <w:p w14:paraId="60A7785F" w14:textId="325DC7D6" w:rsidR="00563EF8" w:rsidRPr="00F52152" w:rsidRDefault="00563EF8" w:rsidP="00322B8B">
            <w:pPr>
              <w:ind w:left="33"/>
              <w:jc w:val="right"/>
              <w:rPr>
                <w:rFonts w:asciiTheme="minorHAnsi" w:eastAsia="Times New Roman" w:hAnsiTheme="minorHAnsi"/>
                <w:color w:val="000000"/>
                <w:sz w:val="18"/>
                <w:szCs w:val="18"/>
              </w:rPr>
            </w:pPr>
            <w:r w:rsidRPr="00F52152">
              <w:rPr>
                <w:rFonts w:asciiTheme="minorHAnsi" w:eastAsia="Times New Roman" w:hAnsiTheme="minorHAnsi"/>
                <w:color w:val="000000"/>
                <w:sz w:val="18"/>
                <w:szCs w:val="18"/>
              </w:rPr>
              <w:t>143.2</w:t>
            </w:r>
          </w:p>
        </w:tc>
        <w:tc>
          <w:tcPr>
            <w:tcW w:w="1417" w:type="dxa"/>
            <w:tcBorders>
              <w:right w:val="single" w:sz="4" w:space="0" w:color="000000" w:themeColor="text1"/>
            </w:tcBorders>
            <w:shd w:val="clear" w:color="auto" w:fill="auto"/>
            <w:vAlign w:val="center"/>
          </w:tcPr>
          <w:p w14:paraId="13C1C0F0" w14:textId="670908C0" w:rsidR="00563EF8" w:rsidRPr="00F52152" w:rsidRDefault="00563EF8" w:rsidP="00B50ACD">
            <w:pPr>
              <w:ind w:left="33"/>
              <w:rPr>
                <w:rFonts w:asciiTheme="minorHAnsi" w:eastAsia="Times New Roman" w:hAnsiTheme="minorHAnsi"/>
                <w:color w:val="000000"/>
                <w:sz w:val="18"/>
                <w:szCs w:val="18"/>
              </w:rPr>
            </w:pPr>
            <w:r w:rsidRPr="00F52152">
              <w:rPr>
                <w:rFonts w:asciiTheme="minorHAnsi" w:eastAsia="Times New Roman" w:hAnsiTheme="minorHAnsi"/>
                <w:color w:val="000000"/>
                <w:sz w:val="18"/>
                <w:szCs w:val="18"/>
              </w:rPr>
              <w:t>(74.4, 212</w:t>
            </w:r>
            <w:r w:rsidR="00B30AFB" w:rsidRPr="00F52152">
              <w:rPr>
                <w:rFonts w:asciiTheme="minorHAnsi" w:eastAsia="Times New Roman" w:hAnsiTheme="minorHAnsi"/>
                <w:color w:val="000000"/>
                <w:sz w:val="18"/>
                <w:szCs w:val="18"/>
              </w:rPr>
              <w:t>.0</w:t>
            </w:r>
            <w:r w:rsidRPr="00F52152">
              <w:rPr>
                <w:rFonts w:asciiTheme="minorHAnsi" w:eastAsia="Times New Roman" w:hAnsiTheme="minorHAnsi"/>
                <w:color w:val="000000"/>
                <w:sz w:val="18"/>
                <w:szCs w:val="18"/>
              </w:rPr>
              <w:t>)</w:t>
            </w:r>
          </w:p>
        </w:tc>
        <w:tc>
          <w:tcPr>
            <w:tcW w:w="737" w:type="dxa"/>
            <w:tcBorders>
              <w:left w:val="single" w:sz="4" w:space="0" w:color="000000" w:themeColor="text1"/>
            </w:tcBorders>
            <w:shd w:val="clear" w:color="auto" w:fill="auto"/>
            <w:noWrap/>
            <w:vAlign w:val="center"/>
          </w:tcPr>
          <w:p w14:paraId="0B13644C" w14:textId="539BE321" w:rsidR="00563EF8" w:rsidRPr="00F52152" w:rsidRDefault="00563EF8" w:rsidP="00322B8B">
            <w:pPr>
              <w:ind w:left="33"/>
              <w:jc w:val="right"/>
              <w:rPr>
                <w:rFonts w:asciiTheme="minorHAnsi" w:eastAsia="Times New Roman" w:hAnsiTheme="minorHAnsi"/>
                <w:color w:val="000000" w:themeColor="text1"/>
                <w:sz w:val="18"/>
                <w:szCs w:val="18"/>
              </w:rPr>
            </w:pPr>
            <w:r w:rsidRPr="00F52152">
              <w:rPr>
                <w:rFonts w:asciiTheme="minorHAnsi" w:eastAsia="Times New Roman" w:hAnsiTheme="minorHAnsi"/>
                <w:color w:val="000000"/>
                <w:sz w:val="18"/>
                <w:szCs w:val="18"/>
              </w:rPr>
              <w:t>124.6</w:t>
            </w:r>
          </w:p>
        </w:tc>
        <w:tc>
          <w:tcPr>
            <w:tcW w:w="1417" w:type="dxa"/>
            <w:tcBorders>
              <w:right w:val="single" w:sz="4" w:space="0" w:color="000000" w:themeColor="text1"/>
            </w:tcBorders>
            <w:shd w:val="clear" w:color="auto" w:fill="auto"/>
            <w:vAlign w:val="center"/>
          </w:tcPr>
          <w:p w14:paraId="01FB786D" w14:textId="1E655B68" w:rsidR="00563EF8" w:rsidRPr="00F52152" w:rsidRDefault="00563EF8" w:rsidP="00B50ACD">
            <w:pPr>
              <w:ind w:left="33"/>
              <w:rPr>
                <w:rFonts w:asciiTheme="minorHAnsi" w:eastAsia="Times New Roman" w:hAnsiTheme="minorHAnsi"/>
                <w:color w:val="000000" w:themeColor="text1"/>
                <w:sz w:val="18"/>
                <w:szCs w:val="18"/>
              </w:rPr>
            </w:pPr>
            <w:r w:rsidRPr="00F52152">
              <w:rPr>
                <w:rFonts w:asciiTheme="minorHAnsi" w:eastAsia="Times New Roman" w:hAnsiTheme="minorHAnsi"/>
                <w:color w:val="000000"/>
                <w:sz w:val="18"/>
                <w:szCs w:val="18"/>
              </w:rPr>
              <w:t>(92.8, 156.4)</w:t>
            </w:r>
          </w:p>
        </w:tc>
        <w:tc>
          <w:tcPr>
            <w:tcW w:w="774" w:type="dxa"/>
            <w:tcBorders>
              <w:left w:val="single" w:sz="4" w:space="0" w:color="000000" w:themeColor="text1"/>
            </w:tcBorders>
            <w:shd w:val="clear" w:color="auto" w:fill="auto"/>
            <w:vAlign w:val="center"/>
          </w:tcPr>
          <w:p w14:paraId="2747A5A5" w14:textId="200C67F8" w:rsidR="00563EF8" w:rsidRPr="00F52152" w:rsidRDefault="00563EF8" w:rsidP="00322B8B">
            <w:pPr>
              <w:ind w:left="33"/>
              <w:jc w:val="right"/>
              <w:rPr>
                <w:rFonts w:asciiTheme="minorHAnsi" w:eastAsia="Times New Roman" w:hAnsiTheme="minorHAnsi"/>
                <w:color w:val="000000" w:themeColor="text1"/>
                <w:sz w:val="18"/>
                <w:szCs w:val="18"/>
              </w:rPr>
            </w:pPr>
            <w:r w:rsidRPr="00F52152">
              <w:rPr>
                <w:rFonts w:asciiTheme="minorHAnsi" w:eastAsia="Times New Roman" w:hAnsiTheme="minorHAnsi"/>
                <w:color w:val="000000"/>
                <w:sz w:val="18"/>
                <w:szCs w:val="18"/>
              </w:rPr>
              <w:t>47.2</w:t>
            </w:r>
          </w:p>
        </w:tc>
        <w:tc>
          <w:tcPr>
            <w:tcW w:w="1284" w:type="dxa"/>
            <w:shd w:val="clear" w:color="auto" w:fill="auto"/>
            <w:vAlign w:val="center"/>
          </w:tcPr>
          <w:p w14:paraId="02AA7FB1" w14:textId="16FD6831" w:rsidR="00563EF8" w:rsidRPr="00F52152" w:rsidRDefault="00563EF8" w:rsidP="00B50ACD">
            <w:pPr>
              <w:ind w:left="33"/>
              <w:rPr>
                <w:rFonts w:asciiTheme="minorHAnsi" w:eastAsia="Times New Roman" w:hAnsiTheme="minorHAnsi"/>
                <w:color w:val="000000" w:themeColor="text1"/>
                <w:sz w:val="18"/>
                <w:szCs w:val="18"/>
              </w:rPr>
            </w:pPr>
            <w:r w:rsidRPr="00F52152">
              <w:rPr>
                <w:rFonts w:asciiTheme="minorHAnsi" w:eastAsia="Times New Roman" w:hAnsiTheme="minorHAnsi"/>
                <w:color w:val="000000"/>
                <w:sz w:val="18"/>
                <w:szCs w:val="18"/>
              </w:rPr>
              <w:t>(28.6, 65.8)</w:t>
            </w:r>
          </w:p>
        </w:tc>
      </w:tr>
      <w:tr w:rsidR="00563EF8" w:rsidRPr="003F4D14" w14:paraId="7B96AC7A" w14:textId="77777777" w:rsidTr="006231A2">
        <w:trPr>
          <w:trHeight w:val="283"/>
        </w:trPr>
        <w:tc>
          <w:tcPr>
            <w:tcW w:w="2545" w:type="dxa"/>
            <w:tcBorders>
              <w:bottom w:val="single" w:sz="4" w:space="0" w:color="auto"/>
            </w:tcBorders>
            <w:shd w:val="clear" w:color="auto" w:fill="auto"/>
            <w:noWrap/>
            <w:vAlign w:val="center"/>
          </w:tcPr>
          <w:p w14:paraId="03B4CDA5" w14:textId="33969E28" w:rsidR="00563EF8" w:rsidRPr="003F4D14" w:rsidRDefault="00292E16" w:rsidP="003E33AD">
            <w:pPr>
              <w:ind w:left="35" w:right="-112"/>
              <w:rPr>
                <w:rFonts w:asciiTheme="minorHAnsi" w:eastAsia="Times New Roman" w:hAnsiTheme="minorHAnsi" w:cs="Arial"/>
                <w:color w:val="000000" w:themeColor="text1"/>
                <w:sz w:val="18"/>
                <w:szCs w:val="18"/>
              </w:rPr>
            </w:pPr>
            <w:r>
              <w:rPr>
                <w:rFonts w:asciiTheme="minorHAnsi" w:eastAsia="Times New Roman" w:hAnsiTheme="minorHAnsi" w:cs="Arial"/>
                <w:color w:val="000000" w:themeColor="text1"/>
                <w:sz w:val="18"/>
                <w:szCs w:val="18"/>
              </w:rPr>
              <w:t>Mixed/other/not stated</w:t>
            </w:r>
            <w:r w:rsidR="000B71FC">
              <w:rPr>
                <w:rFonts w:asciiTheme="minorHAnsi" w:eastAsia="Times New Roman" w:hAnsiTheme="minorHAnsi" w:cs="Arial"/>
                <w:color w:val="000000" w:themeColor="text1"/>
                <w:sz w:val="18"/>
                <w:szCs w:val="18"/>
              </w:rPr>
              <w:t>/missing</w:t>
            </w:r>
          </w:p>
        </w:tc>
        <w:tc>
          <w:tcPr>
            <w:tcW w:w="730" w:type="dxa"/>
            <w:tcBorders>
              <w:bottom w:val="single" w:sz="4" w:space="0" w:color="auto"/>
              <w:right w:val="single" w:sz="4" w:space="0" w:color="000000" w:themeColor="text1"/>
            </w:tcBorders>
            <w:shd w:val="clear" w:color="auto" w:fill="auto"/>
            <w:vAlign w:val="center"/>
          </w:tcPr>
          <w:p w14:paraId="4A41D928" w14:textId="6F00A21F" w:rsidR="00563EF8" w:rsidRPr="003F4D14" w:rsidRDefault="003E33AD" w:rsidP="00322B8B">
            <w:pPr>
              <w:ind w:left="33"/>
              <w:jc w:val="right"/>
              <w:rPr>
                <w:rFonts w:asciiTheme="minorHAnsi" w:eastAsia="Times New Roman" w:hAnsiTheme="minorHAnsi"/>
                <w:color w:val="000000" w:themeColor="text1"/>
                <w:sz w:val="18"/>
                <w:szCs w:val="18"/>
              </w:rPr>
            </w:pPr>
            <w:r>
              <w:rPr>
                <w:rFonts w:asciiTheme="minorHAnsi" w:eastAsia="Times New Roman" w:hAnsiTheme="minorHAnsi"/>
                <w:color w:val="000000"/>
                <w:sz w:val="18"/>
                <w:szCs w:val="18"/>
              </w:rPr>
              <w:t>2</w:t>
            </w:r>
            <w:r w:rsidR="00563EF8" w:rsidRPr="00D76482">
              <w:rPr>
                <w:rFonts w:asciiTheme="minorHAnsi" w:eastAsia="Times New Roman" w:hAnsiTheme="minorHAnsi"/>
                <w:color w:val="000000"/>
                <w:sz w:val="18"/>
                <w:szCs w:val="18"/>
              </w:rPr>
              <w:t>335</w:t>
            </w:r>
          </w:p>
        </w:tc>
        <w:tc>
          <w:tcPr>
            <w:tcW w:w="850" w:type="dxa"/>
            <w:tcBorders>
              <w:left w:val="single" w:sz="4" w:space="0" w:color="000000" w:themeColor="text1"/>
              <w:bottom w:val="single" w:sz="4" w:space="0" w:color="auto"/>
            </w:tcBorders>
            <w:shd w:val="clear" w:color="auto" w:fill="auto"/>
            <w:vAlign w:val="center"/>
          </w:tcPr>
          <w:p w14:paraId="5B349F6F" w14:textId="617DCC1B" w:rsidR="00563EF8" w:rsidRPr="00F52152" w:rsidRDefault="00563EF8" w:rsidP="00322B8B">
            <w:pPr>
              <w:ind w:left="33"/>
              <w:jc w:val="right"/>
              <w:rPr>
                <w:rFonts w:asciiTheme="minorHAnsi" w:eastAsia="Times New Roman" w:hAnsiTheme="minorHAnsi"/>
                <w:color w:val="000000"/>
                <w:sz w:val="18"/>
                <w:szCs w:val="18"/>
              </w:rPr>
            </w:pPr>
            <w:r w:rsidRPr="00F52152">
              <w:rPr>
                <w:rFonts w:asciiTheme="minorHAnsi" w:eastAsia="Times New Roman" w:hAnsiTheme="minorHAnsi"/>
                <w:color w:val="000000"/>
                <w:sz w:val="18"/>
                <w:szCs w:val="18"/>
              </w:rPr>
              <w:t>779.7</w:t>
            </w:r>
          </w:p>
        </w:tc>
        <w:tc>
          <w:tcPr>
            <w:tcW w:w="1473" w:type="dxa"/>
            <w:tcBorders>
              <w:bottom w:val="single" w:sz="4" w:space="0" w:color="auto"/>
              <w:right w:val="single" w:sz="4" w:space="0" w:color="000000" w:themeColor="text1"/>
            </w:tcBorders>
            <w:shd w:val="clear" w:color="auto" w:fill="auto"/>
            <w:vAlign w:val="center"/>
          </w:tcPr>
          <w:p w14:paraId="0CD53F3E" w14:textId="16035CCD" w:rsidR="00563EF8" w:rsidRPr="00F52152" w:rsidRDefault="00563EF8" w:rsidP="00B50ACD">
            <w:pPr>
              <w:ind w:left="33"/>
              <w:rPr>
                <w:rFonts w:asciiTheme="minorHAnsi" w:eastAsia="Times New Roman" w:hAnsiTheme="minorHAnsi"/>
                <w:color w:val="000000"/>
                <w:sz w:val="18"/>
                <w:szCs w:val="18"/>
              </w:rPr>
            </w:pPr>
            <w:r w:rsidRPr="00F52152">
              <w:rPr>
                <w:rFonts w:asciiTheme="minorHAnsi" w:eastAsia="Times New Roman" w:hAnsiTheme="minorHAnsi"/>
                <w:color w:val="000000"/>
                <w:sz w:val="18"/>
                <w:szCs w:val="18"/>
              </w:rPr>
              <w:t>(693.2, 866.2)</w:t>
            </w:r>
          </w:p>
        </w:tc>
        <w:tc>
          <w:tcPr>
            <w:tcW w:w="794" w:type="dxa"/>
            <w:tcBorders>
              <w:left w:val="single" w:sz="4" w:space="0" w:color="000000" w:themeColor="text1"/>
              <w:bottom w:val="single" w:sz="4" w:space="0" w:color="auto"/>
            </w:tcBorders>
            <w:shd w:val="clear" w:color="auto" w:fill="auto"/>
            <w:vAlign w:val="center"/>
          </w:tcPr>
          <w:p w14:paraId="6BE7DFCC" w14:textId="557A1613" w:rsidR="00563EF8" w:rsidRPr="00F52152" w:rsidRDefault="00563EF8" w:rsidP="00322B8B">
            <w:pPr>
              <w:ind w:left="33"/>
              <w:jc w:val="right"/>
              <w:rPr>
                <w:rFonts w:asciiTheme="minorHAnsi" w:eastAsia="Times New Roman" w:hAnsiTheme="minorHAnsi"/>
                <w:color w:val="000000"/>
                <w:sz w:val="18"/>
                <w:szCs w:val="18"/>
              </w:rPr>
            </w:pPr>
            <w:r w:rsidRPr="00F52152">
              <w:rPr>
                <w:rFonts w:asciiTheme="minorHAnsi" w:eastAsia="Times New Roman" w:hAnsiTheme="minorHAnsi"/>
                <w:color w:val="000000"/>
                <w:sz w:val="18"/>
                <w:szCs w:val="18"/>
              </w:rPr>
              <w:t>284.4</w:t>
            </w:r>
          </w:p>
        </w:tc>
        <w:tc>
          <w:tcPr>
            <w:tcW w:w="1417" w:type="dxa"/>
            <w:tcBorders>
              <w:bottom w:val="single" w:sz="4" w:space="0" w:color="auto"/>
              <w:right w:val="single" w:sz="4" w:space="0" w:color="000000" w:themeColor="text1"/>
            </w:tcBorders>
            <w:shd w:val="clear" w:color="auto" w:fill="auto"/>
            <w:vAlign w:val="center"/>
          </w:tcPr>
          <w:p w14:paraId="398190BE" w14:textId="47ADC2E0" w:rsidR="00563EF8" w:rsidRPr="00F52152" w:rsidRDefault="00563EF8" w:rsidP="00B50ACD">
            <w:pPr>
              <w:ind w:left="33"/>
              <w:rPr>
                <w:rFonts w:asciiTheme="minorHAnsi" w:eastAsia="Times New Roman" w:hAnsiTheme="minorHAnsi"/>
                <w:color w:val="000000"/>
                <w:sz w:val="18"/>
                <w:szCs w:val="18"/>
              </w:rPr>
            </w:pPr>
            <w:r w:rsidRPr="00F52152">
              <w:rPr>
                <w:rFonts w:asciiTheme="minorHAnsi" w:eastAsia="Times New Roman" w:hAnsiTheme="minorHAnsi"/>
                <w:color w:val="000000"/>
                <w:sz w:val="18"/>
                <w:szCs w:val="18"/>
              </w:rPr>
              <w:t>(253.2, 315.6)</w:t>
            </w:r>
          </w:p>
        </w:tc>
        <w:tc>
          <w:tcPr>
            <w:tcW w:w="737" w:type="dxa"/>
            <w:tcBorders>
              <w:left w:val="single" w:sz="4" w:space="0" w:color="000000" w:themeColor="text1"/>
              <w:bottom w:val="single" w:sz="4" w:space="0" w:color="auto"/>
            </w:tcBorders>
            <w:shd w:val="clear" w:color="auto" w:fill="auto"/>
            <w:vAlign w:val="center"/>
          </w:tcPr>
          <w:p w14:paraId="3A9A97C6" w14:textId="7C347F75" w:rsidR="00563EF8" w:rsidRPr="00F52152" w:rsidRDefault="00563EF8" w:rsidP="00322B8B">
            <w:pPr>
              <w:ind w:left="33"/>
              <w:jc w:val="right"/>
              <w:rPr>
                <w:rFonts w:asciiTheme="minorHAnsi" w:eastAsia="Times New Roman" w:hAnsiTheme="minorHAnsi"/>
                <w:color w:val="000000"/>
                <w:sz w:val="18"/>
                <w:szCs w:val="18"/>
              </w:rPr>
            </w:pPr>
            <w:r w:rsidRPr="00F52152">
              <w:rPr>
                <w:rFonts w:asciiTheme="minorHAnsi" w:eastAsia="Times New Roman" w:hAnsiTheme="minorHAnsi"/>
                <w:color w:val="000000"/>
                <w:sz w:val="18"/>
                <w:szCs w:val="18"/>
              </w:rPr>
              <w:t>259.9</w:t>
            </w:r>
          </w:p>
        </w:tc>
        <w:tc>
          <w:tcPr>
            <w:tcW w:w="1474" w:type="dxa"/>
            <w:tcBorders>
              <w:bottom w:val="single" w:sz="4" w:space="0" w:color="auto"/>
              <w:right w:val="single" w:sz="4" w:space="0" w:color="000000" w:themeColor="text1"/>
            </w:tcBorders>
            <w:shd w:val="clear" w:color="auto" w:fill="auto"/>
            <w:vAlign w:val="center"/>
          </w:tcPr>
          <w:p w14:paraId="57BD5D19" w14:textId="050AAB1C" w:rsidR="00563EF8" w:rsidRPr="00F52152" w:rsidRDefault="00563EF8" w:rsidP="00B50ACD">
            <w:pPr>
              <w:ind w:left="33"/>
              <w:rPr>
                <w:rFonts w:asciiTheme="minorHAnsi" w:eastAsia="Times New Roman" w:hAnsiTheme="minorHAnsi"/>
                <w:color w:val="000000"/>
                <w:sz w:val="18"/>
                <w:szCs w:val="18"/>
              </w:rPr>
            </w:pPr>
            <w:r w:rsidRPr="00F52152">
              <w:rPr>
                <w:rFonts w:asciiTheme="minorHAnsi" w:eastAsia="Times New Roman" w:hAnsiTheme="minorHAnsi"/>
                <w:color w:val="000000"/>
                <w:sz w:val="18"/>
                <w:szCs w:val="18"/>
              </w:rPr>
              <w:t>(231.5, 288.3)</w:t>
            </w:r>
          </w:p>
        </w:tc>
        <w:tc>
          <w:tcPr>
            <w:tcW w:w="737" w:type="dxa"/>
            <w:tcBorders>
              <w:left w:val="single" w:sz="4" w:space="0" w:color="000000" w:themeColor="text1"/>
              <w:bottom w:val="single" w:sz="4" w:space="0" w:color="auto"/>
            </w:tcBorders>
            <w:shd w:val="clear" w:color="auto" w:fill="auto"/>
            <w:vAlign w:val="center"/>
          </w:tcPr>
          <w:p w14:paraId="16A95D94" w14:textId="5324963F" w:rsidR="00563EF8" w:rsidRPr="00F52152" w:rsidRDefault="00563EF8" w:rsidP="00322B8B">
            <w:pPr>
              <w:ind w:left="33"/>
              <w:jc w:val="right"/>
              <w:rPr>
                <w:rFonts w:asciiTheme="minorHAnsi" w:eastAsia="Times New Roman" w:hAnsiTheme="minorHAnsi"/>
                <w:color w:val="000000"/>
                <w:sz w:val="18"/>
                <w:szCs w:val="18"/>
              </w:rPr>
            </w:pPr>
            <w:r w:rsidRPr="00F52152">
              <w:rPr>
                <w:rFonts w:asciiTheme="minorHAnsi" w:eastAsia="Times New Roman" w:hAnsiTheme="minorHAnsi"/>
                <w:color w:val="000000"/>
                <w:sz w:val="18"/>
                <w:szCs w:val="18"/>
              </w:rPr>
              <w:t>166.6</w:t>
            </w:r>
          </w:p>
        </w:tc>
        <w:tc>
          <w:tcPr>
            <w:tcW w:w="1531" w:type="dxa"/>
            <w:tcBorders>
              <w:bottom w:val="single" w:sz="4" w:space="0" w:color="auto"/>
              <w:right w:val="single" w:sz="4" w:space="0" w:color="000000" w:themeColor="text1"/>
            </w:tcBorders>
            <w:shd w:val="clear" w:color="auto" w:fill="auto"/>
            <w:vAlign w:val="center"/>
          </w:tcPr>
          <w:p w14:paraId="7A77B3E7" w14:textId="773687E9" w:rsidR="00563EF8" w:rsidRPr="00F52152" w:rsidRDefault="00563EF8" w:rsidP="00B50ACD">
            <w:pPr>
              <w:ind w:left="33"/>
              <w:rPr>
                <w:rFonts w:asciiTheme="minorHAnsi" w:eastAsia="Times New Roman" w:hAnsiTheme="minorHAnsi"/>
                <w:color w:val="000000"/>
                <w:sz w:val="18"/>
                <w:szCs w:val="18"/>
              </w:rPr>
            </w:pPr>
            <w:r w:rsidRPr="00F52152">
              <w:rPr>
                <w:rFonts w:asciiTheme="minorHAnsi" w:eastAsia="Times New Roman" w:hAnsiTheme="minorHAnsi"/>
                <w:color w:val="000000"/>
                <w:sz w:val="18"/>
                <w:szCs w:val="18"/>
              </w:rPr>
              <w:t>(144.4, 188.9)</w:t>
            </w:r>
          </w:p>
        </w:tc>
        <w:tc>
          <w:tcPr>
            <w:tcW w:w="830" w:type="dxa"/>
            <w:tcBorders>
              <w:left w:val="single" w:sz="4" w:space="0" w:color="000000" w:themeColor="text1"/>
              <w:bottom w:val="single" w:sz="4" w:space="0" w:color="auto"/>
            </w:tcBorders>
            <w:shd w:val="clear" w:color="auto" w:fill="auto"/>
            <w:vAlign w:val="center"/>
          </w:tcPr>
          <w:p w14:paraId="5D3DAD83" w14:textId="61BE1385" w:rsidR="00563EF8" w:rsidRPr="00F52152" w:rsidRDefault="00563EF8" w:rsidP="00322B8B">
            <w:pPr>
              <w:ind w:left="33"/>
              <w:jc w:val="right"/>
              <w:rPr>
                <w:rFonts w:asciiTheme="minorHAnsi" w:eastAsia="Times New Roman" w:hAnsiTheme="minorHAnsi"/>
                <w:color w:val="000000"/>
                <w:sz w:val="18"/>
                <w:szCs w:val="18"/>
              </w:rPr>
            </w:pPr>
            <w:r w:rsidRPr="00F52152">
              <w:rPr>
                <w:rFonts w:asciiTheme="minorHAnsi" w:eastAsia="Times New Roman" w:hAnsiTheme="minorHAnsi"/>
                <w:color w:val="000000"/>
                <w:sz w:val="18"/>
                <w:szCs w:val="18"/>
              </w:rPr>
              <w:t>67.9</w:t>
            </w:r>
          </w:p>
        </w:tc>
        <w:tc>
          <w:tcPr>
            <w:tcW w:w="1417" w:type="dxa"/>
            <w:tcBorders>
              <w:bottom w:val="single" w:sz="4" w:space="0" w:color="auto"/>
              <w:right w:val="single" w:sz="4" w:space="0" w:color="000000" w:themeColor="text1"/>
            </w:tcBorders>
            <w:shd w:val="clear" w:color="auto" w:fill="auto"/>
            <w:vAlign w:val="center"/>
          </w:tcPr>
          <w:p w14:paraId="22365987" w14:textId="60A1A316" w:rsidR="00563EF8" w:rsidRPr="00F52152" w:rsidRDefault="00563EF8" w:rsidP="00B50ACD">
            <w:pPr>
              <w:ind w:left="33"/>
              <w:rPr>
                <w:rFonts w:asciiTheme="minorHAnsi" w:eastAsia="Times New Roman" w:hAnsiTheme="minorHAnsi"/>
                <w:color w:val="000000"/>
                <w:sz w:val="18"/>
                <w:szCs w:val="18"/>
              </w:rPr>
            </w:pPr>
            <w:r w:rsidRPr="00F52152">
              <w:rPr>
                <w:rFonts w:asciiTheme="minorHAnsi" w:eastAsia="Times New Roman" w:hAnsiTheme="minorHAnsi"/>
                <w:color w:val="000000"/>
                <w:sz w:val="18"/>
                <w:szCs w:val="18"/>
              </w:rPr>
              <w:t>(42.9, 93</w:t>
            </w:r>
            <w:r w:rsidR="00B30AFB" w:rsidRPr="00F52152">
              <w:rPr>
                <w:rFonts w:asciiTheme="minorHAnsi" w:eastAsia="Times New Roman" w:hAnsiTheme="minorHAnsi"/>
                <w:color w:val="000000"/>
                <w:sz w:val="18"/>
                <w:szCs w:val="18"/>
              </w:rPr>
              <w:t>.0</w:t>
            </w:r>
            <w:r w:rsidRPr="00F52152">
              <w:rPr>
                <w:rFonts w:asciiTheme="minorHAnsi" w:eastAsia="Times New Roman" w:hAnsiTheme="minorHAnsi"/>
                <w:color w:val="000000"/>
                <w:sz w:val="18"/>
                <w:szCs w:val="18"/>
              </w:rPr>
              <w:t>)</w:t>
            </w:r>
          </w:p>
        </w:tc>
        <w:tc>
          <w:tcPr>
            <w:tcW w:w="737" w:type="dxa"/>
            <w:tcBorders>
              <w:left w:val="single" w:sz="4" w:space="0" w:color="000000" w:themeColor="text1"/>
              <w:bottom w:val="single" w:sz="4" w:space="0" w:color="auto"/>
            </w:tcBorders>
            <w:shd w:val="clear" w:color="auto" w:fill="auto"/>
            <w:noWrap/>
            <w:vAlign w:val="center"/>
          </w:tcPr>
          <w:p w14:paraId="1A1548D7" w14:textId="31706645" w:rsidR="00563EF8" w:rsidRPr="00F52152" w:rsidRDefault="00563EF8" w:rsidP="00322B8B">
            <w:pPr>
              <w:ind w:left="33"/>
              <w:jc w:val="right"/>
              <w:rPr>
                <w:rFonts w:asciiTheme="minorHAnsi" w:eastAsia="Times New Roman" w:hAnsiTheme="minorHAnsi"/>
                <w:color w:val="000000" w:themeColor="text1"/>
                <w:sz w:val="18"/>
                <w:szCs w:val="18"/>
              </w:rPr>
            </w:pPr>
            <w:r w:rsidRPr="00F52152">
              <w:rPr>
                <w:rFonts w:asciiTheme="minorHAnsi" w:eastAsia="Times New Roman" w:hAnsiTheme="minorHAnsi"/>
                <w:color w:val="000000"/>
                <w:sz w:val="18"/>
                <w:szCs w:val="18"/>
              </w:rPr>
              <w:t>131.1</w:t>
            </w:r>
          </w:p>
        </w:tc>
        <w:tc>
          <w:tcPr>
            <w:tcW w:w="1417" w:type="dxa"/>
            <w:tcBorders>
              <w:bottom w:val="single" w:sz="4" w:space="0" w:color="auto"/>
              <w:right w:val="single" w:sz="4" w:space="0" w:color="000000" w:themeColor="text1"/>
            </w:tcBorders>
            <w:shd w:val="clear" w:color="auto" w:fill="auto"/>
            <w:vAlign w:val="center"/>
          </w:tcPr>
          <w:p w14:paraId="3D982DCE" w14:textId="40103577" w:rsidR="00563EF8" w:rsidRPr="00F52152" w:rsidRDefault="00563EF8" w:rsidP="00B50ACD">
            <w:pPr>
              <w:ind w:left="33"/>
              <w:rPr>
                <w:rFonts w:asciiTheme="minorHAnsi" w:eastAsia="Times New Roman" w:hAnsiTheme="minorHAnsi"/>
                <w:color w:val="000000" w:themeColor="text1"/>
                <w:sz w:val="18"/>
                <w:szCs w:val="18"/>
              </w:rPr>
            </w:pPr>
            <w:r w:rsidRPr="00F52152">
              <w:rPr>
                <w:rFonts w:asciiTheme="minorHAnsi" w:eastAsia="Times New Roman" w:hAnsiTheme="minorHAnsi"/>
                <w:color w:val="000000"/>
                <w:sz w:val="18"/>
                <w:szCs w:val="18"/>
              </w:rPr>
              <w:t>(108.8, 153.4)</w:t>
            </w:r>
          </w:p>
        </w:tc>
        <w:tc>
          <w:tcPr>
            <w:tcW w:w="774" w:type="dxa"/>
            <w:tcBorders>
              <w:left w:val="single" w:sz="4" w:space="0" w:color="000000" w:themeColor="text1"/>
              <w:bottom w:val="single" w:sz="4" w:space="0" w:color="auto"/>
            </w:tcBorders>
            <w:shd w:val="clear" w:color="auto" w:fill="auto"/>
            <w:vAlign w:val="center"/>
          </w:tcPr>
          <w:p w14:paraId="12221F8A" w14:textId="1292E423" w:rsidR="00563EF8" w:rsidRPr="00F52152" w:rsidRDefault="00563EF8" w:rsidP="00322B8B">
            <w:pPr>
              <w:ind w:left="33"/>
              <w:jc w:val="right"/>
              <w:rPr>
                <w:rFonts w:asciiTheme="minorHAnsi" w:eastAsia="Times New Roman" w:hAnsiTheme="minorHAnsi"/>
                <w:color w:val="000000" w:themeColor="text1"/>
                <w:sz w:val="18"/>
                <w:szCs w:val="18"/>
              </w:rPr>
            </w:pPr>
            <w:r w:rsidRPr="00F52152">
              <w:rPr>
                <w:rFonts w:asciiTheme="minorHAnsi" w:eastAsia="Times New Roman" w:hAnsiTheme="minorHAnsi"/>
                <w:color w:val="000000"/>
                <w:sz w:val="18"/>
                <w:szCs w:val="18"/>
              </w:rPr>
              <w:t>37.0</w:t>
            </w:r>
          </w:p>
        </w:tc>
        <w:tc>
          <w:tcPr>
            <w:tcW w:w="1284" w:type="dxa"/>
            <w:tcBorders>
              <w:bottom w:val="single" w:sz="4" w:space="0" w:color="auto"/>
            </w:tcBorders>
            <w:shd w:val="clear" w:color="auto" w:fill="auto"/>
            <w:vAlign w:val="center"/>
          </w:tcPr>
          <w:p w14:paraId="4220B398" w14:textId="2846DF5E" w:rsidR="00563EF8" w:rsidRPr="00F52152" w:rsidRDefault="00563EF8" w:rsidP="00B50ACD">
            <w:pPr>
              <w:ind w:left="33"/>
              <w:rPr>
                <w:rFonts w:asciiTheme="minorHAnsi" w:eastAsia="Times New Roman" w:hAnsiTheme="minorHAnsi"/>
                <w:color w:val="000000" w:themeColor="text1"/>
                <w:sz w:val="18"/>
                <w:szCs w:val="18"/>
              </w:rPr>
            </w:pPr>
            <w:r w:rsidRPr="00F52152">
              <w:rPr>
                <w:rFonts w:asciiTheme="minorHAnsi" w:eastAsia="Times New Roman" w:hAnsiTheme="minorHAnsi"/>
                <w:color w:val="000000"/>
                <w:sz w:val="18"/>
                <w:szCs w:val="18"/>
              </w:rPr>
              <w:t>(11.7, 62.3)</w:t>
            </w:r>
          </w:p>
        </w:tc>
      </w:tr>
      <w:tr w:rsidR="003E33AD" w:rsidRPr="003F4D14" w14:paraId="7A75220D" w14:textId="77777777" w:rsidTr="006231A2">
        <w:trPr>
          <w:trHeight w:val="283"/>
        </w:trPr>
        <w:tc>
          <w:tcPr>
            <w:tcW w:w="2545" w:type="dxa"/>
            <w:tcBorders>
              <w:top w:val="single" w:sz="4" w:space="0" w:color="auto"/>
              <w:bottom w:val="single" w:sz="4" w:space="0" w:color="auto"/>
            </w:tcBorders>
            <w:shd w:val="clear" w:color="auto" w:fill="auto"/>
            <w:noWrap/>
            <w:vAlign w:val="center"/>
          </w:tcPr>
          <w:p w14:paraId="5E63B17D" w14:textId="786C1823" w:rsidR="00750D56" w:rsidRPr="003F4D14" w:rsidRDefault="00750D56" w:rsidP="00BF7E94">
            <w:pPr>
              <w:ind w:left="35"/>
              <w:rPr>
                <w:rFonts w:asciiTheme="minorHAnsi" w:eastAsia="Times New Roman" w:hAnsiTheme="minorHAnsi" w:cs="Arial"/>
                <w:color w:val="000000" w:themeColor="text1"/>
                <w:sz w:val="18"/>
                <w:szCs w:val="18"/>
              </w:rPr>
            </w:pPr>
            <w:r w:rsidRPr="003F4D14">
              <w:rPr>
                <w:rFonts w:asciiTheme="minorHAnsi" w:eastAsia="Times New Roman" w:hAnsiTheme="minorHAnsi" w:cs="Arial"/>
                <w:b/>
                <w:color w:val="000000" w:themeColor="text1"/>
                <w:sz w:val="18"/>
                <w:szCs w:val="18"/>
                <w:lang w:eastAsia="en-CA"/>
              </w:rPr>
              <w:t xml:space="preserve">Income </w:t>
            </w:r>
            <w:r w:rsidR="00BF7E94">
              <w:rPr>
                <w:rFonts w:asciiTheme="minorHAnsi" w:eastAsia="Times New Roman" w:hAnsiTheme="minorHAnsi" w:cs="Arial"/>
                <w:b/>
                <w:color w:val="000000" w:themeColor="text1"/>
                <w:sz w:val="18"/>
                <w:szCs w:val="18"/>
                <w:lang w:eastAsia="en-CA"/>
              </w:rPr>
              <w:t>quartile</w:t>
            </w:r>
          </w:p>
        </w:tc>
        <w:tc>
          <w:tcPr>
            <w:tcW w:w="730" w:type="dxa"/>
            <w:tcBorders>
              <w:top w:val="single" w:sz="4" w:space="0" w:color="auto"/>
              <w:bottom w:val="single" w:sz="4" w:space="0" w:color="auto"/>
              <w:right w:val="single" w:sz="4" w:space="0" w:color="000000" w:themeColor="text1"/>
            </w:tcBorders>
            <w:shd w:val="clear" w:color="auto" w:fill="auto"/>
            <w:vAlign w:val="center"/>
          </w:tcPr>
          <w:p w14:paraId="319CFB47" w14:textId="77777777" w:rsidR="00750D56" w:rsidRPr="003F4D14" w:rsidRDefault="00750D56" w:rsidP="00322B8B">
            <w:pPr>
              <w:ind w:left="33"/>
              <w:jc w:val="right"/>
              <w:rPr>
                <w:rFonts w:asciiTheme="minorHAnsi" w:eastAsia="Times New Roman" w:hAnsiTheme="minorHAnsi"/>
                <w:color w:val="000000" w:themeColor="text1"/>
                <w:sz w:val="18"/>
                <w:szCs w:val="18"/>
              </w:rPr>
            </w:pPr>
          </w:p>
        </w:tc>
        <w:tc>
          <w:tcPr>
            <w:tcW w:w="2323" w:type="dxa"/>
            <w:gridSpan w:val="2"/>
            <w:tcBorders>
              <w:top w:val="single" w:sz="4" w:space="0" w:color="auto"/>
              <w:left w:val="single" w:sz="4" w:space="0" w:color="000000" w:themeColor="text1"/>
              <w:bottom w:val="single" w:sz="4" w:space="0" w:color="auto"/>
              <w:right w:val="single" w:sz="4" w:space="0" w:color="000000" w:themeColor="text1"/>
            </w:tcBorders>
            <w:shd w:val="clear" w:color="auto" w:fill="auto"/>
            <w:vAlign w:val="center"/>
          </w:tcPr>
          <w:p w14:paraId="6E6097B9" w14:textId="3D160362" w:rsidR="00750D56" w:rsidRPr="00F52152" w:rsidRDefault="00A96434" w:rsidP="00802399">
            <w:pPr>
              <w:ind w:left="33"/>
              <w:jc w:val="center"/>
              <w:rPr>
                <w:rFonts w:asciiTheme="minorHAnsi" w:eastAsia="Times New Roman" w:hAnsiTheme="minorHAnsi"/>
                <w:color w:val="000000" w:themeColor="text1"/>
                <w:sz w:val="18"/>
                <w:szCs w:val="18"/>
              </w:rPr>
            </w:pPr>
            <w:r w:rsidRPr="00F52152">
              <w:rPr>
                <w:rFonts w:asciiTheme="minorHAnsi" w:eastAsia="Times New Roman" w:hAnsiTheme="minorHAnsi"/>
                <w:sz w:val="18"/>
                <w:szCs w:val="18"/>
              </w:rPr>
              <w:t>p=0.0002</w:t>
            </w:r>
          </w:p>
        </w:tc>
        <w:tc>
          <w:tcPr>
            <w:tcW w:w="2211" w:type="dxa"/>
            <w:gridSpan w:val="2"/>
            <w:tcBorders>
              <w:top w:val="single" w:sz="4" w:space="0" w:color="auto"/>
              <w:left w:val="single" w:sz="4" w:space="0" w:color="000000" w:themeColor="text1"/>
              <w:bottom w:val="single" w:sz="4" w:space="0" w:color="auto"/>
              <w:right w:val="single" w:sz="4" w:space="0" w:color="000000" w:themeColor="text1"/>
            </w:tcBorders>
            <w:shd w:val="clear" w:color="auto" w:fill="auto"/>
            <w:vAlign w:val="center"/>
          </w:tcPr>
          <w:p w14:paraId="0AA9989C" w14:textId="034DC426" w:rsidR="00750D56" w:rsidRPr="00F52152" w:rsidRDefault="00A96434" w:rsidP="00802399">
            <w:pPr>
              <w:ind w:left="33"/>
              <w:jc w:val="center"/>
              <w:rPr>
                <w:rFonts w:asciiTheme="minorHAnsi" w:eastAsia="Times New Roman" w:hAnsiTheme="minorHAnsi"/>
                <w:color w:val="000000" w:themeColor="text1"/>
                <w:sz w:val="18"/>
                <w:szCs w:val="18"/>
              </w:rPr>
            </w:pPr>
            <w:r w:rsidRPr="00F52152">
              <w:rPr>
                <w:rFonts w:asciiTheme="minorHAnsi" w:eastAsia="Times New Roman" w:hAnsiTheme="minorHAnsi"/>
                <w:sz w:val="18"/>
                <w:szCs w:val="18"/>
              </w:rPr>
              <w:t>p=0.4051</w:t>
            </w:r>
          </w:p>
        </w:tc>
        <w:tc>
          <w:tcPr>
            <w:tcW w:w="2211" w:type="dxa"/>
            <w:gridSpan w:val="2"/>
            <w:tcBorders>
              <w:top w:val="single" w:sz="4" w:space="0" w:color="auto"/>
              <w:left w:val="single" w:sz="4" w:space="0" w:color="000000" w:themeColor="text1"/>
              <w:bottom w:val="single" w:sz="4" w:space="0" w:color="auto"/>
              <w:right w:val="single" w:sz="4" w:space="0" w:color="000000" w:themeColor="text1"/>
            </w:tcBorders>
            <w:shd w:val="clear" w:color="auto" w:fill="auto"/>
            <w:vAlign w:val="center"/>
          </w:tcPr>
          <w:p w14:paraId="27504AA7" w14:textId="729E7542" w:rsidR="00750D56" w:rsidRPr="00F52152" w:rsidRDefault="00A96434" w:rsidP="00802399">
            <w:pPr>
              <w:ind w:left="33"/>
              <w:jc w:val="center"/>
              <w:rPr>
                <w:rFonts w:asciiTheme="minorHAnsi" w:eastAsia="Times New Roman" w:hAnsiTheme="minorHAnsi"/>
                <w:color w:val="000000" w:themeColor="text1"/>
                <w:sz w:val="18"/>
                <w:szCs w:val="18"/>
              </w:rPr>
            </w:pPr>
            <w:r w:rsidRPr="00F52152">
              <w:rPr>
                <w:rFonts w:asciiTheme="minorHAnsi" w:eastAsia="Times New Roman" w:hAnsiTheme="minorHAnsi"/>
                <w:sz w:val="18"/>
                <w:szCs w:val="18"/>
              </w:rPr>
              <w:t>p=0.0391</w:t>
            </w:r>
          </w:p>
        </w:tc>
        <w:tc>
          <w:tcPr>
            <w:tcW w:w="2268" w:type="dxa"/>
            <w:gridSpan w:val="2"/>
            <w:tcBorders>
              <w:top w:val="single" w:sz="4" w:space="0" w:color="auto"/>
              <w:left w:val="single" w:sz="4" w:space="0" w:color="000000" w:themeColor="text1"/>
              <w:bottom w:val="single" w:sz="4" w:space="0" w:color="auto"/>
              <w:right w:val="single" w:sz="4" w:space="0" w:color="000000" w:themeColor="text1"/>
            </w:tcBorders>
            <w:shd w:val="clear" w:color="auto" w:fill="auto"/>
            <w:vAlign w:val="center"/>
          </w:tcPr>
          <w:p w14:paraId="4E4CA210" w14:textId="53E64DD5" w:rsidR="00750D56" w:rsidRPr="00F52152" w:rsidRDefault="00750D56" w:rsidP="00802399">
            <w:pPr>
              <w:ind w:left="33"/>
              <w:jc w:val="center"/>
              <w:rPr>
                <w:rFonts w:asciiTheme="minorHAnsi" w:eastAsia="Times New Roman" w:hAnsiTheme="minorHAnsi"/>
                <w:color w:val="000000" w:themeColor="text1"/>
                <w:sz w:val="18"/>
                <w:szCs w:val="18"/>
              </w:rPr>
            </w:pPr>
            <w:r w:rsidRPr="00F52152">
              <w:rPr>
                <w:rFonts w:asciiTheme="minorHAnsi" w:eastAsia="Times New Roman" w:hAnsiTheme="minorHAnsi"/>
                <w:sz w:val="18"/>
                <w:szCs w:val="18"/>
              </w:rPr>
              <w:t>p=0.</w:t>
            </w:r>
            <w:r w:rsidR="00D67D17" w:rsidRPr="00F52152">
              <w:rPr>
                <w:rFonts w:asciiTheme="minorHAnsi" w:eastAsia="Times New Roman" w:hAnsiTheme="minorHAnsi"/>
                <w:sz w:val="18"/>
                <w:szCs w:val="18"/>
              </w:rPr>
              <w:t>3275</w:t>
            </w:r>
          </w:p>
        </w:tc>
        <w:tc>
          <w:tcPr>
            <w:tcW w:w="2247" w:type="dxa"/>
            <w:gridSpan w:val="2"/>
            <w:tcBorders>
              <w:top w:val="single" w:sz="4" w:space="0" w:color="auto"/>
              <w:left w:val="single" w:sz="4" w:space="0" w:color="000000" w:themeColor="text1"/>
              <w:bottom w:val="single" w:sz="4" w:space="0" w:color="auto"/>
              <w:right w:val="single" w:sz="4" w:space="0" w:color="000000" w:themeColor="text1"/>
            </w:tcBorders>
            <w:shd w:val="clear" w:color="auto" w:fill="auto"/>
            <w:vAlign w:val="center"/>
          </w:tcPr>
          <w:p w14:paraId="6CF21EE5" w14:textId="142D695C" w:rsidR="00750D56" w:rsidRPr="00F52152" w:rsidRDefault="00750D56" w:rsidP="00802399">
            <w:pPr>
              <w:ind w:left="33"/>
              <w:jc w:val="center"/>
              <w:rPr>
                <w:rFonts w:asciiTheme="minorHAnsi" w:eastAsia="Times New Roman" w:hAnsiTheme="minorHAnsi"/>
                <w:color w:val="000000" w:themeColor="text1"/>
                <w:sz w:val="18"/>
                <w:szCs w:val="18"/>
              </w:rPr>
            </w:pPr>
            <w:r w:rsidRPr="00F52152">
              <w:rPr>
                <w:rFonts w:asciiTheme="minorHAnsi" w:eastAsia="Times New Roman" w:hAnsiTheme="minorHAnsi"/>
                <w:sz w:val="18"/>
                <w:szCs w:val="18"/>
              </w:rPr>
              <w:t>p=0.0</w:t>
            </w:r>
            <w:r w:rsidR="008E43AB" w:rsidRPr="00F52152">
              <w:rPr>
                <w:rFonts w:asciiTheme="minorHAnsi" w:eastAsia="Times New Roman" w:hAnsiTheme="minorHAnsi"/>
                <w:sz w:val="18"/>
                <w:szCs w:val="18"/>
              </w:rPr>
              <w:t>013</w:t>
            </w:r>
          </w:p>
        </w:tc>
        <w:tc>
          <w:tcPr>
            <w:tcW w:w="2154" w:type="dxa"/>
            <w:gridSpan w:val="2"/>
            <w:tcBorders>
              <w:top w:val="single" w:sz="4" w:space="0" w:color="auto"/>
              <w:left w:val="single" w:sz="4" w:space="0" w:color="000000" w:themeColor="text1"/>
              <w:bottom w:val="single" w:sz="4" w:space="0" w:color="auto"/>
              <w:right w:val="single" w:sz="4" w:space="0" w:color="000000" w:themeColor="text1"/>
            </w:tcBorders>
            <w:shd w:val="clear" w:color="auto" w:fill="auto"/>
            <w:noWrap/>
            <w:vAlign w:val="center"/>
          </w:tcPr>
          <w:p w14:paraId="1F98244A" w14:textId="56FB2227" w:rsidR="00750D56" w:rsidRPr="00F52152" w:rsidRDefault="008E43AB" w:rsidP="00802399">
            <w:pPr>
              <w:ind w:left="33"/>
              <w:jc w:val="center"/>
              <w:rPr>
                <w:rFonts w:asciiTheme="minorHAnsi" w:eastAsia="Times New Roman" w:hAnsiTheme="minorHAnsi"/>
                <w:color w:val="000000" w:themeColor="text1"/>
                <w:sz w:val="18"/>
                <w:szCs w:val="18"/>
              </w:rPr>
            </w:pPr>
            <w:r w:rsidRPr="00F52152">
              <w:rPr>
                <w:rFonts w:asciiTheme="minorHAnsi" w:eastAsia="Times New Roman" w:hAnsiTheme="minorHAnsi"/>
                <w:sz w:val="18"/>
                <w:szCs w:val="18"/>
              </w:rPr>
              <w:t>p=0.0038</w:t>
            </w:r>
          </w:p>
        </w:tc>
        <w:tc>
          <w:tcPr>
            <w:tcW w:w="2058" w:type="dxa"/>
            <w:gridSpan w:val="2"/>
            <w:tcBorders>
              <w:top w:val="single" w:sz="4" w:space="0" w:color="auto"/>
              <w:left w:val="single" w:sz="4" w:space="0" w:color="000000" w:themeColor="text1"/>
              <w:bottom w:val="single" w:sz="4" w:space="0" w:color="auto"/>
            </w:tcBorders>
            <w:shd w:val="clear" w:color="auto" w:fill="auto"/>
            <w:vAlign w:val="center"/>
          </w:tcPr>
          <w:p w14:paraId="2AB4F058" w14:textId="31FDE183" w:rsidR="00750D56" w:rsidRPr="00F52152" w:rsidRDefault="00750D56" w:rsidP="00802399">
            <w:pPr>
              <w:ind w:left="33"/>
              <w:jc w:val="center"/>
              <w:rPr>
                <w:rFonts w:asciiTheme="minorHAnsi" w:eastAsia="Times New Roman" w:hAnsiTheme="minorHAnsi"/>
                <w:color w:val="000000" w:themeColor="text1"/>
                <w:sz w:val="18"/>
                <w:szCs w:val="18"/>
              </w:rPr>
            </w:pPr>
            <w:r w:rsidRPr="00F52152">
              <w:rPr>
                <w:rFonts w:asciiTheme="minorHAnsi" w:eastAsia="Times New Roman" w:hAnsiTheme="minorHAnsi"/>
                <w:sz w:val="18"/>
                <w:szCs w:val="18"/>
              </w:rPr>
              <w:t>p=0.0</w:t>
            </w:r>
            <w:r w:rsidR="008E43AB" w:rsidRPr="00F52152">
              <w:rPr>
                <w:rFonts w:asciiTheme="minorHAnsi" w:eastAsia="Times New Roman" w:hAnsiTheme="minorHAnsi"/>
                <w:sz w:val="18"/>
                <w:szCs w:val="18"/>
              </w:rPr>
              <w:t>004</w:t>
            </w:r>
          </w:p>
        </w:tc>
      </w:tr>
      <w:tr w:rsidR="00563EF8" w:rsidRPr="003F4D14" w14:paraId="4EF3A98A" w14:textId="77777777" w:rsidTr="006231A2">
        <w:trPr>
          <w:trHeight w:val="283"/>
        </w:trPr>
        <w:tc>
          <w:tcPr>
            <w:tcW w:w="2545" w:type="dxa"/>
            <w:tcBorders>
              <w:top w:val="single" w:sz="4" w:space="0" w:color="auto"/>
            </w:tcBorders>
            <w:shd w:val="clear" w:color="auto" w:fill="auto"/>
            <w:noWrap/>
            <w:vAlign w:val="center"/>
          </w:tcPr>
          <w:p w14:paraId="7AA854DD" w14:textId="77777777" w:rsidR="00563EF8" w:rsidRPr="003F4D14" w:rsidRDefault="00563EF8" w:rsidP="00802399">
            <w:pPr>
              <w:ind w:left="35"/>
              <w:rPr>
                <w:rFonts w:asciiTheme="minorHAnsi" w:eastAsia="Times New Roman" w:hAnsiTheme="minorHAnsi" w:cs="Arial"/>
                <w:color w:val="000000" w:themeColor="text1"/>
                <w:sz w:val="18"/>
                <w:szCs w:val="18"/>
              </w:rPr>
            </w:pPr>
            <w:r w:rsidRPr="003F4D14">
              <w:rPr>
                <w:rFonts w:asciiTheme="minorHAnsi" w:eastAsia="Times New Roman" w:hAnsiTheme="minorHAnsi" w:cs="Arial"/>
                <w:color w:val="000000" w:themeColor="text1"/>
                <w:sz w:val="18"/>
                <w:szCs w:val="18"/>
              </w:rPr>
              <w:t>1 (lowest income)</w:t>
            </w:r>
          </w:p>
        </w:tc>
        <w:tc>
          <w:tcPr>
            <w:tcW w:w="730" w:type="dxa"/>
            <w:tcBorders>
              <w:top w:val="single" w:sz="4" w:space="0" w:color="auto"/>
              <w:right w:val="single" w:sz="4" w:space="0" w:color="000000" w:themeColor="text1"/>
            </w:tcBorders>
            <w:shd w:val="clear" w:color="auto" w:fill="auto"/>
            <w:vAlign w:val="center"/>
          </w:tcPr>
          <w:p w14:paraId="26CCA423" w14:textId="0830B73F" w:rsidR="00563EF8" w:rsidRPr="003F4D14" w:rsidRDefault="003E33AD" w:rsidP="00322B8B">
            <w:pPr>
              <w:ind w:left="33"/>
              <w:jc w:val="right"/>
              <w:rPr>
                <w:rFonts w:asciiTheme="minorHAnsi" w:eastAsia="Times New Roman" w:hAnsiTheme="minorHAnsi"/>
                <w:color w:val="000000"/>
                <w:sz w:val="18"/>
                <w:szCs w:val="18"/>
              </w:rPr>
            </w:pPr>
            <w:r>
              <w:rPr>
                <w:rFonts w:asciiTheme="minorHAnsi" w:eastAsia="Times New Roman" w:hAnsiTheme="minorHAnsi"/>
                <w:color w:val="000000"/>
                <w:sz w:val="18"/>
                <w:szCs w:val="18"/>
              </w:rPr>
              <w:t>6</w:t>
            </w:r>
            <w:r w:rsidR="00563EF8" w:rsidRPr="00D76482">
              <w:rPr>
                <w:rFonts w:asciiTheme="minorHAnsi" w:eastAsia="Times New Roman" w:hAnsiTheme="minorHAnsi"/>
                <w:color w:val="000000"/>
                <w:sz w:val="18"/>
                <w:szCs w:val="18"/>
              </w:rPr>
              <w:t>427</w:t>
            </w:r>
          </w:p>
        </w:tc>
        <w:tc>
          <w:tcPr>
            <w:tcW w:w="850" w:type="dxa"/>
            <w:tcBorders>
              <w:top w:val="single" w:sz="4" w:space="0" w:color="auto"/>
              <w:left w:val="single" w:sz="4" w:space="0" w:color="000000" w:themeColor="text1"/>
            </w:tcBorders>
            <w:shd w:val="clear" w:color="auto" w:fill="auto"/>
            <w:vAlign w:val="center"/>
          </w:tcPr>
          <w:p w14:paraId="13C1A451" w14:textId="53982C7E" w:rsidR="00563EF8" w:rsidRPr="00F52152" w:rsidRDefault="00563EF8" w:rsidP="00322B8B">
            <w:pPr>
              <w:ind w:left="33"/>
              <w:jc w:val="right"/>
              <w:rPr>
                <w:rFonts w:asciiTheme="minorHAnsi" w:eastAsia="Times New Roman" w:hAnsiTheme="minorHAnsi"/>
                <w:color w:val="000000"/>
                <w:sz w:val="18"/>
                <w:szCs w:val="18"/>
              </w:rPr>
            </w:pPr>
            <w:r w:rsidRPr="00F52152">
              <w:rPr>
                <w:rFonts w:asciiTheme="minorHAnsi" w:eastAsia="Times New Roman" w:hAnsiTheme="minorHAnsi"/>
                <w:color w:val="000000"/>
                <w:sz w:val="18"/>
                <w:szCs w:val="18"/>
              </w:rPr>
              <w:t>739.5</w:t>
            </w:r>
          </w:p>
        </w:tc>
        <w:tc>
          <w:tcPr>
            <w:tcW w:w="1473" w:type="dxa"/>
            <w:tcBorders>
              <w:top w:val="single" w:sz="4" w:space="0" w:color="auto"/>
              <w:right w:val="single" w:sz="4" w:space="0" w:color="000000" w:themeColor="text1"/>
            </w:tcBorders>
            <w:shd w:val="clear" w:color="auto" w:fill="auto"/>
            <w:vAlign w:val="center"/>
          </w:tcPr>
          <w:p w14:paraId="06C9637D" w14:textId="793EA0E5" w:rsidR="00563EF8" w:rsidRPr="00F52152" w:rsidRDefault="00563EF8" w:rsidP="00B50ACD">
            <w:pPr>
              <w:ind w:left="33"/>
              <w:rPr>
                <w:rFonts w:asciiTheme="minorHAnsi" w:eastAsia="Times New Roman" w:hAnsiTheme="minorHAnsi"/>
                <w:color w:val="000000"/>
                <w:sz w:val="18"/>
                <w:szCs w:val="18"/>
              </w:rPr>
            </w:pPr>
            <w:r w:rsidRPr="00F52152">
              <w:rPr>
                <w:rFonts w:asciiTheme="minorHAnsi" w:eastAsia="Times New Roman" w:hAnsiTheme="minorHAnsi"/>
                <w:color w:val="000000"/>
                <w:sz w:val="18"/>
                <w:szCs w:val="18"/>
              </w:rPr>
              <w:t>(688.8, 790.2)</w:t>
            </w:r>
          </w:p>
        </w:tc>
        <w:tc>
          <w:tcPr>
            <w:tcW w:w="794" w:type="dxa"/>
            <w:tcBorders>
              <w:top w:val="single" w:sz="4" w:space="0" w:color="auto"/>
              <w:left w:val="single" w:sz="4" w:space="0" w:color="000000" w:themeColor="text1"/>
            </w:tcBorders>
            <w:shd w:val="clear" w:color="auto" w:fill="auto"/>
            <w:vAlign w:val="center"/>
          </w:tcPr>
          <w:p w14:paraId="76FA5E64" w14:textId="7DB58B93" w:rsidR="00563EF8" w:rsidRPr="00F52152" w:rsidRDefault="00563EF8" w:rsidP="00322B8B">
            <w:pPr>
              <w:ind w:left="33"/>
              <w:jc w:val="right"/>
              <w:rPr>
                <w:rFonts w:asciiTheme="minorHAnsi" w:eastAsia="Times New Roman" w:hAnsiTheme="minorHAnsi"/>
                <w:color w:val="000000"/>
                <w:sz w:val="18"/>
                <w:szCs w:val="18"/>
              </w:rPr>
            </w:pPr>
            <w:r w:rsidRPr="00F52152">
              <w:rPr>
                <w:rFonts w:asciiTheme="minorHAnsi" w:eastAsia="Times New Roman" w:hAnsiTheme="minorHAnsi"/>
                <w:color w:val="000000"/>
                <w:sz w:val="18"/>
                <w:szCs w:val="18"/>
              </w:rPr>
              <w:t>394.3</w:t>
            </w:r>
          </w:p>
        </w:tc>
        <w:tc>
          <w:tcPr>
            <w:tcW w:w="1417" w:type="dxa"/>
            <w:tcBorders>
              <w:top w:val="single" w:sz="4" w:space="0" w:color="auto"/>
              <w:right w:val="single" w:sz="4" w:space="0" w:color="000000" w:themeColor="text1"/>
            </w:tcBorders>
            <w:shd w:val="clear" w:color="auto" w:fill="auto"/>
            <w:vAlign w:val="center"/>
          </w:tcPr>
          <w:p w14:paraId="7E041411" w14:textId="38B886E8" w:rsidR="00563EF8" w:rsidRPr="00F52152" w:rsidRDefault="00563EF8" w:rsidP="00B50ACD">
            <w:pPr>
              <w:ind w:left="33"/>
              <w:rPr>
                <w:rFonts w:asciiTheme="minorHAnsi" w:eastAsia="Times New Roman" w:hAnsiTheme="minorHAnsi"/>
                <w:color w:val="000000"/>
                <w:sz w:val="18"/>
                <w:szCs w:val="18"/>
              </w:rPr>
            </w:pPr>
            <w:r w:rsidRPr="00F52152">
              <w:rPr>
                <w:rFonts w:asciiTheme="minorHAnsi" w:eastAsia="Times New Roman" w:hAnsiTheme="minorHAnsi"/>
                <w:color w:val="000000"/>
                <w:sz w:val="18"/>
                <w:szCs w:val="18"/>
              </w:rPr>
              <w:t>(372.2, 416.4)</w:t>
            </w:r>
          </w:p>
        </w:tc>
        <w:tc>
          <w:tcPr>
            <w:tcW w:w="737" w:type="dxa"/>
            <w:tcBorders>
              <w:top w:val="single" w:sz="4" w:space="0" w:color="auto"/>
              <w:left w:val="single" w:sz="4" w:space="0" w:color="000000" w:themeColor="text1"/>
            </w:tcBorders>
            <w:shd w:val="clear" w:color="auto" w:fill="auto"/>
            <w:vAlign w:val="center"/>
          </w:tcPr>
          <w:p w14:paraId="7D82C62F" w14:textId="011D18D9" w:rsidR="00563EF8" w:rsidRPr="00F52152" w:rsidRDefault="00563EF8" w:rsidP="00322B8B">
            <w:pPr>
              <w:ind w:left="33"/>
              <w:jc w:val="right"/>
              <w:rPr>
                <w:rFonts w:asciiTheme="minorHAnsi" w:eastAsia="Times New Roman" w:hAnsiTheme="minorHAnsi"/>
                <w:color w:val="000000"/>
                <w:sz w:val="18"/>
                <w:szCs w:val="18"/>
              </w:rPr>
            </w:pPr>
            <w:r w:rsidRPr="00F52152">
              <w:rPr>
                <w:rFonts w:asciiTheme="minorHAnsi" w:eastAsia="Times New Roman" w:hAnsiTheme="minorHAnsi"/>
                <w:color w:val="000000"/>
                <w:sz w:val="18"/>
                <w:szCs w:val="18"/>
              </w:rPr>
              <w:t>273.8</w:t>
            </w:r>
          </w:p>
        </w:tc>
        <w:tc>
          <w:tcPr>
            <w:tcW w:w="1474" w:type="dxa"/>
            <w:tcBorders>
              <w:top w:val="single" w:sz="4" w:space="0" w:color="auto"/>
              <w:right w:val="single" w:sz="4" w:space="0" w:color="000000" w:themeColor="text1"/>
            </w:tcBorders>
            <w:shd w:val="clear" w:color="auto" w:fill="auto"/>
            <w:vAlign w:val="center"/>
          </w:tcPr>
          <w:p w14:paraId="1CF9FC93" w14:textId="544EEA2A" w:rsidR="00563EF8" w:rsidRPr="00F52152" w:rsidRDefault="00563EF8" w:rsidP="00B50ACD">
            <w:pPr>
              <w:ind w:left="33"/>
              <w:rPr>
                <w:rFonts w:asciiTheme="minorHAnsi" w:eastAsia="Times New Roman" w:hAnsiTheme="minorHAnsi"/>
                <w:color w:val="000000"/>
                <w:sz w:val="18"/>
                <w:szCs w:val="18"/>
              </w:rPr>
            </w:pPr>
            <w:r w:rsidRPr="00F52152">
              <w:rPr>
                <w:rFonts w:asciiTheme="minorHAnsi" w:eastAsia="Times New Roman" w:hAnsiTheme="minorHAnsi"/>
                <w:color w:val="000000"/>
                <w:sz w:val="18"/>
                <w:szCs w:val="18"/>
              </w:rPr>
              <w:t>(252.4, 295.2)</w:t>
            </w:r>
          </w:p>
        </w:tc>
        <w:tc>
          <w:tcPr>
            <w:tcW w:w="737" w:type="dxa"/>
            <w:tcBorders>
              <w:top w:val="single" w:sz="4" w:space="0" w:color="auto"/>
              <w:left w:val="single" w:sz="4" w:space="0" w:color="000000" w:themeColor="text1"/>
            </w:tcBorders>
            <w:shd w:val="clear" w:color="auto" w:fill="auto"/>
            <w:vAlign w:val="center"/>
          </w:tcPr>
          <w:p w14:paraId="3D5B64DA" w14:textId="10445488" w:rsidR="00563EF8" w:rsidRPr="00F52152" w:rsidRDefault="00563EF8" w:rsidP="00322B8B">
            <w:pPr>
              <w:ind w:left="33"/>
              <w:jc w:val="right"/>
              <w:rPr>
                <w:rFonts w:asciiTheme="minorHAnsi" w:eastAsia="Times New Roman" w:hAnsiTheme="minorHAnsi"/>
                <w:color w:val="000000"/>
                <w:sz w:val="18"/>
                <w:szCs w:val="18"/>
              </w:rPr>
            </w:pPr>
            <w:r w:rsidRPr="00F52152">
              <w:rPr>
                <w:rFonts w:asciiTheme="minorHAnsi" w:eastAsia="Times New Roman" w:hAnsiTheme="minorHAnsi"/>
                <w:color w:val="000000"/>
                <w:sz w:val="18"/>
                <w:szCs w:val="18"/>
              </w:rPr>
              <w:t>202.1</w:t>
            </w:r>
          </w:p>
        </w:tc>
        <w:tc>
          <w:tcPr>
            <w:tcW w:w="1531" w:type="dxa"/>
            <w:tcBorders>
              <w:top w:val="single" w:sz="4" w:space="0" w:color="auto"/>
              <w:right w:val="single" w:sz="4" w:space="0" w:color="000000" w:themeColor="text1"/>
            </w:tcBorders>
            <w:shd w:val="clear" w:color="auto" w:fill="auto"/>
            <w:vAlign w:val="center"/>
          </w:tcPr>
          <w:p w14:paraId="7638C3AD" w14:textId="45C04626" w:rsidR="00563EF8" w:rsidRPr="00F52152" w:rsidRDefault="00563EF8" w:rsidP="00B50ACD">
            <w:pPr>
              <w:ind w:left="33"/>
              <w:rPr>
                <w:rFonts w:asciiTheme="minorHAnsi" w:eastAsia="Times New Roman" w:hAnsiTheme="minorHAnsi"/>
                <w:color w:val="000000"/>
                <w:sz w:val="18"/>
                <w:szCs w:val="18"/>
              </w:rPr>
            </w:pPr>
            <w:r w:rsidRPr="00F52152">
              <w:rPr>
                <w:rFonts w:asciiTheme="minorHAnsi" w:eastAsia="Times New Roman" w:hAnsiTheme="minorHAnsi"/>
                <w:color w:val="000000"/>
                <w:sz w:val="18"/>
                <w:szCs w:val="18"/>
              </w:rPr>
              <w:t>(189.7, 214.6)</w:t>
            </w:r>
          </w:p>
        </w:tc>
        <w:tc>
          <w:tcPr>
            <w:tcW w:w="830" w:type="dxa"/>
            <w:tcBorders>
              <w:top w:val="single" w:sz="4" w:space="0" w:color="auto"/>
              <w:left w:val="single" w:sz="4" w:space="0" w:color="000000" w:themeColor="text1"/>
            </w:tcBorders>
            <w:shd w:val="clear" w:color="auto" w:fill="auto"/>
            <w:vAlign w:val="center"/>
          </w:tcPr>
          <w:p w14:paraId="7AB7C4CC" w14:textId="3902DC17" w:rsidR="00563EF8" w:rsidRPr="00F52152" w:rsidRDefault="00563EF8" w:rsidP="00322B8B">
            <w:pPr>
              <w:ind w:left="33"/>
              <w:jc w:val="right"/>
              <w:rPr>
                <w:rFonts w:asciiTheme="minorHAnsi" w:eastAsia="Times New Roman" w:hAnsiTheme="minorHAnsi"/>
                <w:color w:val="000000"/>
                <w:sz w:val="18"/>
                <w:szCs w:val="18"/>
              </w:rPr>
            </w:pPr>
            <w:r w:rsidRPr="00F52152">
              <w:rPr>
                <w:rFonts w:asciiTheme="minorHAnsi" w:eastAsia="Times New Roman" w:hAnsiTheme="minorHAnsi"/>
                <w:color w:val="000000"/>
                <w:sz w:val="18"/>
                <w:szCs w:val="18"/>
              </w:rPr>
              <w:t>102</w:t>
            </w:r>
            <w:r w:rsidR="00B161AF" w:rsidRPr="00F52152">
              <w:rPr>
                <w:rFonts w:asciiTheme="minorHAnsi" w:eastAsia="Times New Roman" w:hAnsiTheme="minorHAnsi"/>
                <w:color w:val="000000"/>
                <w:sz w:val="18"/>
                <w:szCs w:val="18"/>
              </w:rPr>
              <w:t>.0</w:t>
            </w:r>
          </w:p>
        </w:tc>
        <w:tc>
          <w:tcPr>
            <w:tcW w:w="1417" w:type="dxa"/>
            <w:tcBorders>
              <w:top w:val="single" w:sz="4" w:space="0" w:color="auto"/>
              <w:right w:val="single" w:sz="4" w:space="0" w:color="000000" w:themeColor="text1"/>
            </w:tcBorders>
            <w:shd w:val="clear" w:color="auto" w:fill="auto"/>
            <w:vAlign w:val="center"/>
          </w:tcPr>
          <w:p w14:paraId="7705B72C" w14:textId="5A11035D" w:rsidR="00563EF8" w:rsidRPr="00F52152" w:rsidRDefault="00563EF8" w:rsidP="00B50ACD">
            <w:pPr>
              <w:ind w:left="33"/>
              <w:rPr>
                <w:rFonts w:asciiTheme="minorHAnsi" w:eastAsia="Times New Roman" w:hAnsiTheme="minorHAnsi"/>
                <w:color w:val="000000"/>
                <w:sz w:val="18"/>
                <w:szCs w:val="18"/>
              </w:rPr>
            </w:pPr>
            <w:r w:rsidRPr="00F52152">
              <w:rPr>
                <w:rFonts w:asciiTheme="minorHAnsi" w:eastAsia="Times New Roman" w:hAnsiTheme="minorHAnsi"/>
                <w:color w:val="000000"/>
                <w:sz w:val="18"/>
                <w:szCs w:val="18"/>
              </w:rPr>
              <w:t>(81.8, 122.2)</w:t>
            </w:r>
          </w:p>
        </w:tc>
        <w:tc>
          <w:tcPr>
            <w:tcW w:w="737" w:type="dxa"/>
            <w:tcBorders>
              <w:top w:val="single" w:sz="4" w:space="0" w:color="auto"/>
              <w:left w:val="single" w:sz="4" w:space="0" w:color="000000" w:themeColor="text1"/>
            </w:tcBorders>
            <w:shd w:val="clear" w:color="auto" w:fill="auto"/>
            <w:noWrap/>
            <w:vAlign w:val="center"/>
          </w:tcPr>
          <w:p w14:paraId="315116EF" w14:textId="01D34A9E" w:rsidR="00563EF8" w:rsidRPr="00F52152" w:rsidRDefault="00563EF8" w:rsidP="00322B8B">
            <w:pPr>
              <w:ind w:left="33"/>
              <w:jc w:val="right"/>
              <w:rPr>
                <w:rFonts w:asciiTheme="minorHAnsi" w:eastAsia="Times New Roman" w:hAnsiTheme="minorHAnsi"/>
                <w:color w:val="000000"/>
                <w:sz w:val="18"/>
                <w:szCs w:val="18"/>
              </w:rPr>
            </w:pPr>
            <w:r w:rsidRPr="00F52152">
              <w:rPr>
                <w:rFonts w:asciiTheme="minorHAnsi" w:eastAsia="Times New Roman" w:hAnsiTheme="minorHAnsi"/>
                <w:color w:val="000000"/>
                <w:sz w:val="18"/>
                <w:szCs w:val="18"/>
              </w:rPr>
              <w:t>111.2</w:t>
            </w:r>
          </w:p>
        </w:tc>
        <w:tc>
          <w:tcPr>
            <w:tcW w:w="1417" w:type="dxa"/>
            <w:tcBorders>
              <w:top w:val="single" w:sz="4" w:space="0" w:color="auto"/>
              <w:right w:val="single" w:sz="4" w:space="0" w:color="000000" w:themeColor="text1"/>
            </w:tcBorders>
            <w:shd w:val="clear" w:color="auto" w:fill="auto"/>
            <w:vAlign w:val="center"/>
          </w:tcPr>
          <w:p w14:paraId="0EE9A3B9" w14:textId="21E25010" w:rsidR="00563EF8" w:rsidRPr="00F52152" w:rsidRDefault="00563EF8" w:rsidP="00B50ACD">
            <w:pPr>
              <w:ind w:left="33"/>
              <w:rPr>
                <w:rFonts w:asciiTheme="minorHAnsi" w:eastAsia="Times New Roman" w:hAnsiTheme="minorHAnsi"/>
                <w:color w:val="000000"/>
                <w:sz w:val="18"/>
                <w:szCs w:val="18"/>
              </w:rPr>
            </w:pPr>
            <w:r w:rsidRPr="00F52152">
              <w:rPr>
                <w:rFonts w:asciiTheme="minorHAnsi" w:eastAsia="Times New Roman" w:hAnsiTheme="minorHAnsi"/>
                <w:color w:val="000000"/>
                <w:sz w:val="18"/>
                <w:szCs w:val="18"/>
              </w:rPr>
              <w:t>(100.2, 122.2)</w:t>
            </w:r>
          </w:p>
        </w:tc>
        <w:tc>
          <w:tcPr>
            <w:tcW w:w="774" w:type="dxa"/>
            <w:tcBorders>
              <w:top w:val="single" w:sz="4" w:space="0" w:color="auto"/>
              <w:left w:val="single" w:sz="4" w:space="0" w:color="000000" w:themeColor="text1"/>
            </w:tcBorders>
            <w:shd w:val="clear" w:color="auto" w:fill="auto"/>
            <w:vAlign w:val="center"/>
          </w:tcPr>
          <w:p w14:paraId="343A9BF7" w14:textId="1218A9D8" w:rsidR="00563EF8" w:rsidRPr="00F52152" w:rsidRDefault="00563EF8" w:rsidP="00322B8B">
            <w:pPr>
              <w:ind w:left="33"/>
              <w:jc w:val="right"/>
              <w:rPr>
                <w:rFonts w:asciiTheme="minorHAnsi" w:eastAsia="Times New Roman" w:hAnsiTheme="minorHAnsi"/>
                <w:color w:val="000000"/>
                <w:sz w:val="18"/>
                <w:szCs w:val="18"/>
              </w:rPr>
            </w:pPr>
            <w:r w:rsidRPr="00F52152">
              <w:rPr>
                <w:rFonts w:asciiTheme="minorHAnsi" w:eastAsia="Times New Roman" w:hAnsiTheme="minorHAnsi"/>
                <w:color w:val="000000"/>
                <w:sz w:val="18"/>
                <w:szCs w:val="18"/>
              </w:rPr>
              <w:t>42.5</w:t>
            </w:r>
          </w:p>
        </w:tc>
        <w:tc>
          <w:tcPr>
            <w:tcW w:w="1284" w:type="dxa"/>
            <w:tcBorders>
              <w:top w:val="single" w:sz="4" w:space="0" w:color="auto"/>
            </w:tcBorders>
            <w:shd w:val="clear" w:color="auto" w:fill="auto"/>
            <w:vAlign w:val="center"/>
          </w:tcPr>
          <w:p w14:paraId="477E2F91" w14:textId="57388747" w:rsidR="00563EF8" w:rsidRPr="00F52152" w:rsidRDefault="00563EF8" w:rsidP="00B50ACD">
            <w:pPr>
              <w:ind w:left="33"/>
              <w:rPr>
                <w:rFonts w:asciiTheme="minorHAnsi" w:eastAsia="Times New Roman" w:hAnsiTheme="minorHAnsi"/>
                <w:color w:val="000000"/>
                <w:sz w:val="18"/>
                <w:szCs w:val="18"/>
              </w:rPr>
            </w:pPr>
            <w:r w:rsidRPr="00F52152">
              <w:rPr>
                <w:rFonts w:asciiTheme="minorHAnsi" w:eastAsia="Times New Roman" w:hAnsiTheme="minorHAnsi"/>
                <w:color w:val="000000"/>
                <w:sz w:val="18"/>
                <w:szCs w:val="18"/>
              </w:rPr>
              <w:t>(34.5, 50.5)</w:t>
            </w:r>
          </w:p>
        </w:tc>
      </w:tr>
      <w:tr w:rsidR="00563EF8" w:rsidRPr="003F4D14" w14:paraId="1DB254B1" w14:textId="77777777" w:rsidTr="006231A2">
        <w:trPr>
          <w:trHeight w:val="283"/>
        </w:trPr>
        <w:tc>
          <w:tcPr>
            <w:tcW w:w="2545" w:type="dxa"/>
            <w:shd w:val="clear" w:color="auto" w:fill="auto"/>
            <w:noWrap/>
            <w:vAlign w:val="center"/>
          </w:tcPr>
          <w:p w14:paraId="74BBE121" w14:textId="77777777" w:rsidR="00563EF8" w:rsidRPr="003F4D14" w:rsidRDefault="00563EF8" w:rsidP="00802399">
            <w:pPr>
              <w:ind w:left="35"/>
              <w:rPr>
                <w:rFonts w:asciiTheme="minorHAnsi" w:eastAsia="Times New Roman" w:hAnsiTheme="minorHAnsi" w:cs="Arial"/>
                <w:color w:val="000000" w:themeColor="text1"/>
                <w:sz w:val="18"/>
                <w:szCs w:val="18"/>
              </w:rPr>
            </w:pPr>
            <w:r w:rsidRPr="003F4D14">
              <w:rPr>
                <w:rFonts w:asciiTheme="minorHAnsi" w:eastAsia="Times New Roman" w:hAnsiTheme="minorHAnsi" w:cs="Arial"/>
                <w:color w:val="000000" w:themeColor="text1"/>
                <w:sz w:val="18"/>
                <w:szCs w:val="18"/>
              </w:rPr>
              <w:t>2</w:t>
            </w:r>
          </w:p>
        </w:tc>
        <w:tc>
          <w:tcPr>
            <w:tcW w:w="730" w:type="dxa"/>
            <w:tcBorders>
              <w:right w:val="single" w:sz="4" w:space="0" w:color="000000" w:themeColor="text1"/>
            </w:tcBorders>
            <w:shd w:val="clear" w:color="auto" w:fill="auto"/>
            <w:vAlign w:val="center"/>
          </w:tcPr>
          <w:p w14:paraId="66B8B28F" w14:textId="288273D9" w:rsidR="00563EF8" w:rsidRPr="003F4D14" w:rsidRDefault="003E33AD" w:rsidP="00322B8B">
            <w:pPr>
              <w:ind w:left="33"/>
              <w:jc w:val="right"/>
              <w:rPr>
                <w:rFonts w:asciiTheme="minorHAnsi" w:eastAsia="Times New Roman" w:hAnsiTheme="minorHAnsi"/>
                <w:color w:val="000000"/>
                <w:sz w:val="18"/>
                <w:szCs w:val="18"/>
              </w:rPr>
            </w:pPr>
            <w:r>
              <w:rPr>
                <w:rFonts w:asciiTheme="minorHAnsi" w:eastAsia="Times New Roman" w:hAnsiTheme="minorHAnsi"/>
                <w:color w:val="000000"/>
                <w:sz w:val="18"/>
                <w:szCs w:val="18"/>
              </w:rPr>
              <w:t>6</w:t>
            </w:r>
            <w:r w:rsidR="00563EF8" w:rsidRPr="00D76482">
              <w:rPr>
                <w:rFonts w:asciiTheme="minorHAnsi" w:eastAsia="Times New Roman" w:hAnsiTheme="minorHAnsi"/>
                <w:color w:val="000000"/>
                <w:sz w:val="18"/>
                <w:szCs w:val="18"/>
              </w:rPr>
              <w:t>750</w:t>
            </w:r>
          </w:p>
        </w:tc>
        <w:tc>
          <w:tcPr>
            <w:tcW w:w="850" w:type="dxa"/>
            <w:tcBorders>
              <w:left w:val="single" w:sz="4" w:space="0" w:color="000000" w:themeColor="text1"/>
            </w:tcBorders>
            <w:shd w:val="clear" w:color="auto" w:fill="auto"/>
            <w:vAlign w:val="center"/>
          </w:tcPr>
          <w:p w14:paraId="56A716A7" w14:textId="4F4D850F" w:rsidR="00563EF8" w:rsidRPr="00F52152" w:rsidRDefault="00563EF8" w:rsidP="00322B8B">
            <w:pPr>
              <w:ind w:left="33"/>
              <w:jc w:val="right"/>
              <w:rPr>
                <w:rFonts w:asciiTheme="minorHAnsi" w:eastAsia="Times New Roman" w:hAnsiTheme="minorHAnsi"/>
                <w:color w:val="000000"/>
                <w:sz w:val="18"/>
                <w:szCs w:val="18"/>
              </w:rPr>
            </w:pPr>
            <w:r w:rsidRPr="00F52152">
              <w:rPr>
                <w:rFonts w:asciiTheme="minorHAnsi" w:eastAsia="Times New Roman" w:hAnsiTheme="minorHAnsi"/>
                <w:color w:val="000000"/>
                <w:sz w:val="18"/>
                <w:szCs w:val="18"/>
              </w:rPr>
              <w:t>751.2</w:t>
            </w:r>
          </w:p>
        </w:tc>
        <w:tc>
          <w:tcPr>
            <w:tcW w:w="1473" w:type="dxa"/>
            <w:tcBorders>
              <w:right w:val="single" w:sz="4" w:space="0" w:color="000000" w:themeColor="text1"/>
            </w:tcBorders>
            <w:shd w:val="clear" w:color="auto" w:fill="auto"/>
            <w:vAlign w:val="center"/>
          </w:tcPr>
          <w:p w14:paraId="631CE46D" w14:textId="45E79280" w:rsidR="00563EF8" w:rsidRPr="00F52152" w:rsidRDefault="00563EF8" w:rsidP="00B50ACD">
            <w:pPr>
              <w:ind w:left="33"/>
              <w:rPr>
                <w:rFonts w:asciiTheme="minorHAnsi" w:eastAsia="Times New Roman" w:hAnsiTheme="minorHAnsi"/>
                <w:color w:val="000000"/>
                <w:sz w:val="18"/>
                <w:szCs w:val="18"/>
              </w:rPr>
            </w:pPr>
            <w:r w:rsidRPr="00F52152">
              <w:rPr>
                <w:rFonts w:asciiTheme="minorHAnsi" w:eastAsia="Times New Roman" w:hAnsiTheme="minorHAnsi"/>
                <w:color w:val="000000"/>
                <w:sz w:val="18"/>
                <w:szCs w:val="18"/>
              </w:rPr>
              <w:t>(694.4, 808</w:t>
            </w:r>
            <w:r w:rsidR="00B161AF" w:rsidRPr="00F52152">
              <w:rPr>
                <w:rFonts w:asciiTheme="minorHAnsi" w:eastAsia="Times New Roman" w:hAnsiTheme="minorHAnsi"/>
                <w:color w:val="000000"/>
                <w:sz w:val="18"/>
                <w:szCs w:val="18"/>
              </w:rPr>
              <w:t>.0</w:t>
            </w:r>
            <w:r w:rsidRPr="00F52152">
              <w:rPr>
                <w:rFonts w:asciiTheme="minorHAnsi" w:eastAsia="Times New Roman" w:hAnsiTheme="minorHAnsi"/>
                <w:color w:val="000000"/>
                <w:sz w:val="18"/>
                <w:szCs w:val="18"/>
              </w:rPr>
              <w:t>)</w:t>
            </w:r>
          </w:p>
        </w:tc>
        <w:tc>
          <w:tcPr>
            <w:tcW w:w="794" w:type="dxa"/>
            <w:tcBorders>
              <w:left w:val="single" w:sz="4" w:space="0" w:color="000000" w:themeColor="text1"/>
            </w:tcBorders>
            <w:shd w:val="clear" w:color="auto" w:fill="auto"/>
            <w:vAlign w:val="center"/>
          </w:tcPr>
          <w:p w14:paraId="667408AE" w14:textId="1A1C398A" w:rsidR="00563EF8" w:rsidRPr="00F52152" w:rsidRDefault="00563EF8" w:rsidP="00322B8B">
            <w:pPr>
              <w:ind w:left="33"/>
              <w:jc w:val="right"/>
              <w:rPr>
                <w:rFonts w:asciiTheme="minorHAnsi" w:eastAsia="Times New Roman" w:hAnsiTheme="minorHAnsi"/>
                <w:color w:val="000000"/>
                <w:sz w:val="18"/>
                <w:szCs w:val="18"/>
              </w:rPr>
            </w:pPr>
            <w:r w:rsidRPr="00F52152">
              <w:rPr>
                <w:rFonts w:asciiTheme="minorHAnsi" w:eastAsia="Times New Roman" w:hAnsiTheme="minorHAnsi"/>
                <w:color w:val="000000"/>
                <w:sz w:val="18"/>
                <w:szCs w:val="18"/>
              </w:rPr>
              <w:t>412.4</w:t>
            </w:r>
          </w:p>
        </w:tc>
        <w:tc>
          <w:tcPr>
            <w:tcW w:w="1417" w:type="dxa"/>
            <w:tcBorders>
              <w:right w:val="single" w:sz="4" w:space="0" w:color="000000" w:themeColor="text1"/>
            </w:tcBorders>
            <w:shd w:val="clear" w:color="auto" w:fill="auto"/>
            <w:vAlign w:val="center"/>
          </w:tcPr>
          <w:p w14:paraId="0C7DE84F" w14:textId="47D83302" w:rsidR="00563EF8" w:rsidRPr="00F52152" w:rsidRDefault="00563EF8" w:rsidP="00B50ACD">
            <w:pPr>
              <w:ind w:left="33"/>
              <w:rPr>
                <w:rFonts w:asciiTheme="minorHAnsi" w:eastAsia="Times New Roman" w:hAnsiTheme="minorHAnsi"/>
                <w:color w:val="000000"/>
                <w:sz w:val="18"/>
                <w:szCs w:val="18"/>
              </w:rPr>
            </w:pPr>
            <w:r w:rsidRPr="00F52152">
              <w:rPr>
                <w:rFonts w:asciiTheme="minorHAnsi" w:eastAsia="Times New Roman" w:hAnsiTheme="minorHAnsi"/>
                <w:color w:val="000000"/>
                <w:sz w:val="18"/>
                <w:szCs w:val="18"/>
              </w:rPr>
              <w:t>(383.6, 441.3)</w:t>
            </w:r>
          </w:p>
        </w:tc>
        <w:tc>
          <w:tcPr>
            <w:tcW w:w="737" w:type="dxa"/>
            <w:tcBorders>
              <w:left w:val="single" w:sz="4" w:space="0" w:color="000000" w:themeColor="text1"/>
            </w:tcBorders>
            <w:shd w:val="clear" w:color="auto" w:fill="auto"/>
            <w:vAlign w:val="center"/>
          </w:tcPr>
          <w:p w14:paraId="5545E428" w14:textId="727A22F9" w:rsidR="00563EF8" w:rsidRPr="00F52152" w:rsidRDefault="00563EF8" w:rsidP="00322B8B">
            <w:pPr>
              <w:ind w:left="33"/>
              <w:jc w:val="right"/>
              <w:rPr>
                <w:rFonts w:asciiTheme="minorHAnsi" w:eastAsia="Times New Roman" w:hAnsiTheme="minorHAnsi"/>
                <w:color w:val="000000"/>
                <w:sz w:val="18"/>
                <w:szCs w:val="18"/>
              </w:rPr>
            </w:pPr>
            <w:r w:rsidRPr="00F52152">
              <w:rPr>
                <w:rFonts w:asciiTheme="minorHAnsi" w:eastAsia="Times New Roman" w:hAnsiTheme="minorHAnsi"/>
                <w:color w:val="000000"/>
                <w:sz w:val="18"/>
                <w:szCs w:val="18"/>
              </w:rPr>
              <w:t>285.7</w:t>
            </w:r>
          </w:p>
        </w:tc>
        <w:tc>
          <w:tcPr>
            <w:tcW w:w="1474" w:type="dxa"/>
            <w:tcBorders>
              <w:right w:val="single" w:sz="4" w:space="0" w:color="000000" w:themeColor="text1"/>
            </w:tcBorders>
            <w:shd w:val="clear" w:color="auto" w:fill="auto"/>
            <w:vAlign w:val="center"/>
          </w:tcPr>
          <w:p w14:paraId="754EBAFA" w14:textId="529CAE54" w:rsidR="00563EF8" w:rsidRPr="00F52152" w:rsidRDefault="00563EF8" w:rsidP="00B50ACD">
            <w:pPr>
              <w:ind w:left="33"/>
              <w:rPr>
                <w:rFonts w:asciiTheme="minorHAnsi" w:eastAsia="Times New Roman" w:hAnsiTheme="minorHAnsi"/>
                <w:color w:val="000000"/>
                <w:sz w:val="18"/>
                <w:szCs w:val="18"/>
              </w:rPr>
            </w:pPr>
            <w:r w:rsidRPr="00F52152">
              <w:rPr>
                <w:rFonts w:asciiTheme="minorHAnsi" w:eastAsia="Times New Roman" w:hAnsiTheme="minorHAnsi"/>
                <w:color w:val="000000"/>
                <w:sz w:val="18"/>
                <w:szCs w:val="18"/>
              </w:rPr>
              <w:t>(265.0, 306.3)</w:t>
            </w:r>
          </w:p>
        </w:tc>
        <w:tc>
          <w:tcPr>
            <w:tcW w:w="737" w:type="dxa"/>
            <w:tcBorders>
              <w:left w:val="single" w:sz="4" w:space="0" w:color="000000" w:themeColor="text1"/>
            </w:tcBorders>
            <w:shd w:val="clear" w:color="auto" w:fill="auto"/>
            <w:vAlign w:val="center"/>
          </w:tcPr>
          <w:p w14:paraId="686810F6" w14:textId="736A071D" w:rsidR="00563EF8" w:rsidRPr="00F52152" w:rsidRDefault="00563EF8" w:rsidP="00322B8B">
            <w:pPr>
              <w:ind w:left="33"/>
              <w:jc w:val="right"/>
              <w:rPr>
                <w:rFonts w:asciiTheme="minorHAnsi" w:eastAsia="Times New Roman" w:hAnsiTheme="minorHAnsi"/>
                <w:color w:val="000000"/>
                <w:sz w:val="18"/>
                <w:szCs w:val="18"/>
              </w:rPr>
            </w:pPr>
            <w:r w:rsidRPr="00F52152">
              <w:rPr>
                <w:rFonts w:asciiTheme="minorHAnsi" w:eastAsia="Times New Roman" w:hAnsiTheme="minorHAnsi"/>
                <w:color w:val="000000"/>
                <w:sz w:val="18"/>
                <w:szCs w:val="18"/>
              </w:rPr>
              <w:t>216.9</w:t>
            </w:r>
          </w:p>
        </w:tc>
        <w:tc>
          <w:tcPr>
            <w:tcW w:w="1531" w:type="dxa"/>
            <w:tcBorders>
              <w:right w:val="single" w:sz="4" w:space="0" w:color="000000" w:themeColor="text1"/>
            </w:tcBorders>
            <w:shd w:val="clear" w:color="auto" w:fill="auto"/>
            <w:vAlign w:val="center"/>
          </w:tcPr>
          <w:p w14:paraId="7B5FAF37" w14:textId="21836053" w:rsidR="00563EF8" w:rsidRPr="00F52152" w:rsidRDefault="00563EF8" w:rsidP="00B50ACD">
            <w:pPr>
              <w:ind w:left="33"/>
              <w:rPr>
                <w:rFonts w:asciiTheme="minorHAnsi" w:eastAsia="Times New Roman" w:hAnsiTheme="minorHAnsi"/>
                <w:color w:val="000000"/>
                <w:sz w:val="18"/>
                <w:szCs w:val="18"/>
              </w:rPr>
            </w:pPr>
            <w:r w:rsidRPr="00F52152">
              <w:rPr>
                <w:rFonts w:asciiTheme="minorHAnsi" w:eastAsia="Times New Roman" w:hAnsiTheme="minorHAnsi"/>
                <w:color w:val="000000"/>
                <w:sz w:val="18"/>
                <w:szCs w:val="18"/>
              </w:rPr>
              <w:t>(201.1, 232.7)</w:t>
            </w:r>
          </w:p>
        </w:tc>
        <w:tc>
          <w:tcPr>
            <w:tcW w:w="830" w:type="dxa"/>
            <w:tcBorders>
              <w:left w:val="single" w:sz="4" w:space="0" w:color="000000" w:themeColor="text1"/>
            </w:tcBorders>
            <w:shd w:val="clear" w:color="auto" w:fill="auto"/>
            <w:vAlign w:val="center"/>
          </w:tcPr>
          <w:p w14:paraId="20D1C8DE" w14:textId="59BADBFA" w:rsidR="00563EF8" w:rsidRPr="00F52152" w:rsidRDefault="00563EF8" w:rsidP="00322B8B">
            <w:pPr>
              <w:ind w:left="33"/>
              <w:jc w:val="right"/>
              <w:rPr>
                <w:rFonts w:asciiTheme="minorHAnsi" w:eastAsia="Times New Roman" w:hAnsiTheme="minorHAnsi"/>
                <w:color w:val="000000"/>
                <w:sz w:val="18"/>
                <w:szCs w:val="18"/>
              </w:rPr>
            </w:pPr>
            <w:r w:rsidRPr="00F52152">
              <w:rPr>
                <w:rFonts w:asciiTheme="minorHAnsi" w:eastAsia="Times New Roman" w:hAnsiTheme="minorHAnsi"/>
                <w:color w:val="000000"/>
                <w:sz w:val="18"/>
                <w:szCs w:val="18"/>
              </w:rPr>
              <w:t>124.2</w:t>
            </w:r>
          </w:p>
        </w:tc>
        <w:tc>
          <w:tcPr>
            <w:tcW w:w="1417" w:type="dxa"/>
            <w:tcBorders>
              <w:right w:val="single" w:sz="4" w:space="0" w:color="000000" w:themeColor="text1"/>
            </w:tcBorders>
            <w:shd w:val="clear" w:color="auto" w:fill="auto"/>
            <w:vAlign w:val="center"/>
          </w:tcPr>
          <w:p w14:paraId="2B13B81A" w14:textId="33FA6E11" w:rsidR="00563EF8" w:rsidRPr="00F52152" w:rsidRDefault="00563EF8" w:rsidP="00B50ACD">
            <w:pPr>
              <w:ind w:left="33"/>
              <w:rPr>
                <w:rFonts w:asciiTheme="minorHAnsi" w:eastAsia="Times New Roman" w:hAnsiTheme="minorHAnsi"/>
                <w:color w:val="000000"/>
                <w:sz w:val="18"/>
                <w:szCs w:val="18"/>
              </w:rPr>
            </w:pPr>
            <w:r w:rsidRPr="00F52152">
              <w:rPr>
                <w:rFonts w:asciiTheme="minorHAnsi" w:eastAsia="Times New Roman" w:hAnsiTheme="minorHAnsi"/>
                <w:color w:val="000000"/>
                <w:sz w:val="18"/>
                <w:szCs w:val="18"/>
              </w:rPr>
              <w:t>(103</w:t>
            </w:r>
            <w:r w:rsidR="00B30AFB" w:rsidRPr="00F52152">
              <w:rPr>
                <w:rFonts w:asciiTheme="minorHAnsi" w:eastAsia="Times New Roman" w:hAnsiTheme="minorHAnsi"/>
                <w:color w:val="000000"/>
                <w:sz w:val="18"/>
                <w:szCs w:val="18"/>
              </w:rPr>
              <w:t>.0</w:t>
            </w:r>
            <w:r w:rsidRPr="00F52152">
              <w:rPr>
                <w:rFonts w:asciiTheme="minorHAnsi" w:eastAsia="Times New Roman" w:hAnsiTheme="minorHAnsi"/>
                <w:color w:val="000000"/>
                <w:sz w:val="18"/>
                <w:szCs w:val="18"/>
              </w:rPr>
              <w:t>, 145.5)</w:t>
            </w:r>
          </w:p>
        </w:tc>
        <w:tc>
          <w:tcPr>
            <w:tcW w:w="737" w:type="dxa"/>
            <w:tcBorders>
              <w:left w:val="single" w:sz="4" w:space="0" w:color="000000" w:themeColor="text1"/>
            </w:tcBorders>
            <w:shd w:val="clear" w:color="auto" w:fill="auto"/>
            <w:noWrap/>
            <w:vAlign w:val="center"/>
          </w:tcPr>
          <w:p w14:paraId="2E8A93EA" w14:textId="0226464B" w:rsidR="00563EF8" w:rsidRPr="00F52152" w:rsidRDefault="00563EF8" w:rsidP="00322B8B">
            <w:pPr>
              <w:ind w:left="33"/>
              <w:jc w:val="right"/>
              <w:rPr>
                <w:rFonts w:asciiTheme="minorHAnsi" w:eastAsia="Times New Roman" w:hAnsiTheme="minorHAnsi"/>
                <w:color w:val="000000"/>
                <w:sz w:val="18"/>
                <w:szCs w:val="18"/>
              </w:rPr>
            </w:pPr>
            <w:r w:rsidRPr="00F52152">
              <w:rPr>
                <w:rFonts w:asciiTheme="minorHAnsi" w:eastAsia="Times New Roman" w:hAnsiTheme="minorHAnsi"/>
                <w:color w:val="000000"/>
                <w:sz w:val="18"/>
                <w:szCs w:val="18"/>
              </w:rPr>
              <w:t>120.6</w:t>
            </w:r>
          </w:p>
        </w:tc>
        <w:tc>
          <w:tcPr>
            <w:tcW w:w="1417" w:type="dxa"/>
            <w:tcBorders>
              <w:right w:val="single" w:sz="4" w:space="0" w:color="000000" w:themeColor="text1"/>
            </w:tcBorders>
            <w:shd w:val="clear" w:color="auto" w:fill="auto"/>
            <w:vAlign w:val="center"/>
          </w:tcPr>
          <w:p w14:paraId="15594304" w14:textId="11635283" w:rsidR="00563EF8" w:rsidRPr="00F52152" w:rsidRDefault="00563EF8" w:rsidP="00B50ACD">
            <w:pPr>
              <w:ind w:left="33"/>
              <w:rPr>
                <w:rFonts w:asciiTheme="minorHAnsi" w:eastAsia="Times New Roman" w:hAnsiTheme="minorHAnsi"/>
                <w:color w:val="000000"/>
                <w:sz w:val="18"/>
                <w:szCs w:val="18"/>
              </w:rPr>
            </w:pPr>
            <w:r w:rsidRPr="00F52152">
              <w:rPr>
                <w:rFonts w:asciiTheme="minorHAnsi" w:eastAsia="Times New Roman" w:hAnsiTheme="minorHAnsi"/>
                <w:color w:val="000000"/>
                <w:sz w:val="18"/>
                <w:szCs w:val="18"/>
              </w:rPr>
              <w:t>(109.7, 131.5)</w:t>
            </w:r>
          </w:p>
        </w:tc>
        <w:tc>
          <w:tcPr>
            <w:tcW w:w="774" w:type="dxa"/>
            <w:tcBorders>
              <w:left w:val="single" w:sz="4" w:space="0" w:color="000000" w:themeColor="text1"/>
            </w:tcBorders>
            <w:shd w:val="clear" w:color="auto" w:fill="auto"/>
            <w:vAlign w:val="center"/>
          </w:tcPr>
          <w:p w14:paraId="1C6C9D1D" w14:textId="2EAA9765" w:rsidR="00563EF8" w:rsidRPr="00F52152" w:rsidRDefault="00563EF8" w:rsidP="00322B8B">
            <w:pPr>
              <w:ind w:left="33"/>
              <w:jc w:val="right"/>
              <w:rPr>
                <w:rFonts w:asciiTheme="minorHAnsi" w:eastAsia="Times New Roman" w:hAnsiTheme="minorHAnsi"/>
                <w:color w:val="000000"/>
                <w:sz w:val="18"/>
                <w:szCs w:val="18"/>
              </w:rPr>
            </w:pPr>
            <w:r w:rsidRPr="00F52152">
              <w:rPr>
                <w:rFonts w:asciiTheme="minorHAnsi" w:eastAsia="Times New Roman" w:hAnsiTheme="minorHAnsi"/>
                <w:color w:val="000000"/>
                <w:sz w:val="18"/>
                <w:szCs w:val="18"/>
              </w:rPr>
              <w:t>55.5</w:t>
            </w:r>
          </w:p>
        </w:tc>
        <w:tc>
          <w:tcPr>
            <w:tcW w:w="1284" w:type="dxa"/>
            <w:shd w:val="clear" w:color="auto" w:fill="auto"/>
            <w:vAlign w:val="center"/>
          </w:tcPr>
          <w:p w14:paraId="0DD41EE8" w14:textId="617EC70B" w:rsidR="00563EF8" w:rsidRPr="00F52152" w:rsidRDefault="00563EF8" w:rsidP="00B50ACD">
            <w:pPr>
              <w:ind w:left="33"/>
              <w:rPr>
                <w:rFonts w:asciiTheme="minorHAnsi" w:eastAsia="Times New Roman" w:hAnsiTheme="minorHAnsi"/>
                <w:color w:val="000000"/>
                <w:sz w:val="18"/>
                <w:szCs w:val="18"/>
              </w:rPr>
            </w:pPr>
            <w:r w:rsidRPr="00F52152">
              <w:rPr>
                <w:rFonts w:asciiTheme="minorHAnsi" w:eastAsia="Times New Roman" w:hAnsiTheme="minorHAnsi"/>
                <w:color w:val="000000"/>
                <w:sz w:val="18"/>
                <w:szCs w:val="18"/>
              </w:rPr>
              <w:t>(42.4, 68.6)</w:t>
            </w:r>
          </w:p>
        </w:tc>
      </w:tr>
      <w:tr w:rsidR="00563EF8" w:rsidRPr="003F4D14" w14:paraId="6A2640E9" w14:textId="77777777" w:rsidTr="006231A2">
        <w:trPr>
          <w:trHeight w:val="283"/>
        </w:trPr>
        <w:tc>
          <w:tcPr>
            <w:tcW w:w="2545" w:type="dxa"/>
            <w:shd w:val="clear" w:color="auto" w:fill="auto"/>
            <w:noWrap/>
            <w:vAlign w:val="center"/>
          </w:tcPr>
          <w:p w14:paraId="5D67DCCC" w14:textId="77777777" w:rsidR="00563EF8" w:rsidRPr="003F4D14" w:rsidRDefault="00563EF8" w:rsidP="00802399">
            <w:pPr>
              <w:ind w:left="35"/>
              <w:rPr>
                <w:rFonts w:asciiTheme="minorHAnsi" w:eastAsia="Times New Roman" w:hAnsiTheme="minorHAnsi" w:cs="Arial"/>
                <w:color w:val="000000" w:themeColor="text1"/>
                <w:sz w:val="18"/>
                <w:szCs w:val="18"/>
              </w:rPr>
            </w:pPr>
            <w:r w:rsidRPr="003F4D14">
              <w:rPr>
                <w:rFonts w:asciiTheme="minorHAnsi" w:eastAsia="Times New Roman" w:hAnsiTheme="minorHAnsi" w:cs="Arial"/>
                <w:color w:val="000000" w:themeColor="text1"/>
                <w:sz w:val="18"/>
                <w:szCs w:val="18"/>
              </w:rPr>
              <w:t>3</w:t>
            </w:r>
          </w:p>
        </w:tc>
        <w:tc>
          <w:tcPr>
            <w:tcW w:w="730" w:type="dxa"/>
            <w:tcBorders>
              <w:right w:val="single" w:sz="4" w:space="0" w:color="000000" w:themeColor="text1"/>
            </w:tcBorders>
            <w:shd w:val="clear" w:color="auto" w:fill="auto"/>
            <w:vAlign w:val="center"/>
          </w:tcPr>
          <w:p w14:paraId="748E576C" w14:textId="1F98B84A" w:rsidR="00563EF8" w:rsidRPr="003F4D14" w:rsidRDefault="003E33AD" w:rsidP="00322B8B">
            <w:pPr>
              <w:ind w:left="33"/>
              <w:jc w:val="right"/>
              <w:rPr>
                <w:rFonts w:asciiTheme="minorHAnsi" w:eastAsia="Times New Roman" w:hAnsiTheme="minorHAnsi"/>
                <w:color w:val="000000"/>
                <w:sz w:val="18"/>
                <w:szCs w:val="18"/>
              </w:rPr>
            </w:pPr>
            <w:r>
              <w:rPr>
                <w:rFonts w:asciiTheme="minorHAnsi" w:eastAsia="Times New Roman" w:hAnsiTheme="minorHAnsi"/>
                <w:color w:val="000000"/>
                <w:sz w:val="18"/>
                <w:szCs w:val="18"/>
              </w:rPr>
              <w:t>6</w:t>
            </w:r>
            <w:r w:rsidR="00563EF8" w:rsidRPr="00D76482">
              <w:rPr>
                <w:rFonts w:asciiTheme="minorHAnsi" w:eastAsia="Times New Roman" w:hAnsiTheme="minorHAnsi"/>
                <w:color w:val="000000"/>
                <w:sz w:val="18"/>
                <w:szCs w:val="18"/>
              </w:rPr>
              <w:t>541</w:t>
            </w:r>
          </w:p>
        </w:tc>
        <w:tc>
          <w:tcPr>
            <w:tcW w:w="850" w:type="dxa"/>
            <w:tcBorders>
              <w:left w:val="single" w:sz="4" w:space="0" w:color="000000" w:themeColor="text1"/>
            </w:tcBorders>
            <w:shd w:val="clear" w:color="auto" w:fill="auto"/>
            <w:vAlign w:val="center"/>
          </w:tcPr>
          <w:p w14:paraId="13BCB7DC" w14:textId="31FAB06E" w:rsidR="00563EF8" w:rsidRPr="00F52152" w:rsidRDefault="00563EF8" w:rsidP="00322B8B">
            <w:pPr>
              <w:ind w:left="33"/>
              <w:jc w:val="right"/>
              <w:rPr>
                <w:rFonts w:asciiTheme="minorHAnsi" w:eastAsia="Times New Roman" w:hAnsiTheme="minorHAnsi"/>
                <w:color w:val="000000"/>
                <w:sz w:val="18"/>
                <w:szCs w:val="18"/>
              </w:rPr>
            </w:pPr>
            <w:r w:rsidRPr="00F52152">
              <w:rPr>
                <w:rFonts w:asciiTheme="minorHAnsi" w:eastAsia="Times New Roman" w:hAnsiTheme="minorHAnsi"/>
                <w:color w:val="000000"/>
                <w:sz w:val="18"/>
                <w:szCs w:val="18"/>
              </w:rPr>
              <w:t>739</w:t>
            </w:r>
            <w:r w:rsidR="0090468A" w:rsidRPr="00F52152">
              <w:rPr>
                <w:rFonts w:asciiTheme="minorHAnsi" w:eastAsia="Times New Roman" w:hAnsiTheme="minorHAnsi"/>
                <w:color w:val="000000"/>
                <w:sz w:val="18"/>
                <w:szCs w:val="18"/>
              </w:rPr>
              <w:t>.0</w:t>
            </w:r>
          </w:p>
        </w:tc>
        <w:tc>
          <w:tcPr>
            <w:tcW w:w="1473" w:type="dxa"/>
            <w:tcBorders>
              <w:right w:val="single" w:sz="4" w:space="0" w:color="000000" w:themeColor="text1"/>
            </w:tcBorders>
            <w:shd w:val="clear" w:color="auto" w:fill="auto"/>
            <w:vAlign w:val="center"/>
          </w:tcPr>
          <w:p w14:paraId="49E61C82" w14:textId="5A2F5F4F" w:rsidR="00563EF8" w:rsidRPr="00F52152" w:rsidRDefault="00563EF8" w:rsidP="00B50ACD">
            <w:pPr>
              <w:ind w:left="33"/>
              <w:rPr>
                <w:rFonts w:asciiTheme="minorHAnsi" w:eastAsia="Times New Roman" w:hAnsiTheme="minorHAnsi"/>
                <w:color w:val="000000"/>
                <w:sz w:val="18"/>
                <w:szCs w:val="18"/>
              </w:rPr>
            </w:pPr>
            <w:r w:rsidRPr="00F52152">
              <w:rPr>
                <w:rFonts w:asciiTheme="minorHAnsi" w:eastAsia="Times New Roman" w:hAnsiTheme="minorHAnsi"/>
                <w:color w:val="000000"/>
                <w:sz w:val="18"/>
                <w:szCs w:val="18"/>
              </w:rPr>
              <w:t>(696.5, 781.6)</w:t>
            </w:r>
          </w:p>
        </w:tc>
        <w:tc>
          <w:tcPr>
            <w:tcW w:w="794" w:type="dxa"/>
            <w:tcBorders>
              <w:left w:val="single" w:sz="4" w:space="0" w:color="000000" w:themeColor="text1"/>
            </w:tcBorders>
            <w:shd w:val="clear" w:color="auto" w:fill="auto"/>
            <w:vAlign w:val="center"/>
          </w:tcPr>
          <w:p w14:paraId="1BE079CD" w14:textId="4C299F54" w:rsidR="00563EF8" w:rsidRPr="00F52152" w:rsidRDefault="00563EF8" w:rsidP="00322B8B">
            <w:pPr>
              <w:ind w:left="33"/>
              <w:jc w:val="right"/>
              <w:rPr>
                <w:rFonts w:asciiTheme="minorHAnsi" w:eastAsia="Times New Roman" w:hAnsiTheme="minorHAnsi"/>
                <w:color w:val="000000"/>
                <w:sz w:val="18"/>
                <w:szCs w:val="18"/>
              </w:rPr>
            </w:pPr>
            <w:r w:rsidRPr="00F52152">
              <w:rPr>
                <w:rFonts w:asciiTheme="minorHAnsi" w:eastAsia="Times New Roman" w:hAnsiTheme="minorHAnsi"/>
                <w:color w:val="000000"/>
                <w:sz w:val="18"/>
                <w:szCs w:val="18"/>
              </w:rPr>
              <w:t>421.2</w:t>
            </w:r>
          </w:p>
        </w:tc>
        <w:tc>
          <w:tcPr>
            <w:tcW w:w="1417" w:type="dxa"/>
            <w:tcBorders>
              <w:right w:val="single" w:sz="4" w:space="0" w:color="000000" w:themeColor="text1"/>
            </w:tcBorders>
            <w:shd w:val="clear" w:color="auto" w:fill="auto"/>
            <w:vAlign w:val="center"/>
          </w:tcPr>
          <w:p w14:paraId="0DAD6765" w14:textId="57D7009D" w:rsidR="00563EF8" w:rsidRPr="00F52152" w:rsidRDefault="00563EF8" w:rsidP="00B50ACD">
            <w:pPr>
              <w:ind w:left="33"/>
              <w:rPr>
                <w:rFonts w:asciiTheme="minorHAnsi" w:eastAsia="Times New Roman" w:hAnsiTheme="minorHAnsi"/>
                <w:color w:val="000000"/>
                <w:sz w:val="18"/>
                <w:szCs w:val="18"/>
              </w:rPr>
            </w:pPr>
            <w:r w:rsidRPr="00F52152">
              <w:rPr>
                <w:rFonts w:asciiTheme="minorHAnsi" w:eastAsia="Times New Roman" w:hAnsiTheme="minorHAnsi"/>
                <w:color w:val="000000"/>
                <w:sz w:val="18"/>
                <w:szCs w:val="18"/>
              </w:rPr>
              <w:t>(399</w:t>
            </w:r>
            <w:r w:rsidR="00B161AF" w:rsidRPr="00F52152">
              <w:rPr>
                <w:rFonts w:asciiTheme="minorHAnsi" w:eastAsia="Times New Roman" w:hAnsiTheme="minorHAnsi"/>
                <w:color w:val="000000"/>
                <w:sz w:val="18"/>
                <w:szCs w:val="18"/>
              </w:rPr>
              <w:t>.0</w:t>
            </w:r>
            <w:r w:rsidRPr="00F52152">
              <w:rPr>
                <w:rFonts w:asciiTheme="minorHAnsi" w:eastAsia="Times New Roman" w:hAnsiTheme="minorHAnsi"/>
                <w:color w:val="000000"/>
                <w:sz w:val="18"/>
                <w:szCs w:val="18"/>
              </w:rPr>
              <w:t>, 443.5)</w:t>
            </w:r>
          </w:p>
        </w:tc>
        <w:tc>
          <w:tcPr>
            <w:tcW w:w="737" w:type="dxa"/>
            <w:tcBorders>
              <w:left w:val="single" w:sz="4" w:space="0" w:color="000000" w:themeColor="text1"/>
            </w:tcBorders>
            <w:shd w:val="clear" w:color="auto" w:fill="auto"/>
            <w:vAlign w:val="center"/>
          </w:tcPr>
          <w:p w14:paraId="506450D4" w14:textId="5FD8C0BA" w:rsidR="00563EF8" w:rsidRPr="00F52152" w:rsidRDefault="00563EF8" w:rsidP="00322B8B">
            <w:pPr>
              <w:ind w:left="33"/>
              <w:jc w:val="right"/>
              <w:rPr>
                <w:rFonts w:asciiTheme="minorHAnsi" w:eastAsia="Times New Roman" w:hAnsiTheme="minorHAnsi"/>
                <w:color w:val="000000"/>
                <w:sz w:val="18"/>
                <w:szCs w:val="18"/>
              </w:rPr>
            </w:pPr>
            <w:r w:rsidRPr="00F52152">
              <w:rPr>
                <w:rFonts w:asciiTheme="minorHAnsi" w:eastAsia="Times New Roman" w:hAnsiTheme="minorHAnsi"/>
                <w:color w:val="000000"/>
                <w:sz w:val="18"/>
                <w:szCs w:val="18"/>
              </w:rPr>
              <w:t>290.0</w:t>
            </w:r>
          </w:p>
        </w:tc>
        <w:tc>
          <w:tcPr>
            <w:tcW w:w="1474" w:type="dxa"/>
            <w:tcBorders>
              <w:right w:val="single" w:sz="4" w:space="0" w:color="000000" w:themeColor="text1"/>
            </w:tcBorders>
            <w:shd w:val="clear" w:color="auto" w:fill="auto"/>
            <w:vAlign w:val="center"/>
          </w:tcPr>
          <w:p w14:paraId="337DA544" w14:textId="19669536" w:rsidR="00563EF8" w:rsidRPr="00F52152" w:rsidRDefault="00563EF8" w:rsidP="00B50ACD">
            <w:pPr>
              <w:ind w:left="33"/>
              <w:rPr>
                <w:rFonts w:asciiTheme="minorHAnsi" w:eastAsia="Times New Roman" w:hAnsiTheme="minorHAnsi"/>
                <w:color w:val="000000"/>
                <w:sz w:val="18"/>
                <w:szCs w:val="18"/>
              </w:rPr>
            </w:pPr>
            <w:r w:rsidRPr="00F52152">
              <w:rPr>
                <w:rFonts w:asciiTheme="minorHAnsi" w:eastAsia="Times New Roman" w:hAnsiTheme="minorHAnsi"/>
                <w:color w:val="000000"/>
                <w:sz w:val="18"/>
                <w:szCs w:val="18"/>
              </w:rPr>
              <w:t>(270.3, 309.8)</w:t>
            </w:r>
          </w:p>
        </w:tc>
        <w:tc>
          <w:tcPr>
            <w:tcW w:w="737" w:type="dxa"/>
            <w:tcBorders>
              <w:left w:val="single" w:sz="4" w:space="0" w:color="000000" w:themeColor="text1"/>
            </w:tcBorders>
            <w:shd w:val="clear" w:color="auto" w:fill="auto"/>
            <w:vAlign w:val="center"/>
          </w:tcPr>
          <w:p w14:paraId="7639E9C8" w14:textId="1A944050" w:rsidR="00563EF8" w:rsidRPr="00F52152" w:rsidRDefault="00563EF8" w:rsidP="00322B8B">
            <w:pPr>
              <w:ind w:left="33"/>
              <w:jc w:val="right"/>
              <w:rPr>
                <w:rFonts w:asciiTheme="minorHAnsi" w:eastAsia="Times New Roman" w:hAnsiTheme="minorHAnsi"/>
                <w:color w:val="000000"/>
                <w:sz w:val="18"/>
                <w:szCs w:val="18"/>
              </w:rPr>
            </w:pPr>
            <w:r w:rsidRPr="00F52152">
              <w:rPr>
                <w:rFonts w:asciiTheme="minorHAnsi" w:eastAsia="Times New Roman" w:hAnsiTheme="minorHAnsi"/>
                <w:color w:val="000000"/>
                <w:sz w:val="18"/>
                <w:szCs w:val="18"/>
              </w:rPr>
              <w:t>218.6</w:t>
            </w:r>
          </w:p>
        </w:tc>
        <w:tc>
          <w:tcPr>
            <w:tcW w:w="1531" w:type="dxa"/>
            <w:tcBorders>
              <w:right w:val="single" w:sz="4" w:space="0" w:color="000000" w:themeColor="text1"/>
            </w:tcBorders>
            <w:shd w:val="clear" w:color="auto" w:fill="auto"/>
            <w:vAlign w:val="center"/>
          </w:tcPr>
          <w:p w14:paraId="26CA93D2" w14:textId="2EF6AEC5" w:rsidR="00563EF8" w:rsidRPr="00F52152" w:rsidRDefault="00563EF8" w:rsidP="00B50ACD">
            <w:pPr>
              <w:ind w:left="33"/>
              <w:rPr>
                <w:rFonts w:asciiTheme="minorHAnsi" w:eastAsia="Times New Roman" w:hAnsiTheme="minorHAnsi"/>
                <w:color w:val="000000"/>
                <w:sz w:val="18"/>
                <w:szCs w:val="18"/>
              </w:rPr>
            </w:pPr>
            <w:r w:rsidRPr="00F52152">
              <w:rPr>
                <w:rFonts w:asciiTheme="minorHAnsi" w:eastAsia="Times New Roman" w:hAnsiTheme="minorHAnsi"/>
                <w:color w:val="000000"/>
                <w:sz w:val="18"/>
                <w:szCs w:val="18"/>
              </w:rPr>
              <w:t>(204.9, 232.2)</w:t>
            </w:r>
          </w:p>
        </w:tc>
        <w:tc>
          <w:tcPr>
            <w:tcW w:w="830" w:type="dxa"/>
            <w:tcBorders>
              <w:left w:val="single" w:sz="4" w:space="0" w:color="000000" w:themeColor="text1"/>
            </w:tcBorders>
            <w:shd w:val="clear" w:color="auto" w:fill="auto"/>
            <w:vAlign w:val="center"/>
          </w:tcPr>
          <w:p w14:paraId="4495A400" w14:textId="43B76547" w:rsidR="00563EF8" w:rsidRPr="00F52152" w:rsidRDefault="00563EF8" w:rsidP="00322B8B">
            <w:pPr>
              <w:ind w:left="33"/>
              <w:jc w:val="right"/>
              <w:rPr>
                <w:rFonts w:asciiTheme="minorHAnsi" w:eastAsia="Times New Roman" w:hAnsiTheme="minorHAnsi"/>
                <w:color w:val="000000"/>
                <w:sz w:val="18"/>
                <w:szCs w:val="18"/>
              </w:rPr>
            </w:pPr>
            <w:r w:rsidRPr="00F52152">
              <w:rPr>
                <w:rFonts w:asciiTheme="minorHAnsi" w:eastAsia="Times New Roman" w:hAnsiTheme="minorHAnsi"/>
                <w:color w:val="000000"/>
                <w:sz w:val="18"/>
                <w:szCs w:val="18"/>
              </w:rPr>
              <w:t>139.2</w:t>
            </w:r>
          </w:p>
        </w:tc>
        <w:tc>
          <w:tcPr>
            <w:tcW w:w="1417" w:type="dxa"/>
            <w:tcBorders>
              <w:right w:val="single" w:sz="4" w:space="0" w:color="000000" w:themeColor="text1"/>
            </w:tcBorders>
            <w:shd w:val="clear" w:color="auto" w:fill="auto"/>
            <w:vAlign w:val="center"/>
          </w:tcPr>
          <w:p w14:paraId="3BC15D21" w14:textId="6DB5323A" w:rsidR="00563EF8" w:rsidRPr="00F52152" w:rsidRDefault="00563EF8" w:rsidP="00B50ACD">
            <w:pPr>
              <w:ind w:left="33"/>
              <w:rPr>
                <w:rFonts w:asciiTheme="minorHAnsi" w:eastAsia="Times New Roman" w:hAnsiTheme="minorHAnsi"/>
                <w:color w:val="000000"/>
                <w:sz w:val="18"/>
                <w:szCs w:val="18"/>
              </w:rPr>
            </w:pPr>
            <w:r w:rsidRPr="00F52152">
              <w:rPr>
                <w:rFonts w:asciiTheme="minorHAnsi" w:eastAsia="Times New Roman" w:hAnsiTheme="minorHAnsi"/>
                <w:color w:val="000000"/>
                <w:sz w:val="18"/>
                <w:szCs w:val="18"/>
              </w:rPr>
              <w:t>(120.2, 158.1)</w:t>
            </w:r>
          </w:p>
        </w:tc>
        <w:tc>
          <w:tcPr>
            <w:tcW w:w="737" w:type="dxa"/>
            <w:tcBorders>
              <w:left w:val="single" w:sz="4" w:space="0" w:color="000000" w:themeColor="text1"/>
            </w:tcBorders>
            <w:shd w:val="clear" w:color="auto" w:fill="auto"/>
            <w:noWrap/>
            <w:vAlign w:val="center"/>
          </w:tcPr>
          <w:p w14:paraId="041E9F9F" w14:textId="2A6125F7" w:rsidR="00563EF8" w:rsidRPr="00F52152" w:rsidRDefault="00563EF8" w:rsidP="00322B8B">
            <w:pPr>
              <w:ind w:left="33"/>
              <w:jc w:val="right"/>
              <w:rPr>
                <w:rFonts w:asciiTheme="minorHAnsi" w:eastAsia="Times New Roman" w:hAnsiTheme="minorHAnsi"/>
                <w:color w:val="000000"/>
                <w:sz w:val="18"/>
                <w:szCs w:val="18"/>
              </w:rPr>
            </w:pPr>
            <w:r w:rsidRPr="00F52152">
              <w:rPr>
                <w:rFonts w:asciiTheme="minorHAnsi" w:eastAsia="Times New Roman" w:hAnsiTheme="minorHAnsi"/>
                <w:color w:val="000000"/>
                <w:sz w:val="18"/>
                <w:szCs w:val="18"/>
              </w:rPr>
              <w:t>125.6</w:t>
            </w:r>
          </w:p>
        </w:tc>
        <w:tc>
          <w:tcPr>
            <w:tcW w:w="1417" w:type="dxa"/>
            <w:tcBorders>
              <w:right w:val="single" w:sz="4" w:space="0" w:color="000000" w:themeColor="text1"/>
            </w:tcBorders>
            <w:shd w:val="clear" w:color="auto" w:fill="auto"/>
            <w:vAlign w:val="center"/>
          </w:tcPr>
          <w:p w14:paraId="25DE4811" w14:textId="6BFA2BF3" w:rsidR="00563EF8" w:rsidRPr="00F52152" w:rsidRDefault="00563EF8" w:rsidP="00B50ACD">
            <w:pPr>
              <w:ind w:left="33"/>
              <w:rPr>
                <w:rFonts w:asciiTheme="minorHAnsi" w:eastAsia="Times New Roman" w:hAnsiTheme="minorHAnsi"/>
                <w:color w:val="000000"/>
                <w:sz w:val="18"/>
                <w:szCs w:val="18"/>
              </w:rPr>
            </w:pPr>
            <w:r w:rsidRPr="00F52152">
              <w:rPr>
                <w:rFonts w:asciiTheme="minorHAnsi" w:eastAsia="Times New Roman" w:hAnsiTheme="minorHAnsi"/>
                <w:color w:val="000000"/>
                <w:sz w:val="18"/>
                <w:szCs w:val="18"/>
              </w:rPr>
              <w:t>(115.5, 135.8)</w:t>
            </w:r>
          </w:p>
        </w:tc>
        <w:tc>
          <w:tcPr>
            <w:tcW w:w="774" w:type="dxa"/>
            <w:tcBorders>
              <w:left w:val="single" w:sz="4" w:space="0" w:color="000000" w:themeColor="text1"/>
            </w:tcBorders>
            <w:shd w:val="clear" w:color="auto" w:fill="auto"/>
            <w:vAlign w:val="center"/>
          </w:tcPr>
          <w:p w14:paraId="5B7F7B95" w14:textId="57A6EA87" w:rsidR="00563EF8" w:rsidRPr="00F52152" w:rsidRDefault="00563EF8" w:rsidP="00322B8B">
            <w:pPr>
              <w:ind w:left="33"/>
              <w:jc w:val="right"/>
              <w:rPr>
                <w:rFonts w:asciiTheme="minorHAnsi" w:eastAsia="Times New Roman" w:hAnsiTheme="minorHAnsi"/>
                <w:color w:val="000000"/>
                <w:sz w:val="18"/>
                <w:szCs w:val="18"/>
              </w:rPr>
            </w:pPr>
            <w:r w:rsidRPr="00F52152">
              <w:rPr>
                <w:rFonts w:asciiTheme="minorHAnsi" w:eastAsia="Times New Roman" w:hAnsiTheme="minorHAnsi"/>
                <w:color w:val="000000"/>
                <w:sz w:val="18"/>
                <w:szCs w:val="18"/>
              </w:rPr>
              <w:t>46.3</w:t>
            </w:r>
          </w:p>
        </w:tc>
        <w:tc>
          <w:tcPr>
            <w:tcW w:w="1284" w:type="dxa"/>
            <w:shd w:val="clear" w:color="auto" w:fill="auto"/>
            <w:vAlign w:val="center"/>
          </w:tcPr>
          <w:p w14:paraId="44B4E0F0" w14:textId="39802EB6" w:rsidR="00563EF8" w:rsidRPr="00F52152" w:rsidRDefault="00563EF8" w:rsidP="00B50ACD">
            <w:pPr>
              <w:ind w:left="33"/>
              <w:rPr>
                <w:rFonts w:asciiTheme="minorHAnsi" w:eastAsia="Times New Roman" w:hAnsiTheme="minorHAnsi"/>
                <w:color w:val="000000"/>
                <w:sz w:val="18"/>
                <w:szCs w:val="18"/>
              </w:rPr>
            </w:pPr>
            <w:r w:rsidRPr="00F52152">
              <w:rPr>
                <w:rFonts w:asciiTheme="minorHAnsi" w:eastAsia="Times New Roman" w:hAnsiTheme="minorHAnsi"/>
                <w:color w:val="000000"/>
                <w:sz w:val="18"/>
                <w:szCs w:val="18"/>
              </w:rPr>
              <w:t>(37.7, 55.0)</w:t>
            </w:r>
          </w:p>
        </w:tc>
      </w:tr>
      <w:tr w:rsidR="00563EF8" w:rsidRPr="003F4D14" w14:paraId="717D7943" w14:textId="77777777" w:rsidTr="006231A2">
        <w:trPr>
          <w:trHeight w:val="283"/>
        </w:trPr>
        <w:tc>
          <w:tcPr>
            <w:tcW w:w="2545" w:type="dxa"/>
            <w:shd w:val="clear" w:color="auto" w:fill="auto"/>
            <w:noWrap/>
            <w:vAlign w:val="center"/>
          </w:tcPr>
          <w:p w14:paraId="58950FCC" w14:textId="77777777" w:rsidR="00563EF8" w:rsidRPr="003F4D14" w:rsidRDefault="00563EF8" w:rsidP="00802399">
            <w:pPr>
              <w:ind w:left="35"/>
              <w:rPr>
                <w:rFonts w:asciiTheme="minorHAnsi" w:eastAsia="Times New Roman" w:hAnsiTheme="minorHAnsi" w:cs="Arial"/>
                <w:color w:val="000000" w:themeColor="text1"/>
                <w:sz w:val="18"/>
                <w:szCs w:val="18"/>
              </w:rPr>
            </w:pPr>
            <w:r w:rsidRPr="003F4D14">
              <w:rPr>
                <w:rFonts w:asciiTheme="minorHAnsi" w:eastAsia="Times New Roman" w:hAnsiTheme="minorHAnsi" w:cs="Arial"/>
                <w:color w:val="000000" w:themeColor="text1"/>
                <w:sz w:val="18"/>
                <w:szCs w:val="18"/>
              </w:rPr>
              <w:t>4 (highest income)</w:t>
            </w:r>
          </w:p>
        </w:tc>
        <w:tc>
          <w:tcPr>
            <w:tcW w:w="730" w:type="dxa"/>
            <w:tcBorders>
              <w:right w:val="single" w:sz="4" w:space="0" w:color="000000" w:themeColor="text1"/>
            </w:tcBorders>
            <w:shd w:val="clear" w:color="auto" w:fill="auto"/>
            <w:vAlign w:val="center"/>
          </w:tcPr>
          <w:p w14:paraId="698BE730" w14:textId="54AEB03C" w:rsidR="00563EF8" w:rsidRPr="003F4D14" w:rsidRDefault="003E33AD" w:rsidP="00322B8B">
            <w:pPr>
              <w:ind w:left="33"/>
              <w:jc w:val="right"/>
              <w:rPr>
                <w:rFonts w:asciiTheme="minorHAnsi" w:eastAsia="Times New Roman" w:hAnsiTheme="minorHAnsi"/>
                <w:color w:val="000000"/>
                <w:sz w:val="18"/>
                <w:szCs w:val="18"/>
              </w:rPr>
            </w:pPr>
            <w:r>
              <w:rPr>
                <w:rFonts w:asciiTheme="minorHAnsi" w:eastAsia="Times New Roman" w:hAnsiTheme="minorHAnsi"/>
                <w:color w:val="000000"/>
                <w:sz w:val="18"/>
                <w:szCs w:val="18"/>
              </w:rPr>
              <w:t>6</w:t>
            </w:r>
            <w:r w:rsidR="00563EF8" w:rsidRPr="00D76482">
              <w:rPr>
                <w:rFonts w:asciiTheme="minorHAnsi" w:eastAsia="Times New Roman" w:hAnsiTheme="minorHAnsi"/>
                <w:color w:val="000000"/>
                <w:sz w:val="18"/>
                <w:szCs w:val="18"/>
              </w:rPr>
              <w:t>550</w:t>
            </w:r>
          </w:p>
        </w:tc>
        <w:tc>
          <w:tcPr>
            <w:tcW w:w="850" w:type="dxa"/>
            <w:tcBorders>
              <w:left w:val="single" w:sz="4" w:space="0" w:color="000000" w:themeColor="text1"/>
            </w:tcBorders>
            <w:shd w:val="clear" w:color="auto" w:fill="auto"/>
            <w:vAlign w:val="center"/>
          </w:tcPr>
          <w:p w14:paraId="373113B9" w14:textId="49626637" w:rsidR="00563EF8" w:rsidRPr="00F52152" w:rsidRDefault="00563EF8" w:rsidP="00322B8B">
            <w:pPr>
              <w:ind w:left="33"/>
              <w:jc w:val="right"/>
              <w:rPr>
                <w:rFonts w:asciiTheme="minorHAnsi" w:eastAsia="Times New Roman" w:hAnsiTheme="minorHAnsi"/>
                <w:color w:val="000000"/>
                <w:sz w:val="18"/>
                <w:szCs w:val="18"/>
              </w:rPr>
            </w:pPr>
            <w:r w:rsidRPr="00F52152">
              <w:rPr>
                <w:rFonts w:asciiTheme="minorHAnsi" w:eastAsia="Times New Roman" w:hAnsiTheme="minorHAnsi"/>
                <w:color w:val="000000"/>
                <w:sz w:val="18"/>
                <w:szCs w:val="18"/>
              </w:rPr>
              <w:t>881.9</w:t>
            </w:r>
          </w:p>
        </w:tc>
        <w:tc>
          <w:tcPr>
            <w:tcW w:w="1473" w:type="dxa"/>
            <w:tcBorders>
              <w:right w:val="single" w:sz="4" w:space="0" w:color="000000" w:themeColor="text1"/>
            </w:tcBorders>
            <w:shd w:val="clear" w:color="auto" w:fill="auto"/>
            <w:vAlign w:val="center"/>
          </w:tcPr>
          <w:p w14:paraId="70CE80A3" w14:textId="70570064" w:rsidR="00563EF8" w:rsidRPr="00F52152" w:rsidRDefault="00563EF8" w:rsidP="00B50ACD">
            <w:pPr>
              <w:ind w:left="33"/>
              <w:rPr>
                <w:rFonts w:asciiTheme="minorHAnsi" w:eastAsia="Times New Roman" w:hAnsiTheme="minorHAnsi"/>
                <w:color w:val="000000"/>
                <w:sz w:val="18"/>
                <w:szCs w:val="18"/>
              </w:rPr>
            </w:pPr>
            <w:r w:rsidRPr="00F52152">
              <w:rPr>
                <w:rFonts w:asciiTheme="minorHAnsi" w:eastAsia="Times New Roman" w:hAnsiTheme="minorHAnsi"/>
                <w:color w:val="000000"/>
                <w:sz w:val="18"/>
                <w:szCs w:val="18"/>
              </w:rPr>
              <w:t>(835.1, 928.7)</w:t>
            </w:r>
          </w:p>
        </w:tc>
        <w:tc>
          <w:tcPr>
            <w:tcW w:w="794" w:type="dxa"/>
            <w:tcBorders>
              <w:left w:val="single" w:sz="4" w:space="0" w:color="000000" w:themeColor="text1"/>
            </w:tcBorders>
            <w:shd w:val="clear" w:color="auto" w:fill="auto"/>
            <w:vAlign w:val="center"/>
          </w:tcPr>
          <w:p w14:paraId="3D29E4A7" w14:textId="639E497E" w:rsidR="00563EF8" w:rsidRPr="00F52152" w:rsidRDefault="00563EF8" w:rsidP="00322B8B">
            <w:pPr>
              <w:ind w:left="33"/>
              <w:jc w:val="right"/>
              <w:rPr>
                <w:rFonts w:asciiTheme="minorHAnsi" w:eastAsia="Times New Roman" w:hAnsiTheme="minorHAnsi"/>
                <w:color w:val="000000"/>
                <w:sz w:val="18"/>
                <w:szCs w:val="18"/>
              </w:rPr>
            </w:pPr>
            <w:r w:rsidRPr="00F52152">
              <w:rPr>
                <w:rFonts w:asciiTheme="minorHAnsi" w:eastAsia="Times New Roman" w:hAnsiTheme="minorHAnsi"/>
                <w:color w:val="000000"/>
                <w:sz w:val="18"/>
                <w:szCs w:val="18"/>
              </w:rPr>
              <w:t>444.8</w:t>
            </w:r>
          </w:p>
        </w:tc>
        <w:tc>
          <w:tcPr>
            <w:tcW w:w="1417" w:type="dxa"/>
            <w:tcBorders>
              <w:right w:val="single" w:sz="4" w:space="0" w:color="000000" w:themeColor="text1"/>
            </w:tcBorders>
            <w:shd w:val="clear" w:color="auto" w:fill="auto"/>
            <w:vAlign w:val="center"/>
          </w:tcPr>
          <w:p w14:paraId="0B35A2D4" w14:textId="4A7660FB" w:rsidR="00563EF8" w:rsidRPr="00F52152" w:rsidRDefault="00563EF8" w:rsidP="00B50ACD">
            <w:pPr>
              <w:ind w:left="33"/>
              <w:rPr>
                <w:rFonts w:asciiTheme="minorHAnsi" w:eastAsia="Times New Roman" w:hAnsiTheme="minorHAnsi"/>
                <w:color w:val="000000"/>
                <w:sz w:val="18"/>
                <w:szCs w:val="18"/>
              </w:rPr>
            </w:pPr>
            <w:r w:rsidRPr="00F52152">
              <w:rPr>
                <w:rFonts w:asciiTheme="minorHAnsi" w:eastAsia="Times New Roman" w:hAnsiTheme="minorHAnsi"/>
                <w:color w:val="000000"/>
                <w:sz w:val="18"/>
                <w:szCs w:val="18"/>
              </w:rPr>
              <w:t>(423.4, 466.2)</w:t>
            </w:r>
          </w:p>
        </w:tc>
        <w:tc>
          <w:tcPr>
            <w:tcW w:w="737" w:type="dxa"/>
            <w:tcBorders>
              <w:left w:val="single" w:sz="4" w:space="0" w:color="000000" w:themeColor="text1"/>
            </w:tcBorders>
            <w:shd w:val="clear" w:color="auto" w:fill="auto"/>
            <w:vAlign w:val="center"/>
          </w:tcPr>
          <w:p w14:paraId="23B44F6C" w14:textId="0F76F2D7" w:rsidR="00563EF8" w:rsidRPr="00F52152" w:rsidRDefault="00563EF8" w:rsidP="00322B8B">
            <w:pPr>
              <w:ind w:left="33"/>
              <w:jc w:val="right"/>
              <w:rPr>
                <w:rFonts w:asciiTheme="minorHAnsi" w:eastAsia="Times New Roman" w:hAnsiTheme="minorHAnsi"/>
                <w:color w:val="000000"/>
                <w:sz w:val="18"/>
                <w:szCs w:val="18"/>
              </w:rPr>
            </w:pPr>
            <w:r w:rsidRPr="00F52152">
              <w:rPr>
                <w:rFonts w:asciiTheme="minorHAnsi" w:eastAsia="Times New Roman" w:hAnsiTheme="minorHAnsi"/>
                <w:color w:val="000000"/>
                <w:sz w:val="18"/>
                <w:szCs w:val="18"/>
              </w:rPr>
              <w:t>239.9</w:t>
            </w:r>
          </w:p>
        </w:tc>
        <w:tc>
          <w:tcPr>
            <w:tcW w:w="1474" w:type="dxa"/>
            <w:tcBorders>
              <w:right w:val="single" w:sz="4" w:space="0" w:color="000000" w:themeColor="text1"/>
            </w:tcBorders>
            <w:shd w:val="clear" w:color="auto" w:fill="auto"/>
            <w:vAlign w:val="center"/>
          </w:tcPr>
          <w:p w14:paraId="5757A2BF" w14:textId="614EDAC0" w:rsidR="00563EF8" w:rsidRPr="00F52152" w:rsidRDefault="00563EF8" w:rsidP="00B50ACD">
            <w:pPr>
              <w:ind w:left="33"/>
              <w:rPr>
                <w:rFonts w:asciiTheme="minorHAnsi" w:eastAsia="Times New Roman" w:hAnsiTheme="minorHAnsi"/>
                <w:color w:val="000000"/>
                <w:sz w:val="18"/>
                <w:szCs w:val="18"/>
              </w:rPr>
            </w:pPr>
            <w:r w:rsidRPr="00F52152">
              <w:rPr>
                <w:rFonts w:asciiTheme="minorHAnsi" w:eastAsia="Times New Roman" w:hAnsiTheme="minorHAnsi"/>
                <w:color w:val="000000"/>
                <w:sz w:val="18"/>
                <w:szCs w:val="18"/>
              </w:rPr>
              <w:t>(218.1, 261.6)</w:t>
            </w:r>
          </w:p>
        </w:tc>
        <w:tc>
          <w:tcPr>
            <w:tcW w:w="737" w:type="dxa"/>
            <w:tcBorders>
              <w:left w:val="single" w:sz="4" w:space="0" w:color="000000" w:themeColor="text1"/>
            </w:tcBorders>
            <w:shd w:val="clear" w:color="auto" w:fill="auto"/>
            <w:vAlign w:val="center"/>
          </w:tcPr>
          <w:p w14:paraId="580B6249" w14:textId="019FD062" w:rsidR="00563EF8" w:rsidRPr="00F52152" w:rsidRDefault="00563EF8" w:rsidP="00322B8B">
            <w:pPr>
              <w:ind w:left="33"/>
              <w:jc w:val="right"/>
              <w:rPr>
                <w:rFonts w:asciiTheme="minorHAnsi" w:eastAsia="Times New Roman" w:hAnsiTheme="minorHAnsi"/>
                <w:color w:val="000000"/>
                <w:sz w:val="18"/>
                <w:szCs w:val="18"/>
              </w:rPr>
            </w:pPr>
            <w:r w:rsidRPr="00F52152">
              <w:rPr>
                <w:rFonts w:asciiTheme="minorHAnsi" w:eastAsia="Times New Roman" w:hAnsiTheme="minorHAnsi"/>
                <w:color w:val="000000"/>
                <w:sz w:val="18"/>
                <w:szCs w:val="18"/>
              </w:rPr>
              <w:t>201.4</w:t>
            </w:r>
          </w:p>
        </w:tc>
        <w:tc>
          <w:tcPr>
            <w:tcW w:w="1531" w:type="dxa"/>
            <w:tcBorders>
              <w:right w:val="single" w:sz="4" w:space="0" w:color="000000" w:themeColor="text1"/>
            </w:tcBorders>
            <w:shd w:val="clear" w:color="auto" w:fill="auto"/>
            <w:vAlign w:val="center"/>
          </w:tcPr>
          <w:p w14:paraId="47C66FBF" w14:textId="0E878952" w:rsidR="00563EF8" w:rsidRPr="00F52152" w:rsidRDefault="00563EF8" w:rsidP="00B50ACD">
            <w:pPr>
              <w:ind w:left="33"/>
              <w:rPr>
                <w:rFonts w:asciiTheme="minorHAnsi" w:eastAsia="Times New Roman" w:hAnsiTheme="minorHAnsi"/>
                <w:color w:val="000000"/>
                <w:sz w:val="18"/>
                <w:szCs w:val="18"/>
              </w:rPr>
            </w:pPr>
            <w:r w:rsidRPr="00F52152">
              <w:rPr>
                <w:rFonts w:asciiTheme="minorHAnsi" w:eastAsia="Times New Roman" w:hAnsiTheme="minorHAnsi"/>
                <w:color w:val="000000"/>
                <w:sz w:val="18"/>
                <w:szCs w:val="18"/>
              </w:rPr>
              <w:t>(187.7, 215</w:t>
            </w:r>
            <w:r w:rsidR="00B161AF" w:rsidRPr="00F52152">
              <w:rPr>
                <w:rFonts w:asciiTheme="minorHAnsi" w:eastAsia="Times New Roman" w:hAnsiTheme="minorHAnsi"/>
                <w:color w:val="000000"/>
                <w:sz w:val="18"/>
                <w:szCs w:val="18"/>
              </w:rPr>
              <w:t>.0</w:t>
            </w:r>
            <w:r w:rsidRPr="00F52152">
              <w:rPr>
                <w:rFonts w:asciiTheme="minorHAnsi" w:eastAsia="Times New Roman" w:hAnsiTheme="minorHAnsi"/>
                <w:color w:val="000000"/>
                <w:sz w:val="18"/>
                <w:szCs w:val="18"/>
              </w:rPr>
              <w:t>)</w:t>
            </w:r>
          </w:p>
        </w:tc>
        <w:tc>
          <w:tcPr>
            <w:tcW w:w="830" w:type="dxa"/>
            <w:tcBorders>
              <w:left w:val="single" w:sz="4" w:space="0" w:color="000000" w:themeColor="text1"/>
            </w:tcBorders>
            <w:shd w:val="clear" w:color="auto" w:fill="auto"/>
            <w:vAlign w:val="center"/>
          </w:tcPr>
          <w:p w14:paraId="22B9DB70" w14:textId="5B54C850" w:rsidR="00563EF8" w:rsidRPr="00F52152" w:rsidRDefault="00563EF8" w:rsidP="00322B8B">
            <w:pPr>
              <w:ind w:left="33"/>
              <w:jc w:val="right"/>
              <w:rPr>
                <w:rFonts w:asciiTheme="minorHAnsi" w:eastAsia="Times New Roman" w:hAnsiTheme="minorHAnsi"/>
                <w:color w:val="000000"/>
                <w:sz w:val="18"/>
                <w:szCs w:val="18"/>
              </w:rPr>
            </w:pPr>
            <w:r w:rsidRPr="00F52152">
              <w:rPr>
                <w:rFonts w:asciiTheme="minorHAnsi" w:eastAsia="Times New Roman" w:hAnsiTheme="minorHAnsi"/>
                <w:color w:val="000000"/>
                <w:sz w:val="18"/>
                <w:szCs w:val="18"/>
              </w:rPr>
              <w:t>202.1</w:t>
            </w:r>
          </w:p>
        </w:tc>
        <w:tc>
          <w:tcPr>
            <w:tcW w:w="1417" w:type="dxa"/>
            <w:tcBorders>
              <w:right w:val="single" w:sz="4" w:space="0" w:color="000000" w:themeColor="text1"/>
            </w:tcBorders>
            <w:shd w:val="clear" w:color="auto" w:fill="auto"/>
            <w:vAlign w:val="center"/>
          </w:tcPr>
          <w:p w14:paraId="4F24247D" w14:textId="5E959EF8" w:rsidR="00563EF8" w:rsidRPr="00F52152" w:rsidRDefault="00563EF8" w:rsidP="00B50ACD">
            <w:pPr>
              <w:ind w:left="33"/>
              <w:rPr>
                <w:rFonts w:asciiTheme="minorHAnsi" w:eastAsia="Times New Roman" w:hAnsiTheme="minorHAnsi"/>
                <w:color w:val="000000"/>
                <w:sz w:val="18"/>
                <w:szCs w:val="18"/>
              </w:rPr>
            </w:pPr>
            <w:r w:rsidRPr="00F52152">
              <w:rPr>
                <w:rFonts w:asciiTheme="minorHAnsi" w:eastAsia="Times New Roman" w:hAnsiTheme="minorHAnsi"/>
                <w:color w:val="000000"/>
                <w:sz w:val="18"/>
                <w:szCs w:val="18"/>
              </w:rPr>
              <w:t>(177.8, 226.5)</w:t>
            </w:r>
          </w:p>
        </w:tc>
        <w:tc>
          <w:tcPr>
            <w:tcW w:w="737" w:type="dxa"/>
            <w:tcBorders>
              <w:left w:val="single" w:sz="4" w:space="0" w:color="000000" w:themeColor="text1"/>
            </w:tcBorders>
            <w:shd w:val="clear" w:color="auto" w:fill="auto"/>
            <w:noWrap/>
            <w:vAlign w:val="center"/>
          </w:tcPr>
          <w:p w14:paraId="3898B038" w14:textId="77750475" w:rsidR="00563EF8" w:rsidRPr="00F52152" w:rsidRDefault="00563EF8" w:rsidP="00322B8B">
            <w:pPr>
              <w:ind w:left="33"/>
              <w:jc w:val="right"/>
              <w:rPr>
                <w:rFonts w:asciiTheme="minorHAnsi" w:eastAsia="Times New Roman" w:hAnsiTheme="minorHAnsi"/>
                <w:color w:val="000000"/>
                <w:sz w:val="18"/>
                <w:szCs w:val="18"/>
              </w:rPr>
            </w:pPr>
            <w:r w:rsidRPr="00F52152">
              <w:rPr>
                <w:rFonts w:asciiTheme="minorHAnsi" w:eastAsia="Times New Roman" w:hAnsiTheme="minorHAnsi"/>
                <w:color w:val="000000"/>
                <w:sz w:val="18"/>
                <w:szCs w:val="18"/>
              </w:rPr>
              <w:t>136.1</w:t>
            </w:r>
          </w:p>
        </w:tc>
        <w:tc>
          <w:tcPr>
            <w:tcW w:w="1417" w:type="dxa"/>
            <w:tcBorders>
              <w:right w:val="single" w:sz="4" w:space="0" w:color="000000" w:themeColor="text1"/>
            </w:tcBorders>
            <w:shd w:val="clear" w:color="auto" w:fill="auto"/>
            <w:vAlign w:val="center"/>
          </w:tcPr>
          <w:p w14:paraId="54AD21E5" w14:textId="5F38EE05" w:rsidR="00563EF8" w:rsidRPr="00F52152" w:rsidRDefault="00563EF8" w:rsidP="00B50ACD">
            <w:pPr>
              <w:ind w:left="33"/>
              <w:rPr>
                <w:rFonts w:asciiTheme="minorHAnsi" w:eastAsia="Times New Roman" w:hAnsiTheme="minorHAnsi"/>
                <w:color w:val="000000"/>
                <w:sz w:val="18"/>
                <w:szCs w:val="18"/>
              </w:rPr>
            </w:pPr>
            <w:r w:rsidRPr="00F52152">
              <w:rPr>
                <w:rFonts w:asciiTheme="minorHAnsi" w:eastAsia="Times New Roman" w:hAnsiTheme="minorHAnsi"/>
                <w:color w:val="000000"/>
                <w:sz w:val="18"/>
                <w:szCs w:val="18"/>
              </w:rPr>
              <w:t>(122.3, 149.9)</w:t>
            </w:r>
          </w:p>
        </w:tc>
        <w:tc>
          <w:tcPr>
            <w:tcW w:w="774" w:type="dxa"/>
            <w:tcBorders>
              <w:left w:val="single" w:sz="4" w:space="0" w:color="000000" w:themeColor="text1"/>
            </w:tcBorders>
            <w:shd w:val="clear" w:color="auto" w:fill="auto"/>
            <w:vAlign w:val="center"/>
          </w:tcPr>
          <w:p w14:paraId="10FA27F5" w14:textId="058CC4A7" w:rsidR="00563EF8" w:rsidRPr="00F52152" w:rsidRDefault="00563EF8" w:rsidP="00322B8B">
            <w:pPr>
              <w:ind w:left="33"/>
              <w:jc w:val="right"/>
              <w:rPr>
                <w:rFonts w:asciiTheme="minorHAnsi" w:eastAsia="Times New Roman" w:hAnsiTheme="minorHAnsi"/>
                <w:color w:val="000000"/>
                <w:sz w:val="18"/>
                <w:szCs w:val="18"/>
              </w:rPr>
            </w:pPr>
            <w:r w:rsidRPr="00F52152">
              <w:rPr>
                <w:rFonts w:asciiTheme="minorHAnsi" w:eastAsia="Times New Roman" w:hAnsiTheme="minorHAnsi"/>
                <w:color w:val="000000"/>
                <w:sz w:val="18"/>
                <w:szCs w:val="18"/>
              </w:rPr>
              <w:t>78.9</w:t>
            </w:r>
          </w:p>
        </w:tc>
        <w:tc>
          <w:tcPr>
            <w:tcW w:w="1284" w:type="dxa"/>
            <w:shd w:val="clear" w:color="auto" w:fill="auto"/>
            <w:vAlign w:val="center"/>
          </w:tcPr>
          <w:p w14:paraId="67DBACB5" w14:textId="0460E78E" w:rsidR="00563EF8" w:rsidRPr="00F52152" w:rsidRDefault="00563EF8" w:rsidP="00B50ACD">
            <w:pPr>
              <w:ind w:left="33"/>
              <w:rPr>
                <w:rFonts w:asciiTheme="minorHAnsi" w:eastAsia="Times New Roman" w:hAnsiTheme="minorHAnsi"/>
                <w:color w:val="000000"/>
                <w:sz w:val="18"/>
                <w:szCs w:val="18"/>
              </w:rPr>
            </w:pPr>
            <w:r w:rsidRPr="00F52152">
              <w:rPr>
                <w:rFonts w:asciiTheme="minorHAnsi" w:eastAsia="Times New Roman" w:hAnsiTheme="minorHAnsi"/>
                <w:color w:val="000000"/>
                <w:sz w:val="18"/>
                <w:szCs w:val="18"/>
              </w:rPr>
              <w:t>(66.4, 91.4)</w:t>
            </w:r>
          </w:p>
        </w:tc>
      </w:tr>
      <w:tr w:rsidR="00563EF8" w:rsidRPr="003F4D14" w14:paraId="4A084D2A" w14:textId="77777777" w:rsidTr="006231A2">
        <w:trPr>
          <w:trHeight w:val="283"/>
        </w:trPr>
        <w:tc>
          <w:tcPr>
            <w:tcW w:w="2545" w:type="dxa"/>
            <w:tcBorders>
              <w:bottom w:val="single" w:sz="4" w:space="0" w:color="auto"/>
            </w:tcBorders>
            <w:shd w:val="clear" w:color="auto" w:fill="auto"/>
            <w:noWrap/>
            <w:vAlign w:val="center"/>
          </w:tcPr>
          <w:p w14:paraId="75A1F38D" w14:textId="77777777" w:rsidR="00563EF8" w:rsidRPr="003F4D14" w:rsidRDefault="00563EF8" w:rsidP="00802399">
            <w:pPr>
              <w:ind w:left="35"/>
              <w:rPr>
                <w:rFonts w:asciiTheme="minorHAnsi" w:eastAsia="Times New Roman" w:hAnsiTheme="minorHAnsi" w:cs="Arial"/>
                <w:color w:val="000000" w:themeColor="text1"/>
                <w:sz w:val="18"/>
                <w:szCs w:val="18"/>
              </w:rPr>
            </w:pPr>
            <w:r w:rsidRPr="003F4D14">
              <w:rPr>
                <w:rFonts w:asciiTheme="minorHAnsi" w:eastAsia="Times New Roman" w:hAnsiTheme="minorHAnsi" w:cs="Arial"/>
                <w:color w:val="000000" w:themeColor="text1"/>
                <w:sz w:val="18"/>
                <w:szCs w:val="18"/>
              </w:rPr>
              <w:t>Not reported</w:t>
            </w:r>
          </w:p>
        </w:tc>
        <w:tc>
          <w:tcPr>
            <w:tcW w:w="730" w:type="dxa"/>
            <w:tcBorders>
              <w:bottom w:val="single" w:sz="4" w:space="0" w:color="auto"/>
              <w:right w:val="single" w:sz="4" w:space="0" w:color="000000" w:themeColor="text1"/>
            </w:tcBorders>
            <w:shd w:val="clear" w:color="auto" w:fill="auto"/>
            <w:vAlign w:val="center"/>
          </w:tcPr>
          <w:p w14:paraId="61095DEF" w14:textId="773B912F" w:rsidR="00563EF8" w:rsidRPr="003F4D14" w:rsidRDefault="003E33AD" w:rsidP="00322B8B">
            <w:pPr>
              <w:ind w:left="33"/>
              <w:jc w:val="right"/>
              <w:rPr>
                <w:rFonts w:asciiTheme="minorHAnsi" w:eastAsia="Times New Roman" w:hAnsiTheme="minorHAnsi"/>
                <w:color w:val="000000"/>
                <w:sz w:val="18"/>
                <w:szCs w:val="18"/>
              </w:rPr>
            </w:pPr>
            <w:r>
              <w:rPr>
                <w:rFonts w:asciiTheme="minorHAnsi" w:eastAsia="Times New Roman" w:hAnsiTheme="minorHAnsi"/>
                <w:color w:val="000000"/>
                <w:sz w:val="18"/>
                <w:szCs w:val="18"/>
              </w:rPr>
              <w:t>8</w:t>
            </w:r>
            <w:r w:rsidR="00563EF8" w:rsidRPr="00D76482">
              <w:rPr>
                <w:rFonts w:asciiTheme="minorHAnsi" w:eastAsia="Times New Roman" w:hAnsiTheme="minorHAnsi"/>
                <w:color w:val="000000"/>
                <w:sz w:val="18"/>
                <w:szCs w:val="18"/>
              </w:rPr>
              <w:t>195</w:t>
            </w:r>
          </w:p>
        </w:tc>
        <w:tc>
          <w:tcPr>
            <w:tcW w:w="850" w:type="dxa"/>
            <w:tcBorders>
              <w:left w:val="single" w:sz="4" w:space="0" w:color="000000" w:themeColor="text1"/>
              <w:bottom w:val="single" w:sz="4" w:space="0" w:color="auto"/>
            </w:tcBorders>
            <w:shd w:val="clear" w:color="auto" w:fill="auto"/>
            <w:vAlign w:val="center"/>
          </w:tcPr>
          <w:p w14:paraId="3F658173" w14:textId="0822E044" w:rsidR="00563EF8" w:rsidRPr="00F52152" w:rsidRDefault="00563EF8" w:rsidP="00322B8B">
            <w:pPr>
              <w:ind w:left="33"/>
              <w:jc w:val="right"/>
              <w:rPr>
                <w:rFonts w:asciiTheme="minorHAnsi" w:eastAsia="Times New Roman" w:hAnsiTheme="minorHAnsi"/>
                <w:color w:val="000000"/>
                <w:sz w:val="18"/>
                <w:szCs w:val="18"/>
              </w:rPr>
            </w:pPr>
            <w:r w:rsidRPr="00F52152">
              <w:rPr>
                <w:rFonts w:asciiTheme="minorHAnsi" w:eastAsia="Times New Roman" w:hAnsiTheme="minorHAnsi"/>
                <w:color w:val="000000"/>
                <w:sz w:val="18"/>
                <w:szCs w:val="18"/>
              </w:rPr>
              <w:t>827.5</w:t>
            </w:r>
          </w:p>
        </w:tc>
        <w:tc>
          <w:tcPr>
            <w:tcW w:w="1473" w:type="dxa"/>
            <w:tcBorders>
              <w:bottom w:val="single" w:sz="4" w:space="0" w:color="auto"/>
              <w:right w:val="single" w:sz="4" w:space="0" w:color="000000" w:themeColor="text1"/>
            </w:tcBorders>
            <w:shd w:val="clear" w:color="auto" w:fill="auto"/>
            <w:vAlign w:val="center"/>
          </w:tcPr>
          <w:p w14:paraId="3423FAA2" w14:textId="1918A03E" w:rsidR="00563EF8" w:rsidRPr="00F52152" w:rsidRDefault="00563EF8" w:rsidP="00B50ACD">
            <w:pPr>
              <w:ind w:left="33"/>
              <w:rPr>
                <w:rFonts w:asciiTheme="minorHAnsi" w:eastAsia="Times New Roman" w:hAnsiTheme="minorHAnsi"/>
                <w:color w:val="000000"/>
                <w:sz w:val="18"/>
                <w:szCs w:val="18"/>
              </w:rPr>
            </w:pPr>
            <w:r w:rsidRPr="00F52152">
              <w:rPr>
                <w:rFonts w:asciiTheme="minorHAnsi" w:eastAsia="Times New Roman" w:hAnsiTheme="minorHAnsi"/>
                <w:color w:val="000000"/>
                <w:sz w:val="18"/>
                <w:szCs w:val="18"/>
              </w:rPr>
              <w:t>(788.5, 866.6)</w:t>
            </w:r>
          </w:p>
        </w:tc>
        <w:tc>
          <w:tcPr>
            <w:tcW w:w="794" w:type="dxa"/>
            <w:tcBorders>
              <w:left w:val="single" w:sz="4" w:space="0" w:color="000000" w:themeColor="text1"/>
              <w:bottom w:val="single" w:sz="4" w:space="0" w:color="auto"/>
            </w:tcBorders>
            <w:shd w:val="clear" w:color="auto" w:fill="auto"/>
            <w:vAlign w:val="center"/>
          </w:tcPr>
          <w:p w14:paraId="6352FB3B" w14:textId="3A7360D7" w:rsidR="00563EF8" w:rsidRPr="00F52152" w:rsidRDefault="00563EF8" w:rsidP="00322B8B">
            <w:pPr>
              <w:ind w:left="33"/>
              <w:jc w:val="right"/>
              <w:rPr>
                <w:rFonts w:asciiTheme="minorHAnsi" w:eastAsia="Times New Roman" w:hAnsiTheme="minorHAnsi"/>
                <w:color w:val="000000"/>
                <w:sz w:val="18"/>
                <w:szCs w:val="18"/>
              </w:rPr>
            </w:pPr>
            <w:r w:rsidRPr="00F52152">
              <w:rPr>
                <w:rFonts w:asciiTheme="minorHAnsi" w:eastAsia="Times New Roman" w:hAnsiTheme="minorHAnsi"/>
                <w:color w:val="000000"/>
                <w:sz w:val="18"/>
                <w:szCs w:val="18"/>
              </w:rPr>
              <w:t>383.5</w:t>
            </w:r>
          </w:p>
        </w:tc>
        <w:tc>
          <w:tcPr>
            <w:tcW w:w="1417" w:type="dxa"/>
            <w:tcBorders>
              <w:bottom w:val="single" w:sz="4" w:space="0" w:color="auto"/>
              <w:right w:val="single" w:sz="4" w:space="0" w:color="000000" w:themeColor="text1"/>
            </w:tcBorders>
            <w:shd w:val="clear" w:color="auto" w:fill="auto"/>
            <w:vAlign w:val="center"/>
          </w:tcPr>
          <w:p w14:paraId="017CF33C" w14:textId="7756E1E8" w:rsidR="00563EF8" w:rsidRPr="00F52152" w:rsidRDefault="00563EF8" w:rsidP="00B50ACD">
            <w:pPr>
              <w:ind w:left="33"/>
              <w:rPr>
                <w:rFonts w:asciiTheme="minorHAnsi" w:eastAsia="Times New Roman" w:hAnsiTheme="minorHAnsi"/>
                <w:color w:val="000000"/>
                <w:sz w:val="18"/>
                <w:szCs w:val="18"/>
              </w:rPr>
            </w:pPr>
            <w:r w:rsidRPr="00F52152">
              <w:rPr>
                <w:rFonts w:asciiTheme="minorHAnsi" w:eastAsia="Times New Roman" w:hAnsiTheme="minorHAnsi"/>
                <w:color w:val="000000"/>
                <w:sz w:val="18"/>
                <w:szCs w:val="18"/>
              </w:rPr>
              <w:t>(361.9, 405.2)</w:t>
            </w:r>
          </w:p>
        </w:tc>
        <w:tc>
          <w:tcPr>
            <w:tcW w:w="737" w:type="dxa"/>
            <w:tcBorders>
              <w:left w:val="single" w:sz="4" w:space="0" w:color="000000" w:themeColor="text1"/>
              <w:bottom w:val="single" w:sz="4" w:space="0" w:color="auto"/>
            </w:tcBorders>
            <w:shd w:val="clear" w:color="auto" w:fill="auto"/>
            <w:vAlign w:val="center"/>
          </w:tcPr>
          <w:p w14:paraId="318BEE62" w14:textId="292ADDE1" w:rsidR="00563EF8" w:rsidRPr="00F52152" w:rsidRDefault="00563EF8" w:rsidP="00322B8B">
            <w:pPr>
              <w:ind w:left="33"/>
              <w:jc w:val="right"/>
              <w:rPr>
                <w:rFonts w:asciiTheme="minorHAnsi" w:eastAsia="Times New Roman" w:hAnsiTheme="minorHAnsi"/>
                <w:color w:val="000000"/>
                <w:sz w:val="18"/>
                <w:szCs w:val="18"/>
              </w:rPr>
            </w:pPr>
            <w:r w:rsidRPr="00F52152">
              <w:rPr>
                <w:rFonts w:asciiTheme="minorHAnsi" w:eastAsia="Times New Roman" w:hAnsiTheme="minorHAnsi"/>
                <w:color w:val="000000"/>
                <w:sz w:val="18"/>
                <w:szCs w:val="18"/>
              </w:rPr>
              <w:t>278.3</w:t>
            </w:r>
          </w:p>
        </w:tc>
        <w:tc>
          <w:tcPr>
            <w:tcW w:w="1474" w:type="dxa"/>
            <w:tcBorders>
              <w:bottom w:val="single" w:sz="4" w:space="0" w:color="auto"/>
              <w:right w:val="single" w:sz="4" w:space="0" w:color="000000" w:themeColor="text1"/>
            </w:tcBorders>
            <w:shd w:val="clear" w:color="auto" w:fill="auto"/>
            <w:vAlign w:val="center"/>
          </w:tcPr>
          <w:p w14:paraId="6044F82C" w14:textId="6C8ECA51" w:rsidR="00563EF8" w:rsidRPr="00F52152" w:rsidRDefault="00563EF8" w:rsidP="00B50ACD">
            <w:pPr>
              <w:ind w:left="33"/>
              <w:rPr>
                <w:rFonts w:asciiTheme="minorHAnsi" w:eastAsia="Times New Roman" w:hAnsiTheme="minorHAnsi"/>
                <w:color w:val="000000"/>
                <w:sz w:val="18"/>
                <w:szCs w:val="18"/>
              </w:rPr>
            </w:pPr>
            <w:r w:rsidRPr="00F52152">
              <w:rPr>
                <w:rFonts w:asciiTheme="minorHAnsi" w:eastAsia="Times New Roman" w:hAnsiTheme="minorHAnsi"/>
                <w:color w:val="000000"/>
                <w:sz w:val="18"/>
                <w:szCs w:val="18"/>
              </w:rPr>
              <w:t>(262.4, 294.2)</w:t>
            </w:r>
          </w:p>
        </w:tc>
        <w:tc>
          <w:tcPr>
            <w:tcW w:w="737" w:type="dxa"/>
            <w:tcBorders>
              <w:left w:val="single" w:sz="4" w:space="0" w:color="000000" w:themeColor="text1"/>
              <w:bottom w:val="single" w:sz="4" w:space="0" w:color="auto"/>
            </w:tcBorders>
            <w:shd w:val="clear" w:color="auto" w:fill="auto"/>
            <w:vAlign w:val="center"/>
          </w:tcPr>
          <w:p w14:paraId="50F19BC5" w14:textId="08432871" w:rsidR="00563EF8" w:rsidRPr="00F52152" w:rsidRDefault="00563EF8" w:rsidP="00322B8B">
            <w:pPr>
              <w:ind w:left="33"/>
              <w:jc w:val="right"/>
              <w:rPr>
                <w:rFonts w:asciiTheme="minorHAnsi" w:eastAsia="Times New Roman" w:hAnsiTheme="minorHAnsi"/>
                <w:color w:val="000000"/>
                <w:sz w:val="18"/>
                <w:szCs w:val="18"/>
              </w:rPr>
            </w:pPr>
            <w:r w:rsidRPr="00F52152">
              <w:rPr>
                <w:rFonts w:asciiTheme="minorHAnsi" w:eastAsia="Times New Roman" w:hAnsiTheme="minorHAnsi"/>
                <w:color w:val="000000"/>
                <w:sz w:val="18"/>
                <w:szCs w:val="18"/>
              </w:rPr>
              <w:t>201.2</w:t>
            </w:r>
          </w:p>
        </w:tc>
        <w:tc>
          <w:tcPr>
            <w:tcW w:w="1531" w:type="dxa"/>
            <w:tcBorders>
              <w:bottom w:val="single" w:sz="4" w:space="0" w:color="auto"/>
              <w:right w:val="single" w:sz="4" w:space="0" w:color="000000" w:themeColor="text1"/>
            </w:tcBorders>
            <w:shd w:val="clear" w:color="auto" w:fill="auto"/>
            <w:vAlign w:val="center"/>
          </w:tcPr>
          <w:p w14:paraId="5FF1A663" w14:textId="41E8E919" w:rsidR="00563EF8" w:rsidRPr="00F52152" w:rsidRDefault="00563EF8" w:rsidP="00B50ACD">
            <w:pPr>
              <w:ind w:left="33"/>
              <w:rPr>
                <w:rFonts w:asciiTheme="minorHAnsi" w:eastAsia="Times New Roman" w:hAnsiTheme="minorHAnsi"/>
                <w:color w:val="000000"/>
                <w:sz w:val="18"/>
                <w:szCs w:val="18"/>
              </w:rPr>
            </w:pPr>
            <w:r w:rsidRPr="00F52152">
              <w:rPr>
                <w:rFonts w:asciiTheme="minorHAnsi" w:eastAsia="Times New Roman" w:hAnsiTheme="minorHAnsi"/>
                <w:color w:val="000000"/>
                <w:sz w:val="18"/>
                <w:szCs w:val="18"/>
              </w:rPr>
              <w:t>(189.3, 213.1)</w:t>
            </w:r>
          </w:p>
        </w:tc>
        <w:tc>
          <w:tcPr>
            <w:tcW w:w="830" w:type="dxa"/>
            <w:tcBorders>
              <w:left w:val="single" w:sz="4" w:space="0" w:color="000000" w:themeColor="text1"/>
              <w:bottom w:val="single" w:sz="4" w:space="0" w:color="auto"/>
            </w:tcBorders>
            <w:shd w:val="clear" w:color="auto" w:fill="auto"/>
            <w:vAlign w:val="center"/>
          </w:tcPr>
          <w:p w14:paraId="54890B4A" w14:textId="2D007E3D" w:rsidR="00563EF8" w:rsidRPr="00F52152" w:rsidRDefault="00563EF8" w:rsidP="00322B8B">
            <w:pPr>
              <w:ind w:left="33"/>
              <w:jc w:val="right"/>
              <w:rPr>
                <w:rFonts w:asciiTheme="minorHAnsi" w:eastAsia="Times New Roman" w:hAnsiTheme="minorHAnsi"/>
                <w:color w:val="000000"/>
                <w:sz w:val="18"/>
                <w:szCs w:val="18"/>
              </w:rPr>
            </w:pPr>
            <w:r w:rsidRPr="00F52152">
              <w:rPr>
                <w:rFonts w:asciiTheme="minorHAnsi" w:eastAsia="Times New Roman" w:hAnsiTheme="minorHAnsi"/>
                <w:color w:val="000000"/>
                <w:sz w:val="18"/>
                <w:szCs w:val="18"/>
              </w:rPr>
              <w:t>127.1</w:t>
            </w:r>
          </w:p>
        </w:tc>
        <w:tc>
          <w:tcPr>
            <w:tcW w:w="1417" w:type="dxa"/>
            <w:tcBorders>
              <w:bottom w:val="single" w:sz="4" w:space="0" w:color="auto"/>
              <w:right w:val="single" w:sz="4" w:space="0" w:color="000000" w:themeColor="text1"/>
            </w:tcBorders>
            <w:shd w:val="clear" w:color="auto" w:fill="auto"/>
            <w:vAlign w:val="center"/>
          </w:tcPr>
          <w:p w14:paraId="2883023B" w14:textId="06F7C474" w:rsidR="00563EF8" w:rsidRPr="00F52152" w:rsidRDefault="00563EF8" w:rsidP="00B50ACD">
            <w:pPr>
              <w:ind w:left="33"/>
              <w:rPr>
                <w:rFonts w:asciiTheme="minorHAnsi" w:eastAsia="Times New Roman" w:hAnsiTheme="minorHAnsi"/>
                <w:color w:val="000000"/>
                <w:sz w:val="18"/>
                <w:szCs w:val="18"/>
              </w:rPr>
            </w:pPr>
            <w:r w:rsidRPr="00F52152">
              <w:rPr>
                <w:rFonts w:asciiTheme="minorHAnsi" w:eastAsia="Times New Roman" w:hAnsiTheme="minorHAnsi"/>
                <w:color w:val="000000"/>
                <w:sz w:val="18"/>
                <w:szCs w:val="18"/>
              </w:rPr>
              <w:t>(110.7, 143.5)</w:t>
            </w:r>
          </w:p>
        </w:tc>
        <w:tc>
          <w:tcPr>
            <w:tcW w:w="737" w:type="dxa"/>
            <w:tcBorders>
              <w:left w:val="single" w:sz="4" w:space="0" w:color="000000" w:themeColor="text1"/>
              <w:bottom w:val="single" w:sz="4" w:space="0" w:color="auto"/>
            </w:tcBorders>
            <w:shd w:val="clear" w:color="auto" w:fill="auto"/>
            <w:noWrap/>
            <w:vAlign w:val="center"/>
          </w:tcPr>
          <w:p w14:paraId="44F95DEF" w14:textId="261016DA" w:rsidR="00563EF8" w:rsidRPr="00F52152" w:rsidRDefault="00563EF8" w:rsidP="00322B8B">
            <w:pPr>
              <w:ind w:left="33"/>
              <w:jc w:val="right"/>
              <w:rPr>
                <w:rFonts w:asciiTheme="minorHAnsi" w:eastAsia="Times New Roman" w:hAnsiTheme="minorHAnsi"/>
                <w:color w:val="000000"/>
                <w:sz w:val="18"/>
                <w:szCs w:val="18"/>
              </w:rPr>
            </w:pPr>
            <w:r w:rsidRPr="00F52152">
              <w:rPr>
                <w:rFonts w:asciiTheme="minorHAnsi" w:eastAsia="Times New Roman" w:hAnsiTheme="minorHAnsi"/>
                <w:color w:val="000000"/>
                <w:sz w:val="18"/>
                <w:szCs w:val="18"/>
              </w:rPr>
              <w:t>129.5</w:t>
            </w:r>
          </w:p>
        </w:tc>
        <w:tc>
          <w:tcPr>
            <w:tcW w:w="1417" w:type="dxa"/>
            <w:tcBorders>
              <w:bottom w:val="single" w:sz="4" w:space="0" w:color="auto"/>
              <w:right w:val="single" w:sz="4" w:space="0" w:color="000000" w:themeColor="text1"/>
            </w:tcBorders>
            <w:shd w:val="clear" w:color="auto" w:fill="auto"/>
            <w:vAlign w:val="center"/>
          </w:tcPr>
          <w:p w14:paraId="2D95851F" w14:textId="52496549" w:rsidR="00563EF8" w:rsidRPr="00F52152" w:rsidRDefault="00563EF8" w:rsidP="00B50ACD">
            <w:pPr>
              <w:ind w:left="33"/>
              <w:rPr>
                <w:rFonts w:asciiTheme="minorHAnsi" w:eastAsia="Times New Roman" w:hAnsiTheme="minorHAnsi"/>
                <w:color w:val="000000"/>
                <w:sz w:val="18"/>
                <w:szCs w:val="18"/>
              </w:rPr>
            </w:pPr>
            <w:r w:rsidRPr="00F52152">
              <w:rPr>
                <w:rFonts w:asciiTheme="minorHAnsi" w:eastAsia="Times New Roman" w:hAnsiTheme="minorHAnsi"/>
                <w:color w:val="000000"/>
                <w:sz w:val="18"/>
                <w:szCs w:val="18"/>
              </w:rPr>
              <w:t>(118.0, 141.0)</w:t>
            </w:r>
          </w:p>
        </w:tc>
        <w:tc>
          <w:tcPr>
            <w:tcW w:w="774" w:type="dxa"/>
            <w:tcBorders>
              <w:left w:val="single" w:sz="4" w:space="0" w:color="000000" w:themeColor="text1"/>
              <w:bottom w:val="single" w:sz="4" w:space="0" w:color="auto"/>
            </w:tcBorders>
            <w:shd w:val="clear" w:color="auto" w:fill="auto"/>
            <w:vAlign w:val="center"/>
          </w:tcPr>
          <w:p w14:paraId="5C20D44C" w14:textId="149FDE7F" w:rsidR="00563EF8" w:rsidRPr="00F52152" w:rsidRDefault="00563EF8" w:rsidP="00322B8B">
            <w:pPr>
              <w:ind w:left="33"/>
              <w:jc w:val="right"/>
              <w:rPr>
                <w:rFonts w:asciiTheme="minorHAnsi" w:eastAsia="Times New Roman" w:hAnsiTheme="minorHAnsi"/>
                <w:color w:val="000000"/>
                <w:sz w:val="18"/>
                <w:szCs w:val="18"/>
              </w:rPr>
            </w:pPr>
            <w:r w:rsidRPr="00F52152">
              <w:rPr>
                <w:rFonts w:asciiTheme="minorHAnsi" w:eastAsia="Times New Roman" w:hAnsiTheme="minorHAnsi"/>
                <w:color w:val="000000"/>
                <w:sz w:val="18"/>
                <w:szCs w:val="18"/>
              </w:rPr>
              <w:t>40.4</w:t>
            </w:r>
          </w:p>
        </w:tc>
        <w:tc>
          <w:tcPr>
            <w:tcW w:w="1284" w:type="dxa"/>
            <w:tcBorders>
              <w:bottom w:val="single" w:sz="4" w:space="0" w:color="auto"/>
            </w:tcBorders>
            <w:shd w:val="clear" w:color="auto" w:fill="auto"/>
            <w:vAlign w:val="center"/>
          </w:tcPr>
          <w:p w14:paraId="727D3FDF" w14:textId="5427728C" w:rsidR="00563EF8" w:rsidRPr="00F52152" w:rsidRDefault="00563EF8" w:rsidP="00B50ACD">
            <w:pPr>
              <w:ind w:left="33"/>
              <w:rPr>
                <w:rFonts w:asciiTheme="minorHAnsi" w:eastAsia="Times New Roman" w:hAnsiTheme="minorHAnsi"/>
                <w:color w:val="000000"/>
                <w:sz w:val="18"/>
                <w:szCs w:val="18"/>
              </w:rPr>
            </w:pPr>
            <w:r w:rsidRPr="00F52152">
              <w:rPr>
                <w:rFonts w:asciiTheme="minorHAnsi" w:eastAsia="Times New Roman" w:hAnsiTheme="minorHAnsi"/>
                <w:color w:val="000000"/>
                <w:sz w:val="18"/>
                <w:szCs w:val="18"/>
              </w:rPr>
              <w:t>(33.9, 47.0)</w:t>
            </w:r>
          </w:p>
        </w:tc>
      </w:tr>
      <w:tr w:rsidR="003E33AD" w:rsidRPr="003F4D14" w14:paraId="581342F0" w14:textId="77777777" w:rsidTr="006231A2">
        <w:trPr>
          <w:trHeight w:val="283"/>
        </w:trPr>
        <w:tc>
          <w:tcPr>
            <w:tcW w:w="2545" w:type="dxa"/>
            <w:tcBorders>
              <w:top w:val="single" w:sz="4" w:space="0" w:color="auto"/>
              <w:bottom w:val="single" w:sz="4" w:space="0" w:color="auto"/>
            </w:tcBorders>
            <w:shd w:val="clear" w:color="auto" w:fill="auto"/>
            <w:noWrap/>
            <w:vAlign w:val="center"/>
          </w:tcPr>
          <w:p w14:paraId="3B85278A" w14:textId="77777777" w:rsidR="00750D56" w:rsidRPr="003F4D14" w:rsidRDefault="00750D56" w:rsidP="00802399">
            <w:pPr>
              <w:ind w:left="35"/>
              <w:rPr>
                <w:rFonts w:asciiTheme="minorHAnsi" w:eastAsia="Times New Roman" w:hAnsiTheme="minorHAnsi" w:cs="Arial"/>
                <w:color w:val="000000" w:themeColor="text1"/>
                <w:sz w:val="18"/>
                <w:szCs w:val="18"/>
              </w:rPr>
            </w:pPr>
            <w:r w:rsidRPr="003F4D14">
              <w:rPr>
                <w:rFonts w:asciiTheme="minorHAnsi" w:eastAsia="Times New Roman" w:hAnsiTheme="minorHAnsi" w:cs="Arial"/>
                <w:b/>
                <w:color w:val="000000" w:themeColor="text1"/>
                <w:sz w:val="18"/>
                <w:szCs w:val="18"/>
                <w:lang w:eastAsia="en-CA"/>
              </w:rPr>
              <w:t>Province</w:t>
            </w:r>
          </w:p>
        </w:tc>
        <w:tc>
          <w:tcPr>
            <w:tcW w:w="730" w:type="dxa"/>
            <w:tcBorders>
              <w:top w:val="single" w:sz="4" w:space="0" w:color="auto"/>
              <w:bottom w:val="single" w:sz="4" w:space="0" w:color="auto"/>
              <w:right w:val="single" w:sz="4" w:space="0" w:color="000000" w:themeColor="text1"/>
            </w:tcBorders>
            <w:shd w:val="clear" w:color="auto" w:fill="auto"/>
            <w:vAlign w:val="center"/>
          </w:tcPr>
          <w:p w14:paraId="7E4AA675" w14:textId="77777777" w:rsidR="00750D56" w:rsidRPr="003F4D14" w:rsidRDefault="00750D56" w:rsidP="00322B8B">
            <w:pPr>
              <w:ind w:left="33"/>
              <w:jc w:val="right"/>
              <w:rPr>
                <w:rFonts w:asciiTheme="minorHAnsi" w:eastAsia="Times New Roman" w:hAnsiTheme="minorHAnsi"/>
                <w:color w:val="000000" w:themeColor="text1"/>
                <w:sz w:val="18"/>
                <w:szCs w:val="18"/>
              </w:rPr>
            </w:pPr>
          </w:p>
        </w:tc>
        <w:tc>
          <w:tcPr>
            <w:tcW w:w="2323" w:type="dxa"/>
            <w:gridSpan w:val="2"/>
            <w:tcBorders>
              <w:top w:val="single" w:sz="4" w:space="0" w:color="auto"/>
              <w:left w:val="single" w:sz="4" w:space="0" w:color="000000" w:themeColor="text1"/>
              <w:bottom w:val="single" w:sz="4" w:space="0" w:color="auto"/>
              <w:right w:val="single" w:sz="4" w:space="0" w:color="000000" w:themeColor="text1"/>
            </w:tcBorders>
            <w:shd w:val="clear" w:color="auto" w:fill="auto"/>
            <w:vAlign w:val="center"/>
          </w:tcPr>
          <w:p w14:paraId="10E0C1BB" w14:textId="77777777" w:rsidR="00750D56" w:rsidRPr="00F52152" w:rsidRDefault="00750D56" w:rsidP="00802399">
            <w:pPr>
              <w:ind w:left="33"/>
              <w:jc w:val="center"/>
              <w:rPr>
                <w:rFonts w:asciiTheme="minorHAnsi" w:eastAsia="Times New Roman" w:hAnsiTheme="minorHAnsi"/>
                <w:color w:val="000000" w:themeColor="text1"/>
                <w:sz w:val="18"/>
                <w:szCs w:val="18"/>
              </w:rPr>
            </w:pPr>
            <w:r w:rsidRPr="00F52152">
              <w:rPr>
                <w:rFonts w:asciiTheme="minorHAnsi" w:eastAsia="Times New Roman" w:hAnsiTheme="minorHAnsi"/>
                <w:sz w:val="18"/>
                <w:szCs w:val="18"/>
              </w:rPr>
              <w:t>p&lt;.0001</w:t>
            </w:r>
          </w:p>
        </w:tc>
        <w:tc>
          <w:tcPr>
            <w:tcW w:w="2211" w:type="dxa"/>
            <w:gridSpan w:val="2"/>
            <w:tcBorders>
              <w:top w:val="single" w:sz="4" w:space="0" w:color="auto"/>
              <w:left w:val="single" w:sz="4" w:space="0" w:color="000000" w:themeColor="text1"/>
              <w:bottom w:val="single" w:sz="4" w:space="0" w:color="auto"/>
              <w:right w:val="single" w:sz="4" w:space="0" w:color="000000" w:themeColor="text1"/>
            </w:tcBorders>
            <w:shd w:val="clear" w:color="auto" w:fill="auto"/>
            <w:vAlign w:val="center"/>
          </w:tcPr>
          <w:p w14:paraId="1974D3B7" w14:textId="7E6A1677" w:rsidR="00750D56" w:rsidRPr="00F52152" w:rsidRDefault="00A96434" w:rsidP="00802399">
            <w:pPr>
              <w:ind w:left="33"/>
              <w:jc w:val="center"/>
              <w:rPr>
                <w:rFonts w:asciiTheme="minorHAnsi" w:eastAsia="Times New Roman" w:hAnsiTheme="minorHAnsi"/>
                <w:color w:val="000000" w:themeColor="text1"/>
                <w:sz w:val="18"/>
                <w:szCs w:val="18"/>
              </w:rPr>
            </w:pPr>
            <w:r w:rsidRPr="00F52152">
              <w:rPr>
                <w:rFonts w:asciiTheme="minorHAnsi" w:eastAsia="Times New Roman" w:hAnsiTheme="minorHAnsi"/>
                <w:sz w:val="18"/>
                <w:szCs w:val="18"/>
              </w:rPr>
              <w:t>p&lt;.0001</w:t>
            </w:r>
          </w:p>
        </w:tc>
        <w:tc>
          <w:tcPr>
            <w:tcW w:w="2211" w:type="dxa"/>
            <w:gridSpan w:val="2"/>
            <w:tcBorders>
              <w:top w:val="single" w:sz="4" w:space="0" w:color="auto"/>
              <w:left w:val="single" w:sz="4" w:space="0" w:color="000000" w:themeColor="text1"/>
              <w:bottom w:val="single" w:sz="4" w:space="0" w:color="auto"/>
              <w:right w:val="single" w:sz="4" w:space="0" w:color="000000" w:themeColor="text1"/>
            </w:tcBorders>
            <w:shd w:val="clear" w:color="auto" w:fill="auto"/>
            <w:vAlign w:val="center"/>
          </w:tcPr>
          <w:p w14:paraId="31EAD079" w14:textId="6E9E237D" w:rsidR="00750D56" w:rsidRPr="00F52152" w:rsidRDefault="00A96434" w:rsidP="00802399">
            <w:pPr>
              <w:ind w:left="33"/>
              <w:jc w:val="center"/>
              <w:rPr>
                <w:rFonts w:asciiTheme="minorHAnsi" w:eastAsia="Times New Roman" w:hAnsiTheme="minorHAnsi"/>
                <w:color w:val="000000" w:themeColor="text1"/>
                <w:sz w:val="18"/>
                <w:szCs w:val="18"/>
              </w:rPr>
            </w:pPr>
            <w:r w:rsidRPr="00F52152">
              <w:rPr>
                <w:rFonts w:asciiTheme="minorHAnsi" w:eastAsia="Times New Roman" w:hAnsiTheme="minorHAnsi"/>
                <w:sz w:val="18"/>
                <w:szCs w:val="18"/>
              </w:rPr>
              <w:t>p=0.1764</w:t>
            </w:r>
          </w:p>
        </w:tc>
        <w:tc>
          <w:tcPr>
            <w:tcW w:w="2268" w:type="dxa"/>
            <w:gridSpan w:val="2"/>
            <w:tcBorders>
              <w:top w:val="single" w:sz="4" w:space="0" w:color="auto"/>
              <w:left w:val="single" w:sz="4" w:space="0" w:color="000000" w:themeColor="text1"/>
              <w:bottom w:val="single" w:sz="4" w:space="0" w:color="auto"/>
              <w:right w:val="single" w:sz="4" w:space="0" w:color="000000" w:themeColor="text1"/>
            </w:tcBorders>
            <w:shd w:val="clear" w:color="auto" w:fill="auto"/>
            <w:vAlign w:val="center"/>
          </w:tcPr>
          <w:p w14:paraId="184C8641" w14:textId="0DD34E59" w:rsidR="00750D56" w:rsidRPr="00F52152" w:rsidRDefault="00D67D17" w:rsidP="00802399">
            <w:pPr>
              <w:ind w:left="33"/>
              <w:jc w:val="center"/>
              <w:rPr>
                <w:rFonts w:asciiTheme="minorHAnsi" w:eastAsia="Times New Roman" w:hAnsiTheme="minorHAnsi"/>
                <w:color w:val="000000" w:themeColor="text1"/>
                <w:sz w:val="18"/>
                <w:szCs w:val="18"/>
              </w:rPr>
            </w:pPr>
            <w:r w:rsidRPr="00F52152">
              <w:rPr>
                <w:rFonts w:asciiTheme="minorHAnsi" w:eastAsia="Times New Roman" w:hAnsiTheme="minorHAnsi"/>
                <w:sz w:val="18"/>
                <w:szCs w:val="18"/>
              </w:rPr>
              <w:t>p&lt;.0001</w:t>
            </w:r>
          </w:p>
        </w:tc>
        <w:tc>
          <w:tcPr>
            <w:tcW w:w="2247" w:type="dxa"/>
            <w:gridSpan w:val="2"/>
            <w:tcBorders>
              <w:top w:val="single" w:sz="4" w:space="0" w:color="auto"/>
              <w:left w:val="single" w:sz="4" w:space="0" w:color="000000" w:themeColor="text1"/>
              <w:bottom w:val="single" w:sz="4" w:space="0" w:color="auto"/>
              <w:right w:val="single" w:sz="4" w:space="0" w:color="000000" w:themeColor="text1"/>
            </w:tcBorders>
            <w:shd w:val="clear" w:color="auto" w:fill="auto"/>
            <w:vAlign w:val="center"/>
          </w:tcPr>
          <w:p w14:paraId="4AC72C5A" w14:textId="210573EF" w:rsidR="00750D56" w:rsidRPr="00F52152" w:rsidRDefault="008E43AB" w:rsidP="00802399">
            <w:pPr>
              <w:ind w:left="33"/>
              <w:jc w:val="center"/>
              <w:rPr>
                <w:rFonts w:asciiTheme="minorHAnsi" w:eastAsia="Times New Roman" w:hAnsiTheme="minorHAnsi"/>
                <w:color w:val="000000" w:themeColor="text1"/>
                <w:sz w:val="18"/>
                <w:szCs w:val="18"/>
              </w:rPr>
            </w:pPr>
            <w:r w:rsidRPr="00F52152">
              <w:rPr>
                <w:rFonts w:asciiTheme="minorHAnsi" w:eastAsia="Times New Roman" w:hAnsiTheme="minorHAnsi"/>
                <w:sz w:val="18"/>
                <w:szCs w:val="18"/>
              </w:rPr>
              <w:t>p&lt;.0001</w:t>
            </w:r>
          </w:p>
        </w:tc>
        <w:tc>
          <w:tcPr>
            <w:tcW w:w="2154" w:type="dxa"/>
            <w:gridSpan w:val="2"/>
            <w:tcBorders>
              <w:top w:val="single" w:sz="4" w:space="0" w:color="auto"/>
              <w:left w:val="single" w:sz="4" w:space="0" w:color="000000" w:themeColor="text1"/>
              <w:bottom w:val="single" w:sz="4" w:space="0" w:color="auto"/>
              <w:right w:val="single" w:sz="4" w:space="0" w:color="000000" w:themeColor="text1"/>
            </w:tcBorders>
            <w:shd w:val="clear" w:color="auto" w:fill="auto"/>
            <w:noWrap/>
            <w:vAlign w:val="center"/>
          </w:tcPr>
          <w:p w14:paraId="55FD5023" w14:textId="77777777" w:rsidR="00750D56" w:rsidRPr="00F52152" w:rsidRDefault="00750D56" w:rsidP="00802399">
            <w:pPr>
              <w:ind w:left="33"/>
              <w:jc w:val="center"/>
              <w:rPr>
                <w:rFonts w:asciiTheme="minorHAnsi" w:eastAsia="Times New Roman" w:hAnsiTheme="minorHAnsi"/>
                <w:color w:val="000000" w:themeColor="text1"/>
                <w:sz w:val="18"/>
                <w:szCs w:val="18"/>
              </w:rPr>
            </w:pPr>
            <w:r w:rsidRPr="00F52152">
              <w:rPr>
                <w:rFonts w:asciiTheme="minorHAnsi" w:eastAsia="Times New Roman" w:hAnsiTheme="minorHAnsi"/>
                <w:sz w:val="18"/>
                <w:szCs w:val="18"/>
              </w:rPr>
              <w:t>p&lt;.0001</w:t>
            </w:r>
          </w:p>
        </w:tc>
        <w:tc>
          <w:tcPr>
            <w:tcW w:w="2058" w:type="dxa"/>
            <w:gridSpan w:val="2"/>
            <w:tcBorders>
              <w:top w:val="single" w:sz="4" w:space="0" w:color="auto"/>
              <w:left w:val="single" w:sz="4" w:space="0" w:color="000000" w:themeColor="text1"/>
              <w:bottom w:val="single" w:sz="4" w:space="0" w:color="auto"/>
            </w:tcBorders>
            <w:shd w:val="clear" w:color="auto" w:fill="auto"/>
            <w:vAlign w:val="center"/>
          </w:tcPr>
          <w:p w14:paraId="71F82794" w14:textId="432357BF" w:rsidR="00750D56" w:rsidRPr="00F52152" w:rsidRDefault="008E43AB" w:rsidP="00802399">
            <w:pPr>
              <w:ind w:left="33"/>
              <w:jc w:val="center"/>
              <w:rPr>
                <w:rFonts w:asciiTheme="minorHAnsi" w:eastAsia="Times New Roman" w:hAnsiTheme="minorHAnsi"/>
                <w:color w:val="000000" w:themeColor="text1"/>
                <w:sz w:val="18"/>
                <w:szCs w:val="18"/>
              </w:rPr>
            </w:pPr>
            <w:r w:rsidRPr="00F52152">
              <w:rPr>
                <w:rFonts w:asciiTheme="minorHAnsi" w:eastAsia="Times New Roman" w:hAnsiTheme="minorHAnsi"/>
                <w:sz w:val="18"/>
                <w:szCs w:val="18"/>
              </w:rPr>
              <w:t>p=0.0005</w:t>
            </w:r>
          </w:p>
        </w:tc>
      </w:tr>
      <w:tr w:rsidR="00563EF8" w:rsidRPr="003F4D14" w14:paraId="4532E9CB" w14:textId="77777777" w:rsidTr="006231A2">
        <w:trPr>
          <w:trHeight w:val="314"/>
        </w:trPr>
        <w:tc>
          <w:tcPr>
            <w:tcW w:w="2545" w:type="dxa"/>
            <w:tcBorders>
              <w:top w:val="single" w:sz="4" w:space="0" w:color="auto"/>
            </w:tcBorders>
            <w:shd w:val="clear" w:color="auto" w:fill="auto"/>
            <w:noWrap/>
            <w:vAlign w:val="center"/>
          </w:tcPr>
          <w:p w14:paraId="75FBD9DC" w14:textId="77777777" w:rsidR="00563EF8" w:rsidRPr="003F4D14" w:rsidRDefault="00563EF8" w:rsidP="00802399">
            <w:pPr>
              <w:ind w:left="35"/>
              <w:rPr>
                <w:rFonts w:asciiTheme="minorHAnsi" w:eastAsia="Times New Roman" w:hAnsiTheme="minorHAnsi" w:cs="Arial"/>
                <w:color w:val="000000" w:themeColor="text1"/>
                <w:sz w:val="18"/>
                <w:szCs w:val="18"/>
              </w:rPr>
            </w:pPr>
            <w:r w:rsidRPr="003F4D14">
              <w:rPr>
                <w:rFonts w:asciiTheme="minorHAnsi" w:eastAsia="Times New Roman" w:hAnsiTheme="minorHAnsi" w:cs="Arial"/>
                <w:color w:val="000000" w:themeColor="text1"/>
                <w:sz w:val="18"/>
                <w:szCs w:val="18"/>
              </w:rPr>
              <w:t>NL</w:t>
            </w:r>
          </w:p>
        </w:tc>
        <w:tc>
          <w:tcPr>
            <w:tcW w:w="730" w:type="dxa"/>
            <w:tcBorders>
              <w:top w:val="single" w:sz="4" w:space="0" w:color="auto"/>
              <w:right w:val="single" w:sz="4" w:space="0" w:color="000000" w:themeColor="text1"/>
            </w:tcBorders>
            <w:shd w:val="clear" w:color="auto" w:fill="auto"/>
            <w:vAlign w:val="center"/>
          </w:tcPr>
          <w:p w14:paraId="59E1C39B" w14:textId="6F353E2C" w:rsidR="00563EF8" w:rsidRPr="003F4D14" w:rsidRDefault="00563EF8" w:rsidP="00322B8B">
            <w:pPr>
              <w:ind w:left="33"/>
              <w:jc w:val="right"/>
              <w:rPr>
                <w:rFonts w:asciiTheme="minorHAnsi" w:eastAsia="Times New Roman" w:hAnsiTheme="minorHAnsi"/>
                <w:color w:val="000000" w:themeColor="text1"/>
                <w:sz w:val="18"/>
                <w:szCs w:val="18"/>
              </w:rPr>
            </w:pPr>
            <w:r w:rsidRPr="00D76482">
              <w:rPr>
                <w:rFonts w:asciiTheme="minorHAnsi" w:eastAsia="Times New Roman" w:hAnsiTheme="minorHAnsi"/>
                <w:color w:val="000000"/>
                <w:sz w:val="18"/>
                <w:szCs w:val="18"/>
              </w:rPr>
              <w:t>571</w:t>
            </w:r>
          </w:p>
        </w:tc>
        <w:tc>
          <w:tcPr>
            <w:tcW w:w="850" w:type="dxa"/>
            <w:tcBorders>
              <w:top w:val="single" w:sz="4" w:space="0" w:color="auto"/>
              <w:left w:val="single" w:sz="4" w:space="0" w:color="000000" w:themeColor="text1"/>
            </w:tcBorders>
            <w:shd w:val="clear" w:color="auto" w:fill="auto"/>
            <w:vAlign w:val="center"/>
          </w:tcPr>
          <w:p w14:paraId="451A06B9" w14:textId="51174A1A" w:rsidR="00563EF8" w:rsidRPr="00F52152" w:rsidRDefault="00563EF8" w:rsidP="00322B8B">
            <w:pPr>
              <w:ind w:left="33"/>
              <w:jc w:val="right"/>
              <w:rPr>
                <w:rFonts w:asciiTheme="minorHAnsi" w:eastAsia="Times New Roman" w:hAnsiTheme="minorHAnsi"/>
                <w:color w:val="000000"/>
                <w:sz w:val="18"/>
                <w:szCs w:val="18"/>
              </w:rPr>
            </w:pPr>
            <w:r w:rsidRPr="00F52152">
              <w:rPr>
                <w:rFonts w:asciiTheme="minorHAnsi" w:eastAsia="Times New Roman" w:hAnsiTheme="minorHAnsi"/>
                <w:color w:val="000000"/>
                <w:sz w:val="18"/>
                <w:szCs w:val="18"/>
              </w:rPr>
              <w:t>540.3</w:t>
            </w:r>
          </w:p>
        </w:tc>
        <w:tc>
          <w:tcPr>
            <w:tcW w:w="1473" w:type="dxa"/>
            <w:tcBorders>
              <w:top w:val="single" w:sz="4" w:space="0" w:color="auto"/>
              <w:right w:val="single" w:sz="4" w:space="0" w:color="000000" w:themeColor="text1"/>
            </w:tcBorders>
            <w:shd w:val="clear" w:color="auto" w:fill="auto"/>
            <w:vAlign w:val="center"/>
          </w:tcPr>
          <w:p w14:paraId="1280B2E3" w14:textId="032C9442" w:rsidR="00563EF8" w:rsidRPr="00F52152" w:rsidRDefault="00563EF8" w:rsidP="00B50ACD">
            <w:pPr>
              <w:ind w:left="33"/>
              <w:rPr>
                <w:rFonts w:asciiTheme="minorHAnsi" w:eastAsia="Times New Roman" w:hAnsiTheme="minorHAnsi"/>
                <w:color w:val="000000"/>
                <w:sz w:val="18"/>
                <w:szCs w:val="18"/>
              </w:rPr>
            </w:pPr>
            <w:r w:rsidRPr="00F52152">
              <w:rPr>
                <w:rFonts w:asciiTheme="minorHAnsi" w:eastAsia="Times New Roman" w:hAnsiTheme="minorHAnsi"/>
                <w:color w:val="000000"/>
                <w:sz w:val="18"/>
                <w:szCs w:val="18"/>
              </w:rPr>
              <w:t>(480.9, 599.8)</w:t>
            </w:r>
          </w:p>
        </w:tc>
        <w:tc>
          <w:tcPr>
            <w:tcW w:w="794" w:type="dxa"/>
            <w:tcBorders>
              <w:top w:val="single" w:sz="4" w:space="0" w:color="auto"/>
              <w:left w:val="single" w:sz="4" w:space="0" w:color="000000" w:themeColor="text1"/>
            </w:tcBorders>
            <w:shd w:val="clear" w:color="auto" w:fill="auto"/>
            <w:vAlign w:val="center"/>
          </w:tcPr>
          <w:p w14:paraId="6E5B7379" w14:textId="4157D311" w:rsidR="00563EF8" w:rsidRPr="00F52152" w:rsidRDefault="00563EF8" w:rsidP="00322B8B">
            <w:pPr>
              <w:ind w:left="33"/>
              <w:jc w:val="right"/>
              <w:rPr>
                <w:rFonts w:asciiTheme="minorHAnsi" w:eastAsia="Times New Roman" w:hAnsiTheme="minorHAnsi"/>
                <w:color w:val="000000"/>
                <w:sz w:val="18"/>
                <w:szCs w:val="18"/>
              </w:rPr>
            </w:pPr>
            <w:r w:rsidRPr="00F52152">
              <w:rPr>
                <w:rFonts w:asciiTheme="minorHAnsi" w:eastAsia="Times New Roman" w:hAnsiTheme="minorHAnsi"/>
                <w:color w:val="000000"/>
                <w:sz w:val="18"/>
                <w:szCs w:val="18"/>
              </w:rPr>
              <w:t>414</w:t>
            </w:r>
            <w:r w:rsidR="00B161AF" w:rsidRPr="00F52152">
              <w:rPr>
                <w:rFonts w:asciiTheme="minorHAnsi" w:eastAsia="Times New Roman" w:hAnsiTheme="minorHAnsi"/>
                <w:color w:val="000000"/>
                <w:sz w:val="18"/>
                <w:szCs w:val="18"/>
              </w:rPr>
              <w:t>.0</w:t>
            </w:r>
          </w:p>
        </w:tc>
        <w:tc>
          <w:tcPr>
            <w:tcW w:w="1417" w:type="dxa"/>
            <w:tcBorders>
              <w:top w:val="single" w:sz="4" w:space="0" w:color="auto"/>
              <w:right w:val="single" w:sz="4" w:space="0" w:color="000000" w:themeColor="text1"/>
            </w:tcBorders>
            <w:shd w:val="clear" w:color="auto" w:fill="auto"/>
            <w:vAlign w:val="center"/>
          </w:tcPr>
          <w:p w14:paraId="4569CDF6" w14:textId="0E498FE9" w:rsidR="00563EF8" w:rsidRPr="00F52152" w:rsidRDefault="00563EF8" w:rsidP="00B50ACD">
            <w:pPr>
              <w:ind w:left="33"/>
              <w:rPr>
                <w:rFonts w:asciiTheme="minorHAnsi" w:eastAsia="Times New Roman" w:hAnsiTheme="minorHAnsi"/>
                <w:color w:val="000000"/>
                <w:sz w:val="18"/>
                <w:szCs w:val="18"/>
              </w:rPr>
            </w:pPr>
            <w:r w:rsidRPr="00F52152">
              <w:rPr>
                <w:rFonts w:asciiTheme="minorHAnsi" w:eastAsia="Times New Roman" w:hAnsiTheme="minorHAnsi"/>
                <w:color w:val="000000"/>
                <w:sz w:val="18"/>
                <w:szCs w:val="18"/>
              </w:rPr>
              <w:t>(375.2, 452.8)</w:t>
            </w:r>
          </w:p>
        </w:tc>
        <w:tc>
          <w:tcPr>
            <w:tcW w:w="737" w:type="dxa"/>
            <w:tcBorders>
              <w:top w:val="single" w:sz="4" w:space="0" w:color="auto"/>
              <w:left w:val="single" w:sz="4" w:space="0" w:color="000000" w:themeColor="text1"/>
            </w:tcBorders>
            <w:shd w:val="clear" w:color="auto" w:fill="auto"/>
            <w:vAlign w:val="center"/>
          </w:tcPr>
          <w:p w14:paraId="070F2A84" w14:textId="24F2CBAA" w:rsidR="00563EF8" w:rsidRPr="00F52152" w:rsidRDefault="00563EF8" w:rsidP="00322B8B">
            <w:pPr>
              <w:ind w:left="33"/>
              <w:jc w:val="right"/>
              <w:rPr>
                <w:rFonts w:asciiTheme="minorHAnsi" w:eastAsia="Times New Roman" w:hAnsiTheme="minorHAnsi"/>
                <w:color w:val="000000"/>
                <w:sz w:val="18"/>
                <w:szCs w:val="18"/>
              </w:rPr>
            </w:pPr>
            <w:r w:rsidRPr="00F52152">
              <w:rPr>
                <w:rFonts w:asciiTheme="minorHAnsi" w:eastAsia="Times New Roman" w:hAnsiTheme="minorHAnsi"/>
                <w:color w:val="000000"/>
                <w:sz w:val="18"/>
                <w:szCs w:val="18"/>
              </w:rPr>
              <w:t>304.4</w:t>
            </w:r>
          </w:p>
        </w:tc>
        <w:tc>
          <w:tcPr>
            <w:tcW w:w="1474" w:type="dxa"/>
            <w:tcBorders>
              <w:top w:val="single" w:sz="4" w:space="0" w:color="auto"/>
              <w:right w:val="single" w:sz="4" w:space="0" w:color="000000" w:themeColor="text1"/>
            </w:tcBorders>
            <w:shd w:val="clear" w:color="auto" w:fill="auto"/>
            <w:vAlign w:val="center"/>
          </w:tcPr>
          <w:p w14:paraId="6BDEBCC1" w14:textId="117C0377" w:rsidR="00563EF8" w:rsidRPr="00F52152" w:rsidRDefault="00563EF8" w:rsidP="00B50ACD">
            <w:pPr>
              <w:ind w:left="33"/>
              <w:rPr>
                <w:rFonts w:asciiTheme="minorHAnsi" w:eastAsia="Times New Roman" w:hAnsiTheme="minorHAnsi"/>
                <w:color w:val="000000"/>
                <w:sz w:val="18"/>
                <w:szCs w:val="18"/>
              </w:rPr>
            </w:pPr>
            <w:r w:rsidRPr="00F52152">
              <w:rPr>
                <w:rFonts w:asciiTheme="minorHAnsi" w:eastAsia="Times New Roman" w:hAnsiTheme="minorHAnsi"/>
                <w:color w:val="000000"/>
                <w:sz w:val="18"/>
                <w:szCs w:val="18"/>
              </w:rPr>
              <w:t>(278.2, 330.7)</w:t>
            </w:r>
          </w:p>
        </w:tc>
        <w:tc>
          <w:tcPr>
            <w:tcW w:w="737" w:type="dxa"/>
            <w:tcBorders>
              <w:top w:val="single" w:sz="4" w:space="0" w:color="auto"/>
              <w:left w:val="single" w:sz="4" w:space="0" w:color="000000" w:themeColor="text1"/>
            </w:tcBorders>
            <w:shd w:val="clear" w:color="auto" w:fill="auto"/>
            <w:vAlign w:val="center"/>
          </w:tcPr>
          <w:p w14:paraId="5AFC17CC" w14:textId="2875772C" w:rsidR="00563EF8" w:rsidRPr="00F52152" w:rsidRDefault="00563EF8" w:rsidP="00322B8B">
            <w:pPr>
              <w:ind w:left="33"/>
              <w:jc w:val="right"/>
              <w:rPr>
                <w:rFonts w:asciiTheme="minorHAnsi" w:eastAsia="Times New Roman" w:hAnsiTheme="minorHAnsi"/>
                <w:color w:val="000000"/>
                <w:sz w:val="18"/>
                <w:szCs w:val="18"/>
              </w:rPr>
            </w:pPr>
            <w:r w:rsidRPr="00F52152">
              <w:rPr>
                <w:rFonts w:asciiTheme="minorHAnsi" w:eastAsia="Times New Roman" w:hAnsiTheme="minorHAnsi"/>
                <w:color w:val="000000"/>
                <w:sz w:val="18"/>
                <w:szCs w:val="18"/>
              </w:rPr>
              <w:t>174.6</w:t>
            </w:r>
          </w:p>
        </w:tc>
        <w:tc>
          <w:tcPr>
            <w:tcW w:w="1531" w:type="dxa"/>
            <w:tcBorders>
              <w:top w:val="single" w:sz="4" w:space="0" w:color="auto"/>
              <w:right w:val="single" w:sz="4" w:space="0" w:color="000000" w:themeColor="text1"/>
            </w:tcBorders>
            <w:shd w:val="clear" w:color="auto" w:fill="auto"/>
            <w:vAlign w:val="center"/>
          </w:tcPr>
          <w:p w14:paraId="1429C54E" w14:textId="1854A0A2" w:rsidR="00563EF8" w:rsidRPr="00F52152" w:rsidRDefault="00563EF8" w:rsidP="00B50ACD">
            <w:pPr>
              <w:ind w:left="33"/>
              <w:rPr>
                <w:rFonts w:asciiTheme="minorHAnsi" w:eastAsia="Times New Roman" w:hAnsiTheme="minorHAnsi"/>
                <w:color w:val="000000"/>
                <w:sz w:val="18"/>
                <w:szCs w:val="18"/>
              </w:rPr>
            </w:pPr>
            <w:r w:rsidRPr="00F52152">
              <w:rPr>
                <w:rFonts w:asciiTheme="minorHAnsi" w:eastAsia="Times New Roman" w:hAnsiTheme="minorHAnsi"/>
                <w:color w:val="000000"/>
                <w:sz w:val="18"/>
                <w:szCs w:val="18"/>
              </w:rPr>
              <w:t>(157.6, 191.5)</w:t>
            </w:r>
          </w:p>
        </w:tc>
        <w:tc>
          <w:tcPr>
            <w:tcW w:w="830" w:type="dxa"/>
            <w:tcBorders>
              <w:top w:val="single" w:sz="4" w:space="0" w:color="auto"/>
              <w:left w:val="single" w:sz="4" w:space="0" w:color="000000" w:themeColor="text1"/>
            </w:tcBorders>
            <w:shd w:val="clear" w:color="auto" w:fill="auto"/>
            <w:vAlign w:val="center"/>
          </w:tcPr>
          <w:p w14:paraId="2182ECCC" w14:textId="3A77A7C5" w:rsidR="00563EF8" w:rsidRPr="00F52152" w:rsidRDefault="00563EF8" w:rsidP="00322B8B">
            <w:pPr>
              <w:ind w:left="33"/>
              <w:jc w:val="right"/>
              <w:rPr>
                <w:rFonts w:asciiTheme="minorHAnsi" w:eastAsia="Times New Roman" w:hAnsiTheme="minorHAnsi"/>
                <w:color w:val="000000"/>
                <w:sz w:val="18"/>
                <w:szCs w:val="18"/>
              </w:rPr>
            </w:pPr>
            <w:r w:rsidRPr="00F52152">
              <w:rPr>
                <w:rFonts w:asciiTheme="minorHAnsi" w:eastAsia="Times New Roman" w:hAnsiTheme="minorHAnsi"/>
                <w:color w:val="000000"/>
                <w:sz w:val="18"/>
                <w:szCs w:val="18"/>
              </w:rPr>
              <w:t>119.5</w:t>
            </w:r>
          </w:p>
        </w:tc>
        <w:tc>
          <w:tcPr>
            <w:tcW w:w="1417" w:type="dxa"/>
            <w:tcBorders>
              <w:top w:val="single" w:sz="4" w:space="0" w:color="auto"/>
              <w:right w:val="single" w:sz="4" w:space="0" w:color="000000" w:themeColor="text1"/>
            </w:tcBorders>
            <w:shd w:val="clear" w:color="auto" w:fill="auto"/>
            <w:vAlign w:val="center"/>
          </w:tcPr>
          <w:p w14:paraId="36C30F13" w14:textId="295D4B4F" w:rsidR="00563EF8" w:rsidRPr="00F52152" w:rsidRDefault="00563EF8" w:rsidP="00B50ACD">
            <w:pPr>
              <w:ind w:left="33"/>
              <w:rPr>
                <w:rFonts w:asciiTheme="minorHAnsi" w:eastAsia="Times New Roman" w:hAnsiTheme="minorHAnsi"/>
                <w:color w:val="000000"/>
                <w:sz w:val="18"/>
                <w:szCs w:val="18"/>
              </w:rPr>
            </w:pPr>
            <w:r w:rsidRPr="00F52152">
              <w:rPr>
                <w:rFonts w:asciiTheme="minorHAnsi" w:eastAsia="Times New Roman" w:hAnsiTheme="minorHAnsi"/>
                <w:color w:val="000000"/>
                <w:sz w:val="18"/>
                <w:szCs w:val="18"/>
              </w:rPr>
              <w:t>(85.1, 154</w:t>
            </w:r>
            <w:r w:rsidR="00B30AFB" w:rsidRPr="00F52152">
              <w:rPr>
                <w:rFonts w:asciiTheme="minorHAnsi" w:eastAsia="Times New Roman" w:hAnsiTheme="minorHAnsi"/>
                <w:color w:val="000000"/>
                <w:sz w:val="18"/>
                <w:szCs w:val="18"/>
              </w:rPr>
              <w:t>.0</w:t>
            </w:r>
            <w:r w:rsidRPr="00F52152">
              <w:rPr>
                <w:rFonts w:asciiTheme="minorHAnsi" w:eastAsia="Times New Roman" w:hAnsiTheme="minorHAnsi"/>
                <w:color w:val="000000"/>
                <w:sz w:val="18"/>
                <w:szCs w:val="18"/>
              </w:rPr>
              <w:t>)</w:t>
            </w:r>
          </w:p>
        </w:tc>
        <w:tc>
          <w:tcPr>
            <w:tcW w:w="737" w:type="dxa"/>
            <w:tcBorders>
              <w:top w:val="single" w:sz="4" w:space="0" w:color="auto"/>
              <w:left w:val="single" w:sz="4" w:space="0" w:color="000000" w:themeColor="text1"/>
            </w:tcBorders>
            <w:shd w:val="clear" w:color="auto" w:fill="auto"/>
            <w:noWrap/>
            <w:vAlign w:val="center"/>
          </w:tcPr>
          <w:p w14:paraId="742611E2" w14:textId="34E5D3F3" w:rsidR="00563EF8" w:rsidRPr="00F52152" w:rsidRDefault="00563EF8" w:rsidP="00322B8B">
            <w:pPr>
              <w:ind w:left="33"/>
              <w:jc w:val="right"/>
              <w:rPr>
                <w:rFonts w:asciiTheme="minorHAnsi" w:eastAsia="Times New Roman" w:hAnsiTheme="minorHAnsi"/>
                <w:color w:val="000000" w:themeColor="text1"/>
                <w:sz w:val="18"/>
                <w:szCs w:val="18"/>
              </w:rPr>
            </w:pPr>
            <w:r w:rsidRPr="00F52152">
              <w:rPr>
                <w:rFonts w:asciiTheme="minorHAnsi" w:eastAsia="Times New Roman" w:hAnsiTheme="minorHAnsi"/>
                <w:color w:val="000000"/>
                <w:sz w:val="18"/>
                <w:szCs w:val="18"/>
              </w:rPr>
              <w:t>130.9</w:t>
            </w:r>
          </w:p>
        </w:tc>
        <w:tc>
          <w:tcPr>
            <w:tcW w:w="1417" w:type="dxa"/>
            <w:tcBorders>
              <w:top w:val="single" w:sz="4" w:space="0" w:color="auto"/>
              <w:right w:val="single" w:sz="4" w:space="0" w:color="000000" w:themeColor="text1"/>
            </w:tcBorders>
            <w:shd w:val="clear" w:color="auto" w:fill="auto"/>
            <w:vAlign w:val="center"/>
          </w:tcPr>
          <w:p w14:paraId="7388FDF7" w14:textId="7000D11D" w:rsidR="00563EF8" w:rsidRPr="00F52152" w:rsidRDefault="00563EF8" w:rsidP="00B50ACD">
            <w:pPr>
              <w:ind w:left="33"/>
              <w:rPr>
                <w:rFonts w:asciiTheme="minorHAnsi" w:eastAsia="Times New Roman" w:hAnsiTheme="minorHAnsi"/>
                <w:color w:val="000000" w:themeColor="text1"/>
                <w:sz w:val="18"/>
                <w:szCs w:val="18"/>
              </w:rPr>
            </w:pPr>
            <w:r w:rsidRPr="00F52152">
              <w:rPr>
                <w:rFonts w:asciiTheme="minorHAnsi" w:eastAsia="Times New Roman" w:hAnsiTheme="minorHAnsi"/>
                <w:color w:val="000000"/>
                <w:sz w:val="18"/>
                <w:szCs w:val="18"/>
              </w:rPr>
              <w:t>(115.0, 146.9)</w:t>
            </w:r>
          </w:p>
        </w:tc>
        <w:tc>
          <w:tcPr>
            <w:tcW w:w="774" w:type="dxa"/>
            <w:tcBorders>
              <w:top w:val="single" w:sz="4" w:space="0" w:color="auto"/>
              <w:left w:val="single" w:sz="4" w:space="0" w:color="000000" w:themeColor="text1"/>
            </w:tcBorders>
            <w:shd w:val="clear" w:color="auto" w:fill="auto"/>
            <w:vAlign w:val="center"/>
          </w:tcPr>
          <w:p w14:paraId="6983D81A" w14:textId="73749DBB" w:rsidR="00563EF8" w:rsidRPr="00F52152" w:rsidRDefault="00563EF8" w:rsidP="00322B8B">
            <w:pPr>
              <w:ind w:left="33"/>
              <w:jc w:val="right"/>
              <w:rPr>
                <w:rFonts w:asciiTheme="minorHAnsi" w:eastAsia="Times New Roman" w:hAnsiTheme="minorHAnsi"/>
                <w:color w:val="000000" w:themeColor="text1"/>
                <w:sz w:val="18"/>
                <w:szCs w:val="18"/>
              </w:rPr>
            </w:pPr>
            <w:r w:rsidRPr="00F52152">
              <w:rPr>
                <w:rFonts w:asciiTheme="minorHAnsi" w:eastAsia="Times New Roman" w:hAnsiTheme="minorHAnsi"/>
                <w:color w:val="000000"/>
                <w:sz w:val="18"/>
                <w:szCs w:val="18"/>
              </w:rPr>
              <w:t>96.8</w:t>
            </w:r>
          </w:p>
        </w:tc>
        <w:tc>
          <w:tcPr>
            <w:tcW w:w="1284" w:type="dxa"/>
            <w:tcBorders>
              <w:top w:val="single" w:sz="4" w:space="0" w:color="auto"/>
            </w:tcBorders>
            <w:shd w:val="clear" w:color="auto" w:fill="auto"/>
            <w:vAlign w:val="center"/>
          </w:tcPr>
          <w:p w14:paraId="02064287" w14:textId="5BD4173A" w:rsidR="00563EF8" w:rsidRPr="00F52152" w:rsidRDefault="00563EF8" w:rsidP="00B50ACD">
            <w:pPr>
              <w:ind w:left="33"/>
              <w:rPr>
                <w:rFonts w:asciiTheme="minorHAnsi" w:eastAsia="Times New Roman" w:hAnsiTheme="minorHAnsi"/>
                <w:color w:val="000000" w:themeColor="text1"/>
                <w:sz w:val="18"/>
                <w:szCs w:val="18"/>
              </w:rPr>
            </w:pPr>
            <w:r w:rsidRPr="00F52152">
              <w:rPr>
                <w:rFonts w:asciiTheme="minorHAnsi" w:eastAsia="Times New Roman" w:hAnsiTheme="minorHAnsi"/>
                <w:color w:val="000000"/>
                <w:sz w:val="18"/>
                <w:szCs w:val="18"/>
              </w:rPr>
              <w:t>(74.6, 118.9)</w:t>
            </w:r>
          </w:p>
        </w:tc>
      </w:tr>
      <w:tr w:rsidR="00563EF8" w:rsidRPr="003F4D14" w14:paraId="15705CFD" w14:textId="77777777" w:rsidTr="006231A2">
        <w:trPr>
          <w:trHeight w:val="283"/>
        </w:trPr>
        <w:tc>
          <w:tcPr>
            <w:tcW w:w="2545" w:type="dxa"/>
            <w:shd w:val="clear" w:color="auto" w:fill="auto"/>
            <w:noWrap/>
            <w:vAlign w:val="center"/>
          </w:tcPr>
          <w:p w14:paraId="4D3FE5CB" w14:textId="77777777" w:rsidR="00563EF8" w:rsidRPr="003F4D14" w:rsidRDefault="00563EF8" w:rsidP="00802399">
            <w:pPr>
              <w:ind w:left="35"/>
              <w:rPr>
                <w:rFonts w:asciiTheme="minorHAnsi" w:eastAsia="Times New Roman" w:hAnsiTheme="minorHAnsi" w:cs="Arial"/>
                <w:color w:val="000000" w:themeColor="text1"/>
                <w:sz w:val="18"/>
                <w:szCs w:val="18"/>
              </w:rPr>
            </w:pPr>
            <w:r w:rsidRPr="003F4D14">
              <w:rPr>
                <w:rFonts w:asciiTheme="minorHAnsi" w:eastAsia="Times New Roman" w:hAnsiTheme="minorHAnsi" w:cs="Arial"/>
                <w:color w:val="000000" w:themeColor="text1"/>
                <w:sz w:val="18"/>
                <w:szCs w:val="18"/>
              </w:rPr>
              <w:lastRenderedPageBreak/>
              <w:t>PEI</w:t>
            </w:r>
          </w:p>
        </w:tc>
        <w:tc>
          <w:tcPr>
            <w:tcW w:w="730" w:type="dxa"/>
            <w:tcBorders>
              <w:right w:val="single" w:sz="4" w:space="0" w:color="000000" w:themeColor="text1"/>
            </w:tcBorders>
            <w:shd w:val="clear" w:color="auto" w:fill="auto"/>
            <w:vAlign w:val="center"/>
          </w:tcPr>
          <w:p w14:paraId="275F6D72" w14:textId="5BFD4EE0" w:rsidR="00563EF8" w:rsidRPr="003F4D14" w:rsidRDefault="00563EF8" w:rsidP="00322B8B">
            <w:pPr>
              <w:ind w:left="33"/>
              <w:jc w:val="right"/>
              <w:rPr>
                <w:rFonts w:asciiTheme="minorHAnsi" w:eastAsia="Times New Roman" w:hAnsiTheme="minorHAnsi"/>
                <w:color w:val="000000" w:themeColor="text1"/>
                <w:sz w:val="18"/>
                <w:szCs w:val="18"/>
              </w:rPr>
            </w:pPr>
            <w:r w:rsidRPr="00D76482">
              <w:rPr>
                <w:rFonts w:asciiTheme="minorHAnsi" w:eastAsia="Times New Roman" w:hAnsiTheme="minorHAnsi"/>
                <w:color w:val="000000"/>
                <w:sz w:val="18"/>
                <w:szCs w:val="18"/>
              </w:rPr>
              <w:t>152</w:t>
            </w:r>
          </w:p>
        </w:tc>
        <w:tc>
          <w:tcPr>
            <w:tcW w:w="850" w:type="dxa"/>
            <w:tcBorders>
              <w:left w:val="single" w:sz="4" w:space="0" w:color="000000" w:themeColor="text1"/>
            </w:tcBorders>
            <w:shd w:val="clear" w:color="auto" w:fill="auto"/>
            <w:vAlign w:val="center"/>
          </w:tcPr>
          <w:p w14:paraId="12F679F2" w14:textId="21DE6D59" w:rsidR="00563EF8" w:rsidRPr="00F52152" w:rsidRDefault="00563EF8" w:rsidP="00322B8B">
            <w:pPr>
              <w:ind w:left="33"/>
              <w:jc w:val="right"/>
              <w:rPr>
                <w:rFonts w:asciiTheme="minorHAnsi" w:eastAsia="Times New Roman" w:hAnsiTheme="minorHAnsi"/>
                <w:color w:val="000000"/>
                <w:sz w:val="18"/>
                <w:szCs w:val="18"/>
              </w:rPr>
            </w:pPr>
            <w:r w:rsidRPr="00F52152">
              <w:rPr>
                <w:rFonts w:asciiTheme="minorHAnsi" w:eastAsia="Times New Roman" w:hAnsiTheme="minorHAnsi"/>
                <w:color w:val="000000"/>
                <w:sz w:val="18"/>
                <w:szCs w:val="18"/>
              </w:rPr>
              <w:t>776.5</w:t>
            </w:r>
          </w:p>
        </w:tc>
        <w:tc>
          <w:tcPr>
            <w:tcW w:w="1473" w:type="dxa"/>
            <w:tcBorders>
              <w:right w:val="single" w:sz="4" w:space="0" w:color="000000" w:themeColor="text1"/>
            </w:tcBorders>
            <w:shd w:val="clear" w:color="auto" w:fill="auto"/>
            <w:vAlign w:val="center"/>
          </w:tcPr>
          <w:p w14:paraId="14B0EFFD" w14:textId="766C1ED2" w:rsidR="00563EF8" w:rsidRPr="00F52152" w:rsidRDefault="00563EF8" w:rsidP="00B50ACD">
            <w:pPr>
              <w:ind w:left="33"/>
              <w:rPr>
                <w:rFonts w:asciiTheme="minorHAnsi" w:eastAsia="Times New Roman" w:hAnsiTheme="minorHAnsi"/>
                <w:color w:val="000000"/>
                <w:sz w:val="18"/>
                <w:szCs w:val="18"/>
              </w:rPr>
            </w:pPr>
            <w:r w:rsidRPr="00F52152">
              <w:rPr>
                <w:rFonts w:asciiTheme="minorHAnsi" w:eastAsia="Times New Roman" w:hAnsiTheme="minorHAnsi"/>
                <w:color w:val="000000"/>
                <w:sz w:val="18"/>
                <w:szCs w:val="18"/>
              </w:rPr>
              <w:t>(701.3, 851.6)</w:t>
            </w:r>
          </w:p>
        </w:tc>
        <w:tc>
          <w:tcPr>
            <w:tcW w:w="794" w:type="dxa"/>
            <w:tcBorders>
              <w:left w:val="single" w:sz="4" w:space="0" w:color="000000" w:themeColor="text1"/>
            </w:tcBorders>
            <w:shd w:val="clear" w:color="auto" w:fill="auto"/>
            <w:vAlign w:val="center"/>
          </w:tcPr>
          <w:p w14:paraId="62F383CA" w14:textId="3722A521" w:rsidR="00563EF8" w:rsidRPr="00F52152" w:rsidRDefault="00563EF8" w:rsidP="00322B8B">
            <w:pPr>
              <w:ind w:left="33"/>
              <w:jc w:val="right"/>
              <w:rPr>
                <w:rFonts w:asciiTheme="minorHAnsi" w:eastAsia="Times New Roman" w:hAnsiTheme="minorHAnsi"/>
                <w:color w:val="000000"/>
                <w:sz w:val="18"/>
                <w:szCs w:val="18"/>
              </w:rPr>
            </w:pPr>
            <w:r w:rsidRPr="00F52152">
              <w:rPr>
                <w:rFonts w:asciiTheme="minorHAnsi" w:eastAsia="Times New Roman" w:hAnsiTheme="minorHAnsi"/>
                <w:color w:val="000000"/>
                <w:sz w:val="18"/>
                <w:szCs w:val="18"/>
              </w:rPr>
              <w:t>399.3</w:t>
            </w:r>
          </w:p>
        </w:tc>
        <w:tc>
          <w:tcPr>
            <w:tcW w:w="1417" w:type="dxa"/>
            <w:tcBorders>
              <w:right w:val="single" w:sz="4" w:space="0" w:color="000000" w:themeColor="text1"/>
            </w:tcBorders>
            <w:shd w:val="clear" w:color="auto" w:fill="auto"/>
            <w:vAlign w:val="center"/>
          </w:tcPr>
          <w:p w14:paraId="3313D624" w14:textId="4725A167" w:rsidR="00563EF8" w:rsidRPr="00F52152" w:rsidRDefault="00563EF8" w:rsidP="00B50ACD">
            <w:pPr>
              <w:ind w:left="33"/>
              <w:rPr>
                <w:rFonts w:asciiTheme="minorHAnsi" w:eastAsia="Times New Roman" w:hAnsiTheme="minorHAnsi"/>
                <w:color w:val="000000"/>
                <w:sz w:val="18"/>
                <w:szCs w:val="18"/>
              </w:rPr>
            </w:pPr>
            <w:r w:rsidRPr="00F52152">
              <w:rPr>
                <w:rFonts w:asciiTheme="minorHAnsi" w:eastAsia="Times New Roman" w:hAnsiTheme="minorHAnsi"/>
                <w:color w:val="000000"/>
                <w:sz w:val="18"/>
                <w:szCs w:val="18"/>
              </w:rPr>
              <w:t>(358.9, 439.6)</w:t>
            </w:r>
          </w:p>
        </w:tc>
        <w:tc>
          <w:tcPr>
            <w:tcW w:w="737" w:type="dxa"/>
            <w:tcBorders>
              <w:left w:val="single" w:sz="4" w:space="0" w:color="000000" w:themeColor="text1"/>
            </w:tcBorders>
            <w:shd w:val="clear" w:color="auto" w:fill="auto"/>
            <w:vAlign w:val="center"/>
          </w:tcPr>
          <w:p w14:paraId="1B0B034A" w14:textId="5D9DA360" w:rsidR="00563EF8" w:rsidRPr="00F52152" w:rsidRDefault="00563EF8" w:rsidP="00322B8B">
            <w:pPr>
              <w:ind w:left="33"/>
              <w:jc w:val="right"/>
              <w:rPr>
                <w:rFonts w:asciiTheme="minorHAnsi" w:eastAsia="Times New Roman" w:hAnsiTheme="minorHAnsi"/>
                <w:color w:val="000000"/>
                <w:sz w:val="18"/>
                <w:szCs w:val="18"/>
              </w:rPr>
            </w:pPr>
            <w:r w:rsidRPr="00F52152">
              <w:rPr>
                <w:rFonts w:asciiTheme="minorHAnsi" w:eastAsia="Times New Roman" w:hAnsiTheme="minorHAnsi"/>
                <w:color w:val="000000"/>
                <w:sz w:val="18"/>
                <w:szCs w:val="18"/>
              </w:rPr>
              <w:t>260.7</w:t>
            </w:r>
          </w:p>
        </w:tc>
        <w:tc>
          <w:tcPr>
            <w:tcW w:w="1474" w:type="dxa"/>
            <w:tcBorders>
              <w:right w:val="single" w:sz="4" w:space="0" w:color="000000" w:themeColor="text1"/>
            </w:tcBorders>
            <w:shd w:val="clear" w:color="auto" w:fill="auto"/>
            <w:vAlign w:val="center"/>
          </w:tcPr>
          <w:p w14:paraId="1089EA0E" w14:textId="03918E18" w:rsidR="00563EF8" w:rsidRPr="00F52152" w:rsidRDefault="00563EF8" w:rsidP="00B50ACD">
            <w:pPr>
              <w:ind w:left="33"/>
              <w:rPr>
                <w:rFonts w:asciiTheme="minorHAnsi" w:eastAsia="Times New Roman" w:hAnsiTheme="minorHAnsi"/>
                <w:color w:val="000000"/>
                <w:sz w:val="18"/>
                <w:szCs w:val="18"/>
              </w:rPr>
            </w:pPr>
            <w:r w:rsidRPr="00F52152">
              <w:rPr>
                <w:rFonts w:asciiTheme="minorHAnsi" w:eastAsia="Times New Roman" w:hAnsiTheme="minorHAnsi"/>
                <w:color w:val="000000"/>
                <w:sz w:val="18"/>
                <w:szCs w:val="18"/>
              </w:rPr>
              <w:t>(231.1, 290.3)</w:t>
            </w:r>
          </w:p>
        </w:tc>
        <w:tc>
          <w:tcPr>
            <w:tcW w:w="737" w:type="dxa"/>
            <w:tcBorders>
              <w:left w:val="single" w:sz="4" w:space="0" w:color="000000" w:themeColor="text1"/>
            </w:tcBorders>
            <w:shd w:val="clear" w:color="auto" w:fill="auto"/>
            <w:vAlign w:val="center"/>
          </w:tcPr>
          <w:p w14:paraId="15E4C918" w14:textId="62789F0D" w:rsidR="00563EF8" w:rsidRPr="00F52152" w:rsidRDefault="00563EF8" w:rsidP="00322B8B">
            <w:pPr>
              <w:ind w:left="33"/>
              <w:jc w:val="right"/>
              <w:rPr>
                <w:rFonts w:asciiTheme="minorHAnsi" w:eastAsia="Times New Roman" w:hAnsiTheme="minorHAnsi"/>
                <w:color w:val="000000"/>
                <w:sz w:val="18"/>
                <w:szCs w:val="18"/>
              </w:rPr>
            </w:pPr>
            <w:r w:rsidRPr="00F52152">
              <w:rPr>
                <w:rFonts w:asciiTheme="minorHAnsi" w:eastAsia="Times New Roman" w:hAnsiTheme="minorHAnsi"/>
                <w:color w:val="000000"/>
                <w:sz w:val="18"/>
                <w:szCs w:val="18"/>
              </w:rPr>
              <w:t>295.7</w:t>
            </w:r>
          </w:p>
        </w:tc>
        <w:tc>
          <w:tcPr>
            <w:tcW w:w="1531" w:type="dxa"/>
            <w:tcBorders>
              <w:right w:val="single" w:sz="4" w:space="0" w:color="000000" w:themeColor="text1"/>
            </w:tcBorders>
            <w:shd w:val="clear" w:color="auto" w:fill="auto"/>
            <w:vAlign w:val="center"/>
          </w:tcPr>
          <w:p w14:paraId="0503656E" w14:textId="2271E703" w:rsidR="00563EF8" w:rsidRPr="00F52152" w:rsidRDefault="00563EF8" w:rsidP="00B50ACD">
            <w:pPr>
              <w:ind w:left="33"/>
              <w:rPr>
                <w:rFonts w:asciiTheme="minorHAnsi" w:eastAsia="Times New Roman" w:hAnsiTheme="minorHAnsi"/>
                <w:color w:val="000000"/>
                <w:sz w:val="18"/>
                <w:szCs w:val="18"/>
              </w:rPr>
            </w:pPr>
            <w:r w:rsidRPr="00F52152">
              <w:rPr>
                <w:rFonts w:asciiTheme="minorHAnsi" w:eastAsia="Times New Roman" w:hAnsiTheme="minorHAnsi"/>
                <w:color w:val="000000"/>
                <w:sz w:val="18"/>
                <w:szCs w:val="18"/>
              </w:rPr>
              <w:t>(255.2, 336.2)</w:t>
            </w:r>
          </w:p>
        </w:tc>
        <w:tc>
          <w:tcPr>
            <w:tcW w:w="830" w:type="dxa"/>
            <w:tcBorders>
              <w:left w:val="single" w:sz="4" w:space="0" w:color="000000" w:themeColor="text1"/>
            </w:tcBorders>
            <w:shd w:val="clear" w:color="auto" w:fill="auto"/>
            <w:vAlign w:val="center"/>
          </w:tcPr>
          <w:p w14:paraId="6E56D9EA" w14:textId="1AFA87E7" w:rsidR="00563EF8" w:rsidRPr="00F52152" w:rsidRDefault="00563EF8" w:rsidP="00322B8B">
            <w:pPr>
              <w:ind w:left="33"/>
              <w:jc w:val="right"/>
              <w:rPr>
                <w:rFonts w:asciiTheme="minorHAnsi" w:eastAsia="Times New Roman" w:hAnsiTheme="minorHAnsi"/>
                <w:color w:val="000000"/>
                <w:sz w:val="18"/>
                <w:szCs w:val="18"/>
              </w:rPr>
            </w:pPr>
            <w:r w:rsidRPr="00F52152">
              <w:rPr>
                <w:rFonts w:asciiTheme="minorHAnsi" w:eastAsia="Times New Roman" w:hAnsiTheme="minorHAnsi"/>
                <w:color w:val="000000"/>
                <w:sz w:val="18"/>
                <w:szCs w:val="18"/>
              </w:rPr>
              <w:t>73.4</w:t>
            </w:r>
          </w:p>
        </w:tc>
        <w:tc>
          <w:tcPr>
            <w:tcW w:w="1417" w:type="dxa"/>
            <w:tcBorders>
              <w:right w:val="single" w:sz="4" w:space="0" w:color="000000" w:themeColor="text1"/>
            </w:tcBorders>
            <w:shd w:val="clear" w:color="auto" w:fill="auto"/>
            <w:vAlign w:val="center"/>
          </w:tcPr>
          <w:p w14:paraId="14F2E59D" w14:textId="183C7739" w:rsidR="00563EF8" w:rsidRPr="00F52152" w:rsidRDefault="00563EF8" w:rsidP="00B50ACD">
            <w:pPr>
              <w:ind w:left="33"/>
              <w:rPr>
                <w:rFonts w:asciiTheme="minorHAnsi" w:eastAsia="Times New Roman" w:hAnsiTheme="minorHAnsi"/>
                <w:color w:val="000000"/>
                <w:sz w:val="18"/>
                <w:szCs w:val="18"/>
              </w:rPr>
            </w:pPr>
            <w:r w:rsidRPr="00F52152">
              <w:rPr>
                <w:rFonts w:asciiTheme="minorHAnsi" w:eastAsia="Times New Roman" w:hAnsiTheme="minorHAnsi"/>
                <w:color w:val="000000"/>
                <w:sz w:val="18"/>
                <w:szCs w:val="18"/>
              </w:rPr>
              <w:t>(53.6, 93.2)</w:t>
            </w:r>
          </w:p>
        </w:tc>
        <w:tc>
          <w:tcPr>
            <w:tcW w:w="737" w:type="dxa"/>
            <w:tcBorders>
              <w:left w:val="single" w:sz="4" w:space="0" w:color="000000" w:themeColor="text1"/>
            </w:tcBorders>
            <w:shd w:val="clear" w:color="auto" w:fill="auto"/>
            <w:noWrap/>
            <w:vAlign w:val="center"/>
          </w:tcPr>
          <w:p w14:paraId="455F7866" w14:textId="6A633C72" w:rsidR="00563EF8" w:rsidRPr="00F52152" w:rsidRDefault="00563EF8" w:rsidP="00322B8B">
            <w:pPr>
              <w:ind w:left="33"/>
              <w:jc w:val="right"/>
              <w:rPr>
                <w:rFonts w:asciiTheme="minorHAnsi" w:eastAsia="Times New Roman" w:hAnsiTheme="minorHAnsi"/>
                <w:color w:val="000000" w:themeColor="text1"/>
                <w:sz w:val="18"/>
                <w:szCs w:val="18"/>
              </w:rPr>
            </w:pPr>
            <w:r w:rsidRPr="00F52152">
              <w:rPr>
                <w:rFonts w:asciiTheme="minorHAnsi" w:eastAsia="Times New Roman" w:hAnsiTheme="minorHAnsi"/>
                <w:color w:val="000000"/>
                <w:sz w:val="18"/>
                <w:szCs w:val="18"/>
              </w:rPr>
              <w:t>110.6</w:t>
            </w:r>
          </w:p>
        </w:tc>
        <w:tc>
          <w:tcPr>
            <w:tcW w:w="1417" w:type="dxa"/>
            <w:tcBorders>
              <w:right w:val="single" w:sz="4" w:space="0" w:color="000000" w:themeColor="text1"/>
            </w:tcBorders>
            <w:shd w:val="clear" w:color="auto" w:fill="auto"/>
            <w:vAlign w:val="center"/>
          </w:tcPr>
          <w:p w14:paraId="7A9ABC04" w14:textId="7C12C571" w:rsidR="00563EF8" w:rsidRPr="00F52152" w:rsidRDefault="00563EF8" w:rsidP="00B50ACD">
            <w:pPr>
              <w:ind w:left="33"/>
              <w:rPr>
                <w:rFonts w:asciiTheme="minorHAnsi" w:eastAsia="Times New Roman" w:hAnsiTheme="minorHAnsi"/>
                <w:color w:val="000000" w:themeColor="text1"/>
                <w:sz w:val="18"/>
                <w:szCs w:val="18"/>
              </w:rPr>
            </w:pPr>
            <w:r w:rsidRPr="00F52152">
              <w:rPr>
                <w:rFonts w:asciiTheme="minorHAnsi" w:eastAsia="Times New Roman" w:hAnsiTheme="minorHAnsi"/>
                <w:color w:val="000000"/>
                <w:sz w:val="18"/>
                <w:szCs w:val="18"/>
              </w:rPr>
              <w:t>(93.9, 127.2)</w:t>
            </w:r>
          </w:p>
        </w:tc>
        <w:tc>
          <w:tcPr>
            <w:tcW w:w="774" w:type="dxa"/>
            <w:tcBorders>
              <w:left w:val="single" w:sz="4" w:space="0" w:color="000000" w:themeColor="text1"/>
            </w:tcBorders>
            <w:shd w:val="clear" w:color="auto" w:fill="auto"/>
            <w:vAlign w:val="center"/>
          </w:tcPr>
          <w:p w14:paraId="1D2BD2ED" w14:textId="728BF57E" w:rsidR="00563EF8" w:rsidRPr="00F52152" w:rsidRDefault="00563EF8" w:rsidP="00322B8B">
            <w:pPr>
              <w:ind w:left="33"/>
              <w:jc w:val="right"/>
              <w:rPr>
                <w:rFonts w:asciiTheme="minorHAnsi" w:eastAsia="Times New Roman" w:hAnsiTheme="minorHAnsi"/>
                <w:color w:val="000000" w:themeColor="text1"/>
                <w:sz w:val="18"/>
                <w:szCs w:val="18"/>
              </w:rPr>
            </w:pPr>
            <w:r w:rsidRPr="00F52152">
              <w:rPr>
                <w:rFonts w:asciiTheme="minorHAnsi" w:eastAsia="Times New Roman" w:hAnsiTheme="minorHAnsi"/>
                <w:color w:val="000000"/>
                <w:sz w:val="18"/>
                <w:szCs w:val="18"/>
              </w:rPr>
              <w:t>51.5</w:t>
            </w:r>
          </w:p>
        </w:tc>
        <w:tc>
          <w:tcPr>
            <w:tcW w:w="1284" w:type="dxa"/>
            <w:shd w:val="clear" w:color="auto" w:fill="auto"/>
            <w:vAlign w:val="center"/>
          </w:tcPr>
          <w:p w14:paraId="3547901C" w14:textId="7E55D26A" w:rsidR="00563EF8" w:rsidRPr="00F52152" w:rsidRDefault="00563EF8" w:rsidP="00B50ACD">
            <w:pPr>
              <w:ind w:left="33"/>
              <w:rPr>
                <w:rFonts w:asciiTheme="minorHAnsi" w:eastAsia="Times New Roman" w:hAnsiTheme="minorHAnsi"/>
                <w:color w:val="000000" w:themeColor="text1"/>
                <w:sz w:val="18"/>
                <w:szCs w:val="18"/>
              </w:rPr>
            </w:pPr>
            <w:r w:rsidRPr="00F52152">
              <w:rPr>
                <w:rFonts w:asciiTheme="minorHAnsi" w:eastAsia="Times New Roman" w:hAnsiTheme="minorHAnsi"/>
                <w:color w:val="000000"/>
                <w:sz w:val="18"/>
                <w:szCs w:val="18"/>
              </w:rPr>
              <w:t>(36.4, 66.6)</w:t>
            </w:r>
          </w:p>
        </w:tc>
      </w:tr>
      <w:tr w:rsidR="00563EF8" w:rsidRPr="003F4D14" w14:paraId="7068C8DB" w14:textId="77777777" w:rsidTr="006231A2">
        <w:trPr>
          <w:trHeight w:val="283"/>
        </w:trPr>
        <w:tc>
          <w:tcPr>
            <w:tcW w:w="2545" w:type="dxa"/>
            <w:shd w:val="clear" w:color="auto" w:fill="auto"/>
            <w:noWrap/>
            <w:vAlign w:val="center"/>
          </w:tcPr>
          <w:p w14:paraId="12AC0F15" w14:textId="77777777" w:rsidR="00563EF8" w:rsidRPr="003F4D14" w:rsidRDefault="00563EF8" w:rsidP="00802399">
            <w:pPr>
              <w:ind w:left="35"/>
              <w:rPr>
                <w:rFonts w:asciiTheme="minorHAnsi" w:eastAsia="Times New Roman" w:hAnsiTheme="minorHAnsi" w:cs="Arial"/>
                <w:color w:val="000000" w:themeColor="text1"/>
                <w:sz w:val="18"/>
                <w:szCs w:val="18"/>
              </w:rPr>
            </w:pPr>
            <w:r w:rsidRPr="003F4D14">
              <w:rPr>
                <w:rFonts w:asciiTheme="minorHAnsi" w:eastAsia="Times New Roman" w:hAnsiTheme="minorHAnsi" w:cs="Arial"/>
                <w:color w:val="000000" w:themeColor="text1"/>
                <w:sz w:val="18"/>
                <w:szCs w:val="18"/>
              </w:rPr>
              <w:t>Nova Scotia</w:t>
            </w:r>
          </w:p>
        </w:tc>
        <w:tc>
          <w:tcPr>
            <w:tcW w:w="730" w:type="dxa"/>
            <w:tcBorders>
              <w:right w:val="single" w:sz="4" w:space="0" w:color="000000" w:themeColor="text1"/>
            </w:tcBorders>
            <w:shd w:val="clear" w:color="auto" w:fill="auto"/>
            <w:vAlign w:val="center"/>
          </w:tcPr>
          <w:p w14:paraId="6DCB62CE" w14:textId="2EC85083" w:rsidR="00563EF8" w:rsidRPr="003F4D14" w:rsidRDefault="003E33AD" w:rsidP="00322B8B">
            <w:pPr>
              <w:ind w:left="33"/>
              <w:jc w:val="right"/>
              <w:rPr>
                <w:rFonts w:asciiTheme="minorHAnsi" w:eastAsia="Times New Roman" w:hAnsiTheme="minorHAnsi"/>
                <w:color w:val="000000" w:themeColor="text1"/>
                <w:sz w:val="18"/>
                <w:szCs w:val="18"/>
              </w:rPr>
            </w:pPr>
            <w:r>
              <w:rPr>
                <w:rFonts w:asciiTheme="minorHAnsi" w:eastAsia="Times New Roman" w:hAnsiTheme="minorHAnsi"/>
                <w:color w:val="000000"/>
                <w:sz w:val="18"/>
                <w:szCs w:val="18"/>
              </w:rPr>
              <w:t>1</w:t>
            </w:r>
            <w:r w:rsidR="00563EF8" w:rsidRPr="00D76482">
              <w:rPr>
                <w:rFonts w:asciiTheme="minorHAnsi" w:eastAsia="Times New Roman" w:hAnsiTheme="minorHAnsi"/>
                <w:color w:val="000000"/>
                <w:sz w:val="18"/>
                <w:szCs w:val="18"/>
              </w:rPr>
              <w:t>021</w:t>
            </w:r>
          </w:p>
        </w:tc>
        <w:tc>
          <w:tcPr>
            <w:tcW w:w="850" w:type="dxa"/>
            <w:tcBorders>
              <w:left w:val="single" w:sz="4" w:space="0" w:color="000000" w:themeColor="text1"/>
            </w:tcBorders>
            <w:shd w:val="clear" w:color="auto" w:fill="auto"/>
            <w:vAlign w:val="center"/>
          </w:tcPr>
          <w:p w14:paraId="2E9A724C" w14:textId="3FC8400F" w:rsidR="00563EF8" w:rsidRPr="00F52152" w:rsidRDefault="00563EF8" w:rsidP="00322B8B">
            <w:pPr>
              <w:ind w:left="33"/>
              <w:jc w:val="right"/>
              <w:rPr>
                <w:rFonts w:asciiTheme="minorHAnsi" w:eastAsia="Times New Roman" w:hAnsiTheme="minorHAnsi"/>
                <w:color w:val="000000"/>
                <w:sz w:val="18"/>
                <w:szCs w:val="18"/>
              </w:rPr>
            </w:pPr>
            <w:r w:rsidRPr="00F52152">
              <w:rPr>
                <w:rFonts w:asciiTheme="minorHAnsi" w:eastAsia="Times New Roman" w:hAnsiTheme="minorHAnsi"/>
                <w:color w:val="000000"/>
                <w:sz w:val="18"/>
                <w:szCs w:val="18"/>
              </w:rPr>
              <w:t>792.5</w:t>
            </w:r>
          </w:p>
        </w:tc>
        <w:tc>
          <w:tcPr>
            <w:tcW w:w="1473" w:type="dxa"/>
            <w:tcBorders>
              <w:right w:val="single" w:sz="4" w:space="0" w:color="000000" w:themeColor="text1"/>
            </w:tcBorders>
            <w:shd w:val="clear" w:color="auto" w:fill="auto"/>
            <w:vAlign w:val="center"/>
          </w:tcPr>
          <w:p w14:paraId="761F9204" w14:textId="59CF9187" w:rsidR="00563EF8" w:rsidRPr="00F52152" w:rsidRDefault="00563EF8" w:rsidP="00B50ACD">
            <w:pPr>
              <w:ind w:left="33"/>
              <w:rPr>
                <w:rFonts w:asciiTheme="minorHAnsi" w:eastAsia="Times New Roman" w:hAnsiTheme="minorHAnsi"/>
                <w:color w:val="000000"/>
                <w:sz w:val="18"/>
                <w:szCs w:val="18"/>
              </w:rPr>
            </w:pPr>
            <w:r w:rsidRPr="00F52152">
              <w:rPr>
                <w:rFonts w:asciiTheme="minorHAnsi" w:eastAsia="Times New Roman" w:hAnsiTheme="minorHAnsi"/>
                <w:color w:val="000000"/>
                <w:sz w:val="18"/>
                <w:szCs w:val="18"/>
              </w:rPr>
              <w:t>(706.9, 878.1)</w:t>
            </w:r>
          </w:p>
        </w:tc>
        <w:tc>
          <w:tcPr>
            <w:tcW w:w="794" w:type="dxa"/>
            <w:tcBorders>
              <w:left w:val="single" w:sz="4" w:space="0" w:color="000000" w:themeColor="text1"/>
            </w:tcBorders>
            <w:shd w:val="clear" w:color="auto" w:fill="auto"/>
            <w:vAlign w:val="center"/>
          </w:tcPr>
          <w:p w14:paraId="34319D70" w14:textId="09ADD206" w:rsidR="00563EF8" w:rsidRPr="00F52152" w:rsidRDefault="00563EF8" w:rsidP="00322B8B">
            <w:pPr>
              <w:ind w:left="33"/>
              <w:jc w:val="right"/>
              <w:rPr>
                <w:rFonts w:asciiTheme="minorHAnsi" w:eastAsia="Times New Roman" w:hAnsiTheme="minorHAnsi"/>
                <w:color w:val="000000"/>
                <w:sz w:val="18"/>
                <w:szCs w:val="18"/>
              </w:rPr>
            </w:pPr>
            <w:r w:rsidRPr="00F52152">
              <w:rPr>
                <w:rFonts w:asciiTheme="minorHAnsi" w:eastAsia="Times New Roman" w:hAnsiTheme="minorHAnsi"/>
                <w:color w:val="000000"/>
                <w:sz w:val="18"/>
                <w:szCs w:val="18"/>
              </w:rPr>
              <w:t>470.7</w:t>
            </w:r>
          </w:p>
        </w:tc>
        <w:tc>
          <w:tcPr>
            <w:tcW w:w="1417" w:type="dxa"/>
            <w:tcBorders>
              <w:right w:val="single" w:sz="4" w:space="0" w:color="000000" w:themeColor="text1"/>
            </w:tcBorders>
            <w:shd w:val="clear" w:color="auto" w:fill="auto"/>
            <w:vAlign w:val="center"/>
          </w:tcPr>
          <w:p w14:paraId="6E71A06F" w14:textId="6E3F5ABA" w:rsidR="00563EF8" w:rsidRPr="00F52152" w:rsidRDefault="00563EF8" w:rsidP="00B50ACD">
            <w:pPr>
              <w:ind w:left="33"/>
              <w:rPr>
                <w:rFonts w:asciiTheme="minorHAnsi" w:eastAsia="Times New Roman" w:hAnsiTheme="minorHAnsi"/>
                <w:color w:val="000000"/>
                <w:sz w:val="18"/>
                <w:szCs w:val="18"/>
              </w:rPr>
            </w:pPr>
            <w:r w:rsidRPr="00F52152">
              <w:rPr>
                <w:rFonts w:asciiTheme="minorHAnsi" w:eastAsia="Times New Roman" w:hAnsiTheme="minorHAnsi"/>
                <w:color w:val="000000"/>
                <w:sz w:val="18"/>
                <w:szCs w:val="18"/>
              </w:rPr>
              <w:t>(422</w:t>
            </w:r>
            <w:r w:rsidR="00B161AF" w:rsidRPr="00F52152">
              <w:rPr>
                <w:rFonts w:asciiTheme="minorHAnsi" w:eastAsia="Times New Roman" w:hAnsiTheme="minorHAnsi"/>
                <w:color w:val="000000"/>
                <w:sz w:val="18"/>
                <w:szCs w:val="18"/>
              </w:rPr>
              <w:t>.0</w:t>
            </w:r>
            <w:r w:rsidRPr="00F52152">
              <w:rPr>
                <w:rFonts w:asciiTheme="minorHAnsi" w:eastAsia="Times New Roman" w:hAnsiTheme="minorHAnsi"/>
                <w:color w:val="000000"/>
                <w:sz w:val="18"/>
                <w:szCs w:val="18"/>
              </w:rPr>
              <w:t>, 519.3)</w:t>
            </w:r>
          </w:p>
        </w:tc>
        <w:tc>
          <w:tcPr>
            <w:tcW w:w="737" w:type="dxa"/>
            <w:tcBorders>
              <w:left w:val="single" w:sz="4" w:space="0" w:color="000000" w:themeColor="text1"/>
            </w:tcBorders>
            <w:shd w:val="clear" w:color="auto" w:fill="auto"/>
            <w:vAlign w:val="center"/>
          </w:tcPr>
          <w:p w14:paraId="1824BEDC" w14:textId="0204D7A2" w:rsidR="00563EF8" w:rsidRPr="00F52152" w:rsidRDefault="00563EF8" w:rsidP="00322B8B">
            <w:pPr>
              <w:ind w:left="33"/>
              <w:jc w:val="right"/>
              <w:rPr>
                <w:rFonts w:asciiTheme="minorHAnsi" w:eastAsia="Times New Roman" w:hAnsiTheme="minorHAnsi"/>
                <w:color w:val="000000"/>
                <w:sz w:val="18"/>
                <w:szCs w:val="18"/>
              </w:rPr>
            </w:pPr>
            <w:r w:rsidRPr="00F52152">
              <w:rPr>
                <w:rFonts w:asciiTheme="minorHAnsi" w:eastAsia="Times New Roman" w:hAnsiTheme="minorHAnsi"/>
                <w:color w:val="000000"/>
                <w:sz w:val="18"/>
                <w:szCs w:val="18"/>
              </w:rPr>
              <w:t>287.3</w:t>
            </w:r>
          </w:p>
        </w:tc>
        <w:tc>
          <w:tcPr>
            <w:tcW w:w="1474" w:type="dxa"/>
            <w:tcBorders>
              <w:right w:val="single" w:sz="4" w:space="0" w:color="000000" w:themeColor="text1"/>
            </w:tcBorders>
            <w:shd w:val="clear" w:color="auto" w:fill="auto"/>
            <w:vAlign w:val="center"/>
          </w:tcPr>
          <w:p w14:paraId="54BAAD33" w14:textId="0ED11C13" w:rsidR="00563EF8" w:rsidRPr="00F52152" w:rsidRDefault="00563EF8" w:rsidP="00B50ACD">
            <w:pPr>
              <w:ind w:left="33"/>
              <w:rPr>
                <w:rFonts w:asciiTheme="minorHAnsi" w:eastAsia="Times New Roman" w:hAnsiTheme="minorHAnsi"/>
                <w:color w:val="000000"/>
                <w:sz w:val="18"/>
                <w:szCs w:val="18"/>
              </w:rPr>
            </w:pPr>
            <w:r w:rsidRPr="00F52152">
              <w:rPr>
                <w:rFonts w:asciiTheme="minorHAnsi" w:eastAsia="Times New Roman" w:hAnsiTheme="minorHAnsi"/>
                <w:color w:val="000000"/>
                <w:sz w:val="18"/>
                <w:szCs w:val="18"/>
              </w:rPr>
              <w:t>(250.1, 324.6)</w:t>
            </w:r>
          </w:p>
        </w:tc>
        <w:tc>
          <w:tcPr>
            <w:tcW w:w="737" w:type="dxa"/>
            <w:tcBorders>
              <w:left w:val="single" w:sz="4" w:space="0" w:color="000000" w:themeColor="text1"/>
            </w:tcBorders>
            <w:shd w:val="clear" w:color="auto" w:fill="auto"/>
            <w:vAlign w:val="center"/>
          </w:tcPr>
          <w:p w14:paraId="18936EF9" w14:textId="647CA0B7" w:rsidR="00563EF8" w:rsidRPr="00F52152" w:rsidRDefault="00563EF8" w:rsidP="00322B8B">
            <w:pPr>
              <w:ind w:left="33"/>
              <w:jc w:val="right"/>
              <w:rPr>
                <w:rFonts w:asciiTheme="minorHAnsi" w:eastAsia="Times New Roman" w:hAnsiTheme="minorHAnsi"/>
                <w:color w:val="000000"/>
                <w:sz w:val="18"/>
                <w:szCs w:val="18"/>
              </w:rPr>
            </w:pPr>
            <w:r w:rsidRPr="00F52152">
              <w:rPr>
                <w:rFonts w:asciiTheme="minorHAnsi" w:eastAsia="Times New Roman" w:hAnsiTheme="minorHAnsi"/>
                <w:color w:val="000000"/>
                <w:sz w:val="18"/>
                <w:szCs w:val="18"/>
              </w:rPr>
              <w:t>250.4</w:t>
            </w:r>
          </w:p>
        </w:tc>
        <w:tc>
          <w:tcPr>
            <w:tcW w:w="1531" w:type="dxa"/>
            <w:tcBorders>
              <w:right w:val="single" w:sz="4" w:space="0" w:color="000000" w:themeColor="text1"/>
            </w:tcBorders>
            <w:shd w:val="clear" w:color="auto" w:fill="auto"/>
            <w:vAlign w:val="center"/>
          </w:tcPr>
          <w:p w14:paraId="6B14FA15" w14:textId="3E906180" w:rsidR="00563EF8" w:rsidRPr="00F52152" w:rsidRDefault="00563EF8" w:rsidP="00B50ACD">
            <w:pPr>
              <w:ind w:left="33"/>
              <w:rPr>
                <w:rFonts w:asciiTheme="minorHAnsi" w:eastAsia="Times New Roman" w:hAnsiTheme="minorHAnsi"/>
                <w:color w:val="000000"/>
                <w:sz w:val="18"/>
                <w:szCs w:val="18"/>
              </w:rPr>
            </w:pPr>
            <w:r w:rsidRPr="00F52152">
              <w:rPr>
                <w:rFonts w:asciiTheme="minorHAnsi" w:eastAsia="Times New Roman" w:hAnsiTheme="minorHAnsi"/>
                <w:color w:val="000000"/>
                <w:sz w:val="18"/>
                <w:szCs w:val="18"/>
              </w:rPr>
              <w:t>(225.8, 274.9)</w:t>
            </w:r>
          </w:p>
        </w:tc>
        <w:tc>
          <w:tcPr>
            <w:tcW w:w="830" w:type="dxa"/>
            <w:tcBorders>
              <w:left w:val="single" w:sz="4" w:space="0" w:color="000000" w:themeColor="text1"/>
            </w:tcBorders>
            <w:shd w:val="clear" w:color="auto" w:fill="auto"/>
            <w:vAlign w:val="center"/>
          </w:tcPr>
          <w:p w14:paraId="1ECAD73D" w14:textId="3DC22158" w:rsidR="00563EF8" w:rsidRPr="00F52152" w:rsidRDefault="00563EF8" w:rsidP="00322B8B">
            <w:pPr>
              <w:ind w:left="33"/>
              <w:jc w:val="right"/>
              <w:rPr>
                <w:rFonts w:asciiTheme="minorHAnsi" w:eastAsia="Times New Roman" w:hAnsiTheme="minorHAnsi"/>
                <w:color w:val="000000"/>
                <w:sz w:val="18"/>
                <w:szCs w:val="18"/>
              </w:rPr>
            </w:pPr>
            <w:r w:rsidRPr="00F52152">
              <w:rPr>
                <w:rFonts w:asciiTheme="minorHAnsi" w:eastAsia="Times New Roman" w:hAnsiTheme="minorHAnsi"/>
                <w:color w:val="000000"/>
                <w:sz w:val="18"/>
                <w:szCs w:val="18"/>
              </w:rPr>
              <w:t>145</w:t>
            </w:r>
            <w:r w:rsidR="00B161AF" w:rsidRPr="00F52152">
              <w:rPr>
                <w:rFonts w:asciiTheme="minorHAnsi" w:eastAsia="Times New Roman" w:hAnsiTheme="minorHAnsi"/>
                <w:color w:val="000000"/>
                <w:sz w:val="18"/>
                <w:szCs w:val="18"/>
              </w:rPr>
              <w:t>.0</w:t>
            </w:r>
          </w:p>
        </w:tc>
        <w:tc>
          <w:tcPr>
            <w:tcW w:w="1417" w:type="dxa"/>
            <w:tcBorders>
              <w:right w:val="single" w:sz="4" w:space="0" w:color="000000" w:themeColor="text1"/>
            </w:tcBorders>
            <w:shd w:val="clear" w:color="auto" w:fill="auto"/>
            <w:vAlign w:val="center"/>
          </w:tcPr>
          <w:p w14:paraId="66B0104E" w14:textId="0C42BE09" w:rsidR="00563EF8" w:rsidRPr="00F52152" w:rsidRDefault="00563EF8" w:rsidP="00B50ACD">
            <w:pPr>
              <w:ind w:left="33"/>
              <w:rPr>
                <w:rFonts w:asciiTheme="minorHAnsi" w:eastAsia="Times New Roman" w:hAnsiTheme="minorHAnsi"/>
                <w:color w:val="000000"/>
                <w:sz w:val="18"/>
                <w:szCs w:val="18"/>
              </w:rPr>
            </w:pPr>
            <w:r w:rsidRPr="00F52152">
              <w:rPr>
                <w:rFonts w:asciiTheme="minorHAnsi" w:eastAsia="Times New Roman" w:hAnsiTheme="minorHAnsi"/>
                <w:color w:val="000000"/>
                <w:sz w:val="18"/>
                <w:szCs w:val="18"/>
              </w:rPr>
              <w:t>(101.2, 188.7)</w:t>
            </w:r>
          </w:p>
        </w:tc>
        <w:tc>
          <w:tcPr>
            <w:tcW w:w="737" w:type="dxa"/>
            <w:tcBorders>
              <w:left w:val="single" w:sz="4" w:space="0" w:color="000000" w:themeColor="text1"/>
            </w:tcBorders>
            <w:shd w:val="clear" w:color="auto" w:fill="auto"/>
            <w:noWrap/>
            <w:vAlign w:val="center"/>
          </w:tcPr>
          <w:p w14:paraId="0B6E75AD" w14:textId="772D6CB2" w:rsidR="00563EF8" w:rsidRPr="00F52152" w:rsidRDefault="00563EF8" w:rsidP="00322B8B">
            <w:pPr>
              <w:ind w:left="33"/>
              <w:jc w:val="right"/>
              <w:rPr>
                <w:rFonts w:asciiTheme="minorHAnsi" w:eastAsia="Times New Roman" w:hAnsiTheme="minorHAnsi"/>
                <w:color w:val="000000" w:themeColor="text1"/>
                <w:sz w:val="18"/>
                <w:szCs w:val="18"/>
              </w:rPr>
            </w:pPr>
            <w:r w:rsidRPr="00F52152">
              <w:rPr>
                <w:rFonts w:asciiTheme="minorHAnsi" w:eastAsia="Times New Roman" w:hAnsiTheme="minorHAnsi"/>
                <w:color w:val="000000"/>
                <w:sz w:val="18"/>
                <w:szCs w:val="18"/>
              </w:rPr>
              <w:t>101.2</w:t>
            </w:r>
          </w:p>
        </w:tc>
        <w:tc>
          <w:tcPr>
            <w:tcW w:w="1417" w:type="dxa"/>
            <w:tcBorders>
              <w:right w:val="single" w:sz="4" w:space="0" w:color="000000" w:themeColor="text1"/>
            </w:tcBorders>
            <w:shd w:val="clear" w:color="auto" w:fill="auto"/>
            <w:vAlign w:val="center"/>
          </w:tcPr>
          <w:p w14:paraId="27A5328F" w14:textId="24AFD131" w:rsidR="00563EF8" w:rsidRPr="00F52152" w:rsidRDefault="00563EF8" w:rsidP="00B50ACD">
            <w:pPr>
              <w:ind w:left="33"/>
              <w:rPr>
                <w:rFonts w:asciiTheme="minorHAnsi" w:eastAsia="Times New Roman" w:hAnsiTheme="minorHAnsi"/>
                <w:color w:val="000000" w:themeColor="text1"/>
                <w:sz w:val="18"/>
                <w:szCs w:val="18"/>
              </w:rPr>
            </w:pPr>
            <w:r w:rsidRPr="00F52152">
              <w:rPr>
                <w:rFonts w:asciiTheme="minorHAnsi" w:eastAsia="Times New Roman" w:hAnsiTheme="minorHAnsi"/>
                <w:color w:val="000000"/>
                <w:sz w:val="18"/>
                <w:szCs w:val="18"/>
              </w:rPr>
              <w:t>(85.7, 116.7)</w:t>
            </w:r>
          </w:p>
        </w:tc>
        <w:tc>
          <w:tcPr>
            <w:tcW w:w="774" w:type="dxa"/>
            <w:tcBorders>
              <w:left w:val="single" w:sz="4" w:space="0" w:color="000000" w:themeColor="text1"/>
            </w:tcBorders>
            <w:shd w:val="clear" w:color="auto" w:fill="auto"/>
            <w:vAlign w:val="center"/>
          </w:tcPr>
          <w:p w14:paraId="07916115" w14:textId="3D761F39" w:rsidR="00563EF8" w:rsidRPr="00F52152" w:rsidRDefault="00563EF8" w:rsidP="00322B8B">
            <w:pPr>
              <w:ind w:left="33"/>
              <w:jc w:val="right"/>
              <w:rPr>
                <w:rFonts w:asciiTheme="minorHAnsi" w:eastAsia="Times New Roman" w:hAnsiTheme="minorHAnsi"/>
                <w:color w:val="000000" w:themeColor="text1"/>
                <w:sz w:val="18"/>
                <w:szCs w:val="18"/>
              </w:rPr>
            </w:pPr>
            <w:r w:rsidRPr="00F52152">
              <w:rPr>
                <w:rFonts w:asciiTheme="minorHAnsi" w:eastAsia="Times New Roman" w:hAnsiTheme="minorHAnsi"/>
                <w:color w:val="000000"/>
                <w:sz w:val="18"/>
                <w:szCs w:val="18"/>
              </w:rPr>
              <w:t>48.5</w:t>
            </w:r>
          </w:p>
        </w:tc>
        <w:tc>
          <w:tcPr>
            <w:tcW w:w="1284" w:type="dxa"/>
            <w:shd w:val="clear" w:color="auto" w:fill="auto"/>
            <w:vAlign w:val="center"/>
          </w:tcPr>
          <w:p w14:paraId="6F4620E4" w14:textId="7798AB24" w:rsidR="00563EF8" w:rsidRPr="00F52152" w:rsidRDefault="00563EF8" w:rsidP="00B50ACD">
            <w:pPr>
              <w:ind w:left="33"/>
              <w:rPr>
                <w:rFonts w:asciiTheme="minorHAnsi" w:eastAsia="Times New Roman" w:hAnsiTheme="minorHAnsi"/>
                <w:color w:val="000000" w:themeColor="text1"/>
                <w:sz w:val="18"/>
                <w:szCs w:val="18"/>
              </w:rPr>
            </w:pPr>
            <w:r w:rsidRPr="00F52152">
              <w:rPr>
                <w:rFonts w:asciiTheme="minorHAnsi" w:eastAsia="Times New Roman" w:hAnsiTheme="minorHAnsi"/>
                <w:color w:val="000000"/>
                <w:sz w:val="18"/>
                <w:szCs w:val="18"/>
              </w:rPr>
              <w:t>(37.1, 59.9)</w:t>
            </w:r>
          </w:p>
        </w:tc>
      </w:tr>
      <w:tr w:rsidR="00563EF8" w:rsidRPr="003F4D14" w14:paraId="4221123F" w14:textId="77777777" w:rsidTr="006231A2">
        <w:trPr>
          <w:trHeight w:val="283"/>
        </w:trPr>
        <w:tc>
          <w:tcPr>
            <w:tcW w:w="2545" w:type="dxa"/>
            <w:shd w:val="clear" w:color="auto" w:fill="auto"/>
            <w:noWrap/>
            <w:vAlign w:val="center"/>
          </w:tcPr>
          <w:p w14:paraId="7EEE677A" w14:textId="77777777" w:rsidR="00563EF8" w:rsidRPr="003F4D14" w:rsidRDefault="00563EF8" w:rsidP="00802399">
            <w:pPr>
              <w:ind w:left="35"/>
              <w:rPr>
                <w:rFonts w:asciiTheme="minorHAnsi" w:eastAsia="Times New Roman" w:hAnsiTheme="minorHAnsi" w:cs="Arial"/>
                <w:color w:val="000000" w:themeColor="text1"/>
                <w:sz w:val="18"/>
                <w:szCs w:val="18"/>
              </w:rPr>
            </w:pPr>
            <w:r w:rsidRPr="003F4D14">
              <w:rPr>
                <w:rFonts w:asciiTheme="minorHAnsi" w:eastAsia="Times New Roman" w:hAnsiTheme="minorHAnsi" w:cs="Arial"/>
                <w:color w:val="000000" w:themeColor="text1"/>
                <w:sz w:val="18"/>
                <w:szCs w:val="18"/>
              </w:rPr>
              <w:t>New Brunswick</w:t>
            </w:r>
          </w:p>
        </w:tc>
        <w:tc>
          <w:tcPr>
            <w:tcW w:w="730" w:type="dxa"/>
            <w:tcBorders>
              <w:right w:val="single" w:sz="4" w:space="0" w:color="000000" w:themeColor="text1"/>
            </w:tcBorders>
            <w:shd w:val="clear" w:color="auto" w:fill="auto"/>
            <w:vAlign w:val="center"/>
          </w:tcPr>
          <w:p w14:paraId="1B049F25" w14:textId="5B866508" w:rsidR="00563EF8" w:rsidRPr="003F4D14" w:rsidRDefault="00563EF8" w:rsidP="00322B8B">
            <w:pPr>
              <w:ind w:left="33"/>
              <w:jc w:val="right"/>
              <w:rPr>
                <w:rFonts w:asciiTheme="minorHAnsi" w:eastAsia="Times New Roman" w:hAnsiTheme="minorHAnsi"/>
                <w:color w:val="000000" w:themeColor="text1"/>
                <w:sz w:val="18"/>
                <w:szCs w:val="18"/>
              </w:rPr>
            </w:pPr>
            <w:r w:rsidRPr="00D76482">
              <w:rPr>
                <w:rFonts w:asciiTheme="minorHAnsi" w:eastAsia="Times New Roman" w:hAnsiTheme="minorHAnsi"/>
                <w:color w:val="000000"/>
                <w:sz w:val="18"/>
                <w:szCs w:val="18"/>
              </w:rPr>
              <w:t>813</w:t>
            </w:r>
          </w:p>
        </w:tc>
        <w:tc>
          <w:tcPr>
            <w:tcW w:w="850" w:type="dxa"/>
            <w:tcBorders>
              <w:left w:val="single" w:sz="4" w:space="0" w:color="000000" w:themeColor="text1"/>
            </w:tcBorders>
            <w:shd w:val="clear" w:color="auto" w:fill="auto"/>
            <w:vAlign w:val="center"/>
          </w:tcPr>
          <w:p w14:paraId="1B5A109B" w14:textId="502DFB4A" w:rsidR="00563EF8" w:rsidRPr="00F52152" w:rsidRDefault="00563EF8" w:rsidP="00322B8B">
            <w:pPr>
              <w:ind w:left="33"/>
              <w:jc w:val="right"/>
              <w:rPr>
                <w:rFonts w:asciiTheme="minorHAnsi" w:eastAsia="Times New Roman" w:hAnsiTheme="minorHAnsi"/>
                <w:color w:val="000000"/>
                <w:sz w:val="18"/>
                <w:szCs w:val="18"/>
              </w:rPr>
            </w:pPr>
            <w:r w:rsidRPr="00F52152">
              <w:rPr>
                <w:rFonts w:asciiTheme="minorHAnsi" w:eastAsia="Times New Roman" w:hAnsiTheme="minorHAnsi"/>
                <w:color w:val="000000"/>
                <w:sz w:val="18"/>
                <w:szCs w:val="18"/>
              </w:rPr>
              <w:t>850.6</w:t>
            </w:r>
          </w:p>
        </w:tc>
        <w:tc>
          <w:tcPr>
            <w:tcW w:w="1473" w:type="dxa"/>
            <w:tcBorders>
              <w:right w:val="single" w:sz="4" w:space="0" w:color="000000" w:themeColor="text1"/>
            </w:tcBorders>
            <w:shd w:val="clear" w:color="auto" w:fill="auto"/>
            <w:vAlign w:val="center"/>
          </w:tcPr>
          <w:p w14:paraId="693BCCB1" w14:textId="2BB8AFD2" w:rsidR="00563EF8" w:rsidRPr="00F52152" w:rsidRDefault="00563EF8" w:rsidP="00B50ACD">
            <w:pPr>
              <w:ind w:left="33"/>
              <w:rPr>
                <w:rFonts w:asciiTheme="minorHAnsi" w:eastAsia="Times New Roman" w:hAnsiTheme="minorHAnsi"/>
                <w:color w:val="000000"/>
                <w:sz w:val="18"/>
                <w:szCs w:val="18"/>
              </w:rPr>
            </w:pPr>
            <w:r w:rsidRPr="00F52152">
              <w:rPr>
                <w:rFonts w:asciiTheme="minorHAnsi" w:eastAsia="Times New Roman" w:hAnsiTheme="minorHAnsi"/>
                <w:color w:val="000000"/>
                <w:sz w:val="18"/>
                <w:szCs w:val="18"/>
              </w:rPr>
              <w:t>(768.6, 932.5)</w:t>
            </w:r>
          </w:p>
        </w:tc>
        <w:tc>
          <w:tcPr>
            <w:tcW w:w="794" w:type="dxa"/>
            <w:tcBorders>
              <w:left w:val="single" w:sz="4" w:space="0" w:color="000000" w:themeColor="text1"/>
            </w:tcBorders>
            <w:shd w:val="clear" w:color="auto" w:fill="auto"/>
            <w:vAlign w:val="center"/>
          </w:tcPr>
          <w:p w14:paraId="36289FF5" w14:textId="1110E188" w:rsidR="00563EF8" w:rsidRPr="00F52152" w:rsidRDefault="00563EF8" w:rsidP="00322B8B">
            <w:pPr>
              <w:ind w:left="33"/>
              <w:jc w:val="right"/>
              <w:rPr>
                <w:rFonts w:asciiTheme="minorHAnsi" w:eastAsia="Times New Roman" w:hAnsiTheme="minorHAnsi"/>
                <w:color w:val="000000"/>
                <w:sz w:val="18"/>
                <w:szCs w:val="18"/>
              </w:rPr>
            </w:pPr>
            <w:r w:rsidRPr="00F52152">
              <w:rPr>
                <w:rFonts w:asciiTheme="minorHAnsi" w:eastAsia="Times New Roman" w:hAnsiTheme="minorHAnsi"/>
                <w:color w:val="000000"/>
                <w:sz w:val="18"/>
                <w:szCs w:val="18"/>
              </w:rPr>
              <w:t>447.9</w:t>
            </w:r>
          </w:p>
        </w:tc>
        <w:tc>
          <w:tcPr>
            <w:tcW w:w="1417" w:type="dxa"/>
            <w:tcBorders>
              <w:right w:val="single" w:sz="4" w:space="0" w:color="000000" w:themeColor="text1"/>
            </w:tcBorders>
            <w:shd w:val="clear" w:color="auto" w:fill="auto"/>
            <w:vAlign w:val="center"/>
          </w:tcPr>
          <w:p w14:paraId="4F8D44EE" w14:textId="4FA8DADF" w:rsidR="00563EF8" w:rsidRPr="00F52152" w:rsidRDefault="00563EF8" w:rsidP="00B50ACD">
            <w:pPr>
              <w:ind w:left="33"/>
              <w:rPr>
                <w:rFonts w:asciiTheme="minorHAnsi" w:eastAsia="Times New Roman" w:hAnsiTheme="minorHAnsi"/>
                <w:color w:val="000000"/>
                <w:sz w:val="18"/>
                <w:szCs w:val="18"/>
              </w:rPr>
            </w:pPr>
            <w:r w:rsidRPr="00F52152">
              <w:rPr>
                <w:rFonts w:asciiTheme="minorHAnsi" w:eastAsia="Times New Roman" w:hAnsiTheme="minorHAnsi"/>
                <w:color w:val="000000"/>
                <w:sz w:val="18"/>
                <w:szCs w:val="18"/>
              </w:rPr>
              <w:t>(403.9, 491.8)</w:t>
            </w:r>
          </w:p>
        </w:tc>
        <w:tc>
          <w:tcPr>
            <w:tcW w:w="737" w:type="dxa"/>
            <w:tcBorders>
              <w:left w:val="single" w:sz="4" w:space="0" w:color="000000" w:themeColor="text1"/>
            </w:tcBorders>
            <w:shd w:val="clear" w:color="auto" w:fill="auto"/>
            <w:vAlign w:val="center"/>
          </w:tcPr>
          <w:p w14:paraId="799A50E0" w14:textId="072EBD8E" w:rsidR="00563EF8" w:rsidRPr="00F52152" w:rsidRDefault="00563EF8" w:rsidP="00322B8B">
            <w:pPr>
              <w:ind w:left="33"/>
              <w:jc w:val="right"/>
              <w:rPr>
                <w:rFonts w:asciiTheme="minorHAnsi" w:eastAsia="Times New Roman" w:hAnsiTheme="minorHAnsi"/>
                <w:color w:val="000000"/>
                <w:sz w:val="18"/>
                <w:szCs w:val="18"/>
              </w:rPr>
            </w:pPr>
            <w:r w:rsidRPr="00F52152">
              <w:rPr>
                <w:rFonts w:asciiTheme="minorHAnsi" w:eastAsia="Times New Roman" w:hAnsiTheme="minorHAnsi"/>
                <w:color w:val="000000"/>
                <w:sz w:val="18"/>
                <w:szCs w:val="18"/>
              </w:rPr>
              <w:t>287.8</w:t>
            </w:r>
          </w:p>
        </w:tc>
        <w:tc>
          <w:tcPr>
            <w:tcW w:w="1474" w:type="dxa"/>
            <w:tcBorders>
              <w:right w:val="single" w:sz="4" w:space="0" w:color="000000" w:themeColor="text1"/>
            </w:tcBorders>
            <w:shd w:val="clear" w:color="auto" w:fill="auto"/>
            <w:vAlign w:val="center"/>
          </w:tcPr>
          <w:p w14:paraId="301D893A" w14:textId="272AA0FE" w:rsidR="00563EF8" w:rsidRPr="00F52152" w:rsidRDefault="00563EF8" w:rsidP="00B50ACD">
            <w:pPr>
              <w:ind w:left="33"/>
              <w:rPr>
                <w:rFonts w:asciiTheme="minorHAnsi" w:eastAsia="Times New Roman" w:hAnsiTheme="minorHAnsi"/>
                <w:color w:val="000000"/>
                <w:sz w:val="18"/>
                <w:szCs w:val="18"/>
              </w:rPr>
            </w:pPr>
            <w:r w:rsidRPr="00F52152">
              <w:rPr>
                <w:rFonts w:asciiTheme="minorHAnsi" w:eastAsia="Times New Roman" w:hAnsiTheme="minorHAnsi"/>
                <w:color w:val="000000"/>
                <w:sz w:val="18"/>
                <w:szCs w:val="18"/>
              </w:rPr>
              <w:t>(243.1, 332.4)</w:t>
            </w:r>
          </w:p>
        </w:tc>
        <w:tc>
          <w:tcPr>
            <w:tcW w:w="737" w:type="dxa"/>
            <w:tcBorders>
              <w:left w:val="single" w:sz="4" w:space="0" w:color="000000" w:themeColor="text1"/>
            </w:tcBorders>
            <w:shd w:val="clear" w:color="auto" w:fill="auto"/>
            <w:vAlign w:val="center"/>
          </w:tcPr>
          <w:p w14:paraId="7826469D" w14:textId="733FAC22" w:rsidR="00563EF8" w:rsidRPr="00F52152" w:rsidRDefault="00563EF8" w:rsidP="00322B8B">
            <w:pPr>
              <w:ind w:left="33"/>
              <w:jc w:val="right"/>
              <w:rPr>
                <w:rFonts w:asciiTheme="minorHAnsi" w:eastAsia="Times New Roman" w:hAnsiTheme="minorHAnsi"/>
                <w:color w:val="000000"/>
                <w:sz w:val="18"/>
                <w:szCs w:val="18"/>
              </w:rPr>
            </w:pPr>
            <w:r w:rsidRPr="00F52152">
              <w:rPr>
                <w:rFonts w:asciiTheme="minorHAnsi" w:eastAsia="Times New Roman" w:hAnsiTheme="minorHAnsi"/>
                <w:color w:val="000000"/>
                <w:sz w:val="18"/>
                <w:szCs w:val="18"/>
              </w:rPr>
              <w:t>237.5</w:t>
            </w:r>
          </w:p>
        </w:tc>
        <w:tc>
          <w:tcPr>
            <w:tcW w:w="1531" w:type="dxa"/>
            <w:tcBorders>
              <w:right w:val="single" w:sz="4" w:space="0" w:color="000000" w:themeColor="text1"/>
            </w:tcBorders>
            <w:shd w:val="clear" w:color="auto" w:fill="auto"/>
            <w:vAlign w:val="center"/>
          </w:tcPr>
          <w:p w14:paraId="6F6FFF5A" w14:textId="725047FD" w:rsidR="00563EF8" w:rsidRPr="00F52152" w:rsidRDefault="00563EF8" w:rsidP="00B50ACD">
            <w:pPr>
              <w:ind w:left="33"/>
              <w:rPr>
                <w:rFonts w:asciiTheme="minorHAnsi" w:eastAsia="Times New Roman" w:hAnsiTheme="minorHAnsi"/>
                <w:color w:val="000000"/>
                <w:sz w:val="18"/>
                <w:szCs w:val="18"/>
              </w:rPr>
            </w:pPr>
            <w:r w:rsidRPr="00F52152">
              <w:rPr>
                <w:rFonts w:asciiTheme="minorHAnsi" w:eastAsia="Times New Roman" w:hAnsiTheme="minorHAnsi"/>
                <w:color w:val="000000"/>
                <w:sz w:val="18"/>
                <w:szCs w:val="18"/>
              </w:rPr>
              <w:t>(215.6, 259.5)</w:t>
            </w:r>
          </w:p>
        </w:tc>
        <w:tc>
          <w:tcPr>
            <w:tcW w:w="830" w:type="dxa"/>
            <w:tcBorders>
              <w:left w:val="single" w:sz="4" w:space="0" w:color="000000" w:themeColor="text1"/>
            </w:tcBorders>
            <w:shd w:val="clear" w:color="auto" w:fill="auto"/>
            <w:vAlign w:val="center"/>
          </w:tcPr>
          <w:p w14:paraId="36A40586" w14:textId="77811A29" w:rsidR="00563EF8" w:rsidRPr="00F52152" w:rsidRDefault="00563EF8" w:rsidP="00322B8B">
            <w:pPr>
              <w:ind w:left="33"/>
              <w:jc w:val="right"/>
              <w:rPr>
                <w:rFonts w:asciiTheme="minorHAnsi" w:eastAsia="Times New Roman" w:hAnsiTheme="minorHAnsi"/>
                <w:color w:val="000000"/>
                <w:sz w:val="18"/>
                <w:szCs w:val="18"/>
              </w:rPr>
            </w:pPr>
            <w:r w:rsidRPr="00F52152">
              <w:rPr>
                <w:rFonts w:asciiTheme="minorHAnsi" w:eastAsia="Times New Roman" w:hAnsiTheme="minorHAnsi"/>
                <w:color w:val="000000"/>
                <w:sz w:val="18"/>
                <w:szCs w:val="18"/>
              </w:rPr>
              <w:t>132.4</w:t>
            </w:r>
          </w:p>
        </w:tc>
        <w:tc>
          <w:tcPr>
            <w:tcW w:w="1417" w:type="dxa"/>
            <w:tcBorders>
              <w:right w:val="single" w:sz="4" w:space="0" w:color="000000" w:themeColor="text1"/>
            </w:tcBorders>
            <w:shd w:val="clear" w:color="auto" w:fill="auto"/>
            <w:vAlign w:val="center"/>
          </w:tcPr>
          <w:p w14:paraId="4D74B9D3" w14:textId="2ED58E42" w:rsidR="00563EF8" w:rsidRPr="00F52152" w:rsidRDefault="00563EF8" w:rsidP="00B50ACD">
            <w:pPr>
              <w:ind w:left="33"/>
              <w:rPr>
                <w:rFonts w:asciiTheme="minorHAnsi" w:eastAsia="Times New Roman" w:hAnsiTheme="minorHAnsi"/>
                <w:color w:val="000000"/>
                <w:sz w:val="18"/>
                <w:szCs w:val="18"/>
              </w:rPr>
            </w:pPr>
            <w:r w:rsidRPr="00F52152">
              <w:rPr>
                <w:rFonts w:asciiTheme="minorHAnsi" w:eastAsia="Times New Roman" w:hAnsiTheme="minorHAnsi"/>
                <w:color w:val="000000"/>
                <w:sz w:val="18"/>
                <w:szCs w:val="18"/>
              </w:rPr>
              <w:t>(98.5, 166.3)</w:t>
            </w:r>
          </w:p>
        </w:tc>
        <w:tc>
          <w:tcPr>
            <w:tcW w:w="737" w:type="dxa"/>
            <w:tcBorders>
              <w:left w:val="single" w:sz="4" w:space="0" w:color="000000" w:themeColor="text1"/>
            </w:tcBorders>
            <w:shd w:val="clear" w:color="auto" w:fill="auto"/>
            <w:noWrap/>
            <w:vAlign w:val="center"/>
          </w:tcPr>
          <w:p w14:paraId="1209ACD2" w14:textId="07F90744" w:rsidR="00563EF8" w:rsidRPr="00F52152" w:rsidRDefault="00563EF8" w:rsidP="00322B8B">
            <w:pPr>
              <w:ind w:left="33"/>
              <w:jc w:val="right"/>
              <w:rPr>
                <w:rFonts w:asciiTheme="minorHAnsi" w:eastAsia="Times New Roman" w:hAnsiTheme="minorHAnsi"/>
                <w:color w:val="000000" w:themeColor="text1"/>
                <w:sz w:val="18"/>
                <w:szCs w:val="18"/>
              </w:rPr>
            </w:pPr>
            <w:r w:rsidRPr="00F52152">
              <w:rPr>
                <w:rFonts w:asciiTheme="minorHAnsi" w:eastAsia="Times New Roman" w:hAnsiTheme="minorHAnsi"/>
                <w:color w:val="000000"/>
                <w:sz w:val="18"/>
                <w:szCs w:val="18"/>
              </w:rPr>
              <w:t>107.1</w:t>
            </w:r>
          </w:p>
        </w:tc>
        <w:tc>
          <w:tcPr>
            <w:tcW w:w="1417" w:type="dxa"/>
            <w:tcBorders>
              <w:right w:val="single" w:sz="4" w:space="0" w:color="000000" w:themeColor="text1"/>
            </w:tcBorders>
            <w:shd w:val="clear" w:color="auto" w:fill="auto"/>
            <w:vAlign w:val="center"/>
          </w:tcPr>
          <w:p w14:paraId="1837AD9D" w14:textId="77987399" w:rsidR="00563EF8" w:rsidRPr="00F52152" w:rsidRDefault="00563EF8" w:rsidP="00B50ACD">
            <w:pPr>
              <w:ind w:left="33"/>
              <w:rPr>
                <w:rFonts w:asciiTheme="minorHAnsi" w:eastAsia="Times New Roman" w:hAnsiTheme="minorHAnsi"/>
                <w:color w:val="000000" w:themeColor="text1"/>
                <w:sz w:val="18"/>
                <w:szCs w:val="18"/>
              </w:rPr>
            </w:pPr>
            <w:r w:rsidRPr="00F52152">
              <w:rPr>
                <w:rFonts w:asciiTheme="minorHAnsi" w:eastAsia="Times New Roman" w:hAnsiTheme="minorHAnsi"/>
                <w:color w:val="000000"/>
                <w:sz w:val="18"/>
                <w:szCs w:val="18"/>
              </w:rPr>
              <w:t>(89.4, 124.7)</w:t>
            </w:r>
          </w:p>
        </w:tc>
        <w:tc>
          <w:tcPr>
            <w:tcW w:w="774" w:type="dxa"/>
            <w:tcBorders>
              <w:left w:val="single" w:sz="4" w:space="0" w:color="000000" w:themeColor="text1"/>
            </w:tcBorders>
            <w:shd w:val="clear" w:color="auto" w:fill="auto"/>
            <w:vAlign w:val="center"/>
          </w:tcPr>
          <w:p w14:paraId="2B0C11CA" w14:textId="36EA7153" w:rsidR="00563EF8" w:rsidRPr="00F52152" w:rsidRDefault="00563EF8" w:rsidP="00322B8B">
            <w:pPr>
              <w:ind w:left="33"/>
              <w:jc w:val="right"/>
              <w:rPr>
                <w:rFonts w:asciiTheme="minorHAnsi" w:eastAsia="Times New Roman" w:hAnsiTheme="minorHAnsi"/>
                <w:color w:val="000000" w:themeColor="text1"/>
                <w:sz w:val="18"/>
                <w:szCs w:val="18"/>
              </w:rPr>
            </w:pPr>
            <w:r w:rsidRPr="00F52152">
              <w:rPr>
                <w:rFonts w:asciiTheme="minorHAnsi" w:eastAsia="Times New Roman" w:hAnsiTheme="minorHAnsi"/>
                <w:color w:val="000000"/>
                <w:sz w:val="18"/>
                <w:szCs w:val="18"/>
              </w:rPr>
              <w:t>61.2</w:t>
            </w:r>
          </w:p>
        </w:tc>
        <w:tc>
          <w:tcPr>
            <w:tcW w:w="1284" w:type="dxa"/>
            <w:shd w:val="clear" w:color="auto" w:fill="auto"/>
            <w:vAlign w:val="center"/>
          </w:tcPr>
          <w:p w14:paraId="09133D3D" w14:textId="5B0A50B2" w:rsidR="00563EF8" w:rsidRPr="00F52152" w:rsidRDefault="00563EF8" w:rsidP="00B50ACD">
            <w:pPr>
              <w:ind w:left="33"/>
              <w:rPr>
                <w:rFonts w:asciiTheme="minorHAnsi" w:eastAsia="Times New Roman" w:hAnsiTheme="minorHAnsi"/>
                <w:color w:val="000000" w:themeColor="text1"/>
                <w:sz w:val="18"/>
                <w:szCs w:val="18"/>
              </w:rPr>
            </w:pPr>
            <w:r w:rsidRPr="00F52152">
              <w:rPr>
                <w:rFonts w:asciiTheme="minorHAnsi" w:eastAsia="Times New Roman" w:hAnsiTheme="minorHAnsi"/>
                <w:color w:val="000000"/>
                <w:sz w:val="18"/>
                <w:szCs w:val="18"/>
              </w:rPr>
              <w:t>(46.7, 75.6)</w:t>
            </w:r>
          </w:p>
        </w:tc>
      </w:tr>
      <w:tr w:rsidR="00563EF8" w:rsidRPr="003F4D14" w14:paraId="7E236220" w14:textId="77777777" w:rsidTr="006231A2">
        <w:trPr>
          <w:trHeight w:val="283"/>
        </w:trPr>
        <w:tc>
          <w:tcPr>
            <w:tcW w:w="2545" w:type="dxa"/>
            <w:shd w:val="clear" w:color="auto" w:fill="auto"/>
            <w:noWrap/>
            <w:vAlign w:val="center"/>
          </w:tcPr>
          <w:p w14:paraId="09C5C080" w14:textId="77777777" w:rsidR="00563EF8" w:rsidRPr="003F4D14" w:rsidRDefault="00563EF8" w:rsidP="00802399">
            <w:pPr>
              <w:ind w:left="35"/>
              <w:rPr>
                <w:rFonts w:asciiTheme="minorHAnsi" w:eastAsia="Times New Roman" w:hAnsiTheme="minorHAnsi" w:cs="Arial"/>
                <w:color w:val="000000" w:themeColor="text1"/>
                <w:sz w:val="18"/>
                <w:szCs w:val="18"/>
              </w:rPr>
            </w:pPr>
            <w:r w:rsidRPr="003F4D14">
              <w:rPr>
                <w:rFonts w:asciiTheme="minorHAnsi" w:eastAsia="Times New Roman" w:hAnsiTheme="minorHAnsi" w:cs="Arial"/>
                <w:color w:val="000000" w:themeColor="text1"/>
                <w:sz w:val="18"/>
                <w:szCs w:val="18"/>
              </w:rPr>
              <w:t>Quebec</w:t>
            </w:r>
          </w:p>
        </w:tc>
        <w:tc>
          <w:tcPr>
            <w:tcW w:w="730" w:type="dxa"/>
            <w:tcBorders>
              <w:right w:val="single" w:sz="4" w:space="0" w:color="000000" w:themeColor="text1"/>
            </w:tcBorders>
            <w:shd w:val="clear" w:color="auto" w:fill="auto"/>
            <w:vAlign w:val="center"/>
          </w:tcPr>
          <w:p w14:paraId="0276982A" w14:textId="1715660A" w:rsidR="00563EF8" w:rsidRPr="003F4D14" w:rsidRDefault="003E33AD" w:rsidP="00322B8B">
            <w:pPr>
              <w:ind w:left="33"/>
              <w:jc w:val="right"/>
              <w:rPr>
                <w:rFonts w:asciiTheme="minorHAnsi" w:eastAsia="Times New Roman" w:hAnsiTheme="minorHAnsi"/>
                <w:color w:val="000000" w:themeColor="text1"/>
                <w:sz w:val="18"/>
                <w:szCs w:val="18"/>
              </w:rPr>
            </w:pPr>
            <w:r>
              <w:rPr>
                <w:rFonts w:asciiTheme="minorHAnsi" w:eastAsia="Times New Roman" w:hAnsiTheme="minorHAnsi"/>
                <w:color w:val="000000"/>
                <w:sz w:val="18"/>
                <w:szCs w:val="18"/>
              </w:rPr>
              <w:t>8</w:t>
            </w:r>
            <w:r w:rsidR="00563EF8" w:rsidRPr="00D76482">
              <w:rPr>
                <w:rFonts w:asciiTheme="minorHAnsi" w:eastAsia="Times New Roman" w:hAnsiTheme="minorHAnsi"/>
                <w:color w:val="000000"/>
                <w:sz w:val="18"/>
                <w:szCs w:val="18"/>
              </w:rPr>
              <w:t>192</w:t>
            </w:r>
          </w:p>
        </w:tc>
        <w:tc>
          <w:tcPr>
            <w:tcW w:w="850" w:type="dxa"/>
            <w:tcBorders>
              <w:left w:val="single" w:sz="4" w:space="0" w:color="000000" w:themeColor="text1"/>
            </w:tcBorders>
            <w:shd w:val="clear" w:color="auto" w:fill="auto"/>
            <w:vAlign w:val="center"/>
          </w:tcPr>
          <w:p w14:paraId="1AB83670" w14:textId="4A3EAF2C" w:rsidR="00563EF8" w:rsidRPr="00F52152" w:rsidRDefault="00563EF8" w:rsidP="00322B8B">
            <w:pPr>
              <w:ind w:left="33"/>
              <w:jc w:val="right"/>
              <w:rPr>
                <w:rFonts w:asciiTheme="minorHAnsi" w:eastAsia="Times New Roman" w:hAnsiTheme="minorHAnsi"/>
                <w:color w:val="000000"/>
                <w:sz w:val="18"/>
                <w:szCs w:val="18"/>
              </w:rPr>
            </w:pPr>
            <w:r w:rsidRPr="00F52152">
              <w:rPr>
                <w:rFonts w:asciiTheme="minorHAnsi" w:eastAsia="Times New Roman" w:hAnsiTheme="minorHAnsi"/>
                <w:color w:val="000000"/>
                <w:sz w:val="18"/>
                <w:szCs w:val="18"/>
              </w:rPr>
              <w:t>753.6</w:t>
            </w:r>
          </w:p>
        </w:tc>
        <w:tc>
          <w:tcPr>
            <w:tcW w:w="1473" w:type="dxa"/>
            <w:tcBorders>
              <w:right w:val="single" w:sz="4" w:space="0" w:color="000000" w:themeColor="text1"/>
            </w:tcBorders>
            <w:shd w:val="clear" w:color="auto" w:fill="auto"/>
            <w:vAlign w:val="center"/>
          </w:tcPr>
          <w:p w14:paraId="280D1C7D" w14:textId="777B43AD" w:rsidR="00563EF8" w:rsidRPr="00F52152" w:rsidRDefault="00563EF8" w:rsidP="00B50ACD">
            <w:pPr>
              <w:ind w:left="33"/>
              <w:rPr>
                <w:rFonts w:asciiTheme="minorHAnsi" w:eastAsia="Times New Roman" w:hAnsiTheme="minorHAnsi"/>
                <w:color w:val="000000"/>
                <w:sz w:val="18"/>
                <w:szCs w:val="18"/>
              </w:rPr>
            </w:pPr>
            <w:r w:rsidRPr="00F52152">
              <w:rPr>
                <w:rFonts w:asciiTheme="minorHAnsi" w:eastAsia="Times New Roman" w:hAnsiTheme="minorHAnsi"/>
                <w:color w:val="000000"/>
                <w:sz w:val="18"/>
                <w:szCs w:val="18"/>
              </w:rPr>
              <w:t>(712.8, 794.5)</w:t>
            </w:r>
          </w:p>
        </w:tc>
        <w:tc>
          <w:tcPr>
            <w:tcW w:w="794" w:type="dxa"/>
            <w:tcBorders>
              <w:left w:val="single" w:sz="4" w:space="0" w:color="000000" w:themeColor="text1"/>
            </w:tcBorders>
            <w:shd w:val="clear" w:color="auto" w:fill="auto"/>
            <w:vAlign w:val="center"/>
          </w:tcPr>
          <w:p w14:paraId="1A0AC1ED" w14:textId="1BE18D42" w:rsidR="00563EF8" w:rsidRPr="00F52152" w:rsidRDefault="00563EF8" w:rsidP="00322B8B">
            <w:pPr>
              <w:ind w:left="33"/>
              <w:jc w:val="right"/>
              <w:rPr>
                <w:rFonts w:asciiTheme="minorHAnsi" w:eastAsia="Times New Roman" w:hAnsiTheme="minorHAnsi"/>
                <w:color w:val="000000"/>
                <w:sz w:val="18"/>
                <w:szCs w:val="18"/>
              </w:rPr>
            </w:pPr>
            <w:r w:rsidRPr="00F52152">
              <w:rPr>
                <w:rFonts w:asciiTheme="minorHAnsi" w:eastAsia="Times New Roman" w:hAnsiTheme="minorHAnsi"/>
                <w:color w:val="000000"/>
                <w:sz w:val="18"/>
                <w:szCs w:val="18"/>
              </w:rPr>
              <w:t>372.6</w:t>
            </w:r>
          </w:p>
        </w:tc>
        <w:tc>
          <w:tcPr>
            <w:tcW w:w="1417" w:type="dxa"/>
            <w:tcBorders>
              <w:right w:val="single" w:sz="4" w:space="0" w:color="000000" w:themeColor="text1"/>
            </w:tcBorders>
            <w:shd w:val="clear" w:color="auto" w:fill="auto"/>
            <w:vAlign w:val="center"/>
          </w:tcPr>
          <w:p w14:paraId="29BE64C2" w14:textId="36F4D433" w:rsidR="00563EF8" w:rsidRPr="00F52152" w:rsidRDefault="00563EF8" w:rsidP="00B50ACD">
            <w:pPr>
              <w:ind w:left="33"/>
              <w:rPr>
                <w:rFonts w:asciiTheme="minorHAnsi" w:eastAsia="Times New Roman" w:hAnsiTheme="minorHAnsi"/>
                <w:color w:val="000000"/>
                <w:sz w:val="18"/>
                <w:szCs w:val="18"/>
              </w:rPr>
            </w:pPr>
            <w:r w:rsidRPr="00F52152">
              <w:rPr>
                <w:rFonts w:asciiTheme="minorHAnsi" w:eastAsia="Times New Roman" w:hAnsiTheme="minorHAnsi"/>
                <w:color w:val="000000"/>
                <w:sz w:val="18"/>
                <w:szCs w:val="18"/>
              </w:rPr>
              <w:t>(348.6, 396.5)</w:t>
            </w:r>
          </w:p>
        </w:tc>
        <w:tc>
          <w:tcPr>
            <w:tcW w:w="737" w:type="dxa"/>
            <w:tcBorders>
              <w:left w:val="single" w:sz="4" w:space="0" w:color="000000" w:themeColor="text1"/>
            </w:tcBorders>
            <w:shd w:val="clear" w:color="auto" w:fill="auto"/>
            <w:vAlign w:val="center"/>
          </w:tcPr>
          <w:p w14:paraId="082C4125" w14:textId="296EF0CA" w:rsidR="00563EF8" w:rsidRPr="00F52152" w:rsidRDefault="00563EF8" w:rsidP="00322B8B">
            <w:pPr>
              <w:ind w:left="33"/>
              <w:jc w:val="right"/>
              <w:rPr>
                <w:rFonts w:asciiTheme="minorHAnsi" w:eastAsia="Times New Roman" w:hAnsiTheme="minorHAnsi"/>
                <w:color w:val="000000"/>
                <w:sz w:val="18"/>
                <w:szCs w:val="18"/>
              </w:rPr>
            </w:pPr>
            <w:r w:rsidRPr="00F52152">
              <w:rPr>
                <w:rFonts w:asciiTheme="minorHAnsi" w:eastAsia="Times New Roman" w:hAnsiTheme="minorHAnsi"/>
                <w:color w:val="000000"/>
                <w:sz w:val="18"/>
                <w:szCs w:val="18"/>
              </w:rPr>
              <w:t>268.6</w:t>
            </w:r>
          </w:p>
        </w:tc>
        <w:tc>
          <w:tcPr>
            <w:tcW w:w="1474" w:type="dxa"/>
            <w:tcBorders>
              <w:right w:val="single" w:sz="4" w:space="0" w:color="000000" w:themeColor="text1"/>
            </w:tcBorders>
            <w:shd w:val="clear" w:color="auto" w:fill="auto"/>
            <w:vAlign w:val="center"/>
          </w:tcPr>
          <w:p w14:paraId="24CBD3AD" w14:textId="201837EC" w:rsidR="00563EF8" w:rsidRPr="00F52152" w:rsidRDefault="00563EF8" w:rsidP="00B50ACD">
            <w:pPr>
              <w:ind w:left="33"/>
              <w:rPr>
                <w:rFonts w:asciiTheme="minorHAnsi" w:eastAsia="Times New Roman" w:hAnsiTheme="minorHAnsi"/>
                <w:color w:val="000000"/>
                <w:sz w:val="18"/>
                <w:szCs w:val="18"/>
              </w:rPr>
            </w:pPr>
            <w:r w:rsidRPr="00F52152">
              <w:rPr>
                <w:rFonts w:asciiTheme="minorHAnsi" w:eastAsia="Times New Roman" w:hAnsiTheme="minorHAnsi"/>
                <w:color w:val="000000"/>
                <w:sz w:val="18"/>
                <w:szCs w:val="18"/>
              </w:rPr>
              <w:t>(247.0, 290.2)</w:t>
            </w:r>
          </w:p>
        </w:tc>
        <w:tc>
          <w:tcPr>
            <w:tcW w:w="737" w:type="dxa"/>
            <w:tcBorders>
              <w:left w:val="single" w:sz="4" w:space="0" w:color="000000" w:themeColor="text1"/>
            </w:tcBorders>
            <w:shd w:val="clear" w:color="auto" w:fill="auto"/>
            <w:vAlign w:val="center"/>
          </w:tcPr>
          <w:p w14:paraId="3A846645" w14:textId="09AF911F" w:rsidR="00563EF8" w:rsidRPr="00F52152" w:rsidRDefault="00563EF8" w:rsidP="00322B8B">
            <w:pPr>
              <w:ind w:left="33"/>
              <w:jc w:val="right"/>
              <w:rPr>
                <w:rFonts w:asciiTheme="minorHAnsi" w:eastAsia="Times New Roman" w:hAnsiTheme="minorHAnsi"/>
                <w:color w:val="000000"/>
                <w:sz w:val="18"/>
                <w:szCs w:val="18"/>
              </w:rPr>
            </w:pPr>
            <w:r w:rsidRPr="00F52152">
              <w:rPr>
                <w:rFonts w:asciiTheme="minorHAnsi" w:eastAsia="Times New Roman" w:hAnsiTheme="minorHAnsi"/>
                <w:color w:val="000000"/>
                <w:sz w:val="18"/>
                <w:szCs w:val="18"/>
              </w:rPr>
              <w:t>200.5</w:t>
            </w:r>
          </w:p>
        </w:tc>
        <w:tc>
          <w:tcPr>
            <w:tcW w:w="1531" w:type="dxa"/>
            <w:tcBorders>
              <w:right w:val="single" w:sz="4" w:space="0" w:color="000000" w:themeColor="text1"/>
            </w:tcBorders>
            <w:shd w:val="clear" w:color="auto" w:fill="auto"/>
            <w:vAlign w:val="center"/>
          </w:tcPr>
          <w:p w14:paraId="0454376B" w14:textId="6A1E8455" w:rsidR="00563EF8" w:rsidRPr="00F52152" w:rsidRDefault="00563EF8" w:rsidP="00B50ACD">
            <w:pPr>
              <w:ind w:left="33"/>
              <w:rPr>
                <w:rFonts w:asciiTheme="minorHAnsi" w:eastAsia="Times New Roman" w:hAnsiTheme="minorHAnsi"/>
                <w:color w:val="000000"/>
                <w:sz w:val="18"/>
                <w:szCs w:val="18"/>
              </w:rPr>
            </w:pPr>
            <w:r w:rsidRPr="00F52152">
              <w:rPr>
                <w:rFonts w:asciiTheme="minorHAnsi" w:eastAsia="Times New Roman" w:hAnsiTheme="minorHAnsi"/>
                <w:color w:val="000000"/>
                <w:sz w:val="18"/>
                <w:szCs w:val="18"/>
              </w:rPr>
              <w:t>(186.4, 214.7)</w:t>
            </w:r>
          </w:p>
        </w:tc>
        <w:tc>
          <w:tcPr>
            <w:tcW w:w="830" w:type="dxa"/>
            <w:tcBorders>
              <w:left w:val="single" w:sz="4" w:space="0" w:color="000000" w:themeColor="text1"/>
            </w:tcBorders>
            <w:shd w:val="clear" w:color="auto" w:fill="auto"/>
            <w:vAlign w:val="center"/>
          </w:tcPr>
          <w:p w14:paraId="2DDEA8E3" w14:textId="51BF3B17" w:rsidR="00563EF8" w:rsidRPr="00F52152" w:rsidRDefault="00563EF8" w:rsidP="00322B8B">
            <w:pPr>
              <w:ind w:left="33"/>
              <w:jc w:val="right"/>
              <w:rPr>
                <w:rFonts w:asciiTheme="minorHAnsi" w:eastAsia="Times New Roman" w:hAnsiTheme="minorHAnsi"/>
                <w:color w:val="000000"/>
                <w:sz w:val="18"/>
                <w:szCs w:val="18"/>
              </w:rPr>
            </w:pPr>
            <w:r w:rsidRPr="00F52152">
              <w:rPr>
                <w:rFonts w:asciiTheme="minorHAnsi" w:eastAsia="Times New Roman" w:hAnsiTheme="minorHAnsi"/>
                <w:color w:val="000000"/>
                <w:sz w:val="18"/>
                <w:szCs w:val="18"/>
              </w:rPr>
              <w:t>163.1</w:t>
            </w:r>
          </w:p>
        </w:tc>
        <w:tc>
          <w:tcPr>
            <w:tcW w:w="1417" w:type="dxa"/>
            <w:tcBorders>
              <w:right w:val="single" w:sz="4" w:space="0" w:color="000000" w:themeColor="text1"/>
            </w:tcBorders>
            <w:shd w:val="clear" w:color="auto" w:fill="auto"/>
            <w:vAlign w:val="center"/>
          </w:tcPr>
          <w:p w14:paraId="5201DBF7" w14:textId="304AB547" w:rsidR="00563EF8" w:rsidRPr="00F52152" w:rsidRDefault="00563EF8" w:rsidP="00B50ACD">
            <w:pPr>
              <w:ind w:left="33"/>
              <w:rPr>
                <w:rFonts w:asciiTheme="minorHAnsi" w:eastAsia="Times New Roman" w:hAnsiTheme="minorHAnsi"/>
                <w:color w:val="000000"/>
                <w:sz w:val="18"/>
                <w:szCs w:val="18"/>
              </w:rPr>
            </w:pPr>
            <w:r w:rsidRPr="00F52152">
              <w:rPr>
                <w:rFonts w:asciiTheme="minorHAnsi" w:eastAsia="Times New Roman" w:hAnsiTheme="minorHAnsi"/>
                <w:color w:val="000000"/>
                <w:sz w:val="18"/>
                <w:szCs w:val="18"/>
              </w:rPr>
              <w:t>(140.9, 185.3)</w:t>
            </w:r>
          </w:p>
        </w:tc>
        <w:tc>
          <w:tcPr>
            <w:tcW w:w="737" w:type="dxa"/>
            <w:tcBorders>
              <w:left w:val="single" w:sz="4" w:space="0" w:color="000000" w:themeColor="text1"/>
            </w:tcBorders>
            <w:shd w:val="clear" w:color="auto" w:fill="auto"/>
            <w:noWrap/>
            <w:vAlign w:val="center"/>
          </w:tcPr>
          <w:p w14:paraId="2C6061DB" w14:textId="2E97A1C1" w:rsidR="00563EF8" w:rsidRPr="00F52152" w:rsidRDefault="00563EF8" w:rsidP="00322B8B">
            <w:pPr>
              <w:ind w:left="33"/>
              <w:jc w:val="right"/>
              <w:rPr>
                <w:rFonts w:asciiTheme="minorHAnsi" w:eastAsia="Times New Roman" w:hAnsiTheme="minorHAnsi"/>
                <w:color w:val="000000" w:themeColor="text1"/>
                <w:sz w:val="18"/>
                <w:szCs w:val="18"/>
              </w:rPr>
            </w:pPr>
            <w:r w:rsidRPr="00F52152">
              <w:rPr>
                <w:rFonts w:asciiTheme="minorHAnsi" w:eastAsia="Times New Roman" w:hAnsiTheme="minorHAnsi"/>
                <w:color w:val="000000"/>
                <w:sz w:val="18"/>
                <w:szCs w:val="18"/>
              </w:rPr>
              <w:t>154.9</w:t>
            </w:r>
          </w:p>
        </w:tc>
        <w:tc>
          <w:tcPr>
            <w:tcW w:w="1417" w:type="dxa"/>
            <w:tcBorders>
              <w:right w:val="single" w:sz="4" w:space="0" w:color="000000" w:themeColor="text1"/>
            </w:tcBorders>
            <w:shd w:val="clear" w:color="auto" w:fill="auto"/>
            <w:vAlign w:val="center"/>
          </w:tcPr>
          <w:p w14:paraId="0896E135" w14:textId="0A25359E" w:rsidR="00563EF8" w:rsidRPr="00F52152" w:rsidRDefault="00563EF8" w:rsidP="00B50ACD">
            <w:pPr>
              <w:ind w:left="33"/>
              <w:rPr>
                <w:rFonts w:asciiTheme="minorHAnsi" w:eastAsia="Times New Roman" w:hAnsiTheme="minorHAnsi"/>
                <w:color w:val="000000" w:themeColor="text1"/>
                <w:sz w:val="18"/>
                <w:szCs w:val="18"/>
              </w:rPr>
            </w:pPr>
            <w:r w:rsidRPr="00F52152">
              <w:rPr>
                <w:rFonts w:asciiTheme="minorHAnsi" w:eastAsia="Times New Roman" w:hAnsiTheme="minorHAnsi"/>
                <w:color w:val="000000"/>
                <w:sz w:val="18"/>
                <w:szCs w:val="18"/>
              </w:rPr>
              <w:t>(140.5, 169.2)</w:t>
            </w:r>
          </w:p>
        </w:tc>
        <w:tc>
          <w:tcPr>
            <w:tcW w:w="774" w:type="dxa"/>
            <w:tcBorders>
              <w:left w:val="single" w:sz="4" w:space="0" w:color="000000" w:themeColor="text1"/>
            </w:tcBorders>
            <w:shd w:val="clear" w:color="auto" w:fill="auto"/>
            <w:vAlign w:val="center"/>
          </w:tcPr>
          <w:p w14:paraId="1F4A6F25" w14:textId="35C6AACF" w:rsidR="00563EF8" w:rsidRPr="00F52152" w:rsidRDefault="00563EF8" w:rsidP="00322B8B">
            <w:pPr>
              <w:ind w:left="33"/>
              <w:jc w:val="right"/>
              <w:rPr>
                <w:rFonts w:asciiTheme="minorHAnsi" w:eastAsia="Times New Roman" w:hAnsiTheme="minorHAnsi"/>
                <w:color w:val="000000" w:themeColor="text1"/>
                <w:sz w:val="18"/>
                <w:szCs w:val="18"/>
              </w:rPr>
            </w:pPr>
            <w:r w:rsidRPr="00F52152">
              <w:rPr>
                <w:rFonts w:asciiTheme="minorHAnsi" w:eastAsia="Times New Roman" w:hAnsiTheme="minorHAnsi"/>
                <w:color w:val="000000"/>
                <w:sz w:val="18"/>
                <w:szCs w:val="18"/>
              </w:rPr>
              <w:t>51.5</w:t>
            </w:r>
          </w:p>
        </w:tc>
        <w:tc>
          <w:tcPr>
            <w:tcW w:w="1284" w:type="dxa"/>
            <w:shd w:val="clear" w:color="auto" w:fill="auto"/>
            <w:vAlign w:val="center"/>
          </w:tcPr>
          <w:p w14:paraId="05969D76" w14:textId="2193A17D" w:rsidR="00563EF8" w:rsidRPr="00F52152" w:rsidRDefault="00563EF8" w:rsidP="00B50ACD">
            <w:pPr>
              <w:ind w:left="33"/>
              <w:rPr>
                <w:rFonts w:asciiTheme="minorHAnsi" w:eastAsia="Times New Roman" w:hAnsiTheme="minorHAnsi"/>
                <w:color w:val="000000" w:themeColor="text1"/>
                <w:sz w:val="18"/>
                <w:szCs w:val="18"/>
              </w:rPr>
            </w:pPr>
            <w:r w:rsidRPr="00F52152">
              <w:rPr>
                <w:rFonts w:asciiTheme="minorHAnsi" w:eastAsia="Times New Roman" w:hAnsiTheme="minorHAnsi"/>
                <w:color w:val="000000"/>
                <w:sz w:val="18"/>
                <w:szCs w:val="18"/>
              </w:rPr>
              <w:t>(41.2, 61.7)</w:t>
            </w:r>
          </w:p>
        </w:tc>
      </w:tr>
      <w:tr w:rsidR="00563EF8" w:rsidRPr="003F4D14" w14:paraId="17332B58" w14:textId="77777777" w:rsidTr="006231A2">
        <w:trPr>
          <w:trHeight w:val="283"/>
        </w:trPr>
        <w:tc>
          <w:tcPr>
            <w:tcW w:w="2545" w:type="dxa"/>
            <w:shd w:val="clear" w:color="auto" w:fill="auto"/>
            <w:noWrap/>
            <w:vAlign w:val="center"/>
          </w:tcPr>
          <w:p w14:paraId="2E78508D" w14:textId="77777777" w:rsidR="00563EF8" w:rsidRPr="003F4D14" w:rsidRDefault="00563EF8" w:rsidP="00802399">
            <w:pPr>
              <w:ind w:left="35"/>
              <w:rPr>
                <w:rFonts w:asciiTheme="minorHAnsi" w:eastAsia="Times New Roman" w:hAnsiTheme="minorHAnsi" w:cs="Arial"/>
                <w:color w:val="000000" w:themeColor="text1"/>
                <w:sz w:val="18"/>
                <w:szCs w:val="18"/>
              </w:rPr>
            </w:pPr>
            <w:r w:rsidRPr="003F4D14">
              <w:rPr>
                <w:rFonts w:asciiTheme="minorHAnsi" w:eastAsia="Times New Roman" w:hAnsiTheme="minorHAnsi" w:cs="Arial"/>
                <w:color w:val="000000" w:themeColor="text1"/>
                <w:sz w:val="18"/>
                <w:szCs w:val="18"/>
              </w:rPr>
              <w:t>Ontario</w:t>
            </w:r>
          </w:p>
        </w:tc>
        <w:tc>
          <w:tcPr>
            <w:tcW w:w="730" w:type="dxa"/>
            <w:tcBorders>
              <w:right w:val="single" w:sz="4" w:space="0" w:color="000000" w:themeColor="text1"/>
            </w:tcBorders>
            <w:shd w:val="clear" w:color="auto" w:fill="auto"/>
            <w:vAlign w:val="center"/>
          </w:tcPr>
          <w:p w14:paraId="58B6EC7D" w14:textId="13D4DF18" w:rsidR="00563EF8" w:rsidRPr="003F4D14" w:rsidRDefault="003E33AD" w:rsidP="00322B8B">
            <w:pPr>
              <w:ind w:left="33"/>
              <w:jc w:val="right"/>
              <w:rPr>
                <w:rFonts w:asciiTheme="minorHAnsi" w:eastAsia="Times New Roman" w:hAnsiTheme="minorHAnsi"/>
                <w:color w:val="000000" w:themeColor="text1"/>
                <w:sz w:val="18"/>
                <w:szCs w:val="18"/>
              </w:rPr>
            </w:pPr>
            <w:r>
              <w:rPr>
                <w:rFonts w:asciiTheme="minorHAnsi" w:eastAsia="Times New Roman" w:hAnsiTheme="minorHAnsi"/>
                <w:color w:val="000000"/>
                <w:sz w:val="18"/>
                <w:szCs w:val="18"/>
              </w:rPr>
              <w:t>13</w:t>
            </w:r>
            <w:r w:rsidR="00563EF8" w:rsidRPr="00D76482">
              <w:rPr>
                <w:rFonts w:asciiTheme="minorHAnsi" w:eastAsia="Times New Roman" w:hAnsiTheme="minorHAnsi"/>
                <w:color w:val="000000"/>
                <w:sz w:val="18"/>
                <w:szCs w:val="18"/>
              </w:rPr>
              <w:t>531</w:t>
            </w:r>
          </w:p>
        </w:tc>
        <w:tc>
          <w:tcPr>
            <w:tcW w:w="850" w:type="dxa"/>
            <w:tcBorders>
              <w:left w:val="single" w:sz="4" w:space="0" w:color="000000" w:themeColor="text1"/>
            </w:tcBorders>
            <w:shd w:val="clear" w:color="auto" w:fill="auto"/>
            <w:vAlign w:val="center"/>
          </w:tcPr>
          <w:p w14:paraId="7C9B6B3F" w14:textId="0977BCE3" w:rsidR="00563EF8" w:rsidRPr="00F52152" w:rsidRDefault="00563EF8" w:rsidP="00322B8B">
            <w:pPr>
              <w:ind w:left="33"/>
              <w:jc w:val="right"/>
              <w:rPr>
                <w:rFonts w:asciiTheme="minorHAnsi" w:eastAsia="Times New Roman" w:hAnsiTheme="minorHAnsi"/>
                <w:color w:val="000000"/>
                <w:sz w:val="18"/>
                <w:szCs w:val="18"/>
              </w:rPr>
            </w:pPr>
            <w:r w:rsidRPr="00F52152">
              <w:rPr>
                <w:rFonts w:asciiTheme="minorHAnsi" w:eastAsia="Times New Roman" w:hAnsiTheme="minorHAnsi"/>
                <w:color w:val="000000"/>
                <w:sz w:val="18"/>
                <w:szCs w:val="18"/>
              </w:rPr>
              <w:t>765.7</w:t>
            </w:r>
          </w:p>
        </w:tc>
        <w:tc>
          <w:tcPr>
            <w:tcW w:w="1473" w:type="dxa"/>
            <w:tcBorders>
              <w:right w:val="single" w:sz="4" w:space="0" w:color="000000" w:themeColor="text1"/>
            </w:tcBorders>
            <w:shd w:val="clear" w:color="auto" w:fill="auto"/>
            <w:vAlign w:val="center"/>
          </w:tcPr>
          <w:p w14:paraId="716E490B" w14:textId="063882A9" w:rsidR="00563EF8" w:rsidRPr="00F52152" w:rsidRDefault="00563EF8" w:rsidP="00B50ACD">
            <w:pPr>
              <w:ind w:left="33"/>
              <w:rPr>
                <w:rFonts w:asciiTheme="minorHAnsi" w:eastAsia="Times New Roman" w:hAnsiTheme="minorHAnsi"/>
                <w:color w:val="000000"/>
                <w:sz w:val="18"/>
                <w:szCs w:val="18"/>
              </w:rPr>
            </w:pPr>
            <w:r w:rsidRPr="00F52152">
              <w:rPr>
                <w:rFonts w:asciiTheme="minorHAnsi" w:eastAsia="Times New Roman" w:hAnsiTheme="minorHAnsi"/>
                <w:color w:val="000000"/>
                <w:sz w:val="18"/>
                <w:szCs w:val="18"/>
              </w:rPr>
              <w:t>(729.8, 801.6)</w:t>
            </w:r>
          </w:p>
        </w:tc>
        <w:tc>
          <w:tcPr>
            <w:tcW w:w="794" w:type="dxa"/>
            <w:tcBorders>
              <w:left w:val="single" w:sz="4" w:space="0" w:color="000000" w:themeColor="text1"/>
            </w:tcBorders>
            <w:shd w:val="clear" w:color="auto" w:fill="auto"/>
            <w:vAlign w:val="center"/>
          </w:tcPr>
          <w:p w14:paraId="2EF52043" w14:textId="697D7D58" w:rsidR="00563EF8" w:rsidRPr="00F52152" w:rsidRDefault="00563EF8" w:rsidP="00322B8B">
            <w:pPr>
              <w:ind w:left="33"/>
              <w:jc w:val="right"/>
              <w:rPr>
                <w:rFonts w:asciiTheme="minorHAnsi" w:eastAsia="Times New Roman" w:hAnsiTheme="minorHAnsi"/>
                <w:color w:val="000000"/>
                <w:sz w:val="18"/>
                <w:szCs w:val="18"/>
              </w:rPr>
            </w:pPr>
            <w:r w:rsidRPr="00F52152">
              <w:rPr>
                <w:rFonts w:asciiTheme="minorHAnsi" w:eastAsia="Times New Roman" w:hAnsiTheme="minorHAnsi"/>
                <w:color w:val="000000"/>
                <w:sz w:val="18"/>
                <w:szCs w:val="18"/>
              </w:rPr>
              <w:t>402.2</w:t>
            </w:r>
          </w:p>
        </w:tc>
        <w:tc>
          <w:tcPr>
            <w:tcW w:w="1417" w:type="dxa"/>
            <w:tcBorders>
              <w:right w:val="single" w:sz="4" w:space="0" w:color="000000" w:themeColor="text1"/>
            </w:tcBorders>
            <w:shd w:val="clear" w:color="auto" w:fill="auto"/>
            <w:vAlign w:val="center"/>
          </w:tcPr>
          <w:p w14:paraId="0CE36829" w14:textId="0E3E8A7D" w:rsidR="00563EF8" w:rsidRPr="00F52152" w:rsidRDefault="00563EF8" w:rsidP="00B50ACD">
            <w:pPr>
              <w:ind w:left="33"/>
              <w:rPr>
                <w:rFonts w:asciiTheme="minorHAnsi" w:eastAsia="Times New Roman" w:hAnsiTheme="minorHAnsi"/>
                <w:color w:val="000000"/>
                <w:sz w:val="18"/>
                <w:szCs w:val="18"/>
              </w:rPr>
            </w:pPr>
            <w:r w:rsidRPr="00F52152">
              <w:rPr>
                <w:rFonts w:asciiTheme="minorHAnsi" w:eastAsia="Times New Roman" w:hAnsiTheme="minorHAnsi"/>
                <w:color w:val="000000"/>
                <w:sz w:val="18"/>
                <w:szCs w:val="18"/>
              </w:rPr>
              <w:t>(386.4, 417.9)</w:t>
            </w:r>
          </w:p>
        </w:tc>
        <w:tc>
          <w:tcPr>
            <w:tcW w:w="737" w:type="dxa"/>
            <w:tcBorders>
              <w:left w:val="single" w:sz="4" w:space="0" w:color="000000" w:themeColor="text1"/>
            </w:tcBorders>
            <w:shd w:val="clear" w:color="auto" w:fill="auto"/>
            <w:vAlign w:val="center"/>
          </w:tcPr>
          <w:p w14:paraId="0B1F9AC1" w14:textId="5C261799" w:rsidR="00563EF8" w:rsidRPr="00F52152" w:rsidRDefault="00563EF8" w:rsidP="00322B8B">
            <w:pPr>
              <w:ind w:left="33"/>
              <w:jc w:val="right"/>
              <w:rPr>
                <w:rFonts w:asciiTheme="minorHAnsi" w:eastAsia="Times New Roman" w:hAnsiTheme="minorHAnsi"/>
                <w:color w:val="000000"/>
                <w:sz w:val="18"/>
                <w:szCs w:val="18"/>
              </w:rPr>
            </w:pPr>
            <w:r w:rsidRPr="00F52152">
              <w:rPr>
                <w:rFonts w:asciiTheme="minorHAnsi" w:eastAsia="Times New Roman" w:hAnsiTheme="minorHAnsi"/>
                <w:color w:val="000000"/>
                <w:sz w:val="18"/>
                <w:szCs w:val="18"/>
              </w:rPr>
              <w:t>265.4</w:t>
            </w:r>
          </w:p>
        </w:tc>
        <w:tc>
          <w:tcPr>
            <w:tcW w:w="1474" w:type="dxa"/>
            <w:tcBorders>
              <w:right w:val="single" w:sz="4" w:space="0" w:color="000000" w:themeColor="text1"/>
            </w:tcBorders>
            <w:shd w:val="clear" w:color="auto" w:fill="auto"/>
            <w:vAlign w:val="center"/>
          </w:tcPr>
          <w:p w14:paraId="568097E2" w14:textId="3C6431A2" w:rsidR="00563EF8" w:rsidRPr="00F52152" w:rsidRDefault="00563EF8" w:rsidP="00B50ACD">
            <w:pPr>
              <w:ind w:left="33"/>
              <w:rPr>
                <w:rFonts w:asciiTheme="minorHAnsi" w:eastAsia="Times New Roman" w:hAnsiTheme="minorHAnsi"/>
                <w:color w:val="000000"/>
                <w:sz w:val="18"/>
                <w:szCs w:val="18"/>
              </w:rPr>
            </w:pPr>
            <w:r w:rsidRPr="00F52152">
              <w:rPr>
                <w:rFonts w:asciiTheme="minorHAnsi" w:eastAsia="Times New Roman" w:hAnsiTheme="minorHAnsi"/>
                <w:color w:val="000000"/>
                <w:sz w:val="18"/>
                <w:szCs w:val="18"/>
              </w:rPr>
              <w:t>(251.6, 279.1)</w:t>
            </w:r>
          </w:p>
        </w:tc>
        <w:tc>
          <w:tcPr>
            <w:tcW w:w="737" w:type="dxa"/>
            <w:tcBorders>
              <w:left w:val="single" w:sz="4" w:space="0" w:color="000000" w:themeColor="text1"/>
            </w:tcBorders>
            <w:shd w:val="clear" w:color="auto" w:fill="auto"/>
            <w:vAlign w:val="center"/>
          </w:tcPr>
          <w:p w14:paraId="1E4F94AB" w14:textId="17F6B492" w:rsidR="00563EF8" w:rsidRPr="00F52152" w:rsidRDefault="00563EF8" w:rsidP="00322B8B">
            <w:pPr>
              <w:ind w:left="33"/>
              <w:jc w:val="right"/>
              <w:rPr>
                <w:rFonts w:asciiTheme="minorHAnsi" w:eastAsia="Times New Roman" w:hAnsiTheme="minorHAnsi"/>
                <w:color w:val="000000"/>
                <w:sz w:val="18"/>
                <w:szCs w:val="18"/>
              </w:rPr>
            </w:pPr>
            <w:r w:rsidRPr="00F52152">
              <w:rPr>
                <w:rFonts w:asciiTheme="minorHAnsi" w:eastAsia="Times New Roman" w:hAnsiTheme="minorHAnsi"/>
                <w:color w:val="000000"/>
                <w:sz w:val="18"/>
                <w:szCs w:val="18"/>
              </w:rPr>
              <w:t>201.4</w:t>
            </w:r>
          </w:p>
        </w:tc>
        <w:tc>
          <w:tcPr>
            <w:tcW w:w="1531" w:type="dxa"/>
            <w:tcBorders>
              <w:right w:val="single" w:sz="4" w:space="0" w:color="000000" w:themeColor="text1"/>
            </w:tcBorders>
            <w:shd w:val="clear" w:color="auto" w:fill="auto"/>
            <w:vAlign w:val="center"/>
          </w:tcPr>
          <w:p w14:paraId="6E07163F" w14:textId="5A285BA3" w:rsidR="00563EF8" w:rsidRPr="00F52152" w:rsidRDefault="00563EF8" w:rsidP="00B50ACD">
            <w:pPr>
              <w:ind w:left="33"/>
              <w:rPr>
                <w:rFonts w:asciiTheme="minorHAnsi" w:eastAsia="Times New Roman" w:hAnsiTheme="minorHAnsi"/>
                <w:color w:val="000000"/>
                <w:sz w:val="18"/>
                <w:szCs w:val="18"/>
              </w:rPr>
            </w:pPr>
            <w:r w:rsidRPr="00F52152">
              <w:rPr>
                <w:rFonts w:asciiTheme="minorHAnsi" w:eastAsia="Times New Roman" w:hAnsiTheme="minorHAnsi"/>
                <w:color w:val="000000"/>
                <w:sz w:val="18"/>
                <w:szCs w:val="18"/>
              </w:rPr>
              <w:t>(192.8, 210.1)</w:t>
            </w:r>
          </w:p>
        </w:tc>
        <w:tc>
          <w:tcPr>
            <w:tcW w:w="830" w:type="dxa"/>
            <w:tcBorders>
              <w:left w:val="single" w:sz="4" w:space="0" w:color="000000" w:themeColor="text1"/>
            </w:tcBorders>
            <w:shd w:val="clear" w:color="auto" w:fill="auto"/>
            <w:vAlign w:val="center"/>
          </w:tcPr>
          <w:p w14:paraId="20ED5C95" w14:textId="5B85EF47" w:rsidR="00563EF8" w:rsidRPr="00F52152" w:rsidRDefault="00563EF8" w:rsidP="00322B8B">
            <w:pPr>
              <w:ind w:left="33"/>
              <w:jc w:val="right"/>
              <w:rPr>
                <w:rFonts w:asciiTheme="minorHAnsi" w:eastAsia="Times New Roman" w:hAnsiTheme="minorHAnsi"/>
                <w:color w:val="000000"/>
                <w:sz w:val="18"/>
                <w:szCs w:val="18"/>
              </w:rPr>
            </w:pPr>
            <w:r w:rsidRPr="00F52152">
              <w:rPr>
                <w:rFonts w:asciiTheme="minorHAnsi" w:eastAsia="Times New Roman" w:hAnsiTheme="minorHAnsi"/>
                <w:color w:val="000000"/>
                <w:sz w:val="18"/>
                <w:szCs w:val="18"/>
              </w:rPr>
              <w:t>125</w:t>
            </w:r>
            <w:r w:rsidR="00B161AF" w:rsidRPr="00F52152">
              <w:rPr>
                <w:rFonts w:asciiTheme="minorHAnsi" w:eastAsia="Times New Roman" w:hAnsiTheme="minorHAnsi"/>
                <w:color w:val="000000"/>
                <w:sz w:val="18"/>
                <w:szCs w:val="18"/>
              </w:rPr>
              <w:t>.0</w:t>
            </w:r>
          </w:p>
        </w:tc>
        <w:tc>
          <w:tcPr>
            <w:tcW w:w="1417" w:type="dxa"/>
            <w:tcBorders>
              <w:right w:val="single" w:sz="4" w:space="0" w:color="000000" w:themeColor="text1"/>
            </w:tcBorders>
            <w:shd w:val="clear" w:color="auto" w:fill="auto"/>
            <w:vAlign w:val="center"/>
          </w:tcPr>
          <w:p w14:paraId="4D0596F8" w14:textId="0948C3C6" w:rsidR="00563EF8" w:rsidRPr="00F52152" w:rsidRDefault="00563EF8" w:rsidP="00B50ACD">
            <w:pPr>
              <w:ind w:left="33"/>
              <w:rPr>
                <w:rFonts w:asciiTheme="minorHAnsi" w:eastAsia="Times New Roman" w:hAnsiTheme="minorHAnsi"/>
                <w:color w:val="000000"/>
                <w:sz w:val="18"/>
                <w:szCs w:val="18"/>
              </w:rPr>
            </w:pPr>
            <w:r w:rsidRPr="00F52152">
              <w:rPr>
                <w:rFonts w:asciiTheme="minorHAnsi" w:eastAsia="Times New Roman" w:hAnsiTheme="minorHAnsi"/>
                <w:color w:val="000000"/>
                <w:sz w:val="18"/>
                <w:szCs w:val="18"/>
              </w:rPr>
              <w:t>(112.8, 137.3)</w:t>
            </w:r>
          </w:p>
        </w:tc>
        <w:tc>
          <w:tcPr>
            <w:tcW w:w="737" w:type="dxa"/>
            <w:tcBorders>
              <w:left w:val="single" w:sz="4" w:space="0" w:color="000000" w:themeColor="text1"/>
            </w:tcBorders>
            <w:shd w:val="clear" w:color="auto" w:fill="auto"/>
            <w:noWrap/>
            <w:vAlign w:val="center"/>
          </w:tcPr>
          <w:p w14:paraId="6A7D95F0" w14:textId="5086B355" w:rsidR="00563EF8" w:rsidRPr="00F52152" w:rsidRDefault="00563EF8" w:rsidP="00322B8B">
            <w:pPr>
              <w:ind w:left="33"/>
              <w:jc w:val="right"/>
              <w:rPr>
                <w:rFonts w:asciiTheme="minorHAnsi" w:eastAsia="Times New Roman" w:hAnsiTheme="minorHAnsi"/>
                <w:color w:val="000000" w:themeColor="text1"/>
                <w:sz w:val="18"/>
                <w:szCs w:val="18"/>
              </w:rPr>
            </w:pPr>
            <w:r w:rsidRPr="00F52152">
              <w:rPr>
                <w:rFonts w:asciiTheme="minorHAnsi" w:eastAsia="Times New Roman" w:hAnsiTheme="minorHAnsi"/>
                <w:color w:val="000000"/>
                <w:sz w:val="18"/>
                <w:szCs w:val="18"/>
              </w:rPr>
              <w:t>124.9</w:t>
            </w:r>
          </w:p>
        </w:tc>
        <w:tc>
          <w:tcPr>
            <w:tcW w:w="1417" w:type="dxa"/>
            <w:tcBorders>
              <w:right w:val="single" w:sz="4" w:space="0" w:color="000000" w:themeColor="text1"/>
            </w:tcBorders>
            <w:shd w:val="clear" w:color="auto" w:fill="auto"/>
            <w:vAlign w:val="center"/>
          </w:tcPr>
          <w:p w14:paraId="6EEDFCF7" w14:textId="5A9AA1EA" w:rsidR="00563EF8" w:rsidRPr="00F52152" w:rsidRDefault="00563EF8" w:rsidP="00B50ACD">
            <w:pPr>
              <w:ind w:left="33"/>
              <w:rPr>
                <w:rFonts w:asciiTheme="minorHAnsi" w:eastAsia="Times New Roman" w:hAnsiTheme="minorHAnsi"/>
                <w:color w:val="000000" w:themeColor="text1"/>
                <w:sz w:val="18"/>
                <w:szCs w:val="18"/>
              </w:rPr>
            </w:pPr>
            <w:r w:rsidRPr="00F52152">
              <w:rPr>
                <w:rFonts w:asciiTheme="minorHAnsi" w:eastAsia="Times New Roman" w:hAnsiTheme="minorHAnsi"/>
                <w:color w:val="000000"/>
                <w:sz w:val="18"/>
                <w:szCs w:val="18"/>
              </w:rPr>
              <w:t>(117.1, 132.7)</w:t>
            </w:r>
          </w:p>
        </w:tc>
        <w:tc>
          <w:tcPr>
            <w:tcW w:w="774" w:type="dxa"/>
            <w:tcBorders>
              <w:left w:val="single" w:sz="4" w:space="0" w:color="000000" w:themeColor="text1"/>
            </w:tcBorders>
            <w:shd w:val="clear" w:color="auto" w:fill="auto"/>
            <w:vAlign w:val="center"/>
          </w:tcPr>
          <w:p w14:paraId="3B0E7555" w14:textId="37A70D88" w:rsidR="00563EF8" w:rsidRPr="00F52152" w:rsidRDefault="00563EF8" w:rsidP="00322B8B">
            <w:pPr>
              <w:ind w:left="33"/>
              <w:jc w:val="right"/>
              <w:rPr>
                <w:rFonts w:asciiTheme="minorHAnsi" w:eastAsia="Times New Roman" w:hAnsiTheme="minorHAnsi"/>
                <w:color w:val="000000" w:themeColor="text1"/>
                <w:sz w:val="18"/>
                <w:szCs w:val="18"/>
              </w:rPr>
            </w:pPr>
            <w:r w:rsidRPr="00F52152">
              <w:rPr>
                <w:rFonts w:asciiTheme="minorHAnsi" w:eastAsia="Times New Roman" w:hAnsiTheme="minorHAnsi"/>
                <w:color w:val="000000"/>
                <w:sz w:val="18"/>
                <w:szCs w:val="18"/>
              </w:rPr>
              <w:t>55.9</w:t>
            </w:r>
          </w:p>
        </w:tc>
        <w:tc>
          <w:tcPr>
            <w:tcW w:w="1284" w:type="dxa"/>
            <w:shd w:val="clear" w:color="auto" w:fill="auto"/>
            <w:vAlign w:val="center"/>
          </w:tcPr>
          <w:p w14:paraId="34B82368" w14:textId="1EBEDB12" w:rsidR="00563EF8" w:rsidRPr="00F52152" w:rsidRDefault="00563EF8" w:rsidP="00B50ACD">
            <w:pPr>
              <w:ind w:left="33"/>
              <w:rPr>
                <w:rFonts w:asciiTheme="minorHAnsi" w:eastAsia="Times New Roman" w:hAnsiTheme="minorHAnsi"/>
                <w:color w:val="000000" w:themeColor="text1"/>
                <w:sz w:val="18"/>
                <w:szCs w:val="18"/>
              </w:rPr>
            </w:pPr>
            <w:r w:rsidRPr="00F52152">
              <w:rPr>
                <w:rFonts w:asciiTheme="minorHAnsi" w:eastAsia="Times New Roman" w:hAnsiTheme="minorHAnsi"/>
                <w:color w:val="000000"/>
                <w:sz w:val="18"/>
                <w:szCs w:val="18"/>
              </w:rPr>
              <w:t>(47.8, 64.1)</w:t>
            </w:r>
          </w:p>
        </w:tc>
      </w:tr>
      <w:tr w:rsidR="00563EF8" w:rsidRPr="003F4D14" w14:paraId="377E03BE" w14:textId="77777777" w:rsidTr="006231A2">
        <w:trPr>
          <w:trHeight w:val="283"/>
        </w:trPr>
        <w:tc>
          <w:tcPr>
            <w:tcW w:w="2545" w:type="dxa"/>
            <w:shd w:val="clear" w:color="auto" w:fill="auto"/>
            <w:noWrap/>
            <w:vAlign w:val="center"/>
          </w:tcPr>
          <w:p w14:paraId="21128B4A" w14:textId="77777777" w:rsidR="00563EF8" w:rsidRPr="003F4D14" w:rsidRDefault="00563EF8" w:rsidP="00802399">
            <w:pPr>
              <w:ind w:left="35"/>
              <w:rPr>
                <w:rFonts w:asciiTheme="minorHAnsi" w:eastAsia="Times New Roman" w:hAnsiTheme="minorHAnsi" w:cs="Arial"/>
                <w:color w:val="000000" w:themeColor="text1"/>
                <w:sz w:val="18"/>
                <w:szCs w:val="18"/>
              </w:rPr>
            </w:pPr>
            <w:r w:rsidRPr="003F4D14">
              <w:rPr>
                <w:rFonts w:asciiTheme="minorHAnsi" w:eastAsia="Times New Roman" w:hAnsiTheme="minorHAnsi" w:cs="Arial"/>
                <w:color w:val="000000" w:themeColor="text1"/>
                <w:sz w:val="18"/>
                <w:szCs w:val="18"/>
              </w:rPr>
              <w:t>Manitoba</w:t>
            </w:r>
          </w:p>
        </w:tc>
        <w:tc>
          <w:tcPr>
            <w:tcW w:w="730" w:type="dxa"/>
            <w:tcBorders>
              <w:right w:val="single" w:sz="4" w:space="0" w:color="000000" w:themeColor="text1"/>
            </w:tcBorders>
            <w:shd w:val="clear" w:color="auto" w:fill="auto"/>
            <w:vAlign w:val="center"/>
          </w:tcPr>
          <w:p w14:paraId="5F7651D3" w14:textId="76C62611" w:rsidR="00563EF8" w:rsidRPr="003F4D14" w:rsidRDefault="003E33AD" w:rsidP="00322B8B">
            <w:pPr>
              <w:ind w:left="33"/>
              <w:jc w:val="right"/>
              <w:rPr>
                <w:rFonts w:asciiTheme="minorHAnsi" w:eastAsia="Times New Roman" w:hAnsiTheme="minorHAnsi"/>
                <w:color w:val="000000" w:themeColor="text1"/>
                <w:sz w:val="18"/>
                <w:szCs w:val="18"/>
              </w:rPr>
            </w:pPr>
            <w:r>
              <w:rPr>
                <w:rFonts w:asciiTheme="minorHAnsi" w:eastAsia="Times New Roman" w:hAnsiTheme="minorHAnsi"/>
                <w:color w:val="000000"/>
                <w:sz w:val="18"/>
                <w:szCs w:val="18"/>
              </w:rPr>
              <w:t>1</w:t>
            </w:r>
            <w:r w:rsidR="00563EF8" w:rsidRPr="00D76482">
              <w:rPr>
                <w:rFonts w:asciiTheme="minorHAnsi" w:eastAsia="Times New Roman" w:hAnsiTheme="minorHAnsi"/>
                <w:color w:val="000000"/>
                <w:sz w:val="18"/>
                <w:szCs w:val="18"/>
              </w:rPr>
              <w:t>208</w:t>
            </w:r>
          </w:p>
        </w:tc>
        <w:tc>
          <w:tcPr>
            <w:tcW w:w="850" w:type="dxa"/>
            <w:tcBorders>
              <w:left w:val="single" w:sz="4" w:space="0" w:color="000000" w:themeColor="text1"/>
            </w:tcBorders>
            <w:shd w:val="clear" w:color="auto" w:fill="auto"/>
            <w:vAlign w:val="center"/>
          </w:tcPr>
          <w:p w14:paraId="592DF17B" w14:textId="37CCBF12" w:rsidR="00563EF8" w:rsidRPr="00F52152" w:rsidRDefault="00563EF8" w:rsidP="00322B8B">
            <w:pPr>
              <w:ind w:left="33"/>
              <w:jc w:val="right"/>
              <w:rPr>
                <w:rFonts w:asciiTheme="minorHAnsi" w:eastAsia="Times New Roman" w:hAnsiTheme="minorHAnsi"/>
                <w:color w:val="000000"/>
                <w:sz w:val="18"/>
                <w:szCs w:val="18"/>
              </w:rPr>
            </w:pPr>
            <w:r w:rsidRPr="00F52152">
              <w:rPr>
                <w:rFonts w:asciiTheme="minorHAnsi" w:eastAsia="Times New Roman" w:hAnsiTheme="minorHAnsi"/>
                <w:color w:val="000000"/>
                <w:sz w:val="18"/>
                <w:szCs w:val="18"/>
              </w:rPr>
              <w:t>712.3</w:t>
            </w:r>
          </w:p>
        </w:tc>
        <w:tc>
          <w:tcPr>
            <w:tcW w:w="1473" w:type="dxa"/>
            <w:tcBorders>
              <w:right w:val="single" w:sz="4" w:space="0" w:color="000000" w:themeColor="text1"/>
            </w:tcBorders>
            <w:shd w:val="clear" w:color="auto" w:fill="auto"/>
            <w:vAlign w:val="center"/>
          </w:tcPr>
          <w:p w14:paraId="5295CFC1" w14:textId="34CA7664" w:rsidR="00563EF8" w:rsidRPr="00F52152" w:rsidRDefault="00563EF8" w:rsidP="00B50ACD">
            <w:pPr>
              <w:ind w:left="33"/>
              <w:rPr>
                <w:rFonts w:asciiTheme="minorHAnsi" w:eastAsia="Times New Roman" w:hAnsiTheme="minorHAnsi"/>
                <w:color w:val="000000"/>
                <w:sz w:val="18"/>
                <w:szCs w:val="18"/>
              </w:rPr>
            </w:pPr>
            <w:r w:rsidRPr="00F52152">
              <w:rPr>
                <w:rFonts w:asciiTheme="minorHAnsi" w:eastAsia="Times New Roman" w:hAnsiTheme="minorHAnsi"/>
                <w:color w:val="000000"/>
                <w:sz w:val="18"/>
                <w:szCs w:val="18"/>
              </w:rPr>
              <w:t>(657.6, 766.9)</w:t>
            </w:r>
          </w:p>
        </w:tc>
        <w:tc>
          <w:tcPr>
            <w:tcW w:w="794" w:type="dxa"/>
            <w:tcBorders>
              <w:left w:val="single" w:sz="4" w:space="0" w:color="000000" w:themeColor="text1"/>
            </w:tcBorders>
            <w:shd w:val="clear" w:color="auto" w:fill="auto"/>
            <w:vAlign w:val="center"/>
          </w:tcPr>
          <w:p w14:paraId="584FF14F" w14:textId="10539802" w:rsidR="00563EF8" w:rsidRPr="00F52152" w:rsidRDefault="00563EF8" w:rsidP="00322B8B">
            <w:pPr>
              <w:ind w:left="33"/>
              <w:jc w:val="right"/>
              <w:rPr>
                <w:rFonts w:asciiTheme="minorHAnsi" w:eastAsia="Times New Roman" w:hAnsiTheme="minorHAnsi"/>
                <w:color w:val="000000"/>
                <w:sz w:val="18"/>
                <w:szCs w:val="18"/>
              </w:rPr>
            </w:pPr>
            <w:r w:rsidRPr="00F52152">
              <w:rPr>
                <w:rFonts w:asciiTheme="minorHAnsi" w:eastAsia="Times New Roman" w:hAnsiTheme="minorHAnsi"/>
                <w:color w:val="000000"/>
                <w:sz w:val="18"/>
                <w:szCs w:val="18"/>
              </w:rPr>
              <w:t>435.1</w:t>
            </w:r>
          </w:p>
        </w:tc>
        <w:tc>
          <w:tcPr>
            <w:tcW w:w="1417" w:type="dxa"/>
            <w:tcBorders>
              <w:right w:val="single" w:sz="4" w:space="0" w:color="000000" w:themeColor="text1"/>
            </w:tcBorders>
            <w:shd w:val="clear" w:color="auto" w:fill="auto"/>
            <w:vAlign w:val="center"/>
          </w:tcPr>
          <w:p w14:paraId="0DE94782" w14:textId="0F888DA8" w:rsidR="00563EF8" w:rsidRPr="00F52152" w:rsidRDefault="00563EF8" w:rsidP="00B50ACD">
            <w:pPr>
              <w:ind w:left="33"/>
              <w:rPr>
                <w:rFonts w:asciiTheme="minorHAnsi" w:eastAsia="Times New Roman" w:hAnsiTheme="minorHAnsi"/>
                <w:color w:val="000000"/>
                <w:sz w:val="18"/>
                <w:szCs w:val="18"/>
              </w:rPr>
            </w:pPr>
            <w:r w:rsidRPr="00F52152">
              <w:rPr>
                <w:rFonts w:asciiTheme="minorHAnsi" w:eastAsia="Times New Roman" w:hAnsiTheme="minorHAnsi"/>
                <w:color w:val="000000"/>
                <w:sz w:val="18"/>
                <w:szCs w:val="18"/>
              </w:rPr>
              <w:t>(406</w:t>
            </w:r>
            <w:r w:rsidR="00B161AF" w:rsidRPr="00F52152">
              <w:rPr>
                <w:rFonts w:asciiTheme="minorHAnsi" w:eastAsia="Times New Roman" w:hAnsiTheme="minorHAnsi"/>
                <w:color w:val="000000"/>
                <w:sz w:val="18"/>
                <w:szCs w:val="18"/>
              </w:rPr>
              <w:t>.0</w:t>
            </w:r>
            <w:r w:rsidRPr="00F52152">
              <w:rPr>
                <w:rFonts w:asciiTheme="minorHAnsi" w:eastAsia="Times New Roman" w:hAnsiTheme="minorHAnsi"/>
                <w:color w:val="000000"/>
                <w:sz w:val="18"/>
                <w:szCs w:val="18"/>
              </w:rPr>
              <w:t>, 464.3)</w:t>
            </w:r>
          </w:p>
        </w:tc>
        <w:tc>
          <w:tcPr>
            <w:tcW w:w="737" w:type="dxa"/>
            <w:tcBorders>
              <w:left w:val="single" w:sz="4" w:space="0" w:color="000000" w:themeColor="text1"/>
            </w:tcBorders>
            <w:shd w:val="clear" w:color="auto" w:fill="auto"/>
            <w:vAlign w:val="center"/>
          </w:tcPr>
          <w:p w14:paraId="4968F79B" w14:textId="6AD0E0A7" w:rsidR="00563EF8" w:rsidRPr="00F52152" w:rsidRDefault="00563EF8" w:rsidP="00322B8B">
            <w:pPr>
              <w:ind w:left="33"/>
              <w:jc w:val="right"/>
              <w:rPr>
                <w:rFonts w:asciiTheme="minorHAnsi" w:eastAsia="Times New Roman" w:hAnsiTheme="minorHAnsi"/>
                <w:color w:val="000000"/>
                <w:sz w:val="18"/>
                <w:szCs w:val="18"/>
              </w:rPr>
            </w:pPr>
            <w:r w:rsidRPr="00F52152">
              <w:rPr>
                <w:rFonts w:asciiTheme="minorHAnsi" w:eastAsia="Times New Roman" w:hAnsiTheme="minorHAnsi"/>
                <w:color w:val="000000"/>
                <w:sz w:val="18"/>
                <w:szCs w:val="18"/>
              </w:rPr>
              <w:t>297.0</w:t>
            </w:r>
          </w:p>
        </w:tc>
        <w:tc>
          <w:tcPr>
            <w:tcW w:w="1474" w:type="dxa"/>
            <w:tcBorders>
              <w:right w:val="single" w:sz="4" w:space="0" w:color="000000" w:themeColor="text1"/>
            </w:tcBorders>
            <w:shd w:val="clear" w:color="auto" w:fill="auto"/>
            <w:vAlign w:val="center"/>
          </w:tcPr>
          <w:p w14:paraId="5AEFC3AF" w14:textId="6A474779" w:rsidR="00563EF8" w:rsidRPr="00F52152" w:rsidRDefault="00563EF8" w:rsidP="00B50ACD">
            <w:pPr>
              <w:ind w:left="33"/>
              <w:rPr>
                <w:rFonts w:asciiTheme="minorHAnsi" w:eastAsia="Times New Roman" w:hAnsiTheme="minorHAnsi"/>
                <w:color w:val="000000"/>
                <w:sz w:val="18"/>
                <w:szCs w:val="18"/>
              </w:rPr>
            </w:pPr>
            <w:r w:rsidRPr="00F52152">
              <w:rPr>
                <w:rFonts w:asciiTheme="minorHAnsi" w:eastAsia="Times New Roman" w:hAnsiTheme="minorHAnsi"/>
                <w:color w:val="000000"/>
                <w:sz w:val="18"/>
                <w:szCs w:val="18"/>
              </w:rPr>
              <w:t>(270.4, 323.5)</w:t>
            </w:r>
          </w:p>
        </w:tc>
        <w:tc>
          <w:tcPr>
            <w:tcW w:w="737" w:type="dxa"/>
            <w:tcBorders>
              <w:left w:val="single" w:sz="4" w:space="0" w:color="000000" w:themeColor="text1"/>
            </w:tcBorders>
            <w:shd w:val="clear" w:color="auto" w:fill="auto"/>
            <w:vAlign w:val="center"/>
          </w:tcPr>
          <w:p w14:paraId="3B32EA44" w14:textId="6A854DAF" w:rsidR="00563EF8" w:rsidRPr="00F52152" w:rsidRDefault="00563EF8" w:rsidP="00322B8B">
            <w:pPr>
              <w:ind w:left="33"/>
              <w:jc w:val="right"/>
              <w:rPr>
                <w:rFonts w:asciiTheme="minorHAnsi" w:eastAsia="Times New Roman" w:hAnsiTheme="minorHAnsi"/>
                <w:color w:val="000000"/>
                <w:sz w:val="18"/>
                <w:szCs w:val="18"/>
              </w:rPr>
            </w:pPr>
            <w:r w:rsidRPr="00F52152">
              <w:rPr>
                <w:rFonts w:asciiTheme="minorHAnsi" w:eastAsia="Times New Roman" w:hAnsiTheme="minorHAnsi"/>
                <w:color w:val="000000"/>
                <w:sz w:val="18"/>
                <w:szCs w:val="18"/>
              </w:rPr>
              <w:t>246.6</w:t>
            </w:r>
          </w:p>
        </w:tc>
        <w:tc>
          <w:tcPr>
            <w:tcW w:w="1531" w:type="dxa"/>
            <w:tcBorders>
              <w:right w:val="single" w:sz="4" w:space="0" w:color="000000" w:themeColor="text1"/>
            </w:tcBorders>
            <w:shd w:val="clear" w:color="auto" w:fill="auto"/>
            <w:vAlign w:val="center"/>
          </w:tcPr>
          <w:p w14:paraId="2B51F671" w14:textId="49B095FC" w:rsidR="00563EF8" w:rsidRPr="00F52152" w:rsidRDefault="00563EF8" w:rsidP="00B50ACD">
            <w:pPr>
              <w:ind w:left="33"/>
              <w:rPr>
                <w:rFonts w:asciiTheme="minorHAnsi" w:eastAsia="Times New Roman" w:hAnsiTheme="minorHAnsi"/>
                <w:color w:val="000000"/>
                <w:sz w:val="18"/>
                <w:szCs w:val="18"/>
              </w:rPr>
            </w:pPr>
            <w:r w:rsidRPr="00F52152">
              <w:rPr>
                <w:rFonts w:asciiTheme="minorHAnsi" w:eastAsia="Times New Roman" w:hAnsiTheme="minorHAnsi"/>
                <w:color w:val="000000"/>
                <w:sz w:val="18"/>
                <w:szCs w:val="18"/>
              </w:rPr>
              <w:t>(219.5, 273.8)</w:t>
            </w:r>
          </w:p>
        </w:tc>
        <w:tc>
          <w:tcPr>
            <w:tcW w:w="830" w:type="dxa"/>
            <w:tcBorders>
              <w:left w:val="single" w:sz="4" w:space="0" w:color="000000" w:themeColor="text1"/>
            </w:tcBorders>
            <w:shd w:val="clear" w:color="auto" w:fill="auto"/>
            <w:vAlign w:val="center"/>
          </w:tcPr>
          <w:p w14:paraId="02680853" w14:textId="478B338F" w:rsidR="00563EF8" w:rsidRPr="00F52152" w:rsidRDefault="00563EF8" w:rsidP="00322B8B">
            <w:pPr>
              <w:ind w:left="33"/>
              <w:jc w:val="right"/>
              <w:rPr>
                <w:rFonts w:asciiTheme="minorHAnsi" w:eastAsia="Times New Roman" w:hAnsiTheme="minorHAnsi"/>
                <w:color w:val="000000"/>
                <w:sz w:val="18"/>
                <w:szCs w:val="18"/>
              </w:rPr>
            </w:pPr>
            <w:r w:rsidRPr="00F52152">
              <w:rPr>
                <w:rFonts w:asciiTheme="minorHAnsi" w:eastAsia="Times New Roman" w:hAnsiTheme="minorHAnsi"/>
                <w:color w:val="000000"/>
                <w:sz w:val="18"/>
                <w:szCs w:val="18"/>
              </w:rPr>
              <w:t>120.6</w:t>
            </w:r>
          </w:p>
        </w:tc>
        <w:tc>
          <w:tcPr>
            <w:tcW w:w="1417" w:type="dxa"/>
            <w:tcBorders>
              <w:right w:val="single" w:sz="4" w:space="0" w:color="000000" w:themeColor="text1"/>
            </w:tcBorders>
            <w:shd w:val="clear" w:color="auto" w:fill="auto"/>
            <w:vAlign w:val="center"/>
          </w:tcPr>
          <w:p w14:paraId="6C13FF43" w14:textId="4245CA5E" w:rsidR="00563EF8" w:rsidRPr="00F52152" w:rsidRDefault="00563EF8" w:rsidP="00B50ACD">
            <w:pPr>
              <w:ind w:left="33"/>
              <w:rPr>
                <w:rFonts w:asciiTheme="minorHAnsi" w:eastAsia="Times New Roman" w:hAnsiTheme="minorHAnsi"/>
                <w:color w:val="000000"/>
                <w:sz w:val="18"/>
                <w:szCs w:val="18"/>
              </w:rPr>
            </w:pPr>
            <w:r w:rsidRPr="00F52152">
              <w:rPr>
                <w:rFonts w:asciiTheme="minorHAnsi" w:eastAsia="Times New Roman" w:hAnsiTheme="minorHAnsi"/>
                <w:color w:val="000000"/>
                <w:sz w:val="18"/>
                <w:szCs w:val="18"/>
              </w:rPr>
              <w:t>(95.8, 145.4)</w:t>
            </w:r>
          </w:p>
        </w:tc>
        <w:tc>
          <w:tcPr>
            <w:tcW w:w="737" w:type="dxa"/>
            <w:tcBorders>
              <w:left w:val="single" w:sz="4" w:space="0" w:color="000000" w:themeColor="text1"/>
            </w:tcBorders>
            <w:shd w:val="clear" w:color="auto" w:fill="auto"/>
            <w:noWrap/>
            <w:vAlign w:val="center"/>
          </w:tcPr>
          <w:p w14:paraId="5634A680" w14:textId="79426645" w:rsidR="00563EF8" w:rsidRPr="00F52152" w:rsidRDefault="00563EF8" w:rsidP="00322B8B">
            <w:pPr>
              <w:ind w:left="33"/>
              <w:jc w:val="right"/>
              <w:rPr>
                <w:rFonts w:asciiTheme="minorHAnsi" w:eastAsia="Times New Roman" w:hAnsiTheme="minorHAnsi"/>
                <w:color w:val="000000" w:themeColor="text1"/>
                <w:sz w:val="18"/>
                <w:szCs w:val="18"/>
              </w:rPr>
            </w:pPr>
            <w:r w:rsidRPr="00F52152">
              <w:rPr>
                <w:rFonts w:asciiTheme="minorHAnsi" w:eastAsia="Times New Roman" w:hAnsiTheme="minorHAnsi"/>
                <w:color w:val="000000"/>
                <w:sz w:val="18"/>
                <w:szCs w:val="18"/>
              </w:rPr>
              <w:t>100.7</w:t>
            </w:r>
          </w:p>
        </w:tc>
        <w:tc>
          <w:tcPr>
            <w:tcW w:w="1417" w:type="dxa"/>
            <w:tcBorders>
              <w:right w:val="single" w:sz="4" w:space="0" w:color="000000" w:themeColor="text1"/>
            </w:tcBorders>
            <w:shd w:val="clear" w:color="auto" w:fill="auto"/>
            <w:vAlign w:val="center"/>
          </w:tcPr>
          <w:p w14:paraId="3CE46254" w14:textId="035A6439" w:rsidR="00563EF8" w:rsidRPr="00F52152" w:rsidRDefault="00563EF8" w:rsidP="00B50ACD">
            <w:pPr>
              <w:ind w:left="33"/>
              <w:rPr>
                <w:rFonts w:asciiTheme="minorHAnsi" w:eastAsia="Times New Roman" w:hAnsiTheme="minorHAnsi"/>
                <w:color w:val="000000" w:themeColor="text1"/>
                <w:sz w:val="18"/>
                <w:szCs w:val="18"/>
              </w:rPr>
            </w:pPr>
            <w:r w:rsidRPr="00F52152">
              <w:rPr>
                <w:rFonts w:asciiTheme="minorHAnsi" w:eastAsia="Times New Roman" w:hAnsiTheme="minorHAnsi"/>
                <w:color w:val="000000"/>
                <w:sz w:val="18"/>
                <w:szCs w:val="18"/>
              </w:rPr>
              <w:t>(89.8, 111.7)</w:t>
            </w:r>
          </w:p>
        </w:tc>
        <w:tc>
          <w:tcPr>
            <w:tcW w:w="774" w:type="dxa"/>
            <w:tcBorders>
              <w:left w:val="single" w:sz="4" w:space="0" w:color="000000" w:themeColor="text1"/>
            </w:tcBorders>
            <w:shd w:val="clear" w:color="auto" w:fill="auto"/>
            <w:vAlign w:val="center"/>
          </w:tcPr>
          <w:p w14:paraId="209D0496" w14:textId="1AE71204" w:rsidR="00563EF8" w:rsidRPr="00F52152" w:rsidRDefault="00563EF8" w:rsidP="00322B8B">
            <w:pPr>
              <w:ind w:left="33"/>
              <w:jc w:val="right"/>
              <w:rPr>
                <w:rFonts w:asciiTheme="minorHAnsi" w:eastAsia="Times New Roman" w:hAnsiTheme="minorHAnsi"/>
                <w:color w:val="000000" w:themeColor="text1"/>
                <w:sz w:val="18"/>
                <w:szCs w:val="18"/>
              </w:rPr>
            </w:pPr>
            <w:r w:rsidRPr="00F52152">
              <w:rPr>
                <w:rFonts w:asciiTheme="minorHAnsi" w:eastAsia="Times New Roman" w:hAnsiTheme="minorHAnsi"/>
                <w:color w:val="000000"/>
                <w:sz w:val="18"/>
                <w:szCs w:val="18"/>
              </w:rPr>
              <w:t>58.5</w:t>
            </w:r>
          </w:p>
        </w:tc>
        <w:tc>
          <w:tcPr>
            <w:tcW w:w="1284" w:type="dxa"/>
            <w:shd w:val="clear" w:color="auto" w:fill="auto"/>
            <w:vAlign w:val="center"/>
          </w:tcPr>
          <w:p w14:paraId="42C5C0B0" w14:textId="2DAADA14" w:rsidR="00563EF8" w:rsidRPr="00F52152" w:rsidRDefault="00563EF8" w:rsidP="00B50ACD">
            <w:pPr>
              <w:ind w:left="33"/>
              <w:rPr>
                <w:rFonts w:asciiTheme="minorHAnsi" w:eastAsia="Times New Roman" w:hAnsiTheme="minorHAnsi"/>
                <w:color w:val="000000" w:themeColor="text1"/>
                <w:sz w:val="18"/>
                <w:szCs w:val="18"/>
              </w:rPr>
            </w:pPr>
            <w:r w:rsidRPr="00F52152">
              <w:rPr>
                <w:rFonts w:asciiTheme="minorHAnsi" w:eastAsia="Times New Roman" w:hAnsiTheme="minorHAnsi"/>
                <w:color w:val="000000"/>
                <w:sz w:val="18"/>
                <w:szCs w:val="18"/>
              </w:rPr>
              <w:t>(45.8, 71.2)</w:t>
            </w:r>
          </w:p>
        </w:tc>
      </w:tr>
      <w:tr w:rsidR="00563EF8" w:rsidRPr="003F4D14" w14:paraId="6CFA0C6A" w14:textId="77777777" w:rsidTr="006231A2">
        <w:trPr>
          <w:trHeight w:val="283"/>
        </w:trPr>
        <w:tc>
          <w:tcPr>
            <w:tcW w:w="2545" w:type="dxa"/>
            <w:shd w:val="clear" w:color="auto" w:fill="auto"/>
            <w:noWrap/>
            <w:vAlign w:val="center"/>
          </w:tcPr>
          <w:p w14:paraId="786267C3" w14:textId="77777777" w:rsidR="00563EF8" w:rsidRPr="003F4D14" w:rsidRDefault="00563EF8" w:rsidP="00802399">
            <w:pPr>
              <w:ind w:left="35"/>
              <w:rPr>
                <w:rFonts w:asciiTheme="minorHAnsi" w:eastAsia="Times New Roman" w:hAnsiTheme="minorHAnsi" w:cs="Arial"/>
                <w:color w:val="000000" w:themeColor="text1"/>
                <w:sz w:val="18"/>
                <w:szCs w:val="18"/>
              </w:rPr>
            </w:pPr>
            <w:r w:rsidRPr="003F4D14">
              <w:rPr>
                <w:rFonts w:asciiTheme="minorHAnsi" w:eastAsia="Times New Roman" w:hAnsiTheme="minorHAnsi" w:cs="Arial"/>
                <w:color w:val="000000" w:themeColor="text1"/>
                <w:sz w:val="18"/>
                <w:szCs w:val="18"/>
              </w:rPr>
              <w:t>Saskatchewan</w:t>
            </w:r>
          </w:p>
        </w:tc>
        <w:tc>
          <w:tcPr>
            <w:tcW w:w="730" w:type="dxa"/>
            <w:tcBorders>
              <w:right w:val="single" w:sz="4" w:space="0" w:color="000000" w:themeColor="text1"/>
            </w:tcBorders>
            <w:shd w:val="clear" w:color="auto" w:fill="auto"/>
            <w:vAlign w:val="center"/>
          </w:tcPr>
          <w:p w14:paraId="72339893" w14:textId="224B0282" w:rsidR="00563EF8" w:rsidRPr="003F4D14" w:rsidRDefault="003E33AD" w:rsidP="00322B8B">
            <w:pPr>
              <w:ind w:left="33"/>
              <w:jc w:val="right"/>
              <w:rPr>
                <w:rFonts w:asciiTheme="minorHAnsi" w:eastAsia="Times New Roman" w:hAnsiTheme="minorHAnsi"/>
                <w:color w:val="000000" w:themeColor="text1"/>
                <w:sz w:val="18"/>
                <w:szCs w:val="18"/>
              </w:rPr>
            </w:pPr>
            <w:r>
              <w:rPr>
                <w:rFonts w:asciiTheme="minorHAnsi" w:eastAsia="Times New Roman" w:hAnsiTheme="minorHAnsi"/>
                <w:color w:val="000000"/>
                <w:sz w:val="18"/>
                <w:szCs w:val="18"/>
              </w:rPr>
              <w:t>1</w:t>
            </w:r>
            <w:r w:rsidR="00563EF8" w:rsidRPr="00D76482">
              <w:rPr>
                <w:rFonts w:asciiTheme="minorHAnsi" w:eastAsia="Times New Roman" w:hAnsiTheme="minorHAnsi"/>
                <w:color w:val="000000"/>
                <w:sz w:val="18"/>
                <w:szCs w:val="18"/>
              </w:rPr>
              <w:t>020</w:t>
            </w:r>
          </w:p>
        </w:tc>
        <w:tc>
          <w:tcPr>
            <w:tcW w:w="850" w:type="dxa"/>
            <w:tcBorders>
              <w:left w:val="single" w:sz="4" w:space="0" w:color="000000" w:themeColor="text1"/>
            </w:tcBorders>
            <w:shd w:val="clear" w:color="auto" w:fill="auto"/>
            <w:vAlign w:val="center"/>
          </w:tcPr>
          <w:p w14:paraId="40713F9B" w14:textId="09CCA108" w:rsidR="00563EF8" w:rsidRPr="00F52152" w:rsidRDefault="00563EF8" w:rsidP="00322B8B">
            <w:pPr>
              <w:ind w:left="33"/>
              <w:jc w:val="right"/>
              <w:rPr>
                <w:rFonts w:asciiTheme="minorHAnsi" w:eastAsia="Times New Roman" w:hAnsiTheme="minorHAnsi"/>
                <w:color w:val="000000"/>
                <w:sz w:val="18"/>
                <w:szCs w:val="18"/>
              </w:rPr>
            </w:pPr>
            <w:r w:rsidRPr="00F52152">
              <w:rPr>
                <w:rFonts w:asciiTheme="minorHAnsi" w:eastAsia="Times New Roman" w:hAnsiTheme="minorHAnsi"/>
                <w:color w:val="000000"/>
                <w:sz w:val="18"/>
                <w:szCs w:val="18"/>
              </w:rPr>
              <w:t>871.3</w:t>
            </w:r>
          </w:p>
        </w:tc>
        <w:tc>
          <w:tcPr>
            <w:tcW w:w="1473" w:type="dxa"/>
            <w:tcBorders>
              <w:right w:val="single" w:sz="4" w:space="0" w:color="000000" w:themeColor="text1"/>
            </w:tcBorders>
            <w:shd w:val="clear" w:color="auto" w:fill="auto"/>
            <w:vAlign w:val="center"/>
          </w:tcPr>
          <w:p w14:paraId="53A1EF0E" w14:textId="64ED0016" w:rsidR="00563EF8" w:rsidRPr="00F52152" w:rsidRDefault="00563EF8" w:rsidP="00B50ACD">
            <w:pPr>
              <w:ind w:left="33"/>
              <w:rPr>
                <w:rFonts w:asciiTheme="minorHAnsi" w:eastAsia="Times New Roman" w:hAnsiTheme="minorHAnsi"/>
                <w:color w:val="000000"/>
                <w:sz w:val="18"/>
                <w:szCs w:val="18"/>
              </w:rPr>
            </w:pPr>
            <w:r w:rsidRPr="00F52152">
              <w:rPr>
                <w:rFonts w:asciiTheme="minorHAnsi" w:eastAsia="Times New Roman" w:hAnsiTheme="minorHAnsi"/>
                <w:color w:val="000000"/>
                <w:sz w:val="18"/>
                <w:szCs w:val="18"/>
              </w:rPr>
              <w:t>(792.7, 949.9)</w:t>
            </w:r>
          </w:p>
        </w:tc>
        <w:tc>
          <w:tcPr>
            <w:tcW w:w="794" w:type="dxa"/>
            <w:tcBorders>
              <w:left w:val="single" w:sz="4" w:space="0" w:color="000000" w:themeColor="text1"/>
            </w:tcBorders>
            <w:shd w:val="clear" w:color="auto" w:fill="auto"/>
            <w:vAlign w:val="center"/>
          </w:tcPr>
          <w:p w14:paraId="065CCC73" w14:textId="61491C4C" w:rsidR="00563EF8" w:rsidRPr="00F52152" w:rsidRDefault="00563EF8" w:rsidP="00322B8B">
            <w:pPr>
              <w:ind w:left="33"/>
              <w:jc w:val="right"/>
              <w:rPr>
                <w:rFonts w:asciiTheme="minorHAnsi" w:eastAsia="Times New Roman" w:hAnsiTheme="minorHAnsi"/>
                <w:color w:val="000000"/>
                <w:sz w:val="18"/>
                <w:szCs w:val="18"/>
              </w:rPr>
            </w:pPr>
            <w:r w:rsidRPr="00F52152">
              <w:rPr>
                <w:rFonts w:asciiTheme="minorHAnsi" w:eastAsia="Times New Roman" w:hAnsiTheme="minorHAnsi"/>
                <w:color w:val="000000"/>
                <w:sz w:val="18"/>
                <w:szCs w:val="18"/>
              </w:rPr>
              <w:t>471</w:t>
            </w:r>
            <w:r w:rsidR="00B161AF" w:rsidRPr="00F52152">
              <w:rPr>
                <w:rFonts w:asciiTheme="minorHAnsi" w:eastAsia="Times New Roman" w:hAnsiTheme="minorHAnsi"/>
                <w:color w:val="000000"/>
                <w:sz w:val="18"/>
                <w:szCs w:val="18"/>
              </w:rPr>
              <w:t>.0</w:t>
            </w:r>
          </w:p>
        </w:tc>
        <w:tc>
          <w:tcPr>
            <w:tcW w:w="1417" w:type="dxa"/>
            <w:tcBorders>
              <w:right w:val="single" w:sz="4" w:space="0" w:color="000000" w:themeColor="text1"/>
            </w:tcBorders>
            <w:shd w:val="clear" w:color="auto" w:fill="auto"/>
            <w:vAlign w:val="center"/>
          </w:tcPr>
          <w:p w14:paraId="311BFB85" w14:textId="396B2B4C" w:rsidR="00563EF8" w:rsidRPr="00F52152" w:rsidRDefault="00563EF8" w:rsidP="00B50ACD">
            <w:pPr>
              <w:ind w:left="33"/>
              <w:rPr>
                <w:rFonts w:asciiTheme="minorHAnsi" w:eastAsia="Times New Roman" w:hAnsiTheme="minorHAnsi"/>
                <w:color w:val="000000"/>
                <w:sz w:val="18"/>
                <w:szCs w:val="18"/>
              </w:rPr>
            </w:pPr>
            <w:r w:rsidRPr="00F52152">
              <w:rPr>
                <w:rFonts w:asciiTheme="minorHAnsi" w:eastAsia="Times New Roman" w:hAnsiTheme="minorHAnsi"/>
                <w:color w:val="000000"/>
                <w:sz w:val="18"/>
                <w:szCs w:val="18"/>
              </w:rPr>
              <w:t>(427.3, 514.7)</w:t>
            </w:r>
          </w:p>
        </w:tc>
        <w:tc>
          <w:tcPr>
            <w:tcW w:w="737" w:type="dxa"/>
            <w:tcBorders>
              <w:left w:val="single" w:sz="4" w:space="0" w:color="000000" w:themeColor="text1"/>
            </w:tcBorders>
            <w:shd w:val="clear" w:color="auto" w:fill="auto"/>
            <w:vAlign w:val="center"/>
          </w:tcPr>
          <w:p w14:paraId="198CE972" w14:textId="4B8DE0DF" w:rsidR="00563EF8" w:rsidRPr="00F52152" w:rsidRDefault="00563EF8" w:rsidP="00322B8B">
            <w:pPr>
              <w:ind w:left="33"/>
              <w:jc w:val="right"/>
              <w:rPr>
                <w:rFonts w:asciiTheme="minorHAnsi" w:eastAsia="Times New Roman" w:hAnsiTheme="minorHAnsi"/>
                <w:color w:val="000000"/>
                <w:sz w:val="18"/>
                <w:szCs w:val="18"/>
              </w:rPr>
            </w:pPr>
            <w:r w:rsidRPr="00F52152">
              <w:rPr>
                <w:rFonts w:asciiTheme="minorHAnsi" w:eastAsia="Times New Roman" w:hAnsiTheme="minorHAnsi"/>
                <w:color w:val="000000"/>
                <w:sz w:val="18"/>
                <w:szCs w:val="18"/>
              </w:rPr>
              <w:t>321.6</w:t>
            </w:r>
          </w:p>
        </w:tc>
        <w:tc>
          <w:tcPr>
            <w:tcW w:w="1474" w:type="dxa"/>
            <w:tcBorders>
              <w:right w:val="single" w:sz="4" w:space="0" w:color="000000" w:themeColor="text1"/>
            </w:tcBorders>
            <w:shd w:val="clear" w:color="auto" w:fill="auto"/>
            <w:vAlign w:val="center"/>
          </w:tcPr>
          <w:p w14:paraId="4DE482DF" w14:textId="1CF8A4C7" w:rsidR="00563EF8" w:rsidRPr="00F52152" w:rsidRDefault="00563EF8" w:rsidP="00B50ACD">
            <w:pPr>
              <w:ind w:left="33"/>
              <w:rPr>
                <w:rFonts w:asciiTheme="minorHAnsi" w:eastAsia="Times New Roman" w:hAnsiTheme="minorHAnsi"/>
                <w:color w:val="000000"/>
                <w:sz w:val="18"/>
                <w:szCs w:val="18"/>
              </w:rPr>
            </w:pPr>
            <w:r w:rsidRPr="00F52152">
              <w:rPr>
                <w:rFonts w:asciiTheme="minorHAnsi" w:eastAsia="Times New Roman" w:hAnsiTheme="minorHAnsi"/>
                <w:color w:val="000000"/>
                <w:sz w:val="18"/>
                <w:szCs w:val="18"/>
              </w:rPr>
              <w:t>(278.7, 364.5)</w:t>
            </w:r>
          </w:p>
        </w:tc>
        <w:tc>
          <w:tcPr>
            <w:tcW w:w="737" w:type="dxa"/>
            <w:tcBorders>
              <w:left w:val="single" w:sz="4" w:space="0" w:color="000000" w:themeColor="text1"/>
            </w:tcBorders>
            <w:shd w:val="clear" w:color="auto" w:fill="auto"/>
            <w:vAlign w:val="center"/>
          </w:tcPr>
          <w:p w14:paraId="527D714A" w14:textId="4E741880" w:rsidR="00563EF8" w:rsidRPr="00F52152" w:rsidRDefault="00563EF8" w:rsidP="00322B8B">
            <w:pPr>
              <w:ind w:left="33"/>
              <w:jc w:val="right"/>
              <w:rPr>
                <w:rFonts w:asciiTheme="minorHAnsi" w:eastAsia="Times New Roman" w:hAnsiTheme="minorHAnsi"/>
                <w:color w:val="000000"/>
                <w:sz w:val="18"/>
                <w:szCs w:val="18"/>
              </w:rPr>
            </w:pPr>
            <w:r w:rsidRPr="00F52152">
              <w:rPr>
                <w:rFonts w:asciiTheme="minorHAnsi" w:eastAsia="Times New Roman" w:hAnsiTheme="minorHAnsi"/>
                <w:color w:val="000000"/>
                <w:sz w:val="18"/>
                <w:szCs w:val="18"/>
              </w:rPr>
              <w:t>237.6</w:t>
            </w:r>
          </w:p>
        </w:tc>
        <w:tc>
          <w:tcPr>
            <w:tcW w:w="1531" w:type="dxa"/>
            <w:tcBorders>
              <w:right w:val="single" w:sz="4" w:space="0" w:color="000000" w:themeColor="text1"/>
            </w:tcBorders>
            <w:shd w:val="clear" w:color="auto" w:fill="auto"/>
            <w:vAlign w:val="center"/>
          </w:tcPr>
          <w:p w14:paraId="316FFA47" w14:textId="6F190C46" w:rsidR="00563EF8" w:rsidRPr="00F52152" w:rsidRDefault="00563EF8" w:rsidP="00B50ACD">
            <w:pPr>
              <w:ind w:left="33"/>
              <w:rPr>
                <w:rFonts w:asciiTheme="minorHAnsi" w:eastAsia="Times New Roman" w:hAnsiTheme="minorHAnsi"/>
                <w:color w:val="000000"/>
                <w:sz w:val="18"/>
                <w:szCs w:val="18"/>
              </w:rPr>
            </w:pPr>
            <w:r w:rsidRPr="00F52152">
              <w:rPr>
                <w:rFonts w:asciiTheme="minorHAnsi" w:eastAsia="Times New Roman" w:hAnsiTheme="minorHAnsi"/>
                <w:color w:val="000000"/>
                <w:sz w:val="18"/>
                <w:szCs w:val="18"/>
              </w:rPr>
              <w:t>(212.4, 262.7)</w:t>
            </w:r>
          </w:p>
        </w:tc>
        <w:tc>
          <w:tcPr>
            <w:tcW w:w="830" w:type="dxa"/>
            <w:tcBorders>
              <w:left w:val="single" w:sz="4" w:space="0" w:color="000000" w:themeColor="text1"/>
            </w:tcBorders>
            <w:shd w:val="clear" w:color="auto" w:fill="auto"/>
            <w:vAlign w:val="center"/>
          </w:tcPr>
          <w:p w14:paraId="2FE139D4" w14:textId="0A7154B0" w:rsidR="00563EF8" w:rsidRPr="00F52152" w:rsidRDefault="00563EF8" w:rsidP="00322B8B">
            <w:pPr>
              <w:ind w:left="33"/>
              <w:jc w:val="right"/>
              <w:rPr>
                <w:rFonts w:asciiTheme="minorHAnsi" w:eastAsia="Times New Roman" w:hAnsiTheme="minorHAnsi"/>
                <w:color w:val="000000"/>
                <w:sz w:val="18"/>
                <w:szCs w:val="18"/>
              </w:rPr>
            </w:pPr>
            <w:r w:rsidRPr="00F52152">
              <w:rPr>
                <w:rFonts w:asciiTheme="minorHAnsi" w:eastAsia="Times New Roman" w:hAnsiTheme="minorHAnsi"/>
                <w:color w:val="000000"/>
                <w:sz w:val="18"/>
                <w:szCs w:val="18"/>
              </w:rPr>
              <w:t>98.7</w:t>
            </w:r>
          </w:p>
        </w:tc>
        <w:tc>
          <w:tcPr>
            <w:tcW w:w="1417" w:type="dxa"/>
            <w:tcBorders>
              <w:right w:val="single" w:sz="4" w:space="0" w:color="000000" w:themeColor="text1"/>
            </w:tcBorders>
            <w:shd w:val="clear" w:color="auto" w:fill="auto"/>
            <w:vAlign w:val="center"/>
          </w:tcPr>
          <w:p w14:paraId="6E745128" w14:textId="38CAA3ED" w:rsidR="00563EF8" w:rsidRPr="00F52152" w:rsidRDefault="00563EF8" w:rsidP="00B50ACD">
            <w:pPr>
              <w:ind w:left="33"/>
              <w:rPr>
                <w:rFonts w:asciiTheme="minorHAnsi" w:eastAsia="Times New Roman" w:hAnsiTheme="minorHAnsi"/>
                <w:color w:val="000000"/>
                <w:sz w:val="18"/>
                <w:szCs w:val="18"/>
              </w:rPr>
            </w:pPr>
            <w:r w:rsidRPr="00F52152">
              <w:rPr>
                <w:rFonts w:asciiTheme="minorHAnsi" w:eastAsia="Times New Roman" w:hAnsiTheme="minorHAnsi"/>
                <w:color w:val="000000"/>
                <w:sz w:val="18"/>
                <w:szCs w:val="18"/>
              </w:rPr>
              <w:t>(73.8, 123.5)</w:t>
            </w:r>
          </w:p>
        </w:tc>
        <w:tc>
          <w:tcPr>
            <w:tcW w:w="737" w:type="dxa"/>
            <w:tcBorders>
              <w:left w:val="single" w:sz="4" w:space="0" w:color="000000" w:themeColor="text1"/>
            </w:tcBorders>
            <w:shd w:val="clear" w:color="auto" w:fill="auto"/>
            <w:noWrap/>
            <w:vAlign w:val="center"/>
          </w:tcPr>
          <w:p w14:paraId="7F5A4EE2" w14:textId="3DC39BA0" w:rsidR="00563EF8" w:rsidRPr="00F52152" w:rsidRDefault="00563EF8" w:rsidP="00322B8B">
            <w:pPr>
              <w:ind w:left="33"/>
              <w:jc w:val="right"/>
              <w:rPr>
                <w:rFonts w:asciiTheme="minorHAnsi" w:eastAsia="Times New Roman" w:hAnsiTheme="minorHAnsi"/>
                <w:color w:val="000000" w:themeColor="text1"/>
                <w:sz w:val="18"/>
                <w:szCs w:val="18"/>
              </w:rPr>
            </w:pPr>
            <w:r w:rsidRPr="00F52152">
              <w:rPr>
                <w:rFonts w:asciiTheme="minorHAnsi" w:eastAsia="Times New Roman" w:hAnsiTheme="minorHAnsi"/>
                <w:color w:val="000000"/>
                <w:sz w:val="18"/>
                <w:szCs w:val="18"/>
              </w:rPr>
              <w:t>103.1</w:t>
            </w:r>
          </w:p>
        </w:tc>
        <w:tc>
          <w:tcPr>
            <w:tcW w:w="1417" w:type="dxa"/>
            <w:tcBorders>
              <w:right w:val="single" w:sz="4" w:space="0" w:color="000000" w:themeColor="text1"/>
            </w:tcBorders>
            <w:shd w:val="clear" w:color="auto" w:fill="auto"/>
            <w:vAlign w:val="center"/>
          </w:tcPr>
          <w:p w14:paraId="46912EE9" w14:textId="14361674" w:rsidR="00563EF8" w:rsidRPr="00F52152" w:rsidRDefault="00563EF8" w:rsidP="00B50ACD">
            <w:pPr>
              <w:ind w:left="33"/>
              <w:rPr>
                <w:rFonts w:asciiTheme="minorHAnsi" w:eastAsia="Times New Roman" w:hAnsiTheme="minorHAnsi"/>
                <w:color w:val="000000" w:themeColor="text1"/>
                <w:sz w:val="18"/>
                <w:szCs w:val="18"/>
              </w:rPr>
            </w:pPr>
            <w:r w:rsidRPr="00F52152">
              <w:rPr>
                <w:rFonts w:asciiTheme="minorHAnsi" w:eastAsia="Times New Roman" w:hAnsiTheme="minorHAnsi"/>
                <w:color w:val="000000"/>
                <w:sz w:val="18"/>
                <w:szCs w:val="18"/>
              </w:rPr>
              <w:t>(86.4, 119.8)</w:t>
            </w:r>
          </w:p>
        </w:tc>
        <w:tc>
          <w:tcPr>
            <w:tcW w:w="774" w:type="dxa"/>
            <w:tcBorders>
              <w:left w:val="single" w:sz="4" w:space="0" w:color="000000" w:themeColor="text1"/>
            </w:tcBorders>
            <w:shd w:val="clear" w:color="auto" w:fill="auto"/>
            <w:vAlign w:val="center"/>
          </w:tcPr>
          <w:p w14:paraId="4AC16F65" w14:textId="0E7CF4B4" w:rsidR="00563EF8" w:rsidRPr="00F52152" w:rsidRDefault="00563EF8" w:rsidP="00322B8B">
            <w:pPr>
              <w:ind w:left="33"/>
              <w:jc w:val="right"/>
              <w:rPr>
                <w:rFonts w:asciiTheme="minorHAnsi" w:eastAsia="Times New Roman" w:hAnsiTheme="minorHAnsi"/>
                <w:color w:val="000000" w:themeColor="text1"/>
                <w:sz w:val="18"/>
                <w:szCs w:val="18"/>
              </w:rPr>
            </w:pPr>
            <w:r w:rsidRPr="00F52152">
              <w:rPr>
                <w:rFonts w:asciiTheme="minorHAnsi" w:eastAsia="Times New Roman" w:hAnsiTheme="minorHAnsi"/>
                <w:color w:val="000000"/>
                <w:sz w:val="18"/>
                <w:szCs w:val="18"/>
              </w:rPr>
              <w:t>34.3</w:t>
            </w:r>
          </w:p>
        </w:tc>
        <w:tc>
          <w:tcPr>
            <w:tcW w:w="1284" w:type="dxa"/>
            <w:shd w:val="clear" w:color="auto" w:fill="auto"/>
            <w:vAlign w:val="center"/>
          </w:tcPr>
          <w:p w14:paraId="79DB4BDB" w14:textId="6AC46326" w:rsidR="00563EF8" w:rsidRPr="00F52152" w:rsidRDefault="00563EF8" w:rsidP="00B50ACD">
            <w:pPr>
              <w:ind w:left="33"/>
              <w:rPr>
                <w:rFonts w:asciiTheme="minorHAnsi" w:eastAsia="Times New Roman" w:hAnsiTheme="minorHAnsi"/>
                <w:color w:val="000000" w:themeColor="text1"/>
                <w:sz w:val="18"/>
                <w:szCs w:val="18"/>
              </w:rPr>
            </w:pPr>
            <w:r w:rsidRPr="00F52152">
              <w:rPr>
                <w:rFonts w:asciiTheme="minorHAnsi" w:eastAsia="Times New Roman" w:hAnsiTheme="minorHAnsi"/>
                <w:color w:val="000000"/>
                <w:sz w:val="18"/>
                <w:szCs w:val="18"/>
              </w:rPr>
              <w:t>(22.3, 46.4)</w:t>
            </w:r>
          </w:p>
        </w:tc>
      </w:tr>
      <w:tr w:rsidR="00563EF8" w:rsidRPr="003F4D14" w14:paraId="37DA3F37" w14:textId="77777777" w:rsidTr="006231A2">
        <w:trPr>
          <w:trHeight w:val="283"/>
        </w:trPr>
        <w:tc>
          <w:tcPr>
            <w:tcW w:w="2545" w:type="dxa"/>
            <w:shd w:val="clear" w:color="auto" w:fill="auto"/>
            <w:noWrap/>
            <w:vAlign w:val="center"/>
          </w:tcPr>
          <w:p w14:paraId="4FBB2216" w14:textId="77777777" w:rsidR="00563EF8" w:rsidRPr="003F4D14" w:rsidRDefault="00563EF8" w:rsidP="00802399">
            <w:pPr>
              <w:ind w:left="35"/>
              <w:rPr>
                <w:rFonts w:asciiTheme="minorHAnsi" w:eastAsia="Times New Roman" w:hAnsiTheme="minorHAnsi" w:cs="Arial"/>
                <w:color w:val="000000" w:themeColor="text1"/>
                <w:sz w:val="18"/>
                <w:szCs w:val="18"/>
              </w:rPr>
            </w:pPr>
            <w:r w:rsidRPr="003F4D14">
              <w:rPr>
                <w:rFonts w:asciiTheme="minorHAnsi" w:eastAsia="Times New Roman" w:hAnsiTheme="minorHAnsi" w:cs="Arial"/>
                <w:color w:val="000000" w:themeColor="text1"/>
                <w:sz w:val="18"/>
                <w:szCs w:val="18"/>
              </w:rPr>
              <w:t>Alberta</w:t>
            </w:r>
          </w:p>
        </w:tc>
        <w:tc>
          <w:tcPr>
            <w:tcW w:w="730" w:type="dxa"/>
            <w:tcBorders>
              <w:right w:val="single" w:sz="4" w:space="0" w:color="000000" w:themeColor="text1"/>
            </w:tcBorders>
            <w:shd w:val="clear" w:color="auto" w:fill="auto"/>
            <w:vAlign w:val="center"/>
          </w:tcPr>
          <w:p w14:paraId="59178F44" w14:textId="0D6075A3" w:rsidR="00563EF8" w:rsidRPr="003F4D14" w:rsidRDefault="003E33AD" w:rsidP="00322B8B">
            <w:pPr>
              <w:ind w:left="33"/>
              <w:jc w:val="right"/>
              <w:rPr>
                <w:rFonts w:asciiTheme="minorHAnsi" w:eastAsia="Times New Roman" w:hAnsiTheme="minorHAnsi"/>
                <w:color w:val="000000" w:themeColor="text1"/>
                <w:sz w:val="18"/>
                <w:szCs w:val="18"/>
              </w:rPr>
            </w:pPr>
            <w:r>
              <w:rPr>
                <w:rFonts w:asciiTheme="minorHAnsi" w:eastAsia="Times New Roman" w:hAnsiTheme="minorHAnsi"/>
                <w:color w:val="000000"/>
                <w:sz w:val="18"/>
                <w:szCs w:val="18"/>
              </w:rPr>
              <w:t>3</w:t>
            </w:r>
            <w:r w:rsidR="00563EF8" w:rsidRPr="00D76482">
              <w:rPr>
                <w:rFonts w:asciiTheme="minorHAnsi" w:eastAsia="Times New Roman" w:hAnsiTheme="minorHAnsi"/>
                <w:color w:val="000000"/>
                <w:sz w:val="18"/>
                <w:szCs w:val="18"/>
              </w:rPr>
              <w:t>400</w:t>
            </w:r>
          </w:p>
        </w:tc>
        <w:tc>
          <w:tcPr>
            <w:tcW w:w="850" w:type="dxa"/>
            <w:tcBorders>
              <w:left w:val="single" w:sz="4" w:space="0" w:color="000000" w:themeColor="text1"/>
            </w:tcBorders>
            <w:shd w:val="clear" w:color="auto" w:fill="auto"/>
            <w:vAlign w:val="center"/>
          </w:tcPr>
          <w:p w14:paraId="77E00568" w14:textId="11CA526F" w:rsidR="00563EF8" w:rsidRPr="00F52152" w:rsidRDefault="00563EF8" w:rsidP="00322B8B">
            <w:pPr>
              <w:ind w:left="33"/>
              <w:jc w:val="right"/>
              <w:rPr>
                <w:rFonts w:asciiTheme="minorHAnsi" w:eastAsia="Times New Roman" w:hAnsiTheme="minorHAnsi"/>
                <w:color w:val="000000"/>
                <w:sz w:val="18"/>
                <w:szCs w:val="18"/>
              </w:rPr>
            </w:pPr>
            <w:r w:rsidRPr="00F52152">
              <w:rPr>
                <w:rFonts w:asciiTheme="minorHAnsi" w:eastAsia="Times New Roman" w:hAnsiTheme="minorHAnsi"/>
                <w:color w:val="000000"/>
                <w:sz w:val="18"/>
                <w:szCs w:val="18"/>
              </w:rPr>
              <w:t>773.7</w:t>
            </w:r>
          </w:p>
        </w:tc>
        <w:tc>
          <w:tcPr>
            <w:tcW w:w="1473" w:type="dxa"/>
            <w:tcBorders>
              <w:right w:val="single" w:sz="4" w:space="0" w:color="000000" w:themeColor="text1"/>
            </w:tcBorders>
            <w:shd w:val="clear" w:color="auto" w:fill="auto"/>
            <w:vAlign w:val="center"/>
          </w:tcPr>
          <w:p w14:paraId="683C6196" w14:textId="5FEC15DC" w:rsidR="00563EF8" w:rsidRPr="00F52152" w:rsidRDefault="00563EF8" w:rsidP="00B50ACD">
            <w:pPr>
              <w:ind w:left="33"/>
              <w:rPr>
                <w:rFonts w:asciiTheme="minorHAnsi" w:eastAsia="Times New Roman" w:hAnsiTheme="minorHAnsi"/>
                <w:color w:val="000000"/>
                <w:sz w:val="18"/>
                <w:szCs w:val="18"/>
              </w:rPr>
            </w:pPr>
            <w:r w:rsidRPr="00F52152">
              <w:rPr>
                <w:rFonts w:asciiTheme="minorHAnsi" w:eastAsia="Times New Roman" w:hAnsiTheme="minorHAnsi"/>
                <w:color w:val="000000"/>
                <w:sz w:val="18"/>
                <w:szCs w:val="18"/>
              </w:rPr>
              <w:t>(718</w:t>
            </w:r>
            <w:r w:rsidR="00B161AF" w:rsidRPr="00F52152">
              <w:rPr>
                <w:rFonts w:asciiTheme="minorHAnsi" w:eastAsia="Times New Roman" w:hAnsiTheme="minorHAnsi"/>
                <w:color w:val="000000"/>
                <w:sz w:val="18"/>
                <w:szCs w:val="18"/>
              </w:rPr>
              <w:t>.0</w:t>
            </w:r>
            <w:r w:rsidRPr="00F52152">
              <w:rPr>
                <w:rFonts w:asciiTheme="minorHAnsi" w:eastAsia="Times New Roman" w:hAnsiTheme="minorHAnsi"/>
                <w:color w:val="000000"/>
                <w:sz w:val="18"/>
                <w:szCs w:val="18"/>
              </w:rPr>
              <w:t>, 829.3)</w:t>
            </w:r>
          </w:p>
        </w:tc>
        <w:tc>
          <w:tcPr>
            <w:tcW w:w="794" w:type="dxa"/>
            <w:tcBorders>
              <w:left w:val="single" w:sz="4" w:space="0" w:color="000000" w:themeColor="text1"/>
            </w:tcBorders>
            <w:shd w:val="clear" w:color="auto" w:fill="auto"/>
            <w:vAlign w:val="center"/>
          </w:tcPr>
          <w:p w14:paraId="6F78AC9A" w14:textId="5F68D913" w:rsidR="00563EF8" w:rsidRPr="00F52152" w:rsidRDefault="00563EF8" w:rsidP="00322B8B">
            <w:pPr>
              <w:ind w:left="33"/>
              <w:jc w:val="right"/>
              <w:rPr>
                <w:rFonts w:asciiTheme="minorHAnsi" w:eastAsia="Times New Roman" w:hAnsiTheme="minorHAnsi"/>
                <w:color w:val="000000"/>
                <w:sz w:val="18"/>
                <w:szCs w:val="18"/>
              </w:rPr>
            </w:pPr>
            <w:r w:rsidRPr="00F52152">
              <w:rPr>
                <w:rFonts w:asciiTheme="minorHAnsi" w:eastAsia="Times New Roman" w:hAnsiTheme="minorHAnsi"/>
                <w:color w:val="000000"/>
                <w:sz w:val="18"/>
                <w:szCs w:val="18"/>
              </w:rPr>
              <w:t>414.6</w:t>
            </w:r>
          </w:p>
        </w:tc>
        <w:tc>
          <w:tcPr>
            <w:tcW w:w="1417" w:type="dxa"/>
            <w:tcBorders>
              <w:right w:val="single" w:sz="4" w:space="0" w:color="000000" w:themeColor="text1"/>
            </w:tcBorders>
            <w:shd w:val="clear" w:color="auto" w:fill="auto"/>
            <w:vAlign w:val="center"/>
          </w:tcPr>
          <w:p w14:paraId="03828C7B" w14:textId="545C9F45" w:rsidR="00563EF8" w:rsidRPr="00F52152" w:rsidRDefault="00563EF8" w:rsidP="00B50ACD">
            <w:pPr>
              <w:ind w:left="33"/>
              <w:rPr>
                <w:rFonts w:asciiTheme="minorHAnsi" w:eastAsia="Times New Roman" w:hAnsiTheme="minorHAnsi"/>
                <w:color w:val="000000"/>
                <w:sz w:val="18"/>
                <w:szCs w:val="18"/>
              </w:rPr>
            </w:pPr>
            <w:r w:rsidRPr="00F52152">
              <w:rPr>
                <w:rFonts w:asciiTheme="minorHAnsi" w:eastAsia="Times New Roman" w:hAnsiTheme="minorHAnsi"/>
                <w:color w:val="000000"/>
                <w:sz w:val="18"/>
                <w:szCs w:val="18"/>
              </w:rPr>
              <w:t>(383.3, 445.9)</w:t>
            </w:r>
          </w:p>
        </w:tc>
        <w:tc>
          <w:tcPr>
            <w:tcW w:w="737" w:type="dxa"/>
            <w:tcBorders>
              <w:left w:val="single" w:sz="4" w:space="0" w:color="000000" w:themeColor="text1"/>
            </w:tcBorders>
            <w:shd w:val="clear" w:color="auto" w:fill="auto"/>
            <w:vAlign w:val="center"/>
          </w:tcPr>
          <w:p w14:paraId="4253F9F7" w14:textId="09D63100" w:rsidR="00563EF8" w:rsidRPr="00F52152" w:rsidRDefault="00563EF8" w:rsidP="00322B8B">
            <w:pPr>
              <w:ind w:left="33"/>
              <w:jc w:val="right"/>
              <w:rPr>
                <w:rFonts w:asciiTheme="minorHAnsi" w:eastAsia="Times New Roman" w:hAnsiTheme="minorHAnsi"/>
                <w:color w:val="000000"/>
                <w:sz w:val="18"/>
                <w:szCs w:val="18"/>
              </w:rPr>
            </w:pPr>
            <w:r w:rsidRPr="00F52152">
              <w:rPr>
                <w:rFonts w:asciiTheme="minorHAnsi" w:eastAsia="Times New Roman" w:hAnsiTheme="minorHAnsi"/>
                <w:color w:val="000000"/>
                <w:sz w:val="18"/>
                <w:szCs w:val="18"/>
              </w:rPr>
              <w:t>314.9</w:t>
            </w:r>
          </w:p>
        </w:tc>
        <w:tc>
          <w:tcPr>
            <w:tcW w:w="1474" w:type="dxa"/>
            <w:tcBorders>
              <w:right w:val="single" w:sz="4" w:space="0" w:color="000000" w:themeColor="text1"/>
            </w:tcBorders>
            <w:shd w:val="clear" w:color="auto" w:fill="auto"/>
            <w:vAlign w:val="center"/>
          </w:tcPr>
          <w:p w14:paraId="2AA943CF" w14:textId="79228425" w:rsidR="00563EF8" w:rsidRPr="00F52152" w:rsidRDefault="00563EF8" w:rsidP="00B50ACD">
            <w:pPr>
              <w:ind w:left="33"/>
              <w:rPr>
                <w:rFonts w:asciiTheme="minorHAnsi" w:eastAsia="Times New Roman" w:hAnsiTheme="minorHAnsi"/>
                <w:color w:val="000000"/>
                <w:sz w:val="18"/>
                <w:szCs w:val="18"/>
              </w:rPr>
            </w:pPr>
            <w:r w:rsidRPr="00F52152">
              <w:rPr>
                <w:rFonts w:asciiTheme="minorHAnsi" w:eastAsia="Times New Roman" w:hAnsiTheme="minorHAnsi"/>
                <w:color w:val="000000"/>
                <w:sz w:val="18"/>
                <w:szCs w:val="18"/>
              </w:rPr>
              <w:t>(282.9, 346.9)</w:t>
            </w:r>
          </w:p>
        </w:tc>
        <w:tc>
          <w:tcPr>
            <w:tcW w:w="737" w:type="dxa"/>
            <w:tcBorders>
              <w:left w:val="single" w:sz="4" w:space="0" w:color="000000" w:themeColor="text1"/>
            </w:tcBorders>
            <w:shd w:val="clear" w:color="auto" w:fill="auto"/>
            <w:vAlign w:val="center"/>
          </w:tcPr>
          <w:p w14:paraId="3A9B3630" w14:textId="05A9E1DC" w:rsidR="00563EF8" w:rsidRPr="00F52152" w:rsidRDefault="00563EF8" w:rsidP="00322B8B">
            <w:pPr>
              <w:ind w:left="33"/>
              <w:jc w:val="right"/>
              <w:rPr>
                <w:rFonts w:asciiTheme="minorHAnsi" w:eastAsia="Times New Roman" w:hAnsiTheme="minorHAnsi"/>
                <w:color w:val="000000"/>
                <w:sz w:val="18"/>
                <w:szCs w:val="18"/>
              </w:rPr>
            </w:pPr>
            <w:r w:rsidRPr="00F52152">
              <w:rPr>
                <w:rFonts w:asciiTheme="minorHAnsi" w:eastAsia="Times New Roman" w:hAnsiTheme="minorHAnsi"/>
                <w:color w:val="000000"/>
                <w:sz w:val="18"/>
                <w:szCs w:val="18"/>
              </w:rPr>
              <w:t>219.7</w:t>
            </w:r>
          </w:p>
        </w:tc>
        <w:tc>
          <w:tcPr>
            <w:tcW w:w="1531" w:type="dxa"/>
            <w:tcBorders>
              <w:right w:val="single" w:sz="4" w:space="0" w:color="000000" w:themeColor="text1"/>
            </w:tcBorders>
            <w:shd w:val="clear" w:color="auto" w:fill="auto"/>
            <w:vAlign w:val="center"/>
          </w:tcPr>
          <w:p w14:paraId="6F7AAF0B" w14:textId="00ABB60E" w:rsidR="00563EF8" w:rsidRPr="00F52152" w:rsidRDefault="00563EF8" w:rsidP="00B50ACD">
            <w:pPr>
              <w:ind w:left="33"/>
              <w:rPr>
                <w:rFonts w:asciiTheme="minorHAnsi" w:eastAsia="Times New Roman" w:hAnsiTheme="minorHAnsi"/>
                <w:color w:val="000000"/>
                <w:sz w:val="18"/>
                <w:szCs w:val="18"/>
              </w:rPr>
            </w:pPr>
            <w:r w:rsidRPr="00F52152">
              <w:rPr>
                <w:rFonts w:asciiTheme="minorHAnsi" w:eastAsia="Times New Roman" w:hAnsiTheme="minorHAnsi"/>
                <w:color w:val="000000"/>
                <w:sz w:val="18"/>
                <w:szCs w:val="18"/>
              </w:rPr>
              <w:t>(199</w:t>
            </w:r>
            <w:r w:rsidR="00B161AF" w:rsidRPr="00F52152">
              <w:rPr>
                <w:rFonts w:asciiTheme="minorHAnsi" w:eastAsia="Times New Roman" w:hAnsiTheme="minorHAnsi"/>
                <w:color w:val="000000"/>
                <w:sz w:val="18"/>
                <w:szCs w:val="18"/>
              </w:rPr>
              <w:t>.0</w:t>
            </w:r>
            <w:r w:rsidRPr="00F52152">
              <w:rPr>
                <w:rFonts w:asciiTheme="minorHAnsi" w:eastAsia="Times New Roman" w:hAnsiTheme="minorHAnsi"/>
                <w:color w:val="000000"/>
                <w:sz w:val="18"/>
                <w:szCs w:val="18"/>
              </w:rPr>
              <w:t>, 240.3)</w:t>
            </w:r>
          </w:p>
        </w:tc>
        <w:tc>
          <w:tcPr>
            <w:tcW w:w="830" w:type="dxa"/>
            <w:tcBorders>
              <w:left w:val="single" w:sz="4" w:space="0" w:color="000000" w:themeColor="text1"/>
            </w:tcBorders>
            <w:shd w:val="clear" w:color="auto" w:fill="auto"/>
            <w:vAlign w:val="center"/>
          </w:tcPr>
          <w:p w14:paraId="509A3082" w14:textId="50FF9995" w:rsidR="00563EF8" w:rsidRPr="00F52152" w:rsidRDefault="00563EF8" w:rsidP="00322B8B">
            <w:pPr>
              <w:ind w:left="33"/>
              <w:jc w:val="right"/>
              <w:rPr>
                <w:rFonts w:asciiTheme="minorHAnsi" w:eastAsia="Times New Roman" w:hAnsiTheme="minorHAnsi"/>
                <w:color w:val="000000"/>
                <w:sz w:val="18"/>
                <w:szCs w:val="18"/>
              </w:rPr>
            </w:pPr>
            <w:r w:rsidRPr="00F52152">
              <w:rPr>
                <w:rFonts w:asciiTheme="minorHAnsi" w:eastAsia="Times New Roman" w:hAnsiTheme="minorHAnsi"/>
                <w:color w:val="000000"/>
                <w:sz w:val="18"/>
                <w:szCs w:val="18"/>
              </w:rPr>
              <w:t>125.8</w:t>
            </w:r>
          </w:p>
        </w:tc>
        <w:tc>
          <w:tcPr>
            <w:tcW w:w="1417" w:type="dxa"/>
            <w:tcBorders>
              <w:right w:val="single" w:sz="4" w:space="0" w:color="000000" w:themeColor="text1"/>
            </w:tcBorders>
            <w:shd w:val="clear" w:color="auto" w:fill="auto"/>
            <w:vAlign w:val="center"/>
          </w:tcPr>
          <w:p w14:paraId="4643BA47" w14:textId="78B3C4D7" w:rsidR="00563EF8" w:rsidRPr="00F52152" w:rsidRDefault="00563EF8" w:rsidP="00B50ACD">
            <w:pPr>
              <w:ind w:left="33"/>
              <w:rPr>
                <w:rFonts w:asciiTheme="minorHAnsi" w:eastAsia="Times New Roman" w:hAnsiTheme="minorHAnsi"/>
                <w:color w:val="000000"/>
                <w:sz w:val="18"/>
                <w:szCs w:val="18"/>
              </w:rPr>
            </w:pPr>
            <w:r w:rsidRPr="00F52152">
              <w:rPr>
                <w:rFonts w:asciiTheme="minorHAnsi" w:eastAsia="Times New Roman" w:hAnsiTheme="minorHAnsi"/>
                <w:color w:val="000000"/>
                <w:sz w:val="18"/>
                <w:szCs w:val="18"/>
              </w:rPr>
              <w:t>(93.4, 158.1)</w:t>
            </w:r>
          </w:p>
        </w:tc>
        <w:tc>
          <w:tcPr>
            <w:tcW w:w="737" w:type="dxa"/>
            <w:tcBorders>
              <w:left w:val="single" w:sz="4" w:space="0" w:color="000000" w:themeColor="text1"/>
            </w:tcBorders>
            <w:shd w:val="clear" w:color="auto" w:fill="auto"/>
            <w:noWrap/>
            <w:vAlign w:val="center"/>
          </w:tcPr>
          <w:p w14:paraId="2F4E0179" w14:textId="7A0824FF" w:rsidR="00563EF8" w:rsidRPr="00F52152" w:rsidRDefault="00563EF8" w:rsidP="00322B8B">
            <w:pPr>
              <w:ind w:left="33"/>
              <w:jc w:val="right"/>
              <w:rPr>
                <w:rFonts w:asciiTheme="minorHAnsi" w:eastAsia="Times New Roman" w:hAnsiTheme="minorHAnsi"/>
                <w:color w:val="000000" w:themeColor="text1"/>
                <w:sz w:val="18"/>
                <w:szCs w:val="18"/>
              </w:rPr>
            </w:pPr>
            <w:r w:rsidRPr="00F52152">
              <w:rPr>
                <w:rFonts w:asciiTheme="minorHAnsi" w:eastAsia="Times New Roman" w:hAnsiTheme="minorHAnsi"/>
                <w:color w:val="000000"/>
                <w:sz w:val="18"/>
                <w:szCs w:val="18"/>
              </w:rPr>
              <w:t>101.9</w:t>
            </w:r>
          </w:p>
        </w:tc>
        <w:tc>
          <w:tcPr>
            <w:tcW w:w="1417" w:type="dxa"/>
            <w:tcBorders>
              <w:right w:val="single" w:sz="4" w:space="0" w:color="000000" w:themeColor="text1"/>
            </w:tcBorders>
            <w:shd w:val="clear" w:color="auto" w:fill="auto"/>
            <w:vAlign w:val="center"/>
          </w:tcPr>
          <w:p w14:paraId="5E9B43F7" w14:textId="25804812" w:rsidR="00563EF8" w:rsidRPr="00F52152" w:rsidRDefault="00563EF8" w:rsidP="00B50ACD">
            <w:pPr>
              <w:ind w:left="33"/>
              <w:rPr>
                <w:rFonts w:asciiTheme="minorHAnsi" w:eastAsia="Times New Roman" w:hAnsiTheme="minorHAnsi"/>
                <w:color w:val="000000" w:themeColor="text1"/>
                <w:sz w:val="18"/>
                <w:szCs w:val="18"/>
              </w:rPr>
            </w:pPr>
            <w:r w:rsidRPr="00F52152">
              <w:rPr>
                <w:rFonts w:asciiTheme="minorHAnsi" w:eastAsia="Times New Roman" w:hAnsiTheme="minorHAnsi"/>
                <w:color w:val="000000"/>
                <w:sz w:val="18"/>
                <w:szCs w:val="18"/>
              </w:rPr>
              <w:t>(89.0, 114.8)</w:t>
            </w:r>
          </w:p>
        </w:tc>
        <w:tc>
          <w:tcPr>
            <w:tcW w:w="774" w:type="dxa"/>
            <w:tcBorders>
              <w:left w:val="single" w:sz="4" w:space="0" w:color="000000" w:themeColor="text1"/>
            </w:tcBorders>
            <w:shd w:val="clear" w:color="auto" w:fill="auto"/>
            <w:vAlign w:val="center"/>
          </w:tcPr>
          <w:p w14:paraId="058B3FBD" w14:textId="0B1C86C5" w:rsidR="00563EF8" w:rsidRPr="00F52152" w:rsidRDefault="00563EF8" w:rsidP="00322B8B">
            <w:pPr>
              <w:ind w:left="33"/>
              <w:jc w:val="right"/>
              <w:rPr>
                <w:rFonts w:asciiTheme="minorHAnsi" w:eastAsia="Times New Roman" w:hAnsiTheme="minorHAnsi"/>
                <w:color w:val="000000" w:themeColor="text1"/>
                <w:sz w:val="18"/>
                <w:szCs w:val="18"/>
              </w:rPr>
            </w:pPr>
            <w:r w:rsidRPr="00F52152">
              <w:rPr>
                <w:rFonts w:asciiTheme="minorHAnsi" w:eastAsia="Times New Roman" w:hAnsiTheme="minorHAnsi"/>
                <w:color w:val="000000"/>
                <w:sz w:val="18"/>
                <w:szCs w:val="18"/>
              </w:rPr>
              <w:t>50.1</w:t>
            </w:r>
          </w:p>
        </w:tc>
        <w:tc>
          <w:tcPr>
            <w:tcW w:w="1284" w:type="dxa"/>
            <w:shd w:val="clear" w:color="auto" w:fill="auto"/>
            <w:vAlign w:val="center"/>
          </w:tcPr>
          <w:p w14:paraId="4A18E371" w14:textId="606ADE80" w:rsidR="00563EF8" w:rsidRPr="00F52152" w:rsidRDefault="00563EF8" w:rsidP="00B50ACD">
            <w:pPr>
              <w:ind w:left="33"/>
              <w:rPr>
                <w:rFonts w:asciiTheme="minorHAnsi" w:eastAsia="Times New Roman" w:hAnsiTheme="minorHAnsi"/>
                <w:color w:val="000000" w:themeColor="text1"/>
                <w:sz w:val="18"/>
                <w:szCs w:val="18"/>
              </w:rPr>
            </w:pPr>
            <w:r w:rsidRPr="00F52152">
              <w:rPr>
                <w:rFonts w:asciiTheme="minorHAnsi" w:eastAsia="Times New Roman" w:hAnsiTheme="minorHAnsi"/>
                <w:color w:val="000000"/>
                <w:sz w:val="18"/>
                <w:szCs w:val="18"/>
              </w:rPr>
              <w:t>(36.9, 63.3)</w:t>
            </w:r>
          </w:p>
        </w:tc>
      </w:tr>
      <w:tr w:rsidR="00563EF8" w:rsidRPr="003F4D14" w14:paraId="14748E1E" w14:textId="77777777" w:rsidTr="006231A2">
        <w:trPr>
          <w:trHeight w:val="283"/>
        </w:trPr>
        <w:tc>
          <w:tcPr>
            <w:tcW w:w="2545" w:type="dxa"/>
            <w:tcBorders>
              <w:bottom w:val="single" w:sz="4" w:space="0" w:color="auto"/>
            </w:tcBorders>
            <w:shd w:val="clear" w:color="auto" w:fill="auto"/>
            <w:noWrap/>
            <w:vAlign w:val="center"/>
          </w:tcPr>
          <w:p w14:paraId="4AB800AA" w14:textId="77777777" w:rsidR="00563EF8" w:rsidRPr="003F4D14" w:rsidRDefault="00563EF8" w:rsidP="00802399">
            <w:pPr>
              <w:ind w:left="35"/>
              <w:rPr>
                <w:rFonts w:asciiTheme="minorHAnsi" w:eastAsia="Times New Roman" w:hAnsiTheme="minorHAnsi" w:cs="Arial"/>
                <w:color w:val="000000" w:themeColor="text1"/>
                <w:sz w:val="18"/>
                <w:szCs w:val="18"/>
              </w:rPr>
            </w:pPr>
            <w:r w:rsidRPr="003F4D14">
              <w:rPr>
                <w:rFonts w:asciiTheme="minorHAnsi" w:eastAsia="Times New Roman" w:hAnsiTheme="minorHAnsi" w:cs="Arial"/>
                <w:color w:val="000000" w:themeColor="text1"/>
                <w:sz w:val="18"/>
                <w:szCs w:val="18"/>
              </w:rPr>
              <w:t>British Columbia</w:t>
            </w:r>
          </w:p>
        </w:tc>
        <w:tc>
          <w:tcPr>
            <w:tcW w:w="730" w:type="dxa"/>
            <w:tcBorders>
              <w:bottom w:val="single" w:sz="4" w:space="0" w:color="auto"/>
              <w:right w:val="single" w:sz="4" w:space="0" w:color="000000" w:themeColor="text1"/>
            </w:tcBorders>
            <w:shd w:val="clear" w:color="auto" w:fill="auto"/>
            <w:vAlign w:val="center"/>
          </w:tcPr>
          <w:p w14:paraId="0FFE51E0" w14:textId="7C4A376D" w:rsidR="00563EF8" w:rsidRPr="003F4D14" w:rsidRDefault="003E33AD" w:rsidP="00322B8B">
            <w:pPr>
              <w:ind w:left="33"/>
              <w:jc w:val="right"/>
              <w:rPr>
                <w:rFonts w:asciiTheme="minorHAnsi" w:eastAsia="Times New Roman" w:hAnsiTheme="minorHAnsi"/>
                <w:color w:val="000000" w:themeColor="text1"/>
                <w:sz w:val="18"/>
                <w:szCs w:val="18"/>
              </w:rPr>
            </w:pPr>
            <w:r>
              <w:rPr>
                <w:rFonts w:asciiTheme="minorHAnsi" w:eastAsia="Times New Roman" w:hAnsiTheme="minorHAnsi"/>
                <w:color w:val="000000"/>
                <w:sz w:val="18"/>
                <w:szCs w:val="18"/>
              </w:rPr>
              <w:t>4</w:t>
            </w:r>
            <w:r w:rsidR="00563EF8" w:rsidRPr="00D76482">
              <w:rPr>
                <w:rFonts w:asciiTheme="minorHAnsi" w:eastAsia="Times New Roman" w:hAnsiTheme="minorHAnsi"/>
                <w:color w:val="000000"/>
                <w:sz w:val="18"/>
                <w:szCs w:val="18"/>
              </w:rPr>
              <w:t>497</w:t>
            </w:r>
          </w:p>
        </w:tc>
        <w:tc>
          <w:tcPr>
            <w:tcW w:w="850" w:type="dxa"/>
            <w:tcBorders>
              <w:left w:val="single" w:sz="4" w:space="0" w:color="000000" w:themeColor="text1"/>
              <w:bottom w:val="single" w:sz="4" w:space="0" w:color="auto"/>
            </w:tcBorders>
            <w:shd w:val="clear" w:color="auto" w:fill="auto"/>
            <w:vAlign w:val="center"/>
          </w:tcPr>
          <w:p w14:paraId="2A97C93B" w14:textId="61753344" w:rsidR="00563EF8" w:rsidRPr="00F52152" w:rsidRDefault="00563EF8" w:rsidP="00322B8B">
            <w:pPr>
              <w:ind w:left="33"/>
              <w:jc w:val="right"/>
              <w:rPr>
                <w:rFonts w:asciiTheme="minorHAnsi" w:eastAsia="Times New Roman" w:hAnsiTheme="minorHAnsi"/>
                <w:color w:val="000000"/>
                <w:sz w:val="18"/>
                <w:szCs w:val="18"/>
              </w:rPr>
            </w:pPr>
            <w:r w:rsidRPr="00F52152">
              <w:rPr>
                <w:rFonts w:asciiTheme="minorHAnsi" w:eastAsia="Times New Roman" w:hAnsiTheme="minorHAnsi"/>
                <w:color w:val="000000"/>
                <w:sz w:val="18"/>
                <w:szCs w:val="18"/>
              </w:rPr>
              <w:t>962.6</w:t>
            </w:r>
          </w:p>
        </w:tc>
        <w:tc>
          <w:tcPr>
            <w:tcW w:w="1473" w:type="dxa"/>
            <w:tcBorders>
              <w:bottom w:val="single" w:sz="4" w:space="0" w:color="auto"/>
              <w:right w:val="single" w:sz="4" w:space="0" w:color="000000" w:themeColor="text1"/>
            </w:tcBorders>
            <w:shd w:val="clear" w:color="auto" w:fill="auto"/>
            <w:vAlign w:val="center"/>
          </w:tcPr>
          <w:p w14:paraId="1C0FA185" w14:textId="103595CB" w:rsidR="00563EF8" w:rsidRPr="00F52152" w:rsidRDefault="00563EF8" w:rsidP="00B50ACD">
            <w:pPr>
              <w:ind w:left="33"/>
              <w:rPr>
                <w:rFonts w:asciiTheme="minorHAnsi" w:eastAsia="Times New Roman" w:hAnsiTheme="minorHAnsi"/>
                <w:color w:val="000000"/>
                <w:sz w:val="18"/>
                <w:szCs w:val="18"/>
              </w:rPr>
            </w:pPr>
            <w:r w:rsidRPr="00F52152">
              <w:rPr>
                <w:rFonts w:asciiTheme="minorHAnsi" w:eastAsia="Times New Roman" w:hAnsiTheme="minorHAnsi"/>
                <w:color w:val="000000"/>
                <w:sz w:val="18"/>
                <w:szCs w:val="18"/>
              </w:rPr>
              <w:t>(894.3, 1030.8)</w:t>
            </w:r>
          </w:p>
        </w:tc>
        <w:tc>
          <w:tcPr>
            <w:tcW w:w="794" w:type="dxa"/>
            <w:tcBorders>
              <w:left w:val="single" w:sz="4" w:space="0" w:color="000000" w:themeColor="text1"/>
              <w:bottom w:val="single" w:sz="4" w:space="0" w:color="auto"/>
            </w:tcBorders>
            <w:shd w:val="clear" w:color="auto" w:fill="auto"/>
            <w:vAlign w:val="center"/>
          </w:tcPr>
          <w:p w14:paraId="1EB430ED" w14:textId="4CCF89BE" w:rsidR="00563EF8" w:rsidRPr="00F52152" w:rsidRDefault="00563EF8" w:rsidP="00322B8B">
            <w:pPr>
              <w:ind w:left="33"/>
              <w:jc w:val="right"/>
              <w:rPr>
                <w:rFonts w:asciiTheme="minorHAnsi" w:eastAsia="Times New Roman" w:hAnsiTheme="minorHAnsi"/>
                <w:color w:val="000000"/>
                <w:sz w:val="18"/>
                <w:szCs w:val="18"/>
              </w:rPr>
            </w:pPr>
            <w:r w:rsidRPr="00F52152">
              <w:rPr>
                <w:rFonts w:asciiTheme="minorHAnsi" w:eastAsia="Times New Roman" w:hAnsiTheme="minorHAnsi"/>
                <w:color w:val="000000"/>
                <w:sz w:val="18"/>
                <w:szCs w:val="18"/>
              </w:rPr>
              <w:t>457</w:t>
            </w:r>
            <w:r w:rsidR="00B161AF" w:rsidRPr="00F52152">
              <w:rPr>
                <w:rFonts w:asciiTheme="minorHAnsi" w:eastAsia="Times New Roman" w:hAnsiTheme="minorHAnsi"/>
                <w:color w:val="000000"/>
                <w:sz w:val="18"/>
                <w:szCs w:val="18"/>
              </w:rPr>
              <w:t>.0</w:t>
            </w:r>
          </w:p>
        </w:tc>
        <w:tc>
          <w:tcPr>
            <w:tcW w:w="1417" w:type="dxa"/>
            <w:tcBorders>
              <w:bottom w:val="single" w:sz="4" w:space="0" w:color="auto"/>
              <w:right w:val="single" w:sz="4" w:space="0" w:color="000000" w:themeColor="text1"/>
            </w:tcBorders>
            <w:shd w:val="clear" w:color="auto" w:fill="auto"/>
            <w:vAlign w:val="center"/>
          </w:tcPr>
          <w:p w14:paraId="01C5C420" w14:textId="04AF11B8" w:rsidR="00563EF8" w:rsidRPr="00F52152" w:rsidRDefault="00563EF8" w:rsidP="00B50ACD">
            <w:pPr>
              <w:ind w:left="33"/>
              <w:rPr>
                <w:rFonts w:asciiTheme="minorHAnsi" w:eastAsia="Times New Roman" w:hAnsiTheme="minorHAnsi"/>
                <w:color w:val="000000"/>
                <w:sz w:val="18"/>
                <w:szCs w:val="18"/>
              </w:rPr>
            </w:pPr>
            <w:r w:rsidRPr="00F52152">
              <w:rPr>
                <w:rFonts w:asciiTheme="minorHAnsi" w:eastAsia="Times New Roman" w:hAnsiTheme="minorHAnsi"/>
                <w:color w:val="000000"/>
                <w:sz w:val="18"/>
                <w:szCs w:val="18"/>
              </w:rPr>
              <w:t>(424.9, 489</w:t>
            </w:r>
            <w:r w:rsidR="00B161AF" w:rsidRPr="00F52152">
              <w:rPr>
                <w:rFonts w:asciiTheme="minorHAnsi" w:eastAsia="Times New Roman" w:hAnsiTheme="minorHAnsi"/>
                <w:color w:val="000000"/>
                <w:sz w:val="18"/>
                <w:szCs w:val="18"/>
              </w:rPr>
              <w:t>.0</w:t>
            </w:r>
            <w:r w:rsidRPr="00F52152">
              <w:rPr>
                <w:rFonts w:asciiTheme="minorHAnsi" w:eastAsia="Times New Roman" w:hAnsiTheme="minorHAnsi"/>
                <w:color w:val="000000"/>
                <w:sz w:val="18"/>
                <w:szCs w:val="18"/>
              </w:rPr>
              <w:t>)</w:t>
            </w:r>
          </w:p>
        </w:tc>
        <w:tc>
          <w:tcPr>
            <w:tcW w:w="737" w:type="dxa"/>
            <w:tcBorders>
              <w:left w:val="single" w:sz="4" w:space="0" w:color="000000" w:themeColor="text1"/>
              <w:bottom w:val="single" w:sz="4" w:space="0" w:color="auto"/>
            </w:tcBorders>
            <w:shd w:val="clear" w:color="auto" w:fill="auto"/>
            <w:vAlign w:val="center"/>
          </w:tcPr>
          <w:p w14:paraId="1B01B2CE" w14:textId="3C3473A8" w:rsidR="00563EF8" w:rsidRPr="00F52152" w:rsidRDefault="00563EF8" w:rsidP="00322B8B">
            <w:pPr>
              <w:ind w:left="33"/>
              <w:jc w:val="right"/>
              <w:rPr>
                <w:rFonts w:asciiTheme="minorHAnsi" w:eastAsia="Times New Roman" w:hAnsiTheme="minorHAnsi"/>
                <w:color w:val="000000"/>
                <w:sz w:val="18"/>
                <w:szCs w:val="18"/>
              </w:rPr>
            </w:pPr>
            <w:r w:rsidRPr="00F52152">
              <w:rPr>
                <w:rFonts w:asciiTheme="minorHAnsi" w:eastAsia="Times New Roman" w:hAnsiTheme="minorHAnsi"/>
                <w:color w:val="000000"/>
                <w:sz w:val="18"/>
                <w:szCs w:val="18"/>
              </w:rPr>
              <w:t>251.7</w:t>
            </w:r>
          </w:p>
        </w:tc>
        <w:tc>
          <w:tcPr>
            <w:tcW w:w="1474" w:type="dxa"/>
            <w:tcBorders>
              <w:bottom w:val="single" w:sz="4" w:space="0" w:color="auto"/>
              <w:right w:val="single" w:sz="4" w:space="0" w:color="000000" w:themeColor="text1"/>
            </w:tcBorders>
            <w:shd w:val="clear" w:color="auto" w:fill="auto"/>
            <w:vAlign w:val="center"/>
          </w:tcPr>
          <w:p w14:paraId="2B353EA3" w14:textId="4345C361" w:rsidR="00563EF8" w:rsidRPr="00F52152" w:rsidRDefault="00563EF8" w:rsidP="00B50ACD">
            <w:pPr>
              <w:ind w:left="33"/>
              <w:rPr>
                <w:rFonts w:asciiTheme="minorHAnsi" w:eastAsia="Times New Roman" w:hAnsiTheme="minorHAnsi"/>
                <w:color w:val="000000"/>
                <w:sz w:val="18"/>
                <w:szCs w:val="18"/>
              </w:rPr>
            </w:pPr>
            <w:r w:rsidRPr="00F52152">
              <w:rPr>
                <w:rFonts w:asciiTheme="minorHAnsi" w:eastAsia="Times New Roman" w:hAnsiTheme="minorHAnsi"/>
                <w:color w:val="000000"/>
                <w:sz w:val="18"/>
                <w:szCs w:val="18"/>
              </w:rPr>
              <w:t>(230.1, 273.3)</w:t>
            </w:r>
          </w:p>
        </w:tc>
        <w:tc>
          <w:tcPr>
            <w:tcW w:w="737" w:type="dxa"/>
            <w:tcBorders>
              <w:left w:val="single" w:sz="4" w:space="0" w:color="000000" w:themeColor="text1"/>
              <w:bottom w:val="single" w:sz="4" w:space="0" w:color="auto"/>
            </w:tcBorders>
            <w:shd w:val="clear" w:color="auto" w:fill="auto"/>
            <w:vAlign w:val="center"/>
          </w:tcPr>
          <w:p w14:paraId="34B0CDBB" w14:textId="3352DD3D" w:rsidR="00563EF8" w:rsidRPr="00F52152" w:rsidRDefault="00563EF8" w:rsidP="00322B8B">
            <w:pPr>
              <w:ind w:left="33"/>
              <w:jc w:val="right"/>
              <w:rPr>
                <w:rFonts w:asciiTheme="minorHAnsi" w:eastAsia="Times New Roman" w:hAnsiTheme="minorHAnsi"/>
                <w:color w:val="000000"/>
                <w:sz w:val="18"/>
                <w:szCs w:val="18"/>
              </w:rPr>
            </w:pPr>
            <w:r w:rsidRPr="00F52152">
              <w:rPr>
                <w:rFonts w:asciiTheme="minorHAnsi" w:eastAsia="Times New Roman" w:hAnsiTheme="minorHAnsi"/>
                <w:color w:val="000000"/>
                <w:sz w:val="18"/>
                <w:szCs w:val="18"/>
              </w:rPr>
              <w:t>200.2</w:t>
            </w:r>
          </w:p>
        </w:tc>
        <w:tc>
          <w:tcPr>
            <w:tcW w:w="1531" w:type="dxa"/>
            <w:tcBorders>
              <w:bottom w:val="single" w:sz="4" w:space="0" w:color="auto"/>
              <w:right w:val="single" w:sz="4" w:space="0" w:color="000000" w:themeColor="text1"/>
            </w:tcBorders>
            <w:shd w:val="clear" w:color="auto" w:fill="auto"/>
            <w:vAlign w:val="center"/>
          </w:tcPr>
          <w:p w14:paraId="7DD14297" w14:textId="128C15F3" w:rsidR="00563EF8" w:rsidRPr="00F52152" w:rsidRDefault="00563EF8" w:rsidP="00B50ACD">
            <w:pPr>
              <w:ind w:left="33"/>
              <w:rPr>
                <w:rFonts w:asciiTheme="minorHAnsi" w:eastAsia="Times New Roman" w:hAnsiTheme="minorHAnsi"/>
                <w:color w:val="000000"/>
                <w:sz w:val="18"/>
                <w:szCs w:val="18"/>
              </w:rPr>
            </w:pPr>
            <w:r w:rsidRPr="00F52152">
              <w:rPr>
                <w:rFonts w:asciiTheme="minorHAnsi" w:eastAsia="Times New Roman" w:hAnsiTheme="minorHAnsi"/>
                <w:color w:val="000000"/>
                <w:sz w:val="18"/>
                <w:szCs w:val="18"/>
              </w:rPr>
              <w:t>(184.7, 215.7)</w:t>
            </w:r>
          </w:p>
        </w:tc>
        <w:tc>
          <w:tcPr>
            <w:tcW w:w="830" w:type="dxa"/>
            <w:tcBorders>
              <w:left w:val="single" w:sz="4" w:space="0" w:color="000000" w:themeColor="text1"/>
              <w:bottom w:val="single" w:sz="4" w:space="0" w:color="auto"/>
            </w:tcBorders>
            <w:shd w:val="clear" w:color="auto" w:fill="auto"/>
            <w:vAlign w:val="center"/>
          </w:tcPr>
          <w:p w14:paraId="5FF49BE1" w14:textId="23935289" w:rsidR="00563EF8" w:rsidRPr="00F52152" w:rsidRDefault="00563EF8" w:rsidP="00322B8B">
            <w:pPr>
              <w:ind w:left="33"/>
              <w:jc w:val="right"/>
              <w:rPr>
                <w:rFonts w:asciiTheme="minorHAnsi" w:eastAsia="Times New Roman" w:hAnsiTheme="minorHAnsi"/>
                <w:color w:val="000000"/>
                <w:sz w:val="18"/>
                <w:szCs w:val="18"/>
              </w:rPr>
            </w:pPr>
            <w:r w:rsidRPr="00F52152">
              <w:rPr>
                <w:rFonts w:asciiTheme="minorHAnsi" w:eastAsia="Times New Roman" w:hAnsiTheme="minorHAnsi"/>
                <w:color w:val="000000"/>
                <w:sz w:val="18"/>
                <w:szCs w:val="18"/>
              </w:rPr>
              <w:t>161.3</w:t>
            </w:r>
          </w:p>
        </w:tc>
        <w:tc>
          <w:tcPr>
            <w:tcW w:w="1417" w:type="dxa"/>
            <w:tcBorders>
              <w:bottom w:val="single" w:sz="4" w:space="0" w:color="auto"/>
              <w:right w:val="single" w:sz="4" w:space="0" w:color="000000" w:themeColor="text1"/>
            </w:tcBorders>
            <w:shd w:val="clear" w:color="auto" w:fill="auto"/>
            <w:vAlign w:val="center"/>
          </w:tcPr>
          <w:p w14:paraId="460CFED9" w14:textId="65D210EF" w:rsidR="00563EF8" w:rsidRPr="00F52152" w:rsidRDefault="00563EF8" w:rsidP="00B50ACD">
            <w:pPr>
              <w:ind w:left="33"/>
              <w:rPr>
                <w:rFonts w:asciiTheme="minorHAnsi" w:eastAsia="Times New Roman" w:hAnsiTheme="minorHAnsi"/>
                <w:color w:val="000000"/>
                <w:sz w:val="18"/>
                <w:szCs w:val="18"/>
              </w:rPr>
            </w:pPr>
            <w:r w:rsidRPr="00F52152">
              <w:rPr>
                <w:rFonts w:asciiTheme="minorHAnsi" w:eastAsia="Times New Roman" w:hAnsiTheme="minorHAnsi"/>
                <w:color w:val="000000"/>
                <w:sz w:val="18"/>
                <w:szCs w:val="18"/>
              </w:rPr>
              <w:t>(136.4, 186.2)</w:t>
            </w:r>
          </w:p>
        </w:tc>
        <w:tc>
          <w:tcPr>
            <w:tcW w:w="737" w:type="dxa"/>
            <w:tcBorders>
              <w:left w:val="single" w:sz="4" w:space="0" w:color="000000" w:themeColor="text1"/>
              <w:bottom w:val="single" w:sz="4" w:space="0" w:color="auto"/>
            </w:tcBorders>
            <w:shd w:val="clear" w:color="auto" w:fill="auto"/>
            <w:noWrap/>
            <w:vAlign w:val="center"/>
          </w:tcPr>
          <w:p w14:paraId="7B99AB30" w14:textId="455990B6" w:rsidR="00563EF8" w:rsidRPr="00F52152" w:rsidRDefault="00563EF8" w:rsidP="00322B8B">
            <w:pPr>
              <w:ind w:left="33"/>
              <w:jc w:val="right"/>
              <w:rPr>
                <w:rFonts w:asciiTheme="minorHAnsi" w:eastAsia="Times New Roman" w:hAnsiTheme="minorHAnsi"/>
                <w:color w:val="000000" w:themeColor="text1"/>
                <w:sz w:val="18"/>
                <w:szCs w:val="18"/>
              </w:rPr>
            </w:pPr>
            <w:r w:rsidRPr="00F52152">
              <w:rPr>
                <w:rFonts w:asciiTheme="minorHAnsi" w:eastAsia="Times New Roman" w:hAnsiTheme="minorHAnsi"/>
                <w:color w:val="000000"/>
                <w:sz w:val="18"/>
                <w:szCs w:val="18"/>
              </w:rPr>
              <w:t>107.1</w:t>
            </w:r>
          </w:p>
        </w:tc>
        <w:tc>
          <w:tcPr>
            <w:tcW w:w="1417" w:type="dxa"/>
            <w:tcBorders>
              <w:bottom w:val="single" w:sz="4" w:space="0" w:color="auto"/>
              <w:right w:val="single" w:sz="4" w:space="0" w:color="000000" w:themeColor="text1"/>
            </w:tcBorders>
            <w:shd w:val="clear" w:color="auto" w:fill="auto"/>
            <w:vAlign w:val="center"/>
          </w:tcPr>
          <w:p w14:paraId="514940E7" w14:textId="18117C79" w:rsidR="00563EF8" w:rsidRPr="00F52152" w:rsidRDefault="00563EF8" w:rsidP="00B50ACD">
            <w:pPr>
              <w:ind w:left="33"/>
              <w:rPr>
                <w:rFonts w:asciiTheme="minorHAnsi" w:eastAsia="Times New Roman" w:hAnsiTheme="minorHAnsi"/>
                <w:color w:val="000000" w:themeColor="text1"/>
                <w:sz w:val="18"/>
                <w:szCs w:val="18"/>
              </w:rPr>
            </w:pPr>
            <w:r w:rsidRPr="00F52152">
              <w:rPr>
                <w:rFonts w:asciiTheme="minorHAnsi" w:eastAsia="Times New Roman" w:hAnsiTheme="minorHAnsi"/>
                <w:color w:val="000000"/>
                <w:sz w:val="18"/>
                <w:szCs w:val="18"/>
              </w:rPr>
              <w:t>(95.8, 118.4)</w:t>
            </w:r>
          </w:p>
        </w:tc>
        <w:tc>
          <w:tcPr>
            <w:tcW w:w="774" w:type="dxa"/>
            <w:tcBorders>
              <w:left w:val="single" w:sz="4" w:space="0" w:color="000000" w:themeColor="text1"/>
              <w:bottom w:val="single" w:sz="4" w:space="0" w:color="auto"/>
            </w:tcBorders>
            <w:shd w:val="clear" w:color="auto" w:fill="auto"/>
            <w:vAlign w:val="center"/>
          </w:tcPr>
          <w:p w14:paraId="024BD07D" w14:textId="7EE6B168" w:rsidR="00563EF8" w:rsidRPr="00F52152" w:rsidRDefault="00563EF8" w:rsidP="00322B8B">
            <w:pPr>
              <w:ind w:left="33"/>
              <w:jc w:val="right"/>
              <w:rPr>
                <w:rFonts w:asciiTheme="minorHAnsi" w:eastAsia="Times New Roman" w:hAnsiTheme="minorHAnsi"/>
                <w:color w:val="000000" w:themeColor="text1"/>
                <w:sz w:val="18"/>
                <w:szCs w:val="18"/>
              </w:rPr>
            </w:pPr>
            <w:r w:rsidRPr="00F52152">
              <w:rPr>
                <w:rFonts w:asciiTheme="minorHAnsi" w:eastAsia="Times New Roman" w:hAnsiTheme="minorHAnsi"/>
                <w:color w:val="000000"/>
                <w:sz w:val="18"/>
                <w:szCs w:val="18"/>
              </w:rPr>
              <w:t>39.7</w:t>
            </w:r>
          </w:p>
        </w:tc>
        <w:tc>
          <w:tcPr>
            <w:tcW w:w="1284" w:type="dxa"/>
            <w:tcBorders>
              <w:bottom w:val="single" w:sz="4" w:space="0" w:color="auto"/>
            </w:tcBorders>
            <w:shd w:val="clear" w:color="auto" w:fill="auto"/>
            <w:vAlign w:val="center"/>
          </w:tcPr>
          <w:p w14:paraId="3189F479" w14:textId="7330EBF9" w:rsidR="00563EF8" w:rsidRPr="00F52152" w:rsidRDefault="00563EF8" w:rsidP="00B50ACD">
            <w:pPr>
              <w:ind w:left="33"/>
              <w:rPr>
                <w:rFonts w:asciiTheme="minorHAnsi" w:eastAsia="Times New Roman" w:hAnsiTheme="minorHAnsi"/>
                <w:color w:val="000000" w:themeColor="text1"/>
                <w:sz w:val="18"/>
                <w:szCs w:val="18"/>
              </w:rPr>
            </w:pPr>
            <w:r w:rsidRPr="00F52152">
              <w:rPr>
                <w:rFonts w:asciiTheme="minorHAnsi" w:eastAsia="Times New Roman" w:hAnsiTheme="minorHAnsi"/>
                <w:color w:val="000000"/>
                <w:sz w:val="18"/>
                <w:szCs w:val="18"/>
              </w:rPr>
              <w:t>(30.9, 48.5)</w:t>
            </w:r>
          </w:p>
        </w:tc>
      </w:tr>
      <w:tr w:rsidR="003E33AD" w:rsidRPr="003F4D14" w14:paraId="068D61C2" w14:textId="77777777" w:rsidTr="006231A2">
        <w:trPr>
          <w:trHeight w:val="283"/>
        </w:trPr>
        <w:tc>
          <w:tcPr>
            <w:tcW w:w="2545" w:type="dxa"/>
            <w:tcBorders>
              <w:top w:val="single" w:sz="4" w:space="0" w:color="auto"/>
              <w:bottom w:val="single" w:sz="4" w:space="0" w:color="auto"/>
            </w:tcBorders>
            <w:shd w:val="clear" w:color="auto" w:fill="auto"/>
            <w:noWrap/>
            <w:vAlign w:val="center"/>
          </w:tcPr>
          <w:p w14:paraId="567CDC4E" w14:textId="77777777" w:rsidR="00750D56" w:rsidRPr="003F4D14" w:rsidRDefault="00750D56" w:rsidP="00802399">
            <w:pPr>
              <w:ind w:left="35"/>
              <w:rPr>
                <w:rFonts w:asciiTheme="minorHAnsi" w:eastAsia="Times New Roman" w:hAnsiTheme="minorHAnsi" w:cs="Arial"/>
                <w:color w:val="000000" w:themeColor="text1"/>
                <w:sz w:val="18"/>
                <w:szCs w:val="18"/>
              </w:rPr>
            </w:pPr>
            <w:r w:rsidRPr="003F4D14">
              <w:rPr>
                <w:rFonts w:asciiTheme="minorHAnsi" w:eastAsia="Times New Roman" w:hAnsiTheme="minorHAnsi" w:cs="Arial"/>
                <w:b/>
                <w:color w:val="000000" w:themeColor="text1"/>
                <w:sz w:val="18"/>
                <w:szCs w:val="18"/>
                <w:lang w:eastAsia="en-CA"/>
              </w:rPr>
              <w:t>BMI category</w:t>
            </w:r>
          </w:p>
        </w:tc>
        <w:tc>
          <w:tcPr>
            <w:tcW w:w="730" w:type="dxa"/>
            <w:tcBorders>
              <w:top w:val="single" w:sz="4" w:space="0" w:color="auto"/>
              <w:bottom w:val="single" w:sz="4" w:space="0" w:color="auto"/>
              <w:right w:val="single" w:sz="4" w:space="0" w:color="000000" w:themeColor="text1"/>
            </w:tcBorders>
            <w:shd w:val="clear" w:color="auto" w:fill="auto"/>
            <w:vAlign w:val="center"/>
          </w:tcPr>
          <w:p w14:paraId="0F1C7A26" w14:textId="77777777" w:rsidR="00750D56" w:rsidRPr="003F4D14" w:rsidRDefault="00750D56" w:rsidP="00322B8B">
            <w:pPr>
              <w:ind w:left="33"/>
              <w:jc w:val="right"/>
              <w:rPr>
                <w:rFonts w:asciiTheme="minorHAnsi" w:eastAsia="Times New Roman" w:hAnsiTheme="minorHAnsi"/>
                <w:color w:val="000000" w:themeColor="text1"/>
                <w:sz w:val="18"/>
                <w:szCs w:val="18"/>
              </w:rPr>
            </w:pPr>
          </w:p>
        </w:tc>
        <w:tc>
          <w:tcPr>
            <w:tcW w:w="2323" w:type="dxa"/>
            <w:gridSpan w:val="2"/>
            <w:tcBorders>
              <w:top w:val="single" w:sz="4" w:space="0" w:color="auto"/>
              <w:left w:val="single" w:sz="4" w:space="0" w:color="000000" w:themeColor="text1"/>
              <w:bottom w:val="single" w:sz="4" w:space="0" w:color="auto"/>
              <w:right w:val="single" w:sz="4" w:space="0" w:color="000000" w:themeColor="text1"/>
            </w:tcBorders>
            <w:shd w:val="clear" w:color="auto" w:fill="auto"/>
            <w:vAlign w:val="center"/>
          </w:tcPr>
          <w:p w14:paraId="5286C72A" w14:textId="4CA3641D" w:rsidR="00750D56" w:rsidRPr="00F52152" w:rsidRDefault="00A96434" w:rsidP="00802399">
            <w:pPr>
              <w:ind w:left="33"/>
              <w:jc w:val="center"/>
              <w:rPr>
                <w:rFonts w:asciiTheme="minorHAnsi" w:eastAsia="Times New Roman" w:hAnsiTheme="minorHAnsi"/>
                <w:color w:val="000000" w:themeColor="text1"/>
                <w:sz w:val="18"/>
                <w:szCs w:val="18"/>
              </w:rPr>
            </w:pPr>
            <w:r w:rsidRPr="00F52152">
              <w:rPr>
                <w:rFonts w:asciiTheme="minorHAnsi" w:eastAsia="Times New Roman" w:hAnsiTheme="minorHAnsi"/>
                <w:sz w:val="18"/>
                <w:szCs w:val="18"/>
              </w:rPr>
              <w:t>p=0.3221</w:t>
            </w:r>
          </w:p>
        </w:tc>
        <w:tc>
          <w:tcPr>
            <w:tcW w:w="2211" w:type="dxa"/>
            <w:gridSpan w:val="2"/>
            <w:tcBorders>
              <w:top w:val="single" w:sz="4" w:space="0" w:color="auto"/>
              <w:left w:val="single" w:sz="4" w:space="0" w:color="000000" w:themeColor="text1"/>
              <w:bottom w:val="single" w:sz="4" w:space="0" w:color="auto"/>
              <w:right w:val="single" w:sz="4" w:space="0" w:color="000000" w:themeColor="text1"/>
            </w:tcBorders>
            <w:shd w:val="clear" w:color="auto" w:fill="auto"/>
            <w:vAlign w:val="center"/>
          </w:tcPr>
          <w:p w14:paraId="17937B6A" w14:textId="15CADAF5" w:rsidR="00750D56" w:rsidRPr="00F52152" w:rsidRDefault="00A96434" w:rsidP="00802399">
            <w:pPr>
              <w:ind w:left="33"/>
              <w:jc w:val="center"/>
              <w:rPr>
                <w:rFonts w:asciiTheme="minorHAnsi" w:eastAsia="Times New Roman" w:hAnsiTheme="minorHAnsi"/>
                <w:color w:val="000000" w:themeColor="text1"/>
                <w:sz w:val="18"/>
                <w:szCs w:val="18"/>
              </w:rPr>
            </w:pPr>
            <w:r w:rsidRPr="00F52152">
              <w:rPr>
                <w:rFonts w:asciiTheme="minorHAnsi" w:eastAsia="Times New Roman" w:hAnsiTheme="minorHAnsi"/>
                <w:sz w:val="18"/>
                <w:szCs w:val="18"/>
              </w:rPr>
              <w:t>p=0.8116</w:t>
            </w:r>
          </w:p>
        </w:tc>
        <w:tc>
          <w:tcPr>
            <w:tcW w:w="2211" w:type="dxa"/>
            <w:gridSpan w:val="2"/>
            <w:tcBorders>
              <w:top w:val="single" w:sz="4" w:space="0" w:color="auto"/>
              <w:left w:val="single" w:sz="4" w:space="0" w:color="000000" w:themeColor="text1"/>
              <w:bottom w:val="single" w:sz="4" w:space="0" w:color="auto"/>
              <w:right w:val="single" w:sz="4" w:space="0" w:color="000000" w:themeColor="text1"/>
            </w:tcBorders>
            <w:shd w:val="clear" w:color="auto" w:fill="auto"/>
            <w:vAlign w:val="center"/>
          </w:tcPr>
          <w:p w14:paraId="0FF24D3B" w14:textId="6B64C6A7" w:rsidR="00750D56" w:rsidRPr="00F52152" w:rsidRDefault="00A96434" w:rsidP="00802399">
            <w:pPr>
              <w:ind w:left="33"/>
              <w:jc w:val="center"/>
              <w:rPr>
                <w:rFonts w:asciiTheme="minorHAnsi" w:eastAsia="Times New Roman" w:hAnsiTheme="minorHAnsi"/>
                <w:color w:val="000000" w:themeColor="text1"/>
                <w:sz w:val="18"/>
                <w:szCs w:val="18"/>
              </w:rPr>
            </w:pPr>
            <w:r w:rsidRPr="00F52152">
              <w:rPr>
                <w:rFonts w:asciiTheme="minorHAnsi" w:eastAsia="Times New Roman" w:hAnsiTheme="minorHAnsi"/>
                <w:sz w:val="18"/>
                <w:szCs w:val="18"/>
              </w:rPr>
              <w:t>p=0.0130</w:t>
            </w:r>
          </w:p>
        </w:tc>
        <w:tc>
          <w:tcPr>
            <w:tcW w:w="2268" w:type="dxa"/>
            <w:gridSpan w:val="2"/>
            <w:tcBorders>
              <w:top w:val="single" w:sz="4" w:space="0" w:color="auto"/>
              <w:left w:val="single" w:sz="4" w:space="0" w:color="000000" w:themeColor="text1"/>
              <w:bottom w:val="single" w:sz="4" w:space="0" w:color="auto"/>
              <w:right w:val="single" w:sz="4" w:space="0" w:color="000000" w:themeColor="text1"/>
            </w:tcBorders>
            <w:shd w:val="clear" w:color="auto" w:fill="auto"/>
            <w:vAlign w:val="center"/>
          </w:tcPr>
          <w:p w14:paraId="5D897AFE" w14:textId="104466F3" w:rsidR="00750D56" w:rsidRPr="00F52152" w:rsidRDefault="00D67D17" w:rsidP="00802399">
            <w:pPr>
              <w:ind w:left="33"/>
              <w:jc w:val="center"/>
              <w:rPr>
                <w:rFonts w:asciiTheme="minorHAnsi" w:eastAsia="Times New Roman" w:hAnsiTheme="minorHAnsi"/>
                <w:color w:val="000000" w:themeColor="text1"/>
                <w:sz w:val="18"/>
                <w:szCs w:val="18"/>
              </w:rPr>
            </w:pPr>
            <w:r w:rsidRPr="00F52152">
              <w:rPr>
                <w:rFonts w:asciiTheme="minorHAnsi" w:eastAsia="Times New Roman" w:hAnsiTheme="minorHAnsi"/>
                <w:sz w:val="18"/>
                <w:szCs w:val="18"/>
              </w:rPr>
              <w:t>p=0.6369</w:t>
            </w:r>
          </w:p>
        </w:tc>
        <w:tc>
          <w:tcPr>
            <w:tcW w:w="2247" w:type="dxa"/>
            <w:gridSpan w:val="2"/>
            <w:tcBorders>
              <w:top w:val="single" w:sz="4" w:space="0" w:color="auto"/>
              <w:left w:val="single" w:sz="4" w:space="0" w:color="000000" w:themeColor="text1"/>
              <w:bottom w:val="single" w:sz="4" w:space="0" w:color="auto"/>
              <w:right w:val="single" w:sz="4" w:space="0" w:color="000000" w:themeColor="text1"/>
            </w:tcBorders>
            <w:shd w:val="clear" w:color="auto" w:fill="auto"/>
            <w:vAlign w:val="center"/>
          </w:tcPr>
          <w:p w14:paraId="7E4042B4" w14:textId="2863015F" w:rsidR="00750D56" w:rsidRPr="00F52152" w:rsidRDefault="00750D56" w:rsidP="00802399">
            <w:pPr>
              <w:ind w:left="33"/>
              <w:jc w:val="center"/>
              <w:rPr>
                <w:rFonts w:asciiTheme="minorHAnsi" w:eastAsia="Times New Roman" w:hAnsiTheme="minorHAnsi"/>
                <w:color w:val="000000" w:themeColor="text1"/>
                <w:sz w:val="18"/>
                <w:szCs w:val="18"/>
              </w:rPr>
            </w:pPr>
            <w:r w:rsidRPr="00F52152">
              <w:rPr>
                <w:rFonts w:asciiTheme="minorHAnsi" w:eastAsia="Times New Roman" w:hAnsiTheme="minorHAnsi"/>
                <w:sz w:val="18"/>
                <w:szCs w:val="18"/>
              </w:rPr>
              <w:t>p=0.</w:t>
            </w:r>
            <w:r w:rsidR="008E43AB" w:rsidRPr="00F52152">
              <w:rPr>
                <w:rFonts w:asciiTheme="minorHAnsi" w:eastAsia="Times New Roman" w:hAnsiTheme="minorHAnsi"/>
                <w:sz w:val="18"/>
                <w:szCs w:val="18"/>
              </w:rPr>
              <w:t>5261</w:t>
            </w:r>
          </w:p>
        </w:tc>
        <w:tc>
          <w:tcPr>
            <w:tcW w:w="2154" w:type="dxa"/>
            <w:gridSpan w:val="2"/>
            <w:tcBorders>
              <w:top w:val="single" w:sz="4" w:space="0" w:color="auto"/>
              <w:left w:val="single" w:sz="4" w:space="0" w:color="000000" w:themeColor="text1"/>
              <w:bottom w:val="single" w:sz="4" w:space="0" w:color="auto"/>
              <w:right w:val="single" w:sz="4" w:space="0" w:color="000000" w:themeColor="text1"/>
            </w:tcBorders>
            <w:shd w:val="clear" w:color="auto" w:fill="auto"/>
            <w:noWrap/>
            <w:vAlign w:val="center"/>
          </w:tcPr>
          <w:p w14:paraId="024BEAD5" w14:textId="3E90101C" w:rsidR="00750D56" w:rsidRPr="00F52152" w:rsidRDefault="008E43AB" w:rsidP="00802399">
            <w:pPr>
              <w:ind w:left="33"/>
              <w:jc w:val="center"/>
              <w:rPr>
                <w:rFonts w:asciiTheme="minorHAnsi" w:eastAsia="Times New Roman" w:hAnsiTheme="minorHAnsi"/>
                <w:color w:val="000000" w:themeColor="text1"/>
                <w:sz w:val="18"/>
                <w:szCs w:val="18"/>
              </w:rPr>
            </w:pPr>
            <w:r w:rsidRPr="00F52152">
              <w:rPr>
                <w:rFonts w:asciiTheme="minorHAnsi" w:eastAsia="Times New Roman" w:hAnsiTheme="minorHAnsi"/>
                <w:sz w:val="18"/>
                <w:szCs w:val="18"/>
              </w:rPr>
              <w:t>p=0.5079</w:t>
            </w:r>
          </w:p>
        </w:tc>
        <w:tc>
          <w:tcPr>
            <w:tcW w:w="2058" w:type="dxa"/>
            <w:gridSpan w:val="2"/>
            <w:tcBorders>
              <w:top w:val="single" w:sz="4" w:space="0" w:color="auto"/>
              <w:left w:val="single" w:sz="4" w:space="0" w:color="000000" w:themeColor="text1"/>
              <w:bottom w:val="single" w:sz="4" w:space="0" w:color="auto"/>
            </w:tcBorders>
            <w:shd w:val="clear" w:color="auto" w:fill="auto"/>
            <w:vAlign w:val="center"/>
          </w:tcPr>
          <w:p w14:paraId="357C8F2C" w14:textId="77777777" w:rsidR="00750D56" w:rsidRPr="00F52152" w:rsidRDefault="00750D56" w:rsidP="00802399">
            <w:pPr>
              <w:ind w:left="33"/>
              <w:jc w:val="center"/>
              <w:rPr>
                <w:rFonts w:asciiTheme="minorHAnsi" w:eastAsia="Times New Roman" w:hAnsiTheme="minorHAnsi"/>
                <w:color w:val="000000" w:themeColor="text1"/>
                <w:sz w:val="18"/>
                <w:szCs w:val="18"/>
              </w:rPr>
            </w:pPr>
            <w:r w:rsidRPr="00F52152">
              <w:rPr>
                <w:rFonts w:asciiTheme="minorHAnsi" w:eastAsia="Times New Roman" w:hAnsiTheme="minorHAnsi"/>
                <w:sz w:val="18"/>
                <w:szCs w:val="18"/>
              </w:rPr>
              <w:t>p&lt;.0001</w:t>
            </w:r>
          </w:p>
        </w:tc>
      </w:tr>
      <w:tr w:rsidR="00563EF8" w:rsidRPr="003F4D14" w14:paraId="3B1F6400" w14:textId="77777777" w:rsidTr="006231A2">
        <w:trPr>
          <w:trHeight w:val="283"/>
        </w:trPr>
        <w:tc>
          <w:tcPr>
            <w:tcW w:w="2545" w:type="dxa"/>
            <w:tcBorders>
              <w:top w:val="single" w:sz="4" w:space="0" w:color="auto"/>
            </w:tcBorders>
            <w:shd w:val="clear" w:color="auto" w:fill="auto"/>
            <w:noWrap/>
            <w:vAlign w:val="center"/>
          </w:tcPr>
          <w:p w14:paraId="78EC00A0" w14:textId="77777777" w:rsidR="00563EF8" w:rsidRPr="003F4D14" w:rsidRDefault="00563EF8" w:rsidP="00802399">
            <w:pPr>
              <w:ind w:left="35"/>
              <w:rPr>
                <w:rFonts w:asciiTheme="minorHAnsi" w:eastAsia="Times New Roman" w:hAnsiTheme="minorHAnsi" w:cs="Arial"/>
                <w:color w:val="000000" w:themeColor="text1"/>
                <w:sz w:val="18"/>
                <w:szCs w:val="18"/>
              </w:rPr>
            </w:pPr>
            <w:r w:rsidRPr="003F4D14">
              <w:rPr>
                <w:rFonts w:asciiTheme="minorHAnsi" w:eastAsia="Times New Roman" w:hAnsiTheme="minorHAnsi" w:cs="Arial"/>
                <w:color w:val="000000" w:themeColor="text1"/>
                <w:sz w:val="18"/>
                <w:szCs w:val="18"/>
              </w:rPr>
              <w:t>Underweight/normal</w:t>
            </w:r>
          </w:p>
        </w:tc>
        <w:tc>
          <w:tcPr>
            <w:tcW w:w="730" w:type="dxa"/>
            <w:tcBorders>
              <w:top w:val="single" w:sz="4" w:space="0" w:color="auto"/>
              <w:right w:val="single" w:sz="4" w:space="0" w:color="000000" w:themeColor="text1"/>
            </w:tcBorders>
            <w:shd w:val="clear" w:color="auto" w:fill="auto"/>
            <w:vAlign w:val="center"/>
          </w:tcPr>
          <w:p w14:paraId="10E10053" w14:textId="397CB85B" w:rsidR="00563EF8" w:rsidRPr="003F4D14" w:rsidRDefault="003E33AD" w:rsidP="00322B8B">
            <w:pPr>
              <w:ind w:left="33"/>
              <w:jc w:val="right"/>
              <w:rPr>
                <w:rFonts w:asciiTheme="minorHAnsi" w:eastAsia="Times New Roman" w:hAnsiTheme="minorHAnsi"/>
                <w:color w:val="000000" w:themeColor="text1"/>
                <w:sz w:val="18"/>
                <w:szCs w:val="18"/>
              </w:rPr>
            </w:pPr>
            <w:r>
              <w:rPr>
                <w:rFonts w:asciiTheme="minorHAnsi" w:eastAsia="Times New Roman" w:hAnsiTheme="minorHAnsi"/>
                <w:color w:val="000000"/>
                <w:sz w:val="18"/>
                <w:szCs w:val="18"/>
              </w:rPr>
              <w:t>9</w:t>
            </w:r>
            <w:r w:rsidR="00563EF8" w:rsidRPr="00D76482">
              <w:rPr>
                <w:rFonts w:asciiTheme="minorHAnsi" w:eastAsia="Times New Roman" w:hAnsiTheme="minorHAnsi"/>
                <w:color w:val="000000"/>
                <w:sz w:val="18"/>
                <w:szCs w:val="18"/>
              </w:rPr>
              <w:t>319</w:t>
            </w:r>
          </w:p>
        </w:tc>
        <w:tc>
          <w:tcPr>
            <w:tcW w:w="850" w:type="dxa"/>
            <w:tcBorders>
              <w:top w:val="single" w:sz="4" w:space="0" w:color="auto"/>
              <w:left w:val="single" w:sz="4" w:space="0" w:color="000000" w:themeColor="text1"/>
            </w:tcBorders>
            <w:shd w:val="clear" w:color="auto" w:fill="auto"/>
            <w:vAlign w:val="center"/>
          </w:tcPr>
          <w:p w14:paraId="22D62FEB" w14:textId="06446AEC" w:rsidR="00563EF8" w:rsidRPr="003F4D14" w:rsidRDefault="00563EF8" w:rsidP="00322B8B">
            <w:pPr>
              <w:ind w:left="33"/>
              <w:jc w:val="right"/>
              <w:rPr>
                <w:rFonts w:asciiTheme="minorHAnsi" w:eastAsia="Times New Roman" w:hAnsiTheme="minorHAnsi"/>
                <w:color w:val="000000"/>
                <w:sz w:val="18"/>
                <w:szCs w:val="18"/>
              </w:rPr>
            </w:pPr>
            <w:r w:rsidRPr="00D76482">
              <w:rPr>
                <w:rFonts w:asciiTheme="minorHAnsi" w:eastAsia="Times New Roman" w:hAnsiTheme="minorHAnsi"/>
                <w:color w:val="000000"/>
                <w:sz w:val="18"/>
                <w:szCs w:val="18"/>
              </w:rPr>
              <w:t>750.3</w:t>
            </w:r>
          </w:p>
        </w:tc>
        <w:tc>
          <w:tcPr>
            <w:tcW w:w="1473" w:type="dxa"/>
            <w:tcBorders>
              <w:top w:val="single" w:sz="4" w:space="0" w:color="auto"/>
              <w:right w:val="single" w:sz="4" w:space="0" w:color="000000" w:themeColor="text1"/>
            </w:tcBorders>
            <w:shd w:val="clear" w:color="auto" w:fill="auto"/>
            <w:vAlign w:val="center"/>
          </w:tcPr>
          <w:p w14:paraId="0DF913F4" w14:textId="20E23D9D" w:rsidR="00563EF8" w:rsidRPr="003F4D14" w:rsidRDefault="00563EF8" w:rsidP="00B50ACD">
            <w:pPr>
              <w:ind w:left="33"/>
              <w:rPr>
                <w:rFonts w:asciiTheme="minorHAnsi" w:eastAsia="Times New Roman" w:hAnsiTheme="minorHAnsi"/>
                <w:color w:val="000000"/>
                <w:sz w:val="18"/>
                <w:szCs w:val="18"/>
              </w:rPr>
            </w:pPr>
            <w:r w:rsidRPr="00D76482">
              <w:rPr>
                <w:rFonts w:asciiTheme="minorHAnsi" w:eastAsia="Times New Roman" w:hAnsiTheme="minorHAnsi"/>
                <w:color w:val="000000"/>
                <w:sz w:val="18"/>
                <w:szCs w:val="18"/>
              </w:rPr>
              <w:t>(712.6, 788.1)</w:t>
            </w:r>
          </w:p>
        </w:tc>
        <w:tc>
          <w:tcPr>
            <w:tcW w:w="794" w:type="dxa"/>
            <w:tcBorders>
              <w:top w:val="single" w:sz="4" w:space="0" w:color="auto"/>
              <w:left w:val="single" w:sz="4" w:space="0" w:color="000000" w:themeColor="text1"/>
            </w:tcBorders>
            <w:shd w:val="clear" w:color="auto" w:fill="auto"/>
            <w:vAlign w:val="center"/>
          </w:tcPr>
          <w:p w14:paraId="277F395B" w14:textId="135BB838" w:rsidR="00563EF8" w:rsidRPr="003F4D14" w:rsidRDefault="00563EF8" w:rsidP="00322B8B">
            <w:pPr>
              <w:ind w:left="33"/>
              <w:jc w:val="right"/>
              <w:rPr>
                <w:rFonts w:asciiTheme="minorHAnsi" w:eastAsia="Times New Roman" w:hAnsiTheme="minorHAnsi"/>
                <w:color w:val="000000"/>
                <w:sz w:val="18"/>
                <w:szCs w:val="18"/>
              </w:rPr>
            </w:pPr>
            <w:r w:rsidRPr="00D76482">
              <w:rPr>
                <w:rFonts w:asciiTheme="minorHAnsi" w:eastAsia="Times New Roman" w:hAnsiTheme="minorHAnsi"/>
                <w:color w:val="000000"/>
                <w:sz w:val="18"/>
                <w:szCs w:val="18"/>
              </w:rPr>
              <w:t>339.2</w:t>
            </w:r>
          </w:p>
        </w:tc>
        <w:tc>
          <w:tcPr>
            <w:tcW w:w="1417" w:type="dxa"/>
            <w:tcBorders>
              <w:top w:val="single" w:sz="4" w:space="0" w:color="auto"/>
              <w:right w:val="single" w:sz="4" w:space="0" w:color="000000" w:themeColor="text1"/>
            </w:tcBorders>
            <w:shd w:val="clear" w:color="auto" w:fill="auto"/>
            <w:vAlign w:val="center"/>
          </w:tcPr>
          <w:p w14:paraId="56C816FF" w14:textId="40B702C7" w:rsidR="00563EF8" w:rsidRPr="003F4D14" w:rsidRDefault="00563EF8" w:rsidP="00B50ACD">
            <w:pPr>
              <w:ind w:left="33"/>
              <w:rPr>
                <w:rFonts w:asciiTheme="minorHAnsi" w:eastAsia="Times New Roman" w:hAnsiTheme="minorHAnsi"/>
                <w:color w:val="000000"/>
                <w:sz w:val="18"/>
                <w:szCs w:val="18"/>
              </w:rPr>
            </w:pPr>
            <w:r w:rsidRPr="00D76482">
              <w:rPr>
                <w:rFonts w:asciiTheme="minorHAnsi" w:eastAsia="Times New Roman" w:hAnsiTheme="minorHAnsi"/>
                <w:color w:val="000000"/>
                <w:sz w:val="18"/>
                <w:szCs w:val="18"/>
              </w:rPr>
              <w:t>(318.1, 360.3)</w:t>
            </w:r>
          </w:p>
        </w:tc>
        <w:tc>
          <w:tcPr>
            <w:tcW w:w="737" w:type="dxa"/>
            <w:tcBorders>
              <w:top w:val="single" w:sz="4" w:space="0" w:color="auto"/>
              <w:left w:val="single" w:sz="4" w:space="0" w:color="000000" w:themeColor="text1"/>
            </w:tcBorders>
            <w:shd w:val="clear" w:color="auto" w:fill="auto"/>
            <w:vAlign w:val="center"/>
          </w:tcPr>
          <w:p w14:paraId="552724A7" w14:textId="637B1366" w:rsidR="00563EF8" w:rsidRPr="003F4D14" w:rsidRDefault="00563EF8" w:rsidP="00322B8B">
            <w:pPr>
              <w:ind w:left="33"/>
              <w:jc w:val="right"/>
              <w:rPr>
                <w:rFonts w:asciiTheme="minorHAnsi" w:eastAsia="Times New Roman" w:hAnsiTheme="minorHAnsi"/>
                <w:color w:val="000000"/>
                <w:sz w:val="18"/>
                <w:szCs w:val="18"/>
              </w:rPr>
            </w:pPr>
            <w:r w:rsidRPr="00D76482">
              <w:rPr>
                <w:rFonts w:asciiTheme="minorHAnsi" w:eastAsia="Times New Roman" w:hAnsiTheme="minorHAnsi"/>
                <w:color w:val="000000"/>
                <w:sz w:val="18"/>
                <w:szCs w:val="18"/>
              </w:rPr>
              <w:t>319.8</w:t>
            </w:r>
          </w:p>
        </w:tc>
        <w:tc>
          <w:tcPr>
            <w:tcW w:w="1474" w:type="dxa"/>
            <w:tcBorders>
              <w:top w:val="single" w:sz="4" w:space="0" w:color="auto"/>
              <w:right w:val="single" w:sz="4" w:space="0" w:color="000000" w:themeColor="text1"/>
            </w:tcBorders>
            <w:shd w:val="clear" w:color="auto" w:fill="auto"/>
            <w:vAlign w:val="center"/>
          </w:tcPr>
          <w:p w14:paraId="59B609B6" w14:textId="03A41FED" w:rsidR="00563EF8" w:rsidRPr="003F4D14" w:rsidRDefault="00563EF8" w:rsidP="00B50ACD">
            <w:pPr>
              <w:ind w:left="33"/>
              <w:rPr>
                <w:rFonts w:asciiTheme="minorHAnsi" w:eastAsia="Times New Roman" w:hAnsiTheme="minorHAnsi"/>
                <w:color w:val="000000"/>
                <w:sz w:val="18"/>
                <w:szCs w:val="18"/>
              </w:rPr>
            </w:pPr>
            <w:r w:rsidRPr="00D76482">
              <w:rPr>
                <w:rFonts w:asciiTheme="minorHAnsi" w:eastAsia="Times New Roman" w:hAnsiTheme="minorHAnsi"/>
                <w:color w:val="000000"/>
                <w:sz w:val="18"/>
                <w:szCs w:val="18"/>
              </w:rPr>
              <w:t>(303.6, 335.9)</w:t>
            </w:r>
          </w:p>
        </w:tc>
        <w:tc>
          <w:tcPr>
            <w:tcW w:w="737" w:type="dxa"/>
            <w:tcBorders>
              <w:top w:val="single" w:sz="4" w:space="0" w:color="auto"/>
              <w:left w:val="single" w:sz="4" w:space="0" w:color="000000" w:themeColor="text1"/>
            </w:tcBorders>
            <w:shd w:val="clear" w:color="auto" w:fill="auto"/>
            <w:vAlign w:val="center"/>
          </w:tcPr>
          <w:p w14:paraId="379F6C4D" w14:textId="12C22CF7" w:rsidR="00563EF8" w:rsidRPr="003F4D14" w:rsidRDefault="00563EF8" w:rsidP="00322B8B">
            <w:pPr>
              <w:ind w:left="33"/>
              <w:jc w:val="right"/>
              <w:rPr>
                <w:rFonts w:asciiTheme="minorHAnsi" w:eastAsia="Times New Roman" w:hAnsiTheme="minorHAnsi"/>
                <w:color w:val="000000"/>
                <w:sz w:val="18"/>
                <w:szCs w:val="18"/>
              </w:rPr>
            </w:pPr>
            <w:r w:rsidRPr="00D76482">
              <w:rPr>
                <w:rFonts w:asciiTheme="minorHAnsi" w:eastAsia="Times New Roman" w:hAnsiTheme="minorHAnsi"/>
                <w:color w:val="000000"/>
                <w:sz w:val="18"/>
                <w:szCs w:val="18"/>
              </w:rPr>
              <w:t>227.7</w:t>
            </w:r>
          </w:p>
        </w:tc>
        <w:tc>
          <w:tcPr>
            <w:tcW w:w="1531" w:type="dxa"/>
            <w:tcBorders>
              <w:top w:val="single" w:sz="4" w:space="0" w:color="auto"/>
              <w:right w:val="single" w:sz="4" w:space="0" w:color="000000" w:themeColor="text1"/>
            </w:tcBorders>
            <w:shd w:val="clear" w:color="auto" w:fill="auto"/>
            <w:vAlign w:val="center"/>
          </w:tcPr>
          <w:p w14:paraId="7A0A9000" w14:textId="458F71D1" w:rsidR="00563EF8" w:rsidRPr="003F4D14" w:rsidRDefault="00563EF8" w:rsidP="00B50ACD">
            <w:pPr>
              <w:ind w:left="33"/>
              <w:rPr>
                <w:rFonts w:asciiTheme="minorHAnsi" w:eastAsia="Times New Roman" w:hAnsiTheme="minorHAnsi"/>
                <w:color w:val="000000"/>
                <w:sz w:val="18"/>
                <w:szCs w:val="18"/>
              </w:rPr>
            </w:pPr>
            <w:r w:rsidRPr="00D76482">
              <w:rPr>
                <w:rFonts w:asciiTheme="minorHAnsi" w:eastAsia="Times New Roman" w:hAnsiTheme="minorHAnsi"/>
                <w:color w:val="000000"/>
                <w:sz w:val="18"/>
                <w:szCs w:val="18"/>
              </w:rPr>
              <w:t>(215.8, 239.6)</w:t>
            </w:r>
          </w:p>
        </w:tc>
        <w:tc>
          <w:tcPr>
            <w:tcW w:w="830" w:type="dxa"/>
            <w:tcBorders>
              <w:top w:val="single" w:sz="4" w:space="0" w:color="auto"/>
              <w:left w:val="single" w:sz="4" w:space="0" w:color="000000" w:themeColor="text1"/>
            </w:tcBorders>
            <w:shd w:val="clear" w:color="auto" w:fill="auto"/>
            <w:vAlign w:val="center"/>
          </w:tcPr>
          <w:p w14:paraId="02433B87" w14:textId="4298BB90" w:rsidR="00563EF8" w:rsidRPr="00F52152" w:rsidRDefault="00563EF8" w:rsidP="00322B8B">
            <w:pPr>
              <w:ind w:left="33"/>
              <w:jc w:val="right"/>
              <w:rPr>
                <w:rFonts w:asciiTheme="minorHAnsi" w:eastAsia="Times New Roman" w:hAnsiTheme="minorHAnsi"/>
                <w:color w:val="000000"/>
                <w:sz w:val="18"/>
                <w:szCs w:val="18"/>
              </w:rPr>
            </w:pPr>
            <w:r w:rsidRPr="00F52152">
              <w:rPr>
                <w:rFonts w:asciiTheme="minorHAnsi" w:eastAsia="Times New Roman" w:hAnsiTheme="minorHAnsi"/>
                <w:color w:val="000000"/>
                <w:sz w:val="18"/>
                <w:szCs w:val="18"/>
              </w:rPr>
              <w:t>116.6</w:t>
            </w:r>
          </w:p>
        </w:tc>
        <w:tc>
          <w:tcPr>
            <w:tcW w:w="1417" w:type="dxa"/>
            <w:tcBorders>
              <w:top w:val="single" w:sz="4" w:space="0" w:color="auto"/>
              <w:right w:val="single" w:sz="4" w:space="0" w:color="000000" w:themeColor="text1"/>
            </w:tcBorders>
            <w:shd w:val="clear" w:color="auto" w:fill="auto"/>
            <w:vAlign w:val="center"/>
          </w:tcPr>
          <w:p w14:paraId="684F5054" w14:textId="78605116" w:rsidR="00563EF8" w:rsidRPr="00F52152" w:rsidRDefault="00563EF8" w:rsidP="00B50ACD">
            <w:pPr>
              <w:ind w:left="33"/>
              <w:rPr>
                <w:rFonts w:asciiTheme="minorHAnsi" w:eastAsia="Times New Roman" w:hAnsiTheme="minorHAnsi"/>
                <w:color w:val="000000"/>
                <w:sz w:val="18"/>
                <w:szCs w:val="18"/>
              </w:rPr>
            </w:pPr>
            <w:r w:rsidRPr="00F52152">
              <w:rPr>
                <w:rFonts w:asciiTheme="minorHAnsi" w:eastAsia="Times New Roman" w:hAnsiTheme="minorHAnsi"/>
                <w:color w:val="000000"/>
                <w:sz w:val="18"/>
                <w:szCs w:val="18"/>
              </w:rPr>
              <w:t>(99.6, 133.5)</w:t>
            </w:r>
          </w:p>
        </w:tc>
        <w:tc>
          <w:tcPr>
            <w:tcW w:w="737" w:type="dxa"/>
            <w:tcBorders>
              <w:top w:val="single" w:sz="4" w:space="0" w:color="auto"/>
              <w:left w:val="single" w:sz="4" w:space="0" w:color="000000" w:themeColor="text1"/>
            </w:tcBorders>
            <w:shd w:val="clear" w:color="auto" w:fill="auto"/>
            <w:noWrap/>
            <w:vAlign w:val="center"/>
          </w:tcPr>
          <w:p w14:paraId="45C99FC0" w14:textId="56E947E8" w:rsidR="00563EF8" w:rsidRPr="003F4D14" w:rsidRDefault="00563EF8" w:rsidP="00322B8B">
            <w:pPr>
              <w:ind w:left="33"/>
              <w:jc w:val="right"/>
              <w:rPr>
                <w:rFonts w:asciiTheme="minorHAnsi" w:eastAsia="Times New Roman" w:hAnsiTheme="minorHAnsi"/>
                <w:color w:val="000000" w:themeColor="text1"/>
                <w:sz w:val="18"/>
                <w:szCs w:val="18"/>
              </w:rPr>
            </w:pPr>
            <w:r w:rsidRPr="00D76482">
              <w:rPr>
                <w:rFonts w:asciiTheme="minorHAnsi" w:eastAsia="Times New Roman" w:hAnsiTheme="minorHAnsi"/>
                <w:color w:val="000000"/>
                <w:sz w:val="18"/>
                <w:szCs w:val="18"/>
              </w:rPr>
              <w:t>133.4</w:t>
            </w:r>
          </w:p>
        </w:tc>
        <w:tc>
          <w:tcPr>
            <w:tcW w:w="1417" w:type="dxa"/>
            <w:tcBorders>
              <w:top w:val="single" w:sz="4" w:space="0" w:color="auto"/>
              <w:right w:val="single" w:sz="4" w:space="0" w:color="000000" w:themeColor="text1"/>
            </w:tcBorders>
            <w:shd w:val="clear" w:color="auto" w:fill="auto"/>
            <w:vAlign w:val="center"/>
          </w:tcPr>
          <w:p w14:paraId="6302758B" w14:textId="4E7874CF" w:rsidR="00563EF8" w:rsidRPr="003F4D14" w:rsidRDefault="00563EF8" w:rsidP="00B50ACD">
            <w:pPr>
              <w:ind w:left="33"/>
              <w:rPr>
                <w:rFonts w:asciiTheme="minorHAnsi" w:eastAsia="Times New Roman" w:hAnsiTheme="minorHAnsi"/>
                <w:color w:val="000000" w:themeColor="text1"/>
                <w:sz w:val="18"/>
                <w:szCs w:val="18"/>
              </w:rPr>
            </w:pPr>
            <w:r w:rsidRPr="00D76482">
              <w:rPr>
                <w:rFonts w:asciiTheme="minorHAnsi" w:eastAsia="Times New Roman" w:hAnsiTheme="minorHAnsi"/>
                <w:color w:val="000000"/>
                <w:sz w:val="18"/>
                <w:szCs w:val="18"/>
              </w:rPr>
              <w:t>(123.6, 143.1)</w:t>
            </w:r>
          </w:p>
        </w:tc>
        <w:tc>
          <w:tcPr>
            <w:tcW w:w="774" w:type="dxa"/>
            <w:tcBorders>
              <w:top w:val="single" w:sz="4" w:space="0" w:color="auto"/>
              <w:left w:val="single" w:sz="4" w:space="0" w:color="000000" w:themeColor="text1"/>
            </w:tcBorders>
            <w:shd w:val="clear" w:color="auto" w:fill="auto"/>
            <w:vAlign w:val="center"/>
          </w:tcPr>
          <w:p w14:paraId="70644BCE" w14:textId="2C9C4441" w:rsidR="00563EF8" w:rsidRPr="003F4D14" w:rsidRDefault="00563EF8" w:rsidP="00322B8B">
            <w:pPr>
              <w:ind w:left="33"/>
              <w:jc w:val="right"/>
              <w:rPr>
                <w:rFonts w:asciiTheme="minorHAnsi" w:eastAsia="Times New Roman" w:hAnsiTheme="minorHAnsi"/>
                <w:color w:val="000000" w:themeColor="text1"/>
                <w:sz w:val="18"/>
                <w:szCs w:val="18"/>
              </w:rPr>
            </w:pPr>
            <w:r w:rsidRPr="00D76482">
              <w:rPr>
                <w:rFonts w:asciiTheme="minorHAnsi" w:eastAsia="Times New Roman" w:hAnsiTheme="minorHAnsi"/>
                <w:color w:val="000000"/>
                <w:sz w:val="18"/>
                <w:szCs w:val="18"/>
              </w:rPr>
              <w:t>25.8</w:t>
            </w:r>
          </w:p>
        </w:tc>
        <w:tc>
          <w:tcPr>
            <w:tcW w:w="1284" w:type="dxa"/>
            <w:tcBorders>
              <w:top w:val="single" w:sz="4" w:space="0" w:color="auto"/>
            </w:tcBorders>
            <w:shd w:val="clear" w:color="auto" w:fill="auto"/>
            <w:vAlign w:val="center"/>
          </w:tcPr>
          <w:p w14:paraId="52BD16C5" w14:textId="01F32E3C" w:rsidR="00563EF8" w:rsidRPr="003F4D14" w:rsidRDefault="00563EF8" w:rsidP="00B50ACD">
            <w:pPr>
              <w:ind w:left="33"/>
              <w:rPr>
                <w:rFonts w:asciiTheme="minorHAnsi" w:eastAsia="Times New Roman" w:hAnsiTheme="minorHAnsi"/>
                <w:color w:val="000000" w:themeColor="text1"/>
                <w:sz w:val="18"/>
                <w:szCs w:val="18"/>
              </w:rPr>
            </w:pPr>
            <w:r w:rsidRPr="00D76482">
              <w:rPr>
                <w:rFonts w:asciiTheme="minorHAnsi" w:eastAsia="Times New Roman" w:hAnsiTheme="minorHAnsi"/>
                <w:color w:val="000000"/>
                <w:sz w:val="18"/>
                <w:szCs w:val="18"/>
              </w:rPr>
              <w:t>(21.3, 30.3)</w:t>
            </w:r>
          </w:p>
        </w:tc>
      </w:tr>
      <w:tr w:rsidR="00563EF8" w:rsidRPr="003F4D14" w14:paraId="0BB2A325" w14:textId="77777777" w:rsidTr="006231A2">
        <w:trPr>
          <w:trHeight w:val="283"/>
        </w:trPr>
        <w:tc>
          <w:tcPr>
            <w:tcW w:w="2545" w:type="dxa"/>
            <w:shd w:val="clear" w:color="auto" w:fill="auto"/>
            <w:noWrap/>
            <w:vAlign w:val="center"/>
          </w:tcPr>
          <w:p w14:paraId="3E4C2513" w14:textId="77777777" w:rsidR="00563EF8" w:rsidRPr="003F4D14" w:rsidRDefault="00563EF8" w:rsidP="00802399">
            <w:pPr>
              <w:ind w:left="35"/>
              <w:rPr>
                <w:rFonts w:asciiTheme="minorHAnsi" w:eastAsia="Times New Roman" w:hAnsiTheme="minorHAnsi" w:cs="Arial"/>
                <w:color w:val="000000" w:themeColor="text1"/>
                <w:sz w:val="18"/>
                <w:szCs w:val="18"/>
              </w:rPr>
            </w:pPr>
            <w:r w:rsidRPr="003F4D14">
              <w:rPr>
                <w:rFonts w:asciiTheme="minorHAnsi" w:eastAsia="Times New Roman" w:hAnsiTheme="minorHAnsi" w:cs="Arial"/>
                <w:color w:val="000000" w:themeColor="text1"/>
                <w:sz w:val="18"/>
                <w:szCs w:val="18"/>
              </w:rPr>
              <w:t>Overweight</w:t>
            </w:r>
          </w:p>
        </w:tc>
        <w:tc>
          <w:tcPr>
            <w:tcW w:w="730" w:type="dxa"/>
            <w:tcBorders>
              <w:right w:val="single" w:sz="4" w:space="0" w:color="000000" w:themeColor="text1"/>
            </w:tcBorders>
            <w:shd w:val="clear" w:color="auto" w:fill="auto"/>
            <w:vAlign w:val="center"/>
          </w:tcPr>
          <w:p w14:paraId="0A3711E9" w14:textId="5F7C7E6D" w:rsidR="00563EF8" w:rsidRPr="003F4D14" w:rsidRDefault="003E33AD" w:rsidP="00322B8B">
            <w:pPr>
              <w:ind w:left="33"/>
              <w:jc w:val="right"/>
              <w:rPr>
                <w:rFonts w:asciiTheme="minorHAnsi" w:eastAsia="Times New Roman" w:hAnsiTheme="minorHAnsi"/>
                <w:color w:val="000000" w:themeColor="text1"/>
                <w:sz w:val="18"/>
                <w:szCs w:val="18"/>
              </w:rPr>
            </w:pPr>
            <w:r>
              <w:rPr>
                <w:rFonts w:asciiTheme="minorHAnsi" w:eastAsia="Times New Roman" w:hAnsiTheme="minorHAnsi"/>
                <w:color w:val="000000"/>
                <w:sz w:val="18"/>
                <w:szCs w:val="18"/>
              </w:rPr>
              <w:t>6</w:t>
            </w:r>
            <w:r w:rsidR="00563EF8" w:rsidRPr="00D76482">
              <w:rPr>
                <w:rFonts w:asciiTheme="minorHAnsi" w:eastAsia="Times New Roman" w:hAnsiTheme="minorHAnsi"/>
                <w:color w:val="000000"/>
                <w:sz w:val="18"/>
                <w:szCs w:val="18"/>
              </w:rPr>
              <w:t>571</w:t>
            </w:r>
          </w:p>
        </w:tc>
        <w:tc>
          <w:tcPr>
            <w:tcW w:w="850" w:type="dxa"/>
            <w:tcBorders>
              <w:left w:val="single" w:sz="4" w:space="0" w:color="000000" w:themeColor="text1"/>
            </w:tcBorders>
            <w:shd w:val="clear" w:color="auto" w:fill="auto"/>
            <w:vAlign w:val="center"/>
          </w:tcPr>
          <w:p w14:paraId="7DB6E079" w14:textId="33DE06C5" w:rsidR="00563EF8" w:rsidRPr="003F4D14" w:rsidRDefault="00563EF8" w:rsidP="00322B8B">
            <w:pPr>
              <w:ind w:left="33"/>
              <w:jc w:val="right"/>
              <w:rPr>
                <w:rFonts w:asciiTheme="minorHAnsi" w:eastAsia="Times New Roman" w:hAnsiTheme="minorHAnsi"/>
                <w:color w:val="000000"/>
                <w:sz w:val="18"/>
                <w:szCs w:val="18"/>
              </w:rPr>
            </w:pPr>
            <w:r w:rsidRPr="00D76482">
              <w:rPr>
                <w:rFonts w:asciiTheme="minorHAnsi" w:eastAsia="Times New Roman" w:hAnsiTheme="minorHAnsi"/>
                <w:color w:val="000000"/>
                <w:sz w:val="18"/>
                <w:szCs w:val="18"/>
              </w:rPr>
              <w:t>837.2</w:t>
            </w:r>
          </w:p>
        </w:tc>
        <w:tc>
          <w:tcPr>
            <w:tcW w:w="1473" w:type="dxa"/>
            <w:tcBorders>
              <w:right w:val="single" w:sz="4" w:space="0" w:color="000000" w:themeColor="text1"/>
            </w:tcBorders>
            <w:shd w:val="clear" w:color="auto" w:fill="auto"/>
            <w:vAlign w:val="center"/>
          </w:tcPr>
          <w:p w14:paraId="6BCE7113" w14:textId="108F9F0C" w:rsidR="00563EF8" w:rsidRPr="003F4D14" w:rsidRDefault="00563EF8" w:rsidP="00B50ACD">
            <w:pPr>
              <w:ind w:left="33"/>
              <w:rPr>
                <w:rFonts w:asciiTheme="minorHAnsi" w:eastAsia="Times New Roman" w:hAnsiTheme="minorHAnsi"/>
                <w:color w:val="000000"/>
                <w:sz w:val="18"/>
                <w:szCs w:val="18"/>
              </w:rPr>
            </w:pPr>
            <w:r w:rsidRPr="00D76482">
              <w:rPr>
                <w:rFonts w:asciiTheme="minorHAnsi" w:eastAsia="Times New Roman" w:hAnsiTheme="minorHAnsi"/>
                <w:color w:val="000000"/>
                <w:sz w:val="18"/>
                <w:szCs w:val="18"/>
              </w:rPr>
              <w:t>(778.4, 896</w:t>
            </w:r>
            <w:r w:rsidR="00B161AF">
              <w:rPr>
                <w:rFonts w:asciiTheme="minorHAnsi" w:eastAsia="Times New Roman" w:hAnsiTheme="minorHAnsi"/>
                <w:color w:val="000000"/>
                <w:sz w:val="18"/>
                <w:szCs w:val="18"/>
              </w:rPr>
              <w:t>.0</w:t>
            </w:r>
            <w:r w:rsidRPr="00D76482">
              <w:rPr>
                <w:rFonts w:asciiTheme="minorHAnsi" w:eastAsia="Times New Roman" w:hAnsiTheme="minorHAnsi"/>
                <w:color w:val="000000"/>
                <w:sz w:val="18"/>
                <w:szCs w:val="18"/>
              </w:rPr>
              <w:t>)</w:t>
            </w:r>
          </w:p>
        </w:tc>
        <w:tc>
          <w:tcPr>
            <w:tcW w:w="794" w:type="dxa"/>
            <w:tcBorders>
              <w:left w:val="single" w:sz="4" w:space="0" w:color="000000" w:themeColor="text1"/>
            </w:tcBorders>
            <w:shd w:val="clear" w:color="auto" w:fill="auto"/>
            <w:vAlign w:val="center"/>
          </w:tcPr>
          <w:p w14:paraId="69D4CE20" w14:textId="47F25C3E" w:rsidR="00563EF8" w:rsidRPr="003F4D14" w:rsidRDefault="00563EF8" w:rsidP="00322B8B">
            <w:pPr>
              <w:ind w:left="33"/>
              <w:jc w:val="right"/>
              <w:rPr>
                <w:rFonts w:asciiTheme="minorHAnsi" w:eastAsia="Times New Roman" w:hAnsiTheme="minorHAnsi"/>
                <w:color w:val="000000"/>
                <w:sz w:val="18"/>
                <w:szCs w:val="18"/>
              </w:rPr>
            </w:pPr>
            <w:r w:rsidRPr="00D76482">
              <w:rPr>
                <w:rFonts w:asciiTheme="minorHAnsi" w:eastAsia="Times New Roman" w:hAnsiTheme="minorHAnsi"/>
                <w:color w:val="000000"/>
                <w:sz w:val="18"/>
                <w:szCs w:val="18"/>
              </w:rPr>
              <w:t>452.8</w:t>
            </w:r>
          </w:p>
        </w:tc>
        <w:tc>
          <w:tcPr>
            <w:tcW w:w="1417" w:type="dxa"/>
            <w:tcBorders>
              <w:right w:val="single" w:sz="4" w:space="0" w:color="000000" w:themeColor="text1"/>
            </w:tcBorders>
            <w:shd w:val="clear" w:color="auto" w:fill="auto"/>
            <w:vAlign w:val="center"/>
          </w:tcPr>
          <w:p w14:paraId="23F494F1" w14:textId="37C98918" w:rsidR="00563EF8" w:rsidRPr="003F4D14" w:rsidRDefault="00563EF8" w:rsidP="00B50ACD">
            <w:pPr>
              <w:ind w:left="33"/>
              <w:rPr>
                <w:rFonts w:asciiTheme="minorHAnsi" w:eastAsia="Times New Roman" w:hAnsiTheme="minorHAnsi"/>
                <w:color w:val="000000"/>
                <w:sz w:val="18"/>
                <w:szCs w:val="18"/>
              </w:rPr>
            </w:pPr>
            <w:r w:rsidRPr="00D76482">
              <w:rPr>
                <w:rFonts w:asciiTheme="minorHAnsi" w:eastAsia="Times New Roman" w:hAnsiTheme="minorHAnsi"/>
                <w:color w:val="000000"/>
                <w:sz w:val="18"/>
                <w:szCs w:val="18"/>
              </w:rPr>
              <w:t>(429.3, 476.3)</w:t>
            </w:r>
          </w:p>
        </w:tc>
        <w:tc>
          <w:tcPr>
            <w:tcW w:w="737" w:type="dxa"/>
            <w:tcBorders>
              <w:left w:val="single" w:sz="4" w:space="0" w:color="000000" w:themeColor="text1"/>
            </w:tcBorders>
            <w:shd w:val="clear" w:color="auto" w:fill="auto"/>
            <w:vAlign w:val="center"/>
          </w:tcPr>
          <w:p w14:paraId="7902A9EE" w14:textId="4A6981D7" w:rsidR="00563EF8" w:rsidRPr="003F4D14" w:rsidRDefault="00563EF8" w:rsidP="00322B8B">
            <w:pPr>
              <w:ind w:left="33"/>
              <w:jc w:val="right"/>
              <w:rPr>
                <w:rFonts w:asciiTheme="minorHAnsi" w:eastAsia="Times New Roman" w:hAnsiTheme="minorHAnsi"/>
                <w:color w:val="000000"/>
                <w:sz w:val="18"/>
                <w:szCs w:val="18"/>
              </w:rPr>
            </w:pPr>
            <w:r w:rsidRPr="00D76482">
              <w:rPr>
                <w:rFonts w:asciiTheme="minorHAnsi" w:eastAsia="Times New Roman" w:hAnsiTheme="minorHAnsi"/>
                <w:color w:val="000000"/>
                <w:sz w:val="18"/>
                <w:szCs w:val="18"/>
              </w:rPr>
              <w:t>265.7</w:t>
            </w:r>
          </w:p>
        </w:tc>
        <w:tc>
          <w:tcPr>
            <w:tcW w:w="1474" w:type="dxa"/>
            <w:tcBorders>
              <w:right w:val="single" w:sz="4" w:space="0" w:color="000000" w:themeColor="text1"/>
            </w:tcBorders>
            <w:shd w:val="clear" w:color="auto" w:fill="auto"/>
            <w:vAlign w:val="center"/>
          </w:tcPr>
          <w:p w14:paraId="763DFB21" w14:textId="4CA6FE87" w:rsidR="00563EF8" w:rsidRPr="003F4D14" w:rsidRDefault="00563EF8" w:rsidP="00B50ACD">
            <w:pPr>
              <w:ind w:left="33"/>
              <w:rPr>
                <w:rFonts w:asciiTheme="minorHAnsi" w:eastAsia="Times New Roman" w:hAnsiTheme="minorHAnsi"/>
                <w:color w:val="000000"/>
                <w:sz w:val="18"/>
                <w:szCs w:val="18"/>
              </w:rPr>
            </w:pPr>
            <w:r w:rsidRPr="00D76482">
              <w:rPr>
                <w:rFonts w:asciiTheme="minorHAnsi" w:eastAsia="Times New Roman" w:hAnsiTheme="minorHAnsi"/>
                <w:color w:val="000000"/>
                <w:sz w:val="18"/>
                <w:szCs w:val="18"/>
              </w:rPr>
              <w:t>(244.5, 286.9)</w:t>
            </w:r>
          </w:p>
        </w:tc>
        <w:tc>
          <w:tcPr>
            <w:tcW w:w="737" w:type="dxa"/>
            <w:tcBorders>
              <w:left w:val="single" w:sz="4" w:space="0" w:color="000000" w:themeColor="text1"/>
            </w:tcBorders>
            <w:shd w:val="clear" w:color="auto" w:fill="auto"/>
            <w:vAlign w:val="center"/>
          </w:tcPr>
          <w:p w14:paraId="42D821F1" w14:textId="11BD6511" w:rsidR="00563EF8" w:rsidRPr="003F4D14" w:rsidRDefault="00563EF8" w:rsidP="00322B8B">
            <w:pPr>
              <w:ind w:left="33"/>
              <w:jc w:val="right"/>
              <w:rPr>
                <w:rFonts w:asciiTheme="minorHAnsi" w:eastAsia="Times New Roman" w:hAnsiTheme="minorHAnsi"/>
                <w:color w:val="000000"/>
                <w:sz w:val="18"/>
                <w:szCs w:val="18"/>
              </w:rPr>
            </w:pPr>
            <w:r w:rsidRPr="00D76482">
              <w:rPr>
                <w:rFonts w:asciiTheme="minorHAnsi" w:eastAsia="Times New Roman" w:hAnsiTheme="minorHAnsi"/>
                <w:color w:val="000000"/>
                <w:sz w:val="18"/>
                <w:szCs w:val="18"/>
              </w:rPr>
              <w:t>202.1</w:t>
            </w:r>
          </w:p>
        </w:tc>
        <w:tc>
          <w:tcPr>
            <w:tcW w:w="1531" w:type="dxa"/>
            <w:tcBorders>
              <w:right w:val="single" w:sz="4" w:space="0" w:color="000000" w:themeColor="text1"/>
            </w:tcBorders>
            <w:shd w:val="clear" w:color="auto" w:fill="auto"/>
            <w:vAlign w:val="center"/>
          </w:tcPr>
          <w:p w14:paraId="789AE540" w14:textId="5079FAE4" w:rsidR="00563EF8" w:rsidRPr="003F4D14" w:rsidRDefault="00563EF8" w:rsidP="00B50ACD">
            <w:pPr>
              <w:ind w:left="33"/>
              <w:rPr>
                <w:rFonts w:asciiTheme="minorHAnsi" w:eastAsia="Times New Roman" w:hAnsiTheme="minorHAnsi"/>
                <w:color w:val="000000"/>
                <w:sz w:val="18"/>
                <w:szCs w:val="18"/>
              </w:rPr>
            </w:pPr>
            <w:r w:rsidRPr="00D76482">
              <w:rPr>
                <w:rFonts w:asciiTheme="minorHAnsi" w:eastAsia="Times New Roman" w:hAnsiTheme="minorHAnsi"/>
                <w:color w:val="000000"/>
                <w:sz w:val="18"/>
                <w:szCs w:val="18"/>
              </w:rPr>
              <w:t>(189.5, 214.7)</w:t>
            </w:r>
          </w:p>
        </w:tc>
        <w:tc>
          <w:tcPr>
            <w:tcW w:w="830" w:type="dxa"/>
            <w:tcBorders>
              <w:left w:val="single" w:sz="4" w:space="0" w:color="000000" w:themeColor="text1"/>
            </w:tcBorders>
            <w:shd w:val="clear" w:color="auto" w:fill="auto"/>
            <w:vAlign w:val="center"/>
          </w:tcPr>
          <w:p w14:paraId="6959CC1F" w14:textId="2213A7AA" w:rsidR="00563EF8" w:rsidRPr="00F52152" w:rsidRDefault="00563EF8" w:rsidP="00322B8B">
            <w:pPr>
              <w:ind w:left="33"/>
              <w:jc w:val="right"/>
              <w:rPr>
                <w:rFonts w:asciiTheme="minorHAnsi" w:eastAsia="Times New Roman" w:hAnsiTheme="minorHAnsi"/>
                <w:color w:val="000000"/>
                <w:sz w:val="18"/>
                <w:szCs w:val="18"/>
              </w:rPr>
            </w:pPr>
            <w:r w:rsidRPr="00F52152">
              <w:rPr>
                <w:rFonts w:asciiTheme="minorHAnsi" w:eastAsia="Times New Roman" w:hAnsiTheme="minorHAnsi"/>
                <w:color w:val="000000"/>
                <w:sz w:val="18"/>
                <w:szCs w:val="18"/>
              </w:rPr>
              <w:t>153.5</w:t>
            </w:r>
          </w:p>
        </w:tc>
        <w:tc>
          <w:tcPr>
            <w:tcW w:w="1417" w:type="dxa"/>
            <w:tcBorders>
              <w:right w:val="single" w:sz="4" w:space="0" w:color="000000" w:themeColor="text1"/>
            </w:tcBorders>
            <w:shd w:val="clear" w:color="auto" w:fill="auto"/>
            <w:vAlign w:val="center"/>
          </w:tcPr>
          <w:p w14:paraId="34F8B57A" w14:textId="68B68265" w:rsidR="00563EF8" w:rsidRPr="00F52152" w:rsidRDefault="00563EF8" w:rsidP="00B50ACD">
            <w:pPr>
              <w:ind w:left="33"/>
              <w:rPr>
                <w:rFonts w:asciiTheme="minorHAnsi" w:eastAsia="Times New Roman" w:hAnsiTheme="minorHAnsi"/>
                <w:color w:val="000000"/>
                <w:sz w:val="18"/>
                <w:szCs w:val="18"/>
              </w:rPr>
            </w:pPr>
            <w:r w:rsidRPr="00F52152">
              <w:rPr>
                <w:rFonts w:asciiTheme="minorHAnsi" w:eastAsia="Times New Roman" w:hAnsiTheme="minorHAnsi"/>
                <w:color w:val="000000"/>
                <w:sz w:val="18"/>
                <w:szCs w:val="18"/>
              </w:rPr>
              <w:t>(131</w:t>
            </w:r>
            <w:r w:rsidR="00B30AFB" w:rsidRPr="00F52152">
              <w:rPr>
                <w:rFonts w:asciiTheme="minorHAnsi" w:eastAsia="Times New Roman" w:hAnsiTheme="minorHAnsi"/>
                <w:color w:val="000000"/>
                <w:sz w:val="18"/>
                <w:szCs w:val="18"/>
              </w:rPr>
              <w:t>.0</w:t>
            </w:r>
            <w:r w:rsidRPr="00F52152">
              <w:rPr>
                <w:rFonts w:asciiTheme="minorHAnsi" w:eastAsia="Times New Roman" w:hAnsiTheme="minorHAnsi"/>
                <w:color w:val="000000"/>
                <w:sz w:val="18"/>
                <w:szCs w:val="18"/>
              </w:rPr>
              <w:t>, 176</w:t>
            </w:r>
            <w:r w:rsidR="00B30AFB" w:rsidRPr="00F52152">
              <w:rPr>
                <w:rFonts w:asciiTheme="minorHAnsi" w:eastAsia="Times New Roman" w:hAnsiTheme="minorHAnsi"/>
                <w:color w:val="000000"/>
                <w:sz w:val="18"/>
                <w:szCs w:val="18"/>
              </w:rPr>
              <w:t>.0</w:t>
            </w:r>
            <w:r w:rsidRPr="00F52152">
              <w:rPr>
                <w:rFonts w:asciiTheme="minorHAnsi" w:eastAsia="Times New Roman" w:hAnsiTheme="minorHAnsi"/>
                <w:color w:val="000000"/>
                <w:sz w:val="18"/>
                <w:szCs w:val="18"/>
              </w:rPr>
              <w:t>)</w:t>
            </w:r>
          </w:p>
        </w:tc>
        <w:tc>
          <w:tcPr>
            <w:tcW w:w="737" w:type="dxa"/>
            <w:tcBorders>
              <w:left w:val="single" w:sz="4" w:space="0" w:color="000000" w:themeColor="text1"/>
            </w:tcBorders>
            <w:shd w:val="clear" w:color="auto" w:fill="auto"/>
            <w:noWrap/>
            <w:vAlign w:val="center"/>
          </w:tcPr>
          <w:p w14:paraId="4456D898" w14:textId="7E2607C1" w:rsidR="00563EF8" w:rsidRPr="003F4D14" w:rsidRDefault="00563EF8" w:rsidP="00322B8B">
            <w:pPr>
              <w:ind w:left="33"/>
              <w:jc w:val="right"/>
              <w:rPr>
                <w:rFonts w:asciiTheme="minorHAnsi" w:eastAsia="Times New Roman" w:hAnsiTheme="minorHAnsi"/>
                <w:color w:val="000000" w:themeColor="text1"/>
                <w:sz w:val="18"/>
                <w:szCs w:val="18"/>
              </w:rPr>
            </w:pPr>
            <w:r w:rsidRPr="00D76482">
              <w:rPr>
                <w:rFonts w:asciiTheme="minorHAnsi" w:eastAsia="Times New Roman" w:hAnsiTheme="minorHAnsi"/>
                <w:color w:val="000000"/>
                <w:sz w:val="18"/>
                <w:szCs w:val="18"/>
              </w:rPr>
              <w:t>120.4</w:t>
            </w:r>
          </w:p>
        </w:tc>
        <w:tc>
          <w:tcPr>
            <w:tcW w:w="1417" w:type="dxa"/>
            <w:tcBorders>
              <w:right w:val="single" w:sz="4" w:space="0" w:color="000000" w:themeColor="text1"/>
            </w:tcBorders>
            <w:shd w:val="clear" w:color="auto" w:fill="auto"/>
            <w:vAlign w:val="center"/>
          </w:tcPr>
          <w:p w14:paraId="52C01FCD" w14:textId="14048029" w:rsidR="00563EF8" w:rsidRPr="003F4D14" w:rsidRDefault="00563EF8" w:rsidP="00B50ACD">
            <w:pPr>
              <w:ind w:left="33"/>
              <w:rPr>
                <w:rFonts w:asciiTheme="minorHAnsi" w:eastAsia="Times New Roman" w:hAnsiTheme="minorHAnsi"/>
                <w:color w:val="000000" w:themeColor="text1"/>
                <w:sz w:val="18"/>
                <w:szCs w:val="18"/>
              </w:rPr>
            </w:pPr>
            <w:r w:rsidRPr="00D76482">
              <w:rPr>
                <w:rFonts w:asciiTheme="minorHAnsi" w:eastAsia="Times New Roman" w:hAnsiTheme="minorHAnsi"/>
                <w:color w:val="000000"/>
                <w:sz w:val="18"/>
                <w:szCs w:val="18"/>
              </w:rPr>
              <w:t>(109.6, 131.1)</w:t>
            </w:r>
          </w:p>
        </w:tc>
        <w:tc>
          <w:tcPr>
            <w:tcW w:w="774" w:type="dxa"/>
            <w:tcBorders>
              <w:left w:val="single" w:sz="4" w:space="0" w:color="000000" w:themeColor="text1"/>
            </w:tcBorders>
            <w:shd w:val="clear" w:color="auto" w:fill="auto"/>
            <w:vAlign w:val="center"/>
          </w:tcPr>
          <w:p w14:paraId="2F90DA7C" w14:textId="6941653F" w:rsidR="00563EF8" w:rsidRPr="003F4D14" w:rsidRDefault="00563EF8" w:rsidP="00322B8B">
            <w:pPr>
              <w:ind w:left="33"/>
              <w:jc w:val="right"/>
              <w:rPr>
                <w:rFonts w:asciiTheme="minorHAnsi" w:eastAsia="Times New Roman" w:hAnsiTheme="minorHAnsi"/>
                <w:color w:val="000000" w:themeColor="text1"/>
                <w:sz w:val="18"/>
                <w:szCs w:val="18"/>
              </w:rPr>
            </w:pPr>
            <w:r w:rsidRPr="00D76482">
              <w:rPr>
                <w:rFonts w:asciiTheme="minorHAnsi" w:eastAsia="Times New Roman" w:hAnsiTheme="minorHAnsi"/>
                <w:color w:val="000000"/>
                <w:sz w:val="18"/>
                <w:szCs w:val="18"/>
              </w:rPr>
              <w:t>61.3</w:t>
            </w:r>
          </w:p>
        </w:tc>
        <w:tc>
          <w:tcPr>
            <w:tcW w:w="1284" w:type="dxa"/>
            <w:shd w:val="clear" w:color="auto" w:fill="auto"/>
            <w:vAlign w:val="center"/>
          </w:tcPr>
          <w:p w14:paraId="631A86CF" w14:textId="0CD61D99" w:rsidR="00563EF8" w:rsidRPr="003F4D14" w:rsidRDefault="00563EF8" w:rsidP="00B50ACD">
            <w:pPr>
              <w:ind w:left="33"/>
              <w:rPr>
                <w:rFonts w:asciiTheme="minorHAnsi" w:eastAsia="Times New Roman" w:hAnsiTheme="minorHAnsi"/>
                <w:color w:val="000000" w:themeColor="text1"/>
                <w:sz w:val="18"/>
                <w:szCs w:val="18"/>
              </w:rPr>
            </w:pPr>
            <w:r w:rsidRPr="00D76482">
              <w:rPr>
                <w:rFonts w:asciiTheme="minorHAnsi" w:eastAsia="Times New Roman" w:hAnsiTheme="minorHAnsi"/>
                <w:color w:val="000000"/>
                <w:sz w:val="18"/>
                <w:szCs w:val="18"/>
              </w:rPr>
              <w:t>(47.5, 75.1)</w:t>
            </w:r>
          </w:p>
        </w:tc>
      </w:tr>
      <w:tr w:rsidR="00563EF8" w:rsidRPr="003F4D14" w14:paraId="4EFA31FF" w14:textId="77777777" w:rsidTr="006231A2">
        <w:trPr>
          <w:trHeight w:val="283"/>
        </w:trPr>
        <w:tc>
          <w:tcPr>
            <w:tcW w:w="2545" w:type="dxa"/>
            <w:shd w:val="clear" w:color="auto" w:fill="auto"/>
            <w:noWrap/>
            <w:vAlign w:val="center"/>
          </w:tcPr>
          <w:p w14:paraId="5F298427" w14:textId="77777777" w:rsidR="00563EF8" w:rsidRPr="003F4D14" w:rsidRDefault="00563EF8" w:rsidP="00802399">
            <w:pPr>
              <w:ind w:left="35"/>
              <w:rPr>
                <w:rFonts w:asciiTheme="minorHAnsi" w:eastAsia="Times New Roman" w:hAnsiTheme="minorHAnsi" w:cs="Arial"/>
                <w:color w:val="000000" w:themeColor="text1"/>
                <w:sz w:val="18"/>
                <w:szCs w:val="18"/>
              </w:rPr>
            </w:pPr>
            <w:r w:rsidRPr="003F4D14">
              <w:rPr>
                <w:rFonts w:asciiTheme="minorHAnsi" w:eastAsia="Times New Roman" w:hAnsiTheme="minorHAnsi" w:cs="Arial"/>
                <w:color w:val="000000" w:themeColor="text1"/>
                <w:sz w:val="18"/>
                <w:szCs w:val="18"/>
              </w:rPr>
              <w:t>Obese</w:t>
            </w:r>
          </w:p>
        </w:tc>
        <w:tc>
          <w:tcPr>
            <w:tcW w:w="730" w:type="dxa"/>
            <w:tcBorders>
              <w:right w:val="single" w:sz="4" w:space="0" w:color="000000" w:themeColor="text1"/>
            </w:tcBorders>
            <w:shd w:val="clear" w:color="auto" w:fill="auto"/>
            <w:vAlign w:val="center"/>
          </w:tcPr>
          <w:p w14:paraId="56BFB178" w14:textId="2F0BF497" w:rsidR="00563EF8" w:rsidRPr="003F4D14" w:rsidRDefault="003E33AD" w:rsidP="00322B8B">
            <w:pPr>
              <w:ind w:left="33"/>
              <w:jc w:val="right"/>
              <w:rPr>
                <w:rFonts w:asciiTheme="minorHAnsi" w:eastAsia="Times New Roman" w:hAnsiTheme="minorHAnsi"/>
                <w:color w:val="000000" w:themeColor="text1"/>
                <w:sz w:val="18"/>
                <w:szCs w:val="18"/>
              </w:rPr>
            </w:pPr>
            <w:r>
              <w:rPr>
                <w:rFonts w:asciiTheme="minorHAnsi" w:eastAsia="Times New Roman" w:hAnsiTheme="minorHAnsi"/>
                <w:color w:val="000000"/>
                <w:sz w:val="18"/>
                <w:szCs w:val="18"/>
              </w:rPr>
              <w:t>4</w:t>
            </w:r>
            <w:r w:rsidR="00563EF8" w:rsidRPr="00D76482">
              <w:rPr>
                <w:rFonts w:asciiTheme="minorHAnsi" w:eastAsia="Times New Roman" w:hAnsiTheme="minorHAnsi"/>
                <w:color w:val="000000"/>
                <w:sz w:val="18"/>
                <w:szCs w:val="18"/>
              </w:rPr>
              <w:t>204</w:t>
            </w:r>
          </w:p>
        </w:tc>
        <w:tc>
          <w:tcPr>
            <w:tcW w:w="850" w:type="dxa"/>
            <w:tcBorders>
              <w:left w:val="single" w:sz="4" w:space="0" w:color="000000" w:themeColor="text1"/>
            </w:tcBorders>
            <w:shd w:val="clear" w:color="auto" w:fill="auto"/>
            <w:vAlign w:val="center"/>
          </w:tcPr>
          <w:p w14:paraId="1308389D" w14:textId="7C5957C1" w:rsidR="00563EF8" w:rsidRPr="003F4D14" w:rsidRDefault="00563EF8" w:rsidP="00322B8B">
            <w:pPr>
              <w:ind w:left="33"/>
              <w:jc w:val="right"/>
              <w:rPr>
                <w:rFonts w:asciiTheme="minorHAnsi" w:eastAsia="Times New Roman" w:hAnsiTheme="minorHAnsi"/>
                <w:color w:val="000000"/>
                <w:sz w:val="18"/>
                <w:szCs w:val="18"/>
              </w:rPr>
            </w:pPr>
            <w:r w:rsidRPr="00D76482">
              <w:rPr>
                <w:rFonts w:asciiTheme="minorHAnsi" w:eastAsia="Times New Roman" w:hAnsiTheme="minorHAnsi"/>
                <w:color w:val="000000"/>
                <w:sz w:val="18"/>
                <w:szCs w:val="18"/>
              </w:rPr>
              <w:t>822.1</w:t>
            </w:r>
          </w:p>
        </w:tc>
        <w:tc>
          <w:tcPr>
            <w:tcW w:w="1473" w:type="dxa"/>
            <w:tcBorders>
              <w:right w:val="single" w:sz="4" w:space="0" w:color="000000" w:themeColor="text1"/>
            </w:tcBorders>
            <w:shd w:val="clear" w:color="auto" w:fill="auto"/>
            <w:vAlign w:val="center"/>
          </w:tcPr>
          <w:p w14:paraId="3D70A7B7" w14:textId="2FE1E106" w:rsidR="00563EF8" w:rsidRPr="003F4D14" w:rsidRDefault="00563EF8" w:rsidP="00B50ACD">
            <w:pPr>
              <w:ind w:left="33"/>
              <w:rPr>
                <w:rFonts w:asciiTheme="minorHAnsi" w:eastAsia="Times New Roman" w:hAnsiTheme="minorHAnsi"/>
                <w:color w:val="000000"/>
                <w:sz w:val="18"/>
                <w:szCs w:val="18"/>
              </w:rPr>
            </w:pPr>
            <w:r w:rsidRPr="00D76482">
              <w:rPr>
                <w:rFonts w:asciiTheme="minorHAnsi" w:eastAsia="Times New Roman" w:hAnsiTheme="minorHAnsi"/>
                <w:color w:val="000000"/>
                <w:sz w:val="18"/>
                <w:szCs w:val="18"/>
              </w:rPr>
              <w:t>(762.6, 881.6)</w:t>
            </w:r>
          </w:p>
        </w:tc>
        <w:tc>
          <w:tcPr>
            <w:tcW w:w="794" w:type="dxa"/>
            <w:tcBorders>
              <w:left w:val="single" w:sz="4" w:space="0" w:color="000000" w:themeColor="text1"/>
            </w:tcBorders>
            <w:shd w:val="clear" w:color="auto" w:fill="auto"/>
            <w:vAlign w:val="center"/>
          </w:tcPr>
          <w:p w14:paraId="25DEF8AA" w14:textId="50E41AB6" w:rsidR="00563EF8" w:rsidRPr="003F4D14" w:rsidRDefault="00563EF8" w:rsidP="00322B8B">
            <w:pPr>
              <w:ind w:left="33"/>
              <w:jc w:val="right"/>
              <w:rPr>
                <w:rFonts w:asciiTheme="minorHAnsi" w:eastAsia="Times New Roman" w:hAnsiTheme="minorHAnsi"/>
                <w:color w:val="000000"/>
                <w:sz w:val="18"/>
                <w:szCs w:val="18"/>
              </w:rPr>
            </w:pPr>
            <w:r w:rsidRPr="00D76482">
              <w:rPr>
                <w:rFonts w:asciiTheme="minorHAnsi" w:eastAsia="Times New Roman" w:hAnsiTheme="minorHAnsi"/>
                <w:color w:val="000000"/>
                <w:sz w:val="18"/>
                <w:szCs w:val="18"/>
              </w:rPr>
              <w:t>483</w:t>
            </w:r>
            <w:r w:rsidR="00B161AF">
              <w:rPr>
                <w:rFonts w:asciiTheme="minorHAnsi" w:eastAsia="Times New Roman" w:hAnsiTheme="minorHAnsi"/>
                <w:color w:val="000000"/>
                <w:sz w:val="18"/>
                <w:szCs w:val="18"/>
              </w:rPr>
              <w:t>.0</w:t>
            </w:r>
          </w:p>
        </w:tc>
        <w:tc>
          <w:tcPr>
            <w:tcW w:w="1417" w:type="dxa"/>
            <w:tcBorders>
              <w:right w:val="single" w:sz="4" w:space="0" w:color="000000" w:themeColor="text1"/>
            </w:tcBorders>
            <w:shd w:val="clear" w:color="auto" w:fill="auto"/>
            <w:vAlign w:val="center"/>
          </w:tcPr>
          <w:p w14:paraId="75F65BC9" w14:textId="30606F80" w:rsidR="00563EF8" w:rsidRPr="003F4D14" w:rsidRDefault="00563EF8" w:rsidP="00B50ACD">
            <w:pPr>
              <w:ind w:left="33"/>
              <w:rPr>
                <w:rFonts w:asciiTheme="minorHAnsi" w:eastAsia="Times New Roman" w:hAnsiTheme="minorHAnsi"/>
                <w:color w:val="000000"/>
                <w:sz w:val="18"/>
                <w:szCs w:val="18"/>
              </w:rPr>
            </w:pPr>
            <w:r w:rsidRPr="00D76482">
              <w:rPr>
                <w:rFonts w:asciiTheme="minorHAnsi" w:eastAsia="Times New Roman" w:hAnsiTheme="minorHAnsi"/>
                <w:color w:val="000000"/>
                <w:sz w:val="18"/>
                <w:szCs w:val="18"/>
              </w:rPr>
              <w:t>(454.6, 511.4)</w:t>
            </w:r>
          </w:p>
        </w:tc>
        <w:tc>
          <w:tcPr>
            <w:tcW w:w="737" w:type="dxa"/>
            <w:tcBorders>
              <w:left w:val="single" w:sz="4" w:space="0" w:color="000000" w:themeColor="text1"/>
            </w:tcBorders>
            <w:shd w:val="clear" w:color="auto" w:fill="auto"/>
            <w:vAlign w:val="center"/>
          </w:tcPr>
          <w:p w14:paraId="072C198C" w14:textId="3D7F70B0" w:rsidR="00563EF8" w:rsidRPr="003F4D14" w:rsidRDefault="00563EF8" w:rsidP="00322B8B">
            <w:pPr>
              <w:ind w:left="33"/>
              <w:jc w:val="right"/>
              <w:rPr>
                <w:rFonts w:asciiTheme="minorHAnsi" w:eastAsia="Times New Roman" w:hAnsiTheme="minorHAnsi"/>
                <w:color w:val="000000"/>
                <w:sz w:val="18"/>
                <w:szCs w:val="18"/>
              </w:rPr>
            </w:pPr>
            <w:r w:rsidRPr="00D76482">
              <w:rPr>
                <w:rFonts w:asciiTheme="minorHAnsi" w:eastAsia="Times New Roman" w:hAnsiTheme="minorHAnsi"/>
                <w:color w:val="000000"/>
                <w:sz w:val="18"/>
                <w:szCs w:val="18"/>
              </w:rPr>
              <w:t>258</w:t>
            </w:r>
            <w:r>
              <w:rPr>
                <w:rFonts w:asciiTheme="minorHAnsi" w:eastAsia="Times New Roman" w:hAnsiTheme="minorHAnsi"/>
                <w:color w:val="000000"/>
                <w:sz w:val="18"/>
                <w:szCs w:val="18"/>
              </w:rPr>
              <w:t>.0</w:t>
            </w:r>
          </w:p>
        </w:tc>
        <w:tc>
          <w:tcPr>
            <w:tcW w:w="1474" w:type="dxa"/>
            <w:tcBorders>
              <w:right w:val="single" w:sz="4" w:space="0" w:color="000000" w:themeColor="text1"/>
            </w:tcBorders>
            <w:shd w:val="clear" w:color="auto" w:fill="auto"/>
            <w:vAlign w:val="center"/>
          </w:tcPr>
          <w:p w14:paraId="41DCB626" w14:textId="5D12DC23" w:rsidR="00563EF8" w:rsidRPr="003F4D14" w:rsidRDefault="00563EF8" w:rsidP="00B50ACD">
            <w:pPr>
              <w:ind w:left="33"/>
              <w:rPr>
                <w:rFonts w:asciiTheme="minorHAnsi" w:eastAsia="Times New Roman" w:hAnsiTheme="minorHAnsi"/>
                <w:color w:val="000000"/>
                <w:sz w:val="18"/>
                <w:szCs w:val="18"/>
              </w:rPr>
            </w:pPr>
            <w:r w:rsidRPr="00D76482">
              <w:rPr>
                <w:rFonts w:asciiTheme="minorHAnsi" w:eastAsia="Times New Roman" w:hAnsiTheme="minorHAnsi"/>
                <w:color w:val="000000"/>
                <w:sz w:val="18"/>
                <w:szCs w:val="18"/>
              </w:rPr>
              <w:t>(234.3, 281.6)</w:t>
            </w:r>
          </w:p>
        </w:tc>
        <w:tc>
          <w:tcPr>
            <w:tcW w:w="737" w:type="dxa"/>
            <w:tcBorders>
              <w:left w:val="single" w:sz="4" w:space="0" w:color="000000" w:themeColor="text1"/>
            </w:tcBorders>
            <w:shd w:val="clear" w:color="auto" w:fill="auto"/>
            <w:vAlign w:val="center"/>
          </w:tcPr>
          <w:p w14:paraId="4B44A2AD" w14:textId="607CD2DE" w:rsidR="00563EF8" w:rsidRPr="003F4D14" w:rsidRDefault="00563EF8" w:rsidP="00322B8B">
            <w:pPr>
              <w:ind w:left="33"/>
              <w:jc w:val="right"/>
              <w:rPr>
                <w:rFonts w:asciiTheme="minorHAnsi" w:eastAsia="Times New Roman" w:hAnsiTheme="minorHAnsi"/>
                <w:color w:val="000000"/>
                <w:sz w:val="18"/>
                <w:szCs w:val="18"/>
              </w:rPr>
            </w:pPr>
            <w:r w:rsidRPr="00D76482">
              <w:rPr>
                <w:rFonts w:asciiTheme="minorHAnsi" w:eastAsia="Times New Roman" w:hAnsiTheme="minorHAnsi"/>
                <w:color w:val="000000"/>
                <w:sz w:val="18"/>
                <w:szCs w:val="18"/>
              </w:rPr>
              <w:t>195</w:t>
            </w:r>
            <w:r>
              <w:rPr>
                <w:rFonts w:asciiTheme="minorHAnsi" w:eastAsia="Times New Roman" w:hAnsiTheme="minorHAnsi"/>
                <w:color w:val="000000"/>
                <w:sz w:val="18"/>
                <w:szCs w:val="18"/>
              </w:rPr>
              <w:t>.0</w:t>
            </w:r>
          </w:p>
        </w:tc>
        <w:tc>
          <w:tcPr>
            <w:tcW w:w="1531" w:type="dxa"/>
            <w:tcBorders>
              <w:right w:val="single" w:sz="4" w:space="0" w:color="000000" w:themeColor="text1"/>
            </w:tcBorders>
            <w:shd w:val="clear" w:color="auto" w:fill="auto"/>
            <w:vAlign w:val="center"/>
          </w:tcPr>
          <w:p w14:paraId="23219CA5" w14:textId="5673F174" w:rsidR="00563EF8" w:rsidRPr="003F4D14" w:rsidRDefault="00563EF8" w:rsidP="00B50ACD">
            <w:pPr>
              <w:ind w:left="33"/>
              <w:rPr>
                <w:rFonts w:asciiTheme="minorHAnsi" w:eastAsia="Times New Roman" w:hAnsiTheme="minorHAnsi"/>
                <w:color w:val="000000"/>
                <w:sz w:val="18"/>
                <w:szCs w:val="18"/>
              </w:rPr>
            </w:pPr>
            <w:r w:rsidRPr="00D76482">
              <w:rPr>
                <w:rFonts w:asciiTheme="minorHAnsi" w:eastAsia="Times New Roman" w:hAnsiTheme="minorHAnsi"/>
                <w:color w:val="000000"/>
                <w:sz w:val="18"/>
                <w:szCs w:val="18"/>
              </w:rPr>
              <w:t>(178</w:t>
            </w:r>
            <w:r w:rsidR="00B161AF">
              <w:rPr>
                <w:rFonts w:asciiTheme="minorHAnsi" w:eastAsia="Times New Roman" w:hAnsiTheme="minorHAnsi"/>
                <w:color w:val="000000"/>
                <w:sz w:val="18"/>
                <w:szCs w:val="18"/>
              </w:rPr>
              <w:t>.0</w:t>
            </w:r>
            <w:r w:rsidRPr="00D76482">
              <w:rPr>
                <w:rFonts w:asciiTheme="minorHAnsi" w:eastAsia="Times New Roman" w:hAnsiTheme="minorHAnsi"/>
                <w:color w:val="000000"/>
                <w:sz w:val="18"/>
                <w:szCs w:val="18"/>
              </w:rPr>
              <w:t>, 212.1)</w:t>
            </w:r>
          </w:p>
        </w:tc>
        <w:tc>
          <w:tcPr>
            <w:tcW w:w="830" w:type="dxa"/>
            <w:tcBorders>
              <w:left w:val="single" w:sz="4" w:space="0" w:color="000000" w:themeColor="text1"/>
            </w:tcBorders>
            <w:shd w:val="clear" w:color="auto" w:fill="auto"/>
            <w:vAlign w:val="center"/>
          </w:tcPr>
          <w:p w14:paraId="5B831897" w14:textId="00FEF497" w:rsidR="00563EF8" w:rsidRPr="003F4D14" w:rsidRDefault="00563EF8" w:rsidP="00322B8B">
            <w:pPr>
              <w:ind w:left="33"/>
              <w:jc w:val="right"/>
              <w:rPr>
                <w:rFonts w:asciiTheme="minorHAnsi" w:eastAsia="Times New Roman" w:hAnsiTheme="minorHAnsi"/>
                <w:color w:val="000000"/>
                <w:sz w:val="18"/>
                <w:szCs w:val="18"/>
              </w:rPr>
            </w:pPr>
            <w:r w:rsidRPr="00D76482">
              <w:rPr>
                <w:rFonts w:asciiTheme="minorHAnsi" w:eastAsia="Times New Roman" w:hAnsiTheme="minorHAnsi"/>
                <w:color w:val="000000"/>
                <w:sz w:val="18"/>
                <w:szCs w:val="18"/>
              </w:rPr>
              <w:t>132.2</w:t>
            </w:r>
          </w:p>
        </w:tc>
        <w:tc>
          <w:tcPr>
            <w:tcW w:w="1417" w:type="dxa"/>
            <w:tcBorders>
              <w:right w:val="single" w:sz="4" w:space="0" w:color="000000" w:themeColor="text1"/>
            </w:tcBorders>
            <w:shd w:val="clear" w:color="auto" w:fill="auto"/>
            <w:vAlign w:val="center"/>
          </w:tcPr>
          <w:p w14:paraId="4F5350F7" w14:textId="4FFA0405" w:rsidR="00563EF8" w:rsidRPr="003F4D14" w:rsidRDefault="00563EF8" w:rsidP="00B50ACD">
            <w:pPr>
              <w:ind w:left="33"/>
              <w:rPr>
                <w:rFonts w:asciiTheme="minorHAnsi" w:eastAsia="Times New Roman" w:hAnsiTheme="minorHAnsi"/>
                <w:color w:val="000000"/>
                <w:sz w:val="18"/>
                <w:szCs w:val="18"/>
              </w:rPr>
            </w:pPr>
            <w:r w:rsidRPr="00D76482">
              <w:rPr>
                <w:rFonts w:asciiTheme="minorHAnsi" w:eastAsia="Times New Roman" w:hAnsiTheme="minorHAnsi"/>
                <w:color w:val="000000"/>
                <w:sz w:val="18"/>
                <w:szCs w:val="18"/>
              </w:rPr>
              <w:t>(109.2, 155.2)</w:t>
            </w:r>
          </w:p>
        </w:tc>
        <w:tc>
          <w:tcPr>
            <w:tcW w:w="737" w:type="dxa"/>
            <w:tcBorders>
              <w:left w:val="single" w:sz="4" w:space="0" w:color="000000" w:themeColor="text1"/>
            </w:tcBorders>
            <w:shd w:val="clear" w:color="auto" w:fill="auto"/>
            <w:noWrap/>
            <w:vAlign w:val="center"/>
          </w:tcPr>
          <w:p w14:paraId="4A55F417" w14:textId="0BB560EA" w:rsidR="00563EF8" w:rsidRPr="003F4D14" w:rsidRDefault="00563EF8" w:rsidP="00322B8B">
            <w:pPr>
              <w:ind w:left="33"/>
              <w:jc w:val="right"/>
              <w:rPr>
                <w:rFonts w:asciiTheme="minorHAnsi" w:eastAsia="Times New Roman" w:hAnsiTheme="minorHAnsi"/>
                <w:color w:val="000000" w:themeColor="text1"/>
                <w:sz w:val="18"/>
                <w:szCs w:val="18"/>
              </w:rPr>
            </w:pPr>
            <w:r w:rsidRPr="00D76482">
              <w:rPr>
                <w:rFonts w:asciiTheme="minorHAnsi" w:eastAsia="Times New Roman" w:hAnsiTheme="minorHAnsi"/>
                <w:color w:val="000000"/>
                <w:sz w:val="18"/>
                <w:szCs w:val="18"/>
              </w:rPr>
              <w:t>103.8</w:t>
            </w:r>
          </w:p>
        </w:tc>
        <w:tc>
          <w:tcPr>
            <w:tcW w:w="1417" w:type="dxa"/>
            <w:tcBorders>
              <w:right w:val="single" w:sz="4" w:space="0" w:color="000000" w:themeColor="text1"/>
            </w:tcBorders>
            <w:shd w:val="clear" w:color="auto" w:fill="auto"/>
            <w:vAlign w:val="center"/>
          </w:tcPr>
          <w:p w14:paraId="5E81E075" w14:textId="4853B771" w:rsidR="00563EF8" w:rsidRPr="003F4D14" w:rsidRDefault="00563EF8" w:rsidP="00B50ACD">
            <w:pPr>
              <w:ind w:left="33"/>
              <w:rPr>
                <w:rFonts w:asciiTheme="minorHAnsi" w:eastAsia="Times New Roman" w:hAnsiTheme="minorHAnsi"/>
                <w:color w:val="000000" w:themeColor="text1"/>
                <w:sz w:val="18"/>
                <w:szCs w:val="18"/>
              </w:rPr>
            </w:pPr>
            <w:r w:rsidRPr="00D76482">
              <w:rPr>
                <w:rFonts w:asciiTheme="minorHAnsi" w:eastAsia="Times New Roman" w:hAnsiTheme="minorHAnsi"/>
                <w:color w:val="000000"/>
                <w:sz w:val="18"/>
                <w:szCs w:val="18"/>
              </w:rPr>
              <w:t>(89.7, 117.9)</w:t>
            </w:r>
          </w:p>
        </w:tc>
        <w:tc>
          <w:tcPr>
            <w:tcW w:w="774" w:type="dxa"/>
            <w:tcBorders>
              <w:left w:val="single" w:sz="4" w:space="0" w:color="000000" w:themeColor="text1"/>
            </w:tcBorders>
            <w:shd w:val="clear" w:color="auto" w:fill="auto"/>
            <w:vAlign w:val="center"/>
          </w:tcPr>
          <w:p w14:paraId="378CDAFF" w14:textId="0D3A3CCB" w:rsidR="00563EF8" w:rsidRPr="003F4D14" w:rsidRDefault="00563EF8" w:rsidP="00322B8B">
            <w:pPr>
              <w:ind w:left="33"/>
              <w:jc w:val="right"/>
              <w:rPr>
                <w:rFonts w:asciiTheme="minorHAnsi" w:eastAsia="Times New Roman" w:hAnsiTheme="minorHAnsi"/>
                <w:color w:val="000000" w:themeColor="text1"/>
                <w:sz w:val="18"/>
                <w:szCs w:val="18"/>
              </w:rPr>
            </w:pPr>
            <w:r w:rsidRPr="00D76482">
              <w:rPr>
                <w:rFonts w:asciiTheme="minorHAnsi" w:eastAsia="Times New Roman" w:hAnsiTheme="minorHAnsi"/>
                <w:color w:val="000000"/>
                <w:sz w:val="18"/>
                <w:szCs w:val="18"/>
              </w:rPr>
              <w:t>96.4</w:t>
            </w:r>
          </w:p>
        </w:tc>
        <w:tc>
          <w:tcPr>
            <w:tcW w:w="1284" w:type="dxa"/>
            <w:shd w:val="clear" w:color="auto" w:fill="auto"/>
            <w:vAlign w:val="center"/>
          </w:tcPr>
          <w:p w14:paraId="31BA3118" w14:textId="0E3AF2CB" w:rsidR="00563EF8" w:rsidRPr="003F4D14" w:rsidRDefault="00563EF8" w:rsidP="00B50ACD">
            <w:pPr>
              <w:ind w:left="33"/>
              <w:rPr>
                <w:rFonts w:asciiTheme="minorHAnsi" w:eastAsia="Times New Roman" w:hAnsiTheme="minorHAnsi"/>
                <w:color w:val="000000" w:themeColor="text1"/>
                <w:sz w:val="18"/>
                <w:szCs w:val="18"/>
              </w:rPr>
            </w:pPr>
            <w:r w:rsidRPr="00D76482">
              <w:rPr>
                <w:rFonts w:asciiTheme="minorHAnsi" w:eastAsia="Times New Roman" w:hAnsiTheme="minorHAnsi"/>
                <w:color w:val="000000"/>
                <w:sz w:val="18"/>
                <w:szCs w:val="18"/>
              </w:rPr>
              <w:t>(78.8, 113.9)</w:t>
            </w:r>
          </w:p>
        </w:tc>
      </w:tr>
      <w:tr w:rsidR="00563EF8" w:rsidRPr="003F4D14" w14:paraId="0E550725" w14:textId="77777777" w:rsidTr="006231A2">
        <w:trPr>
          <w:trHeight w:val="283"/>
        </w:trPr>
        <w:tc>
          <w:tcPr>
            <w:tcW w:w="2545" w:type="dxa"/>
            <w:tcBorders>
              <w:bottom w:val="single" w:sz="4" w:space="0" w:color="auto"/>
            </w:tcBorders>
            <w:shd w:val="clear" w:color="auto" w:fill="auto"/>
            <w:noWrap/>
            <w:vAlign w:val="center"/>
          </w:tcPr>
          <w:p w14:paraId="6F5CDA07" w14:textId="0ADD739B" w:rsidR="00563EF8" w:rsidRPr="003F4D14" w:rsidRDefault="00292E16" w:rsidP="00802399">
            <w:pPr>
              <w:ind w:left="35"/>
              <w:rPr>
                <w:rFonts w:asciiTheme="minorHAnsi" w:eastAsia="Times New Roman" w:hAnsiTheme="minorHAnsi" w:cs="Arial"/>
                <w:color w:val="000000" w:themeColor="text1"/>
                <w:sz w:val="18"/>
                <w:szCs w:val="18"/>
              </w:rPr>
            </w:pPr>
            <w:r>
              <w:rPr>
                <w:rFonts w:asciiTheme="minorHAnsi" w:eastAsia="Times New Roman" w:hAnsiTheme="minorHAnsi" w:cs="Arial"/>
                <w:color w:val="000000" w:themeColor="text1"/>
                <w:sz w:val="18"/>
                <w:szCs w:val="18"/>
              </w:rPr>
              <w:t>Don’t know/r</w:t>
            </w:r>
            <w:r w:rsidR="00563EF8" w:rsidRPr="003F4D14">
              <w:rPr>
                <w:rFonts w:asciiTheme="minorHAnsi" w:eastAsia="Times New Roman" w:hAnsiTheme="minorHAnsi" w:cs="Arial"/>
                <w:color w:val="000000" w:themeColor="text1"/>
                <w:sz w:val="18"/>
                <w:szCs w:val="18"/>
              </w:rPr>
              <w:t>efusal/</w:t>
            </w:r>
            <w:r>
              <w:rPr>
                <w:rFonts w:asciiTheme="minorHAnsi" w:eastAsia="Times New Roman" w:hAnsiTheme="minorHAnsi" w:cs="Arial"/>
                <w:color w:val="000000" w:themeColor="text1"/>
                <w:sz w:val="18"/>
                <w:szCs w:val="18"/>
              </w:rPr>
              <w:t>not stated</w:t>
            </w:r>
          </w:p>
        </w:tc>
        <w:tc>
          <w:tcPr>
            <w:tcW w:w="730" w:type="dxa"/>
            <w:tcBorders>
              <w:bottom w:val="single" w:sz="4" w:space="0" w:color="auto"/>
              <w:right w:val="single" w:sz="4" w:space="0" w:color="000000" w:themeColor="text1"/>
            </w:tcBorders>
            <w:shd w:val="clear" w:color="auto" w:fill="auto"/>
            <w:vAlign w:val="center"/>
          </w:tcPr>
          <w:p w14:paraId="582528F1" w14:textId="0890FCA7" w:rsidR="00563EF8" w:rsidRPr="003F4D14" w:rsidRDefault="003E33AD" w:rsidP="00322B8B">
            <w:pPr>
              <w:ind w:left="33"/>
              <w:jc w:val="right"/>
              <w:rPr>
                <w:rFonts w:asciiTheme="minorHAnsi" w:eastAsia="Times New Roman" w:hAnsiTheme="minorHAnsi"/>
                <w:color w:val="000000" w:themeColor="text1"/>
                <w:sz w:val="18"/>
                <w:szCs w:val="18"/>
              </w:rPr>
            </w:pPr>
            <w:r>
              <w:rPr>
                <w:rFonts w:asciiTheme="minorHAnsi" w:eastAsia="Times New Roman" w:hAnsiTheme="minorHAnsi"/>
                <w:color w:val="000000"/>
                <w:sz w:val="18"/>
                <w:szCs w:val="18"/>
              </w:rPr>
              <w:t>14</w:t>
            </w:r>
            <w:r w:rsidR="00563EF8" w:rsidRPr="00D76482">
              <w:rPr>
                <w:rFonts w:asciiTheme="minorHAnsi" w:eastAsia="Times New Roman" w:hAnsiTheme="minorHAnsi"/>
                <w:color w:val="000000"/>
                <w:sz w:val="18"/>
                <w:szCs w:val="18"/>
              </w:rPr>
              <w:t>309</w:t>
            </w:r>
          </w:p>
        </w:tc>
        <w:tc>
          <w:tcPr>
            <w:tcW w:w="850" w:type="dxa"/>
            <w:tcBorders>
              <w:left w:val="single" w:sz="4" w:space="0" w:color="000000" w:themeColor="text1"/>
              <w:bottom w:val="single" w:sz="4" w:space="0" w:color="auto"/>
            </w:tcBorders>
            <w:shd w:val="clear" w:color="auto" w:fill="auto"/>
            <w:vAlign w:val="center"/>
          </w:tcPr>
          <w:p w14:paraId="24A07CB2" w14:textId="3AA41642" w:rsidR="00563EF8" w:rsidRPr="003F4D14" w:rsidRDefault="00563EF8" w:rsidP="00322B8B">
            <w:pPr>
              <w:ind w:left="33"/>
              <w:jc w:val="right"/>
              <w:rPr>
                <w:rFonts w:asciiTheme="minorHAnsi" w:eastAsia="Times New Roman" w:hAnsiTheme="minorHAnsi"/>
                <w:color w:val="000000"/>
                <w:sz w:val="18"/>
                <w:szCs w:val="18"/>
              </w:rPr>
            </w:pPr>
            <w:r w:rsidRPr="00D76482">
              <w:rPr>
                <w:rFonts w:asciiTheme="minorHAnsi" w:eastAsia="Times New Roman" w:hAnsiTheme="minorHAnsi"/>
                <w:color w:val="000000"/>
                <w:sz w:val="18"/>
                <w:szCs w:val="18"/>
              </w:rPr>
              <w:t>784</w:t>
            </w:r>
            <w:r w:rsidR="00B161AF">
              <w:rPr>
                <w:rFonts w:asciiTheme="minorHAnsi" w:eastAsia="Times New Roman" w:hAnsiTheme="minorHAnsi"/>
                <w:color w:val="000000"/>
                <w:sz w:val="18"/>
                <w:szCs w:val="18"/>
              </w:rPr>
              <w:t>.0</w:t>
            </w:r>
          </w:p>
        </w:tc>
        <w:tc>
          <w:tcPr>
            <w:tcW w:w="1473" w:type="dxa"/>
            <w:tcBorders>
              <w:bottom w:val="single" w:sz="4" w:space="0" w:color="auto"/>
              <w:right w:val="single" w:sz="4" w:space="0" w:color="000000" w:themeColor="text1"/>
            </w:tcBorders>
            <w:shd w:val="clear" w:color="auto" w:fill="auto"/>
            <w:vAlign w:val="center"/>
          </w:tcPr>
          <w:p w14:paraId="3BDC75A8" w14:textId="1C592C21" w:rsidR="00563EF8" w:rsidRPr="003F4D14" w:rsidRDefault="00563EF8" w:rsidP="00B50ACD">
            <w:pPr>
              <w:ind w:left="33"/>
              <w:rPr>
                <w:rFonts w:asciiTheme="minorHAnsi" w:eastAsia="Times New Roman" w:hAnsiTheme="minorHAnsi"/>
                <w:color w:val="000000"/>
                <w:sz w:val="18"/>
                <w:szCs w:val="18"/>
              </w:rPr>
            </w:pPr>
            <w:r w:rsidRPr="00D76482">
              <w:rPr>
                <w:rFonts w:asciiTheme="minorHAnsi" w:eastAsia="Times New Roman" w:hAnsiTheme="minorHAnsi"/>
                <w:color w:val="000000"/>
                <w:sz w:val="18"/>
                <w:szCs w:val="18"/>
              </w:rPr>
              <w:t>(752.8, 815.2)</w:t>
            </w:r>
          </w:p>
        </w:tc>
        <w:tc>
          <w:tcPr>
            <w:tcW w:w="794" w:type="dxa"/>
            <w:tcBorders>
              <w:left w:val="single" w:sz="4" w:space="0" w:color="000000" w:themeColor="text1"/>
              <w:bottom w:val="single" w:sz="4" w:space="0" w:color="auto"/>
            </w:tcBorders>
            <w:shd w:val="clear" w:color="auto" w:fill="auto"/>
            <w:vAlign w:val="center"/>
          </w:tcPr>
          <w:p w14:paraId="139A8254" w14:textId="59E1860B" w:rsidR="00563EF8" w:rsidRPr="003F4D14" w:rsidRDefault="00563EF8" w:rsidP="00322B8B">
            <w:pPr>
              <w:ind w:left="33"/>
              <w:jc w:val="right"/>
              <w:rPr>
                <w:rFonts w:asciiTheme="minorHAnsi" w:eastAsia="Times New Roman" w:hAnsiTheme="minorHAnsi"/>
                <w:color w:val="000000"/>
                <w:sz w:val="18"/>
                <w:szCs w:val="18"/>
              </w:rPr>
            </w:pPr>
            <w:r w:rsidRPr="00D76482">
              <w:rPr>
                <w:rFonts w:asciiTheme="minorHAnsi" w:eastAsia="Times New Roman" w:hAnsiTheme="minorHAnsi"/>
                <w:color w:val="000000"/>
                <w:sz w:val="18"/>
                <w:szCs w:val="18"/>
              </w:rPr>
              <w:t>415</w:t>
            </w:r>
            <w:r w:rsidR="00B161AF">
              <w:rPr>
                <w:rFonts w:asciiTheme="minorHAnsi" w:eastAsia="Times New Roman" w:hAnsiTheme="minorHAnsi"/>
                <w:color w:val="000000"/>
                <w:sz w:val="18"/>
                <w:szCs w:val="18"/>
              </w:rPr>
              <w:t>.0</w:t>
            </w:r>
          </w:p>
        </w:tc>
        <w:tc>
          <w:tcPr>
            <w:tcW w:w="1417" w:type="dxa"/>
            <w:tcBorders>
              <w:bottom w:val="single" w:sz="4" w:space="0" w:color="auto"/>
              <w:right w:val="single" w:sz="4" w:space="0" w:color="000000" w:themeColor="text1"/>
            </w:tcBorders>
            <w:shd w:val="clear" w:color="auto" w:fill="auto"/>
            <w:vAlign w:val="center"/>
          </w:tcPr>
          <w:p w14:paraId="29869141" w14:textId="3426FAD5" w:rsidR="00563EF8" w:rsidRPr="003F4D14" w:rsidRDefault="00563EF8" w:rsidP="00B50ACD">
            <w:pPr>
              <w:ind w:left="33"/>
              <w:rPr>
                <w:rFonts w:asciiTheme="minorHAnsi" w:eastAsia="Times New Roman" w:hAnsiTheme="minorHAnsi"/>
                <w:color w:val="000000"/>
                <w:sz w:val="18"/>
                <w:szCs w:val="18"/>
              </w:rPr>
            </w:pPr>
            <w:r w:rsidRPr="00D76482">
              <w:rPr>
                <w:rFonts w:asciiTheme="minorHAnsi" w:eastAsia="Times New Roman" w:hAnsiTheme="minorHAnsi"/>
                <w:color w:val="000000"/>
                <w:sz w:val="18"/>
                <w:szCs w:val="18"/>
              </w:rPr>
              <w:t>(399.3, 430.8)</w:t>
            </w:r>
          </w:p>
        </w:tc>
        <w:tc>
          <w:tcPr>
            <w:tcW w:w="737" w:type="dxa"/>
            <w:tcBorders>
              <w:left w:val="single" w:sz="4" w:space="0" w:color="000000" w:themeColor="text1"/>
              <w:bottom w:val="single" w:sz="4" w:space="0" w:color="auto"/>
            </w:tcBorders>
            <w:shd w:val="clear" w:color="auto" w:fill="auto"/>
            <w:vAlign w:val="center"/>
          </w:tcPr>
          <w:p w14:paraId="2A7F420E" w14:textId="37942081" w:rsidR="00563EF8" w:rsidRPr="003F4D14" w:rsidRDefault="00563EF8" w:rsidP="00322B8B">
            <w:pPr>
              <w:ind w:left="33"/>
              <w:jc w:val="right"/>
              <w:rPr>
                <w:rFonts w:asciiTheme="minorHAnsi" w:eastAsia="Times New Roman" w:hAnsiTheme="minorHAnsi"/>
                <w:color w:val="000000"/>
                <w:sz w:val="18"/>
                <w:szCs w:val="18"/>
              </w:rPr>
            </w:pPr>
            <w:r w:rsidRPr="00D76482">
              <w:rPr>
                <w:rFonts w:asciiTheme="minorHAnsi" w:eastAsia="Times New Roman" w:hAnsiTheme="minorHAnsi"/>
                <w:color w:val="000000"/>
                <w:sz w:val="18"/>
                <w:szCs w:val="18"/>
              </w:rPr>
              <w:t>252.3</w:t>
            </w:r>
          </w:p>
        </w:tc>
        <w:tc>
          <w:tcPr>
            <w:tcW w:w="1474" w:type="dxa"/>
            <w:tcBorders>
              <w:bottom w:val="single" w:sz="4" w:space="0" w:color="auto"/>
              <w:right w:val="single" w:sz="4" w:space="0" w:color="000000" w:themeColor="text1"/>
            </w:tcBorders>
            <w:shd w:val="clear" w:color="auto" w:fill="auto"/>
            <w:vAlign w:val="center"/>
          </w:tcPr>
          <w:p w14:paraId="6F15EBF3" w14:textId="48AFBD05" w:rsidR="00563EF8" w:rsidRPr="003F4D14" w:rsidRDefault="00563EF8" w:rsidP="00B50ACD">
            <w:pPr>
              <w:ind w:left="33"/>
              <w:rPr>
                <w:rFonts w:asciiTheme="minorHAnsi" w:eastAsia="Times New Roman" w:hAnsiTheme="minorHAnsi"/>
                <w:color w:val="000000"/>
                <w:sz w:val="18"/>
                <w:szCs w:val="18"/>
              </w:rPr>
            </w:pPr>
            <w:r w:rsidRPr="00D76482">
              <w:rPr>
                <w:rFonts w:asciiTheme="minorHAnsi" w:eastAsia="Times New Roman" w:hAnsiTheme="minorHAnsi"/>
                <w:color w:val="000000"/>
                <w:sz w:val="18"/>
                <w:szCs w:val="18"/>
              </w:rPr>
              <w:t>(238.6, 266</w:t>
            </w:r>
            <w:r>
              <w:rPr>
                <w:rFonts w:asciiTheme="minorHAnsi" w:eastAsia="Times New Roman" w:hAnsiTheme="minorHAnsi"/>
                <w:color w:val="000000"/>
                <w:sz w:val="18"/>
                <w:szCs w:val="18"/>
              </w:rPr>
              <w:t>.0</w:t>
            </w:r>
            <w:r w:rsidRPr="00D76482">
              <w:rPr>
                <w:rFonts w:asciiTheme="minorHAnsi" w:eastAsia="Times New Roman" w:hAnsiTheme="minorHAnsi"/>
                <w:color w:val="000000"/>
                <w:sz w:val="18"/>
                <w:szCs w:val="18"/>
              </w:rPr>
              <w:t>)</w:t>
            </w:r>
          </w:p>
        </w:tc>
        <w:tc>
          <w:tcPr>
            <w:tcW w:w="737" w:type="dxa"/>
            <w:tcBorders>
              <w:left w:val="single" w:sz="4" w:space="0" w:color="000000" w:themeColor="text1"/>
              <w:bottom w:val="single" w:sz="4" w:space="0" w:color="auto"/>
            </w:tcBorders>
            <w:shd w:val="clear" w:color="auto" w:fill="auto"/>
            <w:vAlign w:val="center"/>
          </w:tcPr>
          <w:p w14:paraId="3709B374" w14:textId="185DF482" w:rsidR="00563EF8" w:rsidRPr="003F4D14" w:rsidRDefault="00563EF8" w:rsidP="00322B8B">
            <w:pPr>
              <w:ind w:left="33"/>
              <w:jc w:val="right"/>
              <w:rPr>
                <w:rFonts w:asciiTheme="minorHAnsi" w:eastAsia="Times New Roman" w:hAnsiTheme="minorHAnsi"/>
                <w:color w:val="000000"/>
                <w:sz w:val="18"/>
                <w:szCs w:val="18"/>
              </w:rPr>
            </w:pPr>
            <w:r w:rsidRPr="00D76482">
              <w:rPr>
                <w:rFonts w:asciiTheme="minorHAnsi" w:eastAsia="Times New Roman" w:hAnsiTheme="minorHAnsi"/>
                <w:color w:val="000000"/>
                <w:sz w:val="18"/>
                <w:szCs w:val="18"/>
              </w:rPr>
              <w:t>201.2</w:t>
            </w:r>
          </w:p>
        </w:tc>
        <w:tc>
          <w:tcPr>
            <w:tcW w:w="1531" w:type="dxa"/>
            <w:tcBorders>
              <w:bottom w:val="single" w:sz="4" w:space="0" w:color="auto"/>
              <w:right w:val="single" w:sz="4" w:space="0" w:color="000000" w:themeColor="text1"/>
            </w:tcBorders>
            <w:shd w:val="clear" w:color="auto" w:fill="auto"/>
            <w:vAlign w:val="center"/>
          </w:tcPr>
          <w:p w14:paraId="0A362B75" w14:textId="46B7BF05" w:rsidR="00563EF8" w:rsidRPr="003F4D14" w:rsidRDefault="00563EF8" w:rsidP="00B50ACD">
            <w:pPr>
              <w:ind w:left="33"/>
              <w:rPr>
                <w:rFonts w:asciiTheme="minorHAnsi" w:eastAsia="Times New Roman" w:hAnsiTheme="minorHAnsi"/>
                <w:color w:val="000000"/>
                <w:sz w:val="18"/>
                <w:szCs w:val="18"/>
              </w:rPr>
            </w:pPr>
            <w:r w:rsidRPr="00D76482">
              <w:rPr>
                <w:rFonts w:asciiTheme="minorHAnsi" w:eastAsia="Times New Roman" w:hAnsiTheme="minorHAnsi"/>
                <w:color w:val="000000"/>
                <w:sz w:val="18"/>
                <w:szCs w:val="18"/>
              </w:rPr>
              <w:t>(192.2, 210.1)</w:t>
            </w:r>
          </w:p>
        </w:tc>
        <w:tc>
          <w:tcPr>
            <w:tcW w:w="830" w:type="dxa"/>
            <w:tcBorders>
              <w:left w:val="single" w:sz="4" w:space="0" w:color="000000" w:themeColor="text1"/>
              <w:bottom w:val="single" w:sz="4" w:space="0" w:color="auto"/>
            </w:tcBorders>
            <w:shd w:val="clear" w:color="auto" w:fill="auto"/>
            <w:vAlign w:val="center"/>
          </w:tcPr>
          <w:p w14:paraId="5B2DD176" w14:textId="45791261" w:rsidR="00563EF8" w:rsidRPr="003F4D14" w:rsidRDefault="00563EF8" w:rsidP="00322B8B">
            <w:pPr>
              <w:ind w:left="33"/>
              <w:jc w:val="right"/>
              <w:rPr>
                <w:rFonts w:asciiTheme="minorHAnsi" w:eastAsia="Times New Roman" w:hAnsiTheme="minorHAnsi"/>
                <w:color w:val="000000"/>
                <w:sz w:val="18"/>
                <w:szCs w:val="18"/>
              </w:rPr>
            </w:pPr>
            <w:r w:rsidRPr="00D76482">
              <w:rPr>
                <w:rFonts w:asciiTheme="minorHAnsi" w:eastAsia="Times New Roman" w:hAnsiTheme="minorHAnsi"/>
                <w:color w:val="000000"/>
                <w:sz w:val="18"/>
                <w:szCs w:val="18"/>
              </w:rPr>
              <w:t>147.5</w:t>
            </w:r>
          </w:p>
        </w:tc>
        <w:tc>
          <w:tcPr>
            <w:tcW w:w="1417" w:type="dxa"/>
            <w:tcBorders>
              <w:bottom w:val="single" w:sz="4" w:space="0" w:color="auto"/>
              <w:right w:val="single" w:sz="4" w:space="0" w:color="000000" w:themeColor="text1"/>
            </w:tcBorders>
            <w:shd w:val="clear" w:color="auto" w:fill="auto"/>
            <w:vAlign w:val="center"/>
          </w:tcPr>
          <w:p w14:paraId="07C99149" w14:textId="50C2DB05" w:rsidR="00563EF8" w:rsidRPr="003F4D14" w:rsidRDefault="00563EF8" w:rsidP="00B50ACD">
            <w:pPr>
              <w:ind w:left="33"/>
              <w:rPr>
                <w:rFonts w:asciiTheme="minorHAnsi" w:eastAsia="Times New Roman" w:hAnsiTheme="minorHAnsi"/>
                <w:color w:val="000000"/>
                <w:sz w:val="18"/>
                <w:szCs w:val="18"/>
              </w:rPr>
            </w:pPr>
            <w:r w:rsidRPr="00D76482">
              <w:rPr>
                <w:rFonts w:asciiTheme="minorHAnsi" w:eastAsia="Times New Roman" w:hAnsiTheme="minorHAnsi"/>
                <w:color w:val="000000"/>
                <w:sz w:val="18"/>
                <w:szCs w:val="18"/>
              </w:rPr>
              <w:t>(133.4, 161.7)</w:t>
            </w:r>
          </w:p>
        </w:tc>
        <w:tc>
          <w:tcPr>
            <w:tcW w:w="737" w:type="dxa"/>
            <w:tcBorders>
              <w:left w:val="single" w:sz="4" w:space="0" w:color="000000" w:themeColor="text1"/>
              <w:bottom w:val="single" w:sz="4" w:space="0" w:color="auto"/>
            </w:tcBorders>
            <w:shd w:val="clear" w:color="auto" w:fill="auto"/>
            <w:noWrap/>
            <w:vAlign w:val="center"/>
          </w:tcPr>
          <w:p w14:paraId="5AD742D5" w14:textId="4EB13A00" w:rsidR="00563EF8" w:rsidRPr="003F4D14" w:rsidRDefault="00563EF8" w:rsidP="00322B8B">
            <w:pPr>
              <w:ind w:left="33"/>
              <w:jc w:val="right"/>
              <w:rPr>
                <w:rFonts w:asciiTheme="minorHAnsi" w:eastAsia="Times New Roman" w:hAnsiTheme="minorHAnsi"/>
                <w:color w:val="000000" w:themeColor="text1"/>
                <w:sz w:val="18"/>
                <w:szCs w:val="18"/>
              </w:rPr>
            </w:pPr>
            <w:r w:rsidRPr="00D76482">
              <w:rPr>
                <w:rFonts w:asciiTheme="minorHAnsi" w:eastAsia="Times New Roman" w:hAnsiTheme="minorHAnsi"/>
                <w:color w:val="000000"/>
                <w:sz w:val="18"/>
                <w:szCs w:val="18"/>
              </w:rPr>
              <w:t>127.6</w:t>
            </w:r>
          </w:p>
        </w:tc>
        <w:tc>
          <w:tcPr>
            <w:tcW w:w="1417" w:type="dxa"/>
            <w:tcBorders>
              <w:bottom w:val="single" w:sz="4" w:space="0" w:color="auto"/>
              <w:right w:val="single" w:sz="4" w:space="0" w:color="000000" w:themeColor="text1"/>
            </w:tcBorders>
            <w:shd w:val="clear" w:color="auto" w:fill="auto"/>
            <w:vAlign w:val="center"/>
          </w:tcPr>
          <w:p w14:paraId="0F2BD0C1" w14:textId="000AE493" w:rsidR="00563EF8" w:rsidRPr="003F4D14" w:rsidRDefault="00563EF8" w:rsidP="00B50ACD">
            <w:pPr>
              <w:ind w:left="33"/>
              <w:rPr>
                <w:rFonts w:asciiTheme="minorHAnsi" w:eastAsia="Times New Roman" w:hAnsiTheme="minorHAnsi"/>
                <w:color w:val="000000" w:themeColor="text1"/>
                <w:sz w:val="18"/>
                <w:szCs w:val="18"/>
              </w:rPr>
            </w:pPr>
            <w:r w:rsidRPr="00D76482">
              <w:rPr>
                <w:rFonts w:asciiTheme="minorHAnsi" w:eastAsia="Times New Roman" w:hAnsiTheme="minorHAnsi"/>
                <w:color w:val="000000"/>
                <w:sz w:val="18"/>
                <w:szCs w:val="18"/>
              </w:rPr>
              <w:t>(118.5, 136.7)</w:t>
            </w:r>
          </w:p>
        </w:tc>
        <w:tc>
          <w:tcPr>
            <w:tcW w:w="774" w:type="dxa"/>
            <w:tcBorders>
              <w:left w:val="single" w:sz="4" w:space="0" w:color="000000" w:themeColor="text1"/>
              <w:bottom w:val="single" w:sz="4" w:space="0" w:color="auto"/>
            </w:tcBorders>
            <w:shd w:val="clear" w:color="auto" w:fill="auto"/>
            <w:vAlign w:val="center"/>
          </w:tcPr>
          <w:p w14:paraId="1EF43AC1" w14:textId="06810E52" w:rsidR="00563EF8" w:rsidRPr="003F4D14" w:rsidRDefault="00563EF8" w:rsidP="00322B8B">
            <w:pPr>
              <w:ind w:left="33"/>
              <w:jc w:val="right"/>
              <w:rPr>
                <w:rFonts w:asciiTheme="minorHAnsi" w:eastAsia="Times New Roman" w:hAnsiTheme="minorHAnsi"/>
                <w:color w:val="000000" w:themeColor="text1"/>
                <w:sz w:val="18"/>
                <w:szCs w:val="18"/>
              </w:rPr>
            </w:pPr>
            <w:r w:rsidRPr="00D76482">
              <w:rPr>
                <w:rFonts w:asciiTheme="minorHAnsi" w:eastAsia="Times New Roman" w:hAnsiTheme="minorHAnsi"/>
                <w:color w:val="000000"/>
                <w:sz w:val="18"/>
                <w:szCs w:val="18"/>
              </w:rPr>
              <w:t>52.2</w:t>
            </w:r>
          </w:p>
        </w:tc>
        <w:tc>
          <w:tcPr>
            <w:tcW w:w="1284" w:type="dxa"/>
            <w:tcBorders>
              <w:bottom w:val="single" w:sz="4" w:space="0" w:color="auto"/>
            </w:tcBorders>
            <w:shd w:val="clear" w:color="auto" w:fill="auto"/>
            <w:vAlign w:val="center"/>
          </w:tcPr>
          <w:p w14:paraId="1A7ED243" w14:textId="200F1896" w:rsidR="00563EF8" w:rsidRPr="003F4D14" w:rsidRDefault="00563EF8" w:rsidP="00B50ACD">
            <w:pPr>
              <w:ind w:left="33"/>
              <w:rPr>
                <w:rFonts w:asciiTheme="minorHAnsi" w:eastAsia="Times New Roman" w:hAnsiTheme="minorHAnsi"/>
                <w:color w:val="000000" w:themeColor="text1"/>
                <w:sz w:val="18"/>
                <w:szCs w:val="18"/>
              </w:rPr>
            </w:pPr>
            <w:r w:rsidRPr="00D76482">
              <w:rPr>
                <w:rFonts w:asciiTheme="minorHAnsi" w:eastAsia="Times New Roman" w:hAnsiTheme="minorHAnsi"/>
                <w:color w:val="000000"/>
                <w:sz w:val="18"/>
                <w:szCs w:val="18"/>
              </w:rPr>
              <w:t>(45.8, 58.6)</w:t>
            </w:r>
          </w:p>
        </w:tc>
      </w:tr>
    </w:tbl>
    <w:p w14:paraId="5EB31410" w14:textId="77777777" w:rsidR="004713BE" w:rsidRPr="003F4D14" w:rsidRDefault="004713BE" w:rsidP="004713BE">
      <w:pPr>
        <w:spacing w:before="120"/>
        <w:rPr>
          <w:rFonts w:asciiTheme="minorHAnsi" w:hAnsiTheme="minorHAnsi"/>
          <w:sz w:val="16"/>
          <w:szCs w:val="16"/>
        </w:rPr>
      </w:pPr>
      <w:r w:rsidRPr="003F4D14">
        <w:rPr>
          <w:rFonts w:asciiTheme="minorHAnsi" w:hAnsiTheme="minorHAnsi"/>
          <w:sz w:val="16"/>
          <w:szCs w:val="16"/>
        </w:rPr>
        <w:t>All means are weighted ‘arithmetic means’ (also referred to as ‘observed means’), and not linear regression adjusted least squares means.</w:t>
      </w:r>
      <w:r>
        <w:rPr>
          <w:rFonts w:asciiTheme="minorHAnsi" w:hAnsiTheme="minorHAnsi"/>
          <w:sz w:val="16"/>
          <w:szCs w:val="16"/>
        </w:rPr>
        <w:t xml:space="preserve"> Models statistics are for s</w:t>
      </w:r>
      <w:r w:rsidRPr="003F4D14">
        <w:rPr>
          <w:rFonts w:asciiTheme="minorHAnsi" w:hAnsiTheme="minorHAnsi"/>
          <w:sz w:val="16"/>
          <w:szCs w:val="16"/>
        </w:rPr>
        <w:t>eparate linear models using generalized least squares regression for each beverage category, with covariates sex, age, ethnicity, income, province, and BMI category; α = 0.05.</w:t>
      </w:r>
    </w:p>
    <w:p w14:paraId="171581DB" w14:textId="1B3FA03F" w:rsidR="004713BE" w:rsidRDefault="00BF7E94" w:rsidP="004713BE">
      <w:pPr>
        <w:pStyle w:val="p1"/>
        <w:rPr>
          <w:rFonts w:asciiTheme="minorHAnsi" w:hAnsiTheme="minorHAnsi"/>
          <w:sz w:val="16"/>
          <w:szCs w:val="16"/>
        </w:rPr>
      </w:pPr>
      <w:r>
        <w:rPr>
          <w:rFonts w:asciiTheme="minorHAnsi" w:hAnsiTheme="minorHAnsi"/>
          <w:sz w:val="16"/>
          <w:szCs w:val="16"/>
        </w:rPr>
        <w:t>Abbreviations</w:t>
      </w:r>
      <w:r w:rsidR="004713BE" w:rsidRPr="003F1084">
        <w:rPr>
          <w:rFonts w:asciiTheme="minorHAnsi" w:hAnsiTheme="minorHAnsi"/>
          <w:sz w:val="16"/>
          <w:szCs w:val="16"/>
        </w:rPr>
        <w:t xml:space="preserve">: 95% CI, 95% confidence interval; BMI, body-mass index; ml, millilitre; NF, Newfoundland and </w:t>
      </w:r>
      <w:r>
        <w:rPr>
          <w:rFonts w:asciiTheme="minorHAnsi" w:hAnsiTheme="minorHAnsi"/>
          <w:sz w:val="16"/>
          <w:szCs w:val="16"/>
        </w:rPr>
        <w:t>Labrador</w:t>
      </w:r>
      <w:r w:rsidR="004713BE" w:rsidRPr="003F1084">
        <w:rPr>
          <w:rFonts w:asciiTheme="minorHAnsi" w:hAnsiTheme="minorHAnsi"/>
          <w:sz w:val="16"/>
          <w:szCs w:val="16"/>
        </w:rPr>
        <w:t>; PEI, Prince Edward Island</w:t>
      </w:r>
      <w:r w:rsidR="004713BE">
        <w:rPr>
          <w:rFonts w:asciiTheme="minorHAnsi" w:hAnsiTheme="minorHAnsi"/>
          <w:sz w:val="16"/>
          <w:szCs w:val="16"/>
        </w:rPr>
        <w:t>; SSBs, sugar-sweetened beverages</w:t>
      </w:r>
    </w:p>
    <w:p w14:paraId="2F237272" w14:textId="151CAC93" w:rsidR="004713BE" w:rsidRPr="00F147B6" w:rsidRDefault="004713BE" w:rsidP="004713BE">
      <w:pPr>
        <w:pStyle w:val="p1"/>
        <w:rPr>
          <w:rFonts w:asciiTheme="minorHAnsi" w:hAnsiTheme="minorHAnsi"/>
          <w:color w:val="000000" w:themeColor="text1"/>
          <w:sz w:val="16"/>
          <w:szCs w:val="16"/>
        </w:rPr>
      </w:pPr>
      <w:r w:rsidRPr="00F147B6">
        <w:rPr>
          <w:rFonts w:asciiTheme="minorHAnsi" w:hAnsiTheme="minorHAnsi"/>
          <w:color w:val="000000" w:themeColor="text1"/>
          <w:sz w:val="16"/>
          <w:szCs w:val="16"/>
        </w:rPr>
        <w:t>*</w:t>
      </w:r>
      <w:r>
        <w:rPr>
          <w:rFonts w:asciiTheme="minorHAnsi" w:hAnsiTheme="minorHAnsi"/>
          <w:color w:val="000000" w:themeColor="text1"/>
          <w:sz w:val="16"/>
          <w:szCs w:val="16"/>
        </w:rPr>
        <w:t>Estimates for these 95% confidence intervals contained values less than zero. For reporting, these values were replaced with ‘0’ as they were</w:t>
      </w:r>
      <w:r w:rsidRPr="00F147B6">
        <w:rPr>
          <w:rFonts w:asciiTheme="minorHAnsi" w:hAnsiTheme="minorHAnsi"/>
          <w:color w:val="000000" w:themeColor="text1"/>
          <w:sz w:val="16"/>
          <w:szCs w:val="16"/>
        </w:rPr>
        <w:t xml:space="preserve"> a result of the bootstrap resampling method and</w:t>
      </w:r>
      <w:r w:rsidR="00BF7E94">
        <w:rPr>
          <w:rFonts w:asciiTheme="minorHAnsi" w:hAnsiTheme="minorHAnsi"/>
          <w:color w:val="000000" w:themeColor="text1"/>
          <w:sz w:val="16"/>
          <w:szCs w:val="16"/>
        </w:rPr>
        <w:t xml:space="preserve"> not an indication of negative</w:t>
      </w:r>
      <w:r w:rsidRPr="00F147B6">
        <w:rPr>
          <w:rFonts w:asciiTheme="minorHAnsi" w:hAnsiTheme="minorHAnsi"/>
          <w:color w:val="000000" w:themeColor="text1"/>
          <w:sz w:val="16"/>
          <w:szCs w:val="16"/>
        </w:rPr>
        <w:t xml:space="preserve"> consumption.</w:t>
      </w:r>
      <w:r w:rsidRPr="00F147B6">
        <w:rPr>
          <w:rStyle w:val="apple-converted-space"/>
          <w:rFonts w:asciiTheme="minorHAnsi" w:hAnsiTheme="minorHAnsi"/>
          <w:color w:val="000000" w:themeColor="text1"/>
          <w:sz w:val="16"/>
          <w:szCs w:val="16"/>
        </w:rPr>
        <w:t> </w:t>
      </w:r>
    </w:p>
    <w:p w14:paraId="5383BCA5" w14:textId="77777777" w:rsidR="00750D56" w:rsidRDefault="00750D56" w:rsidP="00146769">
      <w:pPr>
        <w:rPr>
          <w:rFonts w:asciiTheme="minorHAnsi" w:hAnsiTheme="minorHAnsi"/>
        </w:rPr>
      </w:pPr>
    </w:p>
    <w:p w14:paraId="7FE8D8A9" w14:textId="77777777" w:rsidR="00750D56" w:rsidRDefault="00750D56" w:rsidP="00146769">
      <w:pPr>
        <w:rPr>
          <w:rFonts w:asciiTheme="minorHAnsi" w:hAnsiTheme="minorHAnsi"/>
        </w:rPr>
      </w:pPr>
    </w:p>
    <w:p w14:paraId="55C278D7" w14:textId="77777777" w:rsidR="00E12BA6" w:rsidRDefault="00E12BA6">
      <w:pPr>
        <w:rPr>
          <w:rFonts w:ascii="Calibri" w:hAnsi="Calibri"/>
          <w:b/>
          <w:iCs/>
          <w:sz w:val="20"/>
          <w:szCs w:val="18"/>
        </w:rPr>
      </w:pPr>
      <w:r>
        <w:br w:type="page"/>
      </w:r>
    </w:p>
    <w:p w14:paraId="0DCE1E05" w14:textId="617849F3" w:rsidR="000F28D4" w:rsidRPr="003F4D14" w:rsidRDefault="002E6BEC" w:rsidP="003658DC">
      <w:pPr>
        <w:pStyle w:val="Heading2"/>
      </w:pPr>
      <w:bookmarkStart w:id="15" w:name="_Toc5701280"/>
      <w:r>
        <w:lastRenderedPageBreak/>
        <w:t xml:space="preserve">Supplementary File Table </w:t>
      </w:r>
      <w:r w:rsidR="00FE751A">
        <w:rPr>
          <w:noProof/>
        </w:rPr>
        <w:fldChar w:fldCharType="begin"/>
      </w:r>
      <w:r w:rsidR="00FE751A">
        <w:rPr>
          <w:noProof/>
        </w:rPr>
        <w:instrText xml:space="preserve"> SEQ Supplementary_File_Table \* ARABIC </w:instrText>
      </w:r>
      <w:r w:rsidR="00FE751A">
        <w:rPr>
          <w:noProof/>
        </w:rPr>
        <w:fldChar w:fldCharType="separate"/>
      </w:r>
      <w:r w:rsidR="009604F8">
        <w:rPr>
          <w:noProof/>
        </w:rPr>
        <w:t>10</w:t>
      </w:r>
      <w:r w:rsidR="00FE751A">
        <w:rPr>
          <w:noProof/>
        </w:rPr>
        <w:fldChar w:fldCharType="end"/>
      </w:r>
      <w:r>
        <w:t xml:space="preserve">. </w:t>
      </w:r>
      <w:r w:rsidR="00FC08FD">
        <w:t>Daily per capita energy intake</w:t>
      </w:r>
      <w:r w:rsidR="00FC08FD" w:rsidRPr="003F4D14">
        <w:rPr>
          <w:rFonts w:asciiTheme="minorHAnsi" w:hAnsiTheme="minorHAnsi"/>
          <w:szCs w:val="20"/>
        </w:rPr>
        <w:t xml:space="preserve"> </w:t>
      </w:r>
      <w:r w:rsidR="00FC08FD">
        <w:rPr>
          <w:rFonts w:asciiTheme="minorHAnsi" w:hAnsiTheme="minorHAnsi"/>
          <w:szCs w:val="20"/>
        </w:rPr>
        <w:t>(kcal)</w:t>
      </w:r>
      <w:r w:rsidR="002D5DFF">
        <w:rPr>
          <w:rFonts w:asciiTheme="minorHAnsi" w:hAnsiTheme="minorHAnsi"/>
          <w:szCs w:val="20"/>
        </w:rPr>
        <w:t xml:space="preserve"> from beverage categories</w:t>
      </w:r>
      <w:r w:rsidR="00FC08FD">
        <w:rPr>
          <w:rFonts w:asciiTheme="minorHAnsi" w:hAnsiTheme="minorHAnsi"/>
          <w:szCs w:val="20"/>
        </w:rPr>
        <w:t xml:space="preserve"> in 2004, </w:t>
      </w:r>
      <w:r w:rsidR="00FC08FD" w:rsidRPr="003F4D14">
        <w:rPr>
          <w:rFonts w:asciiTheme="minorHAnsi" w:hAnsiTheme="minorHAnsi"/>
          <w:szCs w:val="20"/>
        </w:rPr>
        <w:t>by socio-demographic variable</w:t>
      </w:r>
      <w:r w:rsidR="00AE725B">
        <w:t xml:space="preserve"> (N=34,463</w:t>
      </w:r>
      <w:r w:rsidR="000F28D4" w:rsidRPr="003F4D14">
        <w:t>)</w:t>
      </w:r>
      <w:bookmarkEnd w:id="15"/>
    </w:p>
    <w:tbl>
      <w:tblPr>
        <w:tblW w:w="16353" w:type="dxa"/>
        <w:tblLayout w:type="fixed"/>
        <w:tblLook w:val="04A0" w:firstRow="1" w:lastRow="0" w:firstColumn="1" w:lastColumn="0" w:noHBand="0" w:noVBand="1"/>
      </w:tblPr>
      <w:tblGrid>
        <w:gridCol w:w="2687"/>
        <w:gridCol w:w="794"/>
        <w:gridCol w:w="794"/>
        <w:gridCol w:w="1417"/>
        <w:gridCol w:w="737"/>
        <w:gridCol w:w="1474"/>
        <w:gridCol w:w="737"/>
        <w:gridCol w:w="1531"/>
        <w:gridCol w:w="737"/>
        <w:gridCol w:w="1417"/>
        <w:gridCol w:w="737"/>
        <w:gridCol w:w="1417"/>
        <w:gridCol w:w="624"/>
        <w:gridCol w:w="1250"/>
      </w:tblGrid>
      <w:tr w:rsidR="00D266DE" w:rsidRPr="003F4D14" w14:paraId="38D1CDF7" w14:textId="77777777" w:rsidTr="006231A2">
        <w:trPr>
          <w:trHeight w:val="846"/>
        </w:trPr>
        <w:tc>
          <w:tcPr>
            <w:tcW w:w="2687" w:type="dxa"/>
            <w:tcBorders>
              <w:top w:val="single" w:sz="4" w:space="0" w:color="auto"/>
            </w:tcBorders>
            <w:shd w:val="clear" w:color="auto" w:fill="auto"/>
            <w:noWrap/>
            <w:vAlign w:val="center"/>
          </w:tcPr>
          <w:p w14:paraId="376250E7" w14:textId="77777777" w:rsidR="00D266DE" w:rsidRPr="003F4D14" w:rsidRDefault="00D266DE" w:rsidP="00070021">
            <w:pPr>
              <w:ind w:left="33"/>
              <w:rPr>
                <w:rFonts w:asciiTheme="minorHAnsi" w:eastAsia="Times New Roman" w:hAnsiTheme="minorHAnsi" w:cs="Arial"/>
                <w:b/>
                <w:color w:val="000000" w:themeColor="text1"/>
                <w:sz w:val="18"/>
                <w:szCs w:val="18"/>
                <w:lang w:eastAsia="en-CA"/>
              </w:rPr>
            </w:pPr>
          </w:p>
          <w:p w14:paraId="51C67267" w14:textId="77777777" w:rsidR="00D266DE" w:rsidRPr="003F4D14" w:rsidRDefault="00D266DE" w:rsidP="00070021">
            <w:pPr>
              <w:rPr>
                <w:rFonts w:asciiTheme="minorHAnsi" w:eastAsia="Times New Roman" w:hAnsiTheme="minorHAnsi" w:cs="Arial"/>
                <w:b/>
                <w:color w:val="000000" w:themeColor="text1"/>
                <w:sz w:val="18"/>
                <w:szCs w:val="18"/>
                <w:lang w:eastAsia="en-CA"/>
              </w:rPr>
            </w:pPr>
          </w:p>
        </w:tc>
        <w:tc>
          <w:tcPr>
            <w:tcW w:w="794" w:type="dxa"/>
            <w:tcBorders>
              <w:top w:val="single" w:sz="4" w:space="0" w:color="auto"/>
              <w:right w:val="single" w:sz="4" w:space="0" w:color="000000" w:themeColor="text1"/>
            </w:tcBorders>
            <w:shd w:val="clear" w:color="auto" w:fill="auto"/>
            <w:vAlign w:val="center"/>
          </w:tcPr>
          <w:p w14:paraId="451FB402" w14:textId="77777777" w:rsidR="00D266DE" w:rsidRPr="003F4D14" w:rsidRDefault="00D266DE" w:rsidP="00070021">
            <w:pPr>
              <w:ind w:left="33"/>
              <w:jc w:val="right"/>
              <w:rPr>
                <w:rFonts w:asciiTheme="minorHAnsi" w:eastAsia="Times New Roman" w:hAnsiTheme="minorHAnsi"/>
                <w:color w:val="000000" w:themeColor="text1"/>
                <w:sz w:val="18"/>
                <w:szCs w:val="18"/>
              </w:rPr>
            </w:pPr>
          </w:p>
        </w:tc>
        <w:tc>
          <w:tcPr>
            <w:tcW w:w="2211" w:type="dxa"/>
            <w:gridSpan w:val="2"/>
            <w:tcBorders>
              <w:top w:val="single" w:sz="4" w:space="0" w:color="auto"/>
              <w:left w:val="single" w:sz="4" w:space="0" w:color="000000" w:themeColor="text1"/>
              <w:right w:val="single" w:sz="4" w:space="0" w:color="000000" w:themeColor="text1"/>
            </w:tcBorders>
            <w:shd w:val="clear" w:color="auto" w:fill="auto"/>
          </w:tcPr>
          <w:p w14:paraId="5A0E2899" w14:textId="77777777" w:rsidR="00D266DE" w:rsidRPr="003F4D14" w:rsidRDefault="00D266DE" w:rsidP="00070021">
            <w:pPr>
              <w:spacing w:before="120"/>
              <w:jc w:val="center"/>
              <w:rPr>
                <w:rFonts w:asciiTheme="minorHAnsi" w:eastAsia="Times New Roman" w:hAnsiTheme="minorHAnsi" w:cs="Arial"/>
                <w:b/>
                <w:lang w:eastAsia="en-CA"/>
              </w:rPr>
            </w:pPr>
            <w:r w:rsidRPr="003F4D14">
              <w:rPr>
                <w:rFonts w:asciiTheme="minorHAnsi" w:eastAsia="Times New Roman" w:hAnsiTheme="minorHAnsi" w:cs="Arial"/>
                <w:b/>
                <w:lang w:eastAsia="en-CA"/>
              </w:rPr>
              <w:t>Other unsweetened</w:t>
            </w:r>
          </w:p>
        </w:tc>
        <w:tc>
          <w:tcPr>
            <w:tcW w:w="2211" w:type="dxa"/>
            <w:gridSpan w:val="2"/>
            <w:tcBorders>
              <w:top w:val="single" w:sz="4" w:space="0" w:color="auto"/>
              <w:left w:val="single" w:sz="4" w:space="0" w:color="000000" w:themeColor="text1"/>
              <w:right w:val="single" w:sz="4" w:space="0" w:color="000000" w:themeColor="text1"/>
            </w:tcBorders>
            <w:shd w:val="clear" w:color="auto" w:fill="auto"/>
          </w:tcPr>
          <w:p w14:paraId="6C386DFD" w14:textId="77777777" w:rsidR="00D266DE" w:rsidRPr="003F4D14" w:rsidRDefault="00D266DE" w:rsidP="00070021">
            <w:pPr>
              <w:spacing w:before="120"/>
              <w:jc w:val="center"/>
              <w:rPr>
                <w:rFonts w:asciiTheme="minorHAnsi" w:eastAsia="Times New Roman" w:hAnsiTheme="minorHAnsi" w:cs="Arial"/>
                <w:b/>
                <w:lang w:eastAsia="en-CA"/>
              </w:rPr>
            </w:pPr>
            <w:r w:rsidRPr="003F4D14">
              <w:rPr>
                <w:rFonts w:asciiTheme="minorHAnsi" w:eastAsia="Times New Roman" w:hAnsiTheme="minorHAnsi" w:cs="Arial"/>
                <w:b/>
                <w:lang w:eastAsia="en-CA"/>
              </w:rPr>
              <w:t>SSBs</w:t>
            </w:r>
          </w:p>
        </w:tc>
        <w:tc>
          <w:tcPr>
            <w:tcW w:w="2268" w:type="dxa"/>
            <w:gridSpan w:val="2"/>
            <w:tcBorders>
              <w:top w:val="single" w:sz="4" w:space="0" w:color="auto"/>
              <w:left w:val="single" w:sz="4" w:space="0" w:color="000000" w:themeColor="text1"/>
              <w:right w:val="single" w:sz="4" w:space="0" w:color="000000" w:themeColor="text1"/>
            </w:tcBorders>
            <w:shd w:val="clear" w:color="auto" w:fill="auto"/>
          </w:tcPr>
          <w:p w14:paraId="4BE07F24" w14:textId="77777777" w:rsidR="00D266DE" w:rsidRPr="003F4D14" w:rsidRDefault="00D266DE" w:rsidP="00070021">
            <w:pPr>
              <w:spacing w:before="120"/>
              <w:jc w:val="center"/>
              <w:rPr>
                <w:rFonts w:asciiTheme="minorHAnsi" w:eastAsia="Times New Roman" w:hAnsiTheme="minorHAnsi" w:cs="Arial"/>
                <w:b/>
                <w:lang w:eastAsia="en-CA"/>
              </w:rPr>
            </w:pPr>
            <w:r w:rsidRPr="003F4D14">
              <w:rPr>
                <w:rFonts w:asciiTheme="minorHAnsi" w:eastAsia="Times New Roman" w:hAnsiTheme="minorHAnsi" w:cs="Arial"/>
                <w:b/>
                <w:lang w:eastAsia="en-CA"/>
              </w:rPr>
              <w:t>Plain milk</w:t>
            </w:r>
          </w:p>
        </w:tc>
        <w:tc>
          <w:tcPr>
            <w:tcW w:w="2154" w:type="dxa"/>
            <w:gridSpan w:val="2"/>
            <w:tcBorders>
              <w:top w:val="single" w:sz="4" w:space="0" w:color="auto"/>
              <w:left w:val="single" w:sz="4" w:space="0" w:color="000000" w:themeColor="text1"/>
              <w:right w:val="single" w:sz="4" w:space="0" w:color="000000" w:themeColor="text1"/>
            </w:tcBorders>
            <w:shd w:val="clear" w:color="auto" w:fill="auto"/>
          </w:tcPr>
          <w:p w14:paraId="7E7A6835" w14:textId="77777777" w:rsidR="00D266DE" w:rsidRPr="003F4D14" w:rsidRDefault="00D266DE" w:rsidP="00070021">
            <w:pPr>
              <w:spacing w:before="120"/>
              <w:jc w:val="center"/>
              <w:rPr>
                <w:rFonts w:asciiTheme="minorHAnsi" w:eastAsia="Times New Roman" w:hAnsiTheme="minorHAnsi" w:cs="Arial"/>
                <w:b/>
                <w:lang w:eastAsia="en-CA"/>
              </w:rPr>
            </w:pPr>
            <w:r w:rsidRPr="003F4D14">
              <w:rPr>
                <w:rFonts w:asciiTheme="minorHAnsi" w:eastAsia="Times New Roman" w:hAnsiTheme="minorHAnsi" w:cs="Arial"/>
                <w:b/>
                <w:lang w:eastAsia="en-CA"/>
              </w:rPr>
              <w:t>Alcoholic beverages</w:t>
            </w:r>
          </w:p>
        </w:tc>
        <w:tc>
          <w:tcPr>
            <w:tcW w:w="2154" w:type="dxa"/>
            <w:gridSpan w:val="2"/>
            <w:tcBorders>
              <w:top w:val="single" w:sz="4" w:space="0" w:color="auto"/>
              <w:left w:val="single" w:sz="4" w:space="0" w:color="000000" w:themeColor="text1"/>
              <w:right w:val="single" w:sz="4" w:space="0" w:color="000000" w:themeColor="text1"/>
            </w:tcBorders>
            <w:shd w:val="clear" w:color="auto" w:fill="auto"/>
            <w:noWrap/>
          </w:tcPr>
          <w:p w14:paraId="38FCBB2E" w14:textId="77777777" w:rsidR="00D266DE" w:rsidRPr="003F4D14" w:rsidRDefault="00D266DE" w:rsidP="00070021">
            <w:pPr>
              <w:spacing w:before="120"/>
              <w:jc w:val="center"/>
              <w:rPr>
                <w:rFonts w:asciiTheme="minorHAnsi" w:eastAsia="Times New Roman" w:hAnsiTheme="minorHAnsi" w:cs="Arial"/>
                <w:b/>
                <w:lang w:eastAsia="en-CA"/>
              </w:rPr>
            </w:pPr>
            <w:r w:rsidRPr="003F4D14">
              <w:rPr>
                <w:rFonts w:asciiTheme="minorHAnsi" w:eastAsia="Times New Roman" w:hAnsiTheme="minorHAnsi" w:cs="Arial"/>
                <w:b/>
                <w:lang w:eastAsia="en-CA"/>
              </w:rPr>
              <w:t>100% juice</w:t>
            </w:r>
          </w:p>
        </w:tc>
        <w:tc>
          <w:tcPr>
            <w:tcW w:w="1874" w:type="dxa"/>
            <w:gridSpan w:val="2"/>
            <w:tcBorders>
              <w:top w:val="single" w:sz="4" w:space="0" w:color="auto"/>
              <w:left w:val="single" w:sz="4" w:space="0" w:color="000000" w:themeColor="text1"/>
            </w:tcBorders>
            <w:shd w:val="clear" w:color="auto" w:fill="auto"/>
          </w:tcPr>
          <w:p w14:paraId="52A5AC5A" w14:textId="77777777" w:rsidR="00D266DE" w:rsidRPr="003F4D14" w:rsidRDefault="00D266DE" w:rsidP="00070021">
            <w:pPr>
              <w:spacing w:before="120"/>
              <w:jc w:val="center"/>
              <w:rPr>
                <w:rFonts w:asciiTheme="minorHAnsi" w:eastAsia="Times New Roman" w:hAnsiTheme="minorHAnsi" w:cs="Arial"/>
                <w:b/>
                <w:lang w:eastAsia="en-CA"/>
              </w:rPr>
            </w:pPr>
            <w:r w:rsidRPr="003F4D14">
              <w:rPr>
                <w:rFonts w:asciiTheme="minorHAnsi" w:eastAsia="Times New Roman" w:hAnsiTheme="minorHAnsi" w:cs="Arial"/>
                <w:b/>
                <w:lang w:eastAsia="en-CA"/>
              </w:rPr>
              <w:t>Diet or light beverages</w:t>
            </w:r>
          </w:p>
        </w:tc>
      </w:tr>
      <w:tr w:rsidR="00D266DE" w:rsidRPr="003F4D14" w14:paraId="66CFDCE3" w14:textId="77777777" w:rsidTr="006231A2">
        <w:trPr>
          <w:trHeight w:val="283"/>
        </w:trPr>
        <w:tc>
          <w:tcPr>
            <w:tcW w:w="2687" w:type="dxa"/>
            <w:tcBorders>
              <w:bottom w:val="single" w:sz="4" w:space="0" w:color="000000" w:themeColor="text1"/>
            </w:tcBorders>
            <w:shd w:val="clear" w:color="auto" w:fill="auto"/>
            <w:noWrap/>
            <w:vAlign w:val="center"/>
          </w:tcPr>
          <w:p w14:paraId="63D74B54" w14:textId="77777777" w:rsidR="00D266DE" w:rsidRPr="003F4D14" w:rsidRDefault="00D266DE" w:rsidP="00070021">
            <w:pPr>
              <w:ind w:left="33"/>
              <w:rPr>
                <w:rFonts w:asciiTheme="minorHAnsi" w:eastAsia="Times New Roman" w:hAnsiTheme="minorHAnsi" w:cs="Arial"/>
                <w:b/>
                <w:color w:val="000000" w:themeColor="text1"/>
                <w:sz w:val="18"/>
                <w:szCs w:val="18"/>
                <w:lang w:eastAsia="en-CA"/>
              </w:rPr>
            </w:pPr>
          </w:p>
        </w:tc>
        <w:tc>
          <w:tcPr>
            <w:tcW w:w="794" w:type="dxa"/>
            <w:tcBorders>
              <w:bottom w:val="single" w:sz="4" w:space="0" w:color="000000" w:themeColor="text1"/>
              <w:right w:val="single" w:sz="4" w:space="0" w:color="000000" w:themeColor="text1"/>
            </w:tcBorders>
            <w:shd w:val="clear" w:color="auto" w:fill="auto"/>
            <w:vAlign w:val="center"/>
          </w:tcPr>
          <w:p w14:paraId="5571C41C" w14:textId="77777777" w:rsidR="00D266DE" w:rsidRPr="003F4D14" w:rsidRDefault="00D266DE" w:rsidP="00070021">
            <w:pPr>
              <w:ind w:left="33"/>
              <w:jc w:val="right"/>
              <w:rPr>
                <w:rFonts w:asciiTheme="minorHAnsi" w:eastAsia="Times New Roman" w:hAnsiTheme="minorHAnsi"/>
                <w:color w:val="000000" w:themeColor="text1"/>
                <w:sz w:val="18"/>
                <w:szCs w:val="18"/>
              </w:rPr>
            </w:pPr>
          </w:p>
        </w:tc>
        <w:tc>
          <w:tcPr>
            <w:tcW w:w="2211" w:type="dxa"/>
            <w:gridSpan w:val="2"/>
            <w:tcBorders>
              <w:left w:val="single" w:sz="4" w:space="0" w:color="000000" w:themeColor="text1"/>
              <w:bottom w:val="single" w:sz="4" w:space="0" w:color="000000" w:themeColor="text1"/>
              <w:right w:val="single" w:sz="4" w:space="0" w:color="000000" w:themeColor="text1"/>
            </w:tcBorders>
            <w:shd w:val="clear" w:color="auto" w:fill="auto"/>
            <w:vAlign w:val="center"/>
          </w:tcPr>
          <w:p w14:paraId="64ED717E" w14:textId="77777777" w:rsidR="00D266DE" w:rsidRPr="003F4D14" w:rsidRDefault="00D266DE" w:rsidP="00D266DE">
            <w:pPr>
              <w:spacing w:before="60" w:after="60"/>
              <w:ind w:left="33"/>
              <w:jc w:val="center"/>
              <w:rPr>
                <w:rFonts w:asciiTheme="minorHAnsi" w:eastAsia="Times New Roman" w:hAnsiTheme="minorHAnsi" w:cs="Arial"/>
                <w:b/>
                <w:sz w:val="18"/>
                <w:szCs w:val="20"/>
                <w:lang w:eastAsia="en-CA"/>
              </w:rPr>
            </w:pPr>
            <w:r w:rsidRPr="003F4D14">
              <w:rPr>
                <w:rFonts w:asciiTheme="minorHAnsi" w:eastAsia="Times New Roman" w:hAnsiTheme="minorHAnsi" w:cs="Arial"/>
                <w:b/>
                <w:sz w:val="18"/>
                <w:szCs w:val="20"/>
                <w:lang w:eastAsia="en-CA"/>
              </w:rPr>
              <w:t xml:space="preserve">Mean </w:t>
            </w:r>
            <w:r>
              <w:rPr>
                <w:rFonts w:asciiTheme="minorHAnsi" w:eastAsia="Times New Roman" w:hAnsiTheme="minorHAnsi" w:cs="Arial"/>
                <w:b/>
                <w:sz w:val="18"/>
                <w:szCs w:val="20"/>
                <w:lang w:eastAsia="en-CA"/>
              </w:rPr>
              <w:t>energy in kcal</w:t>
            </w:r>
            <w:r w:rsidRPr="003F4D14">
              <w:rPr>
                <w:rFonts w:asciiTheme="minorHAnsi" w:eastAsia="Times New Roman" w:hAnsiTheme="minorHAnsi" w:cs="Arial"/>
                <w:b/>
                <w:sz w:val="18"/>
                <w:szCs w:val="20"/>
                <w:lang w:eastAsia="en-CA"/>
              </w:rPr>
              <w:t xml:space="preserve"> </w:t>
            </w:r>
          </w:p>
          <w:p w14:paraId="0427EB15" w14:textId="77777777" w:rsidR="00D266DE" w:rsidRPr="003F4D14" w:rsidRDefault="00D266DE" w:rsidP="00D266DE">
            <w:pPr>
              <w:spacing w:before="60" w:after="60"/>
              <w:ind w:left="33"/>
              <w:jc w:val="center"/>
              <w:rPr>
                <w:rFonts w:asciiTheme="minorHAnsi" w:eastAsia="Times New Roman" w:hAnsiTheme="minorHAnsi" w:cs="Arial"/>
                <w:b/>
                <w:sz w:val="18"/>
                <w:szCs w:val="20"/>
                <w:lang w:eastAsia="en-CA"/>
              </w:rPr>
            </w:pPr>
            <w:r w:rsidRPr="003F4D14">
              <w:rPr>
                <w:rFonts w:asciiTheme="minorHAnsi" w:eastAsia="Times New Roman" w:hAnsiTheme="minorHAnsi" w:cs="Arial"/>
                <w:b/>
                <w:sz w:val="18"/>
                <w:szCs w:val="20"/>
                <w:lang w:eastAsia="en-CA"/>
              </w:rPr>
              <w:t>(95% CI)</w:t>
            </w:r>
          </w:p>
          <w:p w14:paraId="2E2202FE" w14:textId="7F378623" w:rsidR="00D266DE" w:rsidRPr="003F4D14" w:rsidRDefault="003E33AD" w:rsidP="00D266DE">
            <w:pPr>
              <w:spacing w:before="60" w:after="60"/>
              <w:ind w:left="33"/>
              <w:jc w:val="center"/>
              <w:rPr>
                <w:rFonts w:asciiTheme="minorHAnsi" w:eastAsia="Times New Roman" w:hAnsiTheme="minorHAnsi"/>
                <w:color w:val="000000" w:themeColor="text1"/>
                <w:sz w:val="18"/>
                <w:szCs w:val="18"/>
              </w:rPr>
            </w:pPr>
            <w:r>
              <w:rPr>
                <w:rFonts w:asciiTheme="minorHAnsi" w:eastAsia="Times New Roman" w:hAnsiTheme="minorHAnsi"/>
                <w:b/>
                <w:color w:val="000000" w:themeColor="text1"/>
                <w:sz w:val="18"/>
                <w:szCs w:val="18"/>
              </w:rPr>
              <w:t>Adjusted p-</w:t>
            </w:r>
            <w:r w:rsidR="00D266DE" w:rsidRPr="003F4D14">
              <w:rPr>
                <w:rFonts w:asciiTheme="minorHAnsi" w:eastAsia="Times New Roman" w:hAnsiTheme="minorHAnsi"/>
                <w:b/>
                <w:color w:val="000000" w:themeColor="text1"/>
                <w:sz w:val="18"/>
                <w:szCs w:val="18"/>
              </w:rPr>
              <w:t>value</w:t>
            </w:r>
          </w:p>
        </w:tc>
        <w:tc>
          <w:tcPr>
            <w:tcW w:w="2211" w:type="dxa"/>
            <w:gridSpan w:val="2"/>
            <w:tcBorders>
              <w:left w:val="single" w:sz="4" w:space="0" w:color="000000" w:themeColor="text1"/>
              <w:bottom w:val="single" w:sz="4" w:space="0" w:color="000000" w:themeColor="text1"/>
              <w:right w:val="single" w:sz="4" w:space="0" w:color="000000" w:themeColor="text1"/>
            </w:tcBorders>
            <w:shd w:val="clear" w:color="auto" w:fill="auto"/>
            <w:vAlign w:val="center"/>
          </w:tcPr>
          <w:p w14:paraId="3772CE36" w14:textId="77777777" w:rsidR="00D266DE" w:rsidRPr="003F4D14" w:rsidRDefault="00D266DE" w:rsidP="00D266DE">
            <w:pPr>
              <w:spacing w:before="60" w:after="60"/>
              <w:ind w:left="33"/>
              <w:jc w:val="center"/>
              <w:rPr>
                <w:rFonts w:asciiTheme="minorHAnsi" w:eastAsia="Times New Roman" w:hAnsiTheme="minorHAnsi" w:cs="Arial"/>
                <w:b/>
                <w:sz w:val="18"/>
                <w:szCs w:val="20"/>
                <w:lang w:eastAsia="en-CA"/>
              </w:rPr>
            </w:pPr>
            <w:r w:rsidRPr="003F4D14">
              <w:rPr>
                <w:rFonts w:asciiTheme="minorHAnsi" w:eastAsia="Times New Roman" w:hAnsiTheme="minorHAnsi" w:cs="Arial"/>
                <w:b/>
                <w:sz w:val="18"/>
                <w:szCs w:val="20"/>
                <w:lang w:eastAsia="en-CA"/>
              </w:rPr>
              <w:t xml:space="preserve">Mean </w:t>
            </w:r>
            <w:r>
              <w:rPr>
                <w:rFonts w:asciiTheme="minorHAnsi" w:eastAsia="Times New Roman" w:hAnsiTheme="minorHAnsi" w:cs="Arial"/>
                <w:b/>
                <w:sz w:val="18"/>
                <w:szCs w:val="20"/>
                <w:lang w:eastAsia="en-CA"/>
              </w:rPr>
              <w:t>energy in kcal</w:t>
            </w:r>
            <w:r w:rsidRPr="003F4D14">
              <w:rPr>
                <w:rFonts w:asciiTheme="minorHAnsi" w:eastAsia="Times New Roman" w:hAnsiTheme="minorHAnsi" w:cs="Arial"/>
                <w:b/>
                <w:sz w:val="18"/>
                <w:szCs w:val="20"/>
                <w:lang w:eastAsia="en-CA"/>
              </w:rPr>
              <w:t xml:space="preserve"> </w:t>
            </w:r>
          </w:p>
          <w:p w14:paraId="4A5DB6E6" w14:textId="77777777" w:rsidR="00D266DE" w:rsidRPr="003F4D14" w:rsidRDefault="00D266DE" w:rsidP="00D266DE">
            <w:pPr>
              <w:spacing w:before="60" w:after="60"/>
              <w:ind w:left="33"/>
              <w:jc w:val="center"/>
              <w:rPr>
                <w:rFonts w:asciiTheme="minorHAnsi" w:eastAsia="Times New Roman" w:hAnsiTheme="minorHAnsi" w:cs="Arial"/>
                <w:b/>
                <w:sz w:val="18"/>
                <w:szCs w:val="20"/>
                <w:lang w:eastAsia="en-CA"/>
              </w:rPr>
            </w:pPr>
            <w:r w:rsidRPr="003F4D14">
              <w:rPr>
                <w:rFonts w:asciiTheme="minorHAnsi" w:eastAsia="Times New Roman" w:hAnsiTheme="minorHAnsi" w:cs="Arial"/>
                <w:b/>
                <w:sz w:val="18"/>
                <w:szCs w:val="20"/>
                <w:lang w:eastAsia="en-CA"/>
              </w:rPr>
              <w:t>(95% CI)</w:t>
            </w:r>
          </w:p>
          <w:p w14:paraId="07088C01" w14:textId="01A47873" w:rsidR="00D266DE" w:rsidRPr="003F4D14" w:rsidRDefault="003E33AD" w:rsidP="00D266DE">
            <w:pPr>
              <w:spacing w:before="60" w:after="60"/>
              <w:ind w:left="33"/>
              <w:jc w:val="center"/>
              <w:rPr>
                <w:rFonts w:asciiTheme="minorHAnsi" w:eastAsia="Times New Roman" w:hAnsiTheme="minorHAnsi"/>
                <w:color w:val="000000" w:themeColor="text1"/>
                <w:sz w:val="18"/>
                <w:szCs w:val="18"/>
              </w:rPr>
            </w:pPr>
            <w:r>
              <w:rPr>
                <w:rFonts w:asciiTheme="minorHAnsi" w:eastAsia="Times New Roman" w:hAnsiTheme="minorHAnsi"/>
                <w:b/>
                <w:color w:val="000000" w:themeColor="text1"/>
                <w:sz w:val="18"/>
                <w:szCs w:val="18"/>
              </w:rPr>
              <w:t>Adjusted p-</w:t>
            </w:r>
            <w:r w:rsidR="00D266DE" w:rsidRPr="003F4D14">
              <w:rPr>
                <w:rFonts w:asciiTheme="minorHAnsi" w:eastAsia="Times New Roman" w:hAnsiTheme="minorHAnsi"/>
                <w:b/>
                <w:color w:val="000000" w:themeColor="text1"/>
                <w:sz w:val="18"/>
                <w:szCs w:val="18"/>
              </w:rPr>
              <w:t>value</w:t>
            </w:r>
          </w:p>
        </w:tc>
        <w:tc>
          <w:tcPr>
            <w:tcW w:w="2268" w:type="dxa"/>
            <w:gridSpan w:val="2"/>
            <w:tcBorders>
              <w:left w:val="single" w:sz="4" w:space="0" w:color="000000" w:themeColor="text1"/>
              <w:bottom w:val="single" w:sz="4" w:space="0" w:color="000000" w:themeColor="text1"/>
              <w:right w:val="single" w:sz="4" w:space="0" w:color="000000" w:themeColor="text1"/>
            </w:tcBorders>
            <w:shd w:val="clear" w:color="auto" w:fill="auto"/>
            <w:vAlign w:val="center"/>
          </w:tcPr>
          <w:p w14:paraId="071E200E" w14:textId="77777777" w:rsidR="00D266DE" w:rsidRPr="003F4D14" w:rsidRDefault="00D266DE" w:rsidP="00D266DE">
            <w:pPr>
              <w:spacing w:before="60" w:after="60"/>
              <w:ind w:left="33"/>
              <w:jc w:val="center"/>
              <w:rPr>
                <w:rFonts w:asciiTheme="minorHAnsi" w:eastAsia="Times New Roman" w:hAnsiTheme="minorHAnsi" w:cs="Arial"/>
                <w:b/>
                <w:sz w:val="18"/>
                <w:szCs w:val="20"/>
                <w:lang w:eastAsia="en-CA"/>
              </w:rPr>
            </w:pPr>
            <w:r w:rsidRPr="003F4D14">
              <w:rPr>
                <w:rFonts w:asciiTheme="minorHAnsi" w:eastAsia="Times New Roman" w:hAnsiTheme="minorHAnsi" w:cs="Arial"/>
                <w:b/>
                <w:sz w:val="18"/>
                <w:szCs w:val="20"/>
                <w:lang w:eastAsia="en-CA"/>
              </w:rPr>
              <w:t xml:space="preserve">Mean </w:t>
            </w:r>
            <w:r>
              <w:rPr>
                <w:rFonts w:asciiTheme="minorHAnsi" w:eastAsia="Times New Roman" w:hAnsiTheme="minorHAnsi" w:cs="Arial"/>
                <w:b/>
                <w:sz w:val="18"/>
                <w:szCs w:val="20"/>
                <w:lang w:eastAsia="en-CA"/>
              </w:rPr>
              <w:t>energy in kcal</w:t>
            </w:r>
            <w:r w:rsidRPr="003F4D14">
              <w:rPr>
                <w:rFonts w:asciiTheme="minorHAnsi" w:eastAsia="Times New Roman" w:hAnsiTheme="minorHAnsi" w:cs="Arial"/>
                <w:b/>
                <w:sz w:val="18"/>
                <w:szCs w:val="20"/>
                <w:lang w:eastAsia="en-CA"/>
              </w:rPr>
              <w:t xml:space="preserve"> </w:t>
            </w:r>
          </w:p>
          <w:p w14:paraId="29C07987" w14:textId="77777777" w:rsidR="00D266DE" w:rsidRPr="003F4D14" w:rsidRDefault="00D266DE" w:rsidP="00D266DE">
            <w:pPr>
              <w:spacing w:before="60" w:after="60"/>
              <w:ind w:left="33"/>
              <w:jc w:val="center"/>
              <w:rPr>
                <w:rFonts w:asciiTheme="minorHAnsi" w:eastAsia="Times New Roman" w:hAnsiTheme="minorHAnsi" w:cs="Arial"/>
                <w:b/>
                <w:sz w:val="18"/>
                <w:szCs w:val="20"/>
                <w:lang w:eastAsia="en-CA"/>
              </w:rPr>
            </w:pPr>
            <w:r w:rsidRPr="003F4D14">
              <w:rPr>
                <w:rFonts w:asciiTheme="minorHAnsi" w:eastAsia="Times New Roman" w:hAnsiTheme="minorHAnsi" w:cs="Arial"/>
                <w:b/>
                <w:sz w:val="18"/>
                <w:szCs w:val="20"/>
                <w:lang w:eastAsia="en-CA"/>
              </w:rPr>
              <w:t>(95% CI)</w:t>
            </w:r>
          </w:p>
          <w:p w14:paraId="3D816196" w14:textId="231C91F4" w:rsidR="00D266DE" w:rsidRPr="003F4D14" w:rsidRDefault="003E33AD" w:rsidP="00D266DE">
            <w:pPr>
              <w:spacing w:before="60" w:after="60"/>
              <w:ind w:left="33"/>
              <w:jc w:val="center"/>
              <w:rPr>
                <w:rFonts w:asciiTheme="minorHAnsi" w:eastAsia="Times New Roman" w:hAnsiTheme="minorHAnsi"/>
                <w:color w:val="000000" w:themeColor="text1"/>
                <w:sz w:val="18"/>
                <w:szCs w:val="18"/>
              </w:rPr>
            </w:pPr>
            <w:r>
              <w:rPr>
                <w:rFonts w:asciiTheme="minorHAnsi" w:eastAsia="Times New Roman" w:hAnsiTheme="minorHAnsi"/>
                <w:b/>
                <w:color w:val="000000" w:themeColor="text1"/>
                <w:sz w:val="18"/>
                <w:szCs w:val="18"/>
              </w:rPr>
              <w:t>Adjusted p-</w:t>
            </w:r>
            <w:r w:rsidR="00D266DE" w:rsidRPr="003F4D14">
              <w:rPr>
                <w:rFonts w:asciiTheme="minorHAnsi" w:eastAsia="Times New Roman" w:hAnsiTheme="minorHAnsi"/>
                <w:b/>
                <w:color w:val="000000" w:themeColor="text1"/>
                <w:sz w:val="18"/>
                <w:szCs w:val="18"/>
              </w:rPr>
              <w:t>value</w:t>
            </w:r>
          </w:p>
        </w:tc>
        <w:tc>
          <w:tcPr>
            <w:tcW w:w="2154" w:type="dxa"/>
            <w:gridSpan w:val="2"/>
            <w:tcBorders>
              <w:left w:val="single" w:sz="4" w:space="0" w:color="000000" w:themeColor="text1"/>
              <w:bottom w:val="single" w:sz="4" w:space="0" w:color="000000" w:themeColor="text1"/>
              <w:right w:val="single" w:sz="4" w:space="0" w:color="000000" w:themeColor="text1"/>
            </w:tcBorders>
            <w:shd w:val="clear" w:color="auto" w:fill="auto"/>
            <w:vAlign w:val="center"/>
          </w:tcPr>
          <w:p w14:paraId="7B490155" w14:textId="77777777" w:rsidR="00D266DE" w:rsidRPr="003F4D14" w:rsidRDefault="00D266DE" w:rsidP="00D266DE">
            <w:pPr>
              <w:spacing w:before="60" w:after="60"/>
              <w:ind w:left="33"/>
              <w:jc w:val="center"/>
              <w:rPr>
                <w:rFonts w:asciiTheme="minorHAnsi" w:eastAsia="Times New Roman" w:hAnsiTheme="minorHAnsi" w:cs="Arial"/>
                <w:b/>
                <w:sz w:val="18"/>
                <w:szCs w:val="20"/>
                <w:lang w:eastAsia="en-CA"/>
              </w:rPr>
            </w:pPr>
            <w:r w:rsidRPr="003F4D14">
              <w:rPr>
                <w:rFonts w:asciiTheme="minorHAnsi" w:eastAsia="Times New Roman" w:hAnsiTheme="minorHAnsi" w:cs="Arial"/>
                <w:b/>
                <w:sz w:val="18"/>
                <w:szCs w:val="20"/>
                <w:lang w:eastAsia="en-CA"/>
              </w:rPr>
              <w:t xml:space="preserve">Mean </w:t>
            </w:r>
            <w:r>
              <w:rPr>
                <w:rFonts w:asciiTheme="minorHAnsi" w:eastAsia="Times New Roman" w:hAnsiTheme="minorHAnsi" w:cs="Arial"/>
                <w:b/>
                <w:sz w:val="18"/>
                <w:szCs w:val="20"/>
                <w:lang w:eastAsia="en-CA"/>
              </w:rPr>
              <w:t>energy in kcal</w:t>
            </w:r>
            <w:r w:rsidRPr="003F4D14">
              <w:rPr>
                <w:rFonts w:asciiTheme="minorHAnsi" w:eastAsia="Times New Roman" w:hAnsiTheme="minorHAnsi" w:cs="Arial"/>
                <w:b/>
                <w:sz w:val="18"/>
                <w:szCs w:val="20"/>
                <w:lang w:eastAsia="en-CA"/>
              </w:rPr>
              <w:t xml:space="preserve"> </w:t>
            </w:r>
          </w:p>
          <w:p w14:paraId="3AC5069A" w14:textId="77777777" w:rsidR="00D266DE" w:rsidRPr="003F4D14" w:rsidRDefault="00D266DE" w:rsidP="00D266DE">
            <w:pPr>
              <w:spacing w:before="60" w:after="60"/>
              <w:ind w:left="33"/>
              <w:jc w:val="center"/>
              <w:rPr>
                <w:rFonts w:asciiTheme="minorHAnsi" w:eastAsia="Times New Roman" w:hAnsiTheme="minorHAnsi" w:cs="Arial"/>
                <w:b/>
                <w:sz w:val="18"/>
                <w:szCs w:val="20"/>
                <w:lang w:eastAsia="en-CA"/>
              </w:rPr>
            </w:pPr>
            <w:r w:rsidRPr="003F4D14">
              <w:rPr>
                <w:rFonts w:asciiTheme="minorHAnsi" w:eastAsia="Times New Roman" w:hAnsiTheme="minorHAnsi" w:cs="Arial"/>
                <w:b/>
                <w:sz w:val="18"/>
                <w:szCs w:val="20"/>
                <w:lang w:eastAsia="en-CA"/>
              </w:rPr>
              <w:t>(95% CI)</w:t>
            </w:r>
          </w:p>
          <w:p w14:paraId="104916FA" w14:textId="28FA8EEA" w:rsidR="00D266DE" w:rsidRPr="003F4D14" w:rsidRDefault="003E33AD" w:rsidP="00D266DE">
            <w:pPr>
              <w:spacing w:before="60" w:after="60"/>
              <w:ind w:left="33"/>
              <w:jc w:val="center"/>
              <w:rPr>
                <w:rFonts w:asciiTheme="minorHAnsi" w:eastAsia="Times New Roman" w:hAnsiTheme="minorHAnsi"/>
                <w:color w:val="000000" w:themeColor="text1"/>
                <w:sz w:val="18"/>
                <w:szCs w:val="18"/>
              </w:rPr>
            </w:pPr>
            <w:r>
              <w:rPr>
                <w:rFonts w:asciiTheme="minorHAnsi" w:eastAsia="Times New Roman" w:hAnsiTheme="minorHAnsi"/>
                <w:b/>
                <w:color w:val="000000" w:themeColor="text1"/>
                <w:sz w:val="18"/>
                <w:szCs w:val="18"/>
              </w:rPr>
              <w:t>Adjusted p-</w:t>
            </w:r>
            <w:r w:rsidR="00D266DE" w:rsidRPr="003F4D14">
              <w:rPr>
                <w:rFonts w:asciiTheme="minorHAnsi" w:eastAsia="Times New Roman" w:hAnsiTheme="minorHAnsi"/>
                <w:b/>
                <w:color w:val="000000" w:themeColor="text1"/>
                <w:sz w:val="18"/>
                <w:szCs w:val="18"/>
              </w:rPr>
              <w:t>value</w:t>
            </w:r>
          </w:p>
        </w:tc>
        <w:tc>
          <w:tcPr>
            <w:tcW w:w="2154" w:type="dxa"/>
            <w:gridSpan w:val="2"/>
            <w:tcBorders>
              <w:left w:val="single" w:sz="4" w:space="0" w:color="000000" w:themeColor="text1"/>
              <w:bottom w:val="single" w:sz="4" w:space="0" w:color="000000" w:themeColor="text1"/>
              <w:right w:val="single" w:sz="4" w:space="0" w:color="000000" w:themeColor="text1"/>
            </w:tcBorders>
            <w:shd w:val="clear" w:color="auto" w:fill="auto"/>
            <w:noWrap/>
            <w:vAlign w:val="center"/>
          </w:tcPr>
          <w:p w14:paraId="1A03509F" w14:textId="77777777" w:rsidR="00D266DE" w:rsidRPr="003F4D14" w:rsidRDefault="00D266DE" w:rsidP="00D266DE">
            <w:pPr>
              <w:spacing w:before="60" w:after="60"/>
              <w:ind w:left="33"/>
              <w:jc w:val="center"/>
              <w:rPr>
                <w:rFonts w:asciiTheme="minorHAnsi" w:eastAsia="Times New Roman" w:hAnsiTheme="minorHAnsi" w:cs="Arial"/>
                <w:b/>
                <w:sz w:val="18"/>
                <w:szCs w:val="20"/>
                <w:lang w:eastAsia="en-CA"/>
              </w:rPr>
            </w:pPr>
            <w:r w:rsidRPr="003F4D14">
              <w:rPr>
                <w:rFonts w:asciiTheme="minorHAnsi" w:eastAsia="Times New Roman" w:hAnsiTheme="minorHAnsi" w:cs="Arial"/>
                <w:b/>
                <w:sz w:val="18"/>
                <w:szCs w:val="20"/>
                <w:lang w:eastAsia="en-CA"/>
              </w:rPr>
              <w:t xml:space="preserve">Mean </w:t>
            </w:r>
            <w:r>
              <w:rPr>
                <w:rFonts w:asciiTheme="minorHAnsi" w:eastAsia="Times New Roman" w:hAnsiTheme="minorHAnsi" w:cs="Arial"/>
                <w:b/>
                <w:sz w:val="18"/>
                <w:szCs w:val="20"/>
                <w:lang w:eastAsia="en-CA"/>
              </w:rPr>
              <w:t>energy in kcal</w:t>
            </w:r>
            <w:r w:rsidRPr="003F4D14">
              <w:rPr>
                <w:rFonts w:asciiTheme="minorHAnsi" w:eastAsia="Times New Roman" w:hAnsiTheme="minorHAnsi" w:cs="Arial"/>
                <w:b/>
                <w:sz w:val="18"/>
                <w:szCs w:val="20"/>
                <w:lang w:eastAsia="en-CA"/>
              </w:rPr>
              <w:t xml:space="preserve"> </w:t>
            </w:r>
          </w:p>
          <w:p w14:paraId="0C389957" w14:textId="77777777" w:rsidR="00D266DE" w:rsidRPr="003F4D14" w:rsidRDefault="00D266DE" w:rsidP="00D266DE">
            <w:pPr>
              <w:spacing w:before="60" w:after="60"/>
              <w:ind w:left="33"/>
              <w:jc w:val="center"/>
              <w:rPr>
                <w:rFonts w:asciiTheme="minorHAnsi" w:eastAsia="Times New Roman" w:hAnsiTheme="minorHAnsi" w:cs="Arial"/>
                <w:b/>
                <w:sz w:val="18"/>
                <w:szCs w:val="20"/>
                <w:lang w:eastAsia="en-CA"/>
              </w:rPr>
            </w:pPr>
            <w:r w:rsidRPr="003F4D14">
              <w:rPr>
                <w:rFonts w:asciiTheme="minorHAnsi" w:eastAsia="Times New Roman" w:hAnsiTheme="minorHAnsi" w:cs="Arial"/>
                <w:b/>
                <w:sz w:val="18"/>
                <w:szCs w:val="20"/>
                <w:lang w:eastAsia="en-CA"/>
              </w:rPr>
              <w:t>(95% CI)</w:t>
            </w:r>
          </w:p>
          <w:p w14:paraId="32C6924E" w14:textId="2EAC2B6E" w:rsidR="00D266DE" w:rsidRPr="003F4D14" w:rsidRDefault="003E33AD" w:rsidP="00D266DE">
            <w:pPr>
              <w:spacing w:before="60" w:after="60"/>
              <w:ind w:left="33"/>
              <w:jc w:val="center"/>
              <w:rPr>
                <w:rFonts w:asciiTheme="minorHAnsi" w:eastAsia="Times New Roman" w:hAnsiTheme="minorHAnsi"/>
                <w:color w:val="000000" w:themeColor="text1"/>
                <w:sz w:val="18"/>
                <w:szCs w:val="18"/>
              </w:rPr>
            </w:pPr>
            <w:r>
              <w:rPr>
                <w:rFonts w:asciiTheme="minorHAnsi" w:eastAsia="Times New Roman" w:hAnsiTheme="minorHAnsi"/>
                <w:b/>
                <w:color w:val="000000" w:themeColor="text1"/>
                <w:sz w:val="18"/>
                <w:szCs w:val="18"/>
              </w:rPr>
              <w:t>Adjusted p-</w:t>
            </w:r>
            <w:r w:rsidR="00D266DE" w:rsidRPr="003F4D14">
              <w:rPr>
                <w:rFonts w:asciiTheme="minorHAnsi" w:eastAsia="Times New Roman" w:hAnsiTheme="minorHAnsi"/>
                <w:b/>
                <w:color w:val="000000" w:themeColor="text1"/>
                <w:sz w:val="18"/>
                <w:szCs w:val="18"/>
              </w:rPr>
              <w:t>value</w:t>
            </w:r>
          </w:p>
        </w:tc>
        <w:tc>
          <w:tcPr>
            <w:tcW w:w="1874" w:type="dxa"/>
            <w:gridSpan w:val="2"/>
            <w:tcBorders>
              <w:left w:val="single" w:sz="4" w:space="0" w:color="000000" w:themeColor="text1"/>
              <w:bottom w:val="single" w:sz="4" w:space="0" w:color="000000" w:themeColor="text1"/>
            </w:tcBorders>
            <w:shd w:val="clear" w:color="auto" w:fill="auto"/>
            <w:vAlign w:val="center"/>
          </w:tcPr>
          <w:p w14:paraId="2D9A8024" w14:textId="77777777" w:rsidR="00D266DE" w:rsidRPr="003F4D14" w:rsidRDefault="00D266DE" w:rsidP="00D266DE">
            <w:pPr>
              <w:spacing w:before="60" w:after="60"/>
              <w:ind w:left="33"/>
              <w:jc w:val="center"/>
              <w:rPr>
                <w:rFonts w:asciiTheme="minorHAnsi" w:eastAsia="Times New Roman" w:hAnsiTheme="minorHAnsi" w:cs="Arial"/>
                <w:b/>
                <w:sz w:val="18"/>
                <w:szCs w:val="20"/>
                <w:lang w:eastAsia="en-CA"/>
              </w:rPr>
            </w:pPr>
            <w:r w:rsidRPr="003F4D14">
              <w:rPr>
                <w:rFonts w:asciiTheme="minorHAnsi" w:eastAsia="Times New Roman" w:hAnsiTheme="minorHAnsi" w:cs="Arial"/>
                <w:b/>
                <w:sz w:val="18"/>
                <w:szCs w:val="20"/>
                <w:lang w:eastAsia="en-CA"/>
              </w:rPr>
              <w:t xml:space="preserve">Mean </w:t>
            </w:r>
            <w:r>
              <w:rPr>
                <w:rFonts w:asciiTheme="minorHAnsi" w:eastAsia="Times New Roman" w:hAnsiTheme="minorHAnsi" w:cs="Arial"/>
                <w:b/>
                <w:sz w:val="18"/>
                <w:szCs w:val="20"/>
                <w:lang w:eastAsia="en-CA"/>
              </w:rPr>
              <w:t>energy in kcal</w:t>
            </w:r>
            <w:r w:rsidRPr="003F4D14">
              <w:rPr>
                <w:rFonts w:asciiTheme="minorHAnsi" w:eastAsia="Times New Roman" w:hAnsiTheme="minorHAnsi" w:cs="Arial"/>
                <w:b/>
                <w:sz w:val="18"/>
                <w:szCs w:val="20"/>
                <w:lang w:eastAsia="en-CA"/>
              </w:rPr>
              <w:t xml:space="preserve"> </w:t>
            </w:r>
          </w:p>
          <w:p w14:paraId="1B32B22F" w14:textId="77777777" w:rsidR="00D266DE" w:rsidRPr="003F4D14" w:rsidRDefault="00D266DE" w:rsidP="00D266DE">
            <w:pPr>
              <w:spacing w:before="60" w:after="60"/>
              <w:ind w:left="33"/>
              <w:jc w:val="center"/>
              <w:rPr>
                <w:rFonts w:asciiTheme="minorHAnsi" w:eastAsia="Times New Roman" w:hAnsiTheme="minorHAnsi" w:cs="Arial"/>
                <w:b/>
                <w:sz w:val="18"/>
                <w:szCs w:val="20"/>
                <w:lang w:eastAsia="en-CA"/>
              </w:rPr>
            </w:pPr>
            <w:r w:rsidRPr="003F4D14">
              <w:rPr>
                <w:rFonts w:asciiTheme="minorHAnsi" w:eastAsia="Times New Roman" w:hAnsiTheme="minorHAnsi" w:cs="Arial"/>
                <w:b/>
                <w:sz w:val="18"/>
                <w:szCs w:val="20"/>
                <w:lang w:eastAsia="en-CA"/>
              </w:rPr>
              <w:t>(95% CI)</w:t>
            </w:r>
          </w:p>
          <w:p w14:paraId="3466CCE9" w14:textId="2085D5F3" w:rsidR="00D266DE" w:rsidRPr="003F4D14" w:rsidRDefault="003E33AD" w:rsidP="00D266DE">
            <w:pPr>
              <w:spacing w:before="60" w:after="60"/>
              <w:ind w:left="33"/>
              <w:jc w:val="center"/>
              <w:rPr>
                <w:rFonts w:asciiTheme="minorHAnsi" w:eastAsia="Times New Roman" w:hAnsiTheme="minorHAnsi"/>
                <w:color w:val="000000" w:themeColor="text1"/>
                <w:sz w:val="18"/>
                <w:szCs w:val="18"/>
              </w:rPr>
            </w:pPr>
            <w:r>
              <w:rPr>
                <w:rFonts w:asciiTheme="minorHAnsi" w:eastAsia="Times New Roman" w:hAnsiTheme="minorHAnsi"/>
                <w:b/>
                <w:color w:val="000000" w:themeColor="text1"/>
                <w:sz w:val="18"/>
                <w:szCs w:val="18"/>
              </w:rPr>
              <w:t>Adjusted p-</w:t>
            </w:r>
            <w:r w:rsidR="00D266DE" w:rsidRPr="003F4D14">
              <w:rPr>
                <w:rFonts w:asciiTheme="minorHAnsi" w:eastAsia="Times New Roman" w:hAnsiTheme="minorHAnsi"/>
                <w:b/>
                <w:color w:val="000000" w:themeColor="text1"/>
                <w:sz w:val="18"/>
                <w:szCs w:val="18"/>
              </w:rPr>
              <w:t>value</w:t>
            </w:r>
          </w:p>
        </w:tc>
      </w:tr>
      <w:tr w:rsidR="00D266DE" w:rsidRPr="003F4D14" w14:paraId="24A80E33" w14:textId="77777777" w:rsidTr="006231A2">
        <w:trPr>
          <w:trHeight w:val="283"/>
        </w:trPr>
        <w:tc>
          <w:tcPr>
            <w:tcW w:w="2687" w:type="dxa"/>
            <w:tcBorders>
              <w:top w:val="single" w:sz="4" w:space="0" w:color="000000" w:themeColor="text1"/>
              <w:bottom w:val="single" w:sz="4" w:space="0" w:color="000000" w:themeColor="text1"/>
            </w:tcBorders>
            <w:shd w:val="clear" w:color="auto" w:fill="auto"/>
            <w:noWrap/>
            <w:vAlign w:val="center"/>
          </w:tcPr>
          <w:p w14:paraId="4F59CCED" w14:textId="77777777" w:rsidR="00D266DE" w:rsidRPr="003F4D14" w:rsidRDefault="00D266DE" w:rsidP="00070021">
            <w:pPr>
              <w:spacing w:before="60" w:after="60"/>
              <w:ind w:left="34"/>
              <w:rPr>
                <w:rFonts w:asciiTheme="minorHAnsi" w:eastAsia="Times New Roman" w:hAnsiTheme="minorHAnsi" w:cs="Arial"/>
                <w:b/>
                <w:color w:val="000000" w:themeColor="text1"/>
                <w:sz w:val="18"/>
                <w:szCs w:val="18"/>
                <w:lang w:eastAsia="en-CA"/>
              </w:rPr>
            </w:pPr>
            <w:r w:rsidRPr="003F4D14">
              <w:rPr>
                <w:rFonts w:asciiTheme="minorHAnsi" w:eastAsia="Times New Roman" w:hAnsiTheme="minorHAnsi" w:cs="Arial"/>
                <w:b/>
                <w:color w:val="000000" w:themeColor="text1"/>
                <w:sz w:val="20"/>
                <w:szCs w:val="20"/>
                <w:lang w:eastAsia="en-CA"/>
              </w:rPr>
              <w:t>Model statistics</w:t>
            </w:r>
          </w:p>
        </w:tc>
        <w:tc>
          <w:tcPr>
            <w:tcW w:w="794" w:type="dxa"/>
            <w:tcBorders>
              <w:top w:val="single" w:sz="4" w:space="0" w:color="000000" w:themeColor="text1"/>
              <w:bottom w:val="single" w:sz="4" w:space="0" w:color="000000" w:themeColor="text1"/>
              <w:right w:val="single" w:sz="4" w:space="0" w:color="000000" w:themeColor="text1"/>
            </w:tcBorders>
            <w:shd w:val="clear" w:color="auto" w:fill="auto"/>
            <w:vAlign w:val="center"/>
          </w:tcPr>
          <w:p w14:paraId="43177F7B" w14:textId="77777777" w:rsidR="00D266DE" w:rsidRPr="003F4D14" w:rsidRDefault="00D266DE" w:rsidP="00070021">
            <w:pPr>
              <w:spacing w:before="60" w:after="60"/>
              <w:ind w:left="34"/>
              <w:jc w:val="center"/>
              <w:rPr>
                <w:rFonts w:asciiTheme="minorHAnsi" w:eastAsia="Times New Roman" w:hAnsiTheme="minorHAnsi"/>
                <w:color w:val="000000" w:themeColor="text1"/>
                <w:sz w:val="18"/>
                <w:szCs w:val="18"/>
              </w:rPr>
            </w:pPr>
            <w:r w:rsidRPr="003F4D14">
              <w:rPr>
                <w:rFonts w:asciiTheme="minorHAnsi" w:eastAsia="Times New Roman" w:hAnsiTheme="minorHAnsi"/>
                <w:color w:val="000000" w:themeColor="text1"/>
                <w:sz w:val="20"/>
                <w:szCs w:val="20"/>
              </w:rPr>
              <w:t>n</w:t>
            </w:r>
          </w:p>
        </w:tc>
        <w:tc>
          <w:tcPr>
            <w:tcW w:w="221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2B41638" w14:textId="6D2C55D2" w:rsidR="00D266DE" w:rsidRPr="00C203A0" w:rsidRDefault="00D266DE" w:rsidP="00070021">
            <w:pPr>
              <w:spacing w:before="60" w:after="60"/>
              <w:ind w:left="34"/>
              <w:jc w:val="center"/>
              <w:rPr>
                <w:rFonts w:asciiTheme="minorHAnsi" w:eastAsia="Times New Roman" w:hAnsiTheme="minorHAnsi"/>
                <w:color w:val="000000" w:themeColor="text1"/>
                <w:sz w:val="18"/>
                <w:szCs w:val="18"/>
              </w:rPr>
            </w:pPr>
            <w:r w:rsidRPr="00C203A0">
              <w:rPr>
                <w:rFonts w:asciiTheme="minorHAnsi" w:hAnsiTheme="minorHAnsi"/>
                <w:sz w:val="20"/>
                <w:szCs w:val="20"/>
              </w:rPr>
              <w:t>F</w:t>
            </w:r>
            <w:r w:rsidRPr="00C203A0">
              <w:rPr>
                <w:rFonts w:asciiTheme="minorHAnsi" w:hAnsiTheme="minorHAnsi"/>
                <w:sz w:val="20"/>
                <w:szCs w:val="20"/>
                <w:vertAlign w:val="subscript"/>
              </w:rPr>
              <w:t>(26,34,463)</w:t>
            </w:r>
            <w:r w:rsidRPr="00C203A0">
              <w:rPr>
                <w:rFonts w:asciiTheme="minorHAnsi" w:hAnsiTheme="minorHAnsi"/>
                <w:sz w:val="20"/>
                <w:szCs w:val="20"/>
              </w:rPr>
              <w:t>=57.47</w:t>
            </w:r>
          </w:p>
        </w:tc>
        <w:tc>
          <w:tcPr>
            <w:tcW w:w="221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1C54C5E" w14:textId="04A21A26" w:rsidR="00D266DE" w:rsidRPr="00C203A0" w:rsidRDefault="00D266DE" w:rsidP="00070021">
            <w:pPr>
              <w:spacing w:before="60" w:after="60"/>
              <w:ind w:left="34"/>
              <w:jc w:val="center"/>
              <w:rPr>
                <w:rFonts w:asciiTheme="minorHAnsi" w:eastAsia="Times New Roman" w:hAnsiTheme="minorHAnsi"/>
                <w:color w:val="000000" w:themeColor="text1"/>
                <w:sz w:val="18"/>
                <w:szCs w:val="18"/>
              </w:rPr>
            </w:pPr>
            <w:r w:rsidRPr="00C203A0">
              <w:rPr>
                <w:rFonts w:asciiTheme="minorHAnsi" w:hAnsiTheme="minorHAnsi"/>
                <w:sz w:val="20"/>
                <w:szCs w:val="20"/>
              </w:rPr>
              <w:t>F</w:t>
            </w:r>
            <w:r w:rsidRPr="00C203A0">
              <w:rPr>
                <w:rFonts w:asciiTheme="minorHAnsi" w:hAnsiTheme="minorHAnsi"/>
                <w:sz w:val="20"/>
                <w:szCs w:val="20"/>
                <w:vertAlign w:val="subscript"/>
              </w:rPr>
              <w:t>(26,34,463)</w:t>
            </w:r>
            <w:r w:rsidRPr="00C203A0">
              <w:rPr>
                <w:rFonts w:asciiTheme="minorHAnsi" w:hAnsiTheme="minorHAnsi"/>
                <w:sz w:val="20"/>
                <w:szCs w:val="20"/>
              </w:rPr>
              <w:t>=153.55</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90F8CCF" w14:textId="2FBD227D" w:rsidR="00D266DE" w:rsidRPr="00C203A0" w:rsidRDefault="00D266DE" w:rsidP="00070021">
            <w:pPr>
              <w:spacing w:before="60" w:after="60"/>
              <w:ind w:left="34"/>
              <w:jc w:val="center"/>
              <w:rPr>
                <w:rFonts w:asciiTheme="minorHAnsi" w:eastAsia="Times New Roman" w:hAnsiTheme="minorHAnsi"/>
                <w:color w:val="000000" w:themeColor="text1"/>
                <w:sz w:val="18"/>
                <w:szCs w:val="18"/>
              </w:rPr>
            </w:pPr>
            <w:r w:rsidRPr="00C203A0">
              <w:rPr>
                <w:rFonts w:asciiTheme="minorHAnsi" w:hAnsiTheme="minorHAnsi"/>
                <w:sz w:val="20"/>
                <w:szCs w:val="20"/>
              </w:rPr>
              <w:t>F</w:t>
            </w:r>
            <w:r w:rsidRPr="00C203A0">
              <w:rPr>
                <w:rFonts w:asciiTheme="minorHAnsi" w:hAnsiTheme="minorHAnsi"/>
                <w:sz w:val="20"/>
                <w:szCs w:val="20"/>
                <w:vertAlign w:val="subscript"/>
              </w:rPr>
              <w:t>(26,34,463)</w:t>
            </w:r>
            <w:r w:rsidRPr="00C203A0">
              <w:rPr>
                <w:rFonts w:asciiTheme="minorHAnsi" w:hAnsiTheme="minorHAnsi"/>
                <w:sz w:val="20"/>
                <w:szCs w:val="20"/>
              </w:rPr>
              <w:t>=95.98</w:t>
            </w:r>
          </w:p>
        </w:tc>
        <w:tc>
          <w:tcPr>
            <w:tcW w:w="215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499D928" w14:textId="0F974BFD" w:rsidR="00D266DE" w:rsidRPr="00C203A0" w:rsidRDefault="00D266DE" w:rsidP="00070021">
            <w:pPr>
              <w:spacing w:before="60" w:after="60"/>
              <w:ind w:left="34"/>
              <w:jc w:val="center"/>
              <w:rPr>
                <w:rFonts w:asciiTheme="minorHAnsi" w:eastAsia="Times New Roman" w:hAnsiTheme="minorHAnsi"/>
                <w:color w:val="000000" w:themeColor="text1"/>
                <w:sz w:val="18"/>
                <w:szCs w:val="18"/>
              </w:rPr>
            </w:pPr>
            <w:r w:rsidRPr="00C203A0">
              <w:rPr>
                <w:rFonts w:asciiTheme="minorHAnsi" w:hAnsiTheme="minorHAnsi"/>
                <w:sz w:val="20"/>
                <w:szCs w:val="20"/>
              </w:rPr>
              <w:t>F</w:t>
            </w:r>
            <w:r w:rsidRPr="00C203A0">
              <w:rPr>
                <w:rFonts w:asciiTheme="minorHAnsi" w:hAnsiTheme="minorHAnsi"/>
                <w:sz w:val="20"/>
                <w:szCs w:val="20"/>
                <w:vertAlign w:val="subscript"/>
              </w:rPr>
              <w:t>(26,34,463)</w:t>
            </w:r>
            <w:r w:rsidRPr="00C203A0">
              <w:rPr>
                <w:rFonts w:asciiTheme="minorHAnsi" w:hAnsiTheme="minorHAnsi"/>
                <w:sz w:val="20"/>
                <w:szCs w:val="20"/>
              </w:rPr>
              <w:t>=86.60</w:t>
            </w:r>
          </w:p>
        </w:tc>
        <w:tc>
          <w:tcPr>
            <w:tcW w:w="215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7D2CCC63" w14:textId="7954A9AB" w:rsidR="00D266DE" w:rsidRPr="00C203A0" w:rsidRDefault="00D266DE" w:rsidP="00070021">
            <w:pPr>
              <w:spacing w:before="60" w:after="60"/>
              <w:ind w:left="34"/>
              <w:jc w:val="center"/>
              <w:rPr>
                <w:rFonts w:asciiTheme="minorHAnsi" w:eastAsia="Times New Roman" w:hAnsiTheme="minorHAnsi"/>
                <w:color w:val="000000" w:themeColor="text1"/>
                <w:sz w:val="18"/>
                <w:szCs w:val="18"/>
              </w:rPr>
            </w:pPr>
            <w:r w:rsidRPr="00C203A0">
              <w:rPr>
                <w:rFonts w:asciiTheme="minorHAnsi" w:hAnsiTheme="minorHAnsi"/>
                <w:sz w:val="20"/>
                <w:szCs w:val="20"/>
              </w:rPr>
              <w:t>F</w:t>
            </w:r>
            <w:r w:rsidRPr="00C203A0">
              <w:rPr>
                <w:rFonts w:asciiTheme="minorHAnsi" w:hAnsiTheme="minorHAnsi"/>
                <w:sz w:val="20"/>
                <w:szCs w:val="20"/>
                <w:vertAlign w:val="subscript"/>
              </w:rPr>
              <w:t>(26,34,463)</w:t>
            </w:r>
            <w:r w:rsidRPr="00C203A0">
              <w:rPr>
                <w:rFonts w:asciiTheme="minorHAnsi" w:hAnsiTheme="minorHAnsi"/>
                <w:sz w:val="20"/>
                <w:szCs w:val="20"/>
              </w:rPr>
              <w:t>=49.02</w:t>
            </w:r>
          </w:p>
        </w:tc>
        <w:tc>
          <w:tcPr>
            <w:tcW w:w="1874" w:type="dxa"/>
            <w:gridSpan w:val="2"/>
            <w:tcBorders>
              <w:top w:val="single" w:sz="4" w:space="0" w:color="000000" w:themeColor="text1"/>
              <w:left w:val="single" w:sz="4" w:space="0" w:color="000000" w:themeColor="text1"/>
              <w:bottom w:val="single" w:sz="4" w:space="0" w:color="000000" w:themeColor="text1"/>
            </w:tcBorders>
            <w:shd w:val="clear" w:color="auto" w:fill="auto"/>
            <w:vAlign w:val="center"/>
          </w:tcPr>
          <w:p w14:paraId="3AA9F1A5" w14:textId="7C8566BF" w:rsidR="00D266DE" w:rsidRPr="00C203A0" w:rsidRDefault="00D266DE" w:rsidP="00070021">
            <w:pPr>
              <w:spacing w:before="60" w:after="60"/>
              <w:ind w:left="34"/>
              <w:jc w:val="center"/>
              <w:rPr>
                <w:rFonts w:asciiTheme="minorHAnsi" w:eastAsia="Times New Roman" w:hAnsiTheme="minorHAnsi"/>
                <w:color w:val="000000" w:themeColor="text1"/>
                <w:sz w:val="18"/>
                <w:szCs w:val="18"/>
              </w:rPr>
            </w:pPr>
            <w:r w:rsidRPr="00C203A0">
              <w:rPr>
                <w:rFonts w:asciiTheme="minorHAnsi" w:hAnsiTheme="minorHAnsi"/>
                <w:sz w:val="20"/>
                <w:szCs w:val="20"/>
              </w:rPr>
              <w:t>F</w:t>
            </w:r>
            <w:r w:rsidRPr="00C203A0">
              <w:rPr>
                <w:rFonts w:asciiTheme="minorHAnsi" w:hAnsiTheme="minorHAnsi"/>
                <w:sz w:val="20"/>
                <w:szCs w:val="20"/>
                <w:vertAlign w:val="subscript"/>
              </w:rPr>
              <w:t>(26,34,463)</w:t>
            </w:r>
            <w:r w:rsidRPr="00C203A0">
              <w:rPr>
                <w:rFonts w:asciiTheme="minorHAnsi" w:hAnsiTheme="minorHAnsi"/>
                <w:sz w:val="20"/>
                <w:szCs w:val="20"/>
              </w:rPr>
              <w:t>=5.86</w:t>
            </w:r>
          </w:p>
        </w:tc>
      </w:tr>
      <w:tr w:rsidR="00D266DE" w:rsidRPr="003F4D14" w14:paraId="71BB3B36" w14:textId="77777777" w:rsidTr="006231A2">
        <w:trPr>
          <w:trHeight w:val="283"/>
        </w:trPr>
        <w:tc>
          <w:tcPr>
            <w:tcW w:w="2687" w:type="dxa"/>
            <w:tcBorders>
              <w:top w:val="single" w:sz="4" w:space="0" w:color="000000" w:themeColor="text1"/>
              <w:bottom w:val="single" w:sz="4" w:space="0" w:color="auto"/>
            </w:tcBorders>
            <w:shd w:val="clear" w:color="auto" w:fill="auto"/>
            <w:noWrap/>
            <w:vAlign w:val="center"/>
          </w:tcPr>
          <w:p w14:paraId="5E358A66" w14:textId="77777777" w:rsidR="00D266DE" w:rsidRPr="003F4D14" w:rsidRDefault="00D266DE" w:rsidP="00070021">
            <w:pPr>
              <w:ind w:left="35"/>
              <w:rPr>
                <w:rFonts w:asciiTheme="minorHAnsi" w:eastAsia="Times New Roman" w:hAnsiTheme="minorHAnsi" w:cs="Arial"/>
                <w:color w:val="000000" w:themeColor="text1"/>
                <w:sz w:val="18"/>
                <w:szCs w:val="18"/>
                <w:lang w:eastAsia="en-CA"/>
              </w:rPr>
            </w:pPr>
            <w:r w:rsidRPr="003F4D14">
              <w:rPr>
                <w:rFonts w:asciiTheme="minorHAnsi" w:eastAsia="Times New Roman" w:hAnsiTheme="minorHAnsi" w:cs="Arial"/>
                <w:b/>
                <w:color w:val="000000" w:themeColor="text1"/>
                <w:sz w:val="18"/>
                <w:szCs w:val="18"/>
                <w:lang w:eastAsia="en-CA"/>
              </w:rPr>
              <w:t>Sex</w:t>
            </w:r>
          </w:p>
        </w:tc>
        <w:tc>
          <w:tcPr>
            <w:tcW w:w="794" w:type="dxa"/>
            <w:tcBorders>
              <w:top w:val="single" w:sz="4" w:space="0" w:color="000000" w:themeColor="text1"/>
              <w:bottom w:val="single" w:sz="4" w:space="0" w:color="auto"/>
              <w:right w:val="single" w:sz="4" w:space="0" w:color="000000" w:themeColor="text1"/>
            </w:tcBorders>
            <w:shd w:val="clear" w:color="auto" w:fill="auto"/>
            <w:vAlign w:val="center"/>
          </w:tcPr>
          <w:p w14:paraId="470B5D05" w14:textId="77777777" w:rsidR="00D266DE" w:rsidRPr="003F4D14" w:rsidRDefault="00D266DE" w:rsidP="00070021">
            <w:pPr>
              <w:ind w:left="33"/>
              <w:jc w:val="right"/>
              <w:rPr>
                <w:rFonts w:asciiTheme="minorHAnsi" w:eastAsia="Times New Roman" w:hAnsiTheme="minorHAnsi"/>
                <w:color w:val="000000" w:themeColor="text1"/>
                <w:sz w:val="18"/>
                <w:szCs w:val="18"/>
              </w:rPr>
            </w:pPr>
          </w:p>
        </w:tc>
        <w:tc>
          <w:tcPr>
            <w:tcW w:w="2211" w:type="dxa"/>
            <w:gridSpan w:val="2"/>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vAlign w:val="center"/>
          </w:tcPr>
          <w:p w14:paraId="03F6E679" w14:textId="00B36CAF" w:rsidR="00D266DE" w:rsidRPr="00C203A0" w:rsidRDefault="00D266DE" w:rsidP="00070021">
            <w:pPr>
              <w:ind w:left="33"/>
              <w:jc w:val="center"/>
              <w:rPr>
                <w:rFonts w:asciiTheme="minorHAnsi" w:eastAsia="Times New Roman" w:hAnsiTheme="minorHAnsi"/>
                <w:color w:val="000000" w:themeColor="text1"/>
                <w:sz w:val="18"/>
                <w:szCs w:val="18"/>
              </w:rPr>
            </w:pPr>
            <w:r w:rsidRPr="00C203A0">
              <w:rPr>
                <w:rFonts w:asciiTheme="minorHAnsi" w:eastAsia="Times New Roman" w:hAnsiTheme="minorHAnsi"/>
                <w:sz w:val="18"/>
                <w:szCs w:val="18"/>
              </w:rPr>
              <w:t>p=0.2783</w:t>
            </w:r>
          </w:p>
        </w:tc>
        <w:tc>
          <w:tcPr>
            <w:tcW w:w="2211" w:type="dxa"/>
            <w:gridSpan w:val="2"/>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vAlign w:val="center"/>
          </w:tcPr>
          <w:p w14:paraId="31F45D5D" w14:textId="77777777" w:rsidR="00D266DE" w:rsidRPr="00C203A0" w:rsidRDefault="00D266DE" w:rsidP="00070021">
            <w:pPr>
              <w:ind w:left="33"/>
              <w:jc w:val="center"/>
              <w:rPr>
                <w:rFonts w:asciiTheme="minorHAnsi" w:eastAsia="Times New Roman" w:hAnsiTheme="minorHAnsi"/>
                <w:color w:val="000000" w:themeColor="text1"/>
                <w:sz w:val="18"/>
                <w:szCs w:val="18"/>
              </w:rPr>
            </w:pPr>
            <w:r w:rsidRPr="00C203A0">
              <w:rPr>
                <w:rFonts w:asciiTheme="minorHAnsi" w:eastAsia="Times New Roman" w:hAnsiTheme="minorHAnsi"/>
                <w:sz w:val="18"/>
                <w:szCs w:val="18"/>
              </w:rPr>
              <w:t>p&lt;.0001</w:t>
            </w:r>
          </w:p>
        </w:tc>
        <w:tc>
          <w:tcPr>
            <w:tcW w:w="2268" w:type="dxa"/>
            <w:gridSpan w:val="2"/>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vAlign w:val="center"/>
          </w:tcPr>
          <w:p w14:paraId="06AE957A" w14:textId="77777777" w:rsidR="00D266DE" w:rsidRPr="00C203A0" w:rsidRDefault="00D266DE" w:rsidP="00070021">
            <w:pPr>
              <w:ind w:left="33"/>
              <w:jc w:val="center"/>
              <w:rPr>
                <w:rFonts w:asciiTheme="minorHAnsi" w:eastAsia="Times New Roman" w:hAnsiTheme="minorHAnsi"/>
                <w:color w:val="000000" w:themeColor="text1"/>
                <w:sz w:val="18"/>
                <w:szCs w:val="18"/>
              </w:rPr>
            </w:pPr>
            <w:r w:rsidRPr="00C203A0">
              <w:rPr>
                <w:rFonts w:asciiTheme="minorHAnsi" w:eastAsia="Times New Roman" w:hAnsiTheme="minorHAnsi"/>
                <w:sz w:val="18"/>
                <w:szCs w:val="18"/>
              </w:rPr>
              <w:t>p&lt;.0001</w:t>
            </w:r>
          </w:p>
        </w:tc>
        <w:tc>
          <w:tcPr>
            <w:tcW w:w="2154" w:type="dxa"/>
            <w:gridSpan w:val="2"/>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vAlign w:val="center"/>
          </w:tcPr>
          <w:p w14:paraId="72A910E1" w14:textId="77777777" w:rsidR="00D266DE" w:rsidRPr="00C203A0" w:rsidRDefault="00D266DE" w:rsidP="00070021">
            <w:pPr>
              <w:ind w:left="33"/>
              <w:jc w:val="center"/>
              <w:rPr>
                <w:rFonts w:asciiTheme="minorHAnsi" w:eastAsia="Times New Roman" w:hAnsiTheme="minorHAnsi"/>
                <w:color w:val="000000" w:themeColor="text1"/>
                <w:sz w:val="18"/>
                <w:szCs w:val="18"/>
              </w:rPr>
            </w:pPr>
            <w:r w:rsidRPr="00C203A0">
              <w:rPr>
                <w:rFonts w:asciiTheme="minorHAnsi" w:eastAsia="Times New Roman" w:hAnsiTheme="minorHAnsi"/>
                <w:sz w:val="18"/>
                <w:szCs w:val="18"/>
              </w:rPr>
              <w:t>p&lt;.0001</w:t>
            </w:r>
          </w:p>
        </w:tc>
        <w:tc>
          <w:tcPr>
            <w:tcW w:w="2154" w:type="dxa"/>
            <w:gridSpan w:val="2"/>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noWrap/>
            <w:vAlign w:val="center"/>
          </w:tcPr>
          <w:p w14:paraId="5AF98458" w14:textId="77777777" w:rsidR="00D266DE" w:rsidRPr="00C203A0" w:rsidRDefault="00D266DE" w:rsidP="00070021">
            <w:pPr>
              <w:ind w:left="33"/>
              <w:jc w:val="center"/>
              <w:rPr>
                <w:rFonts w:asciiTheme="minorHAnsi" w:eastAsia="Times New Roman" w:hAnsiTheme="minorHAnsi"/>
                <w:color w:val="000000" w:themeColor="text1"/>
                <w:sz w:val="18"/>
                <w:szCs w:val="18"/>
              </w:rPr>
            </w:pPr>
            <w:r w:rsidRPr="00C203A0">
              <w:rPr>
                <w:rFonts w:asciiTheme="minorHAnsi" w:eastAsia="Times New Roman" w:hAnsiTheme="minorHAnsi"/>
                <w:sz w:val="18"/>
                <w:szCs w:val="18"/>
              </w:rPr>
              <w:t>p&lt;.0001</w:t>
            </w:r>
          </w:p>
        </w:tc>
        <w:tc>
          <w:tcPr>
            <w:tcW w:w="1874" w:type="dxa"/>
            <w:gridSpan w:val="2"/>
            <w:tcBorders>
              <w:top w:val="single" w:sz="4" w:space="0" w:color="000000" w:themeColor="text1"/>
              <w:left w:val="single" w:sz="4" w:space="0" w:color="000000" w:themeColor="text1"/>
              <w:bottom w:val="single" w:sz="4" w:space="0" w:color="auto"/>
            </w:tcBorders>
            <w:shd w:val="clear" w:color="auto" w:fill="auto"/>
            <w:vAlign w:val="center"/>
          </w:tcPr>
          <w:p w14:paraId="31570082" w14:textId="64B4443F" w:rsidR="00D266DE" w:rsidRPr="00C203A0" w:rsidRDefault="00D266DE" w:rsidP="00070021">
            <w:pPr>
              <w:ind w:left="33"/>
              <w:jc w:val="center"/>
              <w:rPr>
                <w:rFonts w:asciiTheme="minorHAnsi" w:eastAsia="Times New Roman" w:hAnsiTheme="minorHAnsi"/>
                <w:color w:val="000000" w:themeColor="text1"/>
                <w:sz w:val="18"/>
                <w:szCs w:val="18"/>
              </w:rPr>
            </w:pPr>
            <w:r w:rsidRPr="00C203A0">
              <w:rPr>
                <w:rFonts w:asciiTheme="minorHAnsi" w:eastAsia="Times New Roman" w:hAnsiTheme="minorHAnsi"/>
                <w:sz w:val="18"/>
                <w:szCs w:val="18"/>
              </w:rPr>
              <w:t>p=0.5814</w:t>
            </w:r>
          </w:p>
        </w:tc>
      </w:tr>
      <w:tr w:rsidR="00D266DE" w:rsidRPr="003F4D14" w14:paraId="7CE5EC8F" w14:textId="77777777" w:rsidTr="006231A2">
        <w:trPr>
          <w:trHeight w:val="283"/>
        </w:trPr>
        <w:tc>
          <w:tcPr>
            <w:tcW w:w="2687" w:type="dxa"/>
            <w:tcBorders>
              <w:top w:val="single" w:sz="4" w:space="0" w:color="auto"/>
            </w:tcBorders>
            <w:shd w:val="clear" w:color="auto" w:fill="auto"/>
            <w:noWrap/>
            <w:vAlign w:val="center"/>
          </w:tcPr>
          <w:p w14:paraId="36DB8B77" w14:textId="77777777" w:rsidR="00D266DE" w:rsidRPr="003F4D14" w:rsidRDefault="00D266DE" w:rsidP="00070021">
            <w:pPr>
              <w:ind w:left="35"/>
              <w:rPr>
                <w:rFonts w:asciiTheme="minorHAnsi" w:eastAsia="Times New Roman" w:hAnsiTheme="minorHAnsi" w:cs="Arial"/>
                <w:color w:val="000000" w:themeColor="text1"/>
                <w:sz w:val="18"/>
                <w:szCs w:val="18"/>
                <w:lang w:eastAsia="en-CA"/>
              </w:rPr>
            </w:pPr>
            <w:r w:rsidRPr="003F4D14">
              <w:rPr>
                <w:rFonts w:asciiTheme="minorHAnsi" w:eastAsia="Times New Roman" w:hAnsiTheme="minorHAnsi" w:cs="Arial"/>
                <w:sz w:val="18"/>
                <w:szCs w:val="18"/>
                <w:lang w:eastAsia="en-CA"/>
              </w:rPr>
              <w:t>Male</w:t>
            </w:r>
          </w:p>
        </w:tc>
        <w:tc>
          <w:tcPr>
            <w:tcW w:w="794" w:type="dxa"/>
            <w:tcBorders>
              <w:top w:val="single" w:sz="4" w:space="0" w:color="auto"/>
              <w:right w:val="single" w:sz="4" w:space="0" w:color="000000" w:themeColor="text1"/>
            </w:tcBorders>
            <w:shd w:val="clear" w:color="auto" w:fill="auto"/>
            <w:vAlign w:val="center"/>
          </w:tcPr>
          <w:p w14:paraId="1F823005" w14:textId="0C992F7C" w:rsidR="00D266DE" w:rsidRPr="003F4D14" w:rsidRDefault="00BE4A5B" w:rsidP="00070021">
            <w:pPr>
              <w:ind w:left="33"/>
              <w:jc w:val="right"/>
              <w:rPr>
                <w:rFonts w:asciiTheme="minorHAnsi" w:eastAsia="Times New Roman" w:hAnsiTheme="minorHAnsi"/>
                <w:color w:val="000000" w:themeColor="text1"/>
                <w:sz w:val="18"/>
                <w:szCs w:val="18"/>
              </w:rPr>
            </w:pPr>
            <w:r>
              <w:rPr>
                <w:rFonts w:asciiTheme="minorHAnsi" w:eastAsia="Times New Roman" w:hAnsiTheme="minorHAnsi"/>
                <w:color w:val="000000"/>
                <w:sz w:val="18"/>
                <w:szCs w:val="18"/>
              </w:rPr>
              <w:t>17</w:t>
            </w:r>
            <w:r w:rsidR="00D266DE" w:rsidRPr="00D76482">
              <w:rPr>
                <w:rFonts w:asciiTheme="minorHAnsi" w:eastAsia="Times New Roman" w:hAnsiTheme="minorHAnsi"/>
                <w:color w:val="000000"/>
                <w:sz w:val="18"/>
                <w:szCs w:val="18"/>
              </w:rPr>
              <w:t>330</w:t>
            </w:r>
          </w:p>
        </w:tc>
        <w:tc>
          <w:tcPr>
            <w:tcW w:w="794" w:type="dxa"/>
            <w:tcBorders>
              <w:top w:val="single" w:sz="4" w:space="0" w:color="auto"/>
              <w:left w:val="single" w:sz="4" w:space="0" w:color="000000" w:themeColor="text1"/>
            </w:tcBorders>
            <w:shd w:val="clear" w:color="auto" w:fill="auto"/>
            <w:vAlign w:val="center"/>
          </w:tcPr>
          <w:p w14:paraId="4E4C5739" w14:textId="620104B4" w:rsidR="00D266DE" w:rsidRPr="00C203A0" w:rsidRDefault="00D266DE" w:rsidP="00C203A0">
            <w:pPr>
              <w:ind w:left="33"/>
              <w:jc w:val="right"/>
              <w:rPr>
                <w:rFonts w:asciiTheme="minorHAnsi" w:eastAsia="Times New Roman" w:hAnsiTheme="minorHAnsi"/>
                <w:color w:val="000000"/>
                <w:sz w:val="18"/>
                <w:szCs w:val="18"/>
              </w:rPr>
            </w:pPr>
            <w:r w:rsidRPr="00C203A0">
              <w:rPr>
                <w:rFonts w:asciiTheme="minorHAnsi" w:eastAsia="Times New Roman" w:hAnsiTheme="minorHAnsi"/>
                <w:color w:val="000000"/>
                <w:sz w:val="18"/>
                <w:szCs w:val="18"/>
              </w:rPr>
              <w:t>9.8</w:t>
            </w:r>
          </w:p>
        </w:tc>
        <w:tc>
          <w:tcPr>
            <w:tcW w:w="1417" w:type="dxa"/>
            <w:tcBorders>
              <w:top w:val="single" w:sz="4" w:space="0" w:color="auto"/>
              <w:right w:val="single" w:sz="4" w:space="0" w:color="000000" w:themeColor="text1"/>
            </w:tcBorders>
            <w:shd w:val="clear" w:color="auto" w:fill="auto"/>
            <w:vAlign w:val="center"/>
          </w:tcPr>
          <w:p w14:paraId="61BB08FC" w14:textId="11C1C70C" w:rsidR="00D266DE" w:rsidRPr="00C203A0" w:rsidRDefault="00D266DE" w:rsidP="00C203A0">
            <w:pPr>
              <w:ind w:left="33"/>
              <w:rPr>
                <w:rFonts w:asciiTheme="minorHAnsi" w:eastAsia="Times New Roman" w:hAnsiTheme="minorHAnsi"/>
                <w:color w:val="000000"/>
                <w:sz w:val="18"/>
                <w:szCs w:val="18"/>
              </w:rPr>
            </w:pPr>
            <w:r w:rsidRPr="00C203A0">
              <w:rPr>
                <w:rFonts w:asciiTheme="minorHAnsi" w:eastAsia="Times New Roman" w:hAnsiTheme="minorHAnsi"/>
                <w:color w:val="000000"/>
                <w:sz w:val="18"/>
                <w:szCs w:val="18"/>
              </w:rPr>
              <w:t>(8.9, 10.7)</w:t>
            </w:r>
          </w:p>
        </w:tc>
        <w:tc>
          <w:tcPr>
            <w:tcW w:w="737" w:type="dxa"/>
            <w:tcBorders>
              <w:top w:val="single" w:sz="4" w:space="0" w:color="auto"/>
              <w:left w:val="single" w:sz="4" w:space="0" w:color="000000" w:themeColor="text1"/>
            </w:tcBorders>
            <w:shd w:val="clear" w:color="auto" w:fill="auto"/>
            <w:vAlign w:val="center"/>
          </w:tcPr>
          <w:p w14:paraId="5F549F3C" w14:textId="2C986537" w:rsidR="00D266DE" w:rsidRPr="00C203A0" w:rsidRDefault="00D266DE" w:rsidP="00C203A0">
            <w:pPr>
              <w:ind w:left="33"/>
              <w:jc w:val="right"/>
              <w:rPr>
                <w:rFonts w:asciiTheme="minorHAnsi" w:eastAsia="Times New Roman" w:hAnsiTheme="minorHAnsi"/>
                <w:color w:val="000000"/>
                <w:sz w:val="18"/>
                <w:szCs w:val="18"/>
              </w:rPr>
            </w:pPr>
            <w:r w:rsidRPr="00C203A0">
              <w:rPr>
                <w:rFonts w:asciiTheme="minorHAnsi" w:eastAsia="Times New Roman" w:hAnsiTheme="minorHAnsi"/>
                <w:color w:val="000000"/>
                <w:sz w:val="18"/>
                <w:szCs w:val="18"/>
              </w:rPr>
              <w:t>148.8</w:t>
            </w:r>
          </w:p>
        </w:tc>
        <w:tc>
          <w:tcPr>
            <w:tcW w:w="1474" w:type="dxa"/>
            <w:tcBorders>
              <w:top w:val="single" w:sz="4" w:space="0" w:color="auto"/>
              <w:right w:val="single" w:sz="4" w:space="0" w:color="000000" w:themeColor="text1"/>
            </w:tcBorders>
            <w:shd w:val="clear" w:color="auto" w:fill="auto"/>
            <w:vAlign w:val="center"/>
          </w:tcPr>
          <w:p w14:paraId="4C6DAC05" w14:textId="749A7E0B" w:rsidR="00D266DE" w:rsidRPr="00C203A0" w:rsidRDefault="00D266DE" w:rsidP="00C203A0">
            <w:pPr>
              <w:ind w:left="33"/>
              <w:rPr>
                <w:rFonts w:asciiTheme="minorHAnsi" w:eastAsia="Times New Roman" w:hAnsiTheme="minorHAnsi"/>
                <w:color w:val="000000"/>
                <w:sz w:val="18"/>
                <w:szCs w:val="18"/>
              </w:rPr>
            </w:pPr>
            <w:r w:rsidRPr="00C203A0">
              <w:rPr>
                <w:rFonts w:asciiTheme="minorHAnsi" w:eastAsia="Times New Roman" w:hAnsiTheme="minorHAnsi"/>
                <w:color w:val="000000"/>
                <w:sz w:val="18"/>
                <w:szCs w:val="18"/>
              </w:rPr>
              <w:t>(142.7, 154.9)</w:t>
            </w:r>
          </w:p>
        </w:tc>
        <w:tc>
          <w:tcPr>
            <w:tcW w:w="737" w:type="dxa"/>
            <w:tcBorders>
              <w:top w:val="single" w:sz="4" w:space="0" w:color="auto"/>
              <w:left w:val="single" w:sz="4" w:space="0" w:color="000000" w:themeColor="text1"/>
            </w:tcBorders>
            <w:shd w:val="clear" w:color="auto" w:fill="auto"/>
            <w:vAlign w:val="center"/>
          </w:tcPr>
          <w:p w14:paraId="266D12E3" w14:textId="27E8ABD0" w:rsidR="00D266DE" w:rsidRPr="00C203A0" w:rsidRDefault="00D266DE" w:rsidP="00C203A0">
            <w:pPr>
              <w:ind w:left="33"/>
              <w:jc w:val="right"/>
              <w:rPr>
                <w:rFonts w:asciiTheme="minorHAnsi" w:eastAsia="Times New Roman" w:hAnsiTheme="minorHAnsi"/>
                <w:color w:val="000000"/>
                <w:sz w:val="18"/>
                <w:szCs w:val="18"/>
              </w:rPr>
            </w:pPr>
            <w:r w:rsidRPr="00C203A0">
              <w:rPr>
                <w:rFonts w:asciiTheme="minorHAnsi" w:eastAsia="Times New Roman" w:hAnsiTheme="minorHAnsi"/>
                <w:color w:val="000000"/>
                <w:sz w:val="18"/>
                <w:szCs w:val="18"/>
              </w:rPr>
              <w:t>107.2</w:t>
            </w:r>
          </w:p>
        </w:tc>
        <w:tc>
          <w:tcPr>
            <w:tcW w:w="1531" w:type="dxa"/>
            <w:tcBorders>
              <w:top w:val="single" w:sz="4" w:space="0" w:color="auto"/>
              <w:right w:val="single" w:sz="4" w:space="0" w:color="000000" w:themeColor="text1"/>
            </w:tcBorders>
            <w:shd w:val="clear" w:color="auto" w:fill="auto"/>
            <w:vAlign w:val="center"/>
          </w:tcPr>
          <w:p w14:paraId="417A447D" w14:textId="3101BB7E" w:rsidR="00D266DE" w:rsidRPr="00C203A0" w:rsidRDefault="00D266DE" w:rsidP="00C203A0">
            <w:pPr>
              <w:ind w:left="33"/>
              <w:rPr>
                <w:rFonts w:asciiTheme="minorHAnsi" w:eastAsia="Times New Roman" w:hAnsiTheme="minorHAnsi"/>
                <w:color w:val="000000"/>
                <w:sz w:val="18"/>
                <w:szCs w:val="18"/>
              </w:rPr>
            </w:pPr>
            <w:r w:rsidRPr="00C203A0">
              <w:rPr>
                <w:rFonts w:asciiTheme="minorHAnsi" w:eastAsia="Times New Roman" w:hAnsiTheme="minorHAnsi"/>
                <w:color w:val="000000"/>
                <w:sz w:val="18"/>
                <w:szCs w:val="18"/>
              </w:rPr>
              <w:t>(103</w:t>
            </w:r>
            <w:r>
              <w:rPr>
                <w:rFonts w:asciiTheme="minorHAnsi" w:eastAsia="Times New Roman" w:hAnsiTheme="minorHAnsi"/>
                <w:color w:val="000000"/>
                <w:sz w:val="18"/>
                <w:szCs w:val="18"/>
              </w:rPr>
              <w:t>.0</w:t>
            </w:r>
            <w:r w:rsidRPr="00C203A0">
              <w:rPr>
                <w:rFonts w:asciiTheme="minorHAnsi" w:eastAsia="Times New Roman" w:hAnsiTheme="minorHAnsi"/>
                <w:color w:val="000000"/>
                <w:sz w:val="18"/>
                <w:szCs w:val="18"/>
              </w:rPr>
              <w:t>, 111.4)</w:t>
            </w:r>
          </w:p>
        </w:tc>
        <w:tc>
          <w:tcPr>
            <w:tcW w:w="737" w:type="dxa"/>
            <w:tcBorders>
              <w:top w:val="single" w:sz="4" w:space="0" w:color="auto"/>
              <w:left w:val="single" w:sz="4" w:space="0" w:color="000000" w:themeColor="text1"/>
            </w:tcBorders>
            <w:shd w:val="clear" w:color="auto" w:fill="auto"/>
            <w:vAlign w:val="center"/>
          </w:tcPr>
          <w:p w14:paraId="0AA247D4" w14:textId="1C27C600" w:rsidR="00D266DE" w:rsidRPr="00C203A0" w:rsidRDefault="00D266DE" w:rsidP="00C203A0">
            <w:pPr>
              <w:ind w:left="33"/>
              <w:jc w:val="right"/>
              <w:rPr>
                <w:rFonts w:asciiTheme="minorHAnsi" w:eastAsia="Times New Roman" w:hAnsiTheme="minorHAnsi"/>
                <w:color w:val="000000"/>
                <w:sz w:val="18"/>
                <w:szCs w:val="18"/>
              </w:rPr>
            </w:pPr>
            <w:r w:rsidRPr="00C203A0">
              <w:rPr>
                <w:rFonts w:asciiTheme="minorHAnsi" w:eastAsia="Times New Roman" w:hAnsiTheme="minorHAnsi"/>
                <w:color w:val="000000"/>
                <w:sz w:val="18"/>
                <w:szCs w:val="18"/>
              </w:rPr>
              <w:t>102.1</w:t>
            </w:r>
          </w:p>
        </w:tc>
        <w:tc>
          <w:tcPr>
            <w:tcW w:w="1417" w:type="dxa"/>
            <w:tcBorders>
              <w:top w:val="single" w:sz="4" w:space="0" w:color="auto"/>
              <w:right w:val="single" w:sz="4" w:space="0" w:color="000000" w:themeColor="text1"/>
            </w:tcBorders>
            <w:shd w:val="clear" w:color="auto" w:fill="auto"/>
            <w:vAlign w:val="center"/>
          </w:tcPr>
          <w:p w14:paraId="0EAA5062" w14:textId="06B78467" w:rsidR="00D266DE" w:rsidRPr="00C203A0" w:rsidRDefault="00D266DE" w:rsidP="00C203A0">
            <w:pPr>
              <w:ind w:left="33"/>
              <w:rPr>
                <w:rFonts w:asciiTheme="minorHAnsi" w:eastAsia="Times New Roman" w:hAnsiTheme="minorHAnsi"/>
                <w:color w:val="000000"/>
                <w:sz w:val="18"/>
                <w:szCs w:val="18"/>
              </w:rPr>
            </w:pPr>
            <w:r w:rsidRPr="00C203A0">
              <w:rPr>
                <w:rFonts w:asciiTheme="minorHAnsi" w:eastAsia="Times New Roman" w:hAnsiTheme="minorHAnsi"/>
                <w:color w:val="000000"/>
                <w:sz w:val="18"/>
                <w:szCs w:val="18"/>
              </w:rPr>
              <w:t>(94.6, 109.5)</w:t>
            </w:r>
          </w:p>
        </w:tc>
        <w:tc>
          <w:tcPr>
            <w:tcW w:w="737" w:type="dxa"/>
            <w:tcBorders>
              <w:top w:val="single" w:sz="4" w:space="0" w:color="auto"/>
              <w:left w:val="single" w:sz="4" w:space="0" w:color="000000" w:themeColor="text1"/>
            </w:tcBorders>
            <w:shd w:val="clear" w:color="auto" w:fill="auto"/>
            <w:noWrap/>
            <w:vAlign w:val="center"/>
          </w:tcPr>
          <w:p w14:paraId="36DA7434" w14:textId="6470BE12" w:rsidR="00D266DE" w:rsidRPr="00C203A0" w:rsidRDefault="00D266DE" w:rsidP="00C203A0">
            <w:pPr>
              <w:ind w:left="33"/>
              <w:jc w:val="right"/>
              <w:rPr>
                <w:rFonts w:asciiTheme="minorHAnsi" w:eastAsia="Times New Roman" w:hAnsiTheme="minorHAnsi"/>
                <w:color w:val="000000" w:themeColor="text1"/>
                <w:sz w:val="18"/>
                <w:szCs w:val="18"/>
              </w:rPr>
            </w:pPr>
            <w:r w:rsidRPr="00C203A0">
              <w:rPr>
                <w:rFonts w:asciiTheme="minorHAnsi" w:eastAsia="Times New Roman" w:hAnsiTheme="minorHAnsi"/>
                <w:color w:val="000000"/>
                <w:sz w:val="18"/>
                <w:szCs w:val="18"/>
              </w:rPr>
              <w:t>60.6</w:t>
            </w:r>
          </w:p>
        </w:tc>
        <w:tc>
          <w:tcPr>
            <w:tcW w:w="1417" w:type="dxa"/>
            <w:tcBorders>
              <w:top w:val="single" w:sz="4" w:space="0" w:color="auto"/>
              <w:right w:val="single" w:sz="4" w:space="0" w:color="000000" w:themeColor="text1"/>
            </w:tcBorders>
            <w:shd w:val="clear" w:color="auto" w:fill="auto"/>
            <w:vAlign w:val="center"/>
          </w:tcPr>
          <w:p w14:paraId="75A8B5FF" w14:textId="1CC11D78" w:rsidR="00D266DE" w:rsidRPr="00C203A0" w:rsidRDefault="00D266DE" w:rsidP="00C203A0">
            <w:pPr>
              <w:ind w:left="33"/>
              <w:rPr>
                <w:rFonts w:asciiTheme="minorHAnsi" w:eastAsia="Times New Roman" w:hAnsiTheme="minorHAnsi"/>
                <w:color w:val="000000" w:themeColor="text1"/>
                <w:sz w:val="18"/>
                <w:szCs w:val="18"/>
              </w:rPr>
            </w:pPr>
            <w:r w:rsidRPr="00C203A0">
              <w:rPr>
                <w:rFonts w:asciiTheme="minorHAnsi" w:eastAsia="Times New Roman" w:hAnsiTheme="minorHAnsi"/>
                <w:color w:val="000000"/>
                <w:sz w:val="18"/>
                <w:szCs w:val="18"/>
              </w:rPr>
              <w:t>(56.7, 64.4)</w:t>
            </w:r>
          </w:p>
        </w:tc>
        <w:tc>
          <w:tcPr>
            <w:tcW w:w="624" w:type="dxa"/>
            <w:tcBorders>
              <w:top w:val="single" w:sz="4" w:space="0" w:color="auto"/>
              <w:left w:val="single" w:sz="4" w:space="0" w:color="000000" w:themeColor="text1"/>
            </w:tcBorders>
            <w:shd w:val="clear" w:color="auto" w:fill="auto"/>
            <w:vAlign w:val="center"/>
          </w:tcPr>
          <w:p w14:paraId="645ADFEF" w14:textId="22D7E1B7" w:rsidR="00D266DE" w:rsidRPr="00C203A0" w:rsidRDefault="00D266DE" w:rsidP="00C203A0">
            <w:pPr>
              <w:ind w:left="33"/>
              <w:jc w:val="right"/>
              <w:rPr>
                <w:rFonts w:asciiTheme="minorHAnsi" w:eastAsia="Times New Roman" w:hAnsiTheme="minorHAnsi"/>
                <w:color w:val="000000" w:themeColor="text1"/>
                <w:sz w:val="18"/>
                <w:szCs w:val="18"/>
              </w:rPr>
            </w:pPr>
            <w:r w:rsidRPr="00C203A0">
              <w:rPr>
                <w:rFonts w:asciiTheme="minorHAnsi" w:eastAsia="Times New Roman" w:hAnsiTheme="minorHAnsi"/>
                <w:color w:val="000000"/>
                <w:sz w:val="18"/>
                <w:szCs w:val="18"/>
              </w:rPr>
              <w:t>3.1</w:t>
            </w:r>
          </w:p>
        </w:tc>
        <w:tc>
          <w:tcPr>
            <w:tcW w:w="1250" w:type="dxa"/>
            <w:tcBorders>
              <w:top w:val="single" w:sz="4" w:space="0" w:color="auto"/>
            </w:tcBorders>
            <w:shd w:val="clear" w:color="auto" w:fill="auto"/>
            <w:vAlign w:val="center"/>
          </w:tcPr>
          <w:p w14:paraId="0D4DCE09" w14:textId="0C990B09" w:rsidR="00D266DE" w:rsidRPr="00C203A0" w:rsidRDefault="00D266DE" w:rsidP="00C203A0">
            <w:pPr>
              <w:ind w:left="33"/>
              <w:rPr>
                <w:rFonts w:asciiTheme="minorHAnsi" w:eastAsia="Times New Roman" w:hAnsiTheme="minorHAnsi"/>
                <w:color w:val="000000" w:themeColor="text1"/>
                <w:sz w:val="18"/>
                <w:szCs w:val="18"/>
              </w:rPr>
            </w:pPr>
            <w:r w:rsidRPr="00C203A0">
              <w:rPr>
                <w:rFonts w:asciiTheme="minorHAnsi" w:eastAsia="Times New Roman" w:hAnsiTheme="minorHAnsi"/>
                <w:color w:val="000000"/>
                <w:sz w:val="18"/>
                <w:szCs w:val="18"/>
              </w:rPr>
              <w:t>(2.3, 3.9)</w:t>
            </w:r>
          </w:p>
        </w:tc>
      </w:tr>
      <w:tr w:rsidR="00D266DE" w:rsidRPr="003F4D14" w14:paraId="3BC16A26" w14:textId="77777777" w:rsidTr="006231A2">
        <w:trPr>
          <w:trHeight w:val="283"/>
        </w:trPr>
        <w:tc>
          <w:tcPr>
            <w:tcW w:w="2687" w:type="dxa"/>
            <w:tcBorders>
              <w:bottom w:val="single" w:sz="4" w:space="0" w:color="auto"/>
            </w:tcBorders>
            <w:shd w:val="clear" w:color="auto" w:fill="auto"/>
            <w:noWrap/>
            <w:vAlign w:val="center"/>
          </w:tcPr>
          <w:p w14:paraId="1BB11A1F" w14:textId="77777777" w:rsidR="00D266DE" w:rsidRPr="003F4D14" w:rsidRDefault="00D266DE" w:rsidP="00070021">
            <w:pPr>
              <w:ind w:left="35"/>
              <w:rPr>
                <w:rFonts w:asciiTheme="minorHAnsi" w:eastAsia="Times New Roman" w:hAnsiTheme="minorHAnsi" w:cs="Arial"/>
                <w:color w:val="000000" w:themeColor="text1"/>
                <w:sz w:val="18"/>
                <w:szCs w:val="18"/>
                <w:lang w:eastAsia="en-CA"/>
              </w:rPr>
            </w:pPr>
            <w:r w:rsidRPr="003F4D14">
              <w:rPr>
                <w:rFonts w:asciiTheme="minorHAnsi" w:eastAsia="Times New Roman" w:hAnsiTheme="minorHAnsi" w:cs="Arial"/>
                <w:sz w:val="18"/>
                <w:szCs w:val="18"/>
                <w:lang w:eastAsia="en-CA"/>
              </w:rPr>
              <w:t>Female</w:t>
            </w:r>
          </w:p>
        </w:tc>
        <w:tc>
          <w:tcPr>
            <w:tcW w:w="794" w:type="dxa"/>
            <w:tcBorders>
              <w:bottom w:val="single" w:sz="4" w:space="0" w:color="auto"/>
              <w:right w:val="single" w:sz="4" w:space="0" w:color="000000" w:themeColor="text1"/>
            </w:tcBorders>
            <w:shd w:val="clear" w:color="auto" w:fill="auto"/>
            <w:vAlign w:val="center"/>
          </w:tcPr>
          <w:p w14:paraId="7443C796" w14:textId="28AB03E5" w:rsidR="00D266DE" w:rsidRPr="003F4D14" w:rsidRDefault="00BE4A5B" w:rsidP="00070021">
            <w:pPr>
              <w:jc w:val="right"/>
              <w:rPr>
                <w:rFonts w:asciiTheme="minorHAnsi" w:eastAsia="Times New Roman" w:hAnsiTheme="minorHAnsi"/>
                <w:color w:val="000000" w:themeColor="text1"/>
                <w:sz w:val="18"/>
                <w:szCs w:val="18"/>
              </w:rPr>
            </w:pPr>
            <w:r>
              <w:rPr>
                <w:rFonts w:asciiTheme="minorHAnsi" w:eastAsia="Times New Roman" w:hAnsiTheme="minorHAnsi"/>
                <w:color w:val="000000"/>
                <w:sz w:val="18"/>
                <w:szCs w:val="18"/>
              </w:rPr>
              <w:t>17</w:t>
            </w:r>
            <w:r w:rsidR="00D266DE" w:rsidRPr="00D76482">
              <w:rPr>
                <w:rFonts w:asciiTheme="minorHAnsi" w:eastAsia="Times New Roman" w:hAnsiTheme="minorHAnsi"/>
                <w:color w:val="000000"/>
                <w:sz w:val="18"/>
                <w:szCs w:val="18"/>
              </w:rPr>
              <w:t>133</w:t>
            </w:r>
          </w:p>
        </w:tc>
        <w:tc>
          <w:tcPr>
            <w:tcW w:w="794" w:type="dxa"/>
            <w:tcBorders>
              <w:left w:val="single" w:sz="4" w:space="0" w:color="000000" w:themeColor="text1"/>
              <w:bottom w:val="single" w:sz="4" w:space="0" w:color="auto"/>
            </w:tcBorders>
            <w:shd w:val="clear" w:color="auto" w:fill="auto"/>
            <w:vAlign w:val="center"/>
          </w:tcPr>
          <w:p w14:paraId="7D25B0C6" w14:textId="11275C3C" w:rsidR="00D266DE" w:rsidRPr="00C203A0" w:rsidRDefault="00D266DE" w:rsidP="00C203A0">
            <w:pPr>
              <w:ind w:left="33"/>
              <w:jc w:val="right"/>
              <w:rPr>
                <w:rFonts w:asciiTheme="minorHAnsi" w:eastAsia="Times New Roman" w:hAnsiTheme="minorHAnsi"/>
                <w:color w:val="000000"/>
                <w:sz w:val="18"/>
                <w:szCs w:val="18"/>
              </w:rPr>
            </w:pPr>
            <w:r w:rsidRPr="00C203A0">
              <w:rPr>
                <w:rFonts w:asciiTheme="minorHAnsi" w:eastAsia="Times New Roman" w:hAnsiTheme="minorHAnsi"/>
                <w:color w:val="000000"/>
                <w:sz w:val="18"/>
                <w:szCs w:val="18"/>
              </w:rPr>
              <w:t>9.4</w:t>
            </w:r>
          </w:p>
        </w:tc>
        <w:tc>
          <w:tcPr>
            <w:tcW w:w="1417" w:type="dxa"/>
            <w:tcBorders>
              <w:bottom w:val="single" w:sz="4" w:space="0" w:color="auto"/>
              <w:right w:val="single" w:sz="4" w:space="0" w:color="000000" w:themeColor="text1"/>
            </w:tcBorders>
            <w:shd w:val="clear" w:color="auto" w:fill="auto"/>
            <w:vAlign w:val="center"/>
          </w:tcPr>
          <w:p w14:paraId="29FB8881" w14:textId="5725A02D" w:rsidR="00D266DE" w:rsidRPr="00C203A0" w:rsidRDefault="00D266DE" w:rsidP="00C203A0">
            <w:pPr>
              <w:ind w:left="33"/>
              <w:rPr>
                <w:rFonts w:asciiTheme="minorHAnsi" w:eastAsia="Times New Roman" w:hAnsiTheme="minorHAnsi"/>
                <w:color w:val="000000"/>
                <w:sz w:val="18"/>
                <w:szCs w:val="18"/>
              </w:rPr>
            </w:pPr>
            <w:r w:rsidRPr="00C203A0">
              <w:rPr>
                <w:rFonts w:asciiTheme="minorHAnsi" w:eastAsia="Times New Roman" w:hAnsiTheme="minorHAnsi"/>
                <w:color w:val="000000"/>
                <w:sz w:val="18"/>
                <w:szCs w:val="18"/>
              </w:rPr>
              <w:t>(8.7, 10.1)</w:t>
            </w:r>
          </w:p>
        </w:tc>
        <w:tc>
          <w:tcPr>
            <w:tcW w:w="737" w:type="dxa"/>
            <w:tcBorders>
              <w:left w:val="single" w:sz="4" w:space="0" w:color="000000" w:themeColor="text1"/>
              <w:bottom w:val="single" w:sz="4" w:space="0" w:color="auto"/>
            </w:tcBorders>
            <w:shd w:val="clear" w:color="auto" w:fill="auto"/>
            <w:vAlign w:val="center"/>
          </w:tcPr>
          <w:p w14:paraId="31B077FC" w14:textId="38F94250" w:rsidR="00D266DE" w:rsidRPr="00C203A0" w:rsidRDefault="00D266DE" w:rsidP="00C203A0">
            <w:pPr>
              <w:ind w:left="33"/>
              <w:jc w:val="right"/>
              <w:rPr>
                <w:rFonts w:asciiTheme="minorHAnsi" w:eastAsia="Times New Roman" w:hAnsiTheme="minorHAnsi"/>
                <w:color w:val="000000"/>
                <w:sz w:val="18"/>
                <w:szCs w:val="18"/>
              </w:rPr>
            </w:pPr>
            <w:r w:rsidRPr="00C203A0">
              <w:rPr>
                <w:rFonts w:asciiTheme="minorHAnsi" w:eastAsia="Times New Roman" w:hAnsiTheme="minorHAnsi"/>
                <w:color w:val="000000"/>
                <w:sz w:val="18"/>
                <w:szCs w:val="18"/>
              </w:rPr>
              <w:t>97.8</w:t>
            </w:r>
          </w:p>
        </w:tc>
        <w:tc>
          <w:tcPr>
            <w:tcW w:w="1474" w:type="dxa"/>
            <w:tcBorders>
              <w:bottom w:val="single" w:sz="4" w:space="0" w:color="auto"/>
              <w:right w:val="single" w:sz="4" w:space="0" w:color="000000" w:themeColor="text1"/>
            </w:tcBorders>
            <w:shd w:val="clear" w:color="auto" w:fill="auto"/>
            <w:vAlign w:val="center"/>
          </w:tcPr>
          <w:p w14:paraId="59F7BE16" w14:textId="1F79C159" w:rsidR="00D266DE" w:rsidRPr="00C203A0" w:rsidRDefault="00D266DE" w:rsidP="00C203A0">
            <w:pPr>
              <w:ind w:left="33"/>
              <w:rPr>
                <w:rFonts w:asciiTheme="minorHAnsi" w:eastAsia="Times New Roman" w:hAnsiTheme="minorHAnsi"/>
                <w:color w:val="000000"/>
                <w:sz w:val="18"/>
                <w:szCs w:val="18"/>
              </w:rPr>
            </w:pPr>
            <w:r w:rsidRPr="00C203A0">
              <w:rPr>
                <w:rFonts w:asciiTheme="minorHAnsi" w:eastAsia="Times New Roman" w:hAnsiTheme="minorHAnsi"/>
                <w:color w:val="000000"/>
                <w:sz w:val="18"/>
                <w:szCs w:val="18"/>
              </w:rPr>
              <w:t>(93.5, 102.1)</w:t>
            </w:r>
          </w:p>
        </w:tc>
        <w:tc>
          <w:tcPr>
            <w:tcW w:w="737" w:type="dxa"/>
            <w:tcBorders>
              <w:left w:val="single" w:sz="4" w:space="0" w:color="000000" w:themeColor="text1"/>
              <w:bottom w:val="single" w:sz="4" w:space="0" w:color="auto"/>
            </w:tcBorders>
            <w:shd w:val="clear" w:color="auto" w:fill="auto"/>
            <w:vAlign w:val="center"/>
          </w:tcPr>
          <w:p w14:paraId="10442D09" w14:textId="775630CC" w:rsidR="00D266DE" w:rsidRPr="00C203A0" w:rsidRDefault="00D266DE" w:rsidP="00C203A0">
            <w:pPr>
              <w:ind w:left="33"/>
              <w:jc w:val="right"/>
              <w:rPr>
                <w:rFonts w:asciiTheme="minorHAnsi" w:eastAsia="Times New Roman" w:hAnsiTheme="minorHAnsi"/>
                <w:color w:val="000000"/>
                <w:sz w:val="18"/>
                <w:szCs w:val="18"/>
              </w:rPr>
            </w:pPr>
            <w:r w:rsidRPr="00C203A0">
              <w:rPr>
                <w:rFonts w:asciiTheme="minorHAnsi" w:eastAsia="Times New Roman" w:hAnsiTheme="minorHAnsi"/>
                <w:color w:val="000000"/>
                <w:sz w:val="18"/>
                <w:szCs w:val="18"/>
              </w:rPr>
              <w:t>91.4</w:t>
            </w:r>
          </w:p>
        </w:tc>
        <w:tc>
          <w:tcPr>
            <w:tcW w:w="1531" w:type="dxa"/>
            <w:tcBorders>
              <w:bottom w:val="single" w:sz="4" w:space="0" w:color="auto"/>
              <w:right w:val="single" w:sz="4" w:space="0" w:color="000000" w:themeColor="text1"/>
            </w:tcBorders>
            <w:shd w:val="clear" w:color="auto" w:fill="auto"/>
            <w:vAlign w:val="center"/>
          </w:tcPr>
          <w:p w14:paraId="228059FC" w14:textId="14C8D36B" w:rsidR="00D266DE" w:rsidRPr="00C203A0" w:rsidRDefault="00D266DE" w:rsidP="00C203A0">
            <w:pPr>
              <w:ind w:left="33"/>
              <w:rPr>
                <w:rFonts w:asciiTheme="minorHAnsi" w:eastAsia="Times New Roman" w:hAnsiTheme="minorHAnsi"/>
                <w:color w:val="000000"/>
                <w:sz w:val="18"/>
                <w:szCs w:val="18"/>
              </w:rPr>
            </w:pPr>
            <w:r w:rsidRPr="00C203A0">
              <w:rPr>
                <w:rFonts w:asciiTheme="minorHAnsi" w:eastAsia="Times New Roman" w:hAnsiTheme="minorHAnsi"/>
                <w:color w:val="000000"/>
                <w:sz w:val="18"/>
                <w:szCs w:val="18"/>
              </w:rPr>
              <w:t>(87.9, 94.9)</w:t>
            </w:r>
          </w:p>
        </w:tc>
        <w:tc>
          <w:tcPr>
            <w:tcW w:w="737" w:type="dxa"/>
            <w:tcBorders>
              <w:left w:val="single" w:sz="4" w:space="0" w:color="000000" w:themeColor="text1"/>
              <w:bottom w:val="single" w:sz="4" w:space="0" w:color="auto"/>
            </w:tcBorders>
            <w:shd w:val="clear" w:color="auto" w:fill="auto"/>
            <w:vAlign w:val="center"/>
          </w:tcPr>
          <w:p w14:paraId="3108D65D" w14:textId="5E911149" w:rsidR="00D266DE" w:rsidRPr="00C203A0" w:rsidRDefault="00D266DE" w:rsidP="00C203A0">
            <w:pPr>
              <w:ind w:left="33"/>
              <w:jc w:val="right"/>
              <w:rPr>
                <w:rFonts w:asciiTheme="minorHAnsi" w:eastAsia="Times New Roman" w:hAnsiTheme="minorHAnsi"/>
                <w:color w:val="000000"/>
                <w:sz w:val="18"/>
                <w:szCs w:val="18"/>
              </w:rPr>
            </w:pPr>
            <w:r w:rsidRPr="00C203A0">
              <w:rPr>
                <w:rFonts w:asciiTheme="minorHAnsi" w:eastAsia="Times New Roman" w:hAnsiTheme="minorHAnsi"/>
                <w:color w:val="000000"/>
                <w:sz w:val="18"/>
                <w:szCs w:val="18"/>
              </w:rPr>
              <w:t>43.2</w:t>
            </w:r>
          </w:p>
        </w:tc>
        <w:tc>
          <w:tcPr>
            <w:tcW w:w="1417" w:type="dxa"/>
            <w:tcBorders>
              <w:bottom w:val="single" w:sz="4" w:space="0" w:color="auto"/>
              <w:right w:val="single" w:sz="4" w:space="0" w:color="000000" w:themeColor="text1"/>
            </w:tcBorders>
            <w:shd w:val="clear" w:color="auto" w:fill="auto"/>
            <w:vAlign w:val="center"/>
          </w:tcPr>
          <w:p w14:paraId="3B148201" w14:textId="06CECC53" w:rsidR="00D266DE" w:rsidRPr="00C203A0" w:rsidRDefault="00D266DE" w:rsidP="00C203A0">
            <w:pPr>
              <w:ind w:left="33"/>
              <w:rPr>
                <w:rFonts w:asciiTheme="minorHAnsi" w:eastAsia="Times New Roman" w:hAnsiTheme="minorHAnsi"/>
                <w:color w:val="000000"/>
                <w:sz w:val="18"/>
                <w:szCs w:val="18"/>
              </w:rPr>
            </w:pPr>
            <w:r w:rsidRPr="00C203A0">
              <w:rPr>
                <w:rFonts w:asciiTheme="minorHAnsi" w:eastAsia="Times New Roman" w:hAnsiTheme="minorHAnsi"/>
                <w:color w:val="000000"/>
                <w:sz w:val="18"/>
                <w:szCs w:val="18"/>
              </w:rPr>
              <w:t>(38.1, 48.3)</w:t>
            </w:r>
          </w:p>
        </w:tc>
        <w:tc>
          <w:tcPr>
            <w:tcW w:w="737" w:type="dxa"/>
            <w:tcBorders>
              <w:left w:val="single" w:sz="4" w:space="0" w:color="000000" w:themeColor="text1"/>
              <w:bottom w:val="single" w:sz="4" w:space="0" w:color="auto"/>
            </w:tcBorders>
            <w:shd w:val="clear" w:color="auto" w:fill="auto"/>
            <w:noWrap/>
            <w:vAlign w:val="center"/>
          </w:tcPr>
          <w:p w14:paraId="1CCC4080" w14:textId="4D826D57" w:rsidR="00D266DE" w:rsidRPr="00C203A0" w:rsidRDefault="00D266DE" w:rsidP="00C203A0">
            <w:pPr>
              <w:ind w:left="33"/>
              <w:jc w:val="right"/>
              <w:rPr>
                <w:rFonts w:asciiTheme="minorHAnsi" w:eastAsia="Times New Roman" w:hAnsiTheme="minorHAnsi"/>
                <w:color w:val="000000" w:themeColor="text1"/>
                <w:sz w:val="18"/>
                <w:szCs w:val="18"/>
              </w:rPr>
            </w:pPr>
            <w:r w:rsidRPr="00C203A0">
              <w:rPr>
                <w:rFonts w:asciiTheme="minorHAnsi" w:eastAsia="Times New Roman" w:hAnsiTheme="minorHAnsi"/>
                <w:color w:val="000000"/>
                <w:sz w:val="18"/>
                <w:szCs w:val="18"/>
              </w:rPr>
              <w:t>47.7</w:t>
            </w:r>
          </w:p>
        </w:tc>
        <w:tc>
          <w:tcPr>
            <w:tcW w:w="1417" w:type="dxa"/>
            <w:tcBorders>
              <w:bottom w:val="single" w:sz="4" w:space="0" w:color="auto"/>
              <w:right w:val="single" w:sz="4" w:space="0" w:color="000000" w:themeColor="text1"/>
            </w:tcBorders>
            <w:shd w:val="clear" w:color="auto" w:fill="auto"/>
            <w:vAlign w:val="center"/>
          </w:tcPr>
          <w:p w14:paraId="62D323B3" w14:textId="4D0F4558" w:rsidR="00D266DE" w:rsidRPr="00C203A0" w:rsidRDefault="00D266DE" w:rsidP="00C203A0">
            <w:pPr>
              <w:ind w:left="33"/>
              <w:rPr>
                <w:rFonts w:asciiTheme="minorHAnsi" w:eastAsia="Times New Roman" w:hAnsiTheme="minorHAnsi"/>
                <w:color w:val="000000" w:themeColor="text1"/>
                <w:sz w:val="18"/>
                <w:szCs w:val="18"/>
              </w:rPr>
            </w:pPr>
            <w:r w:rsidRPr="00C203A0">
              <w:rPr>
                <w:rFonts w:asciiTheme="minorHAnsi" w:eastAsia="Times New Roman" w:hAnsiTheme="minorHAnsi"/>
                <w:color w:val="000000"/>
                <w:sz w:val="18"/>
                <w:szCs w:val="18"/>
              </w:rPr>
              <w:t>(45.0, 50.4)</w:t>
            </w:r>
          </w:p>
        </w:tc>
        <w:tc>
          <w:tcPr>
            <w:tcW w:w="624" w:type="dxa"/>
            <w:tcBorders>
              <w:left w:val="single" w:sz="4" w:space="0" w:color="000000" w:themeColor="text1"/>
              <w:bottom w:val="single" w:sz="4" w:space="0" w:color="auto"/>
            </w:tcBorders>
            <w:shd w:val="clear" w:color="auto" w:fill="auto"/>
            <w:vAlign w:val="center"/>
          </w:tcPr>
          <w:p w14:paraId="590D6284" w14:textId="1D9ED5AE" w:rsidR="00D266DE" w:rsidRPr="00C203A0" w:rsidRDefault="00D266DE" w:rsidP="00C203A0">
            <w:pPr>
              <w:ind w:left="33"/>
              <w:jc w:val="right"/>
              <w:rPr>
                <w:rFonts w:asciiTheme="minorHAnsi" w:eastAsia="Times New Roman" w:hAnsiTheme="minorHAnsi"/>
                <w:color w:val="000000" w:themeColor="text1"/>
                <w:sz w:val="18"/>
                <w:szCs w:val="18"/>
              </w:rPr>
            </w:pPr>
            <w:r w:rsidRPr="00C203A0">
              <w:rPr>
                <w:rFonts w:asciiTheme="minorHAnsi" w:eastAsia="Times New Roman" w:hAnsiTheme="minorHAnsi"/>
                <w:color w:val="000000"/>
                <w:sz w:val="18"/>
                <w:szCs w:val="18"/>
              </w:rPr>
              <w:t>2.7</w:t>
            </w:r>
          </w:p>
        </w:tc>
        <w:tc>
          <w:tcPr>
            <w:tcW w:w="1250" w:type="dxa"/>
            <w:tcBorders>
              <w:bottom w:val="single" w:sz="4" w:space="0" w:color="auto"/>
            </w:tcBorders>
            <w:shd w:val="clear" w:color="auto" w:fill="auto"/>
            <w:vAlign w:val="center"/>
          </w:tcPr>
          <w:p w14:paraId="71894FA5" w14:textId="2A0497B2" w:rsidR="00D266DE" w:rsidRPr="00C203A0" w:rsidRDefault="00D266DE" w:rsidP="00C203A0">
            <w:pPr>
              <w:ind w:left="33"/>
              <w:rPr>
                <w:rFonts w:asciiTheme="minorHAnsi" w:eastAsia="Times New Roman" w:hAnsiTheme="minorHAnsi"/>
                <w:color w:val="000000" w:themeColor="text1"/>
                <w:sz w:val="18"/>
                <w:szCs w:val="18"/>
              </w:rPr>
            </w:pPr>
            <w:r w:rsidRPr="00C203A0">
              <w:rPr>
                <w:rFonts w:asciiTheme="minorHAnsi" w:eastAsia="Times New Roman" w:hAnsiTheme="minorHAnsi"/>
                <w:color w:val="000000"/>
                <w:sz w:val="18"/>
                <w:szCs w:val="18"/>
              </w:rPr>
              <w:t>(2.1, 3.3)</w:t>
            </w:r>
          </w:p>
        </w:tc>
      </w:tr>
      <w:tr w:rsidR="00D266DE" w:rsidRPr="003F4D14" w14:paraId="3975D266" w14:textId="77777777" w:rsidTr="006231A2">
        <w:trPr>
          <w:trHeight w:val="283"/>
        </w:trPr>
        <w:tc>
          <w:tcPr>
            <w:tcW w:w="2687" w:type="dxa"/>
            <w:tcBorders>
              <w:top w:val="single" w:sz="4" w:space="0" w:color="auto"/>
              <w:bottom w:val="single" w:sz="4" w:space="0" w:color="auto"/>
            </w:tcBorders>
            <w:shd w:val="clear" w:color="auto" w:fill="auto"/>
            <w:noWrap/>
            <w:vAlign w:val="center"/>
          </w:tcPr>
          <w:p w14:paraId="0611FB5D" w14:textId="77777777" w:rsidR="00D266DE" w:rsidRPr="003F4D14" w:rsidRDefault="00D266DE" w:rsidP="00070021">
            <w:pPr>
              <w:ind w:left="35"/>
              <w:rPr>
                <w:rFonts w:asciiTheme="minorHAnsi" w:eastAsia="Times New Roman" w:hAnsiTheme="minorHAnsi" w:cs="Arial"/>
                <w:color w:val="000000" w:themeColor="text1"/>
                <w:sz w:val="18"/>
                <w:szCs w:val="18"/>
                <w:lang w:eastAsia="en-CA"/>
              </w:rPr>
            </w:pPr>
            <w:r w:rsidRPr="003F4D14">
              <w:rPr>
                <w:rFonts w:asciiTheme="minorHAnsi" w:eastAsia="Times New Roman" w:hAnsiTheme="minorHAnsi" w:cs="Arial"/>
                <w:b/>
                <w:color w:val="000000" w:themeColor="text1"/>
                <w:sz w:val="18"/>
                <w:szCs w:val="18"/>
                <w:lang w:eastAsia="en-CA"/>
              </w:rPr>
              <w:t>Age (years)</w:t>
            </w:r>
          </w:p>
        </w:tc>
        <w:tc>
          <w:tcPr>
            <w:tcW w:w="794" w:type="dxa"/>
            <w:tcBorders>
              <w:top w:val="single" w:sz="4" w:space="0" w:color="auto"/>
              <w:bottom w:val="single" w:sz="4" w:space="0" w:color="auto"/>
              <w:right w:val="single" w:sz="4" w:space="0" w:color="000000" w:themeColor="text1"/>
            </w:tcBorders>
            <w:shd w:val="clear" w:color="auto" w:fill="auto"/>
            <w:vAlign w:val="center"/>
          </w:tcPr>
          <w:p w14:paraId="7AE4E42A" w14:textId="77777777" w:rsidR="00D266DE" w:rsidRPr="003F4D14" w:rsidRDefault="00D266DE" w:rsidP="00070021">
            <w:pPr>
              <w:ind w:left="33"/>
              <w:jc w:val="right"/>
              <w:rPr>
                <w:rFonts w:asciiTheme="minorHAnsi" w:eastAsia="Times New Roman" w:hAnsiTheme="minorHAnsi"/>
                <w:color w:val="000000" w:themeColor="text1"/>
                <w:sz w:val="18"/>
                <w:szCs w:val="18"/>
              </w:rPr>
            </w:pPr>
          </w:p>
        </w:tc>
        <w:tc>
          <w:tcPr>
            <w:tcW w:w="2211" w:type="dxa"/>
            <w:gridSpan w:val="2"/>
            <w:tcBorders>
              <w:top w:val="single" w:sz="4" w:space="0" w:color="auto"/>
              <w:left w:val="single" w:sz="4" w:space="0" w:color="000000" w:themeColor="text1"/>
              <w:bottom w:val="single" w:sz="4" w:space="0" w:color="auto"/>
              <w:right w:val="single" w:sz="4" w:space="0" w:color="000000" w:themeColor="text1"/>
            </w:tcBorders>
            <w:shd w:val="clear" w:color="auto" w:fill="auto"/>
            <w:vAlign w:val="center"/>
          </w:tcPr>
          <w:p w14:paraId="6572F66C" w14:textId="77777777" w:rsidR="00D266DE" w:rsidRPr="00C203A0" w:rsidRDefault="00D266DE" w:rsidP="00070021">
            <w:pPr>
              <w:ind w:left="33"/>
              <w:jc w:val="center"/>
              <w:rPr>
                <w:rFonts w:asciiTheme="minorHAnsi" w:eastAsia="Times New Roman" w:hAnsiTheme="minorHAnsi"/>
                <w:color w:val="000000" w:themeColor="text1"/>
                <w:sz w:val="18"/>
                <w:szCs w:val="18"/>
              </w:rPr>
            </w:pPr>
            <w:r w:rsidRPr="00C203A0">
              <w:rPr>
                <w:rFonts w:asciiTheme="minorHAnsi" w:eastAsia="Times New Roman" w:hAnsiTheme="minorHAnsi"/>
                <w:sz w:val="18"/>
                <w:szCs w:val="18"/>
              </w:rPr>
              <w:t>p&lt;.0001</w:t>
            </w:r>
          </w:p>
        </w:tc>
        <w:tc>
          <w:tcPr>
            <w:tcW w:w="2211" w:type="dxa"/>
            <w:gridSpan w:val="2"/>
            <w:tcBorders>
              <w:top w:val="single" w:sz="4" w:space="0" w:color="auto"/>
              <w:left w:val="single" w:sz="4" w:space="0" w:color="000000" w:themeColor="text1"/>
              <w:bottom w:val="single" w:sz="4" w:space="0" w:color="auto"/>
              <w:right w:val="single" w:sz="4" w:space="0" w:color="000000" w:themeColor="text1"/>
            </w:tcBorders>
            <w:shd w:val="clear" w:color="auto" w:fill="auto"/>
            <w:vAlign w:val="center"/>
          </w:tcPr>
          <w:p w14:paraId="06646F3F" w14:textId="77777777" w:rsidR="00D266DE" w:rsidRPr="00C203A0" w:rsidRDefault="00D266DE" w:rsidP="00070021">
            <w:pPr>
              <w:ind w:left="33"/>
              <w:jc w:val="center"/>
              <w:rPr>
                <w:rFonts w:asciiTheme="minorHAnsi" w:eastAsia="Times New Roman" w:hAnsiTheme="minorHAnsi"/>
                <w:color w:val="000000" w:themeColor="text1"/>
                <w:sz w:val="18"/>
                <w:szCs w:val="18"/>
              </w:rPr>
            </w:pPr>
            <w:r w:rsidRPr="00C203A0">
              <w:rPr>
                <w:rFonts w:asciiTheme="minorHAnsi" w:eastAsia="Times New Roman" w:hAnsiTheme="minorHAnsi"/>
                <w:sz w:val="18"/>
                <w:szCs w:val="18"/>
              </w:rPr>
              <w:t>p&lt;.0001</w:t>
            </w:r>
          </w:p>
        </w:tc>
        <w:tc>
          <w:tcPr>
            <w:tcW w:w="2268" w:type="dxa"/>
            <w:gridSpan w:val="2"/>
            <w:tcBorders>
              <w:top w:val="single" w:sz="4" w:space="0" w:color="auto"/>
              <w:left w:val="single" w:sz="4" w:space="0" w:color="000000" w:themeColor="text1"/>
              <w:bottom w:val="single" w:sz="4" w:space="0" w:color="auto"/>
              <w:right w:val="single" w:sz="4" w:space="0" w:color="000000" w:themeColor="text1"/>
            </w:tcBorders>
            <w:shd w:val="clear" w:color="auto" w:fill="auto"/>
            <w:vAlign w:val="center"/>
          </w:tcPr>
          <w:p w14:paraId="560C677A" w14:textId="77777777" w:rsidR="00D266DE" w:rsidRPr="00C203A0" w:rsidRDefault="00D266DE" w:rsidP="00070021">
            <w:pPr>
              <w:ind w:left="33"/>
              <w:jc w:val="center"/>
              <w:rPr>
                <w:rFonts w:asciiTheme="minorHAnsi" w:eastAsia="Times New Roman" w:hAnsiTheme="minorHAnsi"/>
                <w:color w:val="000000" w:themeColor="text1"/>
                <w:sz w:val="18"/>
                <w:szCs w:val="18"/>
              </w:rPr>
            </w:pPr>
            <w:r w:rsidRPr="00C203A0">
              <w:rPr>
                <w:rFonts w:asciiTheme="minorHAnsi" w:eastAsia="Times New Roman" w:hAnsiTheme="minorHAnsi"/>
                <w:sz w:val="18"/>
                <w:szCs w:val="18"/>
              </w:rPr>
              <w:t>p&lt;.0001</w:t>
            </w:r>
          </w:p>
        </w:tc>
        <w:tc>
          <w:tcPr>
            <w:tcW w:w="2154" w:type="dxa"/>
            <w:gridSpan w:val="2"/>
            <w:tcBorders>
              <w:top w:val="single" w:sz="4" w:space="0" w:color="auto"/>
              <w:left w:val="single" w:sz="4" w:space="0" w:color="000000" w:themeColor="text1"/>
              <w:bottom w:val="single" w:sz="4" w:space="0" w:color="auto"/>
              <w:right w:val="single" w:sz="4" w:space="0" w:color="000000" w:themeColor="text1"/>
            </w:tcBorders>
            <w:shd w:val="clear" w:color="auto" w:fill="auto"/>
            <w:vAlign w:val="center"/>
          </w:tcPr>
          <w:p w14:paraId="34EA97E0" w14:textId="77777777" w:rsidR="00D266DE" w:rsidRPr="00C203A0" w:rsidRDefault="00D266DE" w:rsidP="00070021">
            <w:pPr>
              <w:ind w:left="33"/>
              <w:jc w:val="center"/>
              <w:rPr>
                <w:rFonts w:asciiTheme="minorHAnsi" w:eastAsia="Times New Roman" w:hAnsiTheme="minorHAnsi"/>
                <w:color w:val="000000" w:themeColor="text1"/>
                <w:sz w:val="18"/>
                <w:szCs w:val="18"/>
              </w:rPr>
            </w:pPr>
            <w:r w:rsidRPr="00C203A0">
              <w:rPr>
                <w:rFonts w:asciiTheme="minorHAnsi" w:eastAsia="Times New Roman" w:hAnsiTheme="minorHAnsi"/>
                <w:sz w:val="18"/>
                <w:szCs w:val="18"/>
              </w:rPr>
              <w:t>p&lt;.0001</w:t>
            </w:r>
          </w:p>
        </w:tc>
        <w:tc>
          <w:tcPr>
            <w:tcW w:w="2154" w:type="dxa"/>
            <w:gridSpan w:val="2"/>
            <w:tcBorders>
              <w:top w:val="single" w:sz="4" w:space="0" w:color="auto"/>
              <w:left w:val="single" w:sz="4" w:space="0" w:color="000000" w:themeColor="text1"/>
              <w:bottom w:val="single" w:sz="4" w:space="0" w:color="auto"/>
              <w:right w:val="single" w:sz="4" w:space="0" w:color="000000" w:themeColor="text1"/>
            </w:tcBorders>
            <w:shd w:val="clear" w:color="auto" w:fill="auto"/>
            <w:noWrap/>
            <w:vAlign w:val="center"/>
          </w:tcPr>
          <w:p w14:paraId="26D13D13" w14:textId="77777777" w:rsidR="00D266DE" w:rsidRPr="00C203A0" w:rsidRDefault="00D266DE" w:rsidP="00070021">
            <w:pPr>
              <w:ind w:left="33"/>
              <w:jc w:val="center"/>
              <w:rPr>
                <w:rFonts w:asciiTheme="minorHAnsi" w:eastAsia="Times New Roman" w:hAnsiTheme="minorHAnsi"/>
                <w:color w:val="000000" w:themeColor="text1"/>
                <w:sz w:val="18"/>
                <w:szCs w:val="18"/>
              </w:rPr>
            </w:pPr>
            <w:r w:rsidRPr="00C203A0">
              <w:rPr>
                <w:rFonts w:asciiTheme="minorHAnsi" w:eastAsia="Times New Roman" w:hAnsiTheme="minorHAnsi"/>
                <w:sz w:val="18"/>
                <w:szCs w:val="18"/>
              </w:rPr>
              <w:t>p&lt;.0001</w:t>
            </w:r>
          </w:p>
        </w:tc>
        <w:tc>
          <w:tcPr>
            <w:tcW w:w="1874" w:type="dxa"/>
            <w:gridSpan w:val="2"/>
            <w:tcBorders>
              <w:top w:val="single" w:sz="4" w:space="0" w:color="auto"/>
              <w:left w:val="single" w:sz="4" w:space="0" w:color="000000" w:themeColor="text1"/>
              <w:bottom w:val="single" w:sz="4" w:space="0" w:color="auto"/>
            </w:tcBorders>
            <w:shd w:val="clear" w:color="auto" w:fill="auto"/>
            <w:vAlign w:val="center"/>
          </w:tcPr>
          <w:p w14:paraId="4420CD6E" w14:textId="77777777" w:rsidR="00D266DE" w:rsidRPr="00C203A0" w:rsidRDefault="00D266DE" w:rsidP="00070021">
            <w:pPr>
              <w:ind w:left="33"/>
              <w:jc w:val="center"/>
              <w:rPr>
                <w:rFonts w:asciiTheme="minorHAnsi" w:eastAsia="Times New Roman" w:hAnsiTheme="minorHAnsi"/>
                <w:color w:val="000000" w:themeColor="text1"/>
                <w:sz w:val="18"/>
                <w:szCs w:val="18"/>
              </w:rPr>
            </w:pPr>
            <w:r w:rsidRPr="00C203A0">
              <w:rPr>
                <w:rFonts w:asciiTheme="minorHAnsi" w:eastAsia="Times New Roman" w:hAnsiTheme="minorHAnsi"/>
                <w:sz w:val="18"/>
                <w:szCs w:val="18"/>
              </w:rPr>
              <w:t>p&lt;.0001</w:t>
            </w:r>
          </w:p>
        </w:tc>
      </w:tr>
      <w:tr w:rsidR="00D266DE" w:rsidRPr="003F4D14" w14:paraId="525467F4" w14:textId="77777777" w:rsidTr="006231A2">
        <w:trPr>
          <w:trHeight w:val="283"/>
        </w:trPr>
        <w:tc>
          <w:tcPr>
            <w:tcW w:w="2687" w:type="dxa"/>
            <w:tcBorders>
              <w:top w:val="single" w:sz="4" w:space="0" w:color="auto"/>
            </w:tcBorders>
            <w:shd w:val="clear" w:color="auto" w:fill="auto"/>
            <w:noWrap/>
            <w:vAlign w:val="center"/>
          </w:tcPr>
          <w:p w14:paraId="781559EF" w14:textId="77777777" w:rsidR="00D266DE" w:rsidRPr="003F4D14" w:rsidRDefault="00D266DE" w:rsidP="00070021">
            <w:pPr>
              <w:ind w:left="35"/>
              <w:rPr>
                <w:rFonts w:asciiTheme="minorHAnsi" w:hAnsiTheme="minorHAnsi"/>
                <w:color w:val="000000" w:themeColor="text1"/>
                <w:sz w:val="18"/>
                <w:szCs w:val="18"/>
              </w:rPr>
            </w:pPr>
            <w:r w:rsidRPr="003F4D14">
              <w:rPr>
                <w:rFonts w:asciiTheme="minorHAnsi" w:eastAsia="Times New Roman" w:hAnsiTheme="minorHAnsi" w:cs="Arial"/>
                <w:sz w:val="18"/>
                <w:szCs w:val="18"/>
                <w:lang w:eastAsia="en-CA"/>
              </w:rPr>
              <w:t xml:space="preserve"> 1-8</w:t>
            </w:r>
          </w:p>
        </w:tc>
        <w:tc>
          <w:tcPr>
            <w:tcW w:w="794" w:type="dxa"/>
            <w:tcBorders>
              <w:top w:val="single" w:sz="4" w:space="0" w:color="auto"/>
              <w:right w:val="single" w:sz="4" w:space="0" w:color="000000" w:themeColor="text1"/>
            </w:tcBorders>
            <w:shd w:val="clear" w:color="auto" w:fill="auto"/>
            <w:vAlign w:val="center"/>
          </w:tcPr>
          <w:p w14:paraId="66281F95" w14:textId="651DE076" w:rsidR="00D266DE" w:rsidRPr="003F4D14" w:rsidRDefault="00BE4A5B" w:rsidP="00070021">
            <w:pPr>
              <w:ind w:left="33"/>
              <w:jc w:val="right"/>
              <w:rPr>
                <w:rFonts w:asciiTheme="minorHAnsi" w:eastAsia="Times New Roman" w:hAnsiTheme="minorHAnsi"/>
                <w:color w:val="000000"/>
                <w:sz w:val="18"/>
                <w:szCs w:val="18"/>
              </w:rPr>
            </w:pPr>
            <w:r>
              <w:rPr>
                <w:rFonts w:asciiTheme="minorHAnsi" w:eastAsia="Times New Roman" w:hAnsiTheme="minorHAnsi"/>
                <w:color w:val="000000"/>
                <w:sz w:val="18"/>
                <w:szCs w:val="18"/>
              </w:rPr>
              <w:t>3</w:t>
            </w:r>
            <w:r w:rsidR="00D266DE" w:rsidRPr="00D76482">
              <w:rPr>
                <w:rFonts w:asciiTheme="minorHAnsi" w:eastAsia="Times New Roman" w:hAnsiTheme="minorHAnsi"/>
                <w:color w:val="000000"/>
                <w:sz w:val="18"/>
                <w:szCs w:val="18"/>
              </w:rPr>
              <w:t>171</w:t>
            </w:r>
          </w:p>
        </w:tc>
        <w:tc>
          <w:tcPr>
            <w:tcW w:w="794" w:type="dxa"/>
            <w:tcBorders>
              <w:top w:val="single" w:sz="4" w:space="0" w:color="auto"/>
              <w:left w:val="single" w:sz="4" w:space="0" w:color="000000" w:themeColor="text1"/>
            </w:tcBorders>
            <w:shd w:val="clear" w:color="auto" w:fill="auto"/>
            <w:vAlign w:val="center"/>
          </w:tcPr>
          <w:p w14:paraId="3113EA31" w14:textId="3EF695AC" w:rsidR="00D266DE" w:rsidRPr="00FF45E7" w:rsidRDefault="00D266DE" w:rsidP="00C203A0">
            <w:pPr>
              <w:ind w:left="33"/>
              <w:jc w:val="right"/>
              <w:rPr>
                <w:rFonts w:asciiTheme="minorHAnsi" w:eastAsia="Times New Roman" w:hAnsiTheme="minorHAnsi"/>
                <w:color w:val="000000"/>
                <w:sz w:val="18"/>
                <w:szCs w:val="18"/>
              </w:rPr>
            </w:pPr>
            <w:r w:rsidRPr="00FF45E7">
              <w:rPr>
                <w:rFonts w:asciiTheme="minorHAnsi" w:eastAsia="Times New Roman" w:hAnsiTheme="minorHAnsi"/>
                <w:color w:val="000000"/>
                <w:sz w:val="18"/>
                <w:szCs w:val="18"/>
              </w:rPr>
              <w:t>0.1</w:t>
            </w:r>
          </w:p>
        </w:tc>
        <w:tc>
          <w:tcPr>
            <w:tcW w:w="1417" w:type="dxa"/>
            <w:tcBorders>
              <w:top w:val="single" w:sz="4" w:space="0" w:color="auto"/>
              <w:right w:val="single" w:sz="4" w:space="0" w:color="000000" w:themeColor="text1"/>
            </w:tcBorders>
            <w:shd w:val="clear" w:color="auto" w:fill="auto"/>
            <w:vAlign w:val="center"/>
          </w:tcPr>
          <w:p w14:paraId="640C21E1" w14:textId="5BA57181" w:rsidR="00D266DE" w:rsidRPr="00FF45E7" w:rsidRDefault="00D266DE" w:rsidP="00C203A0">
            <w:pPr>
              <w:ind w:left="33"/>
              <w:rPr>
                <w:rFonts w:asciiTheme="minorHAnsi" w:eastAsia="Times New Roman" w:hAnsiTheme="minorHAnsi"/>
                <w:color w:val="000000"/>
                <w:sz w:val="18"/>
                <w:szCs w:val="18"/>
              </w:rPr>
            </w:pPr>
            <w:r w:rsidRPr="00FF45E7">
              <w:rPr>
                <w:rFonts w:asciiTheme="minorHAnsi" w:eastAsia="Times New Roman" w:hAnsiTheme="minorHAnsi"/>
                <w:color w:val="000000"/>
                <w:sz w:val="18"/>
                <w:szCs w:val="18"/>
              </w:rPr>
              <w:t>(0.1, 0.2)</w:t>
            </w:r>
          </w:p>
        </w:tc>
        <w:tc>
          <w:tcPr>
            <w:tcW w:w="737" w:type="dxa"/>
            <w:tcBorders>
              <w:top w:val="single" w:sz="4" w:space="0" w:color="auto"/>
              <w:left w:val="single" w:sz="4" w:space="0" w:color="000000" w:themeColor="text1"/>
            </w:tcBorders>
            <w:shd w:val="clear" w:color="auto" w:fill="auto"/>
            <w:vAlign w:val="center"/>
          </w:tcPr>
          <w:p w14:paraId="407CAAE7" w14:textId="2851A1EC" w:rsidR="00D266DE" w:rsidRPr="00FF45E7" w:rsidRDefault="00D266DE" w:rsidP="00C203A0">
            <w:pPr>
              <w:ind w:left="33"/>
              <w:jc w:val="right"/>
              <w:rPr>
                <w:rFonts w:asciiTheme="minorHAnsi" w:eastAsia="Times New Roman" w:hAnsiTheme="minorHAnsi"/>
                <w:color w:val="000000"/>
                <w:sz w:val="18"/>
                <w:szCs w:val="18"/>
              </w:rPr>
            </w:pPr>
            <w:r w:rsidRPr="00FF45E7">
              <w:rPr>
                <w:rFonts w:asciiTheme="minorHAnsi" w:eastAsia="Times New Roman" w:hAnsiTheme="minorHAnsi"/>
                <w:color w:val="000000"/>
                <w:sz w:val="18"/>
                <w:szCs w:val="18"/>
              </w:rPr>
              <w:t>122.2</w:t>
            </w:r>
          </w:p>
        </w:tc>
        <w:tc>
          <w:tcPr>
            <w:tcW w:w="1474" w:type="dxa"/>
            <w:tcBorders>
              <w:top w:val="single" w:sz="4" w:space="0" w:color="auto"/>
              <w:right w:val="single" w:sz="4" w:space="0" w:color="000000" w:themeColor="text1"/>
            </w:tcBorders>
            <w:shd w:val="clear" w:color="auto" w:fill="auto"/>
            <w:vAlign w:val="center"/>
          </w:tcPr>
          <w:p w14:paraId="09B5248E" w14:textId="2CB734BE" w:rsidR="00D266DE" w:rsidRPr="00FF45E7" w:rsidRDefault="00D266DE" w:rsidP="00C203A0">
            <w:pPr>
              <w:ind w:left="33"/>
              <w:rPr>
                <w:rFonts w:asciiTheme="minorHAnsi" w:eastAsia="Times New Roman" w:hAnsiTheme="minorHAnsi"/>
                <w:color w:val="000000"/>
                <w:sz w:val="18"/>
                <w:szCs w:val="18"/>
              </w:rPr>
            </w:pPr>
            <w:r w:rsidRPr="00FF45E7">
              <w:rPr>
                <w:rFonts w:asciiTheme="minorHAnsi" w:eastAsia="Times New Roman" w:hAnsiTheme="minorHAnsi"/>
                <w:color w:val="000000"/>
                <w:sz w:val="18"/>
                <w:szCs w:val="18"/>
              </w:rPr>
              <w:t>(115.1, 129.3)</w:t>
            </w:r>
          </w:p>
        </w:tc>
        <w:tc>
          <w:tcPr>
            <w:tcW w:w="737" w:type="dxa"/>
            <w:tcBorders>
              <w:top w:val="single" w:sz="4" w:space="0" w:color="auto"/>
              <w:left w:val="single" w:sz="4" w:space="0" w:color="000000" w:themeColor="text1"/>
            </w:tcBorders>
            <w:shd w:val="clear" w:color="auto" w:fill="auto"/>
            <w:vAlign w:val="center"/>
          </w:tcPr>
          <w:p w14:paraId="05481DC0" w14:textId="6830CC76" w:rsidR="00D266DE" w:rsidRPr="00FF45E7" w:rsidRDefault="00D266DE" w:rsidP="00C203A0">
            <w:pPr>
              <w:ind w:left="33"/>
              <w:jc w:val="right"/>
              <w:rPr>
                <w:rFonts w:asciiTheme="minorHAnsi" w:eastAsia="Times New Roman" w:hAnsiTheme="minorHAnsi"/>
                <w:color w:val="000000"/>
                <w:sz w:val="18"/>
                <w:szCs w:val="18"/>
              </w:rPr>
            </w:pPr>
            <w:r w:rsidRPr="00FF45E7">
              <w:rPr>
                <w:rFonts w:asciiTheme="minorHAnsi" w:eastAsia="Times New Roman" w:hAnsiTheme="minorHAnsi"/>
                <w:color w:val="000000"/>
                <w:sz w:val="18"/>
                <w:szCs w:val="18"/>
              </w:rPr>
              <w:t>189.9</w:t>
            </w:r>
          </w:p>
        </w:tc>
        <w:tc>
          <w:tcPr>
            <w:tcW w:w="1531" w:type="dxa"/>
            <w:tcBorders>
              <w:top w:val="single" w:sz="4" w:space="0" w:color="auto"/>
              <w:right w:val="single" w:sz="4" w:space="0" w:color="000000" w:themeColor="text1"/>
            </w:tcBorders>
            <w:shd w:val="clear" w:color="auto" w:fill="auto"/>
            <w:vAlign w:val="center"/>
          </w:tcPr>
          <w:p w14:paraId="3AAA1123" w14:textId="58F250D1" w:rsidR="00D266DE" w:rsidRPr="00FF45E7" w:rsidRDefault="00D266DE" w:rsidP="00C203A0">
            <w:pPr>
              <w:ind w:left="33"/>
              <w:rPr>
                <w:rFonts w:asciiTheme="minorHAnsi" w:eastAsia="Times New Roman" w:hAnsiTheme="minorHAnsi"/>
                <w:color w:val="000000"/>
                <w:sz w:val="18"/>
                <w:szCs w:val="18"/>
              </w:rPr>
            </w:pPr>
            <w:r w:rsidRPr="00FF45E7">
              <w:rPr>
                <w:rFonts w:asciiTheme="minorHAnsi" w:eastAsia="Times New Roman" w:hAnsiTheme="minorHAnsi"/>
                <w:color w:val="000000"/>
                <w:sz w:val="18"/>
                <w:szCs w:val="18"/>
              </w:rPr>
              <w:t>(182</w:t>
            </w:r>
            <w:r>
              <w:rPr>
                <w:rFonts w:asciiTheme="minorHAnsi" w:eastAsia="Times New Roman" w:hAnsiTheme="minorHAnsi"/>
                <w:color w:val="000000"/>
                <w:sz w:val="18"/>
                <w:szCs w:val="18"/>
              </w:rPr>
              <w:t>.0</w:t>
            </w:r>
            <w:r w:rsidRPr="00FF45E7">
              <w:rPr>
                <w:rFonts w:asciiTheme="minorHAnsi" w:eastAsia="Times New Roman" w:hAnsiTheme="minorHAnsi"/>
                <w:color w:val="000000"/>
                <w:sz w:val="18"/>
                <w:szCs w:val="18"/>
              </w:rPr>
              <w:t>, 197.8)</w:t>
            </w:r>
          </w:p>
        </w:tc>
        <w:tc>
          <w:tcPr>
            <w:tcW w:w="737" w:type="dxa"/>
            <w:tcBorders>
              <w:top w:val="single" w:sz="4" w:space="0" w:color="auto"/>
              <w:left w:val="single" w:sz="4" w:space="0" w:color="000000" w:themeColor="text1"/>
            </w:tcBorders>
            <w:shd w:val="clear" w:color="auto" w:fill="auto"/>
            <w:vAlign w:val="center"/>
          </w:tcPr>
          <w:p w14:paraId="29604302" w14:textId="10FBB79B" w:rsidR="00D266DE" w:rsidRPr="00D266DE" w:rsidRDefault="00D266DE" w:rsidP="00C203A0">
            <w:pPr>
              <w:ind w:left="33"/>
              <w:jc w:val="right"/>
              <w:rPr>
                <w:rFonts w:asciiTheme="minorHAnsi" w:eastAsia="Times New Roman" w:hAnsiTheme="minorHAnsi"/>
                <w:color w:val="000000"/>
                <w:sz w:val="18"/>
                <w:szCs w:val="18"/>
              </w:rPr>
            </w:pPr>
            <w:r w:rsidRPr="00D266DE">
              <w:rPr>
                <w:rFonts w:asciiTheme="minorHAnsi" w:eastAsia="Times New Roman" w:hAnsiTheme="minorHAnsi"/>
                <w:color w:val="000000"/>
                <w:sz w:val="18"/>
                <w:szCs w:val="18"/>
              </w:rPr>
              <w:t>0.3</w:t>
            </w:r>
          </w:p>
        </w:tc>
        <w:tc>
          <w:tcPr>
            <w:tcW w:w="1417" w:type="dxa"/>
            <w:tcBorders>
              <w:top w:val="single" w:sz="4" w:space="0" w:color="auto"/>
              <w:right w:val="single" w:sz="4" w:space="0" w:color="000000" w:themeColor="text1"/>
            </w:tcBorders>
            <w:shd w:val="clear" w:color="auto" w:fill="auto"/>
            <w:vAlign w:val="center"/>
          </w:tcPr>
          <w:p w14:paraId="6CF76EA7" w14:textId="2D3891D0" w:rsidR="00D266DE" w:rsidRPr="00D266DE" w:rsidRDefault="00D266DE" w:rsidP="00C203A0">
            <w:pPr>
              <w:ind w:left="33"/>
              <w:rPr>
                <w:rFonts w:asciiTheme="minorHAnsi" w:eastAsia="Times New Roman" w:hAnsiTheme="minorHAnsi"/>
                <w:color w:val="000000"/>
                <w:sz w:val="18"/>
                <w:szCs w:val="18"/>
              </w:rPr>
            </w:pPr>
            <w:r w:rsidRPr="00D266DE">
              <w:rPr>
                <w:rFonts w:asciiTheme="minorHAnsi" w:eastAsia="Times New Roman" w:hAnsiTheme="minorHAnsi"/>
                <w:color w:val="000000"/>
                <w:sz w:val="18"/>
                <w:szCs w:val="18"/>
              </w:rPr>
              <w:t>(0.0, 0.9)*</w:t>
            </w:r>
          </w:p>
        </w:tc>
        <w:tc>
          <w:tcPr>
            <w:tcW w:w="737" w:type="dxa"/>
            <w:tcBorders>
              <w:top w:val="single" w:sz="4" w:space="0" w:color="auto"/>
              <w:left w:val="single" w:sz="4" w:space="0" w:color="000000" w:themeColor="text1"/>
            </w:tcBorders>
            <w:shd w:val="clear" w:color="auto" w:fill="auto"/>
            <w:noWrap/>
            <w:vAlign w:val="center"/>
          </w:tcPr>
          <w:p w14:paraId="6B5CEF15" w14:textId="28839A01" w:rsidR="00D266DE" w:rsidRPr="00FF45E7" w:rsidRDefault="00D266DE" w:rsidP="00C203A0">
            <w:pPr>
              <w:ind w:left="33"/>
              <w:jc w:val="right"/>
              <w:rPr>
                <w:rFonts w:asciiTheme="minorHAnsi" w:eastAsia="Times New Roman" w:hAnsiTheme="minorHAnsi"/>
                <w:color w:val="000000"/>
                <w:sz w:val="18"/>
                <w:szCs w:val="18"/>
              </w:rPr>
            </w:pPr>
            <w:r w:rsidRPr="00FF45E7">
              <w:rPr>
                <w:rFonts w:asciiTheme="minorHAnsi" w:eastAsia="Times New Roman" w:hAnsiTheme="minorHAnsi"/>
                <w:color w:val="000000"/>
                <w:sz w:val="18"/>
                <w:szCs w:val="18"/>
              </w:rPr>
              <w:t>81.8</w:t>
            </w:r>
          </w:p>
        </w:tc>
        <w:tc>
          <w:tcPr>
            <w:tcW w:w="1417" w:type="dxa"/>
            <w:tcBorders>
              <w:top w:val="single" w:sz="4" w:space="0" w:color="auto"/>
              <w:right w:val="single" w:sz="4" w:space="0" w:color="000000" w:themeColor="text1"/>
            </w:tcBorders>
            <w:shd w:val="clear" w:color="auto" w:fill="auto"/>
            <w:vAlign w:val="center"/>
          </w:tcPr>
          <w:p w14:paraId="674CE08D" w14:textId="5DE430D6" w:rsidR="00D266DE" w:rsidRPr="00FF45E7" w:rsidRDefault="00D266DE" w:rsidP="00C203A0">
            <w:pPr>
              <w:ind w:left="33"/>
              <w:rPr>
                <w:rFonts w:asciiTheme="minorHAnsi" w:eastAsia="Times New Roman" w:hAnsiTheme="minorHAnsi"/>
                <w:color w:val="000000"/>
                <w:sz w:val="18"/>
                <w:szCs w:val="18"/>
              </w:rPr>
            </w:pPr>
            <w:r w:rsidRPr="00FF45E7">
              <w:rPr>
                <w:rFonts w:asciiTheme="minorHAnsi" w:eastAsia="Times New Roman" w:hAnsiTheme="minorHAnsi"/>
                <w:color w:val="000000"/>
                <w:sz w:val="18"/>
                <w:szCs w:val="18"/>
              </w:rPr>
              <w:t>(77</w:t>
            </w:r>
            <w:r>
              <w:rPr>
                <w:rFonts w:asciiTheme="minorHAnsi" w:eastAsia="Times New Roman" w:hAnsiTheme="minorHAnsi"/>
                <w:color w:val="000000"/>
                <w:sz w:val="18"/>
                <w:szCs w:val="18"/>
              </w:rPr>
              <w:t>.0</w:t>
            </w:r>
            <w:r w:rsidRPr="00FF45E7">
              <w:rPr>
                <w:rFonts w:asciiTheme="minorHAnsi" w:eastAsia="Times New Roman" w:hAnsiTheme="minorHAnsi"/>
                <w:color w:val="000000"/>
                <w:sz w:val="18"/>
                <w:szCs w:val="18"/>
              </w:rPr>
              <w:t>, 86.6)</w:t>
            </w:r>
          </w:p>
        </w:tc>
        <w:tc>
          <w:tcPr>
            <w:tcW w:w="624" w:type="dxa"/>
            <w:tcBorders>
              <w:top w:val="single" w:sz="4" w:space="0" w:color="auto"/>
              <w:left w:val="single" w:sz="4" w:space="0" w:color="000000" w:themeColor="text1"/>
            </w:tcBorders>
            <w:shd w:val="clear" w:color="auto" w:fill="auto"/>
            <w:vAlign w:val="center"/>
          </w:tcPr>
          <w:p w14:paraId="0B4F7F08" w14:textId="49F75D5A" w:rsidR="00D266DE" w:rsidRPr="00FF45E7" w:rsidRDefault="00D266DE" w:rsidP="00C203A0">
            <w:pPr>
              <w:ind w:left="33"/>
              <w:jc w:val="right"/>
              <w:rPr>
                <w:rFonts w:asciiTheme="minorHAnsi" w:eastAsia="Times New Roman" w:hAnsiTheme="minorHAnsi"/>
                <w:color w:val="000000"/>
                <w:sz w:val="18"/>
                <w:szCs w:val="18"/>
              </w:rPr>
            </w:pPr>
            <w:r w:rsidRPr="00FF45E7">
              <w:rPr>
                <w:rFonts w:asciiTheme="minorHAnsi" w:eastAsia="Times New Roman" w:hAnsiTheme="minorHAnsi"/>
                <w:color w:val="000000"/>
                <w:sz w:val="18"/>
                <w:szCs w:val="18"/>
              </w:rPr>
              <w:t>0.5</w:t>
            </w:r>
          </w:p>
        </w:tc>
        <w:tc>
          <w:tcPr>
            <w:tcW w:w="1250" w:type="dxa"/>
            <w:tcBorders>
              <w:top w:val="single" w:sz="4" w:space="0" w:color="auto"/>
            </w:tcBorders>
            <w:shd w:val="clear" w:color="auto" w:fill="auto"/>
            <w:vAlign w:val="center"/>
          </w:tcPr>
          <w:p w14:paraId="03C90869" w14:textId="72D8F69E" w:rsidR="00D266DE" w:rsidRPr="00FF45E7" w:rsidRDefault="00D266DE" w:rsidP="00C203A0">
            <w:pPr>
              <w:ind w:left="33"/>
              <w:rPr>
                <w:rFonts w:asciiTheme="minorHAnsi" w:eastAsia="Times New Roman" w:hAnsiTheme="minorHAnsi"/>
                <w:color w:val="000000"/>
                <w:sz w:val="18"/>
                <w:szCs w:val="18"/>
              </w:rPr>
            </w:pPr>
            <w:r w:rsidRPr="00FF45E7">
              <w:rPr>
                <w:rFonts w:asciiTheme="minorHAnsi" w:eastAsia="Times New Roman" w:hAnsiTheme="minorHAnsi"/>
                <w:color w:val="000000"/>
                <w:sz w:val="18"/>
                <w:szCs w:val="18"/>
              </w:rPr>
              <w:t>(0.1, 0.9)</w:t>
            </w:r>
          </w:p>
        </w:tc>
      </w:tr>
      <w:tr w:rsidR="00D266DE" w:rsidRPr="003F4D14" w14:paraId="0C2AC9B2" w14:textId="77777777" w:rsidTr="006231A2">
        <w:trPr>
          <w:trHeight w:val="283"/>
        </w:trPr>
        <w:tc>
          <w:tcPr>
            <w:tcW w:w="2687" w:type="dxa"/>
            <w:shd w:val="clear" w:color="auto" w:fill="auto"/>
            <w:noWrap/>
            <w:vAlign w:val="center"/>
          </w:tcPr>
          <w:p w14:paraId="0B24E43E" w14:textId="77777777" w:rsidR="00D266DE" w:rsidRPr="003F4D14" w:rsidRDefault="00D266DE" w:rsidP="00070021">
            <w:pPr>
              <w:ind w:left="35"/>
              <w:rPr>
                <w:rFonts w:asciiTheme="minorHAnsi" w:hAnsiTheme="minorHAnsi"/>
                <w:color w:val="000000" w:themeColor="text1"/>
                <w:sz w:val="18"/>
                <w:szCs w:val="18"/>
              </w:rPr>
            </w:pPr>
            <w:r w:rsidRPr="003F4D14">
              <w:rPr>
                <w:rFonts w:asciiTheme="minorHAnsi" w:eastAsia="Times New Roman" w:hAnsiTheme="minorHAnsi" w:cs="Arial"/>
                <w:sz w:val="18"/>
                <w:szCs w:val="18"/>
                <w:lang w:eastAsia="en-CA"/>
              </w:rPr>
              <w:t xml:space="preserve"> 9-18</w:t>
            </w:r>
          </w:p>
        </w:tc>
        <w:tc>
          <w:tcPr>
            <w:tcW w:w="794" w:type="dxa"/>
            <w:tcBorders>
              <w:right w:val="single" w:sz="4" w:space="0" w:color="000000" w:themeColor="text1"/>
            </w:tcBorders>
            <w:shd w:val="clear" w:color="auto" w:fill="auto"/>
            <w:vAlign w:val="center"/>
          </w:tcPr>
          <w:p w14:paraId="2154E7E1" w14:textId="1107B0A3" w:rsidR="00D266DE" w:rsidRPr="003F4D14" w:rsidRDefault="00BE4A5B" w:rsidP="00070021">
            <w:pPr>
              <w:jc w:val="right"/>
              <w:rPr>
                <w:rFonts w:asciiTheme="minorHAnsi" w:eastAsia="Times New Roman" w:hAnsiTheme="minorHAnsi"/>
                <w:color w:val="000000"/>
                <w:sz w:val="18"/>
                <w:szCs w:val="18"/>
              </w:rPr>
            </w:pPr>
            <w:r>
              <w:rPr>
                <w:rFonts w:asciiTheme="minorHAnsi" w:eastAsia="Times New Roman" w:hAnsiTheme="minorHAnsi"/>
                <w:color w:val="000000"/>
                <w:sz w:val="18"/>
                <w:szCs w:val="18"/>
              </w:rPr>
              <w:t>4</w:t>
            </w:r>
            <w:r w:rsidR="00D266DE" w:rsidRPr="00D76482">
              <w:rPr>
                <w:rFonts w:asciiTheme="minorHAnsi" w:eastAsia="Times New Roman" w:hAnsiTheme="minorHAnsi"/>
                <w:color w:val="000000"/>
                <w:sz w:val="18"/>
                <w:szCs w:val="18"/>
              </w:rPr>
              <w:t>668</w:t>
            </w:r>
          </w:p>
        </w:tc>
        <w:tc>
          <w:tcPr>
            <w:tcW w:w="794" w:type="dxa"/>
            <w:tcBorders>
              <w:left w:val="single" w:sz="4" w:space="0" w:color="000000" w:themeColor="text1"/>
            </w:tcBorders>
            <w:shd w:val="clear" w:color="auto" w:fill="auto"/>
            <w:vAlign w:val="center"/>
          </w:tcPr>
          <w:p w14:paraId="19F0D0D0" w14:textId="248F1F1C" w:rsidR="00D266DE" w:rsidRPr="00FF45E7" w:rsidRDefault="00D266DE" w:rsidP="00C203A0">
            <w:pPr>
              <w:ind w:left="33"/>
              <w:jc w:val="right"/>
              <w:rPr>
                <w:rFonts w:asciiTheme="minorHAnsi" w:eastAsia="Times New Roman" w:hAnsiTheme="minorHAnsi"/>
                <w:color w:val="000000"/>
                <w:sz w:val="18"/>
                <w:szCs w:val="18"/>
              </w:rPr>
            </w:pPr>
            <w:r w:rsidRPr="00FF45E7">
              <w:rPr>
                <w:rFonts w:asciiTheme="minorHAnsi" w:eastAsia="Times New Roman" w:hAnsiTheme="minorHAnsi"/>
                <w:color w:val="000000"/>
                <w:sz w:val="18"/>
                <w:szCs w:val="18"/>
              </w:rPr>
              <w:t>1.6</w:t>
            </w:r>
          </w:p>
        </w:tc>
        <w:tc>
          <w:tcPr>
            <w:tcW w:w="1417" w:type="dxa"/>
            <w:tcBorders>
              <w:right w:val="single" w:sz="4" w:space="0" w:color="000000" w:themeColor="text1"/>
            </w:tcBorders>
            <w:shd w:val="clear" w:color="auto" w:fill="auto"/>
            <w:vAlign w:val="center"/>
          </w:tcPr>
          <w:p w14:paraId="46876872" w14:textId="3ED19843" w:rsidR="00D266DE" w:rsidRPr="00FF45E7" w:rsidRDefault="00D266DE" w:rsidP="00C203A0">
            <w:pPr>
              <w:ind w:left="33"/>
              <w:rPr>
                <w:rFonts w:asciiTheme="minorHAnsi" w:eastAsia="Times New Roman" w:hAnsiTheme="minorHAnsi"/>
                <w:color w:val="000000"/>
                <w:sz w:val="18"/>
                <w:szCs w:val="18"/>
              </w:rPr>
            </w:pPr>
            <w:r w:rsidRPr="00FF45E7">
              <w:rPr>
                <w:rFonts w:asciiTheme="minorHAnsi" w:eastAsia="Times New Roman" w:hAnsiTheme="minorHAnsi"/>
                <w:color w:val="000000"/>
                <w:sz w:val="18"/>
                <w:szCs w:val="18"/>
              </w:rPr>
              <w:t>(1.3, 2</w:t>
            </w:r>
            <w:r>
              <w:rPr>
                <w:rFonts w:asciiTheme="minorHAnsi" w:eastAsia="Times New Roman" w:hAnsiTheme="minorHAnsi"/>
                <w:color w:val="000000"/>
                <w:sz w:val="18"/>
                <w:szCs w:val="18"/>
              </w:rPr>
              <w:t>.0</w:t>
            </w:r>
            <w:r w:rsidRPr="00FF45E7">
              <w:rPr>
                <w:rFonts w:asciiTheme="minorHAnsi" w:eastAsia="Times New Roman" w:hAnsiTheme="minorHAnsi"/>
                <w:color w:val="000000"/>
                <w:sz w:val="18"/>
                <w:szCs w:val="18"/>
              </w:rPr>
              <w:t>)</w:t>
            </w:r>
          </w:p>
        </w:tc>
        <w:tc>
          <w:tcPr>
            <w:tcW w:w="737" w:type="dxa"/>
            <w:tcBorders>
              <w:left w:val="single" w:sz="4" w:space="0" w:color="000000" w:themeColor="text1"/>
            </w:tcBorders>
            <w:shd w:val="clear" w:color="auto" w:fill="auto"/>
            <w:vAlign w:val="center"/>
          </w:tcPr>
          <w:p w14:paraId="53BEAFAF" w14:textId="4290455D" w:rsidR="00D266DE" w:rsidRPr="00FF45E7" w:rsidRDefault="00D266DE" w:rsidP="00C203A0">
            <w:pPr>
              <w:ind w:left="33"/>
              <w:jc w:val="right"/>
              <w:rPr>
                <w:rFonts w:asciiTheme="minorHAnsi" w:eastAsia="Times New Roman" w:hAnsiTheme="minorHAnsi"/>
                <w:color w:val="000000"/>
                <w:sz w:val="18"/>
                <w:szCs w:val="18"/>
              </w:rPr>
            </w:pPr>
            <w:r w:rsidRPr="00FF45E7">
              <w:rPr>
                <w:rFonts w:asciiTheme="minorHAnsi" w:eastAsia="Times New Roman" w:hAnsiTheme="minorHAnsi"/>
                <w:color w:val="000000"/>
                <w:sz w:val="18"/>
                <w:szCs w:val="18"/>
              </w:rPr>
              <w:t>230.7</w:t>
            </w:r>
          </w:p>
        </w:tc>
        <w:tc>
          <w:tcPr>
            <w:tcW w:w="1474" w:type="dxa"/>
            <w:tcBorders>
              <w:right w:val="single" w:sz="4" w:space="0" w:color="000000" w:themeColor="text1"/>
            </w:tcBorders>
            <w:shd w:val="clear" w:color="auto" w:fill="auto"/>
            <w:vAlign w:val="center"/>
          </w:tcPr>
          <w:p w14:paraId="5566B759" w14:textId="31684138" w:rsidR="00D266DE" w:rsidRPr="00FF45E7" w:rsidRDefault="00D266DE" w:rsidP="00C203A0">
            <w:pPr>
              <w:ind w:left="33"/>
              <w:rPr>
                <w:rFonts w:asciiTheme="minorHAnsi" w:eastAsia="Times New Roman" w:hAnsiTheme="minorHAnsi"/>
                <w:color w:val="000000"/>
                <w:sz w:val="18"/>
                <w:szCs w:val="18"/>
              </w:rPr>
            </w:pPr>
            <w:r w:rsidRPr="00FF45E7">
              <w:rPr>
                <w:rFonts w:asciiTheme="minorHAnsi" w:eastAsia="Times New Roman" w:hAnsiTheme="minorHAnsi"/>
                <w:color w:val="000000"/>
                <w:sz w:val="18"/>
                <w:szCs w:val="18"/>
              </w:rPr>
              <w:t>(221.9, 239.6)</w:t>
            </w:r>
          </w:p>
        </w:tc>
        <w:tc>
          <w:tcPr>
            <w:tcW w:w="737" w:type="dxa"/>
            <w:tcBorders>
              <w:left w:val="single" w:sz="4" w:space="0" w:color="000000" w:themeColor="text1"/>
            </w:tcBorders>
            <w:shd w:val="clear" w:color="auto" w:fill="auto"/>
            <w:vAlign w:val="center"/>
          </w:tcPr>
          <w:p w14:paraId="6094A4F3" w14:textId="365D6C39" w:rsidR="00D266DE" w:rsidRPr="00FF45E7" w:rsidRDefault="00D266DE" w:rsidP="00C203A0">
            <w:pPr>
              <w:ind w:left="33"/>
              <w:jc w:val="right"/>
              <w:rPr>
                <w:rFonts w:asciiTheme="minorHAnsi" w:eastAsia="Times New Roman" w:hAnsiTheme="minorHAnsi"/>
                <w:color w:val="000000"/>
                <w:sz w:val="18"/>
                <w:szCs w:val="18"/>
              </w:rPr>
            </w:pPr>
            <w:r w:rsidRPr="00FF45E7">
              <w:rPr>
                <w:rFonts w:asciiTheme="minorHAnsi" w:eastAsia="Times New Roman" w:hAnsiTheme="minorHAnsi"/>
                <w:color w:val="000000"/>
                <w:sz w:val="18"/>
                <w:szCs w:val="18"/>
              </w:rPr>
              <w:t>146.4</w:t>
            </w:r>
          </w:p>
        </w:tc>
        <w:tc>
          <w:tcPr>
            <w:tcW w:w="1531" w:type="dxa"/>
            <w:tcBorders>
              <w:right w:val="single" w:sz="4" w:space="0" w:color="000000" w:themeColor="text1"/>
            </w:tcBorders>
            <w:shd w:val="clear" w:color="auto" w:fill="auto"/>
            <w:vAlign w:val="center"/>
          </w:tcPr>
          <w:p w14:paraId="4188F364" w14:textId="5BC9418A" w:rsidR="00D266DE" w:rsidRPr="00FF45E7" w:rsidRDefault="00D266DE" w:rsidP="00C203A0">
            <w:pPr>
              <w:ind w:left="33"/>
              <w:rPr>
                <w:rFonts w:asciiTheme="minorHAnsi" w:eastAsia="Times New Roman" w:hAnsiTheme="minorHAnsi"/>
                <w:color w:val="000000"/>
                <w:sz w:val="18"/>
                <w:szCs w:val="18"/>
              </w:rPr>
            </w:pPr>
            <w:r w:rsidRPr="00FF45E7">
              <w:rPr>
                <w:rFonts w:asciiTheme="minorHAnsi" w:eastAsia="Times New Roman" w:hAnsiTheme="minorHAnsi"/>
                <w:color w:val="000000"/>
                <w:sz w:val="18"/>
                <w:szCs w:val="18"/>
              </w:rPr>
              <w:t>(140.5, 152.4)</w:t>
            </w:r>
          </w:p>
        </w:tc>
        <w:tc>
          <w:tcPr>
            <w:tcW w:w="737" w:type="dxa"/>
            <w:tcBorders>
              <w:left w:val="single" w:sz="4" w:space="0" w:color="000000" w:themeColor="text1"/>
            </w:tcBorders>
            <w:shd w:val="clear" w:color="auto" w:fill="auto"/>
            <w:vAlign w:val="center"/>
          </w:tcPr>
          <w:p w14:paraId="3DEE197F" w14:textId="3347ABF4" w:rsidR="00D266DE" w:rsidRPr="00FF45E7" w:rsidRDefault="00D266DE" w:rsidP="00C203A0">
            <w:pPr>
              <w:ind w:left="33"/>
              <w:jc w:val="right"/>
              <w:rPr>
                <w:rFonts w:asciiTheme="minorHAnsi" w:eastAsia="Times New Roman" w:hAnsiTheme="minorHAnsi"/>
                <w:color w:val="000000"/>
                <w:sz w:val="18"/>
                <w:szCs w:val="18"/>
              </w:rPr>
            </w:pPr>
            <w:r w:rsidRPr="00FF45E7">
              <w:rPr>
                <w:rFonts w:asciiTheme="minorHAnsi" w:eastAsia="Times New Roman" w:hAnsiTheme="minorHAnsi"/>
                <w:color w:val="000000"/>
                <w:sz w:val="18"/>
                <w:szCs w:val="18"/>
              </w:rPr>
              <w:t>13.5</w:t>
            </w:r>
          </w:p>
        </w:tc>
        <w:tc>
          <w:tcPr>
            <w:tcW w:w="1417" w:type="dxa"/>
            <w:tcBorders>
              <w:right w:val="single" w:sz="4" w:space="0" w:color="000000" w:themeColor="text1"/>
            </w:tcBorders>
            <w:shd w:val="clear" w:color="auto" w:fill="auto"/>
            <w:vAlign w:val="center"/>
          </w:tcPr>
          <w:p w14:paraId="7254F2A1" w14:textId="0F2B7536" w:rsidR="00D266DE" w:rsidRPr="00FF45E7" w:rsidRDefault="00D266DE" w:rsidP="00C203A0">
            <w:pPr>
              <w:ind w:left="33"/>
              <w:rPr>
                <w:rFonts w:asciiTheme="minorHAnsi" w:eastAsia="Times New Roman" w:hAnsiTheme="minorHAnsi"/>
                <w:color w:val="000000"/>
                <w:sz w:val="18"/>
                <w:szCs w:val="18"/>
              </w:rPr>
            </w:pPr>
            <w:r w:rsidRPr="00FF45E7">
              <w:rPr>
                <w:rFonts w:asciiTheme="minorHAnsi" w:eastAsia="Times New Roman" w:hAnsiTheme="minorHAnsi"/>
                <w:color w:val="000000"/>
                <w:sz w:val="18"/>
                <w:szCs w:val="18"/>
              </w:rPr>
              <w:t>(7.9, 19.2)</w:t>
            </w:r>
          </w:p>
        </w:tc>
        <w:tc>
          <w:tcPr>
            <w:tcW w:w="737" w:type="dxa"/>
            <w:tcBorders>
              <w:left w:val="single" w:sz="4" w:space="0" w:color="000000" w:themeColor="text1"/>
            </w:tcBorders>
            <w:shd w:val="clear" w:color="auto" w:fill="auto"/>
            <w:noWrap/>
            <w:vAlign w:val="center"/>
          </w:tcPr>
          <w:p w14:paraId="3FECEDFE" w14:textId="3E309D08" w:rsidR="00D266DE" w:rsidRPr="00FF45E7" w:rsidRDefault="00D266DE" w:rsidP="00C203A0">
            <w:pPr>
              <w:ind w:left="33"/>
              <w:jc w:val="right"/>
              <w:rPr>
                <w:rFonts w:asciiTheme="minorHAnsi" w:eastAsia="Times New Roman" w:hAnsiTheme="minorHAnsi"/>
                <w:color w:val="000000"/>
                <w:sz w:val="18"/>
                <w:szCs w:val="18"/>
              </w:rPr>
            </w:pPr>
            <w:r w:rsidRPr="00FF45E7">
              <w:rPr>
                <w:rFonts w:asciiTheme="minorHAnsi" w:eastAsia="Times New Roman" w:hAnsiTheme="minorHAnsi"/>
                <w:color w:val="000000"/>
                <w:sz w:val="18"/>
                <w:szCs w:val="18"/>
              </w:rPr>
              <w:t>74.9</w:t>
            </w:r>
          </w:p>
        </w:tc>
        <w:tc>
          <w:tcPr>
            <w:tcW w:w="1417" w:type="dxa"/>
            <w:tcBorders>
              <w:right w:val="single" w:sz="4" w:space="0" w:color="000000" w:themeColor="text1"/>
            </w:tcBorders>
            <w:shd w:val="clear" w:color="auto" w:fill="auto"/>
            <w:vAlign w:val="center"/>
          </w:tcPr>
          <w:p w14:paraId="7F730B80" w14:textId="5E6B25B7" w:rsidR="00D266DE" w:rsidRPr="00FF45E7" w:rsidRDefault="00D266DE" w:rsidP="00C203A0">
            <w:pPr>
              <w:ind w:left="33"/>
              <w:rPr>
                <w:rFonts w:asciiTheme="minorHAnsi" w:eastAsia="Times New Roman" w:hAnsiTheme="minorHAnsi"/>
                <w:color w:val="000000"/>
                <w:sz w:val="18"/>
                <w:szCs w:val="18"/>
              </w:rPr>
            </w:pPr>
            <w:r w:rsidRPr="00FF45E7">
              <w:rPr>
                <w:rFonts w:asciiTheme="minorHAnsi" w:eastAsia="Times New Roman" w:hAnsiTheme="minorHAnsi"/>
                <w:color w:val="000000"/>
                <w:sz w:val="18"/>
                <w:szCs w:val="18"/>
              </w:rPr>
              <w:t>(70.5, 79.3)</w:t>
            </w:r>
          </w:p>
        </w:tc>
        <w:tc>
          <w:tcPr>
            <w:tcW w:w="624" w:type="dxa"/>
            <w:tcBorders>
              <w:left w:val="single" w:sz="4" w:space="0" w:color="000000" w:themeColor="text1"/>
            </w:tcBorders>
            <w:shd w:val="clear" w:color="auto" w:fill="auto"/>
            <w:vAlign w:val="center"/>
          </w:tcPr>
          <w:p w14:paraId="7B8D32B8" w14:textId="4DFEFA8D" w:rsidR="00D266DE" w:rsidRPr="00FF45E7" w:rsidRDefault="00D266DE" w:rsidP="00C203A0">
            <w:pPr>
              <w:ind w:left="33"/>
              <w:jc w:val="right"/>
              <w:rPr>
                <w:rFonts w:asciiTheme="minorHAnsi" w:eastAsia="Times New Roman" w:hAnsiTheme="minorHAnsi"/>
                <w:color w:val="000000"/>
                <w:sz w:val="18"/>
                <w:szCs w:val="18"/>
              </w:rPr>
            </w:pPr>
            <w:r w:rsidRPr="00FF45E7">
              <w:rPr>
                <w:rFonts w:asciiTheme="minorHAnsi" w:eastAsia="Times New Roman" w:hAnsiTheme="minorHAnsi"/>
                <w:color w:val="000000"/>
                <w:sz w:val="18"/>
                <w:szCs w:val="18"/>
              </w:rPr>
              <w:t>2.1</w:t>
            </w:r>
          </w:p>
        </w:tc>
        <w:tc>
          <w:tcPr>
            <w:tcW w:w="1250" w:type="dxa"/>
            <w:shd w:val="clear" w:color="auto" w:fill="auto"/>
            <w:vAlign w:val="center"/>
          </w:tcPr>
          <w:p w14:paraId="72DFBB8B" w14:textId="02A75969" w:rsidR="00D266DE" w:rsidRPr="00FF45E7" w:rsidRDefault="00D266DE" w:rsidP="00C203A0">
            <w:pPr>
              <w:ind w:left="33"/>
              <w:rPr>
                <w:rFonts w:asciiTheme="minorHAnsi" w:eastAsia="Times New Roman" w:hAnsiTheme="minorHAnsi"/>
                <w:color w:val="000000"/>
                <w:sz w:val="18"/>
                <w:szCs w:val="18"/>
              </w:rPr>
            </w:pPr>
            <w:r w:rsidRPr="00FF45E7">
              <w:rPr>
                <w:rFonts w:asciiTheme="minorHAnsi" w:eastAsia="Times New Roman" w:hAnsiTheme="minorHAnsi"/>
                <w:color w:val="000000"/>
                <w:sz w:val="18"/>
                <w:szCs w:val="18"/>
              </w:rPr>
              <w:t>(0.9, 3.2)</w:t>
            </w:r>
          </w:p>
        </w:tc>
      </w:tr>
      <w:tr w:rsidR="00D266DE" w:rsidRPr="003F4D14" w14:paraId="3B675CE0" w14:textId="77777777" w:rsidTr="006231A2">
        <w:trPr>
          <w:trHeight w:val="283"/>
        </w:trPr>
        <w:tc>
          <w:tcPr>
            <w:tcW w:w="2687" w:type="dxa"/>
            <w:shd w:val="clear" w:color="auto" w:fill="auto"/>
            <w:noWrap/>
            <w:vAlign w:val="center"/>
          </w:tcPr>
          <w:p w14:paraId="6088716D" w14:textId="77777777" w:rsidR="00D266DE" w:rsidRPr="003F4D14" w:rsidRDefault="00D266DE" w:rsidP="00070021">
            <w:pPr>
              <w:ind w:left="35"/>
              <w:rPr>
                <w:rFonts w:asciiTheme="minorHAnsi" w:hAnsiTheme="minorHAnsi"/>
                <w:color w:val="000000" w:themeColor="text1"/>
                <w:sz w:val="18"/>
                <w:szCs w:val="18"/>
              </w:rPr>
            </w:pPr>
            <w:r w:rsidRPr="003F4D14">
              <w:rPr>
                <w:rFonts w:asciiTheme="minorHAnsi" w:eastAsia="Times New Roman" w:hAnsiTheme="minorHAnsi" w:cs="Arial"/>
                <w:sz w:val="18"/>
                <w:szCs w:val="18"/>
                <w:lang w:eastAsia="en-CA"/>
              </w:rPr>
              <w:t>19-30</w:t>
            </w:r>
          </w:p>
        </w:tc>
        <w:tc>
          <w:tcPr>
            <w:tcW w:w="794" w:type="dxa"/>
            <w:tcBorders>
              <w:right w:val="single" w:sz="4" w:space="0" w:color="000000" w:themeColor="text1"/>
            </w:tcBorders>
            <w:shd w:val="clear" w:color="auto" w:fill="auto"/>
            <w:vAlign w:val="center"/>
          </w:tcPr>
          <w:p w14:paraId="6D74528A" w14:textId="548B7CEC" w:rsidR="00D266DE" w:rsidRPr="003F4D14" w:rsidRDefault="00BE4A5B" w:rsidP="00070021">
            <w:pPr>
              <w:ind w:left="33"/>
              <w:jc w:val="right"/>
              <w:rPr>
                <w:rFonts w:asciiTheme="minorHAnsi" w:eastAsia="Times New Roman" w:hAnsiTheme="minorHAnsi"/>
                <w:color w:val="000000"/>
                <w:sz w:val="18"/>
                <w:szCs w:val="18"/>
              </w:rPr>
            </w:pPr>
            <w:r>
              <w:rPr>
                <w:rFonts w:asciiTheme="minorHAnsi" w:eastAsia="Times New Roman" w:hAnsiTheme="minorHAnsi"/>
                <w:color w:val="000000"/>
                <w:sz w:val="18"/>
                <w:szCs w:val="18"/>
              </w:rPr>
              <w:t>5</w:t>
            </w:r>
            <w:r w:rsidR="00D266DE" w:rsidRPr="00D76482">
              <w:rPr>
                <w:rFonts w:asciiTheme="minorHAnsi" w:eastAsia="Times New Roman" w:hAnsiTheme="minorHAnsi"/>
                <w:color w:val="000000"/>
                <w:sz w:val="18"/>
                <w:szCs w:val="18"/>
              </w:rPr>
              <w:t>538</w:t>
            </w:r>
          </w:p>
        </w:tc>
        <w:tc>
          <w:tcPr>
            <w:tcW w:w="794" w:type="dxa"/>
            <w:tcBorders>
              <w:left w:val="single" w:sz="4" w:space="0" w:color="000000" w:themeColor="text1"/>
            </w:tcBorders>
            <w:shd w:val="clear" w:color="auto" w:fill="auto"/>
            <w:vAlign w:val="center"/>
          </w:tcPr>
          <w:p w14:paraId="25ED357A" w14:textId="1E7B8993" w:rsidR="00D266DE" w:rsidRPr="00FF45E7" w:rsidRDefault="00D266DE" w:rsidP="00C203A0">
            <w:pPr>
              <w:ind w:left="33"/>
              <w:jc w:val="right"/>
              <w:rPr>
                <w:rFonts w:asciiTheme="minorHAnsi" w:eastAsia="Times New Roman" w:hAnsiTheme="minorHAnsi"/>
                <w:color w:val="000000"/>
                <w:sz w:val="18"/>
                <w:szCs w:val="18"/>
              </w:rPr>
            </w:pPr>
            <w:r w:rsidRPr="00FF45E7">
              <w:rPr>
                <w:rFonts w:asciiTheme="minorHAnsi" w:eastAsia="Times New Roman" w:hAnsiTheme="minorHAnsi"/>
                <w:color w:val="000000"/>
                <w:sz w:val="18"/>
                <w:szCs w:val="18"/>
              </w:rPr>
              <w:t>8.9</w:t>
            </w:r>
          </w:p>
        </w:tc>
        <w:tc>
          <w:tcPr>
            <w:tcW w:w="1417" w:type="dxa"/>
            <w:tcBorders>
              <w:right w:val="single" w:sz="4" w:space="0" w:color="000000" w:themeColor="text1"/>
            </w:tcBorders>
            <w:shd w:val="clear" w:color="auto" w:fill="auto"/>
            <w:vAlign w:val="center"/>
          </w:tcPr>
          <w:p w14:paraId="18294DE2" w14:textId="7AAAF3F7" w:rsidR="00D266DE" w:rsidRPr="00FF45E7" w:rsidRDefault="00D266DE" w:rsidP="00C203A0">
            <w:pPr>
              <w:ind w:left="33"/>
              <w:rPr>
                <w:rFonts w:asciiTheme="minorHAnsi" w:eastAsia="Times New Roman" w:hAnsiTheme="minorHAnsi"/>
                <w:color w:val="000000"/>
                <w:sz w:val="18"/>
                <w:szCs w:val="18"/>
              </w:rPr>
            </w:pPr>
            <w:r w:rsidRPr="00FF45E7">
              <w:rPr>
                <w:rFonts w:asciiTheme="minorHAnsi" w:eastAsia="Times New Roman" w:hAnsiTheme="minorHAnsi"/>
                <w:color w:val="000000"/>
                <w:sz w:val="18"/>
                <w:szCs w:val="18"/>
              </w:rPr>
              <w:t>(7.3, 10.5)</w:t>
            </w:r>
          </w:p>
        </w:tc>
        <w:tc>
          <w:tcPr>
            <w:tcW w:w="737" w:type="dxa"/>
            <w:tcBorders>
              <w:left w:val="single" w:sz="4" w:space="0" w:color="000000" w:themeColor="text1"/>
            </w:tcBorders>
            <w:shd w:val="clear" w:color="auto" w:fill="auto"/>
            <w:vAlign w:val="center"/>
          </w:tcPr>
          <w:p w14:paraId="039D924D" w14:textId="5684BD89" w:rsidR="00D266DE" w:rsidRPr="00FF45E7" w:rsidRDefault="00D266DE" w:rsidP="00C203A0">
            <w:pPr>
              <w:ind w:left="33"/>
              <w:jc w:val="right"/>
              <w:rPr>
                <w:rFonts w:asciiTheme="minorHAnsi" w:eastAsia="Times New Roman" w:hAnsiTheme="minorHAnsi"/>
                <w:color w:val="000000"/>
                <w:sz w:val="18"/>
                <w:szCs w:val="18"/>
              </w:rPr>
            </w:pPr>
            <w:r w:rsidRPr="00FF45E7">
              <w:rPr>
                <w:rFonts w:asciiTheme="minorHAnsi" w:eastAsia="Times New Roman" w:hAnsiTheme="minorHAnsi"/>
                <w:color w:val="000000"/>
                <w:sz w:val="18"/>
                <w:szCs w:val="18"/>
              </w:rPr>
              <w:t>185.3</w:t>
            </w:r>
          </w:p>
        </w:tc>
        <w:tc>
          <w:tcPr>
            <w:tcW w:w="1474" w:type="dxa"/>
            <w:tcBorders>
              <w:right w:val="single" w:sz="4" w:space="0" w:color="000000" w:themeColor="text1"/>
            </w:tcBorders>
            <w:shd w:val="clear" w:color="auto" w:fill="auto"/>
            <w:vAlign w:val="center"/>
          </w:tcPr>
          <w:p w14:paraId="4F02341E" w14:textId="34DE0CCC" w:rsidR="00D266DE" w:rsidRPr="00FF45E7" w:rsidRDefault="00D266DE" w:rsidP="00C203A0">
            <w:pPr>
              <w:ind w:left="33"/>
              <w:rPr>
                <w:rFonts w:asciiTheme="minorHAnsi" w:eastAsia="Times New Roman" w:hAnsiTheme="minorHAnsi"/>
                <w:color w:val="000000"/>
                <w:sz w:val="18"/>
                <w:szCs w:val="18"/>
              </w:rPr>
            </w:pPr>
            <w:r w:rsidRPr="00FF45E7">
              <w:rPr>
                <w:rFonts w:asciiTheme="minorHAnsi" w:eastAsia="Times New Roman" w:hAnsiTheme="minorHAnsi"/>
                <w:color w:val="000000"/>
                <w:sz w:val="18"/>
                <w:szCs w:val="18"/>
              </w:rPr>
              <w:t>(171.6, 199</w:t>
            </w:r>
            <w:r>
              <w:rPr>
                <w:rFonts w:asciiTheme="minorHAnsi" w:eastAsia="Times New Roman" w:hAnsiTheme="minorHAnsi"/>
                <w:color w:val="000000"/>
                <w:sz w:val="18"/>
                <w:szCs w:val="18"/>
              </w:rPr>
              <w:t>.0</w:t>
            </w:r>
            <w:r w:rsidRPr="00FF45E7">
              <w:rPr>
                <w:rFonts w:asciiTheme="minorHAnsi" w:eastAsia="Times New Roman" w:hAnsiTheme="minorHAnsi"/>
                <w:color w:val="000000"/>
                <w:sz w:val="18"/>
                <w:szCs w:val="18"/>
              </w:rPr>
              <w:t>)</w:t>
            </w:r>
          </w:p>
        </w:tc>
        <w:tc>
          <w:tcPr>
            <w:tcW w:w="737" w:type="dxa"/>
            <w:tcBorders>
              <w:left w:val="single" w:sz="4" w:space="0" w:color="000000" w:themeColor="text1"/>
            </w:tcBorders>
            <w:shd w:val="clear" w:color="auto" w:fill="auto"/>
            <w:vAlign w:val="center"/>
          </w:tcPr>
          <w:p w14:paraId="229639D1" w14:textId="1C1215CC" w:rsidR="00D266DE" w:rsidRPr="00FF45E7" w:rsidRDefault="00D266DE" w:rsidP="00C203A0">
            <w:pPr>
              <w:ind w:left="33"/>
              <w:jc w:val="right"/>
              <w:rPr>
                <w:rFonts w:asciiTheme="minorHAnsi" w:eastAsia="Times New Roman" w:hAnsiTheme="minorHAnsi"/>
                <w:color w:val="000000"/>
                <w:sz w:val="18"/>
                <w:szCs w:val="18"/>
              </w:rPr>
            </w:pPr>
            <w:r w:rsidRPr="00FF45E7">
              <w:rPr>
                <w:rFonts w:asciiTheme="minorHAnsi" w:eastAsia="Times New Roman" w:hAnsiTheme="minorHAnsi"/>
                <w:color w:val="000000"/>
                <w:sz w:val="18"/>
                <w:szCs w:val="18"/>
              </w:rPr>
              <w:t>91</w:t>
            </w:r>
            <w:r>
              <w:rPr>
                <w:rFonts w:asciiTheme="minorHAnsi" w:eastAsia="Times New Roman" w:hAnsiTheme="minorHAnsi"/>
                <w:color w:val="000000"/>
                <w:sz w:val="18"/>
                <w:szCs w:val="18"/>
              </w:rPr>
              <w:t>.0</w:t>
            </w:r>
          </w:p>
        </w:tc>
        <w:tc>
          <w:tcPr>
            <w:tcW w:w="1531" w:type="dxa"/>
            <w:tcBorders>
              <w:right w:val="single" w:sz="4" w:space="0" w:color="000000" w:themeColor="text1"/>
            </w:tcBorders>
            <w:shd w:val="clear" w:color="auto" w:fill="auto"/>
            <w:vAlign w:val="center"/>
          </w:tcPr>
          <w:p w14:paraId="7834D55F" w14:textId="65FC9DA9" w:rsidR="00D266DE" w:rsidRPr="00FF45E7" w:rsidRDefault="00D266DE" w:rsidP="00C203A0">
            <w:pPr>
              <w:ind w:left="33"/>
              <w:rPr>
                <w:rFonts w:asciiTheme="minorHAnsi" w:eastAsia="Times New Roman" w:hAnsiTheme="minorHAnsi"/>
                <w:color w:val="000000"/>
                <w:sz w:val="18"/>
                <w:szCs w:val="18"/>
              </w:rPr>
            </w:pPr>
            <w:r w:rsidRPr="00FF45E7">
              <w:rPr>
                <w:rFonts w:asciiTheme="minorHAnsi" w:eastAsia="Times New Roman" w:hAnsiTheme="minorHAnsi"/>
                <w:color w:val="000000"/>
                <w:sz w:val="18"/>
                <w:szCs w:val="18"/>
              </w:rPr>
              <w:t>(82.8, 99.1)</w:t>
            </w:r>
          </w:p>
        </w:tc>
        <w:tc>
          <w:tcPr>
            <w:tcW w:w="737" w:type="dxa"/>
            <w:tcBorders>
              <w:left w:val="single" w:sz="4" w:space="0" w:color="000000" w:themeColor="text1"/>
            </w:tcBorders>
            <w:shd w:val="clear" w:color="auto" w:fill="auto"/>
            <w:vAlign w:val="center"/>
          </w:tcPr>
          <w:p w14:paraId="1DEAA489" w14:textId="4FB917FA" w:rsidR="00D266DE" w:rsidRPr="00FF45E7" w:rsidRDefault="00D266DE" w:rsidP="00C203A0">
            <w:pPr>
              <w:ind w:left="33"/>
              <w:jc w:val="right"/>
              <w:rPr>
                <w:rFonts w:asciiTheme="minorHAnsi" w:eastAsia="Times New Roman" w:hAnsiTheme="minorHAnsi"/>
                <w:color w:val="000000"/>
                <w:sz w:val="18"/>
                <w:szCs w:val="18"/>
              </w:rPr>
            </w:pPr>
            <w:r w:rsidRPr="00FF45E7">
              <w:rPr>
                <w:rFonts w:asciiTheme="minorHAnsi" w:eastAsia="Times New Roman" w:hAnsiTheme="minorHAnsi"/>
                <w:color w:val="000000"/>
                <w:sz w:val="18"/>
                <w:szCs w:val="18"/>
              </w:rPr>
              <w:t>113.8</w:t>
            </w:r>
          </w:p>
        </w:tc>
        <w:tc>
          <w:tcPr>
            <w:tcW w:w="1417" w:type="dxa"/>
            <w:tcBorders>
              <w:right w:val="single" w:sz="4" w:space="0" w:color="000000" w:themeColor="text1"/>
            </w:tcBorders>
            <w:shd w:val="clear" w:color="auto" w:fill="auto"/>
            <w:vAlign w:val="center"/>
          </w:tcPr>
          <w:p w14:paraId="4DB6DB88" w14:textId="5F0ADC7E" w:rsidR="00D266DE" w:rsidRPr="00FF45E7" w:rsidRDefault="00D266DE" w:rsidP="00C203A0">
            <w:pPr>
              <w:ind w:left="33"/>
              <w:rPr>
                <w:rFonts w:asciiTheme="minorHAnsi" w:eastAsia="Times New Roman" w:hAnsiTheme="minorHAnsi"/>
                <w:color w:val="000000"/>
                <w:sz w:val="18"/>
                <w:szCs w:val="18"/>
              </w:rPr>
            </w:pPr>
            <w:r w:rsidRPr="00FF45E7">
              <w:rPr>
                <w:rFonts w:asciiTheme="minorHAnsi" w:eastAsia="Times New Roman" w:hAnsiTheme="minorHAnsi"/>
                <w:color w:val="000000"/>
                <w:sz w:val="18"/>
                <w:szCs w:val="18"/>
              </w:rPr>
              <w:t>(98.2, 129.5)</w:t>
            </w:r>
          </w:p>
        </w:tc>
        <w:tc>
          <w:tcPr>
            <w:tcW w:w="737" w:type="dxa"/>
            <w:tcBorders>
              <w:left w:val="single" w:sz="4" w:space="0" w:color="000000" w:themeColor="text1"/>
            </w:tcBorders>
            <w:shd w:val="clear" w:color="auto" w:fill="auto"/>
            <w:noWrap/>
            <w:vAlign w:val="center"/>
          </w:tcPr>
          <w:p w14:paraId="7B10E059" w14:textId="4C614182" w:rsidR="00D266DE" w:rsidRPr="00FF45E7" w:rsidRDefault="00D266DE" w:rsidP="00C203A0">
            <w:pPr>
              <w:ind w:left="33"/>
              <w:jc w:val="right"/>
              <w:rPr>
                <w:rFonts w:asciiTheme="minorHAnsi" w:eastAsia="Times New Roman" w:hAnsiTheme="minorHAnsi"/>
                <w:color w:val="000000"/>
                <w:sz w:val="18"/>
                <w:szCs w:val="18"/>
              </w:rPr>
            </w:pPr>
            <w:r w:rsidRPr="00FF45E7">
              <w:rPr>
                <w:rFonts w:asciiTheme="minorHAnsi" w:eastAsia="Times New Roman" w:hAnsiTheme="minorHAnsi"/>
                <w:color w:val="000000"/>
                <w:sz w:val="18"/>
                <w:szCs w:val="18"/>
              </w:rPr>
              <w:t>69.3</w:t>
            </w:r>
          </w:p>
        </w:tc>
        <w:tc>
          <w:tcPr>
            <w:tcW w:w="1417" w:type="dxa"/>
            <w:tcBorders>
              <w:right w:val="single" w:sz="4" w:space="0" w:color="000000" w:themeColor="text1"/>
            </w:tcBorders>
            <w:shd w:val="clear" w:color="auto" w:fill="auto"/>
            <w:vAlign w:val="center"/>
          </w:tcPr>
          <w:p w14:paraId="517B9E68" w14:textId="0A23A10E" w:rsidR="00D266DE" w:rsidRPr="00FF45E7" w:rsidRDefault="00D266DE" w:rsidP="00C203A0">
            <w:pPr>
              <w:ind w:left="33"/>
              <w:rPr>
                <w:rFonts w:asciiTheme="minorHAnsi" w:eastAsia="Times New Roman" w:hAnsiTheme="minorHAnsi"/>
                <w:color w:val="000000"/>
                <w:sz w:val="18"/>
                <w:szCs w:val="18"/>
              </w:rPr>
            </w:pPr>
            <w:r w:rsidRPr="00FF45E7">
              <w:rPr>
                <w:rFonts w:asciiTheme="minorHAnsi" w:eastAsia="Times New Roman" w:hAnsiTheme="minorHAnsi"/>
                <w:color w:val="000000"/>
                <w:sz w:val="18"/>
                <w:szCs w:val="18"/>
              </w:rPr>
              <w:t>(60.9, 77.7)</w:t>
            </w:r>
          </w:p>
        </w:tc>
        <w:tc>
          <w:tcPr>
            <w:tcW w:w="624" w:type="dxa"/>
            <w:tcBorders>
              <w:left w:val="single" w:sz="4" w:space="0" w:color="000000" w:themeColor="text1"/>
            </w:tcBorders>
            <w:shd w:val="clear" w:color="auto" w:fill="auto"/>
            <w:vAlign w:val="center"/>
          </w:tcPr>
          <w:p w14:paraId="0E78E12A" w14:textId="385A1EED" w:rsidR="00D266DE" w:rsidRPr="00FF45E7" w:rsidRDefault="00D266DE" w:rsidP="00C203A0">
            <w:pPr>
              <w:ind w:left="33"/>
              <w:jc w:val="right"/>
              <w:rPr>
                <w:rFonts w:asciiTheme="minorHAnsi" w:eastAsia="Times New Roman" w:hAnsiTheme="minorHAnsi"/>
                <w:color w:val="000000"/>
                <w:sz w:val="18"/>
                <w:szCs w:val="18"/>
              </w:rPr>
            </w:pPr>
            <w:r w:rsidRPr="00FF45E7">
              <w:rPr>
                <w:rFonts w:asciiTheme="minorHAnsi" w:eastAsia="Times New Roman" w:hAnsiTheme="minorHAnsi"/>
                <w:color w:val="000000"/>
                <w:sz w:val="18"/>
                <w:szCs w:val="18"/>
              </w:rPr>
              <w:t>5.5</w:t>
            </w:r>
          </w:p>
        </w:tc>
        <w:tc>
          <w:tcPr>
            <w:tcW w:w="1250" w:type="dxa"/>
            <w:shd w:val="clear" w:color="auto" w:fill="auto"/>
            <w:vAlign w:val="center"/>
          </w:tcPr>
          <w:p w14:paraId="4E62B284" w14:textId="4FF9FC92" w:rsidR="00D266DE" w:rsidRPr="00FF45E7" w:rsidRDefault="00D266DE" w:rsidP="00C203A0">
            <w:pPr>
              <w:ind w:left="33"/>
              <w:rPr>
                <w:rFonts w:asciiTheme="minorHAnsi" w:eastAsia="Times New Roman" w:hAnsiTheme="minorHAnsi"/>
                <w:color w:val="000000"/>
                <w:sz w:val="18"/>
                <w:szCs w:val="18"/>
              </w:rPr>
            </w:pPr>
            <w:r w:rsidRPr="00FF45E7">
              <w:rPr>
                <w:rFonts w:asciiTheme="minorHAnsi" w:eastAsia="Times New Roman" w:hAnsiTheme="minorHAnsi"/>
                <w:color w:val="000000"/>
                <w:sz w:val="18"/>
                <w:szCs w:val="18"/>
              </w:rPr>
              <w:t>(3.7, 7.3)</w:t>
            </w:r>
          </w:p>
        </w:tc>
      </w:tr>
      <w:tr w:rsidR="00D266DE" w:rsidRPr="003F4D14" w14:paraId="167B70E1" w14:textId="77777777" w:rsidTr="006231A2">
        <w:trPr>
          <w:trHeight w:val="283"/>
        </w:trPr>
        <w:tc>
          <w:tcPr>
            <w:tcW w:w="2687" w:type="dxa"/>
            <w:shd w:val="clear" w:color="auto" w:fill="auto"/>
            <w:noWrap/>
            <w:vAlign w:val="center"/>
          </w:tcPr>
          <w:p w14:paraId="0762DEEF" w14:textId="77777777" w:rsidR="00D266DE" w:rsidRPr="003F4D14" w:rsidRDefault="00D266DE" w:rsidP="00070021">
            <w:pPr>
              <w:ind w:left="35"/>
              <w:rPr>
                <w:rFonts w:asciiTheme="minorHAnsi" w:hAnsiTheme="minorHAnsi"/>
                <w:color w:val="000000" w:themeColor="text1"/>
                <w:sz w:val="18"/>
                <w:szCs w:val="18"/>
              </w:rPr>
            </w:pPr>
            <w:r w:rsidRPr="003F4D14">
              <w:rPr>
                <w:rFonts w:asciiTheme="minorHAnsi" w:eastAsia="Times New Roman" w:hAnsiTheme="minorHAnsi" w:cs="Arial"/>
                <w:sz w:val="18"/>
                <w:szCs w:val="18"/>
                <w:lang w:eastAsia="en-CA"/>
              </w:rPr>
              <w:t>31-50</w:t>
            </w:r>
          </w:p>
        </w:tc>
        <w:tc>
          <w:tcPr>
            <w:tcW w:w="794" w:type="dxa"/>
            <w:tcBorders>
              <w:right w:val="single" w:sz="4" w:space="0" w:color="000000" w:themeColor="text1"/>
            </w:tcBorders>
            <w:shd w:val="clear" w:color="auto" w:fill="auto"/>
            <w:vAlign w:val="center"/>
          </w:tcPr>
          <w:p w14:paraId="770F3D54" w14:textId="06201636" w:rsidR="00D266DE" w:rsidRPr="003F4D14" w:rsidRDefault="00BE4A5B" w:rsidP="00070021">
            <w:pPr>
              <w:ind w:left="33"/>
              <w:jc w:val="right"/>
              <w:rPr>
                <w:rFonts w:asciiTheme="minorHAnsi" w:eastAsia="Times New Roman" w:hAnsiTheme="minorHAnsi"/>
                <w:color w:val="000000"/>
                <w:sz w:val="18"/>
                <w:szCs w:val="18"/>
              </w:rPr>
            </w:pPr>
            <w:r>
              <w:rPr>
                <w:rFonts w:asciiTheme="minorHAnsi" w:eastAsia="Times New Roman" w:hAnsiTheme="minorHAnsi"/>
                <w:color w:val="000000"/>
                <w:sz w:val="18"/>
                <w:szCs w:val="18"/>
              </w:rPr>
              <w:t>10</w:t>
            </w:r>
            <w:r w:rsidR="00D266DE" w:rsidRPr="00D76482">
              <w:rPr>
                <w:rFonts w:asciiTheme="minorHAnsi" w:eastAsia="Times New Roman" w:hAnsiTheme="minorHAnsi"/>
                <w:color w:val="000000"/>
                <w:sz w:val="18"/>
                <w:szCs w:val="18"/>
              </w:rPr>
              <w:t>882</w:t>
            </w:r>
          </w:p>
        </w:tc>
        <w:tc>
          <w:tcPr>
            <w:tcW w:w="794" w:type="dxa"/>
            <w:tcBorders>
              <w:left w:val="single" w:sz="4" w:space="0" w:color="000000" w:themeColor="text1"/>
            </w:tcBorders>
            <w:shd w:val="clear" w:color="auto" w:fill="auto"/>
            <w:vAlign w:val="center"/>
          </w:tcPr>
          <w:p w14:paraId="41B3CA9B" w14:textId="399EB978" w:rsidR="00D266DE" w:rsidRPr="00FF45E7" w:rsidRDefault="00D266DE" w:rsidP="00C203A0">
            <w:pPr>
              <w:ind w:left="33"/>
              <w:jc w:val="right"/>
              <w:rPr>
                <w:rFonts w:asciiTheme="minorHAnsi" w:eastAsia="Times New Roman" w:hAnsiTheme="minorHAnsi"/>
                <w:color w:val="000000"/>
                <w:sz w:val="18"/>
                <w:szCs w:val="18"/>
              </w:rPr>
            </w:pPr>
            <w:r w:rsidRPr="00FF45E7">
              <w:rPr>
                <w:rFonts w:asciiTheme="minorHAnsi" w:eastAsia="Times New Roman" w:hAnsiTheme="minorHAnsi"/>
                <w:color w:val="000000"/>
                <w:sz w:val="18"/>
                <w:szCs w:val="18"/>
              </w:rPr>
              <w:t>13.2</w:t>
            </w:r>
          </w:p>
        </w:tc>
        <w:tc>
          <w:tcPr>
            <w:tcW w:w="1417" w:type="dxa"/>
            <w:tcBorders>
              <w:right w:val="single" w:sz="4" w:space="0" w:color="000000" w:themeColor="text1"/>
            </w:tcBorders>
            <w:shd w:val="clear" w:color="auto" w:fill="auto"/>
            <w:vAlign w:val="center"/>
          </w:tcPr>
          <w:p w14:paraId="29708270" w14:textId="09CB1464" w:rsidR="00D266DE" w:rsidRPr="00FF45E7" w:rsidRDefault="00D266DE" w:rsidP="00C203A0">
            <w:pPr>
              <w:ind w:left="33"/>
              <w:rPr>
                <w:rFonts w:asciiTheme="minorHAnsi" w:eastAsia="Times New Roman" w:hAnsiTheme="minorHAnsi"/>
                <w:color w:val="000000"/>
                <w:sz w:val="18"/>
                <w:szCs w:val="18"/>
              </w:rPr>
            </w:pPr>
            <w:r w:rsidRPr="00FF45E7">
              <w:rPr>
                <w:rFonts w:asciiTheme="minorHAnsi" w:eastAsia="Times New Roman" w:hAnsiTheme="minorHAnsi"/>
                <w:color w:val="000000"/>
                <w:sz w:val="18"/>
                <w:szCs w:val="18"/>
              </w:rPr>
              <w:t>(12</w:t>
            </w:r>
            <w:r>
              <w:rPr>
                <w:rFonts w:asciiTheme="minorHAnsi" w:eastAsia="Times New Roman" w:hAnsiTheme="minorHAnsi"/>
                <w:color w:val="000000"/>
                <w:sz w:val="18"/>
                <w:szCs w:val="18"/>
              </w:rPr>
              <w:t>.0</w:t>
            </w:r>
            <w:r w:rsidRPr="00FF45E7">
              <w:rPr>
                <w:rFonts w:asciiTheme="minorHAnsi" w:eastAsia="Times New Roman" w:hAnsiTheme="minorHAnsi"/>
                <w:color w:val="000000"/>
                <w:sz w:val="18"/>
                <w:szCs w:val="18"/>
              </w:rPr>
              <w:t>, 14.4)</w:t>
            </w:r>
          </w:p>
        </w:tc>
        <w:tc>
          <w:tcPr>
            <w:tcW w:w="737" w:type="dxa"/>
            <w:tcBorders>
              <w:left w:val="single" w:sz="4" w:space="0" w:color="000000" w:themeColor="text1"/>
            </w:tcBorders>
            <w:shd w:val="clear" w:color="auto" w:fill="auto"/>
            <w:vAlign w:val="center"/>
          </w:tcPr>
          <w:p w14:paraId="5C48CC44" w14:textId="27D6C48A" w:rsidR="00D266DE" w:rsidRPr="00FF45E7" w:rsidRDefault="00D266DE" w:rsidP="00C203A0">
            <w:pPr>
              <w:ind w:left="33"/>
              <w:jc w:val="right"/>
              <w:rPr>
                <w:rFonts w:asciiTheme="minorHAnsi" w:eastAsia="Times New Roman" w:hAnsiTheme="minorHAnsi"/>
                <w:color w:val="000000"/>
                <w:sz w:val="18"/>
                <w:szCs w:val="18"/>
              </w:rPr>
            </w:pPr>
            <w:r w:rsidRPr="00FF45E7">
              <w:rPr>
                <w:rFonts w:asciiTheme="minorHAnsi" w:eastAsia="Times New Roman" w:hAnsiTheme="minorHAnsi"/>
                <w:color w:val="000000"/>
                <w:sz w:val="18"/>
                <w:szCs w:val="18"/>
              </w:rPr>
              <w:t>109.2</w:t>
            </w:r>
          </w:p>
        </w:tc>
        <w:tc>
          <w:tcPr>
            <w:tcW w:w="1474" w:type="dxa"/>
            <w:tcBorders>
              <w:right w:val="single" w:sz="4" w:space="0" w:color="000000" w:themeColor="text1"/>
            </w:tcBorders>
            <w:shd w:val="clear" w:color="auto" w:fill="auto"/>
            <w:vAlign w:val="center"/>
          </w:tcPr>
          <w:p w14:paraId="6FD134C7" w14:textId="7F3499DD" w:rsidR="00D266DE" w:rsidRPr="00FF45E7" w:rsidRDefault="00D266DE" w:rsidP="00C203A0">
            <w:pPr>
              <w:ind w:left="33"/>
              <w:rPr>
                <w:rFonts w:asciiTheme="minorHAnsi" w:eastAsia="Times New Roman" w:hAnsiTheme="minorHAnsi"/>
                <w:color w:val="000000"/>
                <w:sz w:val="18"/>
                <w:szCs w:val="18"/>
              </w:rPr>
            </w:pPr>
            <w:r w:rsidRPr="00FF45E7">
              <w:rPr>
                <w:rFonts w:asciiTheme="minorHAnsi" w:eastAsia="Times New Roman" w:hAnsiTheme="minorHAnsi"/>
                <w:color w:val="000000"/>
                <w:sz w:val="18"/>
                <w:szCs w:val="18"/>
              </w:rPr>
              <w:t>(101.1, 117.3)</w:t>
            </w:r>
          </w:p>
        </w:tc>
        <w:tc>
          <w:tcPr>
            <w:tcW w:w="737" w:type="dxa"/>
            <w:tcBorders>
              <w:left w:val="single" w:sz="4" w:space="0" w:color="000000" w:themeColor="text1"/>
            </w:tcBorders>
            <w:shd w:val="clear" w:color="auto" w:fill="auto"/>
            <w:vAlign w:val="center"/>
          </w:tcPr>
          <w:p w14:paraId="47E29B99" w14:textId="5ACDF75A" w:rsidR="00D266DE" w:rsidRPr="00FF45E7" w:rsidRDefault="00D266DE" w:rsidP="00C203A0">
            <w:pPr>
              <w:ind w:left="33"/>
              <w:jc w:val="right"/>
              <w:rPr>
                <w:rFonts w:asciiTheme="minorHAnsi" w:eastAsia="Times New Roman" w:hAnsiTheme="minorHAnsi"/>
                <w:color w:val="000000"/>
                <w:sz w:val="18"/>
                <w:szCs w:val="18"/>
              </w:rPr>
            </w:pPr>
            <w:r w:rsidRPr="00FF45E7">
              <w:rPr>
                <w:rFonts w:asciiTheme="minorHAnsi" w:eastAsia="Times New Roman" w:hAnsiTheme="minorHAnsi"/>
                <w:color w:val="000000"/>
                <w:sz w:val="18"/>
                <w:szCs w:val="18"/>
              </w:rPr>
              <w:t>79.7</w:t>
            </w:r>
          </w:p>
        </w:tc>
        <w:tc>
          <w:tcPr>
            <w:tcW w:w="1531" w:type="dxa"/>
            <w:tcBorders>
              <w:right w:val="single" w:sz="4" w:space="0" w:color="000000" w:themeColor="text1"/>
            </w:tcBorders>
            <w:shd w:val="clear" w:color="auto" w:fill="auto"/>
            <w:vAlign w:val="center"/>
          </w:tcPr>
          <w:p w14:paraId="5B78063C" w14:textId="63134641" w:rsidR="00D266DE" w:rsidRPr="00FF45E7" w:rsidRDefault="00D266DE" w:rsidP="00C203A0">
            <w:pPr>
              <w:ind w:left="33"/>
              <w:rPr>
                <w:rFonts w:asciiTheme="minorHAnsi" w:eastAsia="Times New Roman" w:hAnsiTheme="minorHAnsi"/>
                <w:color w:val="000000"/>
                <w:sz w:val="18"/>
                <w:szCs w:val="18"/>
              </w:rPr>
            </w:pPr>
            <w:r w:rsidRPr="00FF45E7">
              <w:rPr>
                <w:rFonts w:asciiTheme="minorHAnsi" w:eastAsia="Times New Roman" w:hAnsiTheme="minorHAnsi"/>
                <w:color w:val="000000"/>
                <w:sz w:val="18"/>
                <w:szCs w:val="18"/>
              </w:rPr>
              <w:t>(74</w:t>
            </w:r>
            <w:r>
              <w:rPr>
                <w:rFonts w:asciiTheme="minorHAnsi" w:eastAsia="Times New Roman" w:hAnsiTheme="minorHAnsi"/>
                <w:color w:val="000000"/>
                <w:sz w:val="18"/>
                <w:szCs w:val="18"/>
              </w:rPr>
              <w:t>.0</w:t>
            </w:r>
            <w:r w:rsidRPr="00FF45E7">
              <w:rPr>
                <w:rFonts w:asciiTheme="minorHAnsi" w:eastAsia="Times New Roman" w:hAnsiTheme="minorHAnsi"/>
                <w:color w:val="000000"/>
                <w:sz w:val="18"/>
                <w:szCs w:val="18"/>
              </w:rPr>
              <w:t>, 85.5)</w:t>
            </w:r>
          </w:p>
        </w:tc>
        <w:tc>
          <w:tcPr>
            <w:tcW w:w="737" w:type="dxa"/>
            <w:tcBorders>
              <w:left w:val="single" w:sz="4" w:space="0" w:color="000000" w:themeColor="text1"/>
            </w:tcBorders>
            <w:shd w:val="clear" w:color="auto" w:fill="auto"/>
            <w:vAlign w:val="center"/>
          </w:tcPr>
          <w:p w14:paraId="26941AD8" w14:textId="740C7BF2" w:rsidR="00D266DE" w:rsidRPr="00FF45E7" w:rsidRDefault="00D266DE" w:rsidP="00C203A0">
            <w:pPr>
              <w:ind w:left="33"/>
              <w:jc w:val="right"/>
              <w:rPr>
                <w:rFonts w:asciiTheme="minorHAnsi" w:eastAsia="Times New Roman" w:hAnsiTheme="minorHAnsi"/>
                <w:color w:val="000000"/>
                <w:sz w:val="18"/>
                <w:szCs w:val="18"/>
              </w:rPr>
            </w:pPr>
            <w:r w:rsidRPr="00FF45E7">
              <w:rPr>
                <w:rFonts w:asciiTheme="minorHAnsi" w:eastAsia="Times New Roman" w:hAnsiTheme="minorHAnsi"/>
                <w:color w:val="000000"/>
                <w:sz w:val="18"/>
                <w:szCs w:val="18"/>
              </w:rPr>
              <w:t>98.9</w:t>
            </w:r>
          </w:p>
        </w:tc>
        <w:tc>
          <w:tcPr>
            <w:tcW w:w="1417" w:type="dxa"/>
            <w:tcBorders>
              <w:right w:val="single" w:sz="4" w:space="0" w:color="000000" w:themeColor="text1"/>
            </w:tcBorders>
            <w:shd w:val="clear" w:color="auto" w:fill="auto"/>
            <w:vAlign w:val="center"/>
          </w:tcPr>
          <w:p w14:paraId="1AD68B4A" w14:textId="6309F5E8" w:rsidR="00D266DE" w:rsidRPr="00FF45E7" w:rsidRDefault="00D266DE" w:rsidP="00C203A0">
            <w:pPr>
              <w:ind w:left="33"/>
              <w:rPr>
                <w:rFonts w:asciiTheme="minorHAnsi" w:eastAsia="Times New Roman" w:hAnsiTheme="minorHAnsi"/>
                <w:color w:val="000000"/>
                <w:sz w:val="18"/>
                <w:szCs w:val="18"/>
              </w:rPr>
            </w:pPr>
            <w:r w:rsidRPr="00FF45E7">
              <w:rPr>
                <w:rFonts w:asciiTheme="minorHAnsi" w:eastAsia="Times New Roman" w:hAnsiTheme="minorHAnsi"/>
                <w:color w:val="000000"/>
                <w:sz w:val="18"/>
                <w:szCs w:val="18"/>
              </w:rPr>
              <w:t>(88.7, 109.1)</w:t>
            </w:r>
          </w:p>
        </w:tc>
        <w:tc>
          <w:tcPr>
            <w:tcW w:w="737" w:type="dxa"/>
            <w:tcBorders>
              <w:left w:val="single" w:sz="4" w:space="0" w:color="000000" w:themeColor="text1"/>
            </w:tcBorders>
            <w:shd w:val="clear" w:color="auto" w:fill="auto"/>
            <w:noWrap/>
            <w:vAlign w:val="center"/>
          </w:tcPr>
          <w:p w14:paraId="33AA5FEA" w14:textId="03423AC4" w:rsidR="00D266DE" w:rsidRPr="00FF45E7" w:rsidRDefault="00D266DE" w:rsidP="00C203A0">
            <w:pPr>
              <w:ind w:left="33"/>
              <w:jc w:val="right"/>
              <w:rPr>
                <w:rFonts w:asciiTheme="minorHAnsi" w:eastAsia="Times New Roman" w:hAnsiTheme="minorHAnsi"/>
                <w:color w:val="000000"/>
                <w:sz w:val="18"/>
                <w:szCs w:val="18"/>
              </w:rPr>
            </w:pPr>
            <w:r w:rsidRPr="00FF45E7">
              <w:rPr>
                <w:rFonts w:asciiTheme="minorHAnsi" w:eastAsia="Times New Roman" w:hAnsiTheme="minorHAnsi"/>
                <w:color w:val="000000"/>
                <w:sz w:val="18"/>
                <w:szCs w:val="18"/>
              </w:rPr>
              <w:t>42.3</w:t>
            </w:r>
          </w:p>
        </w:tc>
        <w:tc>
          <w:tcPr>
            <w:tcW w:w="1417" w:type="dxa"/>
            <w:tcBorders>
              <w:right w:val="single" w:sz="4" w:space="0" w:color="000000" w:themeColor="text1"/>
            </w:tcBorders>
            <w:shd w:val="clear" w:color="auto" w:fill="auto"/>
            <w:vAlign w:val="center"/>
          </w:tcPr>
          <w:p w14:paraId="2A2E592B" w14:textId="7276F2AD" w:rsidR="00D266DE" w:rsidRPr="00FF45E7" w:rsidRDefault="00D266DE" w:rsidP="00C203A0">
            <w:pPr>
              <w:ind w:left="33"/>
              <w:rPr>
                <w:rFonts w:asciiTheme="minorHAnsi" w:eastAsia="Times New Roman" w:hAnsiTheme="minorHAnsi"/>
                <w:color w:val="000000"/>
                <w:sz w:val="18"/>
                <w:szCs w:val="18"/>
              </w:rPr>
            </w:pPr>
            <w:r w:rsidRPr="00FF45E7">
              <w:rPr>
                <w:rFonts w:asciiTheme="minorHAnsi" w:eastAsia="Times New Roman" w:hAnsiTheme="minorHAnsi"/>
                <w:color w:val="000000"/>
                <w:sz w:val="18"/>
                <w:szCs w:val="18"/>
              </w:rPr>
              <w:t>(37.9, 46.6)</w:t>
            </w:r>
          </w:p>
        </w:tc>
        <w:tc>
          <w:tcPr>
            <w:tcW w:w="624" w:type="dxa"/>
            <w:tcBorders>
              <w:left w:val="single" w:sz="4" w:space="0" w:color="000000" w:themeColor="text1"/>
            </w:tcBorders>
            <w:shd w:val="clear" w:color="auto" w:fill="auto"/>
            <w:vAlign w:val="center"/>
          </w:tcPr>
          <w:p w14:paraId="4F1F9332" w14:textId="7BC98245" w:rsidR="00D266DE" w:rsidRPr="00FF45E7" w:rsidRDefault="00D266DE" w:rsidP="00C203A0">
            <w:pPr>
              <w:ind w:left="33"/>
              <w:jc w:val="right"/>
              <w:rPr>
                <w:rFonts w:asciiTheme="minorHAnsi" w:eastAsia="Times New Roman" w:hAnsiTheme="minorHAnsi"/>
                <w:color w:val="000000"/>
                <w:sz w:val="18"/>
                <w:szCs w:val="18"/>
              </w:rPr>
            </w:pPr>
            <w:r w:rsidRPr="00FF45E7">
              <w:rPr>
                <w:rFonts w:asciiTheme="minorHAnsi" w:eastAsia="Times New Roman" w:hAnsiTheme="minorHAnsi"/>
                <w:color w:val="000000"/>
                <w:sz w:val="18"/>
                <w:szCs w:val="18"/>
              </w:rPr>
              <w:t>3.1</w:t>
            </w:r>
          </w:p>
        </w:tc>
        <w:tc>
          <w:tcPr>
            <w:tcW w:w="1250" w:type="dxa"/>
            <w:shd w:val="clear" w:color="auto" w:fill="auto"/>
            <w:vAlign w:val="center"/>
          </w:tcPr>
          <w:p w14:paraId="095ED76F" w14:textId="52728B95" w:rsidR="00D266DE" w:rsidRPr="00FF45E7" w:rsidRDefault="00D266DE" w:rsidP="00C203A0">
            <w:pPr>
              <w:ind w:left="33"/>
              <w:rPr>
                <w:rFonts w:asciiTheme="minorHAnsi" w:eastAsia="Times New Roman" w:hAnsiTheme="minorHAnsi"/>
                <w:color w:val="000000"/>
                <w:sz w:val="18"/>
                <w:szCs w:val="18"/>
              </w:rPr>
            </w:pPr>
            <w:r w:rsidRPr="00FF45E7">
              <w:rPr>
                <w:rFonts w:asciiTheme="minorHAnsi" w:eastAsia="Times New Roman" w:hAnsiTheme="minorHAnsi"/>
                <w:color w:val="000000"/>
                <w:sz w:val="18"/>
                <w:szCs w:val="18"/>
              </w:rPr>
              <w:t>(2.1, 4</w:t>
            </w:r>
            <w:r>
              <w:rPr>
                <w:rFonts w:asciiTheme="minorHAnsi" w:eastAsia="Times New Roman" w:hAnsiTheme="minorHAnsi"/>
                <w:color w:val="000000"/>
                <w:sz w:val="18"/>
                <w:szCs w:val="18"/>
              </w:rPr>
              <w:t>.0</w:t>
            </w:r>
            <w:r w:rsidRPr="00FF45E7">
              <w:rPr>
                <w:rFonts w:asciiTheme="minorHAnsi" w:eastAsia="Times New Roman" w:hAnsiTheme="minorHAnsi"/>
                <w:color w:val="000000"/>
                <w:sz w:val="18"/>
                <w:szCs w:val="18"/>
              </w:rPr>
              <w:t>)</w:t>
            </w:r>
          </w:p>
        </w:tc>
      </w:tr>
      <w:tr w:rsidR="00D266DE" w:rsidRPr="003F4D14" w14:paraId="1A0FA1B3" w14:textId="77777777" w:rsidTr="006231A2">
        <w:trPr>
          <w:trHeight w:val="283"/>
        </w:trPr>
        <w:tc>
          <w:tcPr>
            <w:tcW w:w="2687" w:type="dxa"/>
            <w:tcBorders>
              <w:bottom w:val="single" w:sz="4" w:space="0" w:color="auto"/>
            </w:tcBorders>
            <w:shd w:val="clear" w:color="auto" w:fill="auto"/>
            <w:noWrap/>
            <w:vAlign w:val="center"/>
          </w:tcPr>
          <w:p w14:paraId="18A61A05" w14:textId="77777777" w:rsidR="00D266DE" w:rsidRPr="003F4D14" w:rsidRDefault="00D266DE" w:rsidP="00070021">
            <w:pPr>
              <w:ind w:left="35"/>
              <w:rPr>
                <w:rFonts w:asciiTheme="minorHAnsi" w:hAnsiTheme="minorHAnsi"/>
                <w:color w:val="000000" w:themeColor="text1"/>
                <w:sz w:val="18"/>
                <w:szCs w:val="18"/>
              </w:rPr>
            </w:pPr>
            <w:r w:rsidRPr="003F4D14">
              <w:rPr>
                <w:rFonts w:asciiTheme="minorHAnsi" w:hAnsiTheme="minorHAnsi"/>
                <w:color w:val="000000" w:themeColor="text1"/>
                <w:sz w:val="18"/>
                <w:szCs w:val="18"/>
              </w:rPr>
              <w:t>51+</w:t>
            </w:r>
          </w:p>
        </w:tc>
        <w:tc>
          <w:tcPr>
            <w:tcW w:w="794" w:type="dxa"/>
            <w:tcBorders>
              <w:bottom w:val="single" w:sz="4" w:space="0" w:color="auto"/>
              <w:right w:val="single" w:sz="4" w:space="0" w:color="000000" w:themeColor="text1"/>
            </w:tcBorders>
            <w:shd w:val="clear" w:color="auto" w:fill="auto"/>
            <w:vAlign w:val="center"/>
          </w:tcPr>
          <w:p w14:paraId="3740E0B9" w14:textId="74150E06" w:rsidR="00D266DE" w:rsidRPr="003F4D14" w:rsidRDefault="00BE4A5B" w:rsidP="00070021">
            <w:pPr>
              <w:jc w:val="right"/>
              <w:rPr>
                <w:rFonts w:asciiTheme="minorHAnsi" w:eastAsia="Times New Roman" w:hAnsiTheme="minorHAnsi"/>
                <w:color w:val="000000"/>
                <w:sz w:val="18"/>
                <w:szCs w:val="18"/>
              </w:rPr>
            </w:pPr>
            <w:r>
              <w:rPr>
                <w:rFonts w:asciiTheme="minorHAnsi" w:eastAsia="Times New Roman" w:hAnsiTheme="minorHAnsi"/>
                <w:color w:val="000000"/>
                <w:sz w:val="18"/>
                <w:szCs w:val="18"/>
              </w:rPr>
              <w:t>10</w:t>
            </w:r>
            <w:r w:rsidR="00D266DE" w:rsidRPr="00D76482">
              <w:rPr>
                <w:rFonts w:asciiTheme="minorHAnsi" w:eastAsia="Times New Roman" w:hAnsiTheme="minorHAnsi"/>
                <w:color w:val="000000"/>
                <w:sz w:val="18"/>
                <w:szCs w:val="18"/>
              </w:rPr>
              <w:t>145</w:t>
            </w:r>
          </w:p>
        </w:tc>
        <w:tc>
          <w:tcPr>
            <w:tcW w:w="794" w:type="dxa"/>
            <w:tcBorders>
              <w:left w:val="single" w:sz="4" w:space="0" w:color="000000" w:themeColor="text1"/>
              <w:bottom w:val="single" w:sz="4" w:space="0" w:color="auto"/>
            </w:tcBorders>
            <w:shd w:val="clear" w:color="auto" w:fill="auto"/>
            <w:vAlign w:val="center"/>
          </w:tcPr>
          <w:p w14:paraId="553631B2" w14:textId="45127311" w:rsidR="00D266DE" w:rsidRPr="00FF45E7" w:rsidRDefault="00D266DE" w:rsidP="00C203A0">
            <w:pPr>
              <w:ind w:left="33"/>
              <w:jc w:val="right"/>
              <w:rPr>
                <w:rFonts w:asciiTheme="minorHAnsi" w:eastAsia="Times New Roman" w:hAnsiTheme="minorHAnsi"/>
                <w:color w:val="000000"/>
                <w:sz w:val="18"/>
                <w:szCs w:val="18"/>
              </w:rPr>
            </w:pPr>
            <w:r w:rsidRPr="00FF45E7">
              <w:rPr>
                <w:rFonts w:asciiTheme="minorHAnsi" w:eastAsia="Times New Roman" w:hAnsiTheme="minorHAnsi"/>
                <w:color w:val="000000"/>
                <w:sz w:val="18"/>
                <w:szCs w:val="18"/>
              </w:rPr>
              <w:t>12.8</w:t>
            </w:r>
          </w:p>
        </w:tc>
        <w:tc>
          <w:tcPr>
            <w:tcW w:w="1417" w:type="dxa"/>
            <w:tcBorders>
              <w:bottom w:val="single" w:sz="4" w:space="0" w:color="auto"/>
              <w:right w:val="single" w:sz="4" w:space="0" w:color="000000" w:themeColor="text1"/>
            </w:tcBorders>
            <w:shd w:val="clear" w:color="auto" w:fill="auto"/>
            <w:vAlign w:val="center"/>
          </w:tcPr>
          <w:p w14:paraId="1B1D5C6C" w14:textId="619CB392" w:rsidR="00D266DE" w:rsidRPr="00FF45E7" w:rsidRDefault="00D266DE" w:rsidP="00C203A0">
            <w:pPr>
              <w:ind w:left="33"/>
              <w:rPr>
                <w:rFonts w:asciiTheme="minorHAnsi" w:eastAsia="Times New Roman" w:hAnsiTheme="minorHAnsi"/>
                <w:color w:val="000000"/>
                <w:sz w:val="18"/>
                <w:szCs w:val="18"/>
              </w:rPr>
            </w:pPr>
            <w:r w:rsidRPr="00FF45E7">
              <w:rPr>
                <w:rFonts w:asciiTheme="minorHAnsi" w:eastAsia="Times New Roman" w:hAnsiTheme="minorHAnsi"/>
                <w:color w:val="000000"/>
                <w:sz w:val="18"/>
                <w:szCs w:val="18"/>
              </w:rPr>
              <w:t>(11.7, 13.8)</w:t>
            </w:r>
          </w:p>
        </w:tc>
        <w:tc>
          <w:tcPr>
            <w:tcW w:w="737" w:type="dxa"/>
            <w:tcBorders>
              <w:left w:val="single" w:sz="4" w:space="0" w:color="000000" w:themeColor="text1"/>
              <w:bottom w:val="single" w:sz="4" w:space="0" w:color="auto"/>
            </w:tcBorders>
            <w:shd w:val="clear" w:color="auto" w:fill="auto"/>
            <w:vAlign w:val="center"/>
          </w:tcPr>
          <w:p w14:paraId="506F5E25" w14:textId="14F09829" w:rsidR="00D266DE" w:rsidRPr="00FF45E7" w:rsidRDefault="00D266DE" w:rsidP="00C203A0">
            <w:pPr>
              <w:ind w:left="33"/>
              <w:jc w:val="right"/>
              <w:rPr>
                <w:rFonts w:asciiTheme="minorHAnsi" w:eastAsia="Times New Roman" w:hAnsiTheme="minorHAnsi"/>
                <w:color w:val="000000"/>
                <w:sz w:val="18"/>
                <w:szCs w:val="18"/>
              </w:rPr>
            </w:pPr>
            <w:r w:rsidRPr="00FF45E7">
              <w:rPr>
                <w:rFonts w:asciiTheme="minorHAnsi" w:eastAsia="Times New Roman" w:hAnsiTheme="minorHAnsi"/>
                <w:color w:val="000000"/>
                <w:sz w:val="18"/>
                <w:szCs w:val="18"/>
              </w:rPr>
              <w:t>56</w:t>
            </w:r>
            <w:r>
              <w:rPr>
                <w:rFonts w:asciiTheme="minorHAnsi" w:eastAsia="Times New Roman" w:hAnsiTheme="minorHAnsi"/>
                <w:color w:val="000000"/>
                <w:sz w:val="18"/>
                <w:szCs w:val="18"/>
              </w:rPr>
              <w:t>.0</w:t>
            </w:r>
          </w:p>
        </w:tc>
        <w:tc>
          <w:tcPr>
            <w:tcW w:w="1474" w:type="dxa"/>
            <w:tcBorders>
              <w:bottom w:val="single" w:sz="4" w:space="0" w:color="auto"/>
              <w:right w:val="single" w:sz="4" w:space="0" w:color="000000" w:themeColor="text1"/>
            </w:tcBorders>
            <w:shd w:val="clear" w:color="auto" w:fill="auto"/>
            <w:vAlign w:val="center"/>
          </w:tcPr>
          <w:p w14:paraId="5B7B9326" w14:textId="52773D17" w:rsidR="00D266DE" w:rsidRPr="00FF45E7" w:rsidRDefault="00D266DE" w:rsidP="00C203A0">
            <w:pPr>
              <w:ind w:left="33"/>
              <w:rPr>
                <w:rFonts w:asciiTheme="minorHAnsi" w:eastAsia="Times New Roman" w:hAnsiTheme="minorHAnsi"/>
                <w:color w:val="000000"/>
                <w:sz w:val="18"/>
                <w:szCs w:val="18"/>
              </w:rPr>
            </w:pPr>
            <w:r w:rsidRPr="00FF45E7">
              <w:rPr>
                <w:rFonts w:asciiTheme="minorHAnsi" w:eastAsia="Times New Roman" w:hAnsiTheme="minorHAnsi"/>
                <w:color w:val="000000"/>
                <w:sz w:val="18"/>
                <w:szCs w:val="18"/>
              </w:rPr>
              <w:t>(51.6, 60.4)</w:t>
            </w:r>
          </w:p>
        </w:tc>
        <w:tc>
          <w:tcPr>
            <w:tcW w:w="737" w:type="dxa"/>
            <w:tcBorders>
              <w:left w:val="single" w:sz="4" w:space="0" w:color="000000" w:themeColor="text1"/>
              <w:bottom w:val="single" w:sz="4" w:space="0" w:color="auto"/>
            </w:tcBorders>
            <w:shd w:val="clear" w:color="auto" w:fill="auto"/>
            <w:vAlign w:val="center"/>
          </w:tcPr>
          <w:p w14:paraId="2EC8ED40" w14:textId="263DEB8E" w:rsidR="00D266DE" w:rsidRPr="00FF45E7" w:rsidRDefault="00D266DE" w:rsidP="00C203A0">
            <w:pPr>
              <w:ind w:left="33"/>
              <w:jc w:val="right"/>
              <w:rPr>
                <w:rFonts w:asciiTheme="minorHAnsi" w:eastAsia="Times New Roman" w:hAnsiTheme="minorHAnsi"/>
                <w:color w:val="000000"/>
                <w:sz w:val="18"/>
                <w:szCs w:val="18"/>
              </w:rPr>
            </w:pPr>
            <w:r w:rsidRPr="00FF45E7">
              <w:rPr>
                <w:rFonts w:asciiTheme="minorHAnsi" w:eastAsia="Times New Roman" w:hAnsiTheme="minorHAnsi"/>
                <w:color w:val="000000"/>
                <w:sz w:val="18"/>
                <w:szCs w:val="18"/>
              </w:rPr>
              <w:t>75.1</w:t>
            </w:r>
          </w:p>
        </w:tc>
        <w:tc>
          <w:tcPr>
            <w:tcW w:w="1531" w:type="dxa"/>
            <w:tcBorders>
              <w:bottom w:val="single" w:sz="4" w:space="0" w:color="auto"/>
              <w:right w:val="single" w:sz="4" w:space="0" w:color="000000" w:themeColor="text1"/>
            </w:tcBorders>
            <w:shd w:val="clear" w:color="auto" w:fill="auto"/>
            <w:vAlign w:val="center"/>
          </w:tcPr>
          <w:p w14:paraId="6D427EEC" w14:textId="16D6A62E" w:rsidR="00D266DE" w:rsidRPr="00FF45E7" w:rsidRDefault="00D266DE" w:rsidP="00C203A0">
            <w:pPr>
              <w:ind w:left="33"/>
              <w:rPr>
                <w:rFonts w:asciiTheme="minorHAnsi" w:eastAsia="Times New Roman" w:hAnsiTheme="minorHAnsi"/>
                <w:color w:val="000000"/>
                <w:sz w:val="18"/>
                <w:szCs w:val="18"/>
              </w:rPr>
            </w:pPr>
            <w:r w:rsidRPr="00FF45E7">
              <w:rPr>
                <w:rFonts w:asciiTheme="minorHAnsi" w:eastAsia="Times New Roman" w:hAnsiTheme="minorHAnsi"/>
                <w:color w:val="000000"/>
                <w:sz w:val="18"/>
                <w:szCs w:val="18"/>
              </w:rPr>
              <w:t>(71.3, 78.9)</w:t>
            </w:r>
          </w:p>
        </w:tc>
        <w:tc>
          <w:tcPr>
            <w:tcW w:w="737" w:type="dxa"/>
            <w:tcBorders>
              <w:left w:val="single" w:sz="4" w:space="0" w:color="000000" w:themeColor="text1"/>
              <w:bottom w:val="single" w:sz="4" w:space="0" w:color="auto"/>
            </w:tcBorders>
            <w:shd w:val="clear" w:color="auto" w:fill="auto"/>
            <w:vAlign w:val="center"/>
          </w:tcPr>
          <w:p w14:paraId="2B0C194C" w14:textId="764785A0" w:rsidR="00D266DE" w:rsidRPr="00FF45E7" w:rsidRDefault="00D266DE" w:rsidP="00C203A0">
            <w:pPr>
              <w:ind w:left="33"/>
              <w:jc w:val="right"/>
              <w:rPr>
                <w:rFonts w:asciiTheme="minorHAnsi" w:eastAsia="Times New Roman" w:hAnsiTheme="minorHAnsi"/>
                <w:color w:val="000000"/>
                <w:sz w:val="18"/>
                <w:szCs w:val="18"/>
              </w:rPr>
            </w:pPr>
            <w:r w:rsidRPr="00FF45E7">
              <w:rPr>
                <w:rFonts w:asciiTheme="minorHAnsi" w:eastAsia="Times New Roman" w:hAnsiTheme="minorHAnsi"/>
                <w:color w:val="000000"/>
                <w:sz w:val="18"/>
                <w:szCs w:val="18"/>
              </w:rPr>
              <w:t>72.3</w:t>
            </w:r>
          </w:p>
        </w:tc>
        <w:tc>
          <w:tcPr>
            <w:tcW w:w="1417" w:type="dxa"/>
            <w:tcBorders>
              <w:bottom w:val="single" w:sz="4" w:space="0" w:color="auto"/>
              <w:right w:val="single" w:sz="4" w:space="0" w:color="000000" w:themeColor="text1"/>
            </w:tcBorders>
            <w:shd w:val="clear" w:color="auto" w:fill="auto"/>
            <w:vAlign w:val="center"/>
          </w:tcPr>
          <w:p w14:paraId="0A33524D" w14:textId="750E1B5C" w:rsidR="00D266DE" w:rsidRPr="00FF45E7" w:rsidRDefault="00D266DE" w:rsidP="00C203A0">
            <w:pPr>
              <w:ind w:left="33"/>
              <w:rPr>
                <w:rFonts w:asciiTheme="minorHAnsi" w:eastAsia="Times New Roman" w:hAnsiTheme="minorHAnsi"/>
                <w:color w:val="000000"/>
                <w:sz w:val="18"/>
                <w:szCs w:val="18"/>
              </w:rPr>
            </w:pPr>
            <w:r w:rsidRPr="00FF45E7">
              <w:rPr>
                <w:rFonts w:asciiTheme="minorHAnsi" w:eastAsia="Times New Roman" w:hAnsiTheme="minorHAnsi"/>
                <w:color w:val="000000"/>
                <w:sz w:val="18"/>
                <w:szCs w:val="18"/>
              </w:rPr>
              <w:t>(65.6, 79</w:t>
            </w:r>
            <w:r>
              <w:rPr>
                <w:rFonts w:asciiTheme="minorHAnsi" w:eastAsia="Times New Roman" w:hAnsiTheme="minorHAnsi"/>
                <w:color w:val="000000"/>
                <w:sz w:val="18"/>
                <w:szCs w:val="18"/>
              </w:rPr>
              <w:t>.0</w:t>
            </w:r>
            <w:r w:rsidRPr="00FF45E7">
              <w:rPr>
                <w:rFonts w:asciiTheme="minorHAnsi" w:eastAsia="Times New Roman" w:hAnsiTheme="minorHAnsi"/>
                <w:color w:val="000000"/>
                <w:sz w:val="18"/>
                <w:szCs w:val="18"/>
              </w:rPr>
              <w:t>)</w:t>
            </w:r>
          </w:p>
        </w:tc>
        <w:tc>
          <w:tcPr>
            <w:tcW w:w="737" w:type="dxa"/>
            <w:tcBorders>
              <w:left w:val="single" w:sz="4" w:space="0" w:color="000000" w:themeColor="text1"/>
              <w:bottom w:val="single" w:sz="4" w:space="0" w:color="auto"/>
            </w:tcBorders>
            <w:shd w:val="clear" w:color="auto" w:fill="auto"/>
            <w:noWrap/>
            <w:vAlign w:val="center"/>
          </w:tcPr>
          <w:p w14:paraId="6DE917B5" w14:textId="7A2A6506" w:rsidR="00D266DE" w:rsidRPr="00FF45E7" w:rsidRDefault="00D266DE" w:rsidP="00C203A0">
            <w:pPr>
              <w:ind w:left="33"/>
              <w:jc w:val="right"/>
              <w:rPr>
                <w:rFonts w:asciiTheme="minorHAnsi" w:eastAsia="Times New Roman" w:hAnsiTheme="minorHAnsi"/>
                <w:color w:val="000000"/>
                <w:sz w:val="18"/>
                <w:szCs w:val="18"/>
              </w:rPr>
            </w:pPr>
            <w:r w:rsidRPr="00FF45E7">
              <w:rPr>
                <w:rFonts w:asciiTheme="minorHAnsi" w:eastAsia="Times New Roman" w:hAnsiTheme="minorHAnsi"/>
                <w:color w:val="000000"/>
                <w:sz w:val="18"/>
                <w:szCs w:val="18"/>
              </w:rPr>
              <w:t>40.5</w:t>
            </w:r>
          </w:p>
        </w:tc>
        <w:tc>
          <w:tcPr>
            <w:tcW w:w="1417" w:type="dxa"/>
            <w:tcBorders>
              <w:bottom w:val="single" w:sz="4" w:space="0" w:color="auto"/>
              <w:right w:val="single" w:sz="4" w:space="0" w:color="000000" w:themeColor="text1"/>
            </w:tcBorders>
            <w:shd w:val="clear" w:color="auto" w:fill="auto"/>
            <w:vAlign w:val="center"/>
          </w:tcPr>
          <w:p w14:paraId="223F5C63" w14:textId="13936C00" w:rsidR="00D266DE" w:rsidRPr="00FF45E7" w:rsidRDefault="00D266DE" w:rsidP="00C203A0">
            <w:pPr>
              <w:ind w:left="33"/>
              <w:rPr>
                <w:rFonts w:asciiTheme="minorHAnsi" w:eastAsia="Times New Roman" w:hAnsiTheme="minorHAnsi"/>
                <w:color w:val="000000"/>
                <w:sz w:val="18"/>
                <w:szCs w:val="18"/>
              </w:rPr>
            </w:pPr>
            <w:r w:rsidRPr="00FF45E7">
              <w:rPr>
                <w:rFonts w:asciiTheme="minorHAnsi" w:eastAsia="Times New Roman" w:hAnsiTheme="minorHAnsi"/>
                <w:color w:val="000000"/>
                <w:sz w:val="18"/>
                <w:szCs w:val="18"/>
              </w:rPr>
              <w:t>(37.4, 43.6)</w:t>
            </w:r>
          </w:p>
        </w:tc>
        <w:tc>
          <w:tcPr>
            <w:tcW w:w="624" w:type="dxa"/>
            <w:tcBorders>
              <w:left w:val="single" w:sz="4" w:space="0" w:color="000000" w:themeColor="text1"/>
              <w:bottom w:val="single" w:sz="4" w:space="0" w:color="auto"/>
            </w:tcBorders>
            <w:shd w:val="clear" w:color="auto" w:fill="auto"/>
            <w:vAlign w:val="center"/>
          </w:tcPr>
          <w:p w14:paraId="73C80F83" w14:textId="289324ED" w:rsidR="00D266DE" w:rsidRPr="00FF45E7" w:rsidRDefault="00D266DE" w:rsidP="00C203A0">
            <w:pPr>
              <w:ind w:left="33"/>
              <w:jc w:val="right"/>
              <w:rPr>
                <w:rFonts w:asciiTheme="minorHAnsi" w:eastAsia="Times New Roman" w:hAnsiTheme="minorHAnsi"/>
                <w:color w:val="000000"/>
                <w:sz w:val="18"/>
                <w:szCs w:val="18"/>
              </w:rPr>
            </w:pPr>
            <w:r w:rsidRPr="00FF45E7">
              <w:rPr>
                <w:rFonts w:asciiTheme="minorHAnsi" w:eastAsia="Times New Roman" w:hAnsiTheme="minorHAnsi"/>
                <w:color w:val="000000"/>
                <w:sz w:val="18"/>
                <w:szCs w:val="18"/>
              </w:rPr>
              <w:t>2.4</w:t>
            </w:r>
          </w:p>
        </w:tc>
        <w:tc>
          <w:tcPr>
            <w:tcW w:w="1250" w:type="dxa"/>
            <w:tcBorders>
              <w:bottom w:val="single" w:sz="4" w:space="0" w:color="auto"/>
            </w:tcBorders>
            <w:shd w:val="clear" w:color="auto" w:fill="auto"/>
            <w:vAlign w:val="center"/>
          </w:tcPr>
          <w:p w14:paraId="5D0814B7" w14:textId="0294D6E6" w:rsidR="00D266DE" w:rsidRPr="00FF45E7" w:rsidRDefault="00D266DE" w:rsidP="00C203A0">
            <w:pPr>
              <w:ind w:left="33"/>
              <w:rPr>
                <w:rFonts w:asciiTheme="minorHAnsi" w:eastAsia="Times New Roman" w:hAnsiTheme="minorHAnsi"/>
                <w:color w:val="000000"/>
                <w:sz w:val="18"/>
                <w:szCs w:val="18"/>
              </w:rPr>
            </w:pPr>
            <w:r w:rsidRPr="00FF45E7">
              <w:rPr>
                <w:rFonts w:asciiTheme="minorHAnsi" w:eastAsia="Times New Roman" w:hAnsiTheme="minorHAnsi"/>
                <w:color w:val="000000"/>
                <w:sz w:val="18"/>
                <w:szCs w:val="18"/>
              </w:rPr>
              <w:t>(1.6, 3.2)</w:t>
            </w:r>
          </w:p>
        </w:tc>
      </w:tr>
      <w:tr w:rsidR="00D266DE" w:rsidRPr="003F4D14" w14:paraId="55DFA696" w14:textId="77777777" w:rsidTr="006231A2">
        <w:trPr>
          <w:trHeight w:val="283"/>
        </w:trPr>
        <w:tc>
          <w:tcPr>
            <w:tcW w:w="2687" w:type="dxa"/>
            <w:tcBorders>
              <w:top w:val="single" w:sz="4" w:space="0" w:color="auto"/>
              <w:bottom w:val="single" w:sz="4" w:space="0" w:color="auto"/>
            </w:tcBorders>
            <w:shd w:val="clear" w:color="auto" w:fill="auto"/>
            <w:noWrap/>
            <w:vAlign w:val="center"/>
          </w:tcPr>
          <w:p w14:paraId="64BB151C" w14:textId="77777777" w:rsidR="00D266DE" w:rsidRPr="003F4D14" w:rsidRDefault="00D266DE" w:rsidP="00070021">
            <w:pPr>
              <w:ind w:left="35"/>
              <w:rPr>
                <w:rFonts w:asciiTheme="minorHAnsi" w:hAnsiTheme="minorHAnsi"/>
                <w:color w:val="000000" w:themeColor="text1"/>
                <w:sz w:val="18"/>
                <w:szCs w:val="18"/>
              </w:rPr>
            </w:pPr>
            <w:r w:rsidRPr="003F4D14">
              <w:rPr>
                <w:rFonts w:asciiTheme="minorHAnsi" w:eastAsia="Times New Roman" w:hAnsiTheme="minorHAnsi" w:cs="Arial"/>
                <w:b/>
                <w:color w:val="000000" w:themeColor="text1"/>
                <w:sz w:val="18"/>
                <w:szCs w:val="18"/>
                <w:lang w:eastAsia="en-CA"/>
              </w:rPr>
              <w:t>Ethnicity</w:t>
            </w:r>
          </w:p>
        </w:tc>
        <w:tc>
          <w:tcPr>
            <w:tcW w:w="794" w:type="dxa"/>
            <w:tcBorders>
              <w:top w:val="single" w:sz="4" w:space="0" w:color="auto"/>
              <w:bottom w:val="single" w:sz="4" w:space="0" w:color="auto"/>
              <w:right w:val="single" w:sz="4" w:space="0" w:color="000000" w:themeColor="text1"/>
            </w:tcBorders>
            <w:shd w:val="clear" w:color="auto" w:fill="auto"/>
            <w:vAlign w:val="center"/>
          </w:tcPr>
          <w:p w14:paraId="7825BF24" w14:textId="77777777" w:rsidR="00D266DE" w:rsidRPr="003F4D14" w:rsidRDefault="00D266DE" w:rsidP="00070021">
            <w:pPr>
              <w:ind w:left="33"/>
              <w:jc w:val="right"/>
              <w:rPr>
                <w:rFonts w:asciiTheme="minorHAnsi" w:eastAsia="Times New Roman" w:hAnsiTheme="minorHAnsi"/>
                <w:color w:val="000000" w:themeColor="text1"/>
                <w:sz w:val="18"/>
                <w:szCs w:val="18"/>
              </w:rPr>
            </w:pPr>
          </w:p>
        </w:tc>
        <w:tc>
          <w:tcPr>
            <w:tcW w:w="2211" w:type="dxa"/>
            <w:gridSpan w:val="2"/>
            <w:tcBorders>
              <w:top w:val="single" w:sz="4" w:space="0" w:color="auto"/>
              <w:left w:val="single" w:sz="4" w:space="0" w:color="000000" w:themeColor="text1"/>
              <w:bottom w:val="single" w:sz="4" w:space="0" w:color="auto"/>
              <w:right w:val="single" w:sz="4" w:space="0" w:color="000000" w:themeColor="text1"/>
            </w:tcBorders>
            <w:shd w:val="clear" w:color="auto" w:fill="auto"/>
            <w:vAlign w:val="center"/>
          </w:tcPr>
          <w:p w14:paraId="5EF1B4C5" w14:textId="2628BAA7" w:rsidR="00D266DE" w:rsidRPr="00C203A0" w:rsidRDefault="00D266DE" w:rsidP="00070021">
            <w:pPr>
              <w:ind w:left="33"/>
              <w:jc w:val="center"/>
              <w:rPr>
                <w:rFonts w:asciiTheme="minorHAnsi" w:eastAsia="Times New Roman" w:hAnsiTheme="minorHAnsi"/>
                <w:color w:val="000000" w:themeColor="text1"/>
                <w:sz w:val="18"/>
                <w:szCs w:val="18"/>
              </w:rPr>
            </w:pPr>
            <w:r w:rsidRPr="00C203A0">
              <w:rPr>
                <w:rFonts w:asciiTheme="minorHAnsi" w:eastAsia="Times New Roman" w:hAnsiTheme="minorHAnsi"/>
                <w:sz w:val="18"/>
                <w:szCs w:val="18"/>
              </w:rPr>
              <w:t>p&lt;.0001</w:t>
            </w:r>
          </w:p>
        </w:tc>
        <w:tc>
          <w:tcPr>
            <w:tcW w:w="2211" w:type="dxa"/>
            <w:gridSpan w:val="2"/>
            <w:tcBorders>
              <w:top w:val="single" w:sz="4" w:space="0" w:color="auto"/>
              <w:left w:val="single" w:sz="4" w:space="0" w:color="000000" w:themeColor="text1"/>
              <w:bottom w:val="single" w:sz="4" w:space="0" w:color="auto"/>
              <w:right w:val="single" w:sz="4" w:space="0" w:color="000000" w:themeColor="text1"/>
            </w:tcBorders>
            <w:shd w:val="clear" w:color="auto" w:fill="auto"/>
            <w:vAlign w:val="center"/>
          </w:tcPr>
          <w:p w14:paraId="79B0C5BA" w14:textId="77777777" w:rsidR="00D266DE" w:rsidRPr="00C203A0" w:rsidRDefault="00D266DE" w:rsidP="00070021">
            <w:pPr>
              <w:ind w:left="33"/>
              <w:jc w:val="center"/>
              <w:rPr>
                <w:rFonts w:asciiTheme="minorHAnsi" w:eastAsia="Times New Roman" w:hAnsiTheme="minorHAnsi"/>
                <w:color w:val="000000" w:themeColor="text1"/>
                <w:sz w:val="18"/>
                <w:szCs w:val="18"/>
              </w:rPr>
            </w:pPr>
            <w:r w:rsidRPr="00C203A0">
              <w:rPr>
                <w:rFonts w:asciiTheme="minorHAnsi" w:eastAsia="Times New Roman" w:hAnsiTheme="minorHAnsi"/>
                <w:sz w:val="18"/>
                <w:szCs w:val="18"/>
              </w:rPr>
              <w:t>p&lt;.0001</w:t>
            </w:r>
          </w:p>
        </w:tc>
        <w:tc>
          <w:tcPr>
            <w:tcW w:w="2268" w:type="dxa"/>
            <w:gridSpan w:val="2"/>
            <w:tcBorders>
              <w:top w:val="single" w:sz="4" w:space="0" w:color="auto"/>
              <w:left w:val="single" w:sz="4" w:space="0" w:color="000000" w:themeColor="text1"/>
              <w:bottom w:val="single" w:sz="4" w:space="0" w:color="auto"/>
              <w:right w:val="single" w:sz="4" w:space="0" w:color="000000" w:themeColor="text1"/>
            </w:tcBorders>
            <w:shd w:val="clear" w:color="auto" w:fill="auto"/>
            <w:vAlign w:val="center"/>
          </w:tcPr>
          <w:p w14:paraId="0D9E5A73" w14:textId="1D0FAA7B" w:rsidR="00D266DE" w:rsidRPr="00C203A0" w:rsidRDefault="00D266DE" w:rsidP="00070021">
            <w:pPr>
              <w:ind w:left="33"/>
              <w:jc w:val="center"/>
              <w:rPr>
                <w:rFonts w:asciiTheme="minorHAnsi" w:eastAsia="Times New Roman" w:hAnsiTheme="minorHAnsi"/>
                <w:color w:val="000000" w:themeColor="text1"/>
                <w:sz w:val="18"/>
                <w:szCs w:val="18"/>
              </w:rPr>
            </w:pPr>
            <w:r w:rsidRPr="00C203A0">
              <w:rPr>
                <w:rFonts w:asciiTheme="minorHAnsi" w:eastAsia="Times New Roman" w:hAnsiTheme="minorHAnsi"/>
                <w:sz w:val="18"/>
                <w:szCs w:val="18"/>
              </w:rPr>
              <w:t>p=0.0002</w:t>
            </w:r>
          </w:p>
        </w:tc>
        <w:tc>
          <w:tcPr>
            <w:tcW w:w="2154" w:type="dxa"/>
            <w:gridSpan w:val="2"/>
            <w:tcBorders>
              <w:top w:val="single" w:sz="4" w:space="0" w:color="auto"/>
              <w:left w:val="single" w:sz="4" w:space="0" w:color="000000" w:themeColor="text1"/>
              <w:bottom w:val="single" w:sz="4" w:space="0" w:color="auto"/>
              <w:right w:val="single" w:sz="4" w:space="0" w:color="000000" w:themeColor="text1"/>
            </w:tcBorders>
            <w:shd w:val="clear" w:color="auto" w:fill="auto"/>
            <w:vAlign w:val="center"/>
          </w:tcPr>
          <w:p w14:paraId="0F009438" w14:textId="77777777" w:rsidR="00D266DE" w:rsidRPr="00C203A0" w:rsidRDefault="00D266DE" w:rsidP="00070021">
            <w:pPr>
              <w:ind w:left="33"/>
              <w:jc w:val="center"/>
              <w:rPr>
                <w:rFonts w:asciiTheme="minorHAnsi" w:eastAsia="Times New Roman" w:hAnsiTheme="minorHAnsi"/>
                <w:color w:val="000000" w:themeColor="text1"/>
                <w:sz w:val="18"/>
                <w:szCs w:val="18"/>
              </w:rPr>
            </w:pPr>
            <w:r w:rsidRPr="00C203A0">
              <w:rPr>
                <w:rFonts w:asciiTheme="minorHAnsi" w:eastAsia="Times New Roman" w:hAnsiTheme="minorHAnsi"/>
                <w:sz w:val="18"/>
                <w:szCs w:val="18"/>
              </w:rPr>
              <w:t>p&lt;.0001</w:t>
            </w:r>
          </w:p>
        </w:tc>
        <w:tc>
          <w:tcPr>
            <w:tcW w:w="2154" w:type="dxa"/>
            <w:gridSpan w:val="2"/>
            <w:tcBorders>
              <w:top w:val="single" w:sz="4" w:space="0" w:color="auto"/>
              <w:left w:val="single" w:sz="4" w:space="0" w:color="000000" w:themeColor="text1"/>
              <w:bottom w:val="single" w:sz="4" w:space="0" w:color="auto"/>
              <w:right w:val="single" w:sz="4" w:space="0" w:color="000000" w:themeColor="text1"/>
            </w:tcBorders>
            <w:shd w:val="clear" w:color="auto" w:fill="auto"/>
            <w:noWrap/>
            <w:vAlign w:val="center"/>
          </w:tcPr>
          <w:p w14:paraId="2442E2CA" w14:textId="0C75B5E6" w:rsidR="00D266DE" w:rsidRPr="00C203A0" w:rsidRDefault="00D266DE" w:rsidP="00070021">
            <w:pPr>
              <w:ind w:left="33"/>
              <w:jc w:val="center"/>
              <w:rPr>
                <w:rFonts w:asciiTheme="minorHAnsi" w:eastAsia="Times New Roman" w:hAnsiTheme="minorHAnsi"/>
                <w:color w:val="000000" w:themeColor="text1"/>
                <w:sz w:val="18"/>
                <w:szCs w:val="18"/>
              </w:rPr>
            </w:pPr>
            <w:r w:rsidRPr="00C203A0">
              <w:rPr>
                <w:rFonts w:asciiTheme="minorHAnsi" w:eastAsia="Times New Roman" w:hAnsiTheme="minorHAnsi"/>
                <w:sz w:val="18"/>
                <w:szCs w:val="18"/>
              </w:rPr>
              <w:t>p=0.0011</w:t>
            </w:r>
          </w:p>
        </w:tc>
        <w:tc>
          <w:tcPr>
            <w:tcW w:w="1874" w:type="dxa"/>
            <w:gridSpan w:val="2"/>
            <w:tcBorders>
              <w:top w:val="single" w:sz="4" w:space="0" w:color="auto"/>
              <w:left w:val="single" w:sz="4" w:space="0" w:color="000000" w:themeColor="text1"/>
              <w:bottom w:val="single" w:sz="4" w:space="0" w:color="auto"/>
            </w:tcBorders>
            <w:shd w:val="clear" w:color="auto" w:fill="auto"/>
            <w:vAlign w:val="center"/>
          </w:tcPr>
          <w:p w14:paraId="35032CEF" w14:textId="03BA4634" w:rsidR="00D266DE" w:rsidRPr="00C203A0" w:rsidRDefault="00D266DE" w:rsidP="00070021">
            <w:pPr>
              <w:ind w:left="33"/>
              <w:jc w:val="center"/>
              <w:rPr>
                <w:rFonts w:asciiTheme="minorHAnsi" w:eastAsia="Times New Roman" w:hAnsiTheme="minorHAnsi"/>
                <w:color w:val="000000" w:themeColor="text1"/>
                <w:sz w:val="18"/>
                <w:szCs w:val="18"/>
              </w:rPr>
            </w:pPr>
            <w:r>
              <w:rPr>
                <w:rFonts w:asciiTheme="minorHAnsi" w:eastAsia="Times New Roman" w:hAnsiTheme="minorHAnsi"/>
                <w:sz w:val="18"/>
                <w:szCs w:val="18"/>
              </w:rPr>
              <w:t>p</w:t>
            </w:r>
            <w:r w:rsidRPr="00C203A0">
              <w:rPr>
                <w:rFonts w:asciiTheme="minorHAnsi" w:eastAsia="Times New Roman" w:hAnsiTheme="minorHAnsi"/>
                <w:sz w:val="18"/>
                <w:szCs w:val="18"/>
              </w:rPr>
              <w:t>=0.1454</w:t>
            </w:r>
          </w:p>
        </w:tc>
      </w:tr>
      <w:tr w:rsidR="00D266DE" w:rsidRPr="003F4D14" w14:paraId="1F6D27AB" w14:textId="77777777" w:rsidTr="006231A2">
        <w:trPr>
          <w:trHeight w:val="283"/>
        </w:trPr>
        <w:tc>
          <w:tcPr>
            <w:tcW w:w="2687" w:type="dxa"/>
            <w:tcBorders>
              <w:top w:val="single" w:sz="4" w:space="0" w:color="auto"/>
            </w:tcBorders>
            <w:shd w:val="clear" w:color="auto" w:fill="auto"/>
            <w:noWrap/>
            <w:vAlign w:val="center"/>
          </w:tcPr>
          <w:p w14:paraId="0006B990" w14:textId="77777777" w:rsidR="00D266DE" w:rsidRPr="003F4D14" w:rsidRDefault="00D266DE" w:rsidP="00070021">
            <w:pPr>
              <w:ind w:left="35"/>
              <w:rPr>
                <w:rFonts w:asciiTheme="minorHAnsi" w:eastAsia="Times New Roman" w:hAnsiTheme="minorHAnsi" w:cs="Arial"/>
                <w:color w:val="000000" w:themeColor="text1"/>
                <w:sz w:val="18"/>
                <w:szCs w:val="18"/>
              </w:rPr>
            </w:pPr>
            <w:r w:rsidRPr="003F4D14">
              <w:rPr>
                <w:rFonts w:asciiTheme="minorHAnsi" w:eastAsia="Times New Roman" w:hAnsiTheme="minorHAnsi" w:cs="Arial"/>
                <w:color w:val="000000" w:themeColor="text1"/>
                <w:sz w:val="18"/>
                <w:szCs w:val="18"/>
              </w:rPr>
              <w:t>White only</w:t>
            </w:r>
          </w:p>
        </w:tc>
        <w:tc>
          <w:tcPr>
            <w:tcW w:w="794" w:type="dxa"/>
            <w:tcBorders>
              <w:top w:val="single" w:sz="4" w:space="0" w:color="auto"/>
              <w:right w:val="single" w:sz="4" w:space="0" w:color="000000" w:themeColor="text1"/>
            </w:tcBorders>
            <w:shd w:val="clear" w:color="auto" w:fill="auto"/>
            <w:vAlign w:val="center"/>
          </w:tcPr>
          <w:p w14:paraId="1D098076" w14:textId="1CFCBD76" w:rsidR="00D266DE" w:rsidRPr="003F4D14" w:rsidRDefault="00BE4A5B" w:rsidP="00070021">
            <w:pPr>
              <w:ind w:left="33"/>
              <w:jc w:val="right"/>
              <w:rPr>
                <w:rFonts w:asciiTheme="minorHAnsi" w:eastAsia="Times New Roman" w:hAnsiTheme="minorHAnsi"/>
                <w:color w:val="000000" w:themeColor="text1"/>
                <w:sz w:val="18"/>
                <w:szCs w:val="18"/>
              </w:rPr>
            </w:pPr>
            <w:r>
              <w:rPr>
                <w:rFonts w:asciiTheme="minorHAnsi" w:eastAsia="Times New Roman" w:hAnsiTheme="minorHAnsi"/>
                <w:color w:val="000000"/>
                <w:sz w:val="18"/>
                <w:szCs w:val="18"/>
              </w:rPr>
              <w:t>28</w:t>
            </w:r>
            <w:r w:rsidR="00D266DE" w:rsidRPr="00D76482">
              <w:rPr>
                <w:rFonts w:asciiTheme="minorHAnsi" w:eastAsia="Times New Roman" w:hAnsiTheme="minorHAnsi"/>
                <w:color w:val="000000"/>
                <w:sz w:val="18"/>
                <w:szCs w:val="18"/>
              </w:rPr>
              <w:t>383</w:t>
            </w:r>
          </w:p>
        </w:tc>
        <w:tc>
          <w:tcPr>
            <w:tcW w:w="794" w:type="dxa"/>
            <w:tcBorders>
              <w:top w:val="single" w:sz="4" w:space="0" w:color="auto"/>
              <w:left w:val="single" w:sz="4" w:space="0" w:color="000000" w:themeColor="text1"/>
            </w:tcBorders>
            <w:shd w:val="clear" w:color="auto" w:fill="auto"/>
            <w:vAlign w:val="center"/>
          </w:tcPr>
          <w:p w14:paraId="46FEFDF2" w14:textId="20C069AA" w:rsidR="00D266DE" w:rsidRPr="00FF45E7" w:rsidRDefault="00D266DE" w:rsidP="00C203A0">
            <w:pPr>
              <w:ind w:left="33"/>
              <w:jc w:val="right"/>
              <w:rPr>
                <w:rFonts w:asciiTheme="minorHAnsi" w:eastAsia="Times New Roman" w:hAnsiTheme="minorHAnsi"/>
                <w:color w:val="000000"/>
                <w:sz w:val="18"/>
                <w:szCs w:val="18"/>
              </w:rPr>
            </w:pPr>
            <w:r w:rsidRPr="00FF45E7">
              <w:rPr>
                <w:rFonts w:asciiTheme="minorHAnsi" w:eastAsia="Times New Roman" w:hAnsiTheme="minorHAnsi"/>
                <w:color w:val="000000"/>
                <w:sz w:val="18"/>
                <w:szCs w:val="18"/>
              </w:rPr>
              <w:t>10.4</w:t>
            </w:r>
          </w:p>
        </w:tc>
        <w:tc>
          <w:tcPr>
            <w:tcW w:w="1417" w:type="dxa"/>
            <w:tcBorders>
              <w:top w:val="single" w:sz="4" w:space="0" w:color="auto"/>
              <w:right w:val="single" w:sz="4" w:space="0" w:color="000000" w:themeColor="text1"/>
            </w:tcBorders>
            <w:shd w:val="clear" w:color="auto" w:fill="auto"/>
            <w:vAlign w:val="center"/>
          </w:tcPr>
          <w:p w14:paraId="3F60F6CB" w14:textId="4ED9EFD5" w:rsidR="00D266DE" w:rsidRPr="00FF45E7" w:rsidRDefault="00D266DE" w:rsidP="00C203A0">
            <w:pPr>
              <w:ind w:left="33"/>
              <w:rPr>
                <w:rFonts w:asciiTheme="minorHAnsi" w:eastAsia="Times New Roman" w:hAnsiTheme="minorHAnsi"/>
                <w:color w:val="000000"/>
                <w:sz w:val="18"/>
                <w:szCs w:val="18"/>
              </w:rPr>
            </w:pPr>
            <w:r w:rsidRPr="00FF45E7">
              <w:rPr>
                <w:rFonts w:asciiTheme="minorHAnsi" w:eastAsia="Times New Roman" w:hAnsiTheme="minorHAnsi"/>
                <w:color w:val="000000"/>
                <w:sz w:val="18"/>
                <w:szCs w:val="18"/>
              </w:rPr>
              <w:t>(9.8, 11</w:t>
            </w:r>
            <w:r>
              <w:rPr>
                <w:rFonts w:asciiTheme="minorHAnsi" w:eastAsia="Times New Roman" w:hAnsiTheme="minorHAnsi"/>
                <w:color w:val="000000"/>
                <w:sz w:val="18"/>
                <w:szCs w:val="18"/>
              </w:rPr>
              <w:t>.0</w:t>
            </w:r>
            <w:r w:rsidRPr="00FF45E7">
              <w:rPr>
                <w:rFonts w:asciiTheme="minorHAnsi" w:eastAsia="Times New Roman" w:hAnsiTheme="minorHAnsi"/>
                <w:color w:val="000000"/>
                <w:sz w:val="18"/>
                <w:szCs w:val="18"/>
              </w:rPr>
              <w:t>)</w:t>
            </w:r>
          </w:p>
        </w:tc>
        <w:tc>
          <w:tcPr>
            <w:tcW w:w="737" w:type="dxa"/>
            <w:tcBorders>
              <w:top w:val="single" w:sz="4" w:space="0" w:color="auto"/>
              <w:left w:val="single" w:sz="4" w:space="0" w:color="000000" w:themeColor="text1"/>
            </w:tcBorders>
            <w:shd w:val="clear" w:color="auto" w:fill="auto"/>
            <w:vAlign w:val="center"/>
          </w:tcPr>
          <w:p w14:paraId="05E8A756" w14:textId="0D3D9AD7" w:rsidR="00D266DE" w:rsidRPr="00FF45E7" w:rsidRDefault="00D266DE" w:rsidP="00C203A0">
            <w:pPr>
              <w:ind w:left="33"/>
              <w:jc w:val="right"/>
              <w:rPr>
                <w:rFonts w:asciiTheme="minorHAnsi" w:eastAsia="Times New Roman" w:hAnsiTheme="minorHAnsi"/>
                <w:color w:val="000000"/>
                <w:sz w:val="18"/>
                <w:szCs w:val="18"/>
              </w:rPr>
            </w:pPr>
            <w:r w:rsidRPr="00FF45E7">
              <w:rPr>
                <w:rFonts w:asciiTheme="minorHAnsi" w:eastAsia="Times New Roman" w:hAnsiTheme="minorHAnsi"/>
                <w:color w:val="000000"/>
                <w:sz w:val="18"/>
                <w:szCs w:val="18"/>
              </w:rPr>
              <w:t>123.9</w:t>
            </w:r>
          </w:p>
        </w:tc>
        <w:tc>
          <w:tcPr>
            <w:tcW w:w="1474" w:type="dxa"/>
            <w:tcBorders>
              <w:top w:val="single" w:sz="4" w:space="0" w:color="auto"/>
              <w:right w:val="single" w:sz="4" w:space="0" w:color="000000" w:themeColor="text1"/>
            </w:tcBorders>
            <w:shd w:val="clear" w:color="auto" w:fill="auto"/>
            <w:vAlign w:val="center"/>
          </w:tcPr>
          <w:p w14:paraId="49683CB3" w14:textId="6DF2F171" w:rsidR="00D266DE" w:rsidRPr="00FF45E7" w:rsidRDefault="00D266DE" w:rsidP="00C203A0">
            <w:pPr>
              <w:ind w:left="33"/>
              <w:rPr>
                <w:rFonts w:asciiTheme="minorHAnsi" w:eastAsia="Times New Roman" w:hAnsiTheme="minorHAnsi"/>
                <w:color w:val="000000"/>
                <w:sz w:val="18"/>
                <w:szCs w:val="18"/>
              </w:rPr>
            </w:pPr>
            <w:r w:rsidRPr="00FF45E7">
              <w:rPr>
                <w:rFonts w:asciiTheme="minorHAnsi" w:eastAsia="Times New Roman" w:hAnsiTheme="minorHAnsi"/>
                <w:color w:val="000000"/>
                <w:sz w:val="18"/>
                <w:szCs w:val="18"/>
              </w:rPr>
              <w:t>(119.7, 128.1)</w:t>
            </w:r>
          </w:p>
        </w:tc>
        <w:tc>
          <w:tcPr>
            <w:tcW w:w="737" w:type="dxa"/>
            <w:tcBorders>
              <w:top w:val="single" w:sz="4" w:space="0" w:color="auto"/>
              <w:left w:val="single" w:sz="4" w:space="0" w:color="000000" w:themeColor="text1"/>
            </w:tcBorders>
            <w:shd w:val="clear" w:color="auto" w:fill="auto"/>
            <w:vAlign w:val="center"/>
          </w:tcPr>
          <w:p w14:paraId="3EED6A2E" w14:textId="7CDB0261" w:rsidR="00D266DE" w:rsidRPr="00FF45E7" w:rsidRDefault="00D266DE" w:rsidP="00C203A0">
            <w:pPr>
              <w:ind w:left="33"/>
              <w:jc w:val="right"/>
              <w:rPr>
                <w:rFonts w:asciiTheme="minorHAnsi" w:eastAsia="Times New Roman" w:hAnsiTheme="minorHAnsi"/>
                <w:color w:val="000000"/>
                <w:sz w:val="18"/>
                <w:szCs w:val="18"/>
              </w:rPr>
            </w:pPr>
            <w:r w:rsidRPr="00FF45E7">
              <w:rPr>
                <w:rFonts w:asciiTheme="minorHAnsi" w:eastAsia="Times New Roman" w:hAnsiTheme="minorHAnsi"/>
                <w:color w:val="000000"/>
                <w:sz w:val="18"/>
                <w:szCs w:val="18"/>
              </w:rPr>
              <w:t>100</w:t>
            </w:r>
            <w:r>
              <w:rPr>
                <w:rFonts w:asciiTheme="minorHAnsi" w:eastAsia="Times New Roman" w:hAnsiTheme="minorHAnsi"/>
                <w:color w:val="000000"/>
                <w:sz w:val="18"/>
                <w:szCs w:val="18"/>
              </w:rPr>
              <w:t>.0</w:t>
            </w:r>
          </w:p>
        </w:tc>
        <w:tc>
          <w:tcPr>
            <w:tcW w:w="1531" w:type="dxa"/>
            <w:tcBorders>
              <w:top w:val="single" w:sz="4" w:space="0" w:color="auto"/>
              <w:right w:val="single" w:sz="4" w:space="0" w:color="000000" w:themeColor="text1"/>
            </w:tcBorders>
            <w:shd w:val="clear" w:color="auto" w:fill="auto"/>
            <w:vAlign w:val="center"/>
          </w:tcPr>
          <w:p w14:paraId="350F47AB" w14:textId="0CCC1676" w:rsidR="00D266DE" w:rsidRPr="00FF45E7" w:rsidRDefault="00D266DE" w:rsidP="00C203A0">
            <w:pPr>
              <w:ind w:left="33"/>
              <w:rPr>
                <w:rFonts w:asciiTheme="minorHAnsi" w:eastAsia="Times New Roman" w:hAnsiTheme="minorHAnsi"/>
                <w:color w:val="000000"/>
                <w:sz w:val="18"/>
                <w:szCs w:val="18"/>
              </w:rPr>
            </w:pPr>
            <w:r w:rsidRPr="00FF45E7">
              <w:rPr>
                <w:rFonts w:asciiTheme="minorHAnsi" w:eastAsia="Times New Roman" w:hAnsiTheme="minorHAnsi"/>
                <w:color w:val="000000"/>
                <w:sz w:val="18"/>
                <w:szCs w:val="18"/>
              </w:rPr>
              <w:t>(97</w:t>
            </w:r>
            <w:r>
              <w:rPr>
                <w:rFonts w:asciiTheme="minorHAnsi" w:eastAsia="Times New Roman" w:hAnsiTheme="minorHAnsi"/>
                <w:color w:val="000000"/>
                <w:sz w:val="18"/>
                <w:szCs w:val="18"/>
              </w:rPr>
              <w:t>.0</w:t>
            </w:r>
            <w:r w:rsidRPr="00FF45E7">
              <w:rPr>
                <w:rFonts w:asciiTheme="minorHAnsi" w:eastAsia="Times New Roman" w:hAnsiTheme="minorHAnsi"/>
                <w:color w:val="000000"/>
                <w:sz w:val="18"/>
                <w:szCs w:val="18"/>
              </w:rPr>
              <w:t>, 103</w:t>
            </w:r>
            <w:r>
              <w:rPr>
                <w:rFonts w:asciiTheme="minorHAnsi" w:eastAsia="Times New Roman" w:hAnsiTheme="minorHAnsi"/>
                <w:color w:val="000000"/>
                <w:sz w:val="18"/>
                <w:szCs w:val="18"/>
              </w:rPr>
              <w:t>.0</w:t>
            </w:r>
            <w:r w:rsidRPr="00FF45E7">
              <w:rPr>
                <w:rFonts w:asciiTheme="minorHAnsi" w:eastAsia="Times New Roman" w:hAnsiTheme="minorHAnsi"/>
                <w:color w:val="000000"/>
                <w:sz w:val="18"/>
                <w:szCs w:val="18"/>
              </w:rPr>
              <w:t>)</w:t>
            </w:r>
          </w:p>
        </w:tc>
        <w:tc>
          <w:tcPr>
            <w:tcW w:w="737" w:type="dxa"/>
            <w:tcBorders>
              <w:top w:val="single" w:sz="4" w:space="0" w:color="auto"/>
              <w:left w:val="single" w:sz="4" w:space="0" w:color="000000" w:themeColor="text1"/>
            </w:tcBorders>
            <w:shd w:val="clear" w:color="auto" w:fill="auto"/>
            <w:vAlign w:val="center"/>
          </w:tcPr>
          <w:p w14:paraId="263D469C" w14:textId="7158E394" w:rsidR="00D266DE" w:rsidRPr="00FF45E7" w:rsidRDefault="00D266DE" w:rsidP="00C203A0">
            <w:pPr>
              <w:ind w:left="33"/>
              <w:jc w:val="right"/>
              <w:rPr>
                <w:rFonts w:asciiTheme="minorHAnsi" w:eastAsia="Times New Roman" w:hAnsiTheme="minorHAnsi"/>
                <w:color w:val="000000"/>
                <w:sz w:val="18"/>
                <w:szCs w:val="18"/>
              </w:rPr>
            </w:pPr>
            <w:r w:rsidRPr="00FF45E7">
              <w:rPr>
                <w:rFonts w:asciiTheme="minorHAnsi" w:eastAsia="Times New Roman" w:hAnsiTheme="minorHAnsi"/>
                <w:color w:val="000000"/>
                <w:sz w:val="18"/>
                <w:szCs w:val="18"/>
              </w:rPr>
              <w:t>80.3</w:t>
            </w:r>
          </w:p>
        </w:tc>
        <w:tc>
          <w:tcPr>
            <w:tcW w:w="1417" w:type="dxa"/>
            <w:tcBorders>
              <w:top w:val="single" w:sz="4" w:space="0" w:color="auto"/>
              <w:right w:val="single" w:sz="4" w:space="0" w:color="000000" w:themeColor="text1"/>
            </w:tcBorders>
            <w:shd w:val="clear" w:color="auto" w:fill="auto"/>
            <w:vAlign w:val="center"/>
          </w:tcPr>
          <w:p w14:paraId="17CAA032" w14:textId="26D86028" w:rsidR="00D266DE" w:rsidRPr="00FF45E7" w:rsidRDefault="00D266DE" w:rsidP="00C203A0">
            <w:pPr>
              <w:ind w:left="33"/>
              <w:rPr>
                <w:rFonts w:asciiTheme="minorHAnsi" w:eastAsia="Times New Roman" w:hAnsiTheme="minorHAnsi"/>
                <w:color w:val="000000"/>
                <w:sz w:val="18"/>
                <w:szCs w:val="18"/>
              </w:rPr>
            </w:pPr>
            <w:r w:rsidRPr="00FF45E7">
              <w:rPr>
                <w:rFonts w:asciiTheme="minorHAnsi" w:eastAsia="Times New Roman" w:hAnsiTheme="minorHAnsi"/>
                <w:color w:val="000000"/>
                <w:sz w:val="18"/>
                <w:szCs w:val="18"/>
              </w:rPr>
              <w:t>(75.4, 85.2)</w:t>
            </w:r>
          </w:p>
        </w:tc>
        <w:tc>
          <w:tcPr>
            <w:tcW w:w="737" w:type="dxa"/>
            <w:tcBorders>
              <w:top w:val="single" w:sz="4" w:space="0" w:color="auto"/>
              <w:left w:val="single" w:sz="4" w:space="0" w:color="000000" w:themeColor="text1"/>
            </w:tcBorders>
            <w:shd w:val="clear" w:color="auto" w:fill="auto"/>
            <w:noWrap/>
            <w:vAlign w:val="center"/>
          </w:tcPr>
          <w:p w14:paraId="5370699E" w14:textId="47C07C8D" w:rsidR="00D266DE" w:rsidRPr="00FF45E7" w:rsidRDefault="00D266DE" w:rsidP="00C203A0">
            <w:pPr>
              <w:ind w:left="33"/>
              <w:jc w:val="right"/>
              <w:rPr>
                <w:rFonts w:asciiTheme="minorHAnsi" w:eastAsia="Times New Roman" w:hAnsiTheme="minorHAnsi"/>
                <w:color w:val="000000" w:themeColor="text1"/>
                <w:sz w:val="18"/>
                <w:szCs w:val="18"/>
              </w:rPr>
            </w:pPr>
            <w:r w:rsidRPr="00FF45E7">
              <w:rPr>
                <w:rFonts w:asciiTheme="minorHAnsi" w:eastAsia="Times New Roman" w:hAnsiTheme="minorHAnsi"/>
                <w:color w:val="000000"/>
                <w:sz w:val="18"/>
                <w:szCs w:val="18"/>
              </w:rPr>
              <w:t>53.6</w:t>
            </w:r>
          </w:p>
        </w:tc>
        <w:tc>
          <w:tcPr>
            <w:tcW w:w="1417" w:type="dxa"/>
            <w:tcBorders>
              <w:top w:val="single" w:sz="4" w:space="0" w:color="auto"/>
              <w:right w:val="single" w:sz="4" w:space="0" w:color="000000" w:themeColor="text1"/>
            </w:tcBorders>
            <w:shd w:val="clear" w:color="auto" w:fill="auto"/>
            <w:vAlign w:val="center"/>
          </w:tcPr>
          <w:p w14:paraId="1A90A8DE" w14:textId="163262DA" w:rsidR="00D266DE" w:rsidRPr="00FF45E7" w:rsidRDefault="00D266DE" w:rsidP="00C203A0">
            <w:pPr>
              <w:ind w:left="33"/>
              <w:rPr>
                <w:rFonts w:asciiTheme="minorHAnsi" w:eastAsia="Times New Roman" w:hAnsiTheme="minorHAnsi"/>
                <w:color w:val="000000" w:themeColor="text1"/>
                <w:sz w:val="18"/>
                <w:szCs w:val="18"/>
              </w:rPr>
            </w:pPr>
            <w:r w:rsidRPr="00FF45E7">
              <w:rPr>
                <w:rFonts w:asciiTheme="minorHAnsi" w:eastAsia="Times New Roman" w:hAnsiTheme="minorHAnsi"/>
                <w:color w:val="000000"/>
                <w:sz w:val="18"/>
                <w:szCs w:val="18"/>
              </w:rPr>
              <w:t>(51</w:t>
            </w:r>
            <w:r>
              <w:rPr>
                <w:rFonts w:asciiTheme="minorHAnsi" w:eastAsia="Times New Roman" w:hAnsiTheme="minorHAnsi"/>
                <w:color w:val="000000"/>
                <w:sz w:val="18"/>
                <w:szCs w:val="18"/>
              </w:rPr>
              <w:t>.0</w:t>
            </w:r>
            <w:r w:rsidRPr="00FF45E7">
              <w:rPr>
                <w:rFonts w:asciiTheme="minorHAnsi" w:eastAsia="Times New Roman" w:hAnsiTheme="minorHAnsi"/>
                <w:color w:val="000000"/>
                <w:sz w:val="18"/>
                <w:szCs w:val="18"/>
              </w:rPr>
              <w:t>, 56.2)</w:t>
            </w:r>
          </w:p>
        </w:tc>
        <w:tc>
          <w:tcPr>
            <w:tcW w:w="624" w:type="dxa"/>
            <w:tcBorders>
              <w:top w:val="single" w:sz="4" w:space="0" w:color="auto"/>
              <w:left w:val="single" w:sz="4" w:space="0" w:color="000000" w:themeColor="text1"/>
            </w:tcBorders>
            <w:shd w:val="clear" w:color="auto" w:fill="auto"/>
            <w:vAlign w:val="center"/>
          </w:tcPr>
          <w:p w14:paraId="3AAB17A7" w14:textId="26581197" w:rsidR="00D266DE" w:rsidRPr="00D266DE" w:rsidRDefault="00D266DE" w:rsidP="00C203A0">
            <w:pPr>
              <w:ind w:left="33"/>
              <w:jc w:val="right"/>
              <w:rPr>
                <w:rFonts w:asciiTheme="minorHAnsi" w:eastAsia="Times New Roman" w:hAnsiTheme="minorHAnsi"/>
                <w:color w:val="000000" w:themeColor="text1"/>
                <w:sz w:val="18"/>
                <w:szCs w:val="18"/>
              </w:rPr>
            </w:pPr>
            <w:r w:rsidRPr="00D266DE">
              <w:rPr>
                <w:rFonts w:asciiTheme="minorHAnsi" w:eastAsia="Times New Roman" w:hAnsiTheme="minorHAnsi"/>
                <w:color w:val="000000"/>
                <w:sz w:val="18"/>
                <w:szCs w:val="18"/>
              </w:rPr>
              <w:t>3.1</w:t>
            </w:r>
          </w:p>
        </w:tc>
        <w:tc>
          <w:tcPr>
            <w:tcW w:w="1250" w:type="dxa"/>
            <w:tcBorders>
              <w:top w:val="single" w:sz="4" w:space="0" w:color="auto"/>
            </w:tcBorders>
            <w:shd w:val="clear" w:color="auto" w:fill="auto"/>
            <w:vAlign w:val="center"/>
          </w:tcPr>
          <w:p w14:paraId="50B734B0" w14:textId="0677F044" w:rsidR="00D266DE" w:rsidRPr="00D266DE" w:rsidRDefault="00D266DE" w:rsidP="00C203A0">
            <w:pPr>
              <w:ind w:left="33"/>
              <w:rPr>
                <w:rFonts w:asciiTheme="minorHAnsi" w:eastAsia="Times New Roman" w:hAnsiTheme="minorHAnsi"/>
                <w:color w:val="000000" w:themeColor="text1"/>
                <w:sz w:val="18"/>
                <w:szCs w:val="18"/>
              </w:rPr>
            </w:pPr>
            <w:r w:rsidRPr="00D266DE">
              <w:rPr>
                <w:rFonts w:asciiTheme="minorHAnsi" w:eastAsia="Times New Roman" w:hAnsiTheme="minorHAnsi"/>
                <w:color w:val="000000"/>
                <w:sz w:val="18"/>
                <w:szCs w:val="18"/>
              </w:rPr>
              <w:t>(2.5, 3.7)</w:t>
            </w:r>
          </w:p>
        </w:tc>
      </w:tr>
      <w:tr w:rsidR="00D266DE" w:rsidRPr="003F4D14" w14:paraId="549427A3" w14:textId="77777777" w:rsidTr="006231A2">
        <w:trPr>
          <w:trHeight w:val="283"/>
        </w:trPr>
        <w:tc>
          <w:tcPr>
            <w:tcW w:w="2687" w:type="dxa"/>
            <w:shd w:val="clear" w:color="auto" w:fill="auto"/>
            <w:noWrap/>
            <w:vAlign w:val="center"/>
          </w:tcPr>
          <w:p w14:paraId="39979BE5" w14:textId="77777777" w:rsidR="00D266DE" w:rsidRPr="003F4D14" w:rsidRDefault="00D266DE" w:rsidP="00070021">
            <w:pPr>
              <w:ind w:left="35"/>
              <w:rPr>
                <w:rFonts w:asciiTheme="minorHAnsi" w:eastAsia="Times New Roman" w:hAnsiTheme="minorHAnsi" w:cs="Arial"/>
                <w:color w:val="000000" w:themeColor="text1"/>
                <w:sz w:val="18"/>
                <w:szCs w:val="18"/>
              </w:rPr>
            </w:pPr>
            <w:r w:rsidRPr="003F4D14">
              <w:rPr>
                <w:rFonts w:asciiTheme="minorHAnsi" w:eastAsia="Times New Roman" w:hAnsiTheme="minorHAnsi" w:cs="Arial"/>
                <w:color w:val="000000" w:themeColor="text1"/>
                <w:sz w:val="18"/>
                <w:szCs w:val="18"/>
              </w:rPr>
              <w:t>Chinese only</w:t>
            </w:r>
          </w:p>
        </w:tc>
        <w:tc>
          <w:tcPr>
            <w:tcW w:w="794" w:type="dxa"/>
            <w:tcBorders>
              <w:right w:val="single" w:sz="4" w:space="0" w:color="000000" w:themeColor="text1"/>
            </w:tcBorders>
            <w:shd w:val="clear" w:color="auto" w:fill="auto"/>
            <w:vAlign w:val="center"/>
          </w:tcPr>
          <w:p w14:paraId="084472B1" w14:textId="556997FA" w:rsidR="00D266DE" w:rsidRPr="003F4D14" w:rsidRDefault="00BE4A5B" w:rsidP="00070021">
            <w:pPr>
              <w:jc w:val="right"/>
              <w:rPr>
                <w:rFonts w:asciiTheme="minorHAnsi" w:eastAsia="Times New Roman" w:hAnsiTheme="minorHAnsi"/>
                <w:color w:val="000000" w:themeColor="text1"/>
                <w:sz w:val="18"/>
                <w:szCs w:val="18"/>
              </w:rPr>
            </w:pPr>
            <w:r>
              <w:rPr>
                <w:rFonts w:asciiTheme="minorHAnsi" w:eastAsia="Times New Roman" w:hAnsiTheme="minorHAnsi"/>
                <w:color w:val="000000"/>
                <w:sz w:val="18"/>
                <w:szCs w:val="18"/>
              </w:rPr>
              <w:t>1</w:t>
            </w:r>
            <w:r w:rsidR="00D266DE" w:rsidRPr="00D76482">
              <w:rPr>
                <w:rFonts w:asciiTheme="minorHAnsi" w:eastAsia="Times New Roman" w:hAnsiTheme="minorHAnsi"/>
                <w:color w:val="000000"/>
                <w:sz w:val="18"/>
                <w:szCs w:val="18"/>
              </w:rPr>
              <w:t>085</w:t>
            </w:r>
          </w:p>
        </w:tc>
        <w:tc>
          <w:tcPr>
            <w:tcW w:w="794" w:type="dxa"/>
            <w:tcBorders>
              <w:left w:val="single" w:sz="4" w:space="0" w:color="000000" w:themeColor="text1"/>
            </w:tcBorders>
            <w:shd w:val="clear" w:color="auto" w:fill="auto"/>
            <w:vAlign w:val="center"/>
          </w:tcPr>
          <w:p w14:paraId="303B29E3" w14:textId="6FE55C14" w:rsidR="00D266DE" w:rsidRPr="00FF45E7" w:rsidRDefault="00D266DE" w:rsidP="00C203A0">
            <w:pPr>
              <w:ind w:left="33"/>
              <w:jc w:val="right"/>
              <w:rPr>
                <w:rFonts w:asciiTheme="minorHAnsi" w:eastAsia="Times New Roman" w:hAnsiTheme="minorHAnsi"/>
                <w:color w:val="000000"/>
                <w:sz w:val="18"/>
                <w:szCs w:val="18"/>
              </w:rPr>
            </w:pPr>
            <w:r w:rsidRPr="00FF45E7">
              <w:rPr>
                <w:rFonts w:asciiTheme="minorHAnsi" w:eastAsia="Times New Roman" w:hAnsiTheme="minorHAnsi"/>
                <w:color w:val="000000"/>
                <w:sz w:val="18"/>
                <w:szCs w:val="18"/>
              </w:rPr>
              <w:t>5.7</w:t>
            </w:r>
          </w:p>
        </w:tc>
        <w:tc>
          <w:tcPr>
            <w:tcW w:w="1417" w:type="dxa"/>
            <w:tcBorders>
              <w:right w:val="single" w:sz="4" w:space="0" w:color="000000" w:themeColor="text1"/>
            </w:tcBorders>
            <w:shd w:val="clear" w:color="auto" w:fill="auto"/>
            <w:vAlign w:val="center"/>
          </w:tcPr>
          <w:p w14:paraId="68C2B511" w14:textId="224E3D6A" w:rsidR="00D266DE" w:rsidRPr="00FF45E7" w:rsidRDefault="00D266DE" w:rsidP="00C203A0">
            <w:pPr>
              <w:ind w:left="33"/>
              <w:rPr>
                <w:rFonts w:asciiTheme="minorHAnsi" w:eastAsia="Times New Roman" w:hAnsiTheme="minorHAnsi"/>
                <w:color w:val="000000"/>
                <w:sz w:val="18"/>
                <w:szCs w:val="18"/>
              </w:rPr>
            </w:pPr>
            <w:r w:rsidRPr="00FF45E7">
              <w:rPr>
                <w:rFonts w:asciiTheme="minorHAnsi" w:eastAsia="Times New Roman" w:hAnsiTheme="minorHAnsi"/>
                <w:color w:val="000000"/>
                <w:sz w:val="18"/>
                <w:szCs w:val="18"/>
              </w:rPr>
              <w:t>(3.8, 7.7)</w:t>
            </w:r>
          </w:p>
        </w:tc>
        <w:tc>
          <w:tcPr>
            <w:tcW w:w="737" w:type="dxa"/>
            <w:tcBorders>
              <w:left w:val="single" w:sz="4" w:space="0" w:color="000000" w:themeColor="text1"/>
            </w:tcBorders>
            <w:shd w:val="clear" w:color="auto" w:fill="auto"/>
            <w:vAlign w:val="center"/>
          </w:tcPr>
          <w:p w14:paraId="10A93195" w14:textId="62D51589" w:rsidR="00D266DE" w:rsidRPr="00FF45E7" w:rsidRDefault="00D266DE" w:rsidP="00C203A0">
            <w:pPr>
              <w:ind w:left="33"/>
              <w:jc w:val="right"/>
              <w:rPr>
                <w:rFonts w:asciiTheme="minorHAnsi" w:eastAsia="Times New Roman" w:hAnsiTheme="minorHAnsi"/>
                <w:color w:val="000000"/>
                <w:sz w:val="18"/>
                <w:szCs w:val="18"/>
              </w:rPr>
            </w:pPr>
            <w:r w:rsidRPr="00FF45E7">
              <w:rPr>
                <w:rFonts w:asciiTheme="minorHAnsi" w:eastAsia="Times New Roman" w:hAnsiTheme="minorHAnsi"/>
                <w:color w:val="000000"/>
                <w:sz w:val="18"/>
                <w:szCs w:val="18"/>
              </w:rPr>
              <w:t>95.2</w:t>
            </w:r>
          </w:p>
        </w:tc>
        <w:tc>
          <w:tcPr>
            <w:tcW w:w="1474" w:type="dxa"/>
            <w:tcBorders>
              <w:right w:val="single" w:sz="4" w:space="0" w:color="000000" w:themeColor="text1"/>
            </w:tcBorders>
            <w:shd w:val="clear" w:color="auto" w:fill="auto"/>
            <w:vAlign w:val="center"/>
          </w:tcPr>
          <w:p w14:paraId="45DFE3E4" w14:textId="459DCCE5" w:rsidR="00D266DE" w:rsidRPr="00FF45E7" w:rsidRDefault="00D266DE" w:rsidP="00C203A0">
            <w:pPr>
              <w:ind w:left="33"/>
              <w:rPr>
                <w:rFonts w:asciiTheme="minorHAnsi" w:eastAsia="Times New Roman" w:hAnsiTheme="minorHAnsi"/>
                <w:color w:val="000000"/>
                <w:sz w:val="18"/>
                <w:szCs w:val="18"/>
              </w:rPr>
            </w:pPr>
            <w:r w:rsidRPr="00FF45E7">
              <w:rPr>
                <w:rFonts w:asciiTheme="minorHAnsi" w:eastAsia="Times New Roman" w:hAnsiTheme="minorHAnsi"/>
                <w:color w:val="000000"/>
                <w:sz w:val="18"/>
                <w:szCs w:val="18"/>
              </w:rPr>
              <w:t>(74.4, 116</w:t>
            </w:r>
            <w:r>
              <w:rPr>
                <w:rFonts w:asciiTheme="minorHAnsi" w:eastAsia="Times New Roman" w:hAnsiTheme="minorHAnsi"/>
                <w:color w:val="000000"/>
                <w:sz w:val="18"/>
                <w:szCs w:val="18"/>
              </w:rPr>
              <w:t>.0</w:t>
            </w:r>
            <w:r w:rsidRPr="00FF45E7">
              <w:rPr>
                <w:rFonts w:asciiTheme="minorHAnsi" w:eastAsia="Times New Roman" w:hAnsiTheme="minorHAnsi"/>
                <w:color w:val="000000"/>
                <w:sz w:val="18"/>
                <w:szCs w:val="18"/>
              </w:rPr>
              <w:t>)</w:t>
            </w:r>
          </w:p>
        </w:tc>
        <w:tc>
          <w:tcPr>
            <w:tcW w:w="737" w:type="dxa"/>
            <w:tcBorders>
              <w:left w:val="single" w:sz="4" w:space="0" w:color="000000" w:themeColor="text1"/>
            </w:tcBorders>
            <w:shd w:val="clear" w:color="auto" w:fill="auto"/>
            <w:vAlign w:val="center"/>
          </w:tcPr>
          <w:p w14:paraId="39367599" w14:textId="11490044" w:rsidR="00D266DE" w:rsidRPr="00FF45E7" w:rsidRDefault="00D266DE" w:rsidP="00C203A0">
            <w:pPr>
              <w:ind w:left="33"/>
              <w:jc w:val="right"/>
              <w:rPr>
                <w:rFonts w:asciiTheme="minorHAnsi" w:eastAsia="Times New Roman" w:hAnsiTheme="minorHAnsi"/>
                <w:color w:val="000000"/>
                <w:sz w:val="18"/>
                <w:szCs w:val="18"/>
              </w:rPr>
            </w:pPr>
            <w:r w:rsidRPr="00FF45E7">
              <w:rPr>
                <w:rFonts w:asciiTheme="minorHAnsi" w:eastAsia="Times New Roman" w:hAnsiTheme="minorHAnsi"/>
                <w:color w:val="000000"/>
                <w:sz w:val="18"/>
                <w:szCs w:val="18"/>
              </w:rPr>
              <w:t>96.2</w:t>
            </w:r>
          </w:p>
        </w:tc>
        <w:tc>
          <w:tcPr>
            <w:tcW w:w="1531" w:type="dxa"/>
            <w:tcBorders>
              <w:right w:val="single" w:sz="4" w:space="0" w:color="000000" w:themeColor="text1"/>
            </w:tcBorders>
            <w:shd w:val="clear" w:color="auto" w:fill="auto"/>
            <w:vAlign w:val="center"/>
          </w:tcPr>
          <w:p w14:paraId="794A4B44" w14:textId="50FD79D4" w:rsidR="00D266DE" w:rsidRPr="00FF45E7" w:rsidRDefault="00D266DE" w:rsidP="00C203A0">
            <w:pPr>
              <w:ind w:left="33"/>
              <w:rPr>
                <w:rFonts w:asciiTheme="minorHAnsi" w:eastAsia="Times New Roman" w:hAnsiTheme="minorHAnsi"/>
                <w:color w:val="000000"/>
                <w:sz w:val="18"/>
                <w:szCs w:val="18"/>
              </w:rPr>
            </w:pPr>
            <w:r w:rsidRPr="00FF45E7">
              <w:rPr>
                <w:rFonts w:asciiTheme="minorHAnsi" w:eastAsia="Times New Roman" w:hAnsiTheme="minorHAnsi"/>
                <w:color w:val="000000"/>
                <w:sz w:val="18"/>
                <w:szCs w:val="18"/>
              </w:rPr>
              <w:t>(81.3, 111.2)</w:t>
            </w:r>
          </w:p>
        </w:tc>
        <w:tc>
          <w:tcPr>
            <w:tcW w:w="737" w:type="dxa"/>
            <w:tcBorders>
              <w:left w:val="single" w:sz="4" w:space="0" w:color="000000" w:themeColor="text1"/>
            </w:tcBorders>
            <w:shd w:val="clear" w:color="auto" w:fill="auto"/>
            <w:vAlign w:val="center"/>
          </w:tcPr>
          <w:p w14:paraId="323663FE" w14:textId="18740C77" w:rsidR="00D266DE" w:rsidRPr="00FF45E7" w:rsidRDefault="00D266DE" w:rsidP="00C203A0">
            <w:pPr>
              <w:ind w:left="33"/>
              <w:jc w:val="right"/>
              <w:rPr>
                <w:rFonts w:asciiTheme="minorHAnsi" w:eastAsia="Times New Roman" w:hAnsiTheme="minorHAnsi"/>
                <w:color w:val="000000"/>
                <w:sz w:val="18"/>
                <w:szCs w:val="18"/>
              </w:rPr>
            </w:pPr>
            <w:r w:rsidRPr="00FF45E7">
              <w:rPr>
                <w:rFonts w:asciiTheme="minorHAnsi" w:eastAsia="Times New Roman" w:hAnsiTheme="minorHAnsi"/>
                <w:color w:val="000000"/>
                <w:sz w:val="18"/>
                <w:szCs w:val="18"/>
              </w:rPr>
              <w:t>17.8</w:t>
            </w:r>
          </w:p>
        </w:tc>
        <w:tc>
          <w:tcPr>
            <w:tcW w:w="1417" w:type="dxa"/>
            <w:tcBorders>
              <w:right w:val="single" w:sz="4" w:space="0" w:color="000000" w:themeColor="text1"/>
            </w:tcBorders>
            <w:shd w:val="clear" w:color="auto" w:fill="auto"/>
            <w:vAlign w:val="center"/>
          </w:tcPr>
          <w:p w14:paraId="6BA6DD83" w14:textId="55EC5170" w:rsidR="00D266DE" w:rsidRPr="00FF45E7" w:rsidRDefault="00D266DE" w:rsidP="00C203A0">
            <w:pPr>
              <w:ind w:left="33"/>
              <w:rPr>
                <w:rFonts w:asciiTheme="minorHAnsi" w:eastAsia="Times New Roman" w:hAnsiTheme="minorHAnsi"/>
                <w:color w:val="000000"/>
                <w:sz w:val="18"/>
                <w:szCs w:val="18"/>
              </w:rPr>
            </w:pPr>
            <w:r w:rsidRPr="00FF45E7">
              <w:rPr>
                <w:rFonts w:asciiTheme="minorHAnsi" w:eastAsia="Times New Roman" w:hAnsiTheme="minorHAnsi"/>
                <w:color w:val="000000"/>
                <w:sz w:val="18"/>
                <w:szCs w:val="18"/>
              </w:rPr>
              <w:t>(7.4, 28.3)</w:t>
            </w:r>
          </w:p>
        </w:tc>
        <w:tc>
          <w:tcPr>
            <w:tcW w:w="737" w:type="dxa"/>
            <w:tcBorders>
              <w:left w:val="single" w:sz="4" w:space="0" w:color="000000" w:themeColor="text1"/>
            </w:tcBorders>
            <w:shd w:val="clear" w:color="auto" w:fill="auto"/>
            <w:noWrap/>
            <w:vAlign w:val="center"/>
          </w:tcPr>
          <w:p w14:paraId="7B8CED69" w14:textId="10382D89" w:rsidR="00D266DE" w:rsidRPr="00FF45E7" w:rsidRDefault="00D266DE" w:rsidP="00C203A0">
            <w:pPr>
              <w:ind w:left="33"/>
              <w:jc w:val="right"/>
              <w:rPr>
                <w:rFonts w:asciiTheme="minorHAnsi" w:eastAsia="Times New Roman" w:hAnsiTheme="minorHAnsi"/>
                <w:color w:val="000000" w:themeColor="text1"/>
                <w:sz w:val="18"/>
                <w:szCs w:val="18"/>
              </w:rPr>
            </w:pPr>
            <w:r w:rsidRPr="00FF45E7">
              <w:rPr>
                <w:rFonts w:asciiTheme="minorHAnsi" w:eastAsia="Times New Roman" w:hAnsiTheme="minorHAnsi"/>
                <w:color w:val="000000"/>
                <w:sz w:val="18"/>
                <w:szCs w:val="18"/>
              </w:rPr>
              <w:t>42.1</w:t>
            </w:r>
          </w:p>
        </w:tc>
        <w:tc>
          <w:tcPr>
            <w:tcW w:w="1417" w:type="dxa"/>
            <w:tcBorders>
              <w:right w:val="single" w:sz="4" w:space="0" w:color="000000" w:themeColor="text1"/>
            </w:tcBorders>
            <w:shd w:val="clear" w:color="auto" w:fill="auto"/>
            <w:vAlign w:val="center"/>
          </w:tcPr>
          <w:p w14:paraId="687CDB0A" w14:textId="2BEEB5B1" w:rsidR="00D266DE" w:rsidRPr="00FF45E7" w:rsidRDefault="00D266DE" w:rsidP="00C203A0">
            <w:pPr>
              <w:ind w:left="33"/>
              <w:rPr>
                <w:rFonts w:asciiTheme="minorHAnsi" w:eastAsia="Times New Roman" w:hAnsiTheme="minorHAnsi"/>
                <w:color w:val="000000" w:themeColor="text1"/>
                <w:sz w:val="18"/>
                <w:szCs w:val="18"/>
              </w:rPr>
            </w:pPr>
            <w:r w:rsidRPr="00FF45E7">
              <w:rPr>
                <w:rFonts w:asciiTheme="minorHAnsi" w:eastAsia="Times New Roman" w:hAnsiTheme="minorHAnsi"/>
                <w:color w:val="000000"/>
                <w:sz w:val="18"/>
                <w:szCs w:val="18"/>
              </w:rPr>
              <w:t>(31.9, 52.2)</w:t>
            </w:r>
          </w:p>
        </w:tc>
        <w:tc>
          <w:tcPr>
            <w:tcW w:w="624" w:type="dxa"/>
            <w:tcBorders>
              <w:left w:val="single" w:sz="4" w:space="0" w:color="000000" w:themeColor="text1"/>
            </w:tcBorders>
            <w:shd w:val="clear" w:color="auto" w:fill="auto"/>
            <w:vAlign w:val="center"/>
          </w:tcPr>
          <w:p w14:paraId="18EBFF41" w14:textId="0A72450C" w:rsidR="00D266DE" w:rsidRPr="00D266DE" w:rsidRDefault="00D266DE" w:rsidP="00C203A0">
            <w:pPr>
              <w:ind w:left="33"/>
              <w:jc w:val="right"/>
              <w:rPr>
                <w:rFonts w:asciiTheme="minorHAnsi" w:eastAsia="Times New Roman" w:hAnsiTheme="minorHAnsi"/>
                <w:color w:val="000000" w:themeColor="text1"/>
                <w:sz w:val="18"/>
                <w:szCs w:val="18"/>
              </w:rPr>
            </w:pPr>
            <w:r w:rsidRPr="00D266DE">
              <w:rPr>
                <w:rFonts w:asciiTheme="minorHAnsi" w:eastAsia="Times New Roman" w:hAnsiTheme="minorHAnsi"/>
                <w:color w:val="000000"/>
                <w:sz w:val="18"/>
                <w:szCs w:val="18"/>
              </w:rPr>
              <w:t>2.7</w:t>
            </w:r>
          </w:p>
        </w:tc>
        <w:tc>
          <w:tcPr>
            <w:tcW w:w="1250" w:type="dxa"/>
            <w:shd w:val="clear" w:color="auto" w:fill="auto"/>
            <w:vAlign w:val="center"/>
          </w:tcPr>
          <w:p w14:paraId="30AC1451" w14:textId="6D88FBD6" w:rsidR="00D266DE" w:rsidRPr="00D266DE" w:rsidRDefault="00D266DE" w:rsidP="00C203A0">
            <w:pPr>
              <w:ind w:left="33"/>
              <w:rPr>
                <w:rFonts w:asciiTheme="minorHAnsi" w:eastAsia="Times New Roman" w:hAnsiTheme="minorHAnsi"/>
                <w:color w:val="000000" w:themeColor="text1"/>
                <w:sz w:val="18"/>
                <w:szCs w:val="18"/>
              </w:rPr>
            </w:pPr>
            <w:r w:rsidRPr="00D266DE">
              <w:rPr>
                <w:rFonts w:asciiTheme="minorHAnsi" w:eastAsia="Times New Roman" w:hAnsiTheme="minorHAnsi"/>
                <w:color w:val="000000"/>
                <w:sz w:val="18"/>
                <w:szCs w:val="18"/>
              </w:rPr>
              <w:t>(0.0, 5.9)*</w:t>
            </w:r>
          </w:p>
        </w:tc>
      </w:tr>
      <w:tr w:rsidR="00D266DE" w:rsidRPr="003F4D14" w14:paraId="0828B5B1" w14:textId="77777777" w:rsidTr="006231A2">
        <w:trPr>
          <w:trHeight w:val="283"/>
        </w:trPr>
        <w:tc>
          <w:tcPr>
            <w:tcW w:w="2687" w:type="dxa"/>
            <w:shd w:val="clear" w:color="auto" w:fill="auto"/>
            <w:noWrap/>
            <w:vAlign w:val="center"/>
          </w:tcPr>
          <w:p w14:paraId="52C18B9B" w14:textId="77777777" w:rsidR="00D266DE" w:rsidRPr="003F4D14" w:rsidRDefault="00D266DE" w:rsidP="00070021">
            <w:pPr>
              <w:ind w:left="35"/>
              <w:rPr>
                <w:rFonts w:asciiTheme="minorHAnsi" w:eastAsia="Times New Roman" w:hAnsiTheme="minorHAnsi" w:cs="Arial"/>
                <w:color w:val="000000" w:themeColor="text1"/>
                <w:sz w:val="18"/>
                <w:szCs w:val="18"/>
              </w:rPr>
            </w:pPr>
            <w:r w:rsidRPr="003F4D14">
              <w:rPr>
                <w:rFonts w:asciiTheme="minorHAnsi" w:eastAsia="Times New Roman" w:hAnsiTheme="minorHAnsi" w:cs="Arial"/>
                <w:color w:val="000000" w:themeColor="text1"/>
                <w:sz w:val="18"/>
                <w:szCs w:val="18"/>
              </w:rPr>
              <w:t>South Asian only</w:t>
            </w:r>
          </w:p>
        </w:tc>
        <w:tc>
          <w:tcPr>
            <w:tcW w:w="794" w:type="dxa"/>
            <w:tcBorders>
              <w:right w:val="single" w:sz="4" w:space="0" w:color="000000" w:themeColor="text1"/>
            </w:tcBorders>
            <w:shd w:val="clear" w:color="auto" w:fill="auto"/>
            <w:vAlign w:val="center"/>
          </w:tcPr>
          <w:p w14:paraId="661588A8" w14:textId="207C31E8" w:rsidR="00D266DE" w:rsidRPr="003F4D14" w:rsidRDefault="00BE4A5B" w:rsidP="00070021">
            <w:pPr>
              <w:jc w:val="right"/>
              <w:rPr>
                <w:rFonts w:asciiTheme="minorHAnsi" w:eastAsia="Times New Roman" w:hAnsiTheme="minorHAnsi"/>
                <w:color w:val="000000" w:themeColor="text1"/>
                <w:sz w:val="18"/>
                <w:szCs w:val="18"/>
              </w:rPr>
            </w:pPr>
            <w:r>
              <w:rPr>
                <w:rFonts w:asciiTheme="minorHAnsi" w:eastAsia="Times New Roman" w:hAnsiTheme="minorHAnsi"/>
                <w:color w:val="000000"/>
                <w:sz w:val="18"/>
                <w:szCs w:val="18"/>
              </w:rPr>
              <w:t>1</w:t>
            </w:r>
            <w:r w:rsidR="00D266DE" w:rsidRPr="00D76482">
              <w:rPr>
                <w:rFonts w:asciiTheme="minorHAnsi" w:eastAsia="Times New Roman" w:hAnsiTheme="minorHAnsi"/>
                <w:color w:val="000000"/>
                <w:sz w:val="18"/>
                <w:szCs w:val="18"/>
              </w:rPr>
              <w:t>263</w:t>
            </w:r>
          </w:p>
        </w:tc>
        <w:tc>
          <w:tcPr>
            <w:tcW w:w="794" w:type="dxa"/>
            <w:tcBorders>
              <w:left w:val="single" w:sz="4" w:space="0" w:color="000000" w:themeColor="text1"/>
            </w:tcBorders>
            <w:shd w:val="clear" w:color="auto" w:fill="auto"/>
            <w:vAlign w:val="center"/>
          </w:tcPr>
          <w:p w14:paraId="7224EEF4" w14:textId="6A2C2411" w:rsidR="00D266DE" w:rsidRPr="00FF45E7" w:rsidRDefault="00D266DE" w:rsidP="00C203A0">
            <w:pPr>
              <w:ind w:left="33"/>
              <w:jc w:val="right"/>
              <w:rPr>
                <w:rFonts w:asciiTheme="minorHAnsi" w:eastAsia="Times New Roman" w:hAnsiTheme="minorHAnsi"/>
                <w:color w:val="000000"/>
                <w:sz w:val="18"/>
                <w:szCs w:val="18"/>
              </w:rPr>
            </w:pPr>
            <w:r w:rsidRPr="00FF45E7">
              <w:rPr>
                <w:rFonts w:asciiTheme="minorHAnsi" w:eastAsia="Times New Roman" w:hAnsiTheme="minorHAnsi"/>
                <w:color w:val="000000"/>
                <w:sz w:val="18"/>
                <w:szCs w:val="18"/>
              </w:rPr>
              <w:t>4.4</w:t>
            </w:r>
          </w:p>
        </w:tc>
        <w:tc>
          <w:tcPr>
            <w:tcW w:w="1417" w:type="dxa"/>
            <w:tcBorders>
              <w:right w:val="single" w:sz="4" w:space="0" w:color="000000" w:themeColor="text1"/>
            </w:tcBorders>
            <w:shd w:val="clear" w:color="auto" w:fill="auto"/>
            <w:vAlign w:val="center"/>
          </w:tcPr>
          <w:p w14:paraId="0DEFF311" w14:textId="19D29E5D" w:rsidR="00D266DE" w:rsidRPr="00FF45E7" w:rsidRDefault="00D266DE" w:rsidP="00C203A0">
            <w:pPr>
              <w:ind w:left="33"/>
              <w:rPr>
                <w:rFonts w:asciiTheme="minorHAnsi" w:eastAsia="Times New Roman" w:hAnsiTheme="minorHAnsi"/>
                <w:color w:val="000000"/>
                <w:sz w:val="18"/>
                <w:szCs w:val="18"/>
              </w:rPr>
            </w:pPr>
            <w:r w:rsidRPr="00FF45E7">
              <w:rPr>
                <w:rFonts w:asciiTheme="minorHAnsi" w:eastAsia="Times New Roman" w:hAnsiTheme="minorHAnsi"/>
                <w:color w:val="000000"/>
                <w:sz w:val="18"/>
                <w:szCs w:val="18"/>
              </w:rPr>
              <w:t>(3</w:t>
            </w:r>
            <w:r>
              <w:rPr>
                <w:rFonts w:asciiTheme="minorHAnsi" w:eastAsia="Times New Roman" w:hAnsiTheme="minorHAnsi"/>
                <w:color w:val="000000"/>
                <w:sz w:val="18"/>
                <w:szCs w:val="18"/>
              </w:rPr>
              <w:t>.0</w:t>
            </w:r>
            <w:r w:rsidRPr="00FF45E7">
              <w:rPr>
                <w:rFonts w:asciiTheme="minorHAnsi" w:eastAsia="Times New Roman" w:hAnsiTheme="minorHAnsi"/>
                <w:color w:val="000000"/>
                <w:sz w:val="18"/>
                <w:szCs w:val="18"/>
              </w:rPr>
              <w:t>, 5.8)</w:t>
            </w:r>
          </w:p>
        </w:tc>
        <w:tc>
          <w:tcPr>
            <w:tcW w:w="737" w:type="dxa"/>
            <w:tcBorders>
              <w:left w:val="single" w:sz="4" w:space="0" w:color="000000" w:themeColor="text1"/>
            </w:tcBorders>
            <w:shd w:val="clear" w:color="auto" w:fill="auto"/>
            <w:vAlign w:val="center"/>
          </w:tcPr>
          <w:p w14:paraId="494C805B" w14:textId="7F66AB2B" w:rsidR="00D266DE" w:rsidRPr="00FF45E7" w:rsidRDefault="00D266DE" w:rsidP="00C203A0">
            <w:pPr>
              <w:ind w:left="33"/>
              <w:jc w:val="right"/>
              <w:rPr>
                <w:rFonts w:asciiTheme="minorHAnsi" w:eastAsia="Times New Roman" w:hAnsiTheme="minorHAnsi"/>
                <w:color w:val="000000"/>
                <w:sz w:val="18"/>
                <w:szCs w:val="18"/>
              </w:rPr>
            </w:pPr>
            <w:r w:rsidRPr="00FF45E7">
              <w:rPr>
                <w:rFonts w:asciiTheme="minorHAnsi" w:eastAsia="Times New Roman" w:hAnsiTheme="minorHAnsi"/>
                <w:color w:val="000000"/>
                <w:sz w:val="18"/>
                <w:szCs w:val="18"/>
              </w:rPr>
              <w:t>97.4</w:t>
            </w:r>
          </w:p>
        </w:tc>
        <w:tc>
          <w:tcPr>
            <w:tcW w:w="1474" w:type="dxa"/>
            <w:tcBorders>
              <w:right w:val="single" w:sz="4" w:space="0" w:color="000000" w:themeColor="text1"/>
            </w:tcBorders>
            <w:shd w:val="clear" w:color="auto" w:fill="auto"/>
            <w:vAlign w:val="center"/>
          </w:tcPr>
          <w:p w14:paraId="16E51135" w14:textId="3E6D4E80" w:rsidR="00D266DE" w:rsidRPr="00FF45E7" w:rsidRDefault="00D266DE" w:rsidP="00C203A0">
            <w:pPr>
              <w:ind w:left="33"/>
              <w:rPr>
                <w:rFonts w:asciiTheme="minorHAnsi" w:eastAsia="Times New Roman" w:hAnsiTheme="minorHAnsi"/>
                <w:color w:val="000000"/>
                <w:sz w:val="18"/>
                <w:szCs w:val="18"/>
              </w:rPr>
            </w:pPr>
            <w:r w:rsidRPr="00FF45E7">
              <w:rPr>
                <w:rFonts w:asciiTheme="minorHAnsi" w:eastAsia="Times New Roman" w:hAnsiTheme="minorHAnsi"/>
                <w:color w:val="000000"/>
                <w:sz w:val="18"/>
                <w:szCs w:val="18"/>
              </w:rPr>
              <w:t>(74.2, 120.5)</w:t>
            </w:r>
          </w:p>
        </w:tc>
        <w:tc>
          <w:tcPr>
            <w:tcW w:w="737" w:type="dxa"/>
            <w:tcBorders>
              <w:left w:val="single" w:sz="4" w:space="0" w:color="000000" w:themeColor="text1"/>
            </w:tcBorders>
            <w:shd w:val="clear" w:color="auto" w:fill="auto"/>
            <w:vAlign w:val="center"/>
          </w:tcPr>
          <w:p w14:paraId="6CD1D22D" w14:textId="1B8EBA75" w:rsidR="00D266DE" w:rsidRPr="00FF45E7" w:rsidRDefault="00D266DE" w:rsidP="00C203A0">
            <w:pPr>
              <w:ind w:left="33"/>
              <w:jc w:val="right"/>
              <w:rPr>
                <w:rFonts w:asciiTheme="minorHAnsi" w:eastAsia="Times New Roman" w:hAnsiTheme="minorHAnsi"/>
                <w:color w:val="000000"/>
                <w:sz w:val="18"/>
                <w:szCs w:val="18"/>
              </w:rPr>
            </w:pPr>
            <w:r w:rsidRPr="00FF45E7">
              <w:rPr>
                <w:rFonts w:asciiTheme="minorHAnsi" w:eastAsia="Times New Roman" w:hAnsiTheme="minorHAnsi"/>
                <w:color w:val="000000"/>
                <w:sz w:val="18"/>
                <w:szCs w:val="18"/>
              </w:rPr>
              <w:t>122.4</w:t>
            </w:r>
          </w:p>
        </w:tc>
        <w:tc>
          <w:tcPr>
            <w:tcW w:w="1531" w:type="dxa"/>
            <w:tcBorders>
              <w:right w:val="single" w:sz="4" w:space="0" w:color="000000" w:themeColor="text1"/>
            </w:tcBorders>
            <w:shd w:val="clear" w:color="auto" w:fill="auto"/>
            <w:vAlign w:val="center"/>
          </w:tcPr>
          <w:p w14:paraId="487903D4" w14:textId="39A56F9E" w:rsidR="00D266DE" w:rsidRPr="00FF45E7" w:rsidRDefault="00D266DE" w:rsidP="00C203A0">
            <w:pPr>
              <w:ind w:left="33"/>
              <w:rPr>
                <w:rFonts w:asciiTheme="minorHAnsi" w:eastAsia="Times New Roman" w:hAnsiTheme="minorHAnsi"/>
                <w:color w:val="000000"/>
                <w:sz w:val="18"/>
                <w:szCs w:val="18"/>
              </w:rPr>
            </w:pPr>
            <w:r w:rsidRPr="00FF45E7">
              <w:rPr>
                <w:rFonts w:asciiTheme="minorHAnsi" w:eastAsia="Times New Roman" w:hAnsiTheme="minorHAnsi"/>
                <w:color w:val="000000"/>
                <w:sz w:val="18"/>
                <w:szCs w:val="18"/>
              </w:rPr>
              <w:t>(102.5, 142.4)</w:t>
            </w:r>
          </w:p>
        </w:tc>
        <w:tc>
          <w:tcPr>
            <w:tcW w:w="737" w:type="dxa"/>
            <w:tcBorders>
              <w:left w:val="single" w:sz="4" w:space="0" w:color="000000" w:themeColor="text1"/>
            </w:tcBorders>
            <w:shd w:val="clear" w:color="auto" w:fill="auto"/>
            <w:vAlign w:val="center"/>
          </w:tcPr>
          <w:p w14:paraId="6594C30A" w14:textId="372A0CA6" w:rsidR="00D266DE" w:rsidRPr="00FF45E7" w:rsidRDefault="00D266DE" w:rsidP="00C203A0">
            <w:pPr>
              <w:ind w:left="33"/>
              <w:jc w:val="right"/>
              <w:rPr>
                <w:rFonts w:asciiTheme="minorHAnsi" w:eastAsia="Times New Roman" w:hAnsiTheme="minorHAnsi"/>
                <w:color w:val="000000"/>
                <w:sz w:val="18"/>
                <w:szCs w:val="18"/>
              </w:rPr>
            </w:pPr>
            <w:r w:rsidRPr="00FF45E7">
              <w:rPr>
                <w:rFonts w:asciiTheme="minorHAnsi" w:eastAsia="Times New Roman" w:hAnsiTheme="minorHAnsi"/>
                <w:color w:val="000000"/>
                <w:sz w:val="18"/>
                <w:szCs w:val="18"/>
              </w:rPr>
              <w:t>27.5</w:t>
            </w:r>
          </w:p>
        </w:tc>
        <w:tc>
          <w:tcPr>
            <w:tcW w:w="1417" w:type="dxa"/>
            <w:tcBorders>
              <w:right w:val="single" w:sz="4" w:space="0" w:color="000000" w:themeColor="text1"/>
            </w:tcBorders>
            <w:shd w:val="clear" w:color="auto" w:fill="auto"/>
            <w:vAlign w:val="center"/>
          </w:tcPr>
          <w:p w14:paraId="170B4D79" w14:textId="5EB5ACF5" w:rsidR="00D266DE" w:rsidRPr="00FF45E7" w:rsidRDefault="00D266DE" w:rsidP="00C203A0">
            <w:pPr>
              <w:ind w:left="33"/>
              <w:rPr>
                <w:rFonts w:asciiTheme="minorHAnsi" w:eastAsia="Times New Roman" w:hAnsiTheme="minorHAnsi"/>
                <w:color w:val="000000"/>
                <w:sz w:val="18"/>
                <w:szCs w:val="18"/>
              </w:rPr>
            </w:pPr>
            <w:r w:rsidRPr="00FF45E7">
              <w:rPr>
                <w:rFonts w:asciiTheme="minorHAnsi" w:eastAsia="Times New Roman" w:hAnsiTheme="minorHAnsi"/>
                <w:color w:val="000000"/>
                <w:sz w:val="18"/>
                <w:szCs w:val="18"/>
              </w:rPr>
              <w:t>(9.7, 45.2)</w:t>
            </w:r>
          </w:p>
        </w:tc>
        <w:tc>
          <w:tcPr>
            <w:tcW w:w="737" w:type="dxa"/>
            <w:tcBorders>
              <w:left w:val="single" w:sz="4" w:space="0" w:color="000000" w:themeColor="text1"/>
            </w:tcBorders>
            <w:shd w:val="clear" w:color="auto" w:fill="auto"/>
            <w:noWrap/>
            <w:vAlign w:val="center"/>
          </w:tcPr>
          <w:p w14:paraId="27A7D195" w14:textId="1320B11C" w:rsidR="00D266DE" w:rsidRPr="00FF45E7" w:rsidRDefault="00D266DE" w:rsidP="00C203A0">
            <w:pPr>
              <w:ind w:left="33"/>
              <w:jc w:val="right"/>
              <w:rPr>
                <w:rFonts w:asciiTheme="minorHAnsi" w:eastAsia="Times New Roman" w:hAnsiTheme="minorHAnsi"/>
                <w:color w:val="000000" w:themeColor="text1"/>
                <w:sz w:val="18"/>
                <w:szCs w:val="18"/>
              </w:rPr>
            </w:pPr>
            <w:r w:rsidRPr="00FF45E7">
              <w:rPr>
                <w:rFonts w:asciiTheme="minorHAnsi" w:eastAsia="Times New Roman" w:hAnsiTheme="minorHAnsi"/>
                <w:color w:val="000000"/>
                <w:sz w:val="18"/>
                <w:szCs w:val="18"/>
              </w:rPr>
              <w:t>45.4</w:t>
            </w:r>
          </w:p>
        </w:tc>
        <w:tc>
          <w:tcPr>
            <w:tcW w:w="1417" w:type="dxa"/>
            <w:tcBorders>
              <w:right w:val="single" w:sz="4" w:space="0" w:color="000000" w:themeColor="text1"/>
            </w:tcBorders>
            <w:shd w:val="clear" w:color="auto" w:fill="auto"/>
            <w:vAlign w:val="center"/>
          </w:tcPr>
          <w:p w14:paraId="6C200490" w14:textId="2AC6C326" w:rsidR="00D266DE" w:rsidRPr="00FF45E7" w:rsidRDefault="00D266DE" w:rsidP="00C203A0">
            <w:pPr>
              <w:ind w:left="33"/>
              <w:rPr>
                <w:rFonts w:asciiTheme="minorHAnsi" w:eastAsia="Times New Roman" w:hAnsiTheme="minorHAnsi"/>
                <w:color w:val="000000" w:themeColor="text1"/>
                <w:sz w:val="18"/>
                <w:szCs w:val="18"/>
              </w:rPr>
            </w:pPr>
            <w:r w:rsidRPr="00FF45E7">
              <w:rPr>
                <w:rFonts w:asciiTheme="minorHAnsi" w:eastAsia="Times New Roman" w:hAnsiTheme="minorHAnsi"/>
                <w:color w:val="000000"/>
                <w:sz w:val="18"/>
                <w:szCs w:val="18"/>
              </w:rPr>
              <w:t>(32.2, 58.7)</w:t>
            </w:r>
          </w:p>
        </w:tc>
        <w:tc>
          <w:tcPr>
            <w:tcW w:w="624" w:type="dxa"/>
            <w:tcBorders>
              <w:left w:val="single" w:sz="4" w:space="0" w:color="000000" w:themeColor="text1"/>
            </w:tcBorders>
            <w:shd w:val="clear" w:color="auto" w:fill="auto"/>
            <w:vAlign w:val="center"/>
          </w:tcPr>
          <w:p w14:paraId="235BF470" w14:textId="75028B26" w:rsidR="00D266DE" w:rsidRPr="00D266DE" w:rsidRDefault="00D266DE" w:rsidP="00C203A0">
            <w:pPr>
              <w:ind w:left="33"/>
              <w:jc w:val="right"/>
              <w:rPr>
                <w:rFonts w:asciiTheme="minorHAnsi" w:eastAsia="Times New Roman" w:hAnsiTheme="minorHAnsi"/>
                <w:color w:val="000000" w:themeColor="text1"/>
                <w:sz w:val="18"/>
                <w:szCs w:val="18"/>
              </w:rPr>
            </w:pPr>
            <w:r w:rsidRPr="00D266DE">
              <w:rPr>
                <w:rFonts w:asciiTheme="minorHAnsi" w:eastAsia="Times New Roman" w:hAnsiTheme="minorHAnsi"/>
                <w:color w:val="000000"/>
                <w:sz w:val="18"/>
                <w:szCs w:val="18"/>
              </w:rPr>
              <w:t>1.8</w:t>
            </w:r>
          </w:p>
        </w:tc>
        <w:tc>
          <w:tcPr>
            <w:tcW w:w="1250" w:type="dxa"/>
            <w:shd w:val="clear" w:color="auto" w:fill="auto"/>
            <w:vAlign w:val="center"/>
          </w:tcPr>
          <w:p w14:paraId="19BD245D" w14:textId="2D437BA5" w:rsidR="00D266DE" w:rsidRPr="00D266DE" w:rsidRDefault="00D266DE" w:rsidP="00C203A0">
            <w:pPr>
              <w:ind w:left="33"/>
              <w:rPr>
                <w:rFonts w:asciiTheme="minorHAnsi" w:eastAsia="Times New Roman" w:hAnsiTheme="minorHAnsi"/>
                <w:color w:val="000000" w:themeColor="text1"/>
                <w:sz w:val="18"/>
                <w:szCs w:val="18"/>
              </w:rPr>
            </w:pPr>
            <w:r w:rsidRPr="00D266DE">
              <w:rPr>
                <w:rFonts w:asciiTheme="minorHAnsi" w:eastAsia="Times New Roman" w:hAnsiTheme="minorHAnsi"/>
                <w:color w:val="000000"/>
                <w:sz w:val="18"/>
                <w:szCs w:val="18"/>
              </w:rPr>
              <w:t>(0.2, 3.5)</w:t>
            </w:r>
          </w:p>
        </w:tc>
      </w:tr>
      <w:tr w:rsidR="00D266DE" w:rsidRPr="003F4D14" w14:paraId="2C5FEC36" w14:textId="77777777" w:rsidTr="006231A2">
        <w:trPr>
          <w:trHeight w:val="283"/>
        </w:trPr>
        <w:tc>
          <w:tcPr>
            <w:tcW w:w="2687" w:type="dxa"/>
            <w:shd w:val="clear" w:color="auto" w:fill="auto"/>
            <w:noWrap/>
            <w:vAlign w:val="center"/>
          </w:tcPr>
          <w:p w14:paraId="1CCEF9BB" w14:textId="77777777" w:rsidR="00D266DE" w:rsidRPr="003F4D14" w:rsidRDefault="00D266DE" w:rsidP="00070021">
            <w:pPr>
              <w:ind w:left="35"/>
              <w:rPr>
                <w:rFonts w:asciiTheme="minorHAnsi" w:eastAsia="Times New Roman" w:hAnsiTheme="minorHAnsi" w:cs="Arial"/>
                <w:color w:val="000000" w:themeColor="text1"/>
                <w:sz w:val="18"/>
                <w:szCs w:val="18"/>
              </w:rPr>
            </w:pPr>
            <w:r w:rsidRPr="003F4D14">
              <w:rPr>
                <w:rFonts w:asciiTheme="minorHAnsi" w:eastAsia="Times New Roman" w:hAnsiTheme="minorHAnsi" w:cs="Arial"/>
                <w:color w:val="000000" w:themeColor="text1"/>
                <w:sz w:val="18"/>
                <w:szCs w:val="18"/>
              </w:rPr>
              <w:t>Black only</w:t>
            </w:r>
          </w:p>
        </w:tc>
        <w:tc>
          <w:tcPr>
            <w:tcW w:w="794" w:type="dxa"/>
            <w:tcBorders>
              <w:right w:val="single" w:sz="4" w:space="0" w:color="000000" w:themeColor="text1"/>
            </w:tcBorders>
            <w:shd w:val="clear" w:color="auto" w:fill="auto"/>
            <w:vAlign w:val="center"/>
          </w:tcPr>
          <w:p w14:paraId="4B4F37C6" w14:textId="4C64C10E" w:rsidR="00D266DE" w:rsidRPr="003F4D14" w:rsidRDefault="00D266DE" w:rsidP="00070021">
            <w:pPr>
              <w:ind w:left="33"/>
              <w:jc w:val="right"/>
              <w:rPr>
                <w:rFonts w:asciiTheme="minorHAnsi" w:eastAsia="Times New Roman" w:hAnsiTheme="minorHAnsi"/>
                <w:color w:val="000000" w:themeColor="text1"/>
                <w:sz w:val="18"/>
                <w:szCs w:val="18"/>
              </w:rPr>
            </w:pPr>
            <w:r w:rsidRPr="00D76482">
              <w:rPr>
                <w:rFonts w:asciiTheme="minorHAnsi" w:eastAsia="Times New Roman" w:hAnsiTheme="minorHAnsi"/>
                <w:color w:val="000000"/>
                <w:sz w:val="18"/>
                <w:szCs w:val="18"/>
              </w:rPr>
              <w:t>710</w:t>
            </w:r>
          </w:p>
        </w:tc>
        <w:tc>
          <w:tcPr>
            <w:tcW w:w="794" w:type="dxa"/>
            <w:tcBorders>
              <w:left w:val="single" w:sz="4" w:space="0" w:color="000000" w:themeColor="text1"/>
            </w:tcBorders>
            <w:shd w:val="clear" w:color="auto" w:fill="auto"/>
            <w:vAlign w:val="center"/>
          </w:tcPr>
          <w:p w14:paraId="73C954FE" w14:textId="1DF49C8F" w:rsidR="00D266DE" w:rsidRPr="00FF45E7" w:rsidRDefault="00D266DE" w:rsidP="00C203A0">
            <w:pPr>
              <w:ind w:left="33"/>
              <w:jc w:val="right"/>
              <w:rPr>
                <w:rFonts w:asciiTheme="minorHAnsi" w:eastAsia="Times New Roman" w:hAnsiTheme="minorHAnsi"/>
                <w:color w:val="000000"/>
                <w:sz w:val="18"/>
                <w:szCs w:val="18"/>
              </w:rPr>
            </w:pPr>
            <w:r w:rsidRPr="00FF45E7">
              <w:rPr>
                <w:rFonts w:asciiTheme="minorHAnsi" w:eastAsia="Times New Roman" w:hAnsiTheme="minorHAnsi"/>
                <w:color w:val="000000"/>
                <w:sz w:val="18"/>
                <w:szCs w:val="18"/>
              </w:rPr>
              <w:t>3.1</w:t>
            </w:r>
          </w:p>
        </w:tc>
        <w:tc>
          <w:tcPr>
            <w:tcW w:w="1417" w:type="dxa"/>
            <w:tcBorders>
              <w:right w:val="single" w:sz="4" w:space="0" w:color="000000" w:themeColor="text1"/>
            </w:tcBorders>
            <w:shd w:val="clear" w:color="auto" w:fill="auto"/>
            <w:vAlign w:val="center"/>
          </w:tcPr>
          <w:p w14:paraId="0DCE9AA0" w14:textId="07366530" w:rsidR="00D266DE" w:rsidRPr="00FF45E7" w:rsidRDefault="00D266DE" w:rsidP="00C203A0">
            <w:pPr>
              <w:ind w:left="33"/>
              <w:rPr>
                <w:rFonts w:asciiTheme="minorHAnsi" w:eastAsia="Times New Roman" w:hAnsiTheme="minorHAnsi"/>
                <w:color w:val="000000"/>
                <w:sz w:val="18"/>
                <w:szCs w:val="18"/>
              </w:rPr>
            </w:pPr>
            <w:r w:rsidRPr="00FF45E7">
              <w:rPr>
                <w:rFonts w:asciiTheme="minorHAnsi" w:eastAsia="Times New Roman" w:hAnsiTheme="minorHAnsi"/>
                <w:color w:val="000000"/>
                <w:sz w:val="18"/>
                <w:szCs w:val="18"/>
              </w:rPr>
              <w:t>(2.3, 3.9)</w:t>
            </w:r>
          </w:p>
        </w:tc>
        <w:tc>
          <w:tcPr>
            <w:tcW w:w="737" w:type="dxa"/>
            <w:tcBorders>
              <w:left w:val="single" w:sz="4" w:space="0" w:color="000000" w:themeColor="text1"/>
            </w:tcBorders>
            <w:shd w:val="clear" w:color="auto" w:fill="auto"/>
            <w:vAlign w:val="center"/>
          </w:tcPr>
          <w:p w14:paraId="4A0E9376" w14:textId="1BFF47B1" w:rsidR="00D266DE" w:rsidRPr="00FF45E7" w:rsidRDefault="00D266DE" w:rsidP="00C203A0">
            <w:pPr>
              <w:ind w:left="33"/>
              <w:jc w:val="right"/>
              <w:rPr>
                <w:rFonts w:asciiTheme="minorHAnsi" w:eastAsia="Times New Roman" w:hAnsiTheme="minorHAnsi"/>
                <w:color w:val="000000"/>
                <w:sz w:val="18"/>
                <w:szCs w:val="18"/>
              </w:rPr>
            </w:pPr>
            <w:r w:rsidRPr="00FF45E7">
              <w:rPr>
                <w:rFonts w:asciiTheme="minorHAnsi" w:eastAsia="Times New Roman" w:hAnsiTheme="minorHAnsi"/>
                <w:color w:val="000000"/>
                <w:sz w:val="18"/>
                <w:szCs w:val="18"/>
              </w:rPr>
              <w:t>172.9</w:t>
            </w:r>
          </w:p>
        </w:tc>
        <w:tc>
          <w:tcPr>
            <w:tcW w:w="1474" w:type="dxa"/>
            <w:tcBorders>
              <w:right w:val="single" w:sz="4" w:space="0" w:color="000000" w:themeColor="text1"/>
            </w:tcBorders>
            <w:shd w:val="clear" w:color="auto" w:fill="auto"/>
            <w:vAlign w:val="center"/>
          </w:tcPr>
          <w:p w14:paraId="2C3BFD92" w14:textId="361C1615" w:rsidR="00D266DE" w:rsidRPr="00FF45E7" w:rsidRDefault="00D266DE" w:rsidP="00C203A0">
            <w:pPr>
              <w:ind w:left="33"/>
              <w:rPr>
                <w:rFonts w:asciiTheme="minorHAnsi" w:eastAsia="Times New Roman" w:hAnsiTheme="minorHAnsi"/>
                <w:color w:val="000000"/>
                <w:sz w:val="18"/>
                <w:szCs w:val="18"/>
              </w:rPr>
            </w:pPr>
            <w:r w:rsidRPr="00FF45E7">
              <w:rPr>
                <w:rFonts w:asciiTheme="minorHAnsi" w:eastAsia="Times New Roman" w:hAnsiTheme="minorHAnsi"/>
                <w:color w:val="000000"/>
                <w:sz w:val="18"/>
                <w:szCs w:val="18"/>
              </w:rPr>
              <w:t>(143.8, 201.9)</w:t>
            </w:r>
          </w:p>
        </w:tc>
        <w:tc>
          <w:tcPr>
            <w:tcW w:w="737" w:type="dxa"/>
            <w:tcBorders>
              <w:left w:val="single" w:sz="4" w:space="0" w:color="000000" w:themeColor="text1"/>
            </w:tcBorders>
            <w:shd w:val="clear" w:color="auto" w:fill="auto"/>
            <w:vAlign w:val="center"/>
          </w:tcPr>
          <w:p w14:paraId="147B8C81" w14:textId="16FA8D57" w:rsidR="00D266DE" w:rsidRPr="00FF45E7" w:rsidRDefault="00D266DE" w:rsidP="00C203A0">
            <w:pPr>
              <w:ind w:left="33"/>
              <w:jc w:val="right"/>
              <w:rPr>
                <w:rFonts w:asciiTheme="minorHAnsi" w:eastAsia="Times New Roman" w:hAnsiTheme="minorHAnsi"/>
                <w:color w:val="000000"/>
                <w:sz w:val="18"/>
                <w:szCs w:val="18"/>
              </w:rPr>
            </w:pPr>
            <w:r w:rsidRPr="00FF45E7">
              <w:rPr>
                <w:rFonts w:asciiTheme="minorHAnsi" w:eastAsia="Times New Roman" w:hAnsiTheme="minorHAnsi"/>
                <w:color w:val="000000"/>
                <w:sz w:val="18"/>
                <w:szCs w:val="18"/>
              </w:rPr>
              <w:t>82.2</w:t>
            </w:r>
          </w:p>
        </w:tc>
        <w:tc>
          <w:tcPr>
            <w:tcW w:w="1531" w:type="dxa"/>
            <w:tcBorders>
              <w:right w:val="single" w:sz="4" w:space="0" w:color="000000" w:themeColor="text1"/>
            </w:tcBorders>
            <w:shd w:val="clear" w:color="auto" w:fill="auto"/>
            <w:vAlign w:val="center"/>
          </w:tcPr>
          <w:p w14:paraId="62C9E8C2" w14:textId="7E184BFC" w:rsidR="00D266DE" w:rsidRPr="00FF45E7" w:rsidRDefault="00D266DE" w:rsidP="00C203A0">
            <w:pPr>
              <w:ind w:left="33"/>
              <w:rPr>
                <w:rFonts w:asciiTheme="minorHAnsi" w:eastAsia="Times New Roman" w:hAnsiTheme="minorHAnsi"/>
                <w:color w:val="000000"/>
                <w:sz w:val="18"/>
                <w:szCs w:val="18"/>
              </w:rPr>
            </w:pPr>
            <w:r w:rsidRPr="00FF45E7">
              <w:rPr>
                <w:rFonts w:asciiTheme="minorHAnsi" w:eastAsia="Times New Roman" w:hAnsiTheme="minorHAnsi"/>
                <w:color w:val="000000"/>
                <w:sz w:val="18"/>
                <w:szCs w:val="18"/>
              </w:rPr>
              <w:t>(63.2, 101.3)</w:t>
            </w:r>
          </w:p>
        </w:tc>
        <w:tc>
          <w:tcPr>
            <w:tcW w:w="737" w:type="dxa"/>
            <w:tcBorders>
              <w:left w:val="single" w:sz="4" w:space="0" w:color="000000" w:themeColor="text1"/>
            </w:tcBorders>
            <w:shd w:val="clear" w:color="auto" w:fill="auto"/>
            <w:vAlign w:val="center"/>
          </w:tcPr>
          <w:p w14:paraId="76F347A5" w14:textId="44A514DB" w:rsidR="00D266DE" w:rsidRPr="00FF45E7" w:rsidRDefault="00D266DE" w:rsidP="00C203A0">
            <w:pPr>
              <w:ind w:left="33"/>
              <w:jc w:val="right"/>
              <w:rPr>
                <w:rFonts w:asciiTheme="minorHAnsi" w:eastAsia="Times New Roman" w:hAnsiTheme="minorHAnsi"/>
                <w:color w:val="000000"/>
                <w:sz w:val="18"/>
                <w:szCs w:val="18"/>
              </w:rPr>
            </w:pPr>
            <w:r w:rsidRPr="00FF45E7">
              <w:rPr>
                <w:rFonts w:asciiTheme="minorHAnsi" w:eastAsia="Times New Roman" w:hAnsiTheme="minorHAnsi"/>
                <w:color w:val="000000"/>
                <w:sz w:val="18"/>
                <w:szCs w:val="18"/>
              </w:rPr>
              <w:t>57</w:t>
            </w:r>
            <w:r>
              <w:rPr>
                <w:rFonts w:asciiTheme="minorHAnsi" w:eastAsia="Times New Roman" w:hAnsiTheme="minorHAnsi"/>
                <w:color w:val="000000"/>
                <w:sz w:val="18"/>
                <w:szCs w:val="18"/>
              </w:rPr>
              <w:t>.0</w:t>
            </w:r>
          </w:p>
        </w:tc>
        <w:tc>
          <w:tcPr>
            <w:tcW w:w="1417" w:type="dxa"/>
            <w:tcBorders>
              <w:right w:val="single" w:sz="4" w:space="0" w:color="000000" w:themeColor="text1"/>
            </w:tcBorders>
            <w:shd w:val="clear" w:color="auto" w:fill="auto"/>
            <w:vAlign w:val="center"/>
          </w:tcPr>
          <w:p w14:paraId="6E1077BB" w14:textId="5FE34FE9" w:rsidR="00D266DE" w:rsidRPr="00FF45E7" w:rsidRDefault="00D266DE" w:rsidP="00C203A0">
            <w:pPr>
              <w:ind w:left="33"/>
              <w:rPr>
                <w:rFonts w:asciiTheme="minorHAnsi" w:eastAsia="Times New Roman" w:hAnsiTheme="minorHAnsi"/>
                <w:color w:val="000000"/>
                <w:sz w:val="18"/>
                <w:szCs w:val="18"/>
              </w:rPr>
            </w:pPr>
            <w:r w:rsidRPr="00FF45E7">
              <w:rPr>
                <w:rFonts w:asciiTheme="minorHAnsi" w:eastAsia="Times New Roman" w:hAnsiTheme="minorHAnsi"/>
                <w:color w:val="000000"/>
                <w:sz w:val="18"/>
                <w:szCs w:val="18"/>
              </w:rPr>
              <w:t>(26.3, 87.8)</w:t>
            </w:r>
          </w:p>
        </w:tc>
        <w:tc>
          <w:tcPr>
            <w:tcW w:w="737" w:type="dxa"/>
            <w:tcBorders>
              <w:left w:val="single" w:sz="4" w:space="0" w:color="000000" w:themeColor="text1"/>
            </w:tcBorders>
            <w:shd w:val="clear" w:color="auto" w:fill="auto"/>
            <w:noWrap/>
            <w:vAlign w:val="center"/>
          </w:tcPr>
          <w:p w14:paraId="08CE2544" w14:textId="7EE10FC5" w:rsidR="00D266DE" w:rsidRPr="00FF45E7" w:rsidRDefault="00D266DE" w:rsidP="00C203A0">
            <w:pPr>
              <w:ind w:left="33"/>
              <w:jc w:val="right"/>
              <w:rPr>
                <w:rFonts w:asciiTheme="minorHAnsi" w:eastAsia="Times New Roman" w:hAnsiTheme="minorHAnsi"/>
                <w:color w:val="000000" w:themeColor="text1"/>
                <w:sz w:val="18"/>
                <w:szCs w:val="18"/>
              </w:rPr>
            </w:pPr>
            <w:r w:rsidRPr="00FF45E7">
              <w:rPr>
                <w:rFonts w:asciiTheme="minorHAnsi" w:eastAsia="Times New Roman" w:hAnsiTheme="minorHAnsi"/>
                <w:color w:val="000000"/>
                <w:sz w:val="18"/>
                <w:szCs w:val="18"/>
              </w:rPr>
              <w:t>97.3</w:t>
            </w:r>
          </w:p>
        </w:tc>
        <w:tc>
          <w:tcPr>
            <w:tcW w:w="1417" w:type="dxa"/>
            <w:tcBorders>
              <w:right w:val="single" w:sz="4" w:space="0" w:color="000000" w:themeColor="text1"/>
            </w:tcBorders>
            <w:shd w:val="clear" w:color="auto" w:fill="auto"/>
            <w:vAlign w:val="center"/>
          </w:tcPr>
          <w:p w14:paraId="67785D92" w14:textId="26070842" w:rsidR="00D266DE" w:rsidRPr="00FF45E7" w:rsidRDefault="00D266DE" w:rsidP="00C203A0">
            <w:pPr>
              <w:ind w:left="33"/>
              <w:rPr>
                <w:rFonts w:asciiTheme="minorHAnsi" w:eastAsia="Times New Roman" w:hAnsiTheme="minorHAnsi"/>
                <w:color w:val="000000" w:themeColor="text1"/>
                <w:sz w:val="18"/>
                <w:szCs w:val="18"/>
              </w:rPr>
            </w:pPr>
            <w:r w:rsidRPr="00FF45E7">
              <w:rPr>
                <w:rFonts w:asciiTheme="minorHAnsi" w:eastAsia="Times New Roman" w:hAnsiTheme="minorHAnsi"/>
                <w:color w:val="000000"/>
                <w:sz w:val="18"/>
                <w:szCs w:val="18"/>
              </w:rPr>
              <w:t>(77</w:t>
            </w:r>
            <w:r>
              <w:rPr>
                <w:rFonts w:asciiTheme="minorHAnsi" w:eastAsia="Times New Roman" w:hAnsiTheme="minorHAnsi"/>
                <w:color w:val="000000"/>
                <w:sz w:val="18"/>
                <w:szCs w:val="18"/>
              </w:rPr>
              <w:t>.0</w:t>
            </w:r>
            <w:r w:rsidRPr="00FF45E7">
              <w:rPr>
                <w:rFonts w:asciiTheme="minorHAnsi" w:eastAsia="Times New Roman" w:hAnsiTheme="minorHAnsi"/>
                <w:color w:val="000000"/>
                <w:sz w:val="18"/>
                <w:szCs w:val="18"/>
              </w:rPr>
              <w:t>, 117.6)</w:t>
            </w:r>
          </w:p>
        </w:tc>
        <w:tc>
          <w:tcPr>
            <w:tcW w:w="624" w:type="dxa"/>
            <w:tcBorders>
              <w:left w:val="single" w:sz="4" w:space="0" w:color="000000" w:themeColor="text1"/>
            </w:tcBorders>
            <w:shd w:val="clear" w:color="auto" w:fill="auto"/>
            <w:vAlign w:val="center"/>
          </w:tcPr>
          <w:p w14:paraId="0FAA88E7" w14:textId="277CFD3C" w:rsidR="00D266DE" w:rsidRPr="00D266DE" w:rsidRDefault="00D266DE" w:rsidP="00C203A0">
            <w:pPr>
              <w:ind w:left="33"/>
              <w:jc w:val="right"/>
              <w:rPr>
                <w:rFonts w:asciiTheme="minorHAnsi" w:eastAsia="Times New Roman" w:hAnsiTheme="minorHAnsi"/>
                <w:color w:val="000000" w:themeColor="text1"/>
                <w:sz w:val="18"/>
                <w:szCs w:val="18"/>
              </w:rPr>
            </w:pPr>
            <w:r w:rsidRPr="00D266DE">
              <w:rPr>
                <w:rFonts w:asciiTheme="minorHAnsi" w:eastAsia="Times New Roman" w:hAnsiTheme="minorHAnsi"/>
                <w:color w:val="000000"/>
                <w:sz w:val="18"/>
                <w:szCs w:val="18"/>
              </w:rPr>
              <w:t>1.2</w:t>
            </w:r>
          </w:p>
        </w:tc>
        <w:tc>
          <w:tcPr>
            <w:tcW w:w="1250" w:type="dxa"/>
            <w:shd w:val="clear" w:color="auto" w:fill="auto"/>
            <w:vAlign w:val="center"/>
          </w:tcPr>
          <w:p w14:paraId="1C52B7BF" w14:textId="2C6860CA" w:rsidR="00D266DE" w:rsidRPr="00D266DE" w:rsidRDefault="00D266DE" w:rsidP="00C203A0">
            <w:pPr>
              <w:ind w:left="33"/>
              <w:rPr>
                <w:rFonts w:asciiTheme="minorHAnsi" w:eastAsia="Times New Roman" w:hAnsiTheme="minorHAnsi"/>
                <w:color w:val="000000" w:themeColor="text1"/>
                <w:sz w:val="18"/>
                <w:szCs w:val="18"/>
              </w:rPr>
            </w:pPr>
            <w:r w:rsidRPr="00D266DE">
              <w:rPr>
                <w:rFonts w:asciiTheme="minorHAnsi" w:eastAsia="Times New Roman" w:hAnsiTheme="minorHAnsi"/>
                <w:color w:val="000000"/>
                <w:sz w:val="18"/>
                <w:szCs w:val="18"/>
              </w:rPr>
              <w:t>(0.0, 2.9)*</w:t>
            </w:r>
          </w:p>
        </w:tc>
      </w:tr>
      <w:tr w:rsidR="00D266DE" w:rsidRPr="003F4D14" w14:paraId="266E5C8E" w14:textId="77777777" w:rsidTr="006231A2">
        <w:trPr>
          <w:trHeight w:val="283"/>
        </w:trPr>
        <w:tc>
          <w:tcPr>
            <w:tcW w:w="2687" w:type="dxa"/>
            <w:shd w:val="clear" w:color="auto" w:fill="auto"/>
            <w:noWrap/>
            <w:vAlign w:val="center"/>
          </w:tcPr>
          <w:p w14:paraId="76F59494" w14:textId="77777777" w:rsidR="00D266DE" w:rsidRPr="003F4D14" w:rsidRDefault="00D266DE" w:rsidP="00070021">
            <w:pPr>
              <w:ind w:left="35"/>
              <w:rPr>
                <w:rFonts w:asciiTheme="minorHAnsi" w:eastAsia="Times New Roman" w:hAnsiTheme="minorHAnsi" w:cs="Arial"/>
                <w:color w:val="000000" w:themeColor="text1"/>
                <w:sz w:val="18"/>
                <w:szCs w:val="18"/>
              </w:rPr>
            </w:pPr>
            <w:r w:rsidRPr="003F4D14">
              <w:rPr>
                <w:rFonts w:asciiTheme="minorHAnsi" w:eastAsia="Times New Roman" w:hAnsiTheme="minorHAnsi" w:cs="Arial"/>
                <w:color w:val="000000" w:themeColor="text1"/>
                <w:sz w:val="18"/>
                <w:szCs w:val="18"/>
              </w:rPr>
              <w:t>Indigenous inclusive</w:t>
            </w:r>
          </w:p>
        </w:tc>
        <w:tc>
          <w:tcPr>
            <w:tcW w:w="794" w:type="dxa"/>
            <w:tcBorders>
              <w:right w:val="single" w:sz="4" w:space="0" w:color="000000" w:themeColor="text1"/>
            </w:tcBorders>
            <w:shd w:val="clear" w:color="auto" w:fill="auto"/>
            <w:vAlign w:val="center"/>
          </w:tcPr>
          <w:p w14:paraId="4651DE1D" w14:textId="04482718" w:rsidR="00D266DE" w:rsidRPr="003F4D14" w:rsidRDefault="00D266DE" w:rsidP="00070021">
            <w:pPr>
              <w:ind w:left="33"/>
              <w:jc w:val="right"/>
              <w:rPr>
                <w:rFonts w:asciiTheme="minorHAnsi" w:eastAsia="Times New Roman" w:hAnsiTheme="minorHAnsi"/>
                <w:color w:val="000000" w:themeColor="text1"/>
                <w:sz w:val="18"/>
                <w:szCs w:val="18"/>
              </w:rPr>
            </w:pPr>
            <w:r w:rsidRPr="00D76482">
              <w:rPr>
                <w:rFonts w:asciiTheme="minorHAnsi" w:eastAsia="Times New Roman" w:hAnsiTheme="minorHAnsi"/>
                <w:color w:val="000000"/>
                <w:sz w:val="18"/>
                <w:szCs w:val="18"/>
              </w:rPr>
              <w:t>628</w:t>
            </w:r>
          </w:p>
        </w:tc>
        <w:tc>
          <w:tcPr>
            <w:tcW w:w="794" w:type="dxa"/>
            <w:tcBorders>
              <w:left w:val="single" w:sz="4" w:space="0" w:color="000000" w:themeColor="text1"/>
            </w:tcBorders>
            <w:shd w:val="clear" w:color="auto" w:fill="auto"/>
            <w:vAlign w:val="center"/>
          </w:tcPr>
          <w:p w14:paraId="3CC6837E" w14:textId="12EF7F07" w:rsidR="00D266DE" w:rsidRPr="00FF45E7" w:rsidRDefault="00D266DE" w:rsidP="00C203A0">
            <w:pPr>
              <w:ind w:left="33"/>
              <w:jc w:val="right"/>
              <w:rPr>
                <w:rFonts w:asciiTheme="minorHAnsi" w:eastAsia="Times New Roman" w:hAnsiTheme="minorHAnsi"/>
                <w:color w:val="000000"/>
                <w:sz w:val="18"/>
                <w:szCs w:val="18"/>
              </w:rPr>
            </w:pPr>
            <w:r w:rsidRPr="00FF45E7">
              <w:rPr>
                <w:rFonts w:asciiTheme="minorHAnsi" w:eastAsia="Times New Roman" w:hAnsiTheme="minorHAnsi"/>
                <w:color w:val="000000"/>
                <w:sz w:val="18"/>
                <w:szCs w:val="18"/>
              </w:rPr>
              <w:t>8.1</w:t>
            </w:r>
          </w:p>
        </w:tc>
        <w:tc>
          <w:tcPr>
            <w:tcW w:w="1417" w:type="dxa"/>
            <w:tcBorders>
              <w:right w:val="single" w:sz="4" w:space="0" w:color="000000" w:themeColor="text1"/>
            </w:tcBorders>
            <w:shd w:val="clear" w:color="auto" w:fill="auto"/>
            <w:vAlign w:val="center"/>
          </w:tcPr>
          <w:p w14:paraId="26AF51CA" w14:textId="6A0C4078" w:rsidR="00D266DE" w:rsidRPr="00FF45E7" w:rsidRDefault="00D266DE" w:rsidP="00C203A0">
            <w:pPr>
              <w:ind w:left="33"/>
              <w:rPr>
                <w:rFonts w:asciiTheme="minorHAnsi" w:eastAsia="Times New Roman" w:hAnsiTheme="minorHAnsi"/>
                <w:color w:val="000000"/>
                <w:sz w:val="18"/>
                <w:szCs w:val="18"/>
              </w:rPr>
            </w:pPr>
            <w:r w:rsidRPr="00FF45E7">
              <w:rPr>
                <w:rFonts w:asciiTheme="minorHAnsi" w:eastAsia="Times New Roman" w:hAnsiTheme="minorHAnsi"/>
                <w:color w:val="000000"/>
                <w:sz w:val="18"/>
                <w:szCs w:val="18"/>
              </w:rPr>
              <w:t>(6.7, 9.4)</w:t>
            </w:r>
          </w:p>
        </w:tc>
        <w:tc>
          <w:tcPr>
            <w:tcW w:w="737" w:type="dxa"/>
            <w:tcBorders>
              <w:left w:val="single" w:sz="4" w:space="0" w:color="000000" w:themeColor="text1"/>
            </w:tcBorders>
            <w:shd w:val="clear" w:color="auto" w:fill="auto"/>
            <w:vAlign w:val="center"/>
          </w:tcPr>
          <w:p w14:paraId="2EE18422" w14:textId="701F8CC4" w:rsidR="00D266DE" w:rsidRPr="00FF45E7" w:rsidRDefault="00D266DE" w:rsidP="00C203A0">
            <w:pPr>
              <w:ind w:left="33"/>
              <w:jc w:val="right"/>
              <w:rPr>
                <w:rFonts w:asciiTheme="minorHAnsi" w:eastAsia="Times New Roman" w:hAnsiTheme="minorHAnsi"/>
                <w:color w:val="000000"/>
                <w:sz w:val="18"/>
                <w:szCs w:val="18"/>
              </w:rPr>
            </w:pPr>
            <w:r w:rsidRPr="00FF45E7">
              <w:rPr>
                <w:rFonts w:asciiTheme="minorHAnsi" w:eastAsia="Times New Roman" w:hAnsiTheme="minorHAnsi"/>
                <w:color w:val="000000"/>
                <w:sz w:val="18"/>
                <w:szCs w:val="18"/>
              </w:rPr>
              <w:t>171.4</w:t>
            </w:r>
          </w:p>
        </w:tc>
        <w:tc>
          <w:tcPr>
            <w:tcW w:w="1474" w:type="dxa"/>
            <w:tcBorders>
              <w:right w:val="single" w:sz="4" w:space="0" w:color="000000" w:themeColor="text1"/>
            </w:tcBorders>
            <w:shd w:val="clear" w:color="auto" w:fill="auto"/>
            <w:vAlign w:val="center"/>
          </w:tcPr>
          <w:p w14:paraId="1C96C659" w14:textId="08E46BBE" w:rsidR="00D266DE" w:rsidRPr="00FF45E7" w:rsidRDefault="00D266DE" w:rsidP="00C203A0">
            <w:pPr>
              <w:ind w:left="33"/>
              <w:rPr>
                <w:rFonts w:asciiTheme="minorHAnsi" w:eastAsia="Times New Roman" w:hAnsiTheme="minorHAnsi"/>
                <w:color w:val="000000"/>
                <w:sz w:val="18"/>
                <w:szCs w:val="18"/>
              </w:rPr>
            </w:pPr>
            <w:r w:rsidRPr="00FF45E7">
              <w:rPr>
                <w:rFonts w:asciiTheme="minorHAnsi" w:eastAsia="Times New Roman" w:hAnsiTheme="minorHAnsi"/>
                <w:color w:val="000000"/>
                <w:sz w:val="18"/>
                <w:szCs w:val="18"/>
              </w:rPr>
              <w:t>(149.5, 193.2)</w:t>
            </w:r>
          </w:p>
        </w:tc>
        <w:tc>
          <w:tcPr>
            <w:tcW w:w="737" w:type="dxa"/>
            <w:tcBorders>
              <w:left w:val="single" w:sz="4" w:space="0" w:color="000000" w:themeColor="text1"/>
            </w:tcBorders>
            <w:shd w:val="clear" w:color="auto" w:fill="auto"/>
            <w:vAlign w:val="center"/>
          </w:tcPr>
          <w:p w14:paraId="5F440E6F" w14:textId="6C7400AF" w:rsidR="00D266DE" w:rsidRPr="00FF45E7" w:rsidRDefault="00D266DE" w:rsidP="00C203A0">
            <w:pPr>
              <w:ind w:left="33"/>
              <w:jc w:val="right"/>
              <w:rPr>
                <w:rFonts w:asciiTheme="minorHAnsi" w:eastAsia="Times New Roman" w:hAnsiTheme="minorHAnsi"/>
                <w:color w:val="000000"/>
                <w:sz w:val="18"/>
                <w:szCs w:val="18"/>
              </w:rPr>
            </w:pPr>
            <w:r w:rsidRPr="00FF45E7">
              <w:rPr>
                <w:rFonts w:asciiTheme="minorHAnsi" w:eastAsia="Times New Roman" w:hAnsiTheme="minorHAnsi"/>
                <w:color w:val="000000"/>
                <w:sz w:val="18"/>
                <w:szCs w:val="18"/>
              </w:rPr>
              <w:t>105.8</w:t>
            </w:r>
          </w:p>
        </w:tc>
        <w:tc>
          <w:tcPr>
            <w:tcW w:w="1531" w:type="dxa"/>
            <w:tcBorders>
              <w:right w:val="single" w:sz="4" w:space="0" w:color="000000" w:themeColor="text1"/>
            </w:tcBorders>
            <w:shd w:val="clear" w:color="auto" w:fill="auto"/>
            <w:vAlign w:val="center"/>
          </w:tcPr>
          <w:p w14:paraId="50EAAAD0" w14:textId="11626D9B" w:rsidR="00D266DE" w:rsidRPr="00FF45E7" w:rsidRDefault="00D266DE" w:rsidP="00C203A0">
            <w:pPr>
              <w:ind w:left="33"/>
              <w:rPr>
                <w:rFonts w:asciiTheme="minorHAnsi" w:eastAsia="Times New Roman" w:hAnsiTheme="minorHAnsi"/>
                <w:color w:val="000000"/>
                <w:sz w:val="18"/>
                <w:szCs w:val="18"/>
              </w:rPr>
            </w:pPr>
            <w:r w:rsidRPr="00FF45E7">
              <w:rPr>
                <w:rFonts w:asciiTheme="minorHAnsi" w:eastAsia="Times New Roman" w:hAnsiTheme="minorHAnsi"/>
                <w:color w:val="000000"/>
                <w:sz w:val="18"/>
                <w:szCs w:val="18"/>
              </w:rPr>
              <w:t>(85.8, 125.9)</w:t>
            </w:r>
          </w:p>
        </w:tc>
        <w:tc>
          <w:tcPr>
            <w:tcW w:w="737" w:type="dxa"/>
            <w:tcBorders>
              <w:left w:val="single" w:sz="4" w:space="0" w:color="000000" w:themeColor="text1"/>
            </w:tcBorders>
            <w:shd w:val="clear" w:color="auto" w:fill="auto"/>
            <w:vAlign w:val="center"/>
          </w:tcPr>
          <w:p w14:paraId="55A7DC61" w14:textId="1FB0D276" w:rsidR="00D266DE" w:rsidRPr="00FF45E7" w:rsidRDefault="00D266DE" w:rsidP="00C203A0">
            <w:pPr>
              <w:ind w:left="33"/>
              <w:jc w:val="right"/>
              <w:rPr>
                <w:rFonts w:asciiTheme="minorHAnsi" w:eastAsia="Times New Roman" w:hAnsiTheme="minorHAnsi"/>
                <w:color w:val="000000"/>
                <w:sz w:val="18"/>
                <w:szCs w:val="18"/>
              </w:rPr>
            </w:pPr>
            <w:r w:rsidRPr="00FF45E7">
              <w:rPr>
                <w:rFonts w:asciiTheme="minorHAnsi" w:eastAsia="Times New Roman" w:hAnsiTheme="minorHAnsi"/>
                <w:color w:val="000000"/>
                <w:sz w:val="18"/>
                <w:szCs w:val="18"/>
              </w:rPr>
              <w:t>68.7</w:t>
            </w:r>
          </w:p>
        </w:tc>
        <w:tc>
          <w:tcPr>
            <w:tcW w:w="1417" w:type="dxa"/>
            <w:tcBorders>
              <w:right w:val="single" w:sz="4" w:space="0" w:color="000000" w:themeColor="text1"/>
            </w:tcBorders>
            <w:shd w:val="clear" w:color="auto" w:fill="auto"/>
            <w:vAlign w:val="center"/>
          </w:tcPr>
          <w:p w14:paraId="23BE67E1" w14:textId="145A68F4" w:rsidR="00D266DE" w:rsidRPr="00FF45E7" w:rsidRDefault="00D266DE" w:rsidP="00C203A0">
            <w:pPr>
              <w:ind w:left="33"/>
              <w:rPr>
                <w:rFonts w:asciiTheme="minorHAnsi" w:eastAsia="Times New Roman" w:hAnsiTheme="minorHAnsi"/>
                <w:color w:val="000000"/>
                <w:sz w:val="18"/>
                <w:szCs w:val="18"/>
              </w:rPr>
            </w:pPr>
            <w:r w:rsidRPr="00FF45E7">
              <w:rPr>
                <w:rFonts w:asciiTheme="minorHAnsi" w:eastAsia="Times New Roman" w:hAnsiTheme="minorHAnsi"/>
                <w:color w:val="000000"/>
                <w:sz w:val="18"/>
                <w:szCs w:val="18"/>
              </w:rPr>
              <w:t>(36.9, 100.5)</w:t>
            </w:r>
          </w:p>
        </w:tc>
        <w:tc>
          <w:tcPr>
            <w:tcW w:w="737" w:type="dxa"/>
            <w:tcBorders>
              <w:left w:val="single" w:sz="4" w:space="0" w:color="000000" w:themeColor="text1"/>
            </w:tcBorders>
            <w:shd w:val="clear" w:color="auto" w:fill="auto"/>
            <w:noWrap/>
            <w:vAlign w:val="center"/>
          </w:tcPr>
          <w:p w14:paraId="5AA3F921" w14:textId="6D11213D" w:rsidR="00D266DE" w:rsidRPr="00FF45E7" w:rsidRDefault="00D266DE" w:rsidP="00C203A0">
            <w:pPr>
              <w:ind w:left="33"/>
              <w:jc w:val="right"/>
              <w:rPr>
                <w:rFonts w:asciiTheme="minorHAnsi" w:eastAsia="Times New Roman" w:hAnsiTheme="minorHAnsi"/>
                <w:color w:val="000000" w:themeColor="text1"/>
                <w:sz w:val="18"/>
                <w:szCs w:val="18"/>
              </w:rPr>
            </w:pPr>
            <w:r w:rsidRPr="00FF45E7">
              <w:rPr>
                <w:rFonts w:asciiTheme="minorHAnsi" w:eastAsia="Times New Roman" w:hAnsiTheme="minorHAnsi"/>
                <w:color w:val="000000"/>
                <w:sz w:val="18"/>
                <w:szCs w:val="18"/>
              </w:rPr>
              <w:t>57</w:t>
            </w:r>
            <w:r>
              <w:rPr>
                <w:rFonts w:asciiTheme="minorHAnsi" w:eastAsia="Times New Roman" w:hAnsiTheme="minorHAnsi"/>
                <w:color w:val="000000"/>
                <w:sz w:val="18"/>
                <w:szCs w:val="18"/>
              </w:rPr>
              <w:t>.0</w:t>
            </w:r>
          </w:p>
        </w:tc>
        <w:tc>
          <w:tcPr>
            <w:tcW w:w="1417" w:type="dxa"/>
            <w:tcBorders>
              <w:right w:val="single" w:sz="4" w:space="0" w:color="000000" w:themeColor="text1"/>
            </w:tcBorders>
            <w:shd w:val="clear" w:color="auto" w:fill="auto"/>
            <w:vAlign w:val="center"/>
          </w:tcPr>
          <w:p w14:paraId="5F995163" w14:textId="6240D260" w:rsidR="00D266DE" w:rsidRPr="00FF45E7" w:rsidRDefault="00D266DE" w:rsidP="00C203A0">
            <w:pPr>
              <w:ind w:left="33"/>
              <w:rPr>
                <w:rFonts w:asciiTheme="minorHAnsi" w:eastAsia="Times New Roman" w:hAnsiTheme="minorHAnsi"/>
                <w:color w:val="000000" w:themeColor="text1"/>
                <w:sz w:val="18"/>
                <w:szCs w:val="18"/>
              </w:rPr>
            </w:pPr>
            <w:r w:rsidRPr="00FF45E7">
              <w:rPr>
                <w:rFonts w:asciiTheme="minorHAnsi" w:eastAsia="Times New Roman" w:hAnsiTheme="minorHAnsi"/>
                <w:color w:val="000000"/>
                <w:sz w:val="18"/>
                <w:szCs w:val="18"/>
              </w:rPr>
              <w:t>(42.2, 71.7)</w:t>
            </w:r>
          </w:p>
        </w:tc>
        <w:tc>
          <w:tcPr>
            <w:tcW w:w="624" w:type="dxa"/>
            <w:tcBorders>
              <w:left w:val="single" w:sz="4" w:space="0" w:color="000000" w:themeColor="text1"/>
            </w:tcBorders>
            <w:shd w:val="clear" w:color="auto" w:fill="auto"/>
            <w:vAlign w:val="center"/>
          </w:tcPr>
          <w:p w14:paraId="17D41A1C" w14:textId="0860B4CB" w:rsidR="00D266DE" w:rsidRPr="00D266DE" w:rsidRDefault="00D266DE" w:rsidP="00C203A0">
            <w:pPr>
              <w:ind w:left="33"/>
              <w:jc w:val="right"/>
              <w:rPr>
                <w:rFonts w:asciiTheme="minorHAnsi" w:eastAsia="Times New Roman" w:hAnsiTheme="minorHAnsi"/>
                <w:color w:val="000000" w:themeColor="text1"/>
                <w:sz w:val="18"/>
                <w:szCs w:val="18"/>
              </w:rPr>
            </w:pPr>
            <w:r w:rsidRPr="00D266DE">
              <w:rPr>
                <w:rFonts w:asciiTheme="minorHAnsi" w:eastAsia="Times New Roman" w:hAnsiTheme="minorHAnsi"/>
                <w:color w:val="000000"/>
                <w:sz w:val="18"/>
                <w:szCs w:val="18"/>
              </w:rPr>
              <w:t>2.1</w:t>
            </w:r>
          </w:p>
        </w:tc>
        <w:tc>
          <w:tcPr>
            <w:tcW w:w="1250" w:type="dxa"/>
            <w:shd w:val="clear" w:color="auto" w:fill="auto"/>
            <w:vAlign w:val="center"/>
          </w:tcPr>
          <w:p w14:paraId="3EFA612A" w14:textId="3A29A783" w:rsidR="00D266DE" w:rsidRPr="00D266DE" w:rsidRDefault="00D266DE" w:rsidP="00C203A0">
            <w:pPr>
              <w:ind w:left="33"/>
              <w:rPr>
                <w:rFonts w:asciiTheme="minorHAnsi" w:eastAsia="Times New Roman" w:hAnsiTheme="minorHAnsi"/>
                <w:color w:val="000000" w:themeColor="text1"/>
                <w:sz w:val="18"/>
                <w:szCs w:val="18"/>
              </w:rPr>
            </w:pPr>
            <w:r w:rsidRPr="00D266DE">
              <w:rPr>
                <w:rFonts w:asciiTheme="minorHAnsi" w:eastAsia="Times New Roman" w:hAnsiTheme="minorHAnsi"/>
                <w:color w:val="000000"/>
                <w:sz w:val="18"/>
                <w:szCs w:val="18"/>
              </w:rPr>
              <w:t>(0.0, 4.4)*</w:t>
            </w:r>
          </w:p>
        </w:tc>
      </w:tr>
      <w:tr w:rsidR="00D266DE" w:rsidRPr="003F4D14" w14:paraId="3DA4AAD2" w14:textId="77777777" w:rsidTr="006231A2">
        <w:trPr>
          <w:trHeight w:val="283"/>
        </w:trPr>
        <w:tc>
          <w:tcPr>
            <w:tcW w:w="2687" w:type="dxa"/>
            <w:tcBorders>
              <w:bottom w:val="single" w:sz="4" w:space="0" w:color="auto"/>
            </w:tcBorders>
            <w:shd w:val="clear" w:color="auto" w:fill="auto"/>
            <w:noWrap/>
            <w:vAlign w:val="center"/>
          </w:tcPr>
          <w:p w14:paraId="72E17452" w14:textId="6C7A6A9F" w:rsidR="00D266DE" w:rsidRPr="003F4D14" w:rsidRDefault="00BF7E94" w:rsidP="00070021">
            <w:pPr>
              <w:ind w:left="35"/>
              <w:rPr>
                <w:rFonts w:asciiTheme="minorHAnsi" w:eastAsia="Times New Roman" w:hAnsiTheme="minorHAnsi" w:cs="Arial"/>
                <w:color w:val="000000" w:themeColor="text1"/>
                <w:sz w:val="18"/>
                <w:szCs w:val="18"/>
              </w:rPr>
            </w:pPr>
            <w:r>
              <w:rPr>
                <w:rFonts w:asciiTheme="minorHAnsi" w:eastAsia="Times New Roman" w:hAnsiTheme="minorHAnsi" w:cs="Arial"/>
                <w:color w:val="000000" w:themeColor="text1"/>
                <w:sz w:val="18"/>
                <w:szCs w:val="18"/>
              </w:rPr>
              <w:t>Mixed/other/not stated</w:t>
            </w:r>
            <w:r w:rsidR="00D266DE">
              <w:rPr>
                <w:rFonts w:asciiTheme="minorHAnsi" w:eastAsia="Times New Roman" w:hAnsiTheme="minorHAnsi" w:cs="Arial"/>
                <w:color w:val="000000" w:themeColor="text1"/>
                <w:sz w:val="18"/>
                <w:szCs w:val="18"/>
              </w:rPr>
              <w:t>/missing</w:t>
            </w:r>
          </w:p>
        </w:tc>
        <w:tc>
          <w:tcPr>
            <w:tcW w:w="794" w:type="dxa"/>
            <w:tcBorders>
              <w:bottom w:val="single" w:sz="4" w:space="0" w:color="auto"/>
              <w:right w:val="single" w:sz="4" w:space="0" w:color="000000" w:themeColor="text1"/>
            </w:tcBorders>
            <w:shd w:val="clear" w:color="auto" w:fill="auto"/>
            <w:vAlign w:val="center"/>
          </w:tcPr>
          <w:p w14:paraId="4E386B98" w14:textId="4A879834" w:rsidR="00D266DE" w:rsidRPr="003F4D14" w:rsidRDefault="00BE4A5B" w:rsidP="00070021">
            <w:pPr>
              <w:ind w:left="33"/>
              <w:jc w:val="right"/>
              <w:rPr>
                <w:rFonts w:asciiTheme="minorHAnsi" w:eastAsia="Times New Roman" w:hAnsiTheme="minorHAnsi"/>
                <w:color w:val="000000" w:themeColor="text1"/>
                <w:sz w:val="18"/>
                <w:szCs w:val="18"/>
              </w:rPr>
            </w:pPr>
            <w:r>
              <w:rPr>
                <w:rFonts w:asciiTheme="minorHAnsi" w:eastAsia="Times New Roman" w:hAnsiTheme="minorHAnsi"/>
                <w:color w:val="000000"/>
                <w:sz w:val="18"/>
                <w:szCs w:val="18"/>
              </w:rPr>
              <w:t>2</w:t>
            </w:r>
            <w:r w:rsidR="00D266DE" w:rsidRPr="00D76482">
              <w:rPr>
                <w:rFonts w:asciiTheme="minorHAnsi" w:eastAsia="Times New Roman" w:hAnsiTheme="minorHAnsi"/>
                <w:color w:val="000000"/>
                <w:sz w:val="18"/>
                <w:szCs w:val="18"/>
              </w:rPr>
              <w:t>335</w:t>
            </w:r>
          </w:p>
        </w:tc>
        <w:tc>
          <w:tcPr>
            <w:tcW w:w="794" w:type="dxa"/>
            <w:tcBorders>
              <w:left w:val="single" w:sz="4" w:space="0" w:color="000000" w:themeColor="text1"/>
              <w:bottom w:val="single" w:sz="4" w:space="0" w:color="auto"/>
            </w:tcBorders>
            <w:shd w:val="clear" w:color="auto" w:fill="auto"/>
            <w:vAlign w:val="center"/>
          </w:tcPr>
          <w:p w14:paraId="084C34F8" w14:textId="19AFFF46" w:rsidR="00D266DE" w:rsidRPr="00FF45E7" w:rsidRDefault="00D266DE" w:rsidP="00C203A0">
            <w:pPr>
              <w:ind w:left="33"/>
              <w:jc w:val="right"/>
              <w:rPr>
                <w:rFonts w:asciiTheme="minorHAnsi" w:eastAsia="Times New Roman" w:hAnsiTheme="minorHAnsi"/>
                <w:color w:val="000000"/>
                <w:sz w:val="18"/>
                <w:szCs w:val="18"/>
              </w:rPr>
            </w:pPr>
            <w:r w:rsidRPr="00FF45E7">
              <w:rPr>
                <w:rFonts w:asciiTheme="minorHAnsi" w:eastAsia="Times New Roman" w:hAnsiTheme="minorHAnsi"/>
                <w:color w:val="000000"/>
                <w:sz w:val="18"/>
                <w:szCs w:val="18"/>
              </w:rPr>
              <w:t>7.3</w:t>
            </w:r>
          </w:p>
        </w:tc>
        <w:tc>
          <w:tcPr>
            <w:tcW w:w="1417" w:type="dxa"/>
            <w:tcBorders>
              <w:bottom w:val="single" w:sz="4" w:space="0" w:color="auto"/>
              <w:right w:val="single" w:sz="4" w:space="0" w:color="000000" w:themeColor="text1"/>
            </w:tcBorders>
            <w:shd w:val="clear" w:color="auto" w:fill="auto"/>
            <w:vAlign w:val="center"/>
          </w:tcPr>
          <w:p w14:paraId="6E98B175" w14:textId="40122369" w:rsidR="00D266DE" w:rsidRPr="00FF45E7" w:rsidRDefault="00D266DE" w:rsidP="00C203A0">
            <w:pPr>
              <w:ind w:left="33"/>
              <w:rPr>
                <w:rFonts w:asciiTheme="minorHAnsi" w:eastAsia="Times New Roman" w:hAnsiTheme="minorHAnsi"/>
                <w:color w:val="000000"/>
                <w:sz w:val="18"/>
                <w:szCs w:val="18"/>
              </w:rPr>
            </w:pPr>
            <w:r w:rsidRPr="00FF45E7">
              <w:rPr>
                <w:rFonts w:asciiTheme="minorHAnsi" w:eastAsia="Times New Roman" w:hAnsiTheme="minorHAnsi"/>
                <w:color w:val="000000"/>
                <w:sz w:val="18"/>
                <w:szCs w:val="18"/>
              </w:rPr>
              <w:t>(4.7, 10</w:t>
            </w:r>
            <w:r>
              <w:rPr>
                <w:rFonts w:asciiTheme="minorHAnsi" w:eastAsia="Times New Roman" w:hAnsiTheme="minorHAnsi"/>
                <w:color w:val="000000"/>
                <w:sz w:val="18"/>
                <w:szCs w:val="18"/>
              </w:rPr>
              <w:t>.0</w:t>
            </w:r>
            <w:r w:rsidRPr="00FF45E7">
              <w:rPr>
                <w:rFonts w:asciiTheme="minorHAnsi" w:eastAsia="Times New Roman" w:hAnsiTheme="minorHAnsi"/>
                <w:color w:val="000000"/>
                <w:sz w:val="18"/>
                <w:szCs w:val="18"/>
              </w:rPr>
              <w:t>)</w:t>
            </w:r>
          </w:p>
        </w:tc>
        <w:tc>
          <w:tcPr>
            <w:tcW w:w="737" w:type="dxa"/>
            <w:tcBorders>
              <w:left w:val="single" w:sz="4" w:space="0" w:color="000000" w:themeColor="text1"/>
              <w:bottom w:val="single" w:sz="4" w:space="0" w:color="auto"/>
            </w:tcBorders>
            <w:shd w:val="clear" w:color="auto" w:fill="auto"/>
            <w:vAlign w:val="center"/>
          </w:tcPr>
          <w:p w14:paraId="72DCCB83" w14:textId="07BAAD46" w:rsidR="00D266DE" w:rsidRPr="00FF45E7" w:rsidRDefault="00D266DE" w:rsidP="00C203A0">
            <w:pPr>
              <w:ind w:left="33"/>
              <w:jc w:val="right"/>
              <w:rPr>
                <w:rFonts w:asciiTheme="minorHAnsi" w:eastAsia="Times New Roman" w:hAnsiTheme="minorHAnsi"/>
                <w:color w:val="000000"/>
                <w:sz w:val="18"/>
                <w:szCs w:val="18"/>
              </w:rPr>
            </w:pPr>
            <w:r w:rsidRPr="00FF45E7">
              <w:rPr>
                <w:rFonts w:asciiTheme="minorHAnsi" w:eastAsia="Times New Roman" w:hAnsiTheme="minorHAnsi"/>
                <w:color w:val="000000"/>
                <w:sz w:val="18"/>
                <w:szCs w:val="18"/>
              </w:rPr>
              <w:t>117.5</w:t>
            </w:r>
          </w:p>
        </w:tc>
        <w:tc>
          <w:tcPr>
            <w:tcW w:w="1474" w:type="dxa"/>
            <w:tcBorders>
              <w:bottom w:val="single" w:sz="4" w:space="0" w:color="auto"/>
              <w:right w:val="single" w:sz="4" w:space="0" w:color="000000" w:themeColor="text1"/>
            </w:tcBorders>
            <w:shd w:val="clear" w:color="auto" w:fill="auto"/>
            <w:vAlign w:val="center"/>
          </w:tcPr>
          <w:p w14:paraId="1B786417" w14:textId="58494EFF" w:rsidR="00D266DE" w:rsidRPr="00FF45E7" w:rsidRDefault="00D266DE" w:rsidP="00C203A0">
            <w:pPr>
              <w:ind w:left="33"/>
              <w:rPr>
                <w:rFonts w:asciiTheme="minorHAnsi" w:eastAsia="Times New Roman" w:hAnsiTheme="minorHAnsi"/>
                <w:color w:val="000000"/>
                <w:sz w:val="18"/>
                <w:szCs w:val="18"/>
              </w:rPr>
            </w:pPr>
            <w:r w:rsidRPr="00FF45E7">
              <w:rPr>
                <w:rFonts w:asciiTheme="minorHAnsi" w:eastAsia="Times New Roman" w:hAnsiTheme="minorHAnsi"/>
                <w:color w:val="000000"/>
                <w:sz w:val="18"/>
                <w:szCs w:val="18"/>
              </w:rPr>
              <w:t>(104.4, 130.5)</w:t>
            </w:r>
          </w:p>
        </w:tc>
        <w:tc>
          <w:tcPr>
            <w:tcW w:w="737" w:type="dxa"/>
            <w:tcBorders>
              <w:left w:val="single" w:sz="4" w:space="0" w:color="000000" w:themeColor="text1"/>
              <w:bottom w:val="single" w:sz="4" w:space="0" w:color="auto"/>
            </w:tcBorders>
            <w:shd w:val="clear" w:color="auto" w:fill="auto"/>
            <w:vAlign w:val="center"/>
          </w:tcPr>
          <w:p w14:paraId="74A497CD" w14:textId="6E7A51F5" w:rsidR="00D266DE" w:rsidRPr="00FF45E7" w:rsidRDefault="00D266DE" w:rsidP="00C203A0">
            <w:pPr>
              <w:ind w:left="33"/>
              <w:jc w:val="right"/>
              <w:rPr>
                <w:rFonts w:asciiTheme="minorHAnsi" w:eastAsia="Times New Roman" w:hAnsiTheme="minorHAnsi"/>
                <w:color w:val="000000"/>
                <w:sz w:val="18"/>
                <w:szCs w:val="18"/>
              </w:rPr>
            </w:pPr>
            <w:r w:rsidRPr="00FF45E7">
              <w:rPr>
                <w:rFonts w:asciiTheme="minorHAnsi" w:eastAsia="Times New Roman" w:hAnsiTheme="minorHAnsi"/>
                <w:color w:val="000000"/>
                <w:sz w:val="18"/>
                <w:szCs w:val="18"/>
              </w:rPr>
              <w:t>84.2</w:t>
            </w:r>
          </w:p>
        </w:tc>
        <w:tc>
          <w:tcPr>
            <w:tcW w:w="1531" w:type="dxa"/>
            <w:tcBorders>
              <w:bottom w:val="single" w:sz="4" w:space="0" w:color="auto"/>
              <w:right w:val="single" w:sz="4" w:space="0" w:color="000000" w:themeColor="text1"/>
            </w:tcBorders>
            <w:shd w:val="clear" w:color="auto" w:fill="auto"/>
            <w:vAlign w:val="center"/>
          </w:tcPr>
          <w:p w14:paraId="69607E51" w14:textId="581C3750" w:rsidR="00D266DE" w:rsidRPr="00FF45E7" w:rsidRDefault="00D266DE" w:rsidP="00C203A0">
            <w:pPr>
              <w:ind w:left="33"/>
              <w:rPr>
                <w:rFonts w:asciiTheme="minorHAnsi" w:eastAsia="Times New Roman" w:hAnsiTheme="minorHAnsi"/>
                <w:color w:val="000000"/>
                <w:sz w:val="18"/>
                <w:szCs w:val="18"/>
              </w:rPr>
            </w:pPr>
            <w:r w:rsidRPr="00FF45E7">
              <w:rPr>
                <w:rFonts w:asciiTheme="minorHAnsi" w:eastAsia="Times New Roman" w:hAnsiTheme="minorHAnsi"/>
                <w:color w:val="000000"/>
                <w:sz w:val="18"/>
                <w:szCs w:val="18"/>
              </w:rPr>
              <w:t>(72.6, 95.8)</w:t>
            </w:r>
          </w:p>
        </w:tc>
        <w:tc>
          <w:tcPr>
            <w:tcW w:w="737" w:type="dxa"/>
            <w:tcBorders>
              <w:left w:val="single" w:sz="4" w:space="0" w:color="000000" w:themeColor="text1"/>
              <w:bottom w:val="single" w:sz="4" w:space="0" w:color="auto"/>
            </w:tcBorders>
            <w:shd w:val="clear" w:color="auto" w:fill="auto"/>
            <w:vAlign w:val="center"/>
          </w:tcPr>
          <w:p w14:paraId="35DAEA87" w14:textId="1CAD79C4" w:rsidR="00D266DE" w:rsidRPr="00FF45E7" w:rsidRDefault="00D266DE" w:rsidP="00C203A0">
            <w:pPr>
              <w:ind w:left="33"/>
              <w:jc w:val="right"/>
              <w:rPr>
                <w:rFonts w:asciiTheme="minorHAnsi" w:eastAsia="Times New Roman" w:hAnsiTheme="minorHAnsi"/>
                <w:color w:val="000000"/>
                <w:sz w:val="18"/>
                <w:szCs w:val="18"/>
              </w:rPr>
            </w:pPr>
            <w:r w:rsidRPr="00FF45E7">
              <w:rPr>
                <w:rFonts w:asciiTheme="minorHAnsi" w:eastAsia="Times New Roman" w:hAnsiTheme="minorHAnsi"/>
                <w:color w:val="000000"/>
                <w:sz w:val="18"/>
                <w:szCs w:val="18"/>
              </w:rPr>
              <w:t>37.4</w:t>
            </w:r>
          </w:p>
        </w:tc>
        <w:tc>
          <w:tcPr>
            <w:tcW w:w="1417" w:type="dxa"/>
            <w:tcBorders>
              <w:bottom w:val="single" w:sz="4" w:space="0" w:color="auto"/>
              <w:right w:val="single" w:sz="4" w:space="0" w:color="000000" w:themeColor="text1"/>
            </w:tcBorders>
            <w:shd w:val="clear" w:color="auto" w:fill="auto"/>
            <w:vAlign w:val="center"/>
          </w:tcPr>
          <w:p w14:paraId="2A64159C" w14:textId="1553F382" w:rsidR="00D266DE" w:rsidRPr="00FF45E7" w:rsidRDefault="00D266DE" w:rsidP="00C203A0">
            <w:pPr>
              <w:ind w:left="33"/>
              <w:rPr>
                <w:rFonts w:asciiTheme="minorHAnsi" w:eastAsia="Times New Roman" w:hAnsiTheme="minorHAnsi"/>
                <w:color w:val="000000"/>
                <w:sz w:val="18"/>
                <w:szCs w:val="18"/>
              </w:rPr>
            </w:pPr>
            <w:r w:rsidRPr="00FF45E7">
              <w:rPr>
                <w:rFonts w:asciiTheme="minorHAnsi" w:eastAsia="Times New Roman" w:hAnsiTheme="minorHAnsi"/>
                <w:color w:val="000000"/>
                <w:sz w:val="18"/>
                <w:szCs w:val="18"/>
              </w:rPr>
              <w:t>(24.9, 49.8)</w:t>
            </w:r>
          </w:p>
        </w:tc>
        <w:tc>
          <w:tcPr>
            <w:tcW w:w="737" w:type="dxa"/>
            <w:tcBorders>
              <w:left w:val="single" w:sz="4" w:space="0" w:color="000000" w:themeColor="text1"/>
              <w:bottom w:val="single" w:sz="4" w:space="0" w:color="auto"/>
            </w:tcBorders>
            <w:shd w:val="clear" w:color="auto" w:fill="auto"/>
            <w:noWrap/>
            <w:vAlign w:val="center"/>
          </w:tcPr>
          <w:p w14:paraId="5C9DCFF8" w14:textId="31BAD46A" w:rsidR="00D266DE" w:rsidRPr="00FF45E7" w:rsidRDefault="00D266DE" w:rsidP="00C203A0">
            <w:pPr>
              <w:ind w:left="33"/>
              <w:jc w:val="right"/>
              <w:rPr>
                <w:rFonts w:asciiTheme="minorHAnsi" w:eastAsia="Times New Roman" w:hAnsiTheme="minorHAnsi"/>
                <w:color w:val="000000" w:themeColor="text1"/>
                <w:sz w:val="18"/>
                <w:szCs w:val="18"/>
              </w:rPr>
            </w:pPr>
            <w:r w:rsidRPr="00FF45E7">
              <w:rPr>
                <w:rFonts w:asciiTheme="minorHAnsi" w:eastAsia="Times New Roman" w:hAnsiTheme="minorHAnsi"/>
                <w:color w:val="000000"/>
                <w:sz w:val="18"/>
                <w:szCs w:val="18"/>
              </w:rPr>
              <w:t>57.5</w:t>
            </w:r>
          </w:p>
        </w:tc>
        <w:tc>
          <w:tcPr>
            <w:tcW w:w="1417" w:type="dxa"/>
            <w:tcBorders>
              <w:bottom w:val="single" w:sz="4" w:space="0" w:color="auto"/>
              <w:right w:val="single" w:sz="4" w:space="0" w:color="000000" w:themeColor="text1"/>
            </w:tcBorders>
            <w:shd w:val="clear" w:color="auto" w:fill="auto"/>
            <w:vAlign w:val="center"/>
          </w:tcPr>
          <w:p w14:paraId="2D40562E" w14:textId="5CE0BC70" w:rsidR="00D266DE" w:rsidRPr="00FF45E7" w:rsidRDefault="00D266DE" w:rsidP="00C203A0">
            <w:pPr>
              <w:ind w:left="33"/>
              <w:rPr>
                <w:rFonts w:asciiTheme="minorHAnsi" w:eastAsia="Times New Roman" w:hAnsiTheme="minorHAnsi"/>
                <w:color w:val="000000" w:themeColor="text1"/>
                <w:sz w:val="18"/>
                <w:szCs w:val="18"/>
              </w:rPr>
            </w:pPr>
            <w:r w:rsidRPr="00FF45E7">
              <w:rPr>
                <w:rFonts w:asciiTheme="minorHAnsi" w:eastAsia="Times New Roman" w:hAnsiTheme="minorHAnsi"/>
                <w:color w:val="000000"/>
                <w:sz w:val="18"/>
                <w:szCs w:val="18"/>
              </w:rPr>
              <w:t>(47.6, 67.4)</w:t>
            </w:r>
          </w:p>
        </w:tc>
        <w:tc>
          <w:tcPr>
            <w:tcW w:w="624" w:type="dxa"/>
            <w:tcBorders>
              <w:left w:val="single" w:sz="4" w:space="0" w:color="000000" w:themeColor="text1"/>
              <w:bottom w:val="single" w:sz="4" w:space="0" w:color="auto"/>
            </w:tcBorders>
            <w:shd w:val="clear" w:color="auto" w:fill="auto"/>
            <w:vAlign w:val="center"/>
          </w:tcPr>
          <w:p w14:paraId="1836EA92" w14:textId="7196021B" w:rsidR="00D266DE" w:rsidRPr="00D266DE" w:rsidRDefault="00D266DE" w:rsidP="00C203A0">
            <w:pPr>
              <w:ind w:left="33"/>
              <w:jc w:val="right"/>
              <w:rPr>
                <w:rFonts w:asciiTheme="minorHAnsi" w:eastAsia="Times New Roman" w:hAnsiTheme="minorHAnsi"/>
                <w:color w:val="000000" w:themeColor="text1"/>
                <w:sz w:val="18"/>
                <w:szCs w:val="18"/>
              </w:rPr>
            </w:pPr>
            <w:r w:rsidRPr="00D266DE">
              <w:rPr>
                <w:rFonts w:asciiTheme="minorHAnsi" w:eastAsia="Times New Roman" w:hAnsiTheme="minorHAnsi"/>
                <w:color w:val="000000"/>
                <w:sz w:val="18"/>
                <w:szCs w:val="18"/>
              </w:rPr>
              <w:t>1.8</w:t>
            </w:r>
          </w:p>
        </w:tc>
        <w:tc>
          <w:tcPr>
            <w:tcW w:w="1250" w:type="dxa"/>
            <w:tcBorders>
              <w:bottom w:val="single" w:sz="4" w:space="0" w:color="auto"/>
            </w:tcBorders>
            <w:shd w:val="clear" w:color="auto" w:fill="auto"/>
            <w:vAlign w:val="center"/>
          </w:tcPr>
          <w:p w14:paraId="0DD19DF0" w14:textId="6421648B" w:rsidR="00D266DE" w:rsidRPr="00D266DE" w:rsidRDefault="00D266DE" w:rsidP="00C203A0">
            <w:pPr>
              <w:ind w:left="33"/>
              <w:rPr>
                <w:rFonts w:asciiTheme="minorHAnsi" w:eastAsia="Times New Roman" w:hAnsiTheme="minorHAnsi"/>
                <w:color w:val="000000" w:themeColor="text1"/>
                <w:sz w:val="18"/>
                <w:szCs w:val="18"/>
              </w:rPr>
            </w:pPr>
            <w:r w:rsidRPr="00D266DE">
              <w:rPr>
                <w:rFonts w:asciiTheme="minorHAnsi" w:eastAsia="Times New Roman" w:hAnsiTheme="minorHAnsi"/>
                <w:color w:val="000000"/>
                <w:sz w:val="18"/>
                <w:szCs w:val="18"/>
              </w:rPr>
              <w:t>(0.3, 3.3)</w:t>
            </w:r>
          </w:p>
        </w:tc>
      </w:tr>
      <w:tr w:rsidR="00D266DE" w:rsidRPr="003F4D14" w14:paraId="680FFFC2" w14:textId="77777777" w:rsidTr="006231A2">
        <w:trPr>
          <w:trHeight w:val="283"/>
        </w:trPr>
        <w:tc>
          <w:tcPr>
            <w:tcW w:w="2687" w:type="dxa"/>
            <w:tcBorders>
              <w:top w:val="single" w:sz="4" w:space="0" w:color="auto"/>
              <w:bottom w:val="single" w:sz="4" w:space="0" w:color="auto"/>
            </w:tcBorders>
            <w:shd w:val="clear" w:color="auto" w:fill="auto"/>
            <w:noWrap/>
            <w:vAlign w:val="center"/>
          </w:tcPr>
          <w:p w14:paraId="713A21B0" w14:textId="525EE7BE" w:rsidR="00D266DE" w:rsidRPr="003F4D14" w:rsidRDefault="00D266DE" w:rsidP="00BF7E94">
            <w:pPr>
              <w:ind w:left="35"/>
              <w:rPr>
                <w:rFonts w:asciiTheme="minorHAnsi" w:eastAsia="Times New Roman" w:hAnsiTheme="minorHAnsi" w:cs="Arial"/>
                <w:color w:val="000000" w:themeColor="text1"/>
                <w:sz w:val="18"/>
                <w:szCs w:val="18"/>
              </w:rPr>
            </w:pPr>
            <w:r w:rsidRPr="003F4D14">
              <w:rPr>
                <w:rFonts w:asciiTheme="minorHAnsi" w:eastAsia="Times New Roman" w:hAnsiTheme="minorHAnsi" w:cs="Arial"/>
                <w:b/>
                <w:color w:val="000000" w:themeColor="text1"/>
                <w:sz w:val="18"/>
                <w:szCs w:val="18"/>
                <w:lang w:eastAsia="en-CA"/>
              </w:rPr>
              <w:t xml:space="preserve">Income </w:t>
            </w:r>
            <w:r w:rsidR="00BF7E94">
              <w:rPr>
                <w:rFonts w:asciiTheme="minorHAnsi" w:eastAsia="Times New Roman" w:hAnsiTheme="minorHAnsi" w:cs="Arial"/>
                <w:b/>
                <w:color w:val="000000" w:themeColor="text1"/>
                <w:sz w:val="18"/>
                <w:szCs w:val="18"/>
                <w:lang w:eastAsia="en-CA"/>
              </w:rPr>
              <w:t>quartile</w:t>
            </w:r>
          </w:p>
        </w:tc>
        <w:tc>
          <w:tcPr>
            <w:tcW w:w="794" w:type="dxa"/>
            <w:tcBorders>
              <w:top w:val="single" w:sz="4" w:space="0" w:color="auto"/>
              <w:bottom w:val="single" w:sz="4" w:space="0" w:color="auto"/>
              <w:right w:val="single" w:sz="4" w:space="0" w:color="000000" w:themeColor="text1"/>
            </w:tcBorders>
            <w:shd w:val="clear" w:color="auto" w:fill="auto"/>
            <w:vAlign w:val="center"/>
          </w:tcPr>
          <w:p w14:paraId="5E2B5040" w14:textId="77777777" w:rsidR="00D266DE" w:rsidRPr="003F4D14" w:rsidRDefault="00D266DE" w:rsidP="00070021">
            <w:pPr>
              <w:ind w:left="33"/>
              <w:jc w:val="right"/>
              <w:rPr>
                <w:rFonts w:asciiTheme="minorHAnsi" w:eastAsia="Times New Roman" w:hAnsiTheme="minorHAnsi"/>
                <w:color w:val="000000" w:themeColor="text1"/>
                <w:sz w:val="18"/>
                <w:szCs w:val="18"/>
              </w:rPr>
            </w:pPr>
          </w:p>
        </w:tc>
        <w:tc>
          <w:tcPr>
            <w:tcW w:w="2211" w:type="dxa"/>
            <w:gridSpan w:val="2"/>
            <w:tcBorders>
              <w:top w:val="single" w:sz="4" w:space="0" w:color="auto"/>
              <w:left w:val="single" w:sz="4" w:space="0" w:color="000000" w:themeColor="text1"/>
              <w:bottom w:val="single" w:sz="4" w:space="0" w:color="auto"/>
              <w:right w:val="single" w:sz="4" w:space="0" w:color="000000" w:themeColor="text1"/>
            </w:tcBorders>
            <w:shd w:val="clear" w:color="auto" w:fill="auto"/>
            <w:vAlign w:val="center"/>
          </w:tcPr>
          <w:p w14:paraId="6433FCD0" w14:textId="41EE0F33" w:rsidR="00D266DE" w:rsidRPr="00C203A0" w:rsidRDefault="00D266DE" w:rsidP="00070021">
            <w:pPr>
              <w:ind w:left="33"/>
              <w:jc w:val="center"/>
              <w:rPr>
                <w:rFonts w:asciiTheme="minorHAnsi" w:eastAsia="Times New Roman" w:hAnsiTheme="minorHAnsi"/>
                <w:color w:val="000000" w:themeColor="text1"/>
                <w:sz w:val="18"/>
                <w:szCs w:val="18"/>
              </w:rPr>
            </w:pPr>
            <w:r w:rsidRPr="00C203A0">
              <w:rPr>
                <w:rFonts w:asciiTheme="minorHAnsi" w:eastAsia="Times New Roman" w:hAnsiTheme="minorHAnsi"/>
                <w:sz w:val="18"/>
                <w:szCs w:val="18"/>
              </w:rPr>
              <w:t>p=0.2488</w:t>
            </w:r>
          </w:p>
        </w:tc>
        <w:tc>
          <w:tcPr>
            <w:tcW w:w="2211" w:type="dxa"/>
            <w:gridSpan w:val="2"/>
            <w:tcBorders>
              <w:top w:val="single" w:sz="4" w:space="0" w:color="auto"/>
              <w:left w:val="single" w:sz="4" w:space="0" w:color="000000" w:themeColor="text1"/>
              <w:bottom w:val="single" w:sz="4" w:space="0" w:color="auto"/>
              <w:right w:val="single" w:sz="4" w:space="0" w:color="000000" w:themeColor="text1"/>
            </w:tcBorders>
            <w:shd w:val="clear" w:color="auto" w:fill="auto"/>
            <w:vAlign w:val="center"/>
          </w:tcPr>
          <w:p w14:paraId="3976B452" w14:textId="076BB678" w:rsidR="00D266DE" w:rsidRPr="00C203A0" w:rsidRDefault="00D266DE" w:rsidP="00070021">
            <w:pPr>
              <w:ind w:left="33"/>
              <w:jc w:val="center"/>
              <w:rPr>
                <w:rFonts w:asciiTheme="minorHAnsi" w:eastAsia="Times New Roman" w:hAnsiTheme="minorHAnsi"/>
                <w:color w:val="000000" w:themeColor="text1"/>
                <w:sz w:val="18"/>
                <w:szCs w:val="18"/>
              </w:rPr>
            </w:pPr>
            <w:r w:rsidRPr="00C203A0">
              <w:rPr>
                <w:rFonts w:asciiTheme="minorHAnsi" w:eastAsia="Times New Roman" w:hAnsiTheme="minorHAnsi"/>
                <w:sz w:val="18"/>
                <w:szCs w:val="18"/>
              </w:rPr>
              <w:t>p=0.0289</w:t>
            </w:r>
          </w:p>
        </w:tc>
        <w:tc>
          <w:tcPr>
            <w:tcW w:w="2268" w:type="dxa"/>
            <w:gridSpan w:val="2"/>
            <w:tcBorders>
              <w:top w:val="single" w:sz="4" w:space="0" w:color="auto"/>
              <w:left w:val="single" w:sz="4" w:space="0" w:color="000000" w:themeColor="text1"/>
              <w:bottom w:val="single" w:sz="4" w:space="0" w:color="auto"/>
              <w:right w:val="single" w:sz="4" w:space="0" w:color="000000" w:themeColor="text1"/>
            </w:tcBorders>
            <w:shd w:val="clear" w:color="auto" w:fill="auto"/>
            <w:vAlign w:val="center"/>
          </w:tcPr>
          <w:p w14:paraId="19F071D4" w14:textId="4B692B8D" w:rsidR="00D266DE" w:rsidRPr="00C203A0" w:rsidRDefault="00D266DE" w:rsidP="00070021">
            <w:pPr>
              <w:ind w:left="33"/>
              <w:jc w:val="center"/>
              <w:rPr>
                <w:rFonts w:asciiTheme="minorHAnsi" w:eastAsia="Times New Roman" w:hAnsiTheme="minorHAnsi"/>
                <w:color w:val="000000" w:themeColor="text1"/>
                <w:sz w:val="18"/>
                <w:szCs w:val="18"/>
              </w:rPr>
            </w:pPr>
            <w:r w:rsidRPr="00C203A0">
              <w:rPr>
                <w:rFonts w:asciiTheme="minorHAnsi" w:eastAsia="Times New Roman" w:hAnsiTheme="minorHAnsi"/>
                <w:sz w:val="18"/>
                <w:szCs w:val="18"/>
              </w:rPr>
              <w:t>p=0.4732</w:t>
            </w:r>
          </w:p>
        </w:tc>
        <w:tc>
          <w:tcPr>
            <w:tcW w:w="2154" w:type="dxa"/>
            <w:gridSpan w:val="2"/>
            <w:tcBorders>
              <w:top w:val="single" w:sz="4" w:space="0" w:color="auto"/>
              <w:left w:val="single" w:sz="4" w:space="0" w:color="000000" w:themeColor="text1"/>
              <w:bottom w:val="single" w:sz="4" w:space="0" w:color="auto"/>
              <w:right w:val="single" w:sz="4" w:space="0" w:color="000000" w:themeColor="text1"/>
            </w:tcBorders>
            <w:shd w:val="clear" w:color="auto" w:fill="auto"/>
            <w:vAlign w:val="center"/>
          </w:tcPr>
          <w:p w14:paraId="384B82CB" w14:textId="77777777" w:rsidR="00D266DE" w:rsidRPr="00C203A0" w:rsidRDefault="00D266DE" w:rsidP="00070021">
            <w:pPr>
              <w:ind w:left="33"/>
              <w:jc w:val="center"/>
              <w:rPr>
                <w:rFonts w:asciiTheme="minorHAnsi" w:eastAsia="Times New Roman" w:hAnsiTheme="minorHAnsi"/>
                <w:color w:val="000000" w:themeColor="text1"/>
                <w:sz w:val="18"/>
                <w:szCs w:val="18"/>
              </w:rPr>
            </w:pPr>
            <w:r w:rsidRPr="00C203A0">
              <w:rPr>
                <w:rFonts w:asciiTheme="minorHAnsi" w:eastAsia="Times New Roman" w:hAnsiTheme="minorHAnsi"/>
                <w:sz w:val="18"/>
                <w:szCs w:val="18"/>
              </w:rPr>
              <w:t>p&lt;.0001</w:t>
            </w:r>
          </w:p>
        </w:tc>
        <w:tc>
          <w:tcPr>
            <w:tcW w:w="2154" w:type="dxa"/>
            <w:gridSpan w:val="2"/>
            <w:tcBorders>
              <w:top w:val="single" w:sz="4" w:space="0" w:color="auto"/>
              <w:left w:val="single" w:sz="4" w:space="0" w:color="000000" w:themeColor="text1"/>
              <w:bottom w:val="single" w:sz="4" w:space="0" w:color="auto"/>
              <w:right w:val="single" w:sz="4" w:space="0" w:color="000000" w:themeColor="text1"/>
            </w:tcBorders>
            <w:shd w:val="clear" w:color="auto" w:fill="auto"/>
            <w:noWrap/>
            <w:vAlign w:val="center"/>
          </w:tcPr>
          <w:p w14:paraId="43E5891A" w14:textId="738C08B1" w:rsidR="00D266DE" w:rsidRPr="00C203A0" w:rsidRDefault="00D266DE" w:rsidP="00070021">
            <w:pPr>
              <w:ind w:left="33"/>
              <w:jc w:val="center"/>
              <w:rPr>
                <w:rFonts w:asciiTheme="minorHAnsi" w:eastAsia="Times New Roman" w:hAnsiTheme="minorHAnsi"/>
                <w:color w:val="000000" w:themeColor="text1"/>
                <w:sz w:val="18"/>
                <w:szCs w:val="18"/>
              </w:rPr>
            </w:pPr>
            <w:r w:rsidRPr="00C203A0">
              <w:rPr>
                <w:rFonts w:asciiTheme="minorHAnsi" w:eastAsia="Times New Roman" w:hAnsiTheme="minorHAnsi"/>
                <w:sz w:val="18"/>
                <w:szCs w:val="18"/>
              </w:rPr>
              <w:t>p=0.0065</w:t>
            </w:r>
          </w:p>
        </w:tc>
        <w:tc>
          <w:tcPr>
            <w:tcW w:w="1874" w:type="dxa"/>
            <w:gridSpan w:val="2"/>
            <w:tcBorders>
              <w:top w:val="single" w:sz="4" w:space="0" w:color="auto"/>
              <w:left w:val="single" w:sz="4" w:space="0" w:color="000000" w:themeColor="text1"/>
              <w:bottom w:val="single" w:sz="4" w:space="0" w:color="auto"/>
            </w:tcBorders>
            <w:shd w:val="clear" w:color="auto" w:fill="auto"/>
            <w:vAlign w:val="center"/>
          </w:tcPr>
          <w:p w14:paraId="57C97EBD" w14:textId="489FF828" w:rsidR="00D266DE" w:rsidRPr="00C203A0" w:rsidRDefault="00D266DE" w:rsidP="00070021">
            <w:pPr>
              <w:ind w:left="33"/>
              <w:jc w:val="center"/>
              <w:rPr>
                <w:rFonts w:asciiTheme="minorHAnsi" w:eastAsia="Times New Roman" w:hAnsiTheme="minorHAnsi"/>
                <w:color w:val="000000" w:themeColor="text1"/>
                <w:sz w:val="18"/>
                <w:szCs w:val="18"/>
              </w:rPr>
            </w:pPr>
            <w:r w:rsidRPr="00C203A0">
              <w:rPr>
                <w:rFonts w:asciiTheme="minorHAnsi" w:eastAsia="Times New Roman" w:hAnsiTheme="minorHAnsi"/>
                <w:sz w:val="18"/>
                <w:szCs w:val="18"/>
              </w:rPr>
              <w:t>p=0.2298</w:t>
            </w:r>
          </w:p>
        </w:tc>
      </w:tr>
      <w:tr w:rsidR="00D266DE" w:rsidRPr="003F4D14" w14:paraId="275F8517" w14:textId="77777777" w:rsidTr="006231A2">
        <w:trPr>
          <w:trHeight w:val="283"/>
        </w:trPr>
        <w:tc>
          <w:tcPr>
            <w:tcW w:w="2687" w:type="dxa"/>
            <w:tcBorders>
              <w:top w:val="single" w:sz="4" w:space="0" w:color="auto"/>
            </w:tcBorders>
            <w:shd w:val="clear" w:color="auto" w:fill="auto"/>
            <w:noWrap/>
            <w:vAlign w:val="center"/>
          </w:tcPr>
          <w:p w14:paraId="48D3B348" w14:textId="77777777" w:rsidR="00D266DE" w:rsidRPr="003F4D14" w:rsidRDefault="00D266DE" w:rsidP="00070021">
            <w:pPr>
              <w:ind w:left="35"/>
              <w:rPr>
                <w:rFonts w:asciiTheme="minorHAnsi" w:eastAsia="Times New Roman" w:hAnsiTheme="minorHAnsi" w:cs="Arial"/>
                <w:color w:val="000000" w:themeColor="text1"/>
                <w:sz w:val="18"/>
                <w:szCs w:val="18"/>
              </w:rPr>
            </w:pPr>
            <w:r w:rsidRPr="003F4D14">
              <w:rPr>
                <w:rFonts w:asciiTheme="minorHAnsi" w:eastAsia="Times New Roman" w:hAnsiTheme="minorHAnsi" w:cs="Arial"/>
                <w:color w:val="000000" w:themeColor="text1"/>
                <w:sz w:val="18"/>
                <w:szCs w:val="18"/>
              </w:rPr>
              <w:t>1 (lowest income)</w:t>
            </w:r>
          </w:p>
        </w:tc>
        <w:tc>
          <w:tcPr>
            <w:tcW w:w="794" w:type="dxa"/>
            <w:tcBorders>
              <w:top w:val="single" w:sz="4" w:space="0" w:color="auto"/>
              <w:right w:val="single" w:sz="4" w:space="0" w:color="000000" w:themeColor="text1"/>
            </w:tcBorders>
            <w:shd w:val="clear" w:color="auto" w:fill="auto"/>
            <w:vAlign w:val="center"/>
          </w:tcPr>
          <w:p w14:paraId="7C91AA05" w14:textId="0C4C857A" w:rsidR="00D266DE" w:rsidRPr="003F4D14" w:rsidRDefault="00BE4A5B" w:rsidP="00070021">
            <w:pPr>
              <w:ind w:left="33"/>
              <w:jc w:val="right"/>
              <w:rPr>
                <w:rFonts w:asciiTheme="minorHAnsi" w:eastAsia="Times New Roman" w:hAnsiTheme="minorHAnsi"/>
                <w:color w:val="000000"/>
                <w:sz w:val="18"/>
                <w:szCs w:val="18"/>
              </w:rPr>
            </w:pPr>
            <w:r>
              <w:rPr>
                <w:rFonts w:asciiTheme="minorHAnsi" w:eastAsia="Times New Roman" w:hAnsiTheme="minorHAnsi"/>
                <w:color w:val="000000"/>
                <w:sz w:val="18"/>
                <w:szCs w:val="18"/>
              </w:rPr>
              <w:t>6</w:t>
            </w:r>
            <w:r w:rsidR="00D266DE" w:rsidRPr="00D76482">
              <w:rPr>
                <w:rFonts w:asciiTheme="minorHAnsi" w:eastAsia="Times New Roman" w:hAnsiTheme="minorHAnsi"/>
                <w:color w:val="000000"/>
                <w:sz w:val="18"/>
                <w:szCs w:val="18"/>
              </w:rPr>
              <w:t>427</w:t>
            </w:r>
          </w:p>
        </w:tc>
        <w:tc>
          <w:tcPr>
            <w:tcW w:w="794" w:type="dxa"/>
            <w:tcBorders>
              <w:top w:val="single" w:sz="4" w:space="0" w:color="auto"/>
              <w:left w:val="single" w:sz="4" w:space="0" w:color="000000" w:themeColor="text1"/>
            </w:tcBorders>
            <w:shd w:val="clear" w:color="auto" w:fill="auto"/>
            <w:vAlign w:val="center"/>
          </w:tcPr>
          <w:p w14:paraId="4BEC97E4" w14:textId="2FFC71DF" w:rsidR="00D266DE" w:rsidRPr="00FF45E7" w:rsidRDefault="00D266DE" w:rsidP="00C203A0">
            <w:pPr>
              <w:ind w:left="33"/>
              <w:jc w:val="right"/>
              <w:rPr>
                <w:rFonts w:asciiTheme="minorHAnsi" w:eastAsia="Times New Roman" w:hAnsiTheme="minorHAnsi"/>
                <w:color w:val="000000"/>
                <w:sz w:val="18"/>
                <w:szCs w:val="18"/>
              </w:rPr>
            </w:pPr>
            <w:r w:rsidRPr="00FF45E7">
              <w:rPr>
                <w:rFonts w:asciiTheme="minorHAnsi" w:eastAsia="Times New Roman" w:hAnsiTheme="minorHAnsi"/>
                <w:color w:val="000000"/>
                <w:sz w:val="18"/>
                <w:szCs w:val="18"/>
              </w:rPr>
              <w:t>9.2</w:t>
            </w:r>
          </w:p>
        </w:tc>
        <w:tc>
          <w:tcPr>
            <w:tcW w:w="1417" w:type="dxa"/>
            <w:tcBorders>
              <w:top w:val="single" w:sz="4" w:space="0" w:color="auto"/>
              <w:right w:val="single" w:sz="4" w:space="0" w:color="000000" w:themeColor="text1"/>
            </w:tcBorders>
            <w:shd w:val="clear" w:color="auto" w:fill="auto"/>
            <w:vAlign w:val="center"/>
          </w:tcPr>
          <w:p w14:paraId="4E8BDBD8" w14:textId="32F57E0B" w:rsidR="00D266DE" w:rsidRPr="00C203A0" w:rsidRDefault="00D266DE" w:rsidP="00C203A0">
            <w:pPr>
              <w:ind w:left="33"/>
              <w:rPr>
                <w:rFonts w:asciiTheme="minorHAnsi" w:eastAsia="Times New Roman" w:hAnsiTheme="minorHAnsi"/>
                <w:color w:val="000000"/>
                <w:sz w:val="18"/>
                <w:szCs w:val="18"/>
              </w:rPr>
            </w:pPr>
            <w:r w:rsidRPr="00C203A0">
              <w:rPr>
                <w:rFonts w:asciiTheme="minorHAnsi" w:eastAsia="Times New Roman" w:hAnsiTheme="minorHAnsi"/>
                <w:color w:val="000000"/>
                <w:sz w:val="18"/>
                <w:szCs w:val="18"/>
              </w:rPr>
              <w:t>(7.9, 10.4)</w:t>
            </w:r>
          </w:p>
        </w:tc>
        <w:tc>
          <w:tcPr>
            <w:tcW w:w="737" w:type="dxa"/>
            <w:tcBorders>
              <w:top w:val="single" w:sz="4" w:space="0" w:color="auto"/>
              <w:left w:val="single" w:sz="4" w:space="0" w:color="000000" w:themeColor="text1"/>
            </w:tcBorders>
            <w:shd w:val="clear" w:color="auto" w:fill="auto"/>
            <w:vAlign w:val="center"/>
          </w:tcPr>
          <w:p w14:paraId="667DDB63" w14:textId="2BC7C52C" w:rsidR="00D266DE" w:rsidRPr="00C203A0" w:rsidRDefault="00D266DE" w:rsidP="00C203A0">
            <w:pPr>
              <w:ind w:left="33"/>
              <w:jc w:val="right"/>
              <w:rPr>
                <w:rFonts w:asciiTheme="minorHAnsi" w:eastAsia="Times New Roman" w:hAnsiTheme="minorHAnsi"/>
                <w:color w:val="000000"/>
                <w:sz w:val="18"/>
                <w:szCs w:val="18"/>
              </w:rPr>
            </w:pPr>
            <w:r w:rsidRPr="00C203A0">
              <w:rPr>
                <w:rFonts w:asciiTheme="minorHAnsi" w:eastAsia="Times New Roman" w:hAnsiTheme="minorHAnsi"/>
                <w:color w:val="000000"/>
                <w:sz w:val="18"/>
                <w:szCs w:val="18"/>
              </w:rPr>
              <w:t>124.2</w:t>
            </w:r>
          </w:p>
        </w:tc>
        <w:tc>
          <w:tcPr>
            <w:tcW w:w="1474" w:type="dxa"/>
            <w:tcBorders>
              <w:top w:val="single" w:sz="4" w:space="0" w:color="auto"/>
              <w:right w:val="single" w:sz="4" w:space="0" w:color="000000" w:themeColor="text1"/>
            </w:tcBorders>
            <w:shd w:val="clear" w:color="auto" w:fill="auto"/>
            <w:vAlign w:val="center"/>
          </w:tcPr>
          <w:p w14:paraId="055650B7" w14:textId="28BDC7D0" w:rsidR="00D266DE" w:rsidRPr="00C203A0" w:rsidRDefault="00D266DE" w:rsidP="00C203A0">
            <w:pPr>
              <w:ind w:left="33"/>
              <w:rPr>
                <w:rFonts w:asciiTheme="minorHAnsi" w:eastAsia="Times New Roman" w:hAnsiTheme="minorHAnsi"/>
                <w:color w:val="000000"/>
                <w:sz w:val="18"/>
                <w:szCs w:val="18"/>
              </w:rPr>
            </w:pPr>
            <w:r w:rsidRPr="00C203A0">
              <w:rPr>
                <w:rFonts w:asciiTheme="minorHAnsi" w:eastAsia="Times New Roman" w:hAnsiTheme="minorHAnsi"/>
                <w:color w:val="000000"/>
                <w:sz w:val="18"/>
                <w:szCs w:val="18"/>
              </w:rPr>
              <w:t>(113.8, 134.6)</w:t>
            </w:r>
          </w:p>
        </w:tc>
        <w:tc>
          <w:tcPr>
            <w:tcW w:w="737" w:type="dxa"/>
            <w:tcBorders>
              <w:top w:val="single" w:sz="4" w:space="0" w:color="auto"/>
              <w:left w:val="single" w:sz="4" w:space="0" w:color="000000" w:themeColor="text1"/>
            </w:tcBorders>
            <w:shd w:val="clear" w:color="auto" w:fill="auto"/>
            <w:vAlign w:val="center"/>
          </w:tcPr>
          <w:p w14:paraId="5B633799" w14:textId="716D96B8" w:rsidR="00D266DE" w:rsidRPr="00C203A0" w:rsidRDefault="00D266DE" w:rsidP="00C203A0">
            <w:pPr>
              <w:ind w:left="33"/>
              <w:jc w:val="right"/>
              <w:rPr>
                <w:rFonts w:asciiTheme="minorHAnsi" w:eastAsia="Times New Roman" w:hAnsiTheme="minorHAnsi"/>
                <w:color w:val="000000"/>
                <w:sz w:val="18"/>
                <w:szCs w:val="18"/>
              </w:rPr>
            </w:pPr>
            <w:r w:rsidRPr="00C203A0">
              <w:rPr>
                <w:rFonts w:asciiTheme="minorHAnsi" w:eastAsia="Times New Roman" w:hAnsiTheme="minorHAnsi"/>
                <w:color w:val="000000"/>
                <w:sz w:val="18"/>
                <w:szCs w:val="18"/>
              </w:rPr>
              <w:t>101.3</w:t>
            </w:r>
          </w:p>
        </w:tc>
        <w:tc>
          <w:tcPr>
            <w:tcW w:w="1531" w:type="dxa"/>
            <w:tcBorders>
              <w:top w:val="single" w:sz="4" w:space="0" w:color="auto"/>
              <w:right w:val="single" w:sz="4" w:space="0" w:color="000000" w:themeColor="text1"/>
            </w:tcBorders>
            <w:shd w:val="clear" w:color="auto" w:fill="auto"/>
            <w:vAlign w:val="center"/>
          </w:tcPr>
          <w:p w14:paraId="0858CE7D" w14:textId="5C4D6ECC" w:rsidR="00D266DE" w:rsidRPr="00C203A0" w:rsidRDefault="00D266DE" w:rsidP="00C203A0">
            <w:pPr>
              <w:ind w:left="33"/>
              <w:rPr>
                <w:rFonts w:asciiTheme="minorHAnsi" w:eastAsia="Times New Roman" w:hAnsiTheme="minorHAnsi"/>
                <w:color w:val="000000"/>
                <w:sz w:val="18"/>
                <w:szCs w:val="18"/>
              </w:rPr>
            </w:pPr>
            <w:r w:rsidRPr="00C203A0">
              <w:rPr>
                <w:rFonts w:asciiTheme="minorHAnsi" w:eastAsia="Times New Roman" w:hAnsiTheme="minorHAnsi"/>
                <w:color w:val="000000"/>
                <w:sz w:val="18"/>
                <w:szCs w:val="18"/>
              </w:rPr>
              <w:t>(95.2, 107.5)</w:t>
            </w:r>
          </w:p>
        </w:tc>
        <w:tc>
          <w:tcPr>
            <w:tcW w:w="737" w:type="dxa"/>
            <w:tcBorders>
              <w:top w:val="single" w:sz="4" w:space="0" w:color="auto"/>
              <w:left w:val="single" w:sz="4" w:space="0" w:color="000000" w:themeColor="text1"/>
            </w:tcBorders>
            <w:shd w:val="clear" w:color="auto" w:fill="auto"/>
            <w:vAlign w:val="center"/>
          </w:tcPr>
          <w:p w14:paraId="51F64615" w14:textId="5E2E6B1C" w:rsidR="00D266DE" w:rsidRPr="00C203A0" w:rsidRDefault="00D266DE" w:rsidP="00C203A0">
            <w:pPr>
              <w:ind w:left="33"/>
              <w:jc w:val="right"/>
              <w:rPr>
                <w:rFonts w:asciiTheme="minorHAnsi" w:eastAsia="Times New Roman" w:hAnsiTheme="minorHAnsi"/>
                <w:color w:val="000000"/>
                <w:sz w:val="18"/>
                <w:szCs w:val="18"/>
              </w:rPr>
            </w:pPr>
            <w:r w:rsidRPr="00C203A0">
              <w:rPr>
                <w:rFonts w:asciiTheme="minorHAnsi" w:eastAsia="Times New Roman" w:hAnsiTheme="minorHAnsi"/>
                <w:color w:val="000000"/>
                <w:sz w:val="18"/>
                <w:szCs w:val="18"/>
              </w:rPr>
              <w:t>51.6</w:t>
            </w:r>
          </w:p>
        </w:tc>
        <w:tc>
          <w:tcPr>
            <w:tcW w:w="1417" w:type="dxa"/>
            <w:tcBorders>
              <w:top w:val="single" w:sz="4" w:space="0" w:color="auto"/>
              <w:right w:val="single" w:sz="4" w:space="0" w:color="000000" w:themeColor="text1"/>
            </w:tcBorders>
            <w:shd w:val="clear" w:color="auto" w:fill="auto"/>
            <w:vAlign w:val="center"/>
          </w:tcPr>
          <w:p w14:paraId="6FEB8811" w14:textId="08575726" w:rsidR="00D266DE" w:rsidRPr="00C203A0" w:rsidRDefault="00D266DE" w:rsidP="00C203A0">
            <w:pPr>
              <w:ind w:left="33"/>
              <w:rPr>
                <w:rFonts w:asciiTheme="minorHAnsi" w:eastAsia="Times New Roman" w:hAnsiTheme="minorHAnsi"/>
                <w:color w:val="000000"/>
                <w:sz w:val="18"/>
                <w:szCs w:val="18"/>
              </w:rPr>
            </w:pPr>
            <w:r w:rsidRPr="00C203A0">
              <w:rPr>
                <w:rFonts w:asciiTheme="minorHAnsi" w:eastAsia="Times New Roman" w:hAnsiTheme="minorHAnsi"/>
                <w:color w:val="000000"/>
                <w:sz w:val="18"/>
                <w:szCs w:val="18"/>
              </w:rPr>
              <w:t>(41.5, 61.8)</w:t>
            </w:r>
          </w:p>
        </w:tc>
        <w:tc>
          <w:tcPr>
            <w:tcW w:w="737" w:type="dxa"/>
            <w:tcBorders>
              <w:top w:val="single" w:sz="4" w:space="0" w:color="auto"/>
              <w:left w:val="single" w:sz="4" w:space="0" w:color="000000" w:themeColor="text1"/>
            </w:tcBorders>
            <w:shd w:val="clear" w:color="auto" w:fill="auto"/>
            <w:noWrap/>
            <w:vAlign w:val="center"/>
          </w:tcPr>
          <w:p w14:paraId="39CFD85B" w14:textId="2E9B0E5F" w:rsidR="00D266DE" w:rsidRPr="00C203A0" w:rsidRDefault="00D266DE" w:rsidP="00C203A0">
            <w:pPr>
              <w:ind w:left="33"/>
              <w:jc w:val="right"/>
              <w:rPr>
                <w:rFonts w:asciiTheme="minorHAnsi" w:eastAsia="Times New Roman" w:hAnsiTheme="minorHAnsi"/>
                <w:color w:val="000000"/>
                <w:sz w:val="18"/>
                <w:szCs w:val="18"/>
              </w:rPr>
            </w:pPr>
            <w:r w:rsidRPr="00C203A0">
              <w:rPr>
                <w:rFonts w:asciiTheme="minorHAnsi" w:eastAsia="Times New Roman" w:hAnsiTheme="minorHAnsi"/>
                <w:color w:val="000000"/>
                <w:sz w:val="18"/>
                <w:szCs w:val="18"/>
              </w:rPr>
              <w:t>48.4</w:t>
            </w:r>
          </w:p>
        </w:tc>
        <w:tc>
          <w:tcPr>
            <w:tcW w:w="1417" w:type="dxa"/>
            <w:tcBorders>
              <w:top w:val="single" w:sz="4" w:space="0" w:color="auto"/>
              <w:right w:val="single" w:sz="4" w:space="0" w:color="000000" w:themeColor="text1"/>
            </w:tcBorders>
            <w:shd w:val="clear" w:color="auto" w:fill="auto"/>
            <w:vAlign w:val="center"/>
          </w:tcPr>
          <w:p w14:paraId="75ABEF5A" w14:textId="7AED7A03" w:rsidR="00D266DE" w:rsidRPr="00C203A0" w:rsidRDefault="00D266DE" w:rsidP="00C203A0">
            <w:pPr>
              <w:ind w:left="33"/>
              <w:rPr>
                <w:rFonts w:asciiTheme="minorHAnsi" w:eastAsia="Times New Roman" w:hAnsiTheme="minorHAnsi"/>
                <w:color w:val="000000"/>
                <w:sz w:val="18"/>
                <w:szCs w:val="18"/>
              </w:rPr>
            </w:pPr>
            <w:r w:rsidRPr="00C203A0">
              <w:rPr>
                <w:rFonts w:asciiTheme="minorHAnsi" w:eastAsia="Times New Roman" w:hAnsiTheme="minorHAnsi"/>
                <w:color w:val="000000"/>
                <w:sz w:val="18"/>
                <w:szCs w:val="18"/>
              </w:rPr>
              <w:t>(43.8, 53.1)</w:t>
            </w:r>
          </w:p>
        </w:tc>
        <w:tc>
          <w:tcPr>
            <w:tcW w:w="624" w:type="dxa"/>
            <w:tcBorders>
              <w:top w:val="single" w:sz="4" w:space="0" w:color="auto"/>
              <w:left w:val="single" w:sz="4" w:space="0" w:color="000000" w:themeColor="text1"/>
            </w:tcBorders>
            <w:shd w:val="clear" w:color="auto" w:fill="auto"/>
            <w:vAlign w:val="center"/>
          </w:tcPr>
          <w:p w14:paraId="600A36CC" w14:textId="049CFEE5" w:rsidR="00D266DE" w:rsidRPr="00C203A0" w:rsidRDefault="00D266DE" w:rsidP="00C203A0">
            <w:pPr>
              <w:ind w:left="33"/>
              <w:jc w:val="right"/>
              <w:rPr>
                <w:rFonts w:asciiTheme="minorHAnsi" w:eastAsia="Times New Roman" w:hAnsiTheme="minorHAnsi"/>
                <w:color w:val="000000"/>
                <w:sz w:val="18"/>
                <w:szCs w:val="18"/>
              </w:rPr>
            </w:pPr>
            <w:r w:rsidRPr="00C203A0">
              <w:rPr>
                <w:rFonts w:asciiTheme="minorHAnsi" w:eastAsia="Times New Roman" w:hAnsiTheme="minorHAnsi"/>
                <w:color w:val="000000"/>
                <w:sz w:val="18"/>
                <w:szCs w:val="18"/>
              </w:rPr>
              <w:t>2.0</w:t>
            </w:r>
          </w:p>
        </w:tc>
        <w:tc>
          <w:tcPr>
            <w:tcW w:w="1250" w:type="dxa"/>
            <w:tcBorders>
              <w:top w:val="single" w:sz="4" w:space="0" w:color="auto"/>
            </w:tcBorders>
            <w:shd w:val="clear" w:color="auto" w:fill="auto"/>
            <w:vAlign w:val="center"/>
          </w:tcPr>
          <w:p w14:paraId="02E5078E" w14:textId="065F4DB4" w:rsidR="00D266DE" w:rsidRPr="00C203A0" w:rsidRDefault="00D266DE" w:rsidP="00C203A0">
            <w:pPr>
              <w:ind w:left="33"/>
              <w:rPr>
                <w:rFonts w:asciiTheme="minorHAnsi" w:eastAsia="Times New Roman" w:hAnsiTheme="minorHAnsi"/>
                <w:color w:val="000000"/>
                <w:sz w:val="18"/>
                <w:szCs w:val="18"/>
              </w:rPr>
            </w:pPr>
            <w:r w:rsidRPr="00C203A0">
              <w:rPr>
                <w:rFonts w:asciiTheme="minorHAnsi" w:eastAsia="Times New Roman" w:hAnsiTheme="minorHAnsi"/>
                <w:color w:val="000000"/>
                <w:sz w:val="18"/>
                <w:szCs w:val="18"/>
              </w:rPr>
              <w:t>(0.9, 3.1)</w:t>
            </w:r>
          </w:p>
        </w:tc>
      </w:tr>
      <w:tr w:rsidR="00D266DE" w:rsidRPr="003F4D14" w14:paraId="70235231" w14:textId="77777777" w:rsidTr="006231A2">
        <w:trPr>
          <w:trHeight w:val="283"/>
        </w:trPr>
        <w:tc>
          <w:tcPr>
            <w:tcW w:w="2687" w:type="dxa"/>
            <w:shd w:val="clear" w:color="auto" w:fill="auto"/>
            <w:noWrap/>
            <w:vAlign w:val="center"/>
          </w:tcPr>
          <w:p w14:paraId="1681872C" w14:textId="77777777" w:rsidR="00D266DE" w:rsidRPr="003F4D14" w:rsidRDefault="00D266DE" w:rsidP="00070021">
            <w:pPr>
              <w:ind w:left="35"/>
              <w:rPr>
                <w:rFonts w:asciiTheme="minorHAnsi" w:eastAsia="Times New Roman" w:hAnsiTheme="minorHAnsi" w:cs="Arial"/>
                <w:color w:val="000000" w:themeColor="text1"/>
                <w:sz w:val="18"/>
                <w:szCs w:val="18"/>
              </w:rPr>
            </w:pPr>
            <w:r w:rsidRPr="003F4D14">
              <w:rPr>
                <w:rFonts w:asciiTheme="minorHAnsi" w:eastAsia="Times New Roman" w:hAnsiTheme="minorHAnsi" w:cs="Arial"/>
                <w:color w:val="000000" w:themeColor="text1"/>
                <w:sz w:val="18"/>
                <w:szCs w:val="18"/>
              </w:rPr>
              <w:t>2</w:t>
            </w:r>
          </w:p>
        </w:tc>
        <w:tc>
          <w:tcPr>
            <w:tcW w:w="794" w:type="dxa"/>
            <w:tcBorders>
              <w:right w:val="single" w:sz="4" w:space="0" w:color="000000" w:themeColor="text1"/>
            </w:tcBorders>
            <w:shd w:val="clear" w:color="auto" w:fill="auto"/>
            <w:vAlign w:val="center"/>
          </w:tcPr>
          <w:p w14:paraId="022B55DD" w14:textId="6FB7A27F" w:rsidR="00D266DE" w:rsidRPr="003F4D14" w:rsidRDefault="00BE4A5B" w:rsidP="00070021">
            <w:pPr>
              <w:ind w:left="33"/>
              <w:jc w:val="right"/>
              <w:rPr>
                <w:rFonts w:asciiTheme="minorHAnsi" w:eastAsia="Times New Roman" w:hAnsiTheme="minorHAnsi"/>
                <w:color w:val="000000"/>
                <w:sz w:val="18"/>
                <w:szCs w:val="18"/>
              </w:rPr>
            </w:pPr>
            <w:r>
              <w:rPr>
                <w:rFonts w:asciiTheme="minorHAnsi" w:eastAsia="Times New Roman" w:hAnsiTheme="minorHAnsi"/>
                <w:color w:val="000000"/>
                <w:sz w:val="18"/>
                <w:szCs w:val="18"/>
              </w:rPr>
              <w:t>6</w:t>
            </w:r>
            <w:r w:rsidR="00D266DE" w:rsidRPr="00D76482">
              <w:rPr>
                <w:rFonts w:asciiTheme="minorHAnsi" w:eastAsia="Times New Roman" w:hAnsiTheme="minorHAnsi"/>
                <w:color w:val="000000"/>
                <w:sz w:val="18"/>
                <w:szCs w:val="18"/>
              </w:rPr>
              <w:t>750</w:t>
            </w:r>
          </w:p>
        </w:tc>
        <w:tc>
          <w:tcPr>
            <w:tcW w:w="794" w:type="dxa"/>
            <w:tcBorders>
              <w:left w:val="single" w:sz="4" w:space="0" w:color="000000" w:themeColor="text1"/>
            </w:tcBorders>
            <w:shd w:val="clear" w:color="auto" w:fill="auto"/>
            <w:vAlign w:val="center"/>
          </w:tcPr>
          <w:p w14:paraId="6D71B149" w14:textId="10482AB2" w:rsidR="00D266DE" w:rsidRPr="00FF45E7" w:rsidRDefault="00D266DE" w:rsidP="00C203A0">
            <w:pPr>
              <w:ind w:left="33"/>
              <w:jc w:val="right"/>
              <w:rPr>
                <w:rFonts w:asciiTheme="minorHAnsi" w:eastAsia="Times New Roman" w:hAnsiTheme="minorHAnsi"/>
                <w:color w:val="000000"/>
                <w:sz w:val="18"/>
                <w:szCs w:val="18"/>
              </w:rPr>
            </w:pPr>
            <w:r w:rsidRPr="00FF45E7">
              <w:rPr>
                <w:rFonts w:asciiTheme="minorHAnsi" w:eastAsia="Times New Roman" w:hAnsiTheme="minorHAnsi"/>
                <w:color w:val="000000"/>
                <w:sz w:val="18"/>
                <w:szCs w:val="18"/>
              </w:rPr>
              <w:t>9</w:t>
            </w:r>
            <w:r>
              <w:rPr>
                <w:rFonts w:asciiTheme="minorHAnsi" w:eastAsia="Times New Roman" w:hAnsiTheme="minorHAnsi"/>
                <w:color w:val="000000"/>
                <w:sz w:val="18"/>
                <w:szCs w:val="18"/>
              </w:rPr>
              <w:t>.0</w:t>
            </w:r>
          </w:p>
        </w:tc>
        <w:tc>
          <w:tcPr>
            <w:tcW w:w="1417" w:type="dxa"/>
            <w:tcBorders>
              <w:right w:val="single" w:sz="4" w:space="0" w:color="000000" w:themeColor="text1"/>
            </w:tcBorders>
            <w:shd w:val="clear" w:color="auto" w:fill="auto"/>
            <w:vAlign w:val="center"/>
          </w:tcPr>
          <w:p w14:paraId="3DAB1C61" w14:textId="48850ADB" w:rsidR="00D266DE" w:rsidRPr="00C203A0" w:rsidRDefault="00D266DE" w:rsidP="00C203A0">
            <w:pPr>
              <w:ind w:left="33"/>
              <w:rPr>
                <w:rFonts w:asciiTheme="minorHAnsi" w:eastAsia="Times New Roman" w:hAnsiTheme="minorHAnsi"/>
                <w:color w:val="000000"/>
                <w:sz w:val="18"/>
                <w:szCs w:val="18"/>
              </w:rPr>
            </w:pPr>
            <w:r w:rsidRPr="00C203A0">
              <w:rPr>
                <w:rFonts w:asciiTheme="minorHAnsi" w:eastAsia="Times New Roman" w:hAnsiTheme="minorHAnsi"/>
                <w:color w:val="000000"/>
                <w:sz w:val="18"/>
                <w:szCs w:val="18"/>
              </w:rPr>
              <w:t>(7.8, 10.1)</w:t>
            </w:r>
          </w:p>
        </w:tc>
        <w:tc>
          <w:tcPr>
            <w:tcW w:w="737" w:type="dxa"/>
            <w:tcBorders>
              <w:left w:val="single" w:sz="4" w:space="0" w:color="000000" w:themeColor="text1"/>
            </w:tcBorders>
            <w:shd w:val="clear" w:color="auto" w:fill="auto"/>
            <w:vAlign w:val="center"/>
          </w:tcPr>
          <w:p w14:paraId="686C8D94" w14:textId="11C7B37E" w:rsidR="00D266DE" w:rsidRPr="00C203A0" w:rsidRDefault="00D266DE" w:rsidP="00C203A0">
            <w:pPr>
              <w:ind w:left="33"/>
              <w:jc w:val="right"/>
              <w:rPr>
                <w:rFonts w:asciiTheme="minorHAnsi" w:eastAsia="Times New Roman" w:hAnsiTheme="minorHAnsi"/>
                <w:color w:val="000000"/>
                <w:sz w:val="18"/>
                <w:szCs w:val="18"/>
              </w:rPr>
            </w:pPr>
            <w:r w:rsidRPr="00C203A0">
              <w:rPr>
                <w:rFonts w:asciiTheme="minorHAnsi" w:eastAsia="Times New Roman" w:hAnsiTheme="minorHAnsi"/>
                <w:color w:val="000000"/>
                <w:sz w:val="18"/>
                <w:szCs w:val="18"/>
              </w:rPr>
              <w:t>128.2</w:t>
            </w:r>
          </w:p>
        </w:tc>
        <w:tc>
          <w:tcPr>
            <w:tcW w:w="1474" w:type="dxa"/>
            <w:tcBorders>
              <w:right w:val="single" w:sz="4" w:space="0" w:color="000000" w:themeColor="text1"/>
            </w:tcBorders>
            <w:shd w:val="clear" w:color="auto" w:fill="auto"/>
            <w:vAlign w:val="center"/>
          </w:tcPr>
          <w:p w14:paraId="27804687" w14:textId="49D23AF2" w:rsidR="00D266DE" w:rsidRPr="00C203A0" w:rsidRDefault="00D266DE" w:rsidP="00C203A0">
            <w:pPr>
              <w:ind w:left="33"/>
              <w:rPr>
                <w:rFonts w:asciiTheme="minorHAnsi" w:eastAsia="Times New Roman" w:hAnsiTheme="minorHAnsi"/>
                <w:color w:val="000000"/>
                <w:sz w:val="18"/>
                <w:szCs w:val="18"/>
              </w:rPr>
            </w:pPr>
            <w:r w:rsidRPr="00C203A0">
              <w:rPr>
                <w:rFonts w:asciiTheme="minorHAnsi" w:eastAsia="Times New Roman" w:hAnsiTheme="minorHAnsi"/>
                <w:color w:val="000000"/>
                <w:sz w:val="18"/>
                <w:szCs w:val="18"/>
              </w:rPr>
              <w:t>(119</w:t>
            </w:r>
            <w:r>
              <w:rPr>
                <w:rFonts w:asciiTheme="minorHAnsi" w:eastAsia="Times New Roman" w:hAnsiTheme="minorHAnsi"/>
                <w:color w:val="000000"/>
                <w:sz w:val="18"/>
                <w:szCs w:val="18"/>
              </w:rPr>
              <w:t>.0</w:t>
            </w:r>
            <w:r w:rsidRPr="00C203A0">
              <w:rPr>
                <w:rFonts w:asciiTheme="minorHAnsi" w:eastAsia="Times New Roman" w:hAnsiTheme="minorHAnsi"/>
                <w:color w:val="000000"/>
                <w:sz w:val="18"/>
                <w:szCs w:val="18"/>
              </w:rPr>
              <w:t>, 137.4)</w:t>
            </w:r>
          </w:p>
        </w:tc>
        <w:tc>
          <w:tcPr>
            <w:tcW w:w="737" w:type="dxa"/>
            <w:tcBorders>
              <w:left w:val="single" w:sz="4" w:space="0" w:color="000000" w:themeColor="text1"/>
            </w:tcBorders>
            <w:shd w:val="clear" w:color="auto" w:fill="auto"/>
            <w:vAlign w:val="center"/>
          </w:tcPr>
          <w:p w14:paraId="7F1E61C3" w14:textId="258EE2C3" w:rsidR="00D266DE" w:rsidRPr="00C203A0" w:rsidRDefault="00D266DE" w:rsidP="00C203A0">
            <w:pPr>
              <w:ind w:left="33"/>
              <w:jc w:val="right"/>
              <w:rPr>
                <w:rFonts w:asciiTheme="minorHAnsi" w:eastAsia="Times New Roman" w:hAnsiTheme="minorHAnsi"/>
                <w:color w:val="000000"/>
                <w:sz w:val="18"/>
                <w:szCs w:val="18"/>
              </w:rPr>
            </w:pPr>
            <w:r w:rsidRPr="00C203A0">
              <w:rPr>
                <w:rFonts w:asciiTheme="minorHAnsi" w:eastAsia="Times New Roman" w:hAnsiTheme="minorHAnsi"/>
                <w:color w:val="000000"/>
                <w:sz w:val="18"/>
                <w:szCs w:val="18"/>
              </w:rPr>
              <w:t>105.1</w:t>
            </w:r>
          </w:p>
        </w:tc>
        <w:tc>
          <w:tcPr>
            <w:tcW w:w="1531" w:type="dxa"/>
            <w:tcBorders>
              <w:right w:val="single" w:sz="4" w:space="0" w:color="000000" w:themeColor="text1"/>
            </w:tcBorders>
            <w:shd w:val="clear" w:color="auto" w:fill="auto"/>
            <w:vAlign w:val="center"/>
          </w:tcPr>
          <w:p w14:paraId="4B9962EF" w14:textId="5005424E" w:rsidR="00D266DE" w:rsidRPr="00C203A0" w:rsidRDefault="00D266DE" w:rsidP="00C203A0">
            <w:pPr>
              <w:ind w:left="33"/>
              <w:rPr>
                <w:rFonts w:asciiTheme="minorHAnsi" w:eastAsia="Times New Roman" w:hAnsiTheme="minorHAnsi"/>
                <w:color w:val="000000"/>
                <w:sz w:val="18"/>
                <w:szCs w:val="18"/>
              </w:rPr>
            </w:pPr>
            <w:r w:rsidRPr="00C203A0">
              <w:rPr>
                <w:rFonts w:asciiTheme="minorHAnsi" w:eastAsia="Times New Roman" w:hAnsiTheme="minorHAnsi"/>
                <w:color w:val="000000"/>
                <w:sz w:val="18"/>
                <w:szCs w:val="18"/>
              </w:rPr>
              <w:t>(97.4, 112.8)</w:t>
            </w:r>
          </w:p>
        </w:tc>
        <w:tc>
          <w:tcPr>
            <w:tcW w:w="737" w:type="dxa"/>
            <w:tcBorders>
              <w:left w:val="single" w:sz="4" w:space="0" w:color="000000" w:themeColor="text1"/>
            </w:tcBorders>
            <w:shd w:val="clear" w:color="auto" w:fill="auto"/>
            <w:vAlign w:val="center"/>
          </w:tcPr>
          <w:p w14:paraId="567556A5" w14:textId="1C28409E" w:rsidR="00D266DE" w:rsidRPr="00C203A0" w:rsidRDefault="00D266DE" w:rsidP="00C203A0">
            <w:pPr>
              <w:ind w:left="33"/>
              <w:jc w:val="right"/>
              <w:rPr>
                <w:rFonts w:asciiTheme="minorHAnsi" w:eastAsia="Times New Roman" w:hAnsiTheme="minorHAnsi"/>
                <w:color w:val="000000"/>
                <w:sz w:val="18"/>
                <w:szCs w:val="18"/>
              </w:rPr>
            </w:pPr>
            <w:r w:rsidRPr="00C203A0">
              <w:rPr>
                <w:rFonts w:asciiTheme="minorHAnsi" w:eastAsia="Times New Roman" w:hAnsiTheme="minorHAnsi"/>
                <w:color w:val="000000"/>
                <w:sz w:val="18"/>
                <w:szCs w:val="18"/>
              </w:rPr>
              <w:t>62.5</w:t>
            </w:r>
          </w:p>
        </w:tc>
        <w:tc>
          <w:tcPr>
            <w:tcW w:w="1417" w:type="dxa"/>
            <w:tcBorders>
              <w:right w:val="single" w:sz="4" w:space="0" w:color="000000" w:themeColor="text1"/>
            </w:tcBorders>
            <w:shd w:val="clear" w:color="auto" w:fill="auto"/>
            <w:vAlign w:val="center"/>
          </w:tcPr>
          <w:p w14:paraId="6E89E064" w14:textId="7048E580" w:rsidR="00D266DE" w:rsidRPr="00C203A0" w:rsidRDefault="00D266DE" w:rsidP="00C203A0">
            <w:pPr>
              <w:ind w:left="33"/>
              <w:rPr>
                <w:rFonts w:asciiTheme="minorHAnsi" w:eastAsia="Times New Roman" w:hAnsiTheme="minorHAnsi"/>
                <w:color w:val="000000"/>
                <w:sz w:val="18"/>
                <w:szCs w:val="18"/>
              </w:rPr>
            </w:pPr>
            <w:r w:rsidRPr="00C203A0">
              <w:rPr>
                <w:rFonts w:asciiTheme="minorHAnsi" w:eastAsia="Times New Roman" w:hAnsiTheme="minorHAnsi"/>
                <w:color w:val="000000"/>
                <w:sz w:val="18"/>
                <w:szCs w:val="18"/>
              </w:rPr>
              <w:t>(52.5, 72.6)</w:t>
            </w:r>
          </w:p>
        </w:tc>
        <w:tc>
          <w:tcPr>
            <w:tcW w:w="737" w:type="dxa"/>
            <w:tcBorders>
              <w:left w:val="single" w:sz="4" w:space="0" w:color="000000" w:themeColor="text1"/>
            </w:tcBorders>
            <w:shd w:val="clear" w:color="auto" w:fill="auto"/>
            <w:noWrap/>
            <w:vAlign w:val="center"/>
          </w:tcPr>
          <w:p w14:paraId="3A723E1C" w14:textId="4B7F80D3" w:rsidR="00D266DE" w:rsidRPr="00C203A0" w:rsidRDefault="00D266DE" w:rsidP="00C203A0">
            <w:pPr>
              <w:ind w:left="33"/>
              <w:jc w:val="right"/>
              <w:rPr>
                <w:rFonts w:asciiTheme="minorHAnsi" w:eastAsia="Times New Roman" w:hAnsiTheme="minorHAnsi"/>
                <w:color w:val="000000"/>
                <w:sz w:val="18"/>
                <w:szCs w:val="18"/>
              </w:rPr>
            </w:pPr>
            <w:r w:rsidRPr="00C203A0">
              <w:rPr>
                <w:rFonts w:asciiTheme="minorHAnsi" w:eastAsia="Times New Roman" w:hAnsiTheme="minorHAnsi"/>
                <w:color w:val="000000"/>
                <w:sz w:val="18"/>
                <w:szCs w:val="18"/>
              </w:rPr>
              <w:t>52.1</w:t>
            </w:r>
          </w:p>
        </w:tc>
        <w:tc>
          <w:tcPr>
            <w:tcW w:w="1417" w:type="dxa"/>
            <w:tcBorders>
              <w:right w:val="single" w:sz="4" w:space="0" w:color="000000" w:themeColor="text1"/>
            </w:tcBorders>
            <w:shd w:val="clear" w:color="auto" w:fill="auto"/>
            <w:vAlign w:val="center"/>
          </w:tcPr>
          <w:p w14:paraId="4BC593A9" w14:textId="7B347CA4" w:rsidR="00D266DE" w:rsidRPr="00C203A0" w:rsidRDefault="00D266DE" w:rsidP="00C203A0">
            <w:pPr>
              <w:ind w:left="33"/>
              <w:rPr>
                <w:rFonts w:asciiTheme="minorHAnsi" w:eastAsia="Times New Roman" w:hAnsiTheme="minorHAnsi"/>
                <w:color w:val="000000"/>
                <w:sz w:val="18"/>
                <w:szCs w:val="18"/>
              </w:rPr>
            </w:pPr>
            <w:r w:rsidRPr="00C203A0">
              <w:rPr>
                <w:rFonts w:asciiTheme="minorHAnsi" w:eastAsia="Times New Roman" w:hAnsiTheme="minorHAnsi"/>
                <w:color w:val="000000"/>
                <w:sz w:val="18"/>
                <w:szCs w:val="18"/>
              </w:rPr>
              <w:t>(47.3, 56.9)</w:t>
            </w:r>
          </w:p>
        </w:tc>
        <w:tc>
          <w:tcPr>
            <w:tcW w:w="624" w:type="dxa"/>
            <w:tcBorders>
              <w:left w:val="single" w:sz="4" w:space="0" w:color="000000" w:themeColor="text1"/>
            </w:tcBorders>
            <w:shd w:val="clear" w:color="auto" w:fill="auto"/>
            <w:vAlign w:val="center"/>
          </w:tcPr>
          <w:p w14:paraId="75BE8BEA" w14:textId="2CD19B8E" w:rsidR="00D266DE" w:rsidRPr="00C203A0" w:rsidRDefault="00D266DE" w:rsidP="00C203A0">
            <w:pPr>
              <w:ind w:left="33"/>
              <w:jc w:val="right"/>
              <w:rPr>
                <w:rFonts w:asciiTheme="minorHAnsi" w:eastAsia="Times New Roman" w:hAnsiTheme="minorHAnsi"/>
                <w:color w:val="000000"/>
                <w:sz w:val="18"/>
                <w:szCs w:val="18"/>
              </w:rPr>
            </w:pPr>
            <w:r w:rsidRPr="00C203A0">
              <w:rPr>
                <w:rFonts w:asciiTheme="minorHAnsi" w:eastAsia="Times New Roman" w:hAnsiTheme="minorHAnsi"/>
                <w:color w:val="000000"/>
                <w:sz w:val="18"/>
                <w:szCs w:val="18"/>
              </w:rPr>
              <w:t>2.3</w:t>
            </w:r>
          </w:p>
        </w:tc>
        <w:tc>
          <w:tcPr>
            <w:tcW w:w="1250" w:type="dxa"/>
            <w:shd w:val="clear" w:color="auto" w:fill="auto"/>
            <w:vAlign w:val="center"/>
          </w:tcPr>
          <w:p w14:paraId="2A0A81D3" w14:textId="17E46B64" w:rsidR="00D266DE" w:rsidRPr="00C203A0" w:rsidRDefault="00D266DE" w:rsidP="00C203A0">
            <w:pPr>
              <w:ind w:left="33"/>
              <w:rPr>
                <w:rFonts w:asciiTheme="minorHAnsi" w:eastAsia="Times New Roman" w:hAnsiTheme="minorHAnsi"/>
                <w:color w:val="000000"/>
                <w:sz w:val="18"/>
                <w:szCs w:val="18"/>
              </w:rPr>
            </w:pPr>
            <w:r w:rsidRPr="00C203A0">
              <w:rPr>
                <w:rFonts w:asciiTheme="minorHAnsi" w:eastAsia="Times New Roman" w:hAnsiTheme="minorHAnsi"/>
                <w:color w:val="000000"/>
                <w:sz w:val="18"/>
                <w:szCs w:val="18"/>
              </w:rPr>
              <w:t>(1.3, 3.3)</w:t>
            </w:r>
          </w:p>
        </w:tc>
      </w:tr>
      <w:tr w:rsidR="00D266DE" w:rsidRPr="003F4D14" w14:paraId="04110FF2" w14:textId="77777777" w:rsidTr="006231A2">
        <w:trPr>
          <w:trHeight w:val="283"/>
        </w:trPr>
        <w:tc>
          <w:tcPr>
            <w:tcW w:w="2687" w:type="dxa"/>
            <w:shd w:val="clear" w:color="auto" w:fill="auto"/>
            <w:noWrap/>
            <w:vAlign w:val="center"/>
          </w:tcPr>
          <w:p w14:paraId="16151A23" w14:textId="77777777" w:rsidR="00D266DE" w:rsidRPr="003F4D14" w:rsidRDefault="00D266DE" w:rsidP="00070021">
            <w:pPr>
              <w:ind w:left="35"/>
              <w:rPr>
                <w:rFonts w:asciiTheme="minorHAnsi" w:eastAsia="Times New Roman" w:hAnsiTheme="minorHAnsi" w:cs="Arial"/>
                <w:color w:val="000000" w:themeColor="text1"/>
                <w:sz w:val="18"/>
                <w:szCs w:val="18"/>
              </w:rPr>
            </w:pPr>
            <w:r w:rsidRPr="003F4D14">
              <w:rPr>
                <w:rFonts w:asciiTheme="minorHAnsi" w:eastAsia="Times New Roman" w:hAnsiTheme="minorHAnsi" w:cs="Arial"/>
                <w:color w:val="000000" w:themeColor="text1"/>
                <w:sz w:val="18"/>
                <w:szCs w:val="18"/>
              </w:rPr>
              <w:t>3</w:t>
            </w:r>
          </w:p>
        </w:tc>
        <w:tc>
          <w:tcPr>
            <w:tcW w:w="794" w:type="dxa"/>
            <w:tcBorders>
              <w:right w:val="single" w:sz="4" w:space="0" w:color="000000" w:themeColor="text1"/>
            </w:tcBorders>
            <w:shd w:val="clear" w:color="auto" w:fill="auto"/>
            <w:vAlign w:val="center"/>
          </w:tcPr>
          <w:p w14:paraId="42987FC4" w14:textId="5A5F6745" w:rsidR="00D266DE" w:rsidRPr="003F4D14" w:rsidRDefault="00BE4A5B" w:rsidP="00070021">
            <w:pPr>
              <w:ind w:left="33"/>
              <w:jc w:val="right"/>
              <w:rPr>
                <w:rFonts w:asciiTheme="minorHAnsi" w:eastAsia="Times New Roman" w:hAnsiTheme="minorHAnsi"/>
                <w:color w:val="000000"/>
                <w:sz w:val="18"/>
                <w:szCs w:val="18"/>
              </w:rPr>
            </w:pPr>
            <w:r>
              <w:rPr>
                <w:rFonts w:asciiTheme="minorHAnsi" w:eastAsia="Times New Roman" w:hAnsiTheme="minorHAnsi"/>
                <w:color w:val="000000"/>
                <w:sz w:val="18"/>
                <w:szCs w:val="18"/>
              </w:rPr>
              <w:t>6</w:t>
            </w:r>
            <w:r w:rsidR="00D266DE" w:rsidRPr="00D76482">
              <w:rPr>
                <w:rFonts w:asciiTheme="minorHAnsi" w:eastAsia="Times New Roman" w:hAnsiTheme="minorHAnsi"/>
                <w:color w:val="000000"/>
                <w:sz w:val="18"/>
                <w:szCs w:val="18"/>
              </w:rPr>
              <w:t>541</w:t>
            </w:r>
          </w:p>
        </w:tc>
        <w:tc>
          <w:tcPr>
            <w:tcW w:w="794" w:type="dxa"/>
            <w:tcBorders>
              <w:left w:val="single" w:sz="4" w:space="0" w:color="000000" w:themeColor="text1"/>
            </w:tcBorders>
            <w:shd w:val="clear" w:color="auto" w:fill="auto"/>
            <w:vAlign w:val="center"/>
          </w:tcPr>
          <w:p w14:paraId="4F83C340" w14:textId="3B9AAAE8" w:rsidR="00D266DE" w:rsidRPr="00FF45E7" w:rsidRDefault="00D266DE" w:rsidP="00C203A0">
            <w:pPr>
              <w:ind w:left="33"/>
              <w:jc w:val="right"/>
              <w:rPr>
                <w:rFonts w:asciiTheme="minorHAnsi" w:eastAsia="Times New Roman" w:hAnsiTheme="minorHAnsi"/>
                <w:color w:val="000000"/>
                <w:sz w:val="18"/>
                <w:szCs w:val="18"/>
              </w:rPr>
            </w:pPr>
            <w:r w:rsidRPr="00FF45E7">
              <w:rPr>
                <w:rFonts w:asciiTheme="minorHAnsi" w:eastAsia="Times New Roman" w:hAnsiTheme="minorHAnsi"/>
                <w:color w:val="000000"/>
                <w:sz w:val="18"/>
                <w:szCs w:val="18"/>
              </w:rPr>
              <w:t>9</w:t>
            </w:r>
            <w:r>
              <w:rPr>
                <w:rFonts w:asciiTheme="minorHAnsi" w:eastAsia="Times New Roman" w:hAnsiTheme="minorHAnsi"/>
                <w:color w:val="000000"/>
                <w:sz w:val="18"/>
                <w:szCs w:val="18"/>
              </w:rPr>
              <w:t>.0</w:t>
            </w:r>
          </w:p>
        </w:tc>
        <w:tc>
          <w:tcPr>
            <w:tcW w:w="1417" w:type="dxa"/>
            <w:tcBorders>
              <w:right w:val="single" w:sz="4" w:space="0" w:color="000000" w:themeColor="text1"/>
            </w:tcBorders>
            <w:shd w:val="clear" w:color="auto" w:fill="auto"/>
            <w:vAlign w:val="center"/>
          </w:tcPr>
          <w:p w14:paraId="0CE6495E" w14:textId="3880E194" w:rsidR="00D266DE" w:rsidRPr="00C203A0" w:rsidRDefault="00D266DE" w:rsidP="00C203A0">
            <w:pPr>
              <w:ind w:left="33"/>
              <w:rPr>
                <w:rFonts w:asciiTheme="minorHAnsi" w:eastAsia="Times New Roman" w:hAnsiTheme="minorHAnsi"/>
                <w:color w:val="000000"/>
                <w:sz w:val="18"/>
                <w:szCs w:val="18"/>
              </w:rPr>
            </w:pPr>
            <w:r w:rsidRPr="00C203A0">
              <w:rPr>
                <w:rFonts w:asciiTheme="minorHAnsi" w:eastAsia="Times New Roman" w:hAnsiTheme="minorHAnsi"/>
                <w:color w:val="000000"/>
                <w:sz w:val="18"/>
                <w:szCs w:val="18"/>
              </w:rPr>
              <w:t>(8.1, 9.9)</w:t>
            </w:r>
          </w:p>
        </w:tc>
        <w:tc>
          <w:tcPr>
            <w:tcW w:w="737" w:type="dxa"/>
            <w:tcBorders>
              <w:left w:val="single" w:sz="4" w:space="0" w:color="000000" w:themeColor="text1"/>
            </w:tcBorders>
            <w:shd w:val="clear" w:color="auto" w:fill="auto"/>
            <w:vAlign w:val="center"/>
          </w:tcPr>
          <w:p w14:paraId="799949D3" w14:textId="010D8340" w:rsidR="00D266DE" w:rsidRPr="00C203A0" w:rsidRDefault="00D266DE" w:rsidP="00C203A0">
            <w:pPr>
              <w:ind w:left="33"/>
              <w:jc w:val="right"/>
              <w:rPr>
                <w:rFonts w:asciiTheme="minorHAnsi" w:eastAsia="Times New Roman" w:hAnsiTheme="minorHAnsi"/>
                <w:color w:val="000000"/>
                <w:sz w:val="18"/>
                <w:szCs w:val="18"/>
              </w:rPr>
            </w:pPr>
            <w:r w:rsidRPr="00C203A0">
              <w:rPr>
                <w:rFonts w:asciiTheme="minorHAnsi" w:eastAsia="Times New Roman" w:hAnsiTheme="minorHAnsi"/>
                <w:color w:val="000000"/>
                <w:sz w:val="18"/>
                <w:szCs w:val="18"/>
              </w:rPr>
              <w:t>130.4</w:t>
            </w:r>
          </w:p>
        </w:tc>
        <w:tc>
          <w:tcPr>
            <w:tcW w:w="1474" w:type="dxa"/>
            <w:tcBorders>
              <w:right w:val="single" w:sz="4" w:space="0" w:color="000000" w:themeColor="text1"/>
            </w:tcBorders>
            <w:shd w:val="clear" w:color="auto" w:fill="auto"/>
            <w:vAlign w:val="center"/>
          </w:tcPr>
          <w:p w14:paraId="08B22A14" w14:textId="4CAFF84E" w:rsidR="00D266DE" w:rsidRPr="00C203A0" w:rsidRDefault="00D266DE" w:rsidP="00C203A0">
            <w:pPr>
              <w:ind w:left="33"/>
              <w:rPr>
                <w:rFonts w:asciiTheme="minorHAnsi" w:eastAsia="Times New Roman" w:hAnsiTheme="minorHAnsi"/>
                <w:color w:val="000000"/>
                <w:sz w:val="18"/>
                <w:szCs w:val="18"/>
              </w:rPr>
            </w:pPr>
            <w:r w:rsidRPr="00C203A0">
              <w:rPr>
                <w:rFonts w:asciiTheme="minorHAnsi" w:eastAsia="Times New Roman" w:hAnsiTheme="minorHAnsi"/>
                <w:color w:val="000000"/>
                <w:sz w:val="18"/>
                <w:szCs w:val="18"/>
              </w:rPr>
              <w:t>(121.5, 139.3)</w:t>
            </w:r>
          </w:p>
        </w:tc>
        <w:tc>
          <w:tcPr>
            <w:tcW w:w="737" w:type="dxa"/>
            <w:tcBorders>
              <w:left w:val="single" w:sz="4" w:space="0" w:color="000000" w:themeColor="text1"/>
            </w:tcBorders>
            <w:shd w:val="clear" w:color="auto" w:fill="auto"/>
            <w:vAlign w:val="center"/>
          </w:tcPr>
          <w:p w14:paraId="3604EFA6" w14:textId="0C5178A4" w:rsidR="00D266DE" w:rsidRPr="00C203A0" w:rsidRDefault="00D266DE" w:rsidP="00C203A0">
            <w:pPr>
              <w:ind w:left="33"/>
              <w:jc w:val="right"/>
              <w:rPr>
                <w:rFonts w:asciiTheme="minorHAnsi" w:eastAsia="Times New Roman" w:hAnsiTheme="minorHAnsi"/>
                <w:color w:val="000000"/>
                <w:sz w:val="18"/>
                <w:szCs w:val="18"/>
              </w:rPr>
            </w:pPr>
            <w:r w:rsidRPr="00C203A0">
              <w:rPr>
                <w:rFonts w:asciiTheme="minorHAnsi" w:eastAsia="Times New Roman" w:hAnsiTheme="minorHAnsi"/>
                <w:color w:val="000000"/>
                <w:sz w:val="18"/>
                <w:szCs w:val="18"/>
              </w:rPr>
              <w:t>103.6</w:t>
            </w:r>
          </w:p>
        </w:tc>
        <w:tc>
          <w:tcPr>
            <w:tcW w:w="1531" w:type="dxa"/>
            <w:tcBorders>
              <w:right w:val="single" w:sz="4" w:space="0" w:color="000000" w:themeColor="text1"/>
            </w:tcBorders>
            <w:shd w:val="clear" w:color="auto" w:fill="auto"/>
            <w:vAlign w:val="center"/>
          </w:tcPr>
          <w:p w14:paraId="766A777D" w14:textId="15E8A94C" w:rsidR="00D266DE" w:rsidRPr="00C203A0" w:rsidRDefault="00D266DE" w:rsidP="00C203A0">
            <w:pPr>
              <w:ind w:left="33"/>
              <w:rPr>
                <w:rFonts w:asciiTheme="minorHAnsi" w:eastAsia="Times New Roman" w:hAnsiTheme="minorHAnsi"/>
                <w:color w:val="000000"/>
                <w:sz w:val="18"/>
                <w:szCs w:val="18"/>
              </w:rPr>
            </w:pPr>
            <w:r w:rsidRPr="00C203A0">
              <w:rPr>
                <w:rFonts w:asciiTheme="minorHAnsi" w:eastAsia="Times New Roman" w:hAnsiTheme="minorHAnsi"/>
                <w:color w:val="000000"/>
                <w:sz w:val="18"/>
                <w:szCs w:val="18"/>
              </w:rPr>
              <w:t>(97.1, 110.0)</w:t>
            </w:r>
          </w:p>
        </w:tc>
        <w:tc>
          <w:tcPr>
            <w:tcW w:w="737" w:type="dxa"/>
            <w:tcBorders>
              <w:left w:val="single" w:sz="4" w:space="0" w:color="000000" w:themeColor="text1"/>
            </w:tcBorders>
            <w:shd w:val="clear" w:color="auto" w:fill="auto"/>
            <w:vAlign w:val="center"/>
          </w:tcPr>
          <w:p w14:paraId="6D76DB7C" w14:textId="12246C47" w:rsidR="00D266DE" w:rsidRPr="00C203A0" w:rsidRDefault="00D266DE" w:rsidP="00C203A0">
            <w:pPr>
              <w:ind w:left="33"/>
              <w:jc w:val="right"/>
              <w:rPr>
                <w:rFonts w:asciiTheme="minorHAnsi" w:eastAsia="Times New Roman" w:hAnsiTheme="minorHAnsi"/>
                <w:color w:val="000000"/>
                <w:sz w:val="18"/>
                <w:szCs w:val="18"/>
              </w:rPr>
            </w:pPr>
            <w:r w:rsidRPr="00C203A0">
              <w:rPr>
                <w:rFonts w:asciiTheme="minorHAnsi" w:eastAsia="Times New Roman" w:hAnsiTheme="minorHAnsi"/>
                <w:color w:val="000000"/>
                <w:sz w:val="18"/>
                <w:szCs w:val="18"/>
              </w:rPr>
              <w:t>73.4</w:t>
            </w:r>
          </w:p>
        </w:tc>
        <w:tc>
          <w:tcPr>
            <w:tcW w:w="1417" w:type="dxa"/>
            <w:tcBorders>
              <w:right w:val="single" w:sz="4" w:space="0" w:color="000000" w:themeColor="text1"/>
            </w:tcBorders>
            <w:shd w:val="clear" w:color="auto" w:fill="auto"/>
            <w:vAlign w:val="center"/>
          </w:tcPr>
          <w:p w14:paraId="03CF259A" w14:textId="1E5240F1" w:rsidR="00D266DE" w:rsidRPr="00C203A0" w:rsidRDefault="00D266DE" w:rsidP="00C203A0">
            <w:pPr>
              <w:ind w:left="33"/>
              <w:rPr>
                <w:rFonts w:asciiTheme="minorHAnsi" w:eastAsia="Times New Roman" w:hAnsiTheme="minorHAnsi"/>
                <w:color w:val="000000"/>
                <w:sz w:val="18"/>
                <w:szCs w:val="18"/>
              </w:rPr>
            </w:pPr>
            <w:r w:rsidRPr="00C203A0">
              <w:rPr>
                <w:rFonts w:asciiTheme="minorHAnsi" w:eastAsia="Times New Roman" w:hAnsiTheme="minorHAnsi"/>
                <w:color w:val="000000"/>
                <w:sz w:val="18"/>
                <w:szCs w:val="18"/>
              </w:rPr>
              <w:t>(62.9, 83.9)</w:t>
            </w:r>
          </w:p>
        </w:tc>
        <w:tc>
          <w:tcPr>
            <w:tcW w:w="737" w:type="dxa"/>
            <w:tcBorders>
              <w:left w:val="single" w:sz="4" w:space="0" w:color="000000" w:themeColor="text1"/>
            </w:tcBorders>
            <w:shd w:val="clear" w:color="auto" w:fill="auto"/>
            <w:noWrap/>
            <w:vAlign w:val="center"/>
          </w:tcPr>
          <w:p w14:paraId="3CE23AAB" w14:textId="0CFCBB0B" w:rsidR="00D266DE" w:rsidRPr="00C203A0" w:rsidRDefault="00D266DE" w:rsidP="00C203A0">
            <w:pPr>
              <w:ind w:left="33"/>
              <w:jc w:val="right"/>
              <w:rPr>
                <w:rFonts w:asciiTheme="minorHAnsi" w:eastAsia="Times New Roman" w:hAnsiTheme="minorHAnsi"/>
                <w:color w:val="000000"/>
                <w:sz w:val="18"/>
                <w:szCs w:val="18"/>
              </w:rPr>
            </w:pPr>
            <w:r w:rsidRPr="00C203A0">
              <w:rPr>
                <w:rFonts w:asciiTheme="minorHAnsi" w:eastAsia="Times New Roman" w:hAnsiTheme="minorHAnsi"/>
                <w:color w:val="000000"/>
                <w:sz w:val="18"/>
                <w:szCs w:val="18"/>
              </w:rPr>
              <w:t>54.5</w:t>
            </w:r>
          </w:p>
        </w:tc>
        <w:tc>
          <w:tcPr>
            <w:tcW w:w="1417" w:type="dxa"/>
            <w:tcBorders>
              <w:right w:val="single" w:sz="4" w:space="0" w:color="000000" w:themeColor="text1"/>
            </w:tcBorders>
            <w:shd w:val="clear" w:color="auto" w:fill="auto"/>
            <w:vAlign w:val="center"/>
          </w:tcPr>
          <w:p w14:paraId="4DF19507" w14:textId="546ED12D" w:rsidR="00D266DE" w:rsidRPr="00C203A0" w:rsidRDefault="00D266DE" w:rsidP="00C203A0">
            <w:pPr>
              <w:ind w:left="33"/>
              <w:rPr>
                <w:rFonts w:asciiTheme="minorHAnsi" w:eastAsia="Times New Roman" w:hAnsiTheme="minorHAnsi"/>
                <w:color w:val="000000"/>
                <w:sz w:val="18"/>
                <w:szCs w:val="18"/>
              </w:rPr>
            </w:pPr>
            <w:r w:rsidRPr="00C203A0">
              <w:rPr>
                <w:rFonts w:asciiTheme="minorHAnsi" w:eastAsia="Times New Roman" w:hAnsiTheme="minorHAnsi"/>
                <w:color w:val="000000"/>
                <w:sz w:val="18"/>
                <w:szCs w:val="18"/>
              </w:rPr>
              <w:t>(50.0, 59.0)</w:t>
            </w:r>
          </w:p>
        </w:tc>
        <w:tc>
          <w:tcPr>
            <w:tcW w:w="624" w:type="dxa"/>
            <w:tcBorders>
              <w:left w:val="single" w:sz="4" w:space="0" w:color="000000" w:themeColor="text1"/>
            </w:tcBorders>
            <w:shd w:val="clear" w:color="auto" w:fill="auto"/>
            <w:vAlign w:val="center"/>
          </w:tcPr>
          <w:p w14:paraId="47EEFE64" w14:textId="4C266262" w:rsidR="00D266DE" w:rsidRPr="00C203A0" w:rsidRDefault="00D266DE" w:rsidP="00C203A0">
            <w:pPr>
              <w:ind w:left="33"/>
              <w:jc w:val="right"/>
              <w:rPr>
                <w:rFonts w:asciiTheme="minorHAnsi" w:eastAsia="Times New Roman" w:hAnsiTheme="minorHAnsi"/>
                <w:color w:val="000000"/>
                <w:sz w:val="18"/>
                <w:szCs w:val="18"/>
              </w:rPr>
            </w:pPr>
            <w:r w:rsidRPr="00C203A0">
              <w:rPr>
                <w:rFonts w:asciiTheme="minorHAnsi" w:eastAsia="Times New Roman" w:hAnsiTheme="minorHAnsi"/>
                <w:color w:val="000000"/>
                <w:sz w:val="18"/>
                <w:szCs w:val="18"/>
              </w:rPr>
              <w:t>2.8</w:t>
            </w:r>
          </w:p>
        </w:tc>
        <w:tc>
          <w:tcPr>
            <w:tcW w:w="1250" w:type="dxa"/>
            <w:shd w:val="clear" w:color="auto" w:fill="auto"/>
            <w:vAlign w:val="center"/>
          </w:tcPr>
          <w:p w14:paraId="36A21BCB" w14:textId="0F61C027" w:rsidR="00D266DE" w:rsidRPr="00C203A0" w:rsidRDefault="00D266DE" w:rsidP="00C203A0">
            <w:pPr>
              <w:ind w:left="33"/>
              <w:rPr>
                <w:rFonts w:asciiTheme="minorHAnsi" w:eastAsia="Times New Roman" w:hAnsiTheme="minorHAnsi"/>
                <w:color w:val="000000"/>
                <w:sz w:val="18"/>
                <w:szCs w:val="18"/>
              </w:rPr>
            </w:pPr>
            <w:r w:rsidRPr="00C203A0">
              <w:rPr>
                <w:rFonts w:asciiTheme="minorHAnsi" w:eastAsia="Times New Roman" w:hAnsiTheme="minorHAnsi"/>
                <w:color w:val="000000"/>
                <w:sz w:val="18"/>
                <w:szCs w:val="18"/>
              </w:rPr>
              <w:t>(1.7, 4.0)</w:t>
            </w:r>
          </w:p>
        </w:tc>
      </w:tr>
      <w:tr w:rsidR="00D266DE" w:rsidRPr="003F4D14" w14:paraId="527E8487" w14:textId="77777777" w:rsidTr="006231A2">
        <w:trPr>
          <w:trHeight w:val="283"/>
        </w:trPr>
        <w:tc>
          <w:tcPr>
            <w:tcW w:w="2687" w:type="dxa"/>
            <w:shd w:val="clear" w:color="auto" w:fill="auto"/>
            <w:noWrap/>
            <w:vAlign w:val="center"/>
          </w:tcPr>
          <w:p w14:paraId="1D9D582F" w14:textId="77777777" w:rsidR="00D266DE" w:rsidRPr="003F4D14" w:rsidRDefault="00D266DE" w:rsidP="00070021">
            <w:pPr>
              <w:ind w:left="35"/>
              <w:rPr>
                <w:rFonts w:asciiTheme="minorHAnsi" w:eastAsia="Times New Roman" w:hAnsiTheme="minorHAnsi" w:cs="Arial"/>
                <w:color w:val="000000" w:themeColor="text1"/>
                <w:sz w:val="18"/>
                <w:szCs w:val="18"/>
              </w:rPr>
            </w:pPr>
            <w:r w:rsidRPr="003F4D14">
              <w:rPr>
                <w:rFonts w:asciiTheme="minorHAnsi" w:eastAsia="Times New Roman" w:hAnsiTheme="minorHAnsi" w:cs="Arial"/>
                <w:color w:val="000000" w:themeColor="text1"/>
                <w:sz w:val="18"/>
                <w:szCs w:val="18"/>
              </w:rPr>
              <w:t>4 (highest income)</w:t>
            </w:r>
          </w:p>
        </w:tc>
        <w:tc>
          <w:tcPr>
            <w:tcW w:w="794" w:type="dxa"/>
            <w:tcBorders>
              <w:right w:val="single" w:sz="4" w:space="0" w:color="000000" w:themeColor="text1"/>
            </w:tcBorders>
            <w:shd w:val="clear" w:color="auto" w:fill="auto"/>
            <w:vAlign w:val="center"/>
          </w:tcPr>
          <w:p w14:paraId="384CCF6D" w14:textId="2457FACB" w:rsidR="00D266DE" w:rsidRPr="003F4D14" w:rsidRDefault="00BE4A5B" w:rsidP="00070021">
            <w:pPr>
              <w:ind w:left="33"/>
              <w:jc w:val="right"/>
              <w:rPr>
                <w:rFonts w:asciiTheme="minorHAnsi" w:eastAsia="Times New Roman" w:hAnsiTheme="minorHAnsi"/>
                <w:color w:val="000000"/>
                <w:sz w:val="18"/>
                <w:szCs w:val="18"/>
              </w:rPr>
            </w:pPr>
            <w:r>
              <w:rPr>
                <w:rFonts w:asciiTheme="minorHAnsi" w:eastAsia="Times New Roman" w:hAnsiTheme="minorHAnsi"/>
                <w:color w:val="000000"/>
                <w:sz w:val="18"/>
                <w:szCs w:val="18"/>
              </w:rPr>
              <w:t>6</w:t>
            </w:r>
            <w:r w:rsidR="00D266DE" w:rsidRPr="00D76482">
              <w:rPr>
                <w:rFonts w:asciiTheme="minorHAnsi" w:eastAsia="Times New Roman" w:hAnsiTheme="minorHAnsi"/>
                <w:color w:val="000000"/>
                <w:sz w:val="18"/>
                <w:szCs w:val="18"/>
              </w:rPr>
              <w:t>550</w:t>
            </w:r>
          </w:p>
        </w:tc>
        <w:tc>
          <w:tcPr>
            <w:tcW w:w="794" w:type="dxa"/>
            <w:tcBorders>
              <w:left w:val="single" w:sz="4" w:space="0" w:color="000000" w:themeColor="text1"/>
            </w:tcBorders>
            <w:shd w:val="clear" w:color="auto" w:fill="auto"/>
            <w:vAlign w:val="center"/>
          </w:tcPr>
          <w:p w14:paraId="3779F7C0" w14:textId="379B619F" w:rsidR="00D266DE" w:rsidRPr="00FF45E7" w:rsidRDefault="00D266DE" w:rsidP="00C203A0">
            <w:pPr>
              <w:ind w:left="33"/>
              <w:jc w:val="right"/>
              <w:rPr>
                <w:rFonts w:asciiTheme="minorHAnsi" w:eastAsia="Times New Roman" w:hAnsiTheme="minorHAnsi"/>
                <w:color w:val="000000"/>
                <w:sz w:val="18"/>
                <w:szCs w:val="18"/>
              </w:rPr>
            </w:pPr>
            <w:r w:rsidRPr="00FF45E7">
              <w:rPr>
                <w:rFonts w:asciiTheme="minorHAnsi" w:eastAsia="Times New Roman" w:hAnsiTheme="minorHAnsi"/>
                <w:color w:val="000000"/>
                <w:sz w:val="18"/>
                <w:szCs w:val="18"/>
              </w:rPr>
              <w:t>12</w:t>
            </w:r>
            <w:r>
              <w:rPr>
                <w:rFonts w:asciiTheme="minorHAnsi" w:eastAsia="Times New Roman" w:hAnsiTheme="minorHAnsi"/>
                <w:color w:val="000000"/>
                <w:sz w:val="18"/>
                <w:szCs w:val="18"/>
              </w:rPr>
              <w:t>.0</w:t>
            </w:r>
          </w:p>
        </w:tc>
        <w:tc>
          <w:tcPr>
            <w:tcW w:w="1417" w:type="dxa"/>
            <w:tcBorders>
              <w:right w:val="single" w:sz="4" w:space="0" w:color="000000" w:themeColor="text1"/>
            </w:tcBorders>
            <w:shd w:val="clear" w:color="auto" w:fill="auto"/>
            <w:vAlign w:val="center"/>
          </w:tcPr>
          <w:p w14:paraId="5D224130" w14:textId="74170BD7" w:rsidR="00D266DE" w:rsidRPr="00C203A0" w:rsidRDefault="00D266DE" w:rsidP="00C203A0">
            <w:pPr>
              <w:ind w:left="33"/>
              <w:rPr>
                <w:rFonts w:asciiTheme="minorHAnsi" w:eastAsia="Times New Roman" w:hAnsiTheme="minorHAnsi"/>
                <w:color w:val="000000"/>
                <w:sz w:val="18"/>
                <w:szCs w:val="18"/>
              </w:rPr>
            </w:pPr>
            <w:r w:rsidRPr="00C203A0">
              <w:rPr>
                <w:rFonts w:asciiTheme="minorHAnsi" w:eastAsia="Times New Roman" w:hAnsiTheme="minorHAnsi"/>
                <w:color w:val="000000"/>
                <w:sz w:val="18"/>
                <w:szCs w:val="18"/>
              </w:rPr>
              <w:t>(10.3, 13.8)</w:t>
            </w:r>
          </w:p>
        </w:tc>
        <w:tc>
          <w:tcPr>
            <w:tcW w:w="737" w:type="dxa"/>
            <w:tcBorders>
              <w:left w:val="single" w:sz="4" w:space="0" w:color="000000" w:themeColor="text1"/>
            </w:tcBorders>
            <w:shd w:val="clear" w:color="auto" w:fill="auto"/>
            <w:vAlign w:val="center"/>
          </w:tcPr>
          <w:p w14:paraId="062BB05F" w14:textId="42AC8823" w:rsidR="00D266DE" w:rsidRPr="00C203A0" w:rsidRDefault="00D266DE" w:rsidP="00C203A0">
            <w:pPr>
              <w:ind w:left="33"/>
              <w:jc w:val="right"/>
              <w:rPr>
                <w:rFonts w:asciiTheme="minorHAnsi" w:eastAsia="Times New Roman" w:hAnsiTheme="minorHAnsi"/>
                <w:color w:val="000000"/>
                <w:sz w:val="18"/>
                <w:szCs w:val="18"/>
              </w:rPr>
            </w:pPr>
            <w:r w:rsidRPr="00C203A0">
              <w:rPr>
                <w:rFonts w:asciiTheme="minorHAnsi" w:eastAsia="Times New Roman" w:hAnsiTheme="minorHAnsi"/>
                <w:color w:val="000000"/>
                <w:sz w:val="18"/>
                <w:szCs w:val="18"/>
              </w:rPr>
              <w:t>107.5</w:t>
            </w:r>
          </w:p>
        </w:tc>
        <w:tc>
          <w:tcPr>
            <w:tcW w:w="1474" w:type="dxa"/>
            <w:tcBorders>
              <w:right w:val="single" w:sz="4" w:space="0" w:color="000000" w:themeColor="text1"/>
            </w:tcBorders>
            <w:shd w:val="clear" w:color="auto" w:fill="auto"/>
            <w:vAlign w:val="center"/>
          </w:tcPr>
          <w:p w14:paraId="5519EF7F" w14:textId="51CA3E6A" w:rsidR="00D266DE" w:rsidRPr="00C203A0" w:rsidRDefault="00D266DE" w:rsidP="00C203A0">
            <w:pPr>
              <w:ind w:left="33"/>
              <w:rPr>
                <w:rFonts w:asciiTheme="minorHAnsi" w:eastAsia="Times New Roman" w:hAnsiTheme="minorHAnsi"/>
                <w:color w:val="000000"/>
                <w:sz w:val="18"/>
                <w:szCs w:val="18"/>
              </w:rPr>
            </w:pPr>
            <w:r w:rsidRPr="00C203A0">
              <w:rPr>
                <w:rFonts w:asciiTheme="minorHAnsi" w:eastAsia="Times New Roman" w:hAnsiTheme="minorHAnsi"/>
                <w:color w:val="000000"/>
                <w:sz w:val="18"/>
                <w:szCs w:val="18"/>
              </w:rPr>
              <w:t>(98.9, 116.0)</w:t>
            </w:r>
          </w:p>
        </w:tc>
        <w:tc>
          <w:tcPr>
            <w:tcW w:w="737" w:type="dxa"/>
            <w:tcBorders>
              <w:left w:val="single" w:sz="4" w:space="0" w:color="000000" w:themeColor="text1"/>
            </w:tcBorders>
            <w:shd w:val="clear" w:color="auto" w:fill="auto"/>
            <w:vAlign w:val="center"/>
          </w:tcPr>
          <w:p w14:paraId="5F05C3CF" w14:textId="78F74A2E" w:rsidR="00D266DE" w:rsidRPr="00C203A0" w:rsidRDefault="00D266DE" w:rsidP="00C203A0">
            <w:pPr>
              <w:ind w:left="33"/>
              <w:jc w:val="right"/>
              <w:rPr>
                <w:rFonts w:asciiTheme="minorHAnsi" w:eastAsia="Times New Roman" w:hAnsiTheme="minorHAnsi"/>
                <w:color w:val="000000"/>
                <w:sz w:val="18"/>
                <w:szCs w:val="18"/>
              </w:rPr>
            </w:pPr>
            <w:r w:rsidRPr="00C203A0">
              <w:rPr>
                <w:rFonts w:asciiTheme="minorHAnsi" w:eastAsia="Times New Roman" w:hAnsiTheme="minorHAnsi"/>
                <w:color w:val="000000"/>
                <w:sz w:val="18"/>
                <w:szCs w:val="18"/>
              </w:rPr>
              <w:t>92.0</w:t>
            </w:r>
          </w:p>
        </w:tc>
        <w:tc>
          <w:tcPr>
            <w:tcW w:w="1531" w:type="dxa"/>
            <w:tcBorders>
              <w:right w:val="single" w:sz="4" w:space="0" w:color="000000" w:themeColor="text1"/>
            </w:tcBorders>
            <w:shd w:val="clear" w:color="auto" w:fill="auto"/>
            <w:vAlign w:val="center"/>
          </w:tcPr>
          <w:p w14:paraId="7B35D2E2" w14:textId="0445DF26" w:rsidR="00D266DE" w:rsidRPr="00C203A0" w:rsidRDefault="00D266DE" w:rsidP="00C203A0">
            <w:pPr>
              <w:ind w:left="33"/>
              <w:rPr>
                <w:rFonts w:asciiTheme="minorHAnsi" w:eastAsia="Times New Roman" w:hAnsiTheme="minorHAnsi"/>
                <w:color w:val="000000"/>
                <w:sz w:val="18"/>
                <w:szCs w:val="18"/>
              </w:rPr>
            </w:pPr>
            <w:r w:rsidRPr="00C203A0">
              <w:rPr>
                <w:rFonts w:asciiTheme="minorHAnsi" w:eastAsia="Times New Roman" w:hAnsiTheme="minorHAnsi"/>
                <w:color w:val="000000"/>
                <w:sz w:val="18"/>
                <w:szCs w:val="18"/>
              </w:rPr>
              <w:t>(85.8, 98.2)</w:t>
            </w:r>
          </w:p>
        </w:tc>
        <w:tc>
          <w:tcPr>
            <w:tcW w:w="737" w:type="dxa"/>
            <w:tcBorders>
              <w:left w:val="single" w:sz="4" w:space="0" w:color="000000" w:themeColor="text1"/>
            </w:tcBorders>
            <w:shd w:val="clear" w:color="auto" w:fill="auto"/>
            <w:vAlign w:val="center"/>
          </w:tcPr>
          <w:p w14:paraId="5AE81D83" w14:textId="043958FC" w:rsidR="00D266DE" w:rsidRPr="00C203A0" w:rsidRDefault="00D266DE" w:rsidP="00C203A0">
            <w:pPr>
              <w:ind w:left="33"/>
              <w:jc w:val="right"/>
              <w:rPr>
                <w:rFonts w:asciiTheme="minorHAnsi" w:eastAsia="Times New Roman" w:hAnsiTheme="minorHAnsi"/>
                <w:color w:val="000000"/>
                <w:sz w:val="18"/>
                <w:szCs w:val="18"/>
              </w:rPr>
            </w:pPr>
            <w:r w:rsidRPr="00C203A0">
              <w:rPr>
                <w:rFonts w:asciiTheme="minorHAnsi" w:eastAsia="Times New Roman" w:hAnsiTheme="minorHAnsi"/>
                <w:color w:val="000000"/>
                <w:sz w:val="18"/>
                <w:szCs w:val="18"/>
              </w:rPr>
              <w:t>111.8</w:t>
            </w:r>
          </w:p>
        </w:tc>
        <w:tc>
          <w:tcPr>
            <w:tcW w:w="1417" w:type="dxa"/>
            <w:tcBorders>
              <w:right w:val="single" w:sz="4" w:space="0" w:color="000000" w:themeColor="text1"/>
            </w:tcBorders>
            <w:shd w:val="clear" w:color="auto" w:fill="auto"/>
            <w:vAlign w:val="center"/>
          </w:tcPr>
          <w:p w14:paraId="15C11CB5" w14:textId="48223554" w:rsidR="00D266DE" w:rsidRPr="00C203A0" w:rsidRDefault="00D266DE" w:rsidP="00C203A0">
            <w:pPr>
              <w:ind w:left="33"/>
              <w:rPr>
                <w:rFonts w:asciiTheme="minorHAnsi" w:eastAsia="Times New Roman" w:hAnsiTheme="minorHAnsi"/>
                <w:color w:val="000000"/>
                <w:sz w:val="18"/>
                <w:szCs w:val="18"/>
              </w:rPr>
            </w:pPr>
            <w:r w:rsidRPr="00C203A0">
              <w:rPr>
                <w:rFonts w:asciiTheme="minorHAnsi" w:eastAsia="Times New Roman" w:hAnsiTheme="minorHAnsi"/>
                <w:color w:val="000000"/>
                <w:sz w:val="18"/>
                <w:szCs w:val="18"/>
              </w:rPr>
              <w:t>(98.5, 125.1)</w:t>
            </w:r>
          </w:p>
        </w:tc>
        <w:tc>
          <w:tcPr>
            <w:tcW w:w="737" w:type="dxa"/>
            <w:tcBorders>
              <w:left w:val="single" w:sz="4" w:space="0" w:color="000000" w:themeColor="text1"/>
            </w:tcBorders>
            <w:shd w:val="clear" w:color="auto" w:fill="auto"/>
            <w:noWrap/>
            <w:vAlign w:val="center"/>
          </w:tcPr>
          <w:p w14:paraId="2C7717BC" w14:textId="19D6B53F" w:rsidR="00D266DE" w:rsidRPr="00C203A0" w:rsidRDefault="00D266DE" w:rsidP="00C203A0">
            <w:pPr>
              <w:ind w:left="33"/>
              <w:jc w:val="right"/>
              <w:rPr>
                <w:rFonts w:asciiTheme="minorHAnsi" w:eastAsia="Times New Roman" w:hAnsiTheme="minorHAnsi"/>
                <w:color w:val="000000"/>
                <w:sz w:val="18"/>
                <w:szCs w:val="18"/>
              </w:rPr>
            </w:pPr>
            <w:r w:rsidRPr="00C203A0">
              <w:rPr>
                <w:rFonts w:asciiTheme="minorHAnsi" w:eastAsia="Times New Roman" w:hAnsiTheme="minorHAnsi"/>
                <w:color w:val="000000"/>
                <w:sz w:val="18"/>
                <w:szCs w:val="18"/>
              </w:rPr>
              <w:t>57.7</w:t>
            </w:r>
          </w:p>
        </w:tc>
        <w:tc>
          <w:tcPr>
            <w:tcW w:w="1417" w:type="dxa"/>
            <w:tcBorders>
              <w:right w:val="single" w:sz="4" w:space="0" w:color="000000" w:themeColor="text1"/>
            </w:tcBorders>
            <w:shd w:val="clear" w:color="auto" w:fill="auto"/>
            <w:vAlign w:val="center"/>
          </w:tcPr>
          <w:p w14:paraId="6FD641D0" w14:textId="3A5BA136" w:rsidR="00D266DE" w:rsidRPr="00C203A0" w:rsidRDefault="00D266DE" w:rsidP="00C203A0">
            <w:pPr>
              <w:ind w:left="33"/>
              <w:rPr>
                <w:rFonts w:asciiTheme="minorHAnsi" w:eastAsia="Times New Roman" w:hAnsiTheme="minorHAnsi"/>
                <w:color w:val="000000"/>
                <w:sz w:val="18"/>
                <w:szCs w:val="18"/>
              </w:rPr>
            </w:pPr>
            <w:r w:rsidRPr="00C203A0">
              <w:rPr>
                <w:rFonts w:asciiTheme="minorHAnsi" w:eastAsia="Times New Roman" w:hAnsiTheme="minorHAnsi"/>
                <w:color w:val="000000"/>
                <w:sz w:val="18"/>
                <w:szCs w:val="18"/>
              </w:rPr>
              <w:t>(52.0, 63.4)</w:t>
            </w:r>
          </w:p>
        </w:tc>
        <w:tc>
          <w:tcPr>
            <w:tcW w:w="624" w:type="dxa"/>
            <w:tcBorders>
              <w:left w:val="single" w:sz="4" w:space="0" w:color="000000" w:themeColor="text1"/>
            </w:tcBorders>
            <w:shd w:val="clear" w:color="auto" w:fill="auto"/>
            <w:vAlign w:val="center"/>
          </w:tcPr>
          <w:p w14:paraId="09A7C373" w14:textId="63473664" w:rsidR="00D266DE" w:rsidRPr="00C203A0" w:rsidRDefault="00D266DE" w:rsidP="00C203A0">
            <w:pPr>
              <w:ind w:left="33"/>
              <w:jc w:val="right"/>
              <w:rPr>
                <w:rFonts w:asciiTheme="minorHAnsi" w:eastAsia="Times New Roman" w:hAnsiTheme="minorHAnsi"/>
                <w:color w:val="000000"/>
                <w:sz w:val="18"/>
                <w:szCs w:val="18"/>
              </w:rPr>
            </w:pPr>
            <w:r w:rsidRPr="00C203A0">
              <w:rPr>
                <w:rFonts w:asciiTheme="minorHAnsi" w:eastAsia="Times New Roman" w:hAnsiTheme="minorHAnsi"/>
                <w:color w:val="000000"/>
                <w:sz w:val="18"/>
                <w:szCs w:val="18"/>
              </w:rPr>
              <w:t>4.6</w:t>
            </w:r>
          </w:p>
        </w:tc>
        <w:tc>
          <w:tcPr>
            <w:tcW w:w="1250" w:type="dxa"/>
            <w:shd w:val="clear" w:color="auto" w:fill="auto"/>
            <w:vAlign w:val="center"/>
          </w:tcPr>
          <w:p w14:paraId="0401C210" w14:textId="341556A9" w:rsidR="00D266DE" w:rsidRPr="00C203A0" w:rsidRDefault="00D266DE" w:rsidP="00C203A0">
            <w:pPr>
              <w:ind w:left="33"/>
              <w:rPr>
                <w:rFonts w:asciiTheme="minorHAnsi" w:eastAsia="Times New Roman" w:hAnsiTheme="minorHAnsi"/>
                <w:color w:val="000000"/>
                <w:sz w:val="18"/>
                <w:szCs w:val="18"/>
              </w:rPr>
            </w:pPr>
            <w:r w:rsidRPr="00C203A0">
              <w:rPr>
                <w:rFonts w:asciiTheme="minorHAnsi" w:eastAsia="Times New Roman" w:hAnsiTheme="minorHAnsi"/>
                <w:color w:val="000000"/>
                <w:sz w:val="18"/>
                <w:szCs w:val="18"/>
              </w:rPr>
              <w:t>(3.0, 6.1)</w:t>
            </w:r>
          </w:p>
        </w:tc>
      </w:tr>
      <w:tr w:rsidR="00D266DE" w:rsidRPr="003F4D14" w14:paraId="0445C880" w14:textId="77777777" w:rsidTr="006231A2">
        <w:trPr>
          <w:trHeight w:val="283"/>
        </w:trPr>
        <w:tc>
          <w:tcPr>
            <w:tcW w:w="2687" w:type="dxa"/>
            <w:tcBorders>
              <w:bottom w:val="single" w:sz="4" w:space="0" w:color="auto"/>
            </w:tcBorders>
            <w:shd w:val="clear" w:color="auto" w:fill="auto"/>
            <w:noWrap/>
            <w:vAlign w:val="center"/>
          </w:tcPr>
          <w:p w14:paraId="5AAF0908" w14:textId="77777777" w:rsidR="00D266DE" w:rsidRPr="003F4D14" w:rsidRDefault="00D266DE" w:rsidP="00070021">
            <w:pPr>
              <w:ind w:left="35"/>
              <w:rPr>
                <w:rFonts w:asciiTheme="minorHAnsi" w:eastAsia="Times New Roman" w:hAnsiTheme="minorHAnsi" w:cs="Arial"/>
                <w:color w:val="000000" w:themeColor="text1"/>
                <w:sz w:val="18"/>
                <w:szCs w:val="18"/>
              </w:rPr>
            </w:pPr>
            <w:r w:rsidRPr="003F4D14">
              <w:rPr>
                <w:rFonts w:asciiTheme="minorHAnsi" w:eastAsia="Times New Roman" w:hAnsiTheme="minorHAnsi" w:cs="Arial"/>
                <w:color w:val="000000" w:themeColor="text1"/>
                <w:sz w:val="18"/>
                <w:szCs w:val="18"/>
              </w:rPr>
              <w:t>Not reported</w:t>
            </w:r>
          </w:p>
        </w:tc>
        <w:tc>
          <w:tcPr>
            <w:tcW w:w="794" w:type="dxa"/>
            <w:tcBorders>
              <w:bottom w:val="single" w:sz="4" w:space="0" w:color="auto"/>
              <w:right w:val="single" w:sz="4" w:space="0" w:color="000000" w:themeColor="text1"/>
            </w:tcBorders>
            <w:shd w:val="clear" w:color="auto" w:fill="auto"/>
            <w:vAlign w:val="center"/>
          </w:tcPr>
          <w:p w14:paraId="07FA5785" w14:textId="6890A93B" w:rsidR="00D266DE" w:rsidRPr="003F4D14" w:rsidRDefault="00BE4A5B" w:rsidP="00070021">
            <w:pPr>
              <w:ind w:left="33"/>
              <w:jc w:val="right"/>
              <w:rPr>
                <w:rFonts w:asciiTheme="minorHAnsi" w:eastAsia="Times New Roman" w:hAnsiTheme="minorHAnsi"/>
                <w:color w:val="000000"/>
                <w:sz w:val="18"/>
                <w:szCs w:val="18"/>
              </w:rPr>
            </w:pPr>
            <w:r>
              <w:rPr>
                <w:rFonts w:asciiTheme="minorHAnsi" w:eastAsia="Times New Roman" w:hAnsiTheme="minorHAnsi"/>
                <w:color w:val="000000"/>
                <w:sz w:val="18"/>
                <w:szCs w:val="18"/>
              </w:rPr>
              <w:t>8</w:t>
            </w:r>
            <w:r w:rsidR="00D266DE" w:rsidRPr="00D76482">
              <w:rPr>
                <w:rFonts w:asciiTheme="minorHAnsi" w:eastAsia="Times New Roman" w:hAnsiTheme="minorHAnsi"/>
                <w:color w:val="000000"/>
                <w:sz w:val="18"/>
                <w:szCs w:val="18"/>
              </w:rPr>
              <w:t>195</w:t>
            </w:r>
          </w:p>
        </w:tc>
        <w:tc>
          <w:tcPr>
            <w:tcW w:w="794" w:type="dxa"/>
            <w:tcBorders>
              <w:left w:val="single" w:sz="4" w:space="0" w:color="000000" w:themeColor="text1"/>
              <w:bottom w:val="single" w:sz="4" w:space="0" w:color="auto"/>
            </w:tcBorders>
            <w:shd w:val="clear" w:color="auto" w:fill="auto"/>
            <w:vAlign w:val="center"/>
          </w:tcPr>
          <w:p w14:paraId="604F2BF1" w14:textId="0F855E05" w:rsidR="00D266DE" w:rsidRPr="00FF45E7" w:rsidRDefault="00D266DE" w:rsidP="00C203A0">
            <w:pPr>
              <w:ind w:left="33"/>
              <w:jc w:val="right"/>
              <w:rPr>
                <w:rFonts w:asciiTheme="minorHAnsi" w:eastAsia="Times New Roman" w:hAnsiTheme="minorHAnsi"/>
                <w:color w:val="000000"/>
                <w:sz w:val="18"/>
                <w:szCs w:val="18"/>
              </w:rPr>
            </w:pPr>
            <w:r w:rsidRPr="00FF45E7">
              <w:rPr>
                <w:rFonts w:asciiTheme="minorHAnsi" w:eastAsia="Times New Roman" w:hAnsiTheme="minorHAnsi"/>
                <w:color w:val="000000"/>
                <w:sz w:val="18"/>
                <w:szCs w:val="18"/>
              </w:rPr>
              <w:t>9.1</w:t>
            </w:r>
          </w:p>
        </w:tc>
        <w:tc>
          <w:tcPr>
            <w:tcW w:w="1417" w:type="dxa"/>
            <w:tcBorders>
              <w:bottom w:val="single" w:sz="4" w:space="0" w:color="auto"/>
              <w:right w:val="single" w:sz="4" w:space="0" w:color="000000" w:themeColor="text1"/>
            </w:tcBorders>
            <w:shd w:val="clear" w:color="auto" w:fill="auto"/>
            <w:vAlign w:val="center"/>
          </w:tcPr>
          <w:p w14:paraId="5855AC0B" w14:textId="12E553E1" w:rsidR="00D266DE" w:rsidRPr="00C203A0" w:rsidRDefault="00D266DE" w:rsidP="00C203A0">
            <w:pPr>
              <w:ind w:left="33"/>
              <w:rPr>
                <w:rFonts w:asciiTheme="minorHAnsi" w:eastAsia="Times New Roman" w:hAnsiTheme="minorHAnsi"/>
                <w:color w:val="000000"/>
                <w:sz w:val="18"/>
                <w:szCs w:val="18"/>
              </w:rPr>
            </w:pPr>
            <w:r w:rsidRPr="00C203A0">
              <w:rPr>
                <w:rFonts w:asciiTheme="minorHAnsi" w:eastAsia="Times New Roman" w:hAnsiTheme="minorHAnsi"/>
                <w:color w:val="000000"/>
                <w:sz w:val="18"/>
                <w:szCs w:val="18"/>
              </w:rPr>
              <w:t>(8.0, 10.1)</w:t>
            </w:r>
          </w:p>
        </w:tc>
        <w:tc>
          <w:tcPr>
            <w:tcW w:w="737" w:type="dxa"/>
            <w:tcBorders>
              <w:left w:val="single" w:sz="4" w:space="0" w:color="000000" w:themeColor="text1"/>
              <w:bottom w:val="single" w:sz="4" w:space="0" w:color="auto"/>
            </w:tcBorders>
            <w:shd w:val="clear" w:color="auto" w:fill="auto"/>
            <w:vAlign w:val="center"/>
          </w:tcPr>
          <w:p w14:paraId="69B6069F" w14:textId="37805DE5" w:rsidR="00D266DE" w:rsidRPr="00C203A0" w:rsidRDefault="00D266DE" w:rsidP="00C203A0">
            <w:pPr>
              <w:ind w:left="33"/>
              <w:jc w:val="right"/>
              <w:rPr>
                <w:rFonts w:asciiTheme="minorHAnsi" w:eastAsia="Times New Roman" w:hAnsiTheme="minorHAnsi"/>
                <w:color w:val="000000"/>
                <w:sz w:val="18"/>
                <w:szCs w:val="18"/>
              </w:rPr>
            </w:pPr>
            <w:r w:rsidRPr="00C203A0">
              <w:rPr>
                <w:rFonts w:asciiTheme="minorHAnsi" w:eastAsia="Times New Roman" w:hAnsiTheme="minorHAnsi"/>
                <w:color w:val="000000"/>
                <w:sz w:val="18"/>
                <w:szCs w:val="18"/>
              </w:rPr>
              <w:t>126.1</w:t>
            </w:r>
          </w:p>
        </w:tc>
        <w:tc>
          <w:tcPr>
            <w:tcW w:w="1474" w:type="dxa"/>
            <w:tcBorders>
              <w:bottom w:val="single" w:sz="4" w:space="0" w:color="auto"/>
              <w:right w:val="single" w:sz="4" w:space="0" w:color="000000" w:themeColor="text1"/>
            </w:tcBorders>
            <w:shd w:val="clear" w:color="auto" w:fill="auto"/>
            <w:vAlign w:val="center"/>
          </w:tcPr>
          <w:p w14:paraId="0728FFCB" w14:textId="35A5F85B" w:rsidR="00D266DE" w:rsidRPr="00C203A0" w:rsidRDefault="00D266DE" w:rsidP="00C203A0">
            <w:pPr>
              <w:ind w:left="33"/>
              <w:rPr>
                <w:rFonts w:asciiTheme="minorHAnsi" w:eastAsia="Times New Roman" w:hAnsiTheme="minorHAnsi"/>
                <w:color w:val="000000"/>
                <w:sz w:val="18"/>
                <w:szCs w:val="18"/>
              </w:rPr>
            </w:pPr>
            <w:r w:rsidRPr="00C203A0">
              <w:rPr>
                <w:rFonts w:asciiTheme="minorHAnsi" w:eastAsia="Times New Roman" w:hAnsiTheme="minorHAnsi"/>
                <w:color w:val="000000"/>
                <w:sz w:val="18"/>
                <w:szCs w:val="18"/>
              </w:rPr>
              <w:t>(118.7, 133.6)</w:t>
            </w:r>
          </w:p>
        </w:tc>
        <w:tc>
          <w:tcPr>
            <w:tcW w:w="737" w:type="dxa"/>
            <w:tcBorders>
              <w:left w:val="single" w:sz="4" w:space="0" w:color="000000" w:themeColor="text1"/>
              <w:bottom w:val="single" w:sz="4" w:space="0" w:color="auto"/>
            </w:tcBorders>
            <w:shd w:val="clear" w:color="auto" w:fill="auto"/>
            <w:vAlign w:val="center"/>
          </w:tcPr>
          <w:p w14:paraId="4AE9D627" w14:textId="7B54FA12" w:rsidR="00D266DE" w:rsidRPr="00C203A0" w:rsidRDefault="00D266DE" w:rsidP="00C203A0">
            <w:pPr>
              <w:ind w:left="33"/>
              <w:jc w:val="right"/>
              <w:rPr>
                <w:rFonts w:asciiTheme="minorHAnsi" w:eastAsia="Times New Roman" w:hAnsiTheme="minorHAnsi"/>
                <w:color w:val="000000"/>
                <w:sz w:val="18"/>
                <w:szCs w:val="18"/>
              </w:rPr>
            </w:pPr>
            <w:r w:rsidRPr="00C203A0">
              <w:rPr>
                <w:rFonts w:asciiTheme="minorHAnsi" w:eastAsia="Times New Roman" w:hAnsiTheme="minorHAnsi"/>
                <w:color w:val="000000"/>
                <w:sz w:val="18"/>
                <w:szCs w:val="18"/>
              </w:rPr>
              <w:t>95.7</w:t>
            </w:r>
          </w:p>
        </w:tc>
        <w:tc>
          <w:tcPr>
            <w:tcW w:w="1531" w:type="dxa"/>
            <w:tcBorders>
              <w:bottom w:val="single" w:sz="4" w:space="0" w:color="auto"/>
              <w:right w:val="single" w:sz="4" w:space="0" w:color="000000" w:themeColor="text1"/>
            </w:tcBorders>
            <w:shd w:val="clear" w:color="auto" w:fill="auto"/>
            <w:vAlign w:val="center"/>
          </w:tcPr>
          <w:p w14:paraId="07C973FB" w14:textId="597FA234" w:rsidR="00D266DE" w:rsidRPr="00C203A0" w:rsidRDefault="00D266DE" w:rsidP="00C203A0">
            <w:pPr>
              <w:ind w:left="33"/>
              <w:rPr>
                <w:rFonts w:asciiTheme="minorHAnsi" w:eastAsia="Times New Roman" w:hAnsiTheme="minorHAnsi"/>
                <w:color w:val="000000"/>
                <w:sz w:val="18"/>
                <w:szCs w:val="18"/>
              </w:rPr>
            </w:pPr>
            <w:r w:rsidRPr="00C203A0">
              <w:rPr>
                <w:rFonts w:asciiTheme="minorHAnsi" w:eastAsia="Times New Roman" w:hAnsiTheme="minorHAnsi"/>
                <w:color w:val="000000"/>
                <w:sz w:val="18"/>
                <w:szCs w:val="18"/>
              </w:rPr>
              <w:t>(89.9, 101.4)</w:t>
            </w:r>
          </w:p>
        </w:tc>
        <w:tc>
          <w:tcPr>
            <w:tcW w:w="737" w:type="dxa"/>
            <w:tcBorders>
              <w:left w:val="single" w:sz="4" w:space="0" w:color="000000" w:themeColor="text1"/>
              <w:bottom w:val="single" w:sz="4" w:space="0" w:color="auto"/>
            </w:tcBorders>
            <w:shd w:val="clear" w:color="auto" w:fill="auto"/>
            <w:vAlign w:val="center"/>
          </w:tcPr>
          <w:p w14:paraId="5673278B" w14:textId="272BB64C" w:rsidR="00D266DE" w:rsidRPr="00C203A0" w:rsidRDefault="00D266DE" w:rsidP="00C203A0">
            <w:pPr>
              <w:ind w:left="33"/>
              <w:jc w:val="right"/>
              <w:rPr>
                <w:rFonts w:asciiTheme="minorHAnsi" w:eastAsia="Times New Roman" w:hAnsiTheme="minorHAnsi"/>
                <w:color w:val="000000"/>
                <w:sz w:val="18"/>
                <w:szCs w:val="18"/>
              </w:rPr>
            </w:pPr>
            <w:r w:rsidRPr="00C203A0">
              <w:rPr>
                <w:rFonts w:asciiTheme="minorHAnsi" w:eastAsia="Times New Roman" w:hAnsiTheme="minorHAnsi"/>
                <w:color w:val="000000"/>
                <w:sz w:val="18"/>
                <w:szCs w:val="18"/>
              </w:rPr>
              <w:t>66.2</w:t>
            </w:r>
          </w:p>
        </w:tc>
        <w:tc>
          <w:tcPr>
            <w:tcW w:w="1417" w:type="dxa"/>
            <w:tcBorders>
              <w:bottom w:val="single" w:sz="4" w:space="0" w:color="auto"/>
              <w:right w:val="single" w:sz="4" w:space="0" w:color="000000" w:themeColor="text1"/>
            </w:tcBorders>
            <w:shd w:val="clear" w:color="auto" w:fill="auto"/>
            <w:vAlign w:val="center"/>
          </w:tcPr>
          <w:p w14:paraId="1AC0E4A7" w14:textId="574EFA23" w:rsidR="00D266DE" w:rsidRPr="00C203A0" w:rsidRDefault="00D266DE" w:rsidP="00C203A0">
            <w:pPr>
              <w:ind w:left="33"/>
              <w:rPr>
                <w:rFonts w:asciiTheme="minorHAnsi" w:eastAsia="Times New Roman" w:hAnsiTheme="minorHAnsi"/>
                <w:color w:val="000000"/>
                <w:sz w:val="18"/>
                <w:szCs w:val="18"/>
              </w:rPr>
            </w:pPr>
            <w:r w:rsidRPr="00C203A0">
              <w:rPr>
                <w:rFonts w:asciiTheme="minorHAnsi" w:eastAsia="Times New Roman" w:hAnsiTheme="minorHAnsi"/>
                <w:color w:val="000000"/>
                <w:sz w:val="18"/>
                <w:szCs w:val="18"/>
              </w:rPr>
              <w:t>(58.1, 74.4)</w:t>
            </w:r>
          </w:p>
        </w:tc>
        <w:tc>
          <w:tcPr>
            <w:tcW w:w="737" w:type="dxa"/>
            <w:tcBorders>
              <w:left w:val="single" w:sz="4" w:space="0" w:color="000000" w:themeColor="text1"/>
              <w:bottom w:val="single" w:sz="4" w:space="0" w:color="auto"/>
            </w:tcBorders>
            <w:shd w:val="clear" w:color="auto" w:fill="auto"/>
            <w:noWrap/>
            <w:vAlign w:val="center"/>
          </w:tcPr>
          <w:p w14:paraId="75109662" w14:textId="6D516AA3" w:rsidR="00D266DE" w:rsidRPr="00C203A0" w:rsidRDefault="00D266DE" w:rsidP="00C203A0">
            <w:pPr>
              <w:ind w:left="33"/>
              <w:jc w:val="right"/>
              <w:rPr>
                <w:rFonts w:asciiTheme="minorHAnsi" w:eastAsia="Times New Roman" w:hAnsiTheme="minorHAnsi"/>
                <w:color w:val="000000"/>
                <w:sz w:val="18"/>
                <w:szCs w:val="18"/>
              </w:rPr>
            </w:pPr>
            <w:r w:rsidRPr="00C203A0">
              <w:rPr>
                <w:rFonts w:asciiTheme="minorHAnsi" w:eastAsia="Times New Roman" w:hAnsiTheme="minorHAnsi"/>
                <w:color w:val="000000"/>
                <w:sz w:val="18"/>
                <w:szCs w:val="18"/>
              </w:rPr>
              <w:t>57.2</w:t>
            </w:r>
          </w:p>
        </w:tc>
        <w:tc>
          <w:tcPr>
            <w:tcW w:w="1417" w:type="dxa"/>
            <w:tcBorders>
              <w:bottom w:val="single" w:sz="4" w:space="0" w:color="auto"/>
              <w:right w:val="single" w:sz="4" w:space="0" w:color="000000" w:themeColor="text1"/>
            </w:tcBorders>
            <w:shd w:val="clear" w:color="auto" w:fill="auto"/>
            <w:vAlign w:val="center"/>
          </w:tcPr>
          <w:p w14:paraId="186624E4" w14:textId="08713752" w:rsidR="00D266DE" w:rsidRPr="00C203A0" w:rsidRDefault="00D266DE" w:rsidP="00C203A0">
            <w:pPr>
              <w:ind w:left="33"/>
              <w:rPr>
                <w:rFonts w:asciiTheme="minorHAnsi" w:eastAsia="Times New Roman" w:hAnsiTheme="minorHAnsi"/>
                <w:color w:val="000000"/>
                <w:sz w:val="18"/>
                <w:szCs w:val="18"/>
              </w:rPr>
            </w:pPr>
            <w:r w:rsidRPr="00C203A0">
              <w:rPr>
                <w:rFonts w:asciiTheme="minorHAnsi" w:eastAsia="Times New Roman" w:hAnsiTheme="minorHAnsi"/>
                <w:color w:val="000000"/>
                <w:sz w:val="18"/>
                <w:szCs w:val="18"/>
              </w:rPr>
              <w:t>(51.7, 62.7)</w:t>
            </w:r>
          </w:p>
        </w:tc>
        <w:tc>
          <w:tcPr>
            <w:tcW w:w="624" w:type="dxa"/>
            <w:tcBorders>
              <w:left w:val="single" w:sz="4" w:space="0" w:color="000000" w:themeColor="text1"/>
              <w:bottom w:val="single" w:sz="4" w:space="0" w:color="auto"/>
            </w:tcBorders>
            <w:shd w:val="clear" w:color="auto" w:fill="auto"/>
            <w:vAlign w:val="center"/>
          </w:tcPr>
          <w:p w14:paraId="21A1F8E6" w14:textId="41C0A236" w:rsidR="00D266DE" w:rsidRPr="00C203A0" w:rsidRDefault="00D266DE" w:rsidP="00C203A0">
            <w:pPr>
              <w:ind w:left="33"/>
              <w:jc w:val="right"/>
              <w:rPr>
                <w:rFonts w:asciiTheme="minorHAnsi" w:eastAsia="Times New Roman" w:hAnsiTheme="minorHAnsi"/>
                <w:color w:val="000000"/>
                <w:sz w:val="18"/>
                <w:szCs w:val="18"/>
              </w:rPr>
            </w:pPr>
            <w:r w:rsidRPr="00C203A0">
              <w:rPr>
                <w:rFonts w:asciiTheme="minorHAnsi" w:eastAsia="Times New Roman" w:hAnsiTheme="minorHAnsi"/>
                <w:color w:val="000000"/>
                <w:sz w:val="18"/>
                <w:szCs w:val="18"/>
              </w:rPr>
              <w:t>2.7</w:t>
            </w:r>
          </w:p>
        </w:tc>
        <w:tc>
          <w:tcPr>
            <w:tcW w:w="1250" w:type="dxa"/>
            <w:tcBorders>
              <w:bottom w:val="single" w:sz="4" w:space="0" w:color="auto"/>
            </w:tcBorders>
            <w:shd w:val="clear" w:color="auto" w:fill="auto"/>
            <w:vAlign w:val="center"/>
          </w:tcPr>
          <w:p w14:paraId="5DD660A0" w14:textId="41C0EB8A" w:rsidR="00D266DE" w:rsidRPr="00C203A0" w:rsidRDefault="00D266DE" w:rsidP="00C203A0">
            <w:pPr>
              <w:ind w:left="33"/>
              <w:rPr>
                <w:rFonts w:asciiTheme="minorHAnsi" w:eastAsia="Times New Roman" w:hAnsiTheme="minorHAnsi"/>
                <w:color w:val="000000"/>
                <w:sz w:val="18"/>
                <w:szCs w:val="18"/>
              </w:rPr>
            </w:pPr>
            <w:r w:rsidRPr="00C203A0">
              <w:rPr>
                <w:rFonts w:asciiTheme="minorHAnsi" w:eastAsia="Times New Roman" w:hAnsiTheme="minorHAnsi"/>
                <w:color w:val="000000"/>
                <w:sz w:val="18"/>
                <w:szCs w:val="18"/>
              </w:rPr>
              <w:t>(1.8, 3.7)</w:t>
            </w:r>
          </w:p>
        </w:tc>
      </w:tr>
      <w:tr w:rsidR="00D266DE" w:rsidRPr="003F4D14" w14:paraId="27AAD3D4" w14:textId="77777777" w:rsidTr="006231A2">
        <w:trPr>
          <w:trHeight w:val="283"/>
        </w:trPr>
        <w:tc>
          <w:tcPr>
            <w:tcW w:w="2687" w:type="dxa"/>
            <w:tcBorders>
              <w:top w:val="single" w:sz="4" w:space="0" w:color="auto"/>
              <w:bottom w:val="single" w:sz="4" w:space="0" w:color="auto"/>
            </w:tcBorders>
            <w:shd w:val="clear" w:color="auto" w:fill="auto"/>
            <w:noWrap/>
            <w:vAlign w:val="center"/>
          </w:tcPr>
          <w:p w14:paraId="042978F9" w14:textId="77777777" w:rsidR="00D266DE" w:rsidRPr="003F4D14" w:rsidRDefault="00D266DE" w:rsidP="00070021">
            <w:pPr>
              <w:ind w:left="35"/>
              <w:rPr>
                <w:rFonts w:asciiTheme="minorHAnsi" w:eastAsia="Times New Roman" w:hAnsiTheme="minorHAnsi" w:cs="Arial"/>
                <w:color w:val="000000" w:themeColor="text1"/>
                <w:sz w:val="18"/>
                <w:szCs w:val="18"/>
              </w:rPr>
            </w:pPr>
            <w:r w:rsidRPr="003F4D14">
              <w:rPr>
                <w:rFonts w:asciiTheme="minorHAnsi" w:eastAsia="Times New Roman" w:hAnsiTheme="minorHAnsi" w:cs="Arial"/>
                <w:b/>
                <w:color w:val="000000" w:themeColor="text1"/>
                <w:sz w:val="18"/>
                <w:szCs w:val="18"/>
                <w:lang w:eastAsia="en-CA"/>
              </w:rPr>
              <w:t>Province</w:t>
            </w:r>
          </w:p>
        </w:tc>
        <w:tc>
          <w:tcPr>
            <w:tcW w:w="794" w:type="dxa"/>
            <w:tcBorders>
              <w:top w:val="single" w:sz="4" w:space="0" w:color="auto"/>
              <w:bottom w:val="single" w:sz="4" w:space="0" w:color="auto"/>
              <w:right w:val="single" w:sz="4" w:space="0" w:color="000000" w:themeColor="text1"/>
            </w:tcBorders>
            <w:shd w:val="clear" w:color="auto" w:fill="auto"/>
            <w:vAlign w:val="center"/>
          </w:tcPr>
          <w:p w14:paraId="46128AD9" w14:textId="77777777" w:rsidR="00D266DE" w:rsidRPr="003F4D14" w:rsidRDefault="00D266DE" w:rsidP="00070021">
            <w:pPr>
              <w:ind w:left="33"/>
              <w:jc w:val="right"/>
              <w:rPr>
                <w:rFonts w:asciiTheme="minorHAnsi" w:eastAsia="Times New Roman" w:hAnsiTheme="minorHAnsi"/>
                <w:color w:val="000000" w:themeColor="text1"/>
                <w:sz w:val="18"/>
                <w:szCs w:val="18"/>
              </w:rPr>
            </w:pPr>
          </w:p>
        </w:tc>
        <w:tc>
          <w:tcPr>
            <w:tcW w:w="2211" w:type="dxa"/>
            <w:gridSpan w:val="2"/>
            <w:tcBorders>
              <w:top w:val="single" w:sz="4" w:space="0" w:color="auto"/>
              <w:left w:val="single" w:sz="4" w:space="0" w:color="000000" w:themeColor="text1"/>
              <w:bottom w:val="single" w:sz="4" w:space="0" w:color="auto"/>
              <w:right w:val="single" w:sz="4" w:space="0" w:color="000000" w:themeColor="text1"/>
            </w:tcBorders>
            <w:shd w:val="clear" w:color="auto" w:fill="auto"/>
            <w:vAlign w:val="center"/>
          </w:tcPr>
          <w:p w14:paraId="632B1F74" w14:textId="77777777" w:rsidR="00D266DE" w:rsidRPr="00C203A0" w:rsidRDefault="00D266DE" w:rsidP="00070021">
            <w:pPr>
              <w:ind w:left="33"/>
              <w:jc w:val="center"/>
              <w:rPr>
                <w:rFonts w:asciiTheme="minorHAnsi" w:eastAsia="Times New Roman" w:hAnsiTheme="minorHAnsi"/>
                <w:color w:val="000000" w:themeColor="text1"/>
                <w:sz w:val="18"/>
                <w:szCs w:val="18"/>
              </w:rPr>
            </w:pPr>
            <w:r w:rsidRPr="00C203A0">
              <w:rPr>
                <w:rFonts w:asciiTheme="minorHAnsi" w:eastAsia="Times New Roman" w:hAnsiTheme="minorHAnsi"/>
                <w:sz w:val="18"/>
                <w:szCs w:val="18"/>
              </w:rPr>
              <w:t>p&lt;.0001</w:t>
            </w:r>
          </w:p>
        </w:tc>
        <w:tc>
          <w:tcPr>
            <w:tcW w:w="2211" w:type="dxa"/>
            <w:gridSpan w:val="2"/>
            <w:tcBorders>
              <w:top w:val="single" w:sz="4" w:space="0" w:color="auto"/>
              <w:left w:val="single" w:sz="4" w:space="0" w:color="000000" w:themeColor="text1"/>
              <w:bottom w:val="single" w:sz="4" w:space="0" w:color="auto"/>
              <w:right w:val="single" w:sz="4" w:space="0" w:color="000000" w:themeColor="text1"/>
            </w:tcBorders>
            <w:shd w:val="clear" w:color="auto" w:fill="auto"/>
            <w:vAlign w:val="center"/>
          </w:tcPr>
          <w:p w14:paraId="0862910B" w14:textId="765BFE6E" w:rsidR="00D266DE" w:rsidRPr="00C203A0" w:rsidRDefault="00D266DE" w:rsidP="00070021">
            <w:pPr>
              <w:ind w:left="33"/>
              <w:jc w:val="center"/>
              <w:rPr>
                <w:rFonts w:asciiTheme="minorHAnsi" w:eastAsia="Times New Roman" w:hAnsiTheme="minorHAnsi"/>
                <w:color w:val="000000" w:themeColor="text1"/>
                <w:sz w:val="18"/>
                <w:szCs w:val="18"/>
              </w:rPr>
            </w:pPr>
            <w:r w:rsidRPr="00C203A0">
              <w:rPr>
                <w:rFonts w:asciiTheme="minorHAnsi" w:eastAsia="Times New Roman" w:hAnsiTheme="minorHAnsi"/>
                <w:sz w:val="18"/>
                <w:szCs w:val="18"/>
              </w:rPr>
              <w:t>p=0.3398</w:t>
            </w:r>
          </w:p>
        </w:tc>
        <w:tc>
          <w:tcPr>
            <w:tcW w:w="2268" w:type="dxa"/>
            <w:gridSpan w:val="2"/>
            <w:tcBorders>
              <w:top w:val="single" w:sz="4" w:space="0" w:color="auto"/>
              <w:left w:val="single" w:sz="4" w:space="0" w:color="000000" w:themeColor="text1"/>
              <w:bottom w:val="single" w:sz="4" w:space="0" w:color="auto"/>
              <w:right w:val="single" w:sz="4" w:space="0" w:color="000000" w:themeColor="text1"/>
            </w:tcBorders>
            <w:shd w:val="clear" w:color="auto" w:fill="auto"/>
            <w:vAlign w:val="center"/>
          </w:tcPr>
          <w:p w14:paraId="4862F5B0" w14:textId="113AD8B3" w:rsidR="00D266DE" w:rsidRPr="00C203A0" w:rsidRDefault="00D266DE" w:rsidP="00070021">
            <w:pPr>
              <w:ind w:left="33"/>
              <w:jc w:val="center"/>
              <w:rPr>
                <w:rFonts w:asciiTheme="minorHAnsi" w:eastAsia="Times New Roman" w:hAnsiTheme="minorHAnsi"/>
                <w:color w:val="000000" w:themeColor="text1"/>
                <w:sz w:val="18"/>
                <w:szCs w:val="18"/>
              </w:rPr>
            </w:pPr>
            <w:r w:rsidRPr="00C203A0">
              <w:rPr>
                <w:rFonts w:asciiTheme="minorHAnsi" w:eastAsia="Times New Roman" w:hAnsiTheme="minorHAnsi"/>
                <w:sz w:val="18"/>
                <w:szCs w:val="18"/>
              </w:rPr>
              <w:t>p&lt;.0001</w:t>
            </w:r>
          </w:p>
        </w:tc>
        <w:tc>
          <w:tcPr>
            <w:tcW w:w="2154" w:type="dxa"/>
            <w:gridSpan w:val="2"/>
            <w:tcBorders>
              <w:top w:val="single" w:sz="4" w:space="0" w:color="auto"/>
              <w:left w:val="single" w:sz="4" w:space="0" w:color="000000" w:themeColor="text1"/>
              <w:bottom w:val="single" w:sz="4" w:space="0" w:color="auto"/>
              <w:right w:val="single" w:sz="4" w:space="0" w:color="000000" w:themeColor="text1"/>
            </w:tcBorders>
            <w:shd w:val="clear" w:color="auto" w:fill="auto"/>
            <w:vAlign w:val="center"/>
          </w:tcPr>
          <w:p w14:paraId="17783E9A" w14:textId="06261DE1" w:rsidR="00D266DE" w:rsidRPr="00C203A0" w:rsidRDefault="00D266DE" w:rsidP="00070021">
            <w:pPr>
              <w:ind w:left="33"/>
              <w:jc w:val="center"/>
              <w:rPr>
                <w:rFonts w:asciiTheme="minorHAnsi" w:eastAsia="Times New Roman" w:hAnsiTheme="minorHAnsi"/>
                <w:color w:val="000000" w:themeColor="text1"/>
                <w:sz w:val="18"/>
                <w:szCs w:val="18"/>
              </w:rPr>
            </w:pPr>
            <w:r w:rsidRPr="00C203A0">
              <w:rPr>
                <w:rFonts w:asciiTheme="minorHAnsi" w:eastAsia="Times New Roman" w:hAnsiTheme="minorHAnsi"/>
                <w:sz w:val="18"/>
                <w:szCs w:val="18"/>
              </w:rPr>
              <w:t>p&lt;.0001</w:t>
            </w:r>
          </w:p>
        </w:tc>
        <w:tc>
          <w:tcPr>
            <w:tcW w:w="2154" w:type="dxa"/>
            <w:gridSpan w:val="2"/>
            <w:tcBorders>
              <w:top w:val="single" w:sz="4" w:space="0" w:color="auto"/>
              <w:left w:val="single" w:sz="4" w:space="0" w:color="000000" w:themeColor="text1"/>
              <w:bottom w:val="single" w:sz="4" w:space="0" w:color="auto"/>
              <w:right w:val="single" w:sz="4" w:space="0" w:color="000000" w:themeColor="text1"/>
            </w:tcBorders>
            <w:shd w:val="clear" w:color="auto" w:fill="auto"/>
            <w:noWrap/>
            <w:vAlign w:val="center"/>
          </w:tcPr>
          <w:p w14:paraId="7B064F5E" w14:textId="77777777" w:rsidR="00D266DE" w:rsidRPr="00C203A0" w:rsidRDefault="00D266DE" w:rsidP="00070021">
            <w:pPr>
              <w:ind w:left="33"/>
              <w:jc w:val="center"/>
              <w:rPr>
                <w:rFonts w:asciiTheme="minorHAnsi" w:eastAsia="Times New Roman" w:hAnsiTheme="minorHAnsi"/>
                <w:color w:val="000000" w:themeColor="text1"/>
                <w:sz w:val="18"/>
                <w:szCs w:val="18"/>
              </w:rPr>
            </w:pPr>
            <w:r w:rsidRPr="00C203A0">
              <w:rPr>
                <w:rFonts w:asciiTheme="minorHAnsi" w:eastAsia="Times New Roman" w:hAnsiTheme="minorHAnsi"/>
                <w:sz w:val="18"/>
                <w:szCs w:val="18"/>
              </w:rPr>
              <w:t>p&lt;.0001</w:t>
            </w:r>
          </w:p>
        </w:tc>
        <w:tc>
          <w:tcPr>
            <w:tcW w:w="1874" w:type="dxa"/>
            <w:gridSpan w:val="2"/>
            <w:tcBorders>
              <w:top w:val="single" w:sz="4" w:space="0" w:color="auto"/>
              <w:left w:val="single" w:sz="4" w:space="0" w:color="000000" w:themeColor="text1"/>
              <w:bottom w:val="single" w:sz="4" w:space="0" w:color="auto"/>
            </w:tcBorders>
            <w:shd w:val="clear" w:color="auto" w:fill="auto"/>
            <w:vAlign w:val="center"/>
          </w:tcPr>
          <w:p w14:paraId="3C1FB68B" w14:textId="3F64C3DA" w:rsidR="00D266DE" w:rsidRPr="00C203A0" w:rsidRDefault="00D266DE" w:rsidP="00070021">
            <w:pPr>
              <w:ind w:left="33"/>
              <w:jc w:val="center"/>
              <w:rPr>
                <w:rFonts w:asciiTheme="minorHAnsi" w:eastAsia="Times New Roman" w:hAnsiTheme="minorHAnsi"/>
                <w:color w:val="000000" w:themeColor="text1"/>
                <w:sz w:val="18"/>
                <w:szCs w:val="18"/>
              </w:rPr>
            </w:pPr>
            <w:r w:rsidRPr="00C203A0">
              <w:rPr>
                <w:rFonts w:asciiTheme="minorHAnsi" w:eastAsia="Times New Roman" w:hAnsiTheme="minorHAnsi"/>
                <w:sz w:val="18"/>
                <w:szCs w:val="18"/>
              </w:rPr>
              <w:t>p=0.0046</w:t>
            </w:r>
          </w:p>
        </w:tc>
      </w:tr>
      <w:tr w:rsidR="00D266DE" w:rsidRPr="003F4D14" w14:paraId="58F6DC26" w14:textId="77777777" w:rsidTr="006231A2">
        <w:trPr>
          <w:trHeight w:val="283"/>
        </w:trPr>
        <w:tc>
          <w:tcPr>
            <w:tcW w:w="2687" w:type="dxa"/>
            <w:tcBorders>
              <w:top w:val="single" w:sz="4" w:space="0" w:color="auto"/>
            </w:tcBorders>
            <w:shd w:val="clear" w:color="auto" w:fill="auto"/>
            <w:noWrap/>
            <w:vAlign w:val="center"/>
          </w:tcPr>
          <w:p w14:paraId="5F8D43FB" w14:textId="77777777" w:rsidR="00D266DE" w:rsidRPr="003F4D14" w:rsidRDefault="00D266DE" w:rsidP="00070021">
            <w:pPr>
              <w:ind w:left="35"/>
              <w:rPr>
                <w:rFonts w:asciiTheme="minorHAnsi" w:eastAsia="Times New Roman" w:hAnsiTheme="minorHAnsi" w:cs="Arial"/>
                <w:color w:val="000000" w:themeColor="text1"/>
                <w:sz w:val="18"/>
                <w:szCs w:val="18"/>
              </w:rPr>
            </w:pPr>
            <w:r w:rsidRPr="003F4D14">
              <w:rPr>
                <w:rFonts w:asciiTheme="minorHAnsi" w:eastAsia="Times New Roman" w:hAnsiTheme="minorHAnsi" w:cs="Arial"/>
                <w:color w:val="000000" w:themeColor="text1"/>
                <w:sz w:val="18"/>
                <w:szCs w:val="18"/>
              </w:rPr>
              <w:t>NL</w:t>
            </w:r>
          </w:p>
        </w:tc>
        <w:tc>
          <w:tcPr>
            <w:tcW w:w="794" w:type="dxa"/>
            <w:tcBorders>
              <w:top w:val="single" w:sz="4" w:space="0" w:color="auto"/>
              <w:right w:val="single" w:sz="4" w:space="0" w:color="000000" w:themeColor="text1"/>
            </w:tcBorders>
            <w:shd w:val="clear" w:color="auto" w:fill="auto"/>
            <w:vAlign w:val="center"/>
          </w:tcPr>
          <w:p w14:paraId="4975D777" w14:textId="202A373F" w:rsidR="00D266DE" w:rsidRPr="003F4D14" w:rsidRDefault="00D266DE" w:rsidP="00070021">
            <w:pPr>
              <w:ind w:left="33"/>
              <w:jc w:val="right"/>
              <w:rPr>
                <w:rFonts w:asciiTheme="minorHAnsi" w:eastAsia="Times New Roman" w:hAnsiTheme="minorHAnsi"/>
                <w:color w:val="000000" w:themeColor="text1"/>
                <w:sz w:val="18"/>
                <w:szCs w:val="18"/>
              </w:rPr>
            </w:pPr>
            <w:r w:rsidRPr="00D76482">
              <w:rPr>
                <w:rFonts w:asciiTheme="minorHAnsi" w:eastAsia="Times New Roman" w:hAnsiTheme="minorHAnsi"/>
                <w:color w:val="000000"/>
                <w:sz w:val="18"/>
                <w:szCs w:val="18"/>
              </w:rPr>
              <w:t>571</w:t>
            </w:r>
          </w:p>
        </w:tc>
        <w:tc>
          <w:tcPr>
            <w:tcW w:w="794" w:type="dxa"/>
            <w:tcBorders>
              <w:top w:val="single" w:sz="4" w:space="0" w:color="auto"/>
              <w:left w:val="single" w:sz="4" w:space="0" w:color="000000" w:themeColor="text1"/>
            </w:tcBorders>
            <w:shd w:val="clear" w:color="auto" w:fill="auto"/>
            <w:vAlign w:val="center"/>
          </w:tcPr>
          <w:p w14:paraId="04F06B45" w14:textId="7FA3E9E0" w:rsidR="00D266DE" w:rsidRPr="00FF45E7" w:rsidRDefault="00D266DE" w:rsidP="00C203A0">
            <w:pPr>
              <w:ind w:left="33"/>
              <w:jc w:val="right"/>
              <w:rPr>
                <w:rFonts w:asciiTheme="minorHAnsi" w:eastAsia="Times New Roman" w:hAnsiTheme="minorHAnsi"/>
                <w:color w:val="000000"/>
                <w:sz w:val="18"/>
                <w:szCs w:val="18"/>
              </w:rPr>
            </w:pPr>
            <w:r w:rsidRPr="00FF45E7">
              <w:rPr>
                <w:rFonts w:asciiTheme="minorHAnsi" w:eastAsia="Times New Roman" w:hAnsiTheme="minorHAnsi"/>
                <w:color w:val="000000"/>
                <w:sz w:val="18"/>
                <w:szCs w:val="18"/>
              </w:rPr>
              <w:t>6.9</w:t>
            </w:r>
          </w:p>
        </w:tc>
        <w:tc>
          <w:tcPr>
            <w:tcW w:w="1417" w:type="dxa"/>
            <w:tcBorders>
              <w:top w:val="single" w:sz="4" w:space="0" w:color="auto"/>
              <w:right w:val="single" w:sz="4" w:space="0" w:color="000000" w:themeColor="text1"/>
            </w:tcBorders>
            <w:shd w:val="clear" w:color="auto" w:fill="auto"/>
            <w:vAlign w:val="center"/>
          </w:tcPr>
          <w:p w14:paraId="164FEC18" w14:textId="02CFA553" w:rsidR="00D266DE" w:rsidRPr="00C203A0" w:rsidRDefault="00D266DE" w:rsidP="00C203A0">
            <w:pPr>
              <w:ind w:left="33"/>
              <w:rPr>
                <w:rFonts w:asciiTheme="minorHAnsi" w:eastAsia="Times New Roman" w:hAnsiTheme="minorHAnsi"/>
                <w:color w:val="000000"/>
                <w:sz w:val="18"/>
                <w:szCs w:val="18"/>
              </w:rPr>
            </w:pPr>
            <w:r w:rsidRPr="00C203A0">
              <w:rPr>
                <w:rFonts w:asciiTheme="minorHAnsi" w:eastAsia="Times New Roman" w:hAnsiTheme="minorHAnsi"/>
                <w:color w:val="000000"/>
                <w:sz w:val="18"/>
                <w:szCs w:val="18"/>
              </w:rPr>
              <w:t>(5.9, 8.0)</w:t>
            </w:r>
          </w:p>
        </w:tc>
        <w:tc>
          <w:tcPr>
            <w:tcW w:w="737" w:type="dxa"/>
            <w:tcBorders>
              <w:top w:val="single" w:sz="4" w:space="0" w:color="auto"/>
              <w:left w:val="single" w:sz="4" w:space="0" w:color="000000" w:themeColor="text1"/>
            </w:tcBorders>
            <w:shd w:val="clear" w:color="auto" w:fill="auto"/>
            <w:vAlign w:val="center"/>
          </w:tcPr>
          <w:p w14:paraId="132106C6" w14:textId="3F72F76C" w:rsidR="00D266DE" w:rsidRPr="00C203A0" w:rsidRDefault="00D266DE" w:rsidP="00C203A0">
            <w:pPr>
              <w:ind w:left="33"/>
              <w:jc w:val="right"/>
              <w:rPr>
                <w:rFonts w:asciiTheme="minorHAnsi" w:eastAsia="Times New Roman" w:hAnsiTheme="minorHAnsi"/>
                <w:color w:val="000000"/>
                <w:sz w:val="18"/>
                <w:szCs w:val="18"/>
              </w:rPr>
            </w:pPr>
            <w:r w:rsidRPr="00C203A0">
              <w:rPr>
                <w:rFonts w:asciiTheme="minorHAnsi" w:eastAsia="Times New Roman" w:hAnsiTheme="minorHAnsi"/>
                <w:color w:val="000000"/>
                <w:sz w:val="18"/>
                <w:szCs w:val="18"/>
              </w:rPr>
              <w:t>134.2</w:t>
            </w:r>
          </w:p>
        </w:tc>
        <w:tc>
          <w:tcPr>
            <w:tcW w:w="1474" w:type="dxa"/>
            <w:tcBorders>
              <w:top w:val="single" w:sz="4" w:space="0" w:color="auto"/>
              <w:right w:val="single" w:sz="4" w:space="0" w:color="000000" w:themeColor="text1"/>
            </w:tcBorders>
            <w:shd w:val="clear" w:color="auto" w:fill="auto"/>
            <w:vAlign w:val="center"/>
          </w:tcPr>
          <w:p w14:paraId="750D9A4A" w14:textId="40120D3F" w:rsidR="00D266DE" w:rsidRPr="00C203A0" w:rsidRDefault="00D266DE" w:rsidP="00C203A0">
            <w:pPr>
              <w:ind w:left="33"/>
              <w:rPr>
                <w:rFonts w:asciiTheme="minorHAnsi" w:eastAsia="Times New Roman" w:hAnsiTheme="minorHAnsi"/>
                <w:color w:val="000000"/>
                <w:sz w:val="18"/>
                <w:szCs w:val="18"/>
              </w:rPr>
            </w:pPr>
            <w:r w:rsidRPr="00C203A0">
              <w:rPr>
                <w:rFonts w:asciiTheme="minorHAnsi" w:eastAsia="Times New Roman" w:hAnsiTheme="minorHAnsi"/>
                <w:color w:val="000000"/>
                <w:sz w:val="18"/>
                <w:szCs w:val="18"/>
              </w:rPr>
              <w:t>(122.3, 146.1)</w:t>
            </w:r>
          </w:p>
        </w:tc>
        <w:tc>
          <w:tcPr>
            <w:tcW w:w="737" w:type="dxa"/>
            <w:tcBorders>
              <w:top w:val="single" w:sz="4" w:space="0" w:color="auto"/>
              <w:left w:val="single" w:sz="4" w:space="0" w:color="000000" w:themeColor="text1"/>
            </w:tcBorders>
            <w:shd w:val="clear" w:color="auto" w:fill="auto"/>
            <w:vAlign w:val="center"/>
          </w:tcPr>
          <w:p w14:paraId="25E50A36" w14:textId="7C753442" w:rsidR="00D266DE" w:rsidRPr="00C203A0" w:rsidRDefault="00D266DE" w:rsidP="00C203A0">
            <w:pPr>
              <w:ind w:left="33"/>
              <w:jc w:val="right"/>
              <w:rPr>
                <w:rFonts w:asciiTheme="minorHAnsi" w:eastAsia="Times New Roman" w:hAnsiTheme="minorHAnsi"/>
                <w:color w:val="000000"/>
                <w:sz w:val="18"/>
                <w:szCs w:val="18"/>
              </w:rPr>
            </w:pPr>
            <w:r w:rsidRPr="00C203A0">
              <w:rPr>
                <w:rFonts w:asciiTheme="minorHAnsi" w:eastAsia="Times New Roman" w:hAnsiTheme="minorHAnsi"/>
                <w:color w:val="000000"/>
                <w:sz w:val="18"/>
                <w:szCs w:val="18"/>
              </w:rPr>
              <w:t>83.7</w:t>
            </w:r>
          </w:p>
        </w:tc>
        <w:tc>
          <w:tcPr>
            <w:tcW w:w="1531" w:type="dxa"/>
            <w:tcBorders>
              <w:top w:val="single" w:sz="4" w:space="0" w:color="auto"/>
              <w:right w:val="single" w:sz="4" w:space="0" w:color="000000" w:themeColor="text1"/>
            </w:tcBorders>
            <w:shd w:val="clear" w:color="auto" w:fill="auto"/>
            <w:vAlign w:val="center"/>
          </w:tcPr>
          <w:p w14:paraId="5EC580DF" w14:textId="63A65E75" w:rsidR="00D266DE" w:rsidRPr="00C203A0" w:rsidRDefault="00D266DE" w:rsidP="00C203A0">
            <w:pPr>
              <w:ind w:left="33"/>
              <w:rPr>
                <w:rFonts w:asciiTheme="minorHAnsi" w:eastAsia="Times New Roman" w:hAnsiTheme="minorHAnsi"/>
                <w:color w:val="000000"/>
                <w:sz w:val="18"/>
                <w:szCs w:val="18"/>
              </w:rPr>
            </w:pPr>
            <w:r w:rsidRPr="00C203A0">
              <w:rPr>
                <w:rFonts w:asciiTheme="minorHAnsi" w:eastAsia="Times New Roman" w:hAnsiTheme="minorHAnsi"/>
                <w:color w:val="000000"/>
                <w:sz w:val="18"/>
                <w:szCs w:val="18"/>
              </w:rPr>
              <w:t>(75.1, 92.3)</w:t>
            </w:r>
          </w:p>
        </w:tc>
        <w:tc>
          <w:tcPr>
            <w:tcW w:w="737" w:type="dxa"/>
            <w:tcBorders>
              <w:top w:val="single" w:sz="4" w:space="0" w:color="auto"/>
              <w:left w:val="single" w:sz="4" w:space="0" w:color="000000" w:themeColor="text1"/>
            </w:tcBorders>
            <w:shd w:val="clear" w:color="auto" w:fill="auto"/>
            <w:vAlign w:val="center"/>
          </w:tcPr>
          <w:p w14:paraId="59EDE13F" w14:textId="7B08F43E" w:rsidR="00D266DE" w:rsidRPr="00C203A0" w:rsidRDefault="00D266DE" w:rsidP="00C203A0">
            <w:pPr>
              <w:ind w:left="33"/>
              <w:jc w:val="right"/>
              <w:rPr>
                <w:rFonts w:asciiTheme="minorHAnsi" w:eastAsia="Times New Roman" w:hAnsiTheme="minorHAnsi"/>
                <w:color w:val="000000"/>
                <w:sz w:val="18"/>
                <w:szCs w:val="18"/>
              </w:rPr>
            </w:pPr>
            <w:r w:rsidRPr="00C203A0">
              <w:rPr>
                <w:rFonts w:asciiTheme="minorHAnsi" w:eastAsia="Times New Roman" w:hAnsiTheme="minorHAnsi"/>
                <w:color w:val="000000"/>
                <w:sz w:val="18"/>
                <w:szCs w:val="18"/>
              </w:rPr>
              <w:t>69.4</w:t>
            </w:r>
          </w:p>
        </w:tc>
        <w:tc>
          <w:tcPr>
            <w:tcW w:w="1417" w:type="dxa"/>
            <w:tcBorders>
              <w:top w:val="single" w:sz="4" w:space="0" w:color="auto"/>
              <w:right w:val="single" w:sz="4" w:space="0" w:color="000000" w:themeColor="text1"/>
            </w:tcBorders>
            <w:shd w:val="clear" w:color="auto" w:fill="auto"/>
            <w:vAlign w:val="center"/>
          </w:tcPr>
          <w:p w14:paraId="15E71FDB" w14:textId="0512942E" w:rsidR="00D266DE" w:rsidRPr="00C203A0" w:rsidRDefault="00D266DE" w:rsidP="00C203A0">
            <w:pPr>
              <w:ind w:left="33"/>
              <w:rPr>
                <w:rFonts w:asciiTheme="minorHAnsi" w:eastAsia="Times New Roman" w:hAnsiTheme="minorHAnsi"/>
                <w:color w:val="000000"/>
                <w:sz w:val="18"/>
                <w:szCs w:val="18"/>
              </w:rPr>
            </w:pPr>
            <w:r w:rsidRPr="00C203A0">
              <w:rPr>
                <w:rFonts w:asciiTheme="minorHAnsi" w:eastAsia="Times New Roman" w:hAnsiTheme="minorHAnsi"/>
                <w:color w:val="000000"/>
                <w:sz w:val="18"/>
                <w:szCs w:val="18"/>
              </w:rPr>
              <w:t>(36.8, 101.9)</w:t>
            </w:r>
          </w:p>
        </w:tc>
        <w:tc>
          <w:tcPr>
            <w:tcW w:w="737" w:type="dxa"/>
            <w:tcBorders>
              <w:top w:val="single" w:sz="4" w:space="0" w:color="auto"/>
              <w:left w:val="single" w:sz="4" w:space="0" w:color="000000" w:themeColor="text1"/>
            </w:tcBorders>
            <w:shd w:val="clear" w:color="auto" w:fill="auto"/>
            <w:noWrap/>
            <w:vAlign w:val="center"/>
          </w:tcPr>
          <w:p w14:paraId="5EBDD299" w14:textId="4535050A" w:rsidR="00D266DE" w:rsidRPr="00C203A0" w:rsidRDefault="00D266DE" w:rsidP="00C203A0">
            <w:pPr>
              <w:ind w:left="33"/>
              <w:jc w:val="right"/>
              <w:rPr>
                <w:rFonts w:asciiTheme="minorHAnsi" w:eastAsia="Times New Roman" w:hAnsiTheme="minorHAnsi"/>
                <w:color w:val="000000" w:themeColor="text1"/>
                <w:sz w:val="18"/>
                <w:szCs w:val="18"/>
              </w:rPr>
            </w:pPr>
            <w:r w:rsidRPr="00C203A0">
              <w:rPr>
                <w:rFonts w:asciiTheme="minorHAnsi" w:eastAsia="Times New Roman" w:hAnsiTheme="minorHAnsi"/>
                <w:color w:val="000000"/>
                <w:sz w:val="18"/>
                <w:szCs w:val="18"/>
              </w:rPr>
              <w:t>57.0</w:t>
            </w:r>
          </w:p>
        </w:tc>
        <w:tc>
          <w:tcPr>
            <w:tcW w:w="1417" w:type="dxa"/>
            <w:tcBorders>
              <w:top w:val="single" w:sz="4" w:space="0" w:color="auto"/>
              <w:right w:val="single" w:sz="4" w:space="0" w:color="000000" w:themeColor="text1"/>
            </w:tcBorders>
            <w:shd w:val="clear" w:color="auto" w:fill="auto"/>
            <w:vAlign w:val="center"/>
          </w:tcPr>
          <w:p w14:paraId="334520B5" w14:textId="67AB3B13" w:rsidR="00D266DE" w:rsidRPr="00C203A0" w:rsidRDefault="00D266DE" w:rsidP="00C203A0">
            <w:pPr>
              <w:ind w:left="33"/>
              <w:rPr>
                <w:rFonts w:asciiTheme="minorHAnsi" w:eastAsia="Times New Roman" w:hAnsiTheme="minorHAnsi"/>
                <w:color w:val="000000" w:themeColor="text1"/>
                <w:sz w:val="18"/>
                <w:szCs w:val="18"/>
              </w:rPr>
            </w:pPr>
            <w:r w:rsidRPr="00C203A0">
              <w:rPr>
                <w:rFonts w:asciiTheme="minorHAnsi" w:eastAsia="Times New Roman" w:hAnsiTheme="minorHAnsi"/>
                <w:color w:val="000000"/>
                <w:sz w:val="18"/>
                <w:szCs w:val="18"/>
              </w:rPr>
              <w:t>(50.1, 63.9)</w:t>
            </w:r>
          </w:p>
        </w:tc>
        <w:tc>
          <w:tcPr>
            <w:tcW w:w="624" w:type="dxa"/>
            <w:tcBorders>
              <w:top w:val="single" w:sz="4" w:space="0" w:color="auto"/>
              <w:left w:val="single" w:sz="4" w:space="0" w:color="000000" w:themeColor="text1"/>
            </w:tcBorders>
            <w:shd w:val="clear" w:color="auto" w:fill="auto"/>
            <w:vAlign w:val="center"/>
          </w:tcPr>
          <w:p w14:paraId="7E049385" w14:textId="33439919" w:rsidR="00D266DE" w:rsidRPr="00C203A0" w:rsidRDefault="00D266DE" w:rsidP="00C203A0">
            <w:pPr>
              <w:ind w:left="33"/>
              <w:jc w:val="right"/>
              <w:rPr>
                <w:rFonts w:asciiTheme="minorHAnsi" w:eastAsia="Times New Roman" w:hAnsiTheme="minorHAnsi"/>
                <w:color w:val="000000" w:themeColor="text1"/>
                <w:sz w:val="18"/>
                <w:szCs w:val="18"/>
              </w:rPr>
            </w:pPr>
            <w:r w:rsidRPr="00C203A0">
              <w:rPr>
                <w:rFonts w:asciiTheme="minorHAnsi" w:eastAsia="Times New Roman" w:hAnsiTheme="minorHAnsi"/>
                <w:color w:val="000000"/>
                <w:sz w:val="18"/>
                <w:szCs w:val="18"/>
              </w:rPr>
              <w:t>3.6</w:t>
            </w:r>
          </w:p>
        </w:tc>
        <w:tc>
          <w:tcPr>
            <w:tcW w:w="1250" w:type="dxa"/>
            <w:tcBorders>
              <w:top w:val="single" w:sz="4" w:space="0" w:color="auto"/>
            </w:tcBorders>
            <w:shd w:val="clear" w:color="auto" w:fill="auto"/>
            <w:vAlign w:val="center"/>
          </w:tcPr>
          <w:p w14:paraId="109C585F" w14:textId="3428FB6B" w:rsidR="00D266DE" w:rsidRPr="00C203A0" w:rsidRDefault="00D266DE" w:rsidP="00C203A0">
            <w:pPr>
              <w:ind w:left="33"/>
              <w:rPr>
                <w:rFonts w:asciiTheme="minorHAnsi" w:eastAsia="Times New Roman" w:hAnsiTheme="minorHAnsi"/>
                <w:color w:val="000000" w:themeColor="text1"/>
                <w:sz w:val="18"/>
                <w:szCs w:val="18"/>
              </w:rPr>
            </w:pPr>
            <w:r w:rsidRPr="00C203A0">
              <w:rPr>
                <w:rFonts w:asciiTheme="minorHAnsi" w:eastAsia="Times New Roman" w:hAnsiTheme="minorHAnsi"/>
                <w:color w:val="000000"/>
                <w:sz w:val="18"/>
                <w:szCs w:val="18"/>
              </w:rPr>
              <w:t>(0.7, 6.4)</w:t>
            </w:r>
          </w:p>
        </w:tc>
      </w:tr>
      <w:tr w:rsidR="00D266DE" w:rsidRPr="003F4D14" w14:paraId="00BC956B" w14:textId="77777777" w:rsidTr="006231A2">
        <w:trPr>
          <w:trHeight w:val="283"/>
        </w:trPr>
        <w:tc>
          <w:tcPr>
            <w:tcW w:w="2687" w:type="dxa"/>
            <w:shd w:val="clear" w:color="auto" w:fill="auto"/>
            <w:noWrap/>
            <w:vAlign w:val="center"/>
          </w:tcPr>
          <w:p w14:paraId="11687B05" w14:textId="77777777" w:rsidR="00D266DE" w:rsidRPr="003F4D14" w:rsidRDefault="00D266DE" w:rsidP="00070021">
            <w:pPr>
              <w:ind w:left="35"/>
              <w:rPr>
                <w:rFonts w:asciiTheme="minorHAnsi" w:eastAsia="Times New Roman" w:hAnsiTheme="minorHAnsi" w:cs="Arial"/>
                <w:color w:val="000000" w:themeColor="text1"/>
                <w:sz w:val="18"/>
                <w:szCs w:val="18"/>
              </w:rPr>
            </w:pPr>
            <w:r w:rsidRPr="003F4D14">
              <w:rPr>
                <w:rFonts w:asciiTheme="minorHAnsi" w:eastAsia="Times New Roman" w:hAnsiTheme="minorHAnsi" w:cs="Arial"/>
                <w:color w:val="000000" w:themeColor="text1"/>
                <w:sz w:val="18"/>
                <w:szCs w:val="18"/>
              </w:rPr>
              <w:t>PEI</w:t>
            </w:r>
          </w:p>
        </w:tc>
        <w:tc>
          <w:tcPr>
            <w:tcW w:w="794" w:type="dxa"/>
            <w:tcBorders>
              <w:right w:val="single" w:sz="4" w:space="0" w:color="000000" w:themeColor="text1"/>
            </w:tcBorders>
            <w:shd w:val="clear" w:color="auto" w:fill="auto"/>
            <w:vAlign w:val="center"/>
          </w:tcPr>
          <w:p w14:paraId="704420CA" w14:textId="302FA51B" w:rsidR="00D266DE" w:rsidRPr="003F4D14" w:rsidRDefault="00D266DE" w:rsidP="00070021">
            <w:pPr>
              <w:ind w:left="33"/>
              <w:jc w:val="right"/>
              <w:rPr>
                <w:rFonts w:asciiTheme="minorHAnsi" w:eastAsia="Times New Roman" w:hAnsiTheme="minorHAnsi"/>
                <w:color w:val="000000" w:themeColor="text1"/>
                <w:sz w:val="18"/>
                <w:szCs w:val="18"/>
              </w:rPr>
            </w:pPr>
            <w:r w:rsidRPr="00D76482">
              <w:rPr>
                <w:rFonts w:asciiTheme="minorHAnsi" w:eastAsia="Times New Roman" w:hAnsiTheme="minorHAnsi"/>
                <w:color w:val="000000"/>
                <w:sz w:val="18"/>
                <w:szCs w:val="18"/>
              </w:rPr>
              <w:t>152</w:t>
            </w:r>
          </w:p>
        </w:tc>
        <w:tc>
          <w:tcPr>
            <w:tcW w:w="794" w:type="dxa"/>
            <w:tcBorders>
              <w:left w:val="single" w:sz="4" w:space="0" w:color="000000" w:themeColor="text1"/>
            </w:tcBorders>
            <w:shd w:val="clear" w:color="auto" w:fill="auto"/>
            <w:vAlign w:val="center"/>
          </w:tcPr>
          <w:p w14:paraId="482CFAC1" w14:textId="5EFCD458" w:rsidR="00D266DE" w:rsidRPr="00FF45E7" w:rsidRDefault="00D266DE" w:rsidP="00C203A0">
            <w:pPr>
              <w:ind w:left="33"/>
              <w:jc w:val="right"/>
              <w:rPr>
                <w:rFonts w:asciiTheme="minorHAnsi" w:eastAsia="Times New Roman" w:hAnsiTheme="minorHAnsi"/>
                <w:color w:val="000000"/>
                <w:sz w:val="18"/>
                <w:szCs w:val="18"/>
              </w:rPr>
            </w:pPr>
            <w:r w:rsidRPr="00FF45E7">
              <w:rPr>
                <w:rFonts w:asciiTheme="minorHAnsi" w:eastAsia="Times New Roman" w:hAnsiTheme="minorHAnsi"/>
                <w:color w:val="000000"/>
                <w:sz w:val="18"/>
                <w:szCs w:val="18"/>
              </w:rPr>
              <w:t>7</w:t>
            </w:r>
            <w:r>
              <w:rPr>
                <w:rFonts w:asciiTheme="minorHAnsi" w:eastAsia="Times New Roman" w:hAnsiTheme="minorHAnsi"/>
                <w:color w:val="000000"/>
                <w:sz w:val="18"/>
                <w:szCs w:val="18"/>
              </w:rPr>
              <w:t>.0</w:t>
            </w:r>
          </w:p>
        </w:tc>
        <w:tc>
          <w:tcPr>
            <w:tcW w:w="1417" w:type="dxa"/>
            <w:tcBorders>
              <w:right w:val="single" w:sz="4" w:space="0" w:color="000000" w:themeColor="text1"/>
            </w:tcBorders>
            <w:shd w:val="clear" w:color="auto" w:fill="auto"/>
            <w:vAlign w:val="center"/>
          </w:tcPr>
          <w:p w14:paraId="009C86CC" w14:textId="4BED6F2E" w:rsidR="00D266DE" w:rsidRPr="00C203A0" w:rsidRDefault="00D266DE" w:rsidP="00C203A0">
            <w:pPr>
              <w:ind w:left="33"/>
              <w:rPr>
                <w:rFonts w:asciiTheme="minorHAnsi" w:eastAsia="Times New Roman" w:hAnsiTheme="minorHAnsi"/>
                <w:color w:val="000000"/>
                <w:sz w:val="18"/>
                <w:szCs w:val="18"/>
              </w:rPr>
            </w:pPr>
            <w:r w:rsidRPr="00C203A0">
              <w:rPr>
                <w:rFonts w:asciiTheme="minorHAnsi" w:eastAsia="Times New Roman" w:hAnsiTheme="minorHAnsi"/>
                <w:color w:val="000000"/>
                <w:sz w:val="18"/>
                <w:szCs w:val="18"/>
              </w:rPr>
              <w:t>(6.0, 8.0)</w:t>
            </w:r>
          </w:p>
        </w:tc>
        <w:tc>
          <w:tcPr>
            <w:tcW w:w="737" w:type="dxa"/>
            <w:tcBorders>
              <w:left w:val="single" w:sz="4" w:space="0" w:color="000000" w:themeColor="text1"/>
            </w:tcBorders>
            <w:shd w:val="clear" w:color="auto" w:fill="auto"/>
            <w:vAlign w:val="center"/>
          </w:tcPr>
          <w:p w14:paraId="0FEBFAEE" w14:textId="13ACE325" w:rsidR="00D266DE" w:rsidRPr="00C203A0" w:rsidRDefault="00D266DE" w:rsidP="00C203A0">
            <w:pPr>
              <w:ind w:left="33"/>
              <w:jc w:val="right"/>
              <w:rPr>
                <w:rFonts w:asciiTheme="minorHAnsi" w:eastAsia="Times New Roman" w:hAnsiTheme="minorHAnsi"/>
                <w:color w:val="000000"/>
                <w:sz w:val="18"/>
                <w:szCs w:val="18"/>
              </w:rPr>
            </w:pPr>
            <w:r w:rsidRPr="00C203A0">
              <w:rPr>
                <w:rFonts w:asciiTheme="minorHAnsi" w:eastAsia="Times New Roman" w:hAnsiTheme="minorHAnsi"/>
                <w:color w:val="000000"/>
                <w:sz w:val="18"/>
                <w:szCs w:val="18"/>
              </w:rPr>
              <w:t>128.3</w:t>
            </w:r>
          </w:p>
        </w:tc>
        <w:tc>
          <w:tcPr>
            <w:tcW w:w="1474" w:type="dxa"/>
            <w:tcBorders>
              <w:right w:val="single" w:sz="4" w:space="0" w:color="000000" w:themeColor="text1"/>
            </w:tcBorders>
            <w:shd w:val="clear" w:color="auto" w:fill="auto"/>
            <w:vAlign w:val="center"/>
          </w:tcPr>
          <w:p w14:paraId="6B06467D" w14:textId="1B42740F" w:rsidR="00D266DE" w:rsidRPr="00C203A0" w:rsidRDefault="00D266DE" w:rsidP="00C203A0">
            <w:pPr>
              <w:ind w:left="33"/>
              <w:rPr>
                <w:rFonts w:asciiTheme="minorHAnsi" w:eastAsia="Times New Roman" w:hAnsiTheme="minorHAnsi"/>
                <w:color w:val="000000"/>
                <w:sz w:val="18"/>
                <w:szCs w:val="18"/>
              </w:rPr>
            </w:pPr>
            <w:r w:rsidRPr="00C203A0">
              <w:rPr>
                <w:rFonts w:asciiTheme="minorHAnsi" w:eastAsia="Times New Roman" w:hAnsiTheme="minorHAnsi"/>
                <w:color w:val="000000"/>
                <w:sz w:val="18"/>
                <w:szCs w:val="18"/>
              </w:rPr>
              <w:t>(111.8, 144.9)</w:t>
            </w:r>
          </w:p>
        </w:tc>
        <w:tc>
          <w:tcPr>
            <w:tcW w:w="737" w:type="dxa"/>
            <w:tcBorders>
              <w:left w:val="single" w:sz="4" w:space="0" w:color="000000" w:themeColor="text1"/>
            </w:tcBorders>
            <w:shd w:val="clear" w:color="auto" w:fill="auto"/>
            <w:vAlign w:val="center"/>
          </w:tcPr>
          <w:p w14:paraId="6ACB206E" w14:textId="2BAF7E64" w:rsidR="00D266DE" w:rsidRPr="00C203A0" w:rsidRDefault="00D266DE" w:rsidP="00C203A0">
            <w:pPr>
              <w:ind w:left="33"/>
              <w:jc w:val="right"/>
              <w:rPr>
                <w:rFonts w:asciiTheme="minorHAnsi" w:eastAsia="Times New Roman" w:hAnsiTheme="minorHAnsi"/>
                <w:color w:val="000000"/>
                <w:sz w:val="18"/>
                <w:szCs w:val="18"/>
              </w:rPr>
            </w:pPr>
            <w:r w:rsidRPr="00C203A0">
              <w:rPr>
                <w:rFonts w:asciiTheme="minorHAnsi" w:eastAsia="Times New Roman" w:hAnsiTheme="minorHAnsi"/>
                <w:color w:val="000000"/>
                <w:sz w:val="18"/>
                <w:szCs w:val="18"/>
              </w:rPr>
              <w:t>143.2</w:t>
            </w:r>
          </w:p>
        </w:tc>
        <w:tc>
          <w:tcPr>
            <w:tcW w:w="1531" w:type="dxa"/>
            <w:tcBorders>
              <w:right w:val="single" w:sz="4" w:space="0" w:color="000000" w:themeColor="text1"/>
            </w:tcBorders>
            <w:shd w:val="clear" w:color="auto" w:fill="auto"/>
            <w:vAlign w:val="center"/>
          </w:tcPr>
          <w:p w14:paraId="0DA81DAA" w14:textId="19B37618" w:rsidR="00D266DE" w:rsidRPr="00C203A0" w:rsidRDefault="00D266DE" w:rsidP="00C203A0">
            <w:pPr>
              <w:ind w:left="33"/>
              <w:rPr>
                <w:rFonts w:asciiTheme="minorHAnsi" w:eastAsia="Times New Roman" w:hAnsiTheme="minorHAnsi"/>
                <w:color w:val="000000"/>
                <w:sz w:val="18"/>
                <w:szCs w:val="18"/>
              </w:rPr>
            </w:pPr>
            <w:r w:rsidRPr="00C203A0">
              <w:rPr>
                <w:rFonts w:asciiTheme="minorHAnsi" w:eastAsia="Times New Roman" w:hAnsiTheme="minorHAnsi"/>
                <w:color w:val="000000"/>
                <w:sz w:val="18"/>
                <w:szCs w:val="18"/>
              </w:rPr>
              <w:t>(122.5, 164.0)</w:t>
            </w:r>
          </w:p>
        </w:tc>
        <w:tc>
          <w:tcPr>
            <w:tcW w:w="737" w:type="dxa"/>
            <w:tcBorders>
              <w:left w:val="single" w:sz="4" w:space="0" w:color="000000" w:themeColor="text1"/>
            </w:tcBorders>
            <w:shd w:val="clear" w:color="auto" w:fill="auto"/>
            <w:vAlign w:val="center"/>
          </w:tcPr>
          <w:p w14:paraId="0586C66C" w14:textId="7A2BFD21" w:rsidR="00D266DE" w:rsidRPr="00C203A0" w:rsidRDefault="00D266DE" w:rsidP="00C203A0">
            <w:pPr>
              <w:ind w:left="33"/>
              <w:jc w:val="right"/>
              <w:rPr>
                <w:rFonts w:asciiTheme="minorHAnsi" w:eastAsia="Times New Roman" w:hAnsiTheme="minorHAnsi"/>
                <w:color w:val="000000"/>
                <w:sz w:val="18"/>
                <w:szCs w:val="18"/>
              </w:rPr>
            </w:pPr>
            <w:r w:rsidRPr="00C203A0">
              <w:rPr>
                <w:rFonts w:asciiTheme="minorHAnsi" w:eastAsia="Times New Roman" w:hAnsiTheme="minorHAnsi"/>
                <w:color w:val="000000"/>
                <w:sz w:val="18"/>
                <w:szCs w:val="18"/>
              </w:rPr>
              <w:t>39.3</w:t>
            </w:r>
          </w:p>
        </w:tc>
        <w:tc>
          <w:tcPr>
            <w:tcW w:w="1417" w:type="dxa"/>
            <w:tcBorders>
              <w:right w:val="single" w:sz="4" w:space="0" w:color="000000" w:themeColor="text1"/>
            </w:tcBorders>
            <w:shd w:val="clear" w:color="auto" w:fill="auto"/>
            <w:vAlign w:val="center"/>
          </w:tcPr>
          <w:p w14:paraId="1E76D189" w14:textId="442B14B9" w:rsidR="00D266DE" w:rsidRPr="00C203A0" w:rsidRDefault="00D266DE" w:rsidP="00C203A0">
            <w:pPr>
              <w:ind w:left="33"/>
              <w:rPr>
                <w:rFonts w:asciiTheme="minorHAnsi" w:eastAsia="Times New Roman" w:hAnsiTheme="minorHAnsi"/>
                <w:color w:val="000000"/>
                <w:sz w:val="18"/>
                <w:szCs w:val="18"/>
              </w:rPr>
            </w:pPr>
            <w:r w:rsidRPr="00C203A0">
              <w:rPr>
                <w:rFonts w:asciiTheme="minorHAnsi" w:eastAsia="Times New Roman" w:hAnsiTheme="minorHAnsi"/>
                <w:color w:val="000000"/>
                <w:sz w:val="18"/>
                <w:szCs w:val="18"/>
              </w:rPr>
              <w:t>(28.2, 50.4)</w:t>
            </w:r>
          </w:p>
        </w:tc>
        <w:tc>
          <w:tcPr>
            <w:tcW w:w="737" w:type="dxa"/>
            <w:tcBorders>
              <w:left w:val="single" w:sz="4" w:space="0" w:color="000000" w:themeColor="text1"/>
            </w:tcBorders>
            <w:shd w:val="clear" w:color="auto" w:fill="auto"/>
            <w:noWrap/>
            <w:vAlign w:val="center"/>
          </w:tcPr>
          <w:p w14:paraId="4F51465E" w14:textId="1E0F2F6B" w:rsidR="00D266DE" w:rsidRPr="00C203A0" w:rsidRDefault="00D266DE" w:rsidP="00C203A0">
            <w:pPr>
              <w:ind w:left="33"/>
              <w:jc w:val="right"/>
              <w:rPr>
                <w:rFonts w:asciiTheme="minorHAnsi" w:eastAsia="Times New Roman" w:hAnsiTheme="minorHAnsi"/>
                <w:color w:val="000000" w:themeColor="text1"/>
                <w:sz w:val="18"/>
                <w:szCs w:val="18"/>
              </w:rPr>
            </w:pPr>
            <w:r w:rsidRPr="00C203A0">
              <w:rPr>
                <w:rFonts w:asciiTheme="minorHAnsi" w:eastAsia="Times New Roman" w:hAnsiTheme="minorHAnsi"/>
                <w:color w:val="000000"/>
                <w:sz w:val="18"/>
                <w:szCs w:val="18"/>
              </w:rPr>
              <w:t>48.0</w:t>
            </w:r>
          </w:p>
        </w:tc>
        <w:tc>
          <w:tcPr>
            <w:tcW w:w="1417" w:type="dxa"/>
            <w:tcBorders>
              <w:right w:val="single" w:sz="4" w:space="0" w:color="000000" w:themeColor="text1"/>
            </w:tcBorders>
            <w:shd w:val="clear" w:color="auto" w:fill="auto"/>
            <w:vAlign w:val="center"/>
          </w:tcPr>
          <w:p w14:paraId="7C055691" w14:textId="6CB6BE77" w:rsidR="00D266DE" w:rsidRPr="00C203A0" w:rsidRDefault="00D266DE" w:rsidP="00C203A0">
            <w:pPr>
              <w:ind w:left="33"/>
              <w:rPr>
                <w:rFonts w:asciiTheme="minorHAnsi" w:eastAsia="Times New Roman" w:hAnsiTheme="minorHAnsi"/>
                <w:color w:val="000000" w:themeColor="text1"/>
                <w:sz w:val="18"/>
                <w:szCs w:val="18"/>
              </w:rPr>
            </w:pPr>
            <w:r w:rsidRPr="00C203A0">
              <w:rPr>
                <w:rFonts w:asciiTheme="minorHAnsi" w:eastAsia="Times New Roman" w:hAnsiTheme="minorHAnsi"/>
                <w:color w:val="000000"/>
                <w:sz w:val="18"/>
                <w:szCs w:val="18"/>
              </w:rPr>
              <w:t>(40.6, 55.3)</w:t>
            </w:r>
          </w:p>
        </w:tc>
        <w:tc>
          <w:tcPr>
            <w:tcW w:w="624" w:type="dxa"/>
            <w:tcBorders>
              <w:left w:val="single" w:sz="4" w:space="0" w:color="000000" w:themeColor="text1"/>
            </w:tcBorders>
            <w:shd w:val="clear" w:color="auto" w:fill="auto"/>
            <w:vAlign w:val="center"/>
          </w:tcPr>
          <w:p w14:paraId="73D6F162" w14:textId="37697367" w:rsidR="00D266DE" w:rsidRPr="00C203A0" w:rsidRDefault="00D266DE" w:rsidP="00C203A0">
            <w:pPr>
              <w:ind w:left="33"/>
              <w:jc w:val="right"/>
              <w:rPr>
                <w:rFonts w:asciiTheme="minorHAnsi" w:eastAsia="Times New Roman" w:hAnsiTheme="minorHAnsi"/>
                <w:color w:val="000000" w:themeColor="text1"/>
                <w:sz w:val="18"/>
                <w:szCs w:val="18"/>
              </w:rPr>
            </w:pPr>
            <w:r w:rsidRPr="00C203A0">
              <w:rPr>
                <w:rFonts w:asciiTheme="minorHAnsi" w:eastAsia="Times New Roman" w:hAnsiTheme="minorHAnsi"/>
                <w:color w:val="000000"/>
                <w:sz w:val="18"/>
                <w:szCs w:val="18"/>
              </w:rPr>
              <w:t>2.1</w:t>
            </w:r>
          </w:p>
        </w:tc>
        <w:tc>
          <w:tcPr>
            <w:tcW w:w="1250" w:type="dxa"/>
            <w:shd w:val="clear" w:color="auto" w:fill="auto"/>
            <w:vAlign w:val="center"/>
          </w:tcPr>
          <w:p w14:paraId="17F72E6C" w14:textId="50A05D3E" w:rsidR="00D266DE" w:rsidRPr="00C203A0" w:rsidRDefault="00D266DE" w:rsidP="00C203A0">
            <w:pPr>
              <w:ind w:left="33"/>
              <w:rPr>
                <w:rFonts w:asciiTheme="minorHAnsi" w:eastAsia="Times New Roman" w:hAnsiTheme="minorHAnsi"/>
                <w:color w:val="000000" w:themeColor="text1"/>
                <w:sz w:val="18"/>
                <w:szCs w:val="18"/>
              </w:rPr>
            </w:pPr>
            <w:r w:rsidRPr="00C203A0">
              <w:rPr>
                <w:rFonts w:asciiTheme="minorHAnsi" w:eastAsia="Times New Roman" w:hAnsiTheme="minorHAnsi"/>
                <w:color w:val="000000"/>
                <w:sz w:val="18"/>
                <w:szCs w:val="18"/>
              </w:rPr>
              <w:t>(0.8, 3.3)</w:t>
            </w:r>
          </w:p>
        </w:tc>
      </w:tr>
      <w:tr w:rsidR="00D266DE" w:rsidRPr="003F4D14" w14:paraId="6153087A" w14:textId="77777777" w:rsidTr="006231A2">
        <w:trPr>
          <w:trHeight w:val="283"/>
        </w:trPr>
        <w:tc>
          <w:tcPr>
            <w:tcW w:w="2687" w:type="dxa"/>
            <w:shd w:val="clear" w:color="auto" w:fill="auto"/>
            <w:noWrap/>
            <w:vAlign w:val="center"/>
          </w:tcPr>
          <w:p w14:paraId="5DBCD57A" w14:textId="77777777" w:rsidR="00D266DE" w:rsidRPr="003F4D14" w:rsidRDefault="00D266DE" w:rsidP="00070021">
            <w:pPr>
              <w:ind w:left="35"/>
              <w:rPr>
                <w:rFonts w:asciiTheme="minorHAnsi" w:eastAsia="Times New Roman" w:hAnsiTheme="minorHAnsi" w:cs="Arial"/>
                <w:color w:val="000000" w:themeColor="text1"/>
                <w:sz w:val="18"/>
                <w:szCs w:val="18"/>
              </w:rPr>
            </w:pPr>
            <w:r w:rsidRPr="003F4D14">
              <w:rPr>
                <w:rFonts w:asciiTheme="minorHAnsi" w:eastAsia="Times New Roman" w:hAnsiTheme="minorHAnsi" w:cs="Arial"/>
                <w:color w:val="000000" w:themeColor="text1"/>
                <w:sz w:val="18"/>
                <w:szCs w:val="18"/>
              </w:rPr>
              <w:t>Nova Scotia</w:t>
            </w:r>
          </w:p>
        </w:tc>
        <w:tc>
          <w:tcPr>
            <w:tcW w:w="794" w:type="dxa"/>
            <w:tcBorders>
              <w:right w:val="single" w:sz="4" w:space="0" w:color="000000" w:themeColor="text1"/>
            </w:tcBorders>
            <w:shd w:val="clear" w:color="auto" w:fill="auto"/>
            <w:vAlign w:val="center"/>
          </w:tcPr>
          <w:p w14:paraId="30569E96" w14:textId="2BA8DE4A" w:rsidR="00D266DE" w:rsidRPr="003F4D14" w:rsidRDefault="00BE4A5B" w:rsidP="00070021">
            <w:pPr>
              <w:ind w:left="33"/>
              <w:jc w:val="right"/>
              <w:rPr>
                <w:rFonts w:asciiTheme="minorHAnsi" w:eastAsia="Times New Roman" w:hAnsiTheme="minorHAnsi"/>
                <w:color w:val="000000" w:themeColor="text1"/>
                <w:sz w:val="18"/>
                <w:szCs w:val="18"/>
              </w:rPr>
            </w:pPr>
            <w:r>
              <w:rPr>
                <w:rFonts w:asciiTheme="minorHAnsi" w:eastAsia="Times New Roman" w:hAnsiTheme="minorHAnsi"/>
                <w:color w:val="000000"/>
                <w:sz w:val="18"/>
                <w:szCs w:val="18"/>
              </w:rPr>
              <w:t>1</w:t>
            </w:r>
            <w:r w:rsidR="00D266DE" w:rsidRPr="00D76482">
              <w:rPr>
                <w:rFonts w:asciiTheme="minorHAnsi" w:eastAsia="Times New Roman" w:hAnsiTheme="minorHAnsi"/>
                <w:color w:val="000000"/>
                <w:sz w:val="18"/>
                <w:szCs w:val="18"/>
              </w:rPr>
              <w:t>021</w:t>
            </w:r>
          </w:p>
        </w:tc>
        <w:tc>
          <w:tcPr>
            <w:tcW w:w="794" w:type="dxa"/>
            <w:tcBorders>
              <w:left w:val="single" w:sz="4" w:space="0" w:color="000000" w:themeColor="text1"/>
            </w:tcBorders>
            <w:shd w:val="clear" w:color="auto" w:fill="auto"/>
            <w:vAlign w:val="center"/>
          </w:tcPr>
          <w:p w14:paraId="0450C6E4" w14:textId="077E0C48" w:rsidR="00D266DE" w:rsidRPr="00FF45E7" w:rsidRDefault="00D266DE" w:rsidP="00C203A0">
            <w:pPr>
              <w:ind w:left="33"/>
              <w:jc w:val="right"/>
              <w:rPr>
                <w:rFonts w:asciiTheme="minorHAnsi" w:eastAsia="Times New Roman" w:hAnsiTheme="minorHAnsi"/>
                <w:color w:val="000000"/>
                <w:sz w:val="18"/>
                <w:szCs w:val="18"/>
              </w:rPr>
            </w:pPr>
            <w:r w:rsidRPr="00FF45E7">
              <w:rPr>
                <w:rFonts w:asciiTheme="minorHAnsi" w:eastAsia="Times New Roman" w:hAnsiTheme="minorHAnsi"/>
                <w:color w:val="000000"/>
                <w:sz w:val="18"/>
                <w:szCs w:val="18"/>
              </w:rPr>
              <w:t>8.3</w:t>
            </w:r>
          </w:p>
        </w:tc>
        <w:tc>
          <w:tcPr>
            <w:tcW w:w="1417" w:type="dxa"/>
            <w:tcBorders>
              <w:right w:val="single" w:sz="4" w:space="0" w:color="000000" w:themeColor="text1"/>
            </w:tcBorders>
            <w:shd w:val="clear" w:color="auto" w:fill="auto"/>
            <w:vAlign w:val="center"/>
          </w:tcPr>
          <w:p w14:paraId="29EABA53" w14:textId="5661F2C0" w:rsidR="00D266DE" w:rsidRPr="00C203A0" w:rsidRDefault="00D266DE" w:rsidP="00C203A0">
            <w:pPr>
              <w:ind w:left="33"/>
              <w:rPr>
                <w:rFonts w:asciiTheme="minorHAnsi" w:eastAsia="Times New Roman" w:hAnsiTheme="minorHAnsi"/>
                <w:color w:val="000000"/>
                <w:sz w:val="18"/>
                <w:szCs w:val="18"/>
              </w:rPr>
            </w:pPr>
            <w:r w:rsidRPr="00C203A0">
              <w:rPr>
                <w:rFonts w:asciiTheme="minorHAnsi" w:eastAsia="Times New Roman" w:hAnsiTheme="minorHAnsi"/>
                <w:color w:val="000000"/>
                <w:sz w:val="18"/>
                <w:szCs w:val="18"/>
              </w:rPr>
              <w:t>(7.2, 9.4)</w:t>
            </w:r>
          </w:p>
        </w:tc>
        <w:tc>
          <w:tcPr>
            <w:tcW w:w="737" w:type="dxa"/>
            <w:tcBorders>
              <w:left w:val="single" w:sz="4" w:space="0" w:color="000000" w:themeColor="text1"/>
            </w:tcBorders>
            <w:shd w:val="clear" w:color="auto" w:fill="auto"/>
            <w:vAlign w:val="center"/>
          </w:tcPr>
          <w:p w14:paraId="2CFABD0C" w14:textId="2E88A3A9" w:rsidR="00D266DE" w:rsidRPr="00C203A0" w:rsidRDefault="00D266DE" w:rsidP="00C203A0">
            <w:pPr>
              <w:ind w:left="33"/>
              <w:jc w:val="right"/>
              <w:rPr>
                <w:rFonts w:asciiTheme="minorHAnsi" w:eastAsia="Times New Roman" w:hAnsiTheme="minorHAnsi"/>
                <w:color w:val="000000"/>
                <w:sz w:val="18"/>
                <w:szCs w:val="18"/>
              </w:rPr>
            </w:pPr>
            <w:r w:rsidRPr="00C203A0">
              <w:rPr>
                <w:rFonts w:asciiTheme="minorHAnsi" w:eastAsia="Times New Roman" w:hAnsiTheme="minorHAnsi"/>
                <w:color w:val="000000"/>
                <w:sz w:val="18"/>
                <w:szCs w:val="18"/>
              </w:rPr>
              <w:t>131.7</w:t>
            </w:r>
          </w:p>
        </w:tc>
        <w:tc>
          <w:tcPr>
            <w:tcW w:w="1474" w:type="dxa"/>
            <w:tcBorders>
              <w:right w:val="single" w:sz="4" w:space="0" w:color="000000" w:themeColor="text1"/>
            </w:tcBorders>
            <w:shd w:val="clear" w:color="auto" w:fill="auto"/>
            <w:vAlign w:val="center"/>
          </w:tcPr>
          <w:p w14:paraId="2A33465C" w14:textId="296961A9" w:rsidR="00D266DE" w:rsidRPr="00C203A0" w:rsidRDefault="00D266DE" w:rsidP="00C203A0">
            <w:pPr>
              <w:ind w:left="33"/>
              <w:rPr>
                <w:rFonts w:asciiTheme="minorHAnsi" w:eastAsia="Times New Roman" w:hAnsiTheme="minorHAnsi"/>
                <w:color w:val="000000"/>
                <w:sz w:val="18"/>
                <w:szCs w:val="18"/>
              </w:rPr>
            </w:pPr>
            <w:r w:rsidRPr="00C203A0">
              <w:rPr>
                <w:rFonts w:asciiTheme="minorHAnsi" w:eastAsia="Times New Roman" w:hAnsiTheme="minorHAnsi"/>
                <w:color w:val="000000"/>
                <w:sz w:val="18"/>
                <w:szCs w:val="18"/>
              </w:rPr>
              <w:t>(114.6, 148.7)</w:t>
            </w:r>
          </w:p>
        </w:tc>
        <w:tc>
          <w:tcPr>
            <w:tcW w:w="737" w:type="dxa"/>
            <w:tcBorders>
              <w:left w:val="single" w:sz="4" w:space="0" w:color="000000" w:themeColor="text1"/>
            </w:tcBorders>
            <w:shd w:val="clear" w:color="auto" w:fill="auto"/>
            <w:vAlign w:val="center"/>
          </w:tcPr>
          <w:p w14:paraId="0C1EF877" w14:textId="701E0996" w:rsidR="00D266DE" w:rsidRPr="00C203A0" w:rsidRDefault="00D266DE" w:rsidP="00C203A0">
            <w:pPr>
              <w:ind w:left="33"/>
              <w:jc w:val="right"/>
              <w:rPr>
                <w:rFonts w:asciiTheme="minorHAnsi" w:eastAsia="Times New Roman" w:hAnsiTheme="minorHAnsi"/>
                <w:color w:val="000000"/>
                <w:sz w:val="18"/>
                <w:szCs w:val="18"/>
              </w:rPr>
            </w:pPr>
            <w:r w:rsidRPr="00C203A0">
              <w:rPr>
                <w:rFonts w:asciiTheme="minorHAnsi" w:eastAsia="Times New Roman" w:hAnsiTheme="minorHAnsi"/>
                <w:color w:val="000000"/>
                <w:sz w:val="18"/>
                <w:szCs w:val="18"/>
              </w:rPr>
              <w:t>118.8</w:t>
            </w:r>
          </w:p>
        </w:tc>
        <w:tc>
          <w:tcPr>
            <w:tcW w:w="1531" w:type="dxa"/>
            <w:tcBorders>
              <w:right w:val="single" w:sz="4" w:space="0" w:color="000000" w:themeColor="text1"/>
            </w:tcBorders>
            <w:shd w:val="clear" w:color="auto" w:fill="auto"/>
            <w:vAlign w:val="center"/>
          </w:tcPr>
          <w:p w14:paraId="1B2E93D2" w14:textId="14C63403" w:rsidR="00D266DE" w:rsidRPr="00C203A0" w:rsidRDefault="00D266DE" w:rsidP="00C203A0">
            <w:pPr>
              <w:ind w:left="33"/>
              <w:rPr>
                <w:rFonts w:asciiTheme="minorHAnsi" w:eastAsia="Times New Roman" w:hAnsiTheme="minorHAnsi"/>
                <w:color w:val="000000"/>
                <w:sz w:val="18"/>
                <w:szCs w:val="18"/>
              </w:rPr>
            </w:pPr>
            <w:r w:rsidRPr="00C203A0">
              <w:rPr>
                <w:rFonts w:asciiTheme="minorHAnsi" w:eastAsia="Times New Roman" w:hAnsiTheme="minorHAnsi"/>
                <w:color w:val="000000"/>
                <w:sz w:val="18"/>
                <w:szCs w:val="18"/>
              </w:rPr>
              <w:t>(106.6, 131.0)</w:t>
            </w:r>
          </w:p>
        </w:tc>
        <w:tc>
          <w:tcPr>
            <w:tcW w:w="737" w:type="dxa"/>
            <w:tcBorders>
              <w:left w:val="single" w:sz="4" w:space="0" w:color="000000" w:themeColor="text1"/>
            </w:tcBorders>
            <w:shd w:val="clear" w:color="auto" w:fill="auto"/>
            <w:vAlign w:val="center"/>
          </w:tcPr>
          <w:p w14:paraId="64E9A7AB" w14:textId="3D79E170" w:rsidR="00D266DE" w:rsidRPr="00C203A0" w:rsidRDefault="00D266DE" w:rsidP="00C203A0">
            <w:pPr>
              <w:ind w:left="33"/>
              <w:jc w:val="right"/>
              <w:rPr>
                <w:rFonts w:asciiTheme="minorHAnsi" w:eastAsia="Times New Roman" w:hAnsiTheme="minorHAnsi"/>
                <w:color w:val="000000"/>
                <w:sz w:val="18"/>
                <w:szCs w:val="18"/>
              </w:rPr>
            </w:pPr>
            <w:r w:rsidRPr="00C203A0">
              <w:rPr>
                <w:rFonts w:asciiTheme="minorHAnsi" w:eastAsia="Times New Roman" w:hAnsiTheme="minorHAnsi"/>
                <w:color w:val="000000"/>
                <w:sz w:val="18"/>
                <w:szCs w:val="18"/>
              </w:rPr>
              <w:t>70.6</w:t>
            </w:r>
          </w:p>
        </w:tc>
        <w:tc>
          <w:tcPr>
            <w:tcW w:w="1417" w:type="dxa"/>
            <w:tcBorders>
              <w:right w:val="single" w:sz="4" w:space="0" w:color="000000" w:themeColor="text1"/>
            </w:tcBorders>
            <w:shd w:val="clear" w:color="auto" w:fill="auto"/>
            <w:vAlign w:val="center"/>
          </w:tcPr>
          <w:p w14:paraId="72D236CA" w14:textId="799471A7" w:rsidR="00D266DE" w:rsidRPr="00C203A0" w:rsidRDefault="00D266DE" w:rsidP="00C203A0">
            <w:pPr>
              <w:ind w:left="33"/>
              <w:rPr>
                <w:rFonts w:asciiTheme="minorHAnsi" w:eastAsia="Times New Roman" w:hAnsiTheme="minorHAnsi"/>
                <w:color w:val="000000"/>
                <w:sz w:val="18"/>
                <w:szCs w:val="18"/>
              </w:rPr>
            </w:pPr>
            <w:r w:rsidRPr="00C203A0">
              <w:rPr>
                <w:rFonts w:asciiTheme="minorHAnsi" w:eastAsia="Times New Roman" w:hAnsiTheme="minorHAnsi"/>
                <w:color w:val="000000"/>
                <w:sz w:val="18"/>
                <w:szCs w:val="18"/>
              </w:rPr>
              <w:t>(51.6, 89.7)</w:t>
            </w:r>
          </w:p>
        </w:tc>
        <w:tc>
          <w:tcPr>
            <w:tcW w:w="737" w:type="dxa"/>
            <w:tcBorders>
              <w:left w:val="single" w:sz="4" w:space="0" w:color="000000" w:themeColor="text1"/>
            </w:tcBorders>
            <w:shd w:val="clear" w:color="auto" w:fill="auto"/>
            <w:noWrap/>
            <w:vAlign w:val="center"/>
          </w:tcPr>
          <w:p w14:paraId="058CE443" w14:textId="0F7C70D6" w:rsidR="00D266DE" w:rsidRPr="00C203A0" w:rsidRDefault="00D266DE" w:rsidP="00C203A0">
            <w:pPr>
              <w:ind w:left="33"/>
              <w:jc w:val="right"/>
              <w:rPr>
                <w:rFonts w:asciiTheme="minorHAnsi" w:eastAsia="Times New Roman" w:hAnsiTheme="minorHAnsi"/>
                <w:color w:val="000000" w:themeColor="text1"/>
                <w:sz w:val="18"/>
                <w:szCs w:val="18"/>
              </w:rPr>
            </w:pPr>
            <w:r w:rsidRPr="00C203A0">
              <w:rPr>
                <w:rFonts w:asciiTheme="minorHAnsi" w:eastAsia="Times New Roman" w:hAnsiTheme="minorHAnsi"/>
                <w:color w:val="000000"/>
                <w:sz w:val="18"/>
                <w:szCs w:val="18"/>
              </w:rPr>
              <w:t>43.3</w:t>
            </w:r>
          </w:p>
        </w:tc>
        <w:tc>
          <w:tcPr>
            <w:tcW w:w="1417" w:type="dxa"/>
            <w:tcBorders>
              <w:right w:val="single" w:sz="4" w:space="0" w:color="000000" w:themeColor="text1"/>
            </w:tcBorders>
            <w:shd w:val="clear" w:color="auto" w:fill="auto"/>
            <w:vAlign w:val="center"/>
          </w:tcPr>
          <w:p w14:paraId="091DA201" w14:textId="39C0B713" w:rsidR="00D266DE" w:rsidRPr="00C203A0" w:rsidRDefault="00D266DE" w:rsidP="00C203A0">
            <w:pPr>
              <w:ind w:left="33"/>
              <w:rPr>
                <w:rFonts w:asciiTheme="minorHAnsi" w:eastAsia="Times New Roman" w:hAnsiTheme="minorHAnsi"/>
                <w:color w:val="000000" w:themeColor="text1"/>
                <w:sz w:val="18"/>
                <w:szCs w:val="18"/>
              </w:rPr>
            </w:pPr>
            <w:r w:rsidRPr="00C203A0">
              <w:rPr>
                <w:rFonts w:asciiTheme="minorHAnsi" w:eastAsia="Times New Roman" w:hAnsiTheme="minorHAnsi"/>
                <w:color w:val="000000"/>
                <w:sz w:val="18"/>
                <w:szCs w:val="18"/>
              </w:rPr>
              <w:t>(37.2, 49.4)</w:t>
            </w:r>
          </w:p>
        </w:tc>
        <w:tc>
          <w:tcPr>
            <w:tcW w:w="624" w:type="dxa"/>
            <w:tcBorders>
              <w:left w:val="single" w:sz="4" w:space="0" w:color="000000" w:themeColor="text1"/>
            </w:tcBorders>
            <w:shd w:val="clear" w:color="auto" w:fill="auto"/>
            <w:vAlign w:val="center"/>
          </w:tcPr>
          <w:p w14:paraId="50DCB4AA" w14:textId="51187A11" w:rsidR="00D266DE" w:rsidRPr="00C203A0" w:rsidRDefault="00D266DE" w:rsidP="00C203A0">
            <w:pPr>
              <w:ind w:left="33"/>
              <w:jc w:val="right"/>
              <w:rPr>
                <w:rFonts w:asciiTheme="minorHAnsi" w:eastAsia="Times New Roman" w:hAnsiTheme="minorHAnsi"/>
                <w:color w:val="000000" w:themeColor="text1"/>
                <w:sz w:val="18"/>
                <w:szCs w:val="18"/>
              </w:rPr>
            </w:pPr>
            <w:r w:rsidRPr="00C203A0">
              <w:rPr>
                <w:rFonts w:asciiTheme="minorHAnsi" w:eastAsia="Times New Roman" w:hAnsiTheme="minorHAnsi"/>
                <w:color w:val="000000"/>
                <w:sz w:val="18"/>
                <w:szCs w:val="18"/>
              </w:rPr>
              <w:t>3.8</w:t>
            </w:r>
          </w:p>
        </w:tc>
        <w:tc>
          <w:tcPr>
            <w:tcW w:w="1250" w:type="dxa"/>
            <w:shd w:val="clear" w:color="auto" w:fill="auto"/>
            <w:vAlign w:val="center"/>
          </w:tcPr>
          <w:p w14:paraId="3E0BAF5B" w14:textId="00E77707" w:rsidR="00D266DE" w:rsidRPr="00C203A0" w:rsidRDefault="00D266DE" w:rsidP="00C203A0">
            <w:pPr>
              <w:ind w:left="33"/>
              <w:rPr>
                <w:rFonts w:asciiTheme="minorHAnsi" w:eastAsia="Times New Roman" w:hAnsiTheme="minorHAnsi"/>
                <w:color w:val="000000" w:themeColor="text1"/>
                <w:sz w:val="18"/>
                <w:szCs w:val="18"/>
              </w:rPr>
            </w:pPr>
            <w:r w:rsidRPr="00C203A0">
              <w:rPr>
                <w:rFonts w:asciiTheme="minorHAnsi" w:eastAsia="Times New Roman" w:hAnsiTheme="minorHAnsi"/>
                <w:color w:val="000000"/>
                <w:sz w:val="18"/>
                <w:szCs w:val="18"/>
              </w:rPr>
              <w:t>(0.1, 7.4)</w:t>
            </w:r>
          </w:p>
        </w:tc>
      </w:tr>
      <w:tr w:rsidR="00D266DE" w:rsidRPr="003F4D14" w14:paraId="783460C1" w14:textId="77777777" w:rsidTr="006231A2">
        <w:trPr>
          <w:trHeight w:val="283"/>
        </w:trPr>
        <w:tc>
          <w:tcPr>
            <w:tcW w:w="2687" w:type="dxa"/>
            <w:shd w:val="clear" w:color="auto" w:fill="auto"/>
            <w:noWrap/>
            <w:vAlign w:val="center"/>
          </w:tcPr>
          <w:p w14:paraId="49792908" w14:textId="77777777" w:rsidR="00D266DE" w:rsidRPr="003F4D14" w:rsidRDefault="00D266DE" w:rsidP="00070021">
            <w:pPr>
              <w:ind w:left="35"/>
              <w:rPr>
                <w:rFonts w:asciiTheme="minorHAnsi" w:eastAsia="Times New Roman" w:hAnsiTheme="minorHAnsi" w:cs="Arial"/>
                <w:color w:val="000000" w:themeColor="text1"/>
                <w:sz w:val="18"/>
                <w:szCs w:val="18"/>
              </w:rPr>
            </w:pPr>
            <w:r w:rsidRPr="003F4D14">
              <w:rPr>
                <w:rFonts w:asciiTheme="minorHAnsi" w:eastAsia="Times New Roman" w:hAnsiTheme="minorHAnsi" w:cs="Arial"/>
                <w:color w:val="000000" w:themeColor="text1"/>
                <w:sz w:val="18"/>
                <w:szCs w:val="18"/>
              </w:rPr>
              <w:lastRenderedPageBreak/>
              <w:t>New Brunswick</w:t>
            </w:r>
          </w:p>
        </w:tc>
        <w:tc>
          <w:tcPr>
            <w:tcW w:w="794" w:type="dxa"/>
            <w:tcBorders>
              <w:right w:val="single" w:sz="4" w:space="0" w:color="000000" w:themeColor="text1"/>
            </w:tcBorders>
            <w:shd w:val="clear" w:color="auto" w:fill="auto"/>
            <w:vAlign w:val="center"/>
          </w:tcPr>
          <w:p w14:paraId="4827E349" w14:textId="2195FB93" w:rsidR="00D266DE" w:rsidRPr="003F4D14" w:rsidRDefault="00D266DE" w:rsidP="00070021">
            <w:pPr>
              <w:ind w:left="33"/>
              <w:jc w:val="right"/>
              <w:rPr>
                <w:rFonts w:asciiTheme="minorHAnsi" w:eastAsia="Times New Roman" w:hAnsiTheme="minorHAnsi"/>
                <w:color w:val="000000" w:themeColor="text1"/>
                <w:sz w:val="18"/>
                <w:szCs w:val="18"/>
              </w:rPr>
            </w:pPr>
            <w:r w:rsidRPr="00D76482">
              <w:rPr>
                <w:rFonts w:asciiTheme="minorHAnsi" w:eastAsia="Times New Roman" w:hAnsiTheme="minorHAnsi"/>
                <w:color w:val="000000"/>
                <w:sz w:val="18"/>
                <w:szCs w:val="18"/>
              </w:rPr>
              <w:t>813</w:t>
            </w:r>
          </w:p>
        </w:tc>
        <w:tc>
          <w:tcPr>
            <w:tcW w:w="794" w:type="dxa"/>
            <w:tcBorders>
              <w:left w:val="single" w:sz="4" w:space="0" w:color="000000" w:themeColor="text1"/>
            </w:tcBorders>
            <w:shd w:val="clear" w:color="auto" w:fill="auto"/>
            <w:vAlign w:val="center"/>
          </w:tcPr>
          <w:p w14:paraId="2BB6B533" w14:textId="5BBFE5BC" w:rsidR="00D266DE" w:rsidRPr="00433A3C" w:rsidRDefault="00D266DE" w:rsidP="00C203A0">
            <w:pPr>
              <w:ind w:left="33"/>
              <w:jc w:val="right"/>
              <w:rPr>
                <w:rFonts w:asciiTheme="minorHAnsi" w:eastAsia="Times New Roman" w:hAnsiTheme="minorHAnsi"/>
                <w:color w:val="000000"/>
                <w:sz w:val="18"/>
                <w:szCs w:val="18"/>
              </w:rPr>
            </w:pPr>
            <w:r w:rsidRPr="00433A3C">
              <w:rPr>
                <w:rFonts w:asciiTheme="minorHAnsi" w:eastAsia="Times New Roman" w:hAnsiTheme="minorHAnsi"/>
                <w:color w:val="000000"/>
                <w:sz w:val="18"/>
                <w:szCs w:val="18"/>
              </w:rPr>
              <w:t>8.5</w:t>
            </w:r>
          </w:p>
        </w:tc>
        <w:tc>
          <w:tcPr>
            <w:tcW w:w="1417" w:type="dxa"/>
            <w:tcBorders>
              <w:right w:val="single" w:sz="4" w:space="0" w:color="000000" w:themeColor="text1"/>
            </w:tcBorders>
            <w:shd w:val="clear" w:color="auto" w:fill="auto"/>
            <w:vAlign w:val="center"/>
          </w:tcPr>
          <w:p w14:paraId="1B52267E" w14:textId="4F6F40C8" w:rsidR="00D266DE" w:rsidRPr="00C203A0" w:rsidRDefault="00D266DE" w:rsidP="00C203A0">
            <w:pPr>
              <w:ind w:left="33"/>
              <w:rPr>
                <w:rFonts w:asciiTheme="minorHAnsi" w:eastAsia="Times New Roman" w:hAnsiTheme="minorHAnsi"/>
                <w:color w:val="000000"/>
                <w:sz w:val="18"/>
                <w:szCs w:val="18"/>
              </w:rPr>
            </w:pPr>
            <w:r w:rsidRPr="00C203A0">
              <w:rPr>
                <w:rFonts w:asciiTheme="minorHAnsi" w:eastAsia="Times New Roman" w:hAnsiTheme="minorHAnsi"/>
                <w:color w:val="000000"/>
                <w:sz w:val="18"/>
                <w:szCs w:val="18"/>
              </w:rPr>
              <w:t>(7.0, 10.0)</w:t>
            </w:r>
          </w:p>
        </w:tc>
        <w:tc>
          <w:tcPr>
            <w:tcW w:w="737" w:type="dxa"/>
            <w:tcBorders>
              <w:left w:val="single" w:sz="4" w:space="0" w:color="000000" w:themeColor="text1"/>
            </w:tcBorders>
            <w:shd w:val="clear" w:color="auto" w:fill="auto"/>
            <w:vAlign w:val="center"/>
          </w:tcPr>
          <w:p w14:paraId="399B75C2" w14:textId="4F05739C" w:rsidR="00D266DE" w:rsidRPr="00C203A0" w:rsidRDefault="00D266DE" w:rsidP="00C203A0">
            <w:pPr>
              <w:ind w:left="33"/>
              <w:jc w:val="right"/>
              <w:rPr>
                <w:rFonts w:asciiTheme="minorHAnsi" w:eastAsia="Times New Roman" w:hAnsiTheme="minorHAnsi"/>
                <w:color w:val="000000"/>
                <w:sz w:val="18"/>
                <w:szCs w:val="18"/>
              </w:rPr>
            </w:pPr>
            <w:r w:rsidRPr="00C203A0">
              <w:rPr>
                <w:rFonts w:asciiTheme="minorHAnsi" w:eastAsia="Times New Roman" w:hAnsiTheme="minorHAnsi"/>
                <w:color w:val="000000"/>
                <w:sz w:val="18"/>
                <w:szCs w:val="18"/>
              </w:rPr>
              <w:t>136.6</w:t>
            </w:r>
          </w:p>
        </w:tc>
        <w:tc>
          <w:tcPr>
            <w:tcW w:w="1474" w:type="dxa"/>
            <w:tcBorders>
              <w:right w:val="single" w:sz="4" w:space="0" w:color="000000" w:themeColor="text1"/>
            </w:tcBorders>
            <w:shd w:val="clear" w:color="auto" w:fill="auto"/>
            <w:vAlign w:val="center"/>
          </w:tcPr>
          <w:p w14:paraId="1C015FFB" w14:textId="3813793E" w:rsidR="00D266DE" w:rsidRPr="00C203A0" w:rsidRDefault="00D266DE" w:rsidP="00C203A0">
            <w:pPr>
              <w:ind w:left="33"/>
              <w:rPr>
                <w:rFonts w:asciiTheme="minorHAnsi" w:eastAsia="Times New Roman" w:hAnsiTheme="minorHAnsi"/>
                <w:color w:val="000000"/>
                <w:sz w:val="18"/>
                <w:szCs w:val="18"/>
              </w:rPr>
            </w:pPr>
            <w:r w:rsidRPr="00C203A0">
              <w:rPr>
                <w:rFonts w:asciiTheme="minorHAnsi" w:eastAsia="Times New Roman" w:hAnsiTheme="minorHAnsi"/>
                <w:color w:val="000000"/>
                <w:sz w:val="18"/>
                <w:szCs w:val="18"/>
              </w:rPr>
              <w:t>(109.4, 163.7)</w:t>
            </w:r>
          </w:p>
        </w:tc>
        <w:tc>
          <w:tcPr>
            <w:tcW w:w="737" w:type="dxa"/>
            <w:tcBorders>
              <w:left w:val="single" w:sz="4" w:space="0" w:color="000000" w:themeColor="text1"/>
            </w:tcBorders>
            <w:shd w:val="clear" w:color="auto" w:fill="auto"/>
            <w:vAlign w:val="center"/>
          </w:tcPr>
          <w:p w14:paraId="7BCBE51D" w14:textId="01181C2F" w:rsidR="00D266DE" w:rsidRPr="00C203A0" w:rsidRDefault="00D266DE" w:rsidP="00C203A0">
            <w:pPr>
              <w:ind w:left="33"/>
              <w:jc w:val="right"/>
              <w:rPr>
                <w:rFonts w:asciiTheme="minorHAnsi" w:eastAsia="Times New Roman" w:hAnsiTheme="minorHAnsi"/>
                <w:color w:val="000000"/>
                <w:sz w:val="18"/>
                <w:szCs w:val="18"/>
              </w:rPr>
            </w:pPr>
            <w:r w:rsidRPr="00C203A0">
              <w:rPr>
                <w:rFonts w:asciiTheme="minorHAnsi" w:eastAsia="Times New Roman" w:hAnsiTheme="minorHAnsi"/>
                <w:color w:val="000000"/>
                <w:sz w:val="18"/>
                <w:szCs w:val="18"/>
              </w:rPr>
              <w:t>113.1</w:t>
            </w:r>
          </w:p>
        </w:tc>
        <w:tc>
          <w:tcPr>
            <w:tcW w:w="1531" w:type="dxa"/>
            <w:tcBorders>
              <w:right w:val="single" w:sz="4" w:space="0" w:color="000000" w:themeColor="text1"/>
            </w:tcBorders>
            <w:shd w:val="clear" w:color="auto" w:fill="auto"/>
            <w:vAlign w:val="center"/>
          </w:tcPr>
          <w:p w14:paraId="58218DEF" w14:textId="6CEDCB74" w:rsidR="00D266DE" w:rsidRPr="00C203A0" w:rsidRDefault="00D266DE" w:rsidP="00C203A0">
            <w:pPr>
              <w:ind w:left="33"/>
              <w:rPr>
                <w:rFonts w:asciiTheme="minorHAnsi" w:eastAsia="Times New Roman" w:hAnsiTheme="minorHAnsi"/>
                <w:color w:val="000000"/>
                <w:sz w:val="18"/>
                <w:szCs w:val="18"/>
              </w:rPr>
            </w:pPr>
            <w:r w:rsidRPr="00C203A0">
              <w:rPr>
                <w:rFonts w:asciiTheme="minorHAnsi" w:eastAsia="Times New Roman" w:hAnsiTheme="minorHAnsi"/>
                <w:color w:val="000000"/>
                <w:sz w:val="18"/>
                <w:szCs w:val="18"/>
              </w:rPr>
              <w:t>(102.6, 123.6)</w:t>
            </w:r>
          </w:p>
        </w:tc>
        <w:tc>
          <w:tcPr>
            <w:tcW w:w="737" w:type="dxa"/>
            <w:tcBorders>
              <w:left w:val="single" w:sz="4" w:space="0" w:color="000000" w:themeColor="text1"/>
            </w:tcBorders>
            <w:shd w:val="clear" w:color="auto" w:fill="auto"/>
            <w:vAlign w:val="center"/>
          </w:tcPr>
          <w:p w14:paraId="1A4EE22B" w14:textId="768EDE58" w:rsidR="00D266DE" w:rsidRPr="00C203A0" w:rsidRDefault="00D266DE" w:rsidP="00C203A0">
            <w:pPr>
              <w:ind w:left="33"/>
              <w:jc w:val="right"/>
              <w:rPr>
                <w:rFonts w:asciiTheme="minorHAnsi" w:eastAsia="Times New Roman" w:hAnsiTheme="minorHAnsi"/>
                <w:color w:val="000000"/>
                <w:sz w:val="18"/>
                <w:szCs w:val="18"/>
              </w:rPr>
            </w:pPr>
            <w:r w:rsidRPr="00C203A0">
              <w:rPr>
                <w:rFonts w:asciiTheme="minorHAnsi" w:eastAsia="Times New Roman" w:hAnsiTheme="minorHAnsi"/>
                <w:color w:val="000000"/>
                <w:sz w:val="18"/>
                <w:szCs w:val="18"/>
              </w:rPr>
              <w:t>58.5</w:t>
            </w:r>
          </w:p>
        </w:tc>
        <w:tc>
          <w:tcPr>
            <w:tcW w:w="1417" w:type="dxa"/>
            <w:tcBorders>
              <w:right w:val="single" w:sz="4" w:space="0" w:color="000000" w:themeColor="text1"/>
            </w:tcBorders>
            <w:shd w:val="clear" w:color="auto" w:fill="auto"/>
            <w:vAlign w:val="center"/>
          </w:tcPr>
          <w:p w14:paraId="5F474504" w14:textId="052E7153" w:rsidR="00D266DE" w:rsidRPr="00C203A0" w:rsidRDefault="00D266DE" w:rsidP="00C203A0">
            <w:pPr>
              <w:ind w:left="33"/>
              <w:rPr>
                <w:rFonts w:asciiTheme="minorHAnsi" w:eastAsia="Times New Roman" w:hAnsiTheme="minorHAnsi"/>
                <w:color w:val="000000"/>
                <w:sz w:val="18"/>
                <w:szCs w:val="18"/>
              </w:rPr>
            </w:pPr>
            <w:r w:rsidRPr="00C203A0">
              <w:rPr>
                <w:rFonts w:asciiTheme="minorHAnsi" w:eastAsia="Times New Roman" w:hAnsiTheme="minorHAnsi"/>
                <w:color w:val="000000"/>
                <w:sz w:val="18"/>
                <w:szCs w:val="18"/>
              </w:rPr>
              <w:t>(44.4, 72.7)</w:t>
            </w:r>
          </w:p>
        </w:tc>
        <w:tc>
          <w:tcPr>
            <w:tcW w:w="737" w:type="dxa"/>
            <w:tcBorders>
              <w:left w:val="single" w:sz="4" w:space="0" w:color="000000" w:themeColor="text1"/>
            </w:tcBorders>
            <w:shd w:val="clear" w:color="auto" w:fill="auto"/>
            <w:noWrap/>
            <w:vAlign w:val="center"/>
          </w:tcPr>
          <w:p w14:paraId="4C2F8989" w14:textId="6991A7C6" w:rsidR="00D266DE" w:rsidRPr="00C203A0" w:rsidRDefault="00D266DE" w:rsidP="00C203A0">
            <w:pPr>
              <w:ind w:left="33"/>
              <w:jc w:val="right"/>
              <w:rPr>
                <w:rFonts w:asciiTheme="minorHAnsi" w:eastAsia="Times New Roman" w:hAnsiTheme="minorHAnsi"/>
                <w:color w:val="000000" w:themeColor="text1"/>
                <w:sz w:val="18"/>
                <w:szCs w:val="18"/>
              </w:rPr>
            </w:pPr>
            <w:r w:rsidRPr="00C203A0">
              <w:rPr>
                <w:rFonts w:asciiTheme="minorHAnsi" w:eastAsia="Times New Roman" w:hAnsiTheme="minorHAnsi"/>
                <w:color w:val="000000"/>
                <w:sz w:val="18"/>
                <w:szCs w:val="18"/>
              </w:rPr>
              <w:t>47.4</w:t>
            </w:r>
          </w:p>
        </w:tc>
        <w:tc>
          <w:tcPr>
            <w:tcW w:w="1417" w:type="dxa"/>
            <w:tcBorders>
              <w:right w:val="single" w:sz="4" w:space="0" w:color="000000" w:themeColor="text1"/>
            </w:tcBorders>
            <w:shd w:val="clear" w:color="auto" w:fill="auto"/>
            <w:vAlign w:val="center"/>
          </w:tcPr>
          <w:p w14:paraId="56BC39DD" w14:textId="538527BD" w:rsidR="00D266DE" w:rsidRPr="00C203A0" w:rsidRDefault="00D266DE" w:rsidP="00C203A0">
            <w:pPr>
              <w:ind w:left="33"/>
              <w:rPr>
                <w:rFonts w:asciiTheme="minorHAnsi" w:eastAsia="Times New Roman" w:hAnsiTheme="minorHAnsi"/>
                <w:color w:val="000000" w:themeColor="text1"/>
                <w:sz w:val="18"/>
                <w:szCs w:val="18"/>
              </w:rPr>
            </w:pPr>
            <w:r w:rsidRPr="00C203A0">
              <w:rPr>
                <w:rFonts w:asciiTheme="minorHAnsi" w:eastAsia="Times New Roman" w:hAnsiTheme="minorHAnsi"/>
                <w:color w:val="000000"/>
                <w:sz w:val="18"/>
                <w:szCs w:val="18"/>
              </w:rPr>
              <w:t>(39.3, 55.5)</w:t>
            </w:r>
          </w:p>
        </w:tc>
        <w:tc>
          <w:tcPr>
            <w:tcW w:w="624" w:type="dxa"/>
            <w:tcBorders>
              <w:left w:val="single" w:sz="4" w:space="0" w:color="000000" w:themeColor="text1"/>
            </w:tcBorders>
            <w:shd w:val="clear" w:color="auto" w:fill="auto"/>
            <w:vAlign w:val="center"/>
          </w:tcPr>
          <w:p w14:paraId="0E04BF1C" w14:textId="5D31C8D2" w:rsidR="00D266DE" w:rsidRPr="00C203A0" w:rsidRDefault="00D266DE" w:rsidP="00C203A0">
            <w:pPr>
              <w:ind w:left="33"/>
              <w:jc w:val="right"/>
              <w:rPr>
                <w:rFonts w:asciiTheme="minorHAnsi" w:eastAsia="Times New Roman" w:hAnsiTheme="minorHAnsi"/>
                <w:color w:val="000000" w:themeColor="text1"/>
                <w:sz w:val="18"/>
                <w:szCs w:val="18"/>
              </w:rPr>
            </w:pPr>
            <w:r w:rsidRPr="00C203A0">
              <w:rPr>
                <w:rFonts w:asciiTheme="minorHAnsi" w:eastAsia="Times New Roman" w:hAnsiTheme="minorHAnsi"/>
                <w:color w:val="000000"/>
                <w:sz w:val="18"/>
                <w:szCs w:val="18"/>
              </w:rPr>
              <w:t>4.6</w:t>
            </w:r>
          </w:p>
        </w:tc>
        <w:tc>
          <w:tcPr>
            <w:tcW w:w="1250" w:type="dxa"/>
            <w:shd w:val="clear" w:color="auto" w:fill="auto"/>
            <w:vAlign w:val="center"/>
          </w:tcPr>
          <w:p w14:paraId="67245742" w14:textId="36B32C05" w:rsidR="00D266DE" w:rsidRPr="00C203A0" w:rsidRDefault="00D266DE" w:rsidP="00C203A0">
            <w:pPr>
              <w:ind w:left="33"/>
              <w:rPr>
                <w:rFonts w:asciiTheme="minorHAnsi" w:eastAsia="Times New Roman" w:hAnsiTheme="minorHAnsi"/>
                <w:color w:val="000000" w:themeColor="text1"/>
                <w:sz w:val="18"/>
                <w:szCs w:val="18"/>
              </w:rPr>
            </w:pPr>
            <w:r w:rsidRPr="00C203A0">
              <w:rPr>
                <w:rFonts w:asciiTheme="minorHAnsi" w:eastAsia="Times New Roman" w:hAnsiTheme="minorHAnsi"/>
                <w:color w:val="000000"/>
                <w:sz w:val="18"/>
                <w:szCs w:val="18"/>
              </w:rPr>
              <w:t>(1.1, 8.2)</w:t>
            </w:r>
          </w:p>
        </w:tc>
      </w:tr>
      <w:tr w:rsidR="00D266DE" w:rsidRPr="003F4D14" w14:paraId="2AD96407" w14:textId="77777777" w:rsidTr="006231A2">
        <w:trPr>
          <w:trHeight w:val="283"/>
        </w:trPr>
        <w:tc>
          <w:tcPr>
            <w:tcW w:w="2687" w:type="dxa"/>
            <w:shd w:val="clear" w:color="auto" w:fill="auto"/>
            <w:noWrap/>
            <w:vAlign w:val="center"/>
          </w:tcPr>
          <w:p w14:paraId="0C70CDE4" w14:textId="77777777" w:rsidR="00D266DE" w:rsidRPr="003F4D14" w:rsidRDefault="00D266DE" w:rsidP="00070021">
            <w:pPr>
              <w:ind w:left="35"/>
              <w:rPr>
                <w:rFonts w:asciiTheme="minorHAnsi" w:eastAsia="Times New Roman" w:hAnsiTheme="minorHAnsi" w:cs="Arial"/>
                <w:color w:val="000000" w:themeColor="text1"/>
                <w:sz w:val="18"/>
                <w:szCs w:val="18"/>
              </w:rPr>
            </w:pPr>
            <w:r w:rsidRPr="003F4D14">
              <w:rPr>
                <w:rFonts w:asciiTheme="minorHAnsi" w:eastAsia="Times New Roman" w:hAnsiTheme="minorHAnsi" w:cs="Arial"/>
                <w:color w:val="000000" w:themeColor="text1"/>
                <w:sz w:val="18"/>
                <w:szCs w:val="18"/>
              </w:rPr>
              <w:t>Quebec</w:t>
            </w:r>
          </w:p>
        </w:tc>
        <w:tc>
          <w:tcPr>
            <w:tcW w:w="794" w:type="dxa"/>
            <w:tcBorders>
              <w:right w:val="single" w:sz="4" w:space="0" w:color="000000" w:themeColor="text1"/>
            </w:tcBorders>
            <w:shd w:val="clear" w:color="auto" w:fill="auto"/>
            <w:vAlign w:val="center"/>
          </w:tcPr>
          <w:p w14:paraId="5E976E61" w14:textId="10CCC45F" w:rsidR="00D266DE" w:rsidRPr="003F4D14" w:rsidRDefault="00BE4A5B" w:rsidP="00070021">
            <w:pPr>
              <w:ind w:left="33"/>
              <w:jc w:val="right"/>
              <w:rPr>
                <w:rFonts w:asciiTheme="minorHAnsi" w:eastAsia="Times New Roman" w:hAnsiTheme="minorHAnsi"/>
                <w:color w:val="000000" w:themeColor="text1"/>
                <w:sz w:val="18"/>
                <w:szCs w:val="18"/>
              </w:rPr>
            </w:pPr>
            <w:r>
              <w:rPr>
                <w:rFonts w:asciiTheme="minorHAnsi" w:eastAsia="Times New Roman" w:hAnsiTheme="minorHAnsi"/>
                <w:color w:val="000000"/>
                <w:sz w:val="18"/>
                <w:szCs w:val="18"/>
              </w:rPr>
              <w:t>8</w:t>
            </w:r>
            <w:r w:rsidR="00D266DE" w:rsidRPr="00D76482">
              <w:rPr>
                <w:rFonts w:asciiTheme="minorHAnsi" w:eastAsia="Times New Roman" w:hAnsiTheme="minorHAnsi"/>
                <w:color w:val="000000"/>
                <w:sz w:val="18"/>
                <w:szCs w:val="18"/>
              </w:rPr>
              <w:t>192</w:t>
            </w:r>
          </w:p>
        </w:tc>
        <w:tc>
          <w:tcPr>
            <w:tcW w:w="794" w:type="dxa"/>
            <w:tcBorders>
              <w:left w:val="single" w:sz="4" w:space="0" w:color="000000" w:themeColor="text1"/>
            </w:tcBorders>
            <w:shd w:val="clear" w:color="auto" w:fill="auto"/>
            <w:vAlign w:val="center"/>
          </w:tcPr>
          <w:p w14:paraId="00715EA8" w14:textId="03B7B8A7" w:rsidR="00D266DE" w:rsidRPr="00433A3C" w:rsidRDefault="00D266DE" w:rsidP="00C203A0">
            <w:pPr>
              <w:ind w:left="33"/>
              <w:jc w:val="right"/>
              <w:rPr>
                <w:rFonts w:asciiTheme="minorHAnsi" w:eastAsia="Times New Roman" w:hAnsiTheme="minorHAnsi"/>
                <w:color w:val="000000"/>
                <w:sz w:val="18"/>
                <w:szCs w:val="18"/>
              </w:rPr>
            </w:pPr>
            <w:r w:rsidRPr="00433A3C">
              <w:rPr>
                <w:rFonts w:asciiTheme="minorHAnsi" w:eastAsia="Times New Roman" w:hAnsiTheme="minorHAnsi"/>
                <w:color w:val="000000"/>
                <w:sz w:val="18"/>
                <w:szCs w:val="18"/>
              </w:rPr>
              <w:t>11.7</w:t>
            </w:r>
          </w:p>
        </w:tc>
        <w:tc>
          <w:tcPr>
            <w:tcW w:w="1417" w:type="dxa"/>
            <w:tcBorders>
              <w:right w:val="single" w:sz="4" w:space="0" w:color="000000" w:themeColor="text1"/>
            </w:tcBorders>
            <w:shd w:val="clear" w:color="auto" w:fill="auto"/>
            <w:vAlign w:val="center"/>
          </w:tcPr>
          <w:p w14:paraId="1848F4E7" w14:textId="7A1516D7" w:rsidR="00D266DE" w:rsidRPr="00C203A0" w:rsidRDefault="00D266DE" w:rsidP="00C203A0">
            <w:pPr>
              <w:ind w:left="33"/>
              <w:rPr>
                <w:rFonts w:asciiTheme="minorHAnsi" w:eastAsia="Times New Roman" w:hAnsiTheme="minorHAnsi"/>
                <w:color w:val="000000"/>
                <w:sz w:val="18"/>
                <w:szCs w:val="18"/>
              </w:rPr>
            </w:pPr>
            <w:r w:rsidRPr="00C203A0">
              <w:rPr>
                <w:rFonts w:asciiTheme="minorHAnsi" w:eastAsia="Times New Roman" w:hAnsiTheme="minorHAnsi"/>
                <w:color w:val="000000"/>
                <w:sz w:val="18"/>
                <w:szCs w:val="18"/>
              </w:rPr>
              <w:t>(10.0, 13.3)</w:t>
            </w:r>
          </w:p>
        </w:tc>
        <w:tc>
          <w:tcPr>
            <w:tcW w:w="737" w:type="dxa"/>
            <w:tcBorders>
              <w:left w:val="single" w:sz="4" w:space="0" w:color="000000" w:themeColor="text1"/>
            </w:tcBorders>
            <w:shd w:val="clear" w:color="auto" w:fill="auto"/>
            <w:vAlign w:val="center"/>
          </w:tcPr>
          <w:p w14:paraId="41E7F94B" w14:textId="69595F40" w:rsidR="00D266DE" w:rsidRPr="00C203A0" w:rsidRDefault="00D266DE" w:rsidP="00C203A0">
            <w:pPr>
              <w:ind w:left="33"/>
              <w:jc w:val="right"/>
              <w:rPr>
                <w:rFonts w:asciiTheme="minorHAnsi" w:eastAsia="Times New Roman" w:hAnsiTheme="minorHAnsi"/>
                <w:color w:val="000000"/>
                <w:sz w:val="18"/>
                <w:szCs w:val="18"/>
              </w:rPr>
            </w:pPr>
            <w:r w:rsidRPr="00C203A0">
              <w:rPr>
                <w:rFonts w:asciiTheme="minorHAnsi" w:eastAsia="Times New Roman" w:hAnsiTheme="minorHAnsi"/>
                <w:color w:val="000000"/>
                <w:sz w:val="18"/>
                <w:szCs w:val="18"/>
              </w:rPr>
              <w:t>120.5</w:t>
            </w:r>
          </w:p>
        </w:tc>
        <w:tc>
          <w:tcPr>
            <w:tcW w:w="1474" w:type="dxa"/>
            <w:tcBorders>
              <w:right w:val="single" w:sz="4" w:space="0" w:color="000000" w:themeColor="text1"/>
            </w:tcBorders>
            <w:shd w:val="clear" w:color="auto" w:fill="auto"/>
            <w:vAlign w:val="center"/>
          </w:tcPr>
          <w:p w14:paraId="7B537A23" w14:textId="5BFB14A1" w:rsidR="00D266DE" w:rsidRPr="00C203A0" w:rsidRDefault="00D266DE" w:rsidP="00C203A0">
            <w:pPr>
              <w:ind w:left="33"/>
              <w:rPr>
                <w:rFonts w:asciiTheme="minorHAnsi" w:eastAsia="Times New Roman" w:hAnsiTheme="minorHAnsi"/>
                <w:color w:val="000000"/>
                <w:sz w:val="18"/>
                <w:szCs w:val="18"/>
              </w:rPr>
            </w:pPr>
            <w:r w:rsidRPr="00C203A0">
              <w:rPr>
                <w:rFonts w:asciiTheme="minorHAnsi" w:eastAsia="Times New Roman" w:hAnsiTheme="minorHAnsi"/>
                <w:color w:val="000000"/>
                <w:sz w:val="18"/>
                <w:szCs w:val="18"/>
              </w:rPr>
              <w:t>(110.8, 130.1)</w:t>
            </w:r>
          </w:p>
        </w:tc>
        <w:tc>
          <w:tcPr>
            <w:tcW w:w="737" w:type="dxa"/>
            <w:tcBorders>
              <w:left w:val="single" w:sz="4" w:space="0" w:color="000000" w:themeColor="text1"/>
            </w:tcBorders>
            <w:shd w:val="clear" w:color="auto" w:fill="auto"/>
            <w:vAlign w:val="center"/>
          </w:tcPr>
          <w:p w14:paraId="4C81889A" w14:textId="7F141357" w:rsidR="00D266DE" w:rsidRPr="00C203A0" w:rsidRDefault="00D266DE" w:rsidP="00C203A0">
            <w:pPr>
              <w:ind w:left="33"/>
              <w:jc w:val="right"/>
              <w:rPr>
                <w:rFonts w:asciiTheme="minorHAnsi" w:eastAsia="Times New Roman" w:hAnsiTheme="minorHAnsi"/>
                <w:color w:val="000000"/>
                <w:sz w:val="18"/>
                <w:szCs w:val="18"/>
              </w:rPr>
            </w:pPr>
            <w:r w:rsidRPr="00C203A0">
              <w:rPr>
                <w:rFonts w:asciiTheme="minorHAnsi" w:eastAsia="Times New Roman" w:hAnsiTheme="minorHAnsi"/>
                <w:color w:val="000000"/>
                <w:sz w:val="18"/>
                <w:szCs w:val="18"/>
              </w:rPr>
              <w:t>100.2</w:t>
            </w:r>
          </w:p>
        </w:tc>
        <w:tc>
          <w:tcPr>
            <w:tcW w:w="1531" w:type="dxa"/>
            <w:tcBorders>
              <w:right w:val="single" w:sz="4" w:space="0" w:color="000000" w:themeColor="text1"/>
            </w:tcBorders>
            <w:shd w:val="clear" w:color="auto" w:fill="auto"/>
            <w:vAlign w:val="center"/>
          </w:tcPr>
          <w:p w14:paraId="20624766" w14:textId="1414E5BB" w:rsidR="00D266DE" w:rsidRPr="00C203A0" w:rsidRDefault="00D266DE" w:rsidP="00C203A0">
            <w:pPr>
              <w:ind w:left="33"/>
              <w:rPr>
                <w:rFonts w:asciiTheme="minorHAnsi" w:eastAsia="Times New Roman" w:hAnsiTheme="minorHAnsi"/>
                <w:color w:val="000000"/>
                <w:sz w:val="18"/>
                <w:szCs w:val="18"/>
              </w:rPr>
            </w:pPr>
            <w:r w:rsidRPr="00C203A0">
              <w:rPr>
                <w:rFonts w:asciiTheme="minorHAnsi" w:eastAsia="Times New Roman" w:hAnsiTheme="minorHAnsi"/>
                <w:color w:val="000000"/>
                <w:sz w:val="18"/>
                <w:szCs w:val="18"/>
              </w:rPr>
              <w:t>(93.2, 107.2)</w:t>
            </w:r>
          </w:p>
        </w:tc>
        <w:tc>
          <w:tcPr>
            <w:tcW w:w="737" w:type="dxa"/>
            <w:tcBorders>
              <w:left w:val="single" w:sz="4" w:space="0" w:color="000000" w:themeColor="text1"/>
            </w:tcBorders>
            <w:shd w:val="clear" w:color="auto" w:fill="auto"/>
            <w:vAlign w:val="center"/>
          </w:tcPr>
          <w:p w14:paraId="7559EA85" w14:textId="57680D27" w:rsidR="00D266DE" w:rsidRPr="00C203A0" w:rsidRDefault="00D266DE" w:rsidP="00C203A0">
            <w:pPr>
              <w:ind w:left="33"/>
              <w:jc w:val="right"/>
              <w:rPr>
                <w:rFonts w:asciiTheme="minorHAnsi" w:eastAsia="Times New Roman" w:hAnsiTheme="minorHAnsi"/>
                <w:color w:val="000000"/>
                <w:sz w:val="18"/>
                <w:szCs w:val="18"/>
              </w:rPr>
            </w:pPr>
            <w:r w:rsidRPr="00C203A0">
              <w:rPr>
                <w:rFonts w:asciiTheme="minorHAnsi" w:eastAsia="Times New Roman" w:hAnsiTheme="minorHAnsi"/>
                <w:color w:val="000000"/>
                <w:sz w:val="18"/>
                <w:szCs w:val="18"/>
              </w:rPr>
              <w:t>82.6</w:t>
            </w:r>
          </w:p>
        </w:tc>
        <w:tc>
          <w:tcPr>
            <w:tcW w:w="1417" w:type="dxa"/>
            <w:tcBorders>
              <w:right w:val="single" w:sz="4" w:space="0" w:color="000000" w:themeColor="text1"/>
            </w:tcBorders>
            <w:shd w:val="clear" w:color="auto" w:fill="auto"/>
            <w:vAlign w:val="center"/>
          </w:tcPr>
          <w:p w14:paraId="1586E1B0" w14:textId="5D3E5582" w:rsidR="00D266DE" w:rsidRPr="00C203A0" w:rsidRDefault="00D266DE" w:rsidP="00C203A0">
            <w:pPr>
              <w:ind w:left="33"/>
              <w:rPr>
                <w:rFonts w:asciiTheme="minorHAnsi" w:eastAsia="Times New Roman" w:hAnsiTheme="minorHAnsi"/>
                <w:color w:val="000000"/>
                <w:sz w:val="18"/>
                <w:szCs w:val="18"/>
              </w:rPr>
            </w:pPr>
            <w:r w:rsidRPr="00C203A0">
              <w:rPr>
                <w:rFonts w:asciiTheme="minorHAnsi" w:eastAsia="Times New Roman" w:hAnsiTheme="minorHAnsi"/>
                <w:color w:val="000000"/>
                <w:sz w:val="18"/>
                <w:szCs w:val="18"/>
              </w:rPr>
              <w:t>(71.7, 93.6)</w:t>
            </w:r>
          </w:p>
        </w:tc>
        <w:tc>
          <w:tcPr>
            <w:tcW w:w="737" w:type="dxa"/>
            <w:tcBorders>
              <w:left w:val="single" w:sz="4" w:space="0" w:color="000000" w:themeColor="text1"/>
            </w:tcBorders>
            <w:shd w:val="clear" w:color="auto" w:fill="auto"/>
            <w:noWrap/>
            <w:vAlign w:val="center"/>
          </w:tcPr>
          <w:p w14:paraId="728CC9AB" w14:textId="115AEB02" w:rsidR="00D266DE" w:rsidRPr="00C203A0" w:rsidRDefault="00D266DE" w:rsidP="00C203A0">
            <w:pPr>
              <w:ind w:left="33"/>
              <w:jc w:val="right"/>
              <w:rPr>
                <w:rFonts w:asciiTheme="minorHAnsi" w:eastAsia="Times New Roman" w:hAnsiTheme="minorHAnsi"/>
                <w:color w:val="000000" w:themeColor="text1"/>
                <w:sz w:val="18"/>
                <w:szCs w:val="18"/>
              </w:rPr>
            </w:pPr>
            <w:r w:rsidRPr="00C203A0">
              <w:rPr>
                <w:rFonts w:asciiTheme="minorHAnsi" w:eastAsia="Times New Roman" w:hAnsiTheme="minorHAnsi"/>
                <w:color w:val="000000"/>
                <w:sz w:val="18"/>
                <w:szCs w:val="18"/>
              </w:rPr>
              <w:t>64.6</w:t>
            </w:r>
          </w:p>
        </w:tc>
        <w:tc>
          <w:tcPr>
            <w:tcW w:w="1417" w:type="dxa"/>
            <w:tcBorders>
              <w:right w:val="single" w:sz="4" w:space="0" w:color="000000" w:themeColor="text1"/>
            </w:tcBorders>
            <w:shd w:val="clear" w:color="auto" w:fill="auto"/>
            <w:vAlign w:val="center"/>
          </w:tcPr>
          <w:p w14:paraId="1E218FD2" w14:textId="74E81A71" w:rsidR="00D266DE" w:rsidRPr="00C203A0" w:rsidRDefault="00D266DE" w:rsidP="00C203A0">
            <w:pPr>
              <w:ind w:left="33"/>
              <w:rPr>
                <w:rFonts w:asciiTheme="minorHAnsi" w:eastAsia="Times New Roman" w:hAnsiTheme="minorHAnsi"/>
                <w:color w:val="000000" w:themeColor="text1"/>
                <w:sz w:val="18"/>
                <w:szCs w:val="18"/>
              </w:rPr>
            </w:pPr>
            <w:r w:rsidRPr="00C203A0">
              <w:rPr>
                <w:rFonts w:asciiTheme="minorHAnsi" w:eastAsia="Times New Roman" w:hAnsiTheme="minorHAnsi"/>
                <w:color w:val="000000"/>
                <w:sz w:val="18"/>
                <w:szCs w:val="18"/>
              </w:rPr>
              <w:t>(58.6, 70.6)</w:t>
            </w:r>
          </w:p>
        </w:tc>
        <w:tc>
          <w:tcPr>
            <w:tcW w:w="624" w:type="dxa"/>
            <w:tcBorders>
              <w:left w:val="single" w:sz="4" w:space="0" w:color="000000" w:themeColor="text1"/>
            </w:tcBorders>
            <w:shd w:val="clear" w:color="auto" w:fill="auto"/>
            <w:vAlign w:val="center"/>
          </w:tcPr>
          <w:p w14:paraId="089737F2" w14:textId="7E80C788" w:rsidR="00D266DE" w:rsidRPr="00C203A0" w:rsidRDefault="00D266DE" w:rsidP="00C203A0">
            <w:pPr>
              <w:ind w:left="33"/>
              <w:jc w:val="right"/>
              <w:rPr>
                <w:rFonts w:asciiTheme="minorHAnsi" w:eastAsia="Times New Roman" w:hAnsiTheme="minorHAnsi"/>
                <w:color w:val="000000" w:themeColor="text1"/>
                <w:sz w:val="18"/>
                <w:szCs w:val="18"/>
              </w:rPr>
            </w:pPr>
            <w:r w:rsidRPr="00C203A0">
              <w:rPr>
                <w:rFonts w:asciiTheme="minorHAnsi" w:eastAsia="Times New Roman" w:hAnsiTheme="minorHAnsi"/>
                <w:color w:val="000000"/>
                <w:sz w:val="18"/>
                <w:szCs w:val="18"/>
              </w:rPr>
              <w:t>1.3</w:t>
            </w:r>
          </w:p>
        </w:tc>
        <w:tc>
          <w:tcPr>
            <w:tcW w:w="1250" w:type="dxa"/>
            <w:shd w:val="clear" w:color="auto" w:fill="auto"/>
            <w:vAlign w:val="center"/>
          </w:tcPr>
          <w:p w14:paraId="2C49EB6C" w14:textId="4A1EE981" w:rsidR="00D266DE" w:rsidRPr="00C203A0" w:rsidRDefault="00D266DE" w:rsidP="00C203A0">
            <w:pPr>
              <w:ind w:left="33"/>
              <w:rPr>
                <w:rFonts w:asciiTheme="minorHAnsi" w:eastAsia="Times New Roman" w:hAnsiTheme="minorHAnsi"/>
                <w:color w:val="000000" w:themeColor="text1"/>
                <w:sz w:val="18"/>
                <w:szCs w:val="18"/>
              </w:rPr>
            </w:pPr>
            <w:r w:rsidRPr="00C203A0">
              <w:rPr>
                <w:rFonts w:asciiTheme="minorHAnsi" w:eastAsia="Times New Roman" w:hAnsiTheme="minorHAnsi"/>
                <w:color w:val="000000"/>
                <w:sz w:val="18"/>
                <w:szCs w:val="18"/>
              </w:rPr>
              <w:t>(0.8, 1.9)</w:t>
            </w:r>
          </w:p>
        </w:tc>
      </w:tr>
      <w:tr w:rsidR="00D266DE" w:rsidRPr="003F4D14" w14:paraId="09883195" w14:textId="77777777" w:rsidTr="006231A2">
        <w:trPr>
          <w:trHeight w:val="283"/>
        </w:trPr>
        <w:tc>
          <w:tcPr>
            <w:tcW w:w="2687" w:type="dxa"/>
            <w:shd w:val="clear" w:color="auto" w:fill="auto"/>
            <w:noWrap/>
            <w:vAlign w:val="center"/>
          </w:tcPr>
          <w:p w14:paraId="70DF398E" w14:textId="77777777" w:rsidR="00D266DE" w:rsidRPr="003F4D14" w:rsidRDefault="00D266DE" w:rsidP="00070021">
            <w:pPr>
              <w:ind w:left="35"/>
              <w:rPr>
                <w:rFonts w:asciiTheme="minorHAnsi" w:eastAsia="Times New Roman" w:hAnsiTheme="minorHAnsi" w:cs="Arial"/>
                <w:color w:val="000000" w:themeColor="text1"/>
                <w:sz w:val="18"/>
                <w:szCs w:val="18"/>
              </w:rPr>
            </w:pPr>
            <w:r w:rsidRPr="003F4D14">
              <w:rPr>
                <w:rFonts w:asciiTheme="minorHAnsi" w:eastAsia="Times New Roman" w:hAnsiTheme="minorHAnsi" w:cs="Arial"/>
                <w:color w:val="000000" w:themeColor="text1"/>
                <w:sz w:val="18"/>
                <w:szCs w:val="18"/>
              </w:rPr>
              <w:t>Ontario</w:t>
            </w:r>
          </w:p>
        </w:tc>
        <w:tc>
          <w:tcPr>
            <w:tcW w:w="794" w:type="dxa"/>
            <w:tcBorders>
              <w:right w:val="single" w:sz="4" w:space="0" w:color="000000" w:themeColor="text1"/>
            </w:tcBorders>
            <w:shd w:val="clear" w:color="auto" w:fill="auto"/>
            <w:vAlign w:val="center"/>
          </w:tcPr>
          <w:p w14:paraId="3EAFF4B2" w14:textId="0F3F97F2" w:rsidR="00D266DE" w:rsidRPr="003F4D14" w:rsidRDefault="00BE4A5B" w:rsidP="00070021">
            <w:pPr>
              <w:ind w:left="33"/>
              <w:jc w:val="right"/>
              <w:rPr>
                <w:rFonts w:asciiTheme="minorHAnsi" w:eastAsia="Times New Roman" w:hAnsiTheme="minorHAnsi"/>
                <w:color w:val="000000" w:themeColor="text1"/>
                <w:sz w:val="18"/>
                <w:szCs w:val="18"/>
              </w:rPr>
            </w:pPr>
            <w:r>
              <w:rPr>
                <w:rFonts w:asciiTheme="minorHAnsi" w:eastAsia="Times New Roman" w:hAnsiTheme="minorHAnsi"/>
                <w:color w:val="000000"/>
                <w:sz w:val="18"/>
                <w:szCs w:val="18"/>
              </w:rPr>
              <w:t>13</w:t>
            </w:r>
            <w:r w:rsidR="00D266DE" w:rsidRPr="00D76482">
              <w:rPr>
                <w:rFonts w:asciiTheme="minorHAnsi" w:eastAsia="Times New Roman" w:hAnsiTheme="minorHAnsi"/>
                <w:color w:val="000000"/>
                <w:sz w:val="18"/>
                <w:szCs w:val="18"/>
              </w:rPr>
              <w:t>531</w:t>
            </w:r>
          </w:p>
        </w:tc>
        <w:tc>
          <w:tcPr>
            <w:tcW w:w="794" w:type="dxa"/>
            <w:tcBorders>
              <w:left w:val="single" w:sz="4" w:space="0" w:color="000000" w:themeColor="text1"/>
            </w:tcBorders>
            <w:shd w:val="clear" w:color="auto" w:fill="auto"/>
            <w:vAlign w:val="center"/>
          </w:tcPr>
          <w:p w14:paraId="69AD8FAF" w14:textId="20C6F159" w:rsidR="00D266DE" w:rsidRPr="00433A3C" w:rsidRDefault="00D266DE" w:rsidP="00C203A0">
            <w:pPr>
              <w:ind w:left="33"/>
              <w:jc w:val="right"/>
              <w:rPr>
                <w:rFonts w:asciiTheme="minorHAnsi" w:eastAsia="Times New Roman" w:hAnsiTheme="minorHAnsi"/>
                <w:color w:val="000000"/>
                <w:sz w:val="18"/>
                <w:szCs w:val="18"/>
              </w:rPr>
            </w:pPr>
            <w:r w:rsidRPr="00433A3C">
              <w:rPr>
                <w:rFonts w:asciiTheme="minorHAnsi" w:eastAsia="Times New Roman" w:hAnsiTheme="minorHAnsi"/>
                <w:color w:val="000000"/>
                <w:sz w:val="18"/>
                <w:szCs w:val="18"/>
              </w:rPr>
              <w:t>8.4</w:t>
            </w:r>
          </w:p>
        </w:tc>
        <w:tc>
          <w:tcPr>
            <w:tcW w:w="1417" w:type="dxa"/>
            <w:tcBorders>
              <w:right w:val="single" w:sz="4" w:space="0" w:color="000000" w:themeColor="text1"/>
            </w:tcBorders>
            <w:shd w:val="clear" w:color="auto" w:fill="auto"/>
            <w:vAlign w:val="center"/>
          </w:tcPr>
          <w:p w14:paraId="426E29B5" w14:textId="3F02B33F" w:rsidR="00D266DE" w:rsidRPr="00C203A0" w:rsidRDefault="00D266DE" w:rsidP="00C203A0">
            <w:pPr>
              <w:ind w:left="33"/>
              <w:rPr>
                <w:rFonts w:asciiTheme="minorHAnsi" w:eastAsia="Times New Roman" w:hAnsiTheme="minorHAnsi"/>
                <w:color w:val="000000"/>
                <w:sz w:val="18"/>
                <w:szCs w:val="18"/>
              </w:rPr>
            </w:pPr>
            <w:r w:rsidRPr="00C203A0">
              <w:rPr>
                <w:rFonts w:asciiTheme="minorHAnsi" w:eastAsia="Times New Roman" w:hAnsiTheme="minorHAnsi"/>
                <w:color w:val="000000"/>
                <w:sz w:val="18"/>
                <w:szCs w:val="18"/>
              </w:rPr>
              <w:t>(7.7, 9.1)</w:t>
            </w:r>
          </w:p>
        </w:tc>
        <w:tc>
          <w:tcPr>
            <w:tcW w:w="737" w:type="dxa"/>
            <w:tcBorders>
              <w:left w:val="single" w:sz="4" w:space="0" w:color="000000" w:themeColor="text1"/>
            </w:tcBorders>
            <w:shd w:val="clear" w:color="auto" w:fill="auto"/>
            <w:vAlign w:val="center"/>
          </w:tcPr>
          <w:p w14:paraId="1742DC46" w14:textId="75D2F676" w:rsidR="00D266DE" w:rsidRPr="00C203A0" w:rsidRDefault="00D266DE" w:rsidP="00C203A0">
            <w:pPr>
              <w:ind w:left="33"/>
              <w:jc w:val="right"/>
              <w:rPr>
                <w:rFonts w:asciiTheme="minorHAnsi" w:eastAsia="Times New Roman" w:hAnsiTheme="minorHAnsi"/>
                <w:color w:val="000000"/>
                <w:sz w:val="18"/>
                <w:szCs w:val="18"/>
              </w:rPr>
            </w:pPr>
            <w:r w:rsidRPr="00C203A0">
              <w:rPr>
                <w:rFonts w:asciiTheme="minorHAnsi" w:eastAsia="Times New Roman" w:hAnsiTheme="minorHAnsi"/>
                <w:color w:val="000000"/>
                <w:sz w:val="18"/>
                <w:szCs w:val="18"/>
              </w:rPr>
              <w:t>120.2</w:t>
            </w:r>
          </w:p>
        </w:tc>
        <w:tc>
          <w:tcPr>
            <w:tcW w:w="1474" w:type="dxa"/>
            <w:tcBorders>
              <w:right w:val="single" w:sz="4" w:space="0" w:color="000000" w:themeColor="text1"/>
            </w:tcBorders>
            <w:shd w:val="clear" w:color="auto" w:fill="auto"/>
            <w:vAlign w:val="center"/>
          </w:tcPr>
          <w:p w14:paraId="7B0922E5" w14:textId="56C93E73" w:rsidR="00D266DE" w:rsidRPr="00C203A0" w:rsidRDefault="00D266DE" w:rsidP="00C203A0">
            <w:pPr>
              <w:ind w:left="33"/>
              <w:rPr>
                <w:rFonts w:asciiTheme="minorHAnsi" w:eastAsia="Times New Roman" w:hAnsiTheme="minorHAnsi"/>
                <w:color w:val="000000"/>
                <w:sz w:val="18"/>
                <w:szCs w:val="18"/>
              </w:rPr>
            </w:pPr>
            <w:r w:rsidRPr="00C203A0">
              <w:rPr>
                <w:rFonts w:asciiTheme="minorHAnsi" w:eastAsia="Times New Roman" w:hAnsiTheme="minorHAnsi"/>
                <w:color w:val="000000"/>
                <w:sz w:val="18"/>
                <w:szCs w:val="18"/>
              </w:rPr>
              <w:t>(114.5, 126.0)</w:t>
            </w:r>
          </w:p>
        </w:tc>
        <w:tc>
          <w:tcPr>
            <w:tcW w:w="737" w:type="dxa"/>
            <w:tcBorders>
              <w:left w:val="single" w:sz="4" w:space="0" w:color="000000" w:themeColor="text1"/>
            </w:tcBorders>
            <w:shd w:val="clear" w:color="auto" w:fill="auto"/>
            <w:vAlign w:val="center"/>
          </w:tcPr>
          <w:p w14:paraId="288CB79C" w14:textId="0F528147" w:rsidR="00D266DE" w:rsidRPr="00C203A0" w:rsidRDefault="00D266DE" w:rsidP="00C203A0">
            <w:pPr>
              <w:ind w:left="33"/>
              <w:jc w:val="right"/>
              <w:rPr>
                <w:rFonts w:asciiTheme="minorHAnsi" w:eastAsia="Times New Roman" w:hAnsiTheme="minorHAnsi"/>
                <w:color w:val="000000"/>
                <w:sz w:val="18"/>
                <w:szCs w:val="18"/>
              </w:rPr>
            </w:pPr>
            <w:r w:rsidRPr="00C203A0">
              <w:rPr>
                <w:rFonts w:asciiTheme="minorHAnsi" w:eastAsia="Times New Roman" w:hAnsiTheme="minorHAnsi"/>
                <w:color w:val="000000"/>
                <w:sz w:val="18"/>
                <w:szCs w:val="18"/>
              </w:rPr>
              <w:t>95.7</w:t>
            </w:r>
          </w:p>
        </w:tc>
        <w:tc>
          <w:tcPr>
            <w:tcW w:w="1531" w:type="dxa"/>
            <w:tcBorders>
              <w:right w:val="single" w:sz="4" w:space="0" w:color="000000" w:themeColor="text1"/>
            </w:tcBorders>
            <w:shd w:val="clear" w:color="auto" w:fill="auto"/>
            <w:vAlign w:val="center"/>
          </w:tcPr>
          <w:p w14:paraId="396C9E6F" w14:textId="1C5197C8" w:rsidR="00D266DE" w:rsidRPr="00C203A0" w:rsidRDefault="00D266DE" w:rsidP="00C203A0">
            <w:pPr>
              <w:ind w:left="33"/>
              <w:rPr>
                <w:rFonts w:asciiTheme="minorHAnsi" w:eastAsia="Times New Roman" w:hAnsiTheme="minorHAnsi"/>
                <w:color w:val="000000"/>
                <w:sz w:val="18"/>
                <w:szCs w:val="18"/>
              </w:rPr>
            </w:pPr>
            <w:r w:rsidRPr="00C203A0">
              <w:rPr>
                <w:rFonts w:asciiTheme="minorHAnsi" w:eastAsia="Times New Roman" w:hAnsiTheme="minorHAnsi"/>
                <w:color w:val="000000"/>
                <w:sz w:val="18"/>
                <w:szCs w:val="18"/>
              </w:rPr>
              <w:t>(91.6, 99.9)</w:t>
            </w:r>
          </w:p>
        </w:tc>
        <w:tc>
          <w:tcPr>
            <w:tcW w:w="737" w:type="dxa"/>
            <w:tcBorders>
              <w:left w:val="single" w:sz="4" w:space="0" w:color="000000" w:themeColor="text1"/>
            </w:tcBorders>
            <w:shd w:val="clear" w:color="auto" w:fill="auto"/>
            <w:vAlign w:val="center"/>
          </w:tcPr>
          <w:p w14:paraId="1706DC19" w14:textId="0C1DFA0A" w:rsidR="00D266DE" w:rsidRPr="00C203A0" w:rsidRDefault="00D266DE" w:rsidP="00C203A0">
            <w:pPr>
              <w:ind w:left="33"/>
              <w:jc w:val="right"/>
              <w:rPr>
                <w:rFonts w:asciiTheme="minorHAnsi" w:eastAsia="Times New Roman" w:hAnsiTheme="minorHAnsi"/>
                <w:color w:val="000000"/>
                <w:sz w:val="18"/>
                <w:szCs w:val="18"/>
              </w:rPr>
            </w:pPr>
            <w:r w:rsidRPr="00C203A0">
              <w:rPr>
                <w:rFonts w:asciiTheme="minorHAnsi" w:eastAsia="Times New Roman" w:hAnsiTheme="minorHAnsi"/>
                <w:color w:val="000000"/>
                <w:sz w:val="18"/>
                <w:szCs w:val="18"/>
              </w:rPr>
              <w:t>65.0</w:t>
            </w:r>
          </w:p>
        </w:tc>
        <w:tc>
          <w:tcPr>
            <w:tcW w:w="1417" w:type="dxa"/>
            <w:tcBorders>
              <w:right w:val="single" w:sz="4" w:space="0" w:color="000000" w:themeColor="text1"/>
            </w:tcBorders>
            <w:shd w:val="clear" w:color="auto" w:fill="auto"/>
            <w:vAlign w:val="center"/>
          </w:tcPr>
          <w:p w14:paraId="7D366167" w14:textId="3CD76F26" w:rsidR="00D266DE" w:rsidRPr="00C203A0" w:rsidRDefault="00D266DE" w:rsidP="00C203A0">
            <w:pPr>
              <w:ind w:left="33"/>
              <w:rPr>
                <w:rFonts w:asciiTheme="minorHAnsi" w:eastAsia="Times New Roman" w:hAnsiTheme="minorHAnsi"/>
                <w:color w:val="000000"/>
                <w:sz w:val="18"/>
                <w:szCs w:val="18"/>
              </w:rPr>
            </w:pPr>
            <w:r w:rsidRPr="00C203A0">
              <w:rPr>
                <w:rFonts w:asciiTheme="minorHAnsi" w:eastAsia="Times New Roman" w:hAnsiTheme="minorHAnsi"/>
                <w:color w:val="000000"/>
                <w:sz w:val="18"/>
                <w:szCs w:val="18"/>
              </w:rPr>
              <w:t>(58.9, 71.2)</w:t>
            </w:r>
          </w:p>
        </w:tc>
        <w:tc>
          <w:tcPr>
            <w:tcW w:w="737" w:type="dxa"/>
            <w:tcBorders>
              <w:left w:val="single" w:sz="4" w:space="0" w:color="000000" w:themeColor="text1"/>
            </w:tcBorders>
            <w:shd w:val="clear" w:color="auto" w:fill="auto"/>
            <w:noWrap/>
            <w:vAlign w:val="center"/>
          </w:tcPr>
          <w:p w14:paraId="2A43A0B5" w14:textId="72C7A1CF" w:rsidR="00D266DE" w:rsidRPr="00C203A0" w:rsidRDefault="00D266DE" w:rsidP="00C203A0">
            <w:pPr>
              <w:ind w:left="33"/>
              <w:jc w:val="right"/>
              <w:rPr>
                <w:rFonts w:asciiTheme="minorHAnsi" w:eastAsia="Times New Roman" w:hAnsiTheme="minorHAnsi"/>
                <w:color w:val="000000" w:themeColor="text1"/>
                <w:sz w:val="18"/>
                <w:szCs w:val="18"/>
              </w:rPr>
            </w:pPr>
            <w:r w:rsidRPr="00C203A0">
              <w:rPr>
                <w:rFonts w:asciiTheme="minorHAnsi" w:eastAsia="Times New Roman" w:hAnsiTheme="minorHAnsi"/>
                <w:color w:val="000000"/>
                <w:sz w:val="18"/>
                <w:szCs w:val="18"/>
              </w:rPr>
              <w:t>55.3</w:t>
            </w:r>
          </w:p>
        </w:tc>
        <w:tc>
          <w:tcPr>
            <w:tcW w:w="1417" w:type="dxa"/>
            <w:tcBorders>
              <w:right w:val="single" w:sz="4" w:space="0" w:color="000000" w:themeColor="text1"/>
            </w:tcBorders>
            <w:shd w:val="clear" w:color="auto" w:fill="auto"/>
            <w:vAlign w:val="center"/>
          </w:tcPr>
          <w:p w14:paraId="7F7915FE" w14:textId="1E594A72" w:rsidR="00D266DE" w:rsidRPr="00C203A0" w:rsidRDefault="00D266DE" w:rsidP="00C203A0">
            <w:pPr>
              <w:ind w:left="33"/>
              <w:rPr>
                <w:rFonts w:asciiTheme="minorHAnsi" w:eastAsia="Times New Roman" w:hAnsiTheme="minorHAnsi"/>
                <w:color w:val="000000" w:themeColor="text1"/>
                <w:sz w:val="18"/>
                <w:szCs w:val="18"/>
              </w:rPr>
            </w:pPr>
            <w:r w:rsidRPr="00C203A0">
              <w:rPr>
                <w:rFonts w:asciiTheme="minorHAnsi" w:eastAsia="Times New Roman" w:hAnsiTheme="minorHAnsi"/>
                <w:color w:val="000000"/>
                <w:sz w:val="18"/>
                <w:szCs w:val="18"/>
              </w:rPr>
              <w:t>(51.6, 58.9)</w:t>
            </w:r>
          </w:p>
        </w:tc>
        <w:tc>
          <w:tcPr>
            <w:tcW w:w="624" w:type="dxa"/>
            <w:tcBorders>
              <w:left w:val="single" w:sz="4" w:space="0" w:color="000000" w:themeColor="text1"/>
            </w:tcBorders>
            <w:shd w:val="clear" w:color="auto" w:fill="auto"/>
            <w:vAlign w:val="center"/>
          </w:tcPr>
          <w:p w14:paraId="634DB419" w14:textId="1877CC3F" w:rsidR="00D266DE" w:rsidRPr="00C203A0" w:rsidRDefault="00D266DE" w:rsidP="00C203A0">
            <w:pPr>
              <w:ind w:left="33"/>
              <w:jc w:val="right"/>
              <w:rPr>
                <w:rFonts w:asciiTheme="minorHAnsi" w:eastAsia="Times New Roman" w:hAnsiTheme="minorHAnsi"/>
                <w:color w:val="000000" w:themeColor="text1"/>
                <w:sz w:val="18"/>
                <w:szCs w:val="18"/>
              </w:rPr>
            </w:pPr>
            <w:r w:rsidRPr="00C203A0">
              <w:rPr>
                <w:rFonts w:asciiTheme="minorHAnsi" w:eastAsia="Times New Roman" w:hAnsiTheme="minorHAnsi"/>
                <w:color w:val="000000"/>
                <w:sz w:val="18"/>
                <w:szCs w:val="18"/>
              </w:rPr>
              <w:t>3.2</w:t>
            </w:r>
          </w:p>
        </w:tc>
        <w:tc>
          <w:tcPr>
            <w:tcW w:w="1250" w:type="dxa"/>
            <w:shd w:val="clear" w:color="auto" w:fill="auto"/>
            <w:vAlign w:val="center"/>
          </w:tcPr>
          <w:p w14:paraId="3703029E" w14:textId="180C173E" w:rsidR="00D266DE" w:rsidRPr="00C203A0" w:rsidRDefault="00D266DE" w:rsidP="00C203A0">
            <w:pPr>
              <w:ind w:left="33"/>
              <w:rPr>
                <w:rFonts w:asciiTheme="minorHAnsi" w:eastAsia="Times New Roman" w:hAnsiTheme="minorHAnsi"/>
                <w:color w:val="000000" w:themeColor="text1"/>
                <w:sz w:val="18"/>
                <w:szCs w:val="18"/>
              </w:rPr>
            </w:pPr>
            <w:r w:rsidRPr="00C203A0">
              <w:rPr>
                <w:rFonts w:asciiTheme="minorHAnsi" w:eastAsia="Times New Roman" w:hAnsiTheme="minorHAnsi"/>
                <w:color w:val="000000"/>
                <w:sz w:val="18"/>
                <w:szCs w:val="18"/>
              </w:rPr>
              <w:t>(2.2, 4.1)</w:t>
            </w:r>
          </w:p>
        </w:tc>
      </w:tr>
      <w:tr w:rsidR="00D266DE" w:rsidRPr="003F4D14" w14:paraId="30438360" w14:textId="77777777" w:rsidTr="006231A2">
        <w:trPr>
          <w:trHeight w:val="283"/>
        </w:trPr>
        <w:tc>
          <w:tcPr>
            <w:tcW w:w="2687" w:type="dxa"/>
            <w:shd w:val="clear" w:color="auto" w:fill="auto"/>
            <w:noWrap/>
            <w:vAlign w:val="center"/>
          </w:tcPr>
          <w:p w14:paraId="48E2CDDC" w14:textId="77777777" w:rsidR="00D266DE" w:rsidRPr="003F4D14" w:rsidRDefault="00D266DE" w:rsidP="00070021">
            <w:pPr>
              <w:ind w:left="35"/>
              <w:rPr>
                <w:rFonts w:asciiTheme="minorHAnsi" w:eastAsia="Times New Roman" w:hAnsiTheme="minorHAnsi" w:cs="Arial"/>
                <w:color w:val="000000" w:themeColor="text1"/>
                <w:sz w:val="18"/>
                <w:szCs w:val="18"/>
              </w:rPr>
            </w:pPr>
            <w:r w:rsidRPr="003F4D14">
              <w:rPr>
                <w:rFonts w:asciiTheme="minorHAnsi" w:eastAsia="Times New Roman" w:hAnsiTheme="minorHAnsi" w:cs="Arial"/>
                <w:color w:val="000000" w:themeColor="text1"/>
                <w:sz w:val="18"/>
                <w:szCs w:val="18"/>
              </w:rPr>
              <w:t>Manitoba</w:t>
            </w:r>
          </w:p>
        </w:tc>
        <w:tc>
          <w:tcPr>
            <w:tcW w:w="794" w:type="dxa"/>
            <w:tcBorders>
              <w:right w:val="single" w:sz="4" w:space="0" w:color="000000" w:themeColor="text1"/>
            </w:tcBorders>
            <w:shd w:val="clear" w:color="auto" w:fill="auto"/>
            <w:vAlign w:val="center"/>
          </w:tcPr>
          <w:p w14:paraId="40005B9F" w14:textId="5429214F" w:rsidR="00D266DE" w:rsidRPr="003F4D14" w:rsidRDefault="00BE4A5B" w:rsidP="00070021">
            <w:pPr>
              <w:ind w:left="33"/>
              <w:jc w:val="right"/>
              <w:rPr>
                <w:rFonts w:asciiTheme="minorHAnsi" w:eastAsia="Times New Roman" w:hAnsiTheme="minorHAnsi"/>
                <w:color w:val="000000" w:themeColor="text1"/>
                <w:sz w:val="18"/>
                <w:szCs w:val="18"/>
              </w:rPr>
            </w:pPr>
            <w:r>
              <w:rPr>
                <w:rFonts w:asciiTheme="minorHAnsi" w:eastAsia="Times New Roman" w:hAnsiTheme="minorHAnsi"/>
                <w:color w:val="000000"/>
                <w:sz w:val="18"/>
                <w:szCs w:val="18"/>
              </w:rPr>
              <w:t>1</w:t>
            </w:r>
            <w:r w:rsidR="00D266DE" w:rsidRPr="00D76482">
              <w:rPr>
                <w:rFonts w:asciiTheme="minorHAnsi" w:eastAsia="Times New Roman" w:hAnsiTheme="minorHAnsi"/>
                <w:color w:val="000000"/>
                <w:sz w:val="18"/>
                <w:szCs w:val="18"/>
              </w:rPr>
              <w:t>208</w:t>
            </w:r>
          </w:p>
        </w:tc>
        <w:tc>
          <w:tcPr>
            <w:tcW w:w="794" w:type="dxa"/>
            <w:tcBorders>
              <w:left w:val="single" w:sz="4" w:space="0" w:color="000000" w:themeColor="text1"/>
            </w:tcBorders>
            <w:shd w:val="clear" w:color="auto" w:fill="auto"/>
            <w:vAlign w:val="center"/>
          </w:tcPr>
          <w:p w14:paraId="79628707" w14:textId="45D95A5D" w:rsidR="00D266DE" w:rsidRPr="00FF45E7" w:rsidRDefault="00D266DE" w:rsidP="00C203A0">
            <w:pPr>
              <w:ind w:left="33"/>
              <w:jc w:val="right"/>
              <w:rPr>
                <w:rFonts w:asciiTheme="minorHAnsi" w:eastAsia="Times New Roman" w:hAnsiTheme="minorHAnsi"/>
                <w:color w:val="000000"/>
                <w:sz w:val="18"/>
                <w:szCs w:val="18"/>
              </w:rPr>
            </w:pPr>
            <w:r w:rsidRPr="00FF45E7">
              <w:rPr>
                <w:rFonts w:asciiTheme="minorHAnsi" w:eastAsia="Times New Roman" w:hAnsiTheme="minorHAnsi"/>
                <w:color w:val="000000"/>
                <w:sz w:val="18"/>
                <w:szCs w:val="18"/>
              </w:rPr>
              <w:t>9.1</w:t>
            </w:r>
          </w:p>
        </w:tc>
        <w:tc>
          <w:tcPr>
            <w:tcW w:w="1417" w:type="dxa"/>
            <w:tcBorders>
              <w:right w:val="single" w:sz="4" w:space="0" w:color="000000" w:themeColor="text1"/>
            </w:tcBorders>
            <w:shd w:val="clear" w:color="auto" w:fill="auto"/>
            <w:vAlign w:val="center"/>
          </w:tcPr>
          <w:p w14:paraId="53E316EC" w14:textId="61768A50" w:rsidR="00D266DE" w:rsidRPr="00C203A0" w:rsidRDefault="00D266DE" w:rsidP="00C203A0">
            <w:pPr>
              <w:ind w:left="33"/>
              <w:rPr>
                <w:rFonts w:asciiTheme="minorHAnsi" w:eastAsia="Times New Roman" w:hAnsiTheme="minorHAnsi"/>
                <w:color w:val="000000"/>
                <w:sz w:val="18"/>
                <w:szCs w:val="18"/>
              </w:rPr>
            </w:pPr>
            <w:r w:rsidRPr="00C203A0">
              <w:rPr>
                <w:rFonts w:asciiTheme="minorHAnsi" w:eastAsia="Times New Roman" w:hAnsiTheme="minorHAnsi"/>
                <w:color w:val="000000"/>
                <w:sz w:val="18"/>
                <w:szCs w:val="18"/>
              </w:rPr>
              <w:t>(7.8, 10.4)</w:t>
            </w:r>
          </w:p>
        </w:tc>
        <w:tc>
          <w:tcPr>
            <w:tcW w:w="737" w:type="dxa"/>
            <w:tcBorders>
              <w:left w:val="single" w:sz="4" w:space="0" w:color="000000" w:themeColor="text1"/>
            </w:tcBorders>
            <w:shd w:val="clear" w:color="auto" w:fill="auto"/>
            <w:vAlign w:val="center"/>
          </w:tcPr>
          <w:p w14:paraId="49F32D7B" w14:textId="540008A6" w:rsidR="00D266DE" w:rsidRPr="00C203A0" w:rsidRDefault="00D266DE" w:rsidP="00C203A0">
            <w:pPr>
              <w:ind w:left="33"/>
              <w:jc w:val="right"/>
              <w:rPr>
                <w:rFonts w:asciiTheme="minorHAnsi" w:eastAsia="Times New Roman" w:hAnsiTheme="minorHAnsi"/>
                <w:color w:val="000000"/>
                <w:sz w:val="18"/>
                <w:szCs w:val="18"/>
              </w:rPr>
            </w:pPr>
            <w:r w:rsidRPr="00C203A0">
              <w:rPr>
                <w:rFonts w:asciiTheme="minorHAnsi" w:eastAsia="Times New Roman" w:hAnsiTheme="minorHAnsi"/>
                <w:color w:val="000000"/>
                <w:sz w:val="18"/>
                <w:szCs w:val="18"/>
              </w:rPr>
              <w:t>133.2</w:t>
            </w:r>
          </w:p>
        </w:tc>
        <w:tc>
          <w:tcPr>
            <w:tcW w:w="1474" w:type="dxa"/>
            <w:tcBorders>
              <w:right w:val="single" w:sz="4" w:space="0" w:color="000000" w:themeColor="text1"/>
            </w:tcBorders>
            <w:shd w:val="clear" w:color="auto" w:fill="auto"/>
            <w:vAlign w:val="center"/>
          </w:tcPr>
          <w:p w14:paraId="1124A80B" w14:textId="03B8B276" w:rsidR="00D266DE" w:rsidRPr="00C203A0" w:rsidRDefault="00D266DE" w:rsidP="00C203A0">
            <w:pPr>
              <w:ind w:left="33"/>
              <w:rPr>
                <w:rFonts w:asciiTheme="minorHAnsi" w:eastAsia="Times New Roman" w:hAnsiTheme="minorHAnsi"/>
                <w:color w:val="000000"/>
                <w:sz w:val="18"/>
                <w:szCs w:val="18"/>
              </w:rPr>
            </w:pPr>
            <w:r w:rsidRPr="00C203A0">
              <w:rPr>
                <w:rFonts w:asciiTheme="minorHAnsi" w:eastAsia="Times New Roman" w:hAnsiTheme="minorHAnsi"/>
                <w:color w:val="000000"/>
                <w:sz w:val="18"/>
                <w:szCs w:val="18"/>
              </w:rPr>
              <w:t>(121.6, 144.8)</w:t>
            </w:r>
          </w:p>
        </w:tc>
        <w:tc>
          <w:tcPr>
            <w:tcW w:w="737" w:type="dxa"/>
            <w:tcBorders>
              <w:left w:val="single" w:sz="4" w:space="0" w:color="000000" w:themeColor="text1"/>
            </w:tcBorders>
            <w:shd w:val="clear" w:color="auto" w:fill="auto"/>
            <w:vAlign w:val="center"/>
          </w:tcPr>
          <w:p w14:paraId="464F781A" w14:textId="730099DD" w:rsidR="00D266DE" w:rsidRPr="00C203A0" w:rsidRDefault="00D266DE" w:rsidP="00C203A0">
            <w:pPr>
              <w:ind w:left="33"/>
              <w:jc w:val="right"/>
              <w:rPr>
                <w:rFonts w:asciiTheme="minorHAnsi" w:eastAsia="Times New Roman" w:hAnsiTheme="minorHAnsi"/>
                <w:color w:val="000000"/>
                <w:sz w:val="18"/>
                <w:szCs w:val="18"/>
              </w:rPr>
            </w:pPr>
            <w:r w:rsidRPr="00C203A0">
              <w:rPr>
                <w:rFonts w:asciiTheme="minorHAnsi" w:eastAsia="Times New Roman" w:hAnsiTheme="minorHAnsi"/>
                <w:color w:val="000000"/>
                <w:sz w:val="18"/>
                <w:szCs w:val="18"/>
              </w:rPr>
              <w:t>112.6</w:t>
            </w:r>
          </w:p>
        </w:tc>
        <w:tc>
          <w:tcPr>
            <w:tcW w:w="1531" w:type="dxa"/>
            <w:tcBorders>
              <w:right w:val="single" w:sz="4" w:space="0" w:color="000000" w:themeColor="text1"/>
            </w:tcBorders>
            <w:shd w:val="clear" w:color="auto" w:fill="auto"/>
            <w:vAlign w:val="center"/>
          </w:tcPr>
          <w:p w14:paraId="71BF4992" w14:textId="12C620E6" w:rsidR="00D266DE" w:rsidRPr="00C203A0" w:rsidRDefault="00D266DE" w:rsidP="00C203A0">
            <w:pPr>
              <w:ind w:left="33"/>
              <w:rPr>
                <w:rFonts w:asciiTheme="minorHAnsi" w:eastAsia="Times New Roman" w:hAnsiTheme="minorHAnsi"/>
                <w:color w:val="000000"/>
                <w:sz w:val="18"/>
                <w:szCs w:val="18"/>
              </w:rPr>
            </w:pPr>
            <w:r w:rsidRPr="00C203A0">
              <w:rPr>
                <w:rFonts w:asciiTheme="minorHAnsi" w:eastAsia="Times New Roman" w:hAnsiTheme="minorHAnsi"/>
                <w:color w:val="000000"/>
                <w:sz w:val="18"/>
                <w:szCs w:val="18"/>
              </w:rPr>
              <w:t>(101.1, 124.0)</w:t>
            </w:r>
          </w:p>
        </w:tc>
        <w:tc>
          <w:tcPr>
            <w:tcW w:w="737" w:type="dxa"/>
            <w:tcBorders>
              <w:left w:val="single" w:sz="4" w:space="0" w:color="000000" w:themeColor="text1"/>
            </w:tcBorders>
            <w:shd w:val="clear" w:color="auto" w:fill="auto"/>
            <w:vAlign w:val="center"/>
          </w:tcPr>
          <w:p w14:paraId="527654DB" w14:textId="558EA6C0" w:rsidR="00D266DE" w:rsidRPr="00C203A0" w:rsidRDefault="00D266DE" w:rsidP="00C203A0">
            <w:pPr>
              <w:ind w:left="33"/>
              <w:jc w:val="right"/>
              <w:rPr>
                <w:rFonts w:asciiTheme="minorHAnsi" w:eastAsia="Times New Roman" w:hAnsiTheme="minorHAnsi"/>
                <w:color w:val="000000"/>
                <w:sz w:val="18"/>
                <w:szCs w:val="18"/>
              </w:rPr>
            </w:pPr>
            <w:r w:rsidRPr="00C203A0">
              <w:rPr>
                <w:rFonts w:asciiTheme="minorHAnsi" w:eastAsia="Times New Roman" w:hAnsiTheme="minorHAnsi"/>
                <w:color w:val="000000"/>
                <w:sz w:val="18"/>
                <w:szCs w:val="18"/>
              </w:rPr>
              <w:t>63.4</w:t>
            </w:r>
          </w:p>
        </w:tc>
        <w:tc>
          <w:tcPr>
            <w:tcW w:w="1417" w:type="dxa"/>
            <w:tcBorders>
              <w:right w:val="single" w:sz="4" w:space="0" w:color="000000" w:themeColor="text1"/>
            </w:tcBorders>
            <w:shd w:val="clear" w:color="auto" w:fill="auto"/>
            <w:vAlign w:val="center"/>
          </w:tcPr>
          <w:p w14:paraId="20A24847" w14:textId="7E36CDDA" w:rsidR="00D266DE" w:rsidRPr="00C203A0" w:rsidRDefault="00D266DE" w:rsidP="00C203A0">
            <w:pPr>
              <w:ind w:left="33"/>
              <w:rPr>
                <w:rFonts w:asciiTheme="minorHAnsi" w:eastAsia="Times New Roman" w:hAnsiTheme="minorHAnsi"/>
                <w:color w:val="000000"/>
                <w:sz w:val="18"/>
                <w:szCs w:val="18"/>
              </w:rPr>
            </w:pPr>
            <w:r w:rsidRPr="00C203A0">
              <w:rPr>
                <w:rFonts w:asciiTheme="minorHAnsi" w:eastAsia="Times New Roman" w:hAnsiTheme="minorHAnsi"/>
                <w:color w:val="000000"/>
                <w:sz w:val="18"/>
                <w:szCs w:val="18"/>
              </w:rPr>
              <w:t>(50.4, 76.5)</w:t>
            </w:r>
          </w:p>
        </w:tc>
        <w:tc>
          <w:tcPr>
            <w:tcW w:w="737" w:type="dxa"/>
            <w:tcBorders>
              <w:left w:val="single" w:sz="4" w:space="0" w:color="000000" w:themeColor="text1"/>
            </w:tcBorders>
            <w:shd w:val="clear" w:color="auto" w:fill="auto"/>
            <w:noWrap/>
            <w:vAlign w:val="center"/>
          </w:tcPr>
          <w:p w14:paraId="0CBB82CB" w14:textId="59A99941" w:rsidR="00D266DE" w:rsidRPr="00C203A0" w:rsidRDefault="00D266DE" w:rsidP="00C203A0">
            <w:pPr>
              <w:ind w:left="33"/>
              <w:jc w:val="right"/>
              <w:rPr>
                <w:rFonts w:asciiTheme="minorHAnsi" w:eastAsia="Times New Roman" w:hAnsiTheme="minorHAnsi"/>
                <w:color w:val="000000" w:themeColor="text1"/>
                <w:sz w:val="18"/>
                <w:szCs w:val="18"/>
              </w:rPr>
            </w:pPr>
            <w:r w:rsidRPr="00C203A0">
              <w:rPr>
                <w:rFonts w:asciiTheme="minorHAnsi" w:eastAsia="Times New Roman" w:hAnsiTheme="minorHAnsi"/>
                <w:color w:val="000000"/>
                <w:sz w:val="18"/>
                <w:szCs w:val="18"/>
              </w:rPr>
              <w:t>44.2</w:t>
            </w:r>
          </w:p>
        </w:tc>
        <w:tc>
          <w:tcPr>
            <w:tcW w:w="1417" w:type="dxa"/>
            <w:tcBorders>
              <w:right w:val="single" w:sz="4" w:space="0" w:color="000000" w:themeColor="text1"/>
            </w:tcBorders>
            <w:shd w:val="clear" w:color="auto" w:fill="auto"/>
            <w:vAlign w:val="center"/>
          </w:tcPr>
          <w:p w14:paraId="109565AA" w14:textId="684463BD" w:rsidR="00D266DE" w:rsidRPr="00C203A0" w:rsidRDefault="00D266DE" w:rsidP="00C203A0">
            <w:pPr>
              <w:ind w:left="33"/>
              <w:rPr>
                <w:rFonts w:asciiTheme="minorHAnsi" w:eastAsia="Times New Roman" w:hAnsiTheme="minorHAnsi"/>
                <w:color w:val="000000" w:themeColor="text1"/>
                <w:sz w:val="18"/>
                <w:szCs w:val="18"/>
              </w:rPr>
            </w:pPr>
            <w:r w:rsidRPr="00C203A0">
              <w:rPr>
                <w:rFonts w:asciiTheme="minorHAnsi" w:eastAsia="Times New Roman" w:hAnsiTheme="minorHAnsi"/>
                <w:color w:val="000000"/>
                <w:sz w:val="18"/>
                <w:szCs w:val="18"/>
              </w:rPr>
              <w:t>(39.3, 49.0)</w:t>
            </w:r>
          </w:p>
        </w:tc>
        <w:tc>
          <w:tcPr>
            <w:tcW w:w="624" w:type="dxa"/>
            <w:tcBorders>
              <w:left w:val="single" w:sz="4" w:space="0" w:color="000000" w:themeColor="text1"/>
            </w:tcBorders>
            <w:shd w:val="clear" w:color="auto" w:fill="auto"/>
            <w:vAlign w:val="center"/>
          </w:tcPr>
          <w:p w14:paraId="4E69DBE9" w14:textId="15EB4174" w:rsidR="00D266DE" w:rsidRPr="00C203A0" w:rsidRDefault="00D266DE" w:rsidP="00C203A0">
            <w:pPr>
              <w:ind w:left="33"/>
              <w:jc w:val="right"/>
              <w:rPr>
                <w:rFonts w:asciiTheme="minorHAnsi" w:eastAsia="Times New Roman" w:hAnsiTheme="minorHAnsi"/>
                <w:color w:val="000000" w:themeColor="text1"/>
                <w:sz w:val="18"/>
                <w:szCs w:val="18"/>
              </w:rPr>
            </w:pPr>
            <w:r w:rsidRPr="00C203A0">
              <w:rPr>
                <w:rFonts w:asciiTheme="minorHAnsi" w:eastAsia="Times New Roman" w:hAnsiTheme="minorHAnsi"/>
                <w:color w:val="000000"/>
                <w:sz w:val="18"/>
                <w:szCs w:val="18"/>
              </w:rPr>
              <w:t>3.0</w:t>
            </w:r>
          </w:p>
        </w:tc>
        <w:tc>
          <w:tcPr>
            <w:tcW w:w="1250" w:type="dxa"/>
            <w:shd w:val="clear" w:color="auto" w:fill="auto"/>
            <w:vAlign w:val="center"/>
          </w:tcPr>
          <w:p w14:paraId="4E26597A" w14:textId="14C77CB7" w:rsidR="00D266DE" w:rsidRPr="00C203A0" w:rsidRDefault="00D266DE" w:rsidP="00C203A0">
            <w:pPr>
              <w:ind w:left="33"/>
              <w:rPr>
                <w:rFonts w:asciiTheme="minorHAnsi" w:eastAsia="Times New Roman" w:hAnsiTheme="minorHAnsi"/>
                <w:color w:val="000000" w:themeColor="text1"/>
                <w:sz w:val="18"/>
                <w:szCs w:val="18"/>
              </w:rPr>
            </w:pPr>
            <w:r w:rsidRPr="00C203A0">
              <w:rPr>
                <w:rFonts w:asciiTheme="minorHAnsi" w:eastAsia="Times New Roman" w:hAnsiTheme="minorHAnsi"/>
                <w:color w:val="000000"/>
                <w:sz w:val="18"/>
                <w:szCs w:val="18"/>
              </w:rPr>
              <w:t>(0.8, 5.2)</w:t>
            </w:r>
          </w:p>
        </w:tc>
      </w:tr>
      <w:tr w:rsidR="00D266DE" w:rsidRPr="003F4D14" w14:paraId="23472D13" w14:textId="77777777" w:rsidTr="006231A2">
        <w:trPr>
          <w:trHeight w:val="283"/>
        </w:trPr>
        <w:tc>
          <w:tcPr>
            <w:tcW w:w="2687" w:type="dxa"/>
            <w:shd w:val="clear" w:color="auto" w:fill="auto"/>
            <w:noWrap/>
            <w:vAlign w:val="center"/>
          </w:tcPr>
          <w:p w14:paraId="2913BC7D" w14:textId="77777777" w:rsidR="00D266DE" w:rsidRPr="003F4D14" w:rsidRDefault="00D266DE" w:rsidP="00070021">
            <w:pPr>
              <w:ind w:left="35"/>
              <w:rPr>
                <w:rFonts w:asciiTheme="minorHAnsi" w:eastAsia="Times New Roman" w:hAnsiTheme="minorHAnsi" w:cs="Arial"/>
                <w:color w:val="000000" w:themeColor="text1"/>
                <w:sz w:val="18"/>
                <w:szCs w:val="18"/>
              </w:rPr>
            </w:pPr>
            <w:r w:rsidRPr="003F4D14">
              <w:rPr>
                <w:rFonts w:asciiTheme="minorHAnsi" w:eastAsia="Times New Roman" w:hAnsiTheme="minorHAnsi" w:cs="Arial"/>
                <w:color w:val="000000" w:themeColor="text1"/>
                <w:sz w:val="18"/>
                <w:szCs w:val="18"/>
              </w:rPr>
              <w:t>Saskatchewan</w:t>
            </w:r>
          </w:p>
        </w:tc>
        <w:tc>
          <w:tcPr>
            <w:tcW w:w="794" w:type="dxa"/>
            <w:tcBorders>
              <w:right w:val="single" w:sz="4" w:space="0" w:color="000000" w:themeColor="text1"/>
            </w:tcBorders>
            <w:shd w:val="clear" w:color="auto" w:fill="auto"/>
            <w:vAlign w:val="center"/>
          </w:tcPr>
          <w:p w14:paraId="7532CD3E" w14:textId="3208E8F5" w:rsidR="00D266DE" w:rsidRPr="003F4D14" w:rsidRDefault="00BE4A5B" w:rsidP="00070021">
            <w:pPr>
              <w:ind w:left="33"/>
              <w:jc w:val="right"/>
              <w:rPr>
                <w:rFonts w:asciiTheme="minorHAnsi" w:eastAsia="Times New Roman" w:hAnsiTheme="minorHAnsi"/>
                <w:color w:val="000000" w:themeColor="text1"/>
                <w:sz w:val="18"/>
                <w:szCs w:val="18"/>
              </w:rPr>
            </w:pPr>
            <w:r>
              <w:rPr>
                <w:rFonts w:asciiTheme="minorHAnsi" w:eastAsia="Times New Roman" w:hAnsiTheme="minorHAnsi"/>
                <w:color w:val="000000"/>
                <w:sz w:val="18"/>
                <w:szCs w:val="18"/>
              </w:rPr>
              <w:t>1</w:t>
            </w:r>
            <w:r w:rsidR="00D266DE" w:rsidRPr="00D76482">
              <w:rPr>
                <w:rFonts w:asciiTheme="minorHAnsi" w:eastAsia="Times New Roman" w:hAnsiTheme="minorHAnsi"/>
                <w:color w:val="000000"/>
                <w:sz w:val="18"/>
                <w:szCs w:val="18"/>
              </w:rPr>
              <w:t>020</w:t>
            </w:r>
          </w:p>
        </w:tc>
        <w:tc>
          <w:tcPr>
            <w:tcW w:w="794" w:type="dxa"/>
            <w:tcBorders>
              <w:left w:val="single" w:sz="4" w:space="0" w:color="000000" w:themeColor="text1"/>
            </w:tcBorders>
            <w:shd w:val="clear" w:color="auto" w:fill="auto"/>
            <w:vAlign w:val="center"/>
          </w:tcPr>
          <w:p w14:paraId="1750DB96" w14:textId="27FB0D65" w:rsidR="00D266DE" w:rsidRPr="00FF45E7" w:rsidRDefault="00D266DE" w:rsidP="00C203A0">
            <w:pPr>
              <w:ind w:left="33"/>
              <w:jc w:val="right"/>
              <w:rPr>
                <w:rFonts w:asciiTheme="minorHAnsi" w:eastAsia="Times New Roman" w:hAnsiTheme="minorHAnsi"/>
                <w:color w:val="000000"/>
                <w:sz w:val="18"/>
                <w:szCs w:val="18"/>
              </w:rPr>
            </w:pPr>
            <w:r w:rsidRPr="00FF45E7">
              <w:rPr>
                <w:rFonts w:asciiTheme="minorHAnsi" w:eastAsia="Times New Roman" w:hAnsiTheme="minorHAnsi"/>
                <w:color w:val="000000"/>
                <w:sz w:val="18"/>
                <w:szCs w:val="18"/>
              </w:rPr>
              <w:t>9.1</w:t>
            </w:r>
          </w:p>
        </w:tc>
        <w:tc>
          <w:tcPr>
            <w:tcW w:w="1417" w:type="dxa"/>
            <w:tcBorders>
              <w:right w:val="single" w:sz="4" w:space="0" w:color="000000" w:themeColor="text1"/>
            </w:tcBorders>
            <w:shd w:val="clear" w:color="auto" w:fill="auto"/>
            <w:vAlign w:val="center"/>
          </w:tcPr>
          <w:p w14:paraId="1404BE52" w14:textId="161A1C4F" w:rsidR="00D266DE" w:rsidRPr="00C203A0" w:rsidRDefault="00D266DE" w:rsidP="00C203A0">
            <w:pPr>
              <w:ind w:left="33"/>
              <w:rPr>
                <w:rFonts w:asciiTheme="minorHAnsi" w:eastAsia="Times New Roman" w:hAnsiTheme="minorHAnsi"/>
                <w:color w:val="000000"/>
                <w:sz w:val="18"/>
                <w:szCs w:val="18"/>
              </w:rPr>
            </w:pPr>
            <w:r w:rsidRPr="00C203A0">
              <w:rPr>
                <w:rFonts w:asciiTheme="minorHAnsi" w:eastAsia="Times New Roman" w:hAnsiTheme="minorHAnsi"/>
                <w:color w:val="000000"/>
                <w:sz w:val="18"/>
                <w:szCs w:val="18"/>
              </w:rPr>
              <w:t>(8.1, 10.0)</w:t>
            </w:r>
          </w:p>
        </w:tc>
        <w:tc>
          <w:tcPr>
            <w:tcW w:w="737" w:type="dxa"/>
            <w:tcBorders>
              <w:left w:val="single" w:sz="4" w:space="0" w:color="000000" w:themeColor="text1"/>
            </w:tcBorders>
            <w:shd w:val="clear" w:color="auto" w:fill="auto"/>
            <w:vAlign w:val="center"/>
          </w:tcPr>
          <w:p w14:paraId="15060571" w14:textId="6D0A07E7" w:rsidR="00D266DE" w:rsidRPr="00C203A0" w:rsidRDefault="00D266DE" w:rsidP="00C203A0">
            <w:pPr>
              <w:ind w:left="33"/>
              <w:jc w:val="right"/>
              <w:rPr>
                <w:rFonts w:asciiTheme="minorHAnsi" w:eastAsia="Times New Roman" w:hAnsiTheme="minorHAnsi"/>
                <w:color w:val="000000"/>
                <w:sz w:val="18"/>
                <w:szCs w:val="18"/>
              </w:rPr>
            </w:pPr>
            <w:r w:rsidRPr="00C203A0">
              <w:rPr>
                <w:rFonts w:asciiTheme="minorHAnsi" w:eastAsia="Times New Roman" w:hAnsiTheme="minorHAnsi"/>
                <w:color w:val="000000"/>
                <w:sz w:val="18"/>
                <w:szCs w:val="18"/>
              </w:rPr>
              <w:t>146.0</w:t>
            </w:r>
          </w:p>
        </w:tc>
        <w:tc>
          <w:tcPr>
            <w:tcW w:w="1474" w:type="dxa"/>
            <w:tcBorders>
              <w:right w:val="single" w:sz="4" w:space="0" w:color="000000" w:themeColor="text1"/>
            </w:tcBorders>
            <w:shd w:val="clear" w:color="auto" w:fill="auto"/>
            <w:vAlign w:val="center"/>
          </w:tcPr>
          <w:p w14:paraId="230B75A0" w14:textId="2F04A5E4" w:rsidR="00D266DE" w:rsidRPr="00C203A0" w:rsidRDefault="00D266DE" w:rsidP="00C203A0">
            <w:pPr>
              <w:ind w:left="33"/>
              <w:rPr>
                <w:rFonts w:asciiTheme="minorHAnsi" w:eastAsia="Times New Roman" w:hAnsiTheme="minorHAnsi"/>
                <w:color w:val="000000"/>
                <w:sz w:val="18"/>
                <w:szCs w:val="18"/>
              </w:rPr>
            </w:pPr>
            <w:r w:rsidRPr="00C203A0">
              <w:rPr>
                <w:rFonts w:asciiTheme="minorHAnsi" w:eastAsia="Times New Roman" w:hAnsiTheme="minorHAnsi"/>
                <w:color w:val="000000"/>
                <w:sz w:val="18"/>
                <w:szCs w:val="18"/>
              </w:rPr>
              <w:t>(129.7, 162.3)</w:t>
            </w:r>
          </w:p>
        </w:tc>
        <w:tc>
          <w:tcPr>
            <w:tcW w:w="737" w:type="dxa"/>
            <w:tcBorders>
              <w:left w:val="single" w:sz="4" w:space="0" w:color="000000" w:themeColor="text1"/>
            </w:tcBorders>
            <w:shd w:val="clear" w:color="auto" w:fill="auto"/>
            <w:vAlign w:val="center"/>
          </w:tcPr>
          <w:p w14:paraId="09AC5019" w14:textId="2591E6C2" w:rsidR="00D266DE" w:rsidRPr="00C203A0" w:rsidRDefault="00D266DE" w:rsidP="00C203A0">
            <w:pPr>
              <w:ind w:left="33"/>
              <w:jc w:val="right"/>
              <w:rPr>
                <w:rFonts w:asciiTheme="minorHAnsi" w:eastAsia="Times New Roman" w:hAnsiTheme="minorHAnsi"/>
                <w:color w:val="000000"/>
                <w:sz w:val="18"/>
                <w:szCs w:val="18"/>
              </w:rPr>
            </w:pPr>
            <w:r w:rsidRPr="00C203A0">
              <w:rPr>
                <w:rFonts w:asciiTheme="minorHAnsi" w:eastAsia="Times New Roman" w:hAnsiTheme="minorHAnsi"/>
                <w:color w:val="000000"/>
                <w:sz w:val="18"/>
                <w:szCs w:val="18"/>
              </w:rPr>
              <w:t>110.2</w:t>
            </w:r>
          </w:p>
        </w:tc>
        <w:tc>
          <w:tcPr>
            <w:tcW w:w="1531" w:type="dxa"/>
            <w:tcBorders>
              <w:right w:val="single" w:sz="4" w:space="0" w:color="000000" w:themeColor="text1"/>
            </w:tcBorders>
            <w:shd w:val="clear" w:color="auto" w:fill="auto"/>
            <w:vAlign w:val="center"/>
          </w:tcPr>
          <w:p w14:paraId="328981CF" w14:textId="01D15173" w:rsidR="00D266DE" w:rsidRPr="00C203A0" w:rsidRDefault="00D266DE" w:rsidP="00C203A0">
            <w:pPr>
              <w:ind w:left="33"/>
              <w:rPr>
                <w:rFonts w:asciiTheme="minorHAnsi" w:eastAsia="Times New Roman" w:hAnsiTheme="minorHAnsi"/>
                <w:color w:val="000000"/>
                <w:sz w:val="18"/>
                <w:szCs w:val="18"/>
              </w:rPr>
            </w:pPr>
            <w:r w:rsidRPr="00C203A0">
              <w:rPr>
                <w:rFonts w:asciiTheme="minorHAnsi" w:eastAsia="Times New Roman" w:hAnsiTheme="minorHAnsi"/>
                <w:color w:val="000000"/>
                <w:sz w:val="18"/>
                <w:szCs w:val="18"/>
              </w:rPr>
              <w:t>(98.8, 121.7)</w:t>
            </w:r>
          </w:p>
        </w:tc>
        <w:tc>
          <w:tcPr>
            <w:tcW w:w="737" w:type="dxa"/>
            <w:tcBorders>
              <w:left w:val="single" w:sz="4" w:space="0" w:color="000000" w:themeColor="text1"/>
            </w:tcBorders>
            <w:shd w:val="clear" w:color="auto" w:fill="auto"/>
            <w:vAlign w:val="center"/>
          </w:tcPr>
          <w:p w14:paraId="6045BAEA" w14:textId="430233FA" w:rsidR="00D266DE" w:rsidRPr="00C203A0" w:rsidRDefault="00D266DE" w:rsidP="00C203A0">
            <w:pPr>
              <w:ind w:left="33"/>
              <w:jc w:val="right"/>
              <w:rPr>
                <w:rFonts w:asciiTheme="minorHAnsi" w:eastAsia="Times New Roman" w:hAnsiTheme="minorHAnsi"/>
                <w:color w:val="000000"/>
                <w:sz w:val="18"/>
                <w:szCs w:val="18"/>
              </w:rPr>
            </w:pPr>
            <w:r w:rsidRPr="00C203A0">
              <w:rPr>
                <w:rFonts w:asciiTheme="minorHAnsi" w:eastAsia="Times New Roman" w:hAnsiTheme="minorHAnsi"/>
                <w:color w:val="000000"/>
                <w:sz w:val="18"/>
                <w:szCs w:val="18"/>
              </w:rPr>
              <w:t>51.7</w:t>
            </w:r>
          </w:p>
        </w:tc>
        <w:tc>
          <w:tcPr>
            <w:tcW w:w="1417" w:type="dxa"/>
            <w:tcBorders>
              <w:right w:val="single" w:sz="4" w:space="0" w:color="000000" w:themeColor="text1"/>
            </w:tcBorders>
            <w:shd w:val="clear" w:color="auto" w:fill="auto"/>
            <w:vAlign w:val="center"/>
          </w:tcPr>
          <w:p w14:paraId="6E207F3E" w14:textId="3A9D835F" w:rsidR="00D266DE" w:rsidRPr="00C203A0" w:rsidRDefault="00D266DE" w:rsidP="00C203A0">
            <w:pPr>
              <w:ind w:left="33"/>
              <w:rPr>
                <w:rFonts w:asciiTheme="minorHAnsi" w:eastAsia="Times New Roman" w:hAnsiTheme="minorHAnsi"/>
                <w:color w:val="000000"/>
                <w:sz w:val="18"/>
                <w:szCs w:val="18"/>
              </w:rPr>
            </w:pPr>
            <w:r w:rsidRPr="00C203A0">
              <w:rPr>
                <w:rFonts w:asciiTheme="minorHAnsi" w:eastAsia="Times New Roman" w:hAnsiTheme="minorHAnsi"/>
                <w:color w:val="000000"/>
                <w:sz w:val="18"/>
                <w:szCs w:val="18"/>
              </w:rPr>
              <w:t>(38.9, 64.5)</w:t>
            </w:r>
          </w:p>
        </w:tc>
        <w:tc>
          <w:tcPr>
            <w:tcW w:w="737" w:type="dxa"/>
            <w:tcBorders>
              <w:left w:val="single" w:sz="4" w:space="0" w:color="000000" w:themeColor="text1"/>
            </w:tcBorders>
            <w:shd w:val="clear" w:color="auto" w:fill="auto"/>
            <w:noWrap/>
            <w:vAlign w:val="center"/>
          </w:tcPr>
          <w:p w14:paraId="6FBE5E5D" w14:textId="479AED18" w:rsidR="00D266DE" w:rsidRPr="00C203A0" w:rsidRDefault="00D266DE" w:rsidP="00C203A0">
            <w:pPr>
              <w:ind w:left="33"/>
              <w:jc w:val="right"/>
              <w:rPr>
                <w:rFonts w:asciiTheme="minorHAnsi" w:eastAsia="Times New Roman" w:hAnsiTheme="minorHAnsi"/>
                <w:color w:val="000000" w:themeColor="text1"/>
                <w:sz w:val="18"/>
                <w:szCs w:val="18"/>
              </w:rPr>
            </w:pPr>
            <w:r w:rsidRPr="00C203A0">
              <w:rPr>
                <w:rFonts w:asciiTheme="minorHAnsi" w:eastAsia="Times New Roman" w:hAnsiTheme="minorHAnsi"/>
                <w:color w:val="000000"/>
                <w:sz w:val="18"/>
                <w:szCs w:val="18"/>
              </w:rPr>
              <w:t>46.0</w:t>
            </w:r>
          </w:p>
        </w:tc>
        <w:tc>
          <w:tcPr>
            <w:tcW w:w="1417" w:type="dxa"/>
            <w:tcBorders>
              <w:right w:val="single" w:sz="4" w:space="0" w:color="000000" w:themeColor="text1"/>
            </w:tcBorders>
            <w:shd w:val="clear" w:color="auto" w:fill="auto"/>
            <w:vAlign w:val="center"/>
          </w:tcPr>
          <w:p w14:paraId="753704E7" w14:textId="22B342AC" w:rsidR="00D266DE" w:rsidRPr="00C203A0" w:rsidRDefault="00D266DE" w:rsidP="00C203A0">
            <w:pPr>
              <w:ind w:left="33"/>
              <w:rPr>
                <w:rFonts w:asciiTheme="minorHAnsi" w:eastAsia="Times New Roman" w:hAnsiTheme="minorHAnsi"/>
                <w:color w:val="000000" w:themeColor="text1"/>
                <w:sz w:val="18"/>
                <w:szCs w:val="18"/>
              </w:rPr>
            </w:pPr>
            <w:r w:rsidRPr="00C203A0">
              <w:rPr>
                <w:rFonts w:asciiTheme="minorHAnsi" w:eastAsia="Times New Roman" w:hAnsiTheme="minorHAnsi"/>
                <w:color w:val="000000"/>
                <w:sz w:val="18"/>
                <w:szCs w:val="18"/>
              </w:rPr>
              <w:t>(38.1, 54.0)</w:t>
            </w:r>
          </w:p>
        </w:tc>
        <w:tc>
          <w:tcPr>
            <w:tcW w:w="624" w:type="dxa"/>
            <w:tcBorders>
              <w:left w:val="single" w:sz="4" w:space="0" w:color="000000" w:themeColor="text1"/>
            </w:tcBorders>
            <w:shd w:val="clear" w:color="auto" w:fill="auto"/>
            <w:vAlign w:val="center"/>
          </w:tcPr>
          <w:p w14:paraId="5AC3FA24" w14:textId="7D3AC3B2" w:rsidR="00D266DE" w:rsidRPr="00C203A0" w:rsidRDefault="00D266DE" w:rsidP="00C203A0">
            <w:pPr>
              <w:ind w:left="33"/>
              <w:jc w:val="right"/>
              <w:rPr>
                <w:rFonts w:asciiTheme="minorHAnsi" w:eastAsia="Times New Roman" w:hAnsiTheme="minorHAnsi"/>
                <w:color w:val="000000" w:themeColor="text1"/>
                <w:sz w:val="18"/>
                <w:szCs w:val="18"/>
              </w:rPr>
            </w:pPr>
            <w:r w:rsidRPr="00C203A0">
              <w:rPr>
                <w:rFonts w:asciiTheme="minorHAnsi" w:eastAsia="Times New Roman" w:hAnsiTheme="minorHAnsi"/>
                <w:color w:val="000000"/>
                <w:sz w:val="18"/>
                <w:szCs w:val="18"/>
              </w:rPr>
              <w:t>2.0</w:t>
            </w:r>
          </w:p>
        </w:tc>
        <w:tc>
          <w:tcPr>
            <w:tcW w:w="1250" w:type="dxa"/>
            <w:shd w:val="clear" w:color="auto" w:fill="auto"/>
            <w:vAlign w:val="center"/>
          </w:tcPr>
          <w:p w14:paraId="2B602A65" w14:textId="0C2B63DA" w:rsidR="00D266DE" w:rsidRPr="00C203A0" w:rsidRDefault="00D266DE" w:rsidP="00C203A0">
            <w:pPr>
              <w:ind w:left="33"/>
              <w:rPr>
                <w:rFonts w:asciiTheme="minorHAnsi" w:eastAsia="Times New Roman" w:hAnsiTheme="minorHAnsi"/>
                <w:color w:val="000000" w:themeColor="text1"/>
                <w:sz w:val="18"/>
                <w:szCs w:val="18"/>
              </w:rPr>
            </w:pPr>
            <w:r w:rsidRPr="00C203A0">
              <w:rPr>
                <w:rFonts w:asciiTheme="minorHAnsi" w:eastAsia="Times New Roman" w:hAnsiTheme="minorHAnsi"/>
                <w:color w:val="000000"/>
                <w:sz w:val="18"/>
                <w:szCs w:val="18"/>
              </w:rPr>
              <w:t>(0.8, 3.2)</w:t>
            </w:r>
          </w:p>
        </w:tc>
      </w:tr>
      <w:tr w:rsidR="00D266DE" w:rsidRPr="003F4D14" w14:paraId="4E700FC6" w14:textId="77777777" w:rsidTr="006231A2">
        <w:trPr>
          <w:trHeight w:val="283"/>
        </w:trPr>
        <w:tc>
          <w:tcPr>
            <w:tcW w:w="2687" w:type="dxa"/>
            <w:shd w:val="clear" w:color="auto" w:fill="auto"/>
            <w:noWrap/>
            <w:vAlign w:val="center"/>
          </w:tcPr>
          <w:p w14:paraId="7C98F735" w14:textId="77777777" w:rsidR="00D266DE" w:rsidRPr="003F4D14" w:rsidRDefault="00D266DE" w:rsidP="00070021">
            <w:pPr>
              <w:ind w:left="35"/>
              <w:rPr>
                <w:rFonts w:asciiTheme="minorHAnsi" w:eastAsia="Times New Roman" w:hAnsiTheme="minorHAnsi" w:cs="Arial"/>
                <w:color w:val="000000" w:themeColor="text1"/>
                <w:sz w:val="18"/>
                <w:szCs w:val="18"/>
              </w:rPr>
            </w:pPr>
            <w:r w:rsidRPr="003F4D14">
              <w:rPr>
                <w:rFonts w:asciiTheme="minorHAnsi" w:eastAsia="Times New Roman" w:hAnsiTheme="minorHAnsi" w:cs="Arial"/>
                <w:color w:val="000000" w:themeColor="text1"/>
                <w:sz w:val="18"/>
                <w:szCs w:val="18"/>
              </w:rPr>
              <w:t>Alberta</w:t>
            </w:r>
          </w:p>
        </w:tc>
        <w:tc>
          <w:tcPr>
            <w:tcW w:w="794" w:type="dxa"/>
            <w:tcBorders>
              <w:right w:val="single" w:sz="4" w:space="0" w:color="000000" w:themeColor="text1"/>
            </w:tcBorders>
            <w:shd w:val="clear" w:color="auto" w:fill="auto"/>
            <w:vAlign w:val="center"/>
          </w:tcPr>
          <w:p w14:paraId="1350AD22" w14:textId="47795A52" w:rsidR="00D266DE" w:rsidRPr="003F4D14" w:rsidRDefault="00BE4A5B" w:rsidP="00070021">
            <w:pPr>
              <w:ind w:left="33"/>
              <w:jc w:val="right"/>
              <w:rPr>
                <w:rFonts w:asciiTheme="minorHAnsi" w:eastAsia="Times New Roman" w:hAnsiTheme="minorHAnsi"/>
                <w:color w:val="000000" w:themeColor="text1"/>
                <w:sz w:val="18"/>
                <w:szCs w:val="18"/>
              </w:rPr>
            </w:pPr>
            <w:r>
              <w:rPr>
                <w:rFonts w:asciiTheme="minorHAnsi" w:eastAsia="Times New Roman" w:hAnsiTheme="minorHAnsi"/>
                <w:color w:val="000000"/>
                <w:sz w:val="18"/>
                <w:szCs w:val="18"/>
              </w:rPr>
              <w:t>3</w:t>
            </w:r>
            <w:r w:rsidR="00D266DE" w:rsidRPr="00D76482">
              <w:rPr>
                <w:rFonts w:asciiTheme="minorHAnsi" w:eastAsia="Times New Roman" w:hAnsiTheme="minorHAnsi"/>
                <w:color w:val="000000"/>
                <w:sz w:val="18"/>
                <w:szCs w:val="18"/>
              </w:rPr>
              <w:t>400</w:t>
            </w:r>
          </w:p>
        </w:tc>
        <w:tc>
          <w:tcPr>
            <w:tcW w:w="794" w:type="dxa"/>
            <w:tcBorders>
              <w:left w:val="single" w:sz="4" w:space="0" w:color="000000" w:themeColor="text1"/>
            </w:tcBorders>
            <w:shd w:val="clear" w:color="auto" w:fill="auto"/>
            <w:vAlign w:val="center"/>
          </w:tcPr>
          <w:p w14:paraId="7B99D3B5" w14:textId="246B2E07" w:rsidR="00D266DE" w:rsidRPr="00FF45E7" w:rsidRDefault="00D266DE" w:rsidP="00C203A0">
            <w:pPr>
              <w:ind w:left="33"/>
              <w:jc w:val="right"/>
              <w:rPr>
                <w:rFonts w:asciiTheme="minorHAnsi" w:eastAsia="Times New Roman" w:hAnsiTheme="minorHAnsi"/>
                <w:color w:val="000000"/>
                <w:sz w:val="18"/>
                <w:szCs w:val="18"/>
              </w:rPr>
            </w:pPr>
            <w:r w:rsidRPr="00FF45E7">
              <w:rPr>
                <w:rFonts w:asciiTheme="minorHAnsi" w:eastAsia="Times New Roman" w:hAnsiTheme="minorHAnsi"/>
                <w:color w:val="000000"/>
                <w:sz w:val="18"/>
                <w:szCs w:val="18"/>
              </w:rPr>
              <w:t>10</w:t>
            </w:r>
            <w:r>
              <w:rPr>
                <w:rFonts w:asciiTheme="minorHAnsi" w:eastAsia="Times New Roman" w:hAnsiTheme="minorHAnsi"/>
                <w:color w:val="000000"/>
                <w:sz w:val="18"/>
                <w:szCs w:val="18"/>
              </w:rPr>
              <w:t>.0</w:t>
            </w:r>
          </w:p>
        </w:tc>
        <w:tc>
          <w:tcPr>
            <w:tcW w:w="1417" w:type="dxa"/>
            <w:tcBorders>
              <w:right w:val="single" w:sz="4" w:space="0" w:color="000000" w:themeColor="text1"/>
            </w:tcBorders>
            <w:shd w:val="clear" w:color="auto" w:fill="auto"/>
            <w:vAlign w:val="center"/>
          </w:tcPr>
          <w:p w14:paraId="575BBF8A" w14:textId="02BCD340" w:rsidR="00D266DE" w:rsidRPr="00C203A0" w:rsidRDefault="00D266DE" w:rsidP="00C203A0">
            <w:pPr>
              <w:ind w:left="33"/>
              <w:rPr>
                <w:rFonts w:asciiTheme="minorHAnsi" w:eastAsia="Times New Roman" w:hAnsiTheme="minorHAnsi"/>
                <w:color w:val="000000"/>
                <w:sz w:val="18"/>
                <w:szCs w:val="18"/>
              </w:rPr>
            </w:pPr>
            <w:r w:rsidRPr="00C203A0">
              <w:rPr>
                <w:rFonts w:asciiTheme="minorHAnsi" w:eastAsia="Times New Roman" w:hAnsiTheme="minorHAnsi"/>
                <w:color w:val="000000"/>
                <w:sz w:val="18"/>
                <w:szCs w:val="18"/>
              </w:rPr>
              <w:t>(8.0, 11.9)</w:t>
            </w:r>
          </w:p>
        </w:tc>
        <w:tc>
          <w:tcPr>
            <w:tcW w:w="737" w:type="dxa"/>
            <w:tcBorders>
              <w:left w:val="single" w:sz="4" w:space="0" w:color="000000" w:themeColor="text1"/>
            </w:tcBorders>
            <w:shd w:val="clear" w:color="auto" w:fill="auto"/>
            <w:vAlign w:val="center"/>
          </w:tcPr>
          <w:p w14:paraId="75CFE37A" w14:textId="68F8F669" w:rsidR="00D266DE" w:rsidRPr="00C203A0" w:rsidRDefault="00D266DE" w:rsidP="00C203A0">
            <w:pPr>
              <w:ind w:left="33"/>
              <w:jc w:val="right"/>
              <w:rPr>
                <w:rFonts w:asciiTheme="minorHAnsi" w:eastAsia="Times New Roman" w:hAnsiTheme="minorHAnsi"/>
                <w:color w:val="000000"/>
                <w:sz w:val="18"/>
                <w:szCs w:val="18"/>
              </w:rPr>
            </w:pPr>
            <w:r w:rsidRPr="00C203A0">
              <w:rPr>
                <w:rFonts w:asciiTheme="minorHAnsi" w:eastAsia="Times New Roman" w:hAnsiTheme="minorHAnsi"/>
                <w:color w:val="000000"/>
                <w:sz w:val="18"/>
                <w:szCs w:val="18"/>
              </w:rPr>
              <w:t>138.9</w:t>
            </w:r>
          </w:p>
        </w:tc>
        <w:tc>
          <w:tcPr>
            <w:tcW w:w="1474" w:type="dxa"/>
            <w:tcBorders>
              <w:right w:val="single" w:sz="4" w:space="0" w:color="000000" w:themeColor="text1"/>
            </w:tcBorders>
            <w:shd w:val="clear" w:color="auto" w:fill="auto"/>
            <w:vAlign w:val="center"/>
          </w:tcPr>
          <w:p w14:paraId="4356B110" w14:textId="7B83DA42" w:rsidR="00D266DE" w:rsidRPr="00C203A0" w:rsidRDefault="00D266DE" w:rsidP="00C203A0">
            <w:pPr>
              <w:ind w:left="33"/>
              <w:rPr>
                <w:rFonts w:asciiTheme="minorHAnsi" w:eastAsia="Times New Roman" w:hAnsiTheme="minorHAnsi"/>
                <w:color w:val="000000"/>
                <w:sz w:val="18"/>
                <w:szCs w:val="18"/>
              </w:rPr>
            </w:pPr>
            <w:r w:rsidRPr="00C203A0">
              <w:rPr>
                <w:rFonts w:asciiTheme="minorHAnsi" w:eastAsia="Times New Roman" w:hAnsiTheme="minorHAnsi"/>
                <w:color w:val="000000"/>
                <w:sz w:val="18"/>
                <w:szCs w:val="18"/>
              </w:rPr>
              <w:t>(126.2, 151.6)</w:t>
            </w:r>
          </w:p>
        </w:tc>
        <w:tc>
          <w:tcPr>
            <w:tcW w:w="737" w:type="dxa"/>
            <w:tcBorders>
              <w:left w:val="single" w:sz="4" w:space="0" w:color="000000" w:themeColor="text1"/>
            </w:tcBorders>
            <w:shd w:val="clear" w:color="auto" w:fill="auto"/>
            <w:vAlign w:val="center"/>
          </w:tcPr>
          <w:p w14:paraId="6FD38275" w14:textId="41E5CC29" w:rsidR="00D266DE" w:rsidRPr="00C203A0" w:rsidRDefault="00D266DE" w:rsidP="00C203A0">
            <w:pPr>
              <w:ind w:left="33"/>
              <w:jc w:val="right"/>
              <w:rPr>
                <w:rFonts w:asciiTheme="minorHAnsi" w:eastAsia="Times New Roman" w:hAnsiTheme="minorHAnsi"/>
                <w:color w:val="000000"/>
                <w:sz w:val="18"/>
                <w:szCs w:val="18"/>
              </w:rPr>
            </w:pPr>
            <w:r w:rsidRPr="00C203A0">
              <w:rPr>
                <w:rFonts w:asciiTheme="minorHAnsi" w:eastAsia="Times New Roman" w:hAnsiTheme="minorHAnsi"/>
                <w:color w:val="000000"/>
                <w:sz w:val="18"/>
                <w:szCs w:val="18"/>
              </w:rPr>
              <w:t>103.0</w:t>
            </w:r>
          </w:p>
        </w:tc>
        <w:tc>
          <w:tcPr>
            <w:tcW w:w="1531" w:type="dxa"/>
            <w:tcBorders>
              <w:right w:val="single" w:sz="4" w:space="0" w:color="000000" w:themeColor="text1"/>
            </w:tcBorders>
            <w:shd w:val="clear" w:color="auto" w:fill="auto"/>
            <w:vAlign w:val="center"/>
          </w:tcPr>
          <w:p w14:paraId="2040C5EE" w14:textId="55E8C7CF" w:rsidR="00D266DE" w:rsidRPr="00C203A0" w:rsidRDefault="00D266DE" w:rsidP="00C203A0">
            <w:pPr>
              <w:ind w:left="33"/>
              <w:rPr>
                <w:rFonts w:asciiTheme="minorHAnsi" w:eastAsia="Times New Roman" w:hAnsiTheme="minorHAnsi"/>
                <w:color w:val="000000"/>
                <w:sz w:val="18"/>
                <w:szCs w:val="18"/>
              </w:rPr>
            </w:pPr>
            <w:r w:rsidRPr="00C203A0">
              <w:rPr>
                <w:rFonts w:asciiTheme="minorHAnsi" w:eastAsia="Times New Roman" w:hAnsiTheme="minorHAnsi"/>
                <w:color w:val="000000"/>
                <w:sz w:val="18"/>
                <w:szCs w:val="18"/>
              </w:rPr>
              <w:t>(92.9, 113.0)</w:t>
            </w:r>
          </w:p>
        </w:tc>
        <w:tc>
          <w:tcPr>
            <w:tcW w:w="737" w:type="dxa"/>
            <w:tcBorders>
              <w:left w:val="single" w:sz="4" w:space="0" w:color="000000" w:themeColor="text1"/>
            </w:tcBorders>
            <w:shd w:val="clear" w:color="auto" w:fill="auto"/>
            <w:vAlign w:val="center"/>
          </w:tcPr>
          <w:p w14:paraId="6FF60603" w14:textId="0766F28D" w:rsidR="00D266DE" w:rsidRPr="00C203A0" w:rsidRDefault="00D266DE" w:rsidP="00C203A0">
            <w:pPr>
              <w:ind w:left="33"/>
              <w:jc w:val="right"/>
              <w:rPr>
                <w:rFonts w:asciiTheme="minorHAnsi" w:eastAsia="Times New Roman" w:hAnsiTheme="minorHAnsi"/>
                <w:color w:val="000000"/>
                <w:sz w:val="18"/>
                <w:szCs w:val="18"/>
              </w:rPr>
            </w:pPr>
            <w:r w:rsidRPr="00C203A0">
              <w:rPr>
                <w:rFonts w:asciiTheme="minorHAnsi" w:eastAsia="Times New Roman" w:hAnsiTheme="minorHAnsi"/>
                <w:color w:val="000000"/>
                <w:sz w:val="18"/>
                <w:szCs w:val="18"/>
              </w:rPr>
              <w:t>73.1</w:t>
            </w:r>
          </w:p>
        </w:tc>
        <w:tc>
          <w:tcPr>
            <w:tcW w:w="1417" w:type="dxa"/>
            <w:tcBorders>
              <w:right w:val="single" w:sz="4" w:space="0" w:color="000000" w:themeColor="text1"/>
            </w:tcBorders>
            <w:shd w:val="clear" w:color="auto" w:fill="auto"/>
            <w:vAlign w:val="center"/>
          </w:tcPr>
          <w:p w14:paraId="4C519707" w14:textId="393C8E6F" w:rsidR="00D266DE" w:rsidRPr="00C203A0" w:rsidRDefault="00D266DE" w:rsidP="00C203A0">
            <w:pPr>
              <w:ind w:left="33"/>
              <w:rPr>
                <w:rFonts w:asciiTheme="minorHAnsi" w:eastAsia="Times New Roman" w:hAnsiTheme="minorHAnsi"/>
                <w:color w:val="000000"/>
                <w:sz w:val="18"/>
                <w:szCs w:val="18"/>
              </w:rPr>
            </w:pPr>
            <w:r w:rsidRPr="00C203A0">
              <w:rPr>
                <w:rFonts w:asciiTheme="minorHAnsi" w:eastAsia="Times New Roman" w:hAnsiTheme="minorHAnsi"/>
                <w:color w:val="000000"/>
                <w:sz w:val="18"/>
                <w:szCs w:val="18"/>
              </w:rPr>
              <w:t>(53.3, 93.0)</w:t>
            </w:r>
          </w:p>
        </w:tc>
        <w:tc>
          <w:tcPr>
            <w:tcW w:w="737" w:type="dxa"/>
            <w:tcBorders>
              <w:left w:val="single" w:sz="4" w:space="0" w:color="000000" w:themeColor="text1"/>
            </w:tcBorders>
            <w:shd w:val="clear" w:color="auto" w:fill="auto"/>
            <w:noWrap/>
            <w:vAlign w:val="center"/>
          </w:tcPr>
          <w:p w14:paraId="711BBDC8" w14:textId="1D8687AA" w:rsidR="00D266DE" w:rsidRPr="00C203A0" w:rsidRDefault="00D266DE" w:rsidP="00C203A0">
            <w:pPr>
              <w:ind w:left="33"/>
              <w:jc w:val="right"/>
              <w:rPr>
                <w:rFonts w:asciiTheme="minorHAnsi" w:eastAsia="Times New Roman" w:hAnsiTheme="minorHAnsi"/>
                <w:color w:val="000000" w:themeColor="text1"/>
                <w:sz w:val="18"/>
                <w:szCs w:val="18"/>
              </w:rPr>
            </w:pPr>
            <w:r w:rsidRPr="00C203A0">
              <w:rPr>
                <w:rFonts w:asciiTheme="minorHAnsi" w:eastAsia="Times New Roman" w:hAnsiTheme="minorHAnsi"/>
                <w:color w:val="000000"/>
                <w:sz w:val="18"/>
                <w:szCs w:val="18"/>
              </w:rPr>
              <w:t>45.0</w:t>
            </w:r>
          </w:p>
        </w:tc>
        <w:tc>
          <w:tcPr>
            <w:tcW w:w="1417" w:type="dxa"/>
            <w:tcBorders>
              <w:right w:val="single" w:sz="4" w:space="0" w:color="000000" w:themeColor="text1"/>
            </w:tcBorders>
            <w:shd w:val="clear" w:color="auto" w:fill="auto"/>
            <w:vAlign w:val="center"/>
          </w:tcPr>
          <w:p w14:paraId="504CA47B" w14:textId="7E326D6A" w:rsidR="00D266DE" w:rsidRPr="00C203A0" w:rsidRDefault="00D266DE" w:rsidP="00C203A0">
            <w:pPr>
              <w:ind w:left="33"/>
              <w:rPr>
                <w:rFonts w:asciiTheme="minorHAnsi" w:eastAsia="Times New Roman" w:hAnsiTheme="minorHAnsi"/>
                <w:color w:val="000000" w:themeColor="text1"/>
                <w:sz w:val="18"/>
                <w:szCs w:val="18"/>
              </w:rPr>
            </w:pPr>
            <w:r w:rsidRPr="00C203A0">
              <w:rPr>
                <w:rFonts w:asciiTheme="minorHAnsi" w:eastAsia="Times New Roman" w:hAnsiTheme="minorHAnsi"/>
                <w:color w:val="000000"/>
                <w:sz w:val="18"/>
                <w:szCs w:val="18"/>
              </w:rPr>
              <w:t>(39.1, 50.8)</w:t>
            </w:r>
          </w:p>
        </w:tc>
        <w:tc>
          <w:tcPr>
            <w:tcW w:w="624" w:type="dxa"/>
            <w:tcBorders>
              <w:left w:val="single" w:sz="4" w:space="0" w:color="000000" w:themeColor="text1"/>
            </w:tcBorders>
            <w:shd w:val="clear" w:color="auto" w:fill="auto"/>
            <w:vAlign w:val="center"/>
          </w:tcPr>
          <w:p w14:paraId="274EE238" w14:textId="278452C4" w:rsidR="00D266DE" w:rsidRPr="00C203A0" w:rsidRDefault="00D266DE" w:rsidP="00C203A0">
            <w:pPr>
              <w:ind w:left="33"/>
              <w:jc w:val="right"/>
              <w:rPr>
                <w:rFonts w:asciiTheme="minorHAnsi" w:eastAsia="Times New Roman" w:hAnsiTheme="minorHAnsi"/>
                <w:color w:val="000000" w:themeColor="text1"/>
                <w:sz w:val="18"/>
                <w:szCs w:val="18"/>
              </w:rPr>
            </w:pPr>
            <w:r w:rsidRPr="00C203A0">
              <w:rPr>
                <w:rFonts w:asciiTheme="minorHAnsi" w:eastAsia="Times New Roman" w:hAnsiTheme="minorHAnsi"/>
                <w:color w:val="000000"/>
                <w:sz w:val="18"/>
                <w:szCs w:val="18"/>
              </w:rPr>
              <w:t>2.8</w:t>
            </w:r>
          </w:p>
        </w:tc>
        <w:tc>
          <w:tcPr>
            <w:tcW w:w="1250" w:type="dxa"/>
            <w:shd w:val="clear" w:color="auto" w:fill="auto"/>
            <w:vAlign w:val="center"/>
          </w:tcPr>
          <w:p w14:paraId="18494887" w14:textId="1F053FD0" w:rsidR="00D266DE" w:rsidRPr="00C203A0" w:rsidRDefault="00D266DE" w:rsidP="00C203A0">
            <w:pPr>
              <w:ind w:left="33"/>
              <w:rPr>
                <w:rFonts w:asciiTheme="minorHAnsi" w:eastAsia="Times New Roman" w:hAnsiTheme="minorHAnsi"/>
                <w:color w:val="000000" w:themeColor="text1"/>
                <w:sz w:val="18"/>
                <w:szCs w:val="18"/>
              </w:rPr>
            </w:pPr>
            <w:r w:rsidRPr="00C203A0">
              <w:rPr>
                <w:rFonts w:asciiTheme="minorHAnsi" w:eastAsia="Times New Roman" w:hAnsiTheme="minorHAnsi"/>
                <w:color w:val="000000"/>
                <w:sz w:val="18"/>
                <w:szCs w:val="18"/>
              </w:rPr>
              <w:t>(1.9, 3.7)</w:t>
            </w:r>
          </w:p>
        </w:tc>
      </w:tr>
      <w:tr w:rsidR="00D266DE" w:rsidRPr="003F4D14" w14:paraId="7981ADD8" w14:textId="77777777" w:rsidTr="006231A2">
        <w:trPr>
          <w:trHeight w:val="283"/>
        </w:trPr>
        <w:tc>
          <w:tcPr>
            <w:tcW w:w="2687" w:type="dxa"/>
            <w:tcBorders>
              <w:bottom w:val="single" w:sz="4" w:space="0" w:color="auto"/>
            </w:tcBorders>
            <w:shd w:val="clear" w:color="auto" w:fill="auto"/>
            <w:noWrap/>
            <w:vAlign w:val="center"/>
          </w:tcPr>
          <w:p w14:paraId="3C1A09A1" w14:textId="77777777" w:rsidR="00D266DE" w:rsidRPr="003F4D14" w:rsidRDefault="00D266DE" w:rsidP="00070021">
            <w:pPr>
              <w:ind w:left="35"/>
              <w:rPr>
                <w:rFonts w:asciiTheme="minorHAnsi" w:eastAsia="Times New Roman" w:hAnsiTheme="minorHAnsi" w:cs="Arial"/>
                <w:color w:val="000000" w:themeColor="text1"/>
                <w:sz w:val="18"/>
                <w:szCs w:val="18"/>
              </w:rPr>
            </w:pPr>
            <w:r w:rsidRPr="003F4D14">
              <w:rPr>
                <w:rFonts w:asciiTheme="minorHAnsi" w:eastAsia="Times New Roman" w:hAnsiTheme="minorHAnsi" w:cs="Arial"/>
                <w:color w:val="000000" w:themeColor="text1"/>
                <w:sz w:val="18"/>
                <w:szCs w:val="18"/>
              </w:rPr>
              <w:t>British Columbia</w:t>
            </w:r>
          </w:p>
        </w:tc>
        <w:tc>
          <w:tcPr>
            <w:tcW w:w="794" w:type="dxa"/>
            <w:tcBorders>
              <w:bottom w:val="single" w:sz="4" w:space="0" w:color="auto"/>
              <w:right w:val="single" w:sz="4" w:space="0" w:color="000000" w:themeColor="text1"/>
            </w:tcBorders>
            <w:shd w:val="clear" w:color="auto" w:fill="auto"/>
            <w:vAlign w:val="center"/>
          </w:tcPr>
          <w:p w14:paraId="4DF03224" w14:textId="0849A926" w:rsidR="00D266DE" w:rsidRPr="003F4D14" w:rsidRDefault="00BE4A5B" w:rsidP="00070021">
            <w:pPr>
              <w:ind w:left="33"/>
              <w:jc w:val="right"/>
              <w:rPr>
                <w:rFonts w:asciiTheme="minorHAnsi" w:eastAsia="Times New Roman" w:hAnsiTheme="minorHAnsi"/>
                <w:color w:val="000000" w:themeColor="text1"/>
                <w:sz w:val="18"/>
                <w:szCs w:val="18"/>
              </w:rPr>
            </w:pPr>
            <w:r>
              <w:rPr>
                <w:rFonts w:asciiTheme="minorHAnsi" w:eastAsia="Times New Roman" w:hAnsiTheme="minorHAnsi"/>
                <w:color w:val="000000"/>
                <w:sz w:val="18"/>
                <w:szCs w:val="18"/>
              </w:rPr>
              <w:t>4</w:t>
            </w:r>
            <w:r w:rsidR="00D266DE" w:rsidRPr="00D76482">
              <w:rPr>
                <w:rFonts w:asciiTheme="minorHAnsi" w:eastAsia="Times New Roman" w:hAnsiTheme="minorHAnsi"/>
                <w:color w:val="000000"/>
                <w:sz w:val="18"/>
                <w:szCs w:val="18"/>
              </w:rPr>
              <w:t>497</w:t>
            </w:r>
          </w:p>
        </w:tc>
        <w:tc>
          <w:tcPr>
            <w:tcW w:w="794" w:type="dxa"/>
            <w:tcBorders>
              <w:left w:val="single" w:sz="4" w:space="0" w:color="000000" w:themeColor="text1"/>
              <w:bottom w:val="single" w:sz="4" w:space="0" w:color="auto"/>
            </w:tcBorders>
            <w:shd w:val="clear" w:color="auto" w:fill="auto"/>
            <w:vAlign w:val="center"/>
          </w:tcPr>
          <w:p w14:paraId="6B1CF48D" w14:textId="77FF737A" w:rsidR="00D266DE" w:rsidRPr="00FF45E7" w:rsidRDefault="00D266DE" w:rsidP="00C203A0">
            <w:pPr>
              <w:ind w:left="33"/>
              <w:jc w:val="right"/>
              <w:rPr>
                <w:rFonts w:asciiTheme="minorHAnsi" w:eastAsia="Times New Roman" w:hAnsiTheme="minorHAnsi"/>
                <w:color w:val="000000"/>
                <w:sz w:val="18"/>
                <w:szCs w:val="18"/>
              </w:rPr>
            </w:pPr>
            <w:r w:rsidRPr="00FF45E7">
              <w:rPr>
                <w:rFonts w:asciiTheme="minorHAnsi" w:eastAsia="Times New Roman" w:hAnsiTheme="minorHAnsi"/>
                <w:color w:val="000000"/>
                <w:sz w:val="18"/>
                <w:szCs w:val="18"/>
              </w:rPr>
              <w:t>10.5</w:t>
            </w:r>
          </w:p>
        </w:tc>
        <w:tc>
          <w:tcPr>
            <w:tcW w:w="1417" w:type="dxa"/>
            <w:tcBorders>
              <w:bottom w:val="single" w:sz="4" w:space="0" w:color="auto"/>
              <w:right w:val="single" w:sz="4" w:space="0" w:color="000000" w:themeColor="text1"/>
            </w:tcBorders>
            <w:shd w:val="clear" w:color="auto" w:fill="auto"/>
            <w:vAlign w:val="center"/>
          </w:tcPr>
          <w:p w14:paraId="50DEBD55" w14:textId="3DCA4CC9" w:rsidR="00D266DE" w:rsidRPr="00C203A0" w:rsidRDefault="00D266DE" w:rsidP="00C203A0">
            <w:pPr>
              <w:ind w:left="33"/>
              <w:rPr>
                <w:rFonts w:asciiTheme="minorHAnsi" w:eastAsia="Times New Roman" w:hAnsiTheme="minorHAnsi"/>
                <w:color w:val="000000"/>
                <w:sz w:val="18"/>
                <w:szCs w:val="18"/>
              </w:rPr>
            </w:pPr>
            <w:r w:rsidRPr="00C203A0">
              <w:rPr>
                <w:rFonts w:asciiTheme="minorHAnsi" w:eastAsia="Times New Roman" w:hAnsiTheme="minorHAnsi"/>
                <w:color w:val="000000"/>
                <w:sz w:val="18"/>
                <w:szCs w:val="18"/>
              </w:rPr>
              <w:t>(9.0, 12.0)</w:t>
            </w:r>
          </w:p>
        </w:tc>
        <w:tc>
          <w:tcPr>
            <w:tcW w:w="737" w:type="dxa"/>
            <w:tcBorders>
              <w:left w:val="single" w:sz="4" w:space="0" w:color="000000" w:themeColor="text1"/>
              <w:bottom w:val="single" w:sz="4" w:space="0" w:color="auto"/>
            </w:tcBorders>
            <w:shd w:val="clear" w:color="auto" w:fill="auto"/>
            <w:vAlign w:val="center"/>
          </w:tcPr>
          <w:p w14:paraId="0C124651" w14:textId="51DFA702" w:rsidR="00D266DE" w:rsidRPr="00C203A0" w:rsidRDefault="00D266DE" w:rsidP="00C203A0">
            <w:pPr>
              <w:ind w:left="33"/>
              <w:jc w:val="right"/>
              <w:rPr>
                <w:rFonts w:asciiTheme="minorHAnsi" w:eastAsia="Times New Roman" w:hAnsiTheme="minorHAnsi"/>
                <w:color w:val="000000"/>
                <w:sz w:val="18"/>
                <w:szCs w:val="18"/>
              </w:rPr>
            </w:pPr>
            <w:r w:rsidRPr="00C203A0">
              <w:rPr>
                <w:rFonts w:asciiTheme="minorHAnsi" w:eastAsia="Times New Roman" w:hAnsiTheme="minorHAnsi"/>
                <w:color w:val="000000"/>
                <w:sz w:val="18"/>
                <w:szCs w:val="18"/>
              </w:rPr>
              <w:t>113.5</w:t>
            </w:r>
          </w:p>
        </w:tc>
        <w:tc>
          <w:tcPr>
            <w:tcW w:w="1474" w:type="dxa"/>
            <w:tcBorders>
              <w:bottom w:val="single" w:sz="4" w:space="0" w:color="auto"/>
              <w:right w:val="single" w:sz="4" w:space="0" w:color="000000" w:themeColor="text1"/>
            </w:tcBorders>
            <w:shd w:val="clear" w:color="auto" w:fill="auto"/>
            <w:vAlign w:val="center"/>
          </w:tcPr>
          <w:p w14:paraId="34203C23" w14:textId="626F997A" w:rsidR="00D266DE" w:rsidRPr="00C203A0" w:rsidRDefault="00D266DE" w:rsidP="00C203A0">
            <w:pPr>
              <w:ind w:left="33"/>
              <w:rPr>
                <w:rFonts w:asciiTheme="minorHAnsi" w:eastAsia="Times New Roman" w:hAnsiTheme="minorHAnsi"/>
                <w:color w:val="000000"/>
                <w:sz w:val="18"/>
                <w:szCs w:val="18"/>
              </w:rPr>
            </w:pPr>
            <w:r w:rsidRPr="00C203A0">
              <w:rPr>
                <w:rFonts w:asciiTheme="minorHAnsi" w:eastAsia="Times New Roman" w:hAnsiTheme="minorHAnsi"/>
                <w:color w:val="000000"/>
                <w:sz w:val="18"/>
                <w:szCs w:val="18"/>
              </w:rPr>
              <w:t>(103.8, 123.1)</w:t>
            </w:r>
          </w:p>
        </w:tc>
        <w:tc>
          <w:tcPr>
            <w:tcW w:w="737" w:type="dxa"/>
            <w:tcBorders>
              <w:left w:val="single" w:sz="4" w:space="0" w:color="000000" w:themeColor="text1"/>
              <w:bottom w:val="single" w:sz="4" w:space="0" w:color="auto"/>
            </w:tcBorders>
            <w:shd w:val="clear" w:color="auto" w:fill="auto"/>
            <w:vAlign w:val="center"/>
          </w:tcPr>
          <w:p w14:paraId="53AFD2B8" w14:textId="563D5973" w:rsidR="00D266DE" w:rsidRPr="00C203A0" w:rsidRDefault="00D266DE" w:rsidP="00C203A0">
            <w:pPr>
              <w:ind w:left="33"/>
              <w:jc w:val="right"/>
              <w:rPr>
                <w:rFonts w:asciiTheme="minorHAnsi" w:eastAsia="Times New Roman" w:hAnsiTheme="minorHAnsi"/>
                <w:color w:val="000000"/>
                <w:sz w:val="18"/>
                <w:szCs w:val="18"/>
              </w:rPr>
            </w:pPr>
            <w:r w:rsidRPr="00C203A0">
              <w:rPr>
                <w:rFonts w:asciiTheme="minorHAnsi" w:eastAsia="Times New Roman" w:hAnsiTheme="minorHAnsi"/>
                <w:color w:val="000000"/>
                <w:sz w:val="18"/>
                <w:szCs w:val="18"/>
              </w:rPr>
              <w:t>93.6</w:t>
            </w:r>
          </w:p>
        </w:tc>
        <w:tc>
          <w:tcPr>
            <w:tcW w:w="1531" w:type="dxa"/>
            <w:tcBorders>
              <w:bottom w:val="single" w:sz="4" w:space="0" w:color="auto"/>
              <w:right w:val="single" w:sz="4" w:space="0" w:color="000000" w:themeColor="text1"/>
            </w:tcBorders>
            <w:shd w:val="clear" w:color="auto" w:fill="auto"/>
            <w:vAlign w:val="center"/>
          </w:tcPr>
          <w:p w14:paraId="1B33CC0A" w14:textId="573D7C78" w:rsidR="00D266DE" w:rsidRPr="00C203A0" w:rsidRDefault="00D266DE" w:rsidP="00C203A0">
            <w:pPr>
              <w:ind w:left="33"/>
              <w:rPr>
                <w:rFonts w:asciiTheme="minorHAnsi" w:eastAsia="Times New Roman" w:hAnsiTheme="minorHAnsi"/>
                <w:color w:val="000000"/>
                <w:sz w:val="18"/>
                <w:szCs w:val="18"/>
              </w:rPr>
            </w:pPr>
            <w:r w:rsidRPr="00C203A0">
              <w:rPr>
                <w:rFonts w:asciiTheme="minorHAnsi" w:eastAsia="Times New Roman" w:hAnsiTheme="minorHAnsi"/>
                <w:color w:val="000000"/>
                <w:sz w:val="18"/>
                <w:szCs w:val="18"/>
              </w:rPr>
              <w:t>(86.7, 100.4)</w:t>
            </w:r>
          </w:p>
        </w:tc>
        <w:tc>
          <w:tcPr>
            <w:tcW w:w="737" w:type="dxa"/>
            <w:tcBorders>
              <w:left w:val="single" w:sz="4" w:space="0" w:color="000000" w:themeColor="text1"/>
              <w:bottom w:val="single" w:sz="4" w:space="0" w:color="auto"/>
            </w:tcBorders>
            <w:shd w:val="clear" w:color="auto" w:fill="auto"/>
            <w:vAlign w:val="center"/>
          </w:tcPr>
          <w:p w14:paraId="2D276464" w14:textId="30279D43" w:rsidR="00D266DE" w:rsidRPr="00C203A0" w:rsidRDefault="00D266DE" w:rsidP="00C203A0">
            <w:pPr>
              <w:ind w:left="33"/>
              <w:jc w:val="right"/>
              <w:rPr>
                <w:rFonts w:asciiTheme="minorHAnsi" w:eastAsia="Times New Roman" w:hAnsiTheme="minorHAnsi"/>
                <w:color w:val="000000"/>
                <w:sz w:val="18"/>
                <w:szCs w:val="18"/>
              </w:rPr>
            </w:pPr>
            <w:r w:rsidRPr="00C203A0">
              <w:rPr>
                <w:rFonts w:asciiTheme="minorHAnsi" w:eastAsia="Times New Roman" w:hAnsiTheme="minorHAnsi"/>
                <w:color w:val="000000"/>
                <w:sz w:val="18"/>
                <w:szCs w:val="18"/>
              </w:rPr>
              <w:t>89.9</w:t>
            </w:r>
          </w:p>
        </w:tc>
        <w:tc>
          <w:tcPr>
            <w:tcW w:w="1417" w:type="dxa"/>
            <w:tcBorders>
              <w:bottom w:val="single" w:sz="4" w:space="0" w:color="auto"/>
              <w:right w:val="single" w:sz="4" w:space="0" w:color="000000" w:themeColor="text1"/>
            </w:tcBorders>
            <w:shd w:val="clear" w:color="auto" w:fill="auto"/>
            <w:vAlign w:val="center"/>
          </w:tcPr>
          <w:p w14:paraId="5B43121D" w14:textId="0981EC69" w:rsidR="00D266DE" w:rsidRPr="00C203A0" w:rsidRDefault="00D266DE" w:rsidP="00C203A0">
            <w:pPr>
              <w:ind w:left="33"/>
              <w:rPr>
                <w:rFonts w:asciiTheme="minorHAnsi" w:eastAsia="Times New Roman" w:hAnsiTheme="minorHAnsi"/>
                <w:color w:val="000000"/>
                <w:sz w:val="18"/>
                <w:szCs w:val="18"/>
              </w:rPr>
            </w:pPr>
            <w:r w:rsidRPr="00C203A0">
              <w:rPr>
                <w:rFonts w:asciiTheme="minorHAnsi" w:eastAsia="Times New Roman" w:hAnsiTheme="minorHAnsi"/>
                <w:color w:val="000000"/>
                <w:sz w:val="18"/>
                <w:szCs w:val="18"/>
              </w:rPr>
              <w:t>(77.7, 102.2)</w:t>
            </w:r>
          </w:p>
        </w:tc>
        <w:tc>
          <w:tcPr>
            <w:tcW w:w="737" w:type="dxa"/>
            <w:tcBorders>
              <w:left w:val="single" w:sz="4" w:space="0" w:color="000000" w:themeColor="text1"/>
              <w:bottom w:val="single" w:sz="4" w:space="0" w:color="auto"/>
            </w:tcBorders>
            <w:shd w:val="clear" w:color="auto" w:fill="auto"/>
            <w:noWrap/>
            <w:vAlign w:val="center"/>
          </w:tcPr>
          <w:p w14:paraId="371ACECF" w14:textId="61F50A62" w:rsidR="00D266DE" w:rsidRPr="00C203A0" w:rsidRDefault="00D266DE" w:rsidP="00C203A0">
            <w:pPr>
              <w:ind w:left="33"/>
              <w:jc w:val="right"/>
              <w:rPr>
                <w:rFonts w:asciiTheme="minorHAnsi" w:eastAsia="Times New Roman" w:hAnsiTheme="minorHAnsi"/>
                <w:color w:val="000000" w:themeColor="text1"/>
                <w:sz w:val="18"/>
                <w:szCs w:val="18"/>
              </w:rPr>
            </w:pPr>
            <w:r w:rsidRPr="00C203A0">
              <w:rPr>
                <w:rFonts w:asciiTheme="minorHAnsi" w:eastAsia="Times New Roman" w:hAnsiTheme="minorHAnsi"/>
                <w:color w:val="000000"/>
                <w:sz w:val="18"/>
                <w:szCs w:val="18"/>
              </w:rPr>
              <w:t>46.9</w:t>
            </w:r>
          </w:p>
        </w:tc>
        <w:tc>
          <w:tcPr>
            <w:tcW w:w="1417" w:type="dxa"/>
            <w:tcBorders>
              <w:bottom w:val="single" w:sz="4" w:space="0" w:color="auto"/>
              <w:right w:val="single" w:sz="4" w:space="0" w:color="000000" w:themeColor="text1"/>
            </w:tcBorders>
            <w:shd w:val="clear" w:color="auto" w:fill="auto"/>
            <w:vAlign w:val="center"/>
          </w:tcPr>
          <w:p w14:paraId="1A7CA0BC" w14:textId="55043FA6" w:rsidR="00D266DE" w:rsidRPr="00C203A0" w:rsidRDefault="00D266DE" w:rsidP="00C203A0">
            <w:pPr>
              <w:ind w:left="33"/>
              <w:rPr>
                <w:rFonts w:asciiTheme="minorHAnsi" w:eastAsia="Times New Roman" w:hAnsiTheme="minorHAnsi"/>
                <w:color w:val="000000" w:themeColor="text1"/>
                <w:sz w:val="18"/>
                <w:szCs w:val="18"/>
              </w:rPr>
            </w:pPr>
            <w:r w:rsidRPr="00C203A0">
              <w:rPr>
                <w:rFonts w:asciiTheme="minorHAnsi" w:eastAsia="Times New Roman" w:hAnsiTheme="minorHAnsi"/>
                <w:color w:val="000000"/>
                <w:sz w:val="18"/>
                <w:szCs w:val="18"/>
              </w:rPr>
              <w:t>(41.7, 52.1)</w:t>
            </w:r>
          </w:p>
        </w:tc>
        <w:tc>
          <w:tcPr>
            <w:tcW w:w="624" w:type="dxa"/>
            <w:tcBorders>
              <w:left w:val="single" w:sz="4" w:space="0" w:color="000000" w:themeColor="text1"/>
              <w:bottom w:val="single" w:sz="4" w:space="0" w:color="auto"/>
            </w:tcBorders>
            <w:shd w:val="clear" w:color="auto" w:fill="auto"/>
            <w:vAlign w:val="center"/>
          </w:tcPr>
          <w:p w14:paraId="3A2F155A" w14:textId="3D5FD5C4" w:rsidR="00D266DE" w:rsidRPr="00C203A0" w:rsidRDefault="00D266DE" w:rsidP="00C203A0">
            <w:pPr>
              <w:ind w:left="33"/>
              <w:jc w:val="right"/>
              <w:rPr>
                <w:rFonts w:asciiTheme="minorHAnsi" w:eastAsia="Times New Roman" w:hAnsiTheme="minorHAnsi"/>
                <w:color w:val="000000" w:themeColor="text1"/>
                <w:sz w:val="18"/>
                <w:szCs w:val="18"/>
              </w:rPr>
            </w:pPr>
            <w:r w:rsidRPr="00C203A0">
              <w:rPr>
                <w:rFonts w:asciiTheme="minorHAnsi" w:eastAsia="Times New Roman" w:hAnsiTheme="minorHAnsi"/>
                <w:color w:val="000000"/>
                <w:sz w:val="18"/>
                <w:szCs w:val="18"/>
              </w:rPr>
              <w:t>4.6</w:t>
            </w:r>
          </w:p>
        </w:tc>
        <w:tc>
          <w:tcPr>
            <w:tcW w:w="1250" w:type="dxa"/>
            <w:tcBorders>
              <w:bottom w:val="single" w:sz="4" w:space="0" w:color="auto"/>
            </w:tcBorders>
            <w:shd w:val="clear" w:color="auto" w:fill="auto"/>
            <w:vAlign w:val="center"/>
          </w:tcPr>
          <w:p w14:paraId="3B52FB5B" w14:textId="169189BE" w:rsidR="00D266DE" w:rsidRPr="00C203A0" w:rsidRDefault="00D266DE" w:rsidP="00C203A0">
            <w:pPr>
              <w:ind w:left="33"/>
              <w:rPr>
                <w:rFonts w:asciiTheme="minorHAnsi" w:eastAsia="Times New Roman" w:hAnsiTheme="minorHAnsi"/>
                <w:color w:val="000000" w:themeColor="text1"/>
                <w:sz w:val="18"/>
                <w:szCs w:val="18"/>
              </w:rPr>
            </w:pPr>
            <w:r w:rsidRPr="00C203A0">
              <w:rPr>
                <w:rFonts w:asciiTheme="minorHAnsi" w:eastAsia="Times New Roman" w:hAnsiTheme="minorHAnsi"/>
                <w:color w:val="000000"/>
                <w:sz w:val="18"/>
                <w:szCs w:val="18"/>
              </w:rPr>
              <w:t>(2.6, 6.5)</w:t>
            </w:r>
          </w:p>
        </w:tc>
      </w:tr>
      <w:tr w:rsidR="00D266DE" w:rsidRPr="003F4D14" w14:paraId="781B3F25" w14:textId="77777777" w:rsidTr="006231A2">
        <w:trPr>
          <w:trHeight w:val="283"/>
        </w:trPr>
        <w:tc>
          <w:tcPr>
            <w:tcW w:w="2687" w:type="dxa"/>
            <w:tcBorders>
              <w:top w:val="single" w:sz="4" w:space="0" w:color="auto"/>
              <w:bottom w:val="single" w:sz="4" w:space="0" w:color="auto"/>
            </w:tcBorders>
            <w:shd w:val="clear" w:color="auto" w:fill="auto"/>
            <w:noWrap/>
            <w:vAlign w:val="center"/>
          </w:tcPr>
          <w:p w14:paraId="7EF724DC" w14:textId="77777777" w:rsidR="00D266DE" w:rsidRPr="003F4D14" w:rsidRDefault="00D266DE" w:rsidP="00070021">
            <w:pPr>
              <w:ind w:left="35"/>
              <w:rPr>
                <w:rFonts w:asciiTheme="minorHAnsi" w:eastAsia="Times New Roman" w:hAnsiTheme="minorHAnsi" w:cs="Arial"/>
                <w:color w:val="000000" w:themeColor="text1"/>
                <w:sz w:val="18"/>
                <w:szCs w:val="18"/>
              </w:rPr>
            </w:pPr>
            <w:r w:rsidRPr="003F4D14">
              <w:rPr>
                <w:rFonts w:asciiTheme="minorHAnsi" w:eastAsia="Times New Roman" w:hAnsiTheme="minorHAnsi" w:cs="Arial"/>
                <w:b/>
                <w:color w:val="000000" w:themeColor="text1"/>
                <w:sz w:val="18"/>
                <w:szCs w:val="18"/>
                <w:lang w:eastAsia="en-CA"/>
              </w:rPr>
              <w:t>BMI category</w:t>
            </w:r>
          </w:p>
        </w:tc>
        <w:tc>
          <w:tcPr>
            <w:tcW w:w="794" w:type="dxa"/>
            <w:tcBorders>
              <w:top w:val="single" w:sz="4" w:space="0" w:color="auto"/>
              <w:bottom w:val="single" w:sz="4" w:space="0" w:color="auto"/>
              <w:right w:val="single" w:sz="4" w:space="0" w:color="000000" w:themeColor="text1"/>
            </w:tcBorders>
            <w:shd w:val="clear" w:color="auto" w:fill="auto"/>
            <w:vAlign w:val="center"/>
          </w:tcPr>
          <w:p w14:paraId="6A4E139D" w14:textId="77777777" w:rsidR="00D266DE" w:rsidRPr="003F4D14" w:rsidRDefault="00D266DE" w:rsidP="00070021">
            <w:pPr>
              <w:ind w:left="33"/>
              <w:jc w:val="right"/>
              <w:rPr>
                <w:rFonts w:asciiTheme="minorHAnsi" w:eastAsia="Times New Roman" w:hAnsiTheme="minorHAnsi"/>
                <w:color w:val="000000" w:themeColor="text1"/>
                <w:sz w:val="18"/>
                <w:szCs w:val="18"/>
              </w:rPr>
            </w:pPr>
          </w:p>
        </w:tc>
        <w:tc>
          <w:tcPr>
            <w:tcW w:w="2211" w:type="dxa"/>
            <w:gridSpan w:val="2"/>
            <w:tcBorders>
              <w:top w:val="single" w:sz="4" w:space="0" w:color="auto"/>
              <w:left w:val="single" w:sz="4" w:space="0" w:color="000000" w:themeColor="text1"/>
              <w:bottom w:val="single" w:sz="4" w:space="0" w:color="auto"/>
              <w:right w:val="single" w:sz="4" w:space="0" w:color="000000" w:themeColor="text1"/>
            </w:tcBorders>
            <w:shd w:val="clear" w:color="auto" w:fill="auto"/>
            <w:vAlign w:val="center"/>
          </w:tcPr>
          <w:p w14:paraId="2B73EEF0" w14:textId="7AA5CD77" w:rsidR="00D266DE" w:rsidRPr="00C203A0" w:rsidRDefault="00D266DE" w:rsidP="00070021">
            <w:pPr>
              <w:ind w:left="33"/>
              <w:jc w:val="center"/>
              <w:rPr>
                <w:rFonts w:asciiTheme="minorHAnsi" w:eastAsia="Times New Roman" w:hAnsiTheme="minorHAnsi"/>
                <w:color w:val="000000" w:themeColor="text1"/>
                <w:sz w:val="18"/>
                <w:szCs w:val="18"/>
              </w:rPr>
            </w:pPr>
            <w:r w:rsidRPr="00C203A0">
              <w:rPr>
                <w:rFonts w:asciiTheme="minorHAnsi" w:eastAsia="Times New Roman" w:hAnsiTheme="minorHAnsi"/>
                <w:sz w:val="18"/>
                <w:szCs w:val="18"/>
              </w:rPr>
              <w:t>p=0.4888</w:t>
            </w:r>
          </w:p>
        </w:tc>
        <w:tc>
          <w:tcPr>
            <w:tcW w:w="2211" w:type="dxa"/>
            <w:gridSpan w:val="2"/>
            <w:tcBorders>
              <w:top w:val="single" w:sz="4" w:space="0" w:color="auto"/>
              <w:left w:val="single" w:sz="4" w:space="0" w:color="000000" w:themeColor="text1"/>
              <w:bottom w:val="single" w:sz="4" w:space="0" w:color="auto"/>
              <w:right w:val="single" w:sz="4" w:space="0" w:color="000000" w:themeColor="text1"/>
            </w:tcBorders>
            <w:shd w:val="clear" w:color="auto" w:fill="auto"/>
            <w:vAlign w:val="center"/>
          </w:tcPr>
          <w:p w14:paraId="19A23665" w14:textId="2AFD9E84" w:rsidR="00D266DE" w:rsidRPr="00C203A0" w:rsidRDefault="00D266DE" w:rsidP="00070021">
            <w:pPr>
              <w:ind w:left="33"/>
              <w:jc w:val="center"/>
              <w:rPr>
                <w:rFonts w:asciiTheme="minorHAnsi" w:eastAsia="Times New Roman" w:hAnsiTheme="minorHAnsi"/>
                <w:color w:val="000000" w:themeColor="text1"/>
                <w:sz w:val="18"/>
                <w:szCs w:val="18"/>
              </w:rPr>
            </w:pPr>
            <w:r w:rsidRPr="00C203A0">
              <w:rPr>
                <w:rFonts w:asciiTheme="minorHAnsi" w:eastAsia="Times New Roman" w:hAnsiTheme="minorHAnsi"/>
                <w:sz w:val="18"/>
                <w:szCs w:val="18"/>
              </w:rPr>
              <w:t>p=0.0306</w:t>
            </w:r>
          </w:p>
        </w:tc>
        <w:tc>
          <w:tcPr>
            <w:tcW w:w="2268" w:type="dxa"/>
            <w:gridSpan w:val="2"/>
            <w:tcBorders>
              <w:top w:val="single" w:sz="4" w:space="0" w:color="auto"/>
              <w:left w:val="single" w:sz="4" w:space="0" w:color="000000" w:themeColor="text1"/>
              <w:bottom w:val="single" w:sz="4" w:space="0" w:color="auto"/>
              <w:right w:val="single" w:sz="4" w:space="0" w:color="000000" w:themeColor="text1"/>
            </w:tcBorders>
            <w:shd w:val="clear" w:color="auto" w:fill="auto"/>
            <w:vAlign w:val="center"/>
          </w:tcPr>
          <w:p w14:paraId="7F0D85EC" w14:textId="54428FD4" w:rsidR="00D266DE" w:rsidRPr="00C203A0" w:rsidRDefault="00D266DE" w:rsidP="00070021">
            <w:pPr>
              <w:ind w:left="33"/>
              <w:jc w:val="center"/>
              <w:rPr>
                <w:rFonts w:asciiTheme="minorHAnsi" w:eastAsia="Times New Roman" w:hAnsiTheme="minorHAnsi"/>
                <w:color w:val="000000" w:themeColor="text1"/>
                <w:sz w:val="18"/>
                <w:szCs w:val="18"/>
              </w:rPr>
            </w:pPr>
            <w:r w:rsidRPr="00C203A0">
              <w:rPr>
                <w:rFonts w:asciiTheme="minorHAnsi" w:eastAsia="Times New Roman" w:hAnsiTheme="minorHAnsi"/>
                <w:sz w:val="18"/>
                <w:szCs w:val="18"/>
              </w:rPr>
              <w:t>p=0.8416</w:t>
            </w:r>
          </w:p>
        </w:tc>
        <w:tc>
          <w:tcPr>
            <w:tcW w:w="2154" w:type="dxa"/>
            <w:gridSpan w:val="2"/>
            <w:tcBorders>
              <w:top w:val="single" w:sz="4" w:space="0" w:color="auto"/>
              <w:left w:val="single" w:sz="4" w:space="0" w:color="000000" w:themeColor="text1"/>
              <w:bottom w:val="single" w:sz="4" w:space="0" w:color="auto"/>
              <w:right w:val="single" w:sz="4" w:space="0" w:color="000000" w:themeColor="text1"/>
            </w:tcBorders>
            <w:shd w:val="clear" w:color="auto" w:fill="auto"/>
            <w:vAlign w:val="center"/>
          </w:tcPr>
          <w:p w14:paraId="44D7A8A5" w14:textId="189F473B" w:rsidR="00D266DE" w:rsidRPr="00C203A0" w:rsidRDefault="00D266DE" w:rsidP="00070021">
            <w:pPr>
              <w:ind w:left="33"/>
              <w:jc w:val="center"/>
              <w:rPr>
                <w:rFonts w:asciiTheme="minorHAnsi" w:eastAsia="Times New Roman" w:hAnsiTheme="minorHAnsi"/>
                <w:color w:val="000000" w:themeColor="text1"/>
                <w:sz w:val="18"/>
                <w:szCs w:val="18"/>
              </w:rPr>
            </w:pPr>
            <w:r w:rsidRPr="00C203A0">
              <w:rPr>
                <w:rFonts w:asciiTheme="minorHAnsi" w:eastAsia="Times New Roman" w:hAnsiTheme="minorHAnsi"/>
                <w:sz w:val="18"/>
                <w:szCs w:val="18"/>
              </w:rPr>
              <w:t>p=0.8404</w:t>
            </w:r>
          </w:p>
        </w:tc>
        <w:tc>
          <w:tcPr>
            <w:tcW w:w="2154" w:type="dxa"/>
            <w:gridSpan w:val="2"/>
            <w:tcBorders>
              <w:top w:val="single" w:sz="4" w:space="0" w:color="auto"/>
              <w:left w:val="single" w:sz="4" w:space="0" w:color="000000" w:themeColor="text1"/>
              <w:bottom w:val="single" w:sz="4" w:space="0" w:color="auto"/>
              <w:right w:val="single" w:sz="4" w:space="0" w:color="000000" w:themeColor="text1"/>
            </w:tcBorders>
            <w:shd w:val="clear" w:color="auto" w:fill="auto"/>
            <w:noWrap/>
            <w:vAlign w:val="center"/>
          </w:tcPr>
          <w:p w14:paraId="206D89CD" w14:textId="719C5E82" w:rsidR="00D266DE" w:rsidRPr="00C203A0" w:rsidRDefault="00D266DE" w:rsidP="00070021">
            <w:pPr>
              <w:ind w:left="33"/>
              <w:jc w:val="center"/>
              <w:rPr>
                <w:rFonts w:asciiTheme="minorHAnsi" w:eastAsia="Times New Roman" w:hAnsiTheme="minorHAnsi"/>
                <w:color w:val="000000" w:themeColor="text1"/>
                <w:sz w:val="18"/>
                <w:szCs w:val="18"/>
              </w:rPr>
            </w:pPr>
            <w:r w:rsidRPr="00C203A0">
              <w:rPr>
                <w:rFonts w:asciiTheme="minorHAnsi" w:eastAsia="Times New Roman" w:hAnsiTheme="minorHAnsi"/>
                <w:sz w:val="18"/>
                <w:szCs w:val="18"/>
              </w:rPr>
              <w:t>p=0.2915</w:t>
            </w:r>
          </w:p>
        </w:tc>
        <w:tc>
          <w:tcPr>
            <w:tcW w:w="1874" w:type="dxa"/>
            <w:gridSpan w:val="2"/>
            <w:tcBorders>
              <w:top w:val="single" w:sz="4" w:space="0" w:color="auto"/>
              <w:left w:val="single" w:sz="4" w:space="0" w:color="000000" w:themeColor="text1"/>
              <w:bottom w:val="single" w:sz="4" w:space="0" w:color="auto"/>
            </w:tcBorders>
            <w:shd w:val="clear" w:color="auto" w:fill="auto"/>
            <w:vAlign w:val="center"/>
          </w:tcPr>
          <w:p w14:paraId="254C385E" w14:textId="73621061" w:rsidR="00D266DE" w:rsidRPr="00C203A0" w:rsidRDefault="00D266DE" w:rsidP="00070021">
            <w:pPr>
              <w:ind w:left="33"/>
              <w:jc w:val="center"/>
              <w:rPr>
                <w:rFonts w:asciiTheme="minorHAnsi" w:eastAsia="Times New Roman" w:hAnsiTheme="minorHAnsi"/>
                <w:color w:val="000000" w:themeColor="text1"/>
                <w:sz w:val="18"/>
                <w:szCs w:val="18"/>
              </w:rPr>
            </w:pPr>
            <w:r w:rsidRPr="00C203A0">
              <w:rPr>
                <w:rFonts w:asciiTheme="minorHAnsi" w:eastAsia="Times New Roman" w:hAnsiTheme="minorHAnsi"/>
                <w:sz w:val="18"/>
                <w:szCs w:val="18"/>
              </w:rPr>
              <w:t>p=0.3347</w:t>
            </w:r>
          </w:p>
        </w:tc>
      </w:tr>
      <w:tr w:rsidR="00D266DE" w:rsidRPr="003F4D14" w14:paraId="4C6D620E" w14:textId="77777777" w:rsidTr="006231A2">
        <w:trPr>
          <w:trHeight w:val="283"/>
        </w:trPr>
        <w:tc>
          <w:tcPr>
            <w:tcW w:w="2687" w:type="dxa"/>
            <w:tcBorders>
              <w:top w:val="single" w:sz="4" w:space="0" w:color="auto"/>
            </w:tcBorders>
            <w:shd w:val="clear" w:color="auto" w:fill="auto"/>
            <w:noWrap/>
            <w:vAlign w:val="center"/>
          </w:tcPr>
          <w:p w14:paraId="485255D8" w14:textId="77777777" w:rsidR="00D266DE" w:rsidRPr="003F4D14" w:rsidRDefault="00D266DE" w:rsidP="00070021">
            <w:pPr>
              <w:ind w:left="35"/>
              <w:rPr>
                <w:rFonts w:asciiTheme="minorHAnsi" w:eastAsia="Times New Roman" w:hAnsiTheme="minorHAnsi" w:cs="Arial"/>
                <w:color w:val="000000" w:themeColor="text1"/>
                <w:sz w:val="18"/>
                <w:szCs w:val="18"/>
              </w:rPr>
            </w:pPr>
            <w:r w:rsidRPr="003F4D14">
              <w:rPr>
                <w:rFonts w:asciiTheme="minorHAnsi" w:eastAsia="Times New Roman" w:hAnsiTheme="minorHAnsi" w:cs="Arial"/>
                <w:color w:val="000000" w:themeColor="text1"/>
                <w:sz w:val="18"/>
                <w:szCs w:val="18"/>
              </w:rPr>
              <w:t>Underweight/normal</w:t>
            </w:r>
          </w:p>
        </w:tc>
        <w:tc>
          <w:tcPr>
            <w:tcW w:w="794" w:type="dxa"/>
            <w:tcBorders>
              <w:top w:val="single" w:sz="4" w:space="0" w:color="auto"/>
              <w:right w:val="single" w:sz="4" w:space="0" w:color="000000" w:themeColor="text1"/>
            </w:tcBorders>
            <w:shd w:val="clear" w:color="auto" w:fill="auto"/>
            <w:vAlign w:val="center"/>
          </w:tcPr>
          <w:p w14:paraId="19B40C6C" w14:textId="27CEED47" w:rsidR="00D266DE" w:rsidRPr="003F4D14" w:rsidRDefault="00BE4A5B" w:rsidP="00070021">
            <w:pPr>
              <w:ind w:left="33"/>
              <w:jc w:val="right"/>
              <w:rPr>
                <w:rFonts w:asciiTheme="minorHAnsi" w:eastAsia="Times New Roman" w:hAnsiTheme="minorHAnsi"/>
                <w:color w:val="000000" w:themeColor="text1"/>
                <w:sz w:val="18"/>
                <w:szCs w:val="18"/>
              </w:rPr>
            </w:pPr>
            <w:r>
              <w:rPr>
                <w:rFonts w:asciiTheme="minorHAnsi" w:eastAsia="Times New Roman" w:hAnsiTheme="minorHAnsi"/>
                <w:color w:val="000000"/>
                <w:sz w:val="18"/>
                <w:szCs w:val="18"/>
              </w:rPr>
              <w:t>9</w:t>
            </w:r>
            <w:r w:rsidR="00D266DE" w:rsidRPr="00D76482">
              <w:rPr>
                <w:rFonts w:asciiTheme="minorHAnsi" w:eastAsia="Times New Roman" w:hAnsiTheme="minorHAnsi"/>
                <w:color w:val="000000"/>
                <w:sz w:val="18"/>
                <w:szCs w:val="18"/>
              </w:rPr>
              <w:t>319</w:t>
            </w:r>
          </w:p>
        </w:tc>
        <w:tc>
          <w:tcPr>
            <w:tcW w:w="794" w:type="dxa"/>
            <w:tcBorders>
              <w:top w:val="single" w:sz="4" w:space="0" w:color="auto"/>
              <w:left w:val="single" w:sz="4" w:space="0" w:color="000000" w:themeColor="text1"/>
            </w:tcBorders>
            <w:shd w:val="clear" w:color="auto" w:fill="auto"/>
            <w:vAlign w:val="center"/>
          </w:tcPr>
          <w:p w14:paraId="634E8F44" w14:textId="7FE528EA" w:rsidR="00D266DE" w:rsidRPr="00FF45E7" w:rsidRDefault="00D266DE" w:rsidP="00C203A0">
            <w:pPr>
              <w:ind w:left="33"/>
              <w:jc w:val="right"/>
              <w:rPr>
                <w:rFonts w:asciiTheme="minorHAnsi" w:eastAsia="Times New Roman" w:hAnsiTheme="minorHAnsi"/>
                <w:color w:val="000000"/>
                <w:sz w:val="18"/>
                <w:szCs w:val="18"/>
              </w:rPr>
            </w:pPr>
            <w:r w:rsidRPr="00FF45E7">
              <w:rPr>
                <w:rFonts w:asciiTheme="minorHAnsi" w:eastAsia="Times New Roman" w:hAnsiTheme="minorHAnsi"/>
                <w:color w:val="000000"/>
                <w:sz w:val="18"/>
                <w:szCs w:val="18"/>
              </w:rPr>
              <w:t>8.4</w:t>
            </w:r>
          </w:p>
        </w:tc>
        <w:tc>
          <w:tcPr>
            <w:tcW w:w="1417" w:type="dxa"/>
            <w:tcBorders>
              <w:top w:val="single" w:sz="4" w:space="0" w:color="auto"/>
              <w:right w:val="single" w:sz="4" w:space="0" w:color="000000" w:themeColor="text1"/>
            </w:tcBorders>
            <w:shd w:val="clear" w:color="auto" w:fill="auto"/>
            <w:vAlign w:val="center"/>
          </w:tcPr>
          <w:p w14:paraId="57DB0DBA" w14:textId="0CB11EF5" w:rsidR="00D266DE" w:rsidRPr="00FF45E7" w:rsidRDefault="00D266DE" w:rsidP="00C203A0">
            <w:pPr>
              <w:ind w:left="33"/>
              <w:rPr>
                <w:rFonts w:asciiTheme="minorHAnsi" w:eastAsia="Times New Roman" w:hAnsiTheme="minorHAnsi"/>
                <w:color w:val="000000"/>
                <w:sz w:val="18"/>
                <w:szCs w:val="18"/>
              </w:rPr>
            </w:pPr>
            <w:r w:rsidRPr="00FF45E7">
              <w:rPr>
                <w:rFonts w:asciiTheme="minorHAnsi" w:eastAsia="Times New Roman" w:hAnsiTheme="minorHAnsi"/>
                <w:color w:val="000000"/>
                <w:sz w:val="18"/>
                <w:szCs w:val="18"/>
              </w:rPr>
              <w:t>(7.4, 9.4)</w:t>
            </w:r>
          </w:p>
        </w:tc>
        <w:tc>
          <w:tcPr>
            <w:tcW w:w="737" w:type="dxa"/>
            <w:tcBorders>
              <w:top w:val="single" w:sz="4" w:space="0" w:color="auto"/>
              <w:left w:val="single" w:sz="4" w:space="0" w:color="000000" w:themeColor="text1"/>
            </w:tcBorders>
            <w:shd w:val="clear" w:color="auto" w:fill="auto"/>
            <w:vAlign w:val="center"/>
          </w:tcPr>
          <w:p w14:paraId="09AA733D" w14:textId="78228256" w:rsidR="00D266DE" w:rsidRPr="00FF45E7" w:rsidRDefault="00D266DE" w:rsidP="00C203A0">
            <w:pPr>
              <w:ind w:left="33"/>
              <w:jc w:val="right"/>
              <w:rPr>
                <w:rFonts w:asciiTheme="minorHAnsi" w:eastAsia="Times New Roman" w:hAnsiTheme="minorHAnsi"/>
                <w:color w:val="000000"/>
                <w:sz w:val="18"/>
                <w:szCs w:val="18"/>
              </w:rPr>
            </w:pPr>
            <w:r w:rsidRPr="00FF45E7">
              <w:rPr>
                <w:rFonts w:asciiTheme="minorHAnsi" w:eastAsia="Times New Roman" w:hAnsiTheme="minorHAnsi"/>
                <w:color w:val="000000"/>
                <w:sz w:val="18"/>
                <w:szCs w:val="18"/>
              </w:rPr>
              <w:t>145.5</w:t>
            </w:r>
          </w:p>
        </w:tc>
        <w:tc>
          <w:tcPr>
            <w:tcW w:w="1474" w:type="dxa"/>
            <w:tcBorders>
              <w:top w:val="single" w:sz="4" w:space="0" w:color="auto"/>
              <w:right w:val="single" w:sz="4" w:space="0" w:color="000000" w:themeColor="text1"/>
            </w:tcBorders>
            <w:shd w:val="clear" w:color="auto" w:fill="auto"/>
            <w:vAlign w:val="center"/>
          </w:tcPr>
          <w:p w14:paraId="6B139664" w14:textId="16ED48B8" w:rsidR="00D266DE" w:rsidRPr="00FF45E7" w:rsidRDefault="00D266DE" w:rsidP="00C203A0">
            <w:pPr>
              <w:ind w:left="33"/>
              <w:rPr>
                <w:rFonts w:asciiTheme="minorHAnsi" w:eastAsia="Times New Roman" w:hAnsiTheme="minorHAnsi"/>
                <w:color w:val="000000"/>
                <w:sz w:val="18"/>
                <w:szCs w:val="18"/>
              </w:rPr>
            </w:pPr>
            <w:r w:rsidRPr="00FF45E7">
              <w:rPr>
                <w:rFonts w:asciiTheme="minorHAnsi" w:eastAsia="Times New Roman" w:hAnsiTheme="minorHAnsi"/>
                <w:color w:val="000000"/>
                <w:sz w:val="18"/>
                <w:szCs w:val="18"/>
              </w:rPr>
              <w:t>(138.5, 152.5)</w:t>
            </w:r>
          </w:p>
        </w:tc>
        <w:tc>
          <w:tcPr>
            <w:tcW w:w="737" w:type="dxa"/>
            <w:tcBorders>
              <w:top w:val="single" w:sz="4" w:space="0" w:color="auto"/>
              <w:left w:val="single" w:sz="4" w:space="0" w:color="000000" w:themeColor="text1"/>
            </w:tcBorders>
            <w:shd w:val="clear" w:color="auto" w:fill="auto"/>
            <w:vAlign w:val="center"/>
          </w:tcPr>
          <w:p w14:paraId="697D731C" w14:textId="4535640A" w:rsidR="00D266DE" w:rsidRPr="00FF45E7" w:rsidRDefault="00D266DE" w:rsidP="00C203A0">
            <w:pPr>
              <w:ind w:left="33"/>
              <w:jc w:val="right"/>
              <w:rPr>
                <w:rFonts w:asciiTheme="minorHAnsi" w:eastAsia="Times New Roman" w:hAnsiTheme="minorHAnsi"/>
                <w:color w:val="000000"/>
                <w:sz w:val="18"/>
                <w:szCs w:val="18"/>
              </w:rPr>
            </w:pPr>
            <w:r w:rsidRPr="00FF45E7">
              <w:rPr>
                <w:rFonts w:asciiTheme="minorHAnsi" w:eastAsia="Times New Roman" w:hAnsiTheme="minorHAnsi"/>
                <w:color w:val="000000"/>
                <w:sz w:val="18"/>
                <w:szCs w:val="18"/>
              </w:rPr>
              <w:t>110.1</w:t>
            </w:r>
          </w:p>
        </w:tc>
        <w:tc>
          <w:tcPr>
            <w:tcW w:w="1531" w:type="dxa"/>
            <w:tcBorders>
              <w:top w:val="single" w:sz="4" w:space="0" w:color="auto"/>
              <w:right w:val="single" w:sz="4" w:space="0" w:color="000000" w:themeColor="text1"/>
            </w:tcBorders>
            <w:shd w:val="clear" w:color="auto" w:fill="auto"/>
            <w:vAlign w:val="center"/>
          </w:tcPr>
          <w:p w14:paraId="0CB5F1E3" w14:textId="6F6D1F90" w:rsidR="00D266DE" w:rsidRPr="00FF45E7" w:rsidRDefault="00D266DE" w:rsidP="00C203A0">
            <w:pPr>
              <w:ind w:left="33"/>
              <w:rPr>
                <w:rFonts w:asciiTheme="minorHAnsi" w:eastAsia="Times New Roman" w:hAnsiTheme="minorHAnsi"/>
                <w:color w:val="000000"/>
                <w:sz w:val="18"/>
                <w:szCs w:val="18"/>
              </w:rPr>
            </w:pPr>
            <w:r w:rsidRPr="00FF45E7">
              <w:rPr>
                <w:rFonts w:asciiTheme="minorHAnsi" w:eastAsia="Times New Roman" w:hAnsiTheme="minorHAnsi"/>
                <w:color w:val="000000"/>
                <w:sz w:val="18"/>
                <w:szCs w:val="18"/>
              </w:rPr>
              <w:t>(104.2, 115.9)</w:t>
            </w:r>
          </w:p>
        </w:tc>
        <w:tc>
          <w:tcPr>
            <w:tcW w:w="737" w:type="dxa"/>
            <w:tcBorders>
              <w:top w:val="single" w:sz="4" w:space="0" w:color="auto"/>
              <w:left w:val="single" w:sz="4" w:space="0" w:color="000000" w:themeColor="text1"/>
            </w:tcBorders>
            <w:shd w:val="clear" w:color="auto" w:fill="auto"/>
            <w:vAlign w:val="center"/>
          </w:tcPr>
          <w:p w14:paraId="3B0D367B" w14:textId="1415EDC1" w:rsidR="00D266DE" w:rsidRPr="00FF45E7" w:rsidRDefault="00D266DE" w:rsidP="00C203A0">
            <w:pPr>
              <w:ind w:left="33"/>
              <w:jc w:val="right"/>
              <w:rPr>
                <w:rFonts w:asciiTheme="minorHAnsi" w:eastAsia="Times New Roman" w:hAnsiTheme="minorHAnsi"/>
                <w:color w:val="000000"/>
                <w:sz w:val="18"/>
                <w:szCs w:val="18"/>
              </w:rPr>
            </w:pPr>
            <w:r w:rsidRPr="00FF45E7">
              <w:rPr>
                <w:rFonts w:asciiTheme="minorHAnsi" w:eastAsia="Times New Roman" w:hAnsiTheme="minorHAnsi"/>
                <w:color w:val="000000"/>
                <w:sz w:val="18"/>
                <w:szCs w:val="18"/>
              </w:rPr>
              <w:t>62.4</w:t>
            </w:r>
          </w:p>
        </w:tc>
        <w:tc>
          <w:tcPr>
            <w:tcW w:w="1417" w:type="dxa"/>
            <w:tcBorders>
              <w:top w:val="single" w:sz="4" w:space="0" w:color="auto"/>
              <w:right w:val="single" w:sz="4" w:space="0" w:color="000000" w:themeColor="text1"/>
            </w:tcBorders>
            <w:shd w:val="clear" w:color="auto" w:fill="auto"/>
            <w:vAlign w:val="center"/>
          </w:tcPr>
          <w:p w14:paraId="04EFDC30" w14:textId="63311575" w:rsidR="00D266DE" w:rsidRPr="00FF45E7" w:rsidRDefault="00D266DE" w:rsidP="00C203A0">
            <w:pPr>
              <w:ind w:left="33"/>
              <w:rPr>
                <w:rFonts w:asciiTheme="minorHAnsi" w:eastAsia="Times New Roman" w:hAnsiTheme="minorHAnsi"/>
                <w:color w:val="000000"/>
                <w:sz w:val="18"/>
                <w:szCs w:val="18"/>
              </w:rPr>
            </w:pPr>
            <w:r w:rsidRPr="00FF45E7">
              <w:rPr>
                <w:rFonts w:asciiTheme="minorHAnsi" w:eastAsia="Times New Roman" w:hAnsiTheme="minorHAnsi"/>
                <w:color w:val="000000"/>
                <w:sz w:val="18"/>
                <w:szCs w:val="18"/>
              </w:rPr>
              <w:t>(53.9, 71</w:t>
            </w:r>
            <w:r>
              <w:rPr>
                <w:rFonts w:asciiTheme="minorHAnsi" w:eastAsia="Times New Roman" w:hAnsiTheme="minorHAnsi"/>
                <w:color w:val="000000"/>
                <w:sz w:val="18"/>
                <w:szCs w:val="18"/>
              </w:rPr>
              <w:t>.0</w:t>
            </w:r>
            <w:r w:rsidRPr="00FF45E7">
              <w:rPr>
                <w:rFonts w:asciiTheme="minorHAnsi" w:eastAsia="Times New Roman" w:hAnsiTheme="minorHAnsi"/>
                <w:color w:val="000000"/>
                <w:sz w:val="18"/>
                <w:szCs w:val="18"/>
              </w:rPr>
              <w:t>)</w:t>
            </w:r>
          </w:p>
        </w:tc>
        <w:tc>
          <w:tcPr>
            <w:tcW w:w="737" w:type="dxa"/>
            <w:tcBorders>
              <w:top w:val="single" w:sz="4" w:space="0" w:color="auto"/>
              <w:left w:val="single" w:sz="4" w:space="0" w:color="000000" w:themeColor="text1"/>
            </w:tcBorders>
            <w:shd w:val="clear" w:color="auto" w:fill="auto"/>
            <w:noWrap/>
            <w:vAlign w:val="center"/>
          </w:tcPr>
          <w:p w14:paraId="00DEC634" w14:textId="587B6CCD" w:rsidR="00D266DE" w:rsidRPr="00FF45E7" w:rsidRDefault="00D266DE" w:rsidP="00C203A0">
            <w:pPr>
              <w:ind w:left="33"/>
              <w:jc w:val="right"/>
              <w:rPr>
                <w:rFonts w:asciiTheme="minorHAnsi" w:eastAsia="Times New Roman" w:hAnsiTheme="minorHAnsi"/>
                <w:color w:val="000000" w:themeColor="text1"/>
                <w:sz w:val="18"/>
                <w:szCs w:val="18"/>
              </w:rPr>
            </w:pPr>
            <w:r w:rsidRPr="00FF45E7">
              <w:rPr>
                <w:rFonts w:asciiTheme="minorHAnsi" w:eastAsia="Times New Roman" w:hAnsiTheme="minorHAnsi"/>
                <w:color w:val="000000"/>
                <w:sz w:val="18"/>
                <w:szCs w:val="18"/>
              </w:rPr>
              <w:t>57.9</w:t>
            </w:r>
          </w:p>
        </w:tc>
        <w:tc>
          <w:tcPr>
            <w:tcW w:w="1417" w:type="dxa"/>
            <w:tcBorders>
              <w:top w:val="single" w:sz="4" w:space="0" w:color="auto"/>
              <w:right w:val="single" w:sz="4" w:space="0" w:color="000000" w:themeColor="text1"/>
            </w:tcBorders>
            <w:shd w:val="clear" w:color="auto" w:fill="auto"/>
            <w:vAlign w:val="center"/>
          </w:tcPr>
          <w:p w14:paraId="7D66652B" w14:textId="21A3720A" w:rsidR="00D266DE" w:rsidRPr="00FF45E7" w:rsidRDefault="00D266DE" w:rsidP="00C203A0">
            <w:pPr>
              <w:ind w:left="33"/>
              <w:rPr>
                <w:rFonts w:asciiTheme="minorHAnsi" w:eastAsia="Times New Roman" w:hAnsiTheme="minorHAnsi"/>
                <w:color w:val="000000" w:themeColor="text1"/>
                <w:sz w:val="18"/>
                <w:szCs w:val="18"/>
              </w:rPr>
            </w:pPr>
            <w:r w:rsidRPr="00FF45E7">
              <w:rPr>
                <w:rFonts w:asciiTheme="minorHAnsi" w:eastAsia="Times New Roman" w:hAnsiTheme="minorHAnsi"/>
                <w:color w:val="000000"/>
                <w:sz w:val="18"/>
                <w:szCs w:val="18"/>
              </w:rPr>
              <w:t>(53.8, 62.1)</w:t>
            </w:r>
          </w:p>
        </w:tc>
        <w:tc>
          <w:tcPr>
            <w:tcW w:w="624" w:type="dxa"/>
            <w:tcBorders>
              <w:top w:val="single" w:sz="4" w:space="0" w:color="auto"/>
              <w:left w:val="single" w:sz="4" w:space="0" w:color="000000" w:themeColor="text1"/>
            </w:tcBorders>
            <w:shd w:val="clear" w:color="auto" w:fill="auto"/>
            <w:vAlign w:val="center"/>
          </w:tcPr>
          <w:p w14:paraId="5C44303C" w14:textId="664ECC7C" w:rsidR="00D266DE" w:rsidRPr="00FF45E7" w:rsidRDefault="00D266DE" w:rsidP="00C203A0">
            <w:pPr>
              <w:ind w:left="33"/>
              <w:jc w:val="right"/>
              <w:rPr>
                <w:rFonts w:asciiTheme="minorHAnsi" w:eastAsia="Times New Roman" w:hAnsiTheme="minorHAnsi"/>
                <w:color w:val="000000" w:themeColor="text1"/>
                <w:sz w:val="18"/>
                <w:szCs w:val="18"/>
              </w:rPr>
            </w:pPr>
            <w:r w:rsidRPr="00FF45E7">
              <w:rPr>
                <w:rFonts w:asciiTheme="minorHAnsi" w:eastAsia="Times New Roman" w:hAnsiTheme="minorHAnsi"/>
                <w:color w:val="000000"/>
                <w:sz w:val="18"/>
                <w:szCs w:val="18"/>
              </w:rPr>
              <w:t>2.1</w:t>
            </w:r>
          </w:p>
        </w:tc>
        <w:tc>
          <w:tcPr>
            <w:tcW w:w="1250" w:type="dxa"/>
            <w:tcBorders>
              <w:top w:val="single" w:sz="4" w:space="0" w:color="auto"/>
            </w:tcBorders>
            <w:shd w:val="clear" w:color="auto" w:fill="auto"/>
            <w:vAlign w:val="center"/>
          </w:tcPr>
          <w:p w14:paraId="3EFB5EB7" w14:textId="31AA579B" w:rsidR="00D266DE" w:rsidRPr="00FF45E7" w:rsidRDefault="00D266DE" w:rsidP="00C203A0">
            <w:pPr>
              <w:ind w:left="33"/>
              <w:rPr>
                <w:rFonts w:asciiTheme="minorHAnsi" w:eastAsia="Times New Roman" w:hAnsiTheme="minorHAnsi"/>
                <w:color w:val="000000" w:themeColor="text1"/>
                <w:sz w:val="18"/>
                <w:szCs w:val="18"/>
              </w:rPr>
            </w:pPr>
            <w:r w:rsidRPr="00FF45E7">
              <w:rPr>
                <w:rFonts w:asciiTheme="minorHAnsi" w:eastAsia="Times New Roman" w:hAnsiTheme="minorHAnsi"/>
                <w:color w:val="000000"/>
                <w:sz w:val="18"/>
                <w:szCs w:val="18"/>
              </w:rPr>
              <w:t>(1.3, 3</w:t>
            </w:r>
            <w:r>
              <w:rPr>
                <w:rFonts w:asciiTheme="minorHAnsi" w:eastAsia="Times New Roman" w:hAnsiTheme="minorHAnsi"/>
                <w:color w:val="000000"/>
                <w:sz w:val="18"/>
                <w:szCs w:val="18"/>
              </w:rPr>
              <w:t>.0</w:t>
            </w:r>
            <w:r w:rsidRPr="00FF45E7">
              <w:rPr>
                <w:rFonts w:asciiTheme="minorHAnsi" w:eastAsia="Times New Roman" w:hAnsiTheme="minorHAnsi"/>
                <w:color w:val="000000"/>
                <w:sz w:val="18"/>
                <w:szCs w:val="18"/>
              </w:rPr>
              <w:t>)</w:t>
            </w:r>
          </w:p>
        </w:tc>
      </w:tr>
      <w:tr w:rsidR="00D266DE" w:rsidRPr="003F4D14" w14:paraId="1F93726E" w14:textId="77777777" w:rsidTr="006231A2">
        <w:trPr>
          <w:trHeight w:val="283"/>
        </w:trPr>
        <w:tc>
          <w:tcPr>
            <w:tcW w:w="2687" w:type="dxa"/>
            <w:shd w:val="clear" w:color="auto" w:fill="auto"/>
            <w:noWrap/>
            <w:vAlign w:val="center"/>
          </w:tcPr>
          <w:p w14:paraId="1B57892E" w14:textId="77777777" w:rsidR="00D266DE" w:rsidRPr="003F4D14" w:rsidRDefault="00D266DE" w:rsidP="00070021">
            <w:pPr>
              <w:ind w:left="35"/>
              <w:rPr>
                <w:rFonts w:asciiTheme="minorHAnsi" w:eastAsia="Times New Roman" w:hAnsiTheme="minorHAnsi" w:cs="Arial"/>
                <w:color w:val="000000" w:themeColor="text1"/>
                <w:sz w:val="18"/>
                <w:szCs w:val="18"/>
              </w:rPr>
            </w:pPr>
            <w:r w:rsidRPr="003F4D14">
              <w:rPr>
                <w:rFonts w:asciiTheme="minorHAnsi" w:eastAsia="Times New Roman" w:hAnsiTheme="minorHAnsi" w:cs="Arial"/>
                <w:color w:val="000000" w:themeColor="text1"/>
                <w:sz w:val="18"/>
                <w:szCs w:val="18"/>
              </w:rPr>
              <w:t>Overweight</w:t>
            </w:r>
          </w:p>
        </w:tc>
        <w:tc>
          <w:tcPr>
            <w:tcW w:w="794" w:type="dxa"/>
            <w:tcBorders>
              <w:right w:val="single" w:sz="4" w:space="0" w:color="000000" w:themeColor="text1"/>
            </w:tcBorders>
            <w:shd w:val="clear" w:color="auto" w:fill="auto"/>
            <w:vAlign w:val="center"/>
          </w:tcPr>
          <w:p w14:paraId="0836783D" w14:textId="444B88F6" w:rsidR="00D266DE" w:rsidRPr="003F4D14" w:rsidRDefault="00BE4A5B" w:rsidP="00070021">
            <w:pPr>
              <w:ind w:left="33"/>
              <w:jc w:val="right"/>
              <w:rPr>
                <w:rFonts w:asciiTheme="minorHAnsi" w:eastAsia="Times New Roman" w:hAnsiTheme="minorHAnsi"/>
                <w:color w:val="000000" w:themeColor="text1"/>
                <w:sz w:val="18"/>
                <w:szCs w:val="18"/>
              </w:rPr>
            </w:pPr>
            <w:r>
              <w:rPr>
                <w:rFonts w:asciiTheme="minorHAnsi" w:eastAsia="Times New Roman" w:hAnsiTheme="minorHAnsi"/>
                <w:color w:val="000000"/>
                <w:sz w:val="18"/>
                <w:szCs w:val="18"/>
              </w:rPr>
              <w:t>6</w:t>
            </w:r>
            <w:r w:rsidR="00D266DE" w:rsidRPr="00D76482">
              <w:rPr>
                <w:rFonts w:asciiTheme="minorHAnsi" w:eastAsia="Times New Roman" w:hAnsiTheme="minorHAnsi"/>
                <w:color w:val="000000"/>
                <w:sz w:val="18"/>
                <w:szCs w:val="18"/>
              </w:rPr>
              <w:t>571</w:t>
            </w:r>
          </w:p>
        </w:tc>
        <w:tc>
          <w:tcPr>
            <w:tcW w:w="794" w:type="dxa"/>
            <w:tcBorders>
              <w:left w:val="single" w:sz="4" w:space="0" w:color="000000" w:themeColor="text1"/>
            </w:tcBorders>
            <w:shd w:val="clear" w:color="auto" w:fill="auto"/>
            <w:vAlign w:val="center"/>
          </w:tcPr>
          <w:p w14:paraId="2D37A6BD" w14:textId="6F66E072" w:rsidR="00D266DE" w:rsidRPr="00FF45E7" w:rsidRDefault="00D266DE" w:rsidP="00C203A0">
            <w:pPr>
              <w:ind w:left="33"/>
              <w:jc w:val="right"/>
              <w:rPr>
                <w:rFonts w:asciiTheme="minorHAnsi" w:eastAsia="Times New Roman" w:hAnsiTheme="minorHAnsi"/>
                <w:color w:val="000000"/>
                <w:sz w:val="18"/>
                <w:szCs w:val="18"/>
              </w:rPr>
            </w:pPr>
            <w:r w:rsidRPr="00FF45E7">
              <w:rPr>
                <w:rFonts w:asciiTheme="minorHAnsi" w:eastAsia="Times New Roman" w:hAnsiTheme="minorHAnsi"/>
                <w:color w:val="000000"/>
                <w:sz w:val="18"/>
                <w:szCs w:val="18"/>
              </w:rPr>
              <w:t>10.6</w:t>
            </w:r>
          </w:p>
        </w:tc>
        <w:tc>
          <w:tcPr>
            <w:tcW w:w="1417" w:type="dxa"/>
            <w:tcBorders>
              <w:right w:val="single" w:sz="4" w:space="0" w:color="000000" w:themeColor="text1"/>
            </w:tcBorders>
            <w:shd w:val="clear" w:color="auto" w:fill="auto"/>
            <w:vAlign w:val="center"/>
          </w:tcPr>
          <w:p w14:paraId="4B046718" w14:textId="760B8605" w:rsidR="00D266DE" w:rsidRPr="00FF45E7" w:rsidRDefault="00D266DE" w:rsidP="00C203A0">
            <w:pPr>
              <w:ind w:left="33"/>
              <w:rPr>
                <w:rFonts w:asciiTheme="minorHAnsi" w:eastAsia="Times New Roman" w:hAnsiTheme="minorHAnsi"/>
                <w:color w:val="000000"/>
                <w:sz w:val="18"/>
                <w:szCs w:val="18"/>
              </w:rPr>
            </w:pPr>
            <w:r w:rsidRPr="00FF45E7">
              <w:rPr>
                <w:rFonts w:asciiTheme="minorHAnsi" w:eastAsia="Times New Roman" w:hAnsiTheme="minorHAnsi"/>
                <w:color w:val="000000"/>
                <w:sz w:val="18"/>
                <w:szCs w:val="18"/>
              </w:rPr>
              <w:t>(9.1, 12.1)</w:t>
            </w:r>
          </w:p>
        </w:tc>
        <w:tc>
          <w:tcPr>
            <w:tcW w:w="737" w:type="dxa"/>
            <w:tcBorders>
              <w:left w:val="single" w:sz="4" w:space="0" w:color="000000" w:themeColor="text1"/>
            </w:tcBorders>
            <w:shd w:val="clear" w:color="auto" w:fill="auto"/>
            <w:vAlign w:val="center"/>
          </w:tcPr>
          <w:p w14:paraId="02F3D3AC" w14:textId="58CDBA62" w:rsidR="00D266DE" w:rsidRPr="00FF45E7" w:rsidRDefault="00D266DE" w:rsidP="00C203A0">
            <w:pPr>
              <w:ind w:left="33"/>
              <w:jc w:val="right"/>
              <w:rPr>
                <w:rFonts w:asciiTheme="minorHAnsi" w:eastAsia="Times New Roman" w:hAnsiTheme="minorHAnsi"/>
                <w:color w:val="000000"/>
                <w:sz w:val="18"/>
                <w:szCs w:val="18"/>
              </w:rPr>
            </w:pPr>
            <w:r w:rsidRPr="00FF45E7">
              <w:rPr>
                <w:rFonts w:asciiTheme="minorHAnsi" w:eastAsia="Times New Roman" w:hAnsiTheme="minorHAnsi"/>
                <w:color w:val="000000"/>
                <w:sz w:val="18"/>
                <w:szCs w:val="18"/>
              </w:rPr>
              <w:t>118.4</w:t>
            </w:r>
          </w:p>
        </w:tc>
        <w:tc>
          <w:tcPr>
            <w:tcW w:w="1474" w:type="dxa"/>
            <w:tcBorders>
              <w:right w:val="single" w:sz="4" w:space="0" w:color="000000" w:themeColor="text1"/>
            </w:tcBorders>
            <w:shd w:val="clear" w:color="auto" w:fill="auto"/>
            <w:vAlign w:val="center"/>
          </w:tcPr>
          <w:p w14:paraId="5F0C19B1" w14:textId="6E9AD535" w:rsidR="00D266DE" w:rsidRPr="00FF45E7" w:rsidRDefault="00D266DE" w:rsidP="00C203A0">
            <w:pPr>
              <w:ind w:left="33"/>
              <w:rPr>
                <w:rFonts w:asciiTheme="minorHAnsi" w:eastAsia="Times New Roman" w:hAnsiTheme="minorHAnsi"/>
                <w:color w:val="000000"/>
                <w:sz w:val="18"/>
                <w:szCs w:val="18"/>
              </w:rPr>
            </w:pPr>
            <w:r w:rsidRPr="00FF45E7">
              <w:rPr>
                <w:rFonts w:asciiTheme="minorHAnsi" w:eastAsia="Times New Roman" w:hAnsiTheme="minorHAnsi"/>
                <w:color w:val="000000"/>
                <w:sz w:val="18"/>
                <w:szCs w:val="18"/>
              </w:rPr>
              <w:t>(109.6, 127.2)</w:t>
            </w:r>
          </w:p>
        </w:tc>
        <w:tc>
          <w:tcPr>
            <w:tcW w:w="737" w:type="dxa"/>
            <w:tcBorders>
              <w:left w:val="single" w:sz="4" w:space="0" w:color="000000" w:themeColor="text1"/>
            </w:tcBorders>
            <w:shd w:val="clear" w:color="auto" w:fill="auto"/>
            <w:vAlign w:val="center"/>
          </w:tcPr>
          <w:p w14:paraId="6E427B95" w14:textId="4704CB98" w:rsidR="00D266DE" w:rsidRPr="00FF45E7" w:rsidRDefault="00D266DE" w:rsidP="00C203A0">
            <w:pPr>
              <w:ind w:left="33"/>
              <w:jc w:val="right"/>
              <w:rPr>
                <w:rFonts w:asciiTheme="minorHAnsi" w:eastAsia="Times New Roman" w:hAnsiTheme="minorHAnsi"/>
                <w:color w:val="000000"/>
                <w:sz w:val="18"/>
                <w:szCs w:val="18"/>
              </w:rPr>
            </w:pPr>
            <w:r w:rsidRPr="00FF45E7">
              <w:rPr>
                <w:rFonts w:asciiTheme="minorHAnsi" w:eastAsia="Times New Roman" w:hAnsiTheme="minorHAnsi"/>
                <w:color w:val="000000"/>
                <w:sz w:val="18"/>
                <w:szCs w:val="18"/>
              </w:rPr>
              <w:t>94.8</w:t>
            </w:r>
          </w:p>
        </w:tc>
        <w:tc>
          <w:tcPr>
            <w:tcW w:w="1531" w:type="dxa"/>
            <w:tcBorders>
              <w:right w:val="single" w:sz="4" w:space="0" w:color="000000" w:themeColor="text1"/>
            </w:tcBorders>
            <w:shd w:val="clear" w:color="auto" w:fill="auto"/>
            <w:vAlign w:val="center"/>
          </w:tcPr>
          <w:p w14:paraId="078C03A2" w14:textId="5E462923" w:rsidR="00D266DE" w:rsidRPr="00FF45E7" w:rsidRDefault="00D266DE" w:rsidP="00C203A0">
            <w:pPr>
              <w:ind w:left="33"/>
              <w:rPr>
                <w:rFonts w:asciiTheme="minorHAnsi" w:eastAsia="Times New Roman" w:hAnsiTheme="minorHAnsi"/>
                <w:color w:val="000000"/>
                <w:sz w:val="18"/>
                <w:szCs w:val="18"/>
              </w:rPr>
            </w:pPr>
            <w:r w:rsidRPr="00FF45E7">
              <w:rPr>
                <w:rFonts w:asciiTheme="minorHAnsi" w:eastAsia="Times New Roman" w:hAnsiTheme="minorHAnsi"/>
                <w:color w:val="000000"/>
                <w:sz w:val="18"/>
                <w:szCs w:val="18"/>
              </w:rPr>
              <w:t>(89</w:t>
            </w:r>
            <w:r>
              <w:rPr>
                <w:rFonts w:asciiTheme="minorHAnsi" w:eastAsia="Times New Roman" w:hAnsiTheme="minorHAnsi"/>
                <w:color w:val="000000"/>
                <w:sz w:val="18"/>
                <w:szCs w:val="18"/>
              </w:rPr>
              <w:t>.0</w:t>
            </w:r>
            <w:r w:rsidRPr="00FF45E7">
              <w:rPr>
                <w:rFonts w:asciiTheme="minorHAnsi" w:eastAsia="Times New Roman" w:hAnsiTheme="minorHAnsi"/>
                <w:color w:val="000000"/>
                <w:sz w:val="18"/>
                <w:szCs w:val="18"/>
              </w:rPr>
              <w:t>, 100.6)</w:t>
            </w:r>
          </w:p>
        </w:tc>
        <w:tc>
          <w:tcPr>
            <w:tcW w:w="737" w:type="dxa"/>
            <w:tcBorders>
              <w:left w:val="single" w:sz="4" w:space="0" w:color="000000" w:themeColor="text1"/>
            </w:tcBorders>
            <w:shd w:val="clear" w:color="auto" w:fill="auto"/>
            <w:vAlign w:val="center"/>
          </w:tcPr>
          <w:p w14:paraId="2174251C" w14:textId="20507B1B" w:rsidR="00D266DE" w:rsidRPr="00FF45E7" w:rsidRDefault="00D266DE" w:rsidP="00C203A0">
            <w:pPr>
              <w:ind w:left="33"/>
              <w:jc w:val="right"/>
              <w:rPr>
                <w:rFonts w:asciiTheme="minorHAnsi" w:eastAsia="Times New Roman" w:hAnsiTheme="minorHAnsi"/>
                <w:color w:val="000000"/>
                <w:sz w:val="18"/>
                <w:szCs w:val="18"/>
              </w:rPr>
            </w:pPr>
            <w:r w:rsidRPr="00FF45E7">
              <w:rPr>
                <w:rFonts w:asciiTheme="minorHAnsi" w:eastAsia="Times New Roman" w:hAnsiTheme="minorHAnsi"/>
                <w:color w:val="000000"/>
                <w:sz w:val="18"/>
                <w:szCs w:val="18"/>
              </w:rPr>
              <w:t>82.7</w:t>
            </w:r>
          </w:p>
        </w:tc>
        <w:tc>
          <w:tcPr>
            <w:tcW w:w="1417" w:type="dxa"/>
            <w:tcBorders>
              <w:right w:val="single" w:sz="4" w:space="0" w:color="000000" w:themeColor="text1"/>
            </w:tcBorders>
            <w:shd w:val="clear" w:color="auto" w:fill="auto"/>
            <w:vAlign w:val="center"/>
          </w:tcPr>
          <w:p w14:paraId="7FC0730B" w14:textId="7CA62B41" w:rsidR="00D266DE" w:rsidRPr="00FF45E7" w:rsidRDefault="00D266DE" w:rsidP="00C203A0">
            <w:pPr>
              <w:ind w:left="33"/>
              <w:rPr>
                <w:rFonts w:asciiTheme="minorHAnsi" w:eastAsia="Times New Roman" w:hAnsiTheme="minorHAnsi"/>
                <w:color w:val="000000"/>
                <w:sz w:val="18"/>
                <w:szCs w:val="18"/>
              </w:rPr>
            </w:pPr>
            <w:r w:rsidRPr="00FF45E7">
              <w:rPr>
                <w:rFonts w:asciiTheme="minorHAnsi" w:eastAsia="Times New Roman" w:hAnsiTheme="minorHAnsi"/>
                <w:color w:val="000000"/>
                <w:sz w:val="18"/>
                <w:szCs w:val="18"/>
              </w:rPr>
              <w:t>(71.2, 94.3)</w:t>
            </w:r>
          </w:p>
        </w:tc>
        <w:tc>
          <w:tcPr>
            <w:tcW w:w="737" w:type="dxa"/>
            <w:tcBorders>
              <w:left w:val="single" w:sz="4" w:space="0" w:color="000000" w:themeColor="text1"/>
            </w:tcBorders>
            <w:shd w:val="clear" w:color="auto" w:fill="auto"/>
            <w:noWrap/>
            <w:vAlign w:val="center"/>
          </w:tcPr>
          <w:p w14:paraId="150A5EF7" w14:textId="325792A6" w:rsidR="00D266DE" w:rsidRPr="00FF45E7" w:rsidRDefault="00D266DE" w:rsidP="00C203A0">
            <w:pPr>
              <w:ind w:left="33"/>
              <w:jc w:val="right"/>
              <w:rPr>
                <w:rFonts w:asciiTheme="minorHAnsi" w:eastAsia="Times New Roman" w:hAnsiTheme="minorHAnsi"/>
                <w:color w:val="000000" w:themeColor="text1"/>
                <w:sz w:val="18"/>
                <w:szCs w:val="18"/>
              </w:rPr>
            </w:pPr>
            <w:r w:rsidRPr="00FF45E7">
              <w:rPr>
                <w:rFonts w:asciiTheme="minorHAnsi" w:eastAsia="Times New Roman" w:hAnsiTheme="minorHAnsi"/>
                <w:color w:val="000000"/>
                <w:sz w:val="18"/>
                <w:szCs w:val="18"/>
              </w:rPr>
              <w:t>51.8</w:t>
            </w:r>
          </w:p>
        </w:tc>
        <w:tc>
          <w:tcPr>
            <w:tcW w:w="1417" w:type="dxa"/>
            <w:tcBorders>
              <w:right w:val="single" w:sz="4" w:space="0" w:color="000000" w:themeColor="text1"/>
            </w:tcBorders>
            <w:shd w:val="clear" w:color="auto" w:fill="auto"/>
            <w:vAlign w:val="center"/>
          </w:tcPr>
          <w:p w14:paraId="49E9E7D9" w14:textId="2AE92865" w:rsidR="00D266DE" w:rsidRPr="00FF45E7" w:rsidRDefault="00D266DE" w:rsidP="00C203A0">
            <w:pPr>
              <w:ind w:left="33"/>
              <w:rPr>
                <w:rFonts w:asciiTheme="minorHAnsi" w:eastAsia="Times New Roman" w:hAnsiTheme="minorHAnsi"/>
                <w:color w:val="000000" w:themeColor="text1"/>
                <w:sz w:val="18"/>
                <w:szCs w:val="18"/>
              </w:rPr>
            </w:pPr>
            <w:r w:rsidRPr="00FF45E7">
              <w:rPr>
                <w:rFonts w:asciiTheme="minorHAnsi" w:eastAsia="Times New Roman" w:hAnsiTheme="minorHAnsi"/>
                <w:color w:val="000000"/>
                <w:sz w:val="18"/>
                <w:szCs w:val="18"/>
              </w:rPr>
              <w:t>(47.2, 56.5)</w:t>
            </w:r>
          </w:p>
        </w:tc>
        <w:tc>
          <w:tcPr>
            <w:tcW w:w="624" w:type="dxa"/>
            <w:tcBorders>
              <w:left w:val="single" w:sz="4" w:space="0" w:color="000000" w:themeColor="text1"/>
            </w:tcBorders>
            <w:shd w:val="clear" w:color="auto" w:fill="auto"/>
            <w:vAlign w:val="center"/>
          </w:tcPr>
          <w:p w14:paraId="2D703990" w14:textId="3039F07D" w:rsidR="00D266DE" w:rsidRPr="00FF45E7" w:rsidRDefault="00D266DE" w:rsidP="00C203A0">
            <w:pPr>
              <w:ind w:left="33"/>
              <w:jc w:val="right"/>
              <w:rPr>
                <w:rFonts w:asciiTheme="minorHAnsi" w:eastAsia="Times New Roman" w:hAnsiTheme="minorHAnsi"/>
                <w:color w:val="000000" w:themeColor="text1"/>
                <w:sz w:val="18"/>
                <w:szCs w:val="18"/>
              </w:rPr>
            </w:pPr>
            <w:r w:rsidRPr="00FF45E7">
              <w:rPr>
                <w:rFonts w:asciiTheme="minorHAnsi" w:eastAsia="Times New Roman" w:hAnsiTheme="minorHAnsi"/>
                <w:color w:val="000000"/>
                <w:sz w:val="18"/>
                <w:szCs w:val="18"/>
              </w:rPr>
              <w:t>2.8</w:t>
            </w:r>
          </w:p>
        </w:tc>
        <w:tc>
          <w:tcPr>
            <w:tcW w:w="1250" w:type="dxa"/>
            <w:shd w:val="clear" w:color="auto" w:fill="auto"/>
            <w:vAlign w:val="center"/>
          </w:tcPr>
          <w:p w14:paraId="455D18F6" w14:textId="557E2669" w:rsidR="00D266DE" w:rsidRPr="00FF45E7" w:rsidRDefault="00D266DE" w:rsidP="00C203A0">
            <w:pPr>
              <w:ind w:left="33"/>
              <w:rPr>
                <w:rFonts w:asciiTheme="minorHAnsi" w:eastAsia="Times New Roman" w:hAnsiTheme="minorHAnsi"/>
                <w:color w:val="000000" w:themeColor="text1"/>
                <w:sz w:val="18"/>
                <w:szCs w:val="18"/>
              </w:rPr>
            </w:pPr>
            <w:r w:rsidRPr="00FF45E7">
              <w:rPr>
                <w:rFonts w:asciiTheme="minorHAnsi" w:eastAsia="Times New Roman" w:hAnsiTheme="minorHAnsi"/>
                <w:color w:val="000000"/>
                <w:sz w:val="18"/>
                <w:szCs w:val="18"/>
              </w:rPr>
              <w:t>(1.9, 3.8)</w:t>
            </w:r>
          </w:p>
        </w:tc>
      </w:tr>
      <w:tr w:rsidR="00D266DE" w:rsidRPr="003F4D14" w14:paraId="5B9D534E" w14:textId="77777777" w:rsidTr="006231A2">
        <w:trPr>
          <w:trHeight w:val="283"/>
        </w:trPr>
        <w:tc>
          <w:tcPr>
            <w:tcW w:w="2687" w:type="dxa"/>
            <w:shd w:val="clear" w:color="auto" w:fill="auto"/>
            <w:noWrap/>
            <w:vAlign w:val="center"/>
          </w:tcPr>
          <w:p w14:paraId="7699B05D" w14:textId="77777777" w:rsidR="00D266DE" w:rsidRPr="003F4D14" w:rsidRDefault="00D266DE" w:rsidP="00070021">
            <w:pPr>
              <w:ind w:left="35"/>
              <w:rPr>
                <w:rFonts w:asciiTheme="minorHAnsi" w:eastAsia="Times New Roman" w:hAnsiTheme="minorHAnsi" w:cs="Arial"/>
                <w:color w:val="000000" w:themeColor="text1"/>
                <w:sz w:val="18"/>
                <w:szCs w:val="18"/>
              </w:rPr>
            </w:pPr>
            <w:r w:rsidRPr="003F4D14">
              <w:rPr>
                <w:rFonts w:asciiTheme="minorHAnsi" w:eastAsia="Times New Roman" w:hAnsiTheme="minorHAnsi" w:cs="Arial"/>
                <w:color w:val="000000" w:themeColor="text1"/>
                <w:sz w:val="18"/>
                <w:szCs w:val="18"/>
              </w:rPr>
              <w:t>Obese</w:t>
            </w:r>
          </w:p>
        </w:tc>
        <w:tc>
          <w:tcPr>
            <w:tcW w:w="794" w:type="dxa"/>
            <w:tcBorders>
              <w:right w:val="single" w:sz="4" w:space="0" w:color="000000" w:themeColor="text1"/>
            </w:tcBorders>
            <w:shd w:val="clear" w:color="auto" w:fill="auto"/>
            <w:vAlign w:val="center"/>
          </w:tcPr>
          <w:p w14:paraId="010FC7CA" w14:textId="37578DB0" w:rsidR="00D266DE" w:rsidRPr="003F4D14" w:rsidRDefault="00BE4A5B" w:rsidP="00070021">
            <w:pPr>
              <w:ind w:left="33"/>
              <w:jc w:val="right"/>
              <w:rPr>
                <w:rFonts w:asciiTheme="minorHAnsi" w:eastAsia="Times New Roman" w:hAnsiTheme="minorHAnsi"/>
                <w:color w:val="000000" w:themeColor="text1"/>
                <w:sz w:val="18"/>
                <w:szCs w:val="18"/>
              </w:rPr>
            </w:pPr>
            <w:r>
              <w:rPr>
                <w:rFonts w:asciiTheme="minorHAnsi" w:eastAsia="Times New Roman" w:hAnsiTheme="minorHAnsi"/>
                <w:color w:val="000000"/>
                <w:sz w:val="18"/>
                <w:szCs w:val="18"/>
              </w:rPr>
              <w:t>4</w:t>
            </w:r>
            <w:r w:rsidR="00D266DE" w:rsidRPr="00D76482">
              <w:rPr>
                <w:rFonts w:asciiTheme="minorHAnsi" w:eastAsia="Times New Roman" w:hAnsiTheme="minorHAnsi"/>
                <w:color w:val="000000"/>
                <w:sz w:val="18"/>
                <w:szCs w:val="18"/>
              </w:rPr>
              <w:t>204</w:t>
            </w:r>
          </w:p>
        </w:tc>
        <w:tc>
          <w:tcPr>
            <w:tcW w:w="794" w:type="dxa"/>
            <w:tcBorders>
              <w:left w:val="single" w:sz="4" w:space="0" w:color="000000" w:themeColor="text1"/>
            </w:tcBorders>
            <w:shd w:val="clear" w:color="auto" w:fill="auto"/>
            <w:vAlign w:val="center"/>
          </w:tcPr>
          <w:p w14:paraId="12B81D84" w14:textId="206D56D8" w:rsidR="00D266DE" w:rsidRPr="00FF45E7" w:rsidRDefault="00D266DE" w:rsidP="00C203A0">
            <w:pPr>
              <w:ind w:left="33"/>
              <w:jc w:val="right"/>
              <w:rPr>
                <w:rFonts w:asciiTheme="minorHAnsi" w:eastAsia="Times New Roman" w:hAnsiTheme="minorHAnsi"/>
                <w:color w:val="000000"/>
                <w:sz w:val="18"/>
                <w:szCs w:val="18"/>
              </w:rPr>
            </w:pPr>
            <w:r w:rsidRPr="00FF45E7">
              <w:rPr>
                <w:rFonts w:asciiTheme="minorHAnsi" w:eastAsia="Times New Roman" w:hAnsiTheme="minorHAnsi"/>
                <w:color w:val="000000"/>
                <w:sz w:val="18"/>
                <w:szCs w:val="18"/>
              </w:rPr>
              <w:t>10.2</w:t>
            </w:r>
          </w:p>
        </w:tc>
        <w:tc>
          <w:tcPr>
            <w:tcW w:w="1417" w:type="dxa"/>
            <w:tcBorders>
              <w:right w:val="single" w:sz="4" w:space="0" w:color="000000" w:themeColor="text1"/>
            </w:tcBorders>
            <w:shd w:val="clear" w:color="auto" w:fill="auto"/>
            <w:vAlign w:val="center"/>
          </w:tcPr>
          <w:p w14:paraId="3C510747" w14:textId="06A5C379" w:rsidR="00D266DE" w:rsidRPr="00FF45E7" w:rsidRDefault="00D266DE" w:rsidP="00C203A0">
            <w:pPr>
              <w:ind w:left="33"/>
              <w:rPr>
                <w:rFonts w:asciiTheme="minorHAnsi" w:eastAsia="Times New Roman" w:hAnsiTheme="minorHAnsi"/>
                <w:color w:val="000000"/>
                <w:sz w:val="18"/>
                <w:szCs w:val="18"/>
              </w:rPr>
            </w:pPr>
            <w:r w:rsidRPr="00FF45E7">
              <w:rPr>
                <w:rFonts w:asciiTheme="minorHAnsi" w:eastAsia="Times New Roman" w:hAnsiTheme="minorHAnsi"/>
                <w:color w:val="000000"/>
                <w:sz w:val="18"/>
                <w:szCs w:val="18"/>
              </w:rPr>
              <w:t>(9.1, 11.3)</w:t>
            </w:r>
          </w:p>
        </w:tc>
        <w:tc>
          <w:tcPr>
            <w:tcW w:w="737" w:type="dxa"/>
            <w:tcBorders>
              <w:left w:val="single" w:sz="4" w:space="0" w:color="000000" w:themeColor="text1"/>
            </w:tcBorders>
            <w:shd w:val="clear" w:color="auto" w:fill="auto"/>
            <w:vAlign w:val="center"/>
          </w:tcPr>
          <w:p w14:paraId="0B90FCB9" w14:textId="1F214687" w:rsidR="00D266DE" w:rsidRPr="00FF45E7" w:rsidRDefault="00D266DE" w:rsidP="00C203A0">
            <w:pPr>
              <w:ind w:left="33"/>
              <w:jc w:val="right"/>
              <w:rPr>
                <w:rFonts w:asciiTheme="minorHAnsi" w:eastAsia="Times New Roman" w:hAnsiTheme="minorHAnsi"/>
                <w:color w:val="000000"/>
                <w:sz w:val="18"/>
                <w:szCs w:val="18"/>
              </w:rPr>
            </w:pPr>
            <w:r w:rsidRPr="00FF45E7">
              <w:rPr>
                <w:rFonts w:asciiTheme="minorHAnsi" w:eastAsia="Times New Roman" w:hAnsiTheme="minorHAnsi"/>
                <w:color w:val="000000"/>
                <w:sz w:val="18"/>
                <w:szCs w:val="18"/>
              </w:rPr>
              <w:t>113.1</w:t>
            </w:r>
          </w:p>
        </w:tc>
        <w:tc>
          <w:tcPr>
            <w:tcW w:w="1474" w:type="dxa"/>
            <w:tcBorders>
              <w:right w:val="single" w:sz="4" w:space="0" w:color="000000" w:themeColor="text1"/>
            </w:tcBorders>
            <w:shd w:val="clear" w:color="auto" w:fill="auto"/>
            <w:vAlign w:val="center"/>
          </w:tcPr>
          <w:p w14:paraId="543BF516" w14:textId="777E1440" w:rsidR="00D266DE" w:rsidRPr="00FF45E7" w:rsidRDefault="00D266DE" w:rsidP="00C203A0">
            <w:pPr>
              <w:ind w:left="33"/>
              <w:rPr>
                <w:rFonts w:asciiTheme="minorHAnsi" w:eastAsia="Times New Roman" w:hAnsiTheme="minorHAnsi"/>
                <w:color w:val="000000"/>
                <w:sz w:val="18"/>
                <w:szCs w:val="18"/>
              </w:rPr>
            </w:pPr>
            <w:r w:rsidRPr="00FF45E7">
              <w:rPr>
                <w:rFonts w:asciiTheme="minorHAnsi" w:eastAsia="Times New Roman" w:hAnsiTheme="minorHAnsi"/>
                <w:color w:val="000000"/>
                <w:sz w:val="18"/>
                <w:szCs w:val="18"/>
              </w:rPr>
              <w:t>(103</w:t>
            </w:r>
            <w:r>
              <w:rPr>
                <w:rFonts w:asciiTheme="minorHAnsi" w:eastAsia="Times New Roman" w:hAnsiTheme="minorHAnsi"/>
                <w:color w:val="000000"/>
                <w:sz w:val="18"/>
                <w:szCs w:val="18"/>
              </w:rPr>
              <w:t>.0</w:t>
            </w:r>
            <w:r w:rsidRPr="00FF45E7">
              <w:rPr>
                <w:rFonts w:asciiTheme="minorHAnsi" w:eastAsia="Times New Roman" w:hAnsiTheme="minorHAnsi"/>
                <w:color w:val="000000"/>
                <w:sz w:val="18"/>
                <w:szCs w:val="18"/>
              </w:rPr>
              <w:t>, 123.2)</w:t>
            </w:r>
          </w:p>
        </w:tc>
        <w:tc>
          <w:tcPr>
            <w:tcW w:w="737" w:type="dxa"/>
            <w:tcBorders>
              <w:left w:val="single" w:sz="4" w:space="0" w:color="000000" w:themeColor="text1"/>
            </w:tcBorders>
            <w:shd w:val="clear" w:color="auto" w:fill="auto"/>
            <w:vAlign w:val="center"/>
          </w:tcPr>
          <w:p w14:paraId="1B362975" w14:textId="1E9EA74E" w:rsidR="00D266DE" w:rsidRPr="00FF45E7" w:rsidRDefault="00D266DE" w:rsidP="00C203A0">
            <w:pPr>
              <w:ind w:left="33"/>
              <w:jc w:val="right"/>
              <w:rPr>
                <w:rFonts w:asciiTheme="minorHAnsi" w:eastAsia="Times New Roman" w:hAnsiTheme="minorHAnsi"/>
                <w:color w:val="000000"/>
                <w:sz w:val="18"/>
                <w:szCs w:val="18"/>
              </w:rPr>
            </w:pPr>
            <w:r w:rsidRPr="00FF45E7">
              <w:rPr>
                <w:rFonts w:asciiTheme="minorHAnsi" w:eastAsia="Times New Roman" w:hAnsiTheme="minorHAnsi"/>
                <w:color w:val="000000"/>
                <w:sz w:val="18"/>
                <w:szCs w:val="18"/>
              </w:rPr>
              <w:t>90.9</w:t>
            </w:r>
          </w:p>
        </w:tc>
        <w:tc>
          <w:tcPr>
            <w:tcW w:w="1531" w:type="dxa"/>
            <w:tcBorders>
              <w:right w:val="single" w:sz="4" w:space="0" w:color="000000" w:themeColor="text1"/>
            </w:tcBorders>
            <w:shd w:val="clear" w:color="auto" w:fill="auto"/>
            <w:vAlign w:val="center"/>
          </w:tcPr>
          <w:p w14:paraId="07E12687" w14:textId="5B9F493B" w:rsidR="00D266DE" w:rsidRPr="00FF45E7" w:rsidRDefault="00D266DE" w:rsidP="00C203A0">
            <w:pPr>
              <w:ind w:left="33"/>
              <w:rPr>
                <w:rFonts w:asciiTheme="minorHAnsi" w:eastAsia="Times New Roman" w:hAnsiTheme="minorHAnsi"/>
                <w:color w:val="000000"/>
                <w:sz w:val="18"/>
                <w:szCs w:val="18"/>
              </w:rPr>
            </w:pPr>
            <w:r w:rsidRPr="00FF45E7">
              <w:rPr>
                <w:rFonts w:asciiTheme="minorHAnsi" w:eastAsia="Times New Roman" w:hAnsiTheme="minorHAnsi"/>
                <w:color w:val="000000"/>
                <w:sz w:val="18"/>
                <w:szCs w:val="18"/>
              </w:rPr>
              <w:t>(82.8, 99.1)</w:t>
            </w:r>
          </w:p>
        </w:tc>
        <w:tc>
          <w:tcPr>
            <w:tcW w:w="737" w:type="dxa"/>
            <w:tcBorders>
              <w:left w:val="single" w:sz="4" w:space="0" w:color="000000" w:themeColor="text1"/>
            </w:tcBorders>
            <w:shd w:val="clear" w:color="auto" w:fill="auto"/>
            <w:vAlign w:val="center"/>
          </w:tcPr>
          <w:p w14:paraId="638FC549" w14:textId="751DBF60" w:rsidR="00D266DE" w:rsidRPr="00FF45E7" w:rsidRDefault="00D266DE" w:rsidP="00C203A0">
            <w:pPr>
              <w:ind w:left="33"/>
              <w:jc w:val="right"/>
              <w:rPr>
                <w:rFonts w:asciiTheme="minorHAnsi" w:eastAsia="Times New Roman" w:hAnsiTheme="minorHAnsi"/>
                <w:color w:val="000000"/>
                <w:sz w:val="18"/>
                <w:szCs w:val="18"/>
              </w:rPr>
            </w:pPr>
            <w:r w:rsidRPr="00FF45E7">
              <w:rPr>
                <w:rFonts w:asciiTheme="minorHAnsi" w:eastAsia="Times New Roman" w:hAnsiTheme="minorHAnsi"/>
                <w:color w:val="000000"/>
                <w:sz w:val="18"/>
                <w:szCs w:val="18"/>
              </w:rPr>
              <w:t>74.9</w:t>
            </w:r>
          </w:p>
        </w:tc>
        <w:tc>
          <w:tcPr>
            <w:tcW w:w="1417" w:type="dxa"/>
            <w:tcBorders>
              <w:right w:val="single" w:sz="4" w:space="0" w:color="000000" w:themeColor="text1"/>
            </w:tcBorders>
            <w:shd w:val="clear" w:color="auto" w:fill="auto"/>
            <w:vAlign w:val="center"/>
          </w:tcPr>
          <w:p w14:paraId="1D905CDC" w14:textId="6DF9371E" w:rsidR="00D266DE" w:rsidRPr="00FF45E7" w:rsidRDefault="00D266DE" w:rsidP="00C203A0">
            <w:pPr>
              <w:ind w:left="33"/>
              <w:rPr>
                <w:rFonts w:asciiTheme="minorHAnsi" w:eastAsia="Times New Roman" w:hAnsiTheme="minorHAnsi"/>
                <w:color w:val="000000"/>
                <w:sz w:val="18"/>
                <w:szCs w:val="18"/>
              </w:rPr>
            </w:pPr>
            <w:r w:rsidRPr="00FF45E7">
              <w:rPr>
                <w:rFonts w:asciiTheme="minorHAnsi" w:eastAsia="Times New Roman" w:hAnsiTheme="minorHAnsi"/>
                <w:color w:val="000000"/>
                <w:sz w:val="18"/>
                <w:szCs w:val="18"/>
              </w:rPr>
              <w:t>(60.1, 89.7)</w:t>
            </w:r>
          </w:p>
        </w:tc>
        <w:tc>
          <w:tcPr>
            <w:tcW w:w="737" w:type="dxa"/>
            <w:tcBorders>
              <w:left w:val="single" w:sz="4" w:space="0" w:color="000000" w:themeColor="text1"/>
            </w:tcBorders>
            <w:shd w:val="clear" w:color="auto" w:fill="auto"/>
            <w:noWrap/>
            <w:vAlign w:val="center"/>
          </w:tcPr>
          <w:p w14:paraId="46472782" w14:textId="436993D3" w:rsidR="00D266DE" w:rsidRPr="00FF45E7" w:rsidRDefault="00D266DE" w:rsidP="00C203A0">
            <w:pPr>
              <w:ind w:left="33"/>
              <w:jc w:val="right"/>
              <w:rPr>
                <w:rFonts w:asciiTheme="minorHAnsi" w:eastAsia="Times New Roman" w:hAnsiTheme="minorHAnsi"/>
                <w:color w:val="000000" w:themeColor="text1"/>
                <w:sz w:val="18"/>
                <w:szCs w:val="18"/>
              </w:rPr>
            </w:pPr>
            <w:r w:rsidRPr="00FF45E7">
              <w:rPr>
                <w:rFonts w:asciiTheme="minorHAnsi" w:eastAsia="Times New Roman" w:hAnsiTheme="minorHAnsi"/>
                <w:color w:val="000000"/>
                <w:sz w:val="18"/>
                <w:szCs w:val="18"/>
              </w:rPr>
              <w:t>43.8</w:t>
            </w:r>
          </w:p>
        </w:tc>
        <w:tc>
          <w:tcPr>
            <w:tcW w:w="1417" w:type="dxa"/>
            <w:tcBorders>
              <w:right w:val="single" w:sz="4" w:space="0" w:color="000000" w:themeColor="text1"/>
            </w:tcBorders>
            <w:shd w:val="clear" w:color="auto" w:fill="auto"/>
            <w:vAlign w:val="center"/>
          </w:tcPr>
          <w:p w14:paraId="32C379EC" w14:textId="2168AC1A" w:rsidR="00D266DE" w:rsidRPr="00FF45E7" w:rsidRDefault="00D266DE" w:rsidP="00C203A0">
            <w:pPr>
              <w:ind w:left="33"/>
              <w:rPr>
                <w:rFonts w:asciiTheme="minorHAnsi" w:eastAsia="Times New Roman" w:hAnsiTheme="minorHAnsi"/>
                <w:color w:val="000000" w:themeColor="text1"/>
                <w:sz w:val="18"/>
                <w:szCs w:val="18"/>
              </w:rPr>
            </w:pPr>
            <w:r w:rsidRPr="00FF45E7">
              <w:rPr>
                <w:rFonts w:asciiTheme="minorHAnsi" w:eastAsia="Times New Roman" w:hAnsiTheme="minorHAnsi"/>
                <w:color w:val="000000"/>
                <w:sz w:val="18"/>
                <w:szCs w:val="18"/>
              </w:rPr>
              <w:t>(38.4, 49.1)</w:t>
            </w:r>
          </w:p>
        </w:tc>
        <w:tc>
          <w:tcPr>
            <w:tcW w:w="624" w:type="dxa"/>
            <w:tcBorders>
              <w:left w:val="single" w:sz="4" w:space="0" w:color="000000" w:themeColor="text1"/>
            </w:tcBorders>
            <w:shd w:val="clear" w:color="auto" w:fill="auto"/>
            <w:vAlign w:val="center"/>
          </w:tcPr>
          <w:p w14:paraId="10292875" w14:textId="4E765019" w:rsidR="00D266DE" w:rsidRPr="00FF45E7" w:rsidRDefault="00D266DE" w:rsidP="00C203A0">
            <w:pPr>
              <w:ind w:left="33"/>
              <w:jc w:val="right"/>
              <w:rPr>
                <w:rFonts w:asciiTheme="minorHAnsi" w:eastAsia="Times New Roman" w:hAnsiTheme="minorHAnsi"/>
                <w:color w:val="000000" w:themeColor="text1"/>
                <w:sz w:val="18"/>
                <w:szCs w:val="18"/>
              </w:rPr>
            </w:pPr>
            <w:r w:rsidRPr="00FF45E7">
              <w:rPr>
                <w:rFonts w:asciiTheme="minorHAnsi" w:eastAsia="Times New Roman" w:hAnsiTheme="minorHAnsi"/>
                <w:color w:val="000000"/>
                <w:sz w:val="18"/>
                <w:szCs w:val="18"/>
              </w:rPr>
              <w:t>3.9</w:t>
            </w:r>
          </w:p>
        </w:tc>
        <w:tc>
          <w:tcPr>
            <w:tcW w:w="1250" w:type="dxa"/>
            <w:shd w:val="clear" w:color="auto" w:fill="auto"/>
            <w:vAlign w:val="center"/>
          </w:tcPr>
          <w:p w14:paraId="1601BC31" w14:textId="6EEF9059" w:rsidR="00D266DE" w:rsidRPr="00FF45E7" w:rsidRDefault="00D266DE" w:rsidP="00C203A0">
            <w:pPr>
              <w:ind w:left="33"/>
              <w:rPr>
                <w:rFonts w:asciiTheme="minorHAnsi" w:eastAsia="Times New Roman" w:hAnsiTheme="minorHAnsi"/>
                <w:color w:val="000000" w:themeColor="text1"/>
                <w:sz w:val="18"/>
                <w:szCs w:val="18"/>
              </w:rPr>
            </w:pPr>
            <w:r w:rsidRPr="00FF45E7">
              <w:rPr>
                <w:rFonts w:asciiTheme="minorHAnsi" w:eastAsia="Times New Roman" w:hAnsiTheme="minorHAnsi"/>
                <w:color w:val="000000"/>
                <w:sz w:val="18"/>
                <w:szCs w:val="18"/>
              </w:rPr>
              <w:t>(2</w:t>
            </w:r>
            <w:r>
              <w:rPr>
                <w:rFonts w:asciiTheme="minorHAnsi" w:eastAsia="Times New Roman" w:hAnsiTheme="minorHAnsi"/>
                <w:color w:val="000000"/>
                <w:sz w:val="18"/>
                <w:szCs w:val="18"/>
              </w:rPr>
              <w:t>.0</w:t>
            </w:r>
            <w:r w:rsidRPr="00FF45E7">
              <w:rPr>
                <w:rFonts w:asciiTheme="minorHAnsi" w:eastAsia="Times New Roman" w:hAnsiTheme="minorHAnsi"/>
                <w:color w:val="000000"/>
                <w:sz w:val="18"/>
                <w:szCs w:val="18"/>
              </w:rPr>
              <w:t>, 5.8)</w:t>
            </w:r>
          </w:p>
        </w:tc>
      </w:tr>
      <w:tr w:rsidR="00D266DE" w:rsidRPr="003F4D14" w14:paraId="6C897CFC" w14:textId="77777777" w:rsidTr="006231A2">
        <w:trPr>
          <w:trHeight w:val="283"/>
        </w:trPr>
        <w:tc>
          <w:tcPr>
            <w:tcW w:w="2687" w:type="dxa"/>
            <w:tcBorders>
              <w:bottom w:val="single" w:sz="4" w:space="0" w:color="auto"/>
            </w:tcBorders>
            <w:shd w:val="clear" w:color="auto" w:fill="auto"/>
            <w:noWrap/>
            <w:vAlign w:val="center"/>
          </w:tcPr>
          <w:p w14:paraId="3D91B752" w14:textId="073872A2" w:rsidR="00D266DE" w:rsidRPr="003F4D14" w:rsidRDefault="00BF7E94" w:rsidP="00070021">
            <w:pPr>
              <w:ind w:left="35"/>
              <w:rPr>
                <w:rFonts w:asciiTheme="minorHAnsi" w:eastAsia="Times New Roman" w:hAnsiTheme="minorHAnsi" w:cs="Arial"/>
                <w:color w:val="000000" w:themeColor="text1"/>
                <w:sz w:val="18"/>
                <w:szCs w:val="18"/>
              </w:rPr>
            </w:pPr>
            <w:r>
              <w:rPr>
                <w:rFonts w:asciiTheme="minorHAnsi" w:eastAsia="Times New Roman" w:hAnsiTheme="minorHAnsi" w:cs="Arial"/>
                <w:color w:val="000000" w:themeColor="text1"/>
                <w:sz w:val="18"/>
                <w:szCs w:val="18"/>
              </w:rPr>
              <w:t>Don't know/r</w:t>
            </w:r>
            <w:r w:rsidR="00D266DE" w:rsidRPr="003F4D14">
              <w:rPr>
                <w:rFonts w:asciiTheme="minorHAnsi" w:eastAsia="Times New Roman" w:hAnsiTheme="minorHAnsi" w:cs="Arial"/>
                <w:color w:val="000000" w:themeColor="text1"/>
                <w:sz w:val="18"/>
                <w:szCs w:val="18"/>
              </w:rPr>
              <w:t>efusal/</w:t>
            </w:r>
            <w:r>
              <w:rPr>
                <w:rFonts w:asciiTheme="minorHAnsi" w:eastAsia="Times New Roman" w:hAnsiTheme="minorHAnsi" w:cs="Arial"/>
                <w:color w:val="000000" w:themeColor="text1"/>
                <w:sz w:val="18"/>
                <w:szCs w:val="18"/>
              </w:rPr>
              <w:t>not stated</w:t>
            </w:r>
          </w:p>
        </w:tc>
        <w:tc>
          <w:tcPr>
            <w:tcW w:w="794" w:type="dxa"/>
            <w:tcBorders>
              <w:bottom w:val="single" w:sz="4" w:space="0" w:color="auto"/>
              <w:right w:val="single" w:sz="4" w:space="0" w:color="000000" w:themeColor="text1"/>
            </w:tcBorders>
            <w:shd w:val="clear" w:color="auto" w:fill="auto"/>
            <w:vAlign w:val="center"/>
          </w:tcPr>
          <w:p w14:paraId="1A32926B" w14:textId="11757379" w:rsidR="00D266DE" w:rsidRPr="003F4D14" w:rsidRDefault="00BE4A5B" w:rsidP="00070021">
            <w:pPr>
              <w:ind w:left="33"/>
              <w:jc w:val="right"/>
              <w:rPr>
                <w:rFonts w:asciiTheme="minorHAnsi" w:eastAsia="Times New Roman" w:hAnsiTheme="minorHAnsi"/>
                <w:color w:val="000000" w:themeColor="text1"/>
                <w:sz w:val="18"/>
                <w:szCs w:val="18"/>
              </w:rPr>
            </w:pPr>
            <w:r>
              <w:rPr>
                <w:rFonts w:asciiTheme="minorHAnsi" w:eastAsia="Times New Roman" w:hAnsiTheme="minorHAnsi"/>
                <w:color w:val="000000"/>
                <w:sz w:val="18"/>
                <w:szCs w:val="18"/>
              </w:rPr>
              <w:t>14</w:t>
            </w:r>
            <w:r w:rsidR="00D266DE" w:rsidRPr="00D76482">
              <w:rPr>
                <w:rFonts w:asciiTheme="minorHAnsi" w:eastAsia="Times New Roman" w:hAnsiTheme="minorHAnsi"/>
                <w:color w:val="000000"/>
                <w:sz w:val="18"/>
                <w:szCs w:val="18"/>
              </w:rPr>
              <w:t>309</w:t>
            </w:r>
          </w:p>
        </w:tc>
        <w:tc>
          <w:tcPr>
            <w:tcW w:w="794" w:type="dxa"/>
            <w:tcBorders>
              <w:left w:val="single" w:sz="4" w:space="0" w:color="000000" w:themeColor="text1"/>
              <w:bottom w:val="single" w:sz="4" w:space="0" w:color="auto"/>
            </w:tcBorders>
            <w:shd w:val="clear" w:color="auto" w:fill="auto"/>
            <w:vAlign w:val="center"/>
          </w:tcPr>
          <w:p w14:paraId="16340BB2" w14:textId="1FF4C586" w:rsidR="00D266DE" w:rsidRPr="00FF45E7" w:rsidRDefault="00D266DE" w:rsidP="00C203A0">
            <w:pPr>
              <w:ind w:left="33"/>
              <w:jc w:val="right"/>
              <w:rPr>
                <w:rFonts w:asciiTheme="minorHAnsi" w:eastAsia="Times New Roman" w:hAnsiTheme="minorHAnsi"/>
                <w:color w:val="000000"/>
                <w:sz w:val="18"/>
                <w:szCs w:val="18"/>
              </w:rPr>
            </w:pPr>
            <w:r w:rsidRPr="00FF45E7">
              <w:rPr>
                <w:rFonts w:asciiTheme="minorHAnsi" w:eastAsia="Times New Roman" w:hAnsiTheme="minorHAnsi"/>
                <w:color w:val="000000"/>
                <w:sz w:val="18"/>
                <w:szCs w:val="18"/>
              </w:rPr>
              <w:t>9.8</w:t>
            </w:r>
          </w:p>
        </w:tc>
        <w:tc>
          <w:tcPr>
            <w:tcW w:w="1417" w:type="dxa"/>
            <w:tcBorders>
              <w:bottom w:val="single" w:sz="4" w:space="0" w:color="auto"/>
              <w:right w:val="single" w:sz="4" w:space="0" w:color="000000" w:themeColor="text1"/>
            </w:tcBorders>
            <w:shd w:val="clear" w:color="auto" w:fill="auto"/>
            <w:vAlign w:val="center"/>
          </w:tcPr>
          <w:p w14:paraId="65B175FE" w14:textId="1CF1B232" w:rsidR="00D266DE" w:rsidRPr="00FF45E7" w:rsidRDefault="00D266DE" w:rsidP="00C203A0">
            <w:pPr>
              <w:ind w:left="33"/>
              <w:rPr>
                <w:rFonts w:asciiTheme="minorHAnsi" w:eastAsia="Times New Roman" w:hAnsiTheme="minorHAnsi"/>
                <w:color w:val="000000"/>
                <w:sz w:val="18"/>
                <w:szCs w:val="18"/>
              </w:rPr>
            </w:pPr>
            <w:r w:rsidRPr="00FF45E7">
              <w:rPr>
                <w:rFonts w:asciiTheme="minorHAnsi" w:eastAsia="Times New Roman" w:hAnsiTheme="minorHAnsi"/>
                <w:color w:val="000000"/>
                <w:sz w:val="18"/>
                <w:szCs w:val="18"/>
              </w:rPr>
              <w:t>(8.9, 10.6)</w:t>
            </w:r>
          </w:p>
        </w:tc>
        <w:tc>
          <w:tcPr>
            <w:tcW w:w="737" w:type="dxa"/>
            <w:tcBorders>
              <w:left w:val="single" w:sz="4" w:space="0" w:color="000000" w:themeColor="text1"/>
              <w:bottom w:val="single" w:sz="4" w:space="0" w:color="auto"/>
            </w:tcBorders>
            <w:shd w:val="clear" w:color="auto" w:fill="auto"/>
            <w:vAlign w:val="center"/>
          </w:tcPr>
          <w:p w14:paraId="6408724E" w14:textId="253D74A7" w:rsidR="00D266DE" w:rsidRPr="00FF45E7" w:rsidRDefault="00D266DE" w:rsidP="00C203A0">
            <w:pPr>
              <w:ind w:left="33"/>
              <w:jc w:val="right"/>
              <w:rPr>
                <w:rFonts w:asciiTheme="minorHAnsi" w:eastAsia="Times New Roman" w:hAnsiTheme="minorHAnsi"/>
                <w:color w:val="000000"/>
                <w:sz w:val="18"/>
                <w:szCs w:val="18"/>
              </w:rPr>
            </w:pPr>
            <w:r w:rsidRPr="00FF45E7">
              <w:rPr>
                <w:rFonts w:asciiTheme="minorHAnsi" w:eastAsia="Times New Roman" w:hAnsiTheme="minorHAnsi"/>
                <w:color w:val="000000"/>
                <w:sz w:val="18"/>
                <w:szCs w:val="18"/>
              </w:rPr>
              <w:t>114.4</w:t>
            </w:r>
          </w:p>
        </w:tc>
        <w:tc>
          <w:tcPr>
            <w:tcW w:w="1474" w:type="dxa"/>
            <w:tcBorders>
              <w:bottom w:val="single" w:sz="4" w:space="0" w:color="auto"/>
              <w:right w:val="single" w:sz="4" w:space="0" w:color="000000" w:themeColor="text1"/>
            </w:tcBorders>
            <w:shd w:val="clear" w:color="auto" w:fill="auto"/>
            <w:vAlign w:val="center"/>
          </w:tcPr>
          <w:p w14:paraId="3315FCCB" w14:textId="3ADBC49A" w:rsidR="00D266DE" w:rsidRPr="00FF45E7" w:rsidRDefault="00D266DE" w:rsidP="00C203A0">
            <w:pPr>
              <w:ind w:left="33"/>
              <w:rPr>
                <w:rFonts w:asciiTheme="minorHAnsi" w:eastAsia="Times New Roman" w:hAnsiTheme="minorHAnsi"/>
                <w:color w:val="000000"/>
                <w:sz w:val="18"/>
                <w:szCs w:val="18"/>
              </w:rPr>
            </w:pPr>
            <w:r w:rsidRPr="00FF45E7">
              <w:rPr>
                <w:rFonts w:asciiTheme="minorHAnsi" w:eastAsia="Times New Roman" w:hAnsiTheme="minorHAnsi"/>
                <w:color w:val="000000"/>
                <w:sz w:val="18"/>
                <w:szCs w:val="18"/>
              </w:rPr>
              <w:t>(107.9, 121</w:t>
            </w:r>
            <w:r>
              <w:rPr>
                <w:rFonts w:asciiTheme="minorHAnsi" w:eastAsia="Times New Roman" w:hAnsiTheme="minorHAnsi"/>
                <w:color w:val="000000"/>
                <w:sz w:val="18"/>
                <w:szCs w:val="18"/>
              </w:rPr>
              <w:t>.0</w:t>
            </w:r>
            <w:r w:rsidRPr="00FF45E7">
              <w:rPr>
                <w:rFonts w:asciiTheme="minorHAnsi" w:eastAsia="Times New Roman" w:hAnsiTheme="minorHAnsi"/>
                <w:color w:val="000000"/>
                <w:sz w:val="18"/>
                <w:szCs w:val="18"/>
              </w:rPr>
              <w:t>)</w:t>
            </w:r>
          </w:p>
        </w:tc>
        <w:tc>
          <w:tcPr>
            <w:tcW w:w="737" w:type="dxa"/>
            <w:tcBorders>
              <w:left w:val="single" w:sz="4" w:space="0" w:color="000000" w:themeColor="text1"/>
              <w:bottom w:val="single" w:sz="4" w:space="0" w:color="auto"/>
            </w:tcBorders>
            <w:shd w:val="clear" w:color="auto" w:fill="auto"/>
            <w:vAlign w:val="center"/>
          </w:tcPr>
          <w:p w14:paraId="6D8FC525" w14:textId="27D607B4" w:rsidR="00D266DE" w:rsidRPr="00FF45E7" w:rsidRDefault="00D266DE" w:rsidP="00C203A0">
            <w:pPr>
              <w:ind w:left="33"/>
              <w:jc w:val="right"/>
              <w:rPr>
                <w:rFonts w:asciiTheme="minorHAnsi" w:eastAsia="Times New Roman" w:hAnsiTheme="minorHAnsi"/>
                <w:color w:val="000000"/>
                <w:sz w:val="18"/>
                <w:szCs w:val="18"/>
              </w:rPr>
            </w:pPr>
            <w:r w:rsidRPr="00FF45E7">
              <w:rPr>
                <w:rFonts w:asciiTheme="minorHAnsi" w:eastAsia="Times New Roman" w:hAnsiTheme="minorHAnsi"/>
                <w:color w:val="000000"/>
                <w:sz w:val="18"/>
                <w:szCs w:val="18"/>
              </w:rPr>
              <w:t>97</w:t>
            </w:r>
            <w:r>
              <w:rPr>
                <w:rFonts w:asciiTheme="minorHAnsi" w:eastAsia="Times New Roman" w:hAnsiTheme="minorHAnsi"/>
                <w:color w:val="000000"/>
                <w:sz w:val="18"/>
                <w:szCs w:val="18"/>
              </w:rPr>
              <w:t>.0</w:t>
            </w:r>
          </w:p>
        </w:tc>
        <w:tc>
          <w:tcPr>
            <w:tcW w:w="1531" w:type="dxa"/>
            <w:tcBorders>
              <w:bottom w:val="single" w:sz="4" w:space="0" w:color="auto"/>
              <w:right w:val="single" w:sz="4" w:space="0" w:color="000000" w:themeColor="text1"/>
            </w:tcBorders>
            <w:shd w:val="clear" w:color="auto" w:fill="auto"/>
            <w:vAlign w:val="center"/>
          </w:tcPr>
          <w:p w14:paraId="3F8B0EA2" w14:textId="4499CB35" w:rsidR="00D266DE" w:rsidRPr="00FF45E7" w:rsidRDefault="00D266DE" w:rsidP="00C203A0">
            <w:pPr>
              <w:ind w:left="33"/>
              <w:rPr>
                <w:rFonts w:asciiTheme="minorHAnsi" w:eastAsia="Times New Roman" w:hAnsiTheme="minorHAnsi"/>
                <w:color w:val="000000"/>
                <w:sz w:val="18"/>
                <w:szCs w:val="18"/>
              </w:rPr>
            </w:pPr>
            <w:r w:rsidRPr="00FF45E7">
              <w:rPr>
                <w:rFonts w:asciiTheme="minorHAnsi" w:eastAsia="Times New Roman" w:hAnsiTheme="minorHAnsi"/>
                <w:color w:val="000000"/>
                <w:sz w:val="18"/>
                <w:szCs w:val="18"/>
              </w:rPr>
              <w:t>(92.7, 101.2)</w:t>
            </w:r>
          </w:p>
        </w:tc>
        <w:tc>
          <w:tcPr>
            <w:tcW w:w="737" w:type="dxa"/>
            <w:tcBorders>
              <w:left w:val="single" w:sz="4" w:space="0" w:color="000000" w:themeColor="text1"/>
              <w:bottom w:val="single" w:sz="4" w:space="0" w:color="auto"/>
            </w:tcBorders>
            <w:shd w:val="clear" w:color="auto" w:fill="auto"/>
            <w:vAlign w:val="center"/>
          </w:tcPr>
          <w:p w14:paraId="54BD2FCC" w14:textId="68FD2439" w:rsidR="00D266DE" w:rsidRPr="00FF45E7" w:rsidRDefault="00D266DE" w:rsidP="00C203A0">
            <w:pPr>
              <w:ind w:left="33"/>
              <w:jc w:val="right"/>
              <w:rPr>
                <w:rFonts w:asciiTheme="minorHAnsi" w:eastAsia="Times New Roman" w:hAnsiTheme="minorHAnsi"/>
                <w:color w:val="000000"/>
                <w:sz w:val="18"/>
                <w:szCs w:val="18"/>
              </w:rPr>
            </w:pPr>
            <w:r w:rsidRPr="00FF45E7">
              <w:rPr>
                <w:rFonts w:asciiTheme="minorHAnsi" w:eastAsia="Times New Roman" w:hAnsiTheme="minorHAnsi"/>
                <w:color w:val="000000"/>
                <w:sz w:val="18"/>
                <w:szCs w:val="18"/>
              </w:rPr>
              <w:t>74.4</w:t>
            </w:r>
          </w:p>
        </w:tc>
        <w:tc>
          <w:tcPr>
            <w:tcW w:w="1417" w:type="dxa"/>
            <w:tcBorders>
              <w:bottom w:val="single" w:sz="4" w:space="0" w:color="auto"/>
              <w:right w:val="single" w:sz="4" w:space="0" w:color="000000" w:themeColor="text1"/>
            </w:tcBorders>
            <w:shd w:val="clear" w:color="auto" w:fill="auto"/>
            <w:vAlign w:val="center"/>
          </w:tcPr>
          <w:p w14:paraId="78DF81DE" w14:textId="4E02F9CC" w:rsidR="00D266DE" w:rsidRPr="00FF45E7" w:rsidRDefault="00D266DE" w:rsidP="00C203A0">
            <w:pPr>
              <w:ind w:left="33"/>
              <w:rPr>
                <w:rFonts w:asciiTheme="minorHAnsi" w:eastAsia="Times New Roman" w:hAnsiTheme="minorHAnsi"/>
                <w:color w:val="000000"/>
                <w:sz w:val="18"/>
                <w:szCs w:val="18"/>
              </w:rPr>
            </w:pPr>
            <w:r w:rsidRPr="00FF45E7">
              <w:rPr>
                <w:rFonts w:asciiTheme="minorHAnsi" w:eastAsia="Times New Roman" w:hAnsiTheme="minorHAnsi"/>
                <w:color w:val="000000"/>
                <w:sz w:val="18"/>
                <w:szCs w:val="18"/>
              </w:rPr>
              <w:t>(67.6, 81.2)</w:t>
            </w:r>
          </w:p>
        </w:tc>
        <w:tc>
          <w:tcPr>
            <w:tcW w:w="737" w:type="dxa"/>
            <w:tcBorders>
              <w:left w:val="single" w:sz="4" w:space="0" w:color="000000" w:themeColor="text1"/>
              <w:bottom w:val="single" w:sz="4" w:space="0" w:color="auto"/>
            </w:tcBorders>
            <w:shd w:val="clear" w:color="auto" w:fill="auto"/>
            <w:noWrap/>
            <w:vAlign w:val="center"/>
          </w:tcPr>
          <w:p w14:paraId="31861CE8" w14:textId="3F371948" w:rsidR="00D266DE" w:rsidRPr="00FF45E7" w:rsidRDefault="00D266DE" w:rsidP="00C203A0">
            <w:pPr>
              <w:ind w:left="33"/>
              <w:jc w:val="right"/>
              <w:rPr>
                <w:rFonts w:asciiTheme="minorHAnsi" w:eastAsia="Times New Roman" w:hAnsiTheme="minorHAnsi"/>
                <w:color w:val="000000" w:themeColor="text1"/>
                <w:sz w:val="18"/>
                <w:szCs w:val="18"/>
              </w:rPr>
            </w:pPr>
            <w:r w:rsidRPr="00FF45E7">
              <w:rPr>
                <w:rFonts w:asciiTheme="minorHAnsi" w:eastAsia="Times New Roman" w:hAnsiTheme="minorHAnsi"/>
                <w:color w:val="000000"/>
                <w:sz w:val="18"/>
                <w:szCs w:val="18"/>
              </w:rPr>
              <w:t>55.8</w:t>
            </w:r>
          </w:p>
        </w:tc>
        <w:tc>
          <w:tcPr>
            <w:tcW w:w="1417" w:type="dxa"/>
            <w:tcBorders>
              <w:bottom w:val="single" w:sz="4" w:space="0" w:color="auto"/>
              <w:right w:val="single" w:sz="4" w:space="0" w:color="000000" w:themeColor="text1"/>
            </w:tcBorders>
            <w:shd w:val="clear" w:color="auto" w:fill="auto"/>
            <w:vAlign w:val="center"/>
          </w:tcPr>
          <w:p w14:paraId="010FC27B" w14:textId="5211815F" w:rsidR="00D266DE" w:rsidRPr="00FF45E7" w:rsidRDefault="00D266DE" w:rsidP="00C203A0">
            <w:pPr>
              <w:ind w:left="33"/>
              <w:rPr>
                <w:rFonts w:asciiTheme="minorHAnsi" w:eastAsia="Times New Roman" w:hAnsiTheme="minorHAnsi"/>
                <w:color w:val="000000" w:themeColor="text1"/>
                <w:sz w:val="18"/>
                <w:szCs w:val="18"/>
              </w:rPr>
            </w:pPr>
            <w:r w:rsidRPr="00FF45E7">
              <w:rPr>
                <w:rFonts w:asciiTheme="minorHAnsi" w:eastAsia="Times New Roman" w:hAnsiTheme="minorHAnsi"/>
                <w:color w:val="000000"/>
                <w:sz w:val="18"/>
                <w:szCs w:val="18"/>
              </w:rPr>
              <w:t>(51.6, 60</w:t>
            </w:r>
            <w:r>
              <w:rPr>
                <w:rFonts w:asciiTheme="minorHAnsi" w:eastAsia="Times New Roman" w:hAnsiTheme="minorHAnsi"/>
                <w:color w:val="000000"/>
                <w:sz w:val="18"/>
                <w:szCs w:val="18"/>
              </w:rPr>
              <w:t>.0</w:t>
            </w:r>
            <w:r w:rsidRPr="00FF45E7">
              <w:rPr>
                <w:rFonts w:asciiTheme="minorHAnsi" w:eastAsia="Times New Roman" w:hAnsiTheme="minorHAnsi"/>
                <w:color w:val="000000"/>
                <w:sz w:val="18"/>
                <w:szCs w:val="18"/>
              </w:rPr>
              <w:t>)</w:t>
            </w:r>
          </w:p>
        </w:tc>
        <w:tc>
          <w:tcPr>
            <w:tcW w:w="624" w:type="dxa"/>
            <w:tcBorders>
              <w:left w:val="single" w:sz="4" w:space="0" w:color="000000" w:themeColor="text1"/>
              <w:bottom w:val="single" w:sz="4" w:space="0" w:color="auto"/>
            </w:tcBorders>
            <w:shd w:val="clear" w:color="auto" w:fill="auto"/>
            <w:vAlign w:val="center"/>
          </w:tcPr>
          <w:p w14:paraId="54A4A620" w14:textId="7C75BE1B" w:rsidR="00D266DE" w:rsidRPr="00FF45E7" w:rsidRDefault="00D266DE" w:rsidP="00C203A0">
            <w:pPr>
              <w:ind w:left="33"/>
              <w:jc w:val="right"/>
              <w:rPr>
                <w:rFonts w:asciiTheme="minorHAnsi" w:eastAsia="Times New Roman" w:hAnsiTheme="minorHAnsi"/>
                <w:color w:val="000000" w:themeColor="text1"/>
                <w:sz w:val="18"/>
                <w:szCs w:val="18"/>
              </w:rPr>
            </w:pPr>
            <w:r w:rsidRPr="00FF45E7">
              <w:rPr>
                <w:rFonts w:asciiTheme="minorHAnsi" w:eastAsia="Times New Roman" w:hAnsiTheme="minorHAnsi"/>
                <w:color w:val="000000"/>
                <w:sz w:val="18"/>
                <w:szCs w:val="18"/>
              </w:rPr>
              <w:t>3.1</w:t>
            </w:r>
          </w:p>
        </w:tc>
        <w:tc>
          <w:tcPr>
            <w:tcW w:w="1250" w:type="dxa"/>
            <w:tcBorders>
              <w:bottom w:val="single" w:sz="4" w:space="0" w:color="auto"/>
            </w:tcBorders>
            <w:shd w:val="clear" w:color="auto" w:fill="auto"/>
            <w:vAlign w:val="center"/>
          </w:tcPr>
          <w:p w14:paraId="4B85F15E" w14:textId="5E20E175" w:rsidR="00D266DE" w:rsidRPr="00FF45E7" w:rsidRDefault="00D266DE" w:rsidP="00C203A0">
            <w:pPr>
              <w:ind w:left="33"/>
              <w:rPr>
                <w:rFonts w:asciiTheme="minorHAnsi" w:eastAsia="Times New Roman" w:hAnsiTheme="minorHAnsi"/>
                <w:color w:val="000000" w:themeColor="text1"/>
                <w:sz w:val="18"/>
                <w:szCs w:val="18"/>
              </w:rPr>
            </w:pPr>
            <w:r w:rsidRPr="00FF45E7">
              <w:rPr>
                <w:rFonts w:asciiTheme="minorHAnsi" w:eastAsia="Times New Roman" w:hAnsiTheme="minorHAnsi"/>
                <w:color w:val="000000"/>
                <w:sz w:val="18"/>
                <w:szCs w:val="18"/>
              </w:rPr>
              <w:t>(2.2, 3.9)</w:t>
            </w:r>
          </w:p>
        </w:tc>
      </w:tr>
    </w:tbl>
    <w:p w14:paraId="3A4D7273" w14:textId="77777777" w:rsidR="004713BE" w:rsidRPr="003F4D14" w:rsidRDefault="004713BE" w:rsidP="004713BE">
      <w:pPr>
        <w:spacing w:before="120"/>
        <w:rPr>
          <w:rFonts w:asciiTheme="minorHAnsi" w:hAnsiTheme="minorHAnsi"/>
          <w:sz w:val="16"/>
          <w:szCs w:val="16"/>
        </w:rPr>
      </w:pPr>
      <w:r w:rsidRPr="00847B5F">
        <w:rPr>
          <w:rFonts w:asciiTheme="minorHAnsi" w:hAnsiTheme="minorHAnsi"/>
          <w:sz w:val="16"/>
          <w:szCs w:val="16"/>
        </w:rPr>
        <w:t>No model</w:t>
      </w:r>
      <w:r>
        <w:rPr>
          <w:rFonts w:asciiTheme="minorHAnsi" w:hAnsiTheme="minorHAnsi"/>
          <w:sz w:val="16"/>
          <w:szCs w:val="16"/>
        </w:rPr>
        <w:t xml:space="preserve"> was constructed for plain water as this beverage category contained no energy. </w:t>
      </w:r>
      <w:r w:rsidRPr="003F4D14">
        <w:rPr>
          <w:rFonts w:asciiTheme="minorHAnsi" w:hAnsiTheme="minorHAnsi"/>
          <w:sz w:val="16"/>
          <w:szCs w:val="16"/>
        </w:rPr>
        <w:t>All means are weighted ‘arithmetic means’ (also referred to as ‘observed means’), and not linear regression adjusted least squares means.</w:t>
      </w:r>
      <w:r>
        <w:rPr>
          <w:rFonts w:asciiTheme="minorHAnsi" w:hAnsiTheme="minorHAnsi"/>
          <w:sz w:val="16"/>
          <w:szCs w:val="16"/>
        </w:rPr>
        <w:t xml:space="preserve"> Models statistics are for s</w:t>
      </w:r>
      <w:r w:rsidRPr="003F4D14">
        <w:rPr>
          <w:rFonts w:asciiTheme="minorHAnsi" w:hAnsiTheme="minorHAnsi"/>
          <w:sz w:val="16"/>
          <w:szCs w:val="16"/>
        </w:rPr>
        <w:t>eparate linear models using generalized least squares regression for each beverage category, with covariates sex, age, ethnicity, income, province, and BMI category; α = 0.05.</w:t>
      </w:r>
    </w:p>
    <w:p w14:paraId="482C7055" w14:textId="5CA39F38" w:rsidR="004713BE" w:rsidRDefault="00BF7E94" w:rsidP="004713BE">
      <w:pPr>
        <w:pStyle w:val="p1"/>
        <w:rPr>
          <w:rFonts w:asciiTheme="minorHAnsi" w:hAnsiTheme="minorHAnsi"/>
          <w:sz w:val="16"/>
          <w:szCs w:val="16"/>
        </w:rPr>
      </w:pPr>
      <w:r>
        <w:rPr>
          <w:rFonts w:asciiTheme="minorHAnsi" w:hAnsiTheme="minorHAnsi"/>
          <w:sz w:val="16"/>
          <w:szCs w:val="16"/>
        </w:rPr>
        <w:t>Abbreviations</w:t>
      </w:r>
      <w:r w:rsidR="004713BE" w:rsidRPr="003F1084">
        <w:rPr>
          <w:rFonts w:asciiTheme="minorHAnsi" w:hAnsiTheme="minorHAnsi"/>
          <w:sz w:val="16"/>
          <w:szCs w:val="16"/>
        </w:rPr>
        <w:t xml:space="preserve">: 95% CI, 95% confidence interval; BMI, body-mass index; </w:t>
      </w:r>
      <w:r w:rsidR="004713BE">
        <w:rPr>
          <w:rFonts w:asciiTheme="minorHAnsi" w:hAnsiTheme="minorHAnsi"/>
          <w:sz w:val="16"/>
          <w:szCs w:val="16"/>
        </w:rPr>
        <w:t>kcal, kilocalorie</w:t>
      </w:r>
      <w:r w:rsidR="004713BE" w:rsidRPr="004A2764">
        <w:rPr>
          <w:rFonts w:asciiTheme="minorHAnsi" w:hAnsiTheme="minorHAnsi"/>
          <w:sz w:val="16"/>
          <w:szCs w:val="16"/>
        </w:rPr>
        <w:t xml:space="preserve">; </w:t>
      </w:r>
      <w:r w:rsidR="004713BE" w:rsidRPr="003F1084">
        <w:rPr>
          <w:rFonts w:asciiTheme="minorHAnsi" w:hAnsiTheme="minorHAnsi"/>
          <w:sz w:val="16"/>
          <w:szCs w:val="16"/>
        </w:rPr>
        <w:t>NF, Newfoundland and Labrador; PEI, Prince Edward Island</w:t>
      </w:r>
      <w:r w:rsidR="004713BE">
        <w:rPr>
          <w:rFonts w:asciiTheme="minorHAnsi" w:hAnsiTheme="minorHAnsi"/>
          <w:sz w:val="16"/>
          <w:szCs w:val="16"/>
        </w:rPr>
        <w:t>; SSBs, sugar-sweetened beverages</w:t>
      </w:r>
    </w:p>
    <w:p w14:paraId="16CCCBE5" w14:textId="3C736073" w:rsidR="000F28D4" w:rsidRPr="004713BE" w:rsidRDefault="004713BE" w:rsidP="004713BE">
      <w:pPr>
        <w:pStyle w:val="p1"/>
        <w:rPr>
          <w:rFonts w:asciiTheme="minorHAnsi" w:hAnsiTheme="minorHAnsi"/>
          <w:color w:val="000000" w:themeColor="text1"/>
          <w:sz w:val="16"/>
          <w:szCs w:val="16"/>
        </w:rPr>
      </w:pPr>
      <w:r w:rsidRPr="00F147B6">
        <w:rPr>
          <w:rFonts w:asciiTheme="minorHAnsi" w:hAnsiTheme="minorHAnsi"/>
          <w:color w:val="000000" w:themeColor="text1"/>
          <w:sz w:val="16"/>
          <w:szCs w:val="16"/>
        </w:rPr>
        <w:t>*</w:t>
      </w:r>
      <w:r>
        <w:rPr>
          <w:rFonts w:asciiTheme="minorHAnsi" w:hAnsiTheme="minorHAnsi"/>
          <w:color w:val="000000" w:themeColor="text1"/>
          <w:sz w:val="16"/>
          <w:szCs w:val="16"/>
        </w:rPr>
        <w:t>Estimates for these 95% confidence intervals contained values less than zero. For reporting, these values were replaced with ‘0’ as they were</w:t>
      </w:r>
      <w:r w:rsidRPr="00F147B6">
        <w:rPr>
          <w:rFonts w:asciiTheme="minorHAnsi" w:hAnsiTheme="minorHAnsi"/>
          <w:color w:val="000000" w:themeColor="text1"/>
          <w:sz w:val="16"/>
          <w:szCs w:val="16"/>
        </w:rPr>
        <w:t xml:space="preserve"> a result of the bootstrap resampling m</w:t>
      </w:r>
      <w:r w:rsidR="00BF7E94">
        <w:rPr>
          <w:rFonts w:asciiTheme="minorHAnsi" w:hAnsiTheme="minorHAnsi"/>
          <w:color w:val="000000" w:themeColor="text1"/>
          <w:sz w:val="16"/>
          <w:szCs w:val="16"/>
        </w:rPr>
        <w:t>ethod and not an indication of negative</w:t>
      </w:r>
      <w:r w:rsidRPr="00F147B6">
        <w:rPr>
          <w:rFonts w:asciiTheme="minorHAnsi" w:hAnsiTheme="minorHAnsi"/>
          <w:color w:val="000000" w:themeColor="text1"/>
          <w:sz w:val="16"/>
          <w:szCs w:val="16"/>
        </w:rPr>
        <w:t xml:space="preserve"> consumption.</w:t>
      </w:r>
      <w:r w:rsidRPr="00F147B6">
        <w:rPr>
          <w:rStyle w:val="apple-converted-space"/>
          <w:rFonts w:asciiTheme="minorHAnsi" w:hAnsiTheme="minorHAnsi"/>
          <w:color w:val="000000" w:themeColor="text1"/>
          <w:sz w:val="16"/>
          <w:szCs w:val="16"/>
        </w:rPr>
        <w:t> </w:t>
      </w:r>
    </w:p>
    <w:p w14:paraId="113E4925" w14:textId="77777777" w:rsidR="00D76482" w:rsidRPr="003F4D14" w:rsidRDefault="00D76482" w:rsidP="0031621E">
      <w:pPr>
        <w:rPr>
          <w:rFonts w:asciiTheme="minorHAnsi" w:hAnsiTheme="minorHAnsi"/>
          <w:lang w:val="en-CA"/>
        </w:rPr>
      </w:pPr>
    </w:p>
    <w:p w14:paraId="421B461A" w14:textId="77777777" w:rsidR="00117412" w:rsidRDefault="00117412">
      <w:pPr>
        <w:rPr>
          <w:rFonts w:asciiTheme="minorHAnsi" w:hAnsiTheme="minorHAnsi"/>
          <w:b/>
          <w:lang w:val="en-CA"/>
        </w:rPr>
      </w:pPr>
    </w:p>
    <w:p w14:paraId="2B5D23EC" w14:textId="77777777" w:rsidR="00117412" w:rsidRDefault="00117412">
      <w:pPr>
        <w:rPr>
          <w:rFonts w:asciiTheme="minorHAnsi" w:hAnsiTheme="minorHAnsi"/>
          <w:b/>
          <w:lang w:val="en-CA"/>
        </w:rPr>
      </w:pPr>
    </w:p>
    <w:p w14:paraId="2F37D6D3" w14:textId="77777777" w:rsidR="00117412" w:rsidRDefault="00117412">
      <w:pPr>
        <w:rPr>
          <w:rFonts w:asciiTheme="minorHAnsi" w:hAnsiTheme="minorHAnsi"/>
          <w:b/>
          <w:lang w:val="en-CA"/>
        </w:rPr>
      </w:pPr>
    </w:p>
    <w:p w14:paraId="0C391813" w14:textId="77777777" w:rsidR="00117412" w:rsidRDefault="00117412">
      <w:pPr>
        <w:rPr>
          <w:rFonts w:asciiTheme="minorHAnsi" w:hAnsiTheme="minorHAnsi"/>
          <w:b/>
          <w:lang w:val="en-CA"/>
        </w:rPr>
      </w:pPr>
    </w:p>
    <w:p w14:paraId="055D45F5" w14:textId="77777777" w:rsidR="00117412" w:rsidRDefault="00117412">
      <w:pPr>
        <w:rPr>
          <w:rFonts w:asciiTheme="minorHAnsi" w:hAnsiTheme="minorHAnsi"/>
          <w:b/>
          <w:lang w:val="en-CA"/>
        </w:rPr>
      </w:pPr>
    </w:p>
    <w:p w14:paraId="66516C31" w14:textId="77777777" w:rsidR="00117412" w:rsidRDefault="00117412">
      <w:pPr>
        <w:rPr>
          <w:rFonts w:asciiTheme="minorHAnsi" w:hAnsiTheme="minorHAnsi"/>
          <w:b/>
          <w:lang w:val="en-CA"/>
        </w:rPr>
      </w:pPr>
    </w:p>
    <w:p w14:paraId="5CB089BD" w14:textId="77777777" w:rsidR="00117412" w:rsidRDefault="00117412">
      <w:pPr>
        <w:rPr>
          <w:rFonts w:asciiTheme="minorHAnsi" w:hAnsiTheme="minorHAnsi"/>
          <w:b/>
          <w:lang w:val="en-CA"/>
        </w:rPr>
      </w:pPr>
    </w:p>
    <w:p w14:paraId="7BA0EDC0" w14:textId="77777777" w:rsidR="00117412" w:rsidRDefault="00117412">
      <w:pPr>
        <w:rPr>
          <w:rFonts w:asciiTheme="minorHAnsi" w:hAnsiTheme="minorHAnsi"/>
          <w:b/>
          <w:lang w:val="en-CA"/>
        </w:rPr>
      </w:pPr>
    </w:p>
    <w:p w14:paraId="67CDD3A3" w14:textId="77777777" w:rsidR="00117412" w:rsidRDefault="00117412">
      <w:pPr>
        <w:rPr>
          <w:rFonts w:asciiTheme="minorHAnsi" w:hAnsiTheme="minorHAnsi"/>
          <w:b/>
          <w:lang w:val="en-CA"/>
        </w:rPr>
      </w:pPr>
    </w:p>
    <w:p w14:paraId="5E3CFBD7" w14:textId="77777777" w:rsidR="00117412" w:rsidRDefault="00117412">
      <w:pPr>
        <w:rPr>
          <w:rFonts w:asciiTheme="minorHAnsi" w:hAnsiTheme="minorHAnsi"/>
          <w:b/>
          <w:lang w:val="en-CA"/>
        </w:rPr>
      </w:pPr>
    </w:p>
    <w:p w14:paraId="649648F6" w14:textId="77777777" w:rsidR="00117412" w:rsidRDefault="00117412">
      <w:pPr>
        <w:rPr>
          <w:rFonts w:asciiTheme="minorHAnsi" w:hAnsiTheme="minorHAnsi"/>
          <w:b/>
          <w:lang w:val="en-CA"/>
        </w:rPr>
      </w:pPr>
    </w:p>
    <w:p w14:paraId="7479E7BF" w14:textId="77777777" w:rsidR="00117412" w:rsidRDefault="00117412">
      <w:pPr>
        <w:rPr>
          <w:rFonts w:asciiTheme="minorHAnsi" w:hAnsiTheme="minorHAnsi"/>
          <w:b/>
          <w:lang w:val="en-CA"/>
        </w:rPr>
      </w:pPr>
    </w:p>
    <w:p w14:paraId="03BC7730" w14:textId="77777777" w:rsidR="00117412" w:rsidRDefault="00117412">
      <w:pPr>
        <w:rPr>
          <w:rFonts w:asciiTheme="minorHAnsi" w:hAnsiTheme="minorHAnsi"/>
          <w:b/>
          <w:lang w:val="en-CA"/>
        </w:rPr>
      </w:pPr>
    </w:p>
    <w:p w14:paraId="2F31459B" w14:textId="77777777" w:rsidR="00896C9C" w:rsidRDefault="00896C9C">
      <w:pPr>
        <w:rPr>
          <w:rFonts w:asciiTheme="minorHAnsi" w:hAnsiTheme="minorHAnsi"/>
          <w:b/>
          <w:lang w:val="en-CA"/>
        </w:rPr>
      </w:pPr>
      <w:r>
        <w:rPr>
          <w:rFonts w:asciiTheme="minorHAnsi" w:hAnsiTheme="minorHAnsi"/>
          <w:b/>
          <w:lang w:val="en-CA"/>
        </w:rPr>
        <w:br w:type="page"/>
      </w:r>
    </w:p>
    <w:p w14:paraId="35F6A7D3" w14:textId="77777777" w:rsidR="00940D7E" w:rsidRDefault="00940D7E" w:rsidP="0031621E">
      <w:pPr>
        <w:rPr>
          <w:rFonts w:asciiTheme="minorHAnsi" w:hAnsiTheme="minorHAnsi"/>
          <w:lang w:val="en-CA"/>
        </w:rPr>
        <w:sectPr w:rsidR="00940D7E" w:rsidSect="00750D56">
          <w:pgSz w:w="20160" w:h="12240" w:orient="landscape" w:code="5"/>
          <w:pgMar w:top="720" w:right="720" w:bottom="720" w:left="720" w:header="708" w:footer="708" w:gutter="0"/>
          <w:cols w:space="708"/>
          <w:docGrid w:linePitch="360"/>
        </w:sectPr>
      </w:pPr>
    </w:p>
    <w:p w14:paraId="29F0A1F6" w14:textId="0D93F043" w:rsidR="0007639B" w:rsidRDefault="0007639B" w:rsidP="0007639B">
      <w:pPr>
        <w:pStyle w:val="Heading1"/>
      </w:pPr>
      <w:bookmarkStart w:id="16" w:name="_Ref500841781"/>
      <w:bookmarkStart w:id="17" w:name="_Toc501307059"/>
      <w:bookmarkStart w:id="18" w:name="_Toc5701281"/>
      <w:r>
        <w:lastRenderedPageBreak/>
        <w:t>A</w:t>
      </w:r>
      <w:r w:rsidR="009604F8">
        <w:t>ppendix D</w:t>
      </w:r>
      <w:r>
        <w:t xml:space="preserve">: </w:t>
      </w:r>
      <w:r w:rsidR="001C7070">
        <w:t>2004 Additional analyses</w:t>
      </w:r>
      <w:r>
        <w:t xml:space="preserve"> of national and age-sex </w:t>
      </w:r>
      <w:r w:rsidR="001C7070">
        <w:t>consumption</w:t>
      </w:r>
      <w:bookmarkEnd w:id="18"/>
    </w:p>
    <w:p w14:paraId="2ADEF9AA" w14:textId="77777777" w:rsidR="001C7070" w:rsidRPr="001C7070" w:rsidRDefault="001C7070" w:rsidP="001C7070">
      <w:pPr>
        <w:rPr>
          <w:lang w:val="en-CA"/>
        </w:rPr>
      </w:pPr>
    </w:p>
    <w:p w14:paraId="16C479F7" w14:textId="1458A1E9" w:rsidR="00FA276C" w:rsidRDefault="00E05CB0" w:rsidP="003658DC">
      <w:pPr>
        <w:pStyle w:val="Heading2"/>
        <w:rPr>
          <w:rFonts w:asciiTheme="minorHAnsi" w:hAnsiTheme="minorHAnsi"/>
        </w:rPr>
      </w:pPr>
      <w:bookmarkStart w:id="19" w:name="_Toc5701282"/>
      <w:r>
        <w:t xml:space="preserve">Supplementary File Table </w:t>
      </w:r>
      <w:r w:rsidR="00FE751A">
        <w:rPr>
          <w:noProof/>
        </w:rPr>
        <w:fldChar w:fldCharType="begin"/>
      </w:r>
      <w:r w:rsidR="00FE751A">
        <w:rPr>
          <w:noProof/>
        </w:rPr>
        <w:instrText xml:space="preserve"> SEQ Supplementary_File_Table \* ARABIC </w:instrText>
      </w:r>
      <w:r w:rsidR="00FE751A">
        <w:rPr>
          <w:noProof/>
        </w:rPr>
        <w:fldChar w:fldCharType="separate"/>
      </w:r>
      <w:r w:rsidR="009604F8">
        <w:rPr>
          <w:noProof/>
        </w:rPr>
        <w:t>11</w:t>
      </w:r>
      <w:r w:rsidR="00FE751A">
        <w:rPr>
          <w:noProof/>
        </w:rPr>
        <w:fldChar w:fldCharType="end"/>
      </w:r>
      <w:r>
        <w:t xml:space="preserve">. </w:t>
      </w:r>
      <w:r w:rsidR="00C17A51">
        <w:t>Daily per capita volume intake (ml)</w:t>
      </w:r>
      <w:r w:rsidR="002D5DFF">
        <w:t xml:space="preserve"> from</w:t>
      </w:r>
      <w:r w:rsidR="00C17A51">
        <w:t xml:space="preserve"> beverage categories and sub-categories in 2004, by all and age-sex group</w:t>
      </w:r>
      <w:bookmarkEnd w:id="19"/>
    </w:p>
    <w:tbl>
      <w:tblPr>
        <w:tblW w:w="14623" w:type="dxa"/>
        <w:tblLayout w:type="fixed"/>
        <w:tblLook w:val="04A0" w:firstRow="1" w:lastRow="0" w:firstColumn="1" w:lastColumn="0" w:noHBand="0" w:noVBand="1"/>
      </w:tblPr>
      <w:tblGrid>
        <w:gridCol w:w="3288"/>
        <w:gridCol w:w="850"/>
        <w:gridCol w:w="1417"/>
        <w:gridCol w:w="850"/>
        <w:gridCol w:w="1417"/>
        <w:gridCol w:w="850"/>
        <w:gridCol w:w="1417"/>
        <w:gridCol w:w="850"/>
        <w:gridCol w:w="1417"/>
        <w:gridCol w:w="850"/>
        <w:gridCol w:w="1417"/>
      </w:tblGrid>
      <w:tr w:rsidR="00D05FC5" w:rsidRPr="0090339F" w14:paraId="6482CDEF" w14:textId="77777777" w:rsidTr="006231A2">
        <w:trPr>
          <w:trHeight w:val="255"/>
        </w:trPr>
        <w:tc>
          <w:tcPr>
            <w:tcW w:w="3288" w:type="dxa"/>
            <w:tcBorders>
              <w:top w:val="single" w:sz="4" w:space="0" w:color="auto"/>
              <w:right w:val="single" w:sz="4" w:space="0" w:color="auto"/>
            </w:tcBorders>
            <w:shd w:val="clear" w:color="auto" w:fill="auto"/>
            <w:noWrap/>
            <w:vAlign w:val="center"/>
          </w:tcPr>
          <w:p w14:paraId="233658F4" w14:textId="77777777" w:rsidR="00D05FC5" w:rsidRPr="0090339F" w:rsidRDefault="00D05FC5" w:rsidP="00F44BFC">
            <w:pPr>
              <w:ind w:left="33"/>
              <w:rPr>
                <w:rFonts w:asciiTheme="minorHAnsi" w:eastAsia="Times New Roman" w:hAnsiTheme="minorHAnsi" w:cstheme="minorHAnsi"/>
                <w:b/>
                <w:color w:val="000000" w:themeColor="text1"/>
                <w:sz w:val="18"/>
                <w:szCs w:val="18"/>
                <w:lang w:eastAsia="en-CA"/>
              </w:rPr>
            </w:pPr>
          </w:p>
        </w:tc>
        <w:tc>
          <w:tcPr>
            <w:tcW w:w="22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FF3E49" w14:textId="77777777" w:rsidR="00D05FC5" w:rsidRPr="0090339F" w:rsidRDefault="00D05FC5" w:rsidP="00F44BFC">
            <w:pPr>
              <w:spacing w:before="120" w:after="60"/>
              <w:ind w:left="34"/>
              <w:jc w:val="center"/>
              <w:rPr>
                <w:rFonts w:asciiTheme="minorHAnsi" w:eastAsia="Times New Roman" w:hAnsiTheme="minorHAnsi" w:cstheme="minorHAnsi"/>
                <w:color w:val="000000" w:themeColor="text1"/>
                <w:sz w:val="18"/>
                <w:szCs w:val="18"/>
              </w:rPr>
            </w:pPr>
            <w:r w:rsidRPr="0090339F">
              <w:rPr>
                <w:rFonts w:asciiTheme="minorHAnsi" w:eastAsia="Times New Roman" w:hAnsiTheme="minorHAnsi" w:cstheme="minorHAnsi"/>
                <w:b/>
                <w:sz w:val="18"/>
                <w:szCs w:val="18"/>
                <w:lang w:eastAsia="en-CA"/>
              </w:rPr>
              <w:t>ALL</w:t>
            </w:r>
          </w:p>
        </w:tc>
        <w:tc>
          <w:tcPr>
            <w:tcW w:w="4534"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390578D2" w14:textId="77777777" w:rsidR="00D05FC5" w:rsidRPr="0090339F" w:rsidRDefault="00D05FC5" w:rsidP="00F44BFC">
            <w:pPr>
              <w:spacing w:before="120" w:after="60"/>
              <w:ind w:left="34"/>
              <w:jc w:val="center"/>
              <w:rPr>
                <w:rFonts w:asciiTheme="minorHAnsi" w:eastAsia="Times New Roman" w:hAnsiTheme="minorHAnsi" w:cstheme="minorHAnsi"/>
                <w:color w:val="000000" w:themeColor="text1"/>
                <w:sz w:val="18"/>
                <w:szCs w:val="18"/>
              </w:rPr>
            </w:pPr>
            <w:r w:rsidRPr="0090339F">
              <w:rPr>
                <w:rFonts w:asciiTheme="minorHAnsi" w:eastAsia="Times New Roman" w:hAnsiTheme="minorHAnsi" w:cstheme="minorHAnsi"/>
                <w:b/>
                <w:sz w:val="18"/>
                <w:szCs w:val="18"/>
                <w:lang w:eastAsia="en-CA"/>
              </w:rPr>
              <w:t xml:space="preserve">CHILDREN AND YOUTH 1-18 </w:t>
            </w:r>
            <w:proofErr w:type="spellStart"/>
            <w:r w:rsidRPr="0090339F">
              <w:rPr>
                <w:rFonts w:asciiTheme="minorHAnsi" w:eastAsia="Times New Roman" w:hAnsiTheme="minorHAnsi" w:cstheme="minorHAnsi"/>
                <w:b/>
                <w:sz w:val="18"/>
                <w:szCs w:val="18"/>
                <w:lang w:eastAsia="en-CA"/>
              </w:rPr>
              <w:t>yrs</w:t>
            </w:r>
            <w:proofErr w:type="spellEnd"/>
          </w:p>
        </w:tc>
        <w:tc>
          <w:tcPr>
            <w:tcW w:w="4534" w:type="dxa"/>
            <w:gridSpan w:val="4"/>
            <w:tcBorders>
              <w:top w:val="single" w:sz="4" w:space="0" w:color="auto"/>
              <w:left w:val="single" w:sz="4" w:space="0" w:color="auto"/>
              <w:bottom w:val="single" w:sz="4" w:space="0" w:color="auto"/>
            </w:tcBorders>
            <w:shd w:val="clear" w:color="auto" w:fill="auto"/>
            <w:vAlign w:val="center"/>
          </w:tcPr>
          <w:p w14:paraId="21F8E556" w14:textId="77777777" w:rsidR="00D05FC5" w:rsidRPr="0090339F" w:rsidRDefault="00D05FC5" w:rsidP="00F44BFC">
            <w:pPr>
              <w:spacing w:before="120" w:after="60"/>
              <w:ind w:left="34"/>
              <w:jc w:val="center"/>
              <w:rPr>
                <w:rFonts w:asciiTheme="minorHAnsi" w:eastAsia="Times New Roman" w:hAnsiTheme="minorHAnsi" w:cstheme="minorHAnsi"/>
                <w:b/>
                <w:color w:val="000000" w:themeColor="text1"/>
                <w:sz w:val="18"/>
                <w:szCs w:val="18"/>
              </w:rPr>
            </w:pPr>
            <w:r w:rsidRPr="0090339F">
              <w:rPr>
                <w:rFonts w:asciiTheme="minorHAnsi" w:eastAsia="Times New Roman" w:hAnsiTheme="minorHAnsi" w:cstheme="minorHAnsi"/>
                <w:b/>
                <w:sz w:val="18"/>
                <w:szCs w:val="18"/>
                <w:lang w:eastAsia="en-CA"/>
              </w:rPr>
              <w:t xml:space="preserve">ADULTS 19+ </w:t>
            </w:r>
            <w:proofErr w:type="spellStart"/>
            <w:r w:rsidRPr="0090339F">
              <w:rPr>
                <w:rFonts w:asciiTheme="minorHAnsi" w:eastAsia="Times New Roman" w:hAnsiTheme="minorHAnsi" w:cstheme="minorHAnsi"/>
                <w:b/>
                <w:sz w:val="18"/>
                <w:szCs w:val="18"/>
                <w:lang w:eastAsia="en-CA"/>
              </w:rPr>
              <w:t>yrs</w:t>
            </w:r>
            <w:proofErr w:type="spellEnd"/>
          </w:p>
        </w:tc>
      </w:tr>
      <w:tr w:rsidR="00D05FC5" w:rsidRPr="0090339F" w14:paraId="1E61681F" w14:textId="77777777" w:rsidTr="006231A2">
        <w:trPr>
          <w:trHeight w:val="255"/>
        </w:trPr>
        <w:tc>
          <w:tcPr>
            <w:tcW w:w="3288" w:type="dxa"/>
            <w:tcBorders>
              <w:right w:val="single" w:sz="4" w:space="0" w:color="auto"/>
            </w:tcBorders>
            <w:shd w:val="clear" w:color="auto" w:fill="auto"/>
            <w:noWrap/>
            <w:vAlign w:val="center"/>
          </w:tcPr>
          <w:p w14:paraId="092344C9" w14:textId="77777777" w:rsidR="00D05FC5" w:rsidRPr="0090339F" w:rsidRDefault="00D05FC5" w:rsidP="00F44BFC">
            <w:pPr>
              <w:spacing w:before="60"/>
              <w:jc w:val="center"/>
              <w:rPr>
                <w:rFonts w:asciiTheme="minorHAnsi" w:eastAsia="Times New Roman" w:hAnsiTheme="minorHAnsi" w:cstheme="minorHAnsi"/>
                <w:b/>
                <w:color w:val="000000" w:themeColor="text1"/>
                <w:sz w:val="18"/>
                <w:szCs w:val="18"/>
                <w:lang w:eastAsia="en-CA"/>
              </w:rPr>
            </w:pPr>
          </w:p>
        </w:tc>
        <w:tc>
          <w:tcPr>
            <w:tcW w:w="2267" w:type="dxa"/>
            <w:gridSpan w:val="2"/>
            <w:tcBorders>
              <w:top w:val="single" w:sz="4" w:space="0" w:color="auto"/>
              <w:left w:val="single" w:sz="4" w:space="0" w:color="auto"/>
              <w:right w:val="single" w:sz="4" w:space="0" w:color="auto"/>
            </w:tcBorders>
            <w:shd w:val="clear" w:color="auto" w:fill="auto"/>
            <w:vAlign w:val="center"/>
          </w:tcPr>
          <w:p w14:paraId="29128945" w14:textId="77777777" w:rsidR="00D05FC5" w:rsidRPr="0090339F" w:rsidRDefault="00D05FC5" w:rsidP="00F44BFC">
            <w:pPr>
              <w:spacing w:before="60" w:after="60"/>
              <w:ind w:left="33"/>
              <w:jc w:val="center"/>
              <w:rPr>
                <w:rFonts w:asciiTheme="minorHAnsi" w:eastAsia="Times New Roman" w:hAnsiTheme="minorHAnsi" w:cstheme="minorHAnsi"/>
                <w:b/>
                <w:sz w:val="18"/>
                <w:szCs w:val="18"/>
                <w:lang w:eastAsia="en-CA"/>
              </w:rPr>
            </w:pPr>
          </w:p>
        </w:tc>
        <w:tc>
          <w:tcPr>
            <w:tcW w:w="2267" w:type="dxa"/>
            <w:gridSpan w:val="2"/>
            <w:tcBorders>
              <w:top w:val="single" w:sz="4" w:space="0" w:color="auto"/>
              <w:left w:val="single" w:sz="4" w:space="0" w:color="auto"/>
              <w:right w:val="single" w:sz="4" w:space="0" w:color="auto"/>
            </w:tcBorders>
            <w:shd w:val="clear" w:color="auto" w:fill="auto"/>
            <w:noWrap/>
            <w:vAlign w:val="center"/>
          </w:tcPr>
          <w:p w14:paraId="4728E306" w14:textId="77777777" w:rsidR="00D05FC5" w:rsidRPr="0090339F" w:rsidRDefault="00D05FC5" w:rsidP="00F44BFC">
            <w:pPr>
              <w:spacing w:before="60"/>
              <w:jc w:val="center"/>
              <w:rPr>
                <w:rFonts w:asciiTheme="minorHAnsi" w:eastAsia="Times New Roman" w:hAnsiTheme="minorHAnsi" w:cstheme="minorHAnsi"/>
                <w:b/>
                <w:sz w:val="18"/>
                <w:szCs w:val="18"/>
                <w:lang w:eastAsia="en-CA"/>
              </w:rPr>
            </w:pPr>
            <w:r w:rsidRPr="0090339F">
              <w:rPr>
                <w:rFonts w:asciiTheme="minorHAnsi" w:eastAsia="Times New Roman" w:hAnsiTheme="minorHAnsi" w:cstheme="minorHAnsi"/>
                <w:b/>
                <w:sz w:val="18"/>
                <w:szCs w:val="18"/>
                <w:lang w:eastAsia="en-CA"/>
              </w:rPr>
              <w:t>Males</w:t>
            </w:r>
          </w:p>
        </w:tc>
        <w:tc>
          <w:tcPr>
            <w:tcW w:w="2267" w:type="dxa"/>
            <w:gridSpan w:val="2"/>
            <w:tcBorders>
              <w:top w:val="single" w:sz="4" w:space="0" w:color="auto"/>
              <w:left w:val="single" w:sz="4" w:space="0" w:color="auto"/>
              <w:right w:val="single" w:sz="4" w:space="0" w:color="auto"/>
            </w:tcBorders>
            <w:shd w:val="clear" w:color="auto" w:fill="auto"/>
            <w:vAlign w:val="center"/>
          </w:tcPr>
          <w:p w14:paraId="069A378C" w14:textId="77777777" w:rsidR="00D05FC5" w:rsidRPr="0090339F" w:rsidRDefault="00D05FC5" w:rsidP="00F44BFC">
            <w:pPr>
              <w:ind w:left="33"/>
              <w:jc w:val="center"/>
              <w:rPr>
                <w:rFonts w:asciiTheme="minorHAnsi" w:eastAsia="Times New Roman" w:hAnsiTheme="minorHAnsi" w:cstheme="minorHAnsi"/>
                <w:color w:val="000000" w:themeColor="text1"/>
                <w:sz w:val="18"/>
                <w:szCs w:val="18"/>
              </w:rPr>
            </w:pPr>
            <w:r w:rsidRPr="0090339F">
              <w:rPr>
                <w:rFonts w:asciiTheme="minorHAnsi" w:eastAsia="Times New Roman" w:hAnsiTheme="minorHAnsi" w:cstheme="minorHAnsi"/>
                <w:b/>
                <w:sz w:val="18"/>
                <w:szCs w:val="18"/>
                <w:lang w:eastAsia="en-CA"/>
              </w:rPr>
              <w:t>Females</w:t>
            </w:r>
          </w:p>
        </w:tc>
        <w:tc>
          <w:tcPr>
            <w:tcW w:w="2267" w:type="dxa"/>
            <w:gridSpan w:val="2"/>
            <w:tcBorders>
              <w:top w:val="single" w:sz="4" w:space="0" w:color="auto"/>
              <w:left w:val="single" w:sz="4" w:space="0" w:color="auto"/>
              <w:right w:val="single" w:sz="4" w:space="0" w:color="auto"/>
            </w:tcBorders>
            <w:shd w:val="clear" w:color="auto" w:fill="auto"/>
            <w:vAlign w:val="center"/>
          </w:tcPr>
          <w:p w14:paraId="6551AB95" w14:textId="77777777" w:rsidR="00D05FC5" w:rsidRPr="0090339F" w:rsidRDefault="00D05FC5" w:rsidP="00F44BFC">
            <w:pPr>
              <w:ind w:left="33"/>
              <w:jc w:val="center"/>
              <w:rPr>
                <w:rFonts w:asciiTheme="minorHAnsi" w:eastAsia="Times New Roman" w:hAnsiTheme="minorHAnsi" w:cstheme="minorHAnsi"/>
                <w:color w:val="000000" w:themeColor="text1"/>
                <w:sz w:val="18"/>
                <w:szCs w:val="18"/>
              </w:rPr>
            </w:pPr>
            <w:r w:rsidRPr="0090339F">
              <w:rPr>
                <w:rFonts w:asciiTheme="minorHAnsi" w:eastAsia="Times New Roman" w:hAnsiTheme="minorHAnsi" w:cstheme="minorHAnsi"/>
                <w:b/>
                <w:sz w:val="18"/>
                <w:szCs w:val="18"/>
                <w:lang w:eastAsia="en-CA"/>
              </w:rPr>
              <w:t>Males</w:t>
            </w:r>
          </w:p>
        </w:tc>
        <w:tc>
          <w:tcPr>
            <w:tcW w:w="2267" w:type="dxa"/>
            <w:gridSpan w:val="2"/>
            <w:tcBorders>
              <w:top w:val="single" w:sz="4" w:space="0" w:color="auto"/>
              <w:left w:val="single" w:sz="4" w:space="0" w:color="auto"/>
            </w:tcBorders>
            <w:shd w:val="clear" w:color="auto" w:fill="auto"/>
            <w:vAlign w:val="center"/>
          </w:tcPr>
          <w:p w14:paraId="0930560A" w14:textId="77777777" w:rsidR="00D05FC5" w:rsidRPr="0090339F" w:rsidRDefault="00D05FC5" w:rsidP="00F44BFC">
            <w:pPr>
              <w:ind w:left="33"/>
              <w:jc w:val="center"/>
              <w:rPr>
                <w:rFonts w:asciiTheme="minorHAnsi" w:eastAsia="Times New Roman" w:hAnsiTheme="minorHAnsi" w:cstheme="minorHAnsi"/>
                <w:color w:val="000000" w:themeColor="text1"/>
                <w:sz w:val="18"/>
                <w:szCs w:val="18"/>
              </w:rPr>
            </w:pPr>
            <w:r w:rsidRPr="0090339F">
              <w:rPr>
                <w:rFonts w:asciiTheme="minorHAnsi" w:eastAsia="Times New Roman" w:hAnsiTheme="minorHAnsi" w:cstheme="minorHAnsi"/>
                <w:b/>
                <w:sz w:val="18"/>
                <w:szCs w:val="18"/>
                <w:lang w:eastAsia="en-CA"/>
              </w:rPr>
              <w:t>Females</w:t>
            </w:r>
          </w:p>
        </w:tc>
      </w:tr>
      <w:tr w:rsidR="00D05FC5" w:rsidRPr="0090339F" w14:paraId="2AEECEF4" w14:textId="77777777" w:rsidTr="006231A2">
        <w:trPr>
          <w:trHeight w:val="255"/>
        </w:trPr>
        <w:tc>
          <w:tcPr>
            <w:tcW w:w="3288" w:type="dxa"/>
            <w:tcBorders>
              <w:bottom w:val="single" w:sz="4" w:space="0" w:color="auto"/>
              <w:right w:val="single" w:sz="4" w:space="0" w:color="auto"/>
            </w:tcBorders>
            <w:shd w:val="clear" w:color="auto" w:fill="auto"/>
            <w:noWrap/>
            <w:vAlign w:val="center"/>
          </w:tcPr>
          <w:p w14:paraId="19E4205E" w14:textId="77777777" w:rsidR="00D05FC5" w:rsidRPr="0090339F" w:rsidRDefault="00D05FC5" w:rsidP="00F44BFC">
            <w:pPr>
              <w:ind w:left="33"/>
              <w:rPr>
                <w:rFonts w:asciiTheme="minorHAnsi" w:eastAsia="Times New Roman" w:hAnsiTheme="minorHAnsi" w:cstheme="minorHAnsi"/>
                <w:b/>
                <w:color w:val="000000" w:themeColor="text1"/>
                <w:sz w:val="18"/>
                <w:szCs w:val="18"/>
                <w:lang w:eastAsia="en-CA"/>
              </w:rPr>
            </w:pPr>
          </w:p>
        </w:tc>
        <w:tc>
          <w:tcPr>
            <w:tcW w:w="2267" w:type="dxa"/>
            <w:gridSpan w:val="2"/>
            <w:tcBorders>
              <w:left w:val="single" w:sz="4" w:space="0" w:color="auto"/>
              <w:bottom w:val="single" w:sz="4" w:space="0" w:color="auto"/>
              <w:right w:val="single" w:sz="4" w:space="0" w:color="auto"/>
            </w:tcBorders>
            <w:shd w:val="clear" w:color="auto" w:fill="auto"/>
            <w:vAlign w:val="center"/>
          </w:tcPr>
          <w:p w14:paraId="5FBA64FA" w14:textId="1536E7CB" w:rsidR="00D05FC5" w:rsidRPr="0090339F" w:rsidRDefault="00D05FC5" w:rsidP="00F44BFC">
            <w:pPr>
              <w:spacing w:after="60"/>
              <w:ind w:left="34"/>
              <w:jc w:val="center"/>
              <w:rPr>
                <w:rFonts w:asciiTheme="minorHAnsi" w:eastAsia="Times New Roman" w:hAnsiTheme="minorHAnsi" w:cstheme="minorHAnsi"/>
                <w:b/>
                <w:sz w:val="18"/>
                <w:szCs w:val="18"/>
                <w:lang w:eastAsia="en-CA"/>
              </w:rPr>
            </w:pPr>
            <w:r w:rsidRPr="0090339F">
              <w:rPr>
                <w:rFonts w:asciiTheme="minorHAnsi" w:eastAsia="Times New Roman" w:hAnsiTheme="minorHAnsi" w:cstheme="minorHAnsi"/>
                <w:b/>
                <w:sz w:val="18"/>
                <w:szCs w:val="18"/>
                <w:lang w:eastAsia="en-CA"/>
              </w:rPr>
              <w:t xml:space="preserve">Mean volume in ml </w:t>
            </w:r>
          </w:p>
          <w:p w14:paraId="0CC0B8D2" w14:textId="77777777" w:rsidR="00D05FC5" w:rsidRPr="0090339F" w:rsidRDefault="00D05FC5" w:rsidP="00F44BFC">
            <w:pPr>
              <w:spacing w:before="60" w:after="60"/>
              <w:ind w:left="33"/>
              <w:jc w:val="center"/>
              <w:rPr>
                <w:rFonts w:asciiTheme="minorHAnsi" w:eastAsia="Times New Roman" w:hAnsiTheme="minorHAnsi" w:cstheme="minorHAnsi"/>
                <w:b/>
                <w:sz w:val="18"/>
                <w:szCs w:val="18"/>
                <w:lang w:eastAsia="en-CA"/>
              </w:rPr>
            </w:pPr>
            <w:r w:rsidRPr="0090339F">
              <w:rPr>
                <w:rFonts w:asciiTheme="minorHAnsi" w:eastAsia="Times New Roman" w:hAnsiTheme="minorHAnsi" w:cstheme="minorHAnsi"/>
                <w:b/>
                <w:sz w:val="18"/>
                <w:szCs w:val="18"/>
                <w:lang w:eastAsia="en-CA"/>
              </w:rPr>
              <w:t>(95% CI)</w:t>
            </w:r>
          </w:p>
        </w:tc>
        <w:tc>
          <w:tcPr>
            <w:tcW w:w="2267" w:type="dxa"/>
            <w:gridSpan w:val="2"/>
            <w:tcBorders>
              <w:left w:val="single" w:sz="4" w:space="0" w:color="auto"/>
              <w:bottom w:val="single" w:sz="4" w:space="0" w:color="auto"/>
              <w:right w:val="single" w:sz="4" w:space="0" w:color="auto"/>
            </w:tcBorders>
            <w:shd w:val="clear" w:color="auto" w:fill="auto"/>
            <w:noWrap/>
            <w:vAlign w:val="center"/>
          </w:tcPr>
          <w:p w14:paraId="5E4FCEA5" w14:textId="77777777" w:rsidR="002124C2" w:rsidRPr="0090339F" w:rsidRDefault="002124C2" w:rsidP="002124C2">
            <w:pPr>
              <w:spacing w:after="60"/>
              <w:ind w:left="34"/>
              <w:jc w:val="center"/>
              <w:rPr>
                <w:rFonts w:asciiTheme="minorHAnsi" w:eastAsia="Times New Roman" w:hAnsiTheme="minorHAnsi" w:cstheme="minorHAnsi"/>
                <w:b/>
                <w:sz w:val="18"/>
                <w:szCs w:val="18"/>
                <w:lang w:eastAsia="en-CA"/>
              </w:rPr>
            </w:pPr>
            <w:r w:rsidRPr="0090339F">
              <w:rPr>
                <w:rFonts w:asciiTheme="minorHAnsi" w:eastAsia="Times New Roman" w:hAnsiTheme="minorHAnsi" w:cstheme="minorHAnsi"/>
                <w:b/>
                <w:sz w:val="18"/>
                <w:szCs w:val="18"/>
                <w:lang w:eastAsia="en-CA"/>
              </w:rPr>
              <w:t xml:space="preserve">Mean volume in ml </w:t>
            </w:r>
          </w:p>
          <w:p w14:paraId="19BADF28" w14:textId="36B76D9A" w:rsidR="00D05FC5" w:rsidRPr="0090339F" w:rsidRDefault="002124C2" w:rsidP="002124C2">
            <w:pPr>
              <w:spacing w:after="120"/>
              <w:contextualSpacing/>
              <w:jc w:val="center"/>
              <w:rPr>
                <w:rFonts w:asciiTheme="minorHAnsi" w:eastAsia="Times New Roman" w:hAnsiTheme="minorHAnsi" w:cstheme="minorHAnsi"/>
                <w:sz w:val="18"/>
                <w:szCs w:val="18"/>
                <w:lang w:eastAsia="en-CA"/>
              </w:rPr>
            </w:pPr>
            <w:r w:rsidRPr="0090339F">
              <w:rPr>
                <w:rFonts w:asciiTheme="minorHAnsi" w:eastAsia="Times New Roman" w:hAnsiTheme="minorHAnsi" w:cstheme="minorHAnsi"/>
                <w:b/>
                <w:sz w:val="18"/>
                <w:szCs w:val="18"/>
                <w:lang w:eastAsia="en-CA"/>
              </w:rPr>
              <w:t>(95% CI)</w:t>
            </w:r>
          </w:p>
        </w:tc>
        <w:tc>
          <w:tcPr>
            <w:tcW w:w="2267" w:type="dxa"/>
            <w:gridSpan w:val="2"/>
            <w:tcBorders>
              <w:left w:val="single" w:sz="4" w:space="0" w:color="auto"/>
              <w:bottom w:val="single" w:sz="4" w:space="0" w:color="auto"/>
              <w:right w:val="single" w:sz="4" w:space="0" w:color="auto"/>
            </w:tcBorders>
            <w:shd w:val="clear" w:color="auto" w:fill="auto"/>
            <w:vAlign w:val="center"/>
          </w:tcPr>
          <w:p w14:paraId="4207C4E3" w14:textId="77777777" w:rsidR="002124C2" w:rsidRPr="0090339F" w:rsidRDefault="002124C2" w:rsidP="002124C2">
            <w:pPr>
              <w:spacing w:after="60"/>
              <w:ind w:left="34"/>
              <w:jc w:val="center"/>
              <w:rPr>
                <w:rFonts w:asciiTheme="minorHAnsi" w:eastAsia="Times New Roman" w:hAnsiTheme="minorHAnsi" w:cstheme="minorHAnsi"/>
                <w:b/>
                <w:sz w:val="18"/>
                <w:szCs w:val="18"/>
                <w:lang w:eastAsia="en-CA"/>
              </w:rPr>
            </w:pPr>
            <w:r w:rsidRPr="0090339F">
              <w:rPr>
                <w:rFonts w:asciiTheme="minorHAnsi" w:eastAsia="Times New Roman" w:hAnsiTheme="minorHAnsi" w:cstheme="minorHAnsi"/>
                <w:b/>
                <w:sz w:val="18"/>
                <w:szCs w:val="18"/>
                <w:lang w:eastAsia="en-CA"/>
              </w:rPr>
              <w:t xml:space="preserve">Mean volume in ml </w:t>
            </w:r>
          </w:p>
          <w:p w14:paraId="447D09EE" w14:textId="3F1903D8" w:rsidR="00D05FC5" w:rsidRPr="0090339F" w:rsidRDefault="002124C2" w:rsidP="002124C2">
            <w:pPr>
              <w:ind w:left="33"/>
              <w:jc w:val="center"/>
              <w:rPr>
                <w:rFonts w:asciiTheme="minorHAnsi" w:eastAsia="Times New Roman" w:hAnsiTheme="minorHAnsi" w:cstheme="minorHAnsi"/>
                <w:color w:val="000000" w:themeColor="text1"/>
                <w:sz w:val="18"/>
                <w:szCs w:val="18"/>
              </w:rPr>
            </w:pPr>
            <w:r w:rsidRPr="0090339F">
              <w:rPr>
                <w:rFonts w:asciiTheme="minorHAnsi" w:eastAsia="Times New Roman" w:hAnsiTheme="minorHAnsi" w:cstheme="minorHAnsi"/>
                <w:b/>
                <w:sz w:val="18"/>
                <w:szCs w:val="18"/>
                <w:lang w:eastAsia="en-CA"/>
              </w:rPr>
              <w:t>(95% CI)</w:t>
            </w:r>
          </w:p>
        </w:tc>
        <w:tc>
          <w:tcPr>
            <w:tcW w:w="2267" w:type="dxa"/>
            <w:gridSpan w:val="2"/>
            <w:tcBorders>
              <w:left w:val="single" w:sz="4" w:space="0" w:color="auto"/>
              <w:bottom w:val="single" w:sz="4" w:space="0" w:color="auto"/>
              <w:right w:val="single" w:sz="4" w:space="0" w:color="auto"/>
            </w:tcBorders>
            <w:shd w:val="clear" w:color="auto" w:fill="auto"/>
            <w:vAlign w:val="center"/>
          </w:tcPr>
          <w:p w14:paraId="0B3CED63" w14:textId="77777777" w:rsidR="002124C2" w:rsidRPr="0090339F" w:rsidRDefault="002124C2" w:rsidP="002124C2">
            <w:pPr>
              <w:spacing w:after="60"/>
              <w:ind w:left="34"/>
              <w:jc w:val="center"/>
              <w:rPr>
                <w:rFonts w:asciiTheme="minorHAnsi" w:eastAsia="Times New Roman" w:hAnsiTheme="minorHAnsi" w:cstheme="minorHAnsi"/>
                <w:b/>
                <w:sz w:val="18"/>
                <w:szCs w:val="18"/>
                <w:lang w:eastAsia="en-CA"/>
              </w:rPr>
            </w:pPr>
            <w:r w:rsidRPr="0090339F">
              <w:rPr>
                <w:rFonts w:asciiTheme="minorHAnsi" w:eastAsia="Times New Roman" w:hAnsiTheme="minorHAnsi" w:cstheme="minorHAnsi"/>
                <w:b/>
                <w:sz w:val="18"/>
                <w:szCs w:val="18"/>
                <w:lang w:eastAsia="en-CA"/>
              </w:rPr>
              <w:t xml:space="preserve">Mean volume in ml </w:t>
            </w:r>
          </w:p>
          <w:p w14:paraId="7D07564C" w14:textId="3B6B9B19" w:rsidR="00D05FC5" w:rsidRPr="0090339F" w:rsidRDefault="002124C2" w:rsidP="002124C2">
            <w:pPr>
              <w:ind w:left="33"/>
              <w:jc w:val="center"/>
              <w:rPr>
                <w:rFonts w:asciiTheme="minorHAnsi" w:eastAsia="Times New Roman" w:hAnsiTheme="minorHAnsi" w:cstheme="minorHAnsi"/>
                <w:color w:val="000000" w:themeColor="text1"/>
                <w:sz w:val="18"/>
                <w:szCs w:val="18"/>
              </w:rPr>
            </w:pPr>
            <w:r w:rsidRPr="0090339F">
              <w:rPr>
                <w:rFonts w:asciiTheme="minorHAnsi" w:eastAsia="Times New Roman" w:hAnsiTheme="minorHAnsi" w:cstheme="minorHAnsi"/>
                <w:b/>
                <w:sz w:val="18"/>
                <w:szCs w:val="18"/>
                <w:lang w:eastAsia="en-CA"/>
              </w:rPr>
              <w:t>(95% CI)</w:t>
            </w:r>
          </w:p>
        </w:tc>
        <w:tc>
          <w:tcPr>
            <w:tcW w:w="2267" w:type="dxa"/>
            <w:gridSpan w:val="2"/>
            <w:tcBorders>
              <w:left w:val="single" w:sz="4" w:space="0" w:color="auto"/>
              <w:bottom w:val="single" w:sz="4" w:space="0" w:color="auto"/>
            </w:tcBorders>
            <w:shd w:val="clear" w:color="auto" w:fill="auto"/>
            <w:vAlign w:val="center"/>
          </w:tcPr>
          <w:p w14:paraId="78A2A9C4" w14:textId="77777777" w:rsidR="002124C2" w:rsidRPr="0090339F" w:rsidRDefault="002124C2" w:rsidP="002124C2">
            <w:pPr>
              <w:spacing w:after="60"/>
              <w:ind w:left="34"/>
              <w:jc w:val="center"/>
              <w:rPr>
                <w:rFonts w:asciiTheme="minorHAnsi" w:eastAsia="Times New Roman" w:hAnsiTheme="minorHAnsi" w:cstheme="minorHAnsi"/>
                <w:b/>
                <w:sz w:val="18"/>
                <w:szCs w:val="18"/>
                <w:lang w:eastAsia="en-CA"/>
              </w:rPr>
            </w:pPr>
            <w:r w:rsidRPr="0090339F">
              <w:rPr>
                <w:rFonts w:asciiTheme="minorHAnsi" w:eastAsia="Times New Roman" w:hAnsiTheme="minorHAnsi" w:cstheme="minorHAnsi"/>
                <w:b/>
                <w:sz w:val="18"/>
                <w:szCs w:val="18"/>
                <w:lang w:eastAsia="en-CA"/>
              </w:rPr>
              <w:t xml:space="preserve">Mean volume in ml </w:t>
            </w:r>
          </w:p>
          <w:p w14:paraId="4D7F6266" w14:textId="1357C409" w:rsidR="00D05FC5" w:rsidRPr="0090339F" w:rsidRDefault="002124C2" w:rsidP="002124C2">
            <w:pPr>
              <w:ind w:left="33"/>
              <w:jc w:val="center"/>
              <w:rPr>
                <w:rFonts w:asciiTheme="minorHAnsi" w:eastAsia="Times New Roman" w:hAnsiTheme="minorHAnsi" w:cstheme="minorHAnsi"/>
                <w:color w:val="000000" w:themeColor="text1"/>
                <w:sz w:val="18"/>
                <w:szCs w:val="18"/>
              </w:rPr>
            </w:pPr>
            <w:r w:rsidRPr="0090339F">
              <w:rPr>
                <w:rFonts w:asciiTheme="minorHAnsi" w:eastAsia="Times New Roman" w:hAnsiTheme="minorHAnsi" w:cstheme="minorHAnsi"/>
                <w:b/>
                <w:sz w:val="18"/>
                <w:szCs w:val="18"/>
                <w:lang w:eastAsia="en-CA"/>
              </w:rPr>
              <w:t>(95% CI)</w:t>
            </w:r>
          </w:p>
        </w:tc>
      </w:tr>
      <w:tr w:rsidR="00D05FC5" w:rsidRPr="0090339F" w14:paraId="55150187" w14:textId="77777777" w:rsidTr="006231A2">
        <w:trPr>
          <w:trHeight w:val="255"/>
        </w:trPr>
        <w:tc>
          <w:tcPr>
            <w:tcW w:w="3288" w:type="dxa"/>
            <w:tcBorders>
              <w:top w:val="single" w:sz="4" w:space="0" w:color="auto"/>
              <w:bottom w:val="single" w:sz="4" w:space="0" w:color="auto"/>
              <w:right w:val="single" w:sz="4" w:space="0" w:color="auto"/>
            </w:tcBorders>
            <w:shd w:val="clear" w:color="auto" w:fill="auto"/>
            <w:noWrap/>
            <w:vAlign w:val="center"/>
          </w:tcPr>
          <w:p w14:paraId="26862FB3" w14:textId="77777777" w:rsidR="00D05FC5" w:rsidRPr="0090339F" w:rsidRDefault="00D05FC5" w:rsidP="00F44BFC">
            <w:pPr>
              <w:ind w:left="35"/>
              <w:rPr>
                <w:rFonts w:asciiTheme="minorHAnsi" w:eastAsia="Times New Roman" w:hAnsiTheme="minorHAnsi" w:cstheme="minorHAnsi"/>
                <w:color w:val="000000" w:themeColor="text1"/>
                <w:sz w:val="18"/>
                <w:szCs w:val="18"/>
                <w:lang w:eastAsia="en-CA"/>
              </w:rPr>
            </w:pPr>
            <w:r w:rsidRPr="0090339F">
              <w:rPr>
                <w:rFonts w:asciiTheme="minorHAnsi" w:eastAsia="Times New Roman" w:hAnsiTheme="minorHAnsi" w:cstheme="minorHAnsi"/>
                <w:color w:val="000000" w:themeColor="text1"/>
                <w:sz w:val="18"/>
                <w:szCs w:val="18"/>
                <w:lang w:eastAsia="en-CA"/>
              </w:rPr>
              <w:t>n</w:t>
            </w:r>
          </w:p>
        </w:tc>
        <w:tc>
          <w:tcPr>
            <w:tcW w:w="22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E09D54" w14:textId="77777777" w:rsidR="00D05FC5" w:rsidRPr="0090339F" w:rsidRDefault="00D05FC5" w:rsidP="00F44BFC">
            <w:pPr>
              <w:ind w:left="33"/>
              <w:jc w:val="center"/>
              <w:rPr>
                <w:rFonts w:asciiTheme="minorHAnsi" w:eastAsia="Times New Roman" w:hAnsiTheme="minorHAnsi" w:cstheme="minorHAnsi"/>
                <w:color w:val="000000" w:themeColor="text1"/>
                <w:sz w:val="18"/>
                <w:szCs w:val="18"/>
              </w:rPr>
            </w:pPr>
            <w:r w:rsidRPr="0090339F">
              <w:rPr>
                <w:rFonts w:asciiTheme="minorHAnsi" w:eastAsia="Times New Roman" w:hAnsiTheme="minorHAnsi" w:cstheme="minorHAnsi"/>
                <w:color w:val="000000" w:themeColor="text1"/>
                <w:sz w:val="18"/>
                <w:szCs w:val="18"/>
              </w:rPr>
              <w:t>N=34,363</w:t>
            </w:r>
          </w:p>
        </w:tc>
        <w:tc>
          <w:tcPr>
            <w:tcW w:w="22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80054F1" w14:textId="77777777" w:rsidR="00D05FC5" w:rsidRPr="0090339F" w:rsidRDefault="00D05FC5" w:rsidP="00F44BFC">
            <w:pPr>
              <w:ind w:left="33"/>
              <w:jc w:val="center"/>
              <w:rPr>
                <w:rFonts w:asciiTheme="minorHAnsi" w:eastAsia="Times New Roman" w:hAnsiTheme="minorHAnsi" w:cstheme="minorHAnsi"/>
                <w:color w:val="000000" w:themeColor="text1"/>
                <w:sz w:val="18"/>
                <w:szCs w:val="18"/>
              </w:rPr>
            </w:pPr>
            <w:r w:rsidRPr="0090339F">
              <w:rPr>
                <w:rFonts w:asciiTheme="minorHAnsi" w:eastAsia="Times New Roman" w:hAnsiTheme="minorHAnsi" w:cstheme="minorHAnsi"/>
                <w:color w:val="000000" w:themeColor="text1"/>
                <w:sz w:val="18"/>
                <w:szCs w:val="18"/>
              </w:rPr>
              <w:t>n=4,009</w:t>
            </w:r>
          </w:p>
        </w:tc>
        <w:tc>
          <w:tcPr>
            <w:tcW w:w="22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FC76894" w14:textId="77777777" w:rsidR="00D05FC5" w:rsidRPr="0090339F" w:rsidRDefault="00D05FC5" w:rsidP="00F44BFC">
            <w:pPr>
              <w:ind w:left="33"/>
              <w:jc w:val="center"/>
              <w:rPr>
                <w:rFonts w:asciiTheme="minorHAnsi" w:eastAsia="Times New Roman" w:hAnsiTheme="minorHAnsi" w:cstheme="minorHAnsi"/>
                <w:color w:val="000000" w:themeColor="text1"/>
                <w:sz w:val="18"/>
                <w:szCs w:val="18"/>
              </w:rPr>
            </w:pPr>
            <w:r w:rsidRPr="0090339F">
              <w:rPr>
                <w:rFonts w:asciiTheme="minorHAnsi" w:eastAsia="Times New Roman" w:hAnsiTheme="minorHAnsi" w:cstheme="minorHAnsi"/>
                <w:color w:val="000000" w:themeColor="text1"/>
                <w:sz w:val="18"/>
                <w:szCs w:val="18"/>
              </w:rPr>
              <w:t>n=3,843</w:t>
            </w:r>
          </w:p>
        </w:tc>
        <w:tc>
          <w:tcPr>
            <w:tcW w:w="22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03FD77" w14:textId="77777777" w:rsidR="00D05FC5" w:rsidRPr="0090339F" w:rsidRDefault="00D05FC5" w:rsidP="00F44BFC">
            <w:pPr>
              <w:ind w:left="33"/>
              <w:jc w:val="center"/>
              <w:rPr>
                <w:rFonts w:asciiTheme="minorHAnsi" w:eastAsia="Times New Roman" w:hAnsiTheme="minorHAnsi" w:cstheme="minorHAnsi"/>
                <w:color w:val="000000" w:themeColor="text1"/>
                <w:sz w:val="18"/>
                <w:szCs w:val="18"/>
              </w:rPr>
            </w:pPr>
            <w:r w:rsidRPr="0090339F">
              <w:rPr>
                <w:rFonts w:asciiTheme="minorHAnsi" w:eastAsia="Times New Roman" w:hAnsiTheme="minorHAnsi" w:cstheme="minorHAnsi"/>
                <w:color w:val="000000" w:themeColor="text1"/>
                <w:sz w:val="18"/>
                <w:szCs w:val="18"/>
              </w:rPr>
              <w:t>n=13,321</w:t>
            </w:r>
          </w:p>
        </w:tc>
        <w:tc>
          <w:tcPr>
            <w:tcW w:w="2267" w:type="dxa"/>
            <w:gridSpan w:val="2"/>
            <w:tcBorders>
              <w:top w:val="single" w:sz="4" w:space="0" w:color="auto"/>
              <w:left w:val="single" w:sz="4" w:space="0" w:color="auto"/>
              <w:bottom w:val="single" w:sz="4" w:space="0" w:color="auto"/>
            </w:tcBorders>
            <w:shd w:val="clear" w:color="auto" w:fill="auto"/>
            <w:vAlign w:val="center"/>
          </w:tcPr>
          <w:p w14:paraId="541F6FE8" w14:textId="77777777" w:rsidR="00D05FC5" w:rsidRPr="0090339F" w:rsidRDefault="00D05FC5" w:rsidP="00F44BFC">
            <w:pPr>
              <w:ind w:left="33"/>
              <w:jc w:val="center"/>
              <w:rPr>
                <w:rFonts w:asciiTheme="minorHAnsi" w:eastAsia="Times New Roman" w:hAnsiTheme="minorHAnsi" w:cstheme="minorHAnsi"/>
                <w:color w:val="000000" w:themeColor="text1"/>
                <w:sz w:val="18"/>
                <w:szCs w:val="18"/>
              </w:rPr>
            </w:pPr>
            <w:r w:rsidRPr="0090339F">
              <w:rPr>
                <w:rFonts w:asciiTheme="minorHAnsi" w:eastAsia="Times New Roman" w:hAnsiTheme="minorHAnsi" w:cstheme="minorHAnsi"/>
                <w:color w:val="000000" w:themeColor="text1"/>
                <w:sz w:val="18"/>
                <w:szCs w:val="18"/>
              </w:rPr>
              <w:t>n=13,291</w:t>
            </w:r>
          </w:p>
        </w:tc>
      </w:tr>
      <w:tr w:rsidR="00D05FC5" w:rsidRPr="0090339F" w14:paraId="25E872D3" w14:textId="77777777" w:rsidTr="006231A2">
        <w:trPr>
          <w:trHeight w:val="255"/>
        </w:trPr>
        <w:tc>
          <w:tcPr>
            <w:tcW w:w="3288" w:type="dxa"/>
            <w:tcBorders>
              <w:top w:val="single" w:sz="4" w:space="0" w:color="auto"/>
              <w:bottom w:val="single" w:sz="4" w:space="0" w:color="auto"/>
              <w:right w:val="single" w:sz="4" w:space="0" w:color="auto"/>
            </w:tcBorders>
            <w:shd w:val="clear" w:color="auto" w:fill="auto"/>
            <w:noWrap/>
            <w:vAlign w:val="center"/>
          </w:tcPr>
          <w:p w14:paraId="21E8879D" w14:textId="77777777" w:rsidR="00D05FC5" w:rsidRPr="0090339F" w:rsidRDefault="00D05FC5" w:rsidP="00F44BFC">
            <w:pPr>
              <w:ind w:left="35"/>
              <w:rPr>
                <w:rFonts w:asciiTheme="minorHAnsi" w:eastAsia="Times New Roman" w:hAnsiTheme="minorHAnsi" w:cstheme="minorHAnsi"/>
                <w:color w:val="000000" w:themeColor="text1"/>
                <w:sz w:val="18"/>
                <w:szCs w:val="18"/>
                <w:lang w:eastAsia="en-CA"/>
              </w:rPr>
            </w:pPr>
            <w:r w:rsidRPr="0090339F">
              <w:rPr>
                <w:rFonts w:asciiTheme="minorHAnsi" w:eastAsia="Times New Roman" w:hAnsiTheme="minorHAnsi" w:cstheme="minorHAnsi"/>
                <w:b/>
                <w:bCs/>
                <w:color w:val="000000"/>
                <w:sz w:val="18"/>
                <w:szCs w:val="18"/>
              </w:rPr>
              <w:t>Plain water</w:t>
            </w:r>
          </w:p>
        </w:tc>
        <w:tc>
          <w:tcPr>
            <w:tcW w:w="850" w:type="dxa"/>
            <w:tcBorders>
              <w:top w:val="single" w:sz="4" w:space="0" w:color="auto"/>
              <w:left w:val="single" w:sz="4" w:space="0" w:color="auto"/>
              <w:bottom w:val="single" w:sz="4" w:space="0" w:color="auto"/>
            </w:tcBorders>
            <w:shd w:val="clear" w:color="auto" w:fill="auto"/>
            <w:vAlign w:val="center"/>
          </w:tcPr>
          <w:p w14:paraId="70A75744" w14:textId="77777777" w:rsidR="00D05FC5" w:rsidRPr="0090339F" w:rsidRDefault="00D05FC5" w:rsidP="00F44BFC">
            <w:pPr>
              <w:ind w:left="33"/>
              <w:jc w:val="right"/>
              <w:rPr>
                <w:rFonts w:asciiTheme="minorHAnsi" w:eastAsia="Times New Roman" w:hAnsiTheme="minorHAnsi" w:cstheme="minorHAnsi"/>
                <w:color w:val="000000" w:themeColor="text1"/>
                <w:sz w:val="18"/>
                <w:szCs w:val="18"/>
              </w:rPr>
            </w:pPr>
            <w:r w:rsidRPr="0090339F">
              <w:rPr>
                <w:rFonts w:asciiTheme="minorHAnsi" w:eastAsia="Times New Roman" w:hAnsiTheme="minorHAnsi" w:cstheme="minorHAnsi"/>
                <w:color w:val="000000"/>
                <w:sz w:val="18"/>
                <w:szCs w:val="18"/>
              </w:rPr>
              <w:t>789.7</w:t>
            </w:r>
          </w:p>
        </w:tc>
        <w:tc>
          <w:tcPr>
            <w:tcW w:w="1417" w:type="dxa"/>
            <w:tcBorders>
              <w:top w:val="single" w:sz="4" w:space="0" w:color="auto"/>
              <w:bottom w:val="single" w:sz="4" w:space="0" w:color="auto"/>
              <w:right w:val="single" w:sz="4" w:space="0" w:color="auto"/>
            </w:tcBorders>
            <w:shd w:val="clear" w:color="auto" w:fill="auto"/>
            <w:vAlign w:val="center"/>
          </w:tcPr>
          <w:p w14:paraId="5ECBC59C" w14:textId="77777777" w:rsidR="00D05FC5" w:rsidRPr="0090339F" w:rsidRDefault="00D05FC5" w:rsidP="00F44BFC">
            <w:pPr>
              <w:ind w:left="33"/>
              <w:rPr>
                <w:rFonts w:asciiTheme="minorHAnsi" w:eastAsia="Times New Roman" w:hAnsiTheme="minorHAnsi" w:cstheme="minorHAnsi"/>
                <w:color w:val="000000" w:themeColor="text1"/>
                <w:sz w:val="18"/>
                <w:szCs w:val="18"/>
              </w:rPr>
            </w:pPr>
            <w:r w:rsidRPr="0090339F">
              <w:rPr>
                <w:rFonts w:asciiTheme="minorHAnsi" w:eastAsia="Times New Roman" w:hAnsiTheme="minorHAnsi" w:cstheme="minorHAnsi"/>
                <w:color w:val="000000"/>
                <w:sz w:val="18"/>
                <w:szCs w:val="18"/>
              </w:rPr>
              <w:t>(769.2, 810.2)</w:t>
            </w:r>
          </w:p>
        </w:tc>
        <w:tc>
          <w:tcPr>
            <w:tcW w:w="850" w:type="dxa"/>
            <w:tcBorders>
              <w:top w:val="single" w:sz="4" w:space="0" w:color="auto"/>
              <w:left w:val="single" w:sz="4" w:space="0" w:color="auto"/>
              <w:bottom w:val="single" w:sz="4" w:space="0" w:color="auto"/>
            </w:tcBorders>
            <w:shd w:val="clear" w:color="auto" w:fill="auto"/>
            <w:noWrap/>
            <w:vAlign w:val="center"/>
          </w:tcPr>
          <w:p w14:paraId="4A68DFE4" w14:textId="77777777" w:rsidR="00D05FC5" w:rsidRPr="0090339F" w:rsidRDefault="00D05FC5" w:rsidP="00F44BFC">
            <w:pPr>
              <w:ind w:left="33"/>
              <w:jc w:val="right"/>
              <w:rPr>
                <w:rFonts w:asciiTheme="minorHAnsi" w:eastAsia="Times New Roman" w:hAnsiTheme="minorHAnsi" w:cstheme="minorHAnsi"/>
                <w:color w:val="000000" w:themeColor="text1"/>
                <w:sz w:val="18"/>
                <w:szCs w:val="18"/>
              </w:rPr>
            </w:pPr>
            <w:r w:rsidRPr="0090339F">
              <w:rPr>
                <w:rFonts w:asciiTheme="minorHAnsi" w:eastAsia="Times New Roman" w:hAnsiTheme="minorHAnsi" w:cstheme="minorHAnsi"/>
                <w:color w:val="000000"/>
                <w:sz w:val="18"/>
                <w:szCs w:val="18"/>
              </w:rPr>
              <w:t>508.8</w:t>
            </w:r>
          </w:p>
        </w:tc>
        <w:tc>
          <w:tcPr>
            <w:tcW w:w="1417" w:type="dxa"/>
            <w:tcBorders>
              <w:top w:val="single" w:sz="4" w:space="0" w:color="auto"/>
              <w:bottom w:val="single" w:sz="4" w:space="0" w:color="auto"/>
              <w:right w:val="single" w:sz="4" w:space="0" w:color="auto"/>
            </w:tcBorders>
            <w:shd w:val="clear" w:color="auto" w:fill="auto"/>
            <w:vAlign w:val="center"/>
          </w:tcPr>
          <w:p w14:paraId="34620F16" w14:textId="77777777" w:rsidR="00D05FC5" w:rsidRPr="0090339F" w:rsidRDefault="00D05FC5" w:rsidP="00F44BFC">
            <w:pPr>
              <w:ind w:left="33"/>
              <w:rPr>
                <w:rFonts w:asciiTheme="minorHAnsi" w:eastAsia="Times New Roman" w:hAnsiTheme="minorHAnsi" w:cstheme="minorHAnsi"/>
                <w:color w:val="000000" w:themeColor="text1"/>
                <w:sz w:val="18"/>
                <w:szCs w:val="18"/>
              </w:rPr>
            </w:pPr>
            <w:r w:rsidRPr="0090339F">
              <w:rPr>
                <w:rFonts w:asciiTheme="minorHAnsi" w:eastAsia="Times New Roman" w:hAnsiTheme="minorHAnsi" w:cstheme="minorHAnsi"/>
                <w:color w:val="000000"/>
                <w:sz w:val="18"/>
                <w:szCs w:val="18"/>
              </w:rPr>
              <w:t>(484.7, 532.9)</w:t>
            </w:r>
          </w:p>
        </w:tc>
        <w:tc>
          <w:tcPr>
            <w:tcW w:w="850" w:type="dxa"/>
            <w:tcBorders>
              <w:top w:val="single" w:sz="4" w:space="0" w:color="auto"/>
              <w:left w:val="single" w:sz="4" w:space="0" w:color="auto"/>
              <w:bottom w:val="single" w:sz="4" w:space="0" w:color="auto"/>
            </w:tcBorders>
            <w:shd w:val="clear" w:color="auto" w:fill="auto"/>
            <w:vAlign w:val="center"/>
          </w:tcPr>
          <w:p w14:paraId="30E98FFE" w14:textId="77777777" w:rsidR="00D05FC5" w:rsidRPr="0090339F" w:rsidRDefault="00D05FC5" w:rsidP="00F44BFC">
            <w:pPr>
              <w:ind w:left="33"/>
              <w:jc w:val="right"/>
              <w:rPr>
                <w:rFonts w:asciiTheme="minorHAnsi" w:eastAsia="Times New Roman" w:hAnsiTheme="minorHAnsi" w:cstheme="minorHAnsi"/>
                <w:color w:val="000000" w:themeColor="text1"/>
                <w:sz w:val="18"/>
                <w:szCs w:val="18"/>
              </w:rPr>
            </w:pPr>
            <w:r w:rsidRPr="0090339F">
              <w:rPr>
                <w:rFonts w:asciiTheme="minorHAnsi" w:eastAsia="Times New Roman" w:hAnsiTheme="minorHAnsi" w:cstheme="minorHAnsi"/>
                <w:color w:val="000000"/>
                <w:sz w:val="18"/>
                <w:szCs w:val="18"/>
              </w:rPr>
              <w:t>470.0</w:t>
            </w:r>
          </w:p>
        </w:tc>
        <w:tc>
          <w:tcPr>
            <w:tcW w:w="1417" w:type="dxa"/>
            <w:tcBorders>
              <w:top w:val="single" w:sz="4" w:space="0" w:color="auto"/>
              <w:bottom w:val="single" w:sz="4" w:space="0" w:color="auto"/>
              <w:right w:val="single" w:sz="4" w:space="0" w:color="auto"/>
            </w:tcBorders>
            <w:shd w:val="clear" w:color="auto" w:fill="auto"/>
            <w:vAlign w:val="center"/>
          </w:tcPr>
          <w:p w14:paraId="0B45C451" w14:textId="77777777" w:rsidR="00D05FC5" w:rsidRPr="0090339F" w:rsidRDefault="00D05FC5" w:rsidP="00F44BFC">
            <w:pPr>
              <w:ind w:left="33"/>
              <w:rPr>
                <w:rFonts w:asciiTheme="minorHAnsi" w:eastAsia="Times New Roman" w:hAnsiTheme="minorHAnsi" w:cstheme="minorHAnsi"/>
                <w:color w:val="000000" w:themeColor="text1"/>
                <w:sz w:val="18"/>
                <w:szCs w:val="18"/>
              </w:rPr>
            </w:pPr>
            <w:r w:rsidRPr="0090339F">
              <w:rPr>
                <w:rFonts w:asciiTheme="minorHAnsi" w:eastAsia="Times New Roman" w:hAnsiTheme="minorHAnsi" w:cstheme="minorHAnsi"/>
                <w:color w:val="000000"/>
                <w:sz w:val="18"/>
                <w:szCs w:val="18"/>
              </w:rPr>
              <w:t>(445.7, 494.3)</w:t>
            </w:r>
          </w:p>
        </w:tc>
        <w:tc>
          <w:tcPr>
            <w:tcW w:w="850" w:type="dxa"/>
            <w:tcBorders>
              <w:top w:val="single" w:sz="4" w:space="0" w:color="auto"/>
              <w:left w:val="single" w:sz="4" w:space="0" w:color="auto"/>
              <w:bottom w:val="single" w:sz="4" w:space="0" w:color="auto"/>
            </w:tcBorders>
            <w:shd w:val="clear" w:color="auto" w:fill="auto"/>
            <w:vAlign w:val="center"/>
          </w:tcPr>
          <w:p w14:paraId="0E88FE04" w14:textId="77777777" w:rsidR="00D05FC5" w:rsidRPr="0090339F" w:rsidRDefault="00D05FC5" w:rsidP="00F44BFC">
            <w:pPr>
              <w:ind w:left="33"/>
              <w:jc w:val="right"/>
              <w:rPr>
                <w:rFonts w:asciiTheme="minorHAnsi" w:eastAsia="Times New Roman" w:hAnsiTheme="minorHAnsi" w:cstheme="minorHAnsi"/>
                <w:color w:val="000000" w:themeColor="text1"/>
                <w:sz w:val="18"/>
                <w:szCs w:val="18"/>
              </w:rPr>
            </w:pPr>
            <w:r w:rsidRPr="0090339F">
              <w:rPr>
                <w:rFonts w:asciiTheme="minorHAnsi" w:eastAsia="Times New Roman" w:hAnsiTheme="minorHAnsi" w:cstheme="minorHAnsi"/>
                <w:color w:val="000000"/>
                <w:sz w:val="18"/>
                <w:szCs w:val="18"/>
              </w:rPr>
              <w:t>827.3</w:t>
            </w:r>
          </w:p>
        </w:tc>
        <w:tc>
          <w:tcPr>
            <w:tcW w:w="1417" w:type="dxa"/>
            <w:tcBorders>
              <w:top w:val="single" w:sz="4" w:space="0" w:color="auto"/>
              <w:bottom w:val="single" w:sz="4" w:space="0" w:color="auto"/>
              <w:right w:val="single" w:sz="4" w:space="0" w:color="auto"/>
            </w:tcBorders>
            <w:shd w:val="clear" w:color="auto" w:fill="auto"/>
            <w:vAlign w:val="center"/>
          </w:tcPr>
          <w:p w14:paraId="3885A7D6" w14:textId="77777777" w:rsidR="00D05FC5" w:rsidRPr="0090339F" w:rsidRDefault="00D05FC5" w:rsidP="00F44BFC">
            <w:pPr>
              <w:ind w:left="33"/>
              <w:rPr>
                <w:rFonts w:asciiTheme="minorHAnsi" w:eastAsia="Times New Roman" w:hAnsiTheme="minorHAnsi" w:cstheme="minorHAnsi"/>
                <w:color w:val="000000" w:themeColor="text1"/>
                <w:sz w:val="18"/>
                <w:szCs w:val="18"/>
              </w:rPr>
            </w:pPr>
            <w:r w:rsidRPr="0090339F">
              <w:rPr>
                <w:rFonts w:asciiTheme="minorHAnsi" w:eastAsia="Times New Roman" w:hAnsiTheme="minorHAnsi" w:cstheme="minorHAnsi"/>
                <w:color w:val="000000"/>
                <w:sz w:val="18"/>
                <w:szCs w:val="18"/>
              </w:rPr>
              <w:t>(791.3, 863.2)</w:t>
            </w:r>
          </w:p>
        </w:tc>
        <w:tc>
          <w:tcPr>
            <w:tcW w:w="850" w:type="dxa"/>
            <w:tcBorders>
              <w:top w:val="single" w:sz="4" w:space="0" w:color="auto"/>
              <w:left w:val="single" w:sz="4" w:space="0" w:color="auto"/>
              <w:bottom w:val="single" w:sz="4" w:space="0" w:color="auto"/>
            </w:tcBorders>
            <w:shd w:val="clear" w:color="auto" w:fill="auto"/>
            <w:vAlign w:val="center"/>
          </w:tcPr>
          <w:p w14:paraId="7A84820C" w14:textId="77777777" w:rsidR="00D05FC5" w:rsidRPr="0090339F" w:rsidRDefault="00D05FC5" w:rsidP="00F44BFC">
            <w:pPr>
              <w:ind w:left="33"/>
              <w:jc w:val="right"/>
              <w:rPr>
                <w:rFonts w:asciiTheme="minorHAnsi" w:eastAsia="Times New Roman" w:hAnsiTheme="minorHAnsi" w:cstheme="minorHAnsi"/>
                <w:color w:val="000000" w:themeColor="text1"/>
                <w:sz w:val="18"/>
                <w:szCs w:val="18"/>
              </w:rPr>
            </w:pPr>
            <w:r w:rsidRPr="0090339F">
              <w:rPr>
                <w:rFonts w:asciiTheme="minorHAnsi" w:eastAsia="Times New Roman" w:hAnsiTheme="minorHAnsi" w:cstheme="minorHAnsi"/>
                <w:color w:val="000000"/>
                <w:sz w:val="18"/>
                <w:szCs w:val="18"/>
              </w:rPr>
              <w:t>929.2</w:t>
            </w:r>
          </w:p>
        </w:tc>
        <w:tc>
          <w:tcPr>
            <w:tcW w:w="1417" w:type="dxa"/>
            <w:tcBorders>
              <w:top w:val="single" w:sz="4" w:space="0" w:color="auto"/>
              <w:bottom w:val="single" w:sz="4" w:space="0" w:color="auto"/>
            </w:tcBorders>
            <w:shd w:val="clear" w:color="auto" w:fill="auto"/>
            <w:vAlign w:val="center"/>
          </w:tcPr>
          <w:p w14:paraId="487E073C" w14:textId="77777777" w:rsidR="00D05FC5" w:rsidRPr="0090339F" w:rsidRDefault="00D05FC5" w:rsidP="00F44BFC">
            <w:pPr>
              <w:ind w:left="33"/>
              <w:rPr>
                <w:rFonts w:asciiTheme="minorHAnsi" w:eastAsia="Times New Roman" w:hAnsiTheme="minorHAnsi" w:cstheme="minorHAnsi"/>
                <w:color w:val="000000" w:themeColor="text1"/>
                <w:sz w:val="18"/>
                <w:szCs w:val="18"/>
              </w:rPr>
            </w:pPr>
            <w:r w:rsidRPr="0090339F">
              <w:rPr>
                <w:rFonts w:asciiTheme="minorHAnsi" w:eastAsia="Times New Roman" w:hAnsiTheme="minorHAnsi" w:cstheme="minorHAnsi"/>
                <w:color w:val="000000"/>
                <w:sz w:val="18"/>
                <w:szCs w:val="18"/>
              </w:rPr>
              <w:t>(890.9, 967.5)</w:t>
            </w:r>
          </w:p>
        </w:tc>
      </w:tr>
      <w:tr w:rsidR="00D05FC5" w:rsidRPr="0090339F" w14:paraId="19A43F94" w14:textId="77777777" w:rsidTr="006231A2">
        <w:trPr>
          <w:trHeight w:val="255"/>
        </w:trPr>
        <w:tc>
          <w:tcPr>
            <w:tcW w:w="3288" w:type="dxa"/>
            <w:tcBorders>
              <w:top w:val="single" w:sz="4" w:space="0" w:color="auto"/>
              <w:right w:val="single" w:sz="4" w:space="0" w:color="auto"/>
            </w:tcBorders>
            <w:shd w:val="clear" w:color="auto" w:fill="auto"/>
            <w:noWrap/>
            <w:vAlign w:val="center"/>
          </w:tcPr>
          <w:p w14:paraId="6189BCF3" w14:textId="77777777" w:rsidR="00D05FC5" w:rsidRPr="0090339F" w:rsidRDefault="00D05FC5" w:rsidP="00F44BFC">
            <w:pPr>
              <w:ind w:left="35"/>
              <w:rPr>
                <w:rFonts w:asciiTheme="minorHAnsi" w:eastAsia="Times New Roman" w:hAnsiTheme="minorHAnsi" w:cstheme="minorHAnsi"/>
                <w:color w:val="000000"/>
                <w:sz w:val="18"/>
                <w:szCs w:val="18"/>
              </w:rPr>
            </w:pPr>
            <w:r w:rsidRPr="0090339F">
              <w:rPr>
                <w:rFonts w:asciiTheme="minorHAnsi" w:eastAsia="Times New Roman" w:hAnsiTheme="minorHAnsi" w:cstheme="minorHAnsi"/>
                <w:color w:val="000000"/>
                <w:sz w:val="18"/>
                <w:szCs w:val="18"/>
              </w:rPr>
              <w:t>Other water (tap, well)</w:t>
            </w:r>
          </w:p>
        </w:tc>
        <w:tc>
          <w:tcPr>
            <w:tcW w:w="850" w:type="dxa"/>
            <w:tcBorders>
              <w:top w:val="single" w:sz="4" w:space="0" w:color="auto"/>
              <w:left w:val="single" w:sz="4" w:space="0" w:color="auto"/>
            </w:tcBorders>
            <w:shd w:val="clear" w:color="auto" w:fill="auto"/>
            <w:vAlign w:val="center"/>
          </w:tcPr>
          <w:p w14:paraId="7C22AE3C" w14:textId="77777777" w:rsidR="00D05FC5" w:rsidRPr="0090339F" w:rsidRDefault="00D05FC5" w:rsidP="00F44BFC">
            <w:pPr>
              <w:ind w:left="33"/>
              <w:jc w:val="right"/>
              <w:rPr>
                <w:rFonts w:asciiTheme="minorHAnsi" w:eastAsia="Times New Roman" w:hAnsiTheme="minorHAnsi" w:cstheme="minorHAnsi"/>
                <w:color w:val="000000"/>
                <w:sz w:val="18"/>
                <w:szCs w:val="18"/>
              </w:rPr>
            </w:pPr>
            <w:r w:rsidRPr="0090339F">
              <w:rPr>
                <w:rFonts w:asciiTheme="minorHAnsi" w:eastAsia="Times New Roman" w:hAnsiTheme="minorHAnsi" w:cstheme="minorHAnsi"/>
                <w:color w:val="000000"/>
                <w:sz w:val="18"/>
                <w:szCs w:val="18"/>
              </w:rPr>
              <w:t>505.4</w:t>
            </w:r>
          </w:p>
        </w:tc>
        <w:tc>
          <w:tcPr>
            <w:tcW w:w="1417" w:type="dxa"/>
            <w:tcBorders>
              <w:top w:val="single" w:sz="4" w:space="0" w:color="auto"/>
              <w:right w:val="single" w:sz="4" w:space="0" w:color="auto"/>
            </w:tcBorders>
            <w:shd w:val="clear" w:color="auto" w:fill="auto"/>
            <w:vAlign w:val="center"/>
          </w:tcPr>
          <w:p w14:paraId="59832C94" w14:textId="77777777" w:rsidR="00D05FC5" w:rsidRPr="0090339F" w:rsidRDefault="00D05FC5" w:rsidP="00F44BFC">
            <w:pPr>
              <w:ind w:left="33"/>
              <w:rPr>
                <w:rFonts w:asciiTheme="minorHAnsi" w:eastAsia="Times New Roman" w:hAnsiTheme="minorHAnsi" w:cstheme="minorHAnsi"/>
                <w:color w:val="000000"/>
                <w:sz w:val="18"/>
                <w:szCs w:val="18"/>
              </w:rPr>
            </w:pPr>
            <w:r w:rsidRPr="0090339F">
              <w:rPr>
                <w:rFonts w:asciiTheme="minorHAnsi" w:eastAsia="Times New Roman" w:hAnsiTheme="minorHAnsi" w:cstheme="minorHAnsi"/>
                <w:color w:val="000000"/>
                <w:sz w:val="18"/>
                <w:szCs w:val="18"/>
              </w:rPr>
              <w:t>(487.5, 523.2)</w:t>
            </w:r>
          </w:p>
        </w:tc>
        <w:tc>
          <w:tcPr>
            <w:tcW w:w="850" w:type="dxa"/>
            <w:tcBorders>
              <w:top w:val="single" w:sz="4" w:space="0" w:color="auto"/>
              <w:left w:val="single" w:sz="4" w:space="0" w:color="auto"/>
            </w:tcBorders>
            <w:shd w:val="clear" w:color="auto" w:fill="auto"/>
            <w:noWrap/>
            <w:vAlign w:val="center"/>
          </w:tcPr>
          <w:p w14:paraId="1852227A" w14:textId="77777777" w:rsidR="00D05FC5" w:rsidRPr="0090339F" w:rsidRDefault="00D05FC5" w:rsidP="00F44BFC">
            <w:pPr>
              <w:ind w:left="33"/>
              <w:jc w:val="right"/>
              <w:rPr>
                <w:rFonts w:asciiTheme="minorHAnsi" w:eastAsia="Times New Roman" w:hAnsiTheme="minorHAnsi" w:cstheme="minorHAnsi"/>
                <w:color w:val="000000"/>
                <w:sz w:val="18"/>
                <w:szCs w:val="18"/>
              </w:rPr>
            </w:pPr>
            <w:r w:rsidRPr="0090339F">
              <w:rPr>
                <w:rFonts w:asciiTheme="minorHAnsi" w:eastAsia="Times New Roman" w:hAnsiTheme="minorHAnsi" w:cstheme="minorHAnsi"/>
                <w:color w:val="000000"/>
                <w:sz w:val="18"/>
                <w:szCs w:val="18"/>
              </w:rPr>
              <w:t>347.8</w:t>
            </w:r>
          </w:p>
        </w:tc>
        <w:tc>
          <w:tcPr>
            <w:tcW w:w="1417" w:type="dxa"/>
            <w:tcBorders>
              <w:top w:val="single" w:sz="4" w:space="0" w:color="auto"/>
              <w:right w:val="single" w:sz="4" w:space="0" w:color="auto"/>
            </w:tcBorders>
            <w:shd w:val="clear" w:color="auto" w:fill="auto"/>
            <w:vAlign w:val="center"/>
          </w:tcPr>
          <w:p w14:paraId="22016DB3" w14:textId="77777777" w:rsidR="00D05FC5" w:rsidRPr="0090339F" w:rsidRDefault="00D05FC5" w:rsidP="00F44BFC">
            <w:pPr>
              <w:ind w:left="33"/>
              <w:rPr>
                <w:rFonts w:asciiTheme="minorHAnsi" w:eastAsia="Times New Roman" w:hAnsiTheme="minorHAnsi" w:cstheme="minorHAnsi"/>
                <w:color w:val="000000"/>
                <w:sz w:val="18"/>
                <w:szCs w:val="18"/>
              </w:rPr>
            </w:pPr>
            <w:r w:rsidRPr="0090339F">
              <w:rPr>
                <w:rFonts w:asciiTheme="minorHAnsi" w:eastAsia="Times New Roman" w:hAnsiTheme="minorHAnsi" w:cstheme="minorHAnsi"/>
                <w:color w:val="000000"/>
                <w:sz w:val="18"/>
                <w:szCs w:val="18"/>
              </w:rPr>
              <w:t>(325.5, 370.0)</w:t>
            </w:r>
          </w:p>
        </w:tc>
        <w:tc>
          <w:tcPr>
            <w:tcW w:w="850" w:type="dxa"/>
            <w:tcBorders>
              <w:top w:val="single" w:sz="4" w:space="0" w:color="auto"/>
              <w:left w:val="single" w:sz="4" w:space="0" w:color="auto"/>
            </w:tcBorders>
            <w:shd w:val="clear" w:color="auto" w:fill="auto"/>
            <w:vAlign w:val="center"/>
          </w:tcPr>
          <w:p w14:paraId="2BDA3B87" w14:textId="77777777" w:rsidR="00D05FC5" w:rsidRPr="0090339F" w:rsidRDefault="00D05FC5" w:rsidP="00F44BFC">
            <w:pPr>
              <w:ind w:left="33"/>
              <w:jc w:val="right"/>
              <w:rPr>
                <w:rFonts w:asciiTheme="minorHAnsi" w:eastAsia="Times New Roman" w:hAnsiTheme="minorHAnsi" w:cstheme="minorHAnsi"/>
                <w:color w:val="000000"/>
                <w:sz w:val="18"/>
                <w:szCs w:val="18"/>
              </w:rPr>
            </w:pPr>
            <w:r w:rsidRPr="0090339F">
              <w:rPr>
                <w:rFonts w:asciiTheme="minorHAnsi" w:eastAsia="Times New Roman" w:hAnsiTheme="minorHAnsi" w:cstheme="minorHAnsi"/>
                <w:color w:val="000000"/>
                <w:sz w:val="18"/>
                <w:szCs w:val="18"/>
              </w:rPr>
              <w:t>300.7</w:t>
            </w:r>
          </w:p>
        </w:tc>
        <w:tc>
          <w:tcPr>
            <w:tcW w:w="1417" w:type="dxa"/>
            <w:tcBorders>
              <w:top w:val="single" w:sz="4" w:space="0" w:color="auto"/>
              <w:right w:val="single" w:sz="4" w:space="0" w:color="auto"/>
            </w:tcBorders>
            <w:shd w:val="clear" w:color="auto" w:fill="auto"/>
            <w:vAlign w:val="center"/>
          </w:tcPr>
          <w:p w14:paraId="6E2A792A" w14:textId="77777777" w:rsidR="00D05FC5" w:rsidRPr="0090339F" w:rsidRDefault="00D05FC5" w:rsidP="00F44BFC">
            <w:pPr>
              <w:ind w:left="33"/>
              <w:rPr>
                <w:rFonts w:asciiTheme="minorHAnsi" w:eastAsia="Times New Roman" w:hAnsiTheme="minorHAnsi" w:cstheme="minorHAnsi"/>
                <w:color w:val="000000"/>
                <w:sz w:val="18"/>
                <w:szCs w:val="18"/>
              </w:rPr>
            </w:pPr>
            <w:r w:rsidRPr="0090339F">
              <w:rPr>
                <w:rFonts w:asciiTheme="minorHAnsi" w:eastAsia="Times New Roman" w:hAnsiTheme="minorHAnsi" w:cstheme="minorHAnsi"/>
                <w:color w:val="000000"/>
                <w:sz w:val="18"/>
                <w:szCs w:val="18"/>
              </w:rPr>
              <w:t>(279.8, 321.5)</w:t>
            </w:r>
          </w:p>
        </w:tc>
        <w:tc>
          <w:tcPr>
            <w:tcW w:w="850" w:type="dxa"/>
            <w:tcBorders>
              <w:top w:val="single" w:sz="4" w:space="0" w:color="auto"/>
              <w:left w:val="single" w:sz="4" w:space="0" w:color="auto"/>
            </w:tcBorders>
            <w:shd w:val="clear" w:color="auto" w:fill="auto"/>
            <w:vAlign w:val="center"/>
          </w:tcPr>
          <w:p w14:paraId="6E773944" w14:textId="77777777" w:rsidR="00D05FC5" w:rsidRPr="0090339F" w:rsidRDefault="00D05FC5" w:rsidP="00F44BFC">
            <w:pPr>
              <w:ind w:left="33"/>
              <w:jc w:val="right"/>
              <w:rPr>
                <w:rFonts w:asciiTheme="minorHAnsi" w:eastAsia="Times New Roman" w:hAnsiTheme="minorHAnsi" w:cstheme="minorHAnsi"/>
                <w:color w:val="000000"/>
                <w:sz w:val="18"/>
                <w:szCs w:val="18"/>
              </w:rPr>
            </w:pPr>
            <w:r w:rsidRPr="0090339F">
              <w:rPr>
                <w:rFonts w:asciiTheme="minorHAnsi" w:eastAsia="Times New Roman" w:hAnsiTheme="minorHAnsi" w:cstheme="minorHAnsi"/>
                <w:color w:val="000000"/>
                <w:sz w:val="18"/>
                <w:szCs w:val="18"/>
              </w:rPr>
              <w:t>545.7</w:t>
            </w:r>
          </w:p>
        </w:tc>
        <w:tc>
          <w:tcPr>
            <w:tcW w:w="1417" w:type="dxa"/>
            <w:tcBorders>
              <w:top w:val="single" w:sz="4" w:space="0" w:color="auto"/>
              <w:right w:val="single" w:sz="4" w:space="0" w:color="auto"/>
            </w:tcBorders>
            <w:shd w:val="clear" w:color="auto" w:fill="auto"/>
            <w:vAlign w:val="center"/>
          </w:tcPr>
          <w:p w14:paraId="6EDCCD07" w14:textId="77777777" w:rsidR="00D05FC5" w:rsidRPr="0090339F" w:rsidRDefault="00D05FC5" w:rsidP="00F44BFC">
            <w:pPr>
              <w:ind w:left="33"/>
              <w:rPr>
                <w:rFonts w:asciiTheme="minorHAnsi" w:eastAsia="Times New Roman" w:hAnsiTheme="minorHAnsi" w:cstheme="minorHAnsi"/>
                <w:color w:val="000000"/>
                <w:sz w:val="18"/>
                <w:szCs w:val="18"/>
              </w:rPr>
            </w:pPr>
            <w:r w:rsidRPr="0090339F">
              <w:rPr>
                <w:rFonts w:asciiTheme="minorHAnsi" w:eastAsia="Times New Roman" w:hAnsiTheme="minorHAnsi" w:cstheme="minorHAnsi"/>
                <w:color w:val="000000"/>
                <w:sz w:val="18"/>
                <w:szCs w:val="18"/>
              </w:rPr>
              <w:t>(512.1, 579.3)</w:t>
            </w:r>
          </w:p>
        </w:tc>
        <w:tc>
          <w:tcPr>
            <w:tcW w:w="850" w:type="dxa"/>
            <w:tcBorders>
              <w:top w:val="single" w:sz="4" w:space="0" w:color="auto"/>
              <w:left w:val="single" w:sz="4" w:space="0" w:color="auto"/>
            </w:tcBorders>
            <w:shd w:val="clear" w:color="auto" w:fill="auto"/>
            <w:vAlign w:val="center"/>
          </w:tcPr>
          <w:p w14:paraId="27B271F7" w14:textId="77777777" w:rsidR="00D05FC5" w:rsidRPr="0090339F" w:rsidRDefault="00D05FC5" w:rsidP="00F44BFC">
            <w:pPr>
              <w:ind w:left="33"/>
              <w:jc w:val="right"/>
              <w:rPr>
                <w:rFonts w:asciiTheme="minorHAnsi" w:eastAsia="Times New Roman" w:hAnsiTheme="minorHAnsi" w:cstheme="minorHAnsi"/>
                <w:color w:val="000000"/>
                <w:sz w:val="18"/>
                <w:szCs w:val="18"/>
              </w:rPr>
            </w:pPr>
            <w:r w:rsidRPr="0090339F">
              <w:rPr>
                <w:rFonts w:asciiTheme="minorHAnsi" w:eastAsia="Times New Roman" w:hAnsiTheme="minorHAnsi" w:cstheme="minorHAnsi"/>
                <w:color w:val="000000"/>
                <w:sz w:val="18"/>
                <w:szCs w:val="18"/>
              </w:rPr>
              <w:t>571.7</w:t>
            </w:r>
          </w:p>
        </w:tc>
        <w:tc>
          <w:tcPr>
            <w:tcW w:w="1417" w:type="dxa"/>
            <w:tcBorders>
              <w:top w:val="single" w:sz="4" w:space="0" w:color="auto"/>
            </w:tcBorders>
            <w:shd w:val="clear" w:color="auto" w:fill="auto"/>
            <w:vAlign w:val="center"/>
          </w:tcPr>
          <w:p w14:paraId="03CAE448" w14:textId="7E63130A" w:rsidR="00D05FC5" w:rsidRPr="0090339F" w:rsidRDefault="00D05FC5" w:rsidP="00F44BFC">
            <w:pPr>
              <w:ind w:left="33"/>
              <w:rPr>
                <w:rFonts w:asciiTheme="minorHAnsi" w:eastAsia="Times New Roman" w:hAnsiTheme="minorHAnsi" w:cstheme="minorHAnsi"/>
                <w:color w:val="000000"/>
                <w:sz w:val="18"/>
                <w:szCs w:val="18"/>
              </w:rPr>
            </w:pPr>
            <w:r w:rsidRPr="0090339F">
              <w:rPr>
                <w:rFonts w:asciiTheme="minorHAnsi" w:eastAsia="Times New Roman" w:hAnsiTheme="minorHAnsi" w:cstheme="minorHAnsi"/>
                <w:color w:val="000000"/>
                <w:sz w:val="18"/>
                <w:szCs w:val="18"/>
              </w:rPr>
              <w:t>(542</w:t>
            </w:r>
            <w:r w:rsidR="00777C0B" w:rsidRPr="0090339F">
              <w:rPr>
                <w:rFonts w:asciiTheme="minorHAnsi" w:eastAsia="Times New Roman" w:hAnsiTheme="minorHAnsi" w:cstheme="minorHAnsi"/>
                <w:color w:val="000000"/>
                <w:sz w:val="18"/>
                <w:szCs w:val="18"/>
              </w:rPr>
              <w:t>.0</w:t>
            </w:r>
            <w:r w:rsidRPr="0090339F">
              <w:rPr>
                <w:rFonts w:asciiTheme="minorHAnsi" w:eastAsia="Times New Roman" w:hAnsiTheme="minorHAnsi" w:cstheme="minorHAnsi"/>
                <w:color w:val="000000"/>
                <w:sz w:val="18"/>
                <w:szCs w:val="18"/>
              </w:rPr>
              <w:t>, 601.4)</w:t>
            </w:r>
          </w:p>
        </w:tc>
      </w:tr>
      <w:tr w:rsidR="00D05FC5" w:rsidRPr="0090339F" w14:paraId="07F3AC11" w14:textId="77777777" w:rsidTr="006231A2">
        <w:trPr>
          <w:trHeight w:val="255"/>
        </w:trPr>
        <w:tc>
          <w:tcPr>
            <w:tcW w:w="3288" w:type="dxa"/>
            <w:tcBorders>
              <w:bottom w:val="single" w:sz="4" w:space="0" w:color="auto"/>
              <w:right w:val="single" w:sz="4" w:space="0" w:color="auto"/>
            </w:tcBorders>
            <w:shd w:val="clear" w:color="auto" w:fill="auto"/>
            <w:noWrap/>
            <w:vAlign w:val="center"/>
          </w:tcPr>
          <w:p w14:paraId="4D27C4B1" w14:textId="77777777" w:rsidR="00D05FC5" w:rsidRPr="0090339F" w:rsidRDefault="00D05FC5" w:rsidP="00F44BFC">
            <w:pPr>
              <w:ind w:left="35"/>
              <w:rPr>
                <w:rFonts w:asciiTheme="minorHAnsi" w:eastAsia="Times New Roman" w:hAnsiTheme="minorHAnsi" w:cstheme="minorHAnsi"/>
                <w:color w:val="000000" w:themeColor="text1"/>
                <w:sz w:val="18"/>
                <w:szCs w:val="18"/>
                <w:lang w:eastAsia="en-CA"/>
              </w:rPr>
            </w:pPr>
            <w:r w:rsidRPr="0090339F">
              <w:rPr>
                <w:rFonts w:asciiTheme="minorHAnsi" w:eastAsia="Times New Roman" w:hAnsiTheme="minorHAnsi" w:cstheme="minorHAnsi"/>
                <w:color w:val="000000"/>
                <w:sz w:val="18"/>
                <w:szCs w:val="18"/>
              </w:rPr>
              <w:t>Bottled water</w:t>
            </w:r>
          </w:p>
        </w:tc>
        <w:tc>
          <w:tcPr>
            <w:tcW w:w="850" w:type="dxa"/>
            <w:tcBorders>
              <w:left w:val="single" w:sz="4" w:space="0" w:color="auto"/>
              <w:bottom w:val="single" w:sz="4" w:space="0" w:color="auto"/>
            </w:tcBorders>
            <w:shd w:val="clear" w:color="auto" w:fill="auto"/>
            <w:vAlign w:val="center"/>
          </w:tcPr>
          <w:p w14:paraId="09B18F6C" w14:textId="77777777" w:rsidR="00D05FC5" w:rsidRPr="0090339F" w:rsidRDefault="00D05FC5" w:rsidP="00F44BFC">
            <w:pPr>
              <w:ind w:left="33"/>
              <w:jc w:val="right"/>
              <w:rPr>
                <w:rFonts w:asciiTheme="minorHAnsi" w:eastAsia="Times New Roman" w:hAnsiTheme="minorHAnsi" w:cstheme="minorHAnsi"/>
                <w:color w:val="000000" w:themeColor="text1"/>
                <w:sz w:val="18"/>
                <w:szCs w:val="18"/>
              </w:rPr>
            </w:pPr>
            <w:r w:rsidRPr="0090339F">
              <w:rPr>
                <w:rFonts w:asciiTheme="minorHAnsi" w:eastAsia="Times New Roman" w:hAnsiTheme="minorHAnsi" w:cstheme="minorHAnsi"/>
                <w:color w:val="000000"/>
                <w:sz w:val="18"/>
                <w:szCs w:val="18"/>
              </w:rPr>
              <w:t>284.3</w:t>
            </w:r>
          </w:p>
        </w:tc>
        <w:tc>
          <w:tcPr>
            <w:tcW w:w="1417" w:type="dxa"/>
            <w:tcBorders>
              <w:bottom w:val="single" w:sz="4" w:space="0" w:color="auto"/>
              <w:right w:val="single" w:sz="4" w:space="0" w:color="auto"/>
            </w:tcBorders>
            <w:shd w:val="clear" w:color="auto" w:fill="auto"/>
            <w:vAlign w:val="center"/>
          </w:tcPr>
          <w:p w14:paraId="7BD7E2E5" w14:textId="77777777" w:rsidR="00D05FC5" w:rsidRPr="0090339F" w:rsidRDefault="00D05FC5" w:rsidP="00F44BFC">
            <w:pPr>
              <w:ind w:left="33"/>
              <w:rPr>
                <w:rFonts w:asciiTheme="minorHAnsi" w:eastAsia="Times New Roman" w:hAnsiTheme="minorHAnsi" w:cstheme="minorHAnsi"/>
                <w:color w:val="000000" w:themeColor="text1"/>
                <w:sz w:val="18"/>
                <w:szCs w:val="18"/>
              </w:rPr>
            </w:pPr>
            <w:r w:rsidRPr="0090339F">
              <w:rPr>
                <w:rFonts w:asciiTheme="minorHAnsi" w:eastAsia="Times New Roman" w:hAnsiTheme="minorHAnsi" w:cstheme="minorHAnsi"/>
                <w:color w:val="000000"/>
                <w:sz w:val="18"/>
                <w:szCs w:val="18"/>
              </w:rPr>
              <w:t>(266.6, 302.1)</w:t>
            </w:r>
          </w:p>
        </w:tc>
        <w:tc>
          <w:tcPr>
            <w:tcW w:w="850" w:type="dxa"/>
            <w:tcBorders>
              <w:left w:val="single" w:sz="4" w:space="0" w:color="auto"/>
              <w:bottom w:val="single" w:sz="4" w:space="0" w:color="auto"/>
            </w:tcBorders>
            <w:shd w:val="clear" w:color="auto" w:fill="auto"/>
            <w:noWrap/>
            <w:vAlign w:val="center"/>
          </w:tcPr>
          <w:p w14:paraId="24286208" w14:textId="77777777" w:rsidR="00D05FC5" w:rsidRPr="0090339F" w:rsidRDefault="00D05FC5" w:rsidP="00F44BFC">
            <w:pPr>
              <w:ind w:left="33"/>
              <w:jc w:val="right"/>
              <w:rPr>
                <w:rFonts w:asciiTheme="minorHAnsi" w:eastAsia="Times New Roman" w:hAnsiTheme="minorHAnsi" w:cstheme="minorHAnsi"/>
                <w:color w:val="000000" w:themeColor="text1"/>
                <w:sz w:val="18"/>
                <w:szCs w:val="18"/>
              </w:rPr>
            </w:pPr>
            <w:r w:rsidRPr="0090339F">
              <w:rPr>
                <w:rFonts w:asciiTheme="minorHAnsi" w:eastAsia="Times New Roman" w:hAnsiTheme="minorHAnsi" w:cstheme="minorHAnsi"/>
                <w:color w:val="000000"/>
                <w:sz w:val="18"/>
                <w:szCs w:val="18"/>
              </w:rPr>
              <w:t>161.0</w:t>
            </w:r>
          </w:p>
        </w:tc>
        <w:tc>
          <w:tcPr>
            <w:tcW w:w="1417" w:type="dxa"/>
            <w:tcBorders>
              <w:bottom w:val="single" w:sz="4" w:space="0" w:color="auto"/>
              <w:right w:val="single" w:sz="4" w:space="0" w:color="auto"/>
            </w:tcBorders>
            <w:shd w:val="clear" w:color="auto" w:fill="auto"/>
            <w:vAlign w:val="center"/>
          </w:tcPr>
          <w:p w14:paraId="3C4583AE" w14:textId="77777777" w:rsidR="00D05FC5" w:rsidRPr="0090339F" w:rsidRDefault="00D05FC5" w:rsidP="00F44BFC">
            <w:pPr>
              <w:ind w:left="33"/>
              <w:rPr>
                <w:rFonts w:asciiTheme="minorHAnsi" w:eastAsia="Times New Roman" w:hAnsiTheme="minorHAnsi" w:cstheme="minorHAnsi"/>
                <w:color w:val="000000" w:themeColor="text1"/>
                <w:sz w:val="18"/>
                <w:szCs w:val="18"/>
              </w:rPr>
            </w:pPr>
            <w:r w:rsidRPr="0090339F">
              <w:rPr>
                <w:rFonts w:asciiTheme="minorHAnsi" w:eastAsia="Times New Roman" w:hAnsiTheme="minorHAnsi" w:cstheme="minorHAnsi"/>
                <w:color w:val="000000"/>
                <w:sz w:val="18"/>
                <w:szCs w:val="18"/>
              </w:rPr>
              <w:t>(144.4, 177.6)</w:t>
            </w:r>
          </w:p>
        </w:tc>
        <w:tc>
          <w:tcPr>
            <w:tcW w:w="850" w:type="dxa"/>
            <w:tcBorders>
              <w:left w:val="single" w:sz="4" w:space="0" w:color="auto"/>
              <w:bottom w:val="single" w:sz="4" w:space="0" w:color="auto"/>
            </w:tcBorders>
            <w:shd w:val="clear" w:color="auto" w:fill="auto"/>
            <w:vAlign w:val="center"/>
          </w:tcPr>
          <w:p w14:paraId="51D97B95" w14:textId="77777777" w:rsidR="00D05FC5" w:rsidRPr="0090339F" w:rsidRDefault="00D05FC5" w:rsidP="00F44BFC">
            <w:pPr>
              <w:ind w:left="33"/>
              <w:jc w:val="right"/>
              <w:rPr>
                <w:rFonts w:asciiTheme="minorHAnsi" w:eastAsia="Times New Roman" w:hAnsiTheme="minorHAnsi" w:cstheme="minorHAnsi"/>
                <w:color w:val="000000" w:themeColor="text1"/>
                <w:sz w:val="18"/>
                <w:szCs w:val="18"/>
              </w:rPr>
            </w:pPr>
            <w:r w:rsidRPr="0090339F">
              <w:rPr>
                <w:rFonts w:asciiTheme="minorHAnsi" w:eastAsia="Times New Roman" w:hAnsiTheme="minorHAnsi" w:cstheme="minorHAnsi"/>
                <w:color w:val="000000"/>
                <w:sz w:val="18"/>
                <w:szCs w:val="18"/>
              </w:rPr>
              <w:t>169.3</w:t>
            </w:r>
          </w:p>
        </w:tc>
        <w:tc>
          <w:tcPr>
            <w:tcW w:w="1417" w:type="dxa"/>
            <w:tcBorders>
              <w:bottom w:val="single" w:sz="4" w:space="0" w:color="auto"/>
              <w:right w:val="single" w:sz="4" w:space="0" w:color="auto"/>
            </w:tcBorders>
            <w:shd w:val="clear" w:color="auto" w:fill="auto"/>
            <w:vAlign w:val="center"/>
          </w:tcPr>
          <w:p w14:paraId="1F66E703" w14:textId="77777777" w:rsidR="00D05FC5" w:rsidRPr="0090339F" w:rsidRDefault="00D05FC5" w:rsidP="00F44BFC">
            <w:pPr>
              <w:ind w:left="33"/>
              <w:rPr>
                <w:rFonts w:asciiTheme="minorHAnsi" w:eastAsia="Times New Roman" w:hAnsiTheme="minorHAnsi" w:cstheme="minorHAnsi"/>
                <w:color w:val="000000" w:themeColor="text1"/>
                <w:sz w:val="18"/>
                <w:szCs w:val="18"/>
              </w:rPr>
            </w:pPr>
            <w:r w:rsidRPr="0090339F">
              <w:rPr>
                <w:rFonts w:asciiTheme="minorHAnsi" w:eastAsia="Times New Roman" w:hAnsiTheme="minorHAnsi" w:cstheme="minorHAnsi"/>
                <w:color w:val="000000"/>
                <w:sz w:val="18"/>
                <w:szCs w:val="18"/>
              </w:rPr>
              <w:t>(152.1, 186.6)</w:t>
            </w:r>
          </w:p>
        </w:tc>
        <w:tc>
          <w:tcPr>
            <w:tcW w:w="850" w:type="dxa"/>
            <w:tcBorders>
              <w:left w:val="single" w:sz="4" w:space="0" w:color="auto"/>
              <w:bottom w:val="single" w:sz="4" w:space="0" w:color="auto"/>
            </w:tcBorders>
            <w:shd w:val="clear" w:color="auto" w:fill="auto"/>
            <w:vAlign w:val="center"/>
          </w:tcPr>
          <w:p w14:paraId="49B91670" w14:textId="77777777" w:rsidR="00D05FC5" w:rsidRPr="0090339F" w:rsidRDefault="00D05FC5" w:rsidP="00F44BFC">
            <w:pPr>
              <w:ind w:left="33"/>
              <w:jc w:val="right"/>
              <w:rPr>
                <w:rFonts w:asciiTheme="minorHAnsi" w:eastAsia="Times New Roman" w:hAnsiTheme="minorHAnsi" w:cstheme="minorHAnsi"/>
                <w:color w:val="000000" w:themeColor="text1"/>
                <w:sz w:val="18"/>
                <w:szCs w:val="18"/>
              </w:rPr>
            </w:pPr>
            <w:r w:rsidRPr="0090339F">
              <w:rPr>
                <w:rFonts w:asciiTheme="minorHAnsi" w:eastAsia="Times New Roman" w:hAnsiTheme="minorHAnsi" w:cstheme="minorHAnsi"/>
                <w:color w:val="000000"/>
                <w:sz w:val="18"/>
                <w:szCs w:val="18"/>
              </w:rPr>
              <w:t>281.5</w:t>
            </w:r>
          </w:p>
        </w:tc>
        <w:tc>
          <w:tcPr>
            <w:tcW w:w="1417" w:type="dxa"/>
            <w:tcBorders>
              <w:bottom w:val="single" w:sz="4" w:space="0" w:color="auto"/>
              <w:right w:val="single" w:sz="4" w:space="0" w:color="auto"/>
            </w:tcBorders>
            <w:shd w:val="clear" w:color="auto" w:fill="auto"/>
            <w:vAlign w:val="center"/>
          </w:tcPr>
          <w:p w14:paraId="5C9E90F1" w14:textId="77777777" w:rsidR="00D05FC5" w:rsidRPr="0090339F" w:rsidRDefault="00D05FC5" w:rsidP="00F44BFC">
            <w:pPr>
              <w:ind w:left="33"/>
              <w:rPr>
                <w:rFonts w:asciiTheme="minorHAnsi" w:eastAsia="Times New Roman" w:hAnsiTheme="minorHAnsi" w:cstheme="minorHAnsi"/>
                <w:color w:val="000000" w:themeColor="text1"/>
                <w:sz w:val="18"/>
                <w:szCs w:val="18"/>
              </w:rPr>
            </w:pPr>
            <w:r w:rsidRPr="0090339F">
              <w:rPr>
                <w:rFonts w:asciiTheme="minorHAnsi" w:eastAsia="Times New Roman" w:hAnsiTheme="minorHAnsi" w:cstheme="minorHAnsi"/>
                <w:color w:val="000000"/>
                <w:sz w:val="18"/>
                <w:szCs w:val="18"/>
              </w:rPr>
              <w:t>(255.5, 307.5)</w:t>
            </w:r>
          </w:p>
        </w:tc>
        <w:tc>
          <w:tcPr>
            <w:tcW w:w="850" w:type="dxa"/>
            <w:tcBorders>
              <w:left w:val="single" w:sz="4" w:space="0" w:color="auto"/>
              <w:bottom w:val="single" w:sz="4" w:space="0" w:color="auto"/>
            </w:tcBorders>
            <w:shd w:val="clear" w:color="auto" w:fill="auto"/>
            <w:vAlign w:val="center"/>
          </w:tcPr>
          <w:p w14:paraId="4A2B479D" w14:textId="77777777" w:rsidR="00D05FC5" w:rsidRPr="0090339F" w:rsidRDefault="00D05FC5" w:rsidP="00F44BFC">
            <w:pPr>
              <w:ind w:left="33"/>
              <w:jc w:val="right"/>
              <w:rPr>
                <w:rFonts w:asciiTheme="minorHAnsi" w:eastAsia="Times New Roman" w:hAnsiTheme="minorHAnsi" w:cstheme="minorHAnsi"/>
                <w:color w:val="000000" w:themeColor="text1"/>
                <w:sz w:val="18"/>
                <w:szCs w:val="18"/>
              </w:rPr>
            </w:pPr>
            <w:r w:rsidRPr="0090339F">
              <w:rPr>
                <w:rFonts w:asciiTheme="minorHAnsi" w:eastAsia="Times New Roman" w:hAnsiTheme="minorHAnsi" w:cstheme="minorHAnsi"/>
                <w:color w:val="000000"/>
                <w:sz w:val="18"/>
                <w:szCs w:val="18"/>
              </w:rPr>
              <w:t>357.6</w:t>
            </w:r>
          </w:p>
        </w:tc>
        <w:tc>
          <w:tcPr>
            <w:tcW w:w="1417" w:type="dxa"/>
            <w:tcBorders>
              <w:bottom w:val="single" w:sz="4" w:space="0" w:color="auto"/>
            </w:tcBorders>
            <w:shd w:val="clear" w:color="auto" w:fill="auto"/>
            <w:vAlign w:val="center"/>
          </w:tcPr>
          <w:p w14:paraId="7967389C" w14:textId="7A13696E" w:rsidR="00D05FC5" w:rsidRPr="0090339F" w:rsidRDefault="00D05FC5" w:rsidP="00F44BFC">
            <w:pPr>
              <w:ind w:left="33"/>
              <w:rPr>
                <w:rFonts w:asciiTheme="minorHAnsi" w:eastAsia="Times New Roman" w:hAnsiTheme="minorHAnsi" w:cstheme="minorHAnsi"/>
                <w:color w:val="000000" w:themeColor="text1"/>
                <w:sz w:val="18"/>
                <w:szCs w:val="18"/>
              </w:rPr>
            </w:pPr>
            <w:r w:rsidRPr="0090339F">
              <w:rPr>
                <w:rFonts w:asciiTheme="minorHAnsi" w:eastAsia="Times New Roman" w:hAnsiTheme="minorHAnsi" w:cstheme="minorHAnsi"/>
                <w:color w:val="000000"/>
                <w:sz w:val="18"/>
                <w:szCs w:val="18"/>
              </w:rPr>
              <w:t>(320</w:t>
            </w:r>
            <w:r w:rsidR="00777C0B" w:rsidRPr="0090339F">
              <w:rPr>
                <w:rFonts w:asciiTheme="minorHAnsi" w:eastAsia="Times New Roman" w:hAnsiTheme="minorHAnsi" w:cstheme="minorHAnsi"/>
                <w:color w:val="000000"/>
                <w:sz w:val="18"/>
                <w:szCs w:val="18"/>
              </w:rPr>
              <w:t>.0</w:t>
            </w:r>
            <w:r w:rsidRPr="0090339F">
              <w:rPr>
                <w:rFonts w:asciiTheme="minorHAnsi" w:eastAsia="Times New Roman" w:hAnsiTheme="minorHAnsi" w:cstheme="minorHAnsi"/>
                <w:color w:val="000000"/>
                <w:sz w:val="18"/>
                <w:szCs w:val="18"/>
              </w:rPr>
              <w:t>, 395.2)</w:t>
            </w:r>
          </w:p>
        </w:tc>
      </w:tr>
      <w:tr w:rsidR="00D05FC5" w:rsidRPr="0090339F" w14:paraId="26C76F12" w14:textId="77777777" w:rsidTr="006231A2">
        <w:trPr>
          <w:trHeight w:val="255"/>
        </w:trPr>
        <w:tc>
          <w:tcPr>
            <w:tcW w:w="3288" w:type="dxa"/>
            <w:tcBorders>
              <w:top w:val="single" w:sz="4" w:space="0" w:color="auto"/>
              <w:bottom w:val="single" w:sz="4" w:space="0" w:color="auto"/>
              <w:right w:val="single" w:sz="4" w:space="0" w:color="auto"/>
            </w:tcBorders>
            <w:shd w:val="clear" w:color="auto" w:fill="auto"/>
            <w:noWrap/>
            <w:vAlign w:val="center"/>
          </w:tcPr>
          <w:p w14:paraId="2A1CB12A" w14:textId="77777777" w:rsidR="00D05FC5" w:rsidRPr="0090339F" w:rsidRDefault="00D05FC5" w:rsidP="00F44BFC">
            <w:pPr>
              <w:ind w:left="35"/>
              <w:rPr>
                <w:rFonts w:asciiTheme="minorHAnsi" w:eastAsia="Times New Roman" w:hAnsiTheme="minorHAnsi" w:cstheme="minorHAnsi"/>
                <w:color w:val="000000" w:themeColor="text1"/>
                <w:sz w:val="18"/>
                <w:szCs w:val="18"/>
                <w:lang w:eastAsia="en-CA"/>
              </w:rPr>
            </w:pPr>
            <w:r w:rsidRPr="0090339F">
              <w:rPr>
                <w:rFonts w:asciiTheme="minorHAnsi" w:eastAsia="Times New Roman" w:hAnsiTheme="minorHAnsi" w:cstheme="minorHAnsi"/>
                <w:b/>
                <w:bCs/>
                <w:color w:val="000000"/>
                <w:sz w:val="18"/>
                <w:szCs w:val="18"/>
              </w:rPr>
              <w:t>Other unsweetened</w:t>
            </w:r>
          </w:p>
        </w:tc>
        <w:tc>
          <w:tcPr>
            <w:tcW w:w="850" w:type="dxa"/>
            <w:tcBorders>
              <w:top w:val="single" w:sz="4" w:space="0" w:color="auto"/>
              <w:left w:val="single" w:sz="4" w:space="0" w:color="auto"/>
              <w:bottom w:val="single" w:sz="4" w:space="0" w:color="auto"/>
            </w:tcBorders>
            <w:shd w:val="clear" w:color="auto" w:fill="auto"/>
            <w:vAlign w:val="center"/>
          </w:tcPr>
          <w:p w14:paraId="29C55972" w14:textId="77777777" w:rsidR="00D05FC5" w:rsidRPr="0090339F" w:rsidRDefault="00D05FC5" w:rsidP="00F44BFC">
            <w:pPr>
              <w:ind w:left="33"/>
              <w:jc w:val="right"/>
              <w:rPr>
                <w:rFonts w:asciiTheme="minorHAnsi" w:eastAsia="Times New Roman" w:hAnsiTheme="minorHAnsi" w:cstheme="minorHAnsi"/>
                <w:color w:val="000000" w:themeColor="text1"/>
                <w:sz w:val="18"/>
                <w:szCs w:val="18"/>
              </w:rPr>
            </w:pPr>
            <w:r w:rsidRPr="0090339F">
              <w:rPr>
                <w:rFonts w:asciiTheme="minorHAnsi" w:eastAsia="Times New Roman" w:hAnsiTheme="minorHAnsi" w:cstheme="minorHAnsi"/>
                <w:color w:val="000000"/>
                <w:sz w:val="18"/>
                <w:szCs w:val="18"/>
              </w:rPr>
              <w:t>410.0</w:t>
            </w:r>
          </w:p>
        </w:tc>
        <w:tc>
          <w:tcPr>
            <w:tcW w:w="1417" w:type="dxa"/>
            <w:tcBorders>
              <w:top w:val="single" w:sz="4" w:space="0" w:color="auto"/>
              <w:bottom w:val="single" w:sz="4" w:space="0" w:color="auto"/>
              <w:right w:val="single" w:sz="4" w:space="0" w:color="auto"/>
            </w:tcBorders>
            <w:shd w:val="clear" w:color="auto" w:fill="auto"/>
            <w:vAlign w:val="center"/>
          </w:tcPr>
          <w:p w14:paraId="1305454E" w14:textId="77777777" w:rsidR="00D05FC5" w:rsidRPr="0090339F" w:rsidRDefault="00D05FC5" w:rsidP="00F44BFC">
            <w:pPr>
              <w:ind w:left="33"/>
              <w:rPr>
                <w:rFonts w:asciiTheme="minorHAnsi" w:eastAsia="Times New Roman" w:hAnsiTheme="minorHAnsi" w:cstheme="minorHAnsi"/>
                <w:color w:val="000000" w:themeColor="text1"/>
                <w:sz w:val="18"/>
                <w:szCs w:val="18"/>
              </w:rPr>
            </w:pPr>
            <w:r w:rsidRPr="0090339F">
              <w:rPr>
                <w:rFonts w:asciiTheme="minorHAnsi" w:eastAsia="Times New Roman" w:hAnsiTheme="minorHAnsi" w:cstheme="minorHAnsi"/>
                <w:color w:val="000000"/>
                <w:sz w:val="18"/>
                <w:szCs w:val="18"/>
              </w:rPr>
              <w:t>(399.7, 420.3)</w:t>
            </w:r>
          </w:p>
        </w:tc>
        <w:tc>
          <w:tcPr>
            <w:tcW w:w="850" w:type="dxa"/>
            <w:tcBorders>
              <w:top w:val="single" w:sz="4" w:space="0" w:color="auto"/>
              <w:left w:val="single" w:sz="4" w:space="0" w:color="auto"/>
              <w:bottom w:val="single" w:sz="4" w:space="0" w:color="auto"/>
            </w:tcBorders>
            <w:shd w:val="clear" w:color="auto" w:fill="auto"/>
            <w:noWrap/>
            <w:vAlign w:val="center"/>
          </w:tcPr>
          <w:p w14:paraId="4C408179" w14:textId="77777777" w:rsidR="00D05FC5" w:rsidRPr="0090339F" w:rsidRDefault="00D05FC5" w:rsidP="00F44BFC">
            <w:pPr>
              <w:ind w:left="33"/>
              <w:jc w:val="right"/>
              <w:rPr>
                <w:rFonts w:asciiTheme="minorHAnsi" w:eastAsia="Times New Roman" w:hAnsiTheme="minorHAnsi" w:cstheme="minorHAnsi"/>
                <w:color w:val="000000" w:themeColor="text1"/>
                <w:sz w:val="18"/>
                <w:szCs w:val="18"/>
              </w:rPr>
            </w:pPr>
            <w:r w:rsidRPr="0090339F">
              <w:rPr>
                <w:rFonts w:asciiTheme="minorHAnsi" w:eastAsia="Times New Roman" w:hAnsiTheme="minorHAnsi" w:cstheme="minorHAnsi"/>
                <w:color w:val="000000"/>
                <w:sz w:val="18"/>
                <w:szCs w:val="18"/>
              </w:rPr>
              <w:t>38.5</w:t>
            </w:r>
          </w:p>
        </w:tc>
        <w:tc>
          <w:tcPr>
            <w:tcW w:w="1417" w:type="dxa"/>
            <w:tcBorders>
              <w:top w:val="single" w:sz="4" w:space="0" w:color="auto"/>
              <w:bottom w:val="single" w:sz="4" w:space="0" w:color="auto"/>
              <w:right w:val="single" w:sz="4" w:space="0" w:color="auto"/>
            </w:tcBorders>
            <w:shd w:val="clear" w:color="auto" w:fill="auto"/>
            <w:vAlign w:val="center"/>
          </w:tcPr>
          <w:p w14:paraId="61B3EB60" w14:textId="77777777" w:rsidR="00D05FC5" w:rsidRPr="0090339F" w:rsidRDefault="00D05FC5" w:rsidP="00F44BFC">
            <w:pPr>
              <w:ind w:left="33"/>
              <w:rPr>
                <w:rFonts w:asciiTheme="minorHAnsi" w:eastAsia="Times New Roman" w:hAnsiTheme="minorHAnsi" w:cstheme="minorHAnsi"/>
                <w:color w:val="000000" w:themeColor="text1"/>
                <w:sz w:val="18"/>
                <w:szCs w:val="18"/>
              </w:rPr>
            </w:pPr>
            <w:r w:rsidRPr="0090339F">
              <w:rPr>
                <w:rFonts w:asciiTheme="minorHAnsi" w:eastAsia="Times New Roman" w:hAnsiTheme="minorHAnsi" w:cstheme="minorHAnsi"/>
                <w:color w:val="000000"/>
                <w:sz w:val="18"/>
                <w:szCs w:val="18"/>
              </w:rPr>
              <w:t>(32.9, 44.2)</w:t>
            </w:r>
          </w:p>
        </w:tc>
        <w:tc>
          <w:tcPr>
            <w:tcW w:w="850" w:type="dxa"/>
            <w:tcBorders>
              <w:top w:val="single" w:sz="4" w:space="0" w:color="auto"/>
              <w:left w:val="single" w:sz="4" w:space="0" w:color="auto"/>
              <w:bottom w:val="single" w:sz="4" w:space="0" w:color="auto"/>
            </w:tcBorders>
            <w:shd w:val="clear" w:color="auto" w:fill="auto"/>
            <w:vAlign w:val="center"/>
          </w:tcPr>
          <w:p w14:paraId="4E59BBB5" w14:textId="77777777" w:rsidR="00D05FC5" w:rsidRPr="0090339F" w:rsidRDefault="00D05FC5" w:rsidP="00F44BFC">
            <w:pPr>
              <w:ind w:left="33"/>
              <w:jc w:val="right"/>
              <w:rPr>
                <w:rFonts w:asciiTheme="minorHAnsi" w:eastAsia="Times New Roman" w:hAnsiTheme="minorHAnsi" w:cstheme="minorHAnsi"/>
                <w:color w:val="000000" w:themeColor="text1"/>
                <w:sz w:val="18"/>
                <w:szCs w:val="18"/>
              </w:rPr>
            </w:pPr>
            <w:r w:rsidRPr="0090339F">
              <w:rPr>
                <w:rFonts w:asciiTheme="minorHAnsi" w:eastAsia="Times New Roman" w:hAnsiTheme="minorHAnsi" w:cstheme="minorHAnsi"/>
                <w:color w:val="000000"/>
                <w:sz w:val="18"/>
                <w:szCs w:val="18"/>
              </w:rPr>
              <w:t>43.8</w:t>
            </w:r>
          </w:p>
        </w:tc>
        <w:tc>
          <w:tcPr>
            <w:tcW w:w="1417" w:type="dxa"/>
            <w:tcBorders>
              <w:top w:val="single" w:sz="4" w:space="0" w:color="auto"/>
              <w:bottom w:val="single" w:sz="4" w:space="0" w:color="auto"/>
              <w:right w:val="single" w:sz="4" w:space="0" w:color="auto"/>
            </w:tcBorders>
            <w:shd w:val="clear" w:color="auto" w:fill="auto"/>
            <w:vAlign w:val="center"/>
          </w:tcPr>
          <w:p w14:paraId="6382F5EE" w14:textId="77777777" w:rsidR="00D05FC5" w:rsidRPr="0090339F" w:rsidRDefault="00D05FC5" w:rsidP="00F44BFC">
            <w:pPr>
              <w:ind w:left="33"/>
              <w:rPr>
                <w:rFonts w:asciiTheme="minorHAnsi" w:eastAsia="Times New Roman" w:hAnsiTheme="minorHAnsi" w:cstheme="minorHAnsi"/>
                <w:color w:val="000000" w:themeColor="text1"/>
                <w:sz w:val="18"/>
                <w:szCs w:val="18"/>
              </w:rPr>
            </w:pPr>
            <w:r w:rsidRPr="0090339F">
              <w:rPr>
                <w:rFonts w:asciiTheme="minorHAnsi" w:eastAsia="Times New Roman" w:hAnsiTheme="minorHAnsi" w:cstheme="minorHAnsi"/>
                <w:color w:val="000000"/>
                <w:sz w:val="18"/>
                <w:szCs w:val="18"/>
              </w:rPr>
              <w:t>(38.1, 49.5)</w:t>
            </w:r>
          </w:p>
        </w:tc>
        <w:tc>
          <w:tcPr>
            <w:tcW w:w="850" w:type="dxa"/>
            <w:tcBorders>
              <w:top w:val="single" w:sz="4" w:space="0" w:color="auto"/>
              <w:left w:val="single" w:sz="4" w:space="0" w:color="auto"/>
              <w:bottom w:val="single" w:sz="4" w:space="0" w:color="auto"/>
            </w:tcBorders>
            <w:shd w:val="clear" w:color="auto" w:fill="auto"/>
            <w:vAlign w:val="center"/>
          </w:tcPr>
          <w:p w14:paraId="322189DF" w14:textId="77777777" w:rsidR="00D05FC5" w:rsidRPr="0090339F" w:rsidRDefault="00D05FC5" w:rsidP="00F44BFC">
            <w:pPr>
              <w:ind w:left="33"/>
              <w:jc w:val="right"/>
              <w:rPr>
                <w:rFonts w:asciiTheme="minorHAnsi" w:eastAsia="Times New Roman" w:hAnsiTheme="minorHAnsi" w:cstheme="minorHAnsi"/>
                <w:color w:val="000000" w:themeColor="text1"/>
                <w:sz w:val="18"/>
                <w:szCs w:val="18"/>
              </w:rPr>
            </w:pPr>
            <w:r w:rsidRPr="0090339F">
              <w:rPr>
                <w:rFonts w:asciiTheme="minorHAnsi" w:eastAsia="Times New Roman" w:hAnsiTheme="minorHAnsi" w:cstheme="minorHAnsi"/>
                <w:color w:val="000000"/>
                <w:sz w:val="18"/>
                <w:szCs w:val="18"/>
              </w:rPr>
              <w:t>533.4</w:t>
            </w:r>
          </w:p>
        </w:tc>
        <w:tc>
          <w:tcPr>
            <w:tcW w:w="1417" w:type="dxa"/>
            <w:tcBorders>
              <w:top w:val="single" w:sz="4" w:space="0" w:color="auto"/>
              <w:bottom w:val="single" w:sz="4" w:space="0" w:color="auto"/>
              <w:right w:val="single" w:sz="4" w:space="0" w:color="auto"/>
            </w:tcBorders>
            <w:shd w:val="clear" w:color="auto" w:fill="auto"/>
            <w:vAlign w:val="center"/>
          </w:tcPr>
          <w:p w14:paraId="4BB304C1" w14:textId="77777777" w:rsidR="00D05FC5" w:rsidRPr="0090339F" w:rsidRDefault="00D05FC5" w:rsidP="00F44BFC">
            <w:pPr>
              <w:ind w:left="33"/>
              <w:rPr>
                <w:rFonts w:asciiTheme="minorHAnsi" w:eastAsia="Times New Roman" w:hAnsiTheme="minorHAnsi" w:cstheme="minorHAnsi"/>
                <w:color w:val="000000" w:themeColor="text1"/>
                <w:sz w:val="18"/>
                <w:szCs w:val="18"/>
              </w:rPr>
            </w:pPr>
            <w:r w:rsidRPr="0090339F">
              <w:rPr>
                <w:rFonts w:asciiTheme="minorHAnsi" w:eastAsia="Times New Roman" w:hAnsiTheme="minorHAnsi" w:cstheme="minorHAnsi"/>
                <w:color w:val="000000"/>
                <w:sz w:val="18"/>
                <w:szCs w:val="18"/>
              </w:rPr>
              <w:t>(515.0, 551.7)</w:t>
            </w:r>
          </w:p>
        </w:tc>
        <w:tc>
          <w:tcPr>
            <w:tcW w:w="850" w:type="dxa"/>
            <w:tcBorders>
              <w:top w:val="single" w:sz="4" w:space="0" w:color="auto"/>
              <w:left w:val="single" w:sz="4" w:space="0" w:color="auto"/>
              <w:bottom w:val="single" w:sz="4" w:space="0" w:color="auto"/>
            </w:tcBorders>
            <w:shd w:val="clear" w:color="auto" w:fill="auto"/>
            <w:vAlign w:val="center"/>
          </w:tcPr>
          <w:p w14:paraId="2DCA4AAA" w14:textId="77777777" w:rsidR="00D05FC5" w:rsidRPr="0090339F" w:rsidRDefault="00D05FC5" w:rsidP="00F44BFC">
            <w:pPr>
              <w:ind w:left="33"/>
              <w:jc w:val="right"/>
              <w:rPr>
                <w:rFonts w:asciiTheme="minorHAnsi" w:eastAsia="Times New Roman" w:hAnsiTheme="minorHAnsi" w:cstheme="minorHAnsi"/>
                <w:color w:val="000000" w:themeColor="text1"/>
                <w:sz w:val="18"/>
                <w:szCs w:val="18"/>
              </w:rPr>
            </w:pPr>
            <w:r w:rsidRPr="0090339F">
              <w:rPr>
                <w:rFonts w:asciiTheme="minorHAnsi" w:eastAsia="Times New Roman" w:hAnsiTheme="minorHAnsi" w:cstheme="minorHAnsi"/>
                <w:color w:val="000000"/>
                <w:sz w:val="18"/>
                <w:szCs w:val="18"/>
              </w:rPr>
              <w:t>504.3</w:t>
            </w:r>
          </w:p>
        </w:tc>
        <w:tc>
          <w:tcPr>
            <w:tcW w:w="1417" w:type="dxa"/>
            <w:tcBorders>
              <w:top w:val="single" w:sz="4" w:space="0" w:color="auto"/>
              <w:bottom w:val="single" w:sz="4" w:space="0" w:color="auto"/>
            </w:tcBorders>
            <w:shd w:val="clear" w:color="auto" w:fill="auto"/>
            <w:vAlign w:val="center"/>
          </w:tcPr>
          <w:p w14:paraId="449F1A79" w14:textId="77777777" w:rsidR="00D05FC5" w:rsidRPr="0090339F" w:rsidRDefault="00D05FC5" w:rsidP="00F44BFC">
            <w:pPr>
              <w:ind w:left="33"/>
              <w:rPr>
                <w:rFonts w:asciiTheme="minorHAnsi" w:eastAsia="Times New Roman" w:hAnsiTheme="minorHAnsi" w:cstheme="minorHAnsi"/>
                <w:color w:val="000000" w:themeColor="text1"/>
                <w:sz w:val="18"/>
                <w:szCs w:val="18"/>
              </w:rPr>
            </w:pPr>
            <w:r w:rsidRPr="0090339F">
              <w:rPr>
                <w:rFonts w:asciiTheme="minorHAnsi" w:eastAsia="Times New Roman" w:hAnsiTheme="minorHAnsi" w:cstheme="minorHAnsi"/>
                <w:color w:val="000000"/>
                <w:sz w:val="18"/>
                <w:szCs w:val="18"/>
              </w:rPr>
              <w:t>(486.3, 522.3)</w:t>
            </w:r>
          </w:p>
        </w:tc>
      </w:tr>
      <w:tr w:rsidR="00D05FC5" w:rsidRPr="0090339F" w14:paraId="427F70E1" w14:textId="77777777" w:rsidTr="006231A2">
        <w:trPr>
          <w:trHeight w:val="255"/>
        </w:trPr>
        <w:tc>
          <w:tcPr>
            <w:tcW w:w="3288" w:type="dxa"/>
            <w:tcBorders>
              <w:top w:val="single" w:sz="4" w:space="0" w:color="auto"/>
              <w:right w:val="single" w:sz="4" w:space="0" w:color="auto"/>
            </w:tcBorders>
            <w:shd w:val="clear" w:color="auto" w:fill="auto"/>
            <w:noWrap/>
            <w:vAlign w:val="center"/>
          </w:tcPr>
          <w:p w14:paraId="4BFCDA95" w14:textId="77777777" w:rsidR="00D05FC5" w:rsidRPr="0090339F" w:rsidRDefault="00D05FC5" w:rsidP="00F44BFC">
            <w:pPr>
              <w:ind w:left="35"/>
              <w:rPr>
                <w:rFonts w:asciiTheme="minorHAnsi" w:eastAsia="Times New Roman" w:hAnsiTheme="minorHAnsi" w:cstheme="minorHAnsi"/>
                <w:color w:val="000000" w:themeColor="text1"/>
                <w:sz w:val="18"/>
                <w:szCs w:val="18"/>
                <w:lang w:eastAsia="en-CA"/>
              </w:rPr>
            </w:pPr>
            <w:r w:rsidRPr="0090339F">
              <w:rPr>
                <w:rFonts w:asciiTheme="minorHAnsi" w:eastAsia="Times New Roman" w:hAnsiTheme="minorHAnsi" w:cstheme="minorHAnsi"/>
                <w:color w:val="000000"/>
                <w:sz w:val="18"/>
                <w:szCs w:val="18"/>
              </w:rPr>
              <w:t>Unsweetened coffee</w:t>
            </w:r>
          </w:p>
        </w:tc>
        <w:tc>
          <w:tcPr>
            <w:tcW w:w="850" w:type="dxa"/>
            <w:tcBorders>
              <w:top w:val="single" w:sz="4" w:space="0" w:color="auto"/>
              <w:left w:val="single" w:sz="4" w:space="0" w:color="auto"/>
            </w:tcBorders>
            <w:shd w:val="clear" w:color="auto" w:fill="auto"/>
            <w:vAlign w:val="center"/>
          </w:tcPr>
          <w:p w14:paraId="3E5A6630" w14:textId="77777777" w:rsidR="00D05FC5" w:rsidRPr="0090339F" w:rsidRDefault="00D05FC5" w:rsidP="00F44BFC">
            <w:pPr>
              <w:ind w:left="33"/>
              <w:jc w:val="right"/>
              <w:rPr>
                <w:rFonts w:asciiTheme="minorHAnsi" w:eastAsia="Times New Roman" w:hAnsiTheme="minorHAnsi" w:cstheme="minorHAnsi"/>
                <w:color w:val="000000" w:themeColor="text1"/>
                <w:sz w:val="18"/>
                <w:szCs w:val="18"/>
              </w:rPr>
            </w:pPr>
            <w:r w:rsidRPr="0090339F">
              <w:rPr>
                <w:rFonts w:asciiTheme="minorHAnsi" w:eastAsia="Times New Roman" w:hAnsiTheme="minorHAnsi" w:cstheme="minorHAnsi"/>
                <w:color w:val="000000"/>
                <w:sz w:val="18"/>
                <w:szCs w:val="18"/>
              </w:rPr>
              <w:t>284.5</w:t>
            </w:r>
          </w:p>
        </w:tc>
        <w:tc>
          <w:tcPr>
            <w:tcW w:w="1417" w:type="dxa"/>
            <w:tcBorders>
              <w:top w:val="single" w:sz="4" w:space="0" w:color="auto"/>
              <w:right w:val="single" w:sz="4" w:space="0" w:color="auto"/>
            </w:tcBorders>
            <w:shd w:val="clear" w:color="auto" w:fill="auto"/>
            <w:vAlign w:val="center"/>
          </w:tcPr>
          <w:p w14:paraId="2D0F1408" w14:textId="77777777" w:rsidR="00D05FC5" w:rsidRPr="0090339F" w:rsidRDefault="00D05FC5" w:rsidP="00F44BFC">
            <w:pPr>
              <w:ind w:left="33"/>
              <w:rPr>
                <w:rFonts w:asciiTheme="minorHAnsi" w:eastAsia="Times New Roman" w:hAnsiTheme="minorHAnsi" w:cstheme="minorHAnsi"/>
                <w:color w:val="000000" w:themeColor="text1"/>
                <w:sz w:val="18"/>
                <w:szCs w:val="18"/>
              </w:rPr>
            </w:pPr>
            <w:r w:rsidRPr="0090339F">
              <w:rPr>
                <w:rFonts w:asciiTheme="minorHAnsi" w:eastAsia="Times New Roman" w:hAnsiTheme="minorHAnsi" w:cstheme="minorHAnsi"/>
                <w:color w:val="000000"/>
                <w:sz w:val="18"/>
                <w:szCs w:val="18"/>
              </w:rPr>
              <w:t>(275.3, 293.7)</w:t>
            </w:r>
          </w:p>
        </w:tc>
        <w:tc>
          <w:tcPr>
            <w:tcW w:w="850" w:type="dxa"/>
            <w:tcBorders>
              <w:top w:val="single" w:sz="4" w:space="0" w:color="auto"/>
              <w:left w:val="single" w:sz="4" w:space="0" w:color="auto"/>
            </w:tcBorders>
            <w:shd w:val="clear" w:color="auto" w:fill="auto"/>
            <w:noWrap/>
            <w:vAlign w:val="center"/>
          </w:tcPr>
          <w:p w14:paraId="36805385" w14:textId="77777777" w:rsidR="00D05FC5" w:rsidRPr="0090339F" w:rsidRDefault="00D05FC5" w:rsidP="00F44BFC">
            <w:pPr>
              <w:ind w:left="33"/>
              <w:jc w:val="right"/>
              <w:rPr>
                <w:rFonts w:asciiTheme="minorHAnsi" w:eastAsia="Times New Roman" w:hAnsiTheme="minorHAnsi" w:cstheme="minorHAnsi"/>
                <w:color w:val="000000" w:themeColor="text1"/>
                <w:sz w:val="18"/>
                <w:szCs w:val="18"/>
              </w:rPr>
            </w:pPr>
            <w:r w:rsidRPr="0090339F">
              <w:rPr>
                <w:rFonts w:asciiTheme="minorHAnsi" w:eastAsia="Times New Roman" w:hAnsiTheme="minorHAnsi" w:cstheme="minorHAnsi"/>
                <w:color w:val="000000"/>
                <w:sz w:val="18"/>
                <w:szCs w:val="18"/>
              </w:rPr>
              <w:t>12.3</w:t>
            </w:r>
          </w:p>
        </w:tc>
        <w:tc>
          <w:tcPr>
            <w:tcW w:w="1417" w:type="dxa"/>
            <w:tcBorders>
              <w:top w:val="single" w:sz="4" w:space="0" w:color="auto"/>
              <w:right w:val="single" w:sz="4" w:space="0" w:color="auto"/>
            </w:tcBorders>
            <w:shd w:val="clear" w:color="auto" w:fill="auto"/>
            <w:vAlign w:val="center"/>
          </w:tcPr>
          <w:p w14:paraId="7410DC45" w14:textId="77777777" w:rsidR="00D05FC5" w:rsidRPr="0090339F" w:rsidRDefault="00D05FC5" w:rsidP="00F44BFC">
            <w:pPr>
              <w:ind w:left="33"/>
              <w:rPr>
                <w:rFonts w:asciiTheme="minorHAnsi" w:eastAsia="Times New Roman" w:hAnsiTheme="minorHAnsi" w:cstheme="minorHAnsi"/>
                <w:color w:val="000000" w:themeColor="text1"/>
                <w:sz w:val="18"/>
                <w:szCs w:val="18"/>
              </w:rPr>
            </w:pPr>
            <w:r w:rsidRPr="0090339F">
              <w:rPr>
                <w:rFonts w:asciiTheme="minorHAnsi" w:eastAsia="Times New Roman" w:hAnsiTheme="minorHAnsi" w:cstheme="minorHAnsi"/>
                <w:color w:val="000000"/>
                <w:sz w:val="18"/>
                <w:szCs w:val="18"/>
              </w:rPr>
              <w:t>(9.2, 15.4)</w:t>
            </w:r>
          </w:p>
        </w:tc>
        <w:tc>
          <w:tcPr>
            <w:tcW w:w="850" w:type="dxa"/>
            <w:tcBorders>
              <w:top w:val="single" w:sz="4" w:space="0" w:color="auto"/>
              <w:left w:val="single" w:sz="4" w:space="0" w:color="auto"/>
            </w:tcBorders>
            <w:shd w:val="clear" w:color="auto" w:fill="auto"/>
            <w:vAlign w:val="center"/>
          </w:tcPr>
          <w:p w14:paraId="45DF43CB" w14:textId="77777777" w:rsidR="00D05FC5" w:rsidRPr="0090339F" w:rsidRDefault="00D05FC5" w:rsidP="00F44BFC">
            <w:pPr>
              <w:ind w:left="33"/>
              <w:jc w:val="right"/>
              <w:rPr>
                <w:rFonts w:asciiTheme="minorHAnsi" w:eastAsia="Times New Roman" w:hAnsiTheme="minorHAnsi" w:cstheme="minorHAnsi"/>
                <w:color w:val="000000" w:themeColor="text1"/>
                <w:sz w:val="18"/>
                <w:szCs w:val="18"/>
              </w:rPr>
            </w:pPr>
            <w:r w:rsidRPr="0090339F">
              <w:rPr>
                <w:rFonts w:asciiTheme="minorHAnsi" w:eastAsia="Times New Roman" w:hAnsiTheme="minorHAnsi" w:cstheme="minorHAnsi"/>
                <w:color w:val="000000"/>
                <w:sz w:val="18"/>
                <w:szCs w:val="18"/>
              </w:rPr>
              <w:t>15.5</w:t>
            </w:r>
          </w:p>
        </w:tc>
        <w:tc>
          <w:tcPr>
            <w:tcW w:w="1417" w:type="dxa"/>
            <w:tcBorders>
              <w:top w:val="single" w:sz="4" w:space="0" w:color="auto"/>
              <w:right w:val="single" w:sz="4" w:space="0" w:color="auto"/>
            </w:tcBorders>
            <w:shd w:val="clear" w:color="auto" w:fill="auto"/>
            <w:vAlign w:val="center"/>
          </w:tcPr>
          <w:p w14:paraId="21389EFC" w14:textId="77777777" w:rsidR="00D05FC5" w:rsidRPr="0090339F" w:rsidRDefault="00D05FC5" w:rsidP="00F44BFC">
            <w:pPr>
              <w:ind w:left="33"/>
              <w:rPr>
                <w:rFonts w:asciiTheme="minorHAnsi" w:eastAsia="Times New Roman" w:hAnsiTheme="minorHAnsi" w:cstheme="minorHAnsi"/>
                <w:color w:val="000000" w:themeColor="text1"/>
                <w:sz w:val="18"/>
                <w:szCs w:val="18"/>
              </w:rPr>
            </w:pPr>
            <w:r w:rsidRPr="0090339F">
              <w:rPr>
                <w:rFonts w:asciiTheme="minorHAnsi" w:eastAsia="Times New Roman" w:hAnsiTheme="minorHAnsi" w:cstheme="minorHAnsi"/>
                <w:color w:val="000000"/>
                <w:sz w:val="18"/>
                <w:szCs w:val="18"/>
              </w:rPr>
              <w:t>(12.3, 18.6)</w:t>
            </w:r>
          </w:p>
        </w:tc>
        <w:tc>
          <w:tcPr>
            <w:tcW w:w="850" w:type="dxa"/>
            <w:tcBorders>
              <w:top w:val="single" w:sz="4" w:space="0" w:color="auto"/>
              <w:left w:val="single" w:sz="4" w:space="0" w:color="auto"/>
            </w:tcBorders>
            <w:shd w:val="clear" w:color="auto" w:fill="auto"/>
            <w:vAlign w:val="center"/>
          </w:tcPr>
          <w:p w14:paraId="1437F407" w14:textId="77777777" w:rsidR="00D05FC5" w:rsidRPr="0090339F" w:rsidRDefault="00D05FC5" w:rsidP="00F44BFC">
            <w:pPr>
              <w:ind w:left="33"/>
              <w:jc w:val="right"/>
              <w:rPr>
                <w:rFonts w:asciiTheme="minorHAnsi" w:eastAsia="Times New Roman" w:hAnsiTheme="minorHAnsi" w:cstheme="minorHAnsi"/>
                <w:color w:val="000000" w:themeColor="text1"/>
                <w:sz w:val="18"/>
                <w:szCs w:val="18"/>
              </w:rPr>
            </w:pPr>
            <w:r w:rsidRPr="0090339F">
              <w:rPr>
                <w:rFonts w:asciiTheme="minorHAnsi" w:eastAsia="Times New Roman" w:hAnsiTheme="minorHAnsi" w:cstheme="minorHAnsi"/>
                <w:color w:val="000000"/>
                <w:sz w:val="18"/>
                <w:szCs w:val="18"/>
              </w:rPr>
              <w:t>401.7</w:t>
            </w:r>
          </w:p>
        </w:tc>
        <w:tc>
          <w:tcPr>
            <w:tcW w:w="1417" w:type="dxa"/>
            <w:tcBorders>
              <w:top w:val="single" w:sz="4" w:space="0" w:color="auto"/>
              <w:right w:val="single" w:sz="4" w:space="0" w:color="auto"/>
            </w:tcBorders>
            <w:shd w:val="clear" w:color="auto" w:fill="auto"/>
            <w:vAlign w:val="center"/>
          </w:tcPr>
          <w:p w14:paraId="41997926" w14:textId="77777777" w:rsidR="00D05FC5" w:rsidRPr="0090339F" w:rsidRDefault="00D05FC5" w:rsidP="00F44BFC">
            <w:pPr>
              <w:ind w:left="33"/>
              <w:rPr>
                <w:rFonts w:asciiTheme="minorHAnsi" w:eastAsia="Times New Roman" w:hAnsiTheme="minorHAnsi" w:cstheme="minorHAnsi"/>
                <w:color w:val="000000" w:themeColor="text1"/>
                <w:sz w:val="18"/>
                <w:szCs w:val="18"/>
              </w:rPr>
            </w:pPr>
            <w:r w:rsidRPr="0090339F">
              <w:rPr>
                <w:rFonts w:asciiTheme="minorHAnsi" w:eastAsia="Times New Roman" w:hAnsiTheme="minorHAnsi" w:cstheme="minorHAnsi"/>
                <w:color w:val="000000"/>
                <w:sz w:val="18"/>
                <w:szCs w:val="18"/>
              </w:rPr>
              <w:t>(384.8, 418.7)</w:t>
            </w:r>
          </w:p>
        </w:tc>
        <w:tc>
          <w:tcPr>
            <w:tcW w:w="850" w:type="dxa"/>
            <w:tcBorders>
              <w:top w:val="single" w:sz="4" w:space="0" w:color="auto"/>
              <w:left w:val="single" w:sz="4" w:space="0" w:color="auto"/>
            </w:tcBorders>
            <w:shd w:val="clear" w:color="auto" w:fill="auto"/>
            <w:vAlign w:val="center"/>
          </w:tcPr>
          <w:p w14:paraId="37C98105" w14:textId="77777777" w:rsidR="00D05FC5" w:rsidRPr="0090339F" w:rsidRDefault="00D05FC5" w:rsidP="00F44BFC">
            <w:pPr>
              <w:ind w:left="33"/>
              <w:jc w:val="right"/>
              <w:rPr>
                <w:rFonts w:asciiTheme="minorHAnsi" w:eastAsia="Times New Roman" w:hAnsiTheme="minorHAnsi" w:cstheme="minorHAnsi"/>
                <w:color w:val="000000" w:themeColor="text1"/>
                <w:sz w:val="18"/>
                <w:szCs w:val="18"/>
              </w:rPr>
            </w:pPr>
            <w:r w:rsidRPr="0090339F">
              <w:rPr>
                <w:rFonts w:asciiTheme="minorHAnsi" w:eastAsia="Times New Roman" w:hAnsiTheme="minorHAnsi" w:cstheme="minorHAnsi"/>
                <w:color w:val="000000"/>
                <w:sz w:val="18"/>
                <w:szCs w:val="18"/>
              </w:rPr>
              <w:t>326.9</w:t>
            </w:r>
          </w:p>
        </w:tc>
        <w:tc>
          <w:tcPr>
            <w:tcW w:w="1417" w:type="dxa"/>
            <w:tcBorders>
              <w:top w:val="single" w:sz="4" w:space="0" w:color="auto"/>
            </w:tcBorders>
            <w:shd w:val="clear" w:color="auto" w:fill="auto"/>
            <w:vAlign w:val="center"/>
          </w:tcPr>
          <w:p w14:paraId="48676AF7" w14:textId="2399329B" w:rsidR="00D05FC5" w:rsidRPr="0090339F" w:rsidRDefault="00D05FC5" w:rsidP="00F44BFC">
            <w:pPr>
              <w:ind w:left="33"/>
              <w:rPr>
                <w:rFonts w:asciiTheme="minorHAnsi" w:eastAsia="Times New Roman" w:hAnsiTheme="minorHAnsi" w:cstheme="minorHAnsi"/>
                <w:color w:val="000000" w:themeColor="text1"/>
                <w:sz w:val="18"/>
                <w:szCs w:val="18"/>
              </w:rPr>
            </w:pPr>
            <w:r w:rsidRPr="0090339F">
              <w:rPr>
                <w:rFonts w:asciiTheme="minorHAnsi" w:eastAsia="Times New Roman" w:hAnsiTheme="minorHAnsi" w:cstheme="minorHAnsi"/>
                <w:color w:val="000000"/>
                <w:sz w:val="18"/>
                <w:szCs w:val="18"/>
              </w:rPr>
              <w:t>(311.8, 342</w:t>
            </w:r>
            <w:r w:rsidR="00777C0B" w:rsidRPr="0090339F">
              <w:rPr>
                <w:rFonts w:asciiTheme="minorHAnsi" w:eastAsia="Times New Roman" w:hAnsiTheme="minorHAnsi" w:cstheme="minorHAnsi"/>
                <w:color w:val="000000"/>
                <w:sz w:val="18"/>
                <w:szCs w:val="18"/>
              </w:rPr>
              <w:t>.0</w:t>
            </w:r>
            <w:r w:rsidRPr="0090339F">
              <w:rPr>
                <w:rFonts w:asciiTheme="minorHAnsi" w:eastAsia="Times New Roman" w:hAnsiTheme="minorHAnsi" w:cstheme="minorHAnsi"/>
                <w:color w:val="000000"/>
                <w:sz w:val="18"/>
                <w:szCs w:val="18"/>
              </w:rPr>
              <w:t>)</w:t>
            </w:r>
          </w:p>
        </w:tc>
      </w:tr>
      <w:tr w:rsidR="00D05FC5" w:rsidRPr="0090339F" w14:paraId="1EE31ACE" w14:textId="77777777" w:rsidTr="006231A2">
        <w:trPr>
          <w:trHeight w:val="255"/>
        </w:trPr>
        <w:tc>
          <w:tcPr>
            <w:tcW w:w="3288" w:type="dxa"/>
            <w:tcBorders>
              <w:right w:val="single" w:sz="4" w:space="0" w:color="auto"/>
            </w:tcBorders>
            <w:shd w:val="clear" w:color="auto" w:fill="auto"/>
            <w:noWrap/>
            <w:vAlign w:val="center"/>
          </w:tcPr>
          <w:p w14:paraId="2E1A37D7" w14:textId="77777777" w:rsidR="00D05FC5" w:rsidRPr="0090339F" w:rsidRDefault="00D05FC5" w:rsidP="00F44BFC">
            <w:pPr>
              <w:ind w:left="35"/>
              <w:rPr>
                <w:rFonts w:asciiTheme="minorHAnsi" w:eastAsia="Times New Roman" w:hAnsiTheme="minorHAnsi" w:cstheme="minorHAnsi"/>
                <w:color w:val="000000" w:themeColor="text1"/>
                <w:sz w:val="18"/>
                <w:szCs w:val="18"/>
                <w:lang w:eastAsia="en-CA"/>
              </w:rPr>
            </w:pPr>
            <w:r w:rsidRPr="0090339F">
              <w:rPr>
                <w:rFonts w:asciiTheme="minorHAnsi" w:eastAsia="Times New Roman" w:hAnsiTheme="minorHAnsi" w:cstheme="minorHAnsi"/>
                <w:color w:val="000000"/>
                <w:sz w:val="18"/>
                <w:szCs w:val="18"/>
              </w:rPr>
              <w:t>Unsweetened tea</w:t>
            </w:r>
          </w:p>
        </w:tc>
        <w:tc>
          <w:tcPr>
            <w:tcW w:w="850" w:type="dxa"/>
            <w:tcBorders>
              <w:left w:val="single" w:sz="4" w:space="0" w:color="auto"/>
            </w:tcBorders>
            <w:shd w:val="clear" w:color="auto" w:fill="auto"/>
            <w:vAlign w:val="center"/>
          </w:tcPr>
          <w:p w14:paraId="3EDCED40" w14:textId="77777777" w:rsidR="00D05FC5" w:rsidRPr="0090339F" w:rsidRDefault="00D05FC5" w:rsidP="00F44BFC">
            <w:pPr>
              <w:ind w:left="33"/>
              <w:jc w:val="right"/>
              <w:rPr>
                <w:rFonts w:asciiTheme="minorHAnsi" w:eastAsia="Times New Roman" w:hAnsiTheme="minorHAnsi" w:cstheme="minorHAnsi"/>
                <w:color w:val="000000" w:themeColor="text1"/>
                <w:sz w:val="18"/>
                <w:szCs w:val="18"/>
              </w:rPr>
            </w:pPr>
            <w:r w:rsidRPr="0090339F">
              <w:rPr>
                <w:rFonts w:asciiTheme="minorHAnsi" w:eastAsia="Times New Roman" w:hAnsiTheme="minorHAnsi" w:cstheme="minorHAnsi"/>
                <w:color w:val="000000"/>
                <w:sz w:val="18"/>
                <w:szCs w:val="18"/>
              </w:rPr>
              <w:t>123.9</w:t>
            </w:r>
          </w:p>
        </w:tc>
        <w:tc>
          <w:tcPr>
            <w:tcW w:w="1417" w:type="dxa"/>
            <w:tcBorders>
              <w:right w:val="single" w:sz="4" w:space="0" w:color="auto"/>
            </w:tcBorders>
            <w:shd w:val="clear" w:color="auto" w:fill="auto"/>
            <w:vAlign w:val="center"/>
          </w:tcPr>
          <w:p w14:paraId="3C86884B" w14:textId="77777777" w:rsidR="00D05FC5" w:rsidRPr="0090339F" w:rsidRDefault="00D05FC5" w:rsidP="00F44BFC">
            <w:pPr>
              <w:ind w:left="33"/>
              <w:rPr>
                <w:rFonts w:asciiTheme="minorHAnsi" w:eastAsia="Times New Roman" w:hAnsiTheme="minorHAnsi" w:cstheme="minorHAnsi"/>
                <w:color w:val="000000" w:themeColor="text1"/>
                <w:sz w:val="18"/>
                <w:szCs w:val="18"/>
              </w:rPr>
            </w:pPr>
            <w:r w:rsidRPr="0090339F">
              <w:rPr>
                <w:rFonts w:asciiTheme="minorHAnsi" w:eastAsia="Times New Roman" w:hAnsiTheme="minorHAnsi" w:cstheme="minorHAnsi"/>
                <w:color w:val="000000"/>
                <w:sz w:val="18"/>
                <w:szCs w:val="18"/>
              </w:rPr>
              <w:t>(118.1, 129.6)</w:t>
            </w:r>
          </w:p>
        </w:tc>
        <w:tc>
          <w:tcPr>
            <w:tcW w:w="850" w:type="dxa"/>
            <w:tcBorders>
              <w:left w:val="single" w:sz="4" w:space="0" w:color="auto"/>
            </w:tcBorders>
            <w:shd w:val="clear" w:color="auto" w:fill="auto"/>
            <w:noWrap/>
            <w:vAlign w:val="center"/>
          </w:tcPr>
          <w:p w14:paraId="10276922" w14:textId="77777777" w:rsidR="00D05FC5" w:rsidRPr="0090339F" w:rsidRDefault="00D05FC5" w:rsidP="00F44BFC">
            <w:pPr>
              <w:ind w:left="33"/>
              <w:jc w:val="right"/>
              <w:rPr>
                <w:rFonts w:asciiTheme="minorHAnsi" w:eastAsia="Times New Roman" w:hAnsiTheme="minorHAnsi" w:cstheme="minorHAnsi"/>
                <w:color w:val="000000" w:themeColor="text1"/>
                <w:sz w:val="18"/>
                <w:szCs w:val="18"/>
              </w:rPr>
            </w:pPr>
            <w:r w:rsidRPr="0090339F">
              <w:rPr>
                <w:rFonts w:asciiTheme="minorHAnsi" w:eastAsia="Times New Roman" w:hAnsiTheme="minorHAnsi" w:cstheme="minorHAnsi"/>
                <w:color w:val="000000"/>
                <w:sz w:val="18"/>
                <w:szCs w:val="18"/>
              </w:rPr>
              <w:t>26.1</w:t>
            </w:r>
          </w:p>
        </w:tc>
        <w:tc>
          <w:tcPr>
            <w:tcW w:w="1417" w:type="dxa"/>
            <w:tcBorders>
              <w:right w:val="single" w:sz="4" w:space="0" w:color="auto"/>
            </w:tcBorders>
            <w:shd w:val="clear" w:color="auto" w:fill="auto"/>
            <w:vAlign w:val="center"/>
          </w:tcPr>
          <w:p w14:paraId="52F9068E" w14:textId="77777777" w:rsidR="00D05FC5" w:rsidRPr="0090339F" w:rsidRDefault="00D05FC5" w:rsidP="00F44BFC">
            <w:pPr>
              <w:ind w:left="33"/>
              <w:rPr>
                <w:rFonts w:asciiTheme="minorHAnsi" w:eastAsia="Times New Roman" w:hAnsiTheme="minorHAnsi" w:cstheme="minorHAnsi"/>
                <w:color w:val="000000" w:themeColor="text1"/>
                <w:sz w:val="18"/>
                <w:szCs w:val="18"/>
              </w:rPr>
            </w:pPr>
            <w:r w:rsidRPr="0090339F">
              <w:rPr>
                <w:rFonts w:asciiTheme="minorHAnsi" w:eastAsia="Times New Roman" w:hAnsiTheme="minorHAnsi" w:cstheme="minorHAnsi"/>
                <w:color w:val="000000"/>
                <w:sz w:val="18"/>
                <w:szCs w:val="18"/>
              </w:rPr>
              <w:t>(21.3, 30.8)</w:t>
            </w:r>
          </w:p>
        </w:tc>
        <w:tc>
          <w:tcPr>
            <w:tcW w:w="850" w:type="dxa"/>
            <w:tcBorders>
              <w:left w:val="single" w:sz="4" w:space="0" w:color="auto"/>
            </w:tcBorders>
            <w:shd w:val="clear" w:color="auto" w:fill="auto"/>
            <w:vAlign w:val="center"/>
          </w:tcPr>
          <w:p w14:paraId="367D612F" w14:textId="77777777" w:rsidR="00D05FC5" w:rsidRPr="0090339F" w:rsidRDefault="00D05FC5" w:rsidP="00F44BFC">
            <w:pPr>
              <w:ind w:left="33"/>
              <w:jc w:val="right"/>
              <w:rPr>
                <w:rFonts w:asciiTheme="minorHAnsi" w:eastAsia="Times New Roman" w:hAnsiTheme="minorHAnsi" w:cstheme="minorHAnsi"/>
                <w:color w:val="000000" w:themeColor="text1"/>
                <w:sz w:val="18"/>
                <w:szCs w:val="18"/>
              </w:rPr>
            </w:pPr>
            <w:r w:rsidRPr="0090339F">
              <w:rPr>
                <w:rFonts w:asciiTheme="minorHAnsi" w:eastAsia="Times New Roman" w:hAnsiTheme="minorHAnsi" w:cstheme="minorHAnsi"/>
                <w:color w:val="000000"/>
                <w:sz w:val="18"/>
                <w:szCs w:val="18"/>
              </w:rPr>
              <w:t>27.9</w:t>
            </w:r>
          </w:p>
        </w:tc>
        <w:tc>
          <w:tcPr>
            <w:tcW w:w="1417" w:type="dxa"/>
            <w:tcBorders>
              <w:right w:val="single" w:sz="4" w:space="0" w:color="auto"/>
            </w:tcBorders>
            <w:shd w:val="clear" w:color="auto" w:fill="auto"/>
            <w:vAlign w:val="center"/>
          </w:tcPr>
          <w:p w14:paraId="03061BA0" w14:textId="77777777" w:rsidR="00D05FC5" w:rsidRPr="0090339F" w:rsidRDefault="00D05FC5" w:rsidP="00F44BFC">
            <w:pPr>
              <w:ind w:left="33"/>
              <w:rPr>
                <w:rFonts w:asciiTheme="minorHAnsi" w:eastAsia="Times New Roman" w:hAnsiTheme="minorHAnsi" w:cstheme="minorHAnsi"/>
                <w:color w:val="000000" w:themeColor="text1"/>
                <w:sz w:val="18"/>
                <w:szCs w:val="18"/>
              </w:rPr>
            </w:pPr>
            <w:r w:rsidRPr="0090339F">
              <w:rPr>
                <w:rFonts w:asciiTheme="minorHAnsi" w:eastAsia="Times New Roman" w:hAnsiTheme="minorHAnsi" w:cstheme="minorHAnsi"/>
                <w:color w:val="000000"/>
                <w:sz w:val="18"/>
                <w:szCs w:val="18"/>
              </w:rPr>
              <w:t>(23.1, 32.8)</w:t>
            </w:r>
          </w:p>
        </w:tc>
        <w:tc>
          <w:tcPr>
            <w:tcW w:w="850" w:type="dxa"/>
            <w:tcBorders>
              <w:left w:val="single" w:sz="4" w:space="0" w:color="auto"/>
            </w:tcBorders>
            <w:shd w:val="clear" w:color="auto" w:fill="auto"/>
            <w:vAlign w:val="center"/>
          </w:tcPr>
          <w:p w14:paraId="1C5E6A8C" w14:textId="77777777" w:rsidR="00D05FC5" w:rsidRPr="0090339F" w:rsidRDefault="00D05FC5" w:rsidP="00F44BFC">
            <w:pPr>
              <w:ind w:left="33"/>
              <w:jc w:val="right"/>
              <w:rPr>
                <w:rFonts w:asciiTheme="minorHAnsi" w:eastAsia="Times New Roman" w:hAnsiTheme="minorHAnsi" w:cstheme="minorHAnsi"/>
                <w:color w:val="000000" w:themeColor="text1"/>
                <w:sz w:val="18"/>
                <w:szCs w:val="18"/>
              </w:rPr>
            </w:pPr>
            <w:r w:rsidRPr="0090339F">
              <w:rPr>
                <w:rFonts w:asciiTheme="minorHAnsi" w:eastAsia="Times New Roman" w:hAnsiTheme="minorHAnsi" w:cstheme="minorHAnsi"/>
                <w:color w:val="000000"/>
                <w:sz w:val="18"/>
                <w:szCs w:val="18"/>
              </w:rPr>
              <w:t>130.0</w:t>
            </w:r>
          </w:p>
        </w:tc>
        <w:tc>
          <w:tcPr>
            <w:tcW w:w="1417" w:type="dxa"/>
            <w:tcBorders>
              <w:right w:val="single" w:sz="4" w:space="0" w:color="auto"/>
            </w:tcBorders>
            <w:shd w:val="clear" w:color="auto" w:fill="auto"/>
            <w:vAlign w:val="center"/>
          </w:tcPr>
          <w:p w14:paraId="6D2A30C9" w14:textId="77777777" w:rsidR="00D05FC5" w:rsidRPr="0090339F" w:rsidRDefault="00D05FC5" w:rsidP="00F44BFC">
            <w:pPr>
              <w:ind w:left="33"/>
              <w:rPr>
                <w:rFonts w:asciiTheme="minorHAnsi" w:eastAsia="Times New Roman" w:hAnsiTheme="minorHAnsi" w:cstheme="minorHAnsi"/>
                <w:color w:val="000000" w:themeColor="text1"/>
                <w:sz w:val="18"/>
                <w:szCs w:val="18"/>
              </w:rPr>
            </w:pPr>
            <w:r w:rsidRPr="0090339F">
              <w:rPr>
                <w:rFonts w:asciiTheme="minorHAnsi" w:eastAsia="Times New Roman" w:hAnsiTheme="minorHAnsi" w:cstheme="minorHAnsi"/>
                <w:color w:val="000000"/>
                <w:sz w:val="18"/>
                <w:szCs w:val="18"/>
              </w:rPr>
              <w:t>(120.2, 139.8)</w:t>
            </w:r>
          </w:p>
        </w:tc>
        <w:tc>
          <w:tcPr>
            <w:tcW w:w="850" w:type="dxa"/>
            <w:tcBorders>
              <w:left w:val="single" w:sz="4" w:space="0" w:color="auto"/>
            </w:tcBorders>
            <w:shd w:val="clear" w:color="auto" w:fill="auto"/>
            <w:vAlign w:val="center"/>
          </w:tcPr>
          <w:p w14:paraId="069E7B25" w14:textId="77777777" w:rsidR="00D05FC5" w:rsidRPr="0090339F" w:rsidRDefault="00D05FC5" w:rsidP="00F44BFC">
            <w:pPr>
              <w:ind w:left="33"/>
              <w:jc w:val="right"/>
              <w:rPr>
                <w:rFonts w:asciiTheme="minorHAnsi" w:eastAsia="Times New Roman" w:hAnsiTheme="minorHAnsi" w:cstheme="minorHAnsi"/>
                <w:color w:val="000000" w:themeColor="text1"/>
                <w:sz w:val="18"/>
                <w:szCs w:val="18"/>
              </w:rPr>
            </w:pPr>
            <w:r w:rsidRPr="0090339F">
              <w:rPr>
                <w:rFonts w:asciiTheme="minorHAnsi" w:eastAsia="Times New Roman" w:hAnsiTheme="minorHAnsi" w:cstheme="minorHAnsi"/>
                <w:color w:val="000000"/>
                <w:sz w:val="18"/>
                <w:szCs w:val="18"/>
              </w:rPr>
              <w:t>174.9</w:t>
            </w:r>
          </w:p>
        </w:tc>
        <w:tc>
          <w:tcPr>
            <w:tcW w:w="1417" w:type="dxa"/>
            <w:shd w:val="clear" w:color="auto" w:fill="auto"/>
            <w:vAlign w:val="center"/>
          </w:tcPr>
          <w:p w14:paraId="08E6F21E" w14:textId="77777777" w:rsidR="00D05FC5" w:rsidRPr="0090339F" w:rsidRDefault="00D05FC5" w:rsidP="00F44BFC">
            <w:pPr>
              <w:ind w:left="33"/>
              <w:rPr>
                <w:rFonts w:asciiTheme="minorHAnsi" w:eastAsia="Times New Roman" w:hAnsiTheme="minorHAnsi" w:cstheme="minorHAnsi"/>
                <w:color w:val="000000" w:themeColor="text1"/>
                <w:sz w:val="18"/>
                <w:szCs w:val="18"/>
              </w:rPr>
            </w:pPr>
            <w:r w:rsidRPr="0090339F">
              <w:rPr>
                <w:rFonts w:asciiTheme="minorHAnsi" w:eastAsia="Times New Roman" w:hAnsiTheme="minorHAnsi" w:cstheme="minorHAnsi"/>
                <w:color w:val="000000"/>
                <w:sz w:val="18"/>
                <w:szCs w:val="18"/>
              </w:rPr>
              <w:t>(164.5, 185.3)</w:t>
            </w:r>
          </w:p>
        </w:tc>
      </w:tr>
      <w:tr w:rsidR="00D05FC5" w:rsidRPr="0090339F" w14:paraId="58E799F7" w14:textId="77777777" w:rsidTr="006231A2">
        <w:trPr>
          <w:trHeight w:val="255"/>
        </w:trPr>
        <w:tc>
          <w:tcPr>
            <w:tcW w:w="3288" w:type="dxa"/>
            <w:tcBorders>
              <w:bottom w:val="single" w:sz="4" w:space="0" w:color="auto"/>
              <w:right w:val="single" w:sz="4" w:space="0" w:color="auto"/>
            </w:tcBorders>
            <w:shd w:val="clear" w:color="auto" w:fill="auto"/>
            <w:noWrap/>
            <w:vAlign w:val="center"/>
          </w:tcPr>
          <w:p w14:paraId="09880344" w14:textId="0B68316E" w:rsidR="00D05FC5" w:rsidRPr="0090339F" w:rsidRDefault="00D05FC5" w:rsidP="00F44BFC">
            <w:pPr>
              <w:ind w:left="35"/>
              <w:rPr>
                <w:rFonts w:asciiTheme="minorHAnsi" w:eastAsia="Times New Roman" w:hAnsiTheme="minorHAnsi" w:cstheme="minorHAnsi"/>
                <w:color w:val="000000" w:themeColor="text1"/>
                <w:sz w:val="18"/>
                <w:szCs w:val="18"/>
                <w:lang w:eastAsia="en-CA"/>
              </w:rPr>
            </w:pPr>
            <w:r w:rsidRPr="0090339F">
              <w:rPr>
                <w:rFonts w:asciiTheme="minorHAnsi" w:eastAsia="Times New Roman" w:hAnsiTheme="minorHAnsi" w:cstheme="minorHAnsi"/>
                <w:color w:val="000000"/>
                <w:sz w:val="18"/>
                <w:szCs w:val="18"/>
              </w:rPr>
              <w:t xml:space="preserve">Club soda and </w:t>
            </w:r>
            <w:proofErr w:type="spellStart"/>
            <w:r w:rsidRPr="0090339F">
              <w:rPr>
                <w:rFonts w:asciiTheme="minorHAnsi" w:eastAsia="Times New Roman" w:hAnsiTheme="minorHAnsi" w:cstheme="minorHAnsi"/>
                <w:color w:val="000000"/>
                <w:sz w:val="18"/>
                <w:szCs w:val="18"/>
              </w:rPr>
              <w:t>other</w:t>
            </w:r>
            <w:r w:rsidR="002124C2" w:rsidRPr="0090339F">
              <w:rPr>
                <w:rFonts w:asciiTheme="minorHAnsi" w:eastAsia="Times New Roman" w:hAnsiTheme="minorHAnsi" w:cstheme="minorHAnsi"/>
                <w:color w:val="000000"/>
                <w:sz w:val="18"/>
                <w:szCs w:val="18"/>
                <w:vertAlign w:val="superscript"/>
              </w:rPr>
              <w:t>a</w:t>
            </w:r>
            <w:proofErr w:type="spellEnd"/>
          </w:p>
        </w:tc>
        <w:tc>
          <w:tcPr>
            <w:tcW w:w="850" w:type="dxa"/>
            <w:tcBorders>
              <w:left w:val="single" w:sz="4" w:space="0" w:color="auto"/>
              <w:bottom w:val="single" w:sz="4" w:space="0" w:color="auto"/>
            </w:tcBorders>
            <w:shd w:val="clear" w:color="auto" w:fill="auto"/>
            <w:vAlign w:val="center"/>
          </w:tcPr>
          <w:p w14:paraId="41F2048C" w14:textId="77777777" w:rsidR="00D05FC5" w:rsidRPr="0090339F" w:rsidRDefault="00D05FC5" w:rsidP="00F44BFC">
            <w:pPr>
              <w:ind w:left="33"/>
              <w:jc w:val="right"/>
              <w:rPr>
                <w:rFonts w:asciiTheme="minorHAnsi" w:eastAsia="Times New Roman" w:hAnsiTheme="minorHAnsi" w:cstheme="minorHAnsi"/>
                <w:color w:val="000000" w:themeColor="text1"/>
                <w:sz w:val="18"/>
                <w:szCs w:val="18"/>
              </w:rPr>
            </w:pPr>
            <w:r w:rsidRPr="0090339F">
              <w:rPr>
                <w:rFonts w:asciiTheme="minorHAnsi" w:eastAsia="Times New Roman" w:hAnsiTheme="minorHAnsi" w:cstheme="minorHAnsi"/>
                <w:color w:val="000000"/>
                <w:sz w:val="18"/>
                <w:szCs w:val="18"/>
              </w:rPr>
              <w:t>1.6</w:t>
            </w:r>
          </w:p>
        </w:tc>
        <w:tc>
          <w:tcPr>
            <w:tcW w:w="1417" w:type="dxa"/>
            <w:tcBorders>
              <w:bottom w:val="single" w:sz="4" w:space="0" w:color="auto"/>
              <w:right w:val="single" w:sz="4" w:space="0" w:color="auto"/>
            </w:tcBorders>
            <w:shd w:val="clear" w:color="auto" w:fill="auto"/>
            <w:vAlign w:val="center"/>
          </w:tcPr>
          <w:p w14:paraId="7CA53537" w14:textId="77777777" w:rsidR="00D05FC5" w:rsidRPr="0090339F" w:rsidRDefault="00D05FC5" w:rsidP="00F44BFC">
            <w:pPr>
              <w:ind w:left="33"/>
              <w:rPr>
                <w:rFonts w:asciiTheme="minorHAnsi" w:eastAsia="Times New Roman" w:hAnsiTheme="minorHAnsi" w:cstheme="minorHAnsi"/>
                <w:color w:val="000000" w:themeColor="text1"/>
                <w:sz w:val="18"/>
                <w:szCs w:val="18"/>
              </w:rPr>
            </w:pPr>
            <w:r w:rsidRPr="0090339F">
              <w:rPr>
                <w:rFonts w:asciiTheme="minorHAnsi" w:eastAsia="Times New Roman" w:hAnsiTheme="minorHAnsi" w:cstheme="minorHAnsi"/>
                <w:color w:val="000000"/>
                <w:sz w:val="18"/>
                <w:szCs w:val="18"/>
              </w:rPr>
              <w:t>(1.1, 2.2)</w:t>
            </w:r>
          </w:p>
        </w:tc>
        <w:tc>
          <w:tcPr>
            <w:tcW w:w="850" w:type="dxa"/>
            <w:tcBorders>
              <w:left w:val="single" w:sz="4" w:space="0" w:color="auto"/>
              <w:bottom w:val="single" w:sz="4" w:space="0" w:color="auto"/>
            </w:tcBorders>
            <w:shd w:val="clear" w:color="auto" w:fill="auto"/>
            <w:noWrap/>
            <w:vAlign w:val="center"/>
          </w:tcPr>
          <w:p w14:paraId="68F76E52" w14:textId="77777777" w:rsidR="00D05FC5" w:rsidRPr="0090339F" w:rsidRDefault="00D05FC5" w:rsidP="00F44BFC">
            <w:pPr>
              <w:ind w:left="33"/>
              <w:jc w:val="right"/>
              <w:rPr>
                <w:rFonts w:asciiTheme="minorHAnsi" w:eastAsia="Times New Roman" w:hAnsiTheme="minorHAnsi" w:cstheme="minorHAnsi"/>
                <w:color w:val="000000" w:themeColor="text1"/>
                <w:sz w:val="18"/>
                <w:szCs w:val="18"/>
              </w:rPr>
            </w:pPr>
            <w:r w:rsidRPr="0090339F">
              <w:rPr>
                <w:rFonts w:asciiTheme="minorHAnsi" w:eastAsia="Times New Roman" w:hAnsiTheme="minorHAnsi" w:cstheme="minorHAnsi"/>
                <w:color w:val="000000"/>
                <w:sz w:val="18"/>
                <w:szCs w:val="18"/>
              </w:rPr>
              <w:t>0.2</w:t>
            </w:r>
          </w:p>
        </w:tc>
        <w:tc>
          <w:tcPr>
            <w:tcW w:w="1417" w:type="dxa"/>
            <w:tcBorders>
              <w:bottom w:val="single" w:sz="4" w:space="0" w:color="auto"/>
              <w:right w:val="single" w:sz="4" w:space="0" w:color="auto"/>
            </w:tcBorders>
            <w:shd w:val="clear" w:color="auto" w:fill="auto"/>
            <w:vAlign w:val="center"/>
          </w:tcPr>
          <w:p w14:paraId="77503CFE" w14:textId="1F7CE994" w:rsidR="00D05FC5" w:rsidRPr="0090339F" w:rsidRDefault="009527E4" w:rsidP="00F44BFC">
            <w:pPr>
              <w:ind w:left="33"/>
              <w:rPr>
                <w:rFonts w:asciiTheme="minorHAnsi" w:eastAsia="Times New Roman" w:hAnsiTheme="minorHAnsi" w:cstheme="minorHAnsi"/>
                <w:color w:val="000000" w:themeColor="text1"/>
                <w:sz w:val="18"/>
                <w:szCs w:val="18"/>
              </w:rPr>
            </w:pPr>
            <w:r w:rsidRPr="0090339F">
              <w:rPr>
                <w:rFonts w:asciiTheme="minorHAnsi" w:eastAsia="Times New Roman" w:hAnsiTheme="minorHAnsi" w:cstheme="minorHAnsi"/>
                <w:color w:val="000000"/>
                <w:sz w:val="18"/>
                <w:szCs w:val="18"/>
              </w:rPr>
              <w:t>(0.0</w:t>
            </w:r>
            <w:r w:rsidR="00D05FC5" w:rsidRPr="0090339F">
              <w:rPr>
                <w:rFonts w:asciiTheme="minorHAnsi" w:eastAsia="Times New Roman" w:hAnsiTheme="minorHAnsi" w:cstheme="minorHAnsi"/>
                <w:color w:val="000000"/>
                <w:sz w:val="18"/>
                <w:szCs w:val="18"/>
              </w:rPr>
              <w:t>, 0.4)</w:t>
            </w:r>
            <w:r w:rsidRPr="0090339F">
              <w:rPr>
                <w:rFonts w:asciiTheme="minorHAnsi" w:eastAsia="Times New Roman" w:hAnsiTheme="minorHAnsi" w:cstheme="minorHAnsi"/>
                <w:color w:val="000000"/>
                <w:sz w:val="18"/>
                <w:szCs w:val="18"/>
              </w:rPr>
              <w:t>*</w:t>
            </w:r>
          </w:p>
        </w:tc>
        <w:tc>
          <w:tcPr>
            <w:tcW w:w="850" w:type="dxa"/>
            <w:tcBorders>
              <w:left w:val="single" w:sz="4" w:space="0" w:color="auto"/>
              <w:bottom w:val="single" w:sz="4" w:space="0" w:color="auto"/>
            </w:tcBorders>
            <w:shd w:val="clear" w:color="auto" w:fill="auto"/>
            <w:vAlign w:val="center"/>
          </w:tcPr>
          <w:p w14:paraId="5C40CA1E" w14:textId="77777777" w:rsidR="00D05FC5" w:rsidRPr="0090339F" w:rsidRDefault="00D05FC5" w:rsidP="00F44BFC">
            <w:pPr>
              <w:ind w:left="33"/>
              <w:jc w:val="right"/>
              <w:rPr>
                <w:rFonts w:asciiTheme="minorHAnsi" w:eastAsia="Times New Roman" w:hAnsiTheme="minorHAnsi" w:cstheme="minorHAnsi"/>
                <w:color w:val="000000" w:themeColor="text1"/>
                <w:sz w:val="18"/>
                <w:szCs w:val="18"/>
              </w:rPr>
            </w:pPr>
            <w:r w:rsidRPr="0090339F">
              <w:rPr>
                <w:rFonts w:asciiTheme="minorHAnsi" w:eastAsia="Times New Roman" w:hAnsiTheme="minorHAnsi" w:cstheme="minorHAnsi"/>
                <w:color w:val="000000"/>
                <w:sz w:val="18"/>
                <w:szCs w:val="18"/>
              </w:rPr>
              <w:t>0.5</w:t>
            </w:r>
          </w:p>
        </w:tc>
        <w:tc>
          <w:tcPr>
            <w:tcW w:w="1417" w:type="dxa"/>
            <w:tcBorders>
              <w:bottom w:val="single" w:sz="4" w:space="0" w:color="auto"/>
              <w:right w:val="single" w:sz="4" w:space="0" w:color="auto"/>
            </w:tcBorders>
            <w:shd w:val="clear" w:color="auto" w:fill="auto"/>
            <w:vAlign w:val="center"/>
          </w:tcPr>
          <w:p w14:paraId="3C96C5D4" w14:textId="77777777" w:rsidR="00D05FC5" w:rsidRPr="0090339F" w:rsidRDefault="00D05FC5" w:rsidP="00F44BFC">
            <w:pPr>
              <w:ind w:left="33"/>
              <w:rPr>
                <w:rFonts w:asciiTheme="minorHAnsi" w:eastAsia="Times New Roman" w:hAnsiTheme="minorHAnsi" w:cstheme="minorHAnsi"/>
                <w:color w:val="000000" w:themeColor="text1"/>
                <w:sz w:val="18"/>
                <w:szCs w:val="18"/>
              </w:rPr>
            </w:pPr>
            <w:r w:rsidRPr="0090339F">
              <w:rPr>
                <w:rFonts w:asciiTheme="minorHAnsi" w:eastAsia="Times New Roman" w:hAnsiTheme="minorHAnsi" w:cstheme="minorHAnsi"/>
                <w:color w:val="000000"/>
                <w:sz w:val="18"/>
                <w:szCs w:val="18"/>
              </w:rPr>
              <w:t>(0, 0.9)</w:t>
            </w:r>
          </w:p>
        </w:tc>
        <w:tc>
          <w:tcPr>
            <w:tcW w:w="850" w:type="dxa"/>
            <w:tcBorders>
              <w:left w:val="single" w:sz="4" w:space="0" w:color="auto"/>
              <w:bottom w:val="single" w:sz="4" w:space="0" w:color="auto"/>
            </w:tcBorders>
            <w:shd w:val="clear" w:color="auto" w:fill="auto"/>
            <w:vAlign w:val="center"/>
          </w:tcPr>
          <w:p w14:paraId="7F302330" w14:textId="77777777" w:rsidR="00D05FC5" w:rsidRPr="0090339F" w:rsidRDefault="00D05FC5" w:rsidP="00F44BFC">
            <w:pPr>
              <w:ind w:left="33"/>
              <w:jc w:val="right"/>
              <w:rPr>
                <w:rFonts w:asciiTheme="minorHAnsi" w:eastAsia="Times New Roman" w:hAnsiTheme="minorHAnsi" w:cstheme="minorHAnsi"/>
                <w:color w:val="000000" w:themeColor="text1"/>
                <w:sz w:val="18"/>
                <w:szCs w:val="18"/>
              </w:rPr>
            </w:pPr>
            <w:r w:rsidRPr="0090339F">
              <w:rPr>
                <w:rFonts w:asciiTheme="minorHAnsi" w:eastAsia="Times New Roman" w:hAnsiTheme="minorHAnsi" w:cstheme="minorHAnsi"/>
                <w:color w:val="000000"/>
                <w:sz w:val="18"/>
                <w:szCs w:val="18"/>
              </w:rPr>
              <w:t>1.6</w:t>
            </w:r>
          </w:p>
        </w:tc>
        <w:tc>
          <w:tcPr>
            <w:tcW w:w="1417" w:type="dxa"/>
            <w:tcBorders>
              <w:bottom w:val="single" w:sz="4" w:space="0" w:color="auto"/>
              <w:right w:val="single" w:sz="4" w:space="0" w:color="auto"/>
            </w:tcBorders>
            <w:shd w:val="clear" w:color="auto" w:fill="auto"/>
            <w:vAlign w:val="center"/>
          </w:tcPr>
          <w:p w14:paraId="74C2EC15" w14:textId="77777777" w:rsidR="00D05FC5" w:rsidRPr="0090339F" w:rsidRDefault="00D05FC5" w:rsidP="00F44BFC">
            <w:pPr>
              <w:ind w:left="33"/>
              <w:rPr>
                <w:rFonts w:asciiTheme="minorHAnsi" w:eastAsia="Times New Roman" w:hAnsiTheme="minorHAnsi" w:cstheme="minorHAnsi"/>
                <w:color w:val="000000" w:themeColor="text1"/>
                <w:sz w:val="18"/>
                <w:szCs w:val="18"/>
              </w:rPr>
            </w:pPr>
            <w:r w:rsidRPr="0090339F">
              <w:rPr>
                <w:rFonts w:asciiTheme="minorHAnsi" w:eastAsia="Times New Roman" w:hAnsiTheme="minorHAnsi" w:cstheme="minorHAnsi"/>
                <w:color w:val="000000"/>
                <w:sz w:val="18"/>
                <w:szCs w:val="18"/>
              </w:rPr>
              <w:t>(0.8, 2.4)</w:t>
            </w:r>
          </w:p>
        </w:tc>
        <w:tc>
          <w:tcPr>
            <w:tcW w:w="850" w:type="dxa"/>
            <w:tcBorders>
              <w:left w:val="single" w:sz="4" w:space="0" w:color="auto"/>
              <w:bottom w:val="single" w:sz="4" w:space="0" w:color="auto"/>
            </w:tcBorders>
            <w:shd w:val="clear" w:color="auto" w:fill="auto"/>
            <w:vAlign w:val="center"/>
          </w:tcPr>
          <w:p w14:paraId="74E7E75F" w14:textId="77777777" w:rsidR="00D05FC5" w:rsidRPr="0090339F" w:rsidRDefault="00D05FC5" w:rsidP="00F44BFC">
            <w:pPr>
              <w:ind w:left="33"/>
              <w:jc w:val="right"/>
              <w:rPr>
                <w:rFonts w:asciiTheme="minorHAnsi" w:eastAsia="Times New Roman" w:hAnsiTheme="minorHAnsi" w:cstheme="minorHAnsi"/>
                <w:color w:val="000000" w:themeColor="text1"/>
                <w:sz w:val="18"/>
                <w:szCs w:val="18"/>
              </w:rPr>
            </w:pPr>
            <w:r w:rsidRPr="0090339F">
              <w:rPr>
                <w:rFonts w:asciiTheme="minorHAnsi" w:eastAsia="Times New Roman" w:hAnsiTheme="minorHAnsi" w:cstheme="minorHAnsi"/>
                <w:color w:val="000000"/>
                <w:sz w:val="18"/>
                <w:szCs w:val="18"/>
              </w:rPr>
              <w:t>2.4</w:t>
            </w:r>
          </w:p>
        </w:tc>
        <w:tc>
          <w:tcPr>
            <w:tcW w:w="1417" w:type="dxa"/>
            <w:tcBorders>
              <w:bottom w:val="single" w:sz="4" w:space="0" w:color="auto"/>
            </w:tcBorders>
            <w:shd w:val="clear" w:color="auto" w:fill="auto"/>
            <w:vAlign w:val="center"/>
          </w:tcPr>
          <w:p w14:paraId="7FA4308D" w14:textId="77777777" w:rsidR="00D05FC5" w:rsidRPr="0090339F" w:rsidRDefault="00D05FC5" w:rsidP="00F44BFC">
            <w:pPr>
              <w:ind w:left="33"/>
              <w:rPr>
                <w:rFonts w:asciiTheme="minorHAnsi" w:eastAsia="Times New Roman" w:hAnsiTheme="minorHAnsi" w:cstheme="minorHAnsi"/>
                <w:color w:val="000000" w:themeColor="text1"/>
                <w:sz w:val="18"/>
                <w:szCs w:val="18"/>
              </w:rPr>
            </w:pPr>
            <w:r w:rsidRPr="0090339F">
              <w:rPr>
                <w:rFonts w:asciiTheme="minorHAnsi" w:eastAsia="Times New Roman" w:hAnsiTheme="minorHAnsi" w:cstheme="minorHAnsi"/>
                <w:color w:val="000000"/>
                <w:sz w:val="18"/>
                <w:szCs w:val="18"/>
              </w:rPr>
              <w:t>(1.2, 3.7)</w:t>
            </w:r>
          </w:p>
        </w:tc>
      </w:tr>
      <w:tr w:rsidR="00D05FC5" w:rsidRPr="0090339F" w14:paraId="71483571" w14:textId="77777777" w:rsidTr="006231A2">
        <w:trPr>
          <w:trHeight w:val="255"/>
        </w:trPr>
        <w:tc>
          <w:tcPr>
            <w:tcW w:w="3288" w:type="dxa"/>
            <w:tcBorders>
              <w:top w:val="single" w:sz="4" w:space="0" w:color="auto"/>
              <w:bottom w:val="single" w:sz="4" w:space="0" w:color="auto"/>
              <w:right w:val="single" w:sz="4" w:space="0" w:color="auto"/>
            </w:tcBorders>
            <w:shd w:val="clear" w:color="auto" w:fill="auto"/>
            <w:noWrap/>
            <w:vAlign w:val="center"/>
          </w:tcPr>
          <w:p w14:paraId="480A859A" w14:textId="77777777" w:rsidR="00D05FC5" w:rsidRPr="0090339F" w:rsidRDefault="00D05FC5" w:rsidP="00F44BFC">
            <w:pPr>
              <w:ind w:left="35"/>
              <w:rPr>
                <w:rFonts w:asciiTheme="minorHAnsi" w:eastAsia="Times New Roman" w:hAnsiTheme="minorHAnsi" w:cstheme="minorHAnsi"/>
                <w:color w:val="000000" w:themeColor="text1"/>
                <w:sz w:val="18"/>
                <w:szCs w:val="18"/>
                <w:lang w:eastAsia="en-CA"/>
              </w:rPr>
            </w:pPr>
            <w:r w:rsidRPr="0090339F">
              <w:rPr>
                <w:rFonts w:asciiTheme="minorHAnsi" w:eastAsia="Times New Roman" w:hAnsiTheme="minorHAnsi" w:cstheme="minorHAnsi"/>
                <w:b/>
                <w:bCs/>
                <w:color w:val="000000"/>
                <w:sz w:val="18"/>
                <w:szCs w:val="18"/>
              </w:rPr>
              <w:t>SSBs</w:t>
            </w:r>
          </w:p>
        </w:tc>
        <w:tc>
          <w:tcPr>
            <w:tcW w:w="850" w:type="dxa"/>
            <w:tcBorders>
              <w:top w:val="single" w:sz="4" w:space="0" w:color="auto"/>
              <w:left w:val="single" w:sz="4" w:space="0" w:color="auto"/>
              <w:bottom w:val="single" w:sz="4" w:space="0" w:color="auto"/>
            </w:tcBorders>
            <w:shd w:val="clear" w:color="auto" w:fill="auto"/>
            <w:vAlign w:val="center"/>
          </w:tcPr>
          <w:p w14:paraId="56B43BDC" w14:textId="77777777" w:rsidR="00D05FC5" w:rsidRPr="0090339F" w:rsidRDefault="00D05FC5" w:rsidP="00F44BFC">
            <w:pPr>
              <w:ind w:left="33"/>
              <w:jc w:val="right"/>
              <w:rPr>
                <w:rFonts w:asciiTheme="minorHAnsi" w:eastAsia="Times New Roman" w:hAnsiTheme="minorHAnsi" w:cstheme="minorHAnsi"/>
                <w:color w:val="000000" w:themeColor="text1"/>
                <w:sz w:val="18"/>
                <w:szCs w:val="18"/>
              </w:rPr>
            </w:pPr>
            <w:r w:rsidRPr="0090339F">
              <w:rPr>
                <w:rFonts w:asciiTheme="minorHAnsi" w:eastAsia="Times New Roman" w:hAnsiTheme="minorHAnsi" w:cstheme="minorHAnsi"/>
                <w:color w:val="000000"/>
                <w:sz w:val="18"/>
                <w:szCs w:val="18"/>
              </w:rPr>
              <w:t>273.8</w:t>
            </w:r>
          </w:p>
        </w:tc>
        <w:tc>
          <w:tcPr>
            <w:tcW w:w="1417" w:type="dxa"/>
            <w:tcBorders>
              <w:top w:val="single" w:sz="4" w:space="0" w:color="auto"/>
              <w:bottom w:val="single" w:sz="4" w:space="0" w:color="auto"/>
              <w:right w:val="single" w:sz="4" w:space="0" w:color="auto"/>
            </w:tcBorders>
            <w:shd w:val="clear" w:color="auto" w:fill="auto"/>
            <w:vAlign w:val="center"/>
          </w:tcPr>
          <w:p w14:paraId="5B695BBC" w14:textId="77777777" w:rsidR="00D05FC5" w:rsidRPr="0090339F" w:rsidRDefault="00D05FC5" w:rsidP="00F44BFC">
            <w:pPr>
              <w:ind w:left="33"/>
              <w:rPr>
                <w:rFonts w:asciiTheme="minorHAnsi" w:eastAsia="Times New Roman" w:hAnsiTheme="minorHAnsi" w:cstheme="minorHAnsi"/>
                <w:color w:val="000000" w:themeColor="text1"/>
                <w:sz w:val="18"/>
                <w:szCs w:val="18"/>
              </w:rPr>
            </w:pPr>
            <w:r w:rsidRPr="0090339F">
              <w:rPr>
                <w:rFonts w:asciiTheme="minorHAnsi" w:eastAsia="Times New Roman" w:hAnsiTheme="minorHAnsi" w:cstheme="minorHAnsi"/>
                <w:color w:val="000000"/>
                <w:sz w:val="18"/>
                <w:szCs w:val="18"/>
              </w:rPr>
              <w:t>(265.1, 282.6)</w:t>
            </w:r>
          </w:p>
        </w:tc>
        <w:tc>
          <w:tcPr>
            <w:tcW w:w="850" w:type="dxa"/>
            <w:tcBorders>
              <w:top w:val="single" w:sz="4" w:space="0" w:color="auto"/>
              <w:left w:val="single" w:sz="4" w:space="0" w:color="auto"/>
              <w:bottom w:val="single" w:sz="4" w:space="0" w:color="auto"/>
            </w:tcBorders>
            <w:shd w:val="clear" w:color="auto" w:fill="auto"/>
            <w:noWrap/>
            <w:vAlign w:val="center"/>
          </w:tcPr>
          <w:p w14:paraId="73F11BF4" w14:textId="77777777" w:rsidR="00D05FC5" w:rsidRPr="0090339F" w:rsidRDefault="00D05FC5" w:rsidP="00F44BFC">
            <w:pPr>
              <w:ind w:left="33"/>
              <w:jc w:val="right"/>
              <w:rPr>
                <w:rFonts w:asciiTheme="minorHAnsi" w:eastAsia="Times New Roman" w:hAnsiTheme="minorHAnsi" w:cstheme="minorHAnsi"/>
                <w:color w:val="000000" w:themeColor="text1"/>
                <w:sz w:val="18"/>
                <w:szCs w:val="18"/>
              </w:rPr>
            </w:pPr>
            <w:r w:rsidRPr="0090339F">
              <w:rPr>
                <w:rFonts w:asciiTheme="minorHAnsi" w:eastAsia="Times New Roman" w:hAnsiTheme="minorHAnsi" w:cstheme="minorHAnsi"/>
                <w:color w:val="000000"/>
                <w:sz w:val="18"/>
                <w:szCs w:val="18"/>
              </w:rPr>
              <w:t>448.3</w:t>
            </w:r>
          </w:p>
        </w:tc>
        <w:tc>
          <w:tcPr>
            <w:tcW w:w="1417" w:type="dxa"/>
            <w:tcBorders>
              <w:top w:val="single" w:sz="4" w:space="0" w:color="auto"/>
              <w:bottom w:val="single" w:sz="4" w:space="0" w:color="auto"/>
              <w:right w:val="single" w:sz="4" w:space="0" w:color="auto"/>
            </w:tcBorders>
            <w:shd w:val="clear" w:color="auto" w:fill="auto"/>
            <w:vAlign w:val="center"/>
          </w:tcPr>
          <w:p w14:paraId="03CA459F" w14:textId="77777777" w:rsidR="00D05FC5" w:rsidRPr="0090339F" w:rsidRDefault="00D05FC5" w:rsidP="00F44BFC">
            <w:pPr>
              <w:ind w:left="33"/>
              <w:rPr>
                <w:rFonts w:asciiTheme="minorHAnsi" w:eastAsia="Times New Roman" w:hAnsiTheme="minorHAnsi" w:cstheme="minorHAnsi"/>
                <w:color w:val="000000" w:themeColor="text1"/>
                <w:sz w:val="18"/>
                <w:szCs w:val="18"/>
              </w:rPr>
            </w:pPr>
            <w:r w:rsidRPr="0090339F">
              <w:rPr>
                <w:rFonts w:asciiTheme="minorHAnsi" w:eastAsia="Times New Roman" w:hAnsiTheme="minorHAnsi" w:cstheme="minorHAnsi"/>
                <w:color w:val="000000"/>
                <w:sz w:val="18"/>
                <w:szCs w:val="18"/>
              </w:rPr>
              <w:t>(428.2, 468.4)</w:t>
            </w:r>
          </w:p>
        </w:tc>
        <w:tc>
          <w:tcPr>
            <w:tcW w:w="850" w:type="dxa"/>
            <w:tcBorders>
              <w:top w:val="single" w:sz="4" w:space="0" w:color="auto"/>
              <w:left w:val="single" w:sz="4" w:space="0" w:color="auto"/>
              <w:bottom w:val="single" w:sz="4" w:space="0" w:color="auto"/>
            </w:tcBorders>
            <w:shd w:val="clear" w:color="auto" w:fill="auto"/>
            <w:vAlign w:val="center"/>
          </w:tcPr>
          <w:p w14:paraId="01DDA07C" w14:textId="77777777" w:rsidR="00D05FC5" w:rsidRPr="0090339F" w:rsidRDefault="00D05FC5" w:rsidP="00F44BFC">
            <w:pPr>
              <w:ind w:left="33"/>
              <w:jc w:val="right"/>
              <w:rPr>
                <w:rFonts w:asciiTheme="minorHAnsi" w:eastAsia="Times New Roman" w:hAnsiTheme="minorHAnsi" w:cstheme="minorHAnsi"/>
                <w:color w:val="000000" w:themeColor="text1"/>
                <w:sz w:val="18"/>
                <w:szCs w:val="18"/>
              </w:rPr>
            </w:pPr>
            <w:r w:rsidRPr="0090339F">
              <w:rPr>
                <w:rFonts w:asciiTheme="minorHAnsi" w:eastAsia="Times New Roman" w:hAnsiTheme="minorHAnsi" w:cstheme="minorHAnsi"/>
                <w:color w:val="000000"/>
                <w:sz w:val="18"/>
                <w:szCs w:val="18"/>
              </w:rPr>
              <w:t>324.7</w:t>
            </w:r>
          </w:p>
        </w:tc>
        <w:tc>
          <w:tcPr>
            <w:tcW w:w="1417" w:type="dxa"/>
            <w:tcBorders>
              <w:top w:val="single" w:sz="4" w:space="0" w:color="auto"/>
              <w:bottom w:val="single" w:sz="4" w:space="0" w:color="auto"/>
              <w:right w:val="single" w:sz="4" w:space="0" w:color="auto"/>
            </w:tcBorders>
            <w:shd w:val="clear" w:color="auto" w:fill="auto"/>
            <w:vAlign w:val="center"/>
          </w:tcPr>
          <w:p w14:paraId="2E625F9C" w14:textId="77777777" w:rsidR="00D05FC5" w:rsidRPr="0090339F" w:rsidRDefault="00D05FC5" w:rsidP="00F44BFC">
            <w:pPr>
              <w:ind w:left="33"/>
              <w:rPr>
                <w:rFonts w:asciiTheme="minorHAnsi" w:eastAsia="Times New Roman" w:hAnsiTheme="minorHAnsi" w:cstheme="minorHAnsi"/>
                <w:color w:val="000000" w:themeColor="text1"/>
                <w:sz w:val="18"/>
                <w:szCs w:val="18"/>
              </w:rPr>
            </w:pPr>
            <w:r w:rsidRPr="0090339F">
              <w:rPr>
                <w:rFonts w:asciiTheme="minorHAnsi" w:eastAsia="Times New Roman" w:hAnsiTheme="minorHAnsi" w:cstheme="minorHAnsi"/>
                <w:color w:val="000000"/>
                <w:sz w:val="18"/>
                <w:szCs w:val="18"/>
              </w:rPr>
              <w:t>(309.9, 339.5)</w:t>
            </w:r>
          </w:p>
        </w:tc>
        <w:tc>
          <w:tcPr>
            <w:tcW w:w="850" w:type="dxa"/>
            <w:tcBorders>
              <w:top w:val="single" w:sz="4" w:space="0" w:color="auto"/>
              <w:left w:val="single" w:sz="4" w:space="0" w:color="auto"/>
              <w:bottom w:val="single" w:sz="4" w:space="0" w:color="auto"/>
            </w:tcBorders>
            <w:shd w:val="clear" w:color="auto" w:fill="auto"/>
            <w:vAlign w:val="center"/>
          </w:tcPr>
          <w:p w14:paraId="0EFA9DBF" w14:textId="77777777" w:rsidR="00D05FC5" w:rsidRPr="0090339F" w:rsidRDefault="00D05FC5" w:rsidP="00F44BFC">
            <w:pPr>
              <w:ind w:left="33"/>
              <w:jc w:val="right"/>
              <w:rPr>
                <w:rFonts w:asciiTheme="minorHAnsi" w:eastAsia="Times New Roman" w:hAnsiTheme="minorHAnsi" w:cstheme="minorHAnsi"/>
                <w:color w:val="000000" w:themeColor="text1"/>
                <w:sz w:val="18"/>
                <w:szCs w:val="18"/>
              </w:rPr>
            </w:pPr>
            <w:r w:rsidRPr="0090339F">
              <w:rPr>
                <w:rFonts w:asciiTheme="minorHAnsi" w:eastAsia="Times New Roman" w:hAnsiTheme="minorHAnsi" w:cstheme="minorHAnsi"/>
                <w:color w:val="000000"/>
                <w:sz w:val="18"/>
                <w:szCs w:val="18"/>
              </w:rPr>
              <w:t>296.9</w:t>
            </w:r>
          </w:p>
        </w:tc>
        <w:tc>
          <w:tcPr>
            <w:tcW w:w="1417" w:type="dxa"/>
            <w:tcBorders>
              <w:top w:val="single" w:sz="4" w:space="0" w:color="auto"/>
              <w:bottom w:val="single" w:sz="4" w:space="0" w:color="auto"/>
              <w:right w:val="single" w:sz="4" w:space="0" w:color="auto"/>
            </w:tcBorders>
            <w:shd w:val="clear" w:color="auto" w:fill="auto"/>
            <w:vAlign w:val="center"/>
          </w:tcPr>
          <w:p w14:paraId="3F826A19" w14:textId="77777777" w:rsidR="00D05FC5" w:rsidRPr="0090339F" w:rsidRDefault="00D05FC5" w:rsidP="00F44BFC">
            <w:pPr>
              <w:ind w:left="33"/>
              <w:rPr>
                <w:rFonts w:asciiTheme="minorHAnsi" w:eastAsia="Times New Roman" w:hAnsiTheme="minorHAnsi" w:cstheme="minorHAnsi"/>
                <w:color w:val="000000" w:themeColor="text1"/>
                <w:sz w:val="18"/>
                <w:szCs w:val="18"/>
              </w:rPr>
            </w:pPr>
            <w:r w:rsidRPr="0090339F">
              <w:rPr>
                <w:rFonts w:asciiTheme="minorHAnsi" w:eastAsia="Times New Roman" w:hAnsiTheme="minorHAnsi" w:cstheme="minorHAnsi"/>
                <w:color w:val="000000"/>
                <w:sz w:val="18"/>
                <w:szCs w:val="18"/>
              </w:rPr>
              <w:t>(279.9, 314.0)</w:t>
            </w:r>
          </w:p>
        </w:tc>
        <w:tc>
          <w:tcPr>
            <w:tcW w:w="850" w:type="dxa"/>
            <w:tcBorders>
              <w:top w:val="single" w:sz="4" w:space="0" w:color="auto"/>
              <w:left w:val="single" w:sz="4" w:space="0" w:color="auto"/>
              <w:bottom w:val="single" w:sz="4" w:space="0" w:color="auto"/>
            </w:tcBorders>
            <w:shd w:val="clear" w:color="auto" w:fill="auto"/>
            <w:vAlign w:val="center"/>
          </w:tcPr>
          <w:p w14:paraId="092D2664" w14:textId="77777777" w:rsidR="00D05FC5" w:rsidRPr="0090339F" w:rsidRDefault="00D05FC5" w:rsidP="00F44BFC">
            <w:pPr>
              <w:ind w:left="33"/>
              <w:jc w:val="right"/>
              <w:rPr>
                <w:rFonts w:asciiTheme="minorHAnsi" w:eastAsia="Times New Roman" w:hAnsiTheme="minorHAnsi" w:cstheme="minorHAnsi"/>
                <w:color w:val="000000" w:themeColor="text1"/>
                <w:sz w:val="18"/>
                <w:szCs w:val="18"/>
              </w:rPr>
            </w:pPr>
            <w:r w:rsidRPr="0090339F">
              <w:rPr>
                <w:rFonts w:asciiTheme="minorHAnsi" w:eastAsia="Times New Roman" w:hAnsiTheme="minorHAnsi" w:cstheme="minorHAnsi"/>
                <w:color w:val="000000"/>
                <w:sz w:val="18"/>
                <w:szCs w:val="18"/>
              </w:rPr>
              <w:t>183.3</w:t>
            </w:r>
          </w:p>
        </w:tc>
        <w:tc>
          <w:tcPr>
            <w:tcW w:w="1417" w:type="dxa"/>
            <w:tcBorders>
              <w:top w:val="single" w:sz="4" w:space="0" w:color="auto"/>
              <w:bottom w:val="single" w:sz="4" w:space="0" w:color="auto"/>
            </w:tcBorders>
            <w:shd w:val="clear" w:color="auto" w:fill="auto"/>
            <w:vAlign w:val="center"/>
          </w:tcPr>
          <w:p w14:paraId="24266D9F" w14:textId="77777777" w:rsidR="00D05FC5" w:rsidRPr="0090339F" w:rsidRDefault="00D05FC5" w:rsidP="00F44BFC">
            <w:pPr>
              <w:ind w:left="33"/>
              <w:rPr>
                <w:rFonts w:asciiTheme="minorHAnsi" w:eastAsia="Times New Roman" w:hAnsiTheme="minorHAnsi" w:cstheme="minorHAnsi"/>
                <w:color w:val="000000" w:themeColor="text1"/>
                <w:sz w:val="18"/>
                <w:szCs w:val="18"/>
              </w:rPr>
            </w:pPr>
            <w:r w:rsidRPr="0090339F">
              <w:rPr>
                <w:rFonts w:asciiTheme="minorHAnsi" w:eastAsia="Times New Roman" w:hAnsiTheme="minorHAnsi" w:cstheme="minorHAnsi"/>
                <w:color w:val="000000"/>
                <w:sz w:val="18"/>
                <w:szCs w:val="18"/>
              </w:rPr>
              <w:t>(170.4, 196.2)</w:t>
            </w:r>
          </w:p>
        </w:tc>
      </w:tr>
      <w:tr w:rsidR="00D05FC5" w:rsidRPr="0090339F" w14:paraId="5EF5B3E0" w14:textId="77777777" w:rsidTr="006231A2">
        <w:trPr>
          <w:trHeight w:val="255"/>
        </w:trPr>
        <w:tc>
          <w:tcPr>
            <w:tcW w:w="3288" w:type="dxa"/>
            <w:tcBorders>
              <w:top w:val="single" w:sz="4" w:space="0" w:color="auto"/>
              <w:right w:val="single" w:sz="4" w:space="0" w:color="auto"/>
            </w:tcBorders>
            <w:shd w:val="clear" w:color="auto" w:fill="auto"/>
            <w:noWrap/>
            <w:vAlign w:val="center"/>
          </w:tcPr>
          <w:p w14:paraId="7A37113B" w14:textId="77777777" w:rsidR="00D05FC5" w:rsidRPr="0090339F" w:rsidRDefault="00D05FC5" w:rsidP="00F44BFC">
            <w:pPr>
              <w:ind w:left="35"/>
              <w:rPr>
                <w:rFonts w:asciiTheme="minorHAnsi" w:eastAsia="Times New Roman" w:hAnsiTheme="minorHAnsi" w:cstheme="minorHAnsi"/>
                <w:color w:val="000000" w:themeColor="text1"/>
                <w:sz w:val="18"/>
                <w:szCs w:val="18"/>
                <w:lang w:eastAsia="en-CA"/>
              </w:rPr>
            </w:pPr>
            <w:r w:rsidRPr="0090339F">
              <w:rPr>
                <w:rFonts w:asciiTheme="minorHAnsi" w:eastAsia="Times New Roman" w:hAnsiTheme="minorHAnsi" w:cstheme="minorHAnsi"/>
                <w:color w:val="000000"/>
                <w:sz w:val="18"/>
                <w:szCs w:val="18"/>
              </w:rPr>
              <w:t>Regular carbonated soft drinks</w:t>
            </w:r>
          </w:p>
        </w:tc>
        <w:tc>
          <w:tcPr>
            <w:tcW w:w="850" w:type="dxa"/>
            <w:tcBorders>
              <w:top w:val="single" w:sz="4" w:space="0" w:color="auto"/>
              <w:left w:val="single" w:sz="4" w:space="0" w:color="auto"/>
            </w:tcBorders>
            <w:shd w:val="clear" w:color="auto" w:fill="auto"/>
            <w:vAlign w:val="center"/>
          </w:tcPr>
          <w:p w14:paraId="2D9CF4E7" w14:textId="77777777" w:rsidR="00D05FC5" w:rsidRPr="0090339F" w:rsidRDefault="00D05FC5" w:rsidP="00F44BFC">
            <w:pPr>
              <w:ind w:left="33"/>
              <w:jc w:val="right"/>
              <w:rPr>
                <w:rFonts w:asciiTheme="minorHAnsi" w:eastAsia="Times New Roman" w:hAnsiTheme="minorHAnsi" w:cstheme="minorHAnsi"/>
                <w:color w:val="000000" w:themeColor="text1"/>
                <w:sz w:val="18"/>
                <w:szCs w:val="18"/>
              </w:rPr>
            </w:pPr>
            <w:r w:rsidRPr="0090339F">
              <w:rPr>
                <w:rFonts w:asciiTheme="minorHAnsi" w:eastAsia="Times New Roman" w:hAnsiTheme="minorHAnsi" w:cstheme="minorHAnsi"/>
                <w:color w:val="000000"/>
                <w:sz w:val="18"/>
                <w:szCs w:val="18"/>
              </w:rPr>
              <w:t>132.3</w:t>
            </w:r>
          </w:p>
        </w:tc>
        <w:tc>
          <w:tcPr>
            <w:tcW w:w="1417" w:type="dxa"/>
            <w:tcBorders>
              <w:top w:val="single" w:sz="4" w:space="0" w:color="auto"/>
              <w:right w:val="single" w:sz="4" w:space="0" w:color="auto"/>
            </w:tcBorders>
            <w:shd w:val="clear" w:color="auto" w:fill="auto"/>
            <w:vAlign w:val="center"/>
          </w:tcPr>
          <w:p w14:paraId="796C0E1E" w14:textId="77777777" w:rsidR="00D05FC5" w:rsidRPr="0090339F" w:rsidRDefault="00D05FC5" w:rsidP="00F44BFC">
            <w:pPr>
              <w:ind w:left="33"/>
              <w:rPr>
                <w:rFonts w:asciiTheme="minorHAnsi" w:eastAsia="Times New Roman" w:hAnsiTheme="minorHAnsi" w:cstheme="minorHAnsi"/>
                <w:color w:val="000000" w:themeColor="text1"/>
                <w:sz w:val="18"/>
                <w:szCs w:val="18"/>
              </w:rPr>
            </w:pPr>
            <w:r w:rsidRPr="0090339F">
              <w:rPr>
                <w:rFonts w:asciiTheme="minorHAnsi" w:eastAsia="Times New Roman" w:hAnsiTheme="minorHAnsi" w:cstheme="minorHAnsi"/>
                <w:color w:val="000000"/>
                <w:sz w:val="18"/>
                <w:szCs w:val="18"/>
              </w:rPr>
              <w:t>(126.0, 138.7)</w:t>
            </w:r>
          </w:p>
        </w:tc>
        <w:tc>
          <w:tcPr>
            <w:tcW w:w="850" w:type="dxa"/>
            <w:tcBorders>
              <w:top w:val="single" w:sz="4" w:space="0" w:color="auto"/>
              <w:left w:val="single" w:sz="4" w:space="0" w:color="auto"/>
            </w:tcBorders>
            <w:shd w:val="clear" w:color="auto" w:fill="auto"/>
            <w:noWrap/>
            <w:vAlign w:val="center"/>
          </w:tcPr>
          <w:p w14:paraId="41668AB0" w14:textId="77777777" w:rsidR="00D05FC5" w:rsidRPr="0090339F" w:rsidRDefault="00D05FC5" w:rsidP="00F44BFC">
            <w:pPr>
              <w:ind w:left="33"/>
              <w:jc w:val="right"/>
              <w:rPr>
                <w:rFonts w:asciiTheme="minorHAnsi" w:eastAsia="Times New Roman" w:hAnsiTheme="minorHAnsi" w:cstheme="minorHAnsi"/>
                <w:color w:val="000000" w:themeColor="text1"/>
                <w:sz w:val="18"/>
                <w:szCs w:val="18"/>
              </w:rPr>
            </w:pPr>
            <w:r w:rsidRPr="0090339F">
              <w:rPr>
                <w:rFonts w:asciiTheme="minorHAnsi" w:eastAsia="Times New Roman" w:hAnsiTheme="minorHAnsi" w:cstheme="minorHAnsi"/>
                <w:color w:val="000000"/>
                <w:sz w:val="18"/>
                <w:szCs w:val="18"/>
              </w:rPr>
              <w:t>178.6</w:t>
            </w:r>
          </w:p>
        </w:tc>
        <w:tc>
          <w:tcPr>
            <w:tcW w:w="1417" w:type="dxa"/>
            <w:tcBorders>
              <w:top w:val="single" w:sz="4" w:space="0" w:color="auto"/>
              <w:right w:val="single" w:sz="4" w:space="0" w:color="auto"/>
            </w:tcBorders>
            <w:shd w:val="clear" w:color="auto" w:fill="auto"/>
            <w:vAlign w:val="center"/>
          </w:tcPr>
          <w:p w14:paraId="15E34A19" w14:textId="77777777" w:rsidR="00D05FC5" w:rsidRPr="0090339F" w:rsidRDefault="00D05FC5" w:rsidP="00F44BFC">
            <w:pPr>
              <w:ind w:left="33"/>
              <w:rPr>
                <w:rFonts w:asciiTheme="minorHAnsi" w:eastAsia="Times New Roman" w:hAnsiTheme="minorHAnsi" w:cstheme="minorHAnsi"/>
                <w:color w:val="000000" w:themeColor="text1"/>
                <w:sz w:val="18"/>
                <w:szCs w:val="18"/>
              </w:rPr>
            </w:pPr>
            <w:r w:rsidRPr="0090339F">
              <w:rPr>
                <w:rFonts w:asciiTheme="minorHAnsi" w:eastAsia="Times New Roman" w:hAnsiTheme="minorHAnsi" w:cstheme="minorHAnsi"/>
                <w:color w:val="000000"/>
                <w:sz w:val="18"/>
                <w:szCs w:val="18"/>
              </w:rPr>
              <w:t>(165.0, 192.1)</w:t>
            </w:r>
          </w:p>
        </w:tc>
        <w:tc>
          <w:tcPr>
            <w:tcW w:w="850" w:type="dxa"/>
            <w:tcBorders>
              <w:top w:val="single" w:sz="4" w:space="0" w:color="auto"/>
              <w:left w:val="single" w:sz="4" w:space="0" w:color="auto"/>
            </w:tcBorders>
            <w:shd w:val="clear" w:color="auto" w:fill="auto"/>
            <w:vAlign w:val="center"/>
          </w:tcPr>
          <w:p w14:paraId="4B9E517C" w14:textId="77777777" w:rsidR="00D05FC5" w:rsidRPr="0090339F" w:rsidRDefault="00D05FC5" w:rsidP="00F44BFC">
            <w:pPr>
              <w:ind w:left="33"/>
              <w:jc w:val="right"/>
              <w:rPr>
                <w:rFonts w:asciiTheme="minorHAnsi" w:eastAsia="Times New Roman" w:hAnsiTheme="minorHAnsi" w:cstheme="minorHAnsi"/>
                <w:color w:val="000000" w:themeColor="text1"/>
                <w:sz w:val="18"/>
                <w:szCs w:val="18"/>
              </w:rPr>
            </w:pPr>
            <w:r w:rsidRPr="0090339F">
              <w:rPr>
                <w:rFonts w:asciiTheme="minorHAnsi" w:eastAsia="Times New Roman" w:hAnsiTheme="minorHAnsi" w:cstheme="minorHAnsi"/>
                <w:color w:val="000000"/>
                <w:sz w:val="18"/>
                <w:szCs w:val="18"/>
              </w:rPr>
              <w:t>98.7</w:t>
            </w:r>
          </w:p>
        </w:tc>
        <w:tc>
          <w:tcPr>
            <w:tcW w:w="1417" w:type="dxa"/>
            <w:tcBorders>
              <w:top w:val="single" w:sz="4" w:space="0" w:color="auto"/>
              <w:right w:val="single" w:sz="4" w:space="0" w:color="auto"/>
            </w:tcBorders>
            <w:shd w:val="clear" w:color="auto" w:fill="auto"/>
            <w:vAlign w:val="center"/>
          </w:tcPr>
          <w:p w14:paraId="13A8E8ED" w14:textId="77777777" w:rsidR="00D05FC5" w:rsidRPr="0090339F" w:rsidRDefault="00D05FC5" w:rsidP="00F44BFC">
            <w:pPr>
              <w:ind w:left="33"/>
              <w:rPr>
                <w:rFonts w:asciiTheme="minorHAnsi" w:eastAsia="Times New Roman" w:hAnsiTheme="minorHAnsi" w:cstheme="minorHAnsi"/>
                <w:color w:val="000000" w:themeColor="text1"/>
                <w:sz w:val="18"/>
                <w:szCs w:val="18"/>
              </w:rPr>
            </w:pPr>
            <w:r w:rsidRPr="0090339F">
              <w:rPr>
                <w:rFonts w:asciiTheme="minorHAnsi" w:eastAsia="Times New Roman" w:hAnsiTheme="minorHAnsi" w:cstheme="minorHAnsi"/>
                <w:color w:val="000000"/>
                <w:sz w:val="18"/>
                <w:szCs w:val="18"/>
              </w:rPr>
              <w:t>(90.5, 106.9)</w:t>
            </w:r>
          </w:p>
        </w:tc>
        <w:tc>
          <w:tcPr>
            <w:tcW w:w="850" w:type="dxa"/>
            <w:tcBorders>
              <w:top w:val="single" w:sz="4" w:space="0" w:color="auto"/>
              <w:left w:val="single" w:sz="4" w:space="0" w:color="auto"/>
            </w:tcBorders>
            <w:shd w:val="clear" w:color="auto" w:fill="auto"/>
            <w:vAlign w:val="center"/>
          </w:tcPr>
          <w:p w14:paraId="51FC8EA2" w14:textId="77777777" w:rsidR="00D05FC5" w:rsidRPr="0090339F" w:rsidRDefault="00D05FC5" w:rsidP="00F44BFC">
            <w:pPr>
              <w:ind w:left="33"/>
              <w:jc w:val="right"/>
              <w:rPr>
                <w:rFonts w:asciiTheme="minorHAnsi" w:eastAsia="Times New Roman" w:hAnsiTheme="minorHAnsi" w:cstheme="minorHAnsi"/>
                <w:color w:val="000000" w:themeColor="text1"/>
                <w:sz w:val="18"/>
                <w:szCs w:val="18"/>
              </w:rPr>
            </w:pPr>
            <w:r w:rsidRPr="0090339F">
              <w:rPr>
                <w:rFonts w:asciiTheme="minorHAnsi" w:eastAsia="Times New Roman" w:hAnsiTheme="minorHAnsi" w:cstheme="minorHAnsi"/>
                <w:color w:val="000000"/>
                <w:sz w:val="18"/>
                <w:szCs w:val="18"/>
              </w:rPr>
              <w:t>176.8</w:t>
            </w:r>
          </w:p>
        </w:tc>
        <w:tc>
          <w:tcPr>
            <w:tcW w:w="1417" w:type="dxa"/>
            <w:tcBorders>
              <w:top w:val="single" w:sz="4" w:space="0" w:color="auto"/>
              <w:right w:val="single" w:sz="4" w:space="0" w:color="auto"/>
            </w:tcBorders>
            <w:shd w:val="clear" w:color="auto" w:fill="auto"/>
            <w:vAlign w:val="center"/>
          </w:tcPr>
          <w:p w14:paraId="60F8C214" w14:textId="77777777" w:rsidR="00D05FC5" w:rsidRPr="0090339F" w:rsidRDefault="00D05FC5" w:rsidP="00F44BFC">
            <w:pPr>
              <w:ind w:left="33"/>
              <w:rPr>
                <w:rFonts w:asciiTheme="minorHAnsi" w:eastAsia="Times New Roman" w:hAnsiTheme="minorHAnsi" w:cstheme="minorHAnsi"/>
                <w:color w:val="000000" w:themeColor="text1"/>
                <w:sz w:val="18"/>
                <w:szCs w:val="18"/>
              </w:rPr>
            </w:pPr>
            <w:r w:rsidRPr="0090339F">
              <w:rPr>
                <w:rFonts w:asciiTheme="minorHAnsi" w:eastAsia="Times New Roman" w:hAnsiTheme="minorHAnsi" w:cstheme="minorHAnsi"/>
                <w:color w:val="000000"/>
                <w:sz w:val="18"/>
                <w:szCs w:val="18"/>
              </w:rPr>
              <w:t>(163.5, 190.0)</w:t>
            </w:r>
          </w:p>
        </w:tc>
        <w:tc>
          <w:tcPr>
            <w:tcW w:w="850" w:type="dxa"/>
            <w:tcBorders>
              <w:top w:val="single" w:sz="4" w:space="0" w:color="auto"/>
              <w:left w:val="single" w:sz="4" w:space="0" w:color="auto"/>
            </w:tcBorders>
            <w:shd w:val="clear" w:color="auto" w:fill="auto"/>
            <w:vAlign w:val="center"/>
          </w:tcPr>
          <w:p w14:paraId="423A6251" w14:textId="77777777" w:rsidR="00D05FC5" w:rsidRPr="0090339F" w:rsidRDefault="00D05FC5" w:rsidP="00F44BFC">
            <w:pPr>
              <w:ind w:left="33"/>
              <w:jc w:val="right"/>
              <w:rPr>
                <w:rFonts w:asciiTheme="minorHAnsi" w:eastAsia="Times New Roman" w:hAnsiTheme="minorHAnsi" w:cstheme="minorHAnsi"/>
                <w:color w:val="000000" w:themeColor="text1"/>
                <w:sz w:val="18"/>
                <w:szCs w:val="18"/>
              </w:rPr>
            </w:pPr>
            <w:r w:rsidRPr="0090339F">
              <w:rPr>
                <w:rFonts w:asciiTheme="minorHAnsi" w:eastAsia="Times New Roman" w:hAnsiTheme="minorHAnsi" w:cstheme="minorHAnsi"/>
                <w:color w:val="000000"/>
                <w:sz w:val="18"/>
                <w:szCs w:val="18"/>
              </w:rPr>
              <w:t>83.6</w:t>
            </w:r>
          </w:p>
        </w:tc>
        <w:tc>
          <w:tcPr>
            <w:tcW w:w="1417" w:type="dxa"/>
            <w:tcBorders>
              <w:top w:val="single" w:sz="4" w:space="0" w:color="auto"/>
            </w:tcBorders>
            <w:shd w:val="clear" w:color="auto" w:fill="auto"/>
            <w:vAlign w:val="center"/>
          </w:tcPr>
          <w:p w14:paraId="54DA8A3A" w14:textId="77777777" w:rsidR="00D05FC5" w:rsidRPr="0090339F" w:rsidRDefault="00D05FC5" w:rsidP="00F44BFC">
            <w:pPr>
              <w:ind w:left="33"/>
              <w:rPr>
                <w:rFonts w:asciiTheme="minorHAnsi" w:eastAsia="Times New Roman" w:hAnsiTheme="minorHAnsi" w:cstheme="minorHAnsi"/>
                <w:color w:val="000000" w:themeColor="text1"/>
                <w:sz w:val="18"/>
                <w:szCs w:val="18"/>
              </w:rPr>
            </w:pPr>
            <w:r w:rsidRPr="0090339F">
              <w:rPr>
                <w:rFonts w:asciiTheme="minorHAnsi" w:eastAsia="Times New Roman" w:hAnsiTheme="minorHAnsi" w:cstheme="minorHAnsi"/>
                <w:color w:val="000000"/>
                <w:sz w:val="18"/>
                <w:szCs w:val="18"/>
              </w:rPr>
              <w:t>(75.4, 91.8)</w:t>
            </w:r>
          </w:p>
        </w:tc>
      </w:tr>
      <w:tr w:rsidR="00D05FC5" w:rsidRPr="0090339F" w14:paraId="57A14486" w14:textId="77777777" w:rsidTr="006231A2">
        <w:trPr>
          <w:trHeight w:val="255"/>
        </w:trPr>
        <w:tc>
          <w:tcPr>
            <w:tcW w:w="3288" w:type="dxa"/>
            <w:tcBorders>
              <w:right w:val="single" w:sz="4" w:space="0" w:color="auto"/>
            </w:tcBorders>
            <w:shd w:val="clear" w:color="auto" w:fill="auto"/>
            <w:noWrap/>
            <w:vAlign w:val="center"/>
          </w:tcPr>
          <w:p w14:paraId="13028C4B" w14:textId="77777777" w:rsidR="00D05FC5" w:rsidRPr="0090339F" w:rsidRDefault="00D05FC5" w:rsidP="00F44BFC">
            <w:pPr>
              <w:ind w:left="35"/>
              <w:rPr>
                <w:rFonts w:asciiTheme="minorHAnsi" w:eastAsia="Times New Roman" w:hAnsiTheme="minorHAnsi" w:cstheme="minorHAnsi"/>
                <w:color w:val="000000" w:themeColor="text1"/>
                <w:sz w:val="18"/>
                <w:szCs w:val="18"/>
                <w:lang w:eastAsia="en-CA"/>
              </w:rPr>
            </w:pPr>
            <w:r w:rsidRPr="0090339F">
              <w:rPr>
                <w:rFonts w:asciiTheme="minorHAnsi" w:eastAsia="Times New Roman" w:hAnsiTheme="minorHAnsi" w:cstheme="minorHAnsi"/>
                <w:color w:val="000000"/>
                <w:sz w:val="18"/>
                <w:szCs w:val="18"/>
              </w:rPr>
              <w:t>Regular fruit drinks</w:t>
            </w:r>
          </w:p>
        </w:tc>
        <w:tc>
          <w:tcPr>
            <w:tcW w:w="850" w:type="dxa"/>
            <w:tcBorders>
              <w:left w:val="single" w:sz="4" w:space="0" w:color="auto"/>
            </w:tcBorders>
            <w:shd w:val="clear" w:color="auto" w:fill="auto"/>
            <w:vAlign w:val="center"/>
          </w:tcPr>
          <w:p w14:paraId="63CCCCA5" w14:textId="77777777" w:rsidR="00D05FC5" w:rsidRPr="0090339F" w:rsidRDefault="00D05FC5" w:rsidP="00F44BFC">
            <w:pPr>
              <w:ind w:left="33"/>
              <w:jc w:val="right"/>
              <w:rPr>
                <w:rFonts w:asciiTheme="minorHAnsi" w:eastAsia="Times New Roman" w:hAnsiTheme="minorHAnsi" w:cstheme="minorHAnsi"/>
                <w:color w:val="000000" w:themeColor="text1"/>
                <w:sz w:val="18"/>
                <w:szCs w:val="18"/>
              </w:rPr>
            </w:pPr>
            <w:r w:rsidRPr="0090339F">
              <w:rPr>
                <w:rFonts w:asciiTheme="minorHAnsi" w:eastAsia="Times New Roman" w:hAnsiTheme="minorHAnsi" w:cstheme="minorHAnsi"/>
                <w:color w:val="000000"/>
                <w:sz w:val="18"/>
                <w:szCs w:val="18"/>
              </w:rPr>
              <w:t>78.7</w:t>
            </w:r>
          </w:p>
        </w:tc>
        <w:tc>
          <w:tcPr>
            <w:tcW w:w="1417" w:type="dxa"/>
            <w:tcBorders>
              <w:right w:val="single" w:sz="4" w:space="0" w:color="auto"/>
            </w:tcBorders>
            <w:shd w:val="clear" w:color="auto" w:fill="auto"/>
            <w:vAlign w:val="center"/>
          </w:tcPr>
          <w:p w14:paraId="42D3C702" w14:textId="77777777" w:rsidR="00D05FC5" w:rsidRPr="0090339F" w:rsidRDefault="00D05FC5" w:rsidP="00F44BFC">
            <w:pPr>
              <w:ind w:left="33"/>
              <w:rPr>
                <w:rFonts w:asciiTheme="minorHAnsi" w:eastAsia="Times New Roman" w:hAnsiTheme="minorHAnsi" w:cstheme="minorHAnsi"/>
                <w:color w:val="000000" w:themeColor="text1"/>
                <w:sz w:val="18"/>
                <w:szCs w:val="18"/>
              </w:rPr>
            </w:pPr>
            <w:r w:rsidRPr="0090339F">
              <w:rPr>
                <w:rFonts w:asciiTheme="minorHAnsi" w:eastAsia="Times New Roman" w:hAnsiTheme="minorHAnsi" w:cstheme="minorHAnsi"/>
                <w:color w:val="000000"/>
                <w:sz w:val="18"/>
                <w:szCs w:val="18"/>
              </w:rPr>
              <w:t>(74.7, 82.7)</w:t>
            </w:r>
          </w:p>
        </w:tc>
        <w:tc>
          <w:tcPr>
            <w:tcW w:w="850" w:type="dxa"/>
            <w:tcBorders>
              <w:left w:val="single" w:sz="4" w:space="0" w:color="auto"/>
            </w:tcBorders>
            <w:shd w:val="clear" w:color="auto" w:fill="auto"/>
            <w:noWrap/>
            <w:vAlign w:val="center"/>
          </w:tcPr>
          <w:p w14:paraId="5186753C" w14:textId="77777777" w:rsidR="00D05FC5" w:rsidRPr="0090339F" w:rsidRDefault="00D05FC5" w:rsidP="00F44BFC">
            <w:pPr>
              <w:ind w:left="33"/>
              <w:jc w:val="right"/>
              <w:rPr>
                <w:rFonts w:asciiTheme="minorHAnsi" w:eastAsia="Times New Roman" w:hAnsiTheme="minorHAnsi" w:cstheme="minorHAnsi"/>
                <w:color w:val="000000" w:themeColor="text1"/>
                <w:sz w:val="18"/>
                <w:szCs w:val="18"/>
              </w:rPr>
            </w:pPr>
            <w:r w:rsidRPr="0090339F">
              <w:rPr>
                <w:rFonts w:asciiTheme="minorHAnsi" w:eastAsia="Times New Roman" w:hAnsiTheme="minorHAnsi" w:cstheme="minorHAnsi"/>
                <w:color w:val="000000"/>
                <w:sz w:val="18"/>
                <w:szCs w:val="18"/>
              </w:rPr>
              <w:t>165.9</w:t>
            </w:r>
          </w:p>
        </w:tc>
        <w:tc>
          <w:tcPr>
            <w:tcW w:w="1417" w:type="dxa"/>
            <w:tcBorders>
              <w:right w:val="single" w:sz="4" w:space="0" w:color="auto"/>
            </w:tcBorders>
            <w:shd w:val="clear" w:color="auto" w:fill="auto"/>
            <w:vAlign w:val="center"/>
          </w:tcPr>
          <w:p w14:paraId="2E4C7303" w14:textId="77777777" w:rsidR="00D05FC5" w:rsidRPr="0090339F" w:rsidRDefault="00D05FC5" w:rsidP="00F44BFC">
            <w:pPr>
              <w:ind w:left="33"/>
              <w:rPr>
                <w:rFonts w:asciiTheme="minorHAnsi" w:eastAsia="Times New Roman" w:hAnsiTheme="minorHAnsi" w:cstheme="minorHAnsi"/>
                <w:color w:val="000000" w:themeColor="text1"/>
                <w:sz w:val="18"/>
                <w:szCs w:val="18"/>
              </w:rPr>
            </w:pPr>
            <w:r w:rsidRPr="0090339F">
              <w:rPr>
                <w:rFonts w:asciiTheme="minorHAnsi" w:eastAsia="Times New Roman" w:hAnsiTheme="minorHAnsi" w:cstheme="minorHAnsi"/>
                <w:color w:val="000000"/>
                <w:sz w:val="18"/>
                <w:szCs w:val="18"/>
              </w:rPr>
              <w:t>(154.6, 177.3)</w:t>
            </w:r>
          </w:p>
        </w:tc>
        <w:tc>
          <w:tcPr>
            <w:tcW w:w="850" w:type="dxa"/>
            <w:tcBorders>
              <w:left w:val="single" w:sz="4" w:space="0" w:color="auto"/>
            </w:tcBorders>
            <w:shd w:val="clear" w:color="auto" w:fill="auto"/>
            <w:vAlign w:val="center"/>
          </w:tcPr>
          <w:p w14:paraId="45E5095D" w14:textId="77777777" w:rsidR="00D05FC5" w:rsidRPr="0090339F" w:rsidRDefault="00D05FC5" w:rsidP="00F44BFC">
            <w:pPr>
              <w:ind w:left="33"/>
              <w:jc w:val="right"/>
              <w:rPr>
                <w:rFonts w:asciiTheme="minorHAnsi" w:eastAsia="Times New Roman" w:hAnsiTheme="minorHAnsi" w:cstheme="minorHAnsi"/>
                <w:color w:val="000000" w:themeColor="text1"/>
                <w:sz w:val="18"/>
                <w:szCs w:val="18"/>
              </w:rPr>
            </w:pPr>
            <w:r w:rsidRPr="0090339F">
              <w:rPr>
                <w:rFonts w:asciiTheme="minorHAnsi" w:eastAsia="Times New Roman" w:hAnsiTheme="minorHAnsi" w:cstheme="minorHAnsi"/>
                <w:color w:val="000000"/>
                <w:sz w:val="18"/>
                <w:szCs w:val="18"/>
              </w:rPr>
              <w:t>148.8</w:t>
            </w:r>
          </w:p>
        </w:tc>
        <w:tc>
          <w:tcPr>
            <w:tcW w:w="1417" w:type="dxa"/>
            <w:tcBorders>
              <w:right w:val="single" w:sz="4" w:space="0" w:color="auto"/>
            </w:tcBorders>
            <w:shd w:val="clear" w:color="auto" w:fill="auto"/>
            <w:vAlign w:val="center"/>
          </w:tcPr>
          <w:p w14:paraId="7EA5155D" w14:textId="77777777" w:rsidR="00D05FC5" w:rsidRPr="0090339F" w:rsidRDefault="00D05FC5" w:rsidP="00F44BFC">
            <w:pPr>
              <w:ind w:left="33"/>
              <w:rPr>
                <w:rFonts w:asciiTheme="minorHAnsi" w:eastAsia="Times New Roman" w:hAnsiTheme="minorHAnsi" w:cstheme="minorHAnsi"/>
                <w:color w:val="000000" w:themeColor="text1"/>
                <w:sz w:val="18"/>
                <w:szCs w:val="18"/>
              </w:rPr>
            </w:pPr>
            <w:r w:rsidRPr="0090339F">
              <w:rPr>
                <w:rFonts w:asciiTheme="minorHAnsi" w:eastAsia="Times New Roman" w:hAnsiTheme="minorHAnsi" w:cstheme="minorHAnsi"/>
                <w:color w:val="000000"/>
                <w:sz w:val="18"/>
                <w:szCs w:val="18"/>
              </w:rPr>
              <w:t>(138.7, 158.9)</w:t>
            </w:r>
          </w:p>
        </w:tc>
        <w:tc>
          <w:tcPr>
            <w:tcW w:w="850" w:type="dxa"/>
            <w:tcBorders>
              <w:left w:val="single" w:sz="4" w:space="0" w:color="auto"/>
            </w:tcBorders>
            <w:shd w:val="clear" w:color="auto" w:fill="auto"/>
            <w:vAlign w:val="center"/>
          </w:tcPr>
          <w:p w14:paraId="1E319629" w14:textId="77777777" w:rsidR="00D05FC5" w:rsidRPr="0090339F" w:rsidRDefault="00D05FC5" w:rsidP="00F44BFC">
            <w:pPr>
              <w:ind w:left="33"/>
              <w:jc w:val="right"/>
              <w:rPr>
                <w:rFonts w:asciiTheme="minorHAnsi" w:eastAsia="Times New Roman" w:hAnsiTheme="minorHAnsi" w:cstheme="minorHAnsi"/>
                <w:color w:val="000000" w:themeColor="text1"/>
                <w:sz w:val="18"/>
                <w:szCs w:val="18"/>
              </w:rPr>
            </w:pPr>
            <w:r w:rsidRPr="0090339F">
              <w:rPr>
                <w:rFonts w:asciiTheme="minorHAnsi" w:eastAsia="Times New Roman" w:hAnsiTheme="minorHAnsi" w:cstheme="minorHAnsi"/>
                <w:color w:val="000000"/>
                <w:sz w:val="18"/>
                <w:szCs w:val="18"/>
              </w:rPr>
              <w:t>60.5</w:t>
            </w:r>
          </w:p>
        </w:tc>
        <w:tc>
          <w:tcPr>
            <w:tcW w:w="1417" w:type="dxa"/>
            <w:tcBorders>
              <w:right w:val="single" w:sz="4" w:space="0" w:color="auto"/>
            </w:tcBorders>
            <w:shd w:val="clear" w:color="auto" w:fill="auto"/>
            <w:vAlign w:val="center"/>
          </w:tcPr>
          <w:p w14:paraId="6F5A62A8" w14:textId="77777777" w:rsidR="00D05FC5" w:rsidRPr="0090339F" w:rsidRDefault="00D05FC5" w:rsidP="00F44BFC">
            <w:pPr>
              <w:ind w:left="33"/>
              <w:rPr>
                <w:rFonts w:asciiTheme="minorHAnsi" w:eastAsia="Times New Roman" w:hAnsiTheme="minorHAnsi" w:cstheme="minorHAnsi"/>
                <w:color w:val="000000" w:themeColor="text1"/>
                <w:sz w:val="18"/>
                <w:szCs w:val="18"/>
              </w:rPr>
            </w:pPr>
            <w:r w:rsidRPr="0090339F">
              <w:rPr>
                <w:rFonts w:asciiTheme="minorHAnsi" w:eastAsia="Times New Roman" w:hAnsiTheme="minorHAnsi" w:cstheme="minorHAnsi"/>
                <w:color w:val="000000"/>
                <w:sz w:val="18"/>
                <w:szCs w:val="18"/>
              </w:rPr>
              <w:t>(53.3, 67.7)</w:t>
            </w:r>
          </w:p>
        </w:tc>
        <w:tc>
          <w:tcPr>
            <w:tcW w:w="850" w:type="dxa"/>
            <w:tcBorders>
              <w:left w:val="single" w:sz="4" w:space="0" w:color="auto"/>
            </w:tcBorders>
            <w:shd w:val="clear" w:color="auto" w:fill="auto"/>
            <w:vAlign w:val="center"/>
          </w:tcPr>
          <w:p w14:paraId="7987B6F9" w14:textId="77777777" w:rsidR="00D05FC5" w:rsidRPr="0090339F" w:rsidRDefault="00D05FC5" w:rsidP="00F44BFC">
            <w:pPr>
              <w:ind w:left="33"/>
              <w:jc w:val="right"/>
              <w:rPr>
                <w:rFonts w:asciiTheme="minorHAnsi" w:eastAsia="Times New Roman" w:hAnsiTheme="minorHAnsi" w:cstheme="minorHAnsi"/>
                <w:color w:val="000000" w:themeColor="text1"/>
                <w:sz w:val="18"/>
                <w:szCs w:val="18"/>
              </w:rPr>
            </w:pPr>
            <w:r w:rsidRPr="0090339F">
              <w:rPr>
                <w:rFonts w:asciiTheme="minorHAnsi" w:eastAsia="Times New Roman" w:hAnsiTheme="minorHAnsi" w:cstheme="minorHAnsi"/>
                <w:color w:val="000000"/>
                <w:sz w:val="18"/>
                <w:szCs w:val="18"/>
              </w:rPr>
              <w:t>50.4</w:t>
            </w:r>
          </w:p>
        </w:tc>
        <w:tc>
          <w:tcPr>
            <w:tcW w:w="1417" w:type="dxa"/>
            <w:shd w:val="clear" w:color="auto" w:fill="auto"/>
            <w:vAlign w:val="center"/>
          </w:tcPr>
          <w:p w14:paraId="668356AE" w14:textId="77777777" w:rsidR="00D05FC5" w:rsidRPr="0090339F" w:rsidRDefault="00D05FC5" w:rsidP="00F44BFC">
            <w:pPr>
              <w:ind w:left="33"/>
              <w:rPr>
                <w:rFonts w:asciiTheme="minorHAnsi" w:eastAsia="Times New Roman" w:hAnsiTheme="minorHAnsi" w:cstheme="minorHAnsi"/>
                <w:color w:val="000000" w:themeColor="text1"/>
                <w:sz w:val="18"/>
                <w:szCs w:val="18"/>
              </w:rPr>
            </w:pPr>
            <w:r w:rsidRPr="0090339F">
              <w:rPr>
                <w:rFonts w:asciiTheme="minorHAnsi" w:eastAsia="Times New Roman" w:hAnsiTheme="minorHAnsi" w:cstheme="minorHAnsi"/>
                <w:color w:val="000000"/>
                <w:sz w:val="18"/>
                <w:szCs w:val="18"/>
              </w:rPr>
              <w:t>(45.1, 55.7)</w:t>
            </w:r>
          </w:p>
        </w:tc>
      </w:tr>
      <w:tr w:rsidR="00D05FC5" w:rsidRPr="0090339F" w14:paraId="4B6CF571" w14:textId="77777777" w:rsidTr="006231A2">
        <w:trPr>
          <w:trHeight w:val="255"/>
        </w:trPr>
        <w:tc>
          <w:tcPr>
            <w:tcW w:w="3288" w:type="dxa"/>
            <w:tcBorders>
              <w:right w:val="single" w:sz="4" w:space="0" w:color="auto"/>
            </w:tcBorders>
            <w:shd w:val="clear" w:color="auto" w:fill="auto"/>
            <w:noWrap/>
            <w:vAlign w:val="center"/>
          </w:tcPr>
          <w:p w14:paraId="60CEB76C" w14:textId="77777777" w:rsidR="00D05FC5" w:rsidRPr="0090339F" w:rsidRDefault="00D05FC5" w:rsidP="00F44BFC">
            <w:pPr>
              <w:ind w:left="35"/>
              <w:rPr>
                <w:rFonts w:asciiTheme="minorHAnsi" w:eastAsia="Times New Roman" w:hAnsiTheme="minorHAnsi" w:cstheme="minorHAnsi"/>
                <w:color w:val="000000" w:themeColor="text1"/>
                <w:sz w:val="18"/>
                <w:szCs w:val="18"/>
                <w:lang w:eastAsia="en-CA"/>
              </w:rPr>
            </w:pPr>
            <w:r w:rsidRPr="0090339F">
              <w:rPr>
                <w:rFonts w:asciiTheme="minorHAnsi" w:eastAsia="Times New Roman" w:hAnsiTheme="minorHAnsi" w:cstheme="minorHAnsi"/>
                <w:color w:val="000000"/>
                <w:sz w:val="18"/>
                <w:szCs w:val="18"/>
              </w:rPr>
              <w:t>Sugar-sweetened milk</w:t>
            </w:r>
          </w:p>
        </w:tc>
        <w:tc>
          <w:tcPr>
            <w:tcW w:w="850" w:type="dxa"/>
            <w:tcBorders>
              <w:left w:val="single" w:sz="4" w:space="0" w:color="auto"/>
            </w:tcBorders>
            <w:shd w:val="clear" w:color="auto" w:fill="auto"/>
            <w:vAlign w:val="center"/>
          </w:tcPr>
          <w:p w14:paraId="755F95E7" w14:textId="77777777" w:rsidR="00D05FC5" w:rsidRPr="0090339F" w:rsidRDefault="00D05FC5" w:rsidP="00F44BFC">
            <w:pPr>
              <w:ind w:left="33"/>
              <w:jc w:val="right"/>
              <w:rPr>
                <w:rFonts w:asciiTheme="minorHAnsi" w:eastAsia="Times New Roman" w:hAnsiTheme="minorHAnsi" w:cstheme="minorHAnsi"/>
                <w:color w:val="000000" w:themeColor="text1"/>
                <w:sz w:val="18"/>
                <w:szCs w:val="18"/>
              </w:rPr>
            </w:pPr>
            <w:r w:rsidRPr="0090339F">
              <w:rPr>
                <w:rFonts w:asciiTheme="minorHAnsi" w:eastAsia="Times New Roman" w:hAnsiTheme="minorHAnsi" w:cstheme="minorHAnsi"/>
                <w:color w:val="000000"/>
                <w:sz w:val="18"/>
                <w:szCs w:val="18"/>
              </w:rPr>
              <w:t>21.8</w:t>
            </w:r>
          </w:p>
        </w:tc>
        <w:tc>
          <w:tcPr>
            <w:tcW w:w="1417" w:type="dxa"/>
            <w:tcBorders>
              <w:right w:val="single" w:sz="4" w:space="0" w:color="auto"/>
            </w:tcBorders>
            <w:shd w:val="clear" w:color="auto" w:fill="auto"/>
            <w:vAlign w:val="center"/>
          </w:tcPr>
          <w:p w14:paraId="6F06BFCB" w14:textId="77777777" w:rsidR="00D05FC5" w:rsidRPr="0090339F" w:rsidRDefault="00D05FC5" w:rsidP="00F44BFC">
            <w:pPr>
              <w:ind w:left="33"/>
              <w:rPr>
                <w:rFonts w:asciiTheme="minorHAnsi" w:eastAsia="Times New Roman" w:hAnsiTheme="minorHAnsi" w:cstheme="minorHAnsi"/>
                <w:color w:val="000000" w:themeColor="text1"/>
                <w:sz w:val="18"/>
                <w:szCs w:val="18"/>
              </w:rPr>
            </w:pPr>
            <w:r w:rsidRPr="0090339F">
              <w:rPr>
                <w:rFonts w:asciiTheme="minorHAnsi" w:eastAsia="Times New Roman" w:hAnsiTheme="minorHAnsi" w:cstheme="minorHAnsi"/>
                <w:color w:val="000000"/>
                <w:sz w:val="18"/>
                <w:szCs w:val="18"/>
              </w:rPr>
              <w:t>(19.9, 23.8)</w:t>
            </w:r>
          </w:p>
        </w:tc>
        <w:tc>
          <w:tcPr>
            <w:tcW w:w="850" w:type="dxa"/>
            <w:tcBorders>
              <w:left w:val="single" w:sz="4" w:space="0" w:color="auto"/>
            </w:tcBorders>
            <w:shd w:val="clear" w:color="auto" w:fill="auto"/>
            <w:noWrap/>
            <w:vAlign w:val="center"/>
          </w:tcPr>
          <w:p w14:paraId="70F8B8C4" w14:textId="77777777" w:rsidR="00D05FC5" w:rsidRPr="0090339F" w:rsidRDefault="00D05FC5" w:rsidP="00F44BFC">
            <w:pPr>
              <w:ind w:left="33"/>
              <w:jc w:val="right"/>
              <w:rPr>
                <w:rFonts w:asciiTheme="minorHAnsi" w:eastAsia="Times New Roman" w:hAnsiTheme="minorHAnsi" w:cstheme="minorHAnsi"/>
                <w:color w:val="000000" w:themeColor="text1"/>
                <w:sz w:val="18"/>
                <w:szCs w:val="18"/>
              </w:rPr>
            </w:pPr>
            <w:r w:rsidRPr="0090339F">
              <w:rPr>
                <w:rFonts w:asciiTheme="minorHAnsi" w:eastAsia="Times New Roman" w:hAnsiTheme="minorHAnsi" w:cstheme="minorHAnsi"/>
                <w:color w:val="000000"/>
                <w:sz w:val="18"/>
                <w:szCs w:val="18"/>
              </w:rPr>
              <w:t>56.2</w:t>
            </w:r>
          </w:p>
        </w:tc>
        <w:tc>
          <w:tcPr>
            <w:tcW w:w="1417" w:type="dxa"/>
            <w:tcBorders>
              <w:right w:val="single" w:sz="4" w:space="0" w:color="auto"/>
            </w:tcBorders>
            <w:shd w:val="clear" w:color="auto" w:fill="auto"/>
            <w:vAlign w:val="center"/>
          </w:tcPr>
          <w:p w14:paraId="10D5384F" w14:textId="77777777" w:rsidR="00D05FC5" w:rsidRPr="0090339F" w:rsidRDefault="00D05FC5" w:rsidP="00F44BFC">
            <w:pPr>
              <w:ind w:left="33"/>
              <w:rPr>
                <w:rFonts w:asciiTheme="minorHAnsi" w:eastAsia="Times New Roman" w:hAnsiTheme="minorHAnsi" w:cstheme="minorHAnsi"/>
                <w:color w:val="000000" w:themeColor="text1"/>
                <w:sz w:val="18"/>
                <w:szCs w:val="18"/>
              </w:rPr>
            </w:pPr>
            <w:r w:rsidRPr="0090339F">
              <w:rPr>
                <w:rFonts w:asciiTheme="minorHAnsi" w:eastAsia="Times New Roman" w:hAnsiTheme="minorHAnsi" w:cstheme="minorHAnsi"/>
                <w:color w:val="000000"/>
                <w:sz w:val="18"/>
                <w:szCs w:val="18"/>
              </w:rPr>
              <w:t>(49.5, 62.9)</w:t>
            </w:r>
          </w:p>
        </w:tc>
        <w:tc>
          <w:tcPr>
            <w:tcW w:w="850" w:type="dxa"/>
            <w:tcBorders>
              <w:left w:val="single" w:sz="4" w:space="0" w:color="auto"/>
            </w:tcBorders>
            <w:shd w:val="clear" w:color="auto" w:fill="auto"/>
            <w:vAlign w:val="center"/>
          </w:tcPr>
          <w:p w14:paraId="5EDDE0F9" w14:textId="77777777" w:rsidR="00D05FC5" w:rsidRPr="0090339F" w:rsidRDefault="00D05FC5" w:rsidP="00F44BFC">
            <w:pPr>
              <w:ind w:left="33"/>
              <w:jc w:val="right"/>
              <w:rPr>
                <w:rFonts w:asciiTheme="minorHAnsi" w:eastAsia="Times New Roman" w:hAnsiTheme="minorHAnsi" w:cstheme="minorHAnsi"/>
                <w:color w:val="000000" w:themeColor="text1"/>
                <w:sz w:val="18"/>
                <w:szCs w:val="18"/>
              </w:rPr>
            </w:pPr>
            <w:r w:rsidRPr="0090339F">
              <w:rPr>
                <w:rFonts w:asciiTheme="minorHAnsi" w:eastAsia="Times New Roman" w:hAnsiTheme="minorHAnsi" w:cstheme="minorHAnsi"/>
                <w:color w:val="000000"/>
                <w:sz w:val="18"/>
                <w:szCs w:val="18"/>
              </w:rPr>
              <w:t>42.9</w:t>
            </w:r>
          </w:p>
        </w:tc>
        <w:tc>
          <w:tcPr>
            <w:tcW w:w="1417" w:type="dxa"/>
            <w:tcBorders>
              <w:right w:val="single" w:sz="4" w:space="0" w:color="auto"/>
            </w:tcBorders>
            <w:shd w:val="clear" w:color="auto" w:fill="auto"/>
            <w:vAlign w:val="center"/>
          </w:tcPr>
          <w:p w14:paraId="010CAC18" w14:textId="77777777" w:rsidR="00D05FC5" w:rsidRPr="0090339F" w:rsidRDefault="00D05FC5" w:rsidP="00F44BFC">
            <w:pPr>
              <w:ind w:left="33"/>
              <w:rPr>
                <w:rFonts w:asciiTheme="minorHAnsi" w:eastAsia="Times New Roman" w:hAnsiTheme="minorHAnsi" w:cstheme="minorHAnsi"/>
                <w:color w:val="000000" w:themeColor="text1"/>
                <w:sz w:val="18"/>
                <w:szCs w:val="18"/>
              </w:rPr>
            </w:pPr>
            <w:r w:rsidRPr="0090339F">
              <w:rPr>
                <w:rFonts w:asciiTheme="minorHAnsi" w:eastAsia="Times New Roman" w:hAnsiTheme="minorHAnsi" w:cstheme="minorHAnsi"/>
                <w:color w:val="000000"/>
                <w:sz w:val="18"/>
                <w:szCs w:val="18"/>
              </w:rPr>
              <w:t>(37.7, 48.1)</w:t>
            </w:r>
          </w:p>
        </w:tc>
        <w:tc>
          <w:tcPr>
            <w:tcW w:w="850" w:type="dxa"/>
            <w:tcBorders>
              <w:left w:val="single" w:sz="4" w:space="0" w:color="auto"/>
            </w:tcBorders>
            <w:shd w:val="clear" w:color="auto" w:fill="auto"/>
            <w:vAlign w:val="center"/>
          </w:tcPr>
          <w:p w14:paraId="5E32BCF4" w14:textId="77777777" w:rsidR="00D05FC5" w:rsidRPr="0090339F" w:rsidRDefault="00D05FC5" w:rsidP="00F44BFC">
            <w:pPr>
              <w:ind w:left="33"/>
              <w:jc w:val="right"/>
              <w:rPr>
                <w:rFonts w:asciiTheme="minorHAnsi" w:eastAsia="Times New Roman" w:hAnsiTheme="minorHAnsi" w:cstheme="minorHAnsi"/>
                <w:color w:val="000000" w:themeColor="text1"/>
                <w:sz w:val="18"/>
                <w:szCs w:val="18"/>
              </w:rPr>
            </w:pPr>
            <w:r w:rsidRPr="0090339F">
              <w:rPr>
                <w:rFonts w:asciiTheme="minorHAnsi" w:eastAsia="Times New Roman" w:hAnsiTheme="minorHAnsi" w:cstheme="minorHAnsi"/>
                <w:color w:val="000000"/>
                <w:sz w:val="18"/>
                <w:szCs w:val="18"/>
              </w:rPr>
              <w:t>15.4</w:t>
            </w:r>
          </w:p>
        </w:tc>
        <w:tc>
          <w:tcPr>
            <w:tcW w:w="1417" w:type="dxa"/>
            <w:tcBorders>
              <w:right w:val="single" w:sz="4" w:space="0" w:color="auto"/>
            </w:tcBorders>
            <w:shd w:val="clear" w:color="auto" w:fill="auto"/>
            <w:vAlign w:val="center"/>
          </w:tcPr>
          <w:p w14:paraId="5B87CB3C" w14:textId="77777777" w:rsidR="00D05FC5" w:rsidRPr="0090339F" w:rsidRDefault="00D05FC5" w:rsidP="00F44BFC">
            <w:pPr>
              <w:ind w:left="33"/>
              <w:rPr>
                <w:rFonts w:asciiTheme="minorHAnsi" w:eastAsia="Times New Roman" w:hAnsiTheme="minorHAnsi" w:cstheme="minorHAnsi"/>
                <w:color w:val="000000" w:themeColor="text1"/>
                <w:sz w:val="18"/>
                <w:szCs w:val="18"/>
              </w:rPr>
            </w:pPr>
            <w:r w:rsidRPr="0090339F">
              <w:rPr>
                <w:rFonts w:asciiTheme="minorHAnsi" w:eastAsia="Times New Roman" w:hAnsiTheme="minorHAnsi" w:cstheme="minorHAnsi"/>
                <w:color w:val="000000"/>
                <w:sz w:val="18"/>
                <w:szCs w:val="18"/>
              </w:rPr>
              <w:t>(12.0, 18.8)</w:t>
            </w:r>
          </w:p>
        </w:tc>
        <w:tc>
          <w:tcPr>
            <w:tcW w:w="850" w:type="dxa"/>
            <w:tcBorders>
              <w:left w:val="single" w:sz="4" w:space="0" w:color="auto"/>
            </w:tcBorders>
            <w:shd w:val="clear" w:color="auto" w:fill="auto"/>
            <w:vAlign w:val="center"/>
          </w:tcPr>
          <w:p w14:paraId="038CA600" w14:textId="77777777" w:rsidR="00D05FC5" w:rsidRPr="0090339F" w:rsidRDefault="00D05FC5" w:rsidP="00F44BFC">
            <w:pPr>
              <w:ind w:left="33"/>
              <w:jc w:val="right"/>
              <w:rPr>
                <w:rFonts w:asciiTheme="minorHAnsi" w:eastAsia="Times New Roman" w:hAnsiTheme="minorHAnsi" w:cstheme="minorHAnsi"/>
                <w:color w:val="000000" w:themeColor="text1"/>
                <w:sz w:val="18"/>
                <w:szCs w:val="18"/>
              </w:rPr>
            </w:pPr>
            <w:r w:rsidRPr="0090339F">
              <w:rPr>
                <w:rFonts w:asciiTheme="minorHAnsi" w:eastAsia="Times New Roman" w:hAnsiTheme="minorHAnsi" w:cstheme="minorHAnsi"/>
                <w:color w:val="000000"/>
                <w:sz w:val="18"/>
                <w:szCs w:val="18"/>
              </w:rPr>
              <w:t>11.9</w:t>
            </w:r>
          </w:p>
        </w:tc>
        <w:tc>
          <w:tcPr>
            <w:tcW w:w="1417" w:type="dxa"/>
            <w:shd w:val="clear" w:color="auto" w:fill="auto"/>
            <w:vAlign w:val="center"/>
          </w:tcPr>
          <w:p w14:paraId="45C90260" w14:textId="77777777" w:rsidR="00D05FC5" w:rsidRPr="0090339F" w:rsidRDefault="00D05FC5" w:rsidP="00F44BFC">
            <w:pPr>
              <w:ind w:left="33"/>
              <w:rPr>
                <w:rFonts w:asciiTheme="minorHAnsi" w:eastAsia="Times New Roman" w:hAnsiTheme="minorHAnsi" w:cstheme="minorHAnsi"/>
                <w:color w:val="000000" w:themeColor="text1"/>
                <w:sz w:val="18"/>
                <w:szCs w:val="18"/>
              </w:rPr>
            </w:pPr>
            <w:r w:rsidRPr="0090339F">
              <w:rPr>
                <w:rFonts w:asciiTheme="minorHAnsi" w:eastAsia="Times New Roman" w:hAnsiTheme="minorHAnsi" w:cstheme="minorHAnsi"/>
                <w:color w:val="000000"/>
                <w:sz w:val="18"/>
                <w:szCs w:val="18"/>
              </w:rPr>
              <w:t>(9.2, 14.6)</w:t>
            </w:r>
          </w:p>
        </w:tc>
      </w:tr>
      <w:tr w:rsidR="00D05FC5" w:rsidRPr="0090339F" w14:paraId="3099029A" w14:textId="77777777" w:rsidTr="006231A2">
        <w:trPr>
          <w:trHeight w:val="255"/>
        </w:trPr>
        <w:tc>
          <w:tcPr>
            <w:tcW w:w="3288" w:type="dxa"/>
            <w:tcBorders>
              <w:right w:val="single" w:sz="4" w:space="0" w:color="auto"/>
            </w:tcBorders>
            <w:shd w:val="clear" w:color="auto" w:fill="auto"/>
            <w:noWrap/>
            <w:vAlign w:val="center"/>
          </w:tcPr>
          <w:p w14:paraId="2E10BE5A" w14:textId="77777777" w:rsidR="00D05FC5" w:rsidRPr="0090339F" w:rsidRDefault="00D05FC5" w:rsidP="00F44BFC">
            <w:pPr>
              <w:ind w:left="35"/>
              <w:rPr>
                <w:rFonts w:asciiTheme="minorHAnsi" w:eastAsia="Times New Roman" w:hAnsiTheme="minorHAnsi" w:cstheme="minorHAnsi"/>
                <w:color w:val="000000" w:themeColor="text1"/>
                <w:sz w:val="18"/>
                <w:szCs w:val="18"/>
                <w:lang w:eastAsia="en-CA"/>
              </w:rPr>
            </w:pPr>
            <w:r w:rsidRPr="0090339F">
              <w:rPr>
                <w:rFonts w:asciiTheme="minorHAnsi" w:eastAsia="Times New Roman" w:hAnsiTheme="minorHAnsi" w:cstheme="minorHAnsi"/>
                <w:color w:val="000000"/>
                <w:sz w:val="18"/>
                <w:szCs w:val="18"/>
              </w:rPr>
              <w:t>Tea pre-sweetened with sugar</w:t>
            </w:r>
          </w:p>
        </w:tc>
        <w:tc>
          <w:tcPr>
            <w:tcW w:w="850" w:type="dxa"/>
            <w:tcBorders>
              <w:left w:val="single" w:sz="4" w:space="0" w:color="auto"/>
            </w:tcBorders>
            <w:shd w:val="clear" w:color="auto" w:fill="auto"/>
            <w:vAlign w:val="center"/>
          </w:tcPr>
          <w:p w14:paraId="5363556A" w14:textId="77777777" w:rsidR="00D05FC5" w:rsidRPr="0090339F" w:rsidRDefault="00D05FC5" w:rsidP="00F44BFC">
            <w:pPr>
              <w:ind w:left="33"/>
              <w:jc w:val="right"/>
              <w:rPr>
                <w:rFonts w:asciiTheme="minorHAnsi" w:eastAsia="Times New Roman" w:hAnsiTheme="minorHAnsi" w:cstheme="minorHAnsi"/>
                <w:color w:val="000000" w:themeColor="text1"/>
                <w:sz w:val="18"/>
                <w:szCs w:val="18"/>
              </w:rPr>
            </w:pPr>
            <w:r w:rsidRPr="0090339F">
              <w:rPr>
                <w:rFonts w:asciiTheme="minorHAnsi" w:eastAsia="Times New Roman" w:hAnsiTheme="minorHAnsi" w:cstheme="minorHAnsi"/>
                <w:color w:val="000000"/>
                <w:sz w:val="18"/>
                <w:szCs w:val="18"/>
              </w:rPr>
              <w:t>18.8</w:t>
            </w:r>
          </w:p>
        </w:tc>
        <w:tc>
          <w:tcPr>
            <w:tcW w:w="1417" w:type="dxa"/>
            <w:tcBorders>
              <w:right w:val="single" w:sz="4" w:space="0" w:color="auto"/>
            </w:tcBorders>
            <w:shd w:val="clear" w:color="auto" w:fill="auto"/>
            <w:vAlign w:val="center"/>
          </w:tcPr>
          <w:p w14:paraId="24D0B1BB" w14:textId="77777777" w:rsidR="00D05FC5" w:rsidRPr="0090339F" w:rsidRDefault="00D05FC5" w:rsidP="00F44BFC">
            <w:pPr>
              <w:ind w:left="33"/>
              <w:rPr>
                <w:rFonts w:asciiTheme="minorHAnsi" w:eastAsia="Times New Roman" w:hAnsiTheme="minorHAnsi" w:cstheme="minorHAnsi"/>
                <w:color w:val="000000" w:themeColor="text1"/>
                <w:sz w:val="18"/>
                <w:szCs w:val="18"/>
              </w:rPr>
            </w:pPr>
            <w:r w:rsidRPr="0090339F">
              <w:rPr>
                <w:rFonts w:asciiTheme="minorHAnsi" w:eastAsia="Times New Roman" w:hAnsiTheme="minorHAnsi" w:cstheme="minorHAnsi"/>
                <w:color w:val="000000"/>
                <w:sz w:val="18"/>
                <w:szCs w:val="18"/>
              </w:rPr>
              <w:t>(16.2, 21.5)</w:t>
            </w:r>
          </w:p>
        </w:tc>
        <w:tc>
          <w:tcPr>
            <w:tcW w:w="850" w:type="dxa"/>
            <w:tcBorders>
              <w:left w:val="single" w:sz="4" w:space="0" w:color="auto"/>
            </w:tcBorders>
            <w:shd w:val="clear" w:color="auto" w:fill="auto"/>
            <w:noWrap/>
            <w:vAlign w:val="center"/>
          </w:tcPr>
          <w:p w14:paraId="753F0DD3" w14:textId="77777777" w:rsidR="00D05FC5" w:rsidRPr="0090339F" w:rsidRDefault="00D05FC5" w:rsidP="00F44BFC">
            <w:pPr>
              <w:ind w:left="33"/>
              <w:jc w:val="right"/>
              <w:rPr>
                <w:rFonts w:asciiTheme="minorHAnsi" w:eastAsia="Times New Roman" w:hAnsiTheme="minorHAnsi" w:cstheme="minorHAnsi"/>
                <w:color w:val="000000" w:themeColor="text1"/>
                <w:sz w:val="18"/>
                <w:szCs w:val="18"/>
              </w:rPr>
            </w:pPr>
            <w:r w:rsidRPr="0090339F">
              <w:rPr>
                <w:rFonts w:asciiTheme="minorHAnsi" w:eastAsia="Times New Roman" w:hAnsiTheme="minorHAnsi" w:cstheme="minorHAnsi"/>
                <w:color w:val="000000"/>
                <w:sz w:val="18"/>
                <w:szCs w:val="18"/>
              </w:rPr>
              <w:t>20.9</w:t>
            </w:r>
          </w:p>
        </w:tc>
        <w:tc>
          <w:tcPr>
            <w:tcW w:w="1417" w:type="dxa"/>
            <w:tcBorders>
              <w:right w:val="single" w:sz="4" w:space="0" w:color="auto"/>
            </w:tcBorders>
            <w:shd w:val="clear" w:color="auto" w:fill="auto"/>
            <w:vAlign w:val="center"/>
          </w:tcPr>
          <w:p w14:paraId="0F024F04" w14:textId="77777777" w:rsidR="00D05FC5" w:rsidRPr="0090339F" w:rsidRDefault="00D05FC5" w:rsidP="00F44BFC">
            <w:pPr>
              <w:ind w:left="33"/>
              <w:rPr>
                <w:rFonts w:asciiTheme="minorHAnsi" w:eastAsia="Times New Roman" w:hAnsiTheme="minorHAnsi" w:cstheme="minorHAnsi"/>
                <w:color w:val="000000" w:themeColor="text1"/>
                <w:sz w:val="18"/>
                <w:szCs w:val="18"/>
              </w:rPr>
            </w:pPr>
            <w:r w:rsidRPr="0090339F">
              <w:rPr>
                <w:rFonts w:asciiTheme="minorHAnsi" w:eastAsia="Times New Roman" w:hAnsiTheme="minorHAnsi" w:cstheme="minorHAnsi"/>
                <w:color w:val="000000"/>
                <w:sz w:val="18"/>
                <w:szCs w:val="18"/>
              </w:rPr>
              <w:t>(16.1, 25.6)</w:t>
            </w:r>
          </w:p>
        </w:tc>
        <w:tc>
          <w:tcPr>
            <w:tcW w:w="850" w:type="dxa"/>
            <w:tcBorders>
              <w:left w:val="single" w:sz="4" w:space="0" w:color="auto"/>
            </w:tcBorders>
            <w:shd w:val="clear" w:color="auto" w:fill="auto"/>
            <w:vAlign w:val="center"/>
          </w:tcPr>
          <w:p w14:paraId="669E0D90" w14:textId="77777777" w:rsidR="00D05FC5" w:rsidRPr="0090339F" w:rsidRDefault="00D05FC5" w:rsidP="00F44BFC">
            <w:pPr>
              <w:ind w:left="33"/>
              <w:jc w:val="right"/>
              <w:rPr>
                <w:rFonts w:asciiTheme="minorHAnsi" w:eastAsia="Times New Roman" w:hAnsiTheme="minorHAnsi" w:cstheme="minorHAnsi"/>
                <w:color w:val="000000" w:themeColor="text1"/>
                <w:sz w:val="18"/>
                <w:szCs w:val="18"/>
              </w:rPr>
            </w:pPr>
            <w:r w:rsidRPr="0090339F">
              <w:rPr>
                <w:rFonts w:asciiTheme="minorHAnsi" w:eastAsia="Times New Roman" w:hAnsiTheme="minorHAnsi" w:cstheme="minorHAnsi"/>
                <w:color w:val="000000"/>
                <w:sz w:val="18"/>
                <w:szCs w:val="18"/>
              </w:rPr>
              <w:t>14.4</w:t>
            </w:r>
          </w:p>
        </w:tc>
        <w:tc>
          <w:tcPr>
            <w:tcW w:w="1417" w:type="dxa"/>
            <w:tcBorders>
              <w:right w:val="single" w:sz="4" w:space="0" w:color="auto"/>
            </w:tcBorders>
            <w:shd w:val="clear" w:color="auto" w:fill="auto"/>
            <w:vAlign w:val="center"/>
          </w:tcPr>
          <w:p w14:paraId="587B4798" w14:textId="77777777" w:rsidR="00D05FC5" w:rsidRPr="0090339F" w:rsidRDefault="00D05FC5" w:rsidP="00F44BFC">
            <w:pPr>
              <w:ind w:left="33"/>
              <w:rPr>
                <w:rFonts w:asciiTheme="minorHAnsi" w:eastAsia="Times New Roman" w:hAnsiTheme="minorHAnsi" w:cstheme="minorHAnsi"/>
                <w:color w:val="000000" w:themeColor="text1"/>
                <w:sz w:val="18"/>
                <w:szCs w:val="18"/>
              </w:rPr>
            </w:pPr>
            <w:r w:rsidRPr="0090339F">
              <w:rPr>
                <w:rFonts w:asciiTheme="minorHAnsi" w:eastAsia="Times New Roman" w:hAnsiTheme="minorHAnsi" w:cstheme="minorHAnsi"/>
                <w:color w:val="000000"/>
                <w:sz w:val="18"/>
                <w:szCs w:val="18"/>
              </w:rPr>
              <w:t>(11.4, 17.4)</w:t>
            </w:r>
          </w:p>
        </w:tc>
        <w:tc>
          <w:tcPr>
            <w:tcW w:w="850" w:type="dxa"/>
            <w:tcBorders>
              <w:left w:val="single" w:sz="4" w:space="0" w:color="auto"/>
            </w:tcBorders>
            <w:shd w:val="clear" w:color="auto" w:fill="auto"/>
            <w:vAlign w:val="center"/>
          </w:tcPr>
          <w:p w14:paraId="0C767CD8" w14:textId="77777777" w:rsidR="00D05FC5" w:rsidRPr="0090339F" w:rsidRDefault="00D05FC5" w:rsidP="00F44BFC">
            <w:pPr>
              <w:ind w:left="33"/>
              <w:jc w:val="right"/>
              <w:rPr>
                <w:rFonts w:asciiTheme="minorHAnsi" w:eastAsia="Times New Roman" w:hAnsiTheme="minorHAnsi" w:cstheme="minorHAnsi"/>
                <w:color w:val="000000" w:themeColor="text1"/>
                <w:sz w:val="18"/>
                <w:szCs w:val="18"/>
              </w:rPr>
            </w:pPr>
            <w:r w:rsidRPr="0090339F">
              <w:rPr>
                <w:rFonts w:asciiTheme="minorHAnsi" w:eastAsia="Times New Roman" w:hAnsiTheme="minorHAnsi" w:cstheme="minorHAnsi"/>
                <w:color w:val="000000"/>
                <w:sz w:val="18"/>
                <w:szCs w:val="18"/>
              </w:rPr>
              <w:t>18.2</w:t>
            </w:r>
          </w:p>
        </w:tc>
        <w:tc>
          <w:tcPr>
            <w:tcW w:w="1417" w:type="dxa"/>
            <w:tcBorders>
              <w:right w:val="single" w:sz="4" w:space="0" w:color="auto"/>
            </w:tcBorders>
            <w:shd w:val="clear" w:color="auto" w:fill="auto"/>
            <w:vAlign w:val="center"/>
          </w:tcPr>
          <w:p w14:paraId="38A03027" w14:textId="77777777" w:rsidR="00D05FC5" w:rsidRPr="0090339F" w:rsidRDefault="00D05FC5" w:rsidP="00F44BFC">
            <w:pPr>
              <w:ind w:left="33"/>
              <w:rPr>
                <w:rFonts w:asciiTheme="minorHAnsi" w:eastAsia="Times New Roman" w:hAnsiTheme="minorHAnsi" w:cstheme="minorHAnsi"/>
                <w:color w:val="000000" w:themeColor="text1"/>
                <w:sz w:val="18"/>
                <w:szCs w:val="18"/>
              </w:rPr>
            </w:pPr>
            <w:r w:rsidRPr="0090339F">
              <w:rPr>
                <w:rFonts w:asciiTheme="minorHAnsi" w:eastAsia="Times New Roman" w:hAnsiTheme="minorHAnsi" w:cstheme="minorHAnsi"/>
                <w:color w:val="000000"/>
                <w:sz w:val="18"/>
                <w:szCs w:val="18"/>
              </w:rPr>
              <w:t>(14.5, 21.9)</w:t>
            </w:r>
          </w:p>
        </w:tc>
        <w:tc>
          <w:tcPr>
            <w:tcW w:w="850" w:type="dxa"/>
            <w:tcBorders>
              <w:left w:val="single" w:sz="4" w:space="0" w:color="auto"/>
            </w:tcBorders>
            <w:shd w:val="clear" w:color="auto" w:fill="auto"/>
            <w:vAlign w:val="center"/>
          </w:tcPr>
          <w:p w14:paraId="74641F28" w14:textId="77777777" w:rsidR="00D05FC5" w:rsidRPr="0090339F" w:rsidRDefault="00D05FC5" w:rsidP="00F44BFC">
            <w:pPr>
              <w:ind w:left="33"/>
              <w:jc w:val="right"/>
              <w:rPr>
                <w:rFonts w:asciiTheme="minorHAnsi" w:eastAsia="Times New Roman" w:hAnsiTheme="minorHAnsi" w:cstheme="minorHAnsi"/>
                <w:color w:val="000000" w:themeColor="text1"/>
                <w:sz w:val="18"/>
                <w:szCs w:val="18"/>
              </w:rPr>
            </w:pPr>
            <w:r w:rsidRPr="0090339F">
              <w:rPr>
                <w:rFonts w:asciiTheme="minorHAnsi" w:eastAsia="Times New Roman" w:hAnsiTheme="minorHAnsi" w:cstheme="minorHAnsi"/>
                <w:color w:val="000000"/>
                <w:sz w:val="18"/>
                <w:szCs w:val="18"/>
              </w:rPr>
              <w:t>20.2</w:t>
            </w:r>
          </w:p>
        </w:tc>
        <w:tc>
          <w:tcPr>
            <w:tcW w:w="1417" w:type="dxa"/>
            <w:shd w:val="clear" w:color="auto" w:fill="auto"/>
            <w:vAlign w:val="center"/>
          </w:tcPr>
          <w:p w14:paraId="400C3D50" w14:textId="77777777" w:rsidR="00D05FC5" w:rsidRPr="0090339F" w:rsidRDefault="00D05FC5" w:rsidP="00F44BFC">
            <w:pPr>
              <w:ind w:left="33"/>
              <w:rPr>
                <w:rFonts w:asciiTheme="minorHAnsi" w:eastAsia="Times New Roman" w:hAnsiTheme="minorHAnsi" w:cstheme="minorHAnsi"/>
                <w:color w:val="000000" w:themeColor="text1"/>
                <w:sz w:val="18"/>
                <w:szCs w:val="18"/>
              </w:rPr>
            </w:pPr>
            <w:r w:rsidRPr="0090339F">
              <w:rPr>
                <w:rFonts w:asciiTheme="minorHAnsi" w:eastAsia="Times New Roman" w:hAnsiTheme="minorHAnsi" w:cstheme="minorHAnsi"/>
                <w:color w:val="000000"/>
                <w:sz w:val="18"/>
                <w:szCs w:val="18"/>
              </w:rPr>
              <w:t>(14.5, 25.8)</w:t>
            </w:r>
          </w:p>
        </w:tc>
      </w:tr>
      <w:tr w:rsidR="00D05FC5" w:rsidRPr="0090339F" w14:paraId="4B48646B" w14:textId="77777777" w:rsidTr="006231A2">
        <w:trPr>
          <w:trHeight w:val="255"/>
        </w:trPr>
        <w:tc>
          <w:tcPr>
            <w:tcW w:w="3288" w:type="dxa"/>
            <w:tcBorders>
              <w:right w:val="single" w:sz="4" w:space="0" w:color="auto"/>
            </w:tcBorders>
            <w:shd w:val="clear" w:color="auto" w:fill="auto"/>
            <w:noWrap/>
            <w:vAlign w:val="center"/>
          </w:tcPr>
          <w:p w14:paraId="79058DEE" w14:textId="77777777" w:rsidR="00D05FC5" w:rsidRPr="0090339F" w:rsidRDefault="00D05FC5" w:rsidP="00F44BFC">
            <w:pPr>
              <w:ind w:left="35"/>
              <w:rPr>
                <w:rFonts w:asciiTheme="minorHAnsi" w:eastAsia="Times New Roman" w:hAnsiTheme="minorHAnsi" w:cstheme="minorHAnsi"/>
                <w:color w:val="000000" w:themeColor="text1"/>
                <w:sz w:val="18"/>
                <w:szCs w:val="18"/>
                <w:lang w:eastAsia="en-CA"/>
              </w:rPr>
            </w:pPr>
            <w:r w:rsidRPr="0090339F">
              <w:rPr>
                <w:rFonts w:asciiTheme="minorHAnsi" w:eastAsia="Times New Roman" w:hAnsiTheme="minorHAnsi" w:cstheme="minorHAnsi"/>
                <w:color w:val="000000"/>
                <w:sz w:val="18"/>
                <w:szCs w:val="18"/>
              </w:rPr>
              <w:t>Regular sports drinks</w:t>
            </w:r>
          </w:p>
        </w:tc>
        <w:tc>
          <w:tcPr>
            <w:tcW w:w="850" w:type="dxa"/>
            <w:tcBorders>
              <w:left w:val="single" w:sz="4" w:space="0" w:color="auto"/>
            </w:tcBorders>
            <w:shd w:val="clear" w:color="auto" w:fill="auto"/>
            <w:vAlign w:val="center"/>
          </w:tcPr>
          <w:p w14:paraId="6522E84F" w14:textId="77777777" w:rsidR="00D05FC5" w:rsidRPr="0090339F" w:rsidRDefault="00D05FC5" w:rsidP="00F44BFC">
            <w:pPr>
              <w:ind w:left="33"/>
              <w:jc w:val="right"/>
              <w:rPr>
                <w:rFonts w:asciiTheme="minorHAnsi" w:eastAsia="Times New Roman" w:hAnsiTheme="minorHAnsi" w:cstheme="minorHAnsi"/>
                <w:color w:val="000000" w:themeColor="text1"/>
                <w:sz w:val="18"/>
                <w:szCs w:val="18"/>
              </w:rPr>
            </w:pPr>
            <w:r w:rsidRPr="0090339F">
              <w:rPr>
                <w:rFonts w:asciiTheme="minorHAnsi" w:eastAsia="Times New Roman" w:hAnsiTheme="minorHAnsi" w:cstheme="minorHAnsi"/>
                <w:color w:val="000000"/>
                <w:sz w:val="18"/>
                <w:szCs w:val="18"/>
              </w:rPr>
              <w:t>8.2</w:t>
            </w:r>
          </w:p>
        </w:tc>
        <w:tc>
          <w:tcPr>
            <w:tcW w:w="1417" w:type="dxa"/>
            <w:tcBorders>
              <w:right w:val="single" w:sz="4" w:space="0" w:color="auto"/>
            </w:tcBorders>
            <w:shd w:val="clear" w:color="auto" w:fill="auto"/>
            <w:vAlign w:val="center"/>
          </w:tcPr>
          <w:p w14:paraId="0736FA7D" w14:textId="77777777" w:rsidR="00D05FC5" w:rsidRPr="0090339F" w:rsidRDefault="00D05FC5" w:rsidP="00F44BFC">
            <w:pPr>
              <w:ind w:left="33"/>
              <w:rPr>
                <w:rFonts w:asciiTheme="minorHAnsi" w:eastAsia="Times New Roman" w:hAnsiTheme="minorHAnsi" w:cstheme="minorHAnsi"/>
                <w:color w:val="000000" w:themeColor="text1"/>
                <w:sz w:val="18"/>
                <w:szCs w:val="18"/>
              </w:rPr>
            </w:pPr>
            <w:r w:rsidRPr="0090339F">
              <w:rPr>
                <w:rFonts w:asciiTheme="minorHAnsi" w:eastAsia="Times New Roman" w:hAnsiTheme="minorHAnsi" w:cstheme="minorHAnsi"/>
                <w:color w:val="000000"/>
                <w:sz w:val="18"/>
                <w:szCs w:val="18"/>
              </w:rPr>
              <w:t>(6.0, 10.3)</w:t>
            </w:r>
          </w:p>
        </w:tc>
        <w:tc>
          <w:tcPr>
            <w:tcW w:w="850" w:type="dxa"/>
            <w:tcBorders>
              <w:left w:val="single" w:sz="4" w:space="0" w:color="auto"/>
            </w:tcBorders>
            <w:shd w:val="clear" w:color="auto" w:fill="auto"/>
            <w:noWrap/>
            <w:vAlign w:val="center"/>
          </w:tcPr>
          <w:p w14:paraId="63345471" w14:textId="77777777" w:rsidR="00D05FC5" w:rsidRPr="0090339F" w:rsidRDefault="00D05FC5" w:rsidP="00F44BFC">
            <w:pPr>
              <w:ind w:left="33"/>
              <w:jc w:val="right"/>
              <w:rPr>
                <w:rFonts w:asciiTheme="minorHAnsi" w:eastAsia="Times New Roman" w:hAnsiTheme="minorHAnsi" w:cstheme="minorHAnsi"/>
                <w:color w:val="000000" w:themeColor="text1"/>
                <w:sz w:val="18"/>
                <w:szCs w:val="18"/>
              </w:rPr>
            </w:pPr>
            <w:r w:rsidRPr="0090339F">
              <w:rPr>
                <w:rFonts w:asciiTheme="minorHAnsi" w:eastAsia="Times New Roman" w:hAnsiTheme="minorHAnsi" w:cstheme="minorHAnsi"/>
                <w:color w:val="000000"/>
                <w:sz w:val="18"/>
                <w:szCs w:val="18"/>
              </w:rPr>
              <w:t>14.5</w:t>
            </w:r>
          </w:p>
        </w:tc>
        <w:tc>
          <w:tcPr>
            <w:tcW w:w="1417" w:type="dxa"/>
            <w:tcBorders>
              <w:right w:val="single" w:sz="4" w:space="0" w:color="auto"/>
            </w:tcBorders>
            <w:shd w:val="clear" w:color="auto" w:fill="auto"/>
            <w:vAlign w:val="center"/>
          </w:tcPr>
          <w:p w14:paraId="69985461" w14:textId="77777777" w:rsidR="00D05FC5" w:rsidRPr="0090339F" w:rsidRDefault="00D05FC5" w:rsidP="00F44BFC">
            <w:pPr>
              <w:ind w:left="33"/>
              <w:rPr>
                <w:rFonts w:asciiTheme="minorHAnsi" w:eastAsia="Times New Roman" w:hAnsiTheme="minorHAnsi" w:cstheme="minorHAnsi"/>
                <w:color w:val="000000" w:themeColor="text1"/>
                <w:sz w:val="18"/>
                <w:szCs w:val="18"/>
              </w:rPr>
            </w:pPr>
            <w:r w:rsidRPr="0090339F">
              <w:rPr>
                <w:rFonts w:asciiTheme="minorHAnsi" w:eastAsia="Times New Roman" w:hAnsiTheme="minorHAnsi" w:cstheme="minorHAnsi"/>
                <w:color w:val="000000"/>
                <w:sz w:val="18"/>
                <w:szCs w:val="18"/>
              </w:rPr>
              <w:t>(10.1, 18.9)</w:t>
            </w:r>
          </w:p>
        </w:tc>
        <w:tc>
          <w:tcPr>
            <w:tcW w:w="850" w:type="dxa"/>
            <w:tcBorders>
              <w:left w:val="single" w:sz="4" w:space="0" w:color="auto"/>
            </w:tcBorders>
            <w:shd w:val="clear" w:color="auto" w:fill="auto"/>
            <w:vAlign w:val="center"/>
          </w:tcPr>
          <w:p w14:paraId="13EA0B92" w14:textId="77777777" w:rsidR="00D05FC5" w:rsidRPr="0090339F" w:rsidRDefault="00D05FC5" w:rsidP="00F44BFC">
            <w:pPr>
              <w:ind w:left="33"/>
              <w:jc w:val="right"/>
              <w:rPr>
                <w:rFonts w:asciiTheme="minorHAnsi" w:eastAsia="Times New Roman" w:hAnsiTheme="minorHAnsi" w:cstheme="minorHAnsi"/>
                <w:color w:val="000000" w:themeColor="text1"/>
                <w:sz w:val="18"/>
                <w:szCs w:val="18"/>
              </w:rPr>
            </w:pPr>
            <w:r w:rsidRPr="0090339F">
              <w:rPr>
                <w:rFonts w:asciiTheme="minorHAnsi" w:eastAsia="Times New Roman" w:hAnsiTheme="minorHAnsi" w:cstheme="minorHAnsi"/>
                <w:color w:val="000000"/>
                <w:sz w:val="18"/>
                <w:szCs w:val="18"/>
              </w:rPr>
              <w:t>5.7</w:t>
            </w:r>
          </w:p>
        </w:tc>
        <w:tc>
          <w:tcPr>
            <w:tcW w:w="1417" w:type="dxa"/>
            <w:tcBorders>
              <w:right w:val="single" w:sz="4" w:space="0" w:color="auto"/>
            </w:tcBorders>
            <w:shd w:val="clear" w:color="auto" w:fill="auto"/>
            <w:vAlign w:val="center"/>
          </w:tcPr>
          <w:p w14:paraId="14CA9CF5" w14:textId="77777777" w:rsidR="00D05FC5" w:rsidRPr="0090339F" w:rsidRDefault="00D05FC5" w:rsidP="00F44BFC">
            <w:pPr>
              <w:ind w:left="33"/>
              <w:rPr>
                <w:rFonts w:asciiTheme="minorHAnsi" w:eastAsia="Times New Roman" w:hAnsiTheme="minorHAnsi" w:cstheme="minorHAnsi"/>
                <w:color w:val="000000" w:themeColor="text1"/>
                <w:sz w:val="18"/>
                <w:szCs w:val="18"/>
              </w:rPr>
            </w:pPr>
            <w:r w:rsidRPr="0090339F">
              <w:rPr>
                <w:rFonts w:asciiTheme="minorHAnsi" w:eastAsia="Times New Roman" w:hAnsiTheme="minorHAnsi" w:cstheme="minorHAnsi"/>
                <w:color w:val="000000"/>
                <w:sz w:val="18"/>
                <w:szCs w:val="18"/>
              </w:rPr>
              <w:t>(3.9, 7.4)</w:t>
            </w:r>
          </w:p>
        </w:tc>
        <w:tc>
          <w:tcPr>
            <w:tcW w:w="850" w:type="dxa"/>
            <w:tcBorders>
              <w:left w:val="single" w:sz="4" w:space="0" w:color="auto"/>
            </w:tcBorders>
            <w:shd w:val="clear" w:color="auto" w:fill="auto"/>
            <w:vAlign w:val="center"/>
          </w:tcPr>
          <w:p w14:paraId="3BF43055" w14:textId="77777777" w:rsidR="00D05FC5" w:rsidRPr="0090339F" w:rsidRDefault="00D05FC5" w:rsidP="00F44BFC">
            <w:pPr>
              <w:ind w:left="33"/>
              <w:jc w:val="right"/>
              <w:rPr>
                <w:rFonts w:asciiTheme="minorHAnsi" w:eastAsia="Times New Roman" w:hAnsiTheme="minorHAnsi" w:cstheme="minorHAnsi"/>
                <w:color w:val="000000" w:themeColor="text1"/>
                <w:sz w:val="18"/>
                <w:szCs w:val="18"/>
              </w:rPr>
            </w:pPr>
            <w:r w:rsidRPr="0090339F">
              <w:rPr>
                <w:rFonts w:asciiTheme="minorHAnsi" w:eastAsia="Times New Roman" w:hAnsiTheme="minorHAnsi" w:cstheme="minorHAnsi"/>
                <w:color w:val="000000"/>
                <w:sz w:val="18"/>
                <w:szCs w:val="18"/>
              </w:rPr>
              <w:t>12.2</w:t>
            </w:r>
          </w:p>
        </w:tc>
        <w:tc>
          <w:tcPr>
            <w:tcW w:w="1417" w:type="dxa"/>
            <w:tcBorders>
              <w:right w:val="single" w:sz="4" w:space="0" w:color="auto"/>
            </w:tcBorders>
            <w:shd w:val="clear" w:color="auto" w:fill="auto"/>
            <w:vAlign w:val="center"/>
          </w:tcPr>
          <w:p w14:paraId="21EEF1BD" w14:textId="77777777" w:rsidR="00D05FC5" w:rsidRPr="0090339F" w:rsidRDefault="00D05FC5" w:rsidP="00F44BFC">
            <w:pPr>
              <w:ind w:left="33"/>
              <w:rPr>
                <w:rFonts w:asciiTheme="minorHAnsi" w:eastAsia="Times New Roman" w:hAnsiTheme="minorHAnsi" w:cstheme="minorHAnsi"/>
                <w:color w:val="000000" w:themeColor="text1"/>
                <w:sz w:val="18"/>
                <w:szCs w:val="18"/>
              </w:rPr>
            </w:pPr>
            <w:r w:rsidRPr="0090339F">
              <w:rPr>
                <w:rFonts w:asciiTheme="minorHAnsi" w:eastAsia="Times New Roman" w:hAnsiTheme="minorHAnsi" w:cstheme="minorHAnsi"/>
                <w:color w:val="000000"/>
                <w:sz w:val="18"/>
                <w:szCs w:val="18"/>
              </w:rPr>
              <w:t>(7.1, 17.2)</w:t>
            </w:r>
          </w:p>
        </w:tc>
        <w:tc>
          <w:tcPr>
            <w:tcW w:w="850" w:type="dxa"/>
            <w:tcBorders>
              <w:left w:val="single" w:sz="4" w:space="0" w:color="auto"/>
            </w:tcBorders>
            <w:shd w:val="clear" w:color="auto" w:fill="auto"/>
            <w:vAlign w:val="center"/>
          </w:tcPr>
          <w:p w14:paraId="66BCB6BA" w14:textId="77777777" w:rsidR="00D05FC5" w:rsidRPr="0090339F" w:rsidRDefault="00D05FC5" w:rsidP="00F44BFC">
            <w:pPr>
              <w:ind w:left="33"/>
              <w:jc w:val="right"/>
              <w:rPr>
                <w:rFonts w:asciiTheme="minorHAnsi" w:eastAsia="Times New Roman" w:hAnsiTheme="minorHAnsi" w:cstheme="minorHAnsi"/>
                <w:color w:val="000000" w:themeColor="text1"/>
                <w:sz w:val="18"/>
                <w:szCs w:val="18"/>
              </w:rPr>
            </w:pPr>
            <w:r w:rsidRPr="0090339F">
              <w:rPr>
                <w:rFonts w:asciiTheme="minorHAnsi" w:eastAsia="Times New Roman" w:hAnsiTheme="minorHAnsi" w:cstheme="minorHAnsi"/>
                <w:color w:val="000000"/>
                <w:sz w:val="18"/>
                <w:szCs w:val="18"/>
              </w:rPr>
              <w:t>3.0</w:t>
            </w:r>
          </w:p>
        </w:tc>
        <w:tc>
          <w:tcPr>
            <w:tcW w:w="1417" w:type="dxa"/>
            <w:shd w:val="clear" w:color="auto" w:fill="auto"/>
            <w:vAlign w:val="center"/>
          </w:tcPr>
          <w:p w14:paraId="70BAD9F4" w14:textId="77777777" w:rsidR="00D05FC5" w:rsidRPr="0090339F" w:rsidRDefault="00D05FC5" w:rsidP="00F44BFC">
            <w:pPr>
              <w:ind w:left="33"/>
              <w:rPr>
                <w:rFonts w:asciiTheme="minorHAnsi" w:eastAsia="Times New Roman" w:hAnsiTheme="minorHAnsi" w:cstheme="minorHAnsi"/>
                <w:color w:val="000000" w:themeColor="text1"/>
                <w:sz w:val="18"/>
                <w:szCs w:val="18"/>
              </w:rPr>
            </w:pPr>
            <w:r w:rsidRPr="0090339F">
              <w:rPr>
                <w:rFonts w:asciiTheme="minorHAnsi" w:eastAsia="Times New Roman" w:hAnsiTheme="minorHAnsi" w:cstheme="minorHAnsi"/>
                <w:color w:val="000000"/>
                <w:sz w:val="18"/>
                <w:szCs w:val="18"/>
              </w:rPr>
              <w:t>(1.0, 5.0)</w:t>
            </w:r>
          </w:p>
        </w:tc>
      </w:tr>
      <w:tr w:rsidR="00D05FC5" w:rsidRPr="0090339F" w14:paraId="2FC2061D" w14:textId="77777777" w:rsidTr="006231A2">
        <w:trPr>
          <w:trHeight w:val="255"/>
        </w:trPr>
        <w:tc>
          <w:tcPr>
            <w:tcW w:w="3288" w:type="dxa"/>
            <w:tcBorders>
              <w:right w:val="single" w:sz="4" w:space="0" w:color="auto"/>
            </w:tcBorders>
            <w:shd w:val="clear" w:color="auto" w:fill="auto"/>
            <w:noWrap/>
            <w:vAlign w:val="center"/>
          </w:tcPr>
          <w:p w14:paraId="33414399" w14:textId="77777777" w:rsidR="00D05FC5" w:rsidRPr="0090339F" w:rsidRDefault="00D05FC5" w:rsidP="00F44BFC">
            <w:pPr>
              <w:ind w:left="35"/>
              <w:rPr>
                <w:rFonts w:asciiTheme="minorHAnsi" w:eastAsia="Times New Roman" w:hAnsiTheme="minorHAnsi" w:cstheme="minorHAnsi"/>
                <w:color w:val="000000" w:themeColor="text1"/>
                <w:sz w:val="18"/>
                <w:szCs w:val="18"/>
                <w:lang w:eastAsia="en-CA"/>
              </w:rPr>
            </w:pPr>
            <w:r w:rsidRPr="0090339F">
              <w:rPr>
                <w:rFonts w:asciiTheme="minorHAnsi" w:eastAsia="Times New Roman" w:hAnsiTheme="minorHAnsi" w:cstheme="minorHAnsi"/>
                <w:color w:val="000000"/>
                <w:sz w:val="18"/>
                <w:szCs w:val="18"/>
              </w:rPr>
              <w:t>Hot chocolate pre-sweetened with sugar</w:t>
            </w:r>
          </w:p>
        </w:tc>
        <w:tc>
          <w:tcPr>
            <w:tcW w:w="850" w:type="dxa"/>
            <w:tcBorders>
              <w:left w:val="single" w:sz="4" w:space="0" w:color="auto"/>
            </w:tcBorders>
            <w:shd w:val="clear" w:color="auto" w:fill="auto"/>
            <w:vAlign w:val="center"/>
          </w:tcPr>
          <w:p w14:paraId="69CB1F8B" w14:textId="77777777" w:rsidR="00D05FC5" w:rsidRPr="0090339F" w:rsidRDefault="00D05FC5" w:rsidP="00F44BFC">
            <w:pPr>
              <w:ind w:left="33"/>
              <w:jc w:val="right"/>
              <w:rPr>
                <w:rFonts w:asciiTheme="minorHAnsi" w:eastAsia="Times New Roman" w:hAnsiTheme="minorHAnsi" w:cstheme="minorHAnsi"/>
                <w:color w:val="000000" w:themeColor="text1"/>
                <w:sz w:val="18"/>
                <w:szCs w:val="18"/>
              </w:rPr>
            </w:pPr>
            <w:r w:rsidRPr="0090339F">
              <w:rPr>
                <w:rFonts w:asciiTheme="minorHAnsi" w:eastAsia="Times New Roman" w:hAnsiTheme="minorHAnsi" w:cstheme="minorHAnsi"/>
                <w:color w:val="000000"/>
                <w:sz w:val="18"/>
                <w:szCs w:val="18"/>
              </w:rPr>
              <w:t>5.4</w:t>
            </w:r>
          </w:p>
        </w:tc>
        <w:tc>
          <w:tcPr>
            <w:tcW w:w="1417" w:type="dxa"/>
            <w:tcBorders>
              <w:right w:val="single" w:sz="4" w:space="0" w:color="auto"/>
            </w:tcBorders>
            <w:shd w:val="clear" w:color="auto" w:fill="auto"/>
            <w:vAlign w:val="center"/>
          </w:tcPr>
          <w:p w14:paraId="308604F8" w14:textId="77777777" w:rsidR="00D05FC5" w:rsidRPr="0090339F" w:rsidRDefault="00D05FC5" w:rsidP="00F44BFC">
            <w:pPr>
              <w:ind w:left="33"/>
              <w:rPr>
                <w:rFonts w:asciiTheme="minorHAnsi" w:eastAsia="Times New Roman" w:hAnsiTheme="minorHAnsi" w:cstheme="minorHAnsi"/>
                <w:color w:val="000000" w:themeColor="text1"/>
                <w:sz w:val="18"/>
                <w:szCs w:val="18"/>
              </w:rPr>
            </w:pPr>
            <w:r w:rsidRPr="0090339F">
              <w:rPr>
                <w:rFonts w:asciiTheme="minorHAnsi" w:eastAsia="Times New Roman" w:hAnsiTheme="minorHAnsi" w:cstheme="minorHAnsi"/>
                <w:color w:val="000000"/>
                <w:sz w:val="18"/>
                <w:szCs w:val="18"/>
              </w:rPr>
              <w:t>(4.3, 6.5)</w:t>
            </w:r>
          </w:p>
        </w:tc>
        <w:tc>
          <w:tcPr>
            <w:tcW w:w="850" w:type="dxa"/>
            <w:tcBorders>
              <w:left w:val="single" w:sz="4" w:space="0" w:color="auto"/>
            </w:tcBorders>
            <w:shd w:val="clear" w:color="auto" w:fill="auto"/>
            <w:noWrap/>
            <w:vAlign w:val="center"/>
          </w:tcPr>
          <w:p w14:paraId="20796008" w14:textId="77777777" w:rsidR="00D05FC5" w:rsidRPr="0090339F" w:rsidRDefault="00D05FC5" w:rsidP="00F44BFC">
            <w:pPr>
              <w:ind w:left="33"/>
              <w:jc w:val="right"/>
              <w:rPr>
                <w:rFonts w:asciiTheme="minorHAnsi" w:eastAsia="Times New Roman" w:hAnsiTheme="minorHAnsi" w:cstheme="minorHAnsi"/>
                <w:color w:val="000000" w:themeColor="text1"/>
                <w:sz w:val="18"/>
                <w:szCs w:val="18"/>
              </w:rPr>
            </w:pPr>
            <w:r w:rsidRPr="0090339F">
              <w:rPr>
                <w:rFonts w:asciiTheme="minorHAnsi" w:eastAsia="Times New Roman" w:hAnsiTheme="minorHAnsi" w:cstheme="minorHAnsi"/>
                <w:color w:val="000000"/>
                <w:sz w:val="18"/>
                <w:szCs w:val="18"/>
              </w:rPr>
              <w:t>6.4</w:t>
            </w:r>
          </w:p>
        </w:tc>
        <w:tc>
          <w:tcPr>
            <w:tcW w:w="1417" w:type="dxa"/>
            <w:tcBorders>
              <w:right w:val="single" w:sz="4" w:space="0" w:color="auto"/>
            </w:tcBorders>
            <w:shd w:val="clear" w:color="auto" w:fill="auto"/>
            <w:vAlign w:val="center"/>
          </w:tcPr>
          <w:p w14:paraId="6B65E6C0" w14:textId="77777777" w:rsidR="00D05FC5" w:rsidRPr="0090339F" w:rsidRDefault="00D05FC5" w:rsidP="00F44BFC">
            <w:pPr>
              <w:ind w:left="33"/>
              <w:rPr>
                <w:rFonts w:asciiTheme="minorHAnsi" w:eastAsia="Times New Roman" w:hAnsiTheme="minorHAnsi" w:cstheme="minorHAnsi"/>
                <w:color w:val="000000" w:themeColor="text1"/>
                <w:sz w:val="18"/>
                <w:szCs w:val="18"/>
              </w:rPr>
            </w:pPr>
            <w:r w:rsidRPr="0090339F">
              <w:rPr>
                <w:rFonts w:asciiTheme="minorHAnsi" w:eastAsia="Times New Roman" w:hAnsiTheme="minorHAnsi" w:cstheme="minorHAnsi"/>
                <w:color w:val="000000"/>
                <w:sz w:val="18"/>
                <w:szCs w:val="18"/>
              </w:rPr>
              <w:t>(4.5, 8.2)</w:t>
            </w:r>
          </w:p>
        </w:tc>
        <w:tc>
          <w:tcPr>
            <w:tcW w:w="850" w:type="dxa"/>
            <w:tcBorders>
              <w:left w:val="single" w:sz="4" w:space="0" w:color="auto"/>
            </w:tcBorders>
            <w:shd w:val="clear" w:color="auto" w:fill="auto"/>
            <w:vAlign w:val="center"/>
          </w:tcPr>
          <w:p w14:paraId="3F523768" w14:textId="77777777" w:rsidR="00D05FC5" w:rsidRPr="0090339F" w:rsidRDefault="00D05FC5" w:rsidP="00F44BFC">
            <w:pPr>
              <w:ind w:left="33"/>
              <w:jc w:val="right"/>
              <w:rPr>
                <w:rFonts w:asciiTheme="minorHAnsi" w:eastAsia="Times New Roman" w:hAnsiTheme="minorHAnsi" w:cstheme="minorHAnsi"/>
                <w:color w:val="000000" w:themeColor="text1"/>
                <w:sz w:val="18"/>
                <w:szCs w:val="18"/>
              </w:rPr>
            </w:pPr>
            <w:r w:rsidRPr="0090339F">
              <w:rPr>
                <w:rFonts w:asciiTheme="minorHAnsi" w:eastAsia="Times New Roman" w:hAnsiTheme="minorHAnsi" w:cstheme="minorHAnsi"/>
                <w:color w:val="000000"/>
                <w:sz w:val="18"/>
                <w:szCs w:val="18"/>
              </w:rPr>
              <w:t>7.4</w:t>
            </w:r>
          </w:p>
        </w:tc>
        <w:tc>
          <w:tcPr>
            <w:tcW w:w="1417" w:type="dxa"/>
            <w:tcBorders>
              <w:right w:val="single" w:sz="4" w:space="0" w:color="auto"/>
            </w:tcBorders>
            <w:shd w:val="clear" w:color="auto" w:fill="auto"/>
            <w:vAlign w:val="center"/>
          </w:tcPr>
          <w:p w14:paraId="50245ABC" w14:textId="77777777" w:rsidR="00D05FC5" w:rsidRPr="0090339F" w:rsidRDefault="00D05FC5" w:rsidP="00F44BFC">
            <w:pPr>
              <w:ind w:left="33"/>
              <w:rPr>
                <w:rFonts w:asciiTheme="minorHAnsi" w:eastAsia="Times New Roman" w:hAnsiTheme="minorHAnsi" w:cstheme="minorHAnsi"/>
                <w:color w:val="000000" w:themeColor="text1"/>
                <w:sz w:val="18"/>
                <w:szCs w:val="18"/>
              </w:rPr>
            </w:pPr>
            <w:r w:rsidRPr="0090339F">
              <w:rPr>
                <w:rFonts w:asciiTheme="minorHAnsi" w:eastAsia="Times New Roman" w:hAnsiTheme="minorHAnsi" w:cstheme="minorHAnsi"/>
                <w:color w:val="000000"/>
                <w:sz w:val="18"/>
                <w:szCs w:val="18"/>
              </w:rPr>
              <w:t>(5.2, 9.6)</w:t>
            </w:r>
          </w:p>
        </w:tc>
        <w:tc>
          <w:tcPr>
            <w:tcW w:w="850" w:type="dxa"/>
            <w:tcBorders>
              <w:left w:val="single" w:sz="4" w:space="0" w:color="auto"/>
            </w:tcBorders>
            <w:shd w:val="clear" w:color="auto" w:fill="auto"/>
            <w:vAlign w:val="center"/>
          </w:tcPr>
          <w:p w14:paraId="1DB9C2DA" w14:textId="77777777" w:rsidR="00D05FC5" w:rsidRPr="0090339F" w:rsidRDefault="00D05FC5" w:rsidP="00F44BFC">
            <w:pPr>
              <w:ind w:left="33"/>
              <w:jc w:val="right"/>
              <w:rPr>
                <w:rFonts w:asciiTheme="minorHAnsi" w:eastAsia="Times New Roman" w:hAnsiTheme="minorHAnsi" w:cstheme="minorHAnsi"/>
                <w:color w:val="000000" w:themeColor="text1"/>
                <w:sz w:val="18"/>
                <w:szCs w:val="18"/>
              </w:rPr>
            </w:pPr>
            <w:r w:rsidRPr="0090339F">
              <w:rPr>
                <w:rFonts w:asciiTheme="minorHAnsi" w:eastAsia="Times New Roman" w:hAnsiTheme="minorHAnsi" w:cstheme="minorHAnsi"/>
                <w:color w:val="000000"/>
                <w:sz w:val="18"/>
                <w:szCs w:val="18"/>
              </w:rPr>
              <w:t>5.8</w:t>
            </w:r>
          </w:p>
        </w:tc>
        <w:tc>
          <w:tcPr>
            <w:tcW w:w="1417" w:type="dxa"/>
            <w:tcBorders>
              <w:right w:val="single" w:sz="4" w:space="0" w:color="auto"/>
            </w:tcBorders>
            <w:shd w:val="clear" w:color="auto" w:fill="auto"/>
            <w:vAlign w:val="center"/>
          </w:tcPr>
          <w:p w14:paraId="7A74F5E4" w14:textId="77777777" w:rsidR="00D05FC5" w:rsidRPr="0090339F" w:rsidRDefault="00D05FC5" w:rsidP="00F44BFC">
            <w:pPr>
              <w:ind w:left="33"/>
              <w:rPr>
                <w:rFonts w:asciiTheme="minorHAnsi" w:eastAsia="Times New Roman" w:hAnsiTheme="minorHAnsi" w:cstheme="minorHAnsi"/>
                <w:color w:val="000000" w:themeColor="text1"/>
                <w:sz w:val="18"/>
                <w:szCs w:val="18"/>
              </w:rPr>
            </w:pPr>
            <w:r w:rsidRPr="0090339F">
              <w:rPr>
                <w:rFonts w:asciiTheme="minorHAnsi" w:eastAsia="Times New Roman" w:hAnsiTheme="minorHAnsi" w:cstheme="minorHAnsi"/>
                <w:color w:val="000000"/>
                <w:sz w:val="18"/>
                <w:szCs w:val="18"/>
              </w:rPr>
              <w:t>(3.5, 8.2)</w:t>
            </w:r>
          </w:p>
        </w:tc>
        <w:tc>
          <w:tcPr>
            <w:tcW w:w="850" w:type="dxa"/>
            <w:tcBorders>
              <w:left w:val="single" w:sz="4" w:space="0" w:color="auto"/>
            </w:tcBorders>
            <w:shd w:val="clear" w:color="auto" w:fill="auto"/>
            <w:vAlign w:val="center"/>
          </w:tcPr>
          <w:p w14:paraId="740A1DB7" w14:textId="77777777" w:rsidR="00D05FC5" w:rsidRPr="0090339F" w:rsidRDefault="00D05FC5" w:rsidP="00F44BFC">
            <w:pPr>
              <w:ind w:left="33"/>
              <w:jc w:val="right"/>
              <w:rPr>
                <w:rFonts w:asciiTheme="minorHAnsi" w:eastAsia="Times New Roman" w:hAnsiTheme="minorHAnsi" w:cstheme="minorHAnsi"/>
                <w:color w:val="000000" w:themeColor="text1"/>
                <w:sz w:val="18"/>
                <w:szCs w:val="18"/>
              </w:rPr>
            </w:pPr>
            <w:r w:rsidRPr="0090339F">
              <w:rPr>
                <w:rFonts w:asciiTheme="minorHAnsi" w:eastAsia="Times New Roman" w:hAnsiTheme="minorHAnsi" w:cstheme="minorHAnsi"/>
                <w:color w:val="000000"/>
                <w:sz w:val="18"/>
                <w:szCs w:val="18"/>
              </w:rPr>
              <w:t>4.0</w:t>
            </w:r>
          </w:p>
        </w:tc>
        <w:tc>
          <w:tcPr>
            <w:tcW w:w="1417" w:type="dxa"/>
            <w:shd w:val="clear" w:color="auto" w:fill="auto"/>
            <w:vAlign w:val="center"/>
          </w:tcPr>
          <w:p w14:paraId="4322F948" w14:textId="77777777" w:rsidR="00D05FC5" w:rsidRPr="0090339F" w:rsidRDefault="00D05FC5" w:rsidP="00F44BFC">
            <w:pPr>
              <w:ind w:left="33"/>
              <w:rPr>
                <w:rFonts w:asciiTheme="minorHAnsi" w:eastAsia="Times New Roman" w:hAnsiTheme="minorHAnsi" w:cstheme="minorHAnsi"/>
                <w:color w:val="000000" w:themeColor="text1"/>
                <w:sz w:val="18"/>
                <w:szCs w:val="18"/>
              </w:rPr>
            </w:pPr>
            <w:r w:rsidRPr="0090339F">
              <w:rPr>
                <w:rFonts w:asciiTheme="minorHAnsi" w:eastAsia="Times New Roman" w:hAnsiTheme="minorHAnsi" w:cstheme="minorHAnsi"/>
                <w:color w:val="000000"/>
                <w:sz w:val="18"/>
                <w:szCs w:val="18"/>
              </w:rPr>
              <w:t>(2.9, 5.2)</w:t>
            </w:r>
          </w:p>
        </w:tc>
      </w:tr>
      <w:tr w:rsidR="00D05FC5" w:rsidRPr="0090339F" w14:paraId="15CDDA73" w14:textId="77777777" w:rsidTr="006231A2">
        <w:trPr>
          <w:trHeight w:val="255"/>
        </w:trPr>
        <w:tc>
          <w:tcPr>
            <w:tcW w:w="3288" w:type="dxa"/>
            <w:tcBorders>
              <w:right w:val="single" w:sz="4" w:space="0" w:color="auto"/>
            </w:tcBorders>
            <w:shd w:val="clear" w:color="auto" w:fill="auto"/>
            <w:noWrap/>
            <w:vAlign w:val="center"/>
          </w:tcPr>
          <w:p w14:paraId="417160E6" w14:textId="77777777" w:rsidR="00D05FC5" w:rsidRPr="0090339F" w:rsidRDefault="00D05FC5" w:rsidP="00F44BFC">
            <w:pPr>
              <w:ind w:left="35"/>
              <w:rPr>
                <w:rFonts w:asciiTheme="minorHAnsi" w:eastAsia="Times New Roman" w:hAnsiTheme="minorHAnsi" w:cstheme="minorHAnsi"/>
                <w:color w:val="000000" w:themeColor="text1"/>
                <w:sz w:val="18"/>
                <w:szCs w:val="18"/>
                <w:lang w:eastAsia="en-CA"/>
              </w:rPr>
            </w:pPr>
            <w:r w:rsidRPr="0090339F">
              <w:rPr>
                <w:rFonts w:asciiTheme="minorHAnsi" w:eastAsia="Times New Roman" w:hAnsiTheme="minorHAnsi" w:cstheme="minorHAnsi"/>
                <w:color w:val="000000"/>
                <w:sz w:val="18"/>
                <w:szCs w:val="18"/>
              </w:rPr>
              <w:t>Smoothies</w:t>
            </w:r>
          </w:p>
        </w:tc>
        <w:tc>
          <w:tcPr>
            <w:tcW w:w="850" w:type="dxa"/>
            <w:tcBorders>
              <w:left w:val="single" w:sz="4" w:space="0" w:color="auto"/>
            </w:tcBorders>
            <w:shd w:val="clear" w:color="auto" w:fill="auto"/>
            <w:vAlign w:val="center"/>
          </w:tcPr>
          <w:p w14:paraId="359F33A4" w14:textId="77777777" w:rsidR="00D05FC5" w:rsidRPr="0090339F" w:rsidRDefault="00D05FC5" w:rsidP="00F44BFC">
            <w:pPr>
              <w:ind w:left="33"/>
              <w:jc w:val="right"/>
              <w:rPr>
                <w:rFonts w:asciiTheme="minorHAnsi" w:eastAsia="Times New Roman" w:hAnsiTheme="minorHAnsi" w:cstheme="minorHAnsi"/>
                <w:color w:val="000000" w:themeColor="text1"/>
                <w:sz w:val="18"/>
                <w:szCs w:val="18"/>
              </w:rPr>
            </w:pPr>
            <w:r w:rsidRPr="0090339F">
              <w:rPr>
                <w:rFonts w:asciiTheme="minorHAnsi" w:eastAsia="Times New Roman" w:hAnsiTheme="minorHAnsi" w:cstheme="minorHAnsi"/>
                <w:color w:val="000000"/>
                <w:sz w:val="18"/>
                <w:szCs w:val="18"/>
              </w:rPr>
              <w:t>3.7</w:t>
            </w:r>
          </w:p>
        </w:tc>
        <w:tc>
          <w:tcPr>
            <w:tcW w:w="1417" w:type="dxa"/>
            <w:tcBorders>
              <w:right w:val="single" w:sz="4" w:space="0" w:color="auto"/>
            </w:tcBorders>
            <w:shd w:val="clear" w:color="auto" w:fill="auto"/>
            <w:vAlign w:val="center"/>
          </w:tcPr>
          <w:p w14:paraId="378CFD7C" w14:textId="77777777" w:rsidR="00D05FC5" w:rsidRPr="0090339F" w:rsidRDefault="00D05FC5" w:rsidP="00F44BFC">
            <w:pPr>
              <w:ind w:left="33"/>
              <w:rPr>
                <w:rFonts w:asciiTheme="minorHAnsi" w:eastAsia="Times New Roman" w:hAnsiTheme="minorHAnsi" w:cstheme="minorHAnsi"/>
                <w:color w:val="000000" w:themeColor="text1"/>
                <w:sz w:val="18"/>
                <w:szCs w:val="18"/>
              </w:rPr>
            </w:pPr>
            <w:r w:rsidRPr="0090339F">
              <w:rPr>
                <w:rFonts w:asciiTheme="minorHAnsi" w:eastAsia="Times New Roman" w:hAnsiTheme="minorHAnsi" w:cstheme="minorHAnsi"/>
                <w:color w:val="000000"/>
                <w:sz w:val="18"/>
                <w:szCs w:val="18"/>
              </w:rPr>
              <w:t>(1.7, 5.7)</w:t>
            </w:r>
          </w:p>
        </w:tc>
        <w:tc>
          <w:tcPr>
            <w:tcW w:w="850" w:type="dxa"/>
            <w:tcBorders>
              <w:left w:val="single" w:sz="4" w:space="0" w:color="auto"/>
            </w:tcBorders>
            <w:shd w:val="clear" w:color="auto" w:fill="auto"/>
            <w:noWrap/>
            <w:vAlign w:val="center"/>
          </w:tcPr>
          <w:p w14:paraId="36E54EE5" w14:textId="77777777" w:rsidR="00D05FC5" w:rsidRPr="0090339F" w:rsidRDefault="00D05FC5" w:rsidP="00F44BFC">
            <w:pPr>
              <w:ind w:left="33"/>
              <w:jc w:val="right"/>
              <w:rPr>
                <w:rFonts w:asciiTheme="minorHAnsi" w:eastAsia="Times New Roman" w:hAnsiTheme="minorHAnsi" w:cstheme="minorHAnsi"/>
                <w:color w:val="000000" w:themeColor="text1"/>
                <w:sz w:val="18"/>
                <w:szCs w:val="18"/>
              </w:rPr>
            </w:pPr>
            <w:r w:rsidRPr="0090339F">
              <w:rPr>
                <w:rFonts w:asciiTheme="minorHAnsi" w:eastAsia="Times New Roman" w:hAnsiTheme="minorHAnsi" w:cstheme="minorHAnsi"/>
                <w:color w:val="000000"/>
                <w:sz w:val="18"/>
                <w:szCs w:val="18"/>
              </w:rPr>
              <w:t>3.1</w:t>
            </w:r>
          </w:p>
        </w:tc>
        <w:tc>
          <w:tcPr>
            <w:tcW w:w="1417" w:type="dxa"/>
            <w:tcBorders>
              <w:right w:val="single" w:sz="4" w:space="0" w:color="auto"/>
            </w:tcBorders>
            <w:shd w:val="clear" w:color="auto" w:fill="auto"/>
            <w:vAlign w:val="center"/>
          </w:tcPr>
          <w:p w14:paraId="161080A9" w14:textId="77777777" w:rsidR="00D05FC5" w:rsidRPr="0090339F" w:rsidRDefault="00D05FC5" w:rsidP="00F44BFC">
            <w:pPr>
              <w:ind w:left="33"/>
              <w:rPr>
                <w:rFonts w:asciiTheme="minorHAnsi" w:eastAsia="Times New Roman" w:hAnsiTheme="minorHAnsi" w:cstheme="minorHAnsi"/>
                <w:color w:val="000000" w:themeColor="text1"/>
                <w:sz w:val="18"/>
                <w:szCs w:val="18"/>
              </w:rPr>
            </w:pPr>
            <w:r w:rsidRPr="0090339F">
              <w:rPr>
                <w:rFonts w:asciiTheme="minorHAnsi" w:eastAsia="Times New Roman" w:hAnsiTheme="minorHAnsi" w:cstheme="minorHAnsi"/>
                <w:color w:val="000000"/>
                <w:sz w:val="18"/>
                <w:szCs w:val="18"/>
              </w:rPr>
              <w:t>(1.6, 4.7)</w:t>
            </w:r>
          </w:p>
        </w:tc>
        <w:tc>
          <w:tcPr>
            <w:tcW w:w="850" w:type="dxa"/>
            <w:tcBorders>
              <w:left w:val="single" w:sz="4" w:space="0" w:color="auto"/>
            </w:tcBorders>
            <w:shd w:val="clear" w:color="auto" w:fill="auto"/>
            <w:vAlign w:val="center"/>
          </w:tcPr>
          <w:p w14:paraId="1224823A" w14:textId="77777777" w:rsidR="00D05FC5" w:rsidRPr="0090339F" w:rsidRDefault="00D05FC5" w:rsidP="00F44BFC">
            <w:pPr>
              <w:ind w:left="33"/>
              <w:jc w:val="right"/>
              <w:rPr>
                <w:rFonts w:asciiTheme="minorHAnsi" w:eastAsia="Times New Roman" w:hAnsiTheme="minorHAnsi" w:cstheme="minorHAnsi"/>
                <w:color w:val="000000" w:themeColor="text1"/>
                <w:sz w:val="18"/>
                <w:szCs w:val="18"/>
              </w:rPr>
            </w:pPr>
            <w:r w:rsidRPr="0090339F">
              <w:rPr>
                <w:rFonts w:asciiTheme="minorHAnsi" w:eastAsia="Times New Roman" w:hAnsiTheme="minorHAnsi" w:cstheme="minorHAnsi"/>
                <w:color w:val="000000"/>
                <w:sz w:val="18"/>
                <w:szCs w:val="18"/>
              </w:rPr>
              <w:t>3.9</w:t>
            </w:r>
          </w:p>
        </w:tc>
        <w:tc>
          <w:tcPr>
            <w:tcW w:w="1417" w:type="dxa"/>
            <w:tcBorders>
              <w:right w:val="single" w:sz="4" w:space="0" w:color="auto"/>
            </w:tcBorders>
            <w:shd w:val="clear" w:color="auto" w:fill="auto"/>
            <w:vAlign w:val="center"/>
          </w:tcPr>
          <w:p w14:paraId="1DA4B2B4" w14:textId="77777777" w:rsidR="00D05FC5" w:rsidRPr="0090339F" w:rsidRDefault="00D05FC5" w:rsidP="00F44BFC">
            <w:pPr>
              <w:ind w:left="33"/>
              <w:rPr>
                <w:rFonts w:asciiTheme="minorHAnsi" w:eastAsia="Times New Roman" w:hAnsiTheme="minorHAnsi" w:cstheme="minorHAnsi"/>
                <w:color w:val="000000" w:themeColor="text1"/>
                <w:sz w:val="18"/>
                <w:szCs w:val="18"/>
              </w:rPr>
            </w:pPr>
            <w:r w:rsidRPr="0090339F">
              <w:rPr>
                <w:rFonts w:asciiTheme="minorHAnsi" w:eastAsia="Times New Roman" w:hAnsiTheme="minorHAnsi" w:cstheme="minorHAnsi"/>
                <w:color w:val="000000"/>
                <w:sz w:val="18"/>
                <w:szCs w:val="18"/>
              </w:rPr>
              <w:t>(2.3, 5.5)</w:t>
            </w:r>
          </w:p>
        </w:tc>
        <w:tc>
          <w:tcPr>
            <w:tcW w:w="850" w:type="dxa"/>
            <w:tcBorders>
              <w:left w:val="single" w:sz="4" w:space="0" w:color="auto"/>
            </w:tcBorders>
            <w:shd w:val="clear" w:color="auto" w:fill="auto"/>
            <w:vAlign w:val="center"/>
          </w:tcPr>
          <w:p w14:paraId="52686FBE" w14:textId="77777777" w:rsidR="00D05FC5" w:rsidRPr="0090339F" w:rsidRDefault="00D05FC5" w:rsidP="00F44BFC">
            <w:pPr>
              <w:ind w:left="33"/>
              <w:jc w:val="right"/>
              <w:rPr>
                <w:rFonts w:asciiTheme="minorHAnsi" w:eastAsia="Times New Roman" w:hAnsiTheme="minorHAnsi" w:cstheme="minorHAnsi"/>
                <w:color w:val="000000" w:themeColor="text1"/>
                <w:sz w:val="18"/>
                <w:szCs w:val="18"/>
              </w:rPr>
            </w:pPr>
            <w:r w:rsidRPr="0090339F">
              <w:rPr>
                <w:rFonts w:asciiTheme="minorHAnsi" w:eastAsia="Times New Roman" w:hAnsiTheme="minorHAnsi" w:cstheme="minorHAnsi"/>
                <w:color w:val="000000"/>
                <w:sz w:val="18"/>
                <w:szCs w:val="18"/>
              </w:rPr>
              <w:t>4.4</w:t>
            </w:r>
          </w:p>
        </w:tc>
        <w:tc>
          <w:tcPr>
            <w:tcW w:w="1417" w:type="dxa"/>
            <w:tcBorders>
              <w:right w:val="single" w:sz="4" w:space="0" w:color="auto"/>
            </w:tcBorders>
            <w:shd w:val="clear" w:color="auto" w:fill="auto"/>
            <w:vAlign w:val="center"/>
          </w:tcPr>
          <w:p w14:paraId="0B93A963" w14:textId="4E25356C" w:rsidR="00D05FC5" w:rsidRPr="0090339F" w:rsidRDefault="009527E4" w:rsidP="00F44BFC">
            <w:pPr>
              <w:ind w:left="33"/>
              <w:rPr>
                <w:rFonts w:asciiTheme="minorHAnsi" w:eastAsia="Times New Roman" w:hAnsiTheme="minorHAnsi" w:cstheme="minorHAnsi"/>
                <w:color w:val="000000" w:themeColor="text1"/>
                <w:sz w:val="18"/>
                <w:szCs w:val="18"/>
              </w:rPr>
            </w:pPr>
            <w:r w:rsidRPr="0090339F">
              <w:rPr>
                <w:rFonts w:asciiTheme="minorHAnsi" w:eastAsia="Times New Roman" w:hAnsiTheme="minorHAnsi" w:cstheme="minorHAnsi"/>
                <w:color w:val="000000"/>
                <w:sz w:val="18"/>
                <w:szCs w:val="18"/>
              </w:rPr>
              <w:t>(0.0</w:t>
            </w:r>
            <w:r w:rsidR="00D05FC5" w:rsidRPr="0090339F">
              <w:rPr>
                <w:rFonts w:asciiTheme="minorHAnsi" w:eastAsia="Times New Roman" w:hAnsiTheme="minorHAnsi" w:cstheme="minorHAnsi"/>
                <w:color w:val="000000"/>
                <w:sz w:val="18"/>
                <w:szCs w:val="18"/>
              </w:rPr>
              <w:t>, 9.4)</w:t>
            </w:r>
            <w:r w:rsidRPr="0090339F">
              <w:rPr>
                <w:rFonts w:asciiTheme="minorHAnsi" w:eastAsia="Times New Roman" w:hAnsiTheme="minorHAnsi" w:cstheme="minorHAnsi"/>
                <w:color w:val="000000"/>
                <w:sz w:val="18"/>
                <w:szCs w:val="18"/>
              </w:rPr>
              <w:t>*</w:t>
            </w:r>
          </w:p>
        </w:tc>
        <w:tc>
          <w:tcPr>
            <w:tcW w:w="850" w:type="dxa"/>
            <w:tcBorders>
              <w:left w:val="single" w:sz="4" w:space="0" w:color="auto"/>
            </w:tcBorders>
            <w:shd w:val="clear" w:color="auto" w:fill="auto"/>
            <w:vAlign w:val="center"/>
          </w:tcPr>
          <w:p w14:paraId="3AD5FAE1" w14:textId="77777777" w:rsidR="00D05FC5" w:rsidRPr="0090339F" w:rsidRDefault="00D05FC5" w:rsidP="00F44BFC">
            <w:pPr>
              <w:ind w:left="33"/>
              <w:jc w:val="right"/>
              <w:rPr>
                <w:rFonts w:asciiTheme="minorHAnsi" w:eastAsia="Times New Roman" w:hAnsiTheme="minorHAnsi" w:cstheme="minorHAnsi"/>
                <w:color w:val="000000" w:themeColor="text1"/>
                <w:sz w:val="18"/>
                <w:szCs w:val="18"/>
              </w:rPr>
            </w:pPr>
            <w:r w:rsidRPr="0090339F">
              <w:rPr>
                <w:rFonts w:asciiTheme="minorHAnsi" w:eastAsia="Times New Roman" w:hAnsiTheme="minorHAnsi" w:cstheme="minorHAnsi"/>
                <w:color w:val="000000"/>
                <w:sz w:val="18"/>
                <w:szCs w:val="18"/>
              </w:rPr>
              <w:t>3.1</w:t>
            </w:r>
          </w:p>
        </w:tc>
        <w:tc>
          <w:tcPr>
            <w:tcW w:w="1417" w:type="dxa"/>
            <w:shd w:val="clear" w:color="auto" w:fill="auto"/>
            <w:vAlign w:val="center"/>
          </w:tcPr>
          <w:p w14:paraId="3E066141" w14:textId="77777777" w:rsidR="00D05FC5" w:rsidRPr="0090339F" w:rsidRDefault="00D05FC5" w:rsidP="00F44BFC">
            <w:pPr>
              <w:ind w:left="33"/>
              <w:rPr>
                <w:rFonts w:asciiTheme="minorHAnsi" w:eastAsia="Times New Roman" w:hAnsiTheme="minorHAnsi" w:cstheme="minorHAnsi"/>
                <w:color w:val="000000" w:themeColor="text1"/>
                <w:sz w:val="18"/>
                <w:szCs w:val="18"/>
              </w:rPr>
            </w:pPr>
            <w:r w:rsidRPr="0090339F">
              <w:rPr>
                <w:rFonts w:asciiTheme="minorHAnsi" w:eastAsia="Times New Roman" w:hAnsiTheme="minorHAnsi" w:cstheme="minorHAnsi"/>
                <w:color w:val="000000"/>
                <w:sz w:val="18"/>
                <w:szCs w:val="18"/>
              </w:rPr>
              <w:t>(1.9, 4.3)</w:t>
            </w:r>
          </w:p>
        </w:tc>
      </w:tr>
      <w:tr w:rsidR="00D05FC5" w:rsidRPr="0090339F" w14:paraId="7828BBF8" w14:textId="77777777" w:rsidTr="006231A2">
        <w:trPr>
          <w:trHeight w:val="255"/>
        </w:trPr>
        <w:tc>
          <w:tcPr>
            <w:tcW w:w="3288" w:type="dxa"/>
            <w:tcBorders>
              <w:right w:val="single" w:sz="4" w:space="0" w:color="auto"/>
            </w:tcBorders>
            <w:shd w:val="clear" w:color="auto" w:fill="auto"/>
            <w:noWrap/>
            <w:vAlign w:val="center"/>
          </w:tcPr>
          <w:p w14:paraId="15422D78" w14:textId="77777777" w:rsidR="00D05FC5" w:rsidRPr="0090339F" w:rsidRDefault="00D05FC5" w:rsidP="00F44BFC">
            <w:pPr>
              <w:ind w:left="35"/>
              <w:rPr>
                <w:rFonts w:asciiTheme="minorHAnsi" w:eastAsia="Times New Roman" w:hAnsiTheme="minorHAnsi" w:cstheme="minorHAnsi"/>
                <w:color w:val="000000" w:themeColor="text1"/>
                <w:sz w:val="18"/>
                <w:szCs w:val="18"/>
                <w:lang w:eastAsia="en-CA"/>
              </w:rPr>
            </w:pPr>
            <w:r w:rsidRPr="0090339F">
              <w:rPr>
                <w:rFonts w:asciiTheme="minorHAnsi" w:eastAsia="Times New Roman" w:hAnsiTheme="minorHAnsi" w:cstheme="minorHAnsi"/>
                <w:color w:val="000000"/>
                <w:sz w:val="18"/>
                <w:szCs w:val="18"/>
              </w:rPr>
              <w:t>Coffee pre-sweetened with sugar</w:t>
            </w:r>
          </w:p>
        </w:tc>
        <w:tc>
          <w:tcPr>
            <w:tcW w:w="850" w:type="dxa"/>
            <w:tcBorders>
              <w:left w:val="single" w:sz="4" w:space="0" w:color="auto"/>
            </w:tcBorders>
            <w:shd w:val="clear" w:color="auto" w:fill="auto"/>
            <w:vAlign w:val="center"/>
          </w:tcPr>
          <w:p w14:paraId="26D71735" w14:textId="77777777" w:rsidR="00D05FC5" w:rsidRPr="0090339F" w:rsidRDefault="00D05FC5" w:rsidP="00F44BFC">
            <w:pPr>
              <w:ind w:left="33"/>
              <w:jc w:val="right"/>
              <w:rPr>
                <w:rFonts w:asciiTheme="minorHAnsi" w:eastAsia="Times New Roman" w:hAnsiTheme="minorHAnsi" w:cstheme="minorHAnsi"/>
                <w:color w:val="000000" w:themeColor="text1"/>
                <w:sz w:val="18"/>
                <w:szCs w:val="18"/>
              </w:rPr>
            </w:pPr>
            <w:r w:rsidRPr="0090339F">
              <w:rPr>
                <w:rFonts w:asciiTheme="minorHAnsi" w:eastAsia="Times New Roman" w:hAnsiTheme="minorHAnsi" w:cstheme="minorHAnsi"/>
                <w:color w:val="000000"/>
                <w:sz w:val="18"/>
                <w:szCs w:val="18"/>
              </w:rPr>
              <w:t>3.1</w:t>
            </w:r>
          </w:p>
        </w:tc>
        <w:tc>
          <w:tcPr>
            <w:tcW w:w="1417" w:type="dxa"/>
            <w:tcBorders>
              <w:right w:val="single" w:sz="4" w:space="0" w:color="auto"/>
            </w:tcBorders>
            <w:shd w:val="clear" w:color="auto" w:fill="auto"/>
            <w:vAlign w:val="center"/>
          </w:tcPr>
          <w:p w14:paraId="24A21217" w14:textId="77777777" w:rsidR="00D05FC5" w:rsidRPr="0090339F" w:rsidRDefault="00D05FC5" w:rsidP="00F44BFC">
            <w:pPr>
              <w:ind w:left="33"/>
              <w:rPr>
                <w:rFonts w:asciiTheme="minorHAnsi" w:eastAsia="Times New Roman" w:hAnsiTheme="minorHAnsi" w:cstheme="minorHAnsi"/>
                <w:color w:val="000000" w:themeColor="text1"/>
                <w:sz w:val="18"/>
                <w:szCs w:val="18"/>
              </w:rPr>
            </w:pPr>
            <w:r w:rsidRPr="0090339F">
              <w:rPr>
                <w:rFonts w:asciiTheme="minorHAnsi" w:eastAsia="Times New Roman" w:hAnsiTheme="minorHAnsi" w:cstheme="minorHAnsi"/>
                <w:color w:val="000000"/>
                <w:sz w:val="18"/>
                <w:szCs w:val="18"/>
              </w:rPr>
              <w:t>(2.2, 4.1)</w:t>
            </w:r>
          </w:p>
        </w:tc>
        <w:tc>
          <w:tcPr>
            <w:tcW w:w="850" w:type="dxa"/>
            <w:tcBorders>
              <w:left w:val="single" w:sz="4" w:space="0" w:color="auto"/>
            </w:tcBorders>
            <w:shd w:val="clear" w:color="auto" w:fill="auto"/>
            <w:noWrap/>
            <w:vAlign w:val="center"/>
          </w:tcPr>
          <w:p w14:paraId="789CBAEB" w14:textId="77777777" w:rsidR="00D05FC5" w:rsidRPr="0090339F" w:rsidRDefault="00D05FC5" w:rsidP="00F44BFC">
            <w:pPr>
              <w:ind w:left="33"/>
              <w:jc w:val="right"/>
              <w:rPr>
                <w:rFonts w:asciiTheme="minorHAnsi" w:eastAsia="Times New Roman" w:hAnsiTheme="minorHAnsi" w:cstheme="minorHAnsi"/>
                <w:color w:val="000000" w:themeColor="text1"/>
                <w:sz w:val="18"/>
                <w:szCs w:val="18"/>
              </w:rPr>
            </w:pPr>
            <w:r w:rsidRPr="0090339F">
              <w:rPr>
                <w:rFonts w:asciiTheme="minorHAnsi" w:eastAsia="Times New Roman" w:hAnsiTheme="minorHAnsi" w:cstheme="minorHAnsi"/>
                <w:color w:val="000000"/>
                <w:sz w:val="18"/>
                <w:szCs w:val="18"/>
              </w:rPr>
              <w:t>1.0</w:t>
            </w:r>
          </w:p>
        </w:tc>
        <w:tc>
          <w:tcPr>
            <w:tcW w:w="1417" w:type="dxa"/>
            <w:tcBorders>
              <w:right w:val="single" w:sz="4" w:space="0" w:color="auto"/>
            </w:tcBorders>
            <w:shd w:val="clear" w:color="auto" w:fill="auto"/>
            <w:vAlign w:val="center"/>
          </w:tcPr>
          <w:p w14:paraId="2FBBBCE9" w14:textId="77777777" w:rsidR="00D05FC5" w:rsidRPr="0090339F" w:rsidRDefault="00D05FC5" w:rsidP="00F44BFC">
            <w:pPr>
              <w:ind w:left="33"/>
              <w:rPr>
                <w:rFonts w:asciiTheme="minorHAnsi" w:eastAsia="Times New Roman" w:hAnsiTheme="minorHAnsi" w:cstheme="minorHAnsi"/>
                <w:color w:val="000000" w:themeColor="text1"/>
                <w:sz w:val="18"/>
                <w:szCs w:val="18"/>
              </w:rPr>
            </w:pPr>
            <w:r w:rsidRPr="0090339F">
              <w:rPr>
                <w:rFonts w:asciiTheme="minorHAnsi" w:eastAsia="Times New Roman" w:hAnsiTheme="minorHAnsi" w:cstheme="minorHAnsi"/>
                <w:color w:val="000000"/>
                <w:sz w:val="18"/>
                <w:szCs w:val="18"/>
              </w:rPr>
              <w:t>(0.5, 1.5)</w:t>
            </w:r>
          </w:p>
        </w:tc>
        <w:tc>
          <w:tcPr>
            <w:tcW w:w="850" w:type="dxa"/>
            <w:tcBorders>
              <w:left w:val="single" w:sz="4" w:space="0" w:color="auto"/>
            </w:tcBorders>
            <w:shd w:val="clear" w:color="auto" w:fill="auto"/>
            <w:vAlign w:val="center"/>
          </w:tcPr>
          <w:p w14:paraId="504B1414" w14:textId="77777777" w:rsidR="00D05FC5" w:rsidRPr="0090339F" w:rsidRDefault="00D05FC5" w:rsidP="00F44BFC">
            <w:pPr>
              <w:ind w:left="33"/>
              <w:jc w:val="right"/>
              <w:rPr>
                <w:rFonts w:asciiTheme="minorHAnsi" w:eastAsia="Times New Roman" w:hAnsiTheme="minorHAnsi" w:cstheme="minorHAnsi"/>
                <w:color w:val="000000" w:themeColor="text1"/>
                <w:sz w:val="18"/>
                <w:szCs w:val="18"/>
              </w:rPr>
            </w:pPr>
            <w:r w:rsidRPr="0090339F">
              <w:rPr>
                <w:rFonts w:asciiTheme="minorHAnsi" w:eastAsia="Times New Roman" w:hAnsiTheme="minorHAnsi" w:cstheme="minorHAnsi"/>
                <w:color w:val="000000"/>
                <w:sz w:val="18"/>
                <w:szCs w:val="18"/>
              </w:rPr>
              <w:t>1.4</w:t>
            </w:r>
          </w:p>
        </w:tc>
        <w:tc>
          <w:tcPr>
            <w:tcW w:w="1417" w:type="dxa"/>
            <w:tcBorders>
              <w:right w:val="single" w:sz="4" w:space="0" w:color="auto"/>
            </w:tcBorders>
            <w:shd w:val="clear" w:color="auto" w:fill="auto"/>
            <w:vAlign w:val="center"/>
          </w:tcPr>
          <w:p w14:paraId="6B4E3082" w14:textId="77777777" w:rsidR="00D05FC5" w:rsidRPr="0090339F" w:rsidRDefault="00D05FC5" w:rsidP="00F44BFC">
            <w:pPr>
              <w:ind w:left="33"/>
              <w:rPr>
                <w:rFonts w:asciiTheme="minorHAnsi" w:eastAsia="Times New Roman" w:hAnsiTheme="minorHAnsi" w:cstheme="minorHAnsi"/>
                <w:color w:val="000000" w:themeColor="text1"/>
                <w:sz w:val="18"/>
                <w:szCs w:val="18"/>
              </w:rPr>
            </w:pPr>
            <w:r w:rsidRPr="0090339F">
              <w:rPr>
                <w:rFonts w:asciiTheme="minorHAnsi" w:eastAsia="Times New Roman" w:hAnsiTheme="minorHAnsi" w:cstheme="minorHAnsi"/>
                <w:color w:val="000000"/>
                <w:sz w:val="18"/>
                <w:szCs w:val="18"/>
              </w:rPr>
              <w:t>(0.6, 2.2)</w:t>
            </w:r>
          </w:p>
        </w:tc>
        <w:tc>
          <w:tcPr>
            <w:tcW w:w="850" w:type="dxa"/>
            <w:tcBorders>
              <w:left w:val="single" w:sz="4" w:space="0" w:color="auto"/>
            </w:tcBorders>
            <w:shd w:val="clear" w:color="auto" w:fill="auto"/>
            <w:vAlign w:val="center"/>
          </w:tcPr>
          <w:p w14:paraId="31A7E4FC" w14:textId="77777777" w:rsidR="00D05FC5" w:rsidRPr="0090339F" w:rsidRDefault="00D05FC5" w:rsidP="00F44BFC">
            <w:pPr>
              <w:ind w:left="33"/>
              <w:jc w:val="right"/>
              <w:rPr>
                <w:rFonts w:asciiTheme="minorHAnsi" w:eastAsia="Times New Roman" w:hAnsiTheme="minorHAnsi" w:cstheme="minorHAnsi"/>
                <w:color w:val="000000" w:themeColor="text1"/>
                <w:sz w:val="18"/>
                <w:szCs w:val="18"/>
              </w:rPr>
            </w:pPr>
            <w:r w:rsidRPr="0090339F">
              <w:rPr>
                <w:rFonts w:asciiTheme="minorHAnsi" w:eastAsia="Times New Roman" w:hAnsiTheme="minorHAnsi" w:cstheme="minorHAnsi"/>
                <w:color w:val="000000"/>
                <w:sz w:val="18"/>
                <w:szCs w:val="18"/>
              </w:rPr>
              <w:t>2.3</w:t>
            </w:r>
          </w:p>
        </w:tc>
        <w:tc>
          <w:tcPr>
            <w:tcW w:w="1417" w:type="dxa"/>
            <w:tcBorders>
              <w:right w:val="single" w:sz="4" w:space="0" w:color="auto"/>
            </w:tcBorders>
            <w:shd w:val="clear" w:color="auto" w:fill="auto"/>
            <w:vAlign w:val="center"/>
          </w:tcPr>
          <w:p w14:paraId="110877D5" w14:textId="77777777" w:rsidR="00D05FC5" w:rsidRPr="0090339F" w:rsidRDefault="00D05FC5" w:rsidP="00F44BFC">
            <w:pPr>
              <w:ind w:left="33"/>
              <w:rPr>
                <w:rFonts w:asciiTheme="minorHAnsi" w:eastAsia="Times New Roman" w:hAnsiTheme="minorHAnsi" w:cstheme="minorHAnsi"/>
                <w:color w:val="000000" w:themeColor="text1"/>
                <w:sz w:val="18"/>
                <w:szCs w:val="18"/>
              </w:rPr>
            </w:pPr>
            <w:r w:rsidRPr="0090339F">
              <w:rPr>
                <w:rFonts w:asciiTheme="minorHAnsi" w:eastAsia="Times New Roman" w:hAnsiTheme="minorHAnsi" w:cstheme="minorHAnsi"/>
                <w:color w:val="000000"/>
                <w:sz w:val="18"/>
                <w:szCs w:val="18"/>
              </w:rPr>
              <w:t>(1.3, 3.2)</w:t>
            </w:r>
          </w:p>
        </w:tc>
        <w:tc>
          <w:tcPr>
            <w:tcW w:w="850" w:type="dxa"/>
            <w:tcBorders>
              <w:left w:val="single" w:sz="4" w:space="0" w:color="auto"/>
            </w:tcBorders>
            <w:shd w:val="clear" w:color="auto" w:fill="auto"/>
            <w:vAlign w:val="center"/>
          </w:tcPr>
          <w:p w14:paraId="0CE9E985" w14:textId="77777777" w:rsidR="00D05FC5" w:rsidRPr="0090339F" w:rsidRDefault="00D05FC5" w:rsidP="00F44BFC">
            <w:pPr>
              <w:ind w:left="33"/>
              <w:jc w:val="right"/>
              <w:rPr>
                <w:rFonts w:asciiTheme="minorHAnsi" w:eastAsia="Times New Roman" w:hAnsiTheme="minorHAnsi" w:cstheme="minorHAnsi"/>
                <w:color w:val="000000" w:themeColor="text1"/>
                <w:sz w:val="18"/>
                <w:szCs w:val="18"/>
              </w:rPr>
            </w:pPr>
            <w:r w:rsidRPr="0090339F">
              <w:rPr>
                <w:rFonts w:asciiTheme="minorHAnsi" w:eastAsia="Times New Roman" w:hAnsiTheme="minorHAnsi" w:cstheme="minorHAnsi"/>
                <w:color w:val="000000"/>
                <w:sz w:val="18"/>
                <w:szCs w:val="18"/>
              </w:rPr>
              <w:t>5.2</w:t>
            </w:r>
          </w:p>
        </w:tc>
        <w:tc>
          <w:tcPr>
            <w:tcW w:w="1417" w:type="dxa"/>
            <w:shd w:val="clear" w:color="auto" w:fill="auto"/>
            <w:vAlign w:val="center"/>
          </w:tcPr>
          <w:p w14:paraId="04B03D35" w14:textId="77777777" w:rsidR="00D05FC5" w:rsidRPr="0090339F" w:rsidRDefault="00D05FC5" w:rsidP="00F44BFC">
            <w:pPr>
              <w:ind w:left="33"/>
              <w:rPr>
                <w:rFonts w:asciiTheme="minorHAnsi" w:eastAsia="Times New Roman" w:hAnsiTheme="minorHAnsi" w:cstheme="minorHAnsi"/>
                <w:color w:val="000000" w:themeColor="text1"/>
                <w:sz w:val="18"/>
                <w:szCs w:val="18"/>
              </w:rPr>
            </w:pPr>
            <w:r w:rsidRPr="0090339F">
              <w:rPr>
                <w:rFonts w:asciiTheme="minorHAnsi" w:eastAsia="Times New Roman" w:hAnsiTheme="minorHAnsi" w:cstheme="minorHAnsi"/>
                <w:color w:val="000000"/>
                <w:sz w:val="18"/>
                <w:szCs w:val="18"/>
              </w:rPr>
              <w:t>(3.0, 7.4)</w:t>
            </w:r>
          </w:p>
        </w:tc>
      </w:tr>
      <w:tr w:rsidR="00D05FC5" w:rsidRPr="0090339F" w14:paraId="669E87B3" w14:textId="77777777" w:rsidTr="006231A2">
        <w:trPr>
          <w:trHeight w:val="255"/>
        </w:trPr>
        <w:tc>
          <w:tcPr>
            <w:tcW w:w="3288" w:type="dxa"/>
            <w:tcBorders>
              <w:right w:val="single" w:sz="4" w:space="0" w:color="auto"/>
            </w:tcBorders>
            <w:shd w:val="clear" w:color="auto" w:fill="auto"/>
            <w:noWrap/>
            <w:vAlign w:val="center"/>
          </w:tcPr>
          <w:p w14:paraId="4DC00F41" w14:textId="77777777" w:rsidR="00D05FC5" w:rsidRPr="0090339F" w:rsidRDefault="00D05FC5" w:rsidP="00F44BFC">
            <w:pPr>
              <w:ind w:left="35"/>
              <w:rPr>
                <w:rFonts w:asciiTheme="minorHAnsi" w:eastAsia="Times New Roman" w:hAnsiTheme="minorHAnsi" w:cstheme="minorHAnsi"/>
                <w:color w:val="000000" w:themeColor="text1"/>
                <w:sz w:val="18"/>
                <w:szCs w:val="18"/>
                <w:lang w:eastAsia="en-CA"/>
              </w:rPr>
            </w:pPr>
            <w:r w:rsidRPr="0090339F">
              <w:rPr>
                <w:rFonts w:asciiTheme="minorHAnsi" w:eastAsia="Times New Roman" w:hAnsiTheme="minorHAnsi" w:cstheme="minorHAnsi"/>
                <w:color w:val="000000"/>
                <w:sz w:val="18"/>
                <w:szCs w:val="18"/>
              </w:rPr>
              <w:t>Regular meal replacement beverages</w:t>
            </w:r>
          </w:p>
        </w:tc>
        <w:tc>
          <w:tcPr>
            <w:tcW w:w="850" w:type="dxa"/>
            <w:tcBorders>
              <w:left w:val="single" w:sz="4" w:space="0" w:color="auto"/>
            </w:tcBorders>
            <w:shd w:val="clear" w:color="auto" w:fill="auto"/>
            <w:vAlign w:val="center"/>
          </w:tcPr>
          <w:p w14:paraId="5C161BAF" w14:textId="77777777" w:rsidR="00D05FC5" w:rsidRPr="0090339F" w:rsidRDefault="00D05FC5" w:rsidP="00F44BFC">
            <w:pPr>
              <w:ind w:left="33"/>
              <w:jc w:val="right"/>
              <w:rPr>
                <w:rFonts w:asciiTheme="minorHAnsi" w:eastAsia="Times New Roman" w:hAnsiTheme="minorHAnsi" w:cstheme="minorHAnsi"/>
                <w:color w:val="000000" w:themeColor="text1"/>
                <w:sz w:val="18"/>
                <w:szCs w:val="18"/>
              </w:rPr>
            </w:pPr>
            <w:r w:rsidRPr="0090339F">
              <w:rPr>
                <w:rFonts w:asciiTheme="minorHAnsi" w:eastAsia="Times New Roman" w:hAnsiTheme="minorHAnsi" w:cstheme="minorHAnsi"/>
                <w:color w:val="000000"/>
                <w:sz w:val="18"/>
                <w:szCs w:val="18"/>
              </w:rPr>
              <w:t>1.0</w:t>
            </w:r>
          </w:p>
        </w:tc>
        <w:tc>
          <w:tcPr>
            <w:tcW w:w="1417" w:type="dxa"/>
            <w:tcBorders>
              <w:right w:val="single" w:sz="4" w:space="0" w:color="auto"/>
            </w:tcBorders>
            <w:shd w:val="clear" w:color="auto" w:fill="auto"/>
            <w:vAlign w:val="center"/>
          </w:tcPr>
          <w:p w14:paraId="5730F811" w14:textId="77777777" w:rsidR="00D05FC5" w:rsidRPr="0090339F" w:rsidRDefault="00D05FC5" w:rsidP="00F44BFC">
            <w:pPr>
              <w:ind w:left="33"/>
              <w:rPr>
                <w:rFonts w:asciiTheme="minorHAnsi" w:eastAsia="Times New Roman" w:hAnsiTheme="minorHAnsi" w:cstheme="minorHAnsi"/>
                <w:color w:val="000000" w:themeColor="text1"/>
                <w:sz w:val="18"/>
                <w:szCs w:val="18"/>
              </w:rPr>
            </w:pPr>
            <w:r w:rsidRPr="0090339F">
              <w:rPr>
                <w:rFonts w:asciiTheme="minorHAnsi" w:eastAsia="Times New Roman" w:hAnsiTheme="minorHAnsi" w:cstheme="minorHAnsi"/>
                <w:color w:val="000000"/>
                <w:sz w:val="18"/>
                <w:szCs w:val="18"/>
              </w:rPr>
              <w:t>(0.7, 1.3)</w:t>
            </w:r>
          </w:p>
        </w:tc>
        <w:tc>
          <w:tcPr>
            <w:tcW w:w="850" w:type="dxa"/>
            <w:tcBorders>
              <w:left w:val="single" w:sz="4" w:space="0" w:color="auto"/>
            </w:tcBorders>
            <w:shd w:val="clear" w:color="auto" w:fill="auto"/>
            <w:noWrap/>
            <w:vAlign w:val="center"/>
          </w:tcPr>
          <w:p w14:paraId="0CA988CF" w14:textId="77777777" w:rsidR="00D05FC5" w:rsidRPr="0090339F" w:rsidRDefault="00D05FC5" w:rsidP="00F44BFC">
            <w:pPr>
              <w:ind w:left="33"/>
              <w:jc w:val="right"/>
              <w:rPr>
                <w:rFonts w:asciiTheme="minorHAnsi" w:eastAsia="Times New Roman" w:hAnsiTheme="minorHAnsi" w:cstheme="minorHAnsi"/>
                <w:color w:val="000000" w:themeColor="text1"/>
                <w:sz w:val="18"/>
                <w:szCs w:val="18"/>
              </w:rPr>
            </w:pPr>
            <w:r w:rsidRPr="0090339F">
              <w:rPr>
                <w:rFonts w:asciiTheme="minorHAnsi" w:eastAsia="Times New Roman" w:hAnsiTheme="minorHAnsi" w:cstheme="minorHAnsi"/>
                <w:color w:val="000000"/>
                <w:sz w:val="18"/>
                <w:szCs w:val="18"/>
              </w:rPr>
              <w:t>1.2</w:t>
            </w:r>
          </w:p>
        </w:tc>
        <w:tc>
          <w:tcPr>
            <w:tcW w:w="1417" w:type="dxa"/>
            <w:tcBorders>
              <w:right w:val="single" w:sz="4" w:space="0" w:color="auto"/>
            </w:tcBorders>
            <w:shd w:val="clear" w:color="auto" w:fill="auto"/>
            <w:vAlign w:val="center"/>
          </w:tcPr>
          <w:p w14:paraId="5EF21E80" w14:textId="77777777" w:rsidR="00D05FC5" w:rsidRPr="0090339F" w:rsidRDefault="00D05FC5" w:rsidP="00F44BFC">
            <w:pPr>
              <w:ind w:left="33"/>
              <w:rPr>
                <w:rFonts w:asciiTheme="minorHAnsi" w:eastAsia="Times New Roman" w:hAnsiTheme="minorHAnsi" w:cstheme="minorHAnsi"/>
                <w:color w:val="000000" w:themeColor="text1"/>
                <w:sz w:val="18"/>
                <w:szCs w:val="18"/>
              </w:rPr>
            </w:pPr>
            <w:r w:rsidRPr="0090339F">
              <w:rPr>
                <w:rFonts w:asciiTheme="minorHAnsi" w:eastAsia="Times New Roman" w:hAnsiTheme="minorHAnsi" w:cstheme="minorHAnsi"/>
                <w:color w:val="000000"/>
                <w:sz w:val="18"/>
                <w:szCs w:val="18"/>
              </w:rPr>
              <w:t>(0.5, 2.0)</w:t>
            </w:r>
          </w:p>
        </w:tc>
        <w:tc>
          <w:tcPr>
            <w:tcW w:w="850" w:type="dxa"/>
            <w:tcBorders>
              <w:left w:val="single" w:sz="4" w:space="0" w:color="auto"/>
            </w:tcBorders>
            <w:shd w:val="clear" w:color="auto" w:fill="auto"/>
            <w:vAlign w:val="center"/>
          </w:tcPr>
          <w:p w14:paraId="09890246" w14:textId="77777777" w:rsidR="00D05FC5" w:rsidRPr="0090339F" w:rsidRDefault="00D05FC5" w:rsidP="00F44BFC">
            <w:pPr>
              <w:ind w:left="33"/>
              <w:jc w:val="right"/>
              <w:rPr>
                <w:rFonts w:asciiTheme="minorHAnsi" w:eastAsia="Times New Roman" w:hAnsiTheme="minorHAnsi" w:cstheme="minorHAnsi"/>
                <w:color w:val="000000" w:themeColor="text1"/>
                <w:sz w:val="18"/>
                <w:szCs w:val="18"/>
              </w:rPr>
            </w:pPr>
            <w:r w:rsidRPr="0090339F">
              <w:rPr>
                <w:rFonts w:asciiTheme="minorHAnsi" w:eastAsia="Times New Roman" w:hAnsiTheme="minorHAnsi" w:cstheme="minorHAnsi"/>
                <w:color w:val="000000"/>
                <w:sz w:val="18"/>
                <w:szCs w:val="18"/>
              </w:rPr>
              <w:t>0.8</w:t>
            </w:r>
          </w:p>
        </w:tc>
        <w:tc>
          <w:tcPr>
            <w:tcW w:w="1417" w:type="dxa"/>
            <w:tcBorders>
              <w:right w:val="single" w:sz="4" w:space="0" w:color="auto"/>
            </w:tcBorders>
            <w:shd w:val="clear" w:color="auto" w:fill="auto"/>
            <w:vAlign w:val="center"/>
          </w:tcPr>
          <w:p w14:paraId="6828EEE0" w14:textId="77777777" w:rsidR="00D05FC5" w:rsidRPr="0090339F" w:rsidRDefault="00D05FC5" w:rsidP="00F44BFC">
            <w:pPr>
              <w:ind w:left="33"/>
              <w:rPr>
                <w:rFonts w:asciiTheme="minorHAnsi" w:eastAsia="Times New Roman" w:hAnsiTheme="minorHAnsi" w:cstheme="minorHAnsi"/>
                <w:color w:val="000000" w:themeColor="text1"/>
                <w:sz w:val="18"/>
                <w:szCs w:val="18"/>
              </w:rPr>
            </w:pPr>
            <w:r w:rsidRPr="0090339F">
              <w:rPr>
                <w:rFonts w:asciiTheme="minorHAnsi" w:eastAsia="Times New Roman" w:hAnsiTheme="minorHAnsi" w:cstheme="minorHAnsi"/>
                <w:color w:val="000000"/>
                <w:sz w:val="18"/>
                <w:szCs w:val="18"/>
              </w:rPr>
              <w:t>(0.3, 1.3)</w:t>
            </w:r>
          </w:p>
        </w:tc>
        <w:tc>
          <w:tcPr>
            <w:tcW w:w="850" w:type="dxa"/>
            <w:tcBorders>
              <w:left w:val="single" w:sz="4" w:space="0" w:color="auto"/>
            </w:tcBorders>
            <w:shd w:val="clear" w:color="auto" w:fill="auto"/>
            <w:vAlign w:val="center"/>
          </w:tcPr>
          <w:p w14:paraId="0560F11A" w14:textId="77777777" w:rsidR="00D05FC5" w:rsidRPr="0090339F" w:rsidRDefault="00D05FC5" w:rsidP="00F44BFC">
            <w:pPr>
              <w:ind w:left="33"/>
              <w:jc w:val="right"/>
              <w:rPr>
                <w:rFonts w:asciiTheme="minorHAnsi" w:eastAsia="Times New Roman" w:hAnsiTheme="minorHAnsi" w:cstheme="minorHAnsi"/>
                <w:color w:val="000000" w:themeColor="text1"/>
                <w:sz w:val="18"/>
                <w:szCs w:val="18"/>
              </w:rPr>
            </w:pPr>
            <w:r w:rsidRPr="0090339F">
              <w:rPr>
                <w:rFonts w:asciiTheme="minorHAnsi" w:eastAsia="Times New Roman" w:hAnsiTheme="minorHAnsi" w:cstheme="minorHAnsi"/>
                <w:color w:val="000000"/>
                <w:sz w:val="18"/>
                <w:szCs w:val="18"/>
              </w:rPr>
              <w:t>0.7</w:t>
            </w:r>
          </w:p>
        </w:tc>
        <w:tc>
          <w:tcPr>
            <w:tcW w:w="1417" w:type="dxa"/>
            <w:tcBorders>
              <w:right w:val="single" w:sz="4" w:space="0" w:color="auto"/>
            </w:tcBorders>
            <w:shd w:val="clear" w:color="auto" w:fill="auto"/>
            <w:vAlign w:val="center"/>
          </w:tcPr>
          <w:p w14:paraId="730E313C" w14:textId="77777777" w:rsidR="00D05FC5" w:rsidRPr="0090339F" w:rsidRDefault="00D05FC5" w:rsidP="00F44BFC">
            <w:pPr>
              <w:ind w:left="33"/>
              <w:rPr>
                <w:rFonts w:asciiTheme="minorHAnsi" w:eastAsia="Times New Roman" w:hAnsiTheme="minorHAnsi" w:cstheme="minorHAnsi"/>
                <w:color w:val="000000" w:themeColor="text1"/>
                <w:sz w:val="18"/>
                <w:szCs w:val="18"/>
              </w:rPr>
            </w:pPr>
            <w:r w:rsidRPr="0090339F">
              <w:rPr>
                <w:rFonts w:asciiTheme="minorHAnsi" w:eastAsia="Times New Roman" w:hAnsiTheme="minorHAnsi" w:cstheme="minorHAnsi"/>
                <w:color w:val="000000"/>
                <w:sz w:val="18"/>
                <w:szCs w:val="18"/>
              </w:rPr>
              <w:t>(0.4, 1.1)</w:t>
            </w:r>
          </w:p>
        </w:tc>
        <w:tc>
          <w:tcPr>
            <w:tcW w:w="850" w:type="dxa"/>
            <w:tcBorders>
              <w:left w:val="single" w:sz="4" w:space="0" w:color="auto"/>
            </w:tcBorders>
            <w:shd w:val="clear" w:color="auto" w:fill="auto"/>
            <w:vAlign w:val="center"/>
          </w:tcPr>
          <w:p w14:paraId="0283ACE2" w14:textId="77777777" w:rsidR="00D05FC5" w:rsidRPr="0090339F" w:rsidRDefault="00D05FC5" w:rsidP="00F44BFC">
            <w:pPr>
              <w:ind w:left="33"/>
              <w:jc w:val="right"/>
              <w:rPr>
                <w:rFonts w:asciiTheme="minorHAnsi" w:eastAsia="Times New Roman" w:hAnsiTheme="minorHAnsi" w:cstheme="minorHAnsi"/>
                <w:color w:val="000000" w:themeColor="text1"/>
                <w:sz w:val="18"/>
                <w:szCs w:val="18"/>
              </w:rPr>
            </w:pPr>
            <w:r w:rsidRPr="0090339F">
              <w:rPr>
                <w:rFonts w:asciiTheme="minorHAnsi" w:eastAsia="Times New Roman" w:hAnsiTheme="minorHAnsi" w:cstheme="minorHAnsi"/>
                <w:color w:val="000000"/>
                <w:sz w:val="18"/>
                <w:szCs w:val="18"/>
              </w:rPr>
              <w:t>1.3</w:t>
            </w:r>
          </w:p>
        </w:tc>
        <w:tc>
          <w:tcPr>
            <w:tcW w:w="1417" w:type="dxa"/>
            <w:shd w:val="clear" w:color="auto" w:fill="auto"/>
            <w:vAlign w:val="center"/>
          </w:tcPr>
          <w:p w14:paraId="108C04BD" w14:textId="77777777" w:rsidR="00D05FC5" w:rsidRPr="0090339F" w:rsidRDefault="00D05FC5" w:rsidP="00F44BFC">
            <w:pPr>
              <w:ind w:left="33"/>
              <w:rPr>
                <w:rFonts w:asciiTheme="minorHAnsi" w:eastAsia="Times New Roman" w:hAnsiTheme="minorHAnsi" w:cstheme="minorHAnsi"/>
                <w:color w:val="000000" w:themeColor="text1"/>
                <w:sz w:val="18"/>
                <w:szCs w:val="18"/>
              </w:rPr>
            </w:pPr>
            <w:r w:rsidRPr="0090339F">
              <w:rPr>
                <w:rFonts w:asciiTheme="minorHAnsi" w:eastAsia="Times New Roman" w:hAnsiTheme="minorHAnsi" w:cstheme="minorHAnsi"/>
                <w:color w:val="000000"/>
                <w:sz w:val="18"/>
                <w:szCs w:val="18"/>
              </w:rPr>
              <w:t>(0.8, 1.9)</w:t>
            </w:r>
          </w:p>
        </w:tc>
      </w:tr>
      <w:tr w:rsidR="00D05FC5" w:rsidRPr="0090339F" w14:paraId="2CC92F0D" w14:textId="77777777" w:rsidTr="006231A2">
        <w:trPr>
          <w:trHeight w:val="255"/>
        </w:trPr>
        <w:tc>
          <w:tcPr>
            <w:tcW w:w="3288" w:type="dxa"/>
            <w:tcBorders>
              <w:right w:val="single" w:sz="4" w:space="0" w:color="auto"/>
            </w:tcBorders>
            <w:shd w:val="clear" w:color="auto" w:fill="auto"/>
            <w:noWrap/>
            <w:vAlign w:val="center"/>
          </w:tcPr>
          <w:p w14:paraId="6AC8C1FB" w14:textId="34B1FCE4" w:rsidR="00D05FC5" w:rsidRPr="0090339F" w:rsidRDefault="00D05FC5" w:rsidP="00F44BFC">
            <w:pPr>
              <w:ind w:left="35"/>
              <w:rPr>
                <w:rFonts w:asciiTheme="minorHAnsi" w:eastAsia="Times New Roman" w:hAnsiTheme="minorHAnsi" w:cstheme="minorHAnsi"/>
                <w:color w:val="000000" w:themeColor="text1"/>
                <w:sz w:val="18"/>
                <w:szCs w:val="18"/>
                <w:lang w:eastAsia="en-CA"/>
              </w:rPr>
            </w:pPr>
            <w:r w:rsidRPr="0090339F">
              <w:rPr>
                <w:rFonts w:asciiTheme="minorHAnsi" w:eastAsia="Times New Roman" w:hAnsiTheme="minorHAnsi" w:cstheme="minorHAnsi"/>
                <w:color w:val="000000"/>
                <w:sz w:val="18"/>
                <w:szCs w:val="18"/>
              </w:rPr>
              <w:t xml:space="preserve">Other </w:t>
            </w:r>
            <w:proofErr w:type="spellStart"/>
            <w:r w:rsidRPr="0090339F">
              <w:rPr>
                <w:rFonts w:asciiTheme="minorHAnsi" w:eastAsia="Times New Roman" w:hAnsiTheme="minorHAnsi" w:cstheme="minorHAnsi"/>
                <w:color w:val="000000"/>
                <w:sz w:val="18"/>
                <w:szCs w:val="18"/>
              </w:rPr>
              <w:t>SSBs</w:t>
            </w:r>
            <w:r w:rsidR="002124C2" w:rsidRPr="0090339F">
              <w:rPr>
                <w:rFonts w:asciiTheme="minorHAnsi" w:eastAsia="Times New Roman" w:hAnsiTheme="minorHAnsi" w:cstheme="minorHAnsi"/>
                <w:color w:val="000000"/>
                <w:sz w:val="18"/>
                <w:szCs w:val="18"/>
                <w:vertAlign w:val="superscript"/>
              </w:rPr>
              <w:t>b</w:t>
            </w:r>
            <w:proofErr w:type="spellEnd"/>
          </w:p>
        </w:tc>
        <w:tc>
          <w:tcPr>
            <w:tcW w:w="850" w:type="dxa"/>
            <w:tcBorders>
              <w:left w:val="single" w:sz="4" w:space="0" w:color="auto"/>
            </w:tcBorders>
            <w:shd w:val="clear" w:color="auto" w:fill="auto"/>
            <w:vAlign w:val="center"/>
          </w:tcPr>
          <w:p w14:paraId="32C69FDD" w14:textId="77777777" w:rsidR="00D05FC5" w:rsidRPr="0090339F" w:rsidRDefault="00D05FC5" w:rsidP="00F44BFC">
            <w:pPr>
              <w:ind w:left="33"/>
              <w:jc w:val="right"/>
              <w:rPr>
                <w:rFonts w:asciiTheme="minorHAnsi" w:eastAsia="Times New Roman" w:hAnsiTheme="minorHAnsi" w:cstheme="minorHAnsi"/>
                <w:color w:val="000000" w:themeColor="text1"/>
                <w:sz w:val="18"/>
                <w:szCs w:val="18"/>
              </w:rPr>
            </w:pPr>
            <w:r w:rsidRPr="0090339F">
              <w:rPr>
                <w:rFonts w:asciiTheme="minorHAnsi" w:eastAsia="Times New Roman" w:hAnsiTheme="minorHAnsi" w:cstheme="minorHAnsi"/>
                <w:color w:val="000000"/>
                <w:sz w:val="18"/>
                <w:szCs w:val="18"/>
              </w:rPr>
              <w:t>0.5</w:t>
            </w:r>
          </w:p>
        </w:tc>
        <w:tc>
          <w:tcPr>
            <w:tcW w:w="1417" w:type="dxa"/>
            <w:tcBorders>
              <w:right w:val="single" w:sz="4" w:space="0" w:color="auto"/>
            </w:tcBorders>
            <w:shd w:val="clear" w:color="auto" w:fill="auto"/>
            <w:vAlign w:val="center"/>
          </w:tcPr>
          <w:p w14:paraId="08EFA77F" w14:textId="77777777" w:rsidR="00D05FC5" w:rsidRPr="0090339F" w:rsidRDefault="00D05FC5" w:rsidP="00F44BFC">
            <w:pPr>
              <w:ind w:left="33"/>
              <w:rPr>
                <w:rFonts w:asciiTheme="minorHAnsi" w:eastAsia="Times New Roman" w:hAnsiTheme="minorHAnsi" w:cstheme="minorHAnsi"/>
                <w:color w:val="000000" w:themeColor="text1"/>
                <w:sz w:val="18"/>
                <w:szCs w:val="18"/>
              </w:rPr>
            </w:pPr>
            <w:r w:rsidRPr="0090339F">
              <w:rPr>
                <w:rFonts w:asciiTheme="minorHAnsi" w:eastAsia="Times New Roman" w:hAnsiTheme="minorHAnsi" w:cstheme="minorHAnsi"/>
                <w:color w:val="000000"/>
                <w:sz w:val="18"/>
                <w:szCs w:val="18"/>
              </w:rPr>
              <w:t>(0.2, 0.7)</w:t>
            </w:r>
          </w:p>
        </w:tc>
        <w:tc>
          <w:tcPr>
            <w:tcW w:w="850" w:type="dxa"/>
            <w:tcBorders>
              <w:left w:val="single" w:sz="4" w:space="0" w:color="auto"/>
            </w:tcBorders>
            <w:shd w:val="clear" w:color="auto" w:fill="auto"/>
            <w:noWrap/>
            <w:vAlign w:val="center"/>
          </w:tcPr>
          <w:p w14:paraId="6CF96E2E" w14:textId="77777777" w:rsidR="00D05FC5" w:rsidRPr="0090339F" w:rsidRDefault="00D05FC5" w:rsidP="00F44BFC">
            <w:pPr>
              <w:ind w:left="33"/>
              <w:jc w:val="right"/>
              <w:rPr>
                <w:rFonts w:asciiTheme="minorHAnsi" w:eastAsia="Times New Roman" w:hAnsiTheme="minorHAnsi" w:cstheme="minorHAnsi"/>
                <w:color w:val="000000" w:themeColor="text1"/>
                <w:sz w:val="18"/>
                <w:szCs w:val="18"/>
              </w:rPr>
            </w:pPr>
            <w:r w:rsidRPr="0090339F">
              <w:rPr>
                <w:rFonts w:asciiTheme="minorHAnsi" w:eastAsia="Times New Roman" w:hAnsiTheme="minorHAnsi" w:cstheme="minorHAnsi"/>
                <w:color w:val="000000"/>
                <w:sz w:val="18"/>
                <w:szCs w:val="18"/>
              </w:rPr>
              <w:t>0.23</w:t>
            </w:r>
          </w:p>
        </w:tc>
        <w:tc>
          <w:tcPr>
            <w:tcW w:w="1417" w:type="dxa"/>
            <w:tcBorders>
              <w:right w:val="single" w:sz="4" w:space="0" w:color="auto"/>
            </w:tcBorders>
            <w:shd w:val="clear" w:color="auto" w:fill="auto"/>
            <w:vAlign w:val="center"/>
          </w:tcPr>
          <w:p w14:paraId="3804B9A5" w14:textId="77777777" w:rsidR="00D05FC5" w:rsidRPr="0090339F" w:rsidRDefault="00D05FC5" w:rsidP="00F44BFC">
            <w:pPr>
              <w:ind w:left="33"/>
              <w:rPr>
                <w:rFonts w:asciiTheme="minorHAnsi" w:eastAsia="Times New Roman" w:hAnsiTheme="minorHAnsi" w:cstheme="minorHAnsi"/>
                <w:color w:val="000000" w:themeColor="text1"/>
                <w:sz w:val="18"/>
                <w:szCs w:val="18"/>
              </w:rPr>
            </w:pPr>
            <w:r w:rsidRPr="0090339F">
              <w:rPr>
                <w:rFonts w:asciiTheme="minorHAnsi" w:eastAsia="Times New Roman" w:hAnsiTheme="minorHAnsi" w:cstheme="minorHAnsi"/>
                <w:color w:val="000000"/>
                <w:sz w:val="18"/>
                <w:szCs w:val="18"/>
              </w:rPr>
              <w:t>(0.02, 0.45)</w:t>
            </w:r>
          </w:p>
        </w:tc>
        <w:tc>
          <w:tcPr>
            <w:tcW w:w="850" w:type="dxa"/>
            <w:tcBorders>
              <w:left w:val="single" w:sz="4" w:space="0" w:color="auto"/>
            </w:tcBorders>
            <w:shd w:val="clear" w:color="auto" w:fill="auto"/>
            <w:vAlign w:val="center"/>
          </w:tcPr>
          <w:p w14:paraId="2852CE2D" w14:textId="77777777" w:rsidR="00D05FC5" w:rsidRPr="0090339F" w:rsidRDefault="00D05FC5" w:rsidP="00F44BFC">
            <w:pPr>
              <w:ind w:left="33"/>
              <w:jc w:val="right"/>
              <w:rPr>
                <w:rFonts w:asciiTheme="minorHAnsi" w:eastAsia="Times New Roman" w:hAnsiTheme="minorHAnsi" w:cstheme="minorHAnsi"/>
                <w:color w:val="000000" w:themeColor="text1"/>
                <w:sz w:val="18"/>
                <w:szCs w:val="18"/>
              </w:rPr>
            </w:pPr>
            <w:r w:rsidRPr="0090339F">
              <w:rPr>
                <w:rFonts w:asciiTheme="minorHAnsi" w:eastAsia="Times New Roman" w:hAnsiTheme="minorHAnsi" w:cstheme="minorHAnsi"/>
                <w:color w:val="000000"/>
                <w:sz w:val="18"/>
                <w:szCs w:val="18"/>
              </w:rPr>
              <w:t>0.72</w:t>
            </w:r>
          </w:p>
        </w:tc>
        <w:tc>
          <w:tcPr>
            <w:tcW w:w="1417" w:type="dxa"/>
            <w:tcBorders>
              <w:right w:val="single" w:sz="4" w:space="0" w:color="auto"/>
            </w:tcBorders>
            <w:shd w:val="clear" w:color="auto" w:fill="auto"/>
            <w:vAlign w:val="center"/>
          </w:tcPr>
          <w:p w14:paraId="0BBC6905" w14:textId="77777777" w:rsidR="00D05FC5" w:rsidRPr="0090339F" w:rsidRDefault="00D05FC5" w:rsidP="00F44BFC">
            <w:pPr>
              <w:ind w:left="33"/>
              <w:rPr>
                <w:rFonts w:asciiTheme="minorHAnsi" w:eastAsia="Times New Roman" w:hAnsiTheme="minorHAnsi" w:cstheme="minorHAnsi"/>
                <w:color w:val="000000" w:themeColor="text1"/>
                <w:sz w:val="18"/>
                <w:szCs w:val="18"/>
              </w:rPr>
            </w:pPr>
            <w:r w:rsidRPr="0090339F">
              <w:rPr>
                <w:rFonts w:asciiTheme="minorHAnsi" w:eastAsia="Times New Roman" w:hAnsiTheme="minorHAnsi" w:cstheme="minorHAnsi"/>
                <w:color w:val="000000"/>
                <w:sz w:val="18"/>
                <w:szCs w:val="18"/>
              </w:rPr>
              <w:t>(0.01, 1.42)</w:t>
            </w:r>
          </w:p>
        </w:tc>
        <w:tc>
          <w:tcPr>
            <w:tcW w:w="850" w:type="dxa"/>
            <w:tcBorders>
              <w:left w:val="single" w:sz="4" w:space="0" w:color="auto"/>
            </w:tcBorders>
            <w:shd w:val="clear" w:color="auto" w:fill="auto"/>
            <w:vAlign w:val="center"/>
          </w:tcPr>
          <w:p w14:paraId="5615A208" w14:textId="3EED0B22" w:rsidR="00D05FC5" w:rsidRPr="0090339F" w:rsidRDefault="00412F1E" w:rsidP="00F44BFC">
            <w:pPr>
              <w:ind w:left="33"/>
              <w:jc w:val="right"/>
              <w:rPr>
                <w:rFonts w:asciiTheme="minorHAnsi" w:eastAsia="Times New Roman" w:hAnsiTheme="minorHAnsi" w:cstheme="minorHAnsi"/>
                <w:color w:val="000000" w:themeColor="text1"/>
                <w:sz w:val="18"/>
                <w:szCs w:val="18"/>
              </w:rPr>
            </w:pPr>
            <w:r w:rsidRPr="0090339F">
              <w:rPr>
                <w:rFonts w:asciiTheme="minorHAnsi" w:eastAsia="Times New Roman" w:hAnsiTheme="minorHAnsi" w:cstheme="minorHAnsi"/>
                <w:color w:val="000000"/>
                <w:sz w:val="18"/>
                <w:szCs w:val="18"/>
              </w:rPr>
              <w:t>0.5</w:t>
            </w:r>
          </w:p>
        </w:tc>
        <w:tc>
          <w:tcPr>
            <w:tcW w:w="1417" w:type="dxa"/>
            <w:tcBorders>
              <w:right w:val="single" w:sz="4" w:space="0" w:color="auto"/>
            </w:tcBorders>
            <w:shd w:val="clear" w:color="auto" w:fill="auto"/>
            <w:vAlign w:val="center"/>
          </w:tcPr>
          <w:p w14:paraId="16F5F61C" w14:textId="57B597D6" w:rsidR="00D05FC5" w:rsidRPr="0090339F" w:rsidRDefault="00E10979" w:rsidP="00F44BFC">
            <w:pPr>
              <w:ind w:left="33"/>
              <w:rPr>
                <w:rFonts w:asciiTheme="minorHAnsi" w:eastAsia="Times New Roman" w:hAnsiTheme="minorHAnsi" w:cstheme="minorHAnsi"/>
                <w:color w:val="000000" w:themeColor="text1"/>
                <w:sz w:val="18"/>
                <w:szCs w:val="18"/>
              </w:rPr>
            </w:pPr>
            <w:r w:rsidRPr="0090339F">
              <w:rPr>
                <w:rFonts w:asciiTheme="minorHAnsi" w:eastAsia="Times New Roman" w:hAnsiTheme="minorHAnsi" w:cstheme="minorHAnsi"/>
                <w:color w:val="000000"/>
                <w:sz w:val="18"/>
                <w:szCs w:val="18"/>
              </w:rPr>
              <w:t>(</w:t>
            </w:r>
            <w:r w:rsidR="00412F1E" w:rsidRPr="0090339F">
              <w:rPr>
                <w:rFonts w:asciiTheme="minorHAnsi" w:eastAsia="Times New Roman" w:hAnsiTheme="minorHAnsi" w:cstheme="minorHAnsi"/>
                <w:color w:val="000000"/>
                <w:sz w:val="18"/>
                <w:szCs w:val="18"/>
              </w:rPr>
              <w:t>0.0, 1.0</w:t>
            </w:r>
            <w:r w:rsidR="00D05FC5" w:rsidRPr="0090339F">
              <w:rPr>
                <w:rFonts w:asciiTheme="minorHAnsi" w:eastAsia="Times New Roman" w:hAnsiTheme="minorHAnsi" w:cstheme="minorHAnsi"/>
                <w:color w:val="000000"/>
                <w:sz w:val="18"/>
                <w:szCs w:val="18"/>
              </w:rPr>
              <w:t>)</w:t>
            </w:r>
            <w:r w:rsidRPr="0090339F">
              <w:rPr>
                <w:rFonts w:asciiTheme="minorHAnsi" w:eastAsia="Times New Roman" w:hAnsiTheme="minorHAnsi" w:cstheme="minorHAnsi"/>
                <w:color w:val="000000"/>
                <w:sz w:val="18"/>
                <w:szCs w:val="18"/>
              </w:rPr>
              <w:t>*</w:t>
            </w:r>
          </w:p>
        </w:tc>
        <w:tc>
          <w:tcPr>
            <w:tcW w:w="850" w:type="dxa"/>
            <w:tcBorders>
              <w:left w:val="single" w:sz="4" w:space="0" w:color="auto"/>
            </w:tcBorders>
            <w:shd w:val="clear" w:color="auto" w:fill="auto"/>
            <w:vAlign w:val="center"/>
          </w:tcPr>
          <w:p w14:paraId="74EF448B" w14:textId="77777777" w:rsidR="00D05FC5" w:rsidRPr="0090339F" w:rsidRDefault="00D05FC5" w:rsidP="00F44BFC">
            <w:pPr>
              <w:ind w:left="33"/>
              <w:jc w:val="right"/>
              <w:rPr>
                <w:rFonts w:asciiTheme="minorHAnsi" w:eastAsia="Times New Roman" w:hAnsiTheme="minorHAnsi" w:cstheme="minorHAnsi"/>
                <w:color w:val="000000" w:themeColor="text1"/>
                <w:sz w:val="18"/>
                <w:szCs w:val="18"/>
              </w:rPr>
            </w:pPr>
            <w:r w:rsidRPr="0090339F">
              <w:rPr>
                <w:rFonts w:asciiTheme="minorHAnsi" w:eastAsia="Times New Roman" w:hAnsiTheme="minorHAnsi" w:cstheme="minorHAnsi"/>
                <w:color w:val="000000"/>
                <w:sz w:val="18"/>
                <w:szCs w:val="18"/>
              </w:rPr>
              <w:t>0.4</w:t>
            </w:r>
          </w:p>
        </w:tc>
        <w:tc>
          <w:tcPr>
            <w:tcW w:w="1417" w:type="dxa"/>
            <w:shd w:val="clear" w:color="auto" w:fill="auto"/>
            <w:vAlign w:val="center"/>
          </w:tcPr>
          <w:p w14:paraId="1A25876D" w14:textId="77777777" w:rsidR="00D05FC5" w:rsidRPr="0090339F" w:rsidRDefault="00D05FC5" w:rsidP="00F44BFC">
            <w:pPr>
              <w:ind w:left="33"/>
              <w:rPr>
                <w:rFonts w:asciiTheme="minorHAnsi" w:eastAsia="Times New Roman" w:hAnsiTheme="minorHAnsi" w:cstheme="minorHAnsi"/>
                <w:color w:val="000000" w:themeColor="text1"/>
                <w:sz w:val="18"/>
                <w:szCs w:val="18"/>
              </w:rPr>
            </w:pPr>
            <w:r w:rsidRPr="0090339F">
              <w:rPr>
                <w:rFonts w:asciiTheme="minorHAnsi" w:eastAsia="Times New Roman" w:hAnsiTheme="minorHAnsi" w:cstheme="minorHAnsi"/>
                <w:color w:val="000000"/>
                <w:sz w:val="18"/>
                <w:szCs w:val="18"/>
              </w:rPr>
              <w:t>(0.1, 0.8)</w:t>
            </w:r>
          </w:p>
        </w:tc>
      </w:tr>
      <w:tr w:rsidR="00D05FC5" w:rsidRPr="0090339F" w14:paraId="4B4FD898" w14:textId="77777777" w:rsidTr="006231A2">
        <w:trPr>
          <w:trHeight w:val="255"/>
        </w:trPr>
        <w:tc>
          <w:tcPr>
            <w:tcW w:w="3288" w:type="dxa"/>
            <w:tcBorders>
              <w:right w:val="single" w:sz="4" w:space="0" w:color="auto"/>
            </w:tcBorders>
            <w:shd w:val="clear" w:color="auto" w:fill="auto"/>
            <w:noWrap/>
            <w:vAlign w:val="center"/>
          </w:tcPr>
          <w:p w14:paraId="3D1EC004" w14:textId="77777777" w:rsidR="00D05FC5" w:rsidRPr="0090339F" w:rsidRDefault="00D05FC5" w:rsidP="00F44BFC">
            <w:pPr>
              <w:ind w:left="35"/>
              <w:rPr>
                <w:rFonts w:asciiTheme="minorHAnsi" w:eastAsia="Times New Roman" w:hAnsiTheme="minorHAnsi" w:cstheme="minorHAnsi"/>
                <w:color w:val="000000" w:themeColor="text1"/>
                <w:sz w:val="18"/>
                <w:szCs w:val="18"/>
                <w:lang w:eastAsia="en-CA"/>
              </w:rPr>
            </w:pPr>
            <w:r w:rsidRPr="0090339F">
              <w:rPr>
                <w:rFonts w:asciiTheme="minorHAnsi" w:eastAsia="Times New Roman" w:hAnsiTheme="minorHAnsi" w:cstheme="minorHAnsi"/>
                <w:color w:val="000000"/>
                <w:sz w:val="18"/>
                <w:szCs w:val="18"/>
              </w:rPr>
              <w:t>Regular energy drinks</w:t>
            </w:r>
          </w:p>
        </w:tc>
        <w:tc>
          <w:tcPr>
            <w:tcW w:w="850" w:type="dxa"/>
            <w:tcBorders>
              <w:left w:val="single" w:sz="4" w:space="0" w:color="auto"/>
            </w:tcBorders>
            <w:shd w:val="clear" w:color="auto" w:fill="auto"/>
            <w:vAlign w:val="center"/>
          </w:tcPr>
          <w:p w14:paraId="5FB93F6E" w14:textId="7BC105B4" w:rsidR="00D05FC5" w:rsidRPr="0090339F" w:rsidRDefault="00D05FC5" w:rsidP="00F44BFC">
            <w:pPr>
              <w:ind w:left="33"/>
              <w:jc w:val="right"/>
              <w:rPr>
                <w:rFonts w:asciiTheme="minorHAnsi" w:eastAsia="Times New Roman" w:hAnsiTheme="minorHAnsi" w:cstheme="minorHAnsi"/>
                <w:color w:val="000000" w:themeColor="text1"/>
                <w:sz w:val="18"/>
                <w:szCs w:val="18"/>
              </w:rPr>
            </w:pPr>
            <w:r w:rsidRPr="0090339F">
              <w:rPr>
                <w:rFonts w:asciiTheme="minorHAnsi" w:eastAsia="Times New Roman" w:hAnsiTheme="minorHAnsi" w:cstheme="minorHAnsi"/>
                <w:color w:val="000000"/>
                <w:sz w:val="18"/>
                <w:szCs w:val="18"/>
              </w:rPr>
              <w:t>0.1</w:t>
            </w:r>
          </w:p>
        </w:tc>
        <w:tc>
          <w:tcPr>
            <w:tcW w:w="1417" w:type="dxa"/>
            <w:tcBorders>
              <w:right w:val="single" w:sz="4" w:space="0" w:color="auto"/>
            </w:tcBorders>
            <w:shd w:val="clear" w:color="auto" w:fill="auto"/>
            <w:vAlign w:val="center"/>
          </w:tcPr>
          <w:p w14:paraId="60C340F7" w14:textId="1C182944" w:rsidR="00D05FC5" w:rsidRPr="0090339F" w:rsidRDefault="00B93845" w:rsidP="00F44BFC">
            <w:pPr>
              <w:ind w:left="33"/>
              <w:rPr>
                <w:rFonts w:asciiTheme="minorHAnsi" w:eastAsia="Times New Roman" w:hAnsiTheme="minorHAnsi" w:cstheme="minorHAnsi"/>
                <w:color w:val="000000" w:themeColor="text1"/>
                <w:sz w:val="18"/>
                <w:szCs w:val="18"/>
              </w:rPr>
            </w:pPr>
            <w:r w:rsidRPr="0090339F">
              <w:rPr>
                <w:rFonts w:asciiTheme="minorHAnsi" w:eastAsia="Times New Roman" w:hAnsiTheme="minorHAnsi" w:cstheme="minorHAnsi"/>
                <w:color w:val="000000"/>
                <w:sz w:val="18"/>
                <w:szCs w:val="18"/>
              </w:rPr>
              <w:t>(</w:t>
            </w:r>
            <w:r w:rsidR="00AF154D" w:rsidRPr="0090339F">
              <w:rPr>
                <w:rFonts w:asciiTheme="minorHAnsi" w:eastAsia="Times New Roman" w:hAnsiTheme="minorHAnsi" w:cstheme="minorHAnsi"/>
                <w:color w:val="000000"/>
                <w:sz w:val="18"/>
                <w:szCs w:val="18"/>
              </w:rPr>
              <w:t>0.</w:t>
            </w:r>
            <w:r w:rsidRPr="0090339F">
              <w:rPr>
                <w:rFonts w:asciiTheme="minorHAnsi" w:eastAsia="Times New Roman" w:hAnsiTheme="minorHAnsi" w:cstheme="minorHAnsi"/>
                <w:color w:val="000000"/>
                <w:sz w:val="18"/>
                <w:szCs w:val="18"/>
              </w:rPr>
              <w:t>0</w:t>
            </w:r>
            <w:r w:rsidR="00AF154D" w:rsidRPr="0090339F">
              <w:rPr>
                <w:rFonts w:asciiTheme="minorHAnsi" w:eastAsia="Times New Roman" w:hAnsiTheme="minorHAnsi" w:cstheme="minorHAnsi"/>
                <w:color w:val="000000"/>
                <w:sz w:val="18"/>
                <w:szCs w:val="18"/>
              </w:rPr>
              <w:t>, 0.3</w:t>
            </w:r>
            <w:r w:rsidR="00D05FC5" w:rsidRPr="0090339F">
              <w:rPr>
                <w:rFonts w:asciiTheme="minorHAnsi" w:eastAsia="Times New Roman" w:hAnsiTheme="minorHAnsi" w:cstheme="minorHAnsi"/>
                <w:color w:val="000000"/>
                <w:sz w:val="18"/>
                <w:szCs w:val="18"/>
              </w:rPr>
              <w:t>)</w:t>
            </w:r>
            <w:r w:rsidRPr="0090339F">
              <w:rPr>
                <w:rFonts w:asciiTheme="minorHAnsi" w:eastAsia="Times New Roman" w:hAnsiTheme="minorHAnsi" w:cstheme="minorHAnsi"/>
                <w:color w:val="000000"/>
                <w:sz w:val="18"/>
                <w:szCs w:val="18"/>
              </w:rPr>
              <w:t>*</w:t>
            </w:r>
          </w:p>
        </w:tc>
        <w:tc>
          <w:tcPr>
            <w:tcW w:w="850" w:type="dxa"/>
            <w:tcBorders>
              <w:left w:val="single" w:sz="4" w:space="0" w:color="auto"/>
            </w:tcBorders>
            <w:shd w:val="clear" w:color="auto" w:fill="auto"/>
            <w:noWrap/>
            <w:vAlign w:val="center"/>
          </w:tcPr>
          <w:p w14:paraId="3DA0340C" w14:textId="77777777" w:rsidR="00D05FC5" w:rsidRPr="0090339F" w:rsidRDefault="00D05FC5" w:rsidP="00F44BFC">
            <w:pPr>
              <w:ind w:left="33"/>
              <w:jc w:val="right"/>
              <w:rPr>
                <w:rFonts w:asciiTheme="minorHAnsi" w:eastAsia="Times New Roman" w:hAnsiTheme="minorHAnsi" w:cstheme="minorHAnsi"/>
                <w:color w:val="000000" w:themeColor="text1"/>
                <w:sz w:val="18"/>
                <w:szCs w:val="18"/>
              </w:rPr>
            </w:pPr>
            <w:r w:rsidRPr="0090339F">
              <w:rPr>
                <w:rFonts w:asciiTheme="minorHAnsi" w:eastAsia="Times New Roman" w:hAnsiTheme="minorHAnsi" w:cstheme="minorHAnsi"/>
                <w:color w:val="000000"/>
                <w:sz w:val="18"/>
                <w:szCs w:val="18"/>
              </w:rPr>
              <w:t>-</w:t>
            </w:r>
          </w:p>
        </w:tc>
        <w:tc>
          <w:tcPr>
            <w:tcW w:w="1417" w:type="dxa"/>
            <w:tcBorders>
              <w:right w:val="single" w:sz="4" w:space="0" w:color="auto"/>
            </w:tcBorders>
            <w:shd w:val="clear" w:color="auto" w:fill="auto"/>
            <w:vAlign w:val="center"/>
          </w:tcPr>
          <w:p w14:paraId="45F994EA" w14:textId="77777777" w:rsidR="00D05FC5" w:rsidRPr="0090339F" w:rsidRDefault="00D05FC5" w:rsidP="00262F72">
            <w:pPr>
              <w:ind w:left="33"/>
              <w:rPr>
                <w:rFonts w:asciiTheme="minorHAnsi" w:eastAsia="Times New Roman" w:hAnsiTheme="minorHAnsi" w:cstheme="minorHAnsi"/>
                <w:color w:val="000000" w:themeColor="text1"/>
                <w:sz w:val="18"/>
                <w:szCs w:val="18"/>
              </w:rPr>
            </w:pPr>
            <w:r w:rsidRPr="0090339F">
              <w:rPr>
                <w:rFonts w:asciiTheme="minorHAnsi" w:eastAsia="Times New Roman" w:hAnsiTheme="minorHAnsi" w:cstheme="minorHAnsi"/>
                <w:color w:val="000000"/>
                <w:sz w:val="18"/>
                <w:szCs w:val="18"/>
              </w:rPr>
              <w:t>-</w:t>
            </w:r>
          </w:p>
        </w:tc>
        <w:tc>
          <w:tcPr>
            <w:tcW w:w="850" w:type="dxa"/>
            <w:tcBorders>
              <w:left w:val="single" w:sz="4" w:space="0" w:color="auto"/>
            </w:tcBorders>
            <w:shd w:val="clear" w:color="auto" w:fill="auto"/>
            <w:vAlign w:val="center"/>
          </w:tcPr>
          <w:p w14:paraId="12D2A5B5" w14:textId="77777777" w:rsidR="00D05FC5" w:rsidRPr="0090339F" w:rsidRDefault="00D05FC5" w:rsidP="00F44BFC">
            <w:pPr>
              <w:ind w:left="33"/>
              <w:jc w:val="right"/>
              <w:rPr>
                <w:rFonts w:asciiTheme="minorHAnsi" w:eastAsia="Times New Roman" w:hAnsiTheme="minorHAnsi" w:cstheme="minorHAnsi"/>
                <w:color w:val="000000" w:themeColor="text1"/>
                <w:sz w:val="18"/>
                <w:szCs w:val="18"/>
              </w:rPr>
            </w:pPr>
            <w:r w:rsidRPr="0090339F">
              <w:rPr>
                <w:rFonts w:asciiTheme="minorHAnsi" w:eastAsia="Times New Roman" w:hAnsiTheme="minorHAnsi" w:cstheme="minorHAnsi"/>
                <w:color w:val="000000"/>
                <w:sz w:val="18"/>
                <w:szCs w:val="18"/>
              </w:rPr>
              <w:t>0.02</w:t>
            </w:r>
          </w:p>
        </w:tc>
        <w:tc>
          <w:tcPr>
            <w:tcW w:w="1417" w:type="dxa"/>
            <w:tcBorders>
              <w:right w:val="single" w:sz="4" w:space="0" w:color="auto"/>
            </w:tcBorders>
            <w:shd w:val="clear" w:color="auto" w:fill="auto"/>
            <w:vAlign w:val="center"/>
          </w:tcPr>
          <w:p w14:paraId="362BDC48" w14:textId="7A1253B5" w:rsidR="00D05FC5" w:rsidRPr="0090339F" w:rsidRDefault="00BD71F6" w:rsidP="00F44BFC">
            <w:pPr>
              <w:ind w:left="33"/>
              <w:rPr>
                <w:rFonts w:asciiTheme="minorHAnsi" w:eastAsia="Times New Roman" w:hAnsiTheme="minorHAnsi" w:cstheme="minorHAnsi"/>
                <w:color w:val="000000" w:themeColor="text1"/>
                <w:sz w:val="18"/>
                <w:szCs w:val="18"/>
              </w:rPr>
            </w:pPr>
            <w:r w:rsidRPr="0090339F">
              <w:rPr>
                <w:rFonts w:asciiTheme="minorHAnsi" w:eastAsia="Times New Roman" w:hAnsiTheme="minorHAnsi" w:cstheme="minorHAnsi"/>
                <w:color w:val="000000"/>
                <w:sz w:val="18"/>
                <w:szCs w:val="18"/>
              </w:rPr>
              <w:t>(0.00</w:t>
            </w:r>
            <w:r w:rsidR="00D05FC5" w:rsidRPr="0090339F">
              <w:rPr>
                <w:rFonts w:asciiTheme="minorHAnsi" w:eastAsia="Times New Roman" w:hAnsiTheme="minorHAnsi" w:cstheme="minorHAnsi"/>
                <w:color w:val="000000"/>
                <w:sz w:val="18"/>
                <w:szCs w:val="18"/>
              </w:rPr>
              <w:t>, 0.06)</w:t>
            </w:r>
            <w:r w:rsidRPr="0090339F">
              <w:rPr>
                <w:rFonts w:asciiTheme="minorHAnsi" w:eastAsia="Times New Roman" w:hAnsiTheme="minorHAnsi" w:cstheme="minorHAnsi"/>
                <w:color w:val="000000"/>
                <w:sz w:val="18"/>
                <w:szCs w:val="18"/>
              </w:rPr>
              <w:t>*</w:t>
            </w:r>
          </w:p>
        </w:tc>
        <w:tc>
          <w:tcPr>
            <w:tcW w:w="850" w:type="dxa"/>
            <w:tcBorders>
              <w:left w:val="single" w:sz="4" w:space="0" w:color="auto"/>
            </w:tcBorders>
            <w:shd w:val="clear" w:color="auto" w:fill="auto"/>
            <w:vAlign w:val="center"/>
          </w:tcPr>
          <w:p w14:paraId="4BAE9397" w14:textId="77777777" w:rsidR="00D05FC5" w:rsidRPr="0090339F" w:rsidRDefault="00D05FC5" w:rsidP="00F44BFC">
            <w:pPr>
              <w:ind w:left="33"/>
              <w:jc w:val="right"/>
              <w:rPr>
                <w:rFonts w:asciiTheme="minorHAnsi" w:eastAsia="Times New Roman" w:hAnsiTheme="minorHAnsi" w:cstheme="minorHAnsi"/>
                <w:color w:val="000000" w:themeColor="text1"/>
                <w:sz w:val="18"/>
                <w:szCs w:val="18"/>
              </w:rPr>
            </w:pPr>
            <w:r w:rsidRPr="0090339F">
              <w:rPr>
                <w:rFonts w:asciiTheme="minorHAnsi" w:eastAsia="Times New Roman" w:hAnsiTheme="minorHAnsi" w:cstheme="minorHAnsi"/>
                <w:color w:val="000000"/>
                <w:sz w:val="18"/>
                <w:szCs w:val="18"/>
              </w:rPr>
              <w:t>0.2</w:t>
            </w:r>
          </w:p>
        </w:tc>
        <w:tc>
          <w:tcPr>
            <w:tcW w:w="1417" w:type="dxa"/>
            <w:tcBorders>
              <w:right w:val="single" w:sz="4" w:space="0" w:color="auto"/>
            </w:tcBorders>
            <w:shd w:val="clear" w:color="auto" w:fill="auto"/>
            <w:vAlign w:val="center"/>
          </w:tcPr>
          <w:p w14:paraId="0360F51B" w14:textId="34D9D5EC" w:rsidR="00D05FC5" w:rsidRPr="0090339F" w:rsidRDefault="009527E4" w:rsidP="00F44BFC">
            <w:pPr>
              <w:ind w:left="33"/>
              <w:rPr>
                <w:rFonts w:asciiTheme="minorHAnsi" w:eastAsia="Times New Roman" w:hAnsiTheme="minorHAnsi" w:cstheme="minorHAnsi"/>
                <w:color w:val="000000" w:themeColor="text1"/>
                <w:sz w:val="18"/>
                <w:szCs w:val="18"/>
              </w:rPr>
            </w:pPr>
            <w:r w:rsidRPr="0090339F">
              <w:rPr>
                <w:rFonts w:asciiTheme="minorHAnsi" w:eastAsia="Times New Roman" w:hAnsiTheme="minorHAnsi" w:cstheme="minorHAnsi"/>
                <w:color w:val="000000"/>
                <w:sz w:val="18"/>
                <w:szCs w:val="18"/>
              </w:rPr>
              <w:t>(0.0</w:t>
            </w:r>
            <w:r w:rsidR="00D05FC5" w:rsidRPr="0090339F">
              <w:rPr>
                <w:rFonts w:asciiTheme="minorHAnsi" w:eastAsia="Times New Roman" w:hAnsiTheme="minorHAnsi" w:cstheme="minorHAnsi"/>
                <w:color w:val="000000"/>
                <w:sz w:val="18"/>
                <w:szCs w:val="18"/>
              </w:rPr>
              <w:t>, 0.5)</w:t>
            </w:r>
            <w:r w:rsidRPr="0090339F">
              <w:rPr>
                <w:rFonts w:asciiTheme="minorHAnsi" w:eastAsia="Times New Roman" w:hAnsiTheme="minorHAnsi" w:cstheme="minorHAnsi"/>
                <w:color w:val="000000"/>
                <w:sz w:val="18"/>
                <w:szCs w:val="18"/>
              </w:rPr>
              <w:t>*</w:t>
            </w:r>
          </w:p>
        </w:tc>
        <w:tc>
          <w:tcPr>
            <w:tcW w:w="850" w:type="dxa"/>
            <w:tcBorders>
              <w:left w:val="single" w:sz="4" w:space="0" w:color="auto"/>
            </w:tcBorders>
            <w:shd w:val="clear" w:color="auto" w:fill="auto"/>
            <w:vAlign w:val="center"/>
          </w:tcPr>
          <w:p w14:paraId="39A7B9D7" w14:textId="77777777" w:rsidR="00D05FC5" w:rsidRPr="0090339F" w:rsidRDefault="00D05FC5" w:rsidP="00F44BFC">
            <w:pPr>
              <w:ind w:left="33"/>
              <w:jc w:val="right"/>
              <w:rPr>
                <w:rFonts w:asciiTheme="minorHAnsi" w:eastAsia="Times New Roman" w:hAnsiTheme="minorHAnsi" w:cstheme="minorHAnsi"/>
                <w:color w:val="000000" w:themeColor="text1"/>
                <w:sz w:val="18"/>
                <w:szCs w:val="18"/>
              </w:rPr>
            </w:pPr>
            <w:r w:rsidRPr="0090339F">
              <w:rPr>
                <w:rFonts w:asciiTheme="minorHAnsi" w:eastAsia="Times New Roman" w:hAnsiTheme="minorHAnsi" w:cstheme="minorHAnsi"/>
                <w:color w:val="000000"/>
                <w:sz w:val="18"/>
                <w:szCs w:val="18"/>
              </w:rPr>
              <w:t>0.1</w:t>
            </w:r>
          </w:p>
        </w:tc>
        <w:tc>
          <w:tcPr>
            <w:tcW w:w="1417" w:type="dxa"/>
            <w:shd w:val="clear" w:color="auto" w:fill="auto"/>
            <w:vAlign w:val="center"/>
          </w:tcPr>
          <w:p w14:paraId="72914D50" w14:textId="37DE28FB" w:rsidR="00D05FC5" w:rsidRPr="0090339F" w:rsidRDefault="009527E4" w:rsidP="00F44BFC">
            <w:pPr>
              <w:ind w:left="33"/>
              <w:rPr>
                <w:rFonts w:asciiTheme="minorHAnsi" w:eastAsia="Times New Roman" w:hAnsiTheme="minorHAnsi" w:cstheme="minorHAnsi"/>
                <w:color w:val="000000" w:themeColor="text1"/>
                <w:sz w:val="18"/>
                <w:szCs w:val="18"/>
              </w:rPr>
            </w:pPr>
            <w:r w:rsidRPr="0090339F">
              <w:rPr>
                <w:rFonts w:asciiTheme="minorHAnsi" w:eastAsia="Times New Roman" w:hAnsiTheme="minorHAnsi" w:cstheme="minorHAnsi"/>
                <w:color w:val="000000"/>
                <w:sz w:val="18"/>
                <w:szCs w:val="18"/>
              </w:rPr>
              <w:t>(0.0</w:t>
            </w:r>
            <w:r w:rsidR="00D05FC5" w:rsidRPr="0090339F">
              <w:rPr>
                <w:rFonts w:asciiTheme="minorHAnsi" w:eastAsia="Times New Roman" w:hAnsiTheme="minorHAnsi" w:cstheme="minorHAnsi"/>
                <w:color w:val="000000"/>
                <w:sz w:val="18"/>
                <w:szCs w:val="18"/>
              </w:rPr>
              <w:t>, 0.3)</w:t>
            </w:r>
            <w:r w:rsidRPr="0090339F">
              <w:rPr>
                <w:rFonts w:asciiTheme="minorHAnsi" w:eastAsia="Times New Roman" w:hAnsiTheme="minorHAnsi" w:cstheme="minorHAnsi"/>
                <w:color w:val="000000"/>
                <w:sz w:val="18"/>
                <w:szCs w:val="18"/>
              </w:rPr>
              <w:t>*</w:t>
            </w:r>
          </w:p>
        </w:tc>
      </w:tr>
      <w:tr w:rsidR="00D05FC5" w:rsidRPr="0090339F" w14:paraId="0AF3C0C1" w14:textId="77777777" w:rsidTr="006231A2">
        <w:trPr>
          <w:trHeight w:val="255"/>
        </w:trPr>
        <w:tc>
          <w:tcPr>
            <w:tcW w:w="3288" w:type="dxa"/>
            <w:tcBorders>
              <w:bottom w:val="single" w:sz="4" w:space="0" w:color="auto"/>
              <w:right w:val="single" w:sz="4" w:space="0" w:color="auto"/>
            </w:tcBorders>
            <w:shd w:val="clear" w:color="auto" w:fill="auto"/>
            <w:noWrap/>
            <w:vAlign w:val="center"/>
          </w:tcPr>
          <w:p w14:paraId="513513AA" w14:textId="77777777" w:rsidR="00D05FC5" w:rsidRPr="0090339F" w:rsidRDefault="00D05FC5" w:rsidP="00F44BFC">
            <w:pPr>
              <w:ind w:left="35"/>
              <w:rPr>
                <w:rFonts w:asciiTheme="minorHAnsi" w:eastAsia="Times New Roman" w:hAnsiTheme="minorHAnsi" w:cstheme="minorHAnsi"/>
                <w:color w:val="000000" w:themeColor="text1"/>
                <w:sz w:val="18"/>
                <w:szCs w:val="18"/>
                <w:lang w:eastAsia="en-CA"/>
              </w:rPr>
            </w:pPr>
            <w:r w:rsidRPr="0090339F">
              <w:rPr>
                <w:rFonts w:asciiTheme="minorHAnsi" w:eastAsia="Times New Roman" w:hAnsiTheme="minorHAnsi" w:cstheme="minorHAnsi"/>
                <w:color w:val="000000"/>
                <w:sz w:val="18"/>
                <w:szCs w:val="18"/>
              </w:rPr>
              <w:t>Flavoured drinkable yogurt</w:t>
            </w:r>
          </w:p>
        </w:tc>
        <w:tc>
          <w:tcPr>
            <w:tcW w:w="850" w:type="dxa"/>
            <w:tcBorders>
              <w:left w:val="single" w:sz="4" w:space="0" w:color="auto"/>
              <w:bottom w:val="single" w:sz="4" w:space="0" w:color="auto"/>
            </w:tcBorders>
            <w:shd w:val="clear" w:color="auto" w:fill="auto"/>
            <w:vAlign w:val="center"/>
          </w:tcPr>
          <w:p w14:paraId="7C402F6E" w14:textId="77777777" w:rsidR="00D05FC5" w:rsidRPr="0090339F" w:rsidRDefault="00D05FC5" w:rsidP="00F44BFC">
            <w:pPr>
              <w:ind w:left="33"/>
              <w:jc w:val="right"/>
              <w:rPr>
                <w:rFonts w:asciiTheme="minorHAnsi" w:eastAsia="Times New Roman" w:hAnsiTheme="minorHAnsi" w:cstheme="minorHAnsi"/>
                <w:color w:val="000000" w:themeColor="text1"/>
                <w:sz w:val="18"/>
                <w:szCs w:val="18"/>
              </w:rPr>
            </w:pPr>
            <w:r w:rsidRPr="0090339F">
              <w:rPr>
                <w:rFonts w:asciiTheme="minorHAnsi" w:eastAsia="Times New Roman" w:hAnsiTheme="minorHAnsi" w:cstheme="minorHAnsi"/>
                <w:color w:val="000000"/>
                <w:sz w:val="18"/>
                <w:szCs w:val="18"/>
              </w:rPr>
              <w:t>0.06</w:t>
            </w:r>
          </w:p>
        </w:tc>
        <w:tc>
          <w:tcPr>
            <w:tcW w:w="1417" w:type="dxa"/>
            <w:tcBorders>
              <w:bottom w:val="single" w:sz="4" w:space="0" w:color="auto"/>
              <w:right w:val="single" w:sz="4" w:space="0" w:color="auto"/>
            </w:tcBorders>
            <w:shd w:val="clear" w:color="auto" w:fill="auto"/>
            <w:vAlign w:val="center"/>
          </w:tcPr>
          <w:p w14:paraId="45688486" w14:textId="77777777" w:rsidR="00D05FC5" w:rsidRPr="0090339F" w:rsidRDefault="00D05FC5" w:rsidP="00F44BFC">
            <w:pPr>
              <w:ind w:left="33"/>
              <w:rPr>
                <w:rFonts w:asciiTheme="minorHAnsi" w:eastAsia="Times New Roman" w:hAnsiTheme="minorHAnsi" w:cstheme="minorHAnsi"/>
                <w:color w:val="000000" w:themeColor="text1"/>
                <w:sz w:val="18"/>
                <w:szCs w:val="18"/>
              </w:rPr>
            </w:pPr>
            <w:r w:rsidRPr="0090339F">
              <w:rPr>
                <w:rFonts w:asciiTheme="minorHAnsi" w:eastAsia="Times New Roman" w:hAnsiTheme="minorHAnsi" w:cstheme="minorHAnsi"/>
                <w:color w:val="000000"/>
                <w:sz w:val="18"/>
                <w:szCs w:val="18"/>
              </w:rPr>
              <w:t>(0.01, 0.12)</w:t>
            </w:r>
          </w:p>
        </w:tc>
        <w:tc>
          <w:tcPr>
            <w:tcW w:w="850" w:type="dxa"/>
            <w:tcBorders>
              <w:left w:val="single" w:sz="4" w:space="0" w:color="auto"/>
              <w:bottom w:val="single" w:sz="4" w:space="0" w:color="auto"/>
            </w:tcBorders>
            <w:shd w:val="clear" w:color="auto" w:fill="auto"/>
            <w:noWrap/>
            <w:vAlign w:val="center"/>
          </w:tcPr>
          <w:p w14:paraId="55B0E25E" w14:textId="77777777" w:rsidR="00D05FC5" w:rsidRPr="0090339F" w:rsidRDefault="00D05FC5" w:rsidP="00F44BFC">
            <w:pPr>
              <w:ind w:left="33"/>
              <w:jc w:val="right"/>
              <w:rPr>
                <w:rFonts w:asciiTheme="minorHAnsi" w:eastAsia="Times New Roman" w:hAnsiTheme="minorHAnsi" w:cstheme="minorHAnsi"/>
                <w:color w:val="000000" w:themeColor="text1"/>
                <w:sz w:val="18"/>
                <w:szCs w:val="18"/>
              </w:rPr>
            </w:pPr>
            <w:r w:rsidRPr="0090339F">
              <w:rPr>
                <w:rFonts w:asciiTheme="minorHAnsi" w:eastAsia="Times New Roman" w:hAnsiTheme="minorHAnsi" w:cstheme="minorHAnsi"/>
                <w:color w:val="000000"/>
                <w:sz w:val="18"/>
                <w:szCs w:val="18"/>
              </w:rPr>
              <w:t>0.2</w:t>
            </w:r>
          </w:p>
        </w:tc>
        <w:tc>
          <w:tcPr>
            <w:tcW w:w="1417" w:type="dxa"/>
            <w:tcBorders>
              <w:bottom w:val="single" w:sz="4" w:space="0" w:color="auto"/>
              <w:right w:val="single" w:sz="4" w:space="0" w:color="auto"/>
            </w:tcBorders>
            <w:shd w:val="clear" w:color="auto" w:fill="auto"/>
            <w:vAlign w:val="center"/>
          </w:tcPr>
          <w:p w14:paraId="7DE91A3E" w14:textId="59CE2104" w:rsidR="00D05FC5" w:rsidRPr="0090339F" w:rsidRDefault="009527E4" w:rsidP="00F44BFC">
            <w:pPr>
              <w:ind w:left="33"/>
              <w:rPr>
                <w:rFonts w:asciiTheme="minorHAnsi" w:eastAsia="Times New Roman" w:hAnsiTheme="minorHAnsi" w:cstheme="minorHAnsi"/>
                <w:color w:val="000000" w:themeColor="text1"/>
                <w:sz w:val="18"/>
                <w:szCs w:val="18"/>
              </w:rPr>
            </w:pPr>
            <w:r w:rsidRPr="0090339F">
              <w:rPr>
                <w:rFonts w:asciiTheme="minorHAnsi" w:eastAsia="Times New Roman" w:hAnsiTheme="minorHAnsi" w:cstheme="minorHAnsi"/>
                <w:color w:val="000000"/>
                <w:sz w:val="18"/>
                <w:szCs w:val="18"/>
              </w:rPr>
              <w:t>(0.0</w:t>
            </w:r>
            <w:r w:rsidR="00D05FC5" w:rsidRPr="0090339F">
              <w:rPr>
                <w:rFonts w:asciiTheme="minorHAnsi" w:eastAsia="Times New Roman" w:hAnsiTheme="minorHAnsi" w:cstheme="minorHAnsi"/>
                <w:color w:val="000000"/>
                <w:sz w:val="18"/>
                <w:szCs w:val="18"/>
              </w:rPr>
              <w:t>, 0.5)</w:t>
            </w:r>
            <w:r w:rsidRPr="0090339F">
              <w:rPr>
                <w:rFonts w:asciiTheme="minorHAnsi" w:eastAsia="Times New Roman" w:hAnsiTheme="minorHAnsi" w:cstheme="minorHAnsi"/>
                <w:color w:val="000000"/>
                <w:sz w:val="18"/>
                <w:szCs w:val="18"/>
              </w:rPr>
              <w:t>*</w:t>
            </w:r>
          </w:p>
        </w:tc>
        <w:tc>
          <w:tcPr>
            <w:tcW w:w="850" w:type="dxa"/>
            <w:tcBorders>
              <w:left w:val="single" w:sz="4" w:space="0" w:color="auto"/>
              <w:bottom w:val="single" w:sz="4" w:space="0" w:color="auto"/>
            </w:tcBorders>
            <w:shd w:val="clear" w:color="auto" w:fill="auto"/>
            <w:vAlign w:val="center"/>
          </w:tcPr>
          <w:p w14:paraId="72A0C484" w14:textId="77777777" w:rsidR="00D05FC5" w:rsidRPr="0090339F" w:rsidRDefault="00D05FC5" w:rsidP="00F44BFC">
            <w:pPr>
              <w:ind w:left="33"/>
              <w:jc w:val="right"/>
              <w:rPr>
                <w:rFonts w:asciiTheme="minorHAnsi" w:eastAsia="Times New Roman" w:hAnsiTheme="minorHAnsi" w:cstheme="minorHAnsi"/>
                <w:color w:val="000000" w:themeColor="text1"/>
                <w:sz w:val="18"/>
                <w:szCs w:val="18"/>
              </w:rPr>
            </w:pPr>
            <w:r w:rsidRPr="0090339F">
              <w:rPr>
                <w:rFonts w:asciiTheme="minorHAnsi" w:eastAsia="Times New Roman" w:hAnsiTheme="minorHAnsi" w:cstheme="minorHAnsi"/>
                <w:color w:val="000000"/>
                <w:sz w:val="18"/>
                <w:szCs w:val="18"/>
              </w:rPr>
              <w:t>-</w:t>
            </w:r>
          </w:p>
        </w:tc>
        <w:tc>
          <w:tcPr>
            <w:tcW w:w="1417" w:type="dxa"/>
            <w:tcBorders>
              <w:bottom w:val="single" w:sz="4" w:space="0" w:color="auto"/>
              <w:right w:val="single" w:sz="4" w:space="0" w:color="auto"/>
            </w:tcBorders>
            <w:shd w:val="clear" w:color="auto" w:fill="auto"/>
            <w:vAlign w:val="center"/>
          </w:tcPr>
          <w:p w14:paraId="1C9FEFDF" w14:textId="77777777" w:rsidR="00D05FC5" w:rsidRPr="0090339F" w:rsidRDefault="00D05FC5" w:rsidP="00262F72">
            <w:pPr>
              <w:ind w:left="33"/>
              <w:rPr>
                <w:rFonts w:asciiTheme="minorHAnsi" w:eastAsia="Times New Roman" w:hAnsiTheme="minorHAnsi" w:cstheme="minorHAnsi"/>
                <w:color w:val="000000" w:themeColor="text1"/>
                <w:sz w:val="18"/>
                <w:szCs w:val="18"/>
              </w:rPr>
            </w:pPr>
            <w:r w:rsidRPr="0090339F">
              <w:rPr>
                <w:rFonts w:asciiTheme="minorHAnsi" w:eastAsia="Times New Roman" w:hAnsiTheme="minorHAnsi" w:cstheme="minorHAnsi"/>
                <w:color w:val="000000"/>
                <w:sz w:val="18"/>
                <w:szCs w:val="18"/>
              </w:rPr>
              <w:t>-</w:t>
            </w:r>
          </w:p>
        </w:tc>
        <w:tc>
          <w:tcPr>
            <w:tcW w:w="850" w:type="dxa"/>
            <w:tcBorders>
              <w:left w:val="single" w:sz="4" w:space="0" w:color="auto"/>
              <w:bottom w:val="single" w:sz="4" w:space="0" w:color="auto"/>
            </w:tcBorders>
            <w:shd w:val="clear" w:color="auto" w:fill="auto"/>
            <w:vAlign w:val="center"/>
          </w:tcPr>
          <w:p w14:paraId="3EC1F17D" w14:textId="7F9107FB" w:rsidR="00D05FC5" w:rsidRPr="0090339F" w:rsidRDefault="00412F1E" w:rsidP="00F44BFC">
            <w:pPr>
              <w:ind w:left="33"/>
              <w:jc w:val="right"/>
              <w:rPr>
                <w:rFonts w:asciiTheme="minorHAnsi" w:eastAsia="Times New Roman" w:hAnsiTheme="minorHAnsi" w:cstheme="minorHAnsi"/>
                <w:color w:val="000000" w:themeColor="text1"/>
                <w:sz w:val="18"/>
                <w:szCs w:val="18"/>
              </w:rPr>
            </w:pPr>
            <w:r w:rsidRPr="0090339F">
              <w:rPr>
                <w:rFonts w:asciiTheme="minorHAnsi" w:eastAsia="Times New Roman" w:hAnsiTheme="minorHAnsi" w:cstheme="minorHAnsi"/>
                <w:color w:val="000000"/>
                <w:sz w:val="18"/>
                <w:szCs w:val="18"/>
              </w:rPr>
              <w:t>0.1</w:t>
            </w:r>
          </w:p>
        </w:tc>
        <w:tc>
          <w:tcPr>
            <w:tcW w:w="1417" w:type="dxa"/>
            <w:tcBorders>
              <w:bottom w:val="single" w:sz="4" w:space="0" w:color="auto"/>
              <w:right w:val="single" w:sz="4" w:space="0" w:color="auto"/>
            </w:tcBorders>
            <w:shd w:val="clear" w:color="auto" w:fill="auto"/>
            <w:vAlign w:val="center"/>
          </w:tcPr>
          <w:p w14:paraId="315A1A15" w14:textId="50F507A3" w:rsidR="00D05FC5" w:rsidRPr="0090339F" w:rsidRDefault="00E10979" w:rsidP="00F44BFC">
            <w:pPr>
              <w:ind w:left="33"/>
              <w:rPr>
                <w:rFonts w:asciiTheme="minorHAnsi" w:eastAsia="Times New Roman" w:hAnsiTheme="minorHAnsi" w:cstheme="minorHAnsi"/>
                <w:color w:val="000000" w:themeColor="text1"/>
                <w:sz w:val="18"/>
                <w:szCs w:val="18"/>
              </w:rPr>
            </w:pPr>
            <w:r w:rsidRPr="0090339F">
              <w:rPr>
                <w:rFonts w:asciiTheme="minorHAnsi" w:eastAsia="Times New Roman" w:hAnsiTheme="minorHAnsi" w:cstheme="minorHAnsi"/>
                <w:color w:val="000000"/>
                <w:sz w:val="18"/>
                <w:szCs w:val="18"/>
              </w:rPr>
              <w:t>(</w:t>
            </w:r>
            <w:r w:rsidR="00412F1E" w:rsidRPr="0090339F">
              <w:rPr>
                <w:rFonts w:asciiTheme="minorHAnsi" w:eastAsia="Times New Roman" w:hAnsiTheme="minorHAnsi" w:cstheme="minorHAnsi"/>
                <w:color w:val="000000"/>
                <w:sz w:val="18"/>
                <w:szCs w:val="18"/>
              </w:rPr>
              <w:t>0.0, 0.2</w:t>
            </w:r>
            <w:r w:rsidR="00D05FC5" w:rsidRPr="0090339F">
              <w:rPr>
                <w:rFonts w:asciiTheme="minorHAnsi" w:eastAsia="Times New Roman" w:hAnsiTheme="minorHAnsi" w:cstheme="minorHAnsi"/>
                <w:color w:val="000000"/>
                <w:sz w:val="18"/>
                <w:szCs w:val="18"/>
              </w:rPr>
              <w:t>)</w:t>
            </w:r>
            <w:r w:rsidRPr="0090339F">
              <w:rPr>
                <w:rFonts w:asciiTheme="minorHAnsi" w:eastAsia="Times New Roman" w:hAnsiTheme="minorHAnsi" w:cstheme="minorHAnsi"/>
                <w:color w:val="000000"/>
                <w:sz w:val="18"/>
                <w:szCs w:val="18"/>
              </w:rPr>
              <w:t>*</w:t>
            </w:r>
          </w:p>
        </w:tc>
        <w:tc>
          <w:tcPr>
            <w:tcW w:w="850" w:type="dxa"/>
            <w:tcBorders>
              <w:left w:val="single" w:sz="4" w:space="0" w:color="auto"/>
              <w:bottom w:val="single" w:sz="4" w:space="0" w:color="auto"/>
            </w:tcBorders>
            <w:shd w:val="clear" w:color="auto" w:fill="auto"/>
            <w:vAlign w:val="center"/>
          </w:tcPr>
          <w:p w14:paraId="68A77104" w14:textId="77777777" w:rsidR="00D05FC5" w:rsidRPr="0090339F" w:rsidRDefault="00D05FC5" w:rsidP="00F44BFC">
            <w:pPr>
              <w:ind w:left="33"/>
              <w:jc w:val="right"/>
              <w:rPr>
                <w:rFonts w:asciiTheme="minorHAnsi" w:eastAsia="Times New Roman" w:hAnsiTheme="minorHAnsi" w:cstheme="minorHAnsi"/>
                <w:color w:val="000000" w:themeColor="text1"/>
                <w:sz w:val="18"/>
                <w:szCs w:val="18"/>
              </w:rPr>
            </w:pPr>
            <w:r w:rsidRPr="0090339F">
              <w:rPr>
                <w:rFonts w:asciiTheme="minorHAnsi" w:eastAsia="Times New Roman" w:hAnsiTheme="minorHAnsi" w:cstheme="minorHAnsi"/>
                <w:color w:val="000000"/>
                <w:sz w:val="18"/>
                <w:szCs w:val="18"/>
              </w:rPr>
              <w:t>0.03</w:t>
            </w:r>
          </w:p>
        </w:tc>
        <w:tc>
          <w:tcPr>
            <w:tcW w:w="1417" w:type="dxa"/>
            <w:tcBorders>
              <w:bottom w:val="single" w:sz="4" w:space="0" w:color="auto"/>
            </w:tcBorders>
            <w:shd w:val="clear" w:color="auto" w:fill="auto"/>
            <w:vAlign w:val="center"/>
          </w:tcPr>
          <w:p w14:paraId="7AA79B0A" w14:textId="564797F8" w:rsidR="00D05FC5" w:rsidRPr="0090339F" w:rsidRDefault="00777C0B" w:rsidP="00F44BFC">
            <w:pPr>
              <w:ind w:left="33"/>
              <w:rPr>
                <w:rFonts w:asciiTheme="minorHAnsi" w:eastAsia="Times New Roman" w:hAnsiTheme="minorHAnsi" w:cstheme="minorHAnsi"/>
                <w:color w:val="000000" w:themeColor="text1"/>
                <w:sz w:val="18"/>
                <w:szCs w:val="18"/>
              </w:rPr>
            </w:pPr>
            <w:r w:rsidRPr="0090339F">
              <w:rPr>
                <w:rFonts w:asciiTheme="minorHAnsi" w:eastAsia="Times New Roman" w:hAnsiTheme="minorHAnsi" w:cstheme="minorHAnsi"/>
                <w:color w:val="000000"/>
                <w:sz w:val="18"/>
                <w:szCs w:val="18"/>
              </w:rPr>
              <w:t>(0.00</w:t>
            </w:r>
            <w:r w:rsidR="00D05FC5" w:rsidRPr="0090339F">
              <w:rPr>
                <w:rFonts w:asciiTheme="minorHAnsi" w:eastAsia="Times New Roman" w:hAnsiTheme="minorHAnsi" w:cstheme="minorHAnsi"/>
                <w:color w:val="000000"/>
                <w:sz w:val="18"/>
                <w:szCs w:val="18"/>
              </w:rPr>
              <w:t>, 0.08)</w:t>
            </w:r>
            <w:r w:rsidRPr="0090339F">
              <w:rPr>
                <w:rFonts w:asciiTheme="minorHAnsi" w:eastAsia="Times New Roman" w:hAnsiTheme="minorHAnsi" w:cstheme="minorHAnsi"/>
                <w:color w:val="000000"/>
                <w:sz w:val="18"/>
                <w:szCs w:val="18"/>
              </w:rPr>
              <w:t>*</w:t>
            </w:r>
          </w:p>
        </w:tc>
      </w:tr>
      <w:tr w:rsidR="00D05FC5" w:rsidRPr="0090339F" w14:paraId="7892BC77" w14:textId="77777777" w:rsidTr="006231A2">
        <w:trPr>
          <w:trHeight w:val="255"/>
        </w:trPr>
        <w:tc>
          <w:tcPr>
            <w:tcW w:w="3288" w:type="dxa"/>
            <w:tcBorders>
              <w:top w:val="single" w:sz="4" w:space="0" w:color="auto"/>
              <w:bottom w:val="single" w:sz="4" w:space="0" w:color="auto"/>
              <w:right w:val="single" w:sz="4" w:space="0" w:color="auto"/>
            </w:tcBorders>
            <w:shd w:val="clear" w:color="auto" w:fill="auto"/>
            <w:noWrap/>
            <w:vAlign w:val="center"/>
          </w:tcPr>
          <w:p w14:paraId="443651CD" w14:textId="77777777" w:rsidR="00D05FC5" w:rsidRPr="0090339F" w:rsidRDefault="00D05FC5" w:rsidP="00F44BFC">
            <w:pPr>
              <w:ind w:left="35"/>
              <w:rPr>
                <w:rFonts w:asciiTheme="minorHAnsi" w:eastAsia="Times New Roman" w:hAnsiTheme="minorHAnsi" w:cstheme="minorHAnsi"/>
                <w:color w:val="000000" w:themeColor="text1"/>
                <w:sz w:val="18"/>
                <w:szCs w:val="18"/>
                <w:lang w:eastAsia="en-CA"/>
              </w:rPr>
            </w:pPr>
            <w:r w:rsidRPr="0090339F">
              <w:rPr>
                <w:rFonts w:asciiTheme="minorHAnsi" w:eastAsia="Times New Roman" w:hAnsiTheme="minorHAnsi" w:cstheme="minorHAnsi"/>
                <w:b/>
                <w:bCs/>
                <w:color w:val="000000"/>
                <w:sz w:val="18"/>
                <w:szCs w:val="18"/>
              </w:rPr>
              <w:t>Plain milk</w:t>
            </w:r>
          </w:p>
        </w:tc>
        <w:tc>
          <w:tcPr>
            <w:tcW w:w="850" w:type="dxa"/>
            <w:tcBorders>
              <w:top w:val="single" w:sz="4" w:space="0" w:color="auto"/>
              <w:left w:val="single" w:sz="4" w:space="0" w:color="auto"/>
              <w:bottom w:val="single" w:sz="4" w:space="0" w:color="auto"/>
            </w:tcBorders>
            <w:shd w:val="clear" w:color="auto" w:fill="auto"/>
            <w:vAlign w:val="center"/>
          </w:tcPr>
          <w:p w14:paraId="72ED0D52" w14:textId="77777777" w:rsidR="00D05FC5" w:rsidRPr="0090339F" w:rsidRDefault="00D05FC5" w:rsidP="00F44BFC">
            <w:pPr>
              <w:ind w:left="33"/>
              <w:jc w:val="right"/>
              <w:rPr>
                <w:rFonts w:asciiTheme="minorHAnsi" w:eastAsia="Times New Roman" w:hAnsiTheme="minorHAnsi" w:cstheme="minorHAnsi"/>
                <w:color w:val="000000" w:themeColor="text1"/>
                <w:sz w:val="18"/>
                <w:szCs w:val="18"/>
              </w:rPr>
            </w:pPr>
            <w:r w:rsidRPr="0090339F">
              <w:rPr>
                <w:rFonts w:asciiTheme="minorHAnsi" w:eastAsia="Times New Roman" w:hAnsiTheme="minorHAnsi" w:cstheme="minorHAnsi"/>
                <w:color w:val="000000"/>
                <w:sz w:val="18"/>
                <w:szCs w:val="18"/>
              </w:rPr>
              <w:t>207.8</w:t>
            </w:r>
          </w:p>
        </w:tc>
        <w:tc>
          <w:tcPr>
            <w:tcW w:w="1417" w:type="dxa"/>
            <w:tcBorders>
              <w:top w:val="single" w:sz="4" w:space="0" w:color="auto"/>
              <w:bottom w:val="single" w:sz="4" w:space="0" w:color="auto"/>
              <w:right w:val="single" w:sz="4" w:space="0" w:color="auto"/>
            </w:tcBorders>
            <w:shd w:val="clear" w:color="auto" w:fill="auto"/>
            <w:vAlign w:val="center"/>
          </w:tcPr>
          <w:p w14:paraId="0B24F98E" w14:textId="77777777" w:rsidR="00D05FC5" w:rsidRPr="0090339F" w:rsidRDefault="00D05FC5" w:rsidP="00F44BFC">
            <w:pPr>
              <w:ind w:left="33"/>
              <w:rPr>
                <w:rFonts w:asciiTheme="minorHAnsi" w:eastAsia="Times New Roman" w:hAnsiTheme="minorHAnsi" w:cstheme="minorHAnsi"/>
                <w:color w:val="000000" w:themeColor="text1"/>
                <w:sz w:val="18"/>
                <w:szCs w:val="18"/>
              </w:rPr>
            </w:pPr>
            <w:r w:rsidRPr="0090339F">
              <w:rPr>
                <w:rFonts w:asciiTheme="minorHAnsi" w:eastAsia="Times New Roman" w:hAnsiTheme="minorHAnsi" w:cstheme="minorHAnsi"/>
                <w:color w:val="000000"/>
                <w:sz w:val="18"/>
                <w:szCs w:val="18"/>
              </w:rPr>
              <w:t>(202.2, 213.4)</w:t>
            </w:r>
          </w:p>
        </w:tc>
        <w:tc>
          <w:tcPr>
            <w:tcW w:w="850" w:type="dxa"/>
            <w:tcBorders>
              <w:top w:val="single" w:sz="4" w:space="0" w:color="auto"/>
              <w:left w:val="single" w:sz="4" w:space="0" w:color="auto"/>
              <w:bottom w:val="single" w:sz="4" w:space="0" w:color="auto"/>
            </w:tcBorders>
            <w:shd w:val="clear" w:color="auto" w:fill="auto"/>
            <w:noWrap/>
            <w:vAlign w:val="center"/>
          </w:tcPr>
          <w:p w14:paraId="24866C51" w14:textId="77777777" w:rsidR="00D05FC5" w:rsidRPr="0090339F" w:rsidRDefault="00D05FC5" w:rsidP="00F44BFC">
            <w:pPr>
              <w:ind w:left="33"/>
              <w:jc w:val="right"/>
              <w:rPr>
                <w:rFonts w:asciiTheme="minorHAnsi" w:eastAsia="Times New Roman" w:hAnsiTheme="minorHAnsi" w:cstheme="minorHAnsi"/>
                <w:color w:val="000000" w:themeColor="text1"/>
                <w:sz w:val="18"/>
                <w:szCs w:val="18"/>
              </w:rPr>
            </w:pPr>
            <w:r w:rsidRPr="0090339F">
              <w:rPr>
                <w:rFonts w:asciiTheme="minorHAnsi" w:eastAsia="Times New Roman" w:hAnsiTheme="minorHAnsi" w:cstheme="minorHAnsi"/>
                <w:color w:val="000000"/>
                <w:sz w:val="18"/>
                <w:szCs w:val="18"/>
              </w:rPr>
              <w:t>369.1</w:t>
            </w:r>
          </w:p>
        </w:tc>
        <w:tc>
          <w:tcPr>
            <w:tcW w:w="1417" w:type="dxa"/>
            <w:tcBorders>
              <w:top w:val="single" w:sz="4" w:space="0" w:color="auto"/>
              <w:bottom w:val="single" w:sz="4" w:space="0" w:color="auto"/>
              <w:right w:val="single" w:sz="4" w:space="0" w:color="auto"/>
            </w:tcBorders>
            <w:shd w:val="clear" w:color="auto" w:fill="auto"/>
            <w:vAlign w:val="center"/>
          </w:tcPr>
          <w:p w14:paraId="53F62DF3" w14:textId="77777777" w:rsidR="00D05FC5" w:rsidRPr="0090339F" w:rsidRDefault="00D05FC5" w:rsidP="00F44BFC">
            <w:pPr>
              <w:ind w:left="33"/>
              <w:rPr>
                <w:rFonts w:asciiTheme="minorHAnsi" w:eastAsia="Times New Roman" w:hAnsiTheme="minorHAnsi" w:cstheme="minorHAnsi"/>
                <w:color w:val="000000" w:themeColor="text1"/>
                <w:sz w:val="18"/>
                <w:szCs w:val="18"/>
              </w:rPr>
            </w:pPr>
            <w:r w:rsidRPr="0090339F">
              <w:rPr>
                <w:rFonts w:asciiTheme="minorHAnsi" w:eastAsia="Times New Roman" w:hAnsiTheme="minorHAnsi" w:cstheme="minorHAnsi"/>
                <w:color w:val="000000"/>
                <w:sz w:val="18"/>
                <w:szCs w:val="18"/>
              </w:rPr>
              <w:t>(355.3, 383)</w:t>
            </w:r>
          </w:p>
        </w:tc>
        <w:tc>
          <w:tcPr>
            <w:tcW w:w="850" w:type="dxa"/>
            <w:tcBorders>
              <w:top w:val="single" w:sz="4" w:space="0" w:color="auto"/>
              <w:left w:val="single" w:sz="4" w:space="0" w:color="auto"/>
              <w:bottom w:val="single" w:sz="4" w:space="0" w:color="auto"/>
            </w:tcBorders>
            <w:shd w:val="clear" w:color="auto" w:fill="auto"/>
            <w:vAlign w:val="center"/>
          </w:tcPr>
          <w:p w14:paraId="264DAAE8" w14:textId="77777777" w:rsidR="00D05FC5" w:rsidRPr="0090339F" w:rsidRDefault="00D05FC5" w:rsidP="00F44BFC">
            <w:pPr>
              <w:ind w:left="33"/>
              <w:jc w:val="right"/>
              <w:rPr>
                <w:rFonts w:asciiTheme="minorHAnsi" w:eastAsia="Times New Roman" w:hAnsiTheme="minorHAnsi" w:cstheme="minorHAnsi"/>
                <w:color w:val="000000" w:themeColor="text1"/>
                <w:sz w:val="18"/>
                <w:szCs w:val="18"/>
              </w:rPr>
            </w:pPr>
            <w:r w:rsidRPr="0090339F">
              <w:rPr>
                <w:rFonts w:asciiTheme="minorHAnsi" w:eastAsia="Times New Roman" w:hAnsiTheme="minorHAnsi" w:cstheme="minorHAnsi"/>
                <w:color w:val="000000"/>
                <w:sz w:val="18"/>
                <w:szCs w:val="18"/>
              </w:rPr>
              <w:t>290.6</w:t>
            </w:r>
          </w:p>
        </w:tc>
        <w:tc>
          <w:tcPr>
            <w:tcW w:w="1417" w:type="dxa"/>
            <w:tcBorders>
              <w:top w:val="single" w:sz="4" w:space="0" w:color="auto"/>
              <w:bottom w:val="single" w:sz="4" w:space="0" w:color="auto"/>
              <w:right w:val="single" w:sz="4" w:space="0" w:color="auto"/>
            </w:tcBorders>
            <w:shd w:val="clear" w:color="auto" w:fill="auto"/>
            <w:vAlign w:val="center"/>
          </w:tcPr>
          <w:p w14:paraId="0CA241C7" w14:textId="77777777" w:rsidR="00D05FC5" w:rsidRPr="0090339F" w:rsidRDefault="00D05FC5" w:rsidP="00F44BFC">
            <w:pPr>
              <w:ind w:left="33"/>
              <w:rPr>
                <w:rFonts w:asciiTheme="minorHAnsi" w:eastAsia="Times New Roman" w:hAnsiTheme="minorHAnsi" w:cstheme="minorHAnsi"/>
                <w:color w:val="000000" w:themeColor="text1"/>
                <w:sz w:val="18"/>
                <w:szCs w:val="18"/>
              </w:rPr>
            </w:pPr>
            <w:r w:rsidRPr="0090339F">
              <w:rPr>
                <w:rFonts w:asciiTheme="minorHAnsi" w:eastAsia="Times New Roman" w:hAnsiTheme="minorHAnsi" w:cstheme="minorHAnsi"/>
                <w:color w:val="000000"/>
                <w:sz w:val="18"/>
                <w:szCs w:val="18"/>
              </w:rPr>
              <w:t>(277.9, 303.4)</w:t>
            </w:r>
          </w:p>
        </w:tc>
        <w:tc>
          <w:tcPr>
            <w:tcW w:w="850" w:type="dxa"/>
            <w:tcBorders>
              <w:top w:val="single" w:sz="4" w:space="0" w:color="auto"/>
              <w:left w:val="single" w:sz="4" w:space="0" w:color="auto"/>
              <w:bottom w:val="single" w:sz="4" w:space="0" w:color="auto"/>
            </w:tcBorders>
            <w:shd w:val="clear" w:color="auto" w:fill="auto"/>
            <w:vAlign w:val="center"/>
          </w:tcPr>
          <w:p w14:paraId="47C22B4F" w14:textId="77777777" w:rsidR="00D05FC5" w:rsidRPr="0090339F" w:rsidRDefault="00D05FC5" w:rsidP="00F44BFC">
            <w:pPr>
              <w:ind w:left="33"/>
              <w:jc w:val="right"/>
              <w:rPr>
                <w:rFonts w:asciiTheme="minorHAnsi" w:eastAsia="Times New Roman" w:hAnsiTheme="minorHAnsi" w:cstheme="minorHAnsi"/>
                <w:color w:val="000000" w:themeColor="text1"/>
                <w:sz w:val="18"/>
                <w:szCs w:val="18"/>
              </w:rPr>
            </w:pPr>
            <w:r w:rsidRPr="0090339F">
              <w:rPr>
                <w:rFonts w:asciiTheme="minorHAnsi" w:eastAsia="Times New Roman" w:hAnsiTheme="minorHAnsi" w:cstheme="minorHAnsi"/>
                <w:color w:val="000000"/>
                <w:sz w:val="18"/>
                <w:szCs w:val="18"/>
              </w:rPr>
              <w:t>179.7</w:t>
            </w:r>
          </w:p>
        </w:tc>
        <w:tc>
          <w:tcPr>
            <w:tcW w:w="1417" w:type="dxa"/>
            <w:tcBorders>
              <w:top w:val="single" w:sz="4" w:space="0" w:color="auto"/>
              <w:bottom w:val="single" w:sz="4" w:space="0" w:color="auto"/>
              <w:right w:val="single" w:sz="4" w:space="0" w:color="auto"/>
            </w:tcBorders>
            <w:shd w:val="clear" w:color="auto" w:fill="auto"/>
            <w:vAlign w:val="center"/>
          </w:tcPr>
          <w:p w14:paraId="7F04627E" w14:textId="3BF938F7" w:rsidR="00D05FC5" w:rsidRPr="0090339F" w:rsidRDefault="00D05FC5" w:rsidP="00F44BFC">
            <w:pPr>
              <w:ind w:left="33"/>
              <w:rPr>
                <w:rFonts w:asciiTheme="minorHAnsi" w:eastAsia="Times New Roman" w:hAnsiTheme="minorHAnsi" w:cstheme="minorHAnsi"/>
                <w:color w:val="000000" w:themeColor="text1"/>
                <w:sz w:val="18"/>
                <w:szCs w:val="18"/>
              </w:rPr>
            </w:pPr>
            <w:r w:rsidRPr="0090339F">
              <w:rPr>
                <w:rFonts w:asciiTheme="minorHAnsi" w:eastAsia="Times New Roman" w:hAnsiTheme="minorHAnsi" w:cstheme="minorHAnsi"/>
                <w:color w:val="000000"/>
                <w:sz w:val="18"/>
                <w:szCs w:val="18"/>
              </w:rPr>
              <w:t>(168.5, 191</w:t>
            </w:r>
            <w:r w:rsidR="007E40D7" w:rsidRPr="0090339F">
              <w:rPr>
                <w:rFonts w:asciiTheme="minorHAnsi" w:eastAsia="Times New Roman" w:hAnsiTheme="minorHAnsi" w:cstheme="minorHAnsi"/>
                <w:color w:val="000000"/>
                <w:sz w:val="18"/>
                <w:szCs w:val="18"/>
              </w:rPr>
              <w:t>.0</w:t>
            </w:r>
            <w:r w:rsidRPr="0090339F">
              <w:rPr>
                <w:rFonts w:asciiTheme="minorHAnsi" w:eastAsia="Times New Roman" w:hAnsiTheme="minorHAnsi" w:cstheme="minorHAnsi"/>
                <w:color w:val="000000"/>
                <w:sz w:val="18"/>
                <w:szCs w:val="18"/>
              </w:rPr>
              <w:t>)</w:t>
            </w:r>
          </w:p>
        </w:tc>
        <w:tc>
          <w:tcPr>
            <w:tcW w:w="850" w:type="dxa"/>
            <w:tcBorders>
              <w:top w:val="single" w:sz="4" w:space="0" w:color="auto"/>
              <w:left w:val="single" w:sz="4" w:space="0" w:color="auto"/>
              <w:bottom w:val="single" w:sz="4" w:space="0" w:color="auto"/>
            </w:tcBorders>
            <w:shd w:val="clear" w:color="auto" w:fill="auto"/>
            <w:vAlign w:val="center"/>
          </w:tcPr>
          <w:p w14:paraId="66437215" w14:textId="77777777" w:rsidR="00D05FC5" w:rsidRPr="0090339F" w:rsidRDefault="00D05FC5" w:rsidP="00F44BFC">
            <w:pPr>
              <w:ind w:left="33"/>
              <w:jc w:val="right"/>
              <w:rPr>
                <w:rFonts w:asciiTheme="minorHAnsi" w:eastAsia="Times New Roman" w:hAnsiTheme="minorHAnsi" w:cstheme="minorHAnsi"/>
                <w:color w:val="000000" w:themeColor="text1"/>
                <w:sz w:val="18"/>
                <w:szCs w:val="18"/>
              </w:rPr>
            </w:pPr>
            <w:r w:rsidRPr="0090339F">
              <w:rPr>
                <w:rFonts w:asciiTheme="minorHAnsi" w:eastAsia="Times New Roman" w:hAnsiTheme="minorHAnsi" w:cstheme="minorHAnsi"/>
                <w:color w:val="000000"/>
                <w:sz w:val="18"/>
                <w:szCs w:val="18"/>
              </w:rPr>
              <w:t>163.3</w:t>
            </w:r>
          </w:p>
        </w:tc>
        <w:tc>
          <w:tcPr>
            <w:tcW w:w="1417" w:type="dxa"/>
            <w:tcBorders>
              <w:top w:val="single" w:sz="4" w:space="0" w:color="auto"/>
              <w:bottom w:val="single" w:sz="4" w:space="0" w:color="auto"/>
            </w:tcBorders>
            <w:shd w:val="clear" w:color="auto" w:fill="auto"/>
            <w:vAlign w:val="center"/>
          </w:tcPr>
          <w:p w14:paraId="447C88A3" w14:textId="77777777" w:rsidR="00D05FC5" w:rsidRPr="0090339F" w:rsidRDefault="00D05FC5" w:rsidP="00F44BFC">
            <w:pPr>
              <w:ind w:left="33"/>
              <w:rPr>
                <w:rFonts w:asciiTheme="minorHAnsi" w:eastAsia="Times New Roman" w:hAnsiTheme="minorHAnsi" w:cstheme="minorHAnsi"/>
                <w:color w:val="000000" w:themeColor="text1"/>
                <w:sz w:val="18"/>
                <w:szCs w:val="18"/>
              </w:rPr>
            </w:pPr>
            <w:r w:rsidRPr="0090339F">
              <w:rPr>
                <w:rFonts w:asciiTheme="minorHAnsi" w:eastAsia="Times New Roman" w:hAnsiTheme="minorHAnsi" w:cstheme="minorHAnsi"/>
                <w:color w:val="000000"/>
                <w:sz w:val="18"/>
                <w:szCs w:val="18"/>
              </w:rPr>
              <w:t>(155.2, 171.4)</w:t>
            </w:r>
          </w:p>
        </w:tc>
      </w:tr>
      <w:tr w:rsidR="00D05FC5" w:rsidRPr="0090339F" w14:paraId="3DB7F6B1" w14:textId="77777777" w:rsidTr="006231A2">
        <w:trPr>
          <w:trHeight w:val="255"/>
        </w:trPr>
        <w:tc>
          <w:tcPr>
            <w:tcW w:w="3288" w:type="dxa"/>
            <w:tcBorders>
              <w:top w:val="single" w:sz="4" w:space="0" w:color="auto"/>
              <w:bottom w:val="single" w:sz="4" w:space="0" w:color="auto"/>
              <w:right w:val="single" w:sz="4" w:space="0" w:color="auto"/>
            </w:tcBorders>
            <w:shd w:val="clear" w:color="auto" w:fill="auto"/>
            <w:noWrap/>
            <w:vAlign w:val="center"/>
          </w:tcPr>
          <w:p w14:paraId="3055069C" w14:textId="77777777" w:rsidR="00D05FC5" w:rsidRPr="0090339F" w:rsidRDefault="00D05FC5" w:rsidP="00F44BFC">
            <w:pPr>
              <w:ind w:left="35"/>
              <w:rPr>
                <w:rFonts w:asciiTheme="minorHAnsi" w:eastAsia="Times New Roman" w:hAnsiTheme="minorHAnsi" w:cstheme="minorHAnsi"/>
                <w:color w:val="000000" w:themeColor="text1"/>
                <w:sz w:val="18"/>
                <w:szCs w:val="18"/>
                <w:lang w:eastAsia="en-CA"/>
              </w:rPr>
            </w:pPr>
            <w:r w:rsidRPr="0090339F">
              <w:rPr>
                <w:rFonts w:asciiTheme="minorHAnsi" w:eastAsia="Times New Roman" w:hAnsiTheme="minorHAnsi" w:cstheme="minorHAnsi"/>
                <w:b/>
                <w:bCs/>
                <w:color w:val="000000"/>
                <w:sz w:val="18"/>
                <w:szCs w:val="18"/>
              </w:rPr>
              <w:t>Alcoholic beverages</w:t>
            </w:r>
          </w:p>
        </w:tc>
        <w:tc>
          <w:tcPr>
            <w:tcW w:w="850" w:type="dxa"/>
            <w:tcBorders>
              <w:top w:val="single" w:sz="4" w:space="0" w:color="auto"/>
              <w:left w:val="single" w:sz="4" w:space="0" w:color="auto"/>
              <w:bottom w:val="single" w:sz="4" w:space="0" w:color="auto"/>
            </w:tcBorders>
            <w:shd w:val="clear" w:color="auto" w:fill="auto"/>
            <w:vAlign w:val="center"/>
          </w:tcPr>
          <w:p w14:paraId="48EB5F5F" w14:textId="77777777" w:rsidR="00D05FC5" w:rsidRPr="0090339F" w:rsidRDefault="00D05FC5" w:rsidP="00F44BFC">
            <w:pPr>
              <w:ind w:left="33"/>
              <w:jc w:val="right"/>
              <w:rPr>
                <w:rFonts w:asciiTheme="minorHAnsi" w:eastAsia="Times New Roman" w:hAnsiTheme="minorHAnsi" w:cstheme="minorHAnsi"/>
                <w:color w:val="000000" w:themeColor="text1"/>
                <w:sz w:val="18"/>
                <w:szCs w:val="18"/>
              </w:rPr>
            </w:pPr>
            <w:r w:rsidRPr="0090339F">
              <w:rPr>
                <w:rFonts w:asciiTheme="minorHAnsi" w:eastAsia="Times New Roman" w:hAnsiTheme="minorHAnsi" w:cstheme="minorHAnsi"/>
                <w:color w:val="000000"/>
                <w:sz w:val="18"/>
                <w:szCs w:val="18"/>
              </w:rPr>
              <w:t>138.4</w:t>
            </w:r>
          </w:p>
        </w:tc>
        <w:tc>
          <w:tcPr>
            <w:tcW w:w="1417" w:type="dxa"/>
            <w:tcBorders>
              <w:top w:val="single" w:sz="4" w:space="0" w:color="auto"/>
              <w:bottom w:val="single" w:sz="4" w:space="0" w:color="auto"/>
              <w:right w:val="single" w:sz="4" w:space="0" w:color="auto"/>
            </w:tcBorders>
            <w:shd w:val="clear" w:color="auto" w:fill="auto"/>
            <w:vAlign w:val="center"/>
          </w:tcPr>
          <w:p w14:paraId="08B68B0B" w14:textId="77777777" w:rsidR="00D05FC5" w:rsidRPr="0090339F" w:rsidRDefault="00D05FC5" w:rsidP="00F44BFC">
            <w:pPr>
              <w:ind w:left="33"/>
              <w:rPr>
                <w:rFonts w:asciiTheme="minorHAnsi" w:eastAsia="Times New Roman" w:hAnsiTheme="minorHAnsi" w:cstheme="minorHAnsi"/>
                <w:color w:val="000000" w:themeColor="text1"/>
                <w:sz w:val="18"/>
                <w:szCs w:val="18"/>
              </w:rPr>
            </w:pPr>
            <w:r w:rsidRPr="0090339F">
              <w:rPr>
                <w:rFonts w:asciiTheme="minorHAnsi" w:eastAsia="Times New Roman" w:hAnsiTheme="minorHAnsi" w:cstheme="minorHAnsi"/>
                <w:color w:val="000000"/>
                <w:sz w:val="18"/>
                <w:szCs w:val="18"/>
              </w:rPr>
              <w:t>(129.7, 147.1)</w:t>
            </w:r>
          </w:p>
        </w:tc>
        <w:tc>
          <w:tcPr>
            <w:tcW w:w="850" w:type="dxa"/>
            <w:tcBorders>
              <w:top w:val="single" w:sz="4" w:space="0" w:color="auto"/>
              <w:left w:val="single" w:sz="4" w:space="0" w:color="auto"/>
              <w:bottom w:val="single" w:sz="4" w:space="0" w:color="auto"/>
            </w:tcBorders>
            <w:shd w:val="clear" w:color="auto" w:fill="auto"/>
            <w:noWrap/>
            <w:vAlign w:val="center"/>
          </w:tcPr>
          <w:p w14:paraId="5E00DC11" w14:textId="77777777" w:rsidR="00D05FC5" w:rsidRPr="0090339F" w:rsidRDefault="00D05FC5" w:rsidP="00F44BFC">
            <w:pPr>
              <w:ind w:left="33"/>
              <w:jc w:val="right"/>
              <w:rPr>
                <w:rFonts w:asciiTheme="minorHAnsi" w:eastAsia="Times New Roman" w:hAnsiTheme="minorHAnsi" w:cstheme="minorHAnsi"/>
                <w:color w:val="000000" w:themeColor="text1"/>
                <w:sz w:val="18"/>
                <w:szCs w:val="18"/>
              </w:rPr>
            </w:pPr>
            <w:r w:rsidRPr="0090339F">
              <w:rPr>
                <w:rFonts w:asciiTheme="minorHAnsi" w:eastAsia="Times New Roman" w:hAnsiTheme="minorHAnsi" w:cstheme="minorHAnsi"/>
                <w:color w:val="000000"/>
                <w:sz w:val="18"/>
                <w:szCs w:val="18"/>
              </w:rPr>
              <w:t>20.9</w:t>
            </w:r>
          </w:p>
        </w:tc>
        <w:tc>
          <w:tcPr>
            <w:tcW w:w="1417" w:type="dxa"/>
            <w:tcBorders>
              <w:top w:val="single" w:sz="4" w:space="0" w:color="auto"/>
              <w:bottom w:val="single" w:sz="4" w:space="0" w:color="auto"/>
              <w:right w:val="single" w:sz="4" w:space="0" w:color="auto"/>
            </w:tcBorders>
            <w:shd w:val="clear" w:color="auto" w:fill="auto"/>
            <w:vAlign w:val="center"/>
          </w:tcPr>
          <w:p w14:paraId="6207656B" w14:textId="77777777" w:rsidR="00D05FC5" w:rsidRPr="0090339F" w:rsidRDefault="00D05FC5" w:rsidP="00F44BFC">
            <w:pPr>
              <w:ind w:left="33"/>
              <w:rPr>
                <w:rFonts w:asciiTheme="minorHAnsi" w:eastAsia="Times New Roman" w:hAnsiTheme="minorHAnsi" w:cstheme="minorHAnsi"/>
                <w:color w:val="000000" w:themeColor="text1"/>
                <w:sz w:val="18"/>
                <w:szCs w:val="18"/>
              </w:rPr>
            </w:pPr>
            <w:r w:rsidRPr="0090339F">
              <w:rPr>
                <w:rFonts w:asciiTheme="minorHAnsi" w:eastAsia="Times New Roman" w:hAnsiTheme="minorHAnsi" w:cstheme="minorHAnsi"/>
                <w:color w:val="000000"/>
                <w:sz w:val="18"/>
                <w:szCs w:val="18"/>
              </w:rPr>
              <w:t>(12.7, 29.1)</w:t>
            </w:r>
          </w:p>
        </w:tc>
        <w:tc>
          <w:tcPr>
            <w:tcW w:w="850" w:type="dxa"/>
            <w:tcBorders>
              <w:top w:val="single" w:sz="4" w:space="0" w:color="auto"/>
              <w:left w:val="single" w:sz="4" w:space="0" w:color="auto"/>
              <w:bottom w:val="single" w:sz="4" w:space="0" w:color="auto"/>
            </w:tcBorders>
            <w:shd w:val="clear" w:color="auto" w:fill="auto"/>
            <w:vAlign w:val="center"/>
          </w:tcPr>
          <w:p w14:paraId="50CAB3A1" w14:textId="77777777" w:rsidR="00D05FC5" w:rsidRPr="0090339F" w:rsidRDefault="00D05FC5" w:rsidP="00F44BFC">
            <w:pPr>
              <w:ind w:left="33"/>
              <w:jc w:val="right"/>
              <w:rPr>
                <w:rFonts w:asciiTheme="minorHAnsi" w:eastAsia="Times New Roman" w:hAnsiTheme="minorHAnsi" w:cstheme="minorHAnsi"/>
                <w:color w:val="000000" w:themeColor="text1"/>
                <w:sz w:val="18"/>
                <w:szCs w:val="18"/>
              </w:rPr>
            </w:pPr>
            <w:r w:rsidRPr="0090339F">
              <w:rPr>
                <w:rFonts w:asciiTheme="minorHAnsi" w:eastAsia="Times New Roman" w:hAnsiTheme="minorHAnsi" w:cstheme="minorHAnsi"/>
                <w:color w:val="000000"/>
                <w:sz w:val="18"/>
                <w:szCs w:val="18"/>
              </w:rPr>
              <w:t>6.8</w:t>
            </w:r>
          </w:p>
        </w:tc>
        <w:tc>
          <w:tcPr>
            <w:tcW w:w="1417" w:type="dxa"/>
            <w:tcBorders>
              <w:top w:val="single" w:sz="4" w:space="0" w:color="auto"/>
              <w:bottom w:val="single" w:sz="4" w:space="0" w:color="auto"/>
              <w:right w:val="single" w:sz="4" w:space="0" w:color="auto"/>
            </w:tcBorders>
            <w:shd w:val="clear" w:color="auto" w:fill="auto"/>
            <w:vAlign w:val="center"/>
          </w:tcPr>
          <w:p w14:paraId="0B5A07B3" w14:textId="77777777" w:rsidR="00D05FC5" w:rsidRPr="0090339F" w:rsidRDefault="00D05FC5" w:rsidP="00F44BFC">
            <w:pPr>
              <w:ind w:left="33"/>
              <w:rPr>
                <w:rFonts w:asciiTheme="minorHAnsi" w:eastAsia="Times New Roman" w:hAnsiTheme="minorHAnsi" w:cstheme="minorHAnsi"/>
                <w:color w:val="000000" w:themeColor="text1"/>
                <w:sz w:val="18"/>
                <w:szCs w:val="18"/>
              </w:rPr>
            </w:pPr>
            <w:r w:rsidRPr="0090339F">
              <w:rPr>
                <w:rFonts w:asciiTheme="minorHAnsi" w:eastAsia="Times New Roman" w:hAnsiTheme="minorHAnsi" w:cstheme="minorHAnsi"/>
                <w:color w:val="000000"/>
                <w:sz w:val="18"/>
                <w:szCs w:val="18"/>
              </w:rPr>
              <w:t>(4.7, 8.9)</w:t>
            </w:r>
          </w:p>
        </w:tc>
        <w:tc>
          <w:tcPr>
            <w:tcW w:w="850" w:type="dxa"/>
            <w:tcBorders>
              <w:top w:val="single" w:sz="4" w:space="0" w:color="auto"/>
              <w:left w:val="single" w:sz="4" w:space="0" w:color="auto"/>
              <w:bottom w:val="single" w:sz="4" w:space="0" w:color="auto"/>
            </w:tcBorders>
            <w:shd w:val="clear" w:color="auto" w:fill="auto"/>
            <w:vAlign w:val="center"/>
          </w:tcPr>
          <w:p w14:paraId="17E61A33" w14:textId="77777777" w:rsidR="00D05FC5" w:rsidRPr="0090339F" w:rsidRDefault="00D05FC5" w:rsidP="00F44BFC">
            <w:pPr>
              <w:ind w:left="33"/>
              <w:jc w:val="right"/>
              <w:rPr>
                <w:rFonts w:asciiTheme="minorHAnsi" w:eastAsia="Times New Roman" w:hAnsiTheme="minorHAnsi" w:cstheme="minorHAnsi"/>
                <w:color w:val="000000" w:themeColor="text1"/>
                <w:sz w:val="18"/>
                <w:szCs w:val="18"/>
              </w:rPr>
            </w:pPr>
            <w:r w:rsidRPr="0090339F">
              <w:rPr>
                <w:rFonts w:asciiTheme="minorHAnsi" w:eastAsia="Times New Roman" w:hAnsiTheme="minorHAnsi" w:cstheme="minorHAnsi"/>
                <w:color w:val="000000"/>
                <w:sz w:val="18"/>
                <w:szCs w:val="18"/>
              </w:rPr>
              <w:t>263.7</w:t>
            </w:r>
          </w:p>
        </w:tc>
        <w:tc>
          <w:tcPr>
            <w:tcW w:w="1417" w:type="dxa"/>
            <w:tcBorders>
              <w:top w:val="single" w:sz="4" w:space="0" w:color="auto"/>
              <w:bottom w:val="single" w:sz="4" w:space="0" w:color="auto"/>
              <w:right w:val="single" w:sz="4" w:space="0" w:color="auto"/>
            </w:tcBorders>
            <w:shd w:val="clear" w:color="auto" w:fill="auto"/>
            <w:vAlign w:val="center"/>
          </w:tcPr>
          <w:p w14:paraId="7187C488" w14:textId="04610221" w:rsidR="00D05FC5" w:rsidRPr="0090339F" w:rsidRDefault="00D05FC5" w:rsidP="00F44BFC">
            <w:pPr>
              <w:ind w:left="33"/>
              <w:rPr>
                <w:rFonts w:asciiTheme="minorHAnsi" w:eastAsia="Times New Roman" w:hAnsiTheme="minorHAnsi" w:cstheme="minorHAnsi"/>
                <w:color w:val="000000" w:themeColor="text1"/>
                <w:sz w:val="18"/>
                <w:szCs w:val="18"/>
              </w:rPr>
            </w:pPr>
            <w:r w:rsidRPr="0090339F">
              <w:rPr>
                <w:rFonts w:asciiTheme="minorHAnsi" w:eastAsia="Times New Roman" w:hAnsiTheme="minorHAnsi" w:cstheme="minorHAnsi"/>
                <w:color w:val="000000"/>
                <w:sz w:val="18"/>
                <w:szCs w:val="18"/>
              </w:rPr>
              <w:t>(243</w:t>
            </w:r>
            <w:r w:rsidR="007E40D7" w:rsidRPr="0090339F">
              <w:rPr>
                <w:rFonts w:asciiTheme="minorHAnsi" w:eastAsia="Times New Roman" w:hAnsiTheme="minorHAnsi" w:cstheme="minorHAnsi"/>
                <w:color w:val="000000"/>
                <w:sz w:val="18"/>
                <w:szCs w:val="18"/>
              </w:rPr>
              <w:t>.0</w:t>
            </w:r>
            <w:r w:rsidRPr="0090339F">
              <w:rPr>
                <w:rFonts w:asciiTheme="minorHAnsi" w:eastAsia="Times New Roman" w:hAnsiTheme="minorHAnsi" w:cstheme="minorHAnsi"/>
                <w:color w:val="000000"/>
                <w:sz w:val="18"/>
                <w:szCs w:val="18"/>
              </w:rPr>
              <w:t>, 284.4)</w:t>
            </w:r>
          </w:p>
        </w:tc>
        <w:tc>
          <w:tcPr>
            <w:tcW w:w="850" w:type="dxa"/>
            <w:tcBorders>
              <w:top w:val="single" w:sz="4" w:space="0" w:color="auto"/>
              <w:left w:val="single" w:sz="4" w:space="0" w:color="auto"/>
              <w:bottom w:val="single" w:sz="4" w:space="0" w:color="auto"/>
            </w:tcBorders>
            <w:shd w:val="clear" w:color="auto" w:fill="auto"/>
            <w:vAlign w:val="center"/>
          </w:tcPr>
          <w:p w14:paraId="008B837B" w14:textId="77777777" w:rsidR="00D05FC5" w:rsidRPr="0090339F" w:rsidRDefault="00D05FC5" w:rsidP="00F44BFC">
            <w:pPr>
              <w:ind w:left="33"/>
              <w:jc w:val="right"/>
              <w:rPr>
                <w:rFonts w:asciiTheme="minorHAnsi" w:eastAsia="Times New Roman" w:hAnsiTheme="minorHAnsi" w:cstheme="minorHAnsi"/>
                <w:color w:val="000000" w:themeColor="text1"/>
                <w:sz w:val="18"/>
                <w:szCs w:val="18"/>
              </w:rPr>
            </w:pPr>
            <w:r w:rsidRPr="0090339F">
              <w:rPr>
                <w:rFonts w:asciiTheme="minorHAnsi" w:eastAsia="Times New Roman" w:hAnsiTheme="minorHAnsi" w:cstheme="minorHAnsi"/>
                <w:color w:val="000000"/>
                <w:sz w:val="18"/>
                <w:szCs w:val="18"/>
              </w:rPr>
              <w:t>86.4</w:t>
            </w:r>
          </w:p>
        </w:tc>
        <w:tc>
          <w:tcPr>
            <w:tcW w:w="1417" w:type="dxa"/>
            <w:tcBorders>
              <w:top w:val="single" w:sz="4" w:space="0" w:color="auto"/>
              <w:bottom w:val="single" w:sz="4" w:space="0" w:color="auto"/>
            </w:tcBorders>
            <w:shd w:val="clear" w:color="auto" w:fill="auto"/>
            <w:vAlign w:val="center"/>
          </w:tcPr>
          <w:p w14:paraId="033FB2B8" w14:textId="77777777" w:rsidR="00D05FC5" w:rsidRPr="0090339F" w:rsidRDefault="00D05FC5" w:rsidP="00F44BFC">
            <w:pPr>
              <w:ind w:left="33"/>
              <w:rPr>
                <w:rFonts w:asciiTheme="minorHAnsi" w:eastAsia="Times New Roman" w:hAnsiTheme="minorHAnsi" w:cstheme="minorHAnsi"/>
                <w:color w:val="000000" w:themeColor="text1"/>
                <w:sz w:val="18"/>
                <w:szCs w:val="18"/>
              </w:rPr>
            </w:pPr>
            <w:r w:rsidRPr="0090339F">
              <w:rPr>
                <w:rFonts w:asciiTheme="minorHAnsi" w:eastAsia="Times New Roman" w:hAnsiTheme="minorHAnsi" w:cstheme="minorHAnsi"/>
                <w:color w:val="000000"/>
                <w:sz w:val="18"/>
                <w:szCs w:val="18"/>
              </w:rPr>
              <w:t>(76.9, 95.9)</w:t>
            </w:r>
          </w:p>
        </w:tc>
      </w:tr>
      <w:tr w:rsidR="00D05FC5" w:rsidRPr="0090339F" w14:paraId="7EC87F2A" w14:textId="77777777" w:rsidTr="006231A2">
        <w:trPr>
          <w:trHeight w:val="255"/>
        </w:trPr>
        <w:tc>
          <w:tcPr>
            <w:tcW w:w="3288" w:type="dxa"/>
            <w:tcBorders>
              <w:top w:val="single" w:sz="4" w:space="0" w:color="auto"/>
              <w:right w:val="single" w:sz="4" w:space="0" w:color="auto"/>
            </w:tcBorders>
            <w:shd w:val="clear" w:color="auto" w:fill="auto"/>
            <w:noWrap/>
            <w:vAlign w:val="center"/>
          </w:tcPr>
          <w:p w14:paraId="557FABF7" w14:textId="77777777" w:rsidR="00D05FC5" w:rsidRPr="0090339F" w:rsidRDefault="00D05FC5" w:rsidP="00F44BFC">
            <w:pPr>
              <w:ind w:left="35"/>
              <w:rPr>
                <w:rFonts w:asciiTheme="minorHAnsi" w:eastAsia="Times New Roman" w:hAnsiTheme="minorHAnsi" w:cstheme="minorHAnsi"/>
                <w:color w:val="000000" w:themeColor="text1"/>
                <w:sz w:val="18"/>
                <w:szCs w:val="18"/>
                <w:lang w:eastAsia="en-CA"/>
              </w:rPr>
            </w:pPr>
            <w:r w:rsidRPr="0090339F">
              <w:rPr>
                <w:rFonts w:asciiTheme="minorHAnsi" w:eastAsia="Times New Roman" w:hAnsiTheme="minorHAnsi" w:cstheme="minorHAnsi"/>
                <w:color w:val="000000"/>
                <w:sz w:val="18"/>
                <w:szCs w:val="18"/>
              </w:rPr>
              <w:t>Beer</w:t>
            </w:r>
          </w:p>
        </w:tc>
        <w:tc>
          <w:tcPr>
            <w:tcW w:w="850" w:type="dxa"/>
            <w:tcBorders>
              <w:top w:val="single" w:sz="4" w:space="0" w:color="auto"/>
              <w:left w:val="single" w:sz="4" w:space="0" w:color="auto"/>
            </w:tcBorders>
            <w:shd w:val="clear" w:color="auto" w:fill="auto"/>
            <w:vAlign w:val="center"/>
          </w:tcPr>
          <w:p w14:paraId="1DF51526" w14:textId="77777777" w:rsidR="00D05FC5" w:rsidRPr="0090339F" w:rsidRDefault="00D05FC5" w:rsidP="00F44BFC">
            <w:pPr>
              <w:ind w:left="33"/>
              <w:jc w:val="right"/>
              <w:rPr>
                <w:rFonts w:asciiTheme="minorHAnsi" w:eastAsia="Times New Roman" w:hAnsiTheme="minorHAnsi" w:cstheme="minorHAnsi"/>
                <w:color w:val="000000" w:themeColor="text1"/>
                <w:sz w:val="18"/>
                <w:szCs w:val="18"/>
              </w:rPr>
            </w:pPr>
            <w:r w:rsidRPr="0090339F">
              <w:rPr>
                <w:rFonts w:asciiTheme="minorHAnsi" w:eastAsia="Times New Roman" w:hAnsiTheme="minorHAnsi" w:cstheme="minorHAnsi"/>
                <w:color w:val="000000"/>
                <w:sz w:val="18"/>
                <w:szCs w:val="18"/>
              </w:rPr>
              <w:t>102.9</w:t>
            </w:r>
          </w:p>
        </w:tc>
        <w:tc>
          <w:tcPr>
            <w:tcW w:w="1417" w:type="dxa"/>
            <w:tcBorders>
              <w:top w:val="single" w:sz="4" w:space="0" w:color="auto"/>
              <w:right w:val="single" w:sz="4" w:space="0" w:color="auto"/>
            </w:tcBorders>
            <w:shd w:val="clear" w:color="auto" w:fill="auto"/>
            <w:vAlign w:val="center"/>
          </w:tcPr>
          <w:p w14:paraId="5E39144A" w14:textId="77777777" w:rsidR="00D05FC5" w:rsidRPr="0090339F" w:rsidRDefault="00D05FC5" w:rsidP="00F44BFC">
            <w:pPr>
              <w:ind w:left="33"/>
              <w:rPr>
                <w:rFonts w:asciiTheme="minorHAnsi" w:eastAsia="Times New Roman" w:hAnsiTheme="minorHAnsi" w:cstheme="minorHAnsi"/>
                <w:color w:val="000000" w:themeColor="text1"/>
                <w:sz w:val="18"/>
                <w:szCs w:val="18"/>
              </w:rPr>
            </w:pPr>
            <w:r w:rsidRPr="0090339F">
              <w:rPr>
                <w:rFonts w:asciiTheme="minorHAnsi" w:eastAsia="Times New Roman" w:hAnsiTheme="minorHAnsi" w:cstheme="minorHAnsi"/>
                <w:color w:val="000000"/>
                <w:sz w:val="18"/>
                <w:szCs w:val="18"/>
              </w:rPr>
              <w:t>(94.9, 110.9)</w:t>
            </w:r>
          </w:p>
        </w:tc>
        <w:tc>
          <w:tcPr>
            <w:tcW w:w="850" w:type="dxa"/>
            <w:tcBorders>
              <w:top w:val="single" w:sz="4" w:space="0" w:color="auto"/>
              <w:left w:val="single" w:sz="4" w:space="0" w:color="auto"/>
            </w:tcBorders>
            <w:shd w:val="clear" w:color="auto" w:fill="auto"/>
            <w:noWrap/>
            <w:vAlign w:val="center"/>
          </w:tcPr>
          <w:p w14:paraId="4ECC51A5" w14:textId="77777777" w:rsidR="00D05FC5" w:rsidRPr="0090339F" w:rsidRDefault="00D05FC5" w:rsidP="00F44BFC">
            <w:pPr>
              <w:ind w:left="33"/>
              <w:jc w:val="right"/>
              <w:rPr>
                <w:rFonts w:asciiTheme="minorHAnsi" w:eastAsia="Times New Roman" w:hAnsiTheme="minorHAnsi" w:cstheme="minorHAnsi"/>
                <w:color w:val="000000" w:themeColor="text1"/>
                <w:sz w:val="18"/>
                <w:szCs w:val="18"/>
              </w:rPr>
            </w:pPr>
            <w:r w:rsidRPr="0090339F">
              <w:rPr>
                <w:rFonts w:asciiTheme="minorHAnsi" w:eastAsia="Times New Roman" w:hAnsiTheme="minorHAnsi" w:cstheme="minorHAnsi"/>
                <w:color w:val="000000"/>
                <w:sz w:val="18"/>
                <w:szCs w:val="18"/>
              </w:rPr>
              <w:t>18.5</w:t>
            </w:r>
          </w:p>
        </w:tc>
        <w:tc>
          <w:tcPr>
            <w:tcW w:w="1417" w:type="dxa"/>
            <w:tcBorders>
              <w:top w:val="single" w:sz="4" w:space="0" w:color="auto"/>
              <w:right w:val="single" w:sz="4" w:space="0" w:color="auto"/>
            </w:tcBorders>
            <w:shd w:val="clear" w:color="auto" w:fill="auto"/>
            <w:vAlign w:val="center"/>
          </w:tcPr>
          <w:p w14:paraId="0F64FCF6" w14:textId="77777777" w:rsidR="00D05FC5" w:rsidRPr="0090339F" w:rsidRDefault="00D05FC5" w:rsidP="00F44BFC">
            <w:pPr>
              <w:ind w:left="33"/>
              <w:rPr>
                <w:rFonts w:asciiTheme="minorHAnsi" w:eastAsia="Times New Roman" w:hAnsiTheme="minorHAnsi" w:cstheme="minorHAnsi"/>
                <w:color w:val="000000" w:themeColor="text1"/>
                <w:sz w:val="18"/>
                <w:szCs w:val="18"/>
              </w:rPr>
            </w:pPr>
            <w:r w:rsidRPr="0090339F">
              <w:rPr>
                <w:rFonts w:asciiTheme="minorHAnsi" w:eastAsia="Times New Roman" w:hAnsiTheme="minorHAnsi" w:cstheme="minorHAnsi"/>
                <w:color w:val="000000"/>
                <w:sz w:val="18"/>
                <w:szCs w:val="18"/>
              </w:rPr>
              <w:t>(11.6, 25.5)</w:t>
            </w:r>
          </w:p>
        </w:tc>
        <w:tc>
          <w:tcPr>
            <w:tcW w:w="850" w:type="dxa"/>
            <w:tcBorders>
              <w:top w:val="single" w:sz="4" w:space="0" w:color="auto"/>
              <w:left w:val="single" w:sz="4" w:space="0" w:color="auto"/>
            </w:tcBorders>
            <w:shd w:val="clear" w:color="auto" w:fill="auto"/>
            <w:vAlign w:val="center"/>
          </w:tcPr>
          <w:p w14:paraId="304930ED" w14:textId="77777777" w:rsidR="00D05FC5" w:rsidRPr="0090339F" w:rsidRDefault="00D05FC5" w:rsidP="00F44BFC">
            <w:pPr>
              <w:ind w:left="33"/>
              <w:jc w:val="right"/>
              <w:rPr>
                <w:rFonts w:asciiTheme="minorHAnsi" w:eastAsia="Times New Roman" w:hAnsiTheme="minorHAnsi" w:cstheme="minorHAnsi"/>
                <w:color w:val="000000" w:themeColor="text1"/>
                <w:sz w:val="18"/>
                <w:szCs w:val="18"/>
              </w:rPr>
            </w:pPr>
            <w:r w:rsidRPr="0090339F">
              <w:rPr>
                <w:rFonts w:asciiTheme="minorHAnsi" w:eastAsia="Times New Roman" w:hAnsiTheme="minorHAnsi" w:cstheme="minorHAnsi"/>
                <w:color w:val="000000"/>
                <w:sz w:val="18"/>
                <w:szCs w:val="18"/>
              </w:rPr>
              <w:t>3.6</w:t>
            </w:r>
          </w:p>
        </w:tc>
        <w:tc>
          <w:tcPr>
            <w:tcW w:w="1417" w:type="dxa"/>
            <w:tcBorders>
              <w:top w:val="single" w:sz="4" w:space="0" w:color="auto"/>
              <w:right w:val="single" w:sz="4" w:space="0" w:color="auto"/>
            </w:tcBorders>
            <w:shd w:val="clear" w:color="auto" w:fill="auto"/>
            <w:vAlign w:val="center"/>
          </w:tcPr>
          <w:p w14:paraId="02E6B97C" w14:textId="77777777" w:rsidR="00D05FC5" w:rsidRPr="0090339F" w:rsidRDefault="00D05FC5" w:rsidP="00F44BFC">
            <w:pPr>
              <w:ind w:left="33"/>
              <w:rPr>
                <w:rFonts w:asciiTheme="minorHAnsi" w:eastAsia="Times New Roman" w:hAnsiTheme="minorHAnsi" w:cstheme="minorHAnsi"/>
                <w:color w:val="000000" w:themeColor="text1"/>
                <w:sz w:val="18"/>
                <w:szCs w:val="18"/>
              </w:rPr>
            </w:pPr>
            <w:r w:rsidRPr="0090339F">
              <w:rPr>
                <w:rFonts w:asciiTheme="minorHAnsi" w:eastAsia="Times New Roman" w:hAnsiTheme="minorHAnsi" w:cstheme="minorHAnsi"/>
                <w:color w:val="000000"/>
                <w:sz w:val="18"/>
                <w:szCs w:val="18"/>
              </w:rPr>
              <w:t>(2.3, 4.9)</w:t>
            </w:r>
          </w:p>
        </w:tc>
        <w:tc>
          <w:tcPr>
            <w:tcW w:w="850" w:type="dxa"/>
            <w:tcBorders>
              <w:top w:val="single" w:sz="4" w:space="0" w:color="auto"/>
              <w:left w:val="single" w:sz="4" w:space="0" w:color="auto"/>
            </w:tcBorders>
            <w:shd w:val="clear" w:color="auto" w:fill="auto"/>
            <w:vAlign w:val="center"/>
          </w:tcPr>
          <w:p w14:paraId="6866852A" w14:textId="77777777" w:rsidR="00D05FC5" w:rsidRPr="0090339F" w:rsidRDefault="00D05FC5" w:rsidP="00F44BFC">
            <w:pPr>
              <w:ind w:left="33"/>
              <w:jc w:val="right"/>
              <w:rPr>
                <w:rFonts w:asciiTheme="minorHAnsi" w:eastAsia="Times New Roman" w:hAnsiTheme="minorHAnsi" w:cstheme="minorHAnsi"/>
                <w:color w:val="000000" w:themeColor="text1"/>
                <w:sz w:val="18"/>
                <w:szCs w:val="18"/>
              </w:rPr>
            </w:pPr>
            <w:r w:rsidRPr="0090339F">
              <w:rPr>
                <w:rFonts w:asciiTheme="minorHAnsi" w:eastAsia="Times New Roman" w:hAnsiTheme="minorHAnsi" w:cstheme="minorHAnsi"/>
                <w:color w:val="000000"/>
                <w:sz w:val="18"/>
                <w:szCs w:val="18"/>
              </w:rPr>
              <w:t>216.7</w:t>
            </w:r>
          </w:p>
        </w:tc>
        <w:tc>
          <w:tcPr>
            <w:tcW w:w="1417" w:type="dxa"/>
            <w:tcBorders>
              <w:top w:val="single" w:sz="4" w:space="0" w:color="auto"/>
              <w:right w:val="single" w:sz="4" w:space="0" w:color="auto"/>
            </w:tcBorders>
            <w:shd w:val="clear" w:color="auto" w:fill="auto"/>
            <w:vAlign w:val="center"/>
          </w:tcPr>
          <w:p w14:paraId="400F822A" w14:textId="77777777" w:rsidR="00D05FC5" w:rsidRPr="0090339F" w:rsidRDefault="00D05FC5" w:rsidP="00F44BFC">
            <w:pPr>
              <w:ind w:left="33"/>
              <w:rPr>
                <w:rFonts w:asciiTheme="minorHAnsi" w:eastAsia="Times New Roman" w:hAnsiTheme="minorHAnsi" w:cstheme="minorHAnsi"/>
                <w:color w:val="000000" w:themeColor="text1"/>
                <w:sz w:val="18"/>
                <w:szCs w:val="18"/>
              </w:rPr>
            </w:pPr>
            <w:r w:rsidRPr="0090339F">
              <w:rPr>
                <w:rFonts w:asciiTheme="minorHAnsi" w:eastAsia="Times New Roman" w:hAnsiTheme="minorHAnsi" w:cstheme="minorHAnsi"/>
                <w:color w:val="000000"/>
                <w:sz w:val="18"/>
                <w:szCs w:val="18"/>
              </w:rPr>
              <w:t>(197.5, 235.9)</w:t>
            </w:r>
          </w:p>
        </w:tc>
        <w:tc>
          <w:tcPr>
            <w:tcW w:w="850" w:type="dxa"/>
            <w:tcBorders>
              <w:top w:val="single" w:sz="4" w:space="0" w:color="auto"/>
              <w:left w:val="single" w:sz="4" w:space="0" w:color="auto"/>
            </w:tcBorders>
            <w:shd w:val="clear" w:color="auto" w:fill="auto"/>
            <w:vAlign w:val="center"/>
          </w:tcPr>
          <w:p w14:paraId="2E0150F0" w14:textId="77777777" w:rsidR="00D05FC5" w:rsidRPr="0090339F" w:rsidRDefault="00D05FC5" w:rsidP="00F44BFC">
            <w:pPr>
              <w:ind w:left="33"/>
              <w:jc w:val="right"/>
              <w:rPr>
                <w:rFonts w:asciiTheme="minorHAnsi" w:eastAsia="Times New Roman" w:hAnsiTheme="minorHAnsi" w:cstheme="minorHAnsi"/>
                <w:color w:val="000000" w:themeColor="text1"/>
                <w:sz w:val="18"/>
                <w:szCs w:val="18"/>
              </w:rPr>
            </w:pPr>
            <w:r w:rsidRPr="0090339F">
              <w:rPr>
                <w:rFonts w:asciiTheme="minorHAnsi" w:eastAsia="Times New Roman" w:hAnsiTheme="minorHAnsi" w:cstheme="minorHAnsi"/>
                <w:color w:val="000000"/>
                <w:sz w:val="18"/>
                <w:szCs w:val="18"/>
              </w:rPr>
              <w:t>43.0</w:t>
            </w:r>
          </w:p>
        </w:tc>
        <w:tc>
          <w:tcPr>
            <w:tcW w:w="1417" w:type="dxa"/>
            <w:tcBorders>
              <w:top w:val="single" w:sz="4" w:space="0" w:color="auto"/>
            </w:tcBorders>
            <w:shd w:val="clear" w:color="auto" w:fill="auto"/>
            <w:vAlign w:val="center"/>
          </w:tcPr>
          <w:p w14:paraId="038ACC33" w14:textId="77777777" w:rsidR="00D05FC5" w:rsidRPr="0090339F" w:rsidRDefault="00D05FC5" w:rsidP="00F44BFC">
            <w:pPr>
              <w:ind w:left="33"/>
              <w:rPr>
                <w:rFonts w:asciiTheme="minorHAnsi" w:eastAsia="Times New Roman" w:hAnsiTheme="minorHAnsi" w:cstheme="minorHAnsi"/>
                <w:color w:val="000000" w:themeColor="text1"/>
                <w:sz w:val="18"/>
                <w:szCs w:val="18"/>
              </w:rPr>
            </w:pPr>
            <w:r w:rsidRPr="0090339F">
              <w:rPr>
                <w:rFonts w:asciiTheme="minorHAnsi" w:eastAsia="Times New Roman" w:hAnsiTheme="minorHAnsi" w:cstheme="minorHAnsi"/>
                <w:color w:val="000000"/>
                <w:sz w:val="18"/>
                <w:szCs w:val="18"/>
              </w:rPr>
              <w:t>(35.1, 50.8)</w:t>
            </w:r>
          </w:p>
        </w:tc>
      </w:tr>
      <w:tr w:rsidR="00D05FC5" w:rsidRPr="0090339F" w14:paraId="23789EA0" w14:textId="77777777" w:rsidTr="006231A2">
        <w:trPr>
          <w:trHeight w:val="255"/>
        </w:trPr>
        <w:tc>
          <w:tcPr>
            <w:tcW w:w="3288" w:type="dxa"/>
            <w:tcBorders>
              <w:right w:val="single" w:sz="4" w:space="0" w:color="auto"/>
            </w:tcBorders>
            <w:shd w:val="clear" w:color="auto" w:fill="auto"/>
            <w:noWrap/>
            <w:vAlign w:val="center"/>
          </w:tcPr>
          <w:p w14:paraId="6CC368C3" w14:textId="77777777" w:rsidR="00D05FC5" w:rsidRPr="0090339F" w:rsidRDefault="00D05FC5" w:rsidP="00F44BFC">
            <w:pPr>
              <w:ind w:left="35"/>
              <w:rPr>
                <w:rFonts w:asciiTheme="minorHAnsi" w:eastAsia="Times New Roman" w:hAnsiTheme="minorHAnsi" w:cstheme="minorHAnsi"/>
                <w:color w:val="000000" w:themeColor="text1"/>
                <w:sz w:val="18"/>
                <w:szCs w:val="18"/>
                <w:lang w:eastAsia="en-CA"/>
              </w:rPr>
            </w:pPr>
            <w:r w:rsidRPr="0090339F">
              <w:rPr>
                <w:rFonts w:asciiTheme="minorHAnsi" w:eastAsia="Times New Roman" w:hAnsiTheme="minorHAnsi" w:cstheme="minorHAnsi"/>
                <w:color w:val="000000"/>
                <w:sz w:val="18"/>
                <w:szCs w:val="18"/>
              </w:rPr>
              <w:t>Wine</w:t>
            </w:r>
          </w:p>
        </w:tc>
        <w:tc>
          <w:tcPr>
            <w:tcW w:w="850" w:type="dxa"/>
            <w:tcBorders>
              <w:left w:val="single" w:sz="4" w:space="0" w:color="auto"/>
            </w:tcBorders>
            <w:shd w:val="clear" w:color="auto" w:fill="auto"/>
            <w:vAlign w:val="center"/>
          </w:tcPr>
          <w:p w14:paraId="1F970072" w14:textId="77777777" w:rsidR="00D05FC5" w:rsidRPr="0090339F" w:rsidRDefault="00D05FC5" w:rsidP="00F44BFC">
            <w:pPr>
              <w:ind w:left="33"/>
              <w:jc w:val="right"/>
              <w:rPr>
                <w:rFonts w:asciiTheme="minorHAnsi" w:eastAsia="Times New Roman" w:hAnsiTheme="minorHAnsi" w:cstheme="minorHAnsi"/>
                <w:color w:val="000000" w:themeColor="text1"/>
                <w:sz w:val="18"/>
                <w:szCs w:val="18"/>
              </w:rPr>
            </w:pPr>
            <w:r w:rsidRPr="0090339F">
              <w:rPr>
                <w:rFonts w:asciiTheme="minorHAnsi" w:eastAsia="Times New Roman" w:hAnsiTheme="minorHAnsi" w:cstheme="minorHAnsi"/>
                <w:color w:val="000000"/>
                <w:sz w:val="18"/>
                <w:szCs w:val="18"/>
              </w:rPr>
              <w:t>24.1</w:t>
            </w:r>
          </w:p>
        </w:tc>
        <w:tc>
          <w:tcPr>
            <w:tcW w:w="1417" w:type="dxa"/>
            <w:tcBorders>
              <w:right w:val="single" w:sz="4" w:space="0" w:color="auto"/>
            </w:tcBorders>
            <w:shd w:val="clear" w:color="auto" w:fill="auto"/>
            <w:vAlign w:val="center"/>
          </w:tcPr>
          <w:p w14:paraId="7EF8D5C6" w14:textId="77777777" w:rsidR="00D05FC5" w:rsidRPr="0090339F" w:rsidRDefault="00D05FC5" w:rsidP="00F44BFC">
            <w:pPr>
              <w:ind w:left="33"/>
              <w:rPr>
                <w:rFonts w:asciiTheme="minorHAnsi" w:eastAsia="Times New Roman" w:hAnsiTheme="minorHAnsi" w:cstheme="minorHAnsi"/>
                <w:color w:val="000000" w:themeColor="text1"/>
                <w:sz w:val="18"/>
                <w:szCs w:val="18"/>
              </w:rPr>
            </w:pPr>
            <w:r w:rsidRPr="0090339F">
              <w:rPr>
                <w:rFonts w:asciiTheme="minorHAnsi" w:eastAsia="Times New Roman" w:hAnsiTheme="minorHAnsi" w:cstheme="minorHAnsi"/>
                <w:color w:val="000000"/>
                <w:sz w:val="18"/>
                <w:szCs w:val="18"/>
              </w:rPr>
              <w:t>(21.7, 26.5)</w:t>
            </w:r>
          </w:p>
        </w:tc>
        <w:tc>
          <w:tcPr>
            <w:tcW w:w="850" w:type="dxa"/>
            <w:tcBorders>
              <w:left w:val="single" w:sz="4" w:space="0" w:color="auto"/>
            </w:tcBorders>
            <w:shd w:val="clear" w:color="auto" w:fill="auto"/>
            <w:noWrap/>
            <w:vAlign w:val="center"/>
          </w:tcPr>
          <w:p w14:paraId="2B2E0E42" w14:textId="226BC693" w:rsidR="00D05FC5" w:rsidRPr="0090339F" w:rsidRDefault="00392616" w:rsidP="00F44BFC">
            <w:pPr>
              <w:ind w:left="33"/>
              <w:jc w:val="right"/>
              <w:rPr>
                <w:rFonts w:asciiTheme="minorHAnsi" w:eastAsia="Times New Roman" w:hAnsiTheme="minorHAnsi" w:cstheme="minorHAnsi"/>
                <w:color w:val="000000" w:themeColor="text1"/>
                <w:sz w:val="18"/>
                <w:szCs w:val="18"/>
              </w:rPr>
            </w:pPr>
            <w:r w:rsidRPr="0090339F">
              <w:rPr>
                <w:rFonts w:asciiTheme="minorHAnsi" w:eastAsia="Times New Roman" w:hAnsiTheme="minorHAnsi" w:cstheme="minorHAnsi"/>
                <w:color w:val="000000"/>
                <w:sz w:val="18"/>
                <w:szCs w:val="18"/>
              </w:rPr>
              <w:t>0.4</w:t>
            </w:r>
          </w:p>
        </w:tc>
        <w:tc>
          <w:tcPr>
            <w:tcW w:w="1417" w:type="dxa"/>
            <w:tcBorders>
              <w:right w:val="single" w:sz="4" w:space="0" w:color="auto"/>
            </w:tcBorders>
            <w:shd w:val="clear" w:color="auto" w:fill="auto"/>
            <w:vAlign w:val="center"/>
          </w:tcPr>
          <w:p w14:paraId="20E5C13C" w14:textId="2FC37163" w:rsidR="00D05FC5" w:rsidRPr="0090339F" w:rsidRDefault="00392616" w:rsidP="00F44BFC">
            <w:pPr>
              <w:ind w:left="33"/>
              <w:rPr>
                <w:rFonts w:asciiTheme="minorHAnsi" w:eastAsia="Times New Roman" w:hAnsiTheme="minorHAnsi" w:cstheme="minorHAnsi"/>
                <w:color w:val="000000" w:themeColor="text1"/>
                <w:sz w:val="18"/>
                <w:szCs w:val="18"/>
              </w:rPr>
            </w:pPr>
            <w:r w:rsidRPr="0090339F">
              <w:rPr>
                <w:rFonts w:asciiTheme="minorHAnsi" w:eastAsia="Times New Roman" w:hAnsiTheme="minorHAnsi" w:cstheme="minorHAnsi"/>
                <w:color w:val="000000"/>
                <w:sz w:val="18"/>
                <w:szCs w:val="18"/>
              </w:rPr>
              <w:t>(0.</w:t>
            </w:r>
            <w:r w:rsidR="00B93845" w:rsidRPr="0090339F">
              <w:rPr>
                <w:rFonts w:asciiTheme="minorHAnsi" w:eastAsia="Times New Roman" w:hAnsiTheme="minorHAnsi" w:cstheme="minorHAnsi"/>
                <w:color w:val="000000"/>
                <w:sz w:val="18"/>
                <w:szCs w:val="18"/>
              </w:rPr>
              <w:t>0</w:t>
            </w:r>
            <w:r w:rsidRPr="0090339F">
              <w:rPr>
                <w:rFonts w:asciiTheme="minorHAnsi" w:eastAsia="Times New Roman" w:hAnsiTheme="minorHAnsi" w:cstheme="minorHAnsi"/>
                <w:color w:val="000000"/>
                <w:sz w:val="18"/>
                <w:szCs w:val="18"/>
              </w:rPr>
              <w:t>, 0.7</w:t>
            </w:r>
            <w:r w:rsidR="00D05FC5" w:rsidRPr="0090339F">
              <w:rPr>
                <w:rFonts w:asciiTheme="minorHAnsi" w:eastAsia="Times New Roman" w:hAnsiTheme="minorHAnsi" w:cstheme="minorHAnsi"/>
                <w:color w:val="000000"/>
                <w:sz w:val="18"/>
                <w:szCs w:val="18"/>
              </w:rPr>
              <w:t>)</w:t>
            </w:r>
            <w:r w:rsidR="00B93845" w:rsidRPr="0090339F">
              <w:rPr>
                <w:rFonts w:asciiTheme="minorHAnsi" w:eastAsia="Times New Roman" w:hAnsiTheme="minorHAnsi" w:cstheme="minorHAnsi"/>
                <w:color w:val="000000"/>
                <w:sz w:val="18"/>
                <w:szCs w:val="18"/>
              </w:rPr>
              <w:t>*</w:t>
            </w:r>
          </w:p>
        </w:tc>
        <w:tc>
          <w:tcPr>
            <w:tcW w:w="850" w:type="dxa"/>
            <w:tcBorders>
              <w:left w:val="single" w:sz="4" w:space="0" w:color="auto"/>
            </w:tcBorders>
            <w:shd w:val="clear" w:color="auto" w:fill="auto"/>
            <w:vAlign w:val="center"/>
          </w:tcPr>
          <w:p w14:paraId="2932EAAC" w14:textId="77777777" w:rsidR="00D05FC5" w:rsidRPr="0090339F" w:rsidRDefault="00D05FC5" w:rsidP="00F44BFC">
            <w:pPr>
              <w:ind w:left="33"/>
              <w:jc w:val="right"/>
              <w:rPr>
                <w:rFonts w:asciiTheme="minorHAnsi" w:eastAsia="Times New Roman" w:hAnsiTheme="minorHAnsi" w:cstheme="minorHAnsi"/>
                <w:color w:val="000000" w:themeColor="text1"/>
                <w:sz w:val="18"/>
                <w:szCs w:val="18"/>
              </w:rPr>
            </w:pPr>
            <w:r w:rsidRPr="0090339F">
              <w:rPr>
                <w:rFonts w:asciiTheme="minorHAnsi" w:eastAsia="Times New Roman" w:hAnsiTheme="minorHAnsi" w:cstheme="minorHAnsi"/>
                <w:color w:val="000000"/>
                <w:sz w:val="18"/>
                <w:szCs w:val="18"/>
              </w:rPr>
              <w:t>0.3</w:t>
            </w:r>
          </w:p>
        </w:tc>
        <w:tc>
          <w:tcPr>
            <w:tcW w:w="1417" w:type="dxa"/>
            <w:tcBorders>
              <w:right w:val="single" w:sz="4" w:space="0" w:color="auto"/>
            </w:tcBorders>
            <w:shd w:val="clear" w:color="auto" w:fill="auto"/>
            <w:vAlign w:val="center"/>
          </w:tcPr>
          <w:p w14:paraId="21619417" w14:textId="77777777" w:rsidR="00D05FC5" w:rsidRPr="0090339F" w:rsidRDefault="00D05FC5" w:rsidP="00F44BFC">
            <w:pPr>
              <w:ind w:left="33"/>
              <w:rPr>
                <w:rFonts w:asciiTheme="minorHAnsi" w:eastAsia="Times New Roman" w:hAnsiTheme="minorHAnsi" w:cstheme="minorHAnsi"/>
                <w:color w:val="000000" w:themeColor="text1"/>
                <w:sz w:val="18"/>
                <w:szCs w:val="18"/>
              </w:rPr>
            </w:pPr>
            <w:r w:rsidRPr="0090339F">
              <w:rPr>
                <w:rFonts w:asciiTheme="minorHAnsi" w:eastAsia="Times New Roman" w:hAnsiTheme="minorHAnsi" w:cstheme="minorHAnsi"/>
                <w:color w:val="000000"/>
                <w:sz w:val="18"/>
                <w:szCs w:val="18"/>
              </w:rPr>
              <w:t>(0.1, 0.5)</w:t>
            </w:r>
          </w:p>
        </w:tc>
        <w:tc>
          <w:tcPr>
            <w:tcW w:w="850" w:type="dxa"/>
            <w:tcBorders>
              <w:left w:val="single" w:sz="4" w:space="0" w:color="auto"/>
            </w:tcBorders>
            <w:shd w:val="clear" w:color="auto" w:fill="auto"/>
            <w:vAlign w:val="center"/>
          </w:tcPr>
          <w:p w14:paraId="377AF466" w14:textId="77777777" w:rsidR="00D05FC5" w:rsidRPr="0090339F" w:rsidRDefault="00D05FC5" w:rsidP="00F44BFC">
            <w:pPr>
              <w:ind w:left="33"/>
              <w:jc w:val="right"/>
              <w:rPr>
                <w:rFonts w:asciiTheme="minorHAnsi" w:eastAsia="Times New Roman" w:hAnsiTheme="minorHAnsi" w:cstheme="minorHAnsi"/>
                <w:color w:val="000000" w:themeColor="text1"/>
                <w:sz w:val="18"/>
                <w:szCs w:val="18"/>
              </w:rPr>
            </w:pPr>
            <w:r w:rsidRPr="0090339F">
              <w:rPr>
                <w:rFonts w:asciiTheme="minorHAnsi" w:eastAsia="Times New Roman" w:hAnsiTheme="minorHAnsi" w:cstheme="minorHAnsi"/>
                <w:color w:val="000000"/>
                <w:sz w:val="18"/>
                <w:szCs w:val="18"/>
              </w:rPr>
              <w:t>32.2</w:t>
            </w:r>
          </w:p>
        </w:tc>
        <w:tc>
          <w:tcPr>
            <w:tcW w:w="1417" w:type="dxa"/>
            <w:tcBorders>
              <w:right w:val="single" w:sz="4" w:space="0" w:color="auto"/>
            </w:tcBorders>
            <w:shd w:val="clear" w:color="auto" w:fill="auto"/>
            <w:vAlign w:val="center"/>
          </w:tcPr>
          <w:p w14:paraId="02FEAFD2" w14:textId="77777777" w:rsidR="00D05FC5" w:rsidRPr="0090339F" w:rsidRDefault="00D05FC5" w:rsidP="00F44BFC">
            <w:pPr>
              <w:ind w:left="33"/>
              <w:rPr>
                <w:rFonts w:asciiTheme="minorHAnsi" w:eastAsia="Times New Roman" w:hAnsiTheme="minorHAnsi" w:cstheme="minorHAnsi"/>
                <w:color w:val="000000" w:themeColor="text1"/>
                <w:sz w:val="18"/>
                <w:szCs w:val="18"/>
              </w:rPr>
            </w:pPr>
            <w:r w:rsidRPr="0090339F">
              <w:rPr>
                <w:rFonts w:asciiTheme="minorHAnsi" w:eastAsia="Times New Roman" w:hAnsiTheme="minorHAnsi" w:cstheme="minorHAnsi"/>
                <w:color w:val="000000"/>
                <w:sz w:val="18"/>
                <w:szCs w:val="18"/>
              </w:rPr>
              <w:t>(27.5, 36.9)</w:t>
            </w:r>
          </w:p>
        </w:tc>
        <w:tc>
          <w:tcPr>
            <w:tcW w:w="850" w:type="dxa"/>
            <w:tcBorders>
              <w:left w:val="single" w:sz="4" w:space="0" w:color="auto"/>
            </w:tcBorders>
            <w:shd w:val="clear" w:color="auto" w:fill="auto"/>
            <w:vAlign w:val="center"/>
          </w:tcPr>
          <w:p w14:paraId="7FABB8B1" w14:textId="77777777" w:rsidR="00D05FC5" w:rsidRPr="0090339F" w:rsidRDefault="00D05FC5" w:rsidP="00F44BFC">
            <w:pPr>
              <w:ind w:left="33"/>
              <w:jc w:val="right"/>
              <w:rPr>
                <w:rFonts w:asciiTheme="minorHAnsi" w:eastAsia="Times New Roman" w:hAnsiTheme="minorHAnsi" w:cstheme="minorHAnsi"/>
                <w:color w:val="000000" w:themeColor="text1"/>
                <w:sz w:val="18"/>
                <w:szCs w:val="18"/>
              </w:rPr>
            </w:pPr>
            <w:r w:rsidRPr="0090339F">
              <w:rPr>
                <w:rFonts w:asciiTheme="minorHAnsi" w:eastAsia="Times New Roman" w:hAnsiTheme="minorHAnsi" w:cstheme="minorHAnsi"/>
                <w:color w:val="000000"/>
                <w:sz w:val="18"/>
                <w:szCs w:val="18"/>
              </w:rPr>
              <w:t>30.1</w:t>
            </w:r>
          </w:p>
        </w:tc>
        <w:tc>
          <w:tcPr>
            <w:tcW w:w="1417" w:type="dxa"/>
            <w:shd w:val="clear" w:color="auto" w:fill="auto"/>
            <w:vAlign w:val="center"/>
          </w:tcPr>
          <w:p w14:paraId="79D96159" w14:textId="77777777" w:rsidR="00D05FC5" w:rsidRPr="0090339F" w:rsidRDefault="00D05FC5" w:rsidP="00F44BFC">
            <w:pPr>
              <w:ind w:left="33"/>
              <w:rPr>
                <w:rFonts w:asciiTheme="minorHAnsi" w:eastAsia="Times New Roman" w:hAnsiTheme="minorHAnsi" w:cstheme="minorHAnsi"/>
                <w:color w:val="000000" w:themeColor="text1"/>
                <w:sz w:val="18"/>
                <w:szCs w:val="18"/>
              </w:rPr>
            </w:pPr>
            <w:r w:rsidRPr="0090339F">
              <w:rPr>
                <w:rFonts w:asciiTheme="minorHAnsi" w:eastAsia="Times New Roman" w:hAnsiTheme="minorHAnsi" w:cstheme="minorHAnsi"/>
                <w:color w:val="000000"/>
                <w:sz w:val="18"/>
                <w:szCs w:val="18"/>
              </w:rPr>
              <w:t>(26.0 34.1)</w:t>
            </w:r>
          </w:p>
        </w:tc>
      </w:tr>
      <w:tr w:rsidR="00D05FC5" w:rsidRPr="0090339F" w14:paraId="27F15BC7" w14:textId="77777777" w:rsidTr="006231A2">
        <w:trPr>
          <w:trHeight w:val="255"/>
        </w:trPr>
        <w:tc>
          <w:tcPr>
            <w:tcW w:w="3288" w:type="dxa"/>
            <w:tcBorders>
              <w:right w:val="single" w:sz="4" w:space="0" w:color="auto"/>
            </w:tcBorders>
            <w:shd w:val="clear" w:color="auto" w:fill="auto"/>
            <w:noWrap/>
            <w:vAlign w:val="center"/>
          </w:tcPr>
          <w:p w14:paraId="656A2D60" w14:textId="77777777" w:rsidR="00D05FC5" w:rsidRPr="0090339F" w:rsidRDefault="00D05FC5" w:rsidP="00F44BFC">
            <w:pPr>
              <w:ind w:left="35"/>
              <w:rPr>
                <w:rFonts w:asciiTheme="minorHAnsi" w:eastAsia="Times New Roman" w:hAnsiTheme="minorHAnsi" w:cstheme="minorHAnsi"/>
                <w:color w:val="000000" w:themeColor="text1"/>
                <w:sz w:val="18"/>
                <w:szCs w:val="18"/>
                <w:lang w:eastAsia="en-CA"/>
              </w:rPr>
            </w:pPr>
            <w:r w:rsidRPr="0090339F">
              <w:rPr>
                <w:rFonts w:asciiTheme="minorHAnsi" w:eastAsia="Times New Roman" w:hAnsiTheme="minorHAnsi" w:cstheme="minorHAnsi"/>
                <w:color w:val="000000"/>
                <w:sz w:val="18"/>
                <w:szCs w:val="18"/>
              </w:rPr>
              <w:t>Cocktails</w:t>
            </w:r>
          </w:p>
        </w:tc>
        <w:tc>
          <w:tcPr>
            <w:tcW w:w="850" w:type="dxa"/>
            <w:tcBorders>
              <w:left w:val="single" w:sz="4" w:space="0" w:color="auto"/>
            </w:tcBorders>
            <w:shd w:val="clear" w:color="auto" w:fill="auto"/>
            <w:vAlign w:val="center"/>
          </w:tcPr>
          <w:p w14:paraId="355BA021" w14:textId="77777777" w:rsidR="00D05FC5" w:rsidRPr="0090339F" w:rsidRDefault="00D05FC5" w:rsidP="00F44BFC">
            <w:pPr>
              <w:ind w:left="33"/>
              <w:jc w:val="right"/>
              <w:rPr>
                <w:rFonts w:asciiTheme="minorHAnsi" w:eastAsia="Times New Roman" w:hAnsiTheme="minorHAnsi" w:cstheme="minorHAnsi"/>
                <w:color w:val="000000" w:themeColor="text1"/>
                <w:sz w:val="18"/>
                <w:szCs w:val="18"/>
              </w:rPr>
            </w:pPr>
            <w:r w:rsidRPr="0090339F">
              <w:rPr>
                <w:rFonts w:asciiTheme="minorHAnsi" w:eastAsia="Times New Roman" w:hAnsiTheme="minorHAnsi" w:cstheme="minorHAnsi"/>
                <w:color w:val="000000"/>
                <w:sz w:val="18"/>
                <w:szCs w:val="18"/>
              </w:rPr>
              <w:t>7.6</w:t>
            </w:r>
          </w:p>
        </w:tc>
        <w:tc>
          <w:tcPr>
            <w:tcW w:w="1417" w:type="dxa"/>
            <w:tcBorders>
              <w:right w:val="single" w:sz="4" w:space="0" w:color="auto"/>
            </w:tcBorders>
            <w:shd w:val="clear" w:color="auto" w:fill="auto"/>
            <w:vAlign w:val="center"/>
          </w:tcPr>
          <w:p w14:paraId="171AED2E" w14:textId="77777777" w:rsidR="00D05FC5" w:rsidRPr="0090339F" w:rsidRDefault="00D05FC5" w:rsidP="00F44BFC">
            <w:pPr>
              <w:ind w:left="33"/>
              <w:rPr>
                <w:rFonts w:asciiTheme="minorHAnsi" w:eastAsia="Times New Roman" w:hAnsiTheme="minorHAnsi" w:cstheme="minorHAnsi"/>
                <w:color w:val="000000" w:themeColor="text1"/>
                <w:sz w:val="18"/>
                <w:szCs w:val="18"/>
              </w:rPr>
            </w:pPr>
            <w:r w:rsidRPr="0090339F">
              <w:rPr>
                <w:rFonts w:asciiTheme="minorHAnsi" w:eastAsia="Times New Roman" w:hAnsiTheme="minorHAnsi" w:cstheme="minorHAnsi"/>
                <w:color w:val="000000"/>
                <w:sz w:val="18"/>
                <w:szCs w:val="18"/>
              </w:rPr>
              <w:t>(5.6, 9.5)</w:t>
            </w:r>
          </w:p>
        </w:tc>
        <w:tc>
          <w:tcPr>
            <w:tcW w:w="850" w:type="dxa"/>
            <w:tcBorders>
              <w:left w:val="single" w:sz="4" w:space="0" w:color="auto"/>
            </w:tcBorders>
            <w:shd w:val="clear" w:color="auto" w:fill="auto"/>
            <w:noWrap/>
            <w:vAlign w:val="center"/>
          </w:tcPr>
          <w:p w14:paraId="7F09B35B" w14:textId="77777777" w:rsidR="00D05FC5" w:rsidRPr="0090339F" w:rsidRDefault="00D05FC5" w:rsidP="00F44BFC">
            <w:pPr>
              <w:ind w:left="33"/>
              <w:jc w:val="right"/>
              <w:rPr>
                <w:rFonts w:asciiTheme="minorHAnsi" w:eastAsia="Times New Roman" w:hAnsiTheme="minorHAnsi" w:cstheme="minorHAnsi"/>
                <w:color w:val="000000" w:themeColor="text1"/>
                <w:sz w:val="18"/>
                <w:szCs w:val="18"/>
              </w:rPr>
            </w:pPr>
            <w:r w:rsidRPr="0090339F">
              <w:rPr>
                <w:rFonts w:asciiTheme="minorHAnsi" w:eastAsia="Times New Roman" w:hAnsiTheme="minorHAnsi" w:cstheme="minorHAnsi"/>
                <w:color w:val="000000"/>
                <w:sz w:val="18"/>
                <w:szCs w:val="18"/>
              </w:rPr>
              <w:t>1.1</w:t>
            </w:r>
          </w:p>
        </w:tc>
        <w:tc>
          <w:tcPr>
            <w:tcW w:w="1417" w:type="dxa"/>
            <w:tcBorders>
              <w:right w:val="single" w:sz="4" w:space="0" w:color="auto"/>
            </w:tcBorders>
            <w:shd w:val="clear" w:color="auto" w:fill="auto"/>
            <w:vAlign w:val="center"/>
          </w:tcPr>
          <w:p w14:paraId="3232AC5C" w14:textId="77777777" w:rsidR="00D05FC5" w:rsidRPr="0090339F" w:rsidRDefault="00D05FC5" w:rsidP="00F44BFC">
            <w:pPr>
              <w:ind w:left="33"/>
              <w:rPr>
                <w:rFonts w:asciiTheme="minorHAnsi" w:eastAsia="Times New Roman" w:hAnsiTheme="minorHAnsi" w:cstheme="minorHAnsi"/>
                <w:color w:val="000000" w:themeColor="text1"/>
                <w:sz w:val="18"/>
                <w:szCs w:val="18"/>
              </w:rPr>
            </w:pPr>
            <w:r w:rsidRPr="0090339F">
              <w:rPr>
                <w:rFonts w:asciiTheme="minorHAnsi" w:eastAsia="Times New Roman" w:hAnsiTheme="minorHAnsi" w:cstheme="minorHAnsi"/>
                <w:color w:val="000000"/>
                <w:sz w:val="18"/>
                <w:szCs w:val="18"/>
              </w:rPr>
              <w:t>(0.3, 1.8)</w:t>
            </w:r>
          </w:p>
        </w:tc>
        <w:tc>
          <w:tcPr>
            <w:tcW w:w="850" w:type="dxa"/>
            <w:tcBorders>
              <w:left w:val="single" w:sz="4" w:space="0" w:color="auto"/>
            </w:tcBorders>
            <w:shd w:val="clear" w:color="auto" w:fill="auto"/>
            <w:vAlign w:val="center"/>
          </w:tcPr>
          <w:p w14:paraId="5D0B1A77" w14:textId="77777777" w:rsidR="00D05FC5" w:rsidRPr="0090339F" w:rsidRDefault="00D05FC5" w:rsidP="00F44BFC">
            <w:pPr>
              <w:ind w:left="33"/>
              <w:jc w:val="right"/>
              <w:rPr>
                <w:rFonts w:asciiTheme="minorHAnsi" w:eastAsia="Times New Roman" w:hAnsiTheme="minorHAnsi" w:cstheme="minorHAnsi"/>
                <w:color w:val="000000" w:themeColor="text1"/>
                <w:sz w:val="18"/>
                <w:szCs w:val="18"/>
              </w:rPr>
            </w:pPr>
            <w:r w:rsidRPr="0090339F">
              <w:rPr>
                <w:rFonts w:asciiTheme="minorHAnsi" w:eastAsia="Times New Roman" w:hAnsiTheme="minorHAnsi" w:cstheme="minorHAnsi"/>
                <w:color w:val="000000"/>
                <w:sz w:val="18"/>
                <w:szCs w:val="18"/>
              </w:rPr>
              <w:t>1.8</w:t>
            </w:r>
          </w:p>
        </w:tc>
        <w:tc>
          <w:tcPr>
            <w:tcW w:w="1417" w:type="dxa"/>
            <w:tcBorders>
              <w:right w:val="single" w:sz="4" w:space="0" w:color="auto"/>
            </w:tcBorders>
            <w:shd w:val="clear" w:color="auto" w:fill="auto"/>
            <w:vAlign w:val="center"/>
          </w:tcPr>
          <w:p w14:paraId="0E03274B" w14:textId="77777777" w:rsidR="00D05FC5" w:rsidRPr="0090339F" w:rsidRDefault="00D05FC5" w:rsidP="00F44BFC">
            <w:pPr>
              <w:ind w:left="33"/>
              <w:rPr>
                <w:rFonts w:asciiTheme="minorHAnsi" w:eastAsia="Times New Roman" w:hAnsiTheme="minorHAnsi" w:cstheme="minorHAnsi"/>
                <w:color w:val="000000" w:themeColor="text1"/>
                <w:sz w:val="18"/>
                <w:szCs w:val="18"/>
              </w:rPr>
            </w:pPr>
            <w:r w:rsidRPr="0090339F">
              <w:rPr>
                <w:rFonts w:asciiTheme="minorHAnsi" w:eastAsia="Times New Roman" w:hAnsiTheme="minorHAnsi" w:cstheme="minorHAnsi"/>
                <w:color w:val="000000"/>
                <w:sz w:val="18"/>
                <w:szCs w:val="18"/>
              </w:rPr>
              <w:t>(0.8, 2.8)</w:t>
            </w:r>
          </w:p>
        </w:tc>
        <w:tc>
          <w:tcPr>
            <w:tcW w:w="850" w:type="dxa"/>
            <w:tcBorders>
              <w:left w:val="single" w:sz="4" w:space="0" w:color="auto"/>
            </w:tcBorders>
            <w:shd w:val="clear" w:color="auto" w:fill="auto"/>
            <w:vAlign w:val="center"/>
          </w:tcPr>
          <w:p w14:paraId="2A07167B" w14:textId="77777777" w:rsidR="00D05FC5" w:rsidRPr="0090339F" w:rsidRDefault="00D05FC5" w:rsidP="00F44BFC">
            <w:pPr>
              <w:ind w:left="33"/>
              <w:jc w:val="right"/>
              <w:rPr>
                <w:rFonts w:asciiTheme="minorHAnsi" w:eastAsia="Times New Roman" w:hAnsiTheme="minorHAnsi" w:cstheme="minorHAnsi"/>
                <w:color w:val="000000" w:themeColor="text1"/>
                <w:sz w:val="18"/>
                <w:szCs w:val="18"/>
              </w:rPr>
            </w:pPr>
            <w:r w:rsidRPr="0090339F">
              <w:rPr>
                <w:rFonts w:asciiTheme="minorHAnsi" w:eastAsia="Times New Roman" w:hAnsiTheme="minorHAnsi" w:cstheme="minorHAnsi"/>
                <w:color w:val="000000"/>
                <w:sz w:val="18"/>
                <w:szCs w:val="18"/>
              </w:rPr>
              <w:t>9.3</w:t>
            </w:r>
          </w:p>
        </w:tc>
        <w:tc>
          <w:tcPr>
            <w:tcW w:w="1417" w:type="dxa"/>
            <w:tcBorders>
              <w:right w:val="single" w:sz="4" w:space="0" w:color="auto"/>
            </w:tcBorders>
            <w:shd w:val="clear" w:color="auto" w:fill="auto"/>
            <w:vAlign w:val="center"/>
          </w:tcPr>
          <w:p w14:paraId="6CF622EE" w14:textId="77777777" w:rsidR="00D05FC5" w:rsidRPr="0090339F" w:rsidRDefault="00D05FC5" w:rsidP="00F44BFC">
            <w:pPr>
              <w:ind w:left="33"/>
              <w:rPr>
                <w:rFonts w:asciiTheme="minorHAnsi" w:eastAsia="Times New Roman" w:hAnsiTheme="minorHAnsi" w:cstheme="minorHAnsi"/>
                <w:color w:val="000000" w:themeColor="text1"/>
                <w:sz w:val="18"/>
                <w:szCs w:val="18"/>
              </w:rPr>
            </w:pPr>
            <w:r w:rsidRPr="0090339F">
              <w:rPr>
                <w:rFonts w:asciiTheme="minorHAnsi" w:eastAsia="Times New Roman" w:hAnsiTheme="minorHAnsi" w:cstheme="minorHAnsi"/>
                <w:color w:val="000000"/>
                <w:sz w:val="18"/>
                <w:szCs w:val="18"/>
              </w:rPr>
              <w:t>(5.2, 13.4)</w:t>
            </w:r>
          </w:p>
        </w:tc>
        <w:tc>
          <w:tcPr>
            <w:tcW w:w="850" w:type="dxa"/>
            <w:tcBorders>
              <w:left w:val="single" w:sz="4" w:space="0" w:color="auto"/>
            </w:tcBorders>
            <w:shd w:val="clear" w:color="auto" w:fill="auto"/>
            <w:vAlign w:val="center"/>
          </w:tcPr>
          <w:p w14:paraId="39A6F1C8" w14:textId="77777777" w:rsidR="00D05FC5" w:rsidRPr="0090339F" w:rsidRDefault="00D05FC5" w:rsidP="00F44BFC">
            <w:pPr>
              <w:ind w:left="33"/>
              <w:jc w:val="right"/>
              <w:rPr>
                <w:rFonts w:asciiTheme="minorHAnsi" w:eastAsia="Times New Roman" w:hAnsiTheme="minorHAnsi" w:cstheme="minorHAnsi"/>
                <w:color w:val="000000" w:themeColor="text1"/>
                <w:sz w:val="18"/>
                <w:szCs w:val="18"/>
              </w:rPr>
            </w:pPr>
            <w:r w:rsidRPr="0090339F">
              <w:rPr>
                <w:rFonts w:asciiTheme="minorHAnsi" w:eastAsia="Times New Roman" w:hAnsiTheme="minorHAnsi" w:cstheme="minorHAnsi"/>
                <w:color w:val="000000"/>
                <w:sz w:val="18"/>
                <w:szCs w:val="18"/>
              </w:rPr>
              <w:t>9.5</w:t>
            </w:r>
          </w:p>
        </w:tc>
        <w:tc>
          <w:tcPr>
            <w:tcW w:w="1417" w:type="dxa"/>
            <w:shd w:val="clear" w:color="auto" w:fill="auto"/>
            <w:vAlign w:val="center"/>
          </w:tcPr>
          <w:p w14:paraId="54966018" w14:textId="77777777" w:rsidR="00D05FC5" w:rsidRPr="0090339F" w:rsidRDefault="00D05FC5" w:rsidP="00F44BFC">
            <w:pPr>
              <w:ind w:left="33"/>
              <w:rPr>
                <w:rFonts w:asciiTheme="minorHAnsi" w:eastAsia="Times New Roman" w:hAnsiTheme="minorHAnsi" w:cstheme="minorHAnsi"/>
                <w:color w:val="000000" w:themeColor="text1"/>
                <w:sz w:val="18"/>
                <w:szCs w:val="18"/>
              </w:rPr>
            </w:pPr>
            <w:r w:rsidRPr="0090339F">
              <w:rPr>
                <w:rFonts w:asciiTheme="minorHAnsi" w:eastAsia="Times New Roman" w:hAnsiTheme="minorHAnsi" w:cstheme="minorHAnsi"/>
                <w:color w:val="000000"/>
                <w:sz w:val="18"/>
                <w:szCs w:val="18"/>
              </w:rPr>
              <w:t>(6.6, 12.3)</w:t>
            </w:r>
          </w:p>
        </w:tc>
      </w:tr>
      <w:tr w:rsidR="00D05FC5" w:rsidRPr="0090339F" w14:paraId="678973AF" w14:textId="77777777" w:rsidTr="006231A2">
        <w:trPr>
          <w:trHeight w:val="255"/>
        </w:trPr>
        <w:tc>
          <w:tcPr>
            <w:tcW w:w="3288" w:type="dxa"/>
            <w:tcBorders>
              <w:right w:val="single" w:sz="4" w:space="0" w:color="auto"/>
            </w:tcBorders>
            <w:shd w:val="clear" w:color="auto" w:fill="auto"/>
            <w:noWrap/>
            <w:vAlign w:val="center"/>
          </w:tcPr>
          <w:p w14:paraId="715A99B6" w14:textId="77777777" w:rsidR="00D05FC5" w:rsidRPr="0090339F" w:rsidRDefault="00D05FC5" w:rsidP="00F44BFC">
            <w:pPr>
              <w:ind w:left="35"/>
              <w:rPr>
                <w:rFonts w:asciiTheme="minorHAnsi" w:eastAsia="Times New Roman" w:hAnsiTheme="minorHAnsi" w:cstheme="minorHAnsi"/>
                <w:color w:val="000000" w:themeColor="text1"/>
                <w:sz w:val="18"/>
                <w:szCs w:val="18"/>
                <w:lang w:eastAsia="en-CA"/>
              </w:rPr>
            </w:pPr>
            <w:r w:rsidRPr="0090339F">
              <w:rPr>
                <w:rFonts w:asciiTheme="minorHAnsi" w:eastAsia="Times New Roman" w:hAnsiTheme="minorHAnsi" w:cstheme="minorHAnsi"/>
                <w:color w:val="000000"/>
                <w:sz w:val="18"/>
                <w:szCs w:val="18"/>
              </w:rPr>
              <w:t>Spirits</w:t>
            </w:r>
          </w:p>
        </w:tc>
        <w:tc>
          <w:tcPr>
            <w:tcW w:w="850" w:type="dxa"/>
            <w:tcBorders>
              <w:left w:val="single" w:sz="4" w:space="0" w:color="auto"/>
            </w:tcBorders>
            <w:shd w:val="clear" w:color="auto" w:fill="auto"/>
            <w:vAlign w:val="center"/>
          </w:tcPr>
          <w:p w14:paraId="3BC7D2B4" w14:textId="77777777" w:rsidR="00D05FC5" w:rsidRPr="0090339F" w:rsidRDefault="00D05FC5" w:rsidP="00F44BFC">
            <w:pPr>
              <w:ind w:left="33"/>
              <w:jc w:val="right"/>
              <w:rPr>
                <w:rFonts w:asciiTheme="minorHAnsi" w:eastAsia="Times New Roman" w:hAnsiTheme="minorHAnsi" w:cstheme="minorHAnsi"/>
                <w:color w:val="000000" w:themeColor="text1"/>
                <w:sz w:val="18"/>
                <w:szCs w:val="18"/>
              </w:rPr>
            </w:pPr>
            <w:r w:rsidRPr="0090339F">
              <w:rPr>
                <w:rFonts w:asciiTheme="minorHAnsi" w:eastAsia="Times New Roman" w:hAnsiTheme="minorHAnsi" w:cstheme="minorHAnsi"/>
                <w:color w:val="000000"/>
                <w:sz w:val="18"/>
                <w:szCs w:val="18"/>
              </w:rPr>
              <w:t>3.1</w:t>
            </w:r>
          </w:p>
        </w:tc>
        <w:tc>
          <w:tcPr>
            <w:tcW w:w="1417" w:type="dxa"/>
            <w:tcBorders>
              <w:right w:val="single" w:sz="4" w:space="0" w:color="auto"/>
            </w:tcBorders>
            <w:shd w:val="clear" w:color="auto" w:fill="auto"/>
            <w:vAlign w:val="center"/>
          </w:tcPr>
          <w:p w14:paraId="7BEB1954" w14:textId="77777777" w:rsidR="00D05FC5" w:rsidRPr="0090339F" w:rsidRDefault="00D05FC5" w:rsidP="00F44BFC">
            <w:pPr>
              <w:ind w:left="33"/>
              <w:rPr>
                <w:rFonts w:asciiTheme="minorHAnsi" w:eastAsia="Times New Roman" w:hAnsiTheme="minorHAnsi" w:cstheme="minorHAnsi"/>
                <w:color w:val="000000" w:themeColor="text1"/>
                <w:sz w:val="18"/>
                <w:szCs w:val="18"/>
              </w:rPr>
            </w:pPr>
            <w:r w:rsidRPr="0090339F">
              <w:rPr>
                <w:rFonts w:asciiTheme="minorHAnsi" w:eastAsia="Times New Roman" w:hAnsiTheme="minorHAnsi" w:cstheme="minorHAnsi"/>
                <w:color w:val="000000"/>
                <w:sz w:val="18"/>
                <w:szCs w:val="18"/>
              </w:rPr>
              <w:t>(2.3, 3.9)</w:t>
            </w:r>
          </w:p>
        </w:tc>
        <w:tc>
          <w:tcPr>
            <w:tcW w:w="850" w:type="dxa"/>
            <w:tcBorders>
              <w:left w:val="single" w:sz="4" w:space="0" w:color="auto"/>
            </w:tcBorders>
            <w:shd w:val="clear" w:color="auto" w:fill="auto"/>
            <w:noWrap/>
            <w:vAlign w:val="center"/>
          </w:tcPr>
          <w:p w14:paraId="0537B8D6" w14:textId="77777777" w:rsidR="00D05FC5" w:rsidRPr="0090339F" w:rsidRDefault="00D05FC5" w:rsidP="00F44BFC">
            <w:pPr>
              <w:ind w:left="33"/>
              <w:jc w:val="right"/>
              <w:rPr>
                <w:rFonts w:asciiTheme="minorHAnsi" w:eastAsia="Times New Roman" w:hAnsiTheme="minorHAnsi" w:cstheme="minorHAnsi"/>
                <w:color w:val="000000" w:themeColor="text1"/>
                <w:sz w:val="18"/>
                <w:szCs w:val="18"/>
              </w:rPr>
            </w:pPr>
            <w:r w:rsidRPr="0090339F">
              <w:rPr>
                <w:rFonts w:asciiTheme="minorHAnsi" w:eastAsia="Times New Roman" w:hAnsiTheme="minorHAnsi" w:cstheme="minorHAnsi"/>
                <w:color w:val="000000"/>
                <w:sz w:val="18"/>
                <w:szCs w:val="18"/>
              </w:rPr>
              <w:t>0.7</w:t>
            </w:r>
          </w:p>
        </w:tc>
        <w:tc>
          <w:tcPr>
            <w:tcW w:w="1417" w:type="dxa"/>
            <w:tcBorders>
              <w:right w:val="single" w:sz="4" w:space="0" w:color="auto"/>
            </w:tcBorders>
            <w:shd w:val="clear" w:color="auto" w:fill="auto"/>
            <w:vAlign w:val="center"/>
          </w:tcPr>
          <w:p w14:paraId="45BA8D09" w14:textId="4E004EAC" w:rsidR="00D05FC5" w:rsidRPr="0090339F" w:rsidRDefault="00D05FC5" w:rsidP="00F44BFC">
            <w:pPr>
              <w:ind w:left="33"/>
              <w:rPr>
                <w:rFonts w:asciiTheme="minorHAnsi" w:eastAsia="Times New Roman" w:hAnsiTheme="minorHAnsi" w:cstheme="minorHAnsi"/>
                <w:color w:val="000000" w:themeColor="text1"/>
                <w:sz w:val="18"/>
                <w:szCs w:val="18"/>
              </w:rPr>
            </w:pPr>
            <w:r w:rsidRPr="0090339F">
              <w:rPr>
                <w:rFonts w:asciiTheme="minorHAnsi" w:eastAsia="Times New Roman" w:hAnsiTheme="minorHAnsi" w:cstheme="minorHAnsi"/>
                <w:color w:val="000000"/>
                <w:sz w:val="18"/>
                <w:szCs w:val="18"/>
              </w:rPr>
              <w:t>(</w:t>
            </w:r>
            <w:r w:rsidR="009527E4" w:rsidRPr="0090339F">
              <w:rPr>
                <w:rFonts w:asciiTheme="minorHAnsi" w:eastAsia="Times New Roman" w:hAnsiTheme="minorHAnsi" w:cstheme="minorHAnsi"/>
                <w:color w:val="000000"/>
                <w:sz w:val="18"/>
                <w:szCs w:val="18"/>
              </w:rPr>
              <w:t>0.0</w:t>
            </w:r>
            <w:r w:rsidRPr="0090339F">
              <w:rPr>
                <w:rFonts w:asciiTheme="minorHAnsi" w:eastAsia="Times New Roman" w:hAnsiTheme="minorHAnsi" w:cstheme="minorHAnsi"/>
                <w:color w:val="000000"/>
                <w:sz w:val="18"/>
                <w:szCs w:val="18"/>
              </w:rPr>
              <w:t>, 1.6)</w:t>
            </w:r>
            <w:r w:rsidR="009527E4" w:rsidRPr="0090339F">
              <w:rPr>
                <w:rFonts w:asciiTheme="minorHAnsi" w:eastAsia="Times New Roman" w:hAnsiTheme="minorHAnsi" w:cstheme="minorHAnsi"/>
                <w:color w:val="000000"/>
                <w:sz w:val="18"/>
                <w:szCs w:val="18"/>
              </w:rPr>
              <w:t>*</w:t>
            </w:r>
          </w:p>
        </w:tc>
        <w:tc>
          <w:tcPr>
            <w:tcW w:w="850" w:type="dxa"/>
            <w:tcBorders>
              <w:left w:val="single" w:sz="4" w:space="0" w:color="auto"/>
            </w:tcBorders>
            <w:shd w:val="clear" w:color="auto" w:fill="auto"/>
            <w:vAlign w:val="center"/>
          </w:tcPr>
          <w:p w14:paraId="20C15AF4" w14:textId="77777777" w:rsidR="00D05FC5" w:rsidRPr="0090339F" w:rsidRDefault="00D05FC5" w:rsidP="00F44BFC">
            <w:pPr>
              <w:ind w:left="33"/>
              <w:jc w:val="right"/>
              <w:rPr>
                <w:rFonts w:asciiTheme="minorHAnsi" w:eastAsia="Times New Roman" w:hAnsiTheme="minorHAnsi" w:cstheme="minorHAnsi"/>
                <w:color w:val="000000" w:themeColor="text1"/>
                <w:sz w:val="18"/>
                <w:szCs w:val="18"/>
              </w:rPr>
            </w:pPr>
            <w:r w:rsidRPr="0090339F">
              <w:rPr>
                <w:rFonts w:asciiTheme="minorHAnsi" w:eastAsia="Times New Roman" w:hAnsiTheme="minorHAnsi" w:cstheme="minorHAnsi"/>
                <w:color w:val="000000"/>
                <w:sz w:val="18"/>
                <w:szCs w:val="18"/>
              </w:rPr>
              <w:t>0.4</w:t>
            </w:r>
          </w:p>
        </w:tc>
        <w:tc>
          <w:tcPr>
            <w:tcW w:w="1417" w:type="dxa"/>
            <w:tcBorders>
              <w:right w:val="single" w:sz="4" w:space="0" w:color="auto"/>
            </w:tcBorders>
            <w:shd w:val="clear" w:color="auto" w:fill="auto"/>
            <w:vAlign w:val="center"/>
          </w:tcPr>
          <w:p w14:paraId="34CAFD76" w14:textId="77777777" w:rsidR="00D05FC5" w:rsidRPr="0090339F" w:rsidRDefault="00D05FC5" w:rsidP="00F44BFC">
            <w:pPr>
              <w:ind w:left="33"/>
              <w:rPr>
                <w:rFonts w:asciiTheme="minorHAnsi" w:eastAsia="Times New Roman" w:hAnsiTheme="minorHAnsi" w:cstheme="minorHAnsi"/>
                <w:color w:val="000000" w:themeColor="text1"/>
                <w:sz w:val="18"/>
                <w:szCs w:val="18"/>
              </w:rPr>
            </w:pPr>
            <w:r w:rsidRPr="0090339F">
              <w:rPr>
                <w:rFonts w:asciiTheme="minorHAnsi" w:eastAsia="Times New Roman" w:hAnsiTheme="minorHAnsi" w:cstheme="minorHAnsi"/>
                <w:color w:val="000000"/>
                <w:sz w:val="18"/>
                <w:szCs w:val="18"/>
              </w:rPr>
              <w:t>(0.1, 0.7)</w:t>
            </w:r>
          </w:p>
        </w:tc>
        <w:tc>
          <w:tcPr>
            <w:tcW w:w="850" w:type="dxa"/>
            <w:tcBorders>
              <w:left w:val="single" w:sz="4" w:space="0" w:color="auto"/>
            </w:tcBorders>
            <w:shd w:val="clear" w:color="auto" w:fill="auto"/>
            <w:vAlign w:val="center"/>
          </w:tcPr>
          <w:p w14:paraId="6A6A61E5" w14:textId="77777777" w:rsidR="00D05FC5" w:rsidRPr="0090339F" w:rsidRDefault="00D05FC5" w:rsidP="00F44BFC">
            <w:pPr>
              <w:ind w:left="33"/>
              <w:jc w:val="right"/>
              <w:rPr>
                <w:rFonts w:asciiTheme="minorHAnsi" w:eastAsia="Times New Roman" w:hAnsiTheme="minorHAnsi" w:cstheme="minorHAnsi"/>
                <w:color w:val="000000" w:themeColor="text1"/>
                <w:sz w:val="18"/>
                <w:szCs w:val="18"/>
              </w:rPr>
            </w:pPr>
            <w:r w:rsidRPr="0090339F">
              <w:rPr>
                <w:rFonts w:asciiTheme="minorHAnsi" w:eastAsia="Times New Roman" w:hAnsiTheme="minorHAnsi" w:cstheme="minorHAnsi"/>
                <w:color w:val="000000"/>
                <w:sz w:val="18"/>
                <w:szCs w:val="18"/>
              </w:rPr>
              <w:t>5.1</w:t>
            </w:r>
          </w:p>
        </w:tc>
        <w:tc>
          <w:tcPr>
            <w:tcW w:w="1417" w:type="dxa"/>
            <w:tcBorders>
              <w:right w:val="single" w:sz="4" w:space="0" w:color="auto"/>
            </w:tcBorders>
            <w:shd w:val="clear" w:color="auto" w:fill="auto"/>
            <w:vAlign w:val="center"/>
          </w:tcPr>
          <w:p w14:paraId="0E3A79B8" w14:textId="77777777" w:rsidR="00D05FC5" w:rsidRPr="0090339F" w:rsidRDefault="00D05FC5" w:rsidP="00F44BFC">
            <w:pPr>
              <w:ind w:left="33"/>
              <w:rPr>
                <w:rFonts w:asciiTheme="minorHAnsi" w:eastAsia="Times New Roman" w:hAnsiTheme="minorHAnsi" w:cstheme="minorHAnsi"/>
                <w:color w:val="000000" w:themeColor="text1"/>
                <w:sz w:val="18"/>
                <w:szCs w:val="18"/>
              </w:rPr>
            </w:pPr>
            <w:r w:rsidRPr="0090339F">
              <w:rPr>
                <w:rFonts w:asciiTheme="minorHAnsi" w:eastAsia="Times New Roman" w:hAnsiTheme="minorHAnsi" w:cstheme="minorHAnsi"/>
                <w:color w:val="000000"/>
                <w:sz w:val="18"/>
                <w:szCs w:val="18"/>
              </w:rPr>
              <w:t>(3.9, 6.2)</w:t>
            </w:r>
          </w:p>
        </w:tc>
        <w:tc>
          <w:tcPr>
            <w:tcW w:w="850" w:type="dxa"/>
            <w:tcBorders>
              <w:left w:val="single" w:sz="4" w:space="0" w:color="auto"/>
            </w:tcBorders>
            <w:shd w:val="clear" w:color="auto" w:fill="auto"/>
            <w:vAlign w:val="center"/>
          </w:tcPr>
          <w:p w14:paraId="745C2E0E" w14:textId="77777777" w:rsidR="00D05FC5" w:rsidRPr="0090339F" w:rsidRDefault="00D05FC5" w:rsidP="00F44BFC">
            <w:pPr>
              <w:ind w:left="33"/>
              <w:jc w:val="right"/>
              <w:rPr>
                <w:rFonts w:asciiTheme="minorHAnsi" w:eastAsia="Times New Roman" w:hAnsiTheme="minorHAnsi" w:cstheme="minorHAnsi"/>
                <w:color w:val="000000" w:themeColor="text1"/>
                <w:sz w:val="18"/>
                <w:szCs w:val="18"/>
              </w:rPr>
            </w:pPr>
            <w:r w:rsidRPr="0090339F">
              <w:rPr>
                <w:rFonts w:asciiTheme="minorHAnsi" w:eastAsia="Times New Roman" w:hAnsiTheme="minorHAnsi" w:cstheme="minorHAnsi"/>
                <w:color w:val="000000"/>
                <w:sz w:val="18"/>
                <w:szCs w:val="18"/>
              </w:rPr>
              <w:t>2.6</w:t>
            </w:r>
          </w:p>
        </w:tc>
        <w:tc>
          <w:tcPr>
            <w:tcW w:w="1417" w:type="dxa"/>
            <w:shd w:val="clear" w:color="auto" w:fill="auto"/>
            <w:vAlign w:val="center"/>
          </w:tcPr>
          <w:p w14:paraId="0F5FC15B" w14:textId="77777777" w:rsidR="00D05FC5" w:rsidRPr="0090339F" w:rsidRDefault="00D05FC5" w:rsidP="00F44BFC">
            <w:pPr>
              <w:ind w:left="33"/>
              <w:rPr>
                <w:rFonts w:asciiTheme="minorHAnsi" w:eastAsia="Times New Roman" w:hAnsiTheme="minorHAnsi" w:cstheme="minorHAnsi"/>
                <w:color w:val="000000" w:themeColor="text1"/>
                <w:sz w:val="18"/>
                <w:szCs w:val="18"/>
              </w:rPr>
            </w:pPr>
            <w:r w:rsidRPr="0090339F">
              <w:rPr>
                <w:rFonts w:asciiTheme="minorHAnsi" w:eastAsia="Times New Roman" w:hAnsiTheme="minorHAnsi" w:cstheme="minorHAnsi"/>
                <w:color w:val="000000"/>
                <w:sz w:val="18"/>
                <w:szCs w:val="18"/>
              </w:rPr>
              <w:t>(0.9, 4.2)</w:t>
            </w:r>
          </w:p>
        </w:tc>
      </w:tr>
      <w:tr w:rsidR="0020079E" w:rsidRPr="0090339F" w14:paraId="0025581B" w14:textId="77777777" w:rsidTr="006231A2">
        <w:trPr>
          <w:trHeight w:val="255"/>
        </w:trPr>
        <w:tc>
          <w:tcPr>
            <w:tcW w:w="3288" w:type="dxa"/>
            <w:tcBorders>
              <w:right w:val="single" w:sz="4" w:space="0" w:color="auto"/>
            </w:tcBorders>
            <w:shd w:val="clear" w:color="auto" w:fill="auto"/>
            <w:noWrap/>
            <w:vAlign w:val="center"/>
          </w:tcPr>
          <w:p w14:paraId="1F27E02F" w14:textId="77777777" w:rsidR="0020079E" w:rsidRPr="0090339F" w:rsidRDefault="0020079E" w:rsidP="0020079E">
            <w:pPr>
              <w:ind w:left="35"/>
              <w:rPr>
                <w:rFonts w:asciiTheme="minorHAnsi" w:eastAsia="Times New Roman" w:hAnsiTheme="minorHAnsi" w:cstheme="minorHAnsi"/>
                <w:color w:val="000000" w:themeColor="text1"/>
                <w:sz w:val="18"/>
                <w:szCs w:val="18"/>
                <w:lang w:eastAsia="en-CA"/>
              </w:rPr>
            </w:pPr>
            <w:r w:rsidRPr="0090339F">
              <w:rPr>
                <w:rFonts w:asciiTheme="minorHAnsi" w:eastAsia="Times New Roman" w:hAnsiTheme="minorHAnsi" w:cstheme="minorHAnsi"/>
                <w:color w:val="000000"/>
                <w:sz w:val="18"/>
                <w:szCs w:val="18"/>
              </w:rPr>
              <w:t>Coolers</w:t>
            </w:r>
          </w:p>
        </w:tc>
        <w:tc>
          <w:tcPr>
            <w:tcW w:w="850" w:type="dxa"/>
            <w:tcBorders>
              <w:left w:val="single" w:sz="4" w:space="0" w:color="auto"/>
            </w:tcBorders>
            <w:shd w:val="clear" w:color="auto" w:fill="auto"/>
            <w:vAlign w:val="center"/>
          </w:tcPr>
          <w:p w14:paraId="57D03C38" w14:textId="77777777" w:rsidR="0020079E" w:rsidRPr="0090339F" w:rsidRDefault="0020079E" w:rsidP="0020079E">
            <w:pPr>
              <w:ind w:left="33"/>
              <w:jc w:val="right"/>
              <w:rPr>
                <w:rFonts w:asciiTheme="minorHAnsi" w:eastAsia="Times New Roman" w:hAnsiTheme="minorHAnsi" w:cstheme="minorHAnsi"/>
                <w:color w:val="000000" w:themeColor="text1"/>
                <w:sz w:val="18"/>
                <w:szCs w:val="18"/>
              </w:rPr>
            </w:pPr>
            <w:r w:rsidRPr="0090339F">
              <w:rPr>
                <w:rFonts w:asciiTheme="minorHAnsi" w:eastAsia="Times New Roman" w:hAnsiTheme="minorHAnsi" w:cstheme="minorHAnsi"/>
                <w:color w:val="000000"/>
                <w:sz w:val="18"/>
                <w:szCs w:val="18"/>
              </w:rPr>
              <w:t>0.5</w:t>
            </w:r>
          </w:p>
        </w:tc>
        <w:tc>
          <w:tcPr>
            <w:tcW w:w="1417" w:type="dxa"/>
            <w:tcBorders>
              <w:right w:val="single" w:sz="4" w:space="0" w:color="auto"/>
            </w:tcBorders>
            <w:shd w:val="clear" w:color="auto" w:fill="auto"/>
            <w:vAlign w:val="center"/>
          </w:tcPr>
          <w:p w14:paraId="6AA325AE" w14:textId="77777777" w:rsidR="0020079E" w:rsidRPr="0090339F" w:rsidRDefault="0020079E" w:rsidP="0020079E">
            <w:pPr>
              <w:ind w:left="33"/>
              <w:rPr>
                <w:rFonts w:asciiTheme="minorHAnsi" w:eastAsia="Times New Roman" w:hAnsiTheme="minorHAnsi" w:cstheme="minorHAnsi"/>
                <w:color w:val="000000" w:themeColor="text1"/>
                <w:sz w:val="18"/>
                <w:szCs w:val="18"/>
              </w:rPr>
            </w:pPr>
            <w:r w:rsidRPr="0090339F">
              <w:rPr>
                <w:rFonts w:asciiTheme="minorHAnsi" w:eastAsia="Times New Roman" w:hAnsiTheme="minorHAnsi" w:cstheme="minorHAnsi"/>
                <w:color w:val="000000"/>
                <w:sz w:val="18"/>
                <w:szCs w:val="18"/>
              </w:rPr>
              <w:t>(0.1, 0.9)</w:t>
            </w:r>
          </w:p>
        </w:tc>
        <w:tc>
          <w:tcPr>
            <w:tcW w:w="850" w:type="dxa"/>
            <w:tcBorders>
              <w:left w:val="single" w:sz="4" w:space="0" w:color="auto"/>
            </w:tcBorders>
            <w:shd w:val="clear" w:color="auto" w:fill="auto"/>
            <w:noWrap/>
            <w:vAlign w:val="center"/>
          </w:tcPr>
          <w:p w14:paraId="0FE96F49" w14:textId="7C9B22D9" w:rsidR="0020079E" w:rsidRPr="0090339F" w:rsidRDefault="0020079E" w:rsidP="0020079E">
            <w:pPr>
              <w:ind w:left="33"/>
              <w:jc w:val="right"/>
              <w:rPr>
                <w:rFonts w:asciiTheme="minorHAnsi" w:eastAsia="Times New Roman" w:hAnsiTheme="minorHAnsi" w:cstheme="minorHAnsi"/>
                <w:color w:val="000000" w:themeColor="text1"/>
                <w:sz w:val="18"/>
                <w:szCs w:val="18"/>
                <w:highlight w:val="red"/>
              </w:rPr>
            </w:pPr>
            <w:r w:rsidRPr="0090339F">
              <w:rPr>
                <w:rFonts w:asciiTheme="minorHAnsi" w:hAnsiTheme="minorHAnsi" w:cstheme="minorHAnsi"/>
                <w:sz w:val="18"/>
                <w:szCs w:val="18"/>
              </w:rPr>
              <w:t>0.001</w:t>
            </w:r>
          </w:p>
        </w:tc>
        <w:tc>
          <w:tcPr>
            <w:tcW w:w="1417" w:type="dxa"/>
            <w:tcBorders>
              <w:right w:val="single" w:sz="4" w:space="0" w:color="auto"/>
            </w:tcBorders>
            <w:shd w:val="clear" w:color="auto" w:fill="auto"/>
            <w:vAlign w:val="center"/>
          </w:tcPr>
          <w:p w14:paraId="095F0CA7" w14:textId="599318E9" w:rsidR="0020079E" w:rsidRPr="0090339F" w:rsidRDefault="0020079E" w:rsidP="0020079E">
            <w:pPr>
              <w:ind w:left="33"/>
              <w:rPr>
                <w:rFonts w:asciiTheme="minorHAnsi" w:eastAsia="Times New Roman" w:hAnsiTheme="minorHAnsi" w:cstheme="minorHAnsi"/>
                <w:color w:val="000000" w:themeColor="text1"/>
                <w:sz w:val="18"/>
                <w:szCs w:val="18"/>
                <w:highlight w:val="red"/>
              </w:rPr>
            </w:pPr>
            <w:r w:rsidRPr="0090339F">
              <w:rPr>
                <w:rFonts w:asciiTheme="minorHAnsi" w:hAnsiTheme="minorHAnsi" w:cstheme="minorHAnsi"/>
                <w:sz w:val="18"/>
                <w:szCs w:val="18"/>
              </w:rPr>
              <w:t>(0.000, 0.003)*</w:t>
            </w:r>
          </w:p>
        </w:tc>
        <w:tc>
          <w:tcPr>
            <w:tcW w:w="850" w:type="dxa"/>
            <w:tcBorders>
              <w:left w:val="single" w:sz="4" w:space="0" w:color="auto"/>
            </w:tcBorders>
            <w:shd w:val="clear" w:color="auto" w:fill="auto"/>
            <w:vAlign w:val="center"/>
          </w:tcPr>
          <w:p w14:paraId="1E7520F0" w14:textId="77777777" w:rsidR="0020079E" w:rsidRPr="0090339F" w:rsidRDefault="0020079E" w:rsidP="0020079E">
            <w:pPr>
              <w:ind w:left="33"/>
              <w:jc w:val="right"/>
              <w:rPr>
                <w:rFonts w:asciiTheme="minorHAnsi" w:eastAsia="Times New Roman" w:hAnsiTheme="minorHAnsi" w:cstheme="minorHAnsi"/>
                <w:color w:val="000000" w:themeColor="text1"/>
                <w:sz w:val="18"/>
                <w:szCs w:val="18"/>
              </w:rPr>
            </w:pPr>
            <w:r w:rsidRPr="0090339F">
              <w:rPr>
                <w:rFonts w:asciiTheme="minorHAnsi" w:eastAsia="Times New Roman" w:hAnsiTheme="minorHAnsi" w:cstheme="minorHAnsi"/>
                <w:color w:val="000000"/>
                <w:sz w:val="18"/>
                <w:szCs w:val="18"/>
              </w:rPr>
              <w:t>0.6</w:t>
            </w:r>
          </w:p>
        </w:tc>
        <w:tc>
          <w:tcPr>
            <w:tcW w:w="1417" w:type="dxa"/>
            <w:tcBorders>
              <w:right w:val="single" w:sz="4" w:space="0" w:color="auto"/>
            </w:tcBorders>
            <w:shd w:val="clear" w:color="auto" w:fill="auto"/>
            <w:vAlign w:val="center"/>
          </w:tcPr>
          <w:p w14:paraId="0E7D487E" w14:textId="2A926943" w:rsidR="0020079E" w:rsidRPr="0090339F" w:rsidRDefault="0020079E" w:rsidP="0020079E">
            <w:pPr>
              <w:ind w:left="33"/>
              <w:rPr>
                <w:rFonts w:asciiTheme="minorHAnsi" w:eastAsia="Times New Roman" w:hAnsiTheme="minorHAnsi" w:cstheme="minorHAnsi"/>
                <w:color w:val="000000" w:themeColor="text1"/>
                <w:sz w:val="18"/>
                <w:szCs w:val="18"/>
              </w:rPr>
            </w:pPr>
            <w:r w:rsidRPr="0090339F">
              <w:rPr>
                <w:rFonts w:asciiTheme="minorHAnsi" w:eastAsia="Times New Roman" w:hAnsiTheme="minorHAnsi" w:cstheme="minorHAnsi"/>
                <w:color w:val="000000"/>
                <w:sz w:val="18"/>
                <w:szCs w:val="18"/>
              </w:rPr>
              <w:t>(0.0, 1.6)*</w:t>
            </w:r>
          </w:p>
        </w:tc>
        <w:tc>
          <w:tcPr>
            <w:tcW w:w="850" w:type="dxa"/>
            <w:tcBorders>
              <w:left w:val="single" w:sz="4" w:space="0" w:color="auto"/>
            </w:tcBorders>
            <w:shd w:val="clear" w:color="auto" w:fill="auto"/>
            <w:vAlign w:val="center"/>
          </w:tcPr>
          <w:p w14:paraId="7752D12D" w14:textId="77777777" w:rsidR="0020079E" w:rsidRPr="0090339F" w:rsidRDefault="0020079E" w:rsidP="0020079E">
            <w:pPr>
              <w:ind w:left="33"/>
              <w:jc w:val="right"/>
              <w:rPr>
                <w:rFonts w:asciiTheme="minorHAnsi" w:eastAsia="Times New Roman" w:hAnsiTheme="minorHAnsi" w:cstheme="minorHAnsi"/>
                <w:color w:val="000000" w:themeColor="text1"/>
                <w:sz w:val="18"/>
                <w:szCs w:val="18"/>
              </w:rPr>
            </w:pPr>
            <w:r w:rsidRPr="0090339F">
              <w:rPr>
                <w:rFonts w:asciiTheme="minorHAnsi" w:eastAsia="Times New Roman" w:hAnsiTheme="minorHAnsi" w:cstheme="minorHAnsi"/>
                <w:color w:val="000000"/>
                <w:sz w:val="18"/>
                <w:szCs w:val="18"/>
              </w:rPr>
              <w:t>0.1</w:t>
            </w:r>
          </w:p>
        </w:tc>
        <w:tc>
          <w:tcPr>
            <w:tcW w:w="1417" w:type="dxa"/>
            <w:tcBorders>
              <w:right w:val="single" w:sz="4" w:space="0" w:color="auto"/>
            </w:tcBorders>
            <w:shd w:val="clear" w:color="auto" w:fill="auto"/>
            <w:vAlign w:val="center"/>
          </w:tcPr>
          <w:p w14:paraId="3F2FAF86" w14:textId="406E68F0" w:rsidR="0020079E" w:rsidRPr="0090339F" w:rsidRDefault="0020079E" w:rsidP="0020079E">
            <w:pPr>
              <w:ind w:left="33"/>
              <w:rPr>
                <w:rFonts w:asciiTheme="minorHAnsi" w:eastAsia="Times New Roman" w:hAnsiTheme="minorHAnsi" w:cstheme="minorHAnsi"/>
                <w:color w:val="000000" w:themeColor="text1"/>
                <w:sz w:val="18"/>
                <w:szCs w:val="18"/>
              </w:rPr>
            </w:pPr>
            <w:r w:rsidRPr="0090339F">
              <w:rPr>
                <w:rFonts w:asciiTheme="minorHAnsi" w:eastAsia="Times New Roman" w:hAnsiTheme="minorHAnsi" w:cstheme="minorHAnsi"/>
                <w:color w:val="000000"/>
                <w:sz w:val="18"/>
                <w:szCs w:val="18"/>
              </w:rPr>
              <w:t>(0.0, 0.3)*</w:t>
            </w:r>
          </w:p>
        </w:tc>
        <w:tc>
          <w:tcPr>
            <w:tcW w:w="850" w:type="dxa"/>
            <w:tcBorders>
              <w:left w:val="single" w:sz="4" w:space="0" w:color="auto"/>
            </w:tcBorders>
            <w:shd w:val="clear" w:color="auto" w:fill="auto"/>
            <w:vAlign w:val="center"/>
          </w:tcPr>
          <w:p w14:paraId="236D6B0B" w14:textId="5373D62D" w:rsidR="0020079E" w:rsidRPr="0090339F" w:rsidRDefault="0020079E" w:rsidP="0020079E">
            <w:pPr>
              <w:ind w:left="33"/>
              <w:jc w:val="right"/>
              <w:rPr>
                <w:rFonts w:asciiTheme="minorHAnsi" w:eastAsia="Times New Roman" w:hAnsiTheme="minorHAnsi" w:cstheme="minorHAnsi"/>
                <w:color w:val="000000" w:themeColor="text1"/>
                <w:sz w:val="18"/>
                <w:szCs w:val="18"/>
              </w:rPr>
            </w:pPr>
            <w:r w:rsidRPr="0090339F">
              <w:rPr>
                <w:rFonts w:asciiTheme="minorHAnsi" w:eastAsia="Times New Roman" w:hAnsiTheme="minorHAnsi" w:cstheme="minorHAnsi"/>
                <w:color w:val="000000"/>
                <w:sz w:val="18"/>
                <w:szCs w:val="18"/>
              </w:rPr>
              <w:t>0.9</w:t>
            </w:r>
          </w:p>
        </w:tc>
        <w:tc>
          <w:tcPr>
            <w:tcW w:w="1417" w:type="dxa"/>
            <w:shd w:val="clear" w:color="auto" w:fill="auto"/>
            <w:vAlign w:val="center"/>
          </w:tcPr>
          <w:p w14:paraId="37B043C9" w14:textId="4F5E4362" w:rsidR="0020079E" w:rsidRPr="0090339F" w:rsidRDefault="0020079E" w:rsidP="0020079E">
            <w:pPr>
              <w:ind w:left="33"/>
              <w:rPr>
                <w:rFonts w:asciiTheme="minorHAnsi" w:eastAsia="Times New Roman" w:hAnsiTheme="minorHAnsi" w:cstheme="minorHAnsi"/>
                <w:color w:val="000000" w:themeColor="text1"/>
                <w:sz w:val="18"/>
                <w:szCs w:val="18"/>
              </w:rPr>
            </w:pPr>
            <w:r w:rsidRPr="0090339F">
              <w:rPr>
                <w:rFonts w:asciiTheme="minorHAnsi" w:eastAsia="Times New Roman" w:hAnsiTheme="minorHAnsi" w:cstheme="minorHAnsi"/>
                <w:color w:val="000000"/>
                <w:sz w:val="18"/>
                <w:szCs w:val="18"/>
              </w:rPr>
              <w:t>(0.0, 1.9)*</w:t>
            </w:r>
          </w:p>
        </w:tc>
      </w:tr>
      <w:tr w:rsidR="00D05FC5" w:rsidRPr="0090339F" w14:paraId="4DEFDA4C" w14:textId="77777777" w:rsidTr="006231A2">
        <w:trPr>
          <w:trHeight w:val="255"/>
        </w:trPr>
        <w:tc>
          <w:tcPr>
            <w:tcW w:w="3288" w:type="dxa"/>
            <w:tcBorders>
              <w:bottom w:val="single" w:sz="4" w:space="0" w:color="auto"/>
              <w:right w:val="single" w:sz="4" w:space="0" w:color="auto"/>
            </w:tcBorders>
            <w:shd w:val="clear" w:color="auto" w:fill="auto"/>
            <w:noWrap/>
            <w:vAlign w:val="center"/>
          </w:tcPr>
          <w:p w14:paraId="33B1AE5E" w14:textId="77777777" w:rsidR="00D05FC5" w:rsidRPr="0090339F" w:rsidRDefault="00D05FC5" w:rsidP="00F44BFC">
            <w:pPr>
              <w:ind w:left="35"/>
              <w:rPr>
                <w:rFonts w:asciiTheme="minorHAnsi" w:eastAsia="Times New Roman" w:hAnsiTheme="minorHAnsi" w:cstheme="minorHAnsi"/>
                <w:color w:val="000000" w:themeColor="text1"/>
                <w:sz w:val="18"/>
                <w:szCs w:val="18"/>
                <w:lang w:eastAsia="en-CA"/>
              </w:rPr>
            </w:pPr>
            <w:r w:rsidRPr="0090339F">
              <w:rPr>
                <w:rFonts w:asciiTheme="minorHAnsi" w:eastAsia="Times New Roman" w:hAnsiTheme="minorHAnsi" w:cstheme="minorHAnsi"/>
                <w:color w:val="000000"/>
                <w:sz w:val="18"/>
                <w:szCs w:val="18"/>
              </w:rPr>
              <w:t>Liqueur</w:t>
            </w:r>
          </w:p>
        </w:tc>
        <w:tc>
          <w:tcPr>
            <w:tcW w:w="850" w:type="dxa"/>
            <w:tcBorders>
              <w:left w:val="single" w:sz="4" w:space="0" w:color="auto"/>
              <w:bottom w:val="single" w:sz="4" w:space="0" w:color="auto"/>
            </w:tcBorders>
            <w:shd w:val="clear" w:color="auto" w:fill="auto"/>
            <w:vAlign w:val="center"/>
          </w:tcPr>
          <w:p w14:paraId="427B2C95" w14:textId="77777777" w:rsidR="00D05FC5" w:rsidRPr="0090339F" w:rsidRDefault="00D05FC5" w:rsidP="00F44BFC">
            <w:pPr>
              <w:ind w:left="33"/>
              <w:jc w:val="right"/>
              <w:rPr>
                <w:rFonts w:asciiTheme="minorHAnsi" w:eastAsia="Times New Roman" w:hAnsiTheme="minorHAnsi" w:cstheme="minorHAnsi"/>
                <w:color w:val="000000" w:themeColor="text1"/>
                <w:sz w:val="18"/>
                <w:szCs w:val="18"/>
              </w:rPr>
            </w:pPr>
            <w:r w:rsidRPr="0090339F">
              <w:rPr>
                <w:rFonts w:asciiTheme="minorHAnsi" w:eastAsia="Times New Roman" w:hAnsiTheme="minorHAnsi" w:cstheme="minorHAnsi"/>
                <w:color w:val="000000"/>
                <w:sz w:val="18"/>
                <w:szCs w:val="18"/>
              </w:rPr>
              <w:t>0.3</w:t>
            </w:r>
          </w:p>
        </w:tc>
        <w:tc>
          <w:tcPr>
            <w:tcW w:w="1417" w:type="dxa"/>
            <w:tcBorders>
              <w:bottom w:val="single" w:sz="4" w:space="0" w:color="auto"/>
              <w:right w:val="single" w:sz="4" w:space="0" w:color="auto"/>
            </w:tcBorders>
            <w:shd w:val="clear" w:color="auto" w:fill="auto"/>
            <w:vAlign w:val="center"/>
          </w:tcPr>
          <w:p w14:paraId="0A6A2F97" w14:textId="77777777" w:rsidR="00D05FC5" w:rsidRPr="0090339F" w:rsidRDefault="00D05FC5" w:rsidP="00F44BFC">
            <w:pPr>
              <w:ind w:left="33"/>
              <w:rPr>
                <w:rFonts w:asciiTheme="minorHAnsi" w:eastAsia="Times New Roman" w:hAnsiTheme="minorHAnsi" w:cstheme="minorHAnsi"/>
                <w:color w:val="000000" w:themeColor="text1"/>
                <w:sz w:val="18"/>
                <w:szCs w:val="18"/>
              </w:rPr>
            </w:pPr>
            <w:r w:rsidRPr="0090339F">
              <w:rPr>
                <w:rFonts w:asciiTheme="minorHAnsi" w:eastAsia="Times New Roman" w:hAnsiTheme="minorHAnsi" w:cstheme="minorHAnsi"/>
                <w:color w:val="000000"/>
                <w:sz w:val="18"/>
                <w:szCs w:val="18"/>
              </w:rPr>
              <w:t>(0.2, 0.4)</w:t>
            </w:r>
          </w:p>
        </w:tc>
        <w:tc>
          <w:tcPr>
            <w:tcW w:w="850" w:type="dxa"/>
            <w:tcBorders>
              <w:left w:val="single" w:sz="4" w:space="0" w:color="auto"/>
              <w:bottom w:val="single" w:sz="4" w:space="0" w:color="auto"/>
            </w:tcBorders>
            <w:shd w:val="clear" w:color="auto" w:fill="auto"/>
            <w:noWrap/>
            <w:vAlign w:val="center"/>
          </w:tcPr>
          <w:p w14:paraId="26B07711" w14:textId="77777777" w:rsidR="00D05FC5" w:rsidRPr="0090339F" w:rsidRDefault="00D05FC5" w:rsidP="00F44BFC">
            <w:pPr>
              <w:ind w:left="33"/>
              <w:jc w:val="right"/>
              <w:rPr>
                <w:rFonts w:asciiTheme="minorHAnsi" w:eastAsia="Times New Roman" w:hAnsiTheme="minorHAnsi" w:cstheme="minorHAnsi"/>
                <w:color w:val="000000" w:themeColor="text1"/>
                <w:sz w:val="18"/>
                <w:szCs w:val="18"/>
              </w:rPr>
            </w:pPr>
            <w:r w:rsidRPr="0090339F">
              <w:rPr>
                <w:rFonts w:asciiTheme="minorHAnsi" w:eastAsia="Times New Roman" w:hAnsiTheme="minorHAnsi" w:cstheme="minorHAnsi"/>
                <w:color w:val="000000"/>
                <w:sz w:val="18"/>
                <w:szCs w:val="18"/>
              </w:rPr>
              <w:t>0.2</w:t>
            </w:r>
          </w:p>
        </w:tc>
        <w:tc>
          <w:tcPr>
            <w:tcW w:w="1417" w:type="dxa"/>
            <w:tcBorders>
              <w:bottom w:val="single" w:sz="4" w:space="0" w:color="auto"/>
              <w:right w:val="single" w:sz="4" w:space="0" w:color="auto"/>
            </w:tcBorders>
            <w:shd w:val="clear" w:color="auto" w:fill="auto"/>
            <w:vAlign w:val="center"/>
          </w:tcPr>
          <w:p w14:paraId="5AD49E64" w14:textId="71612A64" w:rsidR="00D05FC5" w:rsidRPr="0090339F" w:rsidRDefault="009527E4" w:rsidP="00F44BFC">
            <w:pPr>
              <w:ind w:left="33"/>
              <w:rPr>
                <w:rFonts w:asciiTheme="minorHAnsi" w:eastAsia="Times New Roman" w:hAnsiTheme="minorHAnsi" w:cstheme="minorHAnsi"/>
                <w:color w:val="000000" w:themeColor="text1"/>
                <w:sz w:val="18"/>
                <w:szCs w:val="18"/>
              </w:rPr>
            </w:pPr>
            <w:r w:rsidRPr="0090339F">
              <w:rPr>
                <w:rFonts w:asciiTheme="minorHAnsi" w:eastAsia="Times New Roman" w:hAnsiTheme="minorHAnsi" w:cstheme="minorHAnsi"/>
                <w:color w:val="000000"/>
                <w:sz w:val="18"/>
                <w:szCs w:val="18"/>
              </w:rPr>
              <w:t>(0.0</w:t>
            </w:r>
            <w:r w:rsidR="00D05FC5" w:rsidRPr="0090339F">
              <w:rPr>
                <w:rFonts w:asciiTheme="minorHAnsi" w:eastAsia="Times New Roman" w:hAnsiTheme="minorHAnsi" w:cstheme="minorHAnsi"/>
                <w:color w:val="000000"/>
                <w:sz w:val="18"/>
                <w:szCs w:val="18"/>
              </w:rPr>
              <w:t>, 0.7)</w:t>
            </w:r>
            <w:r w:rsidRPr="0090339F">
              <w:rPr>
                <w:rFonts w:asciiTheme="minorHAnsi" w:eastAsia="Times New Roman" w:hAnsiTheme="minorHAnsi" w:cstheme="minorHAnsi"/>
                <w:color w:val="000000"/>
                <w:sz w:val="18"/>
                <w:szCs w:val="18"/>
              </w:rPr>
              <w:t>*</w:t>
            </w:r>
          </w:p>
        </w:tc>
        <w:tc>
          <w:tcPr>
            <w:tcW w:w="850" w:type="dxa"/>
            <w:tcBorders>
              <w:left w:val="single" w:sz="4" w:space="0" w:color="auto"/>
              <w:bottom w:val="single" w:sz="4" w:space="0" w:color="auto"/>
            </w:tcBorders>
            <w:shd w:val="clear" w:color="auto" w:fill="auto"/>
            <w:vAlign w:val="center"/>
          </w:tcPr>
          <w:p w14:paraId="29CD4CA7" w14:textId="0FA12FC8" w:rsidR="00D05FC5" w:rsidRPr="0090339F" w:rsidRDefault="002D3109" w:rsidP="00F44BFC">
            <w:pPr>
              <w:ind w:left="33"/>
              <w:jc w:val="right"/>
              <w:rPr>
                <w:rFonts w:asciiTheme="minorHAnsi" w:eastAsia="Times New Roman" w:hAnsiTheme="minorHAnsi" w:cstheme="minorHAnsi"/>
                <w:color w:val="000000" w:themeColor="text1"/>
                <w:sz w:val="18"/>
                <w:szCs w:val="18"/>
              </w:rPr>
            </w:pPr>
            <w:r w:rsidRPr="0090339F">
              <w:rPr>
                <w:rFonts w:asciiTheme="minorHAnsi" w:eastAsia="Times New Roman" w:hAnsiTheme="minorHAnsi" w:cstheme="minorHAnsi"/>
                <w:color w:val="000000"/>
                <w:sz w:val="18"/>
                <w:szCs w:val="18"/>
              </w:rPr>
              <w:t>0.1</w:t>
            </w:r>
          </w:p>
        </w:tc>
        <w:tc>
          <w:tcPr>
            <w:tcW w:w="1417" w:type="dxa"/>
            <w:tcBorders>
              <w:bottom w:val="single" w:sz="4" w:space="0" w:color="auto"/>
              <w:right w:val="single" w:sz="4" w:space="0" w:color="auto"/>
            </w:tcBorders>
            <w:shd w:val="clear" w:color="auto" w:fill="auto"/>
            <w:vAlign w:val="center"/>
          </w:tcPr>
          <w:p w14:paraId="440272D7" w14:textId="73DFBA1F" w:rsidR="00D05FC5" w:rsidRPr="0090339F" w:rsidRDefault="00BD71F6" w:rsidP="00F44BFC">
            <w:pPr>
              <w:ind w:left="33"/>
              <w:rPr>
                <w:rFonts w:asciiTheme="minorHAnsi" w:eastAsia="Times New Roman" w:hAnsiTheme="minorHAnsi" w:cstheme="minorHAnsi"/>
                <w:color w:val="000000" w:themeColor="text1"/>
                <w:sz w:val="18"/>
                <w:szCs w:val="18"/>
              </w:rPr>
            </w:pPr>
            <w:r w:rsidRPr="0090339F">
              <w:rPr>
                <w:rFonts w:asciiTheme="minorHAnsi" w:eastAsia="Times New Roman" w:hAnsiTheme="minorHAnsi" w:cstheme="minorHAnsi"/>
                <w:color w:val="000000"/>
                <w:sz w:val="18"/>
                <w:szCs w:val="18"/>
              </w:rPr>
              <w:t>(</w:t>
            </w:r>
            <w:r w:rsidR="002D3109" w:rsidRPr="0090339F">
              <w:rPr>
                <w:rFonts w:asciiTheme="minorHAnsi" w:eastAsia="Times New Roman" w:hAnsiTheme="minorHAnsi" w:cstheme="minorHAnsi"/>
                <w:color w:val="000000"/>
                <w:sz w:val="18"/>
                <w:szCs w:val="18"/>
              </w:rPr>
              <w:t>0.</w:t>
            </w:r>
            <w:r w:rsidRPr="0090339F">
              <w:rPr>
                <w:rFonts w:asciiTheme="minorHAnsi" w:eastAsia="Times New Roman" w:hAnsiTheme="minorHAnsi" w:cstheme="minorHAnsi"/>
                <w:color w:val="000000"/>
                <w:sz w:val="18"/>
                <w:szCs w:val="18"/>
              </w:rPr>
              <w:t>0</w:t>
            </w:r>
            <w:r w:rsidR="002D3109" w:rsidRPr="0090339F">
              <w:rPr>
                <w:rFonts w:asciiTheme="minorHAnsi" w:eastAsia="Times New Roman" w:hAnsiTheme="minorHAnsi" w:cstheme="minorHAnsi"/>
                <w:color w:val="000000"/>
                <w:sz w:val="18"/>
                <w:szCs w:val="18"/>
              </w:rPr>
              <w:t>, 0.3</w:t>
            </w:r>
            <w:r w:rsidR="00D05FC5" w:rsidRPr="0090339F">
              <w:rPr>
                <w:rFonts w:asciiTheme="minorHAnsi" w:eastAsia="Times New Roman" w:hAnsiTheme="minorHAnsi" w:cstheme="minorHAnsi"/>
                <w:color w:val="000000"/>
                <w:sz w:val="18"/>
                <w:szCs w:val="18"/>
              </w:rPr>
              <w:t>)</w:t>
            </w:r>
            <w:r w:rsidRPr="0090339F">
              <w:rPr>
                <w:rFonts w:asciiTheme="minorHAnsi" w:eastAsia="Times New Roman" w:hAnsiTheme="minorHAnsi" w:cstheme="minorHAnsi"/>
                <w:color w:val="000000"/>
                <w:sz w:val="18"/>
                <w:szCs w:val="18"/>
              </w:rPr>
              <w:t>*</w:t>
            </w:r>
          </w:p>
        </w:tc>
        <w:tc>
          <w:tcPr>
            <w:tcW w:w="850" w:type="dxa"/>
            <w:tcBorders>
              <w:left w:val="single" w:sz="4" w:space="0" w:color="auto"/>
              <w:bottom w:val="single" w:sz="4" w:space="0" w:color="auto"/>
            </w:tcBorders>
            <w:shd w:val="clear" w:color="auto" w:fill="auto"/>
            <w:vAlign w:val="center"/>
          </w:tcPr>
          <w:p w14:paraId="2CFC8995" w14:textId="77777777" w:rsidR="00D05FC5" w:rsidRPr="0090339F" w:rsidRDefault="00D05FC5" w:rsidP="00F44BFC">
            <w:pPr>
              <w:ind w:left="33"/>
              <w:jc w:val="right"/>
              <w:rPr>
                <w:rFonts w:asciiTheme="minorHAnsi" w:eastAsia="Times New Roman" w:hAnsiTheme="minorHAnsi" w:cstheme="minorHAnsi"/>
                <w:color w:val="000000" w:themeColor="text1"/>
                <w:sz w:val="18"/>
                <w:szCs w:val="18"/>
              </w:rPr>
            </w:pPr>
            <w:r w:rsidRPr="0090339F">
              <w:rPr>
                <w:rFonts w:asciiTheme="minorHAnsi" w:eastAsia="Times New Roman" w:hAnsiTheme="minorHAnsi" w:cstheme="minorHAnsi"/>
                <w:color w:val="000000"/>
                <w:sz w:val="18"/>
                <w:szCs w:val="18"/>
              </w:rPr>
              <w:t>0.27</w:t>
            </w:r>
          </w:p>
        </w:tc>
        <w:tc>
          <w:tcPr>
            <w:tcW w:w="1417" w:type="dxa"/>
            <w:tcBorders>
              <w:bottom w:val="single" w:sz="4" w:space="0" w:color="auto"/>
              <w:right w:val="single" w:sz="4" w:space="0" w:color="auto"/>
            </w:tcBorders>
            <w:shd w:val="clear" w:color="auto" w:fill="auto"/>
            <w:vAlign w:val="center"/>
          </w:tcPr>
          <w:p w14:paraId="6F36ED0C" w14:textId="77777777" w:rsidR="00D05FC5" w:rsidRPr="0090339F" w:rsidRDefault="00D05FC5" w:rsidP="00F44BFC">
            <w:pPr>
              <w:ind w:left="33"/>
              <w:rPr>
                <w:rFonts w:asciiTheme="minorHAnsi" w:eastAsia="Times New Roman" w:hAnsiTheme="minorHAnsi" w:cstheme="minorHAnsi"/>
                <w:color w:val="000000" w:themeColor="text1"/>
                <w:sz w:val="18"/>
                <w:szCs w:val="18"/>
              </w:rPr>
            </w:pPr>
            <w:r w:rsidRPr="0090339F">
              <w:rPr>
                <w:rFonts w:asciiTheme="minorHAnsi" w:eastAsia="Times New Roman" w:hAnsiTheme="minorHAnsi" w:cstheme="minorHAnsi"/>
                <w:color w:val="000000"/>
                <w:sz w:val="18"/>
                <w:szCs w:val="18"/>
              </w:rPr>
              <w:t>(0.05, 0.50)</w:t>
            </w:r>
          </w:p>
        </w:tc>
        <w:tc>
          <w:tcPr>
            <w:tcW w:w="850" w:type="dxa"/>
            <w:tcBorders>
              <w:left w:val="single" w:sz="4" w:space="0" w:color="auto"/>
              <w:bottom w:val="single" w:sz="4" w:space="0" w:color="auto"/>
            </w:tcBorders>
            <w:shd w:val="clear" w:color="auto" w:fill="auto"/>
            <w:vAlign w:val="center"/>
          </w:tcPr>
          <w:p w14:paraId="2930CFFC" w14:textId="77777777" w:rsidR="00D05FC5" w:rsidRPr="0090339F" w:rsidRDefault="00D05FC5" w:rsidP="00F44BFC">
            <w:pPr>
              <w:ind w:left="33"/>
              <w:jc w:val="right"/>
              <w:rPr>
                <w:rFonts w:asciiTheme="minorHAnsi" w:eastAsia="Times New Roman" w:hAnsiTheme="minorHAnsi" w:cstheme="minorHAnsi"/>
                <w:color w:val="000000" w:themeColor="text1"/>
                <w:sz w:val="18"/>
                <w:szCs w:val="18"/>
              </w:rPr>
            </w:pPr>
            <w:r w:rsidRPr="0090339F">
              <w:rPr>
                <w:rFonts w:asciiTheme="minorHAnsi" w:eastAsia="Times New Roman" w:hAnsiTheme="minorHAnsi" w:cstheme="minorHAnsi"/>
                <w:color w:val="000000"/>
                <w:sz w:val="18"/>
                <w:szCs w:val="18"/>
              </w:rPr>
              <w:t>0.4</w:t>
            </w:r>
          </w:p>
        </w:tc>
        <w:tc>
          <w:tcPr>
            <w:tcW w:w="1417" w:type="dxa"/>
            <w:tcBorders>
              <w:bottom w:val="single" w:sz="4" w:space="0" w:color="auto"/>
            </w:tcBorders>
            <w:shd w:val="clear" w:color="auto" w:fill="auto"/>
            <w:vAlign w:val="center"/>
          </w:tcPr>
          <w:p w14:paraId="50A7BC4E" w14:textId="77777777" w:rsidR="00D05FC5" w:rsidRPr="0090339F" w:rsidRDefault="00D05FC5" w:rsidP="00F44BFC">
            <w:pPr>
              <w:ind w:left="33"/>
              <w:rPr>
                <w:rFonts w:asciiTheme="minorHAnsi" w:eastAsia="Times New Roman" w:hAnsiTheme="minorHAnsi" w:cstheme="minorHAnsi"/>
                <w:color w:val="000000" w:themeColor="text1"/>
                <w:sz w:val="18"/>
                <w:szCs w:val="18"/>
              </w:rPr>
            </w:pPr>
            <w:r w:rsidRPr="0090339F">
              <w:rPr>
                <w:rFonts w:asciiTheme="minorHAnsi" w:eastAsia="Times New Roman" w:hAnsiTheme="minorHAnsi" w:cstheme="minorHAnsi"/>
                <w:color w:val="000000"/>
                <w:sz w:val="18"/>
                <w:szCs w:val="18"/>
              </w:rPr>
              <w:t>(0.2, 0.6)</w:t>
            </w:r>
          </w:p>
        </w:tc>
      </w:tr>
      <w:tr w:rsidR="00D05FC5" w:rsidRPr="0090339F" w14:paraId="7BBF2B40" w14:textId="77777777" w:rsidTr="006231A2">
        <w:trPr>
          <w:trHeight w:val="255"/>
        </w:trPr>
        <w:tc>
          <w:tcPr>
            <w:tcW w:w="3288" w:type="dxa"/>
            <w:tcBorders>
              <w:top w:val="single" w:sz="4" w:space="0" w:color="auto"/>
              <w:bottom w:val="single" w:sz="4" w:space="0" w:color="auto"/>
              <w:right w:val="single" w:sz="4" w:space="0" w:color="auto"/>
            </w:tcBorders>
            <w:shd w:val="clear" w:color="auto" w:fill="auto"/>
            <w:noWrap/>
            <w:vAlign w:val="center"/>
          </w:tcPr>
          <w:p w14:paraId="059666E9" w14:textId="77777777" w:rsidR="00D05FC5" w:rsidRPr="0090339F" w:rsidRDefault="00D05FC5" w:rsidP="00F44BFC">
            <w:pPr>
              <w:ind w:left="35"/>
              <w:rPr>
                <w:rFonts w:asciiTheme="minorHAnsi" w:eastAsia="Times New Roman" w:hAnsiTheme="minorHAnsi" w:cstheme="minorHAnsi"/>
                <w:color w:val="000000" w:themeColor="text1"/>
                <w:sz w:val="18"/>
                <w:szCs w:val="18"/>
                <w:lang w:eastAsia="en-CA"/>
              </w:rPr>
            </w:pPr>
            <w:r w:rsidRPr="0090339F">
              <w:rPr>
                <w:rFonts w:asciiTheme="minorHAnsi" w:eastAsia="Times New Roman" w:hAnsiTheme="minorHAnsi" w:cstheme="minorHAnsi"/>
                <w:b/>
                <w:bCs/>
                <w:color w:val="000000"/>
                <w:sz w:val="18"/>
                <w:szCs w:val="18"/>
              </w:rPr>
              <w:t>100% juice</w:t>
            </w:r>
          </w:p>
        </w:tc>
        <w:tc>
          <w:tcPr>
            <w:tcW w:w="850" w:type="dxa"/>
            <w:tcBorders>
              <w:top w:val="single" w:sz="4" w:space="0" w:color="auto"/>
              <w:left w:val="single" w:sz="4" w:space="0" w:color="auto"/>
              <w:bottom w:val="single" w:sz="4" w:space="0" w:color="auto"/>
            </w:tcBorders>
            <w:shd w:val="clear" w:color="auto" w:fill="auto"/>
            <w:vAlign w:val="center"/>
          </w:tcPr>
          <w:p w14:paraId="75F6AF30" w14:textId="77777777" w:rsidR="00D05FC5" w:rsidRPr="0090339F" w:rsidRDefault="00D05FC5" w:rsidP="00F44BFC">
            <w:pPr>
              <w:ind w:left="33"/>
              <w:jc w:val="right"/>
              <w:rPr>
                <w:rFonts w:asciiTheme="minorHAnsi" w:eastAsia="Times New Roman" w:hAnsiTheme="minorHAnsi" w:cstheme="minorHAnsi"/>
                <w:color w:val="000000" w:themeColor="text1"/>
                <w:sz w:val="18"/>
                <w:szCs w:val="18"/>
              </w:rPr>
            </w:pPr>
            <w:r w:rsidRPr="0090339F">
              <w:rPr>
                <w:rFonts w:asciiTheme="minorHAnsi" w:eastAsia="Times New Roman" w:hAnsiTheme="minorHAnsi" w:cstheme="minorHAnsi"/>
                <w:color w:val="000000"/>
                <w:sz w:val="18"/>
                <w:szCs w:val="18"/>
              </w:rPr>
              <w:t>124.9</w:t>
            </w:r>
          </w:p>
        </w:tc>
        <w:tc>
          <w:tcPr>
            <w:tcW w:w="1417" w:type="dxa"/>
            <w:tcBorders>
              <w:top w:val="single" w:sz="4" w:space="0" w:color="auto"/>
              <w:bottom w:val="single" w:sz="4" w:space="0" w:color="auto"/>
              <w:right w:val="single" w:sz="4" w:space="0" w:color="auto"/>
            </w:tcBorders>
            <w:shd w:val="clear" w:color="auto" w:fill="auto"/>
            <w:vAlign w:val="center"/>
          </w:tcPr>
          <w:p w14:paraId="13ABCDA2" w14:textId="77777777" w:rsidR="00D05FC5" w:rsidRPr="0090339F" w:rsidRDefault="00D05FC5" w:rsidP="00F44BFC">
            <w:pPr>
              <w:ind w:left="33"/>
              <w:rPr>
                <w:rFonts w:asciiTheme="minorHAnsi" w:eastAsia="Times New Roman" w:hAnsiTheme="minorHAnsi" w:cstheme="minorHAnsi"/>
                <w:color w:val="000000" w:themeColor="text1"/>
                <w:sz w:val="18"/>
                <w:szCs w:val="18"/>
              </w:rPr>
            </w:pPr>
            <w:r w:rsidRPr="0090339F">
              <w:rPr>
                <w:rFonts w:asciiTheme="minorHAnsi" w:eastAsia="Times New Roman" w:hAnsiTheme="minorHAnsi" w:cstheme="minorHAnsi"/>
                <w:color w:val="000000"/>
                <w:sz w:val="18"/>
                <w:szCs w:val="18"/>
              </w:rPr>
              <w:t>(119.6, 130.2)</w:t>
            </w:r>
          </w:p>
        </w:tc>
        <w:tc>
          <w:tcPr>
            <w:tcW w:w="850" w:type="dxa"/>
            <w:tcBorders>
              <w:top w:val="single" w:sz="4" w:space="0" w:color="auto"/>
              <w:left w:val="single" w:sz="4" w:space="0" w:color="auto"/>
              <w:bottom w:val="single" w:sz="4" w:space="0" w:color="auto"/>
            </w:tcBorders>
            <w:shd w:val="clear" w:color="auto" w:fill="auto"/>
            <w:noWrap/>
            <w:vAlign w:val="center"/>
          </w:tcPr>
          <w:p w14:paraId="40FC89CE" w14:textId="77777777" w:rsidR="00D05FC5" w:rsidRPr="0090339F" w:rsidRDefault="00D05FC5" w:rsidP="00F44BFC">
            <w:pPr>
              <w:ind w:left="33"/>
              <w:jc w:val="right"/>
              <w:rPr>
                <w:rFonts w:asciiTheme="minorHAnsi" w:eastAsia="Times New Roman" w:hAnsiTheme="minorHAnsi" w:cstheme="minorHAnsi"/>
                <w:color w:val="000000" w:themeColor="text1"/>
                <w:sz w:val="18"/>
                <w:szCs w:val="18"/>
              </w:rPr>
            </w:pPr>
            <w:r w:rsidRPr="0090339F">
              <w:rPr>
                <w:rFonts w:asciiTheme="minorHAnsi" w:eastAsia="Times New Roman" w:hAnsiTheme="minorHAnsi" w:cstheme="minorHAnsi"/>
                <w:color w:val="000000"/>
                <w:sz w:val="18"/>
                <w:szCs w:val="18"/>
              </w:rPr>
              <w:t>185.3</w:t>
            </w:r>
          </w:p>
        </w:tc>
        <w:tc>
          <w:tcPr>
            <w:tcW w:w="1417" w:type="dxa"/>
            <w:tcBorders>
              <w:top w:val="single" w:sz="4" w:space="0" w:color="auto"/>
              <w:bottom w:val="single" w:sz="4" w:space="0" w:color="auto"/>
              <w:right w:val="single" w:sz="4" w:space="0" w:color="auto"/>
            </w:tcBorders>
            <w:shd w:val="clear" w:color="auto" w:fill="auto"/>
            <w:vAlign w:val="center"/>
          </w:tcPr>
          <w:p w14:paraId="333F8864" w14:textId="77777777" w:rsidR="00D05FC5" w:rsidRPr="0090339F" w:rsidRDefault="00D05FC5" w:rsidP="00F44BFC">
            <w:pPr>
              <w:ind w:left="33"/>
              <w:rPr>
                <w:rFonts w:asciiTheme="minorHAnsi" w:eastAsia="Times New Roman" w:hAnsiTheme="minorHAnsi" w:cstheme="minorHAnsi"/>
                <w:color w:val="000000" w:themeColor="text1"/>
                <w:sz w:val="18"/>
                <w:szCs w:val="18"/>
              </w:rPr>
            </w:pPr>
            <w:r w:rsidRPr="0090339F">
              <w:rPr>
                <w:rFonts w:asciiTheme="minorHAnsi" w:eastAsia="Times New Roman" w:hAnsiTheme="minorHAnsi" w:cstheme="minorHAnsi"/>
                <w:color w:val="000000"/>
                <w:sz w:val="18"/>
                <w:szCs w:val="18"/>
              </w:rPr>
              <w:t>(174.6, 196.1)</w:t>
            </w:r>
          </w:p>
        </w:tc>
        <w:tc>
          <w:tcPr>
            <w:tcW w:w="850" w:type="dxa"/>
            <w:tcBorders>
              <w:top w:val="single" w:sz="4" w:space="0" w:color="auto"/>
              <w:left w:val="single" w:sz="4" w:space="0" w:color="auto"/>
              <w:bottom w:val="single" w:sz="4" w:space="0" w:color="auto"/>
            </w:tcBorders>
            <w:shd w:val="clear" w:color="auto" w:fill="auto"/>
            <w:vAlign w:val="center"/>
          </w:tcPr>
          <w:p w14:paraId="27603507" w14:textId="77777777" w:rsidR="00D05FC5" w:rsidRPr="0090339F" w:rsidRDefault="00D05FC5" w:rsidP="00F44BFC">
            <w:pPr>
              <w:ind w:left="33"/>
              <w:jc w:val="right"/>
              <w:rPr>
                <w:rFonts w:asciiTheme="minorHAnsi" w:eastAsia="Times New Roman" w:hAnsiTheme="minorHAnsi" w:cstheme="minorHAnsi"/>
                <w:color w:val="000000" w:themeColor="text1"/>
                <w:sz w:val="18"/>
                <w:szCs w:val="18"/>
              </w:rPr>
            </w:pPr>
            <w:r w:rsidRPr="0090339F">
              <w:rPr>
                <w:rFonts w:asciiTheme="minorHAnsi" w:eastAsia="Times New Roman" w:hAnsiTheme="minorHAnsi" w:cstheme="minorHAnsi"/>
                <w:color w:val="000000"/>
                <w:sz w:val="18"/>
                <w:szCs w:val="18"/>
              </w:rPr>
              <w:t>159.0</w:t>
            </w:r>
          </w:p>
        </w:tc>
        <w:tc>
          <w:tcPr>
            <w:tcW w:w="1417" w:type="dxa"/>
            <w:tcBorders>
              <w:top w:val="single" w:sz="4" w:space="0" w:color="auto"/>
              <w:bottom w:val="single" w:sz="4" w:space="0" w:color="auto"/>
              <w:right w:val="single" w:sz="4" w:space="0" w:color="auto"/>
            </w:tcBorders>
            <w:shd w:val="clear" w:color="auto" w:fill="auto"/>
            <w:vAlign w:val="center"/>
          </w:tcPr>
          <w:p w14:paraId="30DF1912" w14:textId="77777777" w:rsidR="00D05FC5" w:rsidRPr="0090339F" w:rsidRDefault="00D05FC5" w:rsidP="00F44BFC">
            <w:pPr>
              <w:ind w:left="33"/>
              <w:rPr>
                <w:rFonts w:asciiTheme="minorHAnsi" w:eastAsia="Times New Roman" w:hAnsiTheme="minorHAnsi" w:cstheme="minorHAnsi"/>
                <w:color w:val="000000" w:themeColor="text1"/>
                <w:sz w:val="18"/>
                <w:szCs w:val="18"/>
              </w:rPr>
            </w:pPr>
            <w:r w:rsidRPr="0090339F">
              <w:rPr>
                <w:rFonts w:asciiTheme="minorHAnsi" w:eastAsia="Times New Roman" w:hAnsiTheme="minorHAnsi" w:cstheme="minorHAnsi"/>
                <w:color w:val="000000"/>
                <w:sz w:val="18"/>
                <w:szCs w:val="18"/>
              </w:rPr>
              <w:t>(149.4, 168.7)</w:t>
            </w:r>
          </w:p>
        </w:tc>
        <w:tc>
          <w:tcPr>
            <w:tcW w:w="850" w:type="dxa"/>
            <w:tcBorders>
              <w:top w:val="single" w:sz="4" w:space="0" w:color="auto"/>
              <w:left w:val="single" w:sz="4" w:space="0" w:color="auto"/>
              <w:bottom w:val="single" w:sz="4" w:space="0" w:color="auto"/>
            </w:tcBorders>
            <w:shd w:val="clear" w:color="auto" w:fill="auto"/>
            <w:vAlign w:val="center"/>
          </w:tcPr>
          <w:p w14:paraId="79D1A4F9" w14:textId="77777777" w:rsidR="00D05FC5" w:rsidRPr="0090339F" w:rsidRDefault="00D05FC5" w:rsidP="00F44BFC">
            <w:pPr>
              <w:ind w:left="33"/>
              <w:jc w:val="right"/>
              <w:rPr>
                <w:rFonts w:asciiTheme="minorHAnsi" w:eastAsia="Times New Roman" w:hAnsiTheme="minorHAnsi" w:cstheme="minorHAnsi"/>
                <w:color w:val="000000" w:themeColor="text1"/>
                <w:sz w:val="18"/>
                <w:szCs w:val="18"/>
              </w:rPr>
            </w:pPr>
            <w:r w:rsidRPr="0090339F">
              <w:rPr>
                <w:rFonts w:asciiTheme="minorHAnsi" w:eastAsia="Times New Roman" w:hAnsiTheme="minorHAnsi" w:cstheme="minorHAnsi"/>
                <w:color w:val="000000"/>
                <w:sz w:val="18"/>
                <w:szCs w:val="18"/>
              </w:rPr>
              <w:t>126.1</w:t>
            </w:r>
          </w:p>
        </w:tc>
        <w:tc>
          <w:tcPr>
            <w:tcW w:w="1417" w:type="dxa"/>
            <w:tcBorders>
              <w:top w:val="single" w:sz="4" w:space="0" w:color="auto"/>
              <w:bottom w:val="single" w:sz="4" w:space="0" w:color="auto"/>
              <w:right w:val="single" w:sz="4" w:space="0" w:color="auto"/>
            </w:tcBorders>
            <w:shd w:val="clear" w:color="auto" w:fill="auto"/>
            <w:vAlign w:val="center"/>
          </w:tcPr>
          <w:p w14:paraId="7AB2D1B3" w14:textId="77777777" w:rsidR="00D05FC5" w:rsidRPr="0090339F" w:rsidRDefault="00D05FC5" w:rsidP="00F44BFC">
            <w:pPr>
              <w:ind w:left="33"/>
              <w:rPr>
                <w:rFonts w:asciiTheme="minorHAnsi" w:eastAsia="Times New Roman" w:hAnsiTheme="minorHAnsi" w:cstheme="minorHAnsi"/>
                <w:color w:val="000000" w:themeColor="text1"/>
                <w:sz w:val="18"/>
                <w:szCs w:val="18"/>
              </w:rPr>
            </w:pPr>
            <w:r w:rsidRPr="0090339F">
              <w:rPr>
                <w:rFonts w:asciiTheme="minorHAnsi" w:eastAsia="Times New Roman" w:hAnsiTheme="minorHAnsi" w:cstheme="minorHAnsi"/>
                <w:color w:val="000000"/>
                <w:sz w:val="18"/>
                <w:szCs w:val="18"/>
              </w:rPr>
              <w:t>(115.1, 137.1)</w:t>
            </w:r>
          </w:p>
        </w:tc>
        <w:tc>
          <w:tcPr>
            <w:tcW w:w="850" w:type="dxa"/>
            <w:tcBorders>
              <w:top w:val="single" w:sz="4" w:space="0" w:color="auto"/>
              <w:left w:val="single" w:sz="4" w:space="0" w:color="auto"/>
              <w:bottom w:val="single" w:sz="4" w:space="0" w:color="auto"/>
            </w:tcBorders>
            <w:shd w:val="clear" w:color="auto" w:fill="auto"/>
            <w:vAlign w:val="center"/>
          </w:tcPr>
          <w:p w14:paraId="3923B9F0" w14:textId="77777777" w:rsidR="00D05FC5" w:rsidRPr="0090339F" w:rsidRDefault="00D05FC5" w:rsidP="00F44BFC">
            <w:pPr>
              <w:ind w:left="33"/>
              <w:jc w:val="right"/>
              <w:rPr>
                <w:rFonts w:asciiTheme="minorHAnsi" w:eastAsia="Times New Roman" w:hAnsiTheme="minorHAnsi" w:cstheme="minorHAnsi"/>
                <w:color w:val="000000" w:themeColor="text1"/>
                <w:sz w:val="18"/>
                <w:szCs w:val="18"/>
              </w:rPr>
            </w:pPr>
            <w:r w:rsidRPr="0090339F">
              <w:rPr>
                <w:rFonts w:asciiTheme="minorHAnsi" w:eastAsia="Times New Roman" w:hAnsiTheme="minorHAnsi" w:cstheme="minorHAnsi"/>
                <w:color w:val="000000"/>
                <w:sz w:val="18"/>
                <w:szCs w:val="18"/>
              </w:rPr>
              <w:t>95.5</w:t>
            </w:r>
          </w:p>
        </w:tc>
        <w:tc>
          <w:tcPr>
            <w:tcW w:w="1417" w:type="dxa"/>
            <w:tcBorders>
              <w:top w:val="single" w:sz="4" w:space="0" w:color="auto"/>
              <w:bottom w:val="single" w:sz="4" w:space="0" w:color="auto"/>
            </w:tcBorders>
            <w:shd w:val="clear" w:color="auto" w:fill="auto"/>
            <w:vAlign w:val="center"/>
          </w:tcPr>
          <w:p w14:paraId="2AA0F40C" w14:textId="77777777" w:rsidR="00D05FC5" w:rsidRPr="0090339F" w:rsidRDefault="00D05FC5" w:rsidP="00F44BFC">
            <w:pPr>
              <w:ind w:left="33"/>
              <w:rPr>
                <w:rFonts w:asciiTheme="minorHAnsi" w:eastAsia="Times New Roman" w:hAnsiTheme="minorHAnsi" w:cstheme="minorHAnsi"/>
                <w:color w:val="000000" w:themeColor="text1"/>
                <w:sz w:val="18"/>
                <w:szCs w:val="18"/>
              </w:rPr>
            </w:pPr>
            <w:r w:rsidRPr="0090339F">
              <w:rPr>
                <w:rFonts w:asciiTheme="minorHAnsi" w:eastAsia="Times New Roman" w:hAnsiTheme="minorHAnsi" w:cstheme="minorHAnsi"/>
                <w:color w:val="000000"/>
                <w:sz w:val="18"/>
                <w:szCs w:val="18"/>
              </w:rPr>
              <w:t>(88.4, 102.6)</w:t>
            </w:r>
          </w:p>
        </w:tc>
      </w:tr>
      <w:tr w:rsidR="00D05FC5" w:rsidRPr="0090339F" w14:paraId="1AC17717" w14:textId="77777777" w:rsidTr="006231A2">
        <w:trPr>
          <w:trHeight w:val="255"/>
        </w:trPr>
        <w:tc>
          <w:tcPr>
            <w:tcW w:w="3288" w:type="dxa"/>
            <w:tcBorders>
              <w:top w:val="single" w:sz="4" w:space="0" w:color="auto"/>
              <w:bottom w:val="single" w:sz="4" w:space="0" w:color="auto"/>
              <w:right w:val="single" w:sz="4" w:space="0" w:color="auto"/>
            </w:tcBorders>
            <w:shd w:val="clear" w:color="auto" w:fill="auto"/>
            <w:noWrap/>
            <w:vAlign w:val="center"/>
          </w:tcPr>
          <w:p w14:paraId="6FEB2D9C" w14:textId="77777777" w:rsidR="00D05FC5" w:rsidRPr="0090339F" w:rsidRDefault="00D05FC5" w:rsidP="00F44BFC">
            <w:pPr>
              <w:ind w:left="35"/>
              <w:rPr>
                <w:rFonts w:asciiTheme="minorHAnsi" w:eastAsia="Times New Roman" w:hAnsiTheme="minorHAnsi" w:cstheme="minorHAnsi"/>
                <w:color w:val="000000" w:themeColor="text1"/>
                <w:sz w:val="18"/>
                <w:szCs w:val="18"/>
                <w:lang w:eastAsia="en-CA"/>
              </w:rPr>
            </w:pPr>
            <w:r w:rsidRPr="0090339F">
              <w:rPr>
                <w:rFonts w:asciiTheme="minorHAnsi" w:eastAsia="Times New Roman" w:hAnsiTheme="minorHAnsi" w:cstheme="minorHAnsi"/>
                <w:b/>
                <w:bCs/>
                <w:color w:val="000000"/>
                <w:sz w:val="18"/>
                <w:szCs w:val="18"/>
              </w:rPr>
              <w:lastRenderedPageBreak/>
              <w:t>Diet or light beverages</w:t>
            </w:r>
          </w:p>
        </w:tc>
        <w:tc>
          <w:tcPr>
            <w:tcW w:w="850" w:type="dxa"/>
            <w:tcBorders>
              <w:top w:val="single" w:sz="4" w:space="0" w:color="auto"/>
              <w:left w:val="single" w:sz="4" w:space="0" w:color="auto"/>
              <w:bottom w:val="single" w:sz="4" w:space="0" w:color="auto"/>
            </w:tcBorders>
            <w:shd w:val="clear" w:color="auto" w:fill="auto"/>
            <w:vAlign w:val="center"/>
          </w:tcPr>
          <w:p w14:paraId="2C41A126" w14:textId="77777777" w:rsidR="00D05FC5" w:rsidRPr="0090339F" w:rsidRDefault="00D05FC5" w:rsidP="00F44BFC">
            <w:pPr>
              <w:ind w:left="33"/>
              <w:jc w:val="right"/>
              <w:rPr>
                <w:rFonts w:asciiTheme="minorHAnsi" w:eastAsia="Times New Roman" w:hAnsiTheme="minorHAnsi" w:cstheme="minorHAnsi"/>
                <w:color w:val="000000" w:themeColor="text1"/>
                <w:sz w:val="18"/>
                <w:szCs w:val="18"/>
              </w:rPr>
            </w:pPr>
            <w:r w:rsidRPr="0090339F">
              <w:rPr>
                <w:rFonts w:asciiTheme="minorHAnsi" w:eastAsia="Times New Roman" w:hAnsiTheme="minorHAnsi" w:cstheme="minorHAnsi"/>
                <w:color w:val="000000"/>
                <w:sz w:val="18"/>
                <w:szCs w:val="18"/>
              </w:rPr>
              <w:t>52.2</w:t>
            </w:r>
          </w:p>
        </w:tc>
        <w:tc>
          <w:tcPr>
            <w:tcW w:w="1417" w:type="dxa"/>
            <w:tcBorders>
              <w:top w:val="single" w:sz="4" w:space="0" w:color="auto"/>
              <w:bottom w:val="single" w:sz="4" w:space="0" w:color="auto"/>
              <w:right w:val="single" w:sz="4" w:space="0" w:color="auto"/>
            </w:tcBorders>
            <w:shd w:val="clear" w:color="auto" w:fill="auto"/>
            <w:vAlign w:val="center"/>
          </w:tcPr>
          <w:p w14:paraId="6CD002CC" w14:textId="77777777" w:rsidR="00D05FC5" w:rsidRPr="0090339F" w:rsidRDefault="00D05FC5" w:rsidP="00F44BFC">
            <w:pPr>
              <w:ind w:left="33"/>
              <w:rPr>
                <w:rFonts w:asciiTheme="minorHAnsi" w:eastAsia="Times New Roman" w:hAnsiTheme="minorHAnsi" w:cstheme="minorHAnsi"/>
                <w:color w:val="000000" w:themeColor="text1"/>
                <w:sz w:val="18"/>
                <w:szCs w:val="18"/>
              </w:rPr>
            </w:pPr>
            <w:r w:rsidRPr="0090339F">
              <w:rPr>
                <w:rFonts w:asciiTheme="minorHAnsi" w:eastAsia="Times New Roman" w:hAnsiTheme="minorHAnsi" w:cstheme="minorHAnsi"/>
                <w:color w:val="000000"/>
                <w:sz w:val="18"/>
                <w:szCs w:val="18"/>
              </w:rPr>
              <w:t>(48.0, 56.4)</w:t>
            </w:r>
          </w:p>
        </w:tc>
        <w:tc>
          <w:tcPr>
            <w:tcW w:w="850" w:type="dxa"/>
            <w:tcBorders>
              <w:top w:val="single" w:sz="4" w:space="0" w:color="auto"/>
              <w:left w:val="single" w:sz="4" w:space="0" w:color="auto"/>
              <w:bottom w:val="single" w:sz="4" w:space="0" w:color="auto"/>
            </w:tcBorders>
            <w:shd w:val="clear" w:color="auto" w:fill="auto"/>
            <w:noWrap/>
            <w:vAlign w:val="center"/>
          </w:tcPr>
          <w:p w14:paraId="03083DB4" w14:textId="77777777" w:rsidR="00D05FC5" w:rsidRPr="0090339F" w:rsidRDefault="00D05FC5" w:rsidP="00F44BFC">
            <w:pPr>
              <w:ind w:left="33"/>
              <w:jc w:val="right"/>
              <w:rPr>
                <w:rFonts w:asciiTheme="minorHAnsi" w:eastAsia="Times New Roman" w:hAnsiTheme="minorHAnsi" w:cstheme="minorHAnsi"/>
                <w:color w:val="000000" w:themeColor="text1"/>
                <w:sz w:val="18"/>
                <w:szCs w:val="18"/>
              </w:rPr>
            </w:pPr>
            <w:r w:rsidRPr="0090339F">
              <w:rPr>
                <w:rFonts w:asciiTheme="minorHAnsi" w:eastAsia="Times New Roman" w:hAnsiTheme="minorHAnsi" w:cstheme="minorHAnsi"/>
                <w:color w:val="000000"/>
                <w:sz w:val="18"/>
                <w:szCs w:val="18"/>
              </w:rPr>
              <w:t>20.0</w:t>
            </w:r>
          </w:p>
        </w:tc>
        <w:tc>
          <w:tcPr>
            <w:tcW w:w="1417" w:type="dxa"/>
            <w:tcBorders>
              <w:top w:val="single" w:sz="4" w:space="0" w:color="auto"/>
              <w:bottom w:val="single" w:sz="4" w:space="0" w:color="auto"/>
              <w:right w:val="single" w:sz="4" w:space="0" w:color="auto"/>
            </w:tcBorders>
            <w:shd w:val="clear" w:color="auto" w:fill="auto"/>
            <w:vAlign w:val="center"/>
          </w:tcPr>
          <w:p w14:paraId="6E33E3F3" w14:textId="77777777" w:rsidR="00D05FC5" w:rsidRPr="0090339F" w:rsidRDefault="00D05FC5" w:rsidP="00F44BFC">
            <w:pPr>
              <w:ind w:left="33"/>
              <w:rPr>
                <w:rFonts w:asciiTheme="minorHAnsi" w:eastAsia="Times New Roman" w:hAnsiTheme="minorHAnsi" w:cstheme="minorHAnsi"/>
                <w:color w:val="000000" w:themeColor="text1"/>
                <w:sz w:val="18"/>
                <w:szCs w:val="18"/>
              </w:rPr>
            </w:pPr>
            <w:r w:rsidRPr="0090339F">
              <w:rPr>
                <w:rFonts w:asciiTheme="minorHAnsi" w:eastAsia="Times New Roman" w:hAnsiTheme="minorHAnsi" w:cstheme="minorHAnsi"/>
                <w:color w:val="000000"/>
                <w:sz w:val="18"/>
                <w:szCs w:val="18"/>
              </w:rPr>
              <w:t>(16.1, 23.8)</w:t>
            </w:r>
          </w:p>
        </w:tc>
        <w:tc>
          <w:tcPr>
            <w:tcW w:w="850" w:type="dxa"/>
            <w:tcBorders>
              <w:top w:val="single" w:sz="4" w:space="0" w:color="auto"/>
              <w:left w:val="single" w:sz="4" w:space="0" w:color="auto"/>
              <w:bottom w:val="single" w:sz="4" w:space="0" w:color="auto"/>
            </w:tcBorders>
            <w:shd w:val="clear" w:color="auto" w:fill="auto"/>
            <w:vAlign w:val="center"/>
          </w:tcPr>
          <w:p w14:paraId="57BCDF02" w14:textId="77777777" w:rsidR="00D05FC5" w:rsidRPr="0090339F" w:rsidRDefault="00D05FC5" w:rsidP="00F44BFC">
            <w:pPr>
              <w:ind w:left="33"/>
              <w:jc w:val="right"/>
              <w:rPr>
                <w:rFonts w:asciiTheme="minorHAnsi" w:eastAsia="Times New Roman" w:hAnsiTheme="minorHAnsi" w:cstheme="minorHAnsi"/>
                <w:color w:val="000000" w:themeColor="text1"/>
                <w:sz w:val="18"/>
                <w:szCs w:val="18"/>
              </w:rPr>
            </w:pPr>
            <w:r w:rsidRPr="0090339F">
              <w:rPr>
                <w:rFonts w:asciiTheme="minorHAnsi" w:eastAsia="Times New Roman" w:hAnsiTheme="minorHAnsi" w:cstheme="minorHAnsi"/>
                <w:color w:val="000000"/>
                <w:sz w:val="18"/>
                <w:szCs w:val="18"/>
              </w:rPr>
              <w:t>22.7</w:t>
            </w:r>
          </w:p>
        </w:tc>
        <w:tc>
          <w:tcPr>
            <w:tcW w:w="1417" w:type="dxa"/>
            <w:tcBorders>
              <w:top w:val="single" w:sz="4" w:space="0" w:color="auto"/>
              <w:bottom w:val="single" w:sz="4" w:space="0" w:color="auto"/>
              <w:right w:val="single" w:sz="4" w:space="0" w:color="auto"/>
            </w:tcBorders>
            <w:shd w:val="clear" w:color="auto" w:fill="auto"/>
            <w:vAlign w:val="center"/>
          </w:tcPr>
          <w:p w14:paraId="03C438B5" w14:textId="77777777" w:rsidR="00D05FC5" w:rsidRPr="0090339F" w:rsidRDefault="00D05FC5" w:rsidP="00F44BFC">
            <w:pPr>
              <w:ind w:left="33"/>
              <w:rPr>
                <w:rFonts w:asciiTheme="minorHAnsi" w:eastAsia="Times New Roman" w:hAnsiTheme="minorHAnsi" w:cstheme="minorHAnsi"/>
                <w:color w:val="000000" w:themeColor="text1"/>
                <w:sz w:val="18"/>
                <w:szCs w:val="18"/>
              </w:rPr>
            </w:pPr>
            <w:r w:rsidRPr="0090339F">
              <w:rPr>
                <w:rFonts w:asciiTheme="minorHAnsi" w:eastAsia="Times New Roman" w:hAnsiTheme="minorHAnsi" w:cstheme="minorHAnsi"/>
                <w:color w:val="000000"/>
                <w:sz w:val="18"/>
                <w:szCs w:val="18"/>
              </w:rPr>
              <w:t>(19.0, 26.4)</w:t>
            </w:r>
          </w:p>
        </w:tc>
        <w:tc>
          <w:tcPr>
            <w:tcW w:w="850" w:type="dxa"/>
            <w:tcBorders>
              <w:top w:val="single" w:sz="4" w:space="0" w:color="auto"/>
              <w:left w:val="single" w:sz="4" w:space="0" w:color="auto"/>
              <w:bottom w:val="single" w:sz="4" w:space="0" w:color="auto"/>
            </w:tcBorders>
            <w:shd w:val="clear" w:color="auto" w:fill="auto"/>
            <w:vAlign w:val="center"/>
          </w:tcPr>
          <w:p w14:paraId="19C0173A" w14:textId="77777777" w:rsidR="00D05FC5" w:rsidRPr="0090339F" w:rsidRDefault="00D05FC5" w:rsidP="00F44BFC">
            <w:pPr>
              <w:ind w:left="33"/>
              <w:jc w:val="right"/>
              <w:rPr>
                <w:rFonts w:asciiTheme="minorHAnsi" w:eastAsia="Times New Roman" w:hAnsiTheme="minorHAnsi" w:cstheme="minorHAnsi"/>
                <w:color w:val="000000" w:themeColor="text1"/>
                <w:sz w:val="18"/>
                <w:szCs w:val="18"/>
              </w:rPr>
            </w:pPr>
            <w:r w:rsidRPr="0090339F">
              <w:rPr>
                <w:rFonts w:asciiTheme="minorHAnsi" w:eastAsia="Times New Roman" w:hAnsiTheme="minorHAnsi" w:cstheme="minorHAnsi"/>
                <w:color w:val="000000"/>
                <w:sz w:val="18"/>
                <w:szCs w:val="18"/>
              </w:rPr>
              <w:t>58.0</w:t>
            </w:r>
          </w:p>
        </w:tc>
        <w:tc>
          <w:tcPr>
            <w:tcW w:w="1417" w:type="dxa"/>
            <w:tcBorders>
              <w:top w:val="single" w:sz="4" w:space="0" w:color="auto"/>
              <w:bottom w:val="single" w:sz="4" w:space="0" w:color="auto"/>
              <w:right w:val="single" w:sz="4" w:space="0" w:color="auto"/>
            </w:tcBorders>
            <w:shd w:val="clear" w:color="auto" w:fill="auto"/>
            <w:vAlign w:val="center"/>
          </w:tcPr>
          <w:p w14:paraId="7947CAA2" w14:textId="77777777" w:rsidR="00D05FC5" w:rsidRPr="0090339F" w:rsidRDefault="00D05FC5" w:rsidP="00F44BFC">
            <w:pPr>
              <w:ind w:left="33"/>
              <w:rPr>
                <w:rFonts w:asciiTheme="minorHAnsi" w:eastAsia="Times New Roman" w:hAnsiTheme="minorHAnsi" w:cstheme="minorHAnsi"/>
                <w:color w:val="000000" w:themeColor="text1"/>
                <w:sz w:val="18"/>
                <w:szCs w:val="18"/>
              </w:rPr>
            </w:pPr>
            <w:r w:rsidRPr="0090339F">
              <w:rPr>
                <w:rFonts w:asciiTheme="minorHAnsi" w:eastAsia="Times New Roman" w:hAnsiTheme="minorHAnsi" w:cstheme="minorHAnsi"/>
                <w:color w:val="000000"/>
                <w:sz w:val="18"/>
                <w:szCs w:val="18"/>
              </w:rPr>
              <w:t>(49.6, 66.5)</w:t>
            </w:r>
          </w:p>
        </w:tc>
        <w:tc>
          <w:tcPr>
            <w:tcW w:w="850" w:type="dxa"/>
            <w:tcBorders>
              <w:top w:val="single" w:sz="4" w:space="0" w:color="auto"/>
              <w:left w:val="single" w:sz="4" w:space="0" w:color="auto"/>
              <w:bottom w:val="single" w:sz="4" w:space="0" w:color="auto"/>
            </w:tcBorders>
            <w:shd w:val="clear" w:color="auto" w:fill="auto"/>
            <w:vAlign w:val="center"/>
          </w:tcPr>
          <w:p w14:paraId="52359C64" w14:textId="77777777" w:rsidR="00D05FC5" w:rsidRPr="0090339F" w:rsidRDefault="00D05FC5" w:rsidP="00F44BFC">
            <w:pPr>
              <w:ind w:left="33"/>
              <w:jc w:val="right"/>
              <w:rPr>
                <w:rFonts w:asciiTheme="minorHAnsi" w:eastAsia="Times New Roman" w:hAnsiTheme="minorHAnsi" w:cstheme="minorHAnsi"/>
                <w:color w:val="000000" w:themeColor="text1"/>
                <w:sz w:val="18"/>
                <w:szCs w:val="18"/>
              </w:rPr>
            </w:pPr>
            <w:r w:rsidRPr="0090339F">
              <w:rPr>
                <w:rFonts w:asciiTheme="minorHAnsi" w:eastAsia="Times New Roman" w:hAnsiTheme="minorHAnsi" w:cstheme="minorHAnsi"/>
                <w:color w:val="000000"/>
                <w:sz w:val="18"/>
                <w:szCs w:val="18"/>
              </w:rPr>
              <w:t>64.6</w:t>
            </w:r>
          </w:p>
        </w:tc>
        <w:tc>
          <w:tcPr>
            <w:tcW w:w="1417" w:type="dxa"/>
            <w:tcBorders>
              <w:top w:val="single" w:sz="4" w:space="0" w:color="auto"/>
              <w:bottom w:val="single" w:sz="4" w:space="0" w:color="auto"/>
            </w:tcBorders>
            <w:shd w:val="clear" w:color="auto" w:fill="auto"/>
            <w:vAlign w:val="center"/>
          </w:tcPr>
          <w:p w14:paraId="6DBD85C3" w14:textId="77777777" w:rsidR="00D05FC5" w:rsidRPr="0090339F" w:rsidRDefault="00D05FC5" w:rsidP="00F44BFC">
            <w:pPr>
              <w:ind w:left="33"/>
              <w:rPr>
                <w:rFonts w:asciiTheme="minorHAnsi" w:eastAsia="Times New Roman" w:hAnsiTheme="minorHAnsi" w:cstheme="minorHAnsi"/>
                <w:color w:val="000000" w:themeColor="text1"/>
                <w:sz w:val="18"/>
                <w:szCs w:val="18"/>
              </w:rPr>
            </w:pPr>
            <w:r w:rsidRPr="0090339F">
              <w:rPr>
                <w:rFonts w:asciiTheme="minorHAnsi" w:eastAsia="Times New Roman" w:hAnsiTheme="minorHAnsi" w:cstheme="minorHAnsi"/>
                <w:color w:val="000000"/>
                <w:sz w:val="18"/>
                <w:szCs w:val="18"/>
              </w:rPr>
              <w:t>(57.2, 71.9)</w:t>
            </w:r>
          </w:p>
        </w:tc>
      </w:tr>
      <w:tr w:rsidR="00D05FC5" w:rsidRPr="0090339F" w14:paraId="290E9F19" w14:textId="77777777" w:rsidTr="006231A2">
        <w:trPr>
          <w:trHeight w:val="255"/>
        </w:trPr>
        <w:tc>
          <w:tcPr>
            <w:tcW w:w="3288" w:type="dxa"/>
            <w:tcBorders>
              <w:top w:val="single" w:sz="4" w:space="0" w:color="auto"/>
              <w:right w:val="single" w:sz="4" w:space="0" w:color="auto"/>
            </w:tcBorders>
            <w:shd w:val="clear" w:color="auto" w:fill="auto"/>
            <w:noWrap/>
            <w:vAlign w:val="center"/>
          </w:tcPr>
          <w:p w14:paraId="0B025A8A" w14:textId="77777777" w:rsidR="00D05FC5" w:rsidRPr="0090339F" w:rsidRDefault="00D05FC5" w:rsidP="00F44BFC">
            <w:pPr>
              <w:ind w:left="35"/>
              <w:rPr>
                <w:rFonts w:asciiTheme="minorHAnsi" w:eastAsia="Times New Roman" w:hAnsiTheme="minorHAnsi" w:cstheme="minorHAnsi"/>
                <w:color w:val="000000" w:themeColor="text1"/>
                <w:sz w:val="18"/>
                <w:szCs w:val="18"/>
                <w:lang w:eastAsia="en-CA"/>
              </w:rPr>
            </w:pPr>
            <w:r w:rsidRPr="0090339F">
              <w:rPr>
                <w:rFonts w:asciiTheme="minorHAnsi" w:eastAsia="Times New Roman" w:hAnsiTheme="minorHAnsi" w:cstheme="minorHAnsi"/>
                <w:color w:val="000000"/>
                <w:sz w:val="18"/>
                <w:szCs w:val="18"/>
              </w:rPr>
              <w:t>Diet or light carbonated soft drinks</w:t>
            </w:r>
          </w:p>
        </w:tc>
        <w:tc>
          <w:tcPr>
            <w:tcW w:w="850" w:type="dxa"/>
            <w:tcBorders>
              <w:top w:val="single" w:sz="4" w:space="0" w:color="auto"/>
              <w:left w:val="single" w:sz="4" w:space="0" w:color="auto"/>
            </w:tcBorders>
            <w:shd w:val="clear" w:color="auto" w:fill="auto"/>
            <w:vAlign w:val="center"/>
          </w:tcPr>
          <w:p w14:paraId="745827E9" w14:textId="77777777" w:rsidR="00D05FC5" w:rsidRPr="0090339F" w:rsidRDefault="00D05FC5" w:rsidP="00F44BFC">
            <w:pPr>
              <w:ind w:left="33"/>
              <w:jc w:val="right"/>
              <w:rPr>
                <w:rFonts w:asciiTheme="minorHAnsi" w:eastAsia="Times New Roman" w:hAnsiTheme="minorHAnsi" w:cstheme="minorHAnsi"/>
                <w:color w:val="000000" w:themeColor="text1"/>
                <w:sz w:val="18"/>
                <w:szCs w:val="18"/>
              </w:rPr>
            </w:pPr>
            <w:r w:rsidRPr="0090339F">
              <w:rPr>
                <w:rFonts w:asciiTheme="minorHAnsi" w:eastAsia="Times New Roman" w:hAnsiTheme="minorHAnsi" w:cstheme="minorHAnsi"/>
                <w:color w:val="000000"/>
                <w:sz w:val="18"/>
                <w:szCs w:val="18"/>
              </w:rPr>
              <w:t>43.3</w:t>
            </w:r>
          </w:p>
        </w:tc>
        <w:tc>
          <w:tcPr>
            <w:tcW w:w="1417" w:type="dxa"/>
            <w:tcBorders>
              <w:top w:val="single" w:sz="4" w:space="0" w:color="auto"/>
              <w:right w:val="single" w:sz="4" w:space="0" w:color="auto"/>
            </w:tcBorders>
            <w:shd w:val="clear" w:color="auto" w:fill="auto"/>
            <w:vAlign w:val="center"/>
          </w:tcPr>
          <w:p w14:paraId="7500164B" w14:textId="77777777" w:rsidR="00D05FC5" w:rsidRPr="0090339F" w:rsidRDefault="00D05FC5" w:rsidP="00F44BFC">
            <w:pPr>
              <w:ind w:left="33"/>
              <w:rPr>
                <w:rFonts w:asciiTheme="minorHAnsi" w:eastAsia="Times New Roman" w:hAnsiTheme="minorHAnsi" w:cstheme="minorHAnsi"/>
                <w:color w:val="000000" w:themeColor="text1"/>
                <w:sz w:val="18"/>
                <w:szCs w:val="18"/>
              </w:rPr>
            </w:pPr>
            <w:r w:rsidRPr="0090339F">
              <w:rPr>
                <w:rFonts w:asciiTheme="minorHAnsi" w:eastAsia="Times New Roman" w:hAnsiTheme="minorHAnsi" w:cstheme="minorHAnsi"/>
                <w:color w:val="000000"/>
                <w:sz w:val="18"/>
                <w:szCs w:val="18"/>
              </w:rPr>
              <w:t>(39.4, 47.2)</w:t>
            </w:r>
          </w:p>
        </w:tc>
        <w:tc>
          <w:tcPr>
            <w:tcW w:w="850" w:type="dxa"/>
            <w:tcBorders>
              <w:top w:val="single" w:sz="4" w:space="0" w:color="auto"/>
              <w:left w:val="single" w:sz="4" w:space="0" w:color="auto"/>
            </w:tcBorders>
            <w:shd w:val="clear" w:color="auto" w:fill="auto"/>
            <w:noWrap/>
            <w:vAlign w:val="center"/>
          </w:tcPr>
          <w:p w14:paraId="1F6436CE" w14:textId="77777777" w:rsidR="00D05FC5" w:rsidRPr="0090339F" w:rsidRDefault="00D05FC5" w:rsidP="00F44BFC">
            <w:pPr>
              <w:ind w:left="33"/>
              <w:jc w:val="right"/>
              <w:rPr>
                <w:rFonts w:asciiTheme="minorHAnsi" w:eastAsia="Times New Roman" w:hAnsiTheme="minorHAnsi" w:cstheme="minorHAnsi"/>
                <w:color w:val="000000" w:themeColor="text1"/>
                <w:sz w:val="18"/>
                <w:szCs w:val="18"/>
              </w:rPr>
            </w:pPr>
            <w:r w:rsidRPr="0090339F">
              <w:rPr>
                <w:rFonts w:asciiTheme="minorHAnsi" w:eastAsia="Times New Roman" w:hAnsiTheme="minorHAnsi" w:cstheme="minorHAnsi"/>
                <w:color w:val="000000"/>
                <w:sz w:val="18"/>
                <w:szCs w:val="18"/>
              </w:rPr>
              <w:t>13.3</w:t>
            </w:r>
          </w:p>
        </w:tc>
        <w:tc>
          <w:tcPr>
            <w:tcW w:w="1417" w:type="dxa"/>
            <w:tcBorders>
              <w:top w:val="single" w:sz="4" w:space="0" w:color="auto"/>
              <w:right w:val="single" w:sz="4" w:space="0" w:color="auto"/>
            </w:tcBorders>
            <w:shd w:val="clear" w:color="auto" w:fill="auto"/>
            <w:vAlign w:val="center"/>
          </w:tcPr>
          <w:p w14:paraId="6297448A" w14:textId="77777777" w:rsidR="00D05FC5" w:rsidRPr="0090339F" w:rsidRDefault="00D05FC5" w:rsidP="00F44BFC">
            <w:pPr>
              <w:ind w:left="33"/>
              <w:rPr>
                <w:rFonts w:asciiTheme="minorHAnsi" w:eastAsia="Times New Roman" w:hAnsiTheme="minorHAnsi" w:cstheme="minorHAnsi"/>
                <w:color w:val="000000" w:themeColor="text1"/>
                <w:sz w:val="18"/>
                <w:szCs w:val="18"/>
              </w:rPr>
            </w:pPr>
            <w:r w:rsidRPr="0090339F">
              <w:rPr>
                <w:rFonts w:asciiTheme="minorHAnsi" w:eastAsia="Times New Roman" w:hAnsiTheme="minorHAnsi" w:cstheme="minorHAnsi"/>
                <w:color w:val="000000"/>
                <w:sz w:val="18"/>
                <w:szCs w:val="18"/>
              </w:rPr>
              <w:t>(10.3, 16.4)</w:t>
            </w:r>
          </w:p>
        </w:tc>
        <w:tc>
          <w:tcPr>
            <w:tcW w:w="850" w:type="dxa"/>
            <w:tcBorders>
              <w:top w:val="single" w:sz="4" w:space="0" w:color="auto"/>
              <w:left w:val="single" w:sz="4" w:space="0" w:color="auto"/>
            </w:tcBorders>
            <w:shd w:val="clear" w:color="auto" w:fill="auto"/>
            <w:vAlign w:val="center"/>
          </w:tcPr>
          <w:p w14:paraId="602D5BD1" w14:textId="77777777" w:rsidR="00D05FC5" w:rsidRPr="0090339F" w:rsidRDefault="00D05FC5" w:rsidP="00F44BFC">
            <w:pPr>
              <w:ind w:left="33"/>
              <w:jc w:val="right"/>
              <w:rPr>
                <w:rFonts w:asciiTheme="minorHAnsi" w:eastAsia="Times New Roman" w:hAnsiTheme="minorHAnsi" w:cstheme="minorHAnsi"/>
                <w:color w:val="000000" w:themeColor="text1"/>
                <w:sz w:val="18"/>
                <w:szCs w:val="18"/>
              </w:rPr>
            </w:pPr>
            <w:r w:rsidRPr="0090339F">
              <w:rPr>
                <w:rFonts w:asciiTheme="minorHAnsi" w:eastAsia="Times New Roman" w:hAnsiTheme="minorHAnsi" w:cstheme="minorHAnsi"/>
                <w:color w:val="000000"/>
                <w:sz w:val="18"/>
                <w:szCs w:val="18"/>
              </w:rPr>
              <w:t>17.6</w:t>
            </w:r>
          </w:p>
        </w:tc>
        <w:tc>
          <w:tcPr>
            <w:tcW w:w="1417" w:type="dxa"/>
            <w:tcBorders>
              <w:top w:val="single" w:sz="4" w:space="0" w:color="auto"/>
              <w:right w:val="single" w:sz="4" w:space="0" w:color="auto"/>
            </w:tcBorders>
            <w:shd w:val="clear" w:color="auto" w:fill="auto"/>
            <w:vAlign w:val="center"/>
          </w:tcPr>
          <w:p w14:paraId="47283A2A" w14:textId="77777777" w:rsidR="00D05FC5" w:rsidRPr="0090339F" w:rsidRDefault="00D05FC5" w:rsidP="00F44BFC">
            <w:pPr>
              <w:ind w:left="33"/>
              <w:rPr>
                <w:rFonts w:asciiTheme="minorHAnsi" w:eastAsia="Times New Roman" w:hAnsiTheme="minorHAnsi" w:cstheme="minorHAnsi"/>
                <w:color w:val="000000" w:themeColor="text1"/>
                <w:sz w:val="18"/>
                <w:szCs w:val="18"/>
              </w:rPr>
            </w:pPr>
            <w:r w:rsidRPr="0090339F">
              <w:rPr>
                <w:rFonts w:asciiTheme="minorHAnsi" w:eastAsia="Times New Roman" w:hAnsiTheme="minorHAnsi" w:cstheme="minorHAnsi"/>
                <w:color w:val="000000"/>
                <w:sz w:val="18"/>
                <w:szCs w:val="18"/>
              </w:rPr>
              <w:t>(14.2, 20.9)</w:t>
            </w:r>
          </w:p>
        </w:tc>
        <w:tc>
          <w:tcPr>
            <w:tcW w:w="850" w:type="dxa"/>
            <w:tcBorders>
              <w:top w:val="single" w:sz="4" w:space="0" w:color="auto"/>
              <w:left w:val="single" w:sz="4" w:space="0" w:color="auto"/>
            </w:tcBorders>
            <w:shd w:val="clear" w:color="auto" w:fill="auto"/>
            <w:vAlign w:val="center"/>
          </w:tcPr>
          <w:p w14:paraId="6D4C43E8" w14:textId="77777777" w:rsidR="00D05FC5" w:rsidRPr="0090339F" w:rsidRDefault="00D05FC5" w:rsidP="00F44BFC">
            <w:pPr>
              <w:ind w:left="33"/>
              <w:jc w:val="right"/>
              <w:rPr>
                <w:rFonts w:asciiTheme="minorHAnsi" w:eastAsia="Times New Roman" w:hAnsiTheme="minorHAnsi" w:cstheme="minorHAnsi"/>
                <w:color w:val="000000" w:themeColor="text1"/>
                <w:sz w:val="18"/>
                <w:szCs w:val="18"/>
              </w:rPr>
            </w:pPr>
            <w:r w:rsidRPr="0090339F">
              <w:rPr>
                <w:rFonts w:asciiTheme="minorHAnsi" w:eastAsia="Times New Roman" w:hAnsiTheme="minorHAnsi" w:cstheme="minorHAnsi"/>
                <w:color w:val="000000"/>
                <w:sz w:val="18"/>
                <w:szCs w:val="18"/>
              </w:rPr>
              <w:t>48.7</w:t>
            </w:r>
          </w:p>
        </w:tc>
        <w:tc>
          <w:tcPr>
            <w:tcW w:w="1417" w:type="dxa"/>
            <w:tcBorders>
              <w:top w:val="single" w:sz="4" w:space="0" w:color="auto"/>
              <w:right w:val="single" w:sz="4" w:space="0" w:color="auto"/>
            </w:tcBorders>
            <w:shd w:val="clear" w:color="auto" w:fill="auto"/>
            <w:vAlign w:val="center"/>
          </w:tcPr>
          <w:p w14:paraId="21D615A4" w14:textId="77777777" w:rsidR="00D05FC5" w:rsidRPr="0090339F" w:rsidRDefault="00D05FC5" w:rsidP="00F44BFC">
            <w:pPr>
              <w:ind w:left="33"/>
              <w:rPr>
                <w:rFonts w:asciiTheme="minorHAnsi" w:eastAsia="Times New Roman" w:hAnsiTheme="minorHAnsi" w:cstheme="minorHAnsi"/>
                <w:color w:val="000000" w:themeColor="text1"/>
                <w:sz w:val="18"/>
                <w:szCs w:val="18"/>
              </w:rPr>
            </w:pPr>
            <w:r w:rsidRPr="0090339F">
              <w:rPr>
                <w:rFonts w:asciiTheme="minorHAnsi" w:eastAsia="Times New Roman" w:hAnsiTheme="minorHAnsi" w:cstheme="minorHAnsi"/>
                <w:color w:val="000000"/>
                <w:sz w:val="18"/>
                <w:szCs w:val="18"/>
              </w:rPr>
              <w:t>(40.4, 57.0)</w:t>
            </w:r>
          </w:p>
        </w:tc>
        <w:tc>
          <w:tcPr>
            <w:tcW w:w="850" w:type="dxa"/>
            <w:tcBorders>
              <w:top w:val="single" w:sz="4" w:space="0" w:color="auto"/>
              <w:left w:val="single" w:sz="4" w:space="0" w:color="auto"/>
            </w:tcBorders>
            <w:shd w:val="clear" w:color="auto" w:fill="auto"/>
            <w:vAlign w:val="center"/>
          </w:tcPr>
          <w:p w14:paraId="2D08FFE2" w14:textId="77777777" w:rsidR="00D05FC5" w:rsidRPr="0090339F" w:rsidRDefault="00D05FC5" w:rsidP="00F44BFC">
            <w:pPr>
              <w:ind w:left="33"/>
              <w:jc w:val="right"/>
              <w:rPr>
                <w:rFonts w:asciiTheme="minorHAnsi" w:eastAsia="Times New Roman" w:hAnsiTheme="minorHAnsi" w:cstheme="minorHAnsi"/>
                <w:color w:val="000000" w:themeColor="text1"/>
                <w:sz w:val="18"/>
                <w:szCs w:val="18"/>
              </w:rPr>
            </w:pPr>
            <w:r w:rsidRPr="0090339F">
              <w:rPr>
                <w:rFonts w:asciiTheme="minorHAnsi" w:eastAsia="Times New Roman" w:hAnsiTheme="minorHAnsi" w:cstheme="minorHAnsi"/>
                <w:color w:val="000000"/>
                <w:sz w:val="18"/>
                <w:szCs w:val="18"/>
              </w:rPr>
              <w:t>54.3</w:t>
            </w:r>
          </w:p>
        </w:tc>
        <w:tc>
          <w:tcPr>
            <w:tcW w:w="1417" w:type="dxa"/>
            <w:tcBorders>
              <w:top w:val="single" w:sz="4" w:space="0" w:color="auto"/>
            </w:tcBorders>
            <w:shd w:val="clear" w:color="auto" w:fill="auto"/>
            <w:vAlign w:val="center"/>
          </w:tcPr>
          <w:p w14:paraId="4D4D49A2" w14:textId="77777777" w:rsidR="00D05FC5" w:rsidRPr="0090339F" w:rsidRDefault="00D05FC5" w:rsidP="00F44BFC">
            <w:pPr>
              <w:ind w:left="33"/>
              <w:rPr>
                <w:rFonts w:asciiTheme="minorHAnsi" w:eastAsia="Times New Roman" w:hAnsiTheme="minorHAnsi" w:cstheme="minorHAnsi"/>
                <w:color w:val="000000" w:themeColor="text1"/>
                <w:sz w:val="18"/>
                <w:szCs w:val="18"/>
              </w:rPr>
            </w:pPr>
            <w:r w:rsidRPr="0090339F">
              <w:rPr>
                <w:rFonts w:asciiTheme="minorHAnsi" w:eastAsia="Times New Roman" w:hAnsiTheme="minorHAnsi" w:cstheme="minorHAnsi"/>
                <w:color w:val="000000"/>
                <w:sz w:val="18"/>
                <w:szCs w:val="18"/>
              </w:rPr>
              <w:t>(48.0, 60.7)</w:t>
            </w:r>
          </w:p>
        </w:tc>
      </w:tr>
      <w:tr w:rsidR="00D05FC5" w:rsidRPr="0090339F" w14:paraId="516B8B6A" w14:textId="77777777" w:rsidTr="006231A2">
        <w:trPr>
          <w:trHeight w:val="255"/>
        </w:trPr>
        <w:tc>
          <w:tcPr>
            <w:tcW w:w="3288" w:type="dxa"/>
            <w:tcBorders>
              <w:right w:val="single" w:sz="4" w:space="0" w:color="auto"/>
            </w:tcBorders>
            <w:shd w:val="clear" w:color="auto" w:fill="auto"/>
            <w:noWrap/>
            <w:vAlign w:val="center"/>
          </w:tcPr>
          <w:p w14:paraId="30FA545B" w14:textId="77777777" w:rsidR="00D05FC5" w:rsidRPr="0090339F" w:rsidRDefault="00D05FC5" w:rsidP="00F44BFC">
            <w:pPr>
              <w:ind w:left="35"/>
              <w:rPr>
                <w:rFonts w:asciiTheme="minorHAnsi" w:eastAsia="Times New Roman" w:hAnsiTheme="minorHAnsi" w:cstheme="minorHAnsi"/>
                <w:color w:val="000000" w:themeColor="text1"/>
                <w:sz w:val="18"/>
                <w:szCs w:val="18"/>
                <w:lang w:eastAsia="en-CA"/>
              </w:rPr>
            </w:pPr>
            <w:r w:rsidRPr="0090339F">
              <w:rPr>
                <w:rFonts w:asciiTheme="minorHAnsi" w:eastAsia="Times New Roman" w:hAnsiTheme="minorHAnsi" w:cstheme="minorHAnsi"/>
                <w:color w:val="000000"/>
                <w:sz w:val="18"/>
                <w:szCs w:val="18"/>
              </w:rPr>
              <w:t>Diet or light fruit drinks</w:t>
            </w:r>
          </w:p>
        </w:tc>
        <w:tc>
          <w:tcPr>
            <w:tcW w:w="850" w:type="dxa"/>
            <w:tcBorders>
              <w:left w:val="single" w:sz="4" w:space="0" w:color="auto"/>
            </w:tcBorders>
            <w:shd w:val="clear" w:color="auto" w:fill="auto"/>
            <w:vAlign w:val="center"/>
          </w:tcPr>
          <w:p w14:paraId="0E82EB79" w14:textId="77777777" w:rsidR="00D05FC5" w:rsidRPr="0090339F" w:rsidRDefault="00D05FC5" w:rsidP="00F44BFC">
            <w:pPr>
              <w:ind w:left="33"/>
              <w:jc w:val="right"/>
              <w:rPr>
                <w:rFonts w:asciiTheme="minorHAnsi" w:eastAsia="Times New Roman" w:hAnsiTheme="minorHAnsi" w:cstheme="minorHAnsi"/>
                <w:color w:val="000000" w:themeColor="text1"/>
                <w:sz w:val="18"/>
                <w:szCs w:val="18"/>
              </w:rPr>
            </w:pPr>
            <w:r w:rsidRPr="0090339F">
              <w:rPr>
                <w:rFonts w:asciiTheme="minorHAnsi" w:eastAsia="Times New Roman" w:hAnsiTheme="minorHAnsi" w:cstheme="minorHAnsi"/>
                <w:color w:val="000000"/>
                <w:sz w:val="18"/>
                <w:szCs w:val="18"/>
              </w:rPr>
              <w:t>5.0</w:t>
            </w:r>
          </w:p>
        </w:tc>
        <w:tc>
          <w:tcPr>
            <w:tcW w:w="1417" w:type="dxa"/>
            <w:tcBorders>
              <w:right w:val="single" w:sz="4" w:space="0" w:color="auto"/>
            </w:tcBorders>
            <w:shd w:val="clear" w:color="auto" w:fill="auto"/>
            <w:vAlign w:val="center"/>
          </w:tcPr>
          <w:p w14:paraId="4F902E37" w14:textId="77777777" w:rsidR="00D05FC5" w:rsidRPr="0090339F" w:rsidRDefault="00D05FC5" w:rsidP="00F44BFC">
            <w:pPr>
              <w:ind w:left="33"/>
              <w:rPr>
                <w:rFonts w:asciiTheme="minorHAnsi" w:eastAsia="Times New Roman" w:hAnsiTheme="minorHAnsi" w:cstheme="minorHAnsi"/>
                <w:color w:val="000000" w:themeColor="text1"/>
                <w:sz w:val="18"/>
                <w:szCs w:val="18"/>
              </w:rPr>
            </w:pPr>
            <w:r w:rsidRPr="0090339F">
              <w:rPr>
                <w:rFonts w:asciiTheme="minorHAnsi" w:eastAsia="Times New Roman" w:hAnsiTheme="minorHAnsi" w:cstheme="minorHAnsi"/>
                <w:color w:val="000000"/>
                <w:sz w:val="18"/>
                <w:szCs w:val="18"/>
              </w:rPr>
              <w:t>(3.5, 6.4)</w:t>
            </w:r>
          </w:p>
        </w:tc>
        <w:tc>
          <w:tcPr>
            <w:tcW w:w="850" w:type="dxa"/>
            <w:tcBorders>
              <w:left w:val="single" w:sz="4" w:space="0" w:color="auto"/>
            </w:tcBorders>
            <w:shd w:val="clear" w:color="auto" w:fill="auto"/>
            <w:noWrap/>
            <w:vAlign w:val="center"/>
          </w:tcPr>
          <w:p w14:paraId="6949C2BA" w14:textId="77777777" w:rsidR="00D05FC5" w:rsidRPr="0090339F" w:rsidRDefault="00D05FC5" w:rsidP="00F44BFC">
            <w:pPr>
              <w:ind w:left="33"/>
              <w:jc w:val="right"/>
              <w:rPr>
                <w:rFonts w:asciiTheme="minorHAnsi" w:eastAsia="Times New Roman" w:hAnsiTheme="minorHAnsi" w:cstheme="minorHAnsi"/>
                <w:color w:val="000000" w:themeColor="text1"/>
                <w:sz w:val="18"/>
                <w:szCs w:val="18"/>
              </w:rPr>
            </w:pPr>
            <w:r w:rsidRPr="0090339F">
              <w:rPr>
                <w:rFonts w:asciiTheme="minorHAnsi" w:eastAsia="Times New Roman" w:hAnsiTheme="minorHAnsi" w:cstheme="minorHAnsi"/>
                <w:color w:val="000000"/>
                <w:sz w:val="18"/>
                <w:szCs w:val="18"/>
              </w:rPr>
              <w:t>4.2</w:t>
            </w:r>
          </w:p>
        </w:tc>
        <w:tc>
          <w:tcPr>
            <w:tcW w:w="1417" w:type="dxa"/>
            <w:tcBorders>
              <w:right w:val="single" w:sz="4" w:space="0" w:color="auto"/>
            </w:tcBorders>
            <w:shd w:val="clear" w:color="auto" w:fill="auto"/>
            <w:vAlign w:val="center"/>
          </w:tcPr>
          <w:p w14:paraId="4DC0561A" w14:textId="77777777" w:rsidR="00D05FC5" w:rsidRPr="0090339F" w:rsidRDefault="00D05FC5" w:rsidP="00F44BFC">
            <w:pPr>
              <w:ind w:left="33"/>
              <w:rPr>
                <w:rFonts w:asciiTheme="minorHAnsi" w:eastAsia="Times New Roman" w:hAnsiTheme="minorHAnsi" w:cstheme="minorHAnsi"/>
                <w:color w:val="000000" w:themeColor="text1"/>
                <w:sz w:val="18"/>
                <w:szCs w:val="18"/>
              </w:rPr>
            </w:pPr>
            <w:r w:rsidRPr="0090339F">
              <w:rPr>
                <w:rFonts w:asciiTheme="minorHAnsi" w:eastAsia="Times New Roman" w:hAnsiTheme="minorHAnsi" w:cstheme="minorHAnsi"/>
                <w:color w:val="000000"/>
                <w:sz w:val="18"/>
                <w:szCs w:val="18"/>
              </w:rPr>
              <w:t>(2.8, 5.6)</w:t>
            </w:r>
          </w:p>
        </w:tc>
        <w:tc>
          <w:tcPr>
            <w:tcW w:w="850" w:type="dxa"/>
            <w:tcBorders>
              <w:left w:val="single" w:sz="4" w:space="0" w:color="auto"/>
            </w:tcBorders>
            <w:shd w:val="clear" w:color="auto" w:fill="auto"/>
            <w:vAlign w:val="center"/>
          </w:tcPr>
          <w:p w14:paraId="66B3F8F0" w14:textId="77777777" w:rsidR="00D05FC5" w:rsidRPr="0090339F" w:rsidRDefault="00D05FC5" w:rsidP="00F44BFC">
            <w:pPr>
              <w:ind w:left="33"/>
              <w:jc w:val="right"/>
              <w:rPr>
                <w:rFonts w:asciiTheme="minorHAnsi" w:eastAsia="Times New Roman" w:hAnsiTheme="minorHAnsi" w:cstheme="minorHAnsi"/>
                <w:color w:val="000000" w:themeColor="text1"/>
                <w:sz w:val="18"/>
                <w:szCs w:val="18"/>
              </w:rPr>
            </w:pPr>
            <w:r w:rsidRPr="0090339F">
              <w:rPr>
                <w:rFonts w:asciiTheme="minorHAnsi" w:eastAsia="Times New Roman" w:hAnsiTheme="minorHAnsi" w:cstheme="minorHAnsi"/>
                <w:color w:val="000000"/>
                <w:sz w:val="18"/>
                <w:szCs w:val="18"/>
              </w:rPr>
              <w:t>4.2</w:t>
            </w:r>
          </w:p>
        </w:tc>
        <w:tc>
          <w:tcPr>
            <w:tcW w:w="1417" w:type="dxa"/>
            <w:tcBorders>
              <w:right w:val="single" w:sz="4" w:space="0" w:color="auto"/>
            </w:tcBorders>
            <w:shd w:val="clear" w:color="auto" w:fill="auto"/>
            <w:vAlign w:val="center"/>
          </w:tcPr>
          <w:p w14:paraId="2161F2B2" w14:textId="77777777" w:rsidR="00D05FC5" w:rsidRPr="0090339F" w:rsidRDefault="00D05FC5" w:rsidP="00F44BFC">
            <w:pPr>
              <w:ind w:left="33"/>
              <w:rPr>
                <w:rFonts w:asciiTheme="minorHAnsi" w:eastAsia="Times New Roman" w:hAnsiTheme="minorHAnsi" w:cstheme="minorHAnsi"/>
                <w:color w:val="000000" w:themeColor="text1"/>
                <w:sz w:val="18"/>
                <w:szCs w:val="18"/>
              </w:rPr>
            </w:pPr>
            <w:r w:rsidRPr="0090339F">
              <w:rPr>
                <w:rFonts w:asciiTheme="minorHAnsi" w:eastAsia="Times New Roman" w:hAnsiTheme="minorHAnsi" w:cstheme="minorHAnsi"/>
                <w:color w:val="000000"/>
                <w:sz w:val="18"/>
                <w:szCs w:val="18"/>
              </w:rPr>
              <w:t>(2.6, 5.7)</w:t>
            </w:r>
          </w:p>
        </w:tc>
        <w:tc>
          <w:tcPr>
            <w:tcW w:w="850" w:type="dxa"/>
            <w:tcBorders>
              <w:left w:val="single" w:sz="4" w:space="0" w:color="auto"/>
            </w:tcBorders>
            <w:shd w:val="clear" w:color="auto" w:fill="auto"/>
            <w:vAlign w:val="center"/>
          </w:tcPr>
          <w:p w14:paraId="45A85288" w14:textId="77777777" w:rsidR="00D05FC5" w:rsidRPr="0090339F" w:rsidRDefault="00D05FC5" w:rsidP="00F44BFC">
            <w:pPr>
              <w:ind w:left="33"/>
              <w:jc w:val="right"/>
              <w:rPr>
                <w:rFonts w:asciiTheme="minorHAnsi" w:eastAsia="Times New Roman" w:hAnsiTheme="minorHAnsi" w:cstheme="minorHAnsi"/>
                <w:color w:val="000000" w:themeColor="text1"/>
                <w:sz w:val="18"/>
                <w:szCs w:val="18"/>
              </w:rPr>
            </w:pPr>
            <w:r w:rsidRPr="0090339F">
              <w:rPr>
                <w:rFonts w:asciiTheme="minorHAnsi" w:eastAsia="Times New Roman" w:hAnsiTheme="minorHAnsi" w:cstheme="minorHAnsi"/>
                <w:color w:val="000000"/>
                <w:sz w:val="18"/>
                <w:szCs w:val="18"/>
              </w:rPr>
              <w:t>4.4</w:t>
            </w:r>
          </w:p>
        </w:tc>
        <w:tc>
          <w:tcPr>
            <w:tcW w:w="1417" w:type="dxa"/>
            <w:tcBorders>
              <w:right w:val="single" w:sz="4" w:space="0" w:color="auto"/>
            </w:tcBorders>
            <w:shd w:val="clear" w:color="auto" w:fill="auto"/>
            <w:vAlign w:val="center"/>
          </w:tcPr>
          <w:p w14:paraId="65730A43" w14:textId="77777777" w:rsidR="00D05FC5" w:rsidRPr="0090339F" w:rsidRDefault="00D05FC5" w:rsidP="00F44BFC">
            <w:pPr>
              <w:ind w:left="33"/>
              <w:rPr>
                <w:rFonts w:asciiTheme="minorHAnsi" w:eastAsia="Times New Roman" w:hAnsiTheme="minorHAnsi" w:cstheme="minorHAnsi"/>
                <w:color w:val="000000" w:themeColor="text1"/>
                <w:sz w:val="18"/>
                <w:szCs w:val="18"/>
              </w:rPr>
            </w:pPr>
            <w:r w:rsidRPr="0090339F">
              <w:rPr>
                <w:rFonts w:asciiTheme="minorHAnsi" w:eastAsia="Times New Roman" w:hAnsiTheme="minorHAnsi" w:cstheme="minorHAnsi"/>
                <w:color w:val="000000"/>
                <w:sz w:val="18"/>
                <w:szCs w:val="18"/>
              </w:rPr>
              <w:t>(2.1, 6.8)</w:t>
            </w:r>
          </w:p>
        </w:tc>
        <w:tc>
          <w:tcPr>
            <w:tcW w:w="850" w:type="dxa"/>
            <w:tcBorders>
              <w:left w:val="single" w:sz="4" w:space="0" w:color="auto"/>
            </w:tcBorders>
            <w:shd w:val="clear" w:color="auto" w:fill="auto"/>
            <w:vAlign w:val="center"/>
          </w:tcPr>
          <w:p w14:paraId="095DAAE6" w14:textId="77777777" w:rsidR="00D05FC5" w:rsidRPr="0090339F" w:rsidRDefault="00D05FC5" w:rsidP="00F44BFC">
            <w:pPr>
              <w:ind w:left="33"/>
              <w:jc w:val="right"/>
              <w:rPr>
                <w:rFonts w:asciiTheme="minorHAnsi" w:eastAsia="Times New Roman" w:hAnsiTheme="minorHAnsi" w:cstheme="minorHAnsi"/>
                <w:color w:val="000000" w:themeColor="text1"/>
                <w:sz w:val="18"/>
                <w:szCs w:val="18"/>
              </w:rPr>
            </w:pPr>
            <w:r w:rsidRPr="0090339F">
              <w:rPr>
                <w:rFonts w:asciiTheme="minorHAnsi" w:eastAsia="Times New Roman" w:hAnsiTheme="minorHAnsi" w:cstheme="minorHAnsi"/>
                <w:color w:val="000000"/>
                <w:sz w:val="18"/>
                <w:szCs w:val="18"/>
              </w:rPr>
              <w:t>6.0</w:t>
            </w:r>
          </w:p>
        </w:tc>
        <w:tc>
          <w:tcPr>
            <w:tcW w:w="1417" w:type="dxa"/>
            <w:shd w:val="clear" w:color="auto" w:fill="auto"/>
            <w:vAlign w:val="center"/>
          </w:tcPr>
          <w:p w14:paraId="6971E503" w14:textId="77777777" w:rsidR="00D05FC5" w:rsidRPr="0090339F" w:rsidRDefault="00D05FC5" w:rsidP="00F44BFC">
            <w:pPr>
              <w:ind w:left="33"/>
              <w:rPr>
                <w:rFonts w:asciiTheme="minorHAnsi" w:eastAsia="Times New Roman" w:hAnsiTheme="minorHAnsi" w:cstheme="minorHAnsi"/>
                <w:color w:val="000000" w:themeColor="text1"/>
                <w:sz w:val="18"/>
                <w:szCs w:val="18"/>
              </w:rPr>
            </w:pPr>
            <w:r w:rsidRPr="0090339F">
              <w:rPr>
                <w:rFonts w:asciiTheme="minorHAnsi" w:eastAsia="Times New Roman" w:hAnsiTheme="minorHAnsi" w:cstheme="minorHAnsi"/>
                <w:color w:val="000000"/>
                <w:sz w:val="18"/>
                <w:szCs w:val="18"/>
              </w:rPr>
              <w:t>(3.0, 9.0)</w:t>
            </w:r>
          </w:p>
        </w:tc>
      </w:tr>
      <w:tr w:rsidR="00D05FC5" w:rsidRPr="0090339F" w14:paraId="3AEEA794" w14:textId="77777777" w:rsidTr="006231A2">
        <w:trPr>
          <w:trHeight w:val="255"/>
        </w:trPr>
        <w:tc>
          <w:tcPr>
            <w:tcW w:w="3288" w:type="dxa"/>
            <w:tcBorders>
              <w:right w:val="single" w:sz="4" w:space="0" w:color="auto"/>
            </w:tcBorders>
            <w:shd w:val="clear" w:color="auto" w:fill="auto"/>
            <w:noWrap/>
            <w:vAlign w:val="center"/>
          </w:tcPr>
          <w:p w14:paraId="25D04DDB" w14:textId="77777777" w:rsidR="00D05FC5" w:rsidRPr="0090339F" w:rsidRDefault="00D05FC5" w:rsidP="00F44BFC">
            <w:pPr>
              <w:ind w:left="35"/>
              <w:rPr>
                <w:rFonts w:asciiTheme="minorHAnsi" w:eastAsia="Times New Roman" w:hAnsiTheme="minorHAnsi" w:cstheme="minorHAnsi"/>
                <w:color w:val="000000" w:themeColor="text1"/>
                <w:sz w:val="18"/>
                <w:szCs w:val="18"/>
                <w:lang w:eastAsia="en-CA"/>
              </w:rPr>
            </w:pPr>
            <w:r w:rsidRPr="0090339F">
              <w:rPr>
                <w:rFonts w:asciiTheme="minorHAnsi" w:eastAsia="Times New Roman" w:hAnsiTheme="minorHAnsi" w:cstheme="minorHAnsi"/>
                <w:color w:val="000000"/>
                <w:sz w:val="18"/>
                <w:szCs w:val="18"/>
              </w:rPr>
              <w:t>Diet or light meal replacement beverages</w:t>
            </w:r>
          </w:p>
        </w:tc>
        <w:tc>
          <w:tcPr>
            <w:tcW w:w="850" w:type="dxa"/>
            <w:tcBorders>
              <w:left w:val="single" w:sz="4" w:space="0" w:color="auto"/>
            </w:tcBorders>
            <w:shd w:val="clear" w:color="auto" w:fill="auto"/>
            <w:vAlign w:val="center"/>
          </w:tcPr>
          <w:p w14:paraId="4347970F" w14:textId="77777777" w:rsidR="00D05FC5" w:rsidRPr="0090339F" w:rsidRDefault="00D05FC5" w:rsidP="00F44BFC">
            <w:pPr>
              <w:ind w:left="33"/>
              <w:jc w:val="right"/>
              <w:rPr>
                <w:rFonts w:asciiTheme="minorHAnsi" w:eastAsia="Times New Roman" w:hAnsiTheme="minorHAnsi" w:cstheme="minorHAnsi"/>
                <w:color w:val="000000" w:themeColor="text1"/>
                <w:sz w:val="18"/>
                <w:szCs w:val="18"/>
              </w:rPr>
            </w:pPr>
            <w:r w:rsidRPr="0090339F">
              <w:rPr>
                <w:rFonts w:asciiTheme="minorHAnsi" w:eastAsia="Times New Roman" w:hAnsiTheme="minorHAnsi" w:cstheme="minorHAnsi"/>
                <w:color w:val="000000"/>
                <w:sz w:val="18"/>
                <w:szCs w:val="18"/>
              </w:rPr>
              <w:t>3.3</w:t>
            </w:r>
          </w:p>
        </w:tc>
        <w:tc>
          <w:tcPr>
            <w:tcW w:w="1417" w:type="dxa"/>
            <w:tcBorders>
              <w:right w:val="single" w:sz="4" w:space="0" w:color="auto"/>
            </w:tcBorders>
            <w:shd w:val="clear" w:color="auto" w:fill="auto"/>
            <w:vAlign w:val="center"/>
          </w:tcPr>
          <w:p w14:paraId="2C7B05C0" w14:textId="77777777" w:rsidR="00D05FC5" w:rsidRPr="0090339F" w:rsidRDefault="00D05FC5" w:rsidP="00F44BFC">
            <w:pPr>
              <w:ind w:left="33"/>
              <w:rPr>
                <w:rFonts w:asciiTheme="minorHAnsi" w:eastAsia="Times New Roman" w:hAnsiTheme="minorHAnsi" w:cstheme="minorHAnsi"/>
                <w:color w:val="000000" w:themeColor="text1"/>
                <w:sz w:val="18"/>
                <w:szCs w:val="18"/>
              </w:rPr>
            </w:pPr>
            <w:r w:rsidRPr="0090339F">
              <w:rPr>
                <w:rFonts w:asciiTheme="minorHAnsi" w:eastAsia="Times New Roman" w:hAnsiTheme="minorHAnsi" w:cstheme="minorHAnsi"/>
                <w:color w:val="000000"/>
                <w:sz w:val="18"/>
                <w:szCs w:val="18"/>
              </w:rPr>
              <w:t>(2.5, 4.2)</w:t>
            </w:r>
          </w:p>
        </w:tc>
        <w:tc>
          <w:tcPr>
            <w:tcW w:w="850" w:type="dxa"/>
            <w:tcBorders>
              <w:left w:val="single" w:sz="4" w:space="0" w:color="auto"/>
            </w:tcBorders>
            <w:shd w:val="clear" w:color="auto" w:fill="auto"/>
            <w:noWrap/>
            <w:vAlign w:val="center"/>
          </w:tcPr>
          <w:p w14:paraId="06984E6D" w14:textId="77777777" w:rsidR="00D05FC5" w:rsidRPr="0090339F" w:rsidRDefault="00D05FC5" w:rsidP="00F44BFC">
            <w:pPr>
              <w:ind w:left="33"/>
              <w:jc w:val="right"/>
              <w:rPr>
                <w:rFonts w:asciiTheme="minorHAnsi" w:eastAsia="Times New Roman" w:hAnsiTheme="minorHAnsi" w:cstheme="minorHAnsi"/>
                <w:color w:val="000000" w:themeColor="text1"/>
                <w:sz w:val="18"/>
                <w:szCs w:val="18"/>
              </w:rPr>
            </w:pPr>
            <w:r w:rsidRPr="0090339F">
              <w:rPr>
                <w:rFonts w:asciiTheme="minorHAnsi" w:eastAsia="Times New Roman" w:hAnsiTheme="minorHAnsi" w:cstheme="minorHAnsi"/>
                <w:color w:val="000000"/>
                <w:sz w:val="18"/>
                <w:szCs w:val="18"/>
              </w:rPr>
              <w:t>1.9</w:t>
            </w:r>
          </w:p>
        </w:tc>
        <w:tc>
          <w:tcPr>
            <w:tcW w:w="1417" w:type="dxa"/>
            <w:tcBorders>
              <w:right w:val="single" w:sz="4" w:space="0" w:color="auto"/>
            </w:tcBorders>
            <w:shd w:val="clear" w:color="auto" w:fill="auto"/>
            <w:vAlign w:val="center"/>
          </w:tcPr>
          <w:p w14:paraId="1C055D81" w14:textId="77777777" w:rsidR="00D05FC5" w:rsidRPr="0090339F" w:rsidRDefault="00D05FC5" w:rsidP="00F44BFC">
            <w:pPr>
              <w:ind w:left="33"/>
              <w:rPr>
                <w:rFonts w:asciiTheme="minorHAnsi" w:eastAsia="Times New Roman" w:hAnsiTheme="minorHAnsi" w:cstheme="minorHAnsi"/>
                <w:color w:val="000000" w:themeColor="text1"/>
                <w:sz w:val="18"/>
                <w:szCs w:val="18"/>
              </w:rPr>
            </w:pPr>
            <w:r w:rsidRPr="0090339F">
              <w:rPr>
                <w:rFonts w:asciiTheme="minorHAnsi" w:eastAsia="Times New Roman" w:hAnsiTheme="minorHAnsi" w:cstheme="minorHAnsi"/>
                <w:color w:val="000000"/>
                <w:sz w:val="18"/>
                <w:szCs w:val="18"/>
              </w:rPr>
              <w:t>(0.4, 3.5)</w:t>
            </w:r>
          </w:p>
        </w:tc>
        <w:tc>
          <w:tcPr>
            <w:tcW w:w="850" w:type="dxa"/>
            <w:tcBorders>
              <w:left w:val="single" w:sz="4" w:space="0" w:color="auto"/>
            </w:tcBorders>
            <w:shd w:val="clear" w:color="auto" w:fill="auto"/>
            <w:vAlign w:val="center"/>
          </w:tcPr>
          <w:p w14:paraId="14E0D04B" w14:textId="77777777" w:rsidR="00D05FC5" w:rsidRPr="0090339F" w:rsidRDefault="00D05FC5" w:rsidP="00F44BFC">
            <w:pPr>
              <w:ind w:left="33"/>
              <w:jc w:val="right"/>
              <w:rPr>
                <w:rFonts w:asciiTheme="minorHAnsi" w:eastAsia="Times New Roman" w:hAnsiTheme="minorHAnsi" w:cstheme="minorHAnsi"/>
                <w:color w:val="000000" w:themeColor="text1"/>
                <w:sz w:val="18"/>
                <w:szCs w:val="18"/>
              </w:rPr>
            </w:pPr>
            <w:r w:rsidRPr="0090339F">
              <w:rPr>
                <w:rFonts w:asciiTheme="minorHAnsi" w:eastAsia="Times New Roman" w:hAnsiTheme="minorHAnsi" w:cstheme="minorHAnsi"/>
                <w:color w:val="000000"/>
                <w:sz w:val="18"/>
                <w:szCs w:val="18"/>
              </w:rPr>
              <w:t>0.4</w:t>
            </w:r>
          </w:p>
        </w:tc>
        <w:tc>
          <w:tcPr>
            <w:tcW w:w="1417" w:type="dxa"/>
            <w:tcBorders>
              <w:right w:val="single" w:sz="4" w:space="0" w:color="auto"/>
            </w:tcBorders>
            <w:shd w:val="clear" w:color="auto" w:fill="auto"/>
            <w:vAlign w:val="center"/>
          </w:tcPr>
          <w:p w14:paraId="0FA38A17" w14:textId="4D8C652F" w:rsidR="00D05FC5" w:rsidRPr="0090339F" w:rsidRDefault="00D40B52" w:rsidP="00F44BFC">
            <w:pPr>
              <w:ind w:left="33"/>
              <w:rPr>
                <w:rFonts w:asciiTheme="minorHAnsi" w:eastAsia="Times New Roman" w:hAnsiTheme="minorHAnsi" w:cstheme="minorHAnsi"/>
                <w:color w:val="000000" w:themeColor="text1"/>
                <w:sz w:val="18"/>
                <w:szCs w:val="18"/>
              </w:rPr>
            </w:pPr>
            <w:r w:rsidRPr="0090339F">
              <w:rPr>
                <w:rFonts w:asciiTheme="minorHAnsi" w:eastAsia="Times New Roman" w:hAnsiTheme="minorHAnsi" w:cstheme="minorHAnsi"/>
                <w:color w:val="000000"/>
                <w:sz w:val="18"/>
                <w:szCs w:val="18"/>
              </w:rPr>
              <w:t>(</w:t>
            </w:r>
            <w:r w:rsidR="00D05FC5" w:rsidRPr="0090339F">
              <w:rPr>
                <w:rFonts w:asciiTheme="minorHAnsi" w:eastAsia="Times New Roman" w:hAnsiTheme="minorHAnsi" w:cstheme="minorHAnsi"/>
                <w:color w:val="000000"/>
                <w:sz w:val="18"/>
                <w:szCs w:val="18"/>
              </w:rPr>
              <w:t>0.</w:t>
            </w:r>
            <w:r w:rsidRPr="0090339F">
              <w:rPr>
                <w:rFonts w:asciiTheme="minorHAnsi" w:eastAsia="Times New Roman" w:hAnsiTheme="minorHAnsi" w:cstheme="minorHAnsi"/>
                <w:color w:val="000000"/>
                <w:sz w:val="18"/>
                <w:szCs w:val="18"/>
              </w:rPr>
              <w:t>0</w:t>
            </w:r>
            <w:r w:rsidR="00D05FC5" w:rsidRPr="0090339F">
              <w:rPr>
                <w:rFonts w:asciiTheme="minorHAnsi" w:eastAsia="Times New Roman" w:hAnsiTheme="minorHAnsi" w:cstheme="minorHAnsi"/>
                <w:color w:val="000000"/>
                <w:sz w:val="18"/>
                <w:szCs w:val="18"/>
              </w:rPr>
              <w:t>, 0.9)</w:t>
            </w:r>
            <w:r w:rsidRPr="0090339F">
              <w:rPr>
                <w:rFonts w:asciiTheme="minorHAnsi" w:eastAsia="Times New Roman" w:hAnsiTheme="minorHAnsi" w:cstheme="minorHAnsi"/>
                <w:color w:val="000000"/>
                <w:sz w:val="18"/>
                <w:szCs w:val="18"/>
              </w:rPr>
              <w:t>*</w:t>
            </w:r>
          </w:p>
        </w:tc>
        <w:tc>
          <w:tcPr>
            <w:tcW w:w="850" w:type="dxa"/>
            <w:tcBorders>
              <w:left w:val="single" w:sz="4" w:space="0" w:color="auto"/>
            </w:tcBorders>
            <w:shd w:val="clear" w:color="auto" w:fill="auto"/>
            <w:vAlign w:val="center"/>
          </w:tcPr>
          <w:p w14:paraId="0FF55AB7" w14:textId="77777777" w:rsidR="00D05FC5" w:rsidRPr="0090339F" w:rsidRDefault="00D05FC5" w:rsidP="00F44BFC">
            <w:pPr>
              <w:ind w:left="33"/>
              <w:jc w:val="right"/>
              <w:rPr>
                <w:rFonts w:asciiTheme="minorHAnsi" w:eastAsia="Times New Roman" w:hAnsiTheme="minorHAnsi" w:cstheme="minorHAnsi"/>
                <w:color w:val="000000" w:themeColor="text1"/>
                <w:sz w:val="18"/>
                <w:szCs w:val="18"/>
              </w:rPr>
            </w:pPr>
            <w:r w:rsidRPr="0090339F">
              <w:rPr>
                <w:rFonts w:asciiTheme="minorHAnsi" w:eastAsia="Times New Roman" w:hAnsiTheme="minorHAnsi" w:cstheme="minorHAnsi"/>
                <w:color w:val="000000"/>
                <w:sz w:val="18"/>
                <w:szCs w:val="18"/>
              </w:rPr>
              <w:t>4.3</w:t>
            </w:r>
          </w:p>
        </w:tc>
        <w:tc>
          <w:tcPr>
            <w:tcW w:w="1417" w:type="dxa"/>
            <w:tcBorders>
              <w:right w:val="single" w:sz="4" w:space="0" w:color="auto"/>
            </w:tcBorders>
            <w:shd w:val="clear" w:color="auto" w:fill="auto"/>
            <w:vAlign w:val="center"/>
          </w:tcPr>
          <w:p w14:paraId="52A5E776" w14:textId="77777777" w:rsidR="00D05FC5" w:rsidRPr="0090339F" w:rsidRDefault="00D05FC5" w:rsidP="00F44BFC">
            <w:pPr>
              <w:ind w:left="33"/>
              <w:rPr>
                <w:rFonts w:asciiTheme="minorHAnsi" w:eastAsia="Times New Roman" w:hAnsiTheme="minorHAnsi" w:cstheme="minorHAnsi"/>
                <w:color w:val="000000" w:themeColor="text1"/>
                <w:sz w:val="18"/>
                <w:szCs w:val="18"/>
              </w:rPr>
            </w:pPr>
            <w:r w:rsidRPr="0090339F">
              <w:rPr>
                <w:rFonts w:asciiTheme="minorHAnsi" w:eastAsia="Times New Roman" w:hAnsiTheme="minorHAnsi" w:cstheme="minorHAnsi"/>
                <w:color w:val="000000"/>
                <w:sz w:val="18"/>
                <w:szCs w:val="18"/>
              </w:rPr>
              <w:t>(2.7, 5.9)</w:t>
            </w:r>
          </w:p>
        </w:tc>
        <w:tc>
          <w:tcPr>
            <w:tcW w:w="850" w:type="dxa"/>
            <w:tcBorders>
              <w:left w:val="single" w:sz="4" w:space="0" w:color="auto"/>
            </w:tcBorders>
            <w:shd w:val="clear" w:color="auto" w:fill="auto"/>
            <w:vAlign w:val="center"/>
          </w:tcPr>
          <w:p w14:paraId="41AD708F" w14:textId="77777777" w:rsidR="00D05FC5" w:rsidRPr="0090339F" w:rsidRDefault="00D05FC5" w:rsidP="00F44BFC">
            <w:pPr>
              <w:ind w:left="33"/>
              <w:jc w:val="right"/>
              <w:rPr>
                <w:rFonts w:asciiTheme="minorHAnsi" w:eastAsia="Times New Roman" w:hAnsiTheme="minorHAnsi" w:cstheme="minorHAnsi"/>
                <w:color w:val="000000" w:themeColor="text1"/>
                <w:sz w:val="18"/>
                <w:szCs w:val="18"/>
              </w:rPr>
            </w:pPr>
            <w:r w:rsidRPr="0090339F">
              <w:rPr>
                <w:rFonts w:asciiTheme="minorHAnsi" w:eastAsia="Times New Roman" w:hAnsiTheme="minorHAnsi" w:cstheme="minorHAnsi"/>
                <w:color w:val="000000"/>
                <w:sz w:val="18"/>
                <w:szCs w:val="18"/>
              </w:rPr>
              <w:t>3.6</w:t>
            </w:r>
          </w:p>
        </w:tc>
        <w:tc>
          <w:tcPr>
            <w:tcW w:w="1417" w:type="dxa"/>
            <w:shd w:val="clear" w:color="auto" w:fill="auto"/>
            <w:vAlign w:val="center"/>
          </w:tcPr>
          <w:p w14:paraId="35C3FDDC" w14:textId="77777777" w:rsidR="00D05FC5" w:rsidRPr="0090339F" w:rsidRDefault="00D05FC5" w:rsidP="00F44BFC">
            <w:pPr>
              <w:ind w:left="33"/>
              <w:rPr>
                <w:rFonts w:asciiTheme="minorHAnsi" w:eastAsia="Times New Roman" w:hAnsiTheme="minorHAnsi" w:cstheme="minorHAnsi"/>
                <w:color w:val="000000" w:themeColor="text1"/>
                <w:sz w:val="18"/>
                <w:szCs w:val="18"/>
              </w:rPr>
            </w:pPr>
            <w:r w:rsidRPr="0090339F">
              <w:rPr>
                <w:rFonts w:asciiTheme="minorHAnsi" w:eastAsia="Times New Roman" w:hAnsiTheme="minorHAnsi" w:cstheme="minorHAnsi"/>
                <w:color w:val="000000"/>
                <w:sz w:val="18"/>
                <w:szCs w:val="18"/>
              </w:rPr>
              <w:t>(2.2, 5.1)</w:t>
            </w:r>
          </w:p>
        </w:tc>
      </w:tr>
      <w:tr w:rsidR="00D05FC5" w:rsidRPr="0090339F" w14:paraId="0E83B2DF" w14:textId="77777777" w:rsidTr="006231A2">
        <w:trPr>
          <w:trHeight w:val="255"/>
        </w:trPr>
        <w:tc>
          <w:tcPr>
            <w:tcW w:w="3288" w:type="dxa"/>
            <w:tcBorders>
              <w:right w:val="single" w:sz="4" w:space="0" w:color="auto"/>
            </w:tcBorders>
            <w:shd w:val="clear" w:color="auto" w:fill="auto"/>
            <w:noWrap/>
            <w:vAlign w:val="center"/>
          </w:tcPr>
          <w:p w14:paraId="709FBD9E" w14:textId="77777777" w:rsidR="00D05FC5" w:rsidRPr="0090339F" w:rsidRDefault="00D05FC5" w:rsidP="00F44BFC">
            <w:pPr>
              <w:ind w:left="35"/>
              <w:rPr>
                <w:rFonts w:asciiTheme="minorHAnsi" w:eastAsia="Times New Roman" w:hAnsiTheme="minorHAnsi" w:cstheme="minorHAnsi"/>
                <w:b/>
                <w:color w:val="000000" w:themeColor="text1"/>
                <w:sz w:val="18"/>
                <w:szCs w:val="18"/>
                <w:lang w:eastAsia="en-CA"/>
              </w:rPr>
            </w:pPr>
            <w:r w:rsidRPr="0090339F">
              <w:rPr>
                <w:rFonts w:asciiTheme="minorHAnsi" w:eastAsia="Times New Roman" w:hAnsiTheme="minorHAnsi" w:cstheme="minorHAnsi"/>
                <w:color w:val="000000"/>
                <w:sz w:val="18"/>
                <w:szCs w:val="18"/>
              </w:rPr>
              <w:t>Diet or light hot chocolate</w:t>
            </w:r>
          </w:p>
        </w:tc>
        <w:tc>
          <w:tcPr>
            <w:tcW w:w="850" w:type="dxa"/>
            <w:tcBorders>
              <w:left w:val="single" w:sz="4" w:space="0" w:color="auto"/>
            </w:tcBorders>
            <w:shd w:val="clear" w:color="auto" w:fill="auto"/>
            <w:vAlign w:val="center"/>
          </w:tcPr>
          <w:p w14:paraId="3B3A42F8" w14:textId="77777777" w:rsidR="00D05FC5" w:rsidRPr="0090339F" w:rsidRDefault="00D05FC5" w:rsidP="00F44BFC">
            <w:pPr>
              <w:ind w:left="33"/>
              <w:jc w:val="right"/>
              <w:rPr>
                <w:rFonts w:asciiTheme="minorHAnsi" w:eastAsia="Times New Roman" w:hAnsiTheme="minorHAnsi" w:cstheme="minorHAnsi"/>
                <w:color w:val="000000" w:themeColor="text1"/>
                <w:sz w:val="18"/>
                <w:szCs w:val="18"/>
                <w:lang w:eastAsia="en-CA"/>
              </w:rPr>
            </w:pPr>
            <w:r w:rsidRPr="0090339F">
              <w:rPr>
                <w:rFonts w:asciiTheme="minorHAnsi" w:eastAsia="Times New Roman" w:hAnsiTheme="minorHAnsi" w:cstheme="minorHAnsi"/>
                <w:color w:val="000000"/>
                <w:sz w:val="18"/>
                <w:szCs w:val="18"/>
              </w:rPr>
              <w:t>0.3</w:t>
            </w:r>
          </w:p>
        </w:tc>
        <w:tc>
          <w:tcPr>
            <w:tcW w:w="1417" w:type="dxa"/>
            <w:tcBorders>
              <w:right w:val="single" w:sz="4" w:space="0" w:color="auto"/>
            </w:tcBorders>
            <w:shd w:val="clear" w:color="auto" w:fill="auto"/>
            <w:vAlign w:val="center"/>
          </w:tcPr>
          <w:p w14:paraId="45280593" w14:textId="77777777" w:rsidR="00D05FC5" w:rsidRPr="0090339F" w:rsidRDefault="00D05FC5" w:rsidP="00F44BFC">
            <w:pPr>
              <w:ind w:left="33"/>
              <w:rPr>
                <w:rFonts w:asciiTheme="minorHAnsi" w:eastAsia="Times New Roman" w:hAnsiTheme="minorHAnsi" w:cstheme="minorHAnsi"/>
                <w:color w:val="000000" w:themeColor="text1"/>
                <w:sz w:val="18"/>
                <w:szCs w:val="18"/>
                <w:lang w:eastAsia="en-CA"/>
              </w:rPr>
            </w:pPr>
            <w:r w:rsidRPr="0090339F">
              <w:rPr>
                <w:rFonts w:asciiTheme="minorHAnsi" w:eastAsia="Times New Roman" w:hAnsiTheme="minorHAnsi" w:cstheme="minorHAnsi"/>
                <w:color w:val="000000"/>
                <w:sz w:val="18"/>
                <w:szCs w:val="18"/>
              </w:rPr>
              <w:t>(0.1, 0.5)</w:t>
            </w:r>
          </w:p>
        </w:tc>
        <w:tc>
          <w:tcPr>
            <w:tcW w:w="850" w:type="dxa"/>
            <w:tcBorders>
              <w:left w:val="single" w:sz="4" w:space="0" w:color="auto"/>
            </w:tcBorders>
            <w:shd w:val="clear" w:color="auto" w:fill="auto"/>
            <w:noWrap/>
            <w:vAlign w:val="center"/>
          </w:tcPr>
          <w:p w14:paraId="2B6ABE4E" w14:textId="4D62F92D" w:rsidR="00D05FC5" w:rsidRPr="0090339F" w:rsidRDefault="002D3109" w:rsidP="00F44BFC">
            <w:pPr>
              <w:ind w:left="33"/>
              <w:jc w:val="right"/>
              <w:rPr>
                <w:rFonts w:asciiTheme="minorHAnsi" w:eastAsia="Times New Roman" w:hAnsiTheme="minorHAnsi" w:cstheme="minorHAnsi"/>
                <w:color w:val="000000" w:themeColor="text1"/>
                <w:sz w:val="18"/>
                <w:szCs w:val="18"/>
                <w:lang w:eastAsia="en-CA"/>
              </w:rPr>
            </w:pPr>
            <w:r w:rsidRPr="0090339F">
              <w:rPr>
                <w:rFonts w:asciiTheme="minorHAnsi" w:eastAsia="Times New Roman" w:hAnsiTheme="minorHAnsi" w:cstheme="minorHAnsi"/>
                <w:color w:val="000000"/>
                <w:sz w:val="18"/>
                <w:szCs w:val="18"/>
              </w:rPr>
              <w:t>0.2</w:t>
            </w:r>
          </w:p>
        </w:tc>
        <w:tc>
          <w:tcPr>
            <w:tcW w:w="1417" w:type="dxa"/>
            <w:tcBorders>
              <w:right w:val="single" w:sz="4" w:space="0" w:color="auto"/>
            </w:tcBorders>
            <w:shd w:val="clear" w:color="auto" w:fill="auto"/>
            <w:vAlign w:val="center"/>
          </w:tcPr>
          <w:p w14:paraId="39139160" w14:textId="0E5808D5" w:rsidR="00D05FC5" w:rsidRPr="0090339F" w:rsidRDefault="00B93845" w:rsidP="00F44BFC">
            <w:pPr>
              <w:ind w:left="33"/>
              <w:rPr>
                <w:rFonts w:asciiTheme="minorHAnsi" w:eastAsia="Times New Roman" w:hAnsiTheme="minorHAnsi" w:cstheme="minorHAnsi"/>
                <w:color w:val="000000" w:themeColor="text1"/>
                <w:sz w:val="18"/>
                <w:szCs w:val="18"/>
              </w:rPr>
            </w:pPr>
            <w:r w:rsidRPr="0090339F">
              <w:rPr>
                <w:rFonts w:asciiTheme="minorHAnsi" w:eastAsia="Times New Roman" w:hAnsiTheme="minorHAnsi" w:cstheme="minorHAnsi"/>
                <w:color w:val="000000"/>
                <w:sz w:val="18"/>
                <w:szCs w:val="18"/>
              </w:rPr>
              <w:t>(0</w:t>
            </w:r>
            <w:r w:rsidR="002D3109" w:rsidRPr="0090339F">
              <w:rPr>
                <w:rFonts w:asciiTheme="minorHAnsi" w:eastAsia="Times New Roman" w:hAnsiTheme="minorHAnsi" w:cstheme="minorHAnsi"/>
                <w:color w:val="000000"/>
                <w:sz w:val="18"/>
                <w:szCs w:val="18"/>
              </w:rPr>
              <w:t>.</w:t>
            </w:r>
            <w:r w:rsidRPr="0090339F">
              <w:rPr>
                <w:rFonts w:asciiTheme="minorHAnsi" w:eastAsia="Times New Roman" w:hAnsiTheme="minorHAnsi" w:cstheme="minorHAnsi"/>
                <w:color w:val="000000"/>
                <w:sz w:val="18"/>
                <w:szCs w:val="18"/>
              </w:rPr>
              <w:t>0</w:t>
            </w:r>
            <w:r w:rsidR="002D3109" w:rsidRPr="0090339F">
              <w:rPr>
                <w:rFonts w:asciiTheme="minorHAnsi" w:eastAsia="Times New Roman" w:hAnsiTheme="minorHAnsi" w:cstheme="minorHAnsi"/>
                <w:color w:val="000000"/>
                <w:sz w:val="18"/>
                <w:szCs w:val="18"/>
              </w:rPr>
              <w:t>, 0.4</w:t>
            </w:r>
            <w:r w:rsidR="00D05FC5" w:rsidRPr="0090339F">
              <w:rPr>
                <w:rFonts w:asciiTheme="minorHAnsi" w:eastAsia="Times New Roman" w:hAnsiTheme="minorHAnsi" w:cstheme="minorHAnsi"/>
                <w:color w:val="000000"/>
                <w:sz w:val="18"/>
                <w:szCs w:val="18"/>
              </w:rPr>
              <w:t>)</w:t>
            </w:r>
            <w:r w:rsidRPr="0090339F">
              <w:rPr>
                <w:rFonts w:asciiTheme="minorHAnsi" w:eastAsia="Times New Roman" w:hAnsiTheme="minorHAnsi" w:cstheme="minorHAnsi"/>
                <w:color w:val="000000"/>
                <w:sz w:val="18"/>
                <w:szCs w:val="18"/>
              </w:rPr>
              <w:t>*</w:t>
            </w:r>
          </w:p>
        </w:tc>
        <w:tc>
          <w:tcPr>
            <w:tcW w:w="850" w:type="dxa"/>
            <w:tcBorders>
              <w:left w:val="single" w:sz="4" w:space="0" w:color="auto"/>
            </w:tcBorders>
            <w:shd w:val="clear" w:color="auto" w:fill="auto"/>
            <w:vAlign w:val="center"/>
          </w:tcPr>
          <w:p w14:paraId="3EBCDDF3" w14:textId="77777777" w:rsidR="00D05FC5" w:rsidRPr="0090339F" w:rsidRDefault="00D05FC5" w:rsidP="00F44BFC">
            <w:pPr>
              <w:ind w:left="33"/>
              <w:jc w:val="right"/>
              <w:rPr>
                <w:rFonts w:asciiTheme="minorHAnsi" w:eastAsia="Times New Roman" w:hAnsiTheme="minorHAnsi" w:cstheme="minorHAnsi"/>
                <w:color w:val="000000" w:themeColor="text1"/>
                <w:sz w:val="18"/>
                <w:szCs w:val="18"/>
              </w:rPr>
            </w:pPr>
            <w:r w:rsidRPr="0090339F">
              <w:rPr>
                <w:rFonts w:asciiTheme="minorHAnsi" w:eastAsia="Times New Roman" w:hAnsiTheme="minorHAnsi" w:cstheme="minorHAnsi"/>
                <w:color w:val="000000"/>
                <w:sz w:val="18"/>
                <w:szCs w:val="18"/>
              </w:rPr>
              <w:t>0.6</w:t>
            </w:r>
          </w:p>
        </w:tc>
        <w:tc>
          <w:tcPr>
            <w:tcW w:w="1417" w:type="dxa"/>
            <w:tcBorders>
              <w:right w:val="single" w:sz="4" w:space="0" w:color="auto"/>
            </w:tcBorders>
            <w:shd w:val="clear" w:color="auto" w:fill="auto"/>
            <w:vAlign w:val="center"/>
          </w:tcPr>
          <w:p w14:paraId="6E9B9774" w14:textId="77777777" w:rsidR="00D05FC5" w:rsidRPr="0090339F" w:rsidRDefault="00D05FC5" w:rsidP="00F44BFC">
            <w:pPr>
              <w:ind w:left="33"/>
              <w:rPr>
                <w:rFonts w:asciiTheme="minorHAnsi" w:eastAsia="Times New Roman" w:hAnsiTheme="minorHAnsi" w:cstheme="minorHAnsi"/>
                <w:color w:val="000000" w:themeColor="text1"/>
                <w:sz w:val="18"/>
                <w:szCs w:val="18"/>
              </w:rPr>
            </w:pPr>
            <w:r w:rsidRPr="0090339F">
              <w:rPr>
                <w:rFonts w:asciiTheme="minorHAnsi" w:eastAsia="Times New Roman" w:hAnsiTheme="minorHAnsi" w:cstheme="minorHAnsi"/>
                <w:color w:val="000000"/>
                <w:sz w:val="18"/>
                <w:szCs w:val="18"/>
              </w:rPr>
              <w:t>(0.1, 1.1)</w:t>
            </w:r>
          </w:p>
        </w:tc>
        <w:tc>
          <w:tcPr>
            <w:tcW w:w="850" w:type="dxa"/>
            <w:tcBorders>
              <w:left w:val="single" w:sz="4" w:space="0" w:color="auto"/>
            </w:tcBorders>
            <w:shd w:val="clear" w:color="auto" w:fill="auto"/>
            <w:vAlign w:val="center"/>
          </w:tcPr>
          <w:p w14:paraId="620E37B9" w14:textId="77777777" w:rsidR="00D05FC5" w:rsidRPr="0090339F" w:rsidRDefault="00D05FC5" w:rsidP="00F44BFC">
            <w:pPr>
              <w:ind w:left="33"/>
              <w:jc w:val="right"/>
              <w:rPr>
                <w:rFonts w:asciiTheme="minorHAnsi" w:eastAsia="Times New Roman" w:hAnsiTheme="minorHAnsi" w:cstheme="minorHAnsi"/>
                <w:color w:val="000000" w:themeColor="text1"/>
                <w:sz w:val="18"/>
                <w:szCs w:val="18"/>
              </w:rPr>
            </w:pPr>
            <w:r w:rsidRPr="0090339F">
              <w:rPr>
                <w:rFonts w:asciiTheme="minorHAnsi" w:eastAsia="Times New Roman" w:hAnsiTheme="minorHAnsi" w:cstheme="minorHAnsi"/>
                <w:color w:val="000000"/>
                <w:sz w:val="18"/>
                <w:szCs w:val="18"/>
              </w:rPr>
              <w:t>0.160</w:t>
            </w:r>
          </w:p>
        </w:tc>
        <w:tc>
          <w:tcPr>
            <w:tcW w:w="1417" w:type="dxa"/>
            <w:tcBorders>
              <w:right w:val="single" w:sz="4" w:space="0" w:color="auto"/>
            </w:tcBorders>
            <w:shd w:val="clear" w:color="auto" w:fill="auto"/>
            <w:vAlign w:val="center"/>
          </w:tcPr>
          <w:p w14:paraId="567C9457" w14:textId="77777777" w:rsidR="00D05FC5" w:rsidRPr="0090339F" w:rsidRDefault="00D05FC5" w:rsidP="00F44BFC">
            <w:pPr>
              <w:ind w:left="33"/>
              <w:rPr>
                <w:rFonts w:asciiTheme="minorHAnsi" w:eastAsia="Times New Roman" w:hAnsiTheme="minorHAnsi" w:cstheme="minorHAnsi"/>
                <w:color w:val="000000" w:themeColor="text1"/>
                <w:sz w:val="18"/>
                <w:szCs w:val="18"/>
              </w:rPr>
            </w:pPr>
            <w:r w:rsidRPr="0090339F">
              <w:rPr>
                <w:rFonts w:asciiTheme="minorHAnsi" w:eastAsia="Times New Roman" w:hAnsiTheme="minorHAnsi" w:cstheme="minorHAnsi"/>
                <w:color w:val="000000"/>
                <w:sz w:val="18"/>
                <w:szCs w:val="18"/>
              </w:rPr>
              <w:t>(0.001, 0.318)</w:t>
            </w:r>
          </w:p>
        </w:tc>
        <w:tc>
          <w:tcPr>
            <w:tcW w:w="850" w:type="dxa"/>
            <w:tcBorders>
              <w:left w:val="single" w:sz="4" w:space="0" w:color="auto"/>
            </w:tcBorders>
            <w:shd w:val="clear" w:color="auto" w:fill="auto"/>
            <w:vAlign w:val="center"/>
          </w:tcPr>
          <w:p w14:paraId="0453A92C" w14:textId="77777777" w:rsidR="00D05FC5" w:rsidRPr="0090339F" w:rsidRDefault="00D05FC5" w:rsidP="00F44BFC">
            <w:pPr>
              <w:ind w:left="33"/>
              <w:jc w:val="right"/>
              <w:rPr>
                <w:rFonts w:asciiTheme="minorHAnsi" w:eastAsia="Times New Roman" w:hAnsiTheme="minorHAnsi" w:cstheme="minorHAnsi"/>
                <w:color w:val="000000" w:themeColor="text1"/>
                <w:sz w:val="18"/>
                <w:szCs w:val="18"/>
              </w:rPr>
            </w:pPr>
            <w:r w:rsidRPr="0090339F">
              <w:rPr>
                <w:rFonts w:asciiTheme="minorHAnsi" w:eastAsia="Times New Roman" w:hAnsiTheme="minorHAnsi" w:cstheme="minorHAnsi"/>
                <w:color w:val="000000"/>
                <w:sz w:val="18"/>
                <w:szCs w:val="18"/>
              </w:rPr>
              <w:t>0.4</w:t>
            </w:r>
          </w:p>
        </w:tc>
        <w:tc>
          <w:tcPr>
            <w:tcW w:w="1417" w:type="dxa"/>
            <w:shd w:val="clear" w:color="auto" w:fill="auto"/>
            <w:vAlign w:val="center"/>
          </w:tcPr>
          <w:p w14:paraId="188DAF1D" w14:textId="77777777" w:rsidR="00D05FC5" w:rsidRPr="0090339F" w:rsidRDefault="00D05FC5" w:rsidP="00F44BFC">
            <w:pPr>
              <w:ind w:left="33"/>
              <w:rPr>
                <w:rFonts w:asciiTheme="minorHAnsi" w:eastAsia="Times New Roman" w:hAnsiTheme="minorHAnsi" w:cstheme="minorHAnsi"/>
                <w:color w:val="000000" w:themeColor="text1"/>
                <w:sz w:val="18"/>
                <w:szCs w:val="18"/>
              </w:rPr>
            </w:pPr>
            <w:r w:rsidRPr="0090339F">
              <w:rPr>
                <w:rFonts w:asciiTheme="minorHAnsi" w:eastAsia="Times New Roman" w:hAnsiTheme="minorHAnsi" w:cstheme="minorHAnsi"/>
                <w:color w:val="000000"/>
                <w:sz w:val="18"/>
                <w:szCs w:val="18"/>
              </w:rPr>
              <w:t>(0.1, 0.8)</w:t>
            </w:r>
          </w:p>
        </w:tc>
      </w:tr>
      <w:tr w:rsidR="00D05FC5" w:rsidRPr="0090339F" w14:paraId="77EABC9D" w14:textId="77777777" w:rsidTr="006231A2">
        <w:trPr>
          <w:trHeight w:val="255"/>
        </w:trPr>
        <w:tc>
          <w:tcPr>
            <w:tcW w:w="3288" w:type="dxa"/>
            <w:tcBorders>
              <w:right w:val="single" w:sz="4" w:space="0" w:color="auto"/>
            </w:tcBorders>
            <w:shd w:val="clear" w:color="auto" w:fill="auto"/>
            <w:noWrap/>
            <w:vAlign w:val="center"/>
          </w:tcPr>
          <w:p w14:paraId="6D71C57D" w14:textId="77777777" w:rsidR="00D05FC5" w:rsidRPr="0090339F" w:rsidRDefault="00D05FC5" w:rsidP="00F44BFC">
            <w:pPr>
              <w:ind w:left="35"/>
              <w:rPr>
                <w:rFonts w:asciiTheme="minorHAnsi" w:eastAsia="Times New Roman" w:hAnsiTheme="minorHAnsi" w:cstheme="minorHAnsi"/>
                <w:color w:val="000000" w:themeColor="text1"/>
                <w:sz w:val="18"/>
                <w:szCs w:val="18"/>
                <w:lang w:eastAsia="en-CA"/>
              </w:rPr>
            </w:pPr>
            <w:r w:rsidRPr="0090339F">
              <w:rPr>
                <w:rFonts w:asciiTheme="minorHAnsi" w:eastAsia="Times New Roman" w:hAnsiTheme="minorHAnsi" w:cstheme="minorHAnsi"/>
                <w:color w:val="000000"/>
                <w:sz w:val="18"/>
                <w:szCs w:val="18"/>
              </w:rPr>
              <w:t>Diet or light coffee</w:t>
            </w:r>
          </w:p>
        </w:tc>
        <w:tc>
          <w:tcPr>
            <w:tcW w:w="850" w:type="dxa"/>
            <w:tcBorders>
              <w:left w:val="single" w:sz="4" w:space="0" w:color="auto"/>
            </w:tcBorders>
            <w:shd w:val="clear" w:color="auto" w:fill="auto"/>
            <w:vAlign w:val="center"/>
          </w:tcPr>
          <w:p w14:paraId="40B23A41" w14:textId="77777777" w:rsidR="00D05FC5" w:rsidRPr="0090339F" w:rsidRDefault="00D05FC5" w:rsidP="00F44BFC">
            <w:pPr>
              <w:ind w:left="33"/>
              <w:jc w:val="right"/>
              <w:rPr>
                <w:rFonts w:asciiTheme="minorHAnsi" w:eastAsia="Times New Roman" w:hAnsiTheme="minorHAnsi" w:cstheme="minorHAnsi"/>
                <w:color w:val="000000" w:themeColor="text1"/>
                <w:sz w:val="18"/>
                <w:szCs w:val="18"/>
              </w:rPr>
            </w:pPr>
            <w:r w:rsidRPr="0090339F">
              <w:rPr>
                <w:rFonts w:asciiTheme="minorHAnsi" w:eastAsia="Times New Roman" w:hAnsiTheme="minorHAnsi" w:cstheme="minorHAnsi"/>
                <w:color w:val="000000"/>
                <w:sz w:val="18"/>
                <w:szCs w:val="18"/>
              </w:rPr>
              <w:t>0.2</w:t>
            </w:r>
          </w:p>
        </w:tc>
        <w:tc>
          <w:tcPr>
            <w:tcW w:w="1417" w:type="dxa"/>
            <w:tcBorders>
              <w:right w:val="single" w:sz="4" w:space="0" w:color="auto"/>
            </w:tcBorders>
            <w:shd w:val="clear" w:color="auto" w:fill="auto"/>
            <w:vAlign w:val="center"/>
          </w:tcPr>
          <w:p w14:paraId="1071B48B" w14:textId="7A093C16" w:rsidR="00D05FC5" w:rsidRPr="0090339F" w:rsidRDefault="00D40B52" w:rsidP="00F44BFC">
            <w:pPr>
              <w:ind w:left="33"/>
              <w:rPr>
                <w:rFonts w:asciiTheme="minorHAnsi" w:eastAsia="Times New Roman" w:hAnsiTheme="minorHAnsi" w:cstheme="minorHAnsi"/>
                <w:color w:val="000000" w:themeColor="text1"/>
                <w:sz w:val="18"/>
                <w:szCs w:val="18"/>
              </w:rPr>
            </w:pPr>
            <w:r w:rsidRPr="0090339F">
              <w:rPr>
                <w:rFonts w:asciiTheme="minorHAnsi" w:eastAsia="Times New Roman" w:hAnsiTheme="minorHAnsi" w:cstheme="minorHAnsi"/>
                <w:color w:val="000000"/>
                <w:sz w:val="18"/>
                <w:szCs w:val="18"/>
              </w:rPr>
              <w:t>(0.0</w:t>
            </w:r>
            <w:r w:rsidR="00D05FC5" w:rsidRPr="0090339F">
              <w:rPr>
                <w:rFonts w:asciiTheme="minorHAnsi" w:eastAsia="Times New Roman" w:hAnsiTheme="minorHAnsi" w:cstheme="minorHAnsi"/>
                <w:color w:val="000000"/>
                <w:sz w:val="18"/>
                <w:szCs w:val="18"/>
              </w:rPr>
              <w:t>, 0.4)</w:t>
            </w:r>
            <w:r w:rsidRPr="0090339F">
              <w:rPr>
                <w:rFonts w:asciiTheme="minorHAnsi" w:eastAsia="Times New Roman" w:hAnsiTheme="minorHAnsi" w:cstheme="minorHAnsi"/>
                <w:color w:val="000000"/>
                <w:sz w:val="18"/>
                <w:szCs w:val="18"/>
              </w:rPr>
              <w:t>*</w:t>
            </w:r>
          </w:p>
        </w:tc>
        <w:tc>
          <w:tcPr>
            <w:tcW w:w="850" w:type="dxa"/>
            <w:tcBorders>
              <w:left w:val="single" w:sz="4" w:space="0" w:color="auto"/>
            </w:tcBorders>
            <w:shd w:val="clear" w:color="auto" w:fill="auto"/>
            <w:noWrap/>
            <w:vAlign w:val="center"/>
          </w:tcPr>
          <w:p w14:paraId="752805AB" w14:textId="77777777" w:rsidR="00D05FC5" w:rsidRPr="0090339F" w:rsidRDefault="00D05FC5" w:rsidP="00F44BFC">
            <w:pPr>
              <w:ind w:left="33"/>
              <w:jc w:val="right"/>
              <w:rPr>
                <w:rFonts w:asciiTheme="minorHAnsi" w:eastAsia="Times New Roman" w:hAnsiTheme="minorHAnsi" w:cstheme="minorHAnsi"/>
                <w:color w:val="000000" w:themeColor="text1"/>
                <w:sz w:val="18"/>
                <w:szCs w:val="18"/>
              </w:rPr>
            </w:pPr>
            <w:r w:rsidRPr="0090339F">
              <w:rPr>
                <w:rFonts w:asciiTheme="minorHAnsi" w:eastAsia="Times New Roman" w:hAnsiTheme="minorHAnsi" w:cstheme="minorHAnsi"/>
                <w:color w:val="000000"/>
                <w:sz w:val="18"/>
                <w:szCs w:val="18"/>
              </w:rPr>
              <w:t>-</w:t>
            </w:r>
          </w:p>
        </w:tc>
        <w:tc>
          <w:tcPr>
            <w:tcW w:w="1417" w:type="dxa"/>
            <w:tcBorders>
              <w:right w:val="single" w:sz="4" w:space="0" w:color="auto"/>
            </w:tcBorders>
            <w:shd w:val="clear" w:color="auto" w:fill="auto"/>
            <w:vAlign w:val="center"/>
          </w:tcPr>
          <w:p w14:paraId="1B6E74C6" w14:textId="77777777" w:rsidR="00D05FC5" w:rsidRPr="0090339F" w:rsidRDefault="00D05FC5" w:rsidP="00D24934">
            <w:pPr>
              <w:ind w:left="33"/>
              <w:rPr>
                <w:rFonts w:asciiTheme="minorHAnsi" w:eastAsia="Times New Roman" w:hAnsiTheme="minorHAnsi" w:cstheme="minorHAnsi"/>
                <w:color w:val="000000" w:themeColor="text1"/>
                <w:sz w:val="18"/>
                <w:szCs w:val="18"/>
              </w:rPr>
            </w:pPr>
            <w:r w:rsidRPr="0090339F">
              <w:rPr>
                <w:rFonts w:asciiTheme="minorHAnsi" w:eastAsia="Times New Roman" w:hAnsiTheme="minorHAnsi" w:cstheme="minorHAnsi"/>
                <w:color w:val="000000"/>
                <w:sz w:val="18"/>
                <w:szCs w:val="18"/>
              </w:rPr>
              <w:t>-</w:t>
            </w:r>
          </w:p>
        </w:tc>
        <w:tc>
          <w:tcPr>
            <w:tcW w:w="850" w:type="dxa"/>
            <w:tcBorders>
              <w:left w:val="single" w:sz="4" w:space="0" w:color="auto"/>
            </w:tcBorders>
            <w:shd w:val="clear" w:color="auto" w:fill="auto"/>
            <w:vAlign w:val="center"/>
          </w:tcPr>
          <w:p w14:paraId="778288F2" w14:textId="77777777" w:rsidR="00D05FC5" w:rsidRPr="0090339F" w:rsidRDefault="00D05FC5" w:rsidP="00BD71F6">
            <w:pPr>
              <w:ind w:left="33"/>
              <w:jc w:val="right"/>
              <w:rPr>
                <w:rFonts w:asciiTheme="minorHAnsi" w:eastAsia="Times New Roman" w:hAnsiTheme="minorHAnsi" w:cstheme="minorHAnsi"/>
                <w:color w:val="000000" w:themeColor="text1"/>
                <w:sz w:val="18"/>
                <w:szCs w:val="18"/>
              </w:rPr>
            </w:pPr>
            <w:r w:rsidRPr="0090339F">
              <w:rPr>
                <w:rFonts w:asciiTheme="minorHAnsi" w:eastAsia="Times New Roman" w:hAnsiTheme="minorHAnsi" w:cstheme="minorHAnsi"/>
                <w:color w:val="000000"/>
                <w:sz w:val="18"/>
                <w:szCs w:val="18"/>
              </w:rPr>
              <w:t>0.05</w:t>
            </w:r>
          </w:p>
        </w:tc>
        <w:tc>
          <w:tcPr>
            <w:tcW w:w="1417" w:type="dxa"/>
            <w:tcBorders>
              <w:right w:val="single" w:sz="4" w:space="0" w:color="auto"/>
            </w:tcBorders>
            <w:shd w:val="clear" w:color="auto" w:fill="auto"/>
            <w:vAlign w:val="center"/>
          </w:tcPr>
          <w:p w14:paraId="65CCB4E2" w14:textId="5A4FE1FB" w:rsidR="00D05FC5" w:rsidRPr="0090339F" w:rsidRDefault="00D40B52" w:rsidP="00F44BFC">
            <w:pPr>
              <w:ind w:left="33"/>
              <w:rPr>
                <w:rFonts w:asciiTheme="minorHAnsi" w:eastAsia="Times New Roman" w:hAnsiTheme="minorHAnsi" w:cstheme="minorHAnsi"/>
                <w:color w:val="000000" w:themeColor="text1"/>
                <w:sz w:val="18"/>
                <w:szCs w:val="18"/>
              </w:rPr>
            </w:pPr>
            <w:r w:rsidRPr="0090339F">
              <w:rPr>
                <w:rFonts w:asciiTheme="minorHAnsi" w:eastAsia="Times New Roman" w:hAnsiTheme="minorHAnsi" w:cstheme="minorHAnsi"/>
                <w:color w:val="000000"/>
                <w:sz w:val="18"/>
                <w:szCs w:val="18"/>
              </w:rPr>
              <w:t>(0.00</w:t>
            </w:r>
            <w:r w:rsidR="00D05FC5" w:rsidRPr="0090339F">
              <w:rPr>
                <w:rFonts w:asciiTheme="minorHAnsi" w:eastAsia="Times New Roman" w:hAnsiTheme="minorHAnsi" w:cstheme="minorHAnsi"/>
                <w:color w:val="000000"/>
                <w:sz w:val="18"/>
                <w:szCs w:val="18"/>
              </w:rPr>
              <w:t>, 0.16)</w:t>
            </w:r>
            <w:r w:rsidRPr="0090339F">
              <w:rPr>
                <w:rFonts w:asciiTheme="minorHAnsi" w:eastAsia="Times New Roman" w:hAnsiTheme="minorHAnsi" w:cstheme="minorHAnsi"/>
                <w:color w:val="000000"/>
                <w:sz w:val="18"/>
                <w:szCs w:val="18"/>
              </w:rPr>
              <w:t>*</w:t>
            </w:r>
          </w:p>
        </w:tc>
        <w:tc>
          <w:tcPr>
            <w:tcW w:w="850" w:type="dxa"/>
            <w:tcBorders>
              <w:left w:val="single" w:sz="4" w:space="0" w:color="auto"/>
            </w:tcBorders>
            <w:shd w:val="clear" w:color="auto" w:fill="auto"/>
            <w:vAlign w:val="center"/>
          </w:tcPr>
          <w:p w14:paraId="79441D70" w14:textId="77777777" w:rsidR="00D05FC5" w:rsidRPr="0090339F" w:rsidRDefault="00D05FC5" w:rsidP="00F44BFC">
            <w:pPr>
              <w:ind w:left="33"/>
              <w:jc w:val="right"/>
              <w:rPr>
                <w:rFonts w:asciiTheme="minorHAnsi" w:eastAsia="Times New Roman" w:hAnsiTheme="minorHAnsi" w:cstheme="minorHAnsi"/>
                <w:color w:val="000000" w:themeColor="text1"/>
                <w:sz w:val="18"/>
                <w:szCs w:val="18"/>
              </w:rPr>
            </w:pPr>
            <w:r w:rsidRPr="0090339F">
              <w:rPr>
                <w:rFonts w:asciiTheme="minorHAnsi" w:eastAsia="Times New Roman" w:hAnsiTheme="minorHAnsi" w:cstheme="minorHAnsi"/>
                <w:color w:val="000000"/>
                <w:sz w:val="18"/>
                <w:szCs w:val="18"/>
              </w:rPr>
              <w:t>0.3</w:t>
            </w:r>
          </w:p>
        </w:tc>
        <w:tc>
          <w:tcPr>
            <w:tcW w:w="1417" w:type="dxa"/>
            <w:tcBorders>
              <w:right w:val="single" w:sz="4" w:space="0" w:color="auto"/>
            </w:tcBorders>
            <w:shd w:val="clear" w:color="auto" w:fill="auto"/>
            <w:vAlign w:val="center"/>
          </w:tcPr>
          <w:p w14:paraId="452A3BA3" w14:textId="11B139F3" w:rsidR="00D05FC5" w:rsidRPr="0090339F" w:rsidRDefault="00D40B52" w:rsidP="00F44BFC">
            <w:pPr>
              <w:ind w:left="33"/>
              <w:rPr>
                <w:rFonts w:asciiTheme="minorHAnsi" w:eastAsia="Times New Roman" w:hAnsiTheme="minorHAnsi" w:cstheme="minorHAnsi"/>
                <w:color w:val="000000" w:themeColor="text1"/>
                <w:sz w:val="18"/>
                <w:szCs w:val="18"/>
              </w:rPr>
            </w:pPr>
            <w:r w:rsidRPr="0090339F">
              <w:rPr>
                <w:rFonts w:asciiTheme="minorHAnsi" w:eastAsia="Times New Roman" w:hAnsiTheme="minorHAnsi" w:cstheme="minorHAnsi"/>
                <w:color w:val="000000"/>
                <w:sz w:val="18"/>
                <w:szCs w:val="18"/>
              </w:rPr>
              <w:t>(0.0</w:t>
            </w:r>
            <w:r w:rsidR="00D05FC5" w:rsidRPr="0090339F">
              <w:rPr>
                <w:rFonts w:asciiTheme="minorHAnsi" w:eastAsia="Times New Roman" w:hAnsiTheme="minorHAnsi" w:cstheme="minorHAnsi"/>
                <w:color w:val="000000"/>
                <w:sz w:val="18"/>
                <w:szCs w:val="18"/>
              </w:rPr>
              <w:t>, 0.9)</w:t>
            </w:r>
            <w:r w:rsidRPr="0090339F">
              <w:rPr>
                <w:rFonts w:asciiTheme="minorHAnsi" w:eastAsia="Times New Roman" w:hAnsiTheme="minorHAnsi" w:cstheme="minorHAnsi"/>
                <w:color w:val="000000"/>
                <w:sz w:val="18"/>
                <w:szCs w:val="18"/>
              </w:rPr>
              <w:t>*</w:t>
            </w:r>
          </w:p>
        </w:tc>
        <w:tc>
          <w:tcPr>
            <w:tcW w:w="850" w:type="dxa"/>
            <w:tcBorders>
              <w:left w:val="single" w:sz="4" w:space="0" w:color="auto"/>
            </w:tcBorders>
            <w:shd w:val="clear" w:color="auto" w:fill="auto"/>
            <w:vAlign w:val="center"/>
          </w:tcPr>
          <w:p w14:paraId="003EB010" w14:textId="77777777" w:rsidR="00D05FC5" w:rsidRPr="0090339F" w:rsidRDefault="00D05FC5" w:rsidP="00F44BFC">
            <w:pPr>
              <w:ind w:left="33"/>
              <w:jc w:val="right"/>
              <w:rPr>
                <w:rFonts w:asciiTheme="minorHAnsi" w:eastAsia="Times New Roman" w:hAnsiTheme="minorHAnsi" w:cstheme="minorHAnsi"/>
                <w:color w:val="000000" w:themeColor="text1"/>
                <w:sz w:val="18"/>
                <w:szCs w:val="18"/>
              </w:rPr>
            </w:pPr>
            <w:r w:rsidRPr="0090339F">
              <w:rPr>
                <w:rFonts w:asciiTheme="minorHAnsi" w:eastAsia="Times New Roman" w:hAnsiTheme="minorHAnsi" w:cstheme="minorHAnsi"/>
                <w:color w:val="000000"/>
                <w:sz w:val="18"/>
                <w:szCs w:val="18"/>
              </w:rPr>
              <w:t>0.1</w:t>
            </w:r>
          </w:p>
        </w:tc>
        <w:tc>
          <w:tcPr>
            <w:tcW w:w="1417" w:type="dxa"/>
            <w:shd w:val="clear" w:color="auto" w:fill="auto"/>
            <w:vAlign w:val="center"/>
          </w:tcPr>
          <w:p w14:paraId="7FF5131A" w14:textId="6EDA63CE" w:rsidR="00D05FC5" w:rsidRPr="0090339F" w:rsidRDefault="00D40B52" w:rsidP="00F44BFC">
            <w:pPr>
              <w:ind w:left="33"/>
              <w:rPr>
                <w:rFonts w:asciiTheme="minorHAnsi" w:eastAsia="Times New Roman" w:hAnsiTheme="minorHAnsi" w:cstheme="minorHAnsi"/>
                <w:color w:val="000000" w:themeColor="text1"/>
                <w:sz w:val="18"/>
                <w:szCs w:val="18"/>
              </w:rPr>
            </w:pPr>
            <w:r w:rsidRPr="0090339F">
              <w:rPr>
                <w:rFonts w:asciiTheme="minorHAnsi" w:eastAsia="Times New Roman" w:hAnsiTheme="minorHAnsi" w:cstheme="minorHAnsi"/>
                <w:color w:val="000000"/>
                <w:sz w:val="18"/>
                <w:szCs w:val="18"/>
              </w:rPr>
              <w:t>(0.0</w:t>
            </w:r>
            <w:r w:rsidR="00D05FC5" w:rsidRPr="0090339F">
              <w:rPr>
                <w:rFonts w:asciiTheme="minorHAnsi" w:eastAsia="Times New Roman" w:hAnsiTheme="minorHAnsi" w:cstheme="minorHAnsi"/>
                <w:color w:val="000000"/>
                <w:sz w:val="18"/>
                <w:szCs w:val="18"/>
              </w:rPr>
              <w:t>, 0.4)</w:t>
            </w:r>
            <w:r w:rsidRPr="0090339F">
              <w:rPr>
                <w:rFonts w:asciiTheme="minorHAnsi" w:eastAsia="Times New Roman" w:hAnsiTheme="minorHAnsi" w:cstheme="minorHAnsi"/>
                <w:color w:val="000000"/>
                <w:sz w:val="18"/>
                <w:szCs w:val="18"/>
              </w:rPr>
              <w:t>*</w:t>
            </w:r>
          </w:p>
        </w:tc>
      </w:tr>
      <w:tr w:rsidR="00FE37C3" w:rsidRPr="0090339F" w14:paraId="44C79BD8" w14:textId="77777777" w:rsidTr="006231A2">
        <w:trPr>
          <w:trHeight w:val="255"/>
        </w:trPr>
        <w:tc>
          <w:tcPr>
            <w:tcW w:w="3288" w:type="dxa"/>
            <w:tcBorders>
              <w:bottom w:val="single" w:sz="4" w:space="0" w:color="auto"/>
              <w:right w:val="single" w:sz="4" w:space="0" w:color="auto"/>
            </w:tcBorders>
            <w:shd w:val="clear" w:color="auto" w:fill="auto"/>
            <w:noWrap/>
            <w:vAlign w:val="center"/>
          </w:tcPr>
          <w:p w14:paraId="0352B81E" w14:textId="77777777" w:rsidR="00FE37C3" w:rsidRPr="0090339F" w:rsidRDefault="00FE37C3" w:rsidP="00FE37C3">
            <w:pPr>
              <w:ind w:left="35"/>
              <w:rPr>
                <w:rFonts w:asciiTheme="minorHAnsi" w:eastAsia="Times New Roman" w:hAnsiTheme="minorHAnsi" w:cstheme="minorHAnsi"/>
                <w:color w:val="000000" w:themeColor="text1"/>
                <w:sz w:val="18"/>
                <w:szCs w:val="18"/>
                <w:lang w:eastAsia="en-CA"/>
              </w:rPr>
            </w:pPr>
            <w:r w:rsidRPr="0090339F">
              <w:rPr>
                <w:rFonts w:asciiTheme="minorHAnsi" w:eastAsia="Times New Roman" w:hAnsiTheme="minorHAnsi" w:cstheme="minorHAnsi"/>
                <w:color w:val="000000"/>
                <w:sz w:val="18"/>
                <w:szCs w:val="18"/>
              </w:rPr>
              <w:t>Diet or light sports drinks</w:t>
            </w:r>
          </w:p>
        </w:tc>
        <w:tc>
          <w:tcPr>
            <w:tcW w:w="850" w:type="dxa"/>
            <w:tcBorders>
              <w:left w:val="single" w:sz="4" w:space="0" w:color="auto"/>
              <w:bottom w:val="single" w:sz="4" w:space="0" w:color="auto"/>
            </w:tcBorders>
            <w:shd w:val="clear" w:color="auto" w:fill="auto"/>
            <w:vAlign w:val="center"/>
          </w:tcPr>
          <w:p w14:paraId="176E0BBA" w14:textId="77F19BB6" w:rsidR="00FE37C3" w:rsidRPr="0090339F" w:rsidRDefault="00FE37C3" w:rsidP="00FE37C3">
            <w:pPr>
              <w:ind w:left="33"/>
              <w:jc w:val="right"/>
              <w:rPr>
                <w:rFonts w:asciiTheme="minorHAnsi" w:eastAsia="Times New Roman" w:hAnsiTheme="minorHAnsi" w:cstheme="minorHAnsi"/>
                <w:color w:val="000000" w:themeColor="text1"/>
                <w:sz w:val="18"/>
                <w:szCs w:val="18"/>
              </w:rPr>
            </w:pPr>
            <w:r w:rsidRPr="0090339F">
              <w:rPr>
                <w:rFonts w:asciiTheme="minorHAnsi" w:eastAsia="Times New Roman" w:hAnsiTheme="minorHAnsi" w:cstheme="minorHAnsi"/>
                <w:color w:val="000000"/>
                <w:sz w:val="18"/>
                <w:szCs w:val="18"/>
              </w:rPr>
              <w:t>0.1</w:t>
            </w:r>
          </w:p>
        </w:tc>
        <w:tc>
          <w:tcPr>
            <w:tcW w:w="1417" w:type="dxa"/>
            <w:tcBorders>
              <w:bottom w:val="single" w:sz="4" w:space="0" w:color="auto"/>
              <w:right w:val="single" w:sz="4" w:space="0" w:color="auto"/>
            </w:tcBorders>
            <w:shd w:val="clear" w:color="auto" w:fill="auto"/>
            <w:vAlign w:val="center"/>
          </w:tcPr>
          <w:p w14:paraId="73C49438" w14:textId="5FAA5CEA" w:rsidR="00FE37C3" w:rsidRPr="0090339F" w:rsidRDefault="00FE37C3" w:rsidP="00FE37C3">
            <w:pPr>
              <w:ind w:left="33"/>
              <w:rPr>
                <w:rFonts w:asciiTheme="minorHAnsi" w:eastAsia="Times New Roman" w:hAnsiTheme="minorHAnsi" w:cstheme="minorHAnsi"/>
                <w:color w:val="000000"/>
                <w:sz w:val="18"/>
                <w:szCs w:val="18"/>
              </w:rPr>
            </w:pPr>
            <w:r w:rsidRPr="0090339F">
              <w:rPr>
                <w:rFonts w:asciiTheme="minorHAnsi" w:eastAsia="Times New Roman" w:hAnsiTheme="minorHAnsi" w:cstheme="minorHAnsi"/>
                <w:color w:val="000000"/>
                <w:sz w:val="18"/>
                <w:szCs w:val="18"/>
              </w:rPr>
              <w:t>(0.0, 0.2)*</w:t>
            </w:r>
          </w:p>
        </w:tc>
        <w:tc>
          <w:tcPr>
            <w:tcW w:w="850" w:type="dxa"/>
            <w:tcBorders>
              <w:left w:val="single" w:sz="4" w:space="0" w:color="auto"/>
              <w:bottom w:val="single" w:sz="4" w:space="0" w:color="auto"/>
            </w:tcBorders>
            <w:shd w:val="clear" w:color="auto" w:fill="auto"/>
            <w:noWrap/>
            <w:vAlign w:val="center"/>
          </w:tcPr>
          <w:p w14:paraId="57771B48" w14:textId="77777777" w:rsidR="00FE37C3" w:rsidRPr="0090339F" w:rsidRDefault="00FE37C3" w:rsidP="00FE37C3">
            <w:pPr>
              <w:ind w:left="33"/>
              <w:jc w:val="right"/>
              <w:rPr>
                <w:rFonts w:asciiTheme="minorHAnsi" w:eastAsia="Times New Roman" w:hAnsiTheme="minorHAnsi" w:cstheme="minorHAnsi"/>
                <w:color w:val="000000" w:themeColor="text1"/>
                <w:sz w:val="18"/>
                <w:szCs w:val="18"/>
              </w:rPr>
            </w:pPr>
            <w:r w:rsidRPr="0090339F">
              <w:rPr>
                <w:rFonts w:asciiTheme="minorHAnsi" w:eastAsia="Times New Roman" w:hAnsiTheme="minorHAnsi" w:cstheme="minorHAnsi"/>
                <w:color w:val="000000"/>
                <w:sz w:val="18"/>
                <w:szCs w:val="18"/>
              </w:rPr>
              <w:t>0.2</w:t>
            </w:r>
          </w:p>
        </w:tc>
        <w:tc>
          <w:tcPr>
            <w:tcW w:w="1417" w:type="dxa"/>
            <w:tcBorders>
              <w:bottom w:val="single" w:sz="4" w:space="0" w:color="auto"/>
              <w:right w:val="single" w:sz="4" w:space="0" w:color="auto"/>
            </w:tcBorders>
            <w:shd w:val="clear" w:color="auto" w:fill="auto"/>
            <w:vAlign w:val="center"/>
          </w:tcPr>
          <w:p w14:paraId="0F5E8B93" w14:textId="4B2E7190" w:rsidR="00FE37C3" w:rsidRPr="0090339F" w:rsidRDefault="00FE37C3" w:rsidP="00FE37C3">
            <w:pPr>
              <w:ind w:left="33"/>
              <w:rPr>
                <w:rFonts w:asciiTheme="minorHAnsi" w:eastAsia="Times New Roman" w:hAnsiTheme="minorHAnsi" w:cstheme="minorHAnsi"/>
                <w:color w:val="000000" w:themeColor="text1"/>
                <w:sz w:val="18"/>
                <w:szCs w:val="18"/>
              </w:rPr>
            </w:pPr>
            <w:r w:rsidRPr="0090339F">
              <w:rPr>
                <w:rFonts w:asciiTheme="minorHAnsi" w:eastAsia="Times New Roman" w:hAnsiTheme="minorHAnsi" w:cstheme="minorHAnsi"/>
                <w:color w:val="000000"/>
                <w:sz w:val="18"/>
                <w:szCs w:val="18"/>
              </w:rPr>
              <w:t>(0.0, 0.6)*</w:t>
            </w:r>
          </w:p>
        </w:tc>
        <w:tc>
          <w:tcPr>
            <w:tcW w:w="850" w:type="dxa"/>
            <w:tcBorders>
              <w:left w:val="single" w:sz="4" w:space="0" w:color="auto"/>
              <w:bottom w:val="single" w:sz="4" w:space="0" w:color="auto"/>
            </w:tcBorders>
            <w:shd w:val="clear" w:color="auto" w:fill="auto"/>
            <w:vAlign w:val="center"/>
          </w:tcPr>
          <w:p w14:paraId="391D47E4" w14:textId="39DDFE52" w:rsidR="00FE37C3" w:rsidRPr="0090339F" w:rsidRDefault="00FE37C3" w:rsidP="00FE37C3">
            <w:pPr>
              <w:ind w:left="33"/>
              <w:jc w:val="right"/>
              <w:rPr>
                <w:rFonts w:asciiTheme="minorHAnsi" w:eastAsia="Times New Roman" w:hAnsiTheme="minorHAnsi" w:cstheme="minorHAnsi"/>
                <w:color w:val="000000" w:themeColor="text1"/>
                <w:sz w:val="18"/>
                <w:szCs w:val="18"/>
                <w:highlight w:val="red"/>
              </w:rPr>
            </w:pPr>
            <w:r w:rsidRPr="0090339F">
              <w:rPr>
                <w:rFonts w:asciiTheme="minorHAnsi" w:hAnsiTheme="minorHAnsi" w:cstheme="minorHAnsi"/>
                <w:sz w:val="18"/>
                <w:szCs w:val="18"/>
              </w:rPr>
              <w:t>0.01</w:t>
            </w:r>
          </w:p>
        </w:tc>
        <w:tc>
          <w:tcPr>
            <w:tcW w:w="1417" w:type="dxa"/>
            <w:tcBorders>
              <w:bottom w:val="single" w:sz="4" w:space="0" w:color="auto"/>
              <w:right w:val="single" w:sz="4" w:space="0" w:color="auto"/>
            </w:tcBorders>
            <w:shd w:val="clear" w:color="auto" w:fill="auto"/>
            <w:vAlign w:val="center"/>
          </w:tcPr>
          <w:p w14:paraId="335BC63A" w14:textId="6A152C1F" w:rsidR="00FE37C3" w:rsidRPr="0090339F" w:rsidRDefault="00FE37C3" w:rsidP="00FE37C3">
            <w:pPr>
              <w:ind w:left="33"/>
              <w:rPr>
                <w:rFonts w:asciiTheme="minorHAnsi" w:eastAsia="Times New Roman" w:hAnsiTheme="minorHAnsi" w:cstheme="minorHAnsi"/>
                <w:color w:val="000000" w:themeColor="text1"/>
                <w:sz w:val="18"/>
                <w:szCs w:val="18"/>
                <w:highlight w:val="red"/>
              </w:rPr>
            </w:pPr>
            <w:r w:rsidRPr="0090339F">
              <w:rPr>
                <w:rFonts w:asciiTheme="minorHAnsi" w:hAnsiTheme="minorHAnsi" w:cstheme="minorHAnsi"/>
                <w:sz w:val="18"/>
                <w:szCs w:val="18"/>
              </w:rPr>
              <w:t>(0.00, 0.02)*</w:t>
            </w:r>
          </w:p>
        </w:tc>
        <w:tc>
          <w:tcPr>
            <w:tcW w:w="850" w:type="dxa"/>
            <w:tcBorders>
              <w:left w:val="single" w:sz="4" w:space="0" w:color="auto"/>
              <w:bottom w:val="single" w:sz="4" w:space="0" w:color="auto"/>
            </w:tcBorders>
            <w:shd w:val="clear" w:color="auto" w:fill="auto"/>
            <w:vAlign w:val="center"/>
          </w:tcPr>
          <w:p w14:paraId="62D07516" w14:textId="77777777" w:rsidR="00FE37C3" w:rsidRPr="0090339F" w:rsidRDefault="00FE37C3" w:rsidP="00FE37C3">
            <w:pPr>
              <w:ind w:left="33"/>
              <w:jc w:val="right"/>
              <w:rPr>
                <w:rFonts w:asciiTheme="minorHAnsi" w:eastAsia="Times New Roman" w:hAnsiTheme="minorHAnsi" w:cstheme="minorHAnsi"/>
                <w:color w:val="000000" w:themeColor="text1"/>
                <w:sz w:val="18"/>
                <w:szCs w:val="18"/>
              </w:rPr>
            </w:pPr>
            <w:r w:rsidRPr="0090339F">
              <w:rPr>
                <w:rFonts w:asciiTheme="minorHAnsi" w:eastAsia="Times New Roman" w:hAnsiTheme="minorHAnsi" w:cstheme="minorHAnsi"/>
                <w:color w:val="000000"/>
                <w:sz w:val="18"/>
                <w:szCs w:val="18"/>
              </w:rPr>
              <w:t>0.1</w:t>
            </w:r>
          </w:p>
        </w:tc>
        <w:tc>
          <w:tcPr>
            <w:tcW w:w="1417" w:type="dxa"/>
            <w:tcBorders>
              <w:bottom w:val="single" w:sz="4" w:space="0" w:color="auto"/>
              <w:right w:val="single" w:sz="4" w:space="0" w:color="auto"/>
            </w:tcBorders>
            <w:shd w:val="clear" w:color="auto" w:fill="auto"/>
            <w:vAlign w:val="center"/>
          </w:tcPr>
          <w:p w14:paraId="7228BAE9" w14:textId="503FD1EA" w:rsidR="00FE37C3" w:rsidRPr="0090339F" w:rsidRDefault="00FE37C3" w:rsidP="00FE37C3">
            <w:pPr>
              <w:ind w:left="33"/>
              <w:rPr>
                <w:rFonts w:asciiTheme="minorHAnsi" w:eastAsia="Times New Roman" w:hAnsiTheme="minorHAnsi" w:cstheme="minorHAnsi"/>
                <w:color w:val="000000" w:themeColor="text1"/>
                <w:sz w:val="18"/>
                <w:szCs w:val="18"/>
              </w:rPr>
            </w:pPr>
            <w:r w:rsidRPr="0090339F">
              <w:rPr>
                <w:rFonts w:asciiTheme="minorHAnsi" w:eastAsia="Times New Roman" w:hAnsiTheme="minorHAnsi" w:cstheme="minorHAnsi"/>
                <w:color w:val="000000"/>
                <w:sz w:val="18"/>
                <w:szCs w:val="18"/>
              </w:rPr>
              <w:t>(0.0, 0.3)*</w:t>
            </w:r>
          </w:p>
        </w:tc>
        <w:tc>
          <w:tcPr>
            <w:tcW w:w="850" w:type="dxa"/>
            <w:tcBorders>
              <w:left w:val="single" w:sz="4" w:space="0" w:color="auto"/>
              <w:bottom w:val="single" w:sz="4" w:space="0" w:color="auto"/>
            </w:tcBorders>
            <w:shd w:val="clear" w:color="auto" w:fill="auto"/>
            <w:vAlign w:val="center"/>
          </w:tcPr>
          <w:p w14:paraId="1F976865" w14:textId="0223CD9D" w:rsidR="00FE37C3" w:rsidRPr="0090339F" w:rsidRDefault="00FE37C3" w:rsidP="00FE37C3">
            <w:pPr>
              <w:ind w:left="33"/>
              <w:jc w:val="right"/>
              <w:rPr>
                <w:rFonts w:asciiTheme="minorHAnsi" w:eastAsia="Times New Roman" w:hAnsiTheme="minorHAnsi" w:cstheme="minorHAnsi"/>
                <w:color w:val="000000" w:themeColor="text1"/>
                <w:sz w:val="18"/>
                <w:szCs w:val="18"/>
                <w:highlight w:val="red"/>
              </w:rPr>
            </w:pPr>
            <w:r w:rsidRPr="0090339F">
              <w:rPr>
                <w:rFonts w:asciiTheme="minorHAnsi" w:hAnsiTheme="minorHAnsi" w:cstheme="minorHAnsi"/>
                <w:sz w:val="18"/>
                <w:szCs w:val="18"/>
              </w:rPr>
              <w:t>0.01</w:t>
            </w:r>
          </w:p>
        </w:tc>
        <w:tc>
          <w:tcPr>
            <w:tcW w:w="1417" w:type="dxa"/>
            <w:tcBorders>
              <w:bottom w:val="single" w:sz="4" w:space="0" w:color="auto"/>
            </w:tcBorders>
            <w:shd w:val="clear" w:color="auto" w:fill="auto"/>
            <w:vAlign w:val="center"/>
          </w:tcPr>
          <w:p w14:paraId="0E8CA5F7" w14:textId="0D3C3CF9" w:rsidR="00FE37C3" w:rsidRPr="0090339F" w:rsidRDefault="00FE37C3" w:rsidP="00FE37C3">
            <w:pPr>
              <w:ind w:left="33"/>
              <w:rPr>
                <w:rFonts w:asciiTheme="minorHAnsi" w:eastAsia="Times New Roman" w:hAnsiTheme="minorHAnsi" w:cstheme="minorHAnsi"/>
                <w:color w:val="000000" w:themeColor="text1"/>
                <w:sz w:val="18"/>
                <w:szCs w:val="18"/>
                <w:highlight w:val="red"/>
              </w:rPr>
            </w:pPr>
            <w:r w:rsidRPr="0090339F">
              <w:rPr>
                <w:rFonts w:asciiTheme="minorHAnsi" w:hAnsiTheme="minorHAnsi" w:cstheme="minorHAnsi"/>
                <w:sz w:val="18"/>
                <w:szCs w:val="18"/>
              </w:rPr>
              <w:t>(0.00, 0.04)*</w:t>
            </w:r>
          </w:p>
        </w:tc>
      </w:tr>
    </w:tbl>
    <w:p w14:paraId="0FE80C2C" w14:textId="7DFEA018" w:rsidR="00B813E3" w:rsidRPr="003F4D14" w:rsidRDefault="00B813E3" w:rsidP="00B813E3">
      <w:pPr>
        <w:spacing w:before="120"/>
        <w:rPr>
          <w:rFonts w:asciiTheme="minorHAnsi" w:hAnsiTheme="minorHAnsi"/>
          <w:sz w:val="16"/>
          <w:szCs w:val="16"/>
        </w:rPr>
      </w:pPr>
      <w:r w:rsidRPr="003F4D14">
        <w:rPr>
          <w:rFonts w:asciiTheme="minorHAnsi" w:hAnsiTheme="minorHAnsi"/>
          <w:sz w:val="16"/>
          <w:szCs w:val="16"/>
        </w:rPr>
        <w:t>All means are weighted ‘arithmetic means’ (also re</w:t>
      </w:r>
      <w:r w:rsidR="0071659B">
        <w:rPr>
          <w:rFonts w:asciiTheme="minorHAnsi" w:hAnsiTheme="minorHAnsi"/>
          <w:sz w:val="16"/>
          <w:szCs w:val="16"/>
        </w:rPr>
        <w:t>ferred to as ‘observed means’)</w:t>
      </w:r>
      <w:r w:rsidRPr="003F4D14">
        <w:rPr>
          <w:rFonts w:asciiTheme="minorHAnsi" w:hAnsiTheme="minorHAnsi"/>
          <w:sz w:val="16"/>
          <w:szCs w:val="16"/>
        </w:rPr>
        <w:t>.</w:t>
      </w:r>
      <w:r w:rsidR="0071659B">
        <w:rPr>
          <w:rFonts w:asciiTheme="minorHAnsi" w:hAnsiTheme="minorHAnsi"/>
          <w:sz w:val="16"/>
          <w:szCs w:val="16"/>
        </w:rPr>
        <w:t xml:space="preserve"> </w:t>
      </w:r>
      <w:r w:rsidR="00994479">
        <w:rPr>
          <w:rFonts w:asciiTheme="minorHAnsi" w:hAnsiTheme="minorHAnsi"/>
          <w:sz w:val="16"/>
          <w:szCs w:val="16"/>
        </w:rPr>
        <w:t>Hyphen</w:t>
      </w:r>
      <w:r w:rsidR="00D34B3C">
        <w:rPr>
          <w:rFonts w:asciiTheme="minorHAnsi" w:hAnsiTheme="minorHAnsi"/>
          <w:sz w:val="16"/>
          <w:szCs w:val="16"/>
        </w:rPr>
        <w:t xml:space="preserve"> ‘-</w:t>
      </w:r>
      <w:proofErr w:type="gramStart"/>
      <w:r w:rsidR="00D34B3C">
        <w:rPr>
          <w:rFonts w:asciiTheme="minorHAnsi" w:hAnsiTheme="minorHAnsi"/>
          <w:sz w:val="16"/>
          <w:szCs w:val="16"/>
        </w:rPr>
        <w:t>‘ denotes</w:t>
      </w:r>
      <w:proofErr w:type="gramEnd"/>
      <w:r w:rsidR="00D34B3C">
        <w:rPr>
          <w:rFonts w:asciiTheme="minorHAnsi" w:hAnsiTheme="minorHAnsi"/>
          <w:sz w:val="16"/>
          <w:szCs w:val="16"/>
        </w:rPr>
        <w:t xml:space="preserve"> no volume consumed. </w:t>
      </w:r>
      <w:r w:rsidR="0071659B" w:rsidRPr="001A2579">
        <w:rPr>
          <w:rFonts w:asciiTheme="minorHAnsi" w:hAnsiTheme="minorHAnsi"/>
          <w:sz w:val="16"/>
          <w:szCs w:val="16"/>
          <w:lang w:val="en-CA"/>
        </w:rPr>
        <w:t xml:space="preserve">In the 2004 data, there was no reported consumption of: unsweetened flavoured milk (type of ‘Club soda and other’ in the ‘Other unsweetened’ category), regular flavoured water (SSBs category), regular protein drinks (SSBs category), tea sweetened at the table by the consumer (type of ‘Other SSBs’ in the SSBs category), diet or light energy drinks (diet or light beverages category), diet or light flavoured water (diet or light beverages category), diet or light tea (diet or light beverages category), </w:t>
      </w:r>
      <w:r w:rsidR="003134EA">
        <w:rPr>
          <w:rFonts w:asciiTheme="minorHAnsi" w:hAnsiTheme="minorHAnsi"/>
          <w:sz w:val="16"/>
          <w:szCs w:val="16"/>
          <w:lang w:val="en-CA"/>
        </w:rPr>
        <w:t xml:space="preserve">or </w:t>
      </w:r>
      <w:r w:rsidR="0071659B" w:rsidRPr="001A2579">
        <w:rPr>
          <w:rFonts w:asciiTheme="minorHAnsi" w:hAnsiTheme="minorHAnsi"/>
          <w:sz w:val="16"/>
          <w:szCs w:val="16"/>
          <w:lang w:val="en-CA"/>
        </w:rPr>
        <w:t>diet or light protein drinks (di</w:t>
      </w:r>
      <w:r w:rsidR="003134EA">
        <w:rPr>
          <w:rFonts w:asciiTheme="minorHAnsi" w:hAnsiTheme="minorHAnsi"/>
          <w:sz w:val="16"/>
          <w:szCs w:val="16"/>
          <w:lang w:val="en-CA"/>
        </w:rPr>
        <w:t>et or light beverages category)</w:t>
      </w:r>
      <w:r w:rsidR="0071659B" w:rsidRPr="001A2579">
        <w:rPr>
          <w:rFonts w:asciiTheme="minorHAnsi" w:hAnsiTheme="minorHAnsi"/>
          <w:sz w:val="16"/>
          <w:szCs w:val="16"/>
          <w:lang w:val="en-CA"/>
        </w:rPr>
        <w:t>.</w:t>
      </w:r>
    </w:p>
    <w:p w14:paraId="121E7399" w14:textId="372D6CE1" w:rsidR="0071659B" w:rsidRPr="001A2579" w:rsidRDefault="0071659B" w:rsidP="0071659B">
      <w:pPr>
        <w:rPr>
          <w:rFonts w:ascii="Calibri" w:eastAsia="Times New Roman" w:hAnsi="Calibri"/>
          <w:color w:val="000000"/>
          <w:sz w:val="16"/>
          <w:szCs w:val="16"/>
          <w:vertAlign w:val="superscript"/>
        </w:rPr>
      </w:pPr>
      <w:proofErr w:type="spellStart"/>
      <w:r>
        <w:rPr>
          <w:rFonts w:ascii="Calibri" w:eastAsia="Times New Roman" w:hAnsi="Calibri"/>
          <w:color w:val="000000"/>
          <w:sz w:val="16"/>
          <w:szCs w:val="16"/>
          <w:vertAlign w:val="superscript"/>
        </w:rPr>
        <w:t>a</w:t>
      </w:r>
      <w:r w:rsidRPr="001A2579">
        <w:rPr>
          <w:rFonts w:ascii="Calibri" w:eastAsia="Times New Roman" w:hAnsi="Calibri"/>
          <w:color w:val="000000"/>
          <w:sz w:val="16"/>
          <w:szCs w:val="16"/>
        </w:rPr>
        <w:t>The</w:t>
      </w:r>
      <w:proofErr w:type="spellEnd"/>
      <w:r w:rsidRPr="001A2579">
        <w:rPr>
          <w:rFonts w:ascii="Calibri" w:eastAsia="Times New Roman" w:hAnsi="Calibri"/>
          <w:color w:val="000000"/>
          <w:sz w:val="16"/>
          <w:szCs w:val="16"/>
        </w:rPr>
        <w:t xml:space="preserve"> 2004 ‘Club soda and other’ sub-category consists of club soda and unsweetened hot chocolate.</w:t>
      </w:r>
    </w:p>
    <w:p w14:paraId="3545747F" w14:textId="4F14872C" w:rsidR="0071659B" w:rsidRPr="001A2579" w:rsidRDefault="0071659B" w:rsidP="0071659B">
      <w:pPr>
        <w:rPr>
          <w:rFonts w:ascii="Calibri" w:eastAsia="Times New Roman" w:hAnsi="Calibri"/>
          <w:color w:val="000000"/>
          <w:sz w:val="16"/>
          <w:szCs w:val="16"/>
          <w:vertAlign w:val="superscript"/>
        </w:rPr>
      </w:pPr>
      <w:proofErr w:type="spellStart"/>
      <w:r>
        <w:rPr>
          <w:rFonts w:ascii="Calibri" w:eastAsia="Times New Roman" w:hAnsi="Calibri"/>
          <w:color w:val="000000"/>
          <w:sz w:val="16"/>
          <w:szCs w:val="16"/>
          <w:vertAlign w:val="superscript"/>
        </w:rPr>
        <w:t>b</w:t>
      </w:r>
      <w:r w:rsidRPr="001A2579">
        <w:rPr>
          <w:rFonts w:ascii="Calibri" w:eastAsia="Times New Roman" w:hAnsi="Calibri"/>
          <w:color w:val="000000"/>
          <w:sz w:val="16"/>
          <w:szCs w:val="16"/>
        </w:rPr>
        <w:t>The</w:t>
      </w:r>
      <w:proofErr w:type="spellEnd"/>
      <w:r w:rsidRPr="001A2579">
        <w:rPr>
          <w:rFonts w:ascii="Calibri" w:eastAsia="Times New Roman" w:hAnsi="Calibri"/>
          <w:color w:val="000000"/>
          <w:sz w:val="16"/>
          <w:szCs w:val="16"/>
        </w:rPr>
        <w:t xml:space="preserve"> 2004 ‘Other SSBs’ sub-category consists of coffee sweetened by the consumer (i.e. ‘at the table’) and homemade hot chocolate prepared from scratch.</w:t>
      </w:r>
    </w:p>
    <w:p w14:paraId="5427A86F" w14:textId="50CC85FA" w:rsidR="00B813E3" w:rsidRDefault="00BF7E94" w:rsidP="00B813E3">
      <w:pPr>
        <w:pStyle w:val="p1"/>
        <w:rPr>
          <w:rFonts w:asciiTheme="minorHAnsi" w:hAnsiTheme="minorHAnsi"/>
          <w:sz w:val="16"/>
          <w:szCs w:val="16"/>
        </w:rPr>
      </w:pPr>
      <w:proofErr w:type="spellStart"/>
      <w:r>
        <w:rPr>
          <w:rFonts w:asciiTheme="minorHAnsi" w:hAnsiTheme="minorHAnsi"/>
          <w:sz w:val="16"/>
          <w:szCs w:val="16"/>
        </w:rPr>
        <w:t>Abbrevations</w:t>
      </w:r>
      <w:proofErr w:type="spellEnd"/>
      <w:r w:rsidR="00B813E3" w:rsidRPr="003F1084">
        <w:rPr>
          <w:rFonts w:asciiTheme="minorHAnsi" w:hAnsiTheme="minorHAnsi"/>
          <w:sz w:val="16"/>
          <w:szCs w:val="16"/>
        </w:rPr>
        <w:t xml:space="preserve">: 95% CI, 95% confidence interval; ml, </w:t>
      </w:r>
      <w:r w:rsidR="0071659B">
        <w:rPr>
          <w:rFonts w:asciiTheme="minorHAnsi" w:hAnsiTheme="minorHAnsi"/>
          <w:sz w:val="16"/>
          <w:szCs w:val="16"/>
        </w:rPr>
        <w:t xml:space="preserve">milliliter; </w:t>
      </w:r>
      <w:r w:rsidR="00B813E3">
        <w:rPr>
          <w:rFonts w:asciiTheme="minorHAnsi" w:hAnsiTheme="minorHAnsi"/>
          <w:sz w:val="16"/>
          <w:szCs w:val="16"/>
        </w:rPr>
        <w:t>SSBs, sugar-sweetened beverages</w:t>
      </w:r>
    </w:p>
    <w:p w14:paraId="0D46529E" w14:textId="560A1DD6" w:rsidR="00B813E3" w:rsidRPr="0071659B" w:rsidRDefault="00B813E3" w:rsidP="0071659B">
      <w:pPr>
        <w:pStyle w:val="p1"/>
        <w:rPr>
          <w:rFonts w:asciiTheme="minorHAnsi" w:hAnsiTheme="minorHAnsi"/>
          <w:color w:val="000000" w:themeColor="text1"/>
          <w:sz w:val="16"/>
          <w:szCs w:val="16"/>
        </w:rPr>
      </w:pPr>
      <w:r w:rsidRPr="00F147B6">
        <w:rPr>
          <w:rFonts w:asciiTheme="minorHAnsi" w:hAnsiTheme="minorHAnsi"/>
          <w:color w:val="000000" w:themeColor="text1"/>
          <w:sz w:val="16"/>
          <w:szCs w:val="16"/>
        </w:rPr>
        <w:t>*</w:t>
      </w:r>
      <w:r>
        <w:rPr>
          <w:rFonts w:asciiTheme="minorHAnsi" w:hAnsiTheme="minorHAnsi"/>
          <w:color w:val="000000" w:themeColor="text1"/>
          <w:sz w:val="16"/>
          <w:szCs w:val="16"/>
        </w:rPr>
        <w:t>Estimates for these 95% confidence intervals contained values less than zero. For reporting, these values were replaced with ‘0’ as they were</w:t>
      </w:r>
      <w:r w:rsidRPr="00F147B6">
        <w:rPr>
          <w:rFonts w:asciiTheme="minorHAnsi" w:hAnsiTheme="minorHAnsi"/>
          <w:color w:val="000000" w:themeColor="text1"/>
          <w:sz w:val="16"/>
          <w:szCs w:val="16"/>
        </w:rPr>
        <w:t xml:space="preserve"> a result of the bootstrap resampling method and</w:t>
      </w:r>
      <w:r w:rsidR="00BF7E94">
        <w:rPr>
          <w:rFonts w:asciiTheme="minorHAnsi" w:hAnsiTheme="minorHAnsi"/>
          <w:color w:val="000000" w:themeColor="text1"/>
          <w:sz w:val="16"/>
          <w:szCs w:val="16"/>
        </w:rPr>
        <w:t xml:space="preserve"> not an indication of negative</w:t>
      </w:r>
      <w:r w:rsidRPr="00F147B6">
        <w:rPr>
          <w:rFonts w:asciiTheme="minorHAnsi" w:hAnsiTheme="minorHAnsi"/>
          <w:color w:val="000000" w:themeColor="text1"/>
          <w:sz w:val="16"/>
          <w:szCs w:val="16"/>
        </w:rPr>
        <w:t xml:space="preserve"> consumption.</w:t>
      </w:r>
      <w:r w:rsidRPr="00F147B6">
        <w:rPr>
          <w:rStyle w:val="apple-converted-space"/>
          <w:rFonts w:asciiTheme="minorHAnsi" w:hAnsiTheme="minorHAnsi"/>
          <w:color w:val="000000" w:themeColor="text1"/>
          <w:sz w:val="16"/>
          <w:szCs w:val="16"/>
        </w:rPr>
        <w:t> </w:t>
      </w:r>
    </w:p>
    <w:p w14:paraId="5A24E5D6" w14:textId="626AE045" w:rsidR="00E05CB0" w:rsidRPr="001A2579" w:rsidRDefault="00E05CB0" w:rsidP="007D3FF5">
      <w:pPr>
        <w:pStyle w:val="p1"/>
        <w:rPr>
          <w:rFonts w:asciiTheme="minorHAnsi" w:hAnsiTheme="minorHAnsi"/>
          <w:sz w:val="16"/>
          <w:szCs w:val="16"/>
        </w:rPr>
      </w:pPr>
      <w:r w:rsidRPr="001A2579">
        <w:rPr>
          <w:rStyle w:val="apple-converted-space"/>
          <w:rFonts w:asciiTheme="minorHAnsi" w:hAnsiTheme="minorHAnsi"/>
          <w:sz w:val="16"/>
          <w:szCs w:val="16"/>
        </w:rPr>
        <w:t> </w:t>
      </w:r>
    </w:p>
    <w:p w14:paraId="7F5A27D7" w14:textId="7F8CA6E7" w:rsidR="002E4DE2" w:rsidRPr="001A2579" w:rsidRDefault="002E4DE2" w:rsidP="002E4DE2">
      <w:pPr>
        <w:rPr>
          <w:rFonts w:asciiTheme="minorHAnsi" w:hAnsiTheme="minorHAnsi"/>
          <w:sz w:val="16"/>
          <w:szCs w:val="16"/>
          <w:lang w:val="en-CA"/>
        </w:rPr>
      </w:pPr>
    </w:p>
    <w:p w14:paraId="40B75EAA" w14:textId="77777777" w:rsidR="002E4DE2" w:rsidRDefault="002E4DE2" w:rsidP="002E4DE2">
      <w:pPr>
        <w:rPr>
          <w:rFonts w:asciiTheme="minorHAnsi" w:hAnsiTheme="minorHAnsi"/>
          <w:lang w:val="en-CA"/>
        </w:rPr>
      </w:pPr>
    </w:p>
    <w:p w14:paraId="257E56E7" w14:textId="77777777" w:rsidR="00E05CB0" w:rsidRDefault="00E05CB0">
      <w:pPr>
        <w:rPr>
          <w:rFonts w:ascii="Calibri" w:hAnsi="Calibri"/>
          <w:b/>
          <w:iCs/>
          <w:sz w:val="20"/>
          <w:szCs w:val="18"/>
        </w:rPr>
      </w:pPr>
      <w:r>
        <w:br w:type="page"/>
      </w:r>
    </w:p>
    <w:p w14:paraId="61720251" w14:textId="08C82A52" w:rsidR="00E05CB0" w:rsidRPr="00FA276C" w:rsidRDefault="00E05CB0" w:rsidP="003658DC">
      <w:pPr>
        <w:pStyle w:val="Heading2"/>
        <w:rPr>
          <w:rFonts w:asciiTheme="minorHAnsi" w:hAnsiTheme="minorHAnsi"/>
        </w:rPr>
      </w:pPr>
      <w:bookmarkStart w:id="20" w:name="_Toc5701283"/>
      <w:r>
        <w:lastRenderedPageBreak/>
        <w:t xml:space="preserve">Supplementary File Table </w:t>
      </w:r>
      <w:r w:rsidR="00FE751A">
        <w:rPr>
          <w:noProof/>
        </w:rPr>
        <w:fldChar w:fldCharType="begin"/>
      </w:r>
      <w:r w:rsidR="00FE751A">
        <w:rPr>
          <w:noProof/>
        </w:rPr>
        <w:instrText xml:space="preserve"> SEQ Supplementary_File_Table \* ARABIC </w:instrText>
      </w:r>
      <w:r w:rsidR="00FE751A">
        <w:rPr>
          <w:noProof/>
        </w:rPr>
        <w:fldChar w:fldCharType="separate"/>
      </w:r>
      <w:r w:rsidR="009604F8">
        <w:rPr>
          <w:noProof/>
        </w:rPr>
        <w:t>12</w:t>
      </w:r>
      <w:r w:rsidR="00FE751A">
        <w:rPr>
          <w:noProof/>
        </w:rPr>
        <w:fldChar w:fldCharType="end"/>
      </w:r>
      <w:r>
        <w:t xml:space="preserve">. </w:t>
      </w:r>
      <w:r w:rsidR="00C17A51">
        <w:t>Daily pe</w:t>
      </w:r>
      <w:r w:rsidR="002D5DFF">
        <w:t>r capita energy intake (kcal) from</w:t>
      </w:r>
      <w:r w:rsidR="00C17A51">
        <w:t xml:space="preserve"> beverage categories and sub-categories in 2004, by all and age-sex group</w:t>
      </w:r>
      <w:bookmarkEnd w:id="20"/>
    </w:p>
    <w:tbl>
      <w:tblPr>
        <w:tblW w:w="14745" w:type="dxa"/>
        <w:tblLayout w:type="fixed"/>
        <w:tblLook w:val="04A0" w:firstRow="1" w:lastRow="0" w:firstColumn="1" w:lastColumn="0" w:noHBand="0" w:noVBand="1"/>
      </w:tblPr>
      <w:tblGrid>
        <w:gridCol w:w="3288"/>
        <w:gridCol w:w="850"/>
        <w:gridCol w:w="1417"/>
        <w:gridCol w:w="850"/>
        <w:gridCol w:w="1417"/>
        <w:gridCol w:w="850"/>
        <w:gridCol w:w="1417"/>
        <w:gridCol w:w="850"/>
        <w:gridCol w:w="1529"/>
        <w:gridCol w:w="850"/>
        <w:gridCol w:w="1417"/>
        <w:gridCol w:w="10"/>
      </w:tblGrid>
      <w:tr w:rsidR="00F44BFC" w:rsidRPr="00ED7CF7" w14:paraId="53B3658D" w14:textId="77777777" w:rsidTr="00086130">
        <w:trPr>
          <w:trHeight w:val="255"/>
        </w:trPr>
        <w:tc>
          <w:tcPr>
            <w:tcW w:w="3288" w:type="dxa"/>
            <w:tcBorders>
              <w:top w:val="single" w:sz="4" w:space="0" w:color="auto"/>
              <w:right w:val="single" w:sz="4" w:space="0" w:color="auto"/>
            </w:tcBorders>
            <w:shd w:val="clear" w:color="auto" w:fill="auto"/>
            <w:noWrap/>
            <w:vAlign w:val="center"/>
          </w:tcPr>
          <w:p w14:paraId="15810C47" w14:textId="77777777" w:rsidR="00F44BFC" w:rsidRPr="00ED7CF7" w:rsidRDefault="00F44BFC" w:rsidP="00F44BFC">
            <w:pPr>
              <w:ind w:left="33"/>
              <w:rPr>
                <w:rFonts w:asciiTheme="minorHAnsi" w:eastAsia="Times New Roman" w:hAnsiTheme="minorHAnsi" w:cstheme="minorHAnsi"/>
                <w:b/>
                <w:color w:val="000000" w:themeColor="text1"/>
                <w:sz w:val="18"/>
                <w:szCs w:val="18"/>
                <w:lang w:eastAsia="en-CA"/>
              </w:rPr>
            </w:pPr>
          </w:p>
        </w:tc>
        <w:tc>
          <w:tcPr>
            <w:tcW w:w="22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C0ADF4" w14:textId="77777777" w:rsidR="00F44BFC" w:rsidRPr="00ED7CF7" w:rsidRDefault="00F44BFC" w:rsidP="00F44BFC">
            <w:pPr>
              <w:spacing w:before="120" w:after="60"/>
              <w:ind w:left="34"/>
              <w:jc w:val="center"/>
              <w:rPr>
                <w:rFonts w:asciiTheme="minorHAnsi" w:eastAsia="Times New Roman" w:hAnsiTheme="minorHAnsi" w:cstheme="minorHAnsi"/>
                <w:color w:val="000000" w:themeColor="text1"/>
                <w:sz w:val="18"/>
                <w:szCs w:val="18"/>
              </w:rPr>
            </w:pPr>
            <w:r w:rsidRPr="00ED7CF7">
              <w:rPr>
                <w:rFonts w:asciiTheme="minorHAnsi" w:eastAsia="Times New Roman" w:hAnsiTheme="minorHAnsi" w:cstheme="minorHAnsi"/>
                <w:b/>
                <w:sz w:val="18"/>
                <w:szCs w:val="18"/>
                <w:lang w:eastAsia="en-CA"/>
              </w:rPr>
              <w:t>ALL</w:t>
            </w:r>
          </w:p>
        </w:tc>
        <w:tc>
          <w:tcPr>
            <w:tcW w:w="4534"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04DE18ED" w14:textId="77777777" w:rsidR="00F44BFC" w:rsidRPr="00ED7CF7" w:rsidRDefault="00F44BFC" w:rsidP="00F44BFC">
            <w:pPr>
              <w:spacing w:before="120" w:after="60"/>
              <w:ind w:left="34"/>
              <w:jc w:val="center"/>
              <w:rPr>
                <w:rFonts w:asciiTheme="minorHAnsi" w:eastAsia="Times New Roman" w:hAnsiTheme="minorHAnsi" w:cstheme="minorHAnsi"/>
                <w:color w:val="000000" w:themeColor="text1"/>
                <w:sz w:val="18"/>
                <w:szCs w:val="18"/>
              </w:rPr>
            </w:pPr>
            <w:r w:rsidRPr="00ED7CF7">
              <w:rPr>
                <w:rFonts w:asciiTheme="minorHAnsi" w:eastAsia="Times New Roman" w:hAnsiTheme="minorHAnsi" w:cstheme="minorHAnsi"/>
                <w:b/>
                <w:sz w:val="18"/>
                <w:szCs w:val="18"/>
                <w:lang w:eastAsia="en-CA"/>
              </w:rPr>
              <w:t xml:space="preserve">CHILDREN AND YOUTH 1-18 </w:t>
            </w:r>
            <w:proofErr w:type="spellStart"/>
            <w:r w:rsidRPr="00ED7CF7">
              <w:rPr>
                <w:rFonts w:asciiTheme="minorHAnsi" w:eastAsia="Times New Roman" w:hAnsiTheme="minorHAnsi" w:cstheme="minorHAnsi"/>
                <w:b/>
                <w:sz w:val="18"/>
                <w:szCs w:val="18"/>
                <w:lang w:eastAsia="en-CA"/>
              </w:rPr>
              <w:t>yrs</w:t>
            </w:r>
            <w:proofErr w:type="spellEnd"/>
          </w:p>
        </w:tc>
        <w:tc>
          <w:tcPr>
            <w:tcW w:w="4656" w:type="dxa"/>
            <w:gridSpan w:val="5"/>
            <w:tcBorders>
              <w:top w:val="single" w:sz="4" w:space="0" w:color="auto"/>
              <w:left w:val="single" w:sz="4" w:space="0" w:color="auto"/>
              <w:bottom w:val="single" w:sz="4" w:space="0" w:color="auto"/>
            </w:tcBorders>
            <w:shd w:val="clear" w:color="auto" w:fill="auto"/>
            <w:vAlign w:val="center"/>
          </w:tcPr>
          <w:p w14:paraId="576EE0D0" w14:textId="77777777" w:rsidR="00F44BFC" w:rsidRPr="00ED7CF7" w:rsidRDefault="00F44BFC" w:rsidP="00F44BFC">
            <w:pPr>
              <w:spacing w:before="120" w:after="60"/>
              <w:ind w:left="34"/>
              <w:jc w:val="center"/>
              <w:rPr>
                <w:rFonts w:asciiTheme="minorHAnsi" w:eastAsia="Times New Roman" w:hAnsiTheme="minorHAnsi" w:cstheme="minorHAnsi"/>
                <w:b/>
                <w:color w:val="000000" w:themeColor="text1"/>
                <w:sz w:val="18"/>
                <w:szCs w:val="18"/>
              </w:rPr>
            </w:pPr>
            <w:r w:rsidRPr="00ED7CF7">
              <w:rPr>
                <w:rFonts w:asciiTheme="minorHAnsi" w:eastAsia="Times New Roman" w:hAnsiTheme="minorHAnsi" w:cstheme="minorHAnsi"/>
                <w:b/>
                <w:sz w:val="18"/>
                <w:szCs w:val="18"/>
                <w:lang w:eastAsia="en-CA"/>
              </w:rPr>
              <w:t xml:space="preserve">ADULTS 19+ </w:t>
            </w:r>
            <w:proofErr w:type="spellStart"/>
            <w:r w:rsidRPr="00ED7CF7">
              <w:rPr>
                <w:rFonts w:asciiTheme="minorHAnsi" w:eastAsia="Times New Roman" w:hAnsiTheme="minorHAnsi" w:cstheme="minorHAnsi"/>
                <w:b/>
                <w:sz w:val="18"/>
                <w:szCs w:val="18"/>
                <w:lang w:eastAsia="en-CA"/>
              </w:rPr>
              <w:t>yrs</w:t>
            </w:r>
            <w:proofErr w:type="spellEnd"/>
          </w:p>
        </w:tc>
      </w:tr>
      <w:tr w:rsidR="00F44BFC" w:rsidRPr="00ED7CF7" w14:paraId="5C91A1B3" w14:textId="77777777" w:rsidTr="00086130">
        <w:trPr>
          <w:gridAfter w:val="1"/>
          <w:wAfter w:w="10" w:type="dxa"/>
          <w:trHeight w:val="255"/>
        </w:trPr>
        <w:tc>
          <w:tcPr>
            <w:tcW w:w="3288" w:type="dxa"/>
            <w:tcBorders>
              <w:right w:val="single" w:sz="4" w:space="0" w:color="auto"/>
            </w:tcBorders>
            <w:shd w:val="clear" w:color="auto" w:fill="auto"/>
            <w:noWrap/>
            <w:vAlign w:val="center"/>
          </w:tcPr>
          <w:p w14:paraId="244BB1D5" w14:textId="77777777" w:rsidR="00F44BFC" w:rsidRPr="00ED7CF7" w:rsidRDefault="00F44BFC" w:rsidP="00F44BFC">
            <w:pPr>
              <w:spacing w:before="60"/>
              <w:jc w:val="center"/>
              <w:rPr>
                <w:rFonts w:asciiTheme="minorHAnsi" w:eastAsia="Times New Roman" w:hAnsiTheme="minorHAnsi" w:cstheme="minorHAnsi"/>
                <w:b/>
                <w:color w:val="000000" w:themeColor="text1"/>
                <w:sz w:val="18"/>
                <w:szCs w:val="18"/>
                <w:lang w:eastAsia="en-CA"/>
              </w:rPr>
            </w:pPr>
          </w:p>
        </w:tc>
        <w:tc>
          <w:tcPr>
            <w:tcW w:w="2267" w:type="dxa"/>
            <w:gridSpan w:val="2"/>
            <w:tcBorders>
              <w:top w:val="single" w:sz="4" w:space="0" w:color="auto"/>
              <w:left w:val="single" w:sz="4" w:space="0" w:color="auto"/>
              <w:right w:val="single" w:sz="4" w:space="0" w:color="auto"/>
            </w:tcBorders>
            <w:shd w:val="clear" w:color="auto" w:fill="auto"/>
            <w:vAlign w:val="center"/>
          </w:tcPr>
          <w:p w14:paraId="06F20988" w14:textId="77777777" w:rsidR="00F44BFC" w:rsidRPr="00ED7CF7" w:rsidRDefault="00F44BFC" w:rsidP="00F44BFC">
            <w:pPr>
              <w:spacing w:before="60" w:after="60"/>
              <w:ind w:left="33"/>
              <w:jc w:val="center"/>
              <w:rPr>
                <w:rFonts w:asciiTheme="minorHAnsi" w:eastAsia="Times New Roman" w:hAnsiTheme="minorHAnsi" w:cstheme="minorHAnsi"/>
                <w:b/>
                <w:sz w:val="18"/>
                <w:szCs w:val="18"/>
                <w:lang w:eastAsia="en-CA"/>
              </w:rPr>
            </w:pPr>
          </w:p>
        </w:tc>
        <w:tc>
          <w:tcPr>
            <w:tcW w:w="2267" w:type="dxa"/>
            <w:gridSpan w:val="2"/>
            <w:tcBorders>
              <w:top w:val="single" w:sz="4" w:space="0" w:color="auto"/>
              <w:left w:val="single" w:sz="4" w:space="0" w:color="auto"/>
              <w:right w:val="single" w:sz="4" w:space="0" w:color="auto"/>
            </w:tcBorders>
            <w:shd w:val="clear" w:color="auto" w:fill="auto"/>
            <w:noWrap/>
            <w:vAlign w:val="center"/>
          </w:tcPr>
          <w:p w14:paraId="0E644F05" w14:textId="77777777" w:rsidR="00F44BFC" w:rsidRPr="00ED7CF7" w:rsidRDefault="00F44BFC" w:rsidP="00F44BFC">
            <w:pPr>
              <w:spacing w:before="60"/>
              <w:jc w:val="center"/>
              <w:rPr>
                <w:rFonts w:asciiTheme="minorHAnsi" w:eastAsia="Times New Roman" w:hAnsiTheme="minorHAnsi" w:cstheme="minorHAnsi"/>
                <w:b/>
                <w:sz w:val="18"/>
                <w:szCs w:val="18"/>
                <w:lang w:eastAsia="en-CA"/>
              </w:rPr>
            </w:pPr>
            <w:r w:rsidRPr="00ED7CF7">
              <w:rPr>
                <w:rFonts w:asciiTheme="minorHAnsi" w:eastAsia="Times New Roman" w:hAnsiTheme="minorHAnsi" w:cstheme="minorHAnsi"/>
                <w:b/>
                <w:sz w:val="18"/>
                <w:szCs w:val="18"/>
                <w:lang w:eastAsia="en-CA"/>
              </w:rPr>
              <w:t>Males</w:t>
            </w:r>
          </w:p>
        </w:tc>
        <w:tc>
          <w:tcPr>
            <w:tcW w:w="2267" w:type="dxa"/>
            <w:gridSpan w:val="2"/>
            <w:tcBorders>
              <w:top w:val="single" w:sz="4" w:space="0" w:color="auto"/>
              <w:left w:val="single" w:sz="4" w:space="0" w:color="auto"/>
              <w:right w:val="single" w:sz="4" w:space="0" w:color="auto"/>
            </w:tcBorders>
            <w:shd w:val="clear" w:color="auto" w:fill="auto"/>
            <w:vAlign w:val="center"/>
          </w:tcPr>
          <w:p w14:paraId="39383787" w14:textId="77777777" w:rsidR="00F44BFC" w:rsidRPr="00ED7CF7" w:rsidRDefault="00F44BFC" w:rsidP="00F44BFC">
            <w:pPr>
              <w:ind w:left="33"/>
              <w:jc w:val="center"/>
              <w:rPr>
                <w:rFonts w:asciiTheme="minorHAnsi" w:eastAsia="Times New Roman" w:hAnsiTheme="minorHAnsi" w:cstheme="minorHAnsi"/>
                <w:color w:val="000000" w:themeColor="text1"/>
                <w:sz w:val="18"/>
                <w:szCs w:val="18"/>
              </w:rPr>
            </w:pPr>
            <w:r w:rsidRPr="00ED7CF7">
              <w:rPr>
                <w:rFonts w:asciiTheme="minorHAnsi" w:eastAsia="Times New Roman" w:hAnsiTheme="minorHAnsi" w:cstheme="minorHAnsi"/>
                <w:b/>
                <w:sz w:val="18"/>
                <w:szCs w:val="18"/>
                <w:lang w:eastAsia="en-CA"/>
              </w:rPr>
              <w:t>Females</w:t>
            </w:r>
          </w:p>
        </w:tc>
        <w:tc>
          <w:tcPr>
            <w:tcW w:w="2379" w:type="dxa"/>
            <w:gridSpan w:val="2"/>
            <w:tcBorders>
              <w:top w:val="single" w:sz="4" w:space="0" w:color="auto"/>
              <w:left w:val="single" w:sz="4" w:space="0" w:color="auto"/>
              <w:right w:val="single" w:sz="4" w:space="0" w:color="auto"/>
            </w:tcBorders>
            <w:shd w:val="clear" w:color="auto" w:fill="auto"/>
            <w:vAlign w:val="center"/>
          </w:tcPr>
          <w:p w14:paraId="3CB6FF2C" w14:textId="77777777" w:rsidR="00F44BFC" w:rsidRPr="00ED7CF7" w:rsidRDefault="00F44BFC" w:rsidP="00F44BFC">
            <w:pPr>
              <w:ind w:left="33"/>
              <w:jc w:val="center"/>
              <w:rPr>
                <w:rFonts w:asciiTheme="minorHAnsi" w:eastAsia="Times New Roman" w:hAnsiTheme="minorHAnsi" w:cstheme="minorHAnsi"/>
                <w:color w:val="000000" w:themeColor="text1"/>
                <w:sz w:val="18"/>
                <w:szCs w:val="18"/>
              </w:rPr>
            </w:pPr>
            <w:r w:rsidRPr="00ED7CF7">
              <w:rPr>
                <w:rFonts w:asciiTheme="minorHAnsi" w:eastAsia="Times New Roman" w:hAnsiTheme="minorHAnsi" w:cstheme="minorHAnsi"/>
                <w:b/>
                <w:sz w:val="18"/>
                <w:szCs w:val="18"/>
                <w:lang w:eastAsia="en-CA"/>
              </w:rPr>
              <w:t>Males</w:t>
            </w:r>
          </w:p>
        </w:tc>
        <w:tc>
          <w:tcPr>
            <w:tcW w:w="2267" w:type="dxa"/>
            <w:gridSpan w:val="2"/>
            <w:tcBorders>
              <w:top w:val="single" w:sz="4" w:space="0" w:color="auto"/>
              <w:left w:val="single" w:sz="4" w:space="0" w:color="auto"/>
            </w:tcBorders>
            <w:shd w:val="clear" w:color="auto" w:fill="auto"/>
            <w:vAlign w:val="center"/>
          </w:tcPr>
          <w:p w14:paraId="53681F9D" w14:textId="77777777" w:rsidR="00F44BFC" w:rsidRPr="00ED7CF7" w:rsidRDefault="00F44BFC" w:rsidP="00F44BFC">
            <w:pPr>
              <w:ind w:left="33"/>
              <w:jc w:val="center"/>
              <w:rPr>
                <w:rFonts w:asciiTheme="minorHAnsi" w:eastAsia="Times New Roman" w:hAnsiTheme="minorHAnsi" w:cstheme="minorHAnsi"/>
                <w:color w:val="000000" w:themeColor="text1"/>
                <w:sz w:val="18"/>
                <w:szCs w:val="18"/>
              </w:rPr>
            </w:pPr>
            <w:r w:rsidRPr="00ED7CF7">
              <w:rPr>
                <w:rFonts w:asciiTheme="minorHAnsi" w:eastAsia="Times New Roman" w:hAnsiTheme="minorHAnsi" w:cstheme="minorHAnsi"/>
                <w:b/>
                <w:sz w:val="18"/>
                <w:szCs w:val="18"/>
                <w:lang w:eastAsia="en-CA"/>
              </w:rPr>
              <w:t>Females</w:t>
            </w:r>
          </w:p>
        </w:tc>
      </w:tr>
      <w:tr w:rsidR="00F44BFC" w:rsidRPr="00ED7CF7" w14:paraId="691138FB" w14:textId="77777777" w:rsidTr="00086130">
        <w:trPr>
          <w:gridAfter w:val="1"/>
          <w:wAfter w:w="10" w:type="dxa"/>
          <w:trHeight w:val="255"/>
        </w:trPr>
        <w:tc>
          <w:tcPr>
            <w:tcW w:w="3288" w:type="dxa"/>
            <w:tcBorders>
              <w:bottom w:val="single" w:sz="4" w:space="0" w:color="auto"/>
              <w:right w:val="single" w:sz="4" w:space="0" w:color="auto"/>
            </w:tcBorders>
            <w:shd w:val="clear" w:color="auto" w:fill="auto"/>
            <w:noWrap/>
            <w:vAlign w:val="center"/>
          </w:tcPr>
          <w:p w14:paraId="59F53DCC" w14:textId="77777777" w:rsidR="00F44BFC" w:rsidRPr="00ED7CF7" w:rsidRDefault="00F44BFC" w:rsidP="00F44BFC">
            <w:pPr>
              <w:ind w:left="33"/>
              <w:rPr>
                <w:rFonts w:asciiTheme="minorHAnsi" w:eastAsia="Times New Roman" w:hAnsiTheme="minorHAnsi" w:cstheme="minorHAnsi"/>
                <w:b/>
                <w:color w:val="000000" w:themeColor="text1"/>
                <w:sz w:val="18"/>
                <w:szCs w:val="18"/>
                <w:lang w:eastAsia="en-CA"/>
              </w:rPr>
            </w:pPr>
          </w:p>
        </w:tc>
        <w:tc>
          <w:tcPr>
            <w:tcW w:w="2267" w:type="dxa"/>
            <w:gridSpan w:val="2"/>
            <w:tcBorders>
              <w:left w:val="single" w:sz="4" w:space="0" w:color="auto"/>
              <w:bottom w:val="single" w:sz="4" w:space="0" w:color="auto"/>
              <w:right w:val="single" w:sz="4" w:space="0" w:color="auto"/>
            </w:tcBorders>
            <w:shd w:val="clear" w:color="auto" w:fill="auto"/>
            <w:vAlign w:val="center"/>
          </w:tcPr>
          <w:p w14:paraId="305098EC" w14:textId="79E349CE" w:rsidR="00F44BFC" w:rsidRPr="00ED7CF7" w:rsidRDefault="00F44BFC" w:rsidP="00F44BFC">
            <w:pPr>
              <w:spacing w:after="60"/>
              <w:ind w:left="34"/>
              <w:jc w:val="center"/>
              <w:rPr>
                <w:rFonts w:asciiTheme="minorHAnsi" w:eastAsia="Times New Roman" w:hAnsiTheme="minorHAnsi" w:cstheme="minorHAnsi"/>
                <w:b/>
                <w:sz w:val="18"/>
                <w:szCs w:val="18"/>
                <w:lang w:eastAsia="en-CA"/>
              </w:rPr>
            </w:pPr>
            <w:r w:rsidRPr="00ED7CF7">
              <w:rPr>
                <w:rFonts w:asciiTheme="minorHAnsi" w:eastAsia="Times New Roman" w:hAnsiTheme="minorHAnsi" w:cstheme="minorHAnsi"/>
                <w:b/>
                <w:sz w:val="18"/>
                <w:szCs w:val="18"/>
                <w:lang w:eastAsia="en-CA"/>
              </w:rPr>
              <w:t xml:space="preserve">Mean energy in ml </w:t>
            </w:r>
          </w:p>
          <w:p w14:paraId="1F075919" w14:textId="77777777" w:rsidR="00F44BFC" w:rsidRPr="00ED7CF7" w:rsidRDefault="00F44BFC" w:rsidP="00F44BFC">
            <w:pPr>
              <w:spacing w:before="60" w:after="60"/>
              <w:ind w:left="33"/>
              <w:jc w:val="center"/>
              <w:rPr>
                <w:rFonts w:asciiTheme="minorHAnsi" w:eastAsia="Times New Roman" w:hAnsiTheme="minorHAnsi" w:cstheme="minorHAnsi"/>
                <w:b/>
                <w:sz w:val="18"/>
                <w:szCs w:val="18"/>
                <w:lang w:eastAsia="en-CA"/>
              </w:rPr>
            </w:pPr>
            <w:r w:rsidRPr="00ED7CF7">
              <w:rPr>
                <w:rFonts w:asciiTheme="minorHAnsi" w:eastAsia="Times New Roman" w:hAnsiTheme="minorHAnsi" w:cstheme="minorHAnsi"/>
                <w:b/>
                <w:sz w:val="18"/>
                <w:szCs w:val="18"/>
                <w:lang w:eastAsia="en-CA"/>
              </w:rPr>
              <w:t xml:space="preserve"> (95% CI)</w:t>
            </w:r>
          </w:p>
        </w:tc>
        <w:tc>
          <w:tcPr>
            <w:tcW w:w="2267" w:type="dxa"/>
            <w:gridSpan w:val="2"/>
            <w:tcBorders>
              <w:left w:val="single" w:sz="4" w:space="0" w:color="auto"/>
              <w:bottom w:val="single" w:sz="4" w:space="0" w:color="auto"/>
              <w:right w:val="single" w:sz="4" w:space="0" w:color="auto"/>
            </w:tcBorders>
            <w:shd w:val="clear" w:color="auto" w:fill="auto"/>
            <w:noWrap/>
            <w:vAlign w:val="center"/>
          </w:tcPr>
          <w:p w14:paraId="08EA156A" w14:textId="77777777" w:rsidR="0078520C" w:rsidRPr="00ED7CF7" w:rsidRDefault="0078520C" w:rsidP="0078520C">
            <w:pPr>
              <w:spacing w:after="60"/>
              <w:ind w:left="34"/>
              <w:jc w:val="center"/>
              <w:rPr>
                <w:rFonts w:asciiTheme="minorHAnsi" w:eastAsia="Times New Roman" w:hAnsiTheme="minorHAnsi" w:cstheme="minorHAnsi"/>
                <w:b/>
                <w:sz w:val="18"/>
                <w:szCs w:val="18"/>
                <w:lang w:eastAsia="en-CA"/>
              </w:rPr>
            </w:pPr>
            <w:r w:rsidRPr="00ED7CF7">
              <w:rPr>
                <w:rFonts w:asciiTheme="minorHAnsi" w:eastAsia="Times New Roman" w:hAnsiTheme="minorHAnsi" w:cstheme="minorHAnsi"/>
                <w:b/>
                <w:sz w:val="18"/>
                <w:szCs w:val="18"/>
                <w:lang w:eastAsia="en-CA"/>
              </w:rPr>
              <w:t xml:space="preserve">Mean energy in ml </w:t>
            </w:r>
          </w:p>
          <w:p w14:paraId="13339719" w14:textId="17443351" w:rsidR="00F44BFC" w:rsidRPr="00ED7CF7" w:rsidRDefault="0078520C" w:rsidP="0078520C">
            <w:pPr>
              <w:spacing w:after="120"/>
              <w:contextualSpacing/>
              <w:jc w:val="center"/>
              <w:rPr>
                <w:rFonts w:asciiTheme="minorHAnsi" w:eastAsia="Times New Roman" w:hAnsiTheme="minorHAnsi" w:cstheme="minorHAnsi"/>
                <w:sz w:val="18"/>
                <w:szCs w:val="18"/>
                <w:lang w:eastAsia="en-CA"/>
              </w:rPr>
            </w:pPr>
            <w:r w:rsidRPr="00ED7CF7">
              <w:rPr>
                <w:rFonts w:asciiTheme="minorHAnsi" w:eastAsia="Times New Roman" w:hAnsiTheme="minorHAnsi" w:cstheme="minorHAnsi"/>
                <w:b/>
                <w:sz w:val="18"/>
                <w:szCs w:val="18"/>
                <w:lang w:eastAsia="en-CA"/>
              </w:rPr>
              <w:t xml:space="preserve"> (95% CI)</w:t>
            </w:r>
          </w:p>
        </w:tc>
        <w:tc>
          <w:tcPr>
            <w:tcW w:w="2267" w:type="dxa"/>
            <w:gridSpan w:val="2"/>
            <w:tcBorders>
              <w:left w:val="single" w:sz="4" w:space="0" w:color="auto"/>
              <w:bottom w:val="single" w:sz="4" w:space="0" w:color="auto"/>
              <w:right w:val="single" w:sz="4" w:space="0" w:color="auto"/>
            </w:tcBorders>
            <w:shd w:val="clear" w:color="auto" w:fill="auto"/>
            <w:vAlign w:val="center"/>
          </w:tcPr>
          <w:p w14:paraId="76FD64D8" w14:textId="77777777" w:rsidR="0078520C" w:rsidRPr="00ED7CF7" w:rsidRDefault="0078520C" w:rsidP="0078520C">
            <w:pPr>
              <w:spacing w:after="60"/>
              <w:ind w:left="34"/>
              <w:jc w:val="center"/>
              <w:rPr>
                <w:rFonts w:asciiTheme="minorHAnsi" w:eastAsia="Times New Roman" w:hAnsiTheme="minorHAnsi" w:cstheme="minorHAnsi"/>
                <w:b/>
                <w:sz w:val="18"/>
                <w:szCs w:val="18"/>
                <w:lang w:eastAsia="en-CA"/>
              </w:rPr>
            </w:pPr>
            <w:r w:rsidRPr="00ED7CF7">
              <w:rPr>
                <w:rFonts w:asciiTheme="minorHAnsi" w:eastAsia="Times New Roman" w:hAnsiTheme="minorHAnsi" w:cstheme="minorHAnsi"/>
                <w:b/>
                <w:sz w:val="18"/>
                <w:szCs w:val="18"/>
                <w:lang w:eastAsia="en-CA"/>
              </w:rPr>
              <w:t xml:space="preserve">Mean energy in ml </w:t>
            </w:r>
          </w:p>
          <w:p w14:paraId="32B107E2" w14:textId="7212B73D" w:rsidR="00F44BFC" w:rsidRPr="00ED7CF7" w:rsidRDefault="0078520C" w:rsidP="0078520C">
            <w:pPr>
              <w:ind w:left="33"/>
              <w:jc w:val="center"/>
              <w:rPr>
                <w:rFonts w:asciiTheme="minorHAnsi" w:eastAsia="Times New Roman" w:hAnsiTheme="minorHAnsi" w:cstheme="minorHAnsi"/>
                <w:color w:val="000000" w:themeColor="text1"/>
                <w:sz w:val="18"/>
                <w:szCs w:val="18"/>
              </w:rPr>
            </w:pPr>
            <w:r w:rsidRPr="00ED7CF7">
              <w:rPr>
                <w:rFonts w:asciiTheme="minorHAnsi" w:eastAsia="Times New Roman" w:hAnsiTheme="minorHAnsi" w:cstheme="minorHAnsi"/>
                <w:b/>
                <w:sz w:val="18"/>
                <w:szCs w:val="18"/>
                <w:lang w:eastAsia="en-CA"/>
              </w:rPr>
              <w:t xml:space="preserve"> (95% CI)</w:t>
            </w:r>
          </w:p>
        </w:tc>
        <w:tc>
          <w:tcPr>
            <w:tcW w:w="2379" w:type="dxa"/>
            <w:gridSpan w:val="2"/>
            <w:tcBorders>
              <w:left w:val="single" w:sz="4" w:space="0" w:color="auto"/>
              <w:bottom w:val="single" w:sz="4" w:space="0" w:color="auto"/>
              <w:right w:val="single" w:sz="4" w:space="0" w:color="auto"/>
            </w:tcBorders>
            <w:shd w:val="clear" w:color="auto" w:fill="auto"/>
            <w:vAlign w:val="center"/>
          </w:tcPr>
          <w:p w14:paraId="707BA477" w14:textId="77777777" w:rsidR="0078520C" w:rsidRPr="00ED7CF7" w:rsidRDefault="0078520C" w:rsidP="0078520C">
            <w:pPr>
              <w:spacing w:after="60"/>
              <w:ind w:left="34"/>
              <w:jc w:val="center"/>
              <w:rPr>
                <w:rFonts w:asciiTheme="minorHAnsi" w:eastAsia="Times New Roman" w:hAnsiTheme="minorHAnsi" w:cstheme="minorHAnsi"/>
                <w:b/>
                <w:sz w:val="18"/>
                <w:szCs w:val="18"/>
                <w:lang w:eastAsia="en-CA"/>
              </w:rPr>
            </w:pPr>
            <w:r w:rsidRPr="00ED7CF7">
              <w:rPr>
                <w:rFonts w:asciiTheme="minorHAnsi" w:eastAsia="Times New Roman" w:hAnsiTheme="minorHAnsi" w:cstheme="minorHAnsi"/>
                <w:b/>
                <w:sz w:val="18"/>
                <w:szCs w:val="18"/>
                <w:lang w:eastAsia="en-CA"/>
              </w:rPr>
              <w:t xml:space="preserve">Mean energy in ml </w:t>
            </w:r>
          </w:p>
          <w:p w14:paraId="208E7F78" w14:textId="5261513B" w:rsidR="00F44BFC" w:rsidRPr="00ED7CF7" w:rsidRDefault="0078520C" w:rsidP="0078520C">
            <w:pPr>
              <w:ind w:left="33"/>
              <w:jc w:val="center"/>
              <w:rPr>
                <w:rFonts w:asciiTheme="minorHAnsi" w:eastAsia="Times New Roman" w:hAnsiTheme="minorHAnsi" w:cstheme="minorHAnsi"/>
                <w:color w:val="000000" w:themeColor="text1"/>
                <w:sz w:val="18"/>
                <w:szCs w:val="18"/>
              </w:rPr>
            </w:pPr>
            <w:r w:rsidRPr="00ED7CF7">
              <w:rPr>
                <w:rFonts w:asciiTheme="minorHAnsi" w:eastAsia="Times New Roman" w:hAnsiTheme="minorHAnsi" w:cstheme="minorHAnsi"/>
                <w:b/>
                <w:sz w:val="18"/>
                <w:szCs w:val="18"/>
                <w:lang w:eastAsia="en-CA"/>
              </w:rPr>
              <w:t xml:space="preserve"> (95% CI)</w:t>
            </w:r>
          </w:p>
        </w:tc>
        <w:tc>
          <w:tcPr>
            <w:tcW w:w="2267" w:type="dxa"/>
            <w:gridSpan w:val="2"/>
            <w:tcBorders>
              <w:left w:val="single" w:sz="4" w:space="0" w:color="auto"/>
              <w:bottom w:val="single" w:sz="4" w:space="0" w:color="auto"/>
            </w:tcBorders>
            <w:shd w:val="clear" w:color="auto" w:fill="auto"/>
            <w:vAlign w:val="center"/>
          </w:tcPr>
          <w:p w14:paraId="0E637155" w14:textId="77777777" w:rsidR="0078520C" w:rsidRPr="00ED7CF7" w:rsidRDefault="0078520C" w:rsidP="0078520C">
            <w:pPr>
              <w:spacing w:after="60"/>
              <w:ind w:left="34"/>
              <w:jc w:val="center"/>
              <w:rPr>
                <w:rFonts w:asciiTheme="minorHAnsi" w:eastAsia="Times New Roman" w:hAnsiTheme="minorHAnsi" w:cstheme="minorHAnsi"/>
                <w:b/>
                <w:sz w:val="18"/>
                <w:szCs w:val="18"/>
                <w:lang w:eastAsia="en-CA"/>
              </w:rPr>
            </w:pPr>
            <w:r w:rsidRPr="00ED7CF7">
              <w:rPr>
                <w:rFonts w:asciiTheme="minorHAnsi" w:eastAsia="Times New Roman" w:hAnsiTheme="minorHAnsi" w:cstheme="minorHAnsi"/>
                <w:b/>
                <w:sz w:val="18"/>
                <w:szCs w:val="18"/>
                <w:lang w:eastAsia="en-CA"/>
              </w:rPr>
              <w:t xml:space="preserve">Mean energy in ml </w:t>
            </w:r>
          </w:p>
          <w:p w14:paraId="0A7FEF6F" w14:textId="17FF732B" w:rsidR="00F44BFC" w:rsidRPr="00ED7CF7" w:rsidRDefault="0078520C" w:rsidP="0078520C">
            <w:pPr>
              <w:ind w:left="33"/>
              <w:jc w:val="center"/>
              <w:rPr>
                <w:rFonts w:asciiTheme="minorHAnsi" w:eastAsia="Times New Roman" w:hAnsiTheme="minorHAnsi" w:cstheme="minorHAnsi"/>
                <w:color w:val="000000" w:themeColor="text1"/>
                <w:sz w:val="18"/>
                <w:szCs w:val="18"/>
                <w:lang w:val="mi-NZ"/>
              </w:rPr>
            </w:pPr>
            <w:r w:rsidRPr="00ED7CF7">
              <w:rPr>
                <w:rFonts w:asciiTheme="minorHAnsi" w:eastAsia="Times New Roman" w:hAnsiTheme="minorHAnsi" w:cstheme="minorHAnsi"/>
                <w:b/>
                <w:sz w:val="18"/>
                <w:szCs w:val="18"/>
                <w:lang w:eastAsia="en-CA"/>
              </w:rPr>
              <w:t xml:space="preserve"> (95% CI)</w:t>
            </w:r>
          </w:p>
        </w:tc>
      </w:tr>
      <w:tr w:rsidR="00F44BFC" w:rsidRPr="00ED7CF7" w14:paraId="54A9B09D" w14:textId="77777777" w:rsidTr="00086130">
        <w:trPr>
          <w:gridAfter w:val="1"/>
          <w:wAfter w:w="10" w:type="dxa"/>
          <w:trHeight w:val="255"/>
        </w:trPr>
        <w:tc>
          <w:tcPr>
            <w:tcW w:w="3288" w:type="dxa"/>
            <w:tcBorders>
              <w:top w:val="single" w:sz="4" w:space="0" w:color="auto"/>
              <w:bottom w:val="single" w:sz="4" w:space="0" w:color="auto"/>
              <w:right w:val="single" w:sz="4" w:space="0" w:color="auto"/>
            </w:tcBorders>
            <w:shd w:val="clear" w:color="auto" w:fill="auto"/>
            <w:noWrap/>
            <w:vAlign w:val="center"/>
          </w:tcPr>
          <w:p w14:paraId="54C3F636" w14:textId="77777777" w:rsidR="00F44BFC" w:rsidRPr="00ED7CF7" w:rsidRDefault="00F44BFC" w:rsidP="00F44BFC">
            <w:pPr>
              <w:ind w:left="33"/>
              <w:rPr>
                <w:rFonts w:asciiTheme="minorHAnsi" w:eastAsia="Times New Roman" w:hAnsiTheme="minorHAnsi" w:cstheme="minorHAnsi"/>
                <w:color w:val="000000" w:themeColor="text1"/>
                <w:sz w:val="18"/>
                <w:szCs w:val="18"/>
                <w:lang w:eastAsia="en-CA"/>
              </w:rPr>
            </w:pPr>
            <w:r w:rsidRPr="00ED7CF7">
              <w:rPr>
                <w:rFonts w:asciiTheme="minorHAnsi" w:eastAsia="Times New Roman" w:hAnsiTheme="minorHAnsi" w:cstheme="minorHAnsi"/>
                <w:color w:val="000000" w:themeColor="text1"/>
                <w:sz w:val="18"/>
                <w:szCs w:val="18"/>
                <w:lang w:eastAsia="en-CA"/>
              </w:rPr>
              <w:t>n</w:t>
            </w:r>
          </w:p>
        </w:tc>
        <w:tc>
          <w:tcPr>
            <w:tcW w:w="22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C94736" w14:textId="638BA309" w:rsidR="00F44BFC" w:rsidRPr="00ED7CF7" w:rsidRDefault="00DA41DB" w:rsidP="00F44BFC">
            <w:pPr>
              <w:ind w:left="33"/>
              <w:jc w:val="center"/>
              <w:rPr>
                <w:rFonts w:asciiTheme="minorHAnsi" w:eastAsia="Times New Roman" w:hAnsiTheme="minorHAnsi" w:cstheme="minorHAnsi"/>
                <w:color w:val="000000" w:themeColor="text1"/>
                <w:sz w:val="18"/>
                <w:szCs w:val="18"/>
              </w:rPr>
            </w:pPr>
            <w:r>
              <w:rPr>
                <w:rFonts w:asciiTheme="minorHAnsi" w:eastAsia="Times New Roman" w:hAnsiTheme="minorHAnsi" w:cstheme="minorHAnsi"/>
                <w:color w:val="000000" w:themeColor="text1"/>
                <w:sz w:val="18"/>
                <w:szCs w:val="18"/>
              </w:rPr>
              <w:t>N=34</w:t>
            </w:r>
            <w:r w:rsidR="00F44BFC" w:rsidRPr="00ED7CF7">
              <w:rPr>
                <w:rFonts w:asciiTheme="minorHAnsi" w:eastAsia="Times New Roman" w:hAnsiTheme="minorHAnsi" w:cstheme="minorHAnsi"/>
                <w:color w:val="000000" w:themeColor="text1"/>
                <w:sz w:val="18"/>
                <w:szCs w:val="18"/>
              </w:rPr>
              <w:t>363</w:t>
            </w:r>
          </w:p>
        </w:tc>
        <w:tc>
          <w:tcPr>
            <w:tcW w:w="22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0BDDB67" w14:textId="6C79EFA7" w:rsidR="00F44BFC" w:rsidRPr="00ED7CF7" w:rsidRDefault="00DA41DB" w:rsidP="00F44BFC">
            <w:pPr>
              <w:ind w:left="33"/>
              <w:jc w:val="center"/>
              <w:rPr>
                <w:rFonts w:asciiTheme="minorHAnsi" w:eastAsia="Times New Roman" w:hAnsiTheme="minorHAnsi" w:cstheme="minorHAnsi"/>
                <w:color w:val="000000" w:themeColor="text1"/>
                <w:sz w:val="18"/>
                <w:szCs w:val="18"/>
              </w:rPr>
            </w:pPr>
            <w:r>
              <w:rPr>
                <w:rFonts w:asciiTheme="minorHAnsi" w:eastAsia="Times New Roman" w:hAnsiTheme="minorHAnsi" w:cstheme="minorHAnsi"/>
                <w:color w:val="000000" w:themeColor="text1"/>
                <w:sz w:val="18"/>
                <w:szCs w:val="18"/>
              </w:rPr>
              <w:t>n=4</w:t>
            </w:r>
            <w:r w:rsidR="00F44BFC" w:rsidRPr="00ED7CF7">
              <w:rPr>
                <w:rFonts w:asciiTheme="minorHAnsi" w:eastAsia="Times New Roman" w:hAnsiTheme="minorHAnsi" w:cstheme="minorHAnsi"/>
                <w:color w:val="000000" w:themeColor="text1"/>
                <w:sz w:val="18"/>
                <w:szCs w:val="18"/>
              </w:rPr>
              <w:t>009</w:t>
            </w:r>
          </w:p>
        </w:tc>
        <w:tc>
          <w:tcPr>
            <w:tcW w:w="22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96D0C4" w14:textId="1EF5530E" w:rsidR="00F44BFC" w:rsidRPr="00ED7CF7" w:rsidRDefault="00DA41DB" w:rsidP="00F44BFC">
            <w:pPr>
              <w:ind w:left="33"/>
              <w:jc w:val="center"/>
              <w:rPr>
                <w:rFonts w:asciiTheme="minorHAnsi" w:eastAsia="Times New Roman" w:hAnsiTheme="minorHAnsi" w:cstheme="minorHAnsi"/>
                <w:color w:val="000000" w:themeColor="text1"/>
                <w:sz w:val="18"/>
                <w:szCs w:val="18"/>
              </w:rPr>
            </w:pPr>
            <w:r>
              <w:rPr>
                <w:rFonts w:asciiTheme="minorHAnsi" w:eastAsia="Times New Roman" w:hAnsiTheme="minorHAnsi" w:cstheme="minorHAnsi"/>
                <w:color w:val="000000" w:themeColor="text1"/>
                <w:sz w:val="18"/>
                <w:szCs w:val="18"/>
              </w:rPr>
              <w:t>n=3</w:t>
            </w:r>
            <w:r w:rsidR="00F44BFC" w:rsidRPr="00ED7CF7">
              <w:rPr>
                <w:rFonts w:asciiTheme="minorHAnsi" w:eastAsia="Times New Roman" w:hAnsiTheme="minorHAnsi" w:cstheme="minorHAnsi"/>
                <w:color w:val="000000" w:themeColor="text1"/>
                <w:sz w:val="18"/>
                <w:szCs w:val="18"/>
              </w:rPr>
              <w:t>843</w:t>
            </w:r>
          </w:p>
        </w:tc>
        <w:tc>
          <w:tcPr>
            <w:tcW w:w="23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D3BA95" w14:textId="7D16FCD1" w:rsidR="00F44BFC" w:rsidRPr="00ED7CF7" w:rsidRDefault="00DA41DB" w:rsidP="00F44BFC">
            <w:pPr>
              <w:ind w:left="33"/>
              <w:jc w:val="center"/>
              <w:rPr>
                <w:rFonts w:asciiTheme="minorHAnsi" w:eastAsia="Times New Roman" w:hAnsiTheme="minorHAnsi" w:cstheme="minorHAnsi"/>
                <w:color w:val="000000" w:themeColor="text1"/>
                <w:sz w:val="18"/>
                <w:szCs w:val="18"/>
              </w:rPr>
            </w:pPr>
            <w:r>
              <w:rPr>
                <w:rFonts w:asciiTheme="minorHAnsi" w:eastAsia="Times New Roman" w:hAnsiTheme="minorHAnsi" w:cstheme="minorHAnsi"/>
                <w:color w:val="000000" w:themeColor="text1"/>
                <w:sz w:val="18"/>
                <w:szCs w:val="18"/>
              </w:rPr>
              <w:t>n=13</w:t>
            </w:r>
            <w:r w:rsidR="00F44BFC" w:rsidRPr="00ED7CF7">
              <w:rPr>
                <w:rFonts w:asciiTheme="minorHAnsi" w:eastAsia="Times New Roman" w:hAnsiTheme="minorHAnsi" w:cstheme="minorHAnsi"/>
                <w:color w:val="000000" w:themeColor="text1"/>
                <w:sz w:val="18"/>
                <w:szCs w:val="18"/>
              </w:rPr>
              <w:t>321</w:t>
            </w:r>
          </w:p>
        </w:tc>
        <w:tc>
          <w:tcPr>
            <w:tcW w:w="2267" w:type="dxa"/>
            <w:gridSpan w:val="2"/>
            <w:tcBorders>
              <w:top w:val="single" w:sz="4" w:space="0" w:color="auto"/>
              <w:left w:val="single" w:sz="4" w:space="0" w:color="auto"/>
              <w:bottom w:val="single" w:sz="4" w:space="0" w:color="auto"/>
            </w:tcBorders>
            <w:shd w:val="clear" w:color="auto" w:fill="auto"/>
            <w:vAlign w:val="center"/>
          </w:tcPr>
          <w:p w14:paraId="47A9B5A1" w14:textId="3EE8A6E9" w:rsidR="00F44BFC" w:rsidRPr="00ED7CF7" w:rsidRDefault="00DA41DB" w:rsidP="00F44BFC">
            <w:pPr>
              <w:ind w:left="33"/>
              <w:jc w:val="center"/>
              <w:rPr>
                <w:rFonts w:asciiTheme="minorHAnsi" w:eastAsia="Times New Roman" w:hAnsiTheme="minorHAnsi" w:cstheme="minorHAnsi"/>
                <w:color w:val="000000" w:themeColor="text1"/>
                <w:sz w:val="18"/>
                <w:szCs w:val="18"/>
              </w:rPr>
            </w:pPr>
            <w:r>
              <w:rPr>
                <w:rFonts w:asciiTheme="minorHAnsi" w:eastAsia="Times New Roman" w:hAnsiTheme="minorHAnsi" w:cstheme="minorHAnsi"/>
                <w:color w:val="000000" w:themeColor="text1"/>
                <w:sz w:val="18"/>
                <w:szCs w:val="18"/>
              </w:rPr>
              <w:t>n=13</w:t>
            </w:r>
            <w:r w:rsidR="00F44BFC" w:rsidRPr="00ED7CF7">
              <w:rPr>
                <w:rFonts w:asciiTheme="minorHAnsi" w:eastAsia="Times New Roman" w:hAnsiTheme="minorHAnsi" w:cstheme="minorHAnsi"/>
                <w:color w:val="000000" w:themeColor="text1"/>
                <w:sz w:val="18"/>
                <w:szCs w:val="18"/>
              </w:rPr>
              <w:t>291</w:t>
            </w:r>
          </w:p>
        </w:tc>
      </w:tr>
      <w:tr w:rsidR="00F44BFC" w:rsidRPr="00ED7CF7" w14:paraId="5A2C8B11" w14:textId="77777777" w:rsidTr="00086130">
        <w:trPr>
          <w:gridAfter w:val="1"/>
          <w:wAfter w:w="10" w:type="dxa"/>
          <w:trHeight w:val="255"/>
        </w:trPr>
        <w:tc>
          <w:tcPr>
            <w:tcW w:w="3288" w:type="dxa"/>
            <w:tcBorders>
              <w:top w:val="single" w:sz="4" w:space="0" w:color="auto"/>
              <w:bottom w:val="single" w:sz="4" w:space="0" w:color="auto"/>
              <w:right w:val="single" w:sz="4" w:space="0" w:color="auto"/>
            </w:tcBorders>
            <w:shd w:val="clear" w:color="auto" w:fill="auto"/>
            <w:noWrap/>
            <w:vAlign w:val="center"/>
          </w:tcPr>
          <w:p w14:paraId="0CE949AF" w14:textId="77777777" w:rsidR="00F44BFC" w:rsidRPr="00ED7CF7" w:rsidRDefault="00F44BFC" w:rsidP="00F44BFC">
            <w:pPr>
              <w:ind w:left="35"/>
              <w:rPr>
                <w:rFonts w:asciiTheme="minorHAnsi" w:eastAsia="Times New Roman" w:hAnsiTheme="minorHAnsi" w:cstheme="minorHAnsi"/>
                <w:color w:val="000000" w:themeColor="text1"/>
                <w:sz w:val="18"/>
                <w:szCs w:val="18"/>
                <w:lang w:eastAsia="en-CA"/>
              </w:rPr>
            </w:pPr>
            <w:r w:rsidRPr="00ED7CF7">
              <w:rPr>
                <w:rFonts w:asciiTheme="minorHAnsi" w:eastAsia="Times New Roman" w:hAnsiTheme="minorHAnsi" w:cstheme="minorHAnsi"/>
                <w:b/>
                <w:bCs/>
                <w:color w:val="000000"/>
                <w:sz w:val="18"/>
                <w:szCs w:val="18"/>
              </w:rPr>
              <w:t>Plain water</w:t>
            </w:r>
          </w:p>
        </w:tc>
        <w:tc>
          <w:tcPr>
            <w:tcW w:w="850" w:type="dxa"/>
            <w:tcBorders>
              <w:top w:val="single" w:sz="4" w:space="0" w:color="auto"/>
              <w:left w:val="single" w:sz="4" w:space="0" w:color="auto"/>
              <w:bottom w:val="single" w:sz="4" w:space="0" w:color="auto"/>
            </w:tcBorders>
            <w:shd w:val="clear" w:color="auto" w:fill="auto"/>
            <w:vAlign w:val="center"/>
          </w:tcPr>
          <w:p w14:paraId="6CBC7F76" w14:textId="77777777" w:rsidR="00F44BFC" w:rsidRPr="00ED7CF7" w:rsidRDefault="00F44BFC" w:rsidP="00F44BFC">
            <w:pPr>
              <w:ind w:left="33"/>
              <w:jc w:val="right"/>
              <w:rPr>
                <w:rFonts w:asciiTheme="minorHAnsi" w:eastAsia="Times New Roman" w:hAnsiTheme="minorHAnsi" w:cstheme="minorHAnsi"/>
                <w:color w:val="000000" w:themeColor="text1"/>
                <w:sz w:val="18"/>
                <w:szCs w:val="18"/>
              </w:rPr>
            </w:pPr>
            <w:r w:rsidRPr="00ED7CF7">
              <w:rPr>
                <w:rFonts w:asciiTheme="minorHAnsi" w:eastAsia="Times New Roman" w:hAnsiTheme="minorHAnsi" w:cstheme="minorHAnsi"/>
                <w:color w:val="000000"/>
                <w:sz w:val="18"/>
                <w:szCs w:val="18"/>
              </w:rPr>
              <w:t>-</w:t>
            </w:r>
          </w:p>
        </w:tc>
        <w:tc>
          <w:tcPr>
            <w:tcW w:w="1417" w:type="dxa"/>
            <w:tcBorders>
              <w:top w:val="single" w:sz="4" w:space="0" w:color="auto"/>
              <w:bottom w:val="single" w:sz="4" w:space="0" w:color="auto"/>
              <w:right w:val="single" w:sz="4" w:space="0" w:color="auto"/>
            </w:tcBorders>
            <w:shd w:val="clear" w:color="auto" w:fill="auto"/>
            <w:vAlign w:val="center"/>
          </w:tcPr>
          <w:p w14:paraId="1672B73F" w14:textId="77777777" w:rsidR="00F44BFC" w:rsidRPr="00ED7CF7" w:rsidRDefault="00F44BFC" w:rsidP="00D24934">
            <w:pPr>
              <w:ind w:left="33"/>
              <w:rPr>
                <w:rFonts w:asciiTheme="minorHAnsi" w:eastAsia="Times New Roman" w:hAnsiTheme="minorHAnsi" w:cstheme="minorHAnsi"/>
                <w:color w:val="000000" w:themeColor="text1"/>
                <w:sz w:val="18"/>
                <w:szCs w:val="18"/>
              </w:rPr>
            </w:pPr>
            <w:r w:rsidRPr="00ED7CF7">
              <w:rPr>
                <w:rFonts w:asciiTheme="minorHAnsi" w:eastAsia="Times New Roman" w:hAnsiTheme="minorHAnsi" w:cstheme="minorHAnsi"/>
                <w:color w:val="000000"/>
                <w:sz w:val="18"/>
                <w:szCs w:val="18"/>
              </w:rPr>
              <w:t>-</w:t>
            </w:r>
          </w:p>
        </w:tc>
        <w:tc>
          <w:tcPr>
            <w:tcW w:w="850" w:type="dxa"/>
            <w:tcBorders>
              <w:top w:val="single" w:sz="4" w:space="0" w:color="auto"/>
              <w:left w:val="single" w:sz="4" w:space="0" w:color="auto"/>
              <w:bottom w:val="single" w:sz="4" w:space="0" w:color="auto"/>
            </w:tcBorders>
            <w:shd w:val="clear" w:color="auto" w:fill="auto"/>
            <w:noWrap/>
            <w:vAlign w:val="center"/>
          </w:tcPr>
          <w:p w14:paraId="49ECBC96" w14:textId="77777777" w:rsidR="00F44BFC" w:rsidRPr="00ED7CF7" w:rsidRDefault="00F44BFC" w:rsidP="00F44BFC">
            <w:pPr>
              <w:ind w:left="33"/>
              <w:jc w:val="right"/>
              <w:rPr>
                <w:rFonts w:asciiTheme="minorHAnsi" w:eastAsia="Times New Roman" w:hAnsiTheme="minorHAnsi" w:cstheme="minorHAnsi"/>
                <w:color w:val="000000" w:themeColor="text1"/>
                <w:sz w:val="18"/>
                <w:szCs w:val="18"/>
              </w:rPr>
            </w:pPr>
            <w:r w:rsidRPr="00ED7CF7">
              <w:rPr>
                <w:rFonts w:asciiTheme="minorHAnsi" w:eastAsia="Times New Roman" w:hAnsiTheme="minorHAnsi" w:cstheme="minorHAnsi"/>
                <w:color w:val="000000"/>
                <w:sz w:val="18"/>
                <w:szCs w:val="18"/>
              </w:rPr>
              <w:t>-</w:t>
            </w:r>
          </w:p>
        </w:tc>
        <w:tc>
          <w:tcPr>
            <w:tcW w:w="1417" w:type="dxa"/>
            <w:tcBorders>
              <w:top w:val="single" w:sz="4" w:space="0" w:color="auto"/>
              <w:bottom w:val="single" w:sz="4" w:space="0" w:color="auto"/>
              <w:right w:val="single" w:sz="4" w:space="0" w:color="auto"/>
            </w:tcBorders>
            <w:shd w:val="clear" w:color="auto" w:fill="auto"/>
            <w:vAlign w:val="center"/>
          </w:tcPr>
          <w:p w14:paraId="1A0B9206" w14:textId="77777777" w:rsidR="00F44BFC" w:rsidRPr="00ED7CF7" w:rsidRDefault="00F44BFC" w:rsidP="00D24934">
            <w:pPr>
              <w:ind w:left="33"/>
              <w:rPr>
                <w:rFonts w:asciiTheme="minorHAnsi" w:eastAsia="Times New Roman" w:hAnsiTheme="minorHAnsi" w:cstheme="minorHAnsi"/>
                <w:color w:val="000000" w:themeColor="text1"/>
                <w:sz w:val="18"/>
                <w:szCs w:val="18"/>
              </w:rPr>
            </w:pPr>
            <w:r w:rsidRPr="00ED7CF7">
              <w:rPr>
                <w:rFonts w:asciiTheme="minorHAnsi" w:eastAsia="Times New Roman" w:hAnsiTheme="minorHAnsi" w:cstheme="minorHAnsi"/>
                <w:color w:val="000000"/>
                <w:sz w:val="18"/>
                <w:szCs w:val="18"/>
              </w:rPr>
              <w:t>-</w:t>
            </w:r>
          </w:p>
        </w:tc>
        <w:tc>
          <w:tcPr>
            <w:tcW w:w="850" w:type="dxa"/>
            <w:tcBorders>
              <w:top w:val="single" w:sz="4" w:space="0" w:color="auto"/>
              <w:left w:val="single" w:sz="4" w:space="0" w:color="auto"/>
              <w:bottom w:val="single" w:sz="4" w:space="0" w:color="auto"/>
            </w:tcBorders>
            <w:shd w:val="clear" w:color="auto" w:fill="auto"/>
            <w:vAlign w:val="center"/>
          </w:tcPr>
          <w:p w14:paraId="48EDA740" w14:textId="77777777" w:rsidR="00F44BFC" w:rsidRPr="00ED7CF7" w:rsidRDefault="00F44BFC" w:rsidP="00F44BFC">
            <w:pPr>
              <w:ind w:left="33"/>
              <w:jc w:val="right"/>
              <w:rPr>
                <w:rFonts w:asciiTheme="minorHAnsi" w:eastAsia="Times New Roman" w:hAnsiTheme="minorHAnsi" w:cstheme="minorHAnsi"/>
                <w:color w:val="000000" w:themeColor="text1"/>
                <w:sz w:val="18"/>
                <w:szCs w:val="18"/>
              </w:rPr>
            </w:pPr>
            <w:r w:rsidRPr="00ED7CF7">
              <w:rPr>
                <w:rFonts w:asciiTheme="minorHAnsi" w:eastAsia="Times New Roman" w:hAnsiTheme="minorHAnsi" w:cstheme="minorHAnsi"/>
                <w:color w:val="000000"/>
                <w:sz w:val="18"/>
                <w:szCs w:val="18"/>
              </w:rPr>
              <w:t>-</w:t>
            </w:r>
          </w:p>
        </w:tc>
        <w:tc>
          <w:tcPr>
            <w:tcW w:w="1417" w:type="dxa"/>
            <w:tcBorders>
              <w:top w:val="single" w:sz="4" w:space="0" w:color="auto"/>
              <w:bottom w:val="single" w:sz="4" w:space="0" w:color="auto"/>
              <w:right w:val="single" w:sz="4" w:space="0" w:color="auto"/>
            </w:tcBorders>
            <w:shd w:val="clear" w:color="auto" w:fill="auto"/>
            <w:vAlign w:val="center"/>
          </w:tcPr>
          <w:p w14:paraId="60362F7E" w14:textId="77777777" w:rsidR="00F44BFC" w:rsidRPr="00ED7CF7" w:rsidRDefault="00F44BFC" w:rsidP="00D24934">
            <w:pPr>
              <w:ind w:left="33"/>
              <w:rPr>
                <w:rFonts w:asciiTheme="minorHAnsi" w:eastAsia="Times New Roman" w:hAnsiTheme="minorHAnsi" w:cstheme="minorHAnsi"/>
                <w:color w:val="000000" w:themeColor="text1"/>
                <w:sz w:val="18"/>
                <w:szCs w:val="18"/>
              </w:rPr>
            </w:pPr>
            <w:r w:rsidRPr="00ED7CF7">
              <w:rPr>
                <w:rFonts w:asciiTheme="minorHAnsi" w:eastAsia="Times New Roman" w:hAnsiTheme="minorHAnsi" w:cstheme="minorHAnsi"/>
                <w:color w:val="000000"/>
                <w:sz w:val="18"/>
                <w:szCs w:val="18"/>
              </w:rPr>
              <w:t>-</w:t>
            </w:r>
          </w:p>
        </w:tc>
        <w:tc>
          <w:tcPr>
            <w:tcW w:w="850" w:type="dxa"/>
            <w:tcBorders>
              <w:top w:val="single" w:sz="4" w:space="0" w:color="auto"/>
              <w:left w:val="single" w:sz="4" w:space="0" w:color="auto"/>
              <w:bottom w:val="single" w:sz="4" w:space="0" w:color="auto"/>
            </w:tcBorders>
            <w:shd w:val="clear" w:color="auto" w:fill="auto"/>
            <w:vAlign w:val="center"/>
          </w:tcPr>
          <w:p w14:paraId="19C8EE89" w14:textId="77777777" w:rsidR="00F44BFC" w:rsidRPr="00ED7CF7" w:rsidRDefault="00F44BFC" w:rsidP="00F44BFC">
            <w:pPr>
              <w:ind w:left="33"/>
              <w:jc w:val="right"/>
              <w:rPr>
                <w:rFonts w:asciiTheme="minorHAnsi" w:eastAsia="Times New Roman" w:hAnsiTheme="minorHAnsi" w:cstheme="minorHAnsi"/>
                <w:color w:val="000000" w:themeColor="text1"/>
                <w:sz w:val="18"/>
                <w:szCs w:val="18"/>
              </w:rPr>
            </w:pPr>
            <w:r w:rsidRPr="00ED7CF7">
              <w:rPr>
                <w:rFonts w:asciiTheme="minorHAnsi" w:eastAsia="Times New Roman" w:hAnsiTheme="minorHAnsi" w:cstheme="minorHAnsi"/>
                <w:color w:val="000000"/>
                <w:sz w:val="18"/>
                <w:szCs w:val="18"/>
              </w:rPr>
              <w:t>-</w:t>
            </w:r>
          </w:p>
        </w:tc>
        <w:tc>
          <w:tcPr>
            <w:tcW w:w="1529" w:type="dxa"/>
            <w:tcBorders>
              <w:top w:val="single" w:sz="4" w:space="0" w:color="auto"/>
              <w:bottom w:val="single" w:sz="4" w:space="0" w:color="auto"/>
              <w:right w:val="single" w:sz="4" w:space="0" w:color="auto"/>
            </w:tcBorders>
            <w:shd w:val="clear" w:color="auto" w:fill="auto"/>
            <w:vAlign w:val="center"/>
          </w:tcPr>
          <w:p w14:paraId="4C73B79D" w14:textId="77777777" w:rsidR="00F44BFC" w:rsidRPr="00ED7CF7" w:rsidRDefault="00F44BFC" w:rsidP="00D24934">
            <w:pPr>
              <w:ind w:left="33"/>
              <w:rPr>
                <w:rFonts w:asciiTheme="minorHAnsi" w:eastAsia="Times New Roman" w:hAnsiTheme="minorHAnsi" w:cstheme="minorHAnsi"/>
                <w:color w:val="000000" w:themeColor="text1"/>
                <w:sz w:val="18"/>
                <w:szCs w:val="18"/>
              </w:rPr>
            </w:pPr>
            <w:r w:rsidRPr="00ED7CF7">
              <w:rPr>
                <w:rFonts w:asciiTheme="minorHAnsi" w:eastAsia="Times New Roman" w:hAnsiTheme="minorHAnsi" w:cstheme="minorHAnsi"/>
                <w:color w:val="000000"/>
                <w:sz w:val="18"/>
                <w:szCs w:val="18"/>
              </w:rPr>
              <w:t>-</w:t>
            </w:r>
          </w:p>
        </w:tc>
        <w:tc>
          <w:tcPr>
            <w:tcW w:w="850" w:type="dxa"/>
            <w:tcBorders>
              <w:top w:val="single" w:sz="4" w:space="0" w:color="auto"/>
              <w:left w:val="single" w:sz="4" w:space="0" w:color="auto"/>
              <w:bottom w:val="single" w:sz="4" w:space="0" w:color="auto"/>
            </w:tcBorders>
            <w:shd w:val="clear" w:color="auto" w:fill="auto"/>
            <w:vAlign w:val="center"/>
          </w:tcPr>
          <w:p w14:paraId="0E57E492" w14:textId="77777777" w:rsidR="00F44BFC" w:rsidRPr="00ED7CF7" w:rsidRDefault="00F44BFC" w:rsidP="00F44BFC">
            <w:pPr>
              <w:ind w:left="33"/>
              <w:jc w:val="right"/>
              <w:rPr>
                <w:rFonts w:asciiTheme="minorHAnsi" w:eastAsia="Times New Roman" w:hAnsiTheme="minorHAnsi" w:cstheme="minorHAnsi"/>
                <w:color w:val="000000" w:themeColor="text1"/>
                <w:sz w:val="18"/>
                <w:szCs w:val="18"/>
              </w:rPr>
            </w:pPr>
            <w:r w:rsidRPr="00ED7CF7">
              <w:rPr>
                <w:rFonts w:asciiTheme="minorHAnsi" w:eastAsia="Times New Roman" w:hAnsiTheme="minorHAnsi" w:cstheme="minorHAnsi"/>
                <w:color w:val="000000"/>
                <w:sz w:val="18"/>
                <w:szCs w:val="18"/>
              </w:rPr>
              <w:t>-</w:t>
            </w:r>
          </w:p>
        </w:tc>
        <w:tc>
          <w:tcPr>
            <w:tcW w:w="1417" w:type="dxa"/>
            <w:tcBorders>
              <w:top w:val="single" w:sz="4" w:space="0" w:color="auto"/>
              <w:bottom w:val="single" w:sz="4" w:space="0" w:color="auto"/>
            </w:tcBorders>
            <w:shd w:val="clear" w:color="auto" w:fill="auto"/>
            <w:vAlign w:val="center"/>
          </w:tcPr>
          <w:p w14:paraId="5CE8630B" w14:textId="77777777" w:rsidR="00F44BFC" w:rsidRPr="00ED7CF7" w:rsidRDefault="00F44BFC" w:rsidP="00D24934">
            <w:pPr>
              <w:ind w:left="33"/>
              <w:rPr>
                <w:rFonts w:asciiTheme="minorHAnsi" w:eastAsia="Times New Roman" w:hAnsiTheme="minorHAnsi" w:cstheme="minorHAnsi"/>
                <w:color w:val="000000" w:themeColor="text1"/>
                <w:sz w:val="18"/>
                <w:szCs w:val="18"/>
              </w:rPr>
            </w:pPr>
            <w:r w:rsidRPr="00ED7CF7">
              <w:rPr>
                <w:rFonts w:asciiTheme="minorHAnsi" w:eastAsia="Times New Roman" w:hAnsiTheme="minorHAnsi" w:cstheme="minorHAnsi"/>
                <w:color w:val="000000"/>
                <w:sz w:val="18"/>
                <w:szCs w:val="18"/>
              </w:rPr>
              <w:t>-</w:t>
            </w:r>
          </w:p>
        </w:tc>
      </w:tr>
      <w:tr w:rsidR="00F44BFC" w:rsidRPr="00ED7CF7" w14:paraId="20F222F5" w14:textId="77777777" w:rsidTr="00086130">
        <w:trPr>
          <w:gridAfter w:val="1"/>
          <w:wAfter w:w="10" w:type="dxa"/>
          <w:trHeight w:val="255"/>
        </w:trPr>
        <w:tc>
          <w:tcPr>
            <w:tcW w:w="3288" w:type="dxa"/>
            <w:tcBorders>
              <w:top w:val="single" w:sz="4" w:space="0" w:color="auto"/>
              <w:right w:val="single" w:sz="4" w:space="0" w:color="auto"/>
            </w:tcBorders>
            <w:shd w:val="clear" w:color="auto" w:fill="auto"/>
            <w:noWrap/>
            <w:vAlign w:val="center"/>
          </w:tcPr>
          <w:p w14:paraId="79DFDE7E" w14:textId="77777777" w:rsidR="00F44BFC" w:rsidRPr="00ED7CF7" w:rsidRDefault="00F44BFC" w:rsidP="00F44BFC">
            <w:pPr>
              <w:ind w:left="35"/>
              <w:rPr>
                <w:rFonts w:asciiTheme="minorHAnsi" w:eastAsia="Times New Roman" w:hAnsiTheme="minorHAnsi" w:cstheme="minorHAnsi"/>
                <w:color w:val="000000"/>
                <w:sz w:val="18"/>
                <w:szCs w:val="18"/>
              </w:rPr>
            </w:pPr>
            <w:r w:rsidRPr="00ED7CF7">
              <w:rPr>
                <w:rFonts w:asciiTheme="minorHAnsi" w:eastAsia="Times New Roman" w:hAnsiTheme="minorHAnsi" w:cstheme="minorHAnsi"/>
                <w:color w:val="000000"/>
                <w:sz w:val="18"/>
                <w:szCs w:val="18"/>
              </w:rPr>
              <w:t>Other water (tap, well)</w:t>
            </w:r>
          </w:p>
        </w:tc>
        <w:tc>
          <w:tcPr>
            <w:tcW w:w="850" w:type="dxa"/>
            <w:tcBorders>
              <w:top w:val="single" w:sz="4" w:space="0" w:color="auto"/>
              <w:left w:val="single" w:sz="4" w:space="0" w:color="auto"/>
            </w:tcBorders>
            <w:shd w:val="clear" w:color="auto" w:fill="auto"/>
            <w:vAlign w:val="center"/>
          </w:tcPr>
          <w:p w14:paraId="1C678761" w14:textId="77777777" w:rsidR="00F44BFC" w:rsidRPr="00ED7CF7" w:rsidRDefault="00F44BFC" w:rsidP="00F44BFC">
            <w:pPr>
              <w:ind w:left="33"/>
              <w:jc w:val="right"/>
              <w:rPr>
                <w:rFonts w:asciiTheme="minorHAnsi" w:eastAsia="Times New Roman" w:hAnsiTheme="minorHAnsi" w:cstheme="minorHAnsi"/>
                <w:color w:val="000000"/>
                <w:sz w:val="18"/>
                <w:szCs w:val="18"/>
              </w:rPr>
            </w:pPr>
            <w:r w:rsidRPr="00ED7CF7">
              <w:rPr>
                <w:rFonts w:asciiTheme="minorHAnsi" w:eastAsia="Times New Roman" w:hAnsiTheme="minorHAnsi" w:cstheme="minorHAnsi"/>
                <w:color w:val="000000"/>
                <w:sz w:val="18"/>
                <w:szCs w:val="18"/>
              </w:rPr>
              <w:t>-</w:t>
            </w:r>
          </w:p>
        </w:tc>
        <w:tc>
          <w:tcPr>
            <w:tcW w:w="1417" w:type="dxa"/>
            <w:tcBorders>
              <w:top w:val="single" w:sz="4" w:space="0" w:color="auto"/>
              <w:right w:val="single" w:sz="4" w:space="0" w:color="auto"/>
            </w:tcBorders>
            <w:shd w:val="clear" w:color="auto" w:fill="auto"/>
            <w:vAlign w:val="center"/>
          </w:tcPr>
          <w:p w14:paraId="4AC1549A" w14:textId="77777777" w:rsidR="00F44BFC" w:rsidRPr="00ED7CF7" w:rsidRDefault="00F44BFC" w:rsidP="00D24934">
            <w:pPr>
              <w:ind w:left="33"/>
              <w:rPr>
                <w:rFonts w:asciiTheme="minorHAnsi" w:eastAsia="Times New Roman" w:hAnsiTheme="minorHAnsi" w:cstheme="minorHAnsi"/>
                <w:color w:val="000000"/>
                <w:sz w:val="18"/>
                <w:szCs w:val="18"/>
              </w:rPr>
            </w:pPr>
            <w:r w:rsidRPr="00ED7CF7">
              <w:rPr>
                <w:rFonts w:asciiTheme="minorHAnsi" w:eastAsia="Times New Roman" w:hAnsiTheme="minorHAnsi" w:cstheme="minorHAnsi"/>
                <w:color w:val="000000"/>
                <w:sz w:val="18"/>
                <w:szCs w:val="18"/>
              </w:rPr>
              <w:t>-</w:t>
            </w:r>
          </w:p>
        </w:tc>
        <w:tc>
          <w:tcPr>
            <w:tcW w:w="850" w:type="dxa"/>
            <w:tcBorders>
              <w:top w:val="single" w:sz="4" w:space="0" w:color="auto"/>
              <w:left w:val="single" w:sz="4" w:space="0" w:color="auto"/>
            </w:tcBorders>
            <w:shd w:val="clear" w:color="auto" w:fill="auto"/>
            <w:noWrap/>
            <w:vAlign w:val="center"/>
          </w:tcPr>
          <w:p w14:paraId="75D772E8" w14:textId="77777777" w:rsidR="00F44BFC" w:rsidRPr="00ED7CF7" w:rsidRDefault="00F44BFC" w:rsidP="00F44BFC">
            <w:pPr>
              <w:ind w:left="33"/>
              <w:jc w:val="right"/>
              <w:rPr>
                <w:rFonts w:asciiTheme="minorHAnsi" w:eastAsia="Times New Roman" w:hAnsiTheme="minorHAnsi" w:cstheme="minorHAnsi"/>
                <w:color w:val="000000"/>
                <w:sz w:val="18"/>
                <w:szCs w:val="18"/>
              </w:rPr>
            </w:pPr>
            <w:r w:rsidRPr="00ED7CF7">
              <w:rPr>
                <w:rFonts w:asciiTheme="minorHAnsi" w:eastAsia="Times New Roman" w:hAnsiTheme="minorHAnsi" w:cstheme="minorHAnsi"/>
                <w:color w:val="000000"/>
                <w:sz w:val="18"/>
                <w:szCs w:val="18"/>
              </w:rPr>
              <w:t>-</w:t>
            </w:r>
          </w:p>
        </w:tc>
        <w:tc>
          <w:tcPr>
            <w:tcW w:w="1417" w:type="dxa"/>
            <w:tcBorders>
              <w:top w:val="single" w:sz="4" w:space="0" w:color="auto"/>
              <w:right w:val="single" w:sz="4" w:space="0" w:color="auto"/>
            </w:tcBorders>
            <w:shd w:val="clear" w:color="auto" w:fill="auto"/>
            <w:vAlign w:val="center"/>
          </w:tcPr>
          <w:p w14:paraId="65601BC0" w14:textId="77777777" w:rsidR="00F44BFC" w:rsidRPr="00ED7CF7" w:rsidRDefault="00F44BFC" w:rsidP="00D24934">
            <w:pPr>
              <w:ind w:left="33"/>
              <w:rPr>
                <w:rFonts w:asciiTheme="minorHAnsi" w:eastAsia="Times New Roman" w:hAnsiTheme="minorHAnsi" w:cstheme="minorHAnsi"/>
                <w:color w:val="000000"/>
                <w:sz w:val="18"/>
                <w:szCs w:val="18"/>
              </w:rPr>
            </w:pPr>
            <w:r w:rsidRPr="00ED7CF7">
              <w:rPr>
                <w:rFonts w:asciiTheme="minorHAnsi" w:eastAsia="Times New Roman" w:hAnsiTheme="minorHAnsi" w:cstheme="minorHAnsi"/>
                <w:color w:val="000000"/>
                <w:sz w:val="18"/>
                <w:szCs w:val="18"/>
              </w:rPr>
              <w:t>-</w:t>
            </w:r>
          </w:p>
        </w:tc>
        <w:tc>
          <w:tcPr>
            <w:tcW w:w="850" w:type="dxa"/>
            <w:tcBorders>
              <w:top w:val="single" w:sz="4" w:space="0" w:color="auto"/>
              <w:left w:val="single" w:sz="4" w:space="0" w:color="auto"/>
            </w:tcBorders>
            <w:shd w:val="clear" w:color="auto" w:fill="auto"/>
            <w:vAlign w:val="center"/>
          </w:tcPr>
          <w:p w14:paraId="33157D20" w14:textId="77777777" w:rsidR="00F44BFC" w:rsidRPr="00ED7CF7" w:rsidRDefault="00F44BFC" w:rsidP="00F44BFC">
            <w:pPr>
              <w:ind w:left="33"/>
              <w:jc w:val="right"/>
              <w:rPr>
                <w:rFonts w:asciiTheme="minorHAnsi" w:eastAsia="Times New Roman" w:hAnsiTheme="minorHAnsi" w:cstheme="minorHAnsi"/>
                <w:color w:val="000000"/>
                <w:sz w:val="18"/>
                <w:szCs w:val="18"/>
              </w:rPr>
            </w:pPr>
            <w:r w:rsidRPr="00ED7CF7">
              <w:rPr>
                <w:rFonts w:asciiTheme="minorHAnsi" w:eastAsia="Times New Roman" w:hAnsiTheme="minorHAnsi" w:cstheme="minorHAnsi"/>
                <w:color w:val="000000"/>
                <w:sz w:val="18"/>
                <w:szCs w:val="18"/>
              </w:rPr>
              <w:t>-</w:t>
            </w:r>
          </w:p>
        </w:tc>
        <w:tc>
          <w:tcPr>
            <w:tcW w:w="1417" w:type="dxa"/>
            <w:tcBorders>
              <w:top w:val="single" w:sz="4" w:space="0" w:color="auto"/>
              <w:right w:val="single" w:sz="4" w:space="0" w:color="auto"/>
            </w:tcBorders>
            <w:shd w:val="clear" w:color="auto" w:fill="auto"/>
            <w:vAlign w:val="center"/>
          </w:tcPr>
          <w:p w14:paraId="5A6E0F70" w14:textId="77777777" w:rsidR="00F44BFC" w:rsidRPr="00ED7CF7" w:rsidRDefault="00F44BFC" w:rsidP="00D24934">
            <w:pPr>
              <w:ind w:left="33"/>
              <w:rPr>
                <w:rFonts w:asciiTheme="minorHAnsi" w:eastAsia="Times New Roman" w:hAnsiTheme="minorHAnsi" w:cstheme="minorHAnsi"/>
                <w:color w:val="000000"/>
                <w:sz w:val="18"/>
                <w:szCs w:val="18"/>
              </w:rPr>
            </w:pPr>
            <w:r w:rsidRPr="00ED7CF7">
              <w:rPr>
                <w:rFonts w:asciiTheme="minorHAnsi" w:eastAsia="Times New Roman" w:hAnsiTheme="minorHAnsi" w:cstheme="minorHAnsi"/>
                <w:color w:val="000000"/>
                <w:sz w:val="18"/>
                <w:szCs w:val="18"/>
              </w:rPr>
              <w:t>-</w:t>
            </w:r>
          </w:p>
        </w:tc>
        <w:tc>
          <w:tcPr>
            <w:tcW w:w="850" w:type="dxa"/>
            <w:tcBorders>
              <w:top w:val="single" w:sz="4" w:space="0" w:color="auto"/>
              <w:left w:val="single" w:sz="4" w:space="0" w:color="auto"/>
            </w:tcBorders>
            <w:shd w:val="clear" w:color="auto" w:fill="auto"/>
            <w:vAlign w:val="center"/>
          </w:tcPr>
          <w:p w14:paraId="4B531B39" w14:textId="77777777" w:rsidR="00F44BFC" w:rsidRPr="00ED7CF7" w:rsidRDefault="00F44BFC" w:rsidP="00F44BFC">
            <w:pPr>
              <w:ind w:left="33"/>
              <w:jc w:val="right"/>
              <w:rPr>
                <w:rFonts w:asciiTheme="minorHAnsi" w:eastAsia="Times New Roman" w:hAnsiTheme="minorHAnsi" w:cstheme="minorHAnsi"/>
                <w:color w:val="000000"/>
                <w:sz w:val="18"/>
                <w:szCs w:val="18"/>
              </w:rPr>
            </w:pPr>
            <w:r w:rsidRPr="00ED7CF7">
              <w:rPr>
                <w:rFonts w:asciiTheme="minorHAnsi" w:eastAsia="Times New Roman" w:hAnsiTheme="minorHAnsi" w:cstheme="minorHAnsi"/>
                <w:color w:val="000000"/>
                <w:sz w:val="18"/>
                <w:szCs w:val="18"/>
              </w:rPr>
              <w:t>-</w:t>
            </w:r>
          </w:p>
        </w:tc>
        <w:tc>
          <w:tcPr>
            <w:tcW w:w="1529" w:type="dxa"/>
            <w:tcBorders>
              <w:top w:val="single" w:sz="4" w:space="0" w:color="auto"/>
              <w:right w:val="single" w:sz="4" w:space="0" w:color="auto"/>
            </w:tcBorders>
            <w:shd w:val="clear" w:color="auto" w:fill="auto"/>
            <w:vAlign w:val="center"/>
          </w:tcPr>
          <w:p w14:paraId="4E4823E3" w14:textId="77777777" w:rsidR="00F44BFC" w:rsidRPr="00ED7CF7" w:rsidRDefault="00F44BFC" w:rsidP="00D24934">
            <w:pPr>
              <w:ind w:left="33"/>
              <w:rPr>
                <w:rFonts w:asciiTheme="minorHAnsi" w:eastAsia="Times New Roman" w:hAnsiTheme="minorHAnsi" w:cstheme="minorHAnsi"/>
                <w:color w:val="000000"/>
                <w:sz w:val="18"/>
                <w:szCs w:val="18"/>
              </w:rPr>
            </w:pPr>
            <w:r w:rsidRPr="00ED7CF7">
              <w:rPr>
                <w:rFonts w:asciiTheme="minorHAnsi" w:eastAsia="Times New Roman" w:hAnsiTheme="minorHAnsi" w:cstheme="minorHAnsi"/>
                <w:color w:val="000000"/>
                <w:sz w:val="18"/>
                <w:szCs w:val="18"/>
              </w:rPr>
              <w:t>-</w:t>
            </w:r>
          </w:p>
        </w:tc>
        <w:tc>
          <w:tcPr>
            <w:tcW w:w="850" w:type="dxa"/>
            <w:tcBorders>
              <w:top w:val="single" w:sz="4" w:space="0" w:color="auto"/>
              <w:left w:val="single" w:sz="4" w:space="0" w:color="auto"/>
            </w:tcBorders>
            <w:shd w:val="clear" w:color="auto" w:fill="auto"/>
            <w:vAlign w:val="center"/>
          </w:tcPr>
          <w:p w14:paraId="40958E90" w14:textId="77777777" w:rsidR="00F44BFC" w:rsidRPr="00ED7CF7" w:rsidRDefault="00F44BFC" w:rsidP="00F44BFC">
            <w:pPr>
              <w:ind w:left="33"/>
              <w:jc w:val="right"/>
              <w:rPr>
                <w:rFonts w:asciiTheme="minorHAnsi" w:eastAsia="Times New Roman" w:hAnsiTheme="minorHAnsi" w:cstheme="minorHAnsi"/>
                <w:color w:val="000000"/>
                <w:sz w:val="18"/>
                <w:szCs w:val="18"/>
              </w:rPr>
            </w:pPr>
            <w:r w:rsidRPr="00ED7CF7">
              <w:rPr>
                <w:rFonts w:asciiTheme="minorHAnsi" w:eastAsia="Times New Roman" w:hAnsiTheme="minorHAnsi" w:cstheme="minorHAnsi"/>
                <w:color w:val="000000"/>
                <w:sz w:val="18"/>
                <w:szCs w:val="18"/>
              </w:rPr>
              <w:t>-</w:t>
            </w:r>
          </w:p>
        </w:tc>
        <w:tc>
          <w:tcPr>
            <w:tcW w:w="1417" w:type="dxa"/>
            <w:tcBorders>
              <w:top w:val="single" w:sz="4" w:space="0" w:color="auto"/>
            </w:tcBorders>
            <w:shd w:val="clear" w:color="auto" w:fill="auto"/>
            <w:vAlign w:val="center"/>
          </w:tcPr>
          <w:p w14:paraId="448AEEA6" w14:textId="77777777" w:rsidR="00F44BFC" w:rsidRPr="00ED7CF7" w:rsidRDefault="00F44BFC" w:rsidP="00D24934">
            <w:pPr>
              <w:ind w:left="33"/>
              <w:rPr>
                <w:rFonts w:asciiTheme="minorHAnsi" w:eastAsia="Times New Roman" w:hAnsiTheme="minorHAnsi" w:cstheme="minorHAnsi"/>
                <w:color w:val="000000"/>
                <w:sz w:val="18"/>
                <w:szCs w:val="18"/>
              </w:rPr>
            </w:pPr>
            <w:r w:rsidRPr="00ED7CF7">
              <w:rPr>
                <w:rFonts w:asciiTheme="minorHAnsi" w:eastAsia="Times New Roman" w:hAnsiTheme="minorHAnsi" w:cstheme="minorHAnsi"/>
                <w:color w:val="000000"/>
                <w:sz w:val="18"/>
                <w:szCs w:val="18"/>
              </w:rPr>
              <w:t>-</w:t>
            </w:r>
          </w:p>
        </w:tc>
      </w:tr>
      <w:tr w:rsidR="00F44BFC" w:rsidRPr="00ED7CF7" w14:paraId="4A98025F" w14:textId="77777777" w:rsidTr="00086130">
        <w:trPr>
          <w:gridAfter w:val="1"/>
          <w:wAfter w:w="10" w:type="dxa"/>
          <w:trHeight w:val="255"/>
        </w:trPr>
        <w:tc>
          <w:tcPr>
            <w:tcW w:w="3288" w:type="dxa"/>
            <w:tcBorders>
              <w:bottom w:val="single" w:sz="4" w:space="0" w:color="auto"/>
              <w:right w:val="single" w:sz="4" w:space="0" w:color="auto"/>
            </w:tcBorders>
            <w:shd w:val="clear" w:color="auto" w:fill="auto"/>
            <w:noWrap/>
            <w:vAlign w:val="center"/>
          </w:tcPr>
          <w:p w14:paraId="0433E3E1" w14:textId="77777777" w:rsidR="00F44BFC" w:rsidRPr="00ED7CF7" w:rsidRDefault="00F44BFC" w:rsidP="00F44BFC">
            <w:pPr>
              <w:ind w:left="35"/>
              <w:rPr>
                <w:rFonts w:asciiTheme="minorHAnsi" w:eastAsia="Times New Roman" w:hAnsiTheme="minorHAnsi" w:cstheme="minorHAnsi"/>
                <w:color w:val="000000" w:themeColor="text1"/>
                <w:sz w:val="18"/>
                <w:szCs w:val="18"/>
                <w:lang w:eastAsia="en-CA"/>
              </w:rPr>
            </w:pPr>
            <w:r w:rsidRPr="00ED7CF7">
              <w:rPr>
                <w:rFonts w:asciiTheme="minorHAnsi" w:eastAsia="Times New Roman" w:hAnsiTheme="minorHAnsi" w:cstheme="minorHAnsi"/>
                <w:color w:val="000000"/>
                <w:sz w:val="18"/>
                <w:szCs w:val="18"/>
              </w:rPr>
              <w:t>Bottled water</w:t>
            </w:r>
          </w:p>
        </w:tc>
        <w:tc>
          <w:tcPr>
            <w:tcW w:w="850" w:type="dxa"/>
            <w:tcBorders>
              <w:left w:val="single" w:sz="4" w:space="0" w:color="auto"/>
              <w:bottom w:val="single" w:sz="4" w:space="0" w:color="auto"/>
            </w:tcBorders>
            <w:shd w:val="clear" w:color="auto" w:fill="auto"/>
            <w:vAlign w:val="center"/>
          </w:tcPr>
          <w:p w14:paraId="55B9DE2B" w14:textId="77777777" w:rsidR="00F44BFC" w:rsidRPr="00ED7CF7" w:rsidRDefault="00F44BFC" w:rsidP="00F44BFC">
            <w:pPr>
              <w:ind w:left="33"/>
              <w:jc w:val="right"/>
              <w:rPr>
                <w:rFonts w:asciiTheme="minorHAnsi" w:eastAsia="Times New Roman" w:hAnsiTheme="minorHAnsi" w:cstheme="minorHAnsi"/>
                <w:color w:val="000000" w:themeColor="text1"/>
                <w:sz w:val="18"/>
                <w:szCs w:val="18"/>
              </w:rPr>
            </w:pPr>
            <w:r w:rsidRPr="00ED7CF7">
              <w:rPr>
                <w:rFonts w:asciiTheme="minorHAnsi" w:eastAsia="Times New Roman" w:hAnsiTheme="minorHAnsi" w:cstheme="minorHAnsi"/>
                <w:color w:val="000000"/>
                <w:sz w:val="18"/>
                <w:szCs w:val="18"/>
              </w:rPr>
              <w:t>-</w:t>
            </w:r>
          </w:p>
        </w:tc>
        <w:tc>
          <w:tcPr>
            <w:tcW w:w="1417" w:type="dxa"/>
            <w:tcBorders>
              <w:bottom w:val="single" w:sz="4" w:space="0" w:color="auto"/>
              <w:right w:val="single" w:sz="4" w:space="0" w:color="auto"/>
            </w:tcBorders>
            <w:shd w:val="clear" w:color="auto" w:fill="auto"/>
            <w:vAlign w:val="center"/>
          </w:tcPr>
          <w:p w14:paraId="568CF0A3" w14:textId="77777777" w:rsidR="00F44BFC" w:rsidRPr="00ED7CF7" w:rsidRDefault="00F44BFC" w:rsidP="00D24934">
            <w:pPr>
              <w:ind w:left="33"/>
              <w:rPr>
                <w:rFonts w:asciiTheme="minorHAnsi" w:eastAsia="Times New Roman" w:hAnsiTheme="minorHAnsi" w:cstheme="minorHAnsi"/>
                <w:color w:val="000000" w:themeColor="text1"/>
                <w:sz w:val="18"/>
                <w:szCs w:val="18"/>
              </w:rPr>
            </w:pPr>
            <w:r w:rsidRPr="00ED7CF7">
              <w:rPr>
                <w:rFonts w:asciiTheme="minorHAnsi" w:eastAsia="Times New Roman" w:hAnsiTheme="minorHAnsi" w:cstheme="minorHAnsi"/>
                <w:color w:val="000000"/>
                <w:sz w:val="18"/>
                <w:szCs w:val="18"/>
              </w:rPr>
              <w:t>-</w:t>
            </w:r>
          </w:p>
        </w:tc>
        <w:tc>
          <w:tcPr>
            <w:tcW w:w="850" w:type="dxa"/>
            <w:tcBorders>
              <w:left w:val="single" w:sz="4" w:space="0" w:color="auto"/>
              <w:bottom w:val="single" w:sz="4" w:space="0" w:color="auto"/>
            </w:tcBorders>
            <w:shd w:val="clear" w:color="auto" w:fill="auto"/>
            <w:noWrap/>
            <w:vAlign w:val="center"/>
          </w:tcPr>
          <w:p w14:paraId="77F86EF5" w14:textId="77777777" w:rsidR="00F44BFC" w:rsidRPr="00ED7CF7" w:rsidRDefault="00F44BFC" w:rsidP="00F44BFC">
            <w:pPr>
              <w:ind w:left="33"/>
              <w:jc w:val="right"/>
              <w:rPr>
                <w:rFonts w:asciiTheme="minorHAnsi" w:eastAsia="Times New Roman" w:hAnsiTheme="minorHAnsi" w:cstheme="minorHAnsi"/>
                <w:color w:val="000000" w:themeColor="text1"/>
                <w:sz w:val="18"/>
                <w:szCs w:val="18"/>
              </w:rPr>
            </w:pPr>
            <w:r w:rsidRPr="00ED7CF7">
              <w:rPr>
                <w:rFonts w:asciiTheme="minorHAnsi" w:eastAsia="Times New Roman" w:hAnsiTheme="minorHAnsi" w:cstheme="minorHAnsi"/>
                <w:color w:val="000000"/>
                <w:sz w:val="18"/>
                <w:szCs w:val="18"/>
              </w:rPr>
              <w:t>-</w:t>
            </w:r>
          </w:p>
        </w:tc>
        <w:tc>
          <w:tcPr>
            <w:tcW w:w="1417" w:type="dxa"/>
            <w:tcBorders>
              <w:bottom w:val="single" w:sz="4" w:space="0" w:color="auto"/>
              <w:right w:val="single" w:sz="4" w:space="0" w:color="auto"/>
            </w:tcBorders>
            <w:shd w:val="clear" w:color="auto" w:fill="auto"/>
            <w:vAlign w:val="center"/>
          </w:tcPr>
          <w:p w14:paraId="10C5B3BA" w14:textId="77777777" w:rsidR="00F44BFC" w:rsidRPr="00ED7CF7" w:rsidRDefault="00F44BFC" w:rsidP="00D24934">
            <w:pPr>
              <w:ind w:left="33"/>
              <w:rPr>
                <w:rFonts w:asciiTheme="minorHAnsi" w:eastAsia="Times New Roman" w:hAnsiTheme="minorHAnsi" w:cstheme="minorHAnsi"/>
                <w:color w:val="000000" w:themeColor="text1"/>
                <w:sz w:val="18"/>
                <w:szCs w:val="18"/>
              </w:rPr>
            </w:pPr>
            <w:r w:rsidRPr="00ED7CF7">
              <w:rPr>
                <w:rFonts w:asciiTheme="minorHAnsi" w:eastAsia="Times New Roman" w:hAnsiTheme="minorHAnsi" w:cstheme="minorHAnsi"/>
                <w:color w:val="000000"/>
                <w:sz w:val="18"/>
                <w:szCs w:val="18"/>
              </w:rPr>
              <w:t>-</w:t>
            </w:r>
          </w:p>
        </w:tc>
        <w:tc>
          <w:tcPr>
            <w:tcW w:w="850" w:type="dxa"/>
            <w:tcBorders>
              <w:left w:val="single" w:sz="4" w:space="0" w:color="auto"/>
              <w:bottom w:val="single" w:sz="4" w:space="0" w:color="auto"/>
            </w:tcBorders>
            <w:shd w:val="clear" w:color="auto" w:fill="auto"/>
            <w:vAlign w:val="center"/>
          </w:tcPr>
          <w:p w14:paraId="0B8CB0D4" w14:textId="77777777" w:rsidR="00F44BFC" w:rsidRPr="00ED7CF7" w:rsidRDefault="00F44BFC" w:rsidP="00F44BFC">
            <w:pPr>
              <w:ind w:left="33"/>
              <w:jc w:val="right"/>
              <w:rPr>
                <w:rFonts w:asciiTheme="minorHAnsi" w:eastAsia="Times New Roman" w:hAnsiTheme="minorHAnsi" w:cstheme="minorHAnsi"/>
                <w:color w:val="000000" w:themeColor="text1"/>
                <w:sz w:val="18"/>
                <w:szCs w:val="18"/>
              </w:rPr>
            </w:pPr>
            <w:r w:rsidRPr="00ED7CF7">
              <w:rPr>
                <w:rFonts w:asciiTheme="minorHAnsi" w:eastAsia="Times New Roman" w:hAnsiTheme="minorHAnsi" w:cstheme="minorHAnsi"/>
                <w:color w:val="000000"/>
                <w:sz w:val="18"/>
                <w:szCs w:val="18"/>
              </w:rPr>
              <w:t>-</w:t>
            </w:r>
          </w:p>
        </w:tc>
        <w:tc>
          <w:tcPr>
            <w:tcW w:w="1417" w:type="dxa"/>
            <w:tcBorders>
              <w:bottom w:val="single" w:sz="4" w:space="0" w:color="auto"/>
              <w:right w:val="single" w:sz="4" w:space="0" w:color="auto"/>
            </w:tcBorders>
            <w:shd w:val="clear" w:color="auto" w:fill="auto"/>
            <w:vAlign w:val="center"/>
          </w:tcPr>
          <w:p w14:paraId="2F6868B8" w14:textId="77777777" w:rsidR="00F44BFC" w:rsidRPr="00ED7CF7" w:rsidRDefault="00F44BFC" w:rsidP="00D24934">
            <w:pPr>
              <w:ind w:left="33"/>
              <w:rPr>
                <w:rFonts w:asciiTheme="minorHAnsi" w:eastAsia="Times New Roman" w:hAnsiTheme="minorHAnsi" w:cstheme="minorHAnsi"/>
                <w:color w:val="000000" w:themeColor="text1"/>
                <w:sz w:val="18"/>
                <w:szCs w:val="18"/>
              </w:rPr>
            </w:pPr>
            <w:r w:rsidRPr="00ED7CF7">
              <w:rPr>
                <w:rFonts w:asciiTheme="minorHAnsi" w:eastAsia="Times New Roman" w:hAnsiTheme="minorHAnsi" w:cstheme="minorHAnsi"/>
                <w:color w:val="000000"/>
                <w:sz w:val="18"/>
                <w:szCs w:val="18"/>
              </w:rPr>
              <w:t>-</w:t>
            </w:r>
          </w:p>
        </w:tc>
        <w:tc>
          <w:tcPr>
            <w:tcW w:w="850" w:type="dxa"/>
            <w:tcBorders>
              <w:left w:val="single" w:sz="4" w:space="0" w:color="auto"/>
              <w:bottom w:val="single" w:sz="4" w:space="0" w:color="auto"/>
            </w:tcBorders>
            <w:shd w:val="clear" w:color="auto" w:fill="auto"/>
            <w:vAlign w:val="center"/>
          </w:tcPr>
          <w:p w14:paraId="53861B0E" w14:textId="77777777" w:rsidR="00F44BFC" w:rsidRPr="00ED7CF7" w:rsidRDefault="00F44BFC" w:rsidP="00F44BFC">
            <w:pPr>
              <w:ind w:left="33"/>
              <w:jc w:val="right"/>
              <w:rPr>
                <w:rFonts w:asciiTheme="minorHAnsi" w:eastAsia="Times New Roman" w:hAnsiTheme="minorHAnsi" w:cstheme="minorHAnsi"/>
                <w:color w:val="000000" w:themeColor="text1"/>
                <w:sz w:val="18"/>
                <w:szCs w:val="18"/>
              </w:rPr>
            </w:pPr>
            <w:r w:rsidRPr="00ED7CF7">
              <w:rPr>
                <w:rFonts w:asciiTheme="minorHAnsi" w:eastAsia="Times New Roman" w:hAnsiTheme="minorHAnsi" w:cstheme="minorHAnsi"/>
                <w:color w:val="000000"/>
                <w:sz w:val="18"/>
                <w:szCs w:val="18"/>
              </w:rPr>
              <w:t>-</w:t>
            </w:r>
          </w:p>
        </w:tc>
        <w:tc>
          <w:tcPr>
            <w:tcW w:w="1529" w:type="dxa"/>
            <w:tcBorders>
              <w:bottom w:val="single" w:sz="4" w:space="0" w:color="auto"/>
              <w:right w:val="single" w:sz="4" w:space="0" w:color="auto"/>
            </w:tcBorders>
            <w:shd w:val="clear" w:color="auto" w:fill="auto"/>
            <w:vAlign w:val="center"/>
          </w:tcPr>
          <w:p w14:paraId="5AC8DB79" w14:textId="77777777" w:rsidR="00F44BFC" w:rsidRPr="00ED7CF7" w:rsidRDefault="00F44BFC" w:rsidP="00D24934">
            <w:pPr>
              <w:ind w:left="33"/>
              <w:rPr>
                <w:rFonts w:asciiTheme="minorHAnsi" w:eastAsia="Times New Roman" w:hAnsiTheme="minorHAnsi" w:cstheme="minorHAnsi"/>
                <w:color w:val="000000" w:themeColor="text1"/>
                <w:sz w:val="18"/>
                <w:szCs w:val="18"/>
              </w:rPr>
            </w:pPr>
            <w:r w:rsidRPr="00ED7CF7">
              <w:rPr>
                <w:rFonts w:asciiTheme="minorHAnsi" w:eastAsia="Times New Roman" w:hAnsiTheme="minorHAnsi" w:cstheme="minorHAnsi"/>
                <w:color w:val="000000"/>
                <w:sz w:val="18"/>
                <w:szCs w:val="18"/>
              </w:rPr>
              <w:t>-</w:t>
            </w:r>
          </w:p>
        </w:tc>
        <w:tc>
          <w:tcPr>
            <w:tcW w:w="850" w:type="dxa"/>
            <w:tcBorders>
              <w:left w:val="single" w:sz="4" w:space="0" w:color="auto"/>
              <w:bottom w:val="single" w:sz="4" w:space="0" w:color="auto"/>
            </w:tcBorders>
            <w:shd w:val="clear" w:color="auto" w:fill="auto"/>
            <w:vAlign w:val="center"/>
          </w:tcPr>
          <w:p w14:paraId="6698A6AB" w14:textId="77777777" w:rsidR="00F44BFC" w:rsidRPr="00ED7CF7" w:rsidRDefault="00F44BFC" w:rsidP="00F44BFC">
            <w:pPr>
              <w:ind w:left="33"/>
              <w:jc w:val="right"/>
              <w:rPr>
                <w:rFonts w:asciiTheme="minorHAnsi" w:eastAsia="Times New Roman" w:hAnsiTheme="minorHAnsi" w:cstheme="minorHAnsi"/>
                <w:color w:val="000000" w:themeColor="text1"/>
                <w:sz w:val="18"/>
                <w:szCs w:val="18"/>
              </w:rPr>
            </w:pPr>
            <w:r w:rsidRPr="00ED7CF7">
              <w:rPr>
                <w:rFonts w:asciiTheme="minorHAnsi" w:eastAsia="Times New Roman" w:hAnsiTheme="minorHAnsi" w:cstheme="minorHAnsi"/>
                <w:color w:val="000000"/>
                <w:sz w:val="18"/>
                <w:szCs w:val="18"/>
              </w:rPr>
              <w:t>-</w:t>
            </w:r>
          </w:p>
        </w:tc>
        <w:tc>
          <w:tcPr>
            <w:tcW w:w="1417" w:type="dxa"/>
            <w:tcBorders>
              <w:bottom w:val="single" w:sz="4" w:space="0" w:color="auto"/>
            </w:tcBorders>
            <w:shd w:val="clear" w:color="auto" w:fill="auto"/>
            <w:vAlign w:val="center"/>
          </w:tcPr>
          <w:p w14:paraId="093ED5AD" w14:textId="77777777" w:rsidR="00F44BFC" w:rsidRPr="00ED7CF7" w:rsidRDefault="00F44BFC" w:rsidP="00D24934">
            <w:pPr>
              <w:ind w:left="33"/>
              <w:rPr>
                <w:rFonts w:asciiTheme="minorHAnsi" w:eastAsia="Times New Roman" w:hAnsiTheme="minorHAnsi" w:cstheme="minorHAnsi"/>
                <w:color w:val="000000" w:themeColor="text1"/>
                <w:sz w:val="18"/>
                <w:szCs w:val="18"/>
              </w:rPr>
            </w:pPr>
            <w:r w:rsidRPr="00ED7CF7">
              <w:rPr>
                <w:rFonts w:asciiTheme="minorHAnsi" w:eastAsia="Times New Roman" w:hAnsiTheme="minorHAnsi" w:cstheme="minorHAnsi"/>
                <w:color w:val="000000"/>
                <w:sz w:val="18"/>
                <w:szCs w:val="18"/>
              </w:rPr>
              <w:t>-</w:t>
            </w:r>
          </w:p>
        </w:tc>
      </w:tr>
      <w:tr w:rsidR="00F44BFC" w:rsidRPr="00ED7CF7" w14:paraId="10233A2F" w14:textId="77777777" w:rsidTr="00086130">
        <w:trPr>
          <w:gridAfter w:val="1"/>
          <w:wAfter w:w="10" w:type="dxa"/>
          <w:trHeight w:val="255"/>
        </w:trPr>
        <w:tc>
          <w:tcPr>
            <w:tcW w:w="3288" w:type="dxa"/>
            <w:tcBorders>
              <w:top w:val="single" w:sz="4" w:space="0" w:color="auto"/>
              <w:bottom w:val="single" w:sz="4" w:space="0" w:color="auto"/>
              <w:right w:val="single" w:sz="4" w:space="0" w:color="auto"/>
            </w:tcBorders>
            <w:shd w:val="clear" w:color="auto" w:fill="auto"/>
            <w:noWrap/>
            <w:vAlign w:val="center"/>
          </w:tcPr>
          <w:p w14:paraId="449FDD03" w14:textId="77777777" w:rsidR="00F44BFC" w:rsidRPr="00ED7CF7" w:rsidRDefault="00F44BFC" w:rsidP="00F44BFC">
            <w:pPr>
              <w:ind w:left="35"/>
              <w:rPr>
                <w:rFonts w:asciiTheme="minorHAnsi" w:eastAsia="Times New Roman" w:hAnsiTheme="minorHAnsi" w:cstheme="minorHAnsi"/>
                <w:color w:val="000000" w:themeColor="text1"/>
                <w:sz w:val="18"/>
                <w:szCs w:val="18"/>
                <w:lang w:eastAsia="en-CA"/>
              </w:rPr>
            </w:pPr>
            <w:r w:rsidRPr="00ED7CF7">
              <w:rPr>
                <w:rFonts w:asciiTheme="minorHAnsi" w:eastAsia="Times New Roman" w:hAnsiTheme="minorHAnsi" w:cstheme="minorHAnsi"/>
                <w:b/>
                <w:bCs/>
                <w:color w:val="000000"/>
                <w:sz w:val="18"/>
                <w:szCs w:val="18"/>
              </w:rPr>
              <w:t>Other unsweetened</w:t>
            </w:r>
          </w:p>
        </w:tc>
        <w:tc>
          <w:tcPr>
            <w:tcW w:w="850" w:type="dxa"/>
            <w:tcBorders>
              <w:top w:val="single" w:sz="4" w:space="0" w:color="auto"/>
              <w:left w:val="single" w:sz="4" w:space="0" w:color="auto"/>
              <w:bottom w:val="single" w:sz="4" w:space="0" w:color="auto"/>
            </w:tcBorders>
            <w:shd w:val="clear" w:color="auto" w:fill="auto"/>
            <w:vAlign w:val="center"/>
          </w:tcPr>
          <w:p w14:paraId="43EEA883" w14:textId="77777777" w:rsidR="00F44BFC" w:rsidRPr="00ED7CF7" w:rsidRDefault="00F44BFC" w:rsidP="00F44BFC">
            <w:pPr>
              <w:ind w:left="33"/>
              <w:jc w:val="right"/>
              <w:rPr>
                <w:rFonts w:asciiTheme="minorHAnsi" w:eastAsia="Times New Roman" w:hAnsiTheme="minorHAnsi" w:cstheme="minorHAnsi"/>
                <w:color w:val="000000" w:themeColor="text1"/>
                <w:sz w:val="18"/>
                <w:szCs w:val="18"/>
              </w:rPr>
            </w:pPr>
            <w:r w:rsidRPr="00ED7CF7">
              <w:rPr>
                <w:rFonts w:asciiTheme="minorHAnsi" w:eastAsia="Times New Roman" w:hAnsiTheme="minorHAnsi" w:cstheme="minorHAnsi"/>
                <w:color w:val="000000"/>
                <w:sz w:val="18"/>
                <w:szCs w:val="18"/>
              </w:rPr>
              <w:t>9.6</w:t>
            </w:r>
          </w:p>
        </w:tc>
        <w:tc>
          <w:tcPr>
            <w:tcW w:w="1417" w:type="dxa"/>
            <w:tcBorders>
              <w:top w:val="single" w:sz="4" w:space="0" w:color="auto"/>
              <w:bottom w:val="single" w:sz="4" w:space="0" w:color="auto"/>
              <w:right w:val="single" w:sz="4" w:space="0" w:color="auto"/>
            </w:tcBorders>
            <w:shd w:val="clear" w:color="auto" w:fill="auto"/>
            <w:vAlign w:val="center"/>
          </w:tcPr>
          <w:p w14:paraId="35C37D10" w14:textId="77777777" w:rsidR="00F44BFC" w:rsidRPr="00ED7CF7" w:rsidRDefault="00F44BFC" w:rsidP="00F44BFC">
            <w:pPr>
              <w:ind w:left="33"/>
              <w:rPr>
                <w:rFonts w:asciiTheme="minorHAnsi" w:eastAsia="Times New Roman" w:hAnsiTheme="minorHAnsi" w:cstheme="minorHAnsi"/>
                <w:color w:val="000000" w:themeColor="text1"/>
                <w:sz w:val="18"/>
                <w:szCs w:val="18"/>
              </w:rPr>
            </w:pPr>
            <w:r w:rsidRPr="00ED7CF7">
              <w:rPr>
                <w:rFonts w:asciiTheme="minorHAnsi" w:eastAsia="Times New Roman" w:hAnsiTheme="minorHAnsi" w:cstheme="minorHAnsi"/>
                <w:color w:val="000000"/>
                <w:sz w:val="18"/>
                <w:szCs w:val="18"/>
              </w:rPr>
              <w:t>(9.1, 10.2)</w:t>
            </w:r>
          </w:p>
        </w:tc>
        <w:tc>
          <w:tcPr>
            <w:tcW w:w="850" w:type="dxa"/>
            <w:tcBorders>
              <w:top w:val="single" w:sz="4" w:space="0" w:color="auto"/>
              <w:left w:val="single" w:sz="4" w:space="0" w:color="auto"/>
              <w:bottom w:val="single" w:sz="4" w:space="0" w:color="auto"/>
            </w:tcBorders>
            <w:shd w:val="clear" w:color="auto" w:fill="auto"/>
            <w:noWrap/>
            <w:vAlign w:val="center"/>
          </w:tcPr>
          <w:p w14:paraId="27A18FA1" w14:textId="77777777" w:rsidR="00F44BFC" w:rsidRPr="00ED7CF7" w:rsidRDefault="00F44BFC" w:rsidP="00F44BFC">
            <w:pPr>
              <w:ind w:left="33"/>
              <w:jc w:val="right"/>
              <w:rPr>
                <w:rFonts w:asciiTheme="minorHAnsi" w:eastAsia="Times New Roman" w:hAnsiTheme="minorHAnsi" w:cstheme="minorHAnsi"/>
                <w:color w:val="000000" w:themeColor="text1"/>
                <w:sz w:val="18"/>
                <w:szCs w:val="18"/>
              </w:rPr>
            </w:pPr>
            <w:r w:rsidRPr="00ED7CF7">
              <w:rPr>
                <w:rFonts w:asciiTheme="minorHAnsi" w:eastAsia="Times New Roman" w:hAnsiTheme="minorHAnsi" w:cstheme="minorHAnsi"/>
                <w:color w:val="000000"/>
                <w:sz w:val="18"/>
                <w:szCs w:val="18"/>
              </w:rPr>
              <w:t>0.8</w:t>
            </w:r>
          </w:p>
        </w:tc>
        <w:tc>
          <w:tcPr>
            <w:tcW w:w="1417" w:type="dxa"/>
            <w:tcBorders>
              <w:top w:val="single" w:sz="4" w:space="0" w:color="auto"/>
              <w:bottom w:val="single" w:sz="4" w:space="0" w:color="auto"/>
              <w:right w:val="single" w:sz="4" w:space="0" w:color="auto"/>
            </w:tcBorders>
            <w:shd w:val="clear" w:color="auto" w:fill="auto"/>
            <w:vAlign w:val="center"/>
          </w:tcPr>
          <w:p w14:paraId="7C0FCB88" w14:textId="77777777" w:rsidR="00F44BFC" w:rsidRPr="00ED7CF7" w:rsidRDefault="00F44BFC" w:rsidP="00F44BFC">
            <w:pPr>
              <w:ind w:left="33"/>
              <w:rPr>
                <w:rFonts w:asciiTheme="minorHAnsi" w:eastAsia="Times New Roman" w:hAnsiTheme="minorHAnsi" w:cstheme="minorHAnsi"/>
                <w:color w:val="000000" w:themeColor="text1"/>
                <w:sz w:val="18"/>
                <w:szCs w:val="18"/>
              </w:rPr>
            </w:pPr>
            <w:r w:rsidRPr="00ED7CF7">
              <w:rPr>
                <w:rFonts w:asciiTheme="minorHAnsi" w:eastAsia="Times New Roman" w:hAnsiTheme="minorHAnsi" w:cstheme="minorHAnsi"/>
                <w:color w:val="000000"/>
                <w:sz w:val="18"/>
                <w:szCs w:val="18"/>
              </w:rPr>
              <w:t>(0.6, 1.0)</w:t>
            </w:r>
          </w:p>
        </w:tc>
        <w:tc>
          <w:tcPr>
            <w:tcW w:w="850" w:type="dxa"/>
            <w:tcBorders>
              <w:top w:val="single" w:sz="4" w:space="0" w:color="auto"/>
              <w:left w:val="single" w:sz="4" w:space="0" w:color="auto"/>
              <w:bottom w:val="single" w:sz="4" w:space="0" w:color="auto"/>
            </w:tcBorders>
            <w:shd w:val="clear" w:color="auto" w:fill="auto"/>
            <w:vAlign w:val="center"/>
          </w:tcPr>
          <w:p w14:paraId="05001B84" w14:textId="77777777" w:rsidR="00F44BFC" w:rsidRPr="00ED7CF7" w:rsidRDefault="00F44BFC" w:rsidP="00F44BFC">
            <w:pPr>
              <w:ind w:left="33"/>
              <w:jc w:val="right"/>
              <w:rPr>
                <w:rFonts w:asciiTheme="minorHAnsi" w:eastAsia="Times New Roman" w:hAnsiTheme="minorHAnsi" w:cstheme="minorHAnsi"/>
                <w:color w:val="000000" w:themeColor="text1"/>
                <w:sz w:val="18"/>
                <w:szCs w:val="18"/>
              </w:rPr>
            </w:pPr>
            <w:r w:rsidRPr="00ED7CF7">
              <w:rPr>
                <w:rFonts w:asciiTheme="minorHAnsi" w:eastAsia="Times New Roman" w:hAnsiTheme="minorHAnsi" w:cstheme="minorHAnsi"/>
                <w:color w:val="000000"/>
                <w:sz w:val="18"/>
                <w:szCs w:val="18"/>
              </w:rPr>
              <w:t>1.3</w:t>
            </w:r>
          </w:p>
        </w:tc>
        <w:tc>
          <w:tcPr>
            <w:tcW w:w="1417" w:type="dxa"/>
            <w:tcBorders>
              <w:top w:val="single" w:sz="4" w:space="0" w:color="auto"/>
              <w:bottom w:val="single" w:sz="4" w:space="0" w:color="auto"/>
              <w:right w:val="single" w:sz="4" w:space="0" w:color="auto"/>
            </w:tcBorders>
            <w:shd w:val="clear" w:color="auto" w:fill="auto"/>
            <w:vAlign w:val="center"/>
          </w:tcPr>
          <w:p w14:paraId="702C5B36" w14:textId="77777777" w:rsidR="00F44BFC" w:rsidRPr="00ED7CF7" w:rsidRDefault="00F44BFC" w:rsidP="00F44BFC">
            <w:pPr>
              <w:ind w:left="33"/>
              <w:rPr>
                <w:rFonts w:asciiTheme="minorHAnsi" w:eastAsia="Times New Roman" w:hAnsiTheme="minorHAnsi" w:cstheme="minorHAnsi"/>
                <w:color w:val="000000" w:themeColor="text1"/>
                <w:sz w:val="18"/>
                <w:szCs w:val="18"/>
              </w:rPr>
            </w:pPr>
            <w:r w:rsidRPr="00ED7CF7">
              <w:rPr>
                <w:rFonts w:asciiTheme="minorHAnsi" w:eastAsia="Times New Roman" w:hAnsiTheme="minorHAnsi" w:cstheme="minorHAnsi"/>
                <w:color w:val="000000"/>
                <w:sz w:val="18"/>
                <w:szCs w:val="18"/>
              </w:rPr>
              <w:t>(0.9, 1.6)</w:t>
            </w:r>
          </w:p>
        </w:tc>
        <w:tc>
          <w:tcPr>
            <w:tcW w:w="850" w:type="dxa"/>
            <w:tcBorders>
              <w:top w:val="single" w:sz="4" w:space="0" w:color="auto"/>
              <w:left w:val="single" w:sz="4" w:space="0" w:color="auto"/>
              <w:bottom w:val="single" w:sz="4" w:space="0" w:color="auto"/>
            </w:tcBorders>
            <w:shd w:val="clear" w:color="auto" w:fill="auto"/>
            <w:vAlign w:val="center"/>
          </w:tcPr>
          <w:p w14:paraId="70B412A9" w14:textId="77777777" w:rsidR="00F44BFC" w:rsidRPr="00ED7CF7" w:rsidRDefault="00F44BFC" w:rsidP="00F44BFC">
            <w:pPr>
              <w:ind w:left="33"/>
              <w:jc w:val="right"/>
              <w:rPr>
                <w:rFonts w:asciiTheme="minorHAnsi" w:eastAsia="Times New Roman" w:hAnsiTheme="minorHAnsi" w:cstheme="minorHAnsi"/>
                <w:color w:val="000000" w:themeColor="text1"/>
                <w:sz w:val="18"/>
                <w:szCs w:val="18"/>
              </w:rPr>
            </w:pPr>
            <w:r w:rsidRPr="00ED7CF7">
              <w:rPr>
                <w:rFonts w:asciiTheme="minorHAnsi" w:eastAsia="Times New Roman" w:hAnsiTheme="minorHAnsi" w:cstheme="minorHAnsi"/>
                <w:color w:val="000000"/>
                <w:sz w:val="18"/>
                <w:szCs w:val="18"/>
              </w:rPr>
              <w:t>12.5</w:t>
            </w:r>
          </w:p>
        </w:tc>
        <w:tc>
          <w:tcPr>
            <w:tcW w:w="1529" w:type="dxa"/>
            <w:tcBorders>
              <w:top w:val="single" w:sz="4" w:space="0" w:color="auto"/>
              <w:bottom w:val="single" w:sz="4" w:space="0" w:color="auto"/>
              <w:right w:val="single" w:sz="4" w:space="0" w:color="auto"/>
            </w:tcBorders>
            <w:shd w:val="clear" w:color="auto" w:fill="auto"/>
            <w:vAlign w:val="center"/>
          </w:tcPr>
          <w:p w14:paraId="473CDAE6" w14:textId="77777777" w:rsidR="00F44BFC" w:rsidRPr="00ED7CF7" w:rsidRDefault="00F44BFC" w:rsidP="00F44BFC">
            <w:pPr>
              <w:ind w:left="33"/>
              <w:rPr>
                <w:rFonts w:asciiTheme="minorHAnsi" w:eastAsia="Times New Roman" w:hAnsiTheme="minorHAnsi" w:cstheme="minorHAnsi"/>
                <w:color w:val="000000" w:themeColor="text1"/>
                <w:sz w:val="18"/>
                <w:szCs w:val="18"/>
              </w:rPr>
            </w:pPr>
            <w:r w:rsidRPr="00ED7CF7">
              <w:rPr>
                <w:rFonts w:asciiTheme="minorHAnsi" w:eastAsia="Times New Roman" w:hAnsiTheme="minorHAnsi" w:cstheme="minorHAnsi"/>
                <w:color w:val="000000"/>
                <w:sz w:val="18"/>
                <w:szCs w:val="18"/>
              </w:rPr>
              <w:t>(11.4, 13.6)</w:t>
            </w:r>
          </w:p>
        </w:tc>
        <w:tc>
          <w:tcPr>
            <w:tcW w:w="850" w:type="dxa"/>
            <w:tcBorders>
              <w:top w:val="single" w:sz="4" w:space="0" w:color="auto"/>
              <w:left w:val="single" w:sz="4" w:space="0" w:color="auto"/>
              <w:bottom w:val="single" w:sz="4" w:space="0" w:color="auto"/>
            </w:tcBorders>
            <w:shd w:val="clear" w:color="auto" w:fill="auto"/>
            <w:vAlign w:val="center"/>
          </w:tcPr>
          <w:p w14:paraId="04A68CFD" w14:textId="77777777" w:rsidR="00F44BFC" w:rsidRPr="00ED7CF7" w:rsidRDefault="00F44BFC" w:rsidP="00F44BFC">
            <w:pPr>
              <w:ind w:left="33"/>
              <w:jc w:val="right"/>
              <w:rPr>
                <w:rFonts w:asciiTheme="minorHAnsi" w:eastAsia="Times New Roman" w:hAnsiTheme="minorHAnsi" w:cstheme="minorHAnsi"/>
                <w:color w:val="000000" w:themeColor="text1"/>
                <w:sz w:val="18"/>
                <w:szCs w:val="18"/>
              </w:rPr>
            </w:pPr>
            <w:r w:rsidRPr="00ED7CF7">
              <w:rPr>
                <w:rFonts w:asciiTheme="minorHAnsi" w:eastAsia="Times New Roman" w:hAnsiTheme="minorHAnsi" w:cstheme="minorHAnsi"/>
                <w:color w:val="000000"/>
                <w:sz w:val="18"/>
                <w:szCs w:val="18"/>
              </w:rPr>
              <w:t>11.8</w:t>
            </w:r>
          </w:p>
        </w:tc>
        <w:tc>
          <w:tcPr>
            <w:tcW w:w="1417" w:type="dxa"/>
            <w:tcBorders>
              <w:top w:val="single" w:sz="4" w:space="0" w:color="auto"/>
              <w:bottom w:val="single" w:sz="4" w:space="0" w:color="auto"/>
            </w:tcBorders>
            <w:shd w:val="clear" w:color="auto" w:fill="auto"/>
            <w:vAlign w:val="center"/>
          </w:tcPr>
          <w:p w14:paraId="047B7AD0" w14:textId="77777777" w:rsidR="00F44BFC" w:rsidRPr="00ED7CF7" w:rsidRDefault="00F44BFC" w:rsidP="00F44BFC">
            <w:pPr>
              <w:ind w:left="33"/>
              <w:rPr>
                <w:rFonts w:asciiTheme="minorHAnsi" w:eastAsia="Times New Roman" w:hAnsiTheme="minorHAnsi" w:cstheme="minorHAnsi"/>
                <w:color w:val="000000" w:themeColor="text1"/>
                <w:sz w:val="18"/>
                <w:szCs w:val="18"/>
              </w:rPr>
            </w:pPr>
            <w:r w:rsidRPr="00ED7CF7">
              <w:rPr>
                <w:rFonts w:asciiTheme="minorHAnsi" w:eastAsia="Times New Roman" w:hAnsiTheme="minorHAnsi" w:cstheme="minorHAnsi"/>
                <w:color w:val="000000"/>
                <w:sz w:val="18"/>
                <w:szCs w:val="18"/>
              </w:rPr>
              <w:t>(10.9, 12.7)</w:t>
            </w:r>
          </w:p>
        </w:tc>
      </w:tr>
      <w:tr w:rsidR="00F44BFC" w:rsidRPr="00ED7CF7" w14:paraId="340B4A1B" w14:textId="77777777" w:rsidTr="00086130">
        <w:trPr>
          <w:gridAfter w:val="1"/>
          <w:wAfter w:w="10" w:type="dxa"/>
          <w:trHeight w:val="255"/>
        </w:trPr>
        <w:tc>
          <w:tcPr>
            <w:tcW w:w="3288" w:type="dxa"/>
            <w:tcBorders>
              <w:top w:val="single" w:sz="4" w:space="0" w:color="auto"/>
              <w:right w:val="single" w:sz="4" w:space="0" w:color="auto"/>
            </w:tcBorders>
            <w:shd w:val="clear" w:color="auto" w:fill="auto"/>
            <w:noWrap/>
            <w:vAlign w:val="center"/>
          </w:tcPr>
          <w:p w14:paraId="327BCE87" w14:textId="77777777" w:rsidR="00F44BFC" w:rsidRPr="00ED7CF7" w:rsidRDefault="00F44BFC" w:rsidP="00F44BFC">
            <w:pPr>
              <w:ind w:left="35"/>
              <w:rPr>
                <w:rFonts w:asciiTheme="minorHAnsi" w:eastAsia="Times New Roman" w:hAnsiTheme="minorHAnsi" w:cstheme="minorHAnsi"/>
                <w:color w:val="000000" w:themeColor="text1"/>
                <w:sz w:val="18"/>
                <w:szCs w:val="18"/>
                <w:lang w:eastAsia="en-CA"/>
              </w:rPr>
            </w:pPr>
            <w:r w:rsidRPr="00ED7CF7">
              <w:rPr>
                <w:rFonts w:asciiTheme="minorHAnsi" w:eastAsia="Times New Roman" w:hAnsiTheme="minorHAnsi" w:cstheme="minorHAnsi"/>
                <w:color w:val="000000"/>
                <w:sz w:val="18"/>
                <w:szCs w:val="18"/>
              </w:rPr>
              <w:t>Unsweetened coffee</w:t>
            </w:r>
          </w:p>
        </w:tc>
        <w:tc>
          <w:tcPr>
            <w:tcW w:w="850" w:type="dxa"/>
            <w:tcBorders>
              <w:top w:val="single" w:sz="4" w:space="0" w:color="auto"/>
              <w:left w:val="single" w:sz="4" w:space="0" w:color="auto"/>
            </w:tcBorders>
            <w:shd w:val="clear" w:color="auto" w:fill="auto"/>
            <w:vAlign w:val="center"/>
          </w:tcPr>
          <w:p w14:paraId="52AEE663" w14:textId="77777777" w:rsidR="00F44BFC" w:rsidRPr="00ED7CF7" w:rsidRDefault="00F44BFC" w:rsidP="00F44BFC">
            <w:pPr>
              <w:ind w:left="33"/>
              <w:jc w:val="right"/>
              <w:rPr>
                <w:rFonts w:asciiTheme="minorHAnsi" w:eastAsia="Times New Roman" w:hAnsiTheme="minorHAnsi" w:cstheme="minorHAnsi"/>
                <w:color w:val="000000" w:themeColor="text1"/>
                <w:sz w:val="18"/>
                <w:szCs w:val="18"/>
              </w:rPr>
            </w:pPr>
            <w:r w:rsidRPr="00ED7CF7">
              <w:rPr>
                <w:rFonts w:asciiTheme="minorHAnsi" w:eastAsia="Times New Roman" w:hAnsiTheme="minorHAnsi" w:cstheme="minorHAnsi"/>
                <w:color w:val="000000"/>
                <w:sz w:val="18"/>
                <w:szCs w:val="18"/>
              </w:rPr>
              <w:t>8.4</w:t>
            </w:r>
          </w:p>
        </w:tc>
        <w:tc>
          <w:tcPr>
            <w:tcW w:w="1417" w:type="dxa"/>
            <w:tcBorders>
              <w:top w:val="single" w:sz="4" w:space="0" w:color="auto"/>
              <w:right w:val="single" w:sz="4" w:space="0" w:color="auto"/>
            </w:tcBorders>
            <w:shd w:val="clear" w:color="auto" w:fill="auto"/>
            <w:vAlign w:val="center"/>
          </w:tcPr>
          <w:p w14:paraId="1AC93989" w14:textId="77777777" w:rsidR="00F44BFC" w:rsidRPr="00ED7CF7" w:rsidRDefault="00F44BFC" w:rsidP="00F44BFC">
            <w:pPr>
              <w:ind w:left="33"/>
              <w:rPr>
                <w:rFonts w:asciiTheme="minorHAnsi" w:eastAsia="Times New Roman" w:hAnsiTheme="minorHAnsi" w:cstheme="minorHAnsi"/>
                <w:color w:val="000000" w:themeColor="text1"/>
                <w:sz w:val="18"/>
                <w:szCs w:val="18"/>
              </w:rPr>
            </w:pPr>
            <w:r w:rsidRPr="00ED7CF7">
              <w:rPr>
                <w:rFonts w:asciiTheme="minorHAnsi" w:eastAsia="Times New Roman" w:hAnsiTheme="minorHAnsi" w:cstheme="minorHAnsi"/>
                <w:color w:val="000000"/>
                <w:sz w:val="18"/>
                <w:szCs w:val="18"/>
              </w:rPr>
              <w:t>(7.8, 8.9)</w:t>
            </w:r>
          </w:p>
        </w:tc>
        <w:tc>
          <w:tcPr>
            <w:tcW w:w="850" w:type="dxa"/>
            <w:tcBorders>
              <w:top w:val="single" w:sz="4" w:space="0" w:color="auto"/>
              <w:left w:val="single" w:sz="4" w:space="0" w:color="auto"/>
            </w:tcBorders>
            <w:shd w:val="clear" w:color="auto" w:fill="auto"/>
            <w:noWrap/>
            <w:vAlign w:val="center"/>
          </w:tcPr>
          <w:p w14:paraId="34B100E1" w14:textId="77777777" w:rsidR="00F44BFC" w:rsidRPr="00ED7CF7" w:rsidRDefault="00F44BFC" w:rsidP="00F44BFC">
            <w:pPr>
              <w:ind w:left="33"/>
              <w:jc w:val="right"/>
              <w:rPr>
                <w:rFonts w:asciiTheme="minorHAnsi" w:eastAsia="Times New Roman" w:hAnsiTheme="minorHAnsi" w:cstheme="minorHAnsi"/>
                <w:color w:val="000000" w:themeColor="text1"/>
                <w:sz w:val="18"/>
                <w:szCs w:val="18"/>
              </w:rPr>
            </w:pPr>
            <w:r w:rsidRPr="00ED7CF7">
              <w:rPr>
                <w:rFonts w:asciiTheme="minorHAnsi" w:eastAsia="Times New Roman" w:hAnsiTheme="minorHAnsi" w:cstheme="minorHAnsi"/>
                <w:color w:val="000000"/>
                <w:sz w:val="18"/>
                <w:szCs w:val="18"/>
              </w:rPr>
              <w:t>0.5</w:t>
            </w:r>
          </w:p>
        </w:tc>
        <w:tc>
          <w:tcPr>
            <w:tcW w:w="1417" w:type="dxa"/>
            <w:tcBorders>
              <w:top w:val="single" w:sz="4" w:space="0" w:color="auto"/>
              <w:right w:val="single" w:sz="4" w:space="0" w:color="auto"/>
            </w:tcBorders>
            <w:shd w:val="clear" w:color="auto" w:fill="auto"/>
            <w:vAlign w:val="center"/>
          </w:tcPr>
          <w:p w14:paraId="057B95DA" w14:textId="77777777" w:rsidR="00F44BFC" w:rsidRPr="00ED7CF7" w:rsidRDefault="00F44BFC" w:rsidP="00F44BFC">
            <w:pPr>
              <w:ind w:left="33"/>
              <w:rPr>
                <w:rFonts w:asciiTheme="minorHAnsi" w:eastAsia="Times New Roman" w:hAnsiTheme="minorHAnsi" w:cstheme="minorHAnsi"/>
                <w:color w:val="000000" w:themeColor="text1"/>
                <w:sz w:val="18"/>
                <w:szCs w:val="18"/>
              </w:rPr>
            </w:pPr>
            <w:r w:rsidRPr="00ED7CF7">
              <w:rPr>
                <w:rFonts w:asciiTheme="minorHAnsi" w:eastAsia="Times New Roman" w:hAnsiTheme="minorHAnsi" w:cstheme="minorHAnsi"/>
                <w:color w:val="000000"/>
                <w:sz w:val="18"/>
                <w:szCs w:val="18"/>
              </w:rPr>
              <w:t>(0.3, 0.8)</w:t>
            </w:r>
          </w:p>
        </w:tc>
        <w:tc>
          <w:tcPr>
            <w:tcW w:w="850" w:type="dxa"/>
            <w:tcBorders>
              <w:top w:val="single" w:sz="4" w:space="0" w:color="auto"/>
              <w:left w:val="single" w:sz="4" w:space="0" w:color="auto"/>
            </w:tcBorders>
            <w:shd w:val="clear" w:color="auto" w:fill="auto"/>
            <w:vAlign w:val="center"/>
          </w:tcPr>
          <w:p w14:paraId="71308510" w14:textId="77777777" w:rsidR="00F44BFC" w:rsidRPr="00ED7CF7" w:rsidRDefault="00F44BFC" w:rsidP="00F44BFC">
            <w:pPr>
              <w:ind w:left="33"/>
              <w:jc w:val="right"/>
              <w:rPr>
                <w:rFonts w:asciiTheme="minorHAnsi" w:eastAsia="Times New Roman" w:hAnsiTheme="minorHAnsi" w:cstheme="minorHAnsi"/>
                <w:color w:val="000000" w:themeColor="text1"/>
                <w:sz w:val="18"/>
                <w:szCs w:val="18"/>
              </w:rPr>
            </w:pPr>
            <w:r w:rsidRPr="00ED7CF7">
              <w:rPr>
                <w:rFonts w:asciiTheme="minorHAnsi" w:eastAsia="Times New Roman" w:hAnsiTheme="minorHAnsi" w:cstheme="minorHAnsi"/>
                <w:color w:val="000000"/>
                <w:sz w:val="18"/>
                <w:szCs w:val="18"/>
              </w:rPr>
              <w:t>1.0</w:t>
            </w:r>
          </w:p>
        </w:tc>
        <w:tc>
          <w:tcPr>
            <w:tcW w:w="1417" w:type="dxa"/>
            <w:tcBorders>
              <w:top w:val="single" w:sz="4" w:space="0" w:color="auto"/>
              <w:right w:val="single" w:sz="4" w:space="0" w:color="auto"/>
            </w:tcBorders>
            <w:shd w:val="clear" w:color="auto" w:fill="auto"/>
            <w:vAlign w:val="center"/>
          </w:tcPr>
          <w:p w14:paraId="6D6DB1D8" w14:textId="77777777" w:rsidR="00F44BFC" w:rsidRPr="00ED7CF7" w:rsidRDefault="00F44BFC" w:rsidP="00F44BFC">
            <w:pPr>
              <w:ind w:left="33"/>
              <w:rPr>
                <w:rFonts w:asciiTheme="minorHAnsi" w:eastAsia="Times New Roman" w:hAnsiTheme="minorHAnsi" w:cstheme="minorHAnsi"/>
                <w:color w:val="000000" w:themeColor="text1"/>
                <w:sz w:val="18"/>
                <w:szCs w:val="18"/>
              </w:rPr>
            </w:pPr>
            <w:r w:rsidRPr="00ED7CF7">
              <w:rPr>
                <w:rFonts w:asciiTheme="minorHAnsi" w:eastAsia="Times New Roman" w:hAnsiTheme="minorHAnsi" w:cstheme="minorHAnsi"/>
                <w:color w:val="000000"/>
                <w:sz w:val="18"/>
                <w:szCs w:val="18"/>
              </w:rPr>
              <w:t>(0.6, 1.3)</w:t>
            </w:r>
          </w:p>
        </w:tc>
        <w:tc>
          <w:tcPr>
            <w:tcW w:w="850" w:type="dxa"/>
            <w:tcBorders>
              <w:top w:val="single" w:sz="4" w:space="0" w:color="auto"/>
              <w:left w:val="single" w:sz="4" w:space="0" w:color="auto"/>
            </w:tcBorders>
            <w:shd w:val="clear" w:color="auto" w:fill="auto"/>
            <w:vAlign w:val="center"/>
          </w:tcPr>
          <w:p w14:paraId="244C8F33" w14:textId="77777777" w:rsidR="00F44BFC" w:rsidRPr="00ED7CF7" w:rsidRDefault="00F44BFC" w:rsidP="00F44BFC">
            <w:pPr>
              <w:ind w:left="33"/>
              <w:jc w:val="right"/>
              <w:rPr>
                <w:rFonts w:asciiTheme="minorHAnsi" w:eastAsia="Times New Roman" w:hAnsiTheme="minorHAnsi" w:cstheme="minorHAnsi"/>
                <w:color w:val="000000" w:themeColor="text1"/>
                <w:sz w:val="18"/>
                <w:szCs w:val="18"/>
              </w:rPr>
            </w:pPr>
            <w:r w:rsidRPr="00ED7CF7">
              <w:rPr>
                <w:rFonts w:asciiTheme="minorHAnsi" w:eastAsia="Times New Roman" w:hAnsiTheme="minorHAnsi" w:cstheme="minorHAnsi"/>
                <w:color w:val="000000"/>
                <w:sz w:val="18"/>
                <w:szCs w:val="18"/>
              </w:rPr>
              <w:t>11.2</w:t>
            </w:r>
          </w:p>
        </w:tc>
        <w:tc>
          <w:tcPr>
            <w:tcW w:w="1529" w:type="dxa"/>
            <w:tcBorders>
              <w:top w:val="single" w:sz="4" w:space="0" w:color="auto"/>
              <w:right w:val="single" w:sz="4" w:space="0" w:color="auto"/>
            </w:tcBorders>
            <w:shd w:val="clear" w:color="auto" w:fill="auto"/>
            <w:vAlign w:val="center"/>
          </w:tcPr>
          <w:p w14:paraId="281E6860" w14:textId="77777777" w:rsidR="00F44BFC" w:rsidRPr="00ED7CF7" w:rsidRDefault="00F44BFC" w:rsidP="00F44BFC">
            <w:pPr>
              <w:ind w:left="33"/>
              <w:rPr>
                <w:rFonts w:asciiTheme="minorHAnsi" w:eastAsia="Times New Roman" w:hAnsiTheme="minorHAnsi" w:cstheme="minorHAnsi"/>
                <w:color w:val="000000" w:themeColor="text1"/>
                <w:sz w:val="18"/>
                <w:szCs w:val="18"/>
              </w:rPr>
            </w:pPr>
            <w:r w:rsidRPr="00ED7CF7">
              <w:rPr>
                <w:rFonts w:asciiTheme="minorHAnsi" w:eastAsia="Times New Roman" w:hAnsiTheme="minorHAnsi" w:cstheme="minorHAnsi"/>
                <w:color w:val="000000"/>
                <w:sz w:val="18"/>
                <w:szCs w:val="18"/>
              </w:rPr>
              <w:t>(10.0, 12.3)</w:t>
            </w:r>
          </w:p>
        </w:tc>
        <w:tc>
          <w:tcPr>
            <w:tcW w:w="850" w:type="dxa"/>
            <w:tcBorders>
              <w:top w:val="single" w:sz="4" w:space="0" w:color="auto"/>
              <w:left w:val="single" w:sz="4" w:space="0" w:color="auto"/>
            </w:tcBorders>
            <w:shd w:val="clear" w:color="auto" w:fill="auto"/>
            <w:vAlign w:val="center"/>
          </w:tcPr>
          <w:p w14:paraId="31970457" w14:textId="77777777" w:rsidR="00F44BFC" w:rsidRPr="00ED7CF7" w:rsidRDefault="00F44BFC" w:rsidP="00F44BFC">
            <w:pPr>
              <w:ind w:left="33"/>
              <w:jc w:val="right"/>
              <w:rPr>
                <w:rFonts w:asciiTheme="minorHAnsi" w:eastAsia="Times New Roman" w:hAnsiTheme="minorHAnsi" w:cstheme="minorHAnsi"/>
                <w:color w:val="000000" w:themeColor="text1"/>
                <w:sz w:val="18"/>
                <w:szCs w:val="18"/>
              </w:rPr>
            </w:pPr>
            <w:r w:rsidRPr="00ED7CF7">
              <w:rPr>
                <w:rFonts w:asciiTheme="minorHAnsi" w:eastAsia="Times New Roman" w:hAnsiTheme="minorHAnsi" w:cstheme="minorHAnsi"/>
                <w:color w:val="000000"/>
                <w:sz w:val="18"/>
                <w:szCs w:val="18"/>
              </w:rPr>
              <w:t>10.0</w:t>
            </w:r>
          </w:p>
        </w:tc>
        <w:tc>
          <w:tcPr>
            <w:tcW w:w="1417" w:type="dxa"/>
            <w:tcBorders>
              <w:top w:val="single" w:sz="4" w:space="0" w:color="auto"/>
            </w:tcBorders>
            <w:shd w:val="clear" w:color="auto" w:fill="auto"/>
            <w:vAlign w:val="center"/>
          </w:tcPr>
          <w:p w14:paraId="098E52CD" w14:textId="77777777" w:rsidR="00F44BFC" w:rsidRPr="00ED7CF7" w:rsidRDefault="00F44BFC" w:rsidP="00F44BFC">
            <w:pPr>
              <w:ind w:left="33"/>
              <w:rPr>
                <w:rFonts w:asciiTheme="minorHAnsi" w:eastAsia="Times New Roman" w:hAnsiTheme="minorHAnsi" w:cstheme="minorHAnsi"/>
                <w:color w:val="000000" w:themeColor="text1"/>
                <w:sz w:val="18"/>
                <w:szCs w:val="18"/>
              </w:rPr>
            </w:pPr>
            <w:r w:rsidRPr="00ED7CF7">
              <w:rPr>
                <w:rFonts w:asciiTheme="minorHAnsi" w:eastAsia="Times New Roman" w:hAnsiTheme="minorHAnsi" w:cstheme="minorHAnsi"/>
                <w:color w:val="000000"/>
                <w:sz w:val="18"/>
                <w:szCs w:val="18"/>
              </w:rPr>
              <w:t>(9.1, 10.9)</w:t>
            </w:r>
          </w:p>
        </w:tc>
      </w:tr>
      <w:tr w:rsidR="00F44BFC" w:rsidRPr="00ED7CF7" w14:paraId="130E733D" w14:textId="77777777" w:rsidTr="00086130">
        <w:trPr>
          <w:gridAfter w:val="1"/>
          <w:wAfter w:w="10" w:type="dxa"/>
          <w:trHeight w:val="255"/>
        </w:trPr>
        <w:tc>
          <w:tcPr>
            <w:tcW w:w="3288" w:type="dxa"/>
            <w:tcBorders>
              <w:right w:val="single" w:sz="4" w:space="0" w:color="auto"/>
            </w:tcBorders>
            <w:shd w:val="clear" w:color="auto" w:fill="auto"/>
            <w:noWrap/>
            <w:vAlign w:val="center"/>
          </w:tcPr>
          <w:p w14:paraId="3026BA29" w14:textId="77777777" w:rsidR="00F44BFC" w:rsidRPr="00ED7CF7" w:rsidRDefault="00F44BFC" w:rsidP="00F44BFC">
            <w:pPr>
              <w:ind w:left="35"/>
              <w:rPr>
                <w:rFonts w:asciiTheme="minorHAnsi" w:eastAsia="Times New Roman" w:hAnsiTheme="minorHAnsi" w:cstheme="minorHAnsi"/>
                <w:color w:val="000000" w:themeColor="text1"/>
                <w:sz w:val="18"/>
                <w:szCs w:val="18"/>
                <w:lang w:eastAsia="en-CA"/>
              </w:rPr>
            </w:pPr>
            <w:r w:rsidRPr="00ED7CF7">
              <w:rPr>
                <w:rFonts w:asciiTheme="minorHAnsi" w:eastAsia="Times New Roman" w:hAnsiTheme="minorHAnsi" w:cstheme="minorHAnsi"/>
                <w:color w:val="000000"/>
                <w:sz w:val="18"/>
                <w:szCs w:val="18"/>
              </w:rPr>
              <w:t>Unsweetened tea</w:t>
            </w:r>
          </w:p>
        </w:tc>
        <w:tc>
          <w:tcPr>
            <w:tcW w:w="850" w:type="dxa"/>
            <w:tcBorders>
              <w:left w:val="single" w:sz="4" w:space="0" w:color="auto"/>
            </w:tcBorders>
            <w:shd w:val="clear" w:color="auto" w:fill="auto"/>
            <w:vAlign w:val="center"/>
          </w:tcPr>
          <w:p w14:paraId="58C09441" w14:textId="77777777" w:rsidR="00F44BFC" w:rsidRPr="00ED7CF7" w:rsidRDefault="00F44BFC" w:rsidP="00F44BFC">
            <w:pPr>
              <w:ind w:left="33"/>
              <w:jc w:val="right"/>
              <w:rPr>
                <w:rFonts w:asciiTheme="minorHAnsi" w:eastAsia="Times New Roman" w:hAnsiTheme="minorHAnsi" w:cstheme="minorHAnsi"/>
                <w:color w:val="000000" w:themeColor="text1"/>
                <w:sz w:val="18"/>
                <w:szCs w:val="18"/>
              </w:rPr>
            </w:pPr>
            <w:r w:rsidRPr="00ED7CF7">
              <w:rPr>
                <w:rFonts w:asciiTheme="minorHAnsi" w:eastAsia="Times New Roman" w:hAnsiTheme="minorHAnsi" w:cstheme="minorHAnsi"/>
                <w:color w:val="000000"/>
                <w:sz w:val="18"/>
                <w:szCs w:val="18"/>
              </w:rPr>
              <w:t>1.2</w:t>
            </w:r>
          </w:p>
        </w:tc>
        <w:tc>
          <w:tcPr>
            <w:tcW w:w="1417" w:type="dxa"/>
            <w:tcBorders>
              <w:right w:val="single" w:sz="4" w:space="0" w:color="auto"/>
            </w:tcBorders>
            <w:shd w:val="clear" w:color="auto" w:fill="auto"/>
            <w:vAlign w:val="center"/>
          </w:tcPr>
          <w:p w14:paraId="6F0467E3" w14:textId="77777777" w:rsidR="00F44BFC" w:rsidRPr="00ED7CF7" w:rsidRDefault="00F44BFC" w:rsidP="00F44BFC">
            <w:pPr>
              <w:ind w:left="33"/>
              <w:rPr>
                <w:rFonts w:asciiTheme="minorHAnsi" w:eastAsia="Times New Roman" w:hAnsiTheme="minorHAnsi" w:cstheme="minorHAnsi"/>
                <w:color w:val="000000" w:themeColor="text1"/>
                <w:sz w:val="18"/>
                <w:szCs w:val="18"/>
              </w:rPr>
            </w:pPr>
            <w:r w:rsidRPr="00ED7CF7">
              <w:rPr>
                <w:rFonts w:asciiTheme="minorHAnsi" w:eastAsia="Times New Roman" w:hAnsiTheme="minorHAnsi" w:cstheme="minorHAnsi"/>
                <w:color w:val="000000"/>
                <w:sz w:val="18"/>
                <w:szCs w:val="18"/>
              </w:rPr>
              <w:t>(1.2, 1.3)</w:t>
            </w:r>
          </w:p>
        </w:tc>
        <w:tc>
          <w:tcPr>
            <w:tcW w:w="850" w:type="dxa"/>
            <w:tcBorders>
              <w:left w:val="single" w:sz="4" w:space="0" w:color="auto"/>
            </w:tcBorders>
            <w:shd w:val="clear" w:color="auto" w:fill="auto"/>
            <w:noWrap/>
            <w:vAlign w:val="center"/>
          </w:tcPr>
          <w:p w14:paraId="17126D59" w14:textId="77777777" w:rsidR="00F44BFC" w:rsidRPr="00ED7CF7" w:rsidRDefault="00F44BFC" w:rsidP="00F44BFC">
            <w:pPr>
              <w:ind w:left="33"/>
              <w:jc w:val="right"/>
              <w:rPr>
                <w:rFonts w:asciiTheme="minorHAnsi" w:eastAsia="Times New Roman" w:hAnsiTheme="minorHAnsi" w:cstheme="minorHAnsi"/>
                <w:color w:val="000000" w:themeColor="text1"/>
                <w:sz w:val="18"/>
                <w:szCs w:val="18"/>
              </w:rPr>
            </w:pPr>
            <w:r w:rsidRPr="00ED7CF7">
              <w:rPr>
                <w:rFonts w:asciiTheme="minorHAnsi" w:eastAsia="Times New Roman" w:hAnsiTheme="minorHAnsi" w:cstheme="minorHAnsi"/>
                <w:color w:val="000000"/>
                <w:sz w:val="18"/>
                <w:szCs w:val="18"/>
              </w:rPr>
              <w:t>0.3</w:t>
            </w:r>
          </w:p>
        </w:tc>
        <w:tc>
          <w:tcPr>
            <w:tcW w:w="1417" w:type="dxa"/>
            <w:tcBorders>
              <w:right w:val="single" w:sz="4" w:space="0" w:color="auto"/>
            </w:tcBorders>
            <w:shd w:val="clear" w:color="auto" w:fill="auto"/>
            <w:vAlign w:val="center"/>
          </w:tcPr>
          <w:p w14:paraId="38F9A8CE" w14:textId="77777777" w:rsidR="00F44BFC" w:rsidRPr="00ED7CF7" w:rsidRDefault="00F44BFC" w:rsidP="00F44BFC">
            <w:pPr>
              <w:ind w:left="33"/>
              <w:rPr>
                <w:rFonts w:asciiTheme="minorHAnsi" w:eastAsia="Times New Roman" w:hAnsiTheme="minorHAnsi" w:cstheme="minorHAnsi"/>
                <w:color w:val="000000" w:themeColor="text1"/>
                <w:sz w:val="18"/>
                <w:szCs w:val="18"/>
              </w:rPr>
            </w:pPr>
            <w:r w:rsidRPr="00ED7CF7">
              <w:rPr>
                <w:rFonts w:asciiTheme="minorHAnsi" w:eastAsia="Times New Roman" w:hAnsiTheme="minorHAnsi" w:cstheme="minorHAnsi"/>
                <w:color w:val="000000"/>
                <w:sz w:val="18"/>
                <w:szCs w:val="18"/>
              </w:rPr>
              <w:t>(0.2, 0.3)</w:t>
            </w:r>
          </w:p>
        </w:tc>
        <w:tc>
          <w:tcPr>
            <w:tcW w:w="850" w:type="dxa"/>
            <w:tcBorders>
              <w:left w:val="single" w:sz="4" w:space="0" w:color="auto"/>
            </w:tcBorders>
            <w:shd w:val="clear" w:color="auto" w:fill="auto"/>
            <w:vAlign w:val="center"/>
          </w:tcPr>
          <w:p w14:paraId="5CCDA686" w14:textId="77777777" w:rsidR="00F44BFC" w:rsidRPr="00ED7CF7" w:rsidRDefault="00F44BFC" w:rsidP="00F44BFC">
            <w:pPr>
              <w:ind w:left="33"/>
              <w:jc w:val="right"/>
              <w:rPr>
                <w:rFonts w:asciiTheme="minorHAnsi" w:eastAsia="Times New Roman" w:hAnsiTheme="minorHAnsi" w:cstheme="minorHAnsi"/>
                <w:color w:val="000000" w:themeColor="text1"/>
                <w:sz w:val="18"/>
                <w:szCs w:val="18"/>
              </w:rPr>
            </w:pPr>
            <w:r w:rsidRPr="00ED7CF7">
              <w:rPr>
                <w:rFonts w:asciiTheme="minorHAnsi" w:eastAsia="Times New Roman" w:hAnsiTheme="minorHAnsi" w:cstheme="minorHAnsi"/>
                <w:color w:val="000000"/>
                <w:sz w:val="18"/>
                <w:szCs w:val="18"/>
              </w:rPr>
              <w:t>0.3</w:t>
            </w:r>
          </w:p>
        </w:tc>
        <w:tc>
          <w:tcPr>
            <w:tcW w:w="1417" w:type="dxa"/>
            <w:tcBorders>
              <w:right w:val="single" w:sz="4" w:space="0" w:color="auto"/>
            </w:tcBorders>
            <w:shd w:val="clear" w:color="auto" w:fill="auto"/>
            <w:vAlign w:val="center"/>
          </w:tcPr>
          <w:p w14:paraId="587A4BA7" w14:textId="77777777" w:rsidR="00F44BFC" w:rsidRPr="00ED7CF7" w:rsidRDefault="00F44BFC" w:rsidP="00F44BFC">
            <w:pPr>
              <w:ind w:left="33"/>
              <w:rPr>
                <w:rFonts w:asciiTheme="minorHAnsi" w:eastAsia="Times New Roman" w:hAnsiTheme="minorHAnsi" w:cstheme="minorHAnsi"/>
                <w:color w:val="000000" w:themeColor="text1"/>
                <w:sz w:val="18"/>
                <w:szCs w:val="18"/>
              </w:rPr>
            </w:pPr>
            <w:r w:rsidRPr="00ED7CF7">
              <w:rPr>
                <w:rFonts w:asciiTheme="minorHAnsi" w:eastAsia="Times New Roman" w:hAnsiTheme="minorHAnsi" w:cstheme="minorHAnsi"/>
                <w:color w:val="000000"/>
                <w:sz w:val="18"/>
                <w:szCs w:val="18"/>
              </w:rPr>
              <w:t>(0.2, 0.3)</w:t>
            </w:r>
          </w:p>
        </w:tc>
        <w:tc>
          <w:tcPr>
            <w:tcW w:w="850" w:type="dxa"/>
            <w:tcBorders>
              <w:left w:val="single" w:sz="4" w:space="0" w:color="auto"/>
            </w:tcBorders>
            <w:shd w:val="clear" w:color="auto" w:fill="auto"/>
            <w:vAlign w:val="center"/>
          </w:tcPr>
          <w:p w14:paraId="66B531DD" w14:textId="77777777" w:rsidR="00F44BFC" w:rsidRPr="00ED7CF7" w:rsidRDefault="00F44BFC" w:rsidP="00F44BFC">
            <w:pPr>
              <w:ind w:left="33"/>
              <w:jc w:val="right"/>
              <w:rPr>
                <w:rFonts w:asciiTheme="minorHAnsi" w:eastAsia="Times New Roman" w:hAnsiTheme="minorHAnsi" w:cstheme="minorHAnsi"/>
                <w:color w:val="000000" w:themeColor="text1"/>
                <w:sz w:val="18"/>
                <w:szCs w:val="18"/>
              </w:rPr>
            </w:pPr>
            <w:r w:rsidRPr="00ED7CF7">
              <w:rPr>
                <w:rFonts w:asciiTheme="minorHAnsi" w:eastAsia="Times New Roman" w:hAnsiTheme="minorHAnsi" w:cstheme="minorHAnsi"/>
                <w:color w:val="000000"/>
                <w:sz w:val="18"/>
                <w:szCs w:val="18"/>
              </w:rPr>
              <w:t>1.3</w:t>
            </w:r>
          </w:p>
        </w:tc>
        <w:tc>
          <w:tcPr>
            <w:tcW w:w="1529" w:type="dxa"/>
            <w:tcBorders>
              <w:right w:val="single" w:sz="4" w:space="0" w:color="auto"/>
            </w:tcBorders>
            <w:shd w:val="clear" w:color="auto" w:fill="auto"/>
            <w:vAlign w:val="center"/>
          </w:tcPr>
          <w:p w14:paraId="5046D037" w14:textId="77777777" w:rsidR="00F44BFC" w:rsidRPr="00ED7CF7" w:rsidRDefault="00F44BFC" w:rsidP="00F44BFC">
            <w:pPr>
              <w:ind w:left="33"/>
              <w:rPr>
                <w:rFonts w:asciiTheme="minorHAnsi" w:eastAsia="Times New Roman" w:hAnsiTheme="minorHAnsi" w:cstheme="minorHAnsi"/>
                <w:color w:val="000000" w:themeColor="text1"/>
                <w:sz w:val="18"/>
                <w:szCs w:val="18"/>
              </w:rPr>
            </w:pPr>
            <w:r w:rsidRPr="00ED7CF7">
              <w:rPr>
                <w:rFonts w:asciiTheme="minorHAnsi" w:eastAsia="Times New Roman" w:hAnsiTheme="minorHAnsi" w:cstheme="minorHAnsi"/>
                <w:color w:val="000000"/>
                <w:sz w:val="18"/>
                <w:szCs w:val="18"/>
              </w:rPr>
              <w:t>(1.2, 1.4)</w:t>
            </w:r>
          </w:p>
        </w:tc>
        <w:tc>
          <w:tcPr>
            <w:tcW w:w="850" w:type="dxa"/>
            <w:tcBorders>
              <w:left w:val="single" w:sz="4" w:space="0" w:color="auto"/>
            </w:tcBorders>
            <w:shd w:val="clear" w:color="auto" w:fill="auto"/>
            <w:vAlign w:val="center"/>
          </w:tcPr>
          <w:p w14:paraId="47AE9B28" w14:textId="77777777" w:rsidR="00F44BFC" w:rsidRPr="00ED7CF7" w:rsidRDefault="00F44BFC" w:rsidP="00F44BFC">
            <w:pPr>
              <w:ind w:left="33"/>
              <w:jc w:val="right"/>
              <w:rPr>
                <w:rFonts w:asciiTheme="minorHAnsi" w:eastAsia="Times New Roman" w:hAnsiTheme="minorHAnsi" w:cstheme="minorHAnsi"/>
                <w:color w:val="000000" w:themeColor="text1"/>
                <w:sz w:val="18"/>
                <w:szCs w:val="18"/>
              </w:rPr>
            </w:pPr>
            <w:r w:rsidRPr="00ED7CF7">
              <w:rPr>
                <w:rFonts w:asciiTheme="minorHAnsi" w:eastAsia="Times New Roman" w:hAnsiTheme="minorHAnsi" w:cstheme="minorHAnsi"/>
                <w:color w:val="000000"/>
                <w:sz w:val="18"/>
                <w:szCs w:val="18"/>
              </w:rPr>
              <w:t>1.8</w:t>
            </w:r>
          </w:p>
        </w:tc>
        <w:tc>
          <w:tcPr>
            <w:tcW w:w="1417" w:type="dxa"/>
            <w:shd w:val="clear" w:color="auto" w:fill="auto"/>
            <w:vAlign w:val="center"/>
          </w:tcPr>
          <w:p w14:paraId="10832AD2" w14:textId="77777777" w:rsidR="00F44BFC" w:rsidRPr="00ED7CF7" w:rsidRDefault="00F44BFC" w:rsidP="00F44BFC">
            <w:pPr>
              <w:ind w:left="33"/>
              <w:rPr>
                <w:rFonts w:asciiTheme="minorHAnsi" w:eastAsia="Times New Roman" w:hAnsiTheme="minorHAnsi" w:cstheme="minorHAnsi"/>
                <w:color w:val="000000" w:themeColor="text1"/>
                <w:sz w:val="18"/>
                <w:szCs w:val="18"/>
              </w:rPr>
            </w:pPr>
            <w:r w:rsidRPr="00ED7CF7">
              <w:rPr>
                <w:rFonts w:asciiTheme="minorHAnsi" w:eastAsia="Times New Roman" w:hAnsiTheme="minorHAnsi" w:cstheme="minorHAnsi"/>
                <w:color w:val="000000"/>
                <w:sz w:val="18"/>
                <w:szCs w:val="18"/>
              </w:rPr>
              <w:t>(1.7, 1.9)</w:t>
            </w:r>
          </w:p>
        </w:tc>
      </w:tr>
      <w:tr w:rsidR="00850062" w:rsidRPr="00ED7CF7" w14:paraId="03B5934A" w14:textId="77777777" w:rsidTr="00086130">
        <w:trPr>
          <w:gridAfter w:val="1"/>
          <w:wAfter w:w="10" w:type="dxa"/>
          <w:trHeight w:val="255"/>
        </w:trPr>
        <w:tc>
          <w:tcPr>
            <w:tcW w:w="3288" w:type="dxa"/>
            <w:tcBorders>
              <w:bottom w:val="single" w:sz="4" w:space="0" w:color="auto"/>
              <w:right w:val="single" w:sz="4" w:space="0" w:color="auto"/>
            </w:tcBorders>
            <w:shd w:val="clear" w:color="auto" w:fill="auto"/>
            <w:noWrap/>
            <w:vAlign w:val="center"/>
          </w:tcPr>
          <w:p w14:paraId="2C67A070" w14:textId="084338E2" w:rsidR="00850062" w:rsidRPr="00ED7CF7" w:rsidRDefault="00850062" w:rsidP="00850062">
            <w:pPr>
              <w:ind w:left="35"/>
              <w:rPr>
                <w:rFonts w:asciiTheme="minorHAnsi" w:eastAsia="Times New Roman" w:hAnsiTheme="minorHAnsi" w:cstheme="minorHAnsi"/>
                <w:color w:val="000000" w:themeColor="text1"/>
                <w:sz w:val="18"/>
                <w:szCs w:val="18"/>
                <w:u w:val="single"/>
                <w:lang w:eastAsia="en-CA"/>
              </w:rPr>
            </w:pPr>
            <w:r w:rsidRPr="00ED7CF7">
              <w:rPr>
                <w:rFonts w:asciiTheme="minorHAnsi" w:eastAsia="Times New Roman" w:hAnsiTheme="minorHAnsi" w:cstheme="minorHAnsi"/>
                <w:color w:val="000000"/>
                <w:sz w:val="18"/>
                <w:szCs w:val="18"/>
              </w:rPr>
              <w:t xml:space="preserve">Club soda and </w:t>
            </w:r>
            <w:proofErr w:type="spellStart"/>
            <w:r w:rsidRPr="00ED7CF7">
              <w:rPr>
                <w:rFonts w:asciiTheme="minorHAnsi" w:eastAsia="Times New Roman" w:hAnsiTheme="minorHAnsi" w:cstheme="minorHAnsi"/>
                <w:color w:val="000000"/>
                <w:sz w:val="18"/>
                <w:szCs w:val="18"/>
              </w:rPr>
              <w:t>other</w:t>
            </w:r>
            <w:r w:rsidRPr="00ED7CF7">
              <w:rPr>
                <w:rFonts w:asciiTheme="minorHAnsi" w:eastAsia="Times New Roman" w:hAnsiTheme="minorHAnsi" w:cstheme="minorHAnsi"/>
                <w:color w:val="000000"/>
                <w:sz w:val="18"/>
                <w:szCs w:val="18"/>
                <w:vertAlign w:val="superscript"/>
              </w:rPr>
              <w:t>a</w:t>
            </w:r>
            <w:proofErr w:type="spellEnd"/>
          </w:p>
        </w:tc>
        <w:tc>
          <w:tcPr>
            <w:tcW w:w="850" w:type="dxa"/>
            <w:tcBorders>
              <w:left w:val="single" w:sz="4" w:space="0" w:color="auto"/>
              <w:bottom w:val="single" w:sz="4" w:space="0" w:color="auto"/>
            </w:tcBorders>
            <w:shd w:val="clear" w:color="auto" w:fill="auto"/>
            <w:vAlign w:val="center"/>
          </w:tcPr>
          <w:p w14:paraId="1E82A1C9" w14:textId="0103D99F" w:rsidR="00850062" w:rsidRPr="00ED7CF7" w:rsidRDefault="00850062" w:rsidP="00850062">
            <w:pPr>
              <w:ind w:left="33"/>
              <w:jc w:val="right"/>
              <w:rPr>
                <w:rFonts w:asciiTheme="minorHAnsi" w:eastAsia="Times New Roman" w:hAnsiTheme="minorHAnsi" w:cstheme="minorHAnsi"/>
                <w:color w:val="000000" w:themeColor="text1"/>
                <w:sz w:val="18"/>
                <w:szCs w:val="18"/>
                <w:highlight w:val="red"/>
              </w:rPr>
            </w:pPr>
            <w:r w:rsidRPr="00ED7CF7">
              <w:rPr>
                <w:rFonts w:asciiTheme="minorHAnsi" w:hAnsiTheme="minorHAnsi" w:cstheme="minorHAnsi"/>
                <w:sz w:val="18"/>
                <w:szCs w:val="18"/>
              </w:rPr>
              <w:t>0.009</w:t>
            </w:r>
          </w:p>
        </w:tc>
        <w:tc>
          <w:tcPr>
            <w:tcW w:w="1417" w:type="dxa"/>
            <w:tcBorders>
              <w:bottom w:val="single" w:sz="4" w:space="0" w:color="auto"/>
              <w:right w:val="single" w:sz="4" w:space="0" w:color="auto"/>
            </w:tcBorders>
            <w:shd w:val="clear" w:color="auto" w:fill="auto"/>
            <w:vAlign w:val="center"/>
          </w:tcPr>
          <w:p w14:paraId="14855F3C" w14:textId="6DB660CC" w:rsidR="00850062" w:rsidRPr="00ED7CF7" w:rsidRDefault="00850062" w:rsidP="00850062">
            <w:pPr>
              <w:ind w:left="33"/>
              <w:rPr>
                <w:rFonts w:asciiTheme="minorHAnsi" w:eastAsia="Times New Roman" w:hAnsiTheme="minorHAnsi" w:cstheme="minorHAnsi"/>
                <w:color w:val="000000" w:themeColor="text1"/>
                <w:sz w:val="18"/>
                <w:szCs w:val="18"/>
                <w:highlight w:val="red"/>
              </w:rPr>
            </w:pPr>
            <w:r w:rsidRPr="00ED7CF7">
              <w:rPr>
                <w:rFonts w:asciiTheme="minorHAnsi" w:hAnsiTheme="minorHAnsi" w:cstheme="minorHAnsi"/>
                <w:sz w:val="18"/>
                <w:szCs w:val="18"/>
              </w:rPr>
              <w:t>(0.001, 0.017)</w:t>
            </w:r>
          </w:p>
        </w:tc>
        <w:tc>
          <w:tcPr>
            <w:tcW w:w="850" w:type="dxa"/>
            <w:tcBorders>
              <w:left w:val="single" w:sz="4" w:space="0" w:color="auto"/>
              <w:bottom w:val="single" w:sz="4" w:space="0" w:color="auto"/>
            </w:tcBorders>
            <w:shd w:val="clear" w:color="auto" w:fill="auto"/>
            <w:noWrap/>
            <w:vAlign w:val="center"/>
          </w:tcPr>
          <w:p w14:paraId="5BA331A6" w14:textId="77777777" w:rsidR="00850062" w:rsidRPr="00ED7CF7" w:rsidRDefault="00850062" w:rsidP="00850062">
            <w:pPr>
              <w:ind w:left="33"/>
              <w:jc w:val="right"/>
              <w:rPr>
                <w:rFonts w:asciiTheme="minorHAnsi" w:eastAsia="Times New Roman" w:hAnsiTheme="minorHAnsi" w:cstheme="minorHAnsi"/>
                <w:color w:val="000000" w:themeColor="text1"/>
                <w:sz w:val="18"/>
                <w:szCs w:val="18"/>
              </w:rPr>
            </w:pPr>
            <w:r w:rsidRPr="00ED7CF7">
              <w:rPr>
                <w:rFonts w:asciiTheme="minorHAnsi" w:eastAsia="Times New Roman" w:hAnsiTheme="minorHAnsi" w:cstheme="minorHAnsi"/>
                <w:color w:val="000000"/>
                <w:sz w:val="18"/>
                <w:szCs w:val="18"/>
              </w:rPr>
              <w:t>-</w:t>
            </w:r>
          </w:p>
        </w:tc>
        <w:tc>
          <w:tcPr>
            <w:tcW w:w="1417" w:type="dxa"/>
            <w:tcBorders>
              <w:bottom w:val="single" w:sz="4" w:space="0" w:color="auto"/>
              <w:right w:val="single" w:sz="4" w:space="0" w:color="auto"/>
            </w:tcBorders>
            <w:shd w:val="clear" w:color="auto" w:fill="auto"/>
            <w:vAlign w:val="center"/>
          </w:tcPr>
          <w:p w14:paraId="1EB497A1" w14:textId="77777777" w:rsidR="00850062" w:rsidRPr="00ED7CF7" w:rsidRDefault="00850062" w:rsidP="00850062">
            <w:pPr>
              <w:ind w:left="33"/>
              <w:rPr>
                <w:rFonts w:asciiTheme="minorHAnsi" w:eastAsia="Times New Roman" w:hAnsiTheme="minorHAnsi" w:cstheme="minorHAnsi"/>
                <w:color w:val="000000" w:themeColor="text1"/>
                <w:sz w:val="18"/>
                <w:szCs w:val="18"/>
              </w:rPr>
            </w:pPr>
            <w:r w:rsidRPr="00ED7CF7">
              <w:rPr>
                <w:rFonts w:asciiTheme="minorHAnsi" w:eastAsia="Times New Roman" w:hAnsiTheme="minorHAnsi" w:cstheme="minorHAnsi"/>
                <w:color w:val="000000"/>
                <w:sz w:val="18"/>
                <w:szCs w:val="18"/>
              </w:rPr>
              <w:t>-</w:t>
            </w:r>
          </w:p>
        </w:tc>
        <w:tc>
          <w:tcPr>
            <w:tcW w:w="850" w:type="dxa"/>
            <w:tcBorders>
              <w:left w:val="single" w:sz="4" w:space="0" w:color="auto"/>
              <w:bottom w:val="single" w:sz="4" w:space="0" w:color="auto"/>
            </w:tcBorders>
            <w:shd w:val="clear" w:color="auto" w:fill="auto"/>
            <w:vAlign w:val="center"/>
          </w:tcPr>
          <w:p w14:paraId="1129CBAA" w14:textId="5DE66BEE" w:rsidR="00850062" w:rsidRPr="00ED7CF7" w:rsidRDefault="00850062" w:rsidP="00850062">
            <w:pPr>
              <w:ind w:left="33"/>
              <w:jc w:val="right"/>
              <w:rPr>
                <w:rFonts w:asciiTheme="minorHAnsi" w:eastAsia="Times New Roman" w:hAnsiTheme="minorHAnsi" w:cstheme="minorHAnsi"/>
                <w:color w:val="000000" w:themeColor="text1"/>
                <w:sz w:val="18"/>
                <w:szCs w:val="18"/>
                <w:highlight w:val="red"/>
              </w:rPr>
            </w:pPr>
            <w:r w:rsidRPr="00ED7CF7">
              <w:rPr>
                <w:rFonts w:asciiTheme="minorHAnsi" w:hAnsiTheme="minorHAnsi" w:cstheme="minorHAnsi"/>
                <w:sz w:val="18"/>
                <w:szCs w:val="18"/>
              </w:rPr>
              <w:t>0.01</w:t>
            </w:r>
          </w:p>
        </w:tc>
        <w:tc>
          <w:tcPr>
            <w:tcW w:w="1417" w:type="dxa"/>
            <w:tcBorders>
              <w:bottom w:val="single" w:sz="4" w:space="0" w:color="auto"/>
              <w:right w:val="single" w:sz="4" w:space="0" w:color="auto"/>
            </w:tcBorders>
            <w:shd w:val="clear" w:color="auto" w:fill="auto"/>
            <w:vAlign w:val="center"/>
          </w:tcPr>
          <w:p w14:paraId="0B76F9E0" w14:textId="0C74300F" w:rsidR="00850062" w:rsidRPr="00ED7CF7" w:rsidRDefault="00850062" w:rsidP="00850062">
            <w:pPr>
              <w:ind w:left="33"/>
              <w:rPr>
                <w:rFonts w:asciiTheme="minorHAnsi" w:eastAsia="Times New Roman" w:hAnsiTheme="minorHAnsi" w:cstheme="minorHAnsi"/>
                <w:color w:val="000000" w:themeColor="text1"/>
                <w:sz w:val="18"/>
                <w:szCs w:val="18"/>
                <w:highlight w:val="red"/>
              </w:rPr>
            </w:pPr>
            <w:r w:rsidRPr="00ED7CF7">
              <w:rPr>
                <w:rFonts w:asciiTheme="minorHAnsi" w:hAnsiTheme="minorHAnsi" w:cstheme="minorHAnsi"/>
                <w:sz w:val="18"/>
                <w:szCs w:val="18"/>
              </w:rPr>
              <w:t>(0.00, 0.02)*</w:t>
            </w:r>
          </w:p>
        </w:tc>
        <w:tc>
          <w:tcPr>
            <w:tcW w:w="850" w:type="dxa"/>
            <w:tcBorders>
              <w:left w:val="single" w:sz="4" w:space="0" w:color="auto"/>
              <w:bottom w:val="single" w:sz="4" w:space="0" w:color="auto"/>
            </w:tcBorders>
            <w:shd w:val="clear" w:color="auto" w:fill="auto"/>
            <w:vAlign w:val="center"/>
          </w:tcPr>
          <w:p w14:paraId="6E5CB3EE" w14:textId="6639D00E" w:rsidR="00850062" w:rsidRPr="00ED7CF7" w:rsidRDefault="00850062" w:rsidP="00850062">
            <w:pPr>
              <w:ind w:left="33"/>
              <w:jc w:val="right"/>
              <w:rPr>
                <w:rFonts w:asciiTheme="minorHAnsi" w:eastAsia="Times New Roman" w:hAnsiTheme="minorHAnsi" w:cstheme="minorHAnsi"/>
                <w:color w:val="000000" w:themeColor="text1"/>
                <w:sz w:val="18"/>
                <w:szCs w:val="18"/>
                <w:highlight w:val="red"/>
              </w:rPr>
            </w:pPr>
            <w:r w:rsidRPr="00ED7CF7">
              <w:rPr>
                <w:rFonts w:asciiTheme="minorHAnsi" w:eastAsia="Times New Roman" w:hAnsiTheme="minorHAnsi" w:cstheme="minorHAnsi"/>
                <w:color w:val="000000"/>
                <w:sz w:val="18"/>
                <w:szCs w:val="18"/>
              </w:rPr>
              <w:t>-</w:t>
            </w:r>
          </w:p>
        </w:tc>
        <w:tc>
          <w:tcPr>
            <w:tcW w:w="1529" w:type="dxa"/>
            <w:tcBorders>
              <w:bottom w:val="single" w:sz="4" w:space="0" w:color="auto"/>
              <w:right w:val="single" w:sz="4" w:space="0" w:color="auto"/>
            </w:tcBorders>
            <w:shd w:val="clear" w:color="auto" w:fill="auto"/>
            <w:vAlign w:val="center"/>
          </w:tcPr>
          <w:p w14:paraId="756F9C15" w14:textId="4EC2B31D" w:rsidR="00850062" w:rsidRPr="00ED7CF7" w:rsidRDefault="00850062" w:rsidP="00850062">
            <w:pPr>
              <w:ind w:left="33"/>
              <w:rPr>
                <w:rFonts w:asciiTheme="minorHAnsi" w:eastAsia="Times New Roman" w:hAnsiTheme="minorHAnsi" w:cstheme="minorHAnsi"/>
                <w:color w:val="000000" w:themeColor="text1"/>
                <w:sz w:val="18"/>
                <w:szCs w:val="18"/>
                <w:highlight w:val="red"/>
              </w:rPr>
            </w:pPr>
            <w:r w:rsidRPr="00ED7CF7">
              <w:rPr>
                <w:rFonts w:asciiTheme="minorHAnsi" w:eastAsia="Times New Roman" w:hAnsiTheme="minorHAnsi" w:cstheme="minorHAnsi"/>
                <w:color w:val="000000"/>
                <w:sz w:val="18"/>
                <w:szCs w:val="18"/>
              </w:rPr>
              <w:t>-</w:t>
            </w:r>
          </w:p>
        </w:tc>
        <w:tc>
          <w:tcPr>
            <w:tcW w:w="850" w:type="dxa"/>
            <w:tcBorders>
              <w:left w:val="single" w:sz="4" w:space="0" w:color="auto"/>
              <w:bottom w:val="single" w:sz="4" w:space="0" w:color="auto"/>
            </w:tcBorders>
            <w:shd w:val="clear" w:color="auto" w:fill="auto"/>
            <w:vAlign w:val="center"/>
          </w:tcPr>
          <w:p w14:paraId="55C3BDC0" w14:textId="1DF95BC9" w:rsidR="00850062" w:rsidRPr="00ED7CF7" w:rsidRDefault="00850062" w:rsidP="00850062">
            <w:pPr>
              <w:ind w:left="33"/>
              <w:jc w:val="right"/>
              <w:rPr>
                <w:rFonts w:asciiTheme="minorHAnsi" w:eastAsia="Times New Roman" w:hAnsiTheme="minorHAnsi" w:cstheme="minorHAnsi"/>
                <w:color w:val="000000" w:themeColor="text1"/>
                <w:sz w:val="18"/>
                <w:szCs w:val="18"/>
                <w:highlight w:val="red"/>
              </w:rPr>
            </w:pPr>
            <w:r w:rsidRPr="00ED7CF7">
              <w:rPr>
                <w:rFonts w:asciiTheme="minorHAnsi" w:hAnsiTheme="minorHAnsi" w:cstheme="minorHAnsi"/>
                <w:sz w:val="18"/>
                <w:szCs w:val="18"/>
              </w:rPr>
              <w:t>0.02</w:t>
            </w:r>
          </w:p>
        </w:tc>
        <w:tc>
          <w:tcPr>
            <w:tcW w:w="1417" w:type="dxa"/>
            <w:tcBorders>
              <w:bottom w:val="single" w:sz="4" w:space="0" w:color="auto"/>
            </w:tcBorders>
            <w:shd w:val="clear" w:color="auto" w:fill="auto"/>
            <w:vAlign w:val="center"/>
          </w:tcPr>
          <w:p w14:paraId="51534CC9" w14:textId="5EAB8A73" w:rsidR="00850062" w:rsidRPr="00ED7CF7" w:rsidRDefault="00850062" w:rsidP="00850062">
            <w:pPr>
              <w:ind w:left="33"/>
              <w:rPr>
                <w:rFonts w:asciiTheme="minorHAnsi" w:eastAsia="Times New Roman" w:hAnsiTheme="minorHAnsi" w:cstheme="minorHAnsi"/>
                <w:color w:val="000000" w:themeColor="text1"/>
                <w:sz w:val="18"/>
                <w:szCs w:val="18"/>
                <w:highlight w:val="red"/>
              </w:rPr>
            </w:pPr>
            <w:r w:rsidRPr="00ED7CF7">
              <w:rPr>
                <w:rFonts w:asciiTheme="minorHAnsi" w:hAnsiTheme="minorHAnsi" w:cstheme="minorHAnsi"/>
                <w:sz w:val="18"/>
                <w:szCs w:val="18"/>
              </w:rPr>
              <w:t>(0.00, 0.04)*</w:t>
            </w:r>
          </w:p>
        </w:tc>
      </w:tr>
      <w:tr w:rsidR="00F44BFC" w:rsidRPr="00ED7CF7" w14:paraId="18B6EED7" w14:textId="77777777" w:rsidTr="00086130">
        <w:trPr>
          <w:gridAfter w:val="1"/>
          <w:wAfter w:w="10" w:type="dxa"/>
          <w:trHeight w:val="255"/>
        </w:trPr>
        <w:tc>
          <w:tcPr>
            <w:tcW w:w="3288" w:type="dxa"/>
            <w:tcBorders>
              <w:top w:val="single" w:sz="4" w:space="0" w:color="auto"/>
              <w:bottom w:val="single" w:sz="4" w:space="0" w:color="auto"/>
              <w:right w:val="single" w:sz="4" w:space="0" w:color="auto"/>
            </w:tcBorders>
            <w:shd w:val="clear" w:color="auto" w:fill="auto"/>
            <w:noWrap/>
            <w:vAlign w:val="center"/>
          </w:tcPr>
          <w:p w14:paraId="67E0304F" w14:textId="77777777" w:rsidR="00F44BFC" w:rsidRPr="00ED7CF7" w:rsidRDefault="00F44BFC" w:rsidP="00F44BFC">
            <w:pPr>
              <w:ind w:left="35"/>
              <w:rPr>
                <w:rFonts w:asciiTheme="minorHAnsi" w:eastAsia="Times New Roman" w:hAnsiTheme="minorHAnsi" w:cstheme="minorHAnsi"/>
                <w:color w:val="000000" w:themeColor="text1"/>
                <w:sz w:val="18"/>
                <w:szCs w:val="18"/>
                <w:lang w:eastAsia="en-CA"/>
              </w:rPr>
            </w:pPr>
            <w:r w:rsidRPr="00ED7CF7">
              <w:rPr>
                <w:rFonts w:asciiTheme="minorHAnsi" w:eastAsia="Times New Roman" w:hAnsiTheme="minorHAnsi" w:cstheme="minorHAnsi"/>
                <w:b/>
                <w:bCs/>
                <w:color w:val="000000"/>
                <w:sz w:val="18"/>
                <w:szCs w:val="18"/>
              </w:rPr>
              <w:t>SSBs</w:t>
            </w:r>
          </w:p>
        </w:tc>
        <w:tc>
          <w:tcPr>
            <w:tcW w:w="850" w:type="dxa"/>
            <w:tcBorders>
              <w:top w:val="single" w:sz="4" w:space="0" w:color="auto"/>
              <w:left w:val="single" w:sz="4" w:space="0" w:color="auto"/>
              <w:bottom w:val="single" w:sz="4" w:space="0" w:color="auto"/>
            </w:tcBorders>
            <w:shd w:val="clear" w:color="auto" w:fill="auto"/>
            <w:vAlign w:val="center"/>
          </w:tcPr>
          <w:p w14:paraId="1EAA29E8" w14:textId="77777777" w:rsidR="00F44BFC" w:rsidRPr="00ED7CF7" w:rsidRDefault="00F44BFC" w:rsidP="00F44BFC">
            <w:pPr>
              <w:ind w:left="33"/>
              <w:jc w:val="right"/>
              <w:rPr>
                <w:rFonts w:asciiTheme="minorHAnsi" w:eastAsia="Times New Roman" w:hAnsiTheme="minorHAnsi" w:cstheme="minorHAnsi"/>
                <w:color w:val="000000" w:themeColor="text1"/>
                <w:sz w:val="18"/>
                <w:szCs w:val="18"/>
              </w:rPr>
            </w:pPr>
            <w:r w:rsidRPr="00ED7CF7">
              <w:rPr>
                <w:rFonts w:asciiTheme="minorHAnsi" w:eastAsia="Times New Roman" w:hAnsiTheme="minorHAnsi" w:cstheme="minorHAnsi"/>
                <w:color w:val="000000"/>
                <w:sz w:val="18"/>
                <w:szCs w:val="18"/>
              </w:rPr>
              <w:t>123.5</w:t>
            </w:r>
          </w:p>
        </w:tc>
        <w:tc>
          <w:tcPr>
            <w:tcW w:w="1417" w:type="dxa"/>
            <w:tcBorders>
              <w:top w:val="single" w:sz="4" w:space="0" w:color="auto"/>
              <w:bottom w:val="single" w:sz="4" w:space="0" w:color="auto"/>
              <w:right w:val="single" w:sz="4" w:space="0" w:color="auto"/>
            </w:tcBorders>
            <w:shd w:val="clear" w:color="auto" w:fill="auto"/>
            <w:vAlign w:val="center"/>
          </w:tcPr>
          <w:p w14:paraId="01166FA5" w14:textId="77777777" w:rsidR="00F44BFC" w:rsidRPr="00ED7CF7" w:rsidRDefault="00F44BFC" w:rsidP="00F44BFC">
            <w:pPr>
              <w:ind w:left="33"/>
              <w:rPr>
                <w:rFonts w:asciiTheme="minorHAnsi" w:eastAsia="Times New Roman" w:hAnsiTheme="minorHAnsi" w:cstheme="minorHAnsi"/>
                <w:color w:val="000000" w:themeColor="text1"/>
                <w:sz w:val="18"/>
                <w:szCs w:val="18"/>
              </w:rPr>
            </w:pPr>
            <w:r w:rsidRPr="00ED7CF7">
              <w:rPr>
                <w:rFonts w:asciiTheme="minorHAnsi" w:eastAsia="Times New Roman" w:hAnsiTheme="minorHAnsi" w:cstheme="minorHAnsi"/>
                <w:color w:val="000000"/>
                <w:sz w:val="18"/>
                <w:szCs w:val="18"/>
              </w:rPr>
              <w:t>(119.7, 127.2)</w:t>
            </w:r>
          </w:p>
        </w:tc>
        <w:tc>
          <w:tcPr>
            <w:tcW w:w="850" w:type="dxa"/>
            <w:tcBorders>
              <w:top w:val="single" w:sz="4" w:space="0" w:color="auto"/>
              <w:left w:val="single" w:sz="4" w:space="0" w:color="auto"/>
              <w:bottom w:val="single" w:sz="4" w:space="0" w:color="auto"/>
            </w:tcBorders>
            <w:shd w:val="clear" w:color="auto" w:fill="auto"/>
            <w:noWrap/>
            <w:vAlign w:val="center"/>
          </w:tcPr>
          <w:p w14:paraId="54C5AF8F" w14:textId="77777777" w:rsidR="00F44BFC" w:rsidRPr="00ED7CF7" w:rsidRDefault="00F44BFC" w:rsidP="00F44BFC">
            <w:pPr>
              <w:ind w:left="33"/>
              <w:jc w:val="right"/>
              <w:rPr>
                <w:rFonts w:asciiTheme="minorHAnsi" w:eastAsia="Times New Roman" w:hAnsiTheme="minorHAnsi" w:cstheme="minorHAnsi"/>
                <w:color w:val="000000" w:themeColor="text1"/>
                <w:sz w:val="18"/>
                <w:szCs w:val="18"/>
              </w:rPr>
            </w:pPr>
            <w:r w:rsidRPr="00ED7CF7">
              <w:rPr>
                <w:rFonts w:asciiTheme="minorHAnsi" w:eastAsia="Times New Roman" w:hAnsiTheme="minorHAnsi" w:cstheme="minorHAnsi"/>
                <w:color w:val="000000"/>
                <w:sz w:val="18"/>
                <w:szCs w:val="18"/>
              </w:rPr>
              <w:t>214.1</w:t>
            </w:r>
          </w:p>
        </w:tc>
        <w:tc>
          <w:tcPr>
            <w:tcW w:w="1417" w:type="dxa"/>
            <w:tcBorders>
              <w:top w:val="single" w:sz="4" w:space="0" w:color="auto"/>
              <w:bottom w:val="single" w:sz="4" w:space="0" w:color="auto"/>
              <w:right w:val="single" w:sz="4" w:space="0" w:color="auto"/>
            </w:tcBorders>
            <w:shd w:val="clear" w:color="auto" w:fill="auto"/>
            <w:vAlign w:val="center"/>
          </w:tcPr>
          <w:p w14:paraId="3EECD7A5" w14:textId="77777777" w:rsidR="00F44BFC" w:rsidRPr="00ED7CF7" w:rsidRDefault="00F44BFC" w:rsidP="00F44BFC">
            <w:pPr>
              <w:ind w:left="33"/>
              <w:rPr>
                <w:rFonts w:asciiTheme="minorHAnsi" w:eastAsia="Times New Roman" w:hAnsiTheme="minorHAnsi" w:cstheme="minorHAnsi"/>
                <w:color w:val="000000" w:themeColor="text1"/>
                <w:sz w:val="18"/>
                <w:szCs w:val="18"/>
              </w:rPr>
            </w:pPr>
            <w:r w:rsidRPr="00ED7CF7">
              <w:rPr>
                <w:rFonts w:asciiTheme="minorHAnsi" w:eastAsia="Times New Roman" w:hAnsiTheme="minorHAnsi" w:cstheme="minorHAnsi"/>
                <w:color w:val="000000"/>
                <w:sz w:val="18"/>
                <w:szCs w:val="18"/>
              </w:rPr>
              <w:t>(204.5, 223.7)</w:t>
            </w:r>
          </w:p>
        </w:tc>
        <w:tc>
          <w:tcPr>
            <w:tcW w:w="850" w:type="dxa"/>
            <w:tcBorders>
              <w:top w:val="single" w:sz="4" w:space="0" w:color="auto"/>
              <w:left w:val="single" w:sz="4" w:space="0" w:color="auto"/>
              <w:bottom w:val="single" w:sz="4" w:space="0" w:color="auto"/>
            </w:tcBorders>
            <w:shd w:val="clear" w:color="auto" w:fill="auto"/>
            <w:vAlign w:val="center"/>
          </w:tcPr>
          <w:p w14:paraId="1F1999F4" w14:textId="77777777" w:rsidR="00F44BFC" w:rsidRPr="00ED7CF7" w:rsidRDefault="00F44BFC" w:rsidP="00F44BFC">
            <w:pPr>
              <w:ind w:left="33"/>
              <w:jc w:val="right"/>
              <w:rPr>
                <w:rFonts w:asciiTheme="minorHAnsi" w:eastAsia="Times New Roman" w:hAnsiTheme="minorHAnsi" w:cstheme="minorHAnsi"/>
                <w:color w:val="000000" w:themeColor="text1"/>
                <w:sz w:val="18"/>
                <w:szCs w:val="18"/>
              </w:rPr>
            </w:pPr>
            <w:r w:rsidRPr="00ED7CF7">
              <w:rPr>
                <w:rFonts w:asciiTheme="minorHAnsi" w:eastAsia="Times New Roman" w:hAnsiTheme="minorHAnsi" w:cstheme="minorHAnsi"/>
                <w:color w:val="000000"/>
                <w:sz w:val="18"/>
                <w:szCs w:val="18"/>
              </w:rPr>
              <w:t>158.4</w:t>
            </w:r>
          </w:p>
        </w:tc>
        <w:tc>
          <w:tcPr>
            <w:tcW w:w="1417" w:type="dxa"/>
            <w:tcBorders>
              <w:top w:val="single" w:sz="4" w:space="0" w:color="auto"/>
              <w:bottom w:val="single" w:sz="4" w:space="0" w:color="auto"/>
              <w:right w:val="single" w:sz="4" w:space="0" w:color="auto"/>
            </w:tcBorders>
            <w:shd w:val="clear" w:color="auto" w:fill="auto"/>
            <w:vAlign w:val="center"/>
          </w:tcPr>
          <w:p w14:paraId="3433E448" w14:textId="77777777" w:rsidR="00F44BFC" w:rsidRPr="00ED7CF7" w:rsidRDefault="00F44BFC" w:rsidP="00F44BFC">
            <w:pPr>
              <w:ind w:left="33"/>
              <w:rPr>
                <w:rFonts w:asciiTheme="minorHAnsi" w:eastAsia="Times New Roman" w:hAnsiTheme="minorHAnsi" w:cstheme="minorHAnsi"/>
                <w:color w:val="000000" w:themeColor="text1"/>
                <w:sz w:val="18"/>
                <w:szCs w:val="18"/>
              </w:rPr>
            </w:pPr>
            <w:r w:rsidRPr="00ED7CF7">
              <w:rPr>
                <w:rFonts w:asciiTheme="minorHAnsi" w:eastAsia="Times New Roman" w:hAnsiTheme="minorHAnsi" w:cstheme="minorHAnsi"/>
                <w:color w:val="000000"/>
                <w:sz w:val="18"/>
                <w:szCs w:val="18"/>
              </w:rPr>
              <w:t>(151.0, 165.8)</w:t>
            </w:r>
          </w:p>
        </w:tc>
        <w:tc>
          <w:tcPr>
            <w:tcW w:w="850" w:type="dxa"/>
            <w:tcBorders>
              <w:top w:val="single" w:sz="4" w:space="0" w:color="auto"/>
              <w:left w:val="single" w:sz="4" w:space="0" w:color="auto"/>
              <w:bottom w:val="single" w:sz="4" w:space="0" w:color="auto"/>
            </w:tcBorders>
            <w:shd w:val="clear" w:color="auto" w:fill="auto"/>
            <w:vAlign w:val="center"/>
          </w:tcPr>
          <w:p w14:paraId="45C9724D" w14:textId="77777777" w:rsidR="00F44BFC" w:rsidRPr="00ED7CF7" w:rsidRDefault="00F44BFC" w:rsidP="00F44BFC">
            <w:pPr>
              <w:ind w:left="33"/>
              <w:jc w:val="right"/>
              <w:rPr>
                <w:rFonts w:asciiTheme="minorHAnsi" w:eastAsia="Times New Roman" w:hAnsiTheme="minorHAnsi" w:cstheme="minorHAnsi"/>
                <w:color w:val="000000" w:themeColor="text1"/>
                <w:sz w:val="18"/>
                <w:szCs w:val="18"/>
              </w:rPr>
            </w:pPr>
            <w:r w:rsidRPr="00ED7CF7">
              <w:rPr>
                <w:rFonts w:asciiTheme="minorHAnsi" w:eastAsia="Times New Roman" w:hAnsiTheme="minorHAnsi" w:cstheme="minorHAnsi"/>
                <w:color w:val="000000"/>
                <w:sz w:val="18"/>
                <w:szCs w:val="18"/>
              </w:rPr>
              <w:t>129.1</w:t>
            </w:r>
          </w:p>
        </w:tc>
        <w:tc>
          <w:tcPr>
            <w:tcW w:w="1529" w:type="dxa"/>
            <w:tcBorders>
              <w:top w:val="single" w:sz="4" w:space="0" w:color="auto"/>
              <w:bottom w:val="single" w:sz="4" w:space="0" w:color="auto"/>
              <w:right w:val="single" w:sz="4" w:space="0" w:color="auto"/>
            </w:tcBorders>
            <w:shd w:val="clear" w:color="auto" w:fill="auto"/>
            <w:vAlign w:val="center"/>
          </w:tcPr>
          <w:p w14:paraId="5C32CD23" w14:textId="77777777" w:rsidR="00F44BFC" w:rsidRPr="00ED7CF7" w:rsidRDefault="00F44BFC" w:rsidP="00F44BFC">
            <w:pPr>
              <w:ind w:left="33"/>
              <w:rPr>
                <w:rFonts w:asciiTheme="minorHAnsi" w:eastAsia="Times New Roman" w:hAnsiTheme="minorHAnsi" w:cstheme="minorHAnsi"/>
                <w:color w:val="000000" w:themeColor="text1"/>
                <w:sz w:val="18"/>
                <w:szCs w:val="18"/>
              </w:rPr>
            </w:pPr>
            <w:r w:rsidRPr="00ED7CF7">
              <w:rPr>
                <w:rFonts w:asciiTheme="minorHAnsi" w:eastAsia="Times New Roman" w:hAnsiTheme="minorHAnsi" w:cstheme="minorHAnsi"/>
                <w:color w:val="000000"/>
                <w:sz w:val="18"/>
                <w:szCs w:val="18"/>
              </w:rPr>
              <w:t>(121.5, 136.8)</w:t>
            </w:r>
          </w:p>
        </w:tc>
        <w:tc>
          <w:tcPr>
            <w:tcW w:w="850" w:type="dxa"/>
            <w:tcBorders>
              <w:top w:val="single" w:sz="4" w:space="0" w:color="auto"/>
              <w:left w:val="single" w:sz="4" w:space="0" w:color="auto"/>
              <w:bottom w:val="single" w:sz="4" w:space="0" w:color="auto"/>
            </w:tcBorders>
            <w:shd w:val="clear" w:color="auto" w:fill="auto"/>
            <w:vAlign w:val="center"/>
          </w:tcPr>
          <w:p w14:paraId="23F49766" w14:textId="77777777" w:rsidR="00F44BFC" w:rsidRPr="00ED7CF7" w:rsidRDefault="00F44BFC" w:rsidP="00F44BFC">
            <w:pPr>
              <w:ind w:left="33"/>
              <w:jc w:val="right"/>
              <w:rPr>
                <w:rFonts w:asciiTheme="minorHAnsi" w:eastAsia="Times New Roman" w:hAnsiTheme="minorHAnsi" w:cstheme="minorHAnsi"/>
                <w:color w:val="000000" w:themeColor="text1"/>
                <w:sz w:val="18"/>
                <w:szCs w:val="18"/>
              </w:rPr>
            </w:pPr>
            <w:r w:rsidRPr="00ED7CF7">
              <w:rPr>
                <w:rFonts w:asciiTheme="minorHAnsi" w:eastAsia="Times New Roman" w:hAnsiTheme="minorHAnsi" w:cstheme="minorHAnsi"/>
                <w:color w:val="000000"/>
                <w:sz w:val="18"/>
                <w:szCs w:val="18"/>
              </w:rPr>
              <w:t>80.3</w:t>
            </w:r>
          </w:p>
        </w:tc>
        <w:tc>
          <w:tcPr>
            <w:tcW w:w="1417" w:type="dxa"/>
            <w:tcBorders>
              <w:top w:val="single" w:sz="4" w:space="0" w:color="auto"/>
              <w:bottom w:val="single" w:sz="4" w:space="0" w:color="auto"/>
            </w:tcBorders>
            <w:shd w:val="clear" w:color="auto" w:fill="auto"/>
            <w:vAlign w:val="center"/>
          </w:tcPr>
          <w:p w14:paraId="7960FC2B" w14:textId="77777777" w:rsidR="00F44BFC" w:rsidRPr="00ED7CF7" w:rsidRDefault="00F44BFC" w:rsidP="00F44BFC">
            <w:pPr>
              <w:ind w:left="33"/>
              <w:rPr>
                <w:rFonts w:asciiTheme="minorHAnsi" w:eastAsia="Times New Roman" w:hAnsiTheme="minorHAnsi" w:cstheme="minorHAnsi"/>
                <w:color w:val="000000" w:themeColor="text1"/>
                <w:sz w:val="18"/>
                <w:szCs w:val="18"/>
              </w:rPr>
            </w:pPr>
            <w:r w:rsidRPr="00ED7CF7">
              <w:rPr>
                <w:rFonts w:asciiTheme="minorHAnsi" w:eastAsia="Times New Roman" w:hAnsiTheme="minorHAnsi" w:cstheme="minorHAnsi"/>
                <w:color w:val="000000"/>
                <w:sz w:val="18"/>
                <w:szCs w:val="18"/>
              </w:rPr>
              <w:t>(75.1, 85.5)</w:t>
            </w:r>
          </w:p>
        </w:tc>
      </w:tr>
      <w:tr w:rsidR="00F44BFC" w:rsidRPr="00ED7CF7" w14:paraId="71390DA6" w14:textId="77777777" w:rsidTr="00086130">
        <w:trPr>
          <w:gridAfter w:val="1"/>
          <w:wAfter w:w="10" w:type="dxa"/>
          <w:trHeight w:val="255"/>
        </w:trPr>
        <w:tc>
          <w:tcPr>
            <w:tcW w:w="3288" w:type="dxa"/>
            <w:tcBorders>
              <w:top w:val="single" w:sz="4" w:space="0" w:color="auto"/>
              <w:right w:val="single" w:sz="4" w:space="0" w:color="auto"/>
            </w:tcBorders>
            <w:shd w:val="clear" w:color="auto" w:fill="auto"/>
            <w:noWrap/>
            <w:vAlign w:val="center"/>
          </w:tcPr>
          <w:p w14:paraId="3CF57344" w14:textId="77777777" w:rsidR="00F44BFC" w:rsidRPr="00ED7CF7" w:rsidRDefault="00F44BFC" w:rsidP="00F44BFC">
            <w:pPr>
              <w:ind w:left="35"/>
              <w:rPr>
                <w:rFonts w:asciiTheme="minorHAnsi" w:eastAsia="Times New Roman" w:hAnsiTheme="minorHAnsi" w:cstheme="minorHAnsi"/>
                <w:color w:val="000000" w:themeColor="text1"/>
                <w:sz w:val="18"/>
                <w:szCs w:val="18"/>
                <w:lang w:eastAsia="en-CA"/>
              </w:rPr>
            </w:pPr>
            <w:r w:rsidRPr="00ED7CF7">
              <w:rPr>
                <w:rFonts w:asciiTheme="minorHAnsi" w:eastAsia="Times New Roman" w:hAnsiTheme="minorHAnsi" w:cstheme="minorHAnsi"/>
                <w:color w:val="000000"/>
                <w:sz w:val="18"/>
                <w:szCs w:val="18"/>
              </w:rPr>
              <w:t>Regular carbonated soft drinks</w:t>
            </w:r>
          </w:p>
        </w:tc>
        <w:tc>
          <w:tcPr>
            <w:tcW w:w="850" w:type="dxa"/>
            <w:tcBorders>
              <w:top w:val="single" w:sz="4" w:space="0" w:color="auto"/>
              <w:left w:val="single" w:sz="4" w:space="0" w:color="auto"/>
            </w:tcBorders>
            <w:shd w:val="clear" w:color="auto" w:fill="auto"/>
            <w:vAlign w:val="center"/>
          </w:tcPr>
          <w:p w14:paraId="2F53C448" w14:textId="77777777" w:rsidR="00F44BFC" w:rsidRPr="00ED7CF7" w:rsidRDefault="00F44BFC" w:rsidP="00F44BFC">
            <w:pPr>
              <w:ind w:left="33"/>
              <w:jc w:val="right"/>
              <w:rPr>
                <w:rFonts w:asciiTheme="minorHAnsi" w:eastAsia="Times New Roman" w:hAnsiTheme="minorHAnsi" w:cstheme="minorHAnsi"/>
                <w:color w:val="000000" w:themeColor="text1"/>
                <w:sz w:val="18"/>
                <w:szCs w:val="18"/>
              </w:rPr>
            </w:pPr>
            <w:r w:rsidRPr="00ED7CF7">
              <w:rPr>
                <w:rFonts w:asciiTheme="minorHAnsi" w:eastAsia="Times New Roman" w:hAnsiTheme="minorHAnsi" w:cstheme="minorHAnsi"/>
                <w:color w:val="000000"/>
                <w:sz w:val="18"/>
                <w:szCs w:val="18"/>
              </w:rPr>
              <w:t>53.9</w:t>
            </w:r>
          </w:p>
        </w:tc>
        <w:tc>
          <w:tcPr>
            <w:tcW w:w="1417" w:type="dxa"/>
            <w:tcBorders>
              <w:top w:val="single" w:sz="4" w:space="0" w:color="auto"/>
              <w:right w:val="single" w:sz="4" w:space="0" w:color="auto"/>
            </w:tcBorders>
            <w:shd w:val="clear" w:color="auto" w:fill="auto"/>
            <w:vAlign w:val="center"/>
          </w:tcPr>
          <w:p w14:paraId="3B9DCA0F" w14:textId="77777777" w:rsidR="00F44BFC" w:rsidRPr="00ED7CF7" w:rsidRDefault="00F44BFC" w:rsidP="00F44BFC">
            <w:pPr>
              <w:ind w:left="33"/>
              <w:rPr>
                <w:rFonts w:asciiTheme="minorHAnsi" w:eastAsia="Times New Roman" w:hAnsiTheme="minorHAnsi" w:cstheme="minorHAnsi"/>
                <w:color w:val="000000" w:themeColor="text1"/>
                <w:sz w:val="18"/>
                <w:szCs w:val="18"/>
              </w:rPr>
            </w:pPr>
            <w:r w:rsidRPr="00ED7CF7">
              <w:rPr>
                <w:rFonts w:asciiTheme="minorHAnsi" w:eastAsia="Times New Roman" w:hAnsiTheme="minorHAnsi" w:cstheme="minorHAnsi"/>
                <w:color w:val="000000"/>
                <w:sz w:val="18"/>
                <w:szCs w:val="18"/>
              </w:rPr>
              <w:t>(51.3, 56.5)</w:t>
            </w:r>
          </w:p>
        </w:tc>
        <w:tc>
          <w:tcPr>
            <w:tcW w:w="850" w:type="dxa"/>
            <w:tcBorders>
              <w:top w:val="single" w:sz="4" w:space="0" w:color="auto"/>
              <w:left w:val="single" w:sz="4" w:space="0" w:color="auto"/>
            </w:tcBorders>
            <w:shd w:val="clear" w:color="auto" w:fill="auto"/>
            <w:noWrap/>
            <w:vAlign w:val="center"/>
          </w:tcPr>
          <w:p w14:paraId="2F5D7B5D" w14:textId="77777777" w:rsidR="00F44BFC" w:rsidRPr="00ED7CF7" w:rsidRDefault="00F44BFC" w:rsidP="00F44BFC">
            <w:pPr>
              <w:ind w:left="33"/>
              <w:jc w:val="right"/>
              <w:rPr>
                <w:rFonts w:asciiTheme="minorHAnsi" w:eastAsia="Times New Roman" w:hAnsiTheme="minorHAnsi" w:cstheme="minorHAnsi"/>
                <w:color w:val="000000" w:themeColor="text1"/>
                <w:sz w:val="18"/>
                <w:szCs w:val="18"/>
              </w:rPr>
            </w:pPr>
            <w:r w:rsidRPr="00ED7CF7">
              <w:rPr>
                <w:rFonts w:asciiTheme="minorHAnsi" w:eastAsia="Times New Roman" w:hAnsiTheme="minorHAnsi" w:cstheme="minorHAnsi"/>
                <w:color w:val="000000"/>
                <w:sz w:val="18"/>
                <w:szCs w:val="18"/>
              </w:rPr>
              <w:t>73.5</w:t>
            </w:r>
          </w:p>
        </w:tc>
        <w:tc>
          <w:tcPr>
            <w:tcW w:w="1417" w:type="dxa"/>
            <w:tcBorders>
              <w:top w:val="single" w:sz="4" w:space="0" w:color="auto"/>
              <w:right w:val="single" w:sz="4" w:space="0" w:color="auto"/>
            </w:tcBorders>
            <w:shd w:val="clear" w:color="auto" w:fill="auto"/>
            <w:vAlign w:val="center"/>
          </w:tcPr>
          <w:p w14:paraId="3052776D" w14:textId="77777777" w:rsidR="00F44BFC" w:rsidRPr="00ED7CF7" w:rsidRDefault="00F44BFC" w:rsidP="00F44BFC">
            <w:pPr>
              <w:ind w:left="33"/>
              <w:rPr>
                <w:rFonts w:asciiTheme="minorHAnsi" w:eastAsia="Times New Roman" w:hAnsiTheme="minorHAnsi" w:cstheme="minorHAnsi"/>
                <w:color w:val="000000" w:themeColor="text1"/>
                <w:sz w:val="18"/>
                <w:szCs w:val="18"/>
              </w:rPr>
            </w:pPr>
            <w:r w:rsidRPr="00ED7CF7">
              <w:rPr>
                <w:rFonts w:asciiTheme="minorHAnsi" w:eastAsia="Times New Roman" w:hAnsiTheme="minorHAnsi" w:cstheme="minorHAnsi"/>
                <w:color w:val="000000"/>
                <w:sz w:val="18"/>
                <w:szCs w:val="18"/>
              </w:rPr>
              <w:t>(68.0, 79.1)</w:t>
            </w:r>
          </w:p>
        </w:tc>
        <w:tc>
          <w:tcPr>
            <w:tcW w:w="850" w:type="dxa"/>
            <w:tcBorders>
              <w:top w:val="single" w:sz="4" w:space="0" w:color="auto"/>
              <w:left w:val="single" w:sz="4" w:space="0" w:color="auto"/>
            </w:tcBorders>
            <w:shd w:val="clear" w:color="auto" w:fill="auto"/>
            <w:vAlign w:val="center"/>
          </w:tcPr>
          <w:p w14:paraId="66BC65DD" w14:textId="77777777" w:rsidR="00F44BFC" w:rsidRPr="00ED7CF7" w:rsidRDefault="00F44BFC" w:rsidP="00F44BFC">
            <w:pPr>
              <w:ind w:left="33"/>
              <w:jc w:val="right"/>
              <w:rPr>
                <w:rFonts w:asciiTheme="minorHAnsi" w:eastAsia="Times New Roman" w:hAnsiTheme="minorHAnsi" w:cstheme="minorHAnsi"/>
                <w:color w:val="000000" w:themeColor="text1"/>
                <w:sz w:val="18"/>
                <w:szCs w:val="18"/>
              </w:rPr>
            </w:pPr>
            <w:r w:rsidRPr="00ED7CF7">
              <w:rPr>
                <w:rFonts w:asciiTheme="minorHAnsi" w:eastAsia="Times New Roman" w:hAnsiTheme="minorHAnsi" w:cstheme="minorHAnsi"/>
                <w:color w:val="000000"/>
                <w:sz w:val="18"/>
                <w:szCs w:val="18"/>
              </w:rPr>
              <w:t>40.5</w:t>
            </w:r>
          </w:p>
        </w:tc>
        <w:tc>
          <w:tcPr>
            <w:tcW w:w="1417" w:type="dxa"/>
            <w:tcBorders>
              <w:top w:val="single" w:sz="4" w:space="0" w:color="auto"/>
              <w:right w:val="single" w:sz="4" w:space="0" w:color="auto"/>
            </w:tcBorders>
            <w:shd w:val="clear" w:color="auto" w:fill="auto"/>
            <w:vAlign w:val="center"/>
          </w:tcPr>
          <w:p w14:paraId="649CC43F" w14:textId="77777777" w:rsidR="00F44BFC" w:rsidRPr="00ED7CF7" w:rsidRDefault="00F44BFC" w:rsidP="00F44BFC">
            <w:pPr>
              <w:ind w:left="33"/>
              <w:rPr>
                <w:rFonts w:asciiTheme="minorHAnsi" w:eastAsia="Times New Roman" w:hAnsiTheme="minorHAnsi" w:cstheme="minorHAnsi"/>
                <w:color w:val="000000" w:themeColor="text1"/>
                <w:sz w:val="18"/>
                <w:szCs w:val="18"/>
              </w:rPr>
            </w:pPr>
            <w:r w:rsidRPr="00ED7CF7">
              <w:rPr>
                <w:rFonts w:asciiTheme="minorHAnsi" w:eastAsia="Times New Roman" w:hAnsiTheme="minorHAnsi" w:cstheme="minorHAnsi"/>
                <w:color w:val="000000"/>
                <w:sz w:val="18"/>
                <w:szCs w:val="18"/>
              </w:rPr>
              <w:t>(37.1, 43.8)</w:t>
            </w:r>
          </w:p>
        </w:tc>
        <w:tc>
          <w:tcPr>
            <w:tcW w:w="850" w:type="dxa"/>
            <w:tcBorders>
              <w:top w:val="single" w:sz="4" w:space="0" w:color="auto"/>
              <w:left w:val="single" w:sz="4" w:space="0" w:color="auto"/>
            </w:tcBorders>
            <w:shd w:val="clear" w:color="auto" w:fill="auto"/>
            <w:vAlign w:val="center"/>
          </w:tcPr>
          <w:p w14:paraId="6D21937A" w14:textId="77777777" w:rsidR="00F44BFC" w:rsidRPr="00ED7CF7" w:rsidRDefault="00F44BFC" w:rsidP="00F44BFC">
            <w:pPr>
              <w:ind w:left="33"/>
              <w:jc w:val="right"/>
              <w:rPr>
                <w:rFonts w:asciiTheme="minorHAnsi" w:eastAsia="Times New Roman" w:hAnsiTheme="minorHAnsi" w:cstheme="minorHAnsi"/>
                <w:color w:val="000000" w:themeColor="text1"/>
                <w:sz w:val="18"/>
                <w:szCs w:val="18"/>
              </w:rPr>
            </w:pPr>
            <w:r w:rsidRPr="00ED7CF7">
              <w:rPr>
                <w:rFonts w:asciiTheme="minorHAnsi" w:eastAsia="Times New Roman" w:hAnsiTheme="minorHAnsi" w:cstheme="minorHAnsi"/>
                <w:color w:val="000000"/>
                <w:sz w:val="18"/>
                <w:szCs w:val="18"/>
              </w:rPr>
              <w:t>72.0</w:t>
            </w:r>
          </w:p>
        </w:tc>
        <w:tc>
          <w:tcPr>
            <w:tcW w:w="1529" w:type="dxa"/>
            <w:tcBorders>
              <w:top w:val="single" w:sz="4" w:space="0" w:color="auto"/>
              <w:right w:val="single" w:sz="4" w:space="0" w:color="auto"/>
            </w:tcBorders>
            <w:shd w:val="clear" w:color="auto" w:fill="auto"/>
            <w:vAlign w:val="center"/>
          </w:tcPr>
          <w:p w14:paraId="3C23B36B" w14:textId="77777777" w:rsidR="00F44BFC" w:rsidRPr="00ED7CF7" w:rsidRDefault="00F44BFC" w:rsidP="00F44BFC">
            <w:pPr>
              <w:ind w:left="33"/>
              <w:rPr>
                <w:rFonts w:asciiTheme="minorHAnsi" w:eastAsia="Times New Roman" w:hAnsiTheme="minorHAnsi" w:cstheme="minorHAnsi"/>
                <w:color w:val="000000" w:themeColor="text1"/>
                <w:sz w:val="18"/>
                <w:szCs w:val="18"/>
              </w:rPr>
            </w:pPr>
            <w:r w:rsidRPr="00ED7CF7">
              <w:rPr>
                <w:rFonts w:asciiTheme="minorHAnsi" w:eastAsia="Times New Roman" w:hAnsiTheme="minorHAnsi" w:cstheme="minorHAnsi"/>
                <w:color w:val="000000"/>
                <w:sz w:val="18"/>
                <w:szCs w:val="18"/>
              </w:rPr>
              <w:t>(66.6, 77.5)</w:t>
            </w:r>
          </w:p>
        </w:tc>
        <w:tc>
          <w:tcPr>
            <w:tcW w:w="850" w:type="dxa"/>
            <w:tcBorders>
              <w:top w:val="single" w:sz="4" w:space="0" w:color="auto"/>
              <w:left w:val="single" w:sz="4" w:space="0" w:color="auto"/>
            </w:tcBorders>
            <w:shd w:val="clear" w:color="auto" w:fill="auto"/>
            <w:vAlign w:val="center"/>
          </w:tcPr>
          <w:p w14:paraId="40A6F2B4" w14:textId="77777777" w:rsidR="00F44BFC" w:rsidRPr="00ED7CF7" w:rsidRDefault="00F44BFC" w:rsidP="00F44BFC">
            <w:pPr>
              <w:ind w:left="33"/>
              <w:jc w:val="right"/>
              <w:rPr>
                <w:rFonts w:asciiTheme="minorHAnsi" w:eastAsia="Times New Roman" w:hAnsiTheme="minorHAnsi" w:cstheme="minorHAnsi"/>
                <w:color w:val="000000" w:themeColor="text1"/>
                <w:sz w:val="18"/>
                <w:szCs w:val="18"/>
              </w:rPr>
            </w:pPr>
            <w:r w:rsidRPr="00ED7CF7">
              <w:rPr>
                <w:rFonts w:asciiTheme="minorHAnsi" w:eastAsia="Times New Roman" w:hAnsiTheme="minorHAnsi" w:cstheme="minorHAnsi"/>
                <w:color w:val="000000"/>
                <w:sz w:val="18"/>
                <w:szCs w:val="18"/>
              </w:rPr>
              <w:t>33.6</w:t>
            </w:r>
          </w:p>
        </w:tc>
        <w:tc>
          <w:tcPr>
            <w:tcW w:w="1417" w:type="dxa"/>
            <w:tcBorders>
              <w:top w:val="single" w:sz="4" w:space="0" w:color="auto"/>
            </w:tcBorders>
            <w:shd w:val="clear" w:color="auto" w:fill="auto"/>
            <w:vAlign w:val="center"/>
          </w:tcPr>
          <w:p w14:paraId="5FB9AD45" w14:textId="77777777" w:rsidR="00F44BFC" w:rsidRPr="00ED7CF7" w:rsidRDefault="00F44BFC" w:rsidP="00F44BFC">
            <w:pPr>
              <w:ind w:left="33"/>
              <w:rPr>
                <w:rFonts w:asciiTheme="minorHAnsi" w:eastAsia="Times New Roman" w:hAnsiTheme="minorHAnsi" w:cstheme="minorHAnsi"/>
                <w:color w:val="000000" w:themeColor="text1"/>
                <w:sz w:val="18"/>
                <w:szCs w:val="18"/>
              </w:rPr>
            </w:pPr>
            <w:r w:rsidRPr="00ED7CF7">
              <w:rPr>
                <w:rFonts w:asciiTheme="minorHAnsi" w:eastAsia="Times New Roman" w:hAnsiTheme="minorHAnsi" w:cstheme="minorHAnsi"/>
                <w:color w:val="000000"/>
                <w:sz w:val="18"/>
                <w:szCs w:val="18"/>
              </w:rPr>
              <w:t>(30.3, 36.9)</w:t>
            </w:r>
          </w:p>
        </w:tc>
      </w:tr>
      <w:tr w:rsidR="00F44BFC" w:rsidRPr="00ED7CF7" w14:paraId="02D67D52" w14:textId="77777777" w:rsidTr="00086130">
        <w:trPr>
          <w:gridAfter w:val="1"/>
          <w:wAfter w:w="10" w:type="dxa"/>
          <w:trHeight w:val="255"/>
        </w:trPr>
        <w:tc>
          <w:tcPr>
            <w:tcW w:w="3288" w:type="dxa"/>
            <w:tcBorders>
              <w:right w:val="single" w:sz="4" w:space="0" w:color="auto"/>
            </w:tcBorders>
            <w:shd w:val="clear" w:color="auto" w:fill="auto"/>
            <w:noWrap/>
            <w:vAlign w:val="center"/>
          </w:tcPr>
          <w:p w14:paraId="34CD947D" w14:textId="77777777" w:rsidR="00F44BFC" w:rsidRPr="00ED7CF7" w:rsidRDefault="00F44BFC" w:rsidP="00F44BFC">
            <w:pPr>
              <w:ind w:left="35"/>
              <w:rPr>
                <w:rFonts w:asciiTheme="minorHAnsi" w:eastAsia="Times New Roman" w:hAnsiTheme="minorHAnsi" w:cstheme="minorHAnsi"/>
                <w:color w:val="000000" w:themeColor="text1"/>
                <w:sz w:val="18"/>
                <w:szCs w:val="18"/>
                <w:lang w:eastAsia="en-CA"/>
              </w:rPr>
            </w:pPr>
            <w:r w:rsidRPr="00ED7CF7">
              <w:rPr>
                <w:rFonts w:asciiTheme="minorHAnsi" w:eastAsia="Times New Roman" w:hAnsiTheme="minorHAnsi" w:cstheme="minorHAnsi"/>
                <w:color w:val="000000"/>
                <w:sz w:val="18"/>
                <w:szCs w:val="18"/>
              </w:rPr>
              <w:t>Regular fruit drinks</w:t>
            </w:r>
          </w:p>
        </w:tc>
        <w:tc>
          <w:tcPr>
            <w:tcW w:w="850" w:type="dxa"/>
            <w:tcBorders>
              <w:left w:val="single" w:sz="4" w:space="0" w:color="auto"/>
            </w:tcBorders>
            <w:shd w:val="clear" w:color="auto" w:fill="auto"/>
            <w:vAlign w:val="center"/>
          </w:tcPr>
          <w:p w14:paraId="4DC64A90" w14:textId="77777777" w:rsidR="00F44BFC" w:rsidRPr="00ED7CF7" w:rsidRDefault="00F44BFC" w:rsidP="00F44BFC">
            <w:pPr>
              <w:ind w:left="33"/>
              <w:jc w:val="right"/>
              <w:rPr>
                <w:rFonts w:asciiTheme="minorHAnsi" w:eastAsia="Times New Roman" w:hAnsiTheme="minorHAnsi" w:cstheme="minorHAnsi"/>
                <w:color w:val="000000" w:themeColor="text1"/>
                <w:sz w:val="18"/>
                <w:szCs w:val="18"/>
              </w:rPr>
            </w:pPr>
            <w:r w:rsidRPr="00ED7CF7">
              <w:rPr>
                <w:rFonts w:asciiTheme="minorHAnsi" w:eastAsia="Times New Roman" w:hAnsiTheme="minorHAnsi" w:cstheme="minorHAnsi"/>
                <w:color w:val="000000"/>
                <w:sz w:val="18"/>
                <w:szCs w:val="18"/>
              </w:rPr>
              <w:t>37.5</w:t>
            </w:r>
          </w:p>
        </w:tc>
        <w:tc>
          <w:tcPr>
            <w:tcW w:w="1417" w:type="dxa"/>
            <w:tcBorders>
              <w:right w:val="single" w:sz="4" w:space="0" w:color="auto"/>
            </w:tcBorders>
            <w:shd w:val="clear" w:color="auto" w:fill="auto"/>
            <w:vAlign w:val="center"/>
          </w:tcPr>
          <w:p w14:paraId="4B275745" w14:textId="77777777" w:rsidR="00F44BFC" w:rsidRPr="00ED7CF7" w:rsidRDefault="00F44BFC" w:rsidP="00F44BFC">
            <w:pPr>
              <w:ind w:left="33"/>
              <w:rPr>
                <w:rFonts w:asciiTheme="minorHAnsi" w:eastAsia="Times New Roman" w:hAnsiTheme="minorHAnsi" w:cstheme="minorHAnsi"/>
                <w:color w:val="000000" w:themeColor="text1"/>
                <w:sz w:val="18"/>
                <w:szCs w:val="18"/>
              </w:rPr>
            </w:pPr>
            <w:r w:rsidRPr="00ED7CF7">
              <w:rPr>
                <w:rFonts w:asciiTheme="minorHAnsi" w:eastAsia="Times New Roman" w:hAnsiTheme="minorHAnsi" w:cstheme="minorHAnsi"/>
                <w:color w:val="000000"/>
                <w:sz w:val="18"/>
                <w:szCs w:val="18"/>
              </w:rPr>
              <w:t>(35.6, 39.4)</w:t>
            </w:r>
          </w:p>
        </w:tc>
        <w:tc>
          <w:tcPr>
            <w:tcW w:w="850" w:type="dxa"/>
            <w:tcBorders>
              <w:left w:val="single" w:sz="4" w:space="0" w:color="auto"/>
            </w:tcBorders>
            <w:shd w:val="clear" w:color="auto" w:fill="auto"/>
            <w:noWrap/>
            <w:vAlign w:val="center"/>
          </w:tcPr>
          <w:p w14:paraId="3F4BCD8E" w14:textId="77777777" w:rsidR="00F44BFC" w:rsidRPr="00ED7CF7" w:rsidRDefault="00F44BFC" w:rsidP="00F44BFC">
            <w:pPr>
              <w:ind w:left="33"/>
              <w:jc w:val="right"/>
              <w:rPr>
                <w:rFonts w:asciiTheme="minorHAnsi" w:eastAsia="Times New Roman" w:hAnsiTheme="minorHAnsi" w:cstheme="minorHAnsi"/>
                <w:color w:val="000000" w:themeColor="text1"/>
                <w:sz w:val="18"/>
                <w:szCs w:val="18"/>
              </w:rPr>
            </w:pPr>
            <w:r w:rsidRPr="00ED7CF7">
              <w:rPr>
                <w:rFonts w:asciiTheme="minorHAnsi" w:eastAsia="Times New Roman" w:hAnsiTheme="minorHAnsi" w:cstheme="minorHAnsi"/>
                <w:color w:val="000000"/>
                <w:sz w:val="18"/>
                <w:szCs w:val="18"/>
              </w:rPr>
              <w:t>78.0</w:t>
            </w:r>
          </w:p>
        </w:tc>
        <w:tc>
          <w:tcPr>
            <w:tcW w:w="1417" w:type="dxa"/>
            <w:tcBorders>
              <w:right w:val="single" w:sz="4" w:space="0" w:color="auto"/>
            </w:tcBorders>
            <w:shd w:val="clear" w:color="auto" w:fill="auto"/>
            <w:vAlign w:val="center"/>
          </w:tcPr>
          <w:p w14:paraId="5A19921B" w14:textId="77777777" w:rsidR="00F44BFC" w:rsidRPr="00ED7CF7" w:rsidRDefault="00F44BFC" w:rsidP="00F44BFC">
            <w:pPr>
              <w:ind w:left="33"/>
              <w:rPr>
                <w:rFonts w:asciiTheme="minorHAnsi" w:eastAsia="Times New Roman" w:hAnsiTheme="minorHAnsi" w:cstheme="minorHAnsi"/>
                <w:color w:val="000000" w:themeColor="text1"/>
                <w:sz w:val="18"/>
                <w:szCs w:val="18"/>
              </w:rPr>
            </w:pPr>
            <w:r w:rsidRPr="00ED7CF7">
              <w:rPr>
                <w:rFonts w:asciiTheme="minorHAnsi" w:eastAsia="Times New Roman" w:hAnsiTheme="minorHAnsi" w:cstheme="minorHAnsi"/>
                <w:color w:val="000000"/>
                <w:sz w:val="18"/>
                <w:szCs w:val="18"/>
              </w:rPr>
              <w:t>(72.6, 83.3)</w:t>
            </w:r>
          </w:p>
        </w:tc>
        <w:tc>
          <w:tcPr>
            <w:tcW w:w="850" w:type="dxa"/>
            <w:tcBorders>
              <w:left w:val="single" w:sz="4" w:space="0" w:color="auto"/>
            </w:tcBorders>
            <w:shd w:val="clear" w:color="auto" w:fill="auto"/>
            <w:vAlign w:val="center"/>
          </w:tcPr>
          <w:p w14:paraId="220707A0" w14:textId="77777777" w:rsidR="00F44BFC" w:rsidRPr="00ED7CF7" w:rsidRDefault="00F44BFC" w:rsidP="00F44BFC">
            <w:pPr>
              <w:ind w:left="33"/>
              <w:jc w:val="right"/>
              <w:rPr>
                <w:rFonts w:asciiTheme="minorHAnsi" w:eastAsia="Times New Roman" w:hAnsiTheme="minorHAnsi" w:cstheme="minorHAnsi"/>
                <w:color w:val="000000" w:themeColor="text1"/>
                <w:sz w:val="18"/>
                <w:szCs w:val="18"/>
              </w:rPr>
            </w:pPr>
            <w:r w:rsidRPr="00ED7CF7">
              <w:rPr>
                <w:rFonts w:asciiTheme="minorHAnsi" w:eastAsia="Times New Roman" w:hAnsiTheme="minorHAnsi" w:cstheme="minorHAnsi"/>
                <w:color w:val="000000"/>
                <w:sz w:val="18"/>
                <w:szCs w:val="18"/>
              </w:rPr>
              <w:t>70.2</w:t>
            </w:r>
          </w:p>
        </w:tc>
        <w:tc>
          <w:tcPr>
            <w:tcW w:w="1417" w:type="dxa"/>
            <w:tcBorders>
              <w:right w:val="single" w:sz="4" w:space="0" w:color="auto"/>
            </w:tcBorders>
            <w:shd w:val="clear" w:color="auto" w:fill="auto"/>
            <w:vAlign w:val="center"/>
          </w:tcPr>
          <w:p w14:paraId="02BC5B99" w14:textId="77777777" w:rsidR="00F44BFC" w:rsidRPr="00ED7CF7" w:rsidRDefault="00F44BFC" w:rsidP="00F44BFC">
            <w:pPr>
              <w:ind w:left="33"/>
              <w:rPr>
                <w:rFonts w:asciiTheme="minorHAnsi" w:eastAsia="Times New Roman" w:hAnsiTheme="minorHAnsi" w:cstheme="minorHAnsi"/>
                <w:color w:val="000000" w:themeColor="text1"/>
                <w:sz w:val="18"/>
                <w:szCs w:val="18"/>
              </w:rPr>
            </w:pPr>
            <w:r w:rsidRPr="00ED7CF7">
              <w:rPr>
                <w:rFonts w:asciiTheme="minorHAnsi" w:eastAsia="Times New Roman" w:hAnsiTheme="minorHAnsi" w:cstheme="minorHAnsi"/>
                <w:color w:val="000000"/>
                <w:sz w:val="18"/>
                <w:szCs w:val="18"/>
              </w:rPr>
              <w:t>(65.5, 74.9)</w:t>
            </w:r>
          </w:p>
        </w:tc>
        <w:tc>
          <w:tcPr>
            <w:tcW w:w="850" w:type="dxa"/>
            <w:tcBorders>
              <w:left w:val="single" w:sz="4" w:space="0" w:color="auto"/>
            </w:tcBorders>
            <w:shd w:val="clear" w:color="auto" w:fill="auto"/>
            <w:vAlign w:val="center"/>
          </w:tcPr>
          <w:p w14:paraId="0F12A13A" w14:textId="77777777" w:rsidR="00F44BFC" w:rsidRPr="00ED7CF7" w:rsidRDefault="00F44BFC" w:rsidP="00F44BFC">
            <w:pPr>
              <w:ind w:left="33"/>
              <w:jc w:val="right"/>
              <w:rPr>
                <w:rFonts w:asciiTheme="minorHAnsi" w:eastAsia="Times New Roman" w:hAnsiTheme="minorHAnsi" w:cstheme="minorHAnsi"/>
                <w:color w:val="000000" w:themeColor="text1"/>
                <w:sz w:val="18"/>
                <w:szCs w:val="18"/>
              </w:rPr>
            </w:pPr>
            <w:r w:rsidRPr="00ED7CF7">
              <w:rPr>
                <w:rFonts w:asciiTheme="minorHAnsi" w:eastAsia="Times New Roman" w:hAnsiTheme="minorHAnsi" w:cstheme="minorHAnsi"/>
                <w:color w:val="000000"/>
                <w:sz w:val="18"/>
                <w:szCs w:val="18"/>
              </w:rPr>
              <w:t>29.0</w:t>
            </w:r>
          </w:p>
        </w:tc>
        <w:tc>
          <w:tcPr>
            <w:tcW w:w="1529" w:type="dxa"/>
            <w:tcBorders>
              <w:right w:val="single" w:sz="4" w:space="0" w:color="auto"/>
            </w:tcBorders>
            <w:shd w:val="clear" w:color="auto" w:fill="auto"/>
            <w:vAlign w:val="center"/>
          </w:tcPr>
          <w:p w14:paraId="58BFDABB" w14:textId="77777777" w:rsidR="00F44BFC" w:rsidRPr="00ED7CF7" w:rsidRDefault="00F44BFC" w:rsidP="00F44BFC">
            <w:pPr>
              <w:ind w:left="33"/>
              <w:rPr>
                <w:rFonts w:asciiTheme="minorHAnsi" w:eastAsia="Times New Roman" w:hAnsiTheme="minorHAnsi" w:cstheme="minorHAnsi"/>
                <w:color w:val="000000" w:themeColor="text1"/>
                <w:sz w:val="18"/>
                <w:szCs w:val="18"/>
              </w:rPr>
            </w:pPr>
            <w:r w:rsidRPr="00ED7CF7">
              <w:rPr>
                <w:rFonts w:asciiTheme="minorHAnsi" w:eastAsia="Times New Roman" w:hAnsiTheme="minorHAnsi" w:cstheme="minorHAnsi"/>
                <w:color w:val="000000"/>
                <w:sz w:val="18"/>
                <w:szCs w:val="18"/>
              </w:rPr>
              <w:t>(25.6, 32.4)</w:t>
            </w:r>
          </w:p>
        </w:tc>
        <w:tc>
          <w:tcPr>
            <w:tcW w:w="850" w:type="dxa"/>
            <w:tcBorders>
              <w:left w:val="single" w:sz="4" w:space="0" w:color="auto"/>
            </w:tcBorders>
            <w:shd w:val="clear" w:color="auto" w:fill="auto"/>
            <w:vAlign w:val="center"/>
          </w:tcPr>
          <w:p w14:paraId="53370C4D" w14:textId="77777777" w:rsidR="00F44BFC" w:rsidRPr="00ED7CF7" w:rsidRDefault="00F44BFC" w:rsidP="00F44BFC">
            <w:pPr>
              <w:ind w:left="33"/>
              <w:jc w:val="right"/>
              <w:rPr>
                <w:rFonts w:asciiTheme="minorHAnsi" w:eastAsia="Times New Roman" w:hAnsiTheme="minorHAnsi" w:cstheme="minorHAnsi"/>
                <w:color w:val="000000" w:themeColor="text1"/>
                <w:sz w:val="18"/>
                <w:szCs w:val="18"/>
              </w:rPr>
            </w:pPr>
            <w:r w:rsidRPr="00ED7CF7">
              <w:rPr>
                <w:rFonts w:asciiTheme="minorHAnsi" w:eastAsia="Times New Roman" w:hAnsiTheme="minorHAnsi" w:cstheme="minorHAnsi"/>
                <w:color w:val="000000"/>
                <w:sz w:val="18"/>
                <w:szCs w:val="18"/>
              </w:rPr>
              <w:t>24.4</w:t>
            </w:r>
          </w:p>
        </w:tc>
        <w:tc>
          <w:tcPr>
            <w:tcW w:w="1417" w:type="dxa"/>
            <w:shd w:val="clear" w:color="auto" w:fill="auto"/>
            <w:vAlign w:val="center"/>
          </w:tcPr>
          <w:p w14:paraId="01DFD40C" w14:textId="77777777" w:rsidR="00F44BFC" w:rsidRPr="00ED7CF7" w:rsidRDefault="00F44BFC" w:rsidP="00F44BFC">
            <w:pPr>
              <w:ind w:left="33"/>
              <w:rPr>
                <w:rFonts w:asciiTheme="minorHAnsi" w:eastAsia="Times New Roman" w:hAnsiTheme="minorHAnsi" w:cstheme="minorHAnsi"/>
                <w:color w:val="000000" w:themeColor="text1"/>
                <w:sz w:val="18"/>
                <w:szCs w:val="18"/>
              </w:rPr>
            </w:pPr>
            <w:r w:rsidRPr="00ED7CF7">
              <w:rPr>
                <w:rFonts w:asciiTheme="minorHAnsi" w:eastAsia="Times New Roman" w:hAnsiTheme="minorHAnsi" w:cstheme="minorHAnsi"/>
                <w:color w:val="000000"/>
                <w:sz w:val="18"/>
                <w:szCs w:val="18"/>
              </w:rPr>
              <w:t>(21.9, 26.9)</w:t>
            </w:r>
          </w:p>
        </w:tc>
      </w:tr>
      <w:tr w:rsidR="00F44BFC" w:rsidRPr="00ED7CF7" w14:paraId="3237F025" w14:textId="77777777" w:rsidTr="00086130">
        <w:trPr>
          <w:gridAfter w:val="1"/>
          <w:wAfter w:w="10" w:type="dxa"/>
          <w:trHeight w:val="255"/>
        </w:trPr>
        <w:tc>
          <w:tcPr>
            <w:tcW w:w="3288" w:type="dxa"/>
            <w:tcBorders>
              <w:right w:val="single" w:sz="4" w:space="0" w:color="auto"/>
            </w:tcBorders>
            <w:shd w:val="clear" w:color="auto" w:fill="auto"/>
            <w:noWrap/>
            <w:vAlign w:val="center"/>
          </w:tcPr>
          <w:p w14:paraId="799265AA" w14:textId="77777777" w:rsidR="00F44BFC" w:rsidRPr="00ED7CF7" w:rsidRDefault="00F44BFC" w:rsidP="00F44BFC">
            <w:pPr>
              <w:ind w:left="35"/>
              <w:rPr>
                <w:rFonts w:asciiTheme="minorHAnsi" w:eastAsia="Times New Roman" w:hAnsiTheme="minorHAnsi" w:cstheme="minorHAnsi"/>
                <w:color w:val="000000" w:themeColor="text1"/>
                <w:sz w:val="18"/>
                <w:szCs w:val="18"/>
                <w:lang w:eastAsia="en-CA"/>
              </w:rPr>
            </w:pPr>
            <w:r w:rsidRPr="00ED7CF7">
              <w:rPr>
                <w:rFonts w:asciiTheme="minorHAnsi" w:eastAsia="Times New Roman" w:hAnsiTheme="minorHAnsi" w:cstheme="minorHAnsi"/>
                <w:color w:val="000000"/>
                <w:sz w:val="18"/>
                <w:szCs w:val="18"/>
              </w:rPr>
              <w:t>Sugar-sweetened milk</w:t>
            </w:r>
          </w:p>
        </w:tc>
        <w:tc>
          <w:tcPr>
            <w:tcW w:w="850" w:type="dxa"/>
            <w:tcBorders>
              <w:left w:val="single" w:sz="4" w:space="0" w:color="auto"/>
            </w:tcBorders>
            <w:shd w:val="clear" w:color="auto" w:fill="auto"/>
            <w:vAlign w:val="center"/>
          </w:tcPr>
          <w:p w14:paraId="00532869" w14:textId="77777777" w:rsidR="00F44BFC" w:rsidRPr="00ED7CF7" w:rsidRDefault="00F44BFC" w:rsidP="00F44BFC">
            <w:pPr>
              <w:ind w:left="33"/>
              <w:jc w:val="right"/>
              <w:rPr>
                <w:rFonts w:asciiTheme="minorHAnsi" w:eastAsia="Times New Roman" w:hAnsiTheme="minorHAnsi" w:cstheme="minorHAnsi"/>
                <w:color w:val="000000" w:themeColor="text1"/>
                <w:sz w:val="18"/>
                <w:szCs w:val="18"/>
              </w:rPr>
            </w:pPr>
            <w:r w:rsidRPr="00ED7CF7">
              <w:rPr>
                <w:rFonts w:asciiTheme="minorHAnsi" w:eastAsia="Times New Roman" w:hAnsiTheme="minorHAnsi" w:cstheme="minorHAnsi"/>
                <w:color w:val="000000"/>
                <w:sz w:val="18"/>
                <w:szCs w:val="18"/>
              </w:rPr>
              <w:t>17.2</w:t>
            </w:r>
          </w:p>
        </w:tc>
        <w:tc>
          <w:tcPr>
            <w:tcW w:w="1417" w:type="dxa"/>
            <w:tcBorders>
              <w:right w:val="single" w:sz="4" w:space="0" w:color="auto"/>
            </w:tcBorders>
            <w:shd w:val="clear" w:color="auto" w:fill="auto"/>
            <w:vAlign w:val="center"/>
          </w:tcPr>
          <w:p w14:paraId="11420782" w14:textId="77777777" w:rsidR="00F44BFC" w:rsidRPr="00ED7CF7" w:rsidRDefault="00F44BFC" w:rsidP="00F44BFC">
            <w:pPr>
              <w:ind w:left="33"/>
              <w:rPr>
                <w:rFonts w:asciiTheme="minorHAnsi" w:eastAsia="Times New Roman" w:hAnsiTheme="minorHAnsi" w:cstheme="minorHAnsi"/>
                <w:color w:val="000000" w:themeColor="text1"/>
                <w:sz w:val="18"/>
                <w:szCs w:val="18"/>
              </w:rPr>
            </w:pPr>
            <w:r w:rsidRPr="00ED7CF7">
              <w:rPr>
                <w:rFonts w:asciiTheme="minorHAnsi" w:eastAsia="Times New Roman" w:hAnsiTheme="minorHAnsi" w:cstheme="minorHAnsi"/>
                <w:color w:val="000000"/>
                <w:sz w:val="18"/>
                <w:szCs w:val="18"/>
              </w:rPr>
              <w:t>(15.7, 18.7)</w:t>
            </w:r>
          </w:p>
        </w:tc>
        <w:tc>
          <w:tcPr>
            <w:tcW w:w="850" w:type="dxa"/>
            <w:tcBorders>
              <w:left w:val="single" w:sz="4" w:space="0" w:color="auto"/>
            </w:tcBorders>
            <w:shd w:val="clear" w:color="auto" w:fill="auto"/>
            <w:noWrap/>
            <w:vAlign w:val="center"/>
          </w:tcPr>
          <w:p w14:paraId="2D26C505" w14:textId="77777777" w:rsidR="00F44BFC" w:rsidRPr="00ED7CF7" w:rsidRDefault="00F44BFC" w:rsidP="00F44BFC">
            <w:pPr>
              <w:ind w:left="33"/>
              <w:jc w:val="right"/>
              <w:rPr>
                <w:rFonts w:asciiTheme="minorHAnsi" w:eastAsia="Times New Roman" w:hAnsiTheme="minorHAnsi" w:cstheme="minorHAnsi"/>
                <w:color w:val="000000" w:themeColor="text1"/>
                <w:sz w:val="18"/>
                <w:szCs w:val="18"/>
              </w:rPr>
            </w:pPr>
            <w:r w:rsidRPr="00ED7CF7">
              <w:rPr>
                <w:rFonts w:asciiTheme="minorHAnsi" w:eastAsia="Times New Roman" w:hAnsiTheme="minorHAnsi" w:cstheme="minorHAnsi"/>
                <w:color w:val="000000"/>
                <w:sz w:val="18"/>
                <w:szCs w:val="18"/>
              </w:rPr>
              <w:t>44.8</w:t>
            </w:r>
          </w:p>
        </w:tc>
        <w:tc>
          <w:tcPr>
            <w:tcW w:w="1417" w:type="dxa"/>
            <w:tcBorders>
              <w:right w:val="single" w:sz="4" w:space="0" w:color="auto"/>
            </w:tcBorders>
            <w:shd w:val="clear" w:color="auto" w:fill="auto"/>
            <w:vAlign w:val="center"/>
          </w:tcPr>
          <w:p w14:paraId="43611AE7" w14:textId="77777777" w:rsidR="00F44BFC" w:rsidRPr="00ED7CF7" w:rsidRDefault="00F44BFC" w:rsidP="00F44BFC">
            <w:pPr>
              <w:ind w:left="33"/>
              <w:rPr>
                <w:rFonts w:asciiTheme="minorHAnsi" w:eastAsia="Times New Roman" w:hAnsiTheme="minorHAnsi" w:cstheme="minorHAnsi"/>
                <w:color w:val="000000" w:themeColor="text1"/>
                <w:sz w:val="18"/>
                <w:szCs w:val="18"/>
              </w:rPr>
            </w:pPr>
            <w:r w:rsidRPr="00ED7CF7">
              <w:rPr>
                <w:rFonts w:asciiTheme="minorHAnsi" w:eastAsia="Times New Roman" w:hAnsiTheme="minorHAnsi" w:cstheme="minorHAnsi"/>
                <w:color w:val="000000"/>
                <w:sz w:val="18"/>
                <w:szCs w:val="18"/>
              </w:rPr>
              <w:t>(39.5, 50.0)</w:t>
            </w:r>
          </w:p>
        </w:tc>
        <w:tc>
          <w:tcPr>
            <w:tcW w:w="850" w:type="dxa"/>
            <w:tcBorders>
              <w:left w:val="single" w:sz="4" w:space="0" w:color="auto"/>
            </w:tcBorders>
            <w:shd w:val="clear" w:color="auto" w:fill="auto"/>
            <w:vAlign w:val="center"/>
          </w:tcPr>
          <w:p w14:paraId="7F51E3E9" w14:textId="77777777" w:rsidR="00F44BFC" w:rsidRPr="00ED7CF7" w:rsidRDefault="00F44BFC" w:rsidP="00F44BFC">
            <w:pPr>
              <w:ind w:left="33"/>
              <w:jc w:val="right"/>
              <w:rPr>
                <w:rFonts w:asciiTheme="minorHAnsi" w:eastAsia="Times New Roman" w:hAnsiTheme="minorHAnsi" w:cstheme="minorHAnsi"/>
                <w:color w:val="000000" w:themeColor="text1"/>
                <w:sz w:val="18"/>
                <w:szCs w:val="18"/>
              </w:rPr>
            </w:pPr>
            <w:r w:rsidRPr="00ED7CF7">
              <w:rPr>
                <w:rFonts w:asciiTheme="minorHAnsi" w:eastAsia="Times New Roman" w:hAnsiTheme="minorHAnsi" w:cstheme="minorHAnsi"/>
                <w:color w:val="000000"/>
                <w:sz w:val="18"/>
                <w:szCs w:val="18"/>
              </w:rPr>
              <w:t>33.2</w:t>
            </w:r>
          </w:p>
        </w:tc>
        <w:tc>
          <w:tcPr>
            <w:tcW w:w="1417" w:type="dxa"/>
            <w:tcBorders>
              <w:right w:val="single" w:sz="4" w:space="0" w:color="auto"/>
            </w:tcBorders>
            <w:shd w:val="clear" w:color="auto" w:fill="auto"/>
            <w:vAlign w:val="center"/>
          </w:tcPr>
          <w:p w14:paraId="03A1533D" w14:textId="77777777" w:rsidR="00F44BFC" w:rsidRPr="00ED7CF7" w:rsidRDefault="00F44BFC" w:rsidP="00F44BFC">
            <w:pPr>
              <w:ind w:left="33"/>
              <w:rPr>
                <w:rFonts w:asciiTheme="minorHAnsi" w:eastAsia="Times New Roman" w:hAnsiTheme="minorHAnsi" w:cstheme="minorHAnsi"/>
                <w:color w:val="000000" w:themeColor="text1"/>
                <w:sz w:val="18"/>
                <w:szCs w:val="18"/>
              </w:rPr>
            </w:pPr>
            <w:r w:rsidRPr="00ED7CF7">
              <w:rPr>
                <w:rFonts w:asciiTheme="minorHAnsi" w:eastAsia="Times New Roman" w:hAnsiTheme="minorHAnsi" w:cstheme="minorHAnsi"/>
                <w:color w:val="000000"/>
                <w:sz w:val="18"/>
                <w:szCs w:val="18"/>
              </w:rPr>
              <w:t>(29.1, 37.3)</w:t>
            </w:r>
          </w:p>
        </w:tc>
        <w:tc>
          <w:tcPr>
            <w:tcW w:w="850" w:type="dxa"/>
            <w:tcBorders>
              <w:left w:val="single" w:sz="4" w:space="0" w:color="auto"/>
            </w:tcBorders>
            <w:shd w:val="clear" w:color="auto" w:fill="auto"/>
            <w:vAlign w:val="center"/>
          </w:tcPr>
          <w:p w14:paraId="5F030CB9" w14:textId="77777777" w:rsidR="00F44BFC" w:rsidRPr="00ED7CF7" w:rsidRDefault="00F44BFC" w:rsidP="00F44BFC">
            <w:pPr>
              <w:ind w:left="33"/>
              <w:jc w:val="right"/>
              <w:rPr>
                <w:rFonts w:asciiTheme="minorHAnsi" w:eastAsia="Times New Roman" w:hAnsiTheme="minorHAnsi" w:cstheme="minorHAnsi"/>
                <w:color w:val="000000" w:themeColor="text1"/>
                <w:sz w:val="18"/>
                <w:szCs w:val="18"/>
              </w:rPr>
            </w:pPr>
            <w:r w:rsidRPr="00ED7CF7">
              <w:rPr>
                <w:rFonts w:asciiTheme="minorHAnsi" w:eastAsia="Times New Roman" w:hAnsiTheme="minorHAnsi" w:cstheme="minorHAnsi"/>
                <w:color w:val="000000"/>
                <w:sz w:val="18"/>
                <w:szCs w:val="18"/>
              </w:rPr>
              <w:t>12.2</w:t>
            </w:r>
          </w:p>
        </w:tc>
        <w:tc>
          <w:tcPr>
            <w:tcW w:w="1529" w:type="dxa"/>
            <w:tcBorders>
              <w:right w:val="single" w:sz="4" w:space="0" w:color="auto"/>
            </w:tcBorders>
            <w:shd w:val="clear" w:color="auto" w:fill="auto"/>
            <w:vAlign w:val="center"/>
          </w:tcPr>
          <w:p w14:paraId="130BEC94" w14:textId="77777777" w:rsidR="00F44BFC" w:rsidRPr="00ED7CF7" w:rsidRDefault="00F44BFC" w:rsidP="00F44BFC">
            <w:pPr>
              <w:ind w:left="33"/>
              <w:rPr>
                <w:rFonts w:asciiTheme="minorHAnsi" w:eastAsia="Times New Roman" w:hAnsiTheme="minorHAnsi" w:cstheme="minorHAnsi"/>
                <w:color w:val="000000" w:themeColor="text1"/>
                <w:sz w:val="18"/>
                <w:szCs w:val="18"/>
              </w:rPr>
            </w:pPr>
            <w:r w:rsidRPr="00ED7CF7">
              <w:rPr>
                <w:rFonts w:asciiTheme="minorHAnsi" w:eastAsia="Times New Roman" w:hAnsiTheme="minorHAnsi" w:cstheme="minorHAnsi"/>
                <w:color w:val="000000"/>
                <w:sz w:val="18"/>
                <w:szCs w:val="18"/>
              </w:rPr>
              <w:t>(9.5, 14.9)</w:t>
            </w:r>
          </w:p>
        </w:tc>
        <w:tc>
          <w:tcPr>
            <w:tcW w:w="850" w:type="dxa"/>
            <w:tcBorders>
              <w:left w:val="single" w:sz="4" w:space="0" w:color="auto"/>
            </w:tcBorders>
            <w:shd w:val="clear" w:color="auto" w:fill="auto"/>
            <w:vAlign w:val="center"/>
          </w:tcPr>
          <w:p w14:paraId="4B7F954C" w14:textId="77777777" w:rsidR="00F44BFC" w:rsidRPr="00ED7CF7" w:rsidRDefault="00F44BFC" w:rsidP="00F44BFC">
            <w:pPr>
              <w:ind w:left="33"/>
              <w:jc w:val="right"/>
              <w:rPr>
                <w:rFonts w:asciiTheme="minorHAnsi" w:eastAsia="Times New Roman" w:hAnsiTheme="minorHAnsi" w:cstheme="minorHAnsi"/>
                <w:color w:val="000000" w:themeColor="text1"/>
                <w:sz w:val="18"/>
                <w:szCs w:val="18"/>
              </w:rPr>
            </w:pPr>
            <w:r w:rsidRPr="00ED7CF7">
              <w:rPr>
                <w:rFonts w:asciiTheme="minorHAnsi" w:eastAsia="Times New Roman" w:hAnsiTheme="minorHAnsi" w:cstheme="minorHAnsi"/>
                <w:color w:val="000000"/>
                <w:sz w:val="18"/>
                <w:szCs w:val="18"/>
              </w:rPr>
              <w:t>9.2</w:t>
            </w:r>
          </w:p>
        </w:tc>
        <w:tc>
          <w:tcPr>
            <w:tcW w:w="1417" w:type="dxa"/>
            <w:shd w:val="clear" w:color="auto" w:fill="auto"/>
            <w:vAlign w:val="center"/>
          </w:tcPr>
          <w:p w14:paraId="788F72E7" w14:textId="77777777" w:rsidR="00F44BFC" w:rsidRPr="00ED7CF7" w:rsidRDefault="00F44BFC" w:rsidP="00F44BFC">
            <w:pPr>
              <w:ind w:left="33"/>
              <w:rPr>
                <w:rFonts w:asciiTheme="minorHAnsi" w:eastAsia="Times New Roman" w:hAnsiTheme="minorHAnsi" w:cstheme="minorHAnsi"/>
                <w:color w:val="000000" w:themeColor="text1"/>
                <w:sz w:val="18"/>
                <w:szCs w:val="18"/>
              </w:rPr>
            </w:pPr>
            <w:r w:rsidRPr="00ED7CF7">
              <w:rPr>
                <w:rFonts w:asciiTheme="minorHAnsi" w:eastAsia="Times New Roman" w:hAnsiTheme="minorHAnsi" w:cstheme="minorHAnsi"/>
                <w:color w:val="000000"/>
                <w:sz w:val="18"/>
                <w:szCs w:val="18"/>
              </w:rPr>
              <w:t>(7.2, 11.1)</w:t>
            </w:r>
          </w:p>
        </w:tc>
      </w:tr>
      <w:tr w:rsidR="00F44BFC" w:rsidRPr="00ED7CF7" w14:paraId="2F72654C" w14:textId="77777777" w:rsidTr="00086130">
        <w:trPr>
          <w:gridAfter w:val="1"/>
          <w:wAfter w:w="10" w:type="dxa"/>
          <w:trHeight w:val="255"/>
        </w:trPr>
        <w:tc>
          <w:tcPr>
            <w:tcW w:w="3288" w:type="dxa"/>
            <w:tcBorders>
              <w:right w:val="single" w:sz="4" w:space="0" w:color="auto"/>
            </w:tcBorders>
            <w:shd w:val="clear" w:color="auto" w:fill="auto"/>
            <w:noWrap/>
            <w:vAlign w:val="center"/>
          </w:tcPr>
          <w:p w14:paraId="27048865" w14:textId="77777777" w:rsidR="00F44BFC" w:rsidRPr="00ED7CF7" w:rsidRDefault="00F44BFC" w:rsidP="00F44BFC">
            <w:pPr>
              <w:ind w:left="35"/>
              <w:rPr>
                <w:rFonts w:asciiTheme="minorHAnsi" w:eastAsia="Times New Roman" w:hAnsiTheme="minorHAnsi" w:cstheme="minorHAnsi"/>
                <w:color w:val="000000" w:themeColor="text1"/>
                <w:sz w:val="18"/>
                <w:szCs w:val="18"/>
                <w:lang w:eastAsia="en-CA"/>
              </w:rPr>
            </w:pPr>
            <w:r w:rsidRPr="00ED7CF7">
              <w:rPr>
                <w:rFonts w:asciiTheme="minorHAnsi" w:eastAsia="Times New Roman" w:hAnsiTheme="minorHAnsi" w:cstheme="minorHAnsi"/>
                <w:color w:val="000000"/>
                <w:sz w:val="18"/>
                <w:szCs w:val="18"/>
              </w:rPr>
              <w:t>Tea pre-sweetened with sugar</w:t>
            </w:r>
          </w:p>
        </w:tc>
        <w:tc>
          <w:tcPr>
            <w:tcW w:w="850" w:type="dxa"/>
            <w:tcBorders>
              <w:left w:val="single" w:sz="4" w:space="0" w:color="auto"/>
            </w:tcBorders>
            <w:shd w:val="clear" w:color="auto" w:fill="auto"/>
            <w:vAlign w:val="center"/>
          </w:tcPr>
          <w:p w14:paraId="73F15312" w14:textId="77777777" w:rsidR="00F44BFC" w:rsidRPr="00ED7CF7" w:rsidRDefault="00F44BFC" w:rsidP="00F44BFC">
            <w:pPr>
              <w:ind w:left="33"/>
              <w:jc w:val="right"/>
              <w:rPr>
                <w:rFonts w:asciiTheme="minorHAnsi" w:eastAsia="Times New Roman" w:hAnsiTheme="minorHAnsi" w:cstheme="minorHAnsi"/>
                <w:color w:val="000000" w:themeColor="text1"/>
                <w:sz w:val="18"/>
                <w:szCs w:val="18"/>
              </w:rPr>
            </w:pPr>
            <w:r w:rsidRPr="00ED7CF7">
              <w:rPr>
                <w:rFonts w:asciiTheme="minorHAnsi" w:eastAsia="Times New Roman" w:hAnsiTheme="minorHAnsi" w:cstheme="minorHAnsi"/>
                <w:color w:val="000000"/>
                <w:sz w:val="18"/>
                <w:szCs w:val="18"/>
              </w:rPr>
              <w:t>4.6</w:t>
            </w:r>
          </w:p>
        </w:tc>
        <w:tc>
          <w:tcPr>
            <w:tcW w:w="1417" w:type="dxa"/>
            <w:tcBorders>
              <w:right w:val="single" w:sz="4" w:space="0" w:color="auto"/>
            </w:tcBorders>
            <w:shd w:val="clear" w:color="auto" w:fill="auto"/>
            <w:vAlign w:val="center"/>
          </w:tcPr>
          <w:p w14:paraId="0C0CC537" w14:textId="77777777" w:rsidR="00F44BFC" w:rsidRPr="00ED7CF7" w:rsidRDefault="00F44BFC" w:rsidP="00F44BFC">
            <w:pPr>
              <w:ind w:left="33"/>
              <w:rPr>
                <w:rFonts w:asciiTheme="minorHAnsi" w:eastAsia="Times New Roman" w:hAnsiTheme="minorHAnsi" w:cstheme="minorHAnsi"/>
                <w:color w:val="000000" w:themeColor="text1"/>
                <w:sz w:val="18"/>
                <w:szCs w:val="18"/>
              </w:rPr>
            </w:pPr>
            <w:r w:rsidRPr="00ED7CF7">
              <w:rPr>
                <w:rFonts w:asciiTheme="minorHAnsi" w:eastAsia="Times New Roman" w:hAnsiTheme="minorHAnsi" w:cstheme="minorHAnsi"/>
                <w:color w:val="000000"/>
                <w:sz w:val="18"/>
                <w:szCs w:val="18"/>
              </w:rPr>
              <w:t>(3.9, 5.2)</w:t>
            </w:r>
          </w:p>
        </w:tc>
        <w:tc>
          <w:tcPr>
            <w:tcW w:w="850" w:type="dxa"/>
            <w:tcBorders>
              <w:left w:val="single" w:sz="4" w:space="0" w:color="auto"/>
            </w:tcBorders>
            <w:shd w:val="clear" w:color="auto" w:fill="auto"/>
            <w:noWrap/>
            <w:vAlign w:val="center"/>
          </w:tcPr>
          <w:p w14:paraId="60F68334" w14:textId="77777777" w:rsidR="00F44BFC" w:rsidRPr="00ED7CF7" w:rsidRDefault="00F44BFC" w:rsidP="00F44BFC">
            <w:pPr>
              <w:ind w:left="33"/>
              <w:jc w:val="right"/>
              <w:rPr>
                <w:rFonts w:asciiTheme="minorHAnsi" w:eastAsia="Times New Roman" w:hAnsiTheme="minorHAnsi" w:cstheme="minorHAnsi"/>
                <w:color w:val="000000" w:themeColor="text1"/>
                <w:sz w:val="18"/>
                <w:szCs w:val="18"/>
              </w:rPr>
            </w:pPr>
            <w:r w:rsidRPr="00ED7CF7">
              <w:rPr>
                <w:rFonts w:asciiTheme="minorHAnsi" w:eastAsia="Times New Roman" w:hAnsiTheme="minorHAnsi" w:cstheme="minorHAnsi"/>
                <w:color w:val="000000"/>
                <w:sz w:val="18"/>
                <w:szCs w:val="18"/>
              </w:rPr>
              <w:t>5.7</w:t>
            </w:r>
          </w:p>
        </w:tc>
        <w:tc>
          <w:tcPr>
            <w:tcW w:w="1417" w:type="dxa"/>
            <w:tcBorders>
              <w:right w:val="single" w:sz="4" w:space="0" w:color="auto"/>
            </w:tcBorders>
            <w:shd w:val="clear" w:color="auto" w:fill="auto"/>
            <w:vAlign w:val="center"/>
          </w:tcPr>
          <w:p w14:paraId="6C1452E1" w14:textId="77777777" w:rsidR="00F44BFC" w:rsidRPr="00ED7CF7" w:rsidRDefault="00F44BFC" w:rsidP="00F44BFC">
            <w:pPr>
              <w:ind w:left="33"/>
              <w:rPr>
                <w:rFonts w:asciiTheme="minorHAnsi" w:eastAsia="Times New Roman" w:hAnsiTheme="minorHAnsi" w:cstheme="minorHAnsi"/>
                <w:color w:val="000000" w:themeColor="text1"/>
                <w:sz w:val="18"/>
                <w:szCs w:val="18"/>
              </w:rPr>
            </w:pPr>
            <w:r w:rsidRPr="00ED7CF7">
              <w:rPr>
                <w:rFonts w:asciiTheme="minorHAnsi" w:eastAsia="Times New Roman" w:hAnsiTheme="minorHAnsi" w:cstheme="minorHAnsi"/>
                <w:color w:val="000000"/>
                <w:sz w:val="18"/>
                <w:szCs w:val="18"/>
              </w:rPr>
              <w:t>(4.1, 7.2)</w:t>
            </w:r>
          </w:p>
        </w:tc>
        <w:tc>
          <w:tcPr>
            <w:tcW w:w="850" w:type="dxa"/>
            <w:tcBorders>
              <w:left w:val="single" w:sz="4" w:space="0" w:color="auto"/>
            </w:tcBorders>
            <w:shd w:val="clear" w:color="auto" w:fill="auto"/>
            <w:vAlign w:val="center"/>
          </w:tcPr>
          <w:p w14:paraId="62BC7EA4" w14:textId="77777777" w:rsidR="00F44BFC" w:rsidRPr="00ED7CF7" w:rsidRDefault="00F44BFC" w:rsidP="00F44BFC">
            <w:pPr>
              <w:ind w:left="33"/>
              <w:jc w:val="right"/>
              <w:rPr>
                <w:rFonts w:asciiTheme="minorHAnsi" w:eastAsia="Times New Roman" w:hAnsiTheme="minorHAnsi" w:cstheme="minorHAnsi"/>
                <w:color w:val="000000" w:themeColor="text1"/>
                <w:sz w:val="18"/>
                <w:szCs w:val="18"/>
              </w:rPr>
            </w:pPr>
            <w:r w:rsidRPr="00ED7CF7">
              <w:rPr>
                <w:rFonts w:asciiTheme="minorHAnsi" w:eastAsia="Times New Roman" w:hAnsiTheme="minorHAnsi" w:cstheme="minorHAnsi"/>
                <w:color w:val="000000"/>
                <w:sz w:val="18"/>
                <w:szCs w:val="18"/>
              </w:rPr>
              <w:t>3.9</w:t>
            </w:r>
          </w:p>
        </w:tc>
        <w:tc>
          <w:tcPr>
            <w:tcW w:w="1417" w:type="dxa"/>
            <w:tcBorders>
              <w:right w:val="single" w:sz="4" w:space="0" w:color="auto"/>
            </w:tcBorders>
            <w:shd w:val="clear" w:color="auto" w:fill="auto"/>
            <w:vAlign w:val="center"/>
          </w:tcPr>
          <w:p w14:paraId="745351FC" w14:textId="77777777" w:rsidR="00F44BFC" w:rsidRPr="00ED7CF7" w:rsidRDefault="00F44BFC" w:rsidP="00F44BFC">
            <w:pPr>
              <w:ind w:left="33"/>
              <w:rPr>
                <w:rFonts w:asciiTheme="minorHAnsi" w:eastAsia="Times New Roman" w:hAnsiTheme="minorHAnsi" w:cstheme="minorHAnsi"/>
                <w:color w:val="000000" w:themeColor="text1"/>
                <w:sz w:val="18"/>
                <w:szCs w:val="18"/>
              </w:rPr>
            </w:pPr>
            <w:r w:rsidRPr="00ED7CF7">
              <w:rPr>
                <w:rFonts w:asciiTheme="minorHAnsi" w:eastAsia="Times New Roman" w:hAnsiTheme="minorHAnsi" w:cstheme="minorHAnsi"/>
                <w:color w:val="000000"/>
                <w:sz w:val="18"/>
                <w:szCs w:val="18"/>
              </w:rPr>
              <w:t>(2.9, 4.8)</w:t>
            </w:r>
          </w:p>
        </w:tc>
        <w:tc>
          <w:tcPr>
            <w:tcW w:w="850" w:type="dxa"/>
            <w:tcBorders>
              <w:left w:val="single" w:sz="4" w:space="0" w:color="auto"/>
            </w:tcBorders>
            <w:shd w:val="clear" w:color="auto" w:fill="auto"/>
            <w:vAlign w:val="center"/>
          </w:tcPr>
          <w:p w14:paraId="3B7D2CC7" w14:textId="77777777" w:rsidR="00F44BFC" w:rsidRPr="00ED7CF7" w:rsidRDefault="00F44BFC" w:rsidP="00F44BFC">
            <w:pPr>
              <w:ind w:left="33"/>
              <w:jc w:val="right"/>
              <w:rPr>
                <w:rFonts w:asciiTheme="minorHAnsi" w:eastAsia="Times New Roman" w:hAnsiTheme="minorHAnsi" w:cstheme="minorHAnsi"/>
                <w:color w:val="000000" w:themeColor="text1"/>
                <w:sz w:val="18"/>
                <w:szCs w:val="18"/>
              </w:rPr>
            </w:pPr>
            <w:r w:rsidRPr="00ED7CF7">
              <w:rPr>
                <w:rFonts w:asciiTheme="minorHAnsi" w:eastAsia="Times New Roman" w:hAnsiTheme="minorHAnsi" w:cstheme="minorHAnsi"/>
                <w:color w:val="000000"/>
                <w:sz w:val="18"/>
                <w:szCs w:val="18"/>
              </w:rPr>
              <w:t>4.3</w:t>
            </w:r>
          </w:p>
        </w:tc>
        <w:tc>
          <w:tcPr>
            <w:tcW w:w="1529" w:type="dxa"/>
            <w:tcBorders>
              <w:right w:val="single" w:sz="4" w:space="0" w:color="auto"/>
            </w:tcBorders>
            <w:shd w:val="clear" w:color="auto" w:fill="auto"/>
            <w:vAlign w:val="center"/>
          </w:tcPr>
          <w:p w14:paraId="4C2BAE6D" w14:textId="77777777" w:rsidR="00F44BFC" w:rsidRPr="00ED7CF7" w:rsidRDefault="00F44BFC" w:rsidP="00F44BFC">
            <w:pPr>
              <w:ind w:left="33"/>
              <w:rPr>
                <w:rFonts w:asciiTheme="minorHAnsi" w:eastAsia="Times New Roman" w:hAnsiTheme="minorHAnsi" w:cstheme="minorHAnsi"/>
                <w:color w:val="000000" w:themeColor="text1"/>
                <w:sz w:val="18"/>
                <w:szCs w:val="18"/>
              </w:rPr>
            </w:pPr>
            <w:r w:rsidRPr="00ED7CF7">
              <w:rPr>
                <w:rFonts w:asciiTheme="minorHAnsi" w:eastAsia="Times New Roman" w:hAnsiTheme="minorHAnsi" w:cstheme="minorHAnsi"/>
                <w:color w:val="000000"/>
                <w:sz w:val="18"/>
                <w:szCs w:val="18"/>
              </w:rPr>
              <w:t>(3.3, 5.4)</w:t>
            </w:r>
          </w:p>
        </w:tc>
        <w:tc>
          <w:tcPr>
            <w:tcW w:w="850" w:type="dxa"/>
            <w:tcBorders>
              <w:left w:val="single" w:sz="4" w:space="0" w:color="auto"/>
            </w:tcBorders>
            <w:shd w:val="clear" w:color="auto" w:fill="auto"/>
            <w:vAlign w:val="center"/>
          </w:tcPr>
          <w:p w14:paraId="42CF6729" w14:textId="77777777" w:rsidR="00F44BFC" w:rsidRPr="00ED7CF7" w:rsidRDefault="00F44BFC" w:rsidP="00F44BFC">
            <w:pPr>
              <w:ind w:left="33"/>
              <w:jc w:val="right"/>
              <w:rPr>
                <w:rFonts w:asciiTheme="minorHAnsi" w:eastAsia="Times New Roman" w:hAnsiTheme="minorHAnsi" w:cstheme="minorHAnsi"/>
                <w:color w:val="000000" w:themeColor="text1"/>
                <w:sz w:val="18"/>
                <w:szCs w:val="18"/>
              </w:rPr>
            </w:pPr>
            <w:r w:rsidRPr="00ED7CF7">
              <w:rPr>
                <w:rFonts w:asciiTheme="minorHAnsi" w:eastAsia="Times New Roman" w:hAnsiTheme="minorHAnsi" w:cstheme="minorHAnsi"/>
                <w:color w:val="000000"/>
                <w:sz w:val="18"/>
                <w:szCs w:val="18"/>
              </w:rPr>
              <w:t>4.7</w:t>
            </w:r>
          </w:p>
        </w:tc>
        <w:tc>
          <w:tcPr>
            <w:tcW w:w="1417" w:type="dxa"/>
            <w:shd w:val="clear" w:color="auto" w:fill="auto"/>
            <w:vAlign w:val="center"/>
          </w:tcPr>
          <w:p w14:paraId="29B56863" w14:textId="77777777" w:rsidR="00F44BFC" w:rsidRPr="00ED7CF7" w:rsidRDefault="00F44BFC" w:rsidP="00F44BFC">
            <w:pPr>
              <w:ind w:left="33"/>
              <w:rPr>
                <w:rFonts w:asciiTheme="minorHAnsi" w:eastAsia="Times New Roman" w:hAnsiTheme="minorHAnsi" w:cstheme="minorHAnsi"/>
                <w:color w:val="000000" w:themeColor="text1"/>
                <w:sz w:val="18"/>
                <w:szCs w:val="18"/>
              </w:rPr>
            </w:pPr>
            <w:r w:rsidRPr="00ED7CF7">
              <w:rPr>
                <w:rFonts w:asciiTheme="minorHAnsi" w:eastAsia="Times New Roman" w:hAnsiTheme="minorHAnsi" w:cstheme="minorHAnsi"/>
                <w:color w:val="000000"/>
                <w:sz w:val="18"/>
                <w:szCs w:val="18"/>
              </w:rPr>
              <w:t>(3.4, 6.0)</w:t>
            </w:r>
          </w:p>
        </w:tc>
      </w:tr>
      <w:tr w:rsidR="00F44BFC" w:rsidRPr="00ED7CF7" w14:paraId="0214C5CE" w14:textId="77777777" w:rsidTr="00086130">
        <w:trPr>
          <w:gridAfter w:val="1"/>
          <w:wAfter w:w="10" w:type="dxa"/>
          <w:trHeight w:val="255"/>
        </w:trPr>
        <w:tc>
          <w:tcPr>
            <w:tcW w:w="3288" w:type="dxa"/>
            <w:tcBorders>
              <w:right w:val="single" w:sz="4" w:space="0" w:color="auto"/>
            </w:tcBorders>
            <w:shd w:val="clear" w:color="auto" w:fill="auto"/>
            <w:noWrap/>
            <w:vAlign w:val="center"/>
          </w:tcPr>
          <w:p w14:paraId="52A4EB73" w14:textId="77777777" w:rsidR="00F44BFC" w:rsidRPr="00ED7CF7" w:rsidRDefault="00F44BFC" w:rsidP="00F44BFC">
            <w:pPr>
              <w:ind w:left="35"/>
              <w:rPr>
                <w:rFonts w:asciiTheme="minorHAnsi" w:eastAsia="Times New Roman" w:hAnsiTheme="minorHAnsi" w:cstheme="minorHAnsi"/>
                <w:color w:val="000000" w:themeColor="text1"/>
                <w:sz w:val="18"/>
                <w:szCs w:val="18"/>
                <w:lang w:eastAsia="en-CA"/>
              </w:rPr>
            </w:pPr>
            <w:r w:rsidRPr="00ED7CF7">
              <w:rPr>
                <w:rFonts w:asciiTheme="minorHAnsi" w:eastAsia="Times New Roman" w:hAnsiTheme="minorHAnsi" w:cstheme="minorHAnsi"/>
                <w:color w:val="000000"/>
                <w:sz w:val="18"/>
                <w:szCs w:val="18"/>
              </w:rPr>
              <w:t>Regular sports drinks</w:t>
            </w:r>
          </w:p>
        </w:tc>
        <w:tc>
          <w:tcPr>
            <w:tcW w:w="850" w:type="dxa"/>
            <w:tcBorders>
              <w:left w:val="single" w:sz="4" w:space="0" w:color="auto"/>
            </w:tcBorders>
            <w:shd w:val="clear" w:color="auto" w:fill="auto"/>
            <w:vAlign w:val="center"/>
          </w:tcPr>
          <w:p w14:paraId="1BE988A0" w14:textId="77777777" w:rsidR="00F44BFC" w:rsidRPr="00ED7CF7" w:rsidRDefault="00F44BFC" w:rsidP="00F44BFC">
            <w:pPr>
              <w:ind w:left="33"/>
              <w:jc w:val="right"/>
              <w:rPr>
                <w:rFonts w:asciiTheme="minorHAnsi" w:eastAsia="Times New Roman" w:hAnsiTheme="minorHAnsi" w:cstheme="minorHAnsi"/>
                <w:color w:val="000000" w:themeColor="text1"/>
                <w:sz w:val="18"/>
                <w:szCs w:val="18"/>
              </w:rPr>
            </w:pPr>
            <w:r w:rsidRPr="00ED7CF7">
              <w:rPr>
                <w:rFonts w:asciiTheme="minorHAnsi" w:eastAsia="Times New Roman" w:hAnsiTheme="minorHAnsi" w:cstheme="minorHAnsi"/>
                <w:color w:val="000000"/>
                <w:sz w:val="18"/>
                <w:szCs w:val="18"/>
              </w:rPr>
              <w:t>2.0</w:t>
            </w:r>
          </w:p>
        </w:tc>
        <w:tc>
          <w:tcPr>
            <w:tcW w:w="1417" w:type="dxa"/>
            <w:tcBorders>
              <w:right w:val="single" w:sz="4" w:space="0" w:color="auto"/>
            </w:tcBorders>
            <w:shd w:val="clear" w:color="auto" w:fill="auto"/>
            <w:vAlign w:val="center"/>
          </w:tcPr>
          <w:p w14:paraId="692B208A" w14:textId="77777777" w:rsidR="00F44BFC" w:rsidRPr="00ED7CF7" w:rsidRDefault="00F44BFC" w:rsidP="00F44BFC">
            <w:pPr>
              <w:ind w:left="33"/>
              <w:rPr>
                <w:rFonts w:asciiTheme="minorHAnsi" w:eastAsia="Times New Roman" w:hAnsiTheme="minorHAnsi" w:cstheme="minorHAnsi"/>
                <w:color w:val="000000" w:themeColor="text1"/>
                <w:sz w:val="18"/>
                <w:szCs w:val="18"/>
              </w:rPr>
            </w:pPr>
            <w:r w:rsidRPr="00ED7CF7">
              <w:rPr>
                <w:rFonts w:asciiTheme="minorHAnsi" w:eastAsia="Times New Roman" w:hAnsiTheme="minorHAnsi" w:cstheme="minorHAnsi"/>
                <w:color w:val="000000"/>
                <w:sz w:val="18"/>
                <w:szCs w:val="18"/>
              </w:rPr>
              <w:t>(1.5, 2.6)</w:t>
            </w:r>
          </w:p>
        </w:tc>
        <w:tc>
          <w:tcPr>
            <w:tcW w:w="850" w:type="dxa"/>
            <w:tcBorders>
              <w:left w:val="single" w:sz="4" w:space="0" w:color="auto"/>
            </w:tcBorders>
            <w:shd w:val="clear" w:color="auto" w:fill="auto"/>
            <w:noWrap/>
            <w:vAlign w:val="center"/>
          </w:tcPr>
          <w:p w14:paraId="368C33BD" w14:textId="77777777" w:rsidR="00F44BFC" w:rsidRPr="00ED7CF7" w:rsidRDefault="00F44BFC" w:rsidP="00F44BFC">
            <w:pPr>
              <w:ind w:left="33"/>
              <w:jc w:val="right"/>
              <w:rPr>
                <w:rFonts w:asciiTheme="minorHAnsi" w:eastAsia="Times New Roman" w:hAnsiTheme="minorHAnsi" w:cstheme="minorHAnsi"/>
                <w:color w:val="000000" w:themeColor="text1"/>
                <w:sz w:val="18"/>
                <w:szCs w:val="18"/>
              </w:rPr>
            </w:pPr>
            <w:r w:rsidRPr="00ED7CF7">
              <w:rPr>
                <w:rFonts w:asciiTheme="minorHAnsi" w:eastAsia="Times New Roman" w:hAnsiTheme="minorHAnsi" w:cstheme="minorHAnsi"/>
                <w:color w:val="000000"/>
                <w:sz w:val="18"/>
                <w:szCs w:val="18"/>
              </w:rPr>
              <w:t>3.6</w:t>
            </w:r>
          </w:p>
        </w:tc>
        <w:tc>
          <w:tcPr>
            <w:tcW w:w="1417" w:type="dxa"/>
            <w:tcBorders>
              <w:right w:val="single" w:sz="4" w:space="0" w:color="auto"/>
            </w:tcBorders>
            <w:shd w:val="clear" w:color="auto" w:fill="auto"/>
            <w:vAlign w:val="center"/>
          </w:tcPr>
          <w:p w14:paraId="3BA998D3" w14:textId="77777777" w:rsidR="00F44BFC" w:rsidRPr="00ED7CF7" w:rsidRDefault="00F44BFC" w:rsidP="00F44BFC">
            <w:pPr>
              <w:ind w:left="33"/>
              <w:rPr>
                <w:rFonts w:asciiTheme="minorHAnsi" w:eastAsia="Times New Roman" w:hAnsiTheme="minorHAnsi" w:cstheme="minorHAnsi"/>
                <w:color w:val="000000" w:themeColor="text1"/>
                <w:sz w:val="18"/>
                <w:szCs w:val="18"/>
              </w:rPr>
            </w:pPr>
            <w:r w:rsidRPr="00ED7CF7">
              <w:rPr>
                <w:rFonts w:asciiTheme="minorHAnsi" w:eastAsia="Times New Roman" w:hAnsiTheme="minorHAnsi" w:cstheme="minorHAnsi"/>
                <w:color w:val="000000"/>
                <w:sz w:val="18"/>
                <w:szCs w:val="18"/>
              </w:rPr>
              <w:t>(2.5, 4.7)</w:t>
            </w:r>
          </w:p>
        </w:tc>
        <w:tc>
          <w:tcPr>
            <w:tcW w:w="850" w:type="dxa"/>
            <w:tcBorders>
              <w:left w:val="single" w:sz="4" w:space="0" w:color="auto"/>
            </w:tcBorders>
            <w:shd w:val="clear" w:color="auto" w:fill="auto"/>
            <w:vAlign w:val="center"/>
          </w:tcPr>
          <w:p w14:paraId="7458B535" w14:textId="77777777" w:rsidR="00F44BFC" w:rsidRPr="00ED7CF7" w:rsidRDefault="00F44BFC" w:rsidP="00F44BFC">
            <w:pPr>
              <w:ind w:left="33"/>
              <w:jc w:val="right"/>
              <w:rPr>
                <w:rFonts w:asciiTheme="minorHAnsi" w:eastAsia="Times New Roman" w:hAnsiTheme="minorHAnsi" w:cstheme="minorHAnsi"/>
                <w:color w:val="000000" w:themeColor="text1"/>
                <w:sz w:val="18"/>
                <w:szCs w:val="18"/>
              </w:rPr>
            </w:pPr>
            <w:r w:rsidRPr="00ED7CF7">
              <w:rPr>
                <w:rFonts w:asciiTheme="minorHAnsi" w:eastAsia="Times New Roman" w:hAnsiTheme="minorHAnsi" w:cstheme="minorHAnsi"/>
                <w:color w:val="000000"/>
                <w:sz w:val="18"/>
                <w:szCs w:val="18"/>
              </w:rPr>
              <w:t>1.4</w:t>
            </w:r>
          </w:p>
        </w:tc>
        <w:tc>
          <w:tcPr>
            <w:tcW w:w="1417" w:type="dxa"/>
            <w:tcBorders>
              <w:right w:val="single" w:sz="4" w:space="0" w:color="auto"/>
            </w:tcBorders>
            <w:shd w:val="clear" w:color="auto" w:fill="auto"/>
            <w:vAlign w:val="center"/>
          </w:tcPr>
          <w:p w14:paraId="0A2CBB4D" w14:textId="77777777" w:rsidR="00F44BFC" w:rsidRPr="00ED7CF7" w:rsidRDefault="00F44BFC" w:rsidP="00F44BFC">
            <w:pPr>
              <w:ind w:left="33"/>
              <w:rPr>
                <w:rFonts w:asciiTheme="minorHAnsi" w:eastAsia="Times New Roman" w:hAnsiTheme="minorHAnsi" w:cstheme="minorHAnsi"/>
                <w:color w:val="000000" w:themeColor="text1"/>
                <w:sz w:val="18"/>
                <w:szCs w:val="18"/>
              </w:rPr>
            </w:pPr>
            <w:r w:rsidRPr="00ED7CF7">
              <w:rPr>
                <w:rFonts w:asciiTheme="minorHAnsi" w:eastAsia="Times New Roman" w:hAnsiTheme="minorHAnsi" w:cstheme="minorHAnsi"/>
                <w:color w:val="000000"/>
                <w:sz w:val="18"/>
                <w:szCs w:val="18"/>
              </w:rPr>
              <w:t>(1.0, 1.9)</w:t>
            </w:r>
          </w:p>
        </w:tc>
        <w:tc>
          <w:tcPr>
            <w:tcW w:w="850" w:type="dxa"/>
            <w:tcBorders>
              <w:left w:val="single" w:sz="4" w:space="0" w:color="auto"/>
            </w:tcBorders>
            <w:shd w:val="clear" w:color="auto" w:fill="auto"/>
            <w:vAlign w:val="center"/>
          </w:tcPr>
          <w:p w14:paraId="711A34FD" w14:textId="77777777" w:rsidR="00F44BFC" w:rsidRPr="00ED7CF7" w:rsidRDefault="00F44BFC" w:rsidP="00F44BFC">
            <w:pPr>
              <w:ind w:left="33"/>
              <w:jc w:val="right"/>
              <w:rPr>
                <w:rFonts w:asciiTheme="minorHAnsi" w:eastAsia="Times New Roman" w:hAnsiTheme="minorHAnsi" w:cstheme="minorHAnsi"/>
                <w:color w:val="000000" w:themeColor="text1"/>
                <w:sz w:val="18"/>
                <w:szCs w:val="18"/>
              </w:rPr>
            </w:pPr>
            <w:r w:rsidRPr="00ED7CF7">
              <w:rPr>
                <w:rFonts w:asciiTheme="minorHAnsi" w:eastAsia="Times New Roman" w:hAnsiTheme="minorHAnsi" w:cstheme="minorHAnsi"/>
                <w:color w:val="000000"/>
                <w:sz w:val="18"/>
                <w:szCs w:val="18"/>
              </w:rPr>
              <w:t>3.0</w:t>
            </w:r>
          </w:p>
        </w:tc>
        <w:tc>
          <w:tcPr>
            <w:tcW w:w="1529" w:type="dxa"/>
            <w:tcBorders>
              <w:right w:val="single" w:sz="4" w:space="0" w:color="auto"/>
            </w:tcBorders>
            <w:shd w:val="clear" w:color="auto" w:fill="auto"/>
            <w:vAlign w:val="center"/>
          </w:tcPr>
          <w:p w14:paraId="156FBAB5" w14:textId="77777777" w:rsidR="00F44BFC" w:rsidRPr="00ED7CF7" w:rsidRDefault="00F44BFC" w:rsidP="00F44BFC">
            <w:pPr>
              <w:ind w:left="33"/>
              <w:rPr>
                <w:rFonts w:asciiTheme="minorHAnsi" w:eastAsia="Times New Roman" w:hAnsiTheme="minorHAnsi" w:cstheme="minorHAnsi"/>
                <w:color w:val="000000" w:themeColor="text1"/>
                <w:sz w:val="18"/>
                <w:szCs w:val="18"/>
              </w:rPr>
            </w:pPr>
            <w:r w:rsidRPr="00ED7CF7">
              <w:rPr>
                <w:rFonts w:asciiTheme="minorHAnsi" w:eastAsia="Times New Roman" w:hAnsiTheme="minorHAnsi" w:cstheme="minorHAnsi"/>
                <w:color w:val="000000"/>
                <w:sz w:val="18"/>
                <w:szCs w:val="18"/>
              </w:rPr>
              <w:t>(1.8, 4.3)</w:t>
            </w:r>
          </w:p>
        </w:tc>
        <w:tc>
          <w:tcPr>
            <w:tcW w:w="850" w:type="dxa"/>
            <w:tcBorders>
              <w:left w:val="single" w:sz="4" w:space="0" w:color="auto"/>
            </w:tcBorders>
            <w:shd w:val="clear" w:color="auto" w:fill="auto"/>
            <w:vAlign w:val="center"/>
          </w:tcPr>
          <w:p w14:paraId="7A5A81B3" w14:textId="77777777" w:rsidR="00F44BFC" w:rsidRPr="00ED7CF7" w:rsidRDefault="00F44BFC" w:rsidP="00F44BFC">
            <w:pPr>
              <w:ind w:left="33"/>
              <w:jc w:val="right"/>
              <w:rPr>
                <w:rFonts w:asciiTheme="minorHAnsi" w:eastAsia="Times New Roman" w:hAnsiTheme="minorHAnsi" w:cstheme="minorHAnsi"/>
                <w:color w:val="000000" w:themeColor="text1"/>
                <w:sz w:val="18"/>
                <w:szCs w:val="18"/>
              </w:rPr>
            </w:pPr>
            <w:r w:rsidRPr="00ED7CF7">
              <w:rPr>
                <w:rFonts w:asciiTheme="minorHAnsi" w:eastAsia="Times New Roman" w:hAnsiTheme="minorHAnsi" w:cstheme="minorHAnsi"/>
                <w:color w:val="000000"/>
                <w:sz w:val="18"/>
                <w:szCs w:val="18"/>
              </w:rPr>
              <w:t>0.8</w:t>
            </w:r>
          </w:p>
        </w:tc>
        <w:tc>
          <w:tcPr>
            <w:tcW w:w="1417" w:type="dxa"/>
            <w:shd w:val="clear" w:color="auto" w:fill="auto"/>
            <w:vAlign w:val="center"/>
          </w:tcPr>
          <w:p w14:paraId="7D2EA8F5" w14:textId="77777777" w:rsidR="00F44BFC" w:rsidRPr="00ED7CF7" w:rsidRDefault="00F44BFC" w:rsidP="00F44BFC">
            <w:pPr>
              <w:ind w:left="33"/>
              <w:rPr>
                <w:rFonts w:asciiTheme="minorHAnsi" w:eastAsia="Times New Roman" w:hAnsiTheme="minorHAnsi" w:cstheme="minorHAnsi"/>
                <w:color w:val="000000" w:themeColor="text1"/>
                <w:sz w:val="18"/>
                <w:szCs w:val="18"/>
              </w:rPr>
            </w:pPr>
            <w:r w:rsidRPr="00ED7CF7">
              <w:rPr>
                <w:rFonts w:asciiTheme="minorHAnsi" w:eastAsia="Times New Roman" w:hAnsiTheme="minorHAnsi" w:cstheme="minorHAnsi"/>
                <w:color w:val="000000"/>
                <w:sz w:val="18"/>
                <w:szCs w:val="18"/>
              </w:rPr>
              <w:t>(0.2, 1.3)</w:t>
            </w:r>
          </w:p>
        </w:tc>
      </w:tr>
      <w:tr w:rsidR="00F44BFC" w:rsidRPr="00ED7CF7" w14:paraId="5016A790" w14:textId="77777777" w:rsidTr="00086130">
        <w:trPr>
          <w:gridAfter w:val="1"/>
          <w:wAfter w:w="10" w:type="dxa"/>
          <w:trHeight w:val="255"/>
        </w:trPr>
        <w:tc>
          <w:tcPr>
            <w:tcW w:w="3288" w:type="dxa"/>
            <w:tcBorders>
              <w:right w:val="single" w:sz="4" w:space="0" w:color="auto"/>
            </w:tcBorders>
            <w:shd w:val="clear" w:color="auto" w:fill="auto"/>
            <w:noWrap/>
            <w:vAlign w:val="center"/>
          </w:tcPr>
          <w:p w14:paraId="71F51A9E" w14:textId="77777777" w:rsidR="00F44BFC" w:rsidRPr="00ED7CF7" w:rsidRDefault="00F44BFC" w:rsidP="00F44BFC">
            <w:pPr>
              <w:ind w:left="35"/>
              <w:rPr>
                <w:rFonts w:asciiTheme="minorHAnsi" w:eastAsia="Times New Roman" w:hAnsiTheme="minorHAnsi" w:cstheme="minorHAnsi"/>
                <w:color w:val="000000" w:themeColor="text1"/>
                <w:sz w:val="18"/>
                <w:szCs w:val="18"/>
                <w:lang w:eastAsia="en-CA"/>
              </w:rPr>
            </w:pPr>
            <w:r w:rsidRPr="00ED7CF7">
              <w:rPr>
                <w:rFonts w:asciiTheme="minorHAnsi" w:eastAsia="Times New Roman" w:hAnsiTheme="minorHAnsi" w:cstheme="minorHAnsi"/>
                <w:color w:val="000000"/>
                <w:sz w:val="18"/>
                <w:szCs w:val="18"/>
              </w:rPr>
              <w:t>Hot chocolate pre-sweetened with sugar</w:t>
            </w:r>
          </w:p>
        </w:tc>
        <w:tc>
          <w:tcPr>
            <w:tcW w:w="850" w:type="dxa"/>
            <w:tcBorders>
              <w:left w:val="single" w:sz="4" w:space="0" w:color="auto"/>
            </w:tcBorders>
            <w:shd w:val="clear" w:color="auto" w:fill="auto"/>
            <w:vAlign w:val="center"/>
          </w:tcPr>
          <w:p w14:paraId="630B14BD" w14:textId="77777777" w:rsidR="00F44BFC" w:rsidRPr="00ED7CF7" w:rsidRDefault="00F44BFC" w:rsidP="00F44BFC">
            <w:pPr>
              <w:ind w:left="33"/>
              <w:jc w:val="right"/>
              <w:rPr>
                <w:rFonts w:asciiTheme="minorHAnsi" w:eastAsia="Times New Roman" w:hAnsiTheme="minorHAnsi" w:cstheme="minorHAnsi"/>
                <w:color w:val="000000" w:themeColor="text1"/>
                <w:sz w:val="18"/>
                <w:szCs w:val="18"/>
              </w:rPr>
            </w:pPr>
            <w:r w:rsidRPr="00ED7CF7">
              <w:rPr>
                <w:rFonts w:asciiTheme="minorHAnsi" w:eastAsia="Times New Roman" w:hAnsiTheme="minorHAnsi" w:cstheme="minorHAnsi"/>
                <w:color w:val="000000"/>
                <w:sz w:val="18"/>
                <w:szCs w:val="18"/>
              </w:rPr>
              <w:t>3.5</w:t>
            </w:r>
          </w:p>
        </w:tc>
        <w:tc>
          <w:tcPr>
            <w:tcW w:w="1417" w:type="dxa"/>
            <w:tcBorders>
              <w:right w:val="single" w:sz="4" w:space="0" w:color="auto"/>
            </w:tcBorders>
            <w:shd w:val="clear" w:color="auto" w:fill="auto"/>
            <w:vAlign w:val="center"/>
          </w:tcPr>
          <w:p w14:paraId="3B277273" w14:textId="77777777" w:rsidR="00F44BFC" w:rsidRPr="00ED7CF7" w:rsidRDefault="00F44BFC" w:rsidP="00F44BFC">
            <w:pPr>
              <w:ind w:left="33"/>
              <w:rPr>
                <w:rFonts w:asciiTheme="minorHAnsi" w:eastAsia="Times New Roman" w:hAnsiTheme="minorHAnsi" w:cstheme="minorHAnsi"/>
                <w:color w:val="000000" w:themeColor="text1"/>
                <w:sz w:val="18"/>
                <w:szCs w:val="18"/>
              </w:rPr>
            </w:pPr>
            <w:r w:rsidRPr="00ED7CF7">
              <w:rPr>
                <w:rFonts w:asciiTheme="minorHAnsi" w:eastAsia="Times New Roman" w:hAnsiTheme="minorHAnsi" w:cstheme="minorHAnsi"/>
                <w:color w:val="000000"/>
                <w:sz w:val="18"/>
                <w:szCs w:val="18"/>
              </w:rPr>
              <w:t>(2.8, 4.2)</w:t>
            </w:r>
          </w:p>
        </w:tc>
        <w:tc>
          <w:tcPr>
            <w:tcW w:w="850" w:type="dxa"/>
            <w:tcBorders>
              <w:left w:val="single" w:sz="4" w:space="0" w:color="auto"/>
            </w:tcBorders>
            <w:shd w:val="clear" w:color="auto" w:fill="auto"/>
            <w:noWrap/>
            <w:vAlign w:val="center"/>
          </w:tcPr>
          <w:p w14:paraId="735E6CCE" w14:textId="77777777" w:rsidR="00F44BFC" w:rsidRPr="00ED7CF7" w:rsidRDefault="00F44BFC" w:rsidP="00F44BFC">
            <w:pPr>
              <w:ind w:left="33"/>
              <w:jc w:val="right"/>
              <w:rPr>
                <w:rFonts w:asciiTheme="minorHAnsi" w:eastAsia="Times New Roman" w:hAnsiTheme="minorHAnsi" w:cstheme="minorHAnsi"/>
                <w:color w:val="000000" w:themeColor="text1"/>
                <w:sz w:val="18"/>
                <w:szCs w:val="18"/>
              </w:rPr>
            </w:pPr>
            <w:r w:rsidRPr="00ED7CF7">
              <w:rPr>
                <w:rFonts w:asciiTheme="minorHAnsi" w:eastAsia="Times New Roman" w:hAnsiTheme="minorHAnsi" w:cstheme="minorHAnsi"/>
                <w:color w:val="000000"/>
                <w:sz w:val="18"/>
                <w:szCs w:val="18"/>
              </w:rPr>
              <w:t>4.5</w:t>
            </w:r>
          </w:p>
        </w:tc>
        <w:tc>
          <w:tcPr>
            <w:tcW w:w="1417" w:type="dxa"/>
            <w:tcBorders>
              <w:right w:val="single" w:sz="4" w:space="0" w:color="auto"/>
            </w:tcBorders>
            <w:shd w:val="clear" w:color="auto" w:fill="auto"/>
            <w:vAlign w:val="center"/>
          </w:tcPr>
          <w:p w14:paraId="08812289" w14:textId="77777777" w:rsidR="00F44BFC" w:rsidRPr="00ED7CF7" w:rsidRDefault="00F44BFC" w:rsidP="00F44BFC">
            <w:pPr>
              <w:ind w:left="33"/>
              <w:rPr>
                <w:rFonts w:asciiTheme="minorHAnsi" w:eastAsia="Times New Roman" w:hAnsiTheme="minorHAnsi" w:cstheme="minorHAnsi"/>
                <w:color w:val="000000" w:themeColor="text1"/>
                <w:sz w:val="18"/>
                <w:szCs w:val="18"/>
              </w:rPr>
            </w:pPr>
            <w:r w:rsidRPr="00ED7CF7">
              <w:rPr>
                <w:rFonts w:asciiTheme="minorHAnsi" w:eastAsia="Times New Roman" w:hAnsiTheme="minorHAnsi" w:cstheme="minorHAnsi"/>
                <w:color w:val="000000"/>
                <w:sz w:val="18"/>
                <w:szCs w:val="18"/>
              </w:rPr>
              <w:t>(3.1, 5.9)</w:t>
            </w:r>
          </w:p>
        </w:tc>
        <w:tc>
          <w:tcPr>
            <w:tcW w:w="850" w:type="dxa"/>
            <w:tcBorders>
              <w:left w:val="single" w:sz="4" w:space="0" w:color="auto"/>
            </w:tcBorders>
            <w:shd w:val="clear" w:color="auto" w:fill="auto"/>
            <w:vAlign w:val="center"/>
          </w:tcPr>
          <w:p w14:paraId="5D169372" w14:textId="77777777" w:rsidR="00F44BFC" w:rsidRPr="00ED7CF7" w:rsidRDefault="00F44BFC" w:rsidP="00F44BFC">
            <w:pPr>
              <w:ind w:left="33"/>
              <w:jc w:val="right"/>
              <w:rPr>
                <w:rFonts w:asciiTheme="minorHAnsi" w:eastAsia="Times New Roman" w:hAnsiTheme="minorHAnsi" w:cstheme="minorHAnsi"/>
                <w:color w:val="000000" w:themeColor="text1"/>
                <w:sz w:val="18"/>
                <w:szCs w:val="18"/>
              </w:rPr>
            </w:pPr>
            <w:r w:rsidRPr="00ED7CF7">
              <w:rPr>
                <w:rFonts w:asciiTheme="minorHAnsi" w:eastAsia="Times New Roman" w:hAnsiTheme="minorHAnsi" w:cstheme="minorHAnsi"/>
                <w:color w:val="000000"/>
                <w:sz w:val="18"/>
                <w:szCs w:val="18"/>
              </w:rPr>
              <w:t>4.9</w:t>
            </w:r>
          </w:p>
        </w:tc>
        <w:tc>
          <w:tcPr>
            <w:tcW w:w="1417" w:type="dxa"/>
            <w:tcBorders>
              <w:right w:val="single" w:sz="4" w:space="0" w:color="auto"/>
            </w:tcBorders>
            <w:shd w:val="clear" w:color="auto" w:fill="auto"/>
            <w:vAlign w:val="center"/>
          </w:tcPr>
          <w:p w14:paraId="462366AA" w14:textId="77777777" w:rsidR="00F44BFC" w:rsidRPr="00ED7CF7" w:rsidRDefault="00F44BFC" w:rsidP="00F44BFC">
            <w:pPr>
              <w:ind w:left="33"/>
              <w:rPr>
                <w:rFonts w:asciiTheme="minorHAnsi" w:eastAsia="Times New Roman" w:hAnsiTheme="minorHAnsi" w:cstheme="minorHAnsi"/>
                <w:color w:val="000000" w:themeColor="text1"/>
                <w:sz w:val="18"/>
                <w:szCs w:val="18"/>
              </w:rPr>
            </w:pPr>
            <w:r w:rsidRPr="00ED7CF7">
              <w:rPr>
                <w:rFonts w:asciiTheme="minorHAnsi" w:eastAsia="Times New Roman" w:hAnsiTheme="minorHAnsi" w:cstheme="minorHAnsi"/>
                <w:color w:val="000000"/>
                <w:sz w:val="18"/>
                <w:szCs w:val="18"/>
              </w:rPr>
              <w:t>(3.5, 6.2)</w:t>
            </w:r>
          </w:p>
        </w:tc>
        <w:tc>
          <w:tcPr>
            <w:tcW w:w="850" w:type="dxa"/>
            <w:tcBorders>
              <w:left w:val="single" w:sz="4" w:space="0" w:color="auto"/>
            </w:tcBorders>
            <w:shd w:val="clear" w:color="auto" w:fill="auto"/>
            <w:vAlign w:val="center"/>
          </w:tcPr>
          <w:p w14:paraId="572650F6" w14:textId="77777777" w:rsidR="00F44BFC" w:rsidRPr="00ED7CF7" w:rsidRDefault="00F44BFC" w:rsidP="00F44BFC">
            <w:pPr>
              <w:ind w:left="33"/>
              <w:jc w:val="right"/>
              <w:rPr>
                <w:rFonts w:asciiTheme="minorHAnsi" w:eastAsia="Times New Roman" w:hAnsiTheme="minorHAnsi" w:cstheme="minorHAnsi"/>
                <w:color w:val="000000" w:themeColor="text1"/>
                <w:sz w:val="18"/>
                <w:szCs w:val="18"/>
              </w:rPr>
            </w:pPr>
            <w:r w:rsidRPr="00ED7CF7">
              <w:rPr>
                <w:rFonts w:asciiTheme="minorHAnsi" w:eastAsia="Times New Roman" w:hAnsiTheme="minorHAnsi" w:cstheme="minorHAnsi"/>
                <w:color w:val="000000"/>
                <w:sz w:val="18"/>
                <w:szCs w:val="18"/>
              </w:rPr>
              <w:t>3.8</w:t>
            </w:r>
          </w:p>
        </w:tc>
        <w:tc>
          <w:tcPr>
            <w:tcW w:w="1529" w:type="dxa"/>
            <w:tcBorders>
              <w:right w:val="single" w:sz="4" w:space="0" w:color="auto"/>
            </w:tcBorders>
            <w:shd w:val="clear" w:color="auto" w:fill="auto"/>
            <w:vAlign w:val="center"/>
          </w:tcPr>
          <w:p w14:paraId="73FCD8F6" w14:textId="77777777" w:rsidR="00F44BFC" w:rsidRPr="00ED7CF7" w:rsidRDefault="00F44BFC" w:rsidP="00F44BFC">
            <w:pPr>
              <w:ind w:left="33"/>
              <w:rPr>
                <w:rFonts w:asciiTheme="minorHAnsi" w:eastAsia="Times New Roman" w:hAnsiTheme="minorHAnsi" w:cstheme="minorHAnsi"/>
                <w:color w:val="000000" w:themeColor="text1"/>
                <w:sz w:val="18"/>
                <w:szCs w:val="18"/>
              </w:rPr>
            </w:pPr>
            <w:r w:rsidRPr="00ED7CF7">
              <w:rPr>
                <w:rFonts w:asciiTheme="minorHAnsi" w:eastAsia="Times New Roman" w:hAnsiTheme="minorHAnsi" w:cstheme="minorHAnsi"/>
                <w:color w:val="000000"/>
                <w:sz w:val="18"/>
                <w:szCs w:val="18"/>
              </w:rPr>
              <w:t>(2.2, 5.4)</w:t>
            </w:r>
          </w:p>
        </w:tc>
        <w:tc>
          <w:tcPr>
            <w:tcW w:w="850" w:type="dxa"/>
            <w:tcBorders>
              <w:left w:val="single" w:sz="4" w:space="0" w:color="auto"/>
            </w:tcBorders>
            <w:shd w:val="clear" w:color="auto" w:fill="auto"/>
            <w:vAlign w:val="center"/>
          </w:tcPr>
          <w:p w14:paraId="461C4F47" w14:textId="77777777" w:rsidR="00F44BFC" w:rsidRPr="00ED7CF7" w:rsidRDefault="00F44BFC" w:rsidP="00F44BFC">
            <w:pPr>
              <w:ind w:left="33"/>
              <w:jc w:val="right"/>
              <w:rPr>
                <w:rFonts w:asciiTheme="minorHAnsi" w:eastAsia="Times New Roman" w:hAnsiTheme="minorHAnsi" w:cstheme="minorHAnsi"/>
                <w:color w:val="000000" w:themeColor="text1"/>
                <w:sz w:val="18"/>
                <w:szCs w:val="18"/>
              </w:rPr>
            </w:pPr>
            <w:r w:rsidRPr="00ED7CF7">
              <w:rPr>
                <w:rFonts w:asciiTheme="minorHAnsi" w:eastAsia="Times New Roman" w:hAnsiTheme="minorHAnsi" w:cstheme="minorHAnsi"/>
                <w:color w:val="000000"/>
                <w:sz w:val="18"/>
                <w:szCs w:val="18"/>
              </w:rPr>
              <w:t>2.5</w:t>
            </w:r>
          </w:p>
        </w:tc>
        <w:tc>
          <w:tcPr>
            <w:tcW w:w="1417" w:type="dxa"/>
            <w:shd w:val="clear" w:color="auto" w:fill="auto"/>
            <w:vAlign w:val="center"/>
          </w:tcPr>
          <w:p w14:paraId="471A1EA6" w14:textId="77777777" w:rsidR="00F44BFC" w:rsidRPr="00ED7CF7" w:rsidRDefault="00F44BFC" w:rsidP="00F44BFC">
            <w:pPr>
              <w:ind w:left="33"/>
              <w:rPr>
                <w:rFonts w:asciiTheme="minorHAnsi" w:eastAsia="Times New Roman" w:hAnsiTheme="minorHAnsi" w:cstheme="minorHAnsi"/>
                <w:color w:val="000000" w:themeColor="text1"/>
                <w:sz w:val="18"/>
                <w:szCs w:val="18"/>
              </w:rPr>
            </w:pPr>
            <w:r w:rsidRPr="00ED7CF7">
              <w:rPr>
                <w:rFonts w:asciiTheme="minorHAnsi" w:eastAsia="Times New Roman" w:hAnsiTheme="minorHAnsi" w:cstheme="minorHAnsi"/>
                <w:color w:val="000000"/>
                <w:sz w:val="18"/>
                <w:szCs w:val="18"/>
              </w:rPr>
              <w:t>(1.8, 3.2)</w:t>
            </w:r>
          </w:p>
        </w:tc>
      </w:tr>
      <w:tr w:rsidR="00F44BFC" w:rsidRPr="00ED7CF7" w14:paraId="7848F9D8" w14:textId="77777777" w:rsidTr="00086130">
        <w:trPr>
          <w:gridAfter w:val="1"/>
          <w:wAfter w:w="10" w:type="dxa"/>
          <w:trHeight w:val="255"/>
        </w:trPr>
        <w:tc>
          <w:tcPr>
            <w:tcW w:w="3288" w:type="dxa"/>
            <w:tcBorders>
              <w:right w:val="single" w:sz="4" w:space="0" w:color="auto"/>
            </w:tcBorders>
            <w:shd w:val="clear" w:color="auto" w:fill="auto"/>
            <w:noWrap/>
            <w:vAlign w:val="center"/>
          </w:tcPr>
          <w:p w14:paraId="10271050" w14:textId="77777777" w:rsidR="00F44BFC" w:rsidRPr="00ED7CF7" w:rsidRDefault="00F44BFC" w:rsidP="00F44BFC">
            <w:pPr>
              <w:ind w:left="35"/>
              <w:rPr>
                <w:rFonts w:asciiTheme="minorHAnsi" w:eastAsia="Times New Roman" w:hAnsiTheme="minorHAnsi" w:cstheme="minorHAnsi"/>
                <w:color w:val="000000" w:themeColor="text1"/>
                <w:sz w:val="18"/>
                <w:szCs w:val="18"/>
                <w:lang w:eastAsia="en-CA"/>
              </w:rPr>
            </w:pPr>
            <w:r w:rsidRPr="00ED7CF7">
              <w:rPr>
                <w:rFonts w:asciiTheme="minorHAnsi" w:eastAsia="Times New Roman" w:hAnsiTheme="minorHAnsi" w:cstheme="minorHAnsi"/>
                <w:color w:val="000000"/>
                <w:sz w:val="18"/>
                <w:szCs w:val="18"/>
              </w:rPr>
              <w:t>Smoothies</w:t>
            </w:r>
          </w:p>
        </w:tc>
        <w:tc>
          <w:tcPr>
            <w:tcW w:w="850" w:type="dxa"/>
            <w:tcBorders>
              <w:left w:val="single" w:sz="4" w:space="0" w:color="auto"/>
            </w:tcBorders>
            <w:shd w:val="clear" w:color="auto" w:fill="auto"/>
            <w:vAlign w:val="center"/>
          </w:tcPr>
          <w:p w14:paraId="45A98E1A" w14:textId="77777777" w:rsidR="00F44BFC" w:rsidRPr="00ED7CF7" w:rsidRDefault="00F44BFC" w:rsidP="00F44BFC">
            <w:pPr>
              <w:ind w:left="33"/>
              <w:jc w:val="right"/>
              <w:rPr>
                <w:rFonts w:asciiTheme="minorHAnsi" w:eastAsia="Times New Roman" w:hAnsiTheme="minorHAnsi" w:cstheme="minorHAnsi"/>
                <w:color w:val="000000" w:themeColor="text1"/>
                <w:sz w:val="18"/>
                <w:szCs w:val="18"/>
              </w:rPr>
            </w:pPr>
            <w:r w:rsidRPr="00ED7CF7">
              <w:rPr>
                <w:rFonts w:asciiTheme="minorHAnsi" w:eastAsia="Times New Roman" w:hAnsiTheme="minorHAnsi" w:cstheme="minorHAnsi"/>
                <w:color w:val="000000"/>
                <w:sz w:val="18"/>
                <w:szCs w:val="18"/>
              </w:rPr>
              <w:t>2.5</w:t>
            </w:r>
          </w:p>
        </w:tc>
        <w:tc>
          <w:tcPr>
            <w:tcW w:w="1417" w:type="dxa"/>
            <w:tcBorders>
              <w:right w:val="single" w:sz="4" w:space="0" w:color="auto"/>
            </w:tcBorders>
            <w:shd w:val="clear" w:color="auto" w:fill="auto"/>
            <w:vAlign w:val="center"/>
          </w:tcPr>
          <w:p w14:paraId="14BD4866" w14:textId="77777777" w:rsidR="00F44BFC" w:rsidRPr="00ED7CF7" w:rsidRDefault="00F44BFC" w:rsidP="00F44BFC">
            <w:pPr>
              <w:ind w:left="33"/>
              <w:rPr>
                <w:rFonts w:asciiTheme="minorHAnsi" w:eastAsia="Times New Roman" w:hAnsiTheme="minorHAnsi" w:cstheme="minorHAnsi"/>
                <w:color w:val="000000" w:themeColor="text1"/>
                <w:sz w:val="18"/>
                <w:szCs w:val="18"/>
              </w:rPr>
            </w:pPr>
            <w:r w:rsidRPr="00ED7CF7">
              <w:rPr>
                <w:rFonts w:asciiTheme="minorHAnsi" w:eastAsia="Times New Roman" w:hAnsiTheme="minorHAnsi" w:cstheme="minorHAnsi"/>
                <w:color w:val="000000"/>
                <w:sz w:val="18"/>
                <w:szCs w:val="18"/>
              </w:rPr>
              <w:t>(1.2, 3.8)</w:t>
            </w:r>
          </w:p>
        </w:tc>
        <w:tc>
          <w:tcPr>
            <w:tcW w:w="850" w:type="dxa"/>
            <w:tcBorders>
              <w:left w:val="single" w:sz="4" w:space="0" w:color="auto"/>
            </w:tcBorders>
            <w:shd w:val="clear" w:color="auto" w:fill="auto"/>
            <w:noWrap/>
            <w:vAlign w:val="center"/>
          </w:tcPr>
          <w:p w14:paraId="3C8F3970" w14:textId="77777777" w:rsidR="00F44BFC" w:rsidRPr="00ED7CF7" w:rsidRDefault="00F44BFC" w:rsidP="00F44BFC">
            <w:pPr>
              <w:ind w:left="33"/>
              <w:jc w:val="right"/>
              <w:rPr>
                <w:rFonts w:asciiTheme="minorHAnsi" w:eastAsia="Times New Roman" w:hAnsiTheme="minorHAnsi" w:cstheme="minorHAnsi"/>
                <w:color w:val="000000" w:themeColor="text1"/>
                <w:sz w:val="18"/>
                <w:szCs w:val="18"/>
              </w:rPr>
            </w:pPr>
            <w:r w:rsidRPr="00ED7CF7">
              <w:rPr>
                <w:rFonts w:asciiTheme="minorHAnsi" w:eastAsia="Times New Roman" w:hAnsiTheme="minorHAnsi" w:cstheme="minorHAnsi"/>
                <w:color w:val="000000"/>
                <w:sz w:val="18"/>
                <w:szCs w:val="18"/>
              </w:rPr>
              <w:t>2.1</w:t>
            </w:r>
          </w:p>
        </w:tc>
        <w:tc>
          <w:tcPr>
            <w:tcW w:w="1417" w:type="dxa"/>
            <w:tcBorders>
              <w:right w:val="single" w:sz="4" w:space="0" w:color="auto"/>
            </w:tcBorders>
            <w:shd w:val="clear" w:color="auto" w:fill="auto"/>
            <w:vAlign w:val="center"/>
          </w:tcPr>
          <w:p w14:paraId="5D9B42FF" w14:textId="77777777" w:rsidR="00F44BFC" w:rsidRPr="00ED7CF7" w:rsidRDefault="00F44BFC" w:rsidP="00F44BFC">
            <w:pPr>
              <w:ind w:left="33"/>
              <w:rPr>
                <w:rFonts w:asciiTheme="minorHAnsi" w:eastAsia="Times New Roman" w:hAnsiTheme="minorHAnsi" w:cstheme="minorHAnsi"/>
                <w:color w:val="000000" w:themeColor="text1"/>
                <w:sz w:val="18"/>
                <w:szCs w:val="18"/>
              </w:rPr>
            </w:pPr>
            <w:r w:rsidRPr="00ED7CF7">
              <w:rPr>
                <w:rFonts w:asciiTheme="minorHAnsi" w:eastAsia="Times New Roman" w:hAnsiTheme="minorHAnsi" w:cstheme="minorHAnsi"/>
                <w:color w:val="000000"/>
                <w:sz w:val="18"/>
                <w:szCs w:val="18"/>
              </w:rPr>
              <w:t>(1.1, 3.2)</w:t>
            </w:r>
          </w:p>
        </w:tc>
        <w:tc>
          <w:tcPr>
            <w:tcW w:w="850" w:type="dxa"/>
            <w:tcBorders>
              <w:left w:val="single" w:sz="4" w:space="0" w:color="auto"/>
            </w:tcBorders>
            <w:shd w:val="clear" w:color="auto" w:fill="auto"/>
            <w:vAlign w:val="center"/>
          </w:tcPr>
          <w:p w14:paraId="28660B27" w14:textId="77777777" w:rsidR="00F44BFC" w:rsidRPr="00ED7CF7" w:rsidRDefault="00F44BFC" w:rsidP="00F44BFC">
            <w:pPr>
              <w:ind w:left="33"/>
              <w:jc w:val="right"/>
              <w:rPr>
                <w:rFonts w:asciiTheme="minorHAnsi" w:eastAsia="Times New Roman" w:hAnsiTheme="minorHAnsi" w:cstheme="minorHAnsi"/>
                <w:color w:val="000000" w:themeColor="text1"/>
                <w:sz w:val="18"/>
                <w:szCs w:val="18"/>
              </w:rPr>
            </w:pPr>
            <w:r w:rsidRPr="00ED7CF7">
              <w:rPr>
                <w:rFonts w:asciiTheme="minorHAnsi" w:eastAsia="Times New Roman" w:hAnsiTheme="minorHAnsi" w:cstheme="minorHAnsi"/>
                <w:color w:val="000000"/>
                <w:sz w:val="18"/>
                <w:szCs w:val="18"/>
              </w:rPr>
              <w:t>2.6</w:t>
            </w:r>
          </w:p>
        </w:tc>
        <w:tc>
          <w:tcPr>
            <w:tcW w:w="1417" w:type="dxa"/>
            <w:tcBorders>
              <w:right w:val="single" w:sz="4" w:space="0" w:color="auto"/>
            </w:tcBorders>
            <w:shd w:val="clear" w:color="auto" w:fill="auto"/>
            <w:vAlign w:val="center"/>
          </w:tcPr>
          <w:p w14:paraId="6DC69AD3" w14:textId="77777777" w:rsidR="00F44BFC" w:rsidRPr="00ED7CF7" w:rsidRDefault="00F44BFC" w:rsidP="00F44BFC">
            <w:pPr>
              <w:ind w:left="33"/>
              <w:rPr>
                <w:rFonts w:asciiTheme="minorHAnsi" w:eastAsia="Times New Roman" w:hAnsiTheme="minorHAnsi" w:cstheme="minorHAnsi"/>
                <w:color w:val="000000" w:themeColor="text1"/>
                <w:sz w:val="18"/>
                <w:szCs w:val="18"/>
              </w:rPr>
            </w:pPr>
            <w:r w:rsidRPr="00ED7CF7">
              <w:rPr>
                <w:rFonts w:asciiTheme="minorHAnsi" w:eastAsia="Times New Roman" w:hAnsiTheme="minorHAnsi" w:cstheme="minorHAnsi"/>
                <w:color w:val="000000"/>
                <w:sz w:val="18"/>
                <w:szCs w:val="18"/>
              </w:rPr>
              <w:t>(1.6, 3.6)</w:t>
            </w:r>
          </w:p>
        </w:tc>
        <w:tc>
          <w:tcPr>
            <w:tcW w:w="850" w:type="dxa"/>
            <w:tcBorders>
              <w:left w:val="single" w:sz="4" w:space="0" w:color="auto"/>
            </w:tcBorders>
            <w:shd w:val="clear" w:color="auto" w:fill="auto"/>
            <w:vAlign w:val="center"/>
          </w:tcPr>
          <w:p w14:paraId="772E91AD" w14:textId="77777777" w:rsidR="00F44BFC" w:rsidRPr="00ED7CF7" w:rsidRDefault="00F44BFC" w:rsidP="00F44BFC">
            <w:pPr>
              <w:ind w:left="33"/>
              <w:jc w:val="right"/>
              <w:rPr>
                <w:rFonts w:asciiTheme="minorHAnsi" w:eastAsia="Times New Roman" w:hAnsiTheme="minorHAnsi" w:cstheme="minorHAnsi"/>
                <w:color w:val="000000" w:themeColor="text1"/>
                <w:sz w:val="18"/>
                <w:szCs w:val="18"/>
              </w:rPr>
            </w:pPr>
            <w:r w:rsidRPr="00ED7CF7">
              <w:rPr>
                <w:rFonts w:asciiTheme="minorHAnsi" w:eastAsia="Times New Roman" w:hAnsiTheme="minorHAnsi" w:cstheme="minorHAnsi"/>
                <w:color w:val="000000"/>
                <w:sz w:val="18"/>
                <w:szCs w:val="18"/>
              </w:rPr>
              <w:t>2.9</w:t>
            </w:r>
          </w:p>
        </w:tc>
        <w:tc>
          <w:tcPr>
            <w:tcW w:w="1529" w:type="dxa"/>
            <w:tcBorders>
              <w:right w:val="single" w:sz="4" w:space="0" w:color="auto"/>
            </w:tcBorders>
            <w:shd w:val="clear" w:color="auto" w:fill="auto"/>
            <w:vAlign w:val="center"/>
          </w:tcPr>
          <w:p w14:paraId="509791F5" w14:textId="4280F966" w:rsidR="00F44BFC" w:rsidRPr="00ED7CF7" w:rsidRDefault="00E40BF4" w:rsidP="00F44BFC">
            <w:pPr>
              <w:ind w:left="33"/>
              <w:rPr>
                <w:rFonts w:asciiTheme="minorHAnsi" w:eastAsia="Times New Roman" w:hAnsiTheme="minorHAnsi" w:cstheme="minorHAnsi"/>
                <w:color w:val="000000" w:themeColor="text1"/>
                <w:sz w:val="18"/>
                <w:szCs w:val="18"/>
              </w:rPr>
            </w:pPr>
            <w:r w:rsidRPr="00ED7CF7">
              <w:rPr>
                <w:rFonts w:asciiTheme="minorHAnsi" w:eastAsia="Times New Roman" w:hAnsiTheme="minorHAnsi" w:cstheme="minorHAnsi"/>
                <w:color w:val="000000"/>
                <w:sz w:val="18"/>
                <w:szCs w:val="18"/>
              </w:rPr>
              <w:t>(0.0</w:t>
            </w:r>
            <w:r w:rsidR="00F44BFC" w:rsidRPr="00ED7CF7">
              <w:rPr>
                <w:rFonts w:asciiTheme="minorHAnsi" w:eastAsia="Times New Roman" w:hAnsiTheme="minorHAnsi" w:cstheme="minorHAnsi"/>
                <w:color w:val="000000"/>
                <w:sz w:val="18"/>
                <w:szCs w:val="18"/>
              </w:rPr>
              <w:t>, 6.0)</w:t>
            </w:r>
            <w:r w:rsidRPr="00ED7CF7">
              <w:rPr>
                <w:rFonts w:asciiTheme="minorHAnsi" w:eastAsia="Times New Roman" w:hAnsiTheme="minorHAnsi" w:cstheme="minorHAnsi"/>
                <w:color w:val="000000"/>
                <w:sz w:val="18"/>
                <w:szCs w:val="18"/>
              </w:rPr>
              <w:t>*</w:t>
            </w:r>
          </w:p>
        </w:tc>
        <w:tc>
          <w:tcPr>
            <w:tcW w:w="850" w:type="dxa"/>
            <w:tcBorders>
              <w:left w:val="single" w:sz="4" w:space="0" w:color="auto"/>
            </w:tcBorders>
            <w:shd w:val="clear" w:color="auto" w:fill="auto"/>
            <w:vAlign w:val="center"/>
          </w:tcPr>
          <w:p w14:paraId="61C7446F" w14:textId="77777777" w:rsidR="00F44BFC" w:rsidRPr="00ED7CF7" w:rsidRDefault="00F44BFC" w:rsidP="00F44BFC">
            <w:pPr>
              <w:ind w:left="33"/>
              <w:jc w:val="right"/>
              <w:rPr>
                <w:rFonts w:asciiTheme="minorHAnsi" w:eastAsia="Times New Roman" w:hAnsiTheme="minorHAnsi" w:cstheme="minorHAnsi"/>
                <w:color w:val="000000" w:themeColor="text1"/>
                <w:sz w:val="18"/>
                <w:szCs w:val="18"/>
              </w:rPr>
            </w:pPr>
            <w:r w:rsidRPr="00ED7CF7">
              <w:rPr>
                <w:rFonts w:asciiTheme="minorHAnsi" w:eastAsia="Times New Roman" w:hAnsiTheme="minorHAnsi" w:cstheme="minorHAnsi"/>
                <w:color w:val="000000"/>
                <w:sz w:val="18"/>
                <w:szCs w:val="18"/>
              </w:rPr>
              <w:t>2.3</w:t>
            </w:r>
          </w:p>
        </w:tc>
        <w:tc>
          <w:tcPr>
            <w:tcW w:w="1417" w:type="dxa"/>
            <w:shd w:val="clear" w:color="auto" w:fill="auto"/>
            <w:vAlign w:val="center"/>
          </w:tcPr>
          <w:p w14:paraId="34994DC3" w14:textId="77777777" w:rsidR="00F44BFC" w:rsidRPr="00ED7CF7" w:rsidRDefault="00F44BFC" w:rsidP="00F44BFC">
            <w:pPr>
              <w:ind w:left="33"/>
              <w:rPr>
                <w:rFonts w:asciiTheme="minorHAnsi" w:eastAsia="Times New Roman" w:hAnsiTheme="minorHAnsi" w:cstheme="minorHAnsi"/>
                <w:color w:val="000000" w:themeColor="text1"/>
                <w:sz w:val="18"/>
                <w:szCs w:val="18"/>
              </w:rPr>
            </w:pPr>
            <w:r w:rsidRPr="00ED7CF7">
              <w:rPr>
                <w:rFonts w:asciiTheme="minorHAnsi" w:eastAsia="Times New Roman" w:hAnsiTheme="minorHAnsi" w:cstheme="minorHAnsi"/>
                <w:color w:val="000000"/>
                <w:sz w:val="18"/>
                <w:szCs w:val="18"/>
              </w:rPr>
              <w:t>(1.3, 3.2)</w:t>
            </w:r>
          </w:p>
        </w:tc>
      </w:tr>
      <w:tr w:rsidR="00F44BFC" w:rsidRPr="00ED7CF7" w14:paraId="1B1D411E" w14:textId="77777777" w:rsidTr="00086130">
        <w:trPr>
          <w:gridAfter w:val="1"/>
          <w:wAfter w:w="10" w:type="dxa"/>
          <w:trHeight w:val="255"/>
        </w:trPr>
        <w:tc>
          <w:tcPr>
            <w:tcW w:w="3288" w:type="dxa"/>
            <w:tcBorders>
              <w:right w:val="single" w:sz="4" w:space="0" w:color="auto"/>
            </w:tcBorders>
            <w:shd w:val="clear" w:color="auto" w:fill="auto"/>
            <w:noWrap/>
            <w:vAlign w:val="center"/>
          </w:tcPr>
          <w:p w14:paraId="22A5C2AA" w14:textId="77777777" w:rsidR="00F44BFC" w:rsidRPr="00ED7CF7" w:rsidRDefault="00F44BFC" w:rsidP="00F44BFC">
            <w:pPr>
              <w:ind w:left="35"/>
              <w:rPr>
                <w:rFonts w:asciiTheme="minorHAnsi" w:eastAsia="Times New Roman" w:hAnsiTheme="minorHAnsi" w:cstheme="minorHAnsi"/>
                <w:color w:val="000000" w:themeColor="text1"/>
                <w:sz w:val="18"/>
                <w:szCs w:val="18"/>
                <w:lang w:eastAsia="en-CA"/>
              </w:rPr>
            </w:pPr>
            <w:r w:rsidRPr="00ED7CF7">
              <w:rPr>
                <w:rFonts w:asciiTheme="minorHAnsi" w:eastAsia="Times New Roman" w:hAnsiTheme="minorHAnsi" w:cstheme="minorHAnsi"/>
                <w:color w:val="000000"/>
                <w:sz w:val="18"/>
                <w:szCs w:val="18"/>
              </w:rPr>
              <w:t>Coffee pre-sweetened with sugar</w:t>
            </w:r>
          </w:p>
        </w:tc>
        <w:tc>
          <w:tcPr>
            <w:tcW w:w="850" w:type="dxa"/>
            <w:tcBorders>
              <w:left w:val="single" w:sz="4" w:space="0" w:color="auto"/>
            </w:tcBorders>
            <w:shd w:val="clear" w:color="auto" w:fill="auto"/>
            <w:vAlign w:val="center"/>
          </w:tcPr>
          <w:p w14:paraId="4C29BC83" w14:textId="77777777" w:rsidR="00F44BFC" w:rsidRPr="00ED7CF7" w:rsidRDefault="00F44BFC" w:rsidP="00F44BFC">
            <w:pPr>
              <w:ind w:left="33"/>
              <w:jc w:val="right"/>
              <w:rPr>
                <w:rFonts w:asciiTheme="minorHAnsi" w:eastAsia="Times New Roman" w:hAnsiTheme="minorHAnsi" w:cstheme="minorHAnsi"/>
                <w:color w:val="000000" w:themeColor="text1"/>
                <w:sz w:val="18"/>
                <w:szCs w:val="18"/>
              </w:rPr>
            </w:pPr>
            <w:r w:rsidRPr="00ED7CF7">
              <w:rPr>
                <w:rFonts w:asciiTheme="minorHAnsi" w:eastAsia="Times New Roman" w:hAnsiTheme="minorHAnsi" w:cstheme="minorHAnsi"/>
                <w:color w:val="000000"/>
                <w:sz w:val="18"/>
                <w:szCs w:val="18"/>
              </w:rPr>
              <w:t>1.0</w:t>
            </w:r>
          </w:p>
        </w:tc>
        <w:tc>
          <w:tcPr>
            <w:tcW w:w="1417" w:type="dxa"/>
            <w:tcBorders>
              <w:right w:val="single" w:sz="4" w:space="0" w:color="auto"/>
            </w:tcBorders>
            <w:shd w:val="clear" w:color="auto" w:fill="auto"/>
            <w:vAlign w:val="center"/>
          </w:tcPr>
          <w:p w14:paraId="7831D5BD" w14:textId="77777777" w:rsidR="00F44BFC" w:rsidRPr="00ED7CF7" w:rsidRDefault="00F44BFC" w:rsidP="00F44BFC">
            <w:pPr>
              <w:ind w:left="33"/>
              <w:rPr>
                <w:rFonts w:asciiTheme="minorHAnsi" w:eastAsia="Times New Roman" w:hAnsiTheme="minorHAnsi" w:cstheme="minorHAnsi"/>
                <w:color w:val="000000" w:themeColor="text1"/>
                <w:sz w:val="18"/>
                <w:szCs w:val="18"/>
              </w:rPr>
            </w:pPr>
            <w:r w:rsidRPr="00ED7CF7">
              <w:rPr>
                <w:rFonts w:asciiTheme="minorHAnsi" w:eastAsia="Times New Roman" w:hAnsiTheme="minorHAnsi" w:cstheme="minorHAnsi"/>
                <w:color w:val="000000"/>
                <w:sz w:val="18"/>
                <w:szCs w:val="18"/>
              </w:rPr>
              <w:t>(0.7, 1.2)</w:t>
            </w:r>
          </w:p>
        </w:tc>
        <w:tc>
          <w:tcPr>
            <w:tcW w:w="850" w:type="dxa"/>
            <w:tcBorders>
              <w:left w:val="single" w:sz="4" w:space="0" w:color="auto"/>
            </w:tcBorders>
            <w:shd w:val="clear" w:color="auto" w:fill="auto"/>
            <w:noWrap/>
            <w:vAlign w:val="center"/>
          </w:tcPr>
          <w:p w14:paraId="2AE19FEF" w14:textId="77777777" w:rsidR="00F44BFC" w:rsidRPr="00ED7CF7" w:rsidRDefault="00F44BFC" w:rsidP="00F44BFC">
            <w:pPr>
              <w:ind w:left="33"/>
              <w:jc w:val="right"/>
              <w:rPr>
                <w:rFonts w:asciiTheme="minorHAnsi" w:eastAsia="Times New Roman" w:hAnsiTheme="minorHAnsi" w:cstheme="minorHAnsi"/>
                <w:color w:val="000000" w:themeColor="text1"/>
                <w:sz w:val="18"/>
                <w:szCs w:val="18"/>
              </w:rPr>
            </w:pPr>
            <w:r w:rsidRPr="00ED7CF7">
              <w:rPr>
                <w:rFonts w:asciiTheme="minorHAnsi" w:eastAsia="Times New Roman" w:hAnsiTheme="minorHAnsi" w:cstheme="minorHAnsi"/>
                <w:color w:val="000000"/>
                <w:sz w:val="18"/>
                <w:szCs w:val="18"/>
              </w:rPr>
              <w:t>0.5</w:t>
            </w:r>
          </w:p>
        </w:tc>
        <w:tc>
          <w:tcPr>
            <w:tcW w:w="1417" w:type="dxa"/>
            <w:tcBorders>
              <w:right w:val="single" w:sz="4" w:space="0" w:color="auto"/>
            </w:tcBorders>
            <w:shd w:val="clear" w:color="auto" w:fill="auto"/>
            <w:vAlign w:val="center"/>
          </w:tcPr>
          <w:p w14:paraId="2CC1596F" w14:textId="77777777" w:rsidR="00F44BFC" w:rsidRPr="00ED7CF7" w:rsidRDefault="00F44BFC" w:rsidP="00F44BFC">
            <w:pPr>
              <w:ind w:left="33"/>
              <w:rPr>
                <w:rFonts w:asciiTheme="minorHAnsi" w:eastAsia="Times New Roman" w:hAnsiTheme="minorHAnsi" w:cstheme="minorHAnsi"/>
                <w:color w:val="000000" w:themeColor="text1"/>
                <w:sz w:val="18"/>
                <w:szCs w:val="18"/>
              </w:rPr>
            </w:pPr>
            <w:r w:rsidRPr="00ED7CF7">
              <w:rPr>
                <w:rFonts w:asciiTheme="minorHAnsi" w:eastAsia="Times New Roman" w:hAnsiTheme="minorHAnsi" w:cstheme="minorHAnsi"/>
                <w:color w:val="000000"/>
                <w:sz w:val="18"/>
                <w:szCs w:val="18"/>
              </w:rPr>
              <w:t>(0.2, 0.8)</w:t>
            </w:r>
          </w:p>
        </w:tc>
        <w:tc>
          <w:tcPr>
            <w:tcW w:w="850" w:type="dxa"/>
            <w:tcBorders>
              <w:left w:val="single" w:sz="4" w:space="0" w:color="auto"/>
            </w:tcBorders>
            <w:shd w:val="clear" w:color="auto" w:fill="auto"/>
            <w:vAlign w:val="center"/>
          </w:tcPr>
          <w:p w14:paraId="1090C75A" w14:textId="77777777" w:rsidR="00F44BFC" w:rsidRPr="00ED7CF7" w:rsidRDefault="00F44BFC" w:rsidP="00F44BFC">
            <w:pPr>
              <w:ind w:left="33"/>
              <w:jc w:val="right"/>
              <w:rPr>
                <w:rFonts w:asciiTheme="minorHAnsi" w:eastAsia="Times New Roman" w:hAnsiTheme="minorHAnsi" w:cstheme="minorHAnsi"/>
                <w:color w:val="000000" w:themeColor="text1"/>
                <w:sz w:val="18"/>
                <w:szCs w:val="18"/>
              </w:rPr>
            </w:pPr>
            <w:r w:rsidRPr="00ED7CF7">
              <w:rPr>
                <w:rFonts w:asciiTheme="minorHAnsi" w:eastAsia="Times New Roman" w:hAnsiTheme="minorHAnsi" w:cstheme="minorHAnsi"/>
                <w:color w:val="000000"/>
                <w:sz w:val="18"/>
                <w:szCs w:val="18"/>
              </w:rPr>
              <w:t>0.5</w:t>
            </w:r>
          </w:p>
        </w:tc>
        <w:tc>
          <w:tcPr>
            <w:tcW w:w="1417" w:type="dxa"/>
            <w:tcBorders>
              <w:right w:val="single" w:sz="4" w:space="0" w:color="auto"/>
            </w:tcBorders>
            <w:shd w:val="clear" w:color="auto" w:fill="auto"/>
            <w:vAlign w:val="center"/>
          </w:tcPr>
          <w:p w14:paraId="1D3C7AE0" w14:textId="77777777" w:rsidR="00F44BFC" w:rsidRPr="00ED7CF7" w:rsidRDefault="00F44BFC" w:rsidP="00F44BFC">
            <w:pPr>
              <w:ind w:left="33"/>
              <w:rPr>
                <w:rFonts w:asciiTheme="minorHAnsi" w:eastAsia="Times New Roman" w:hAnsiTheme="minorHAnsi" w:cstheme="minorHAnsi"/>
                <w:color w:val="000000" w:themeColor="text1"/>
                <w:sz w:val="18"/>
                <w:szCs w:val="18"/>
              </w:rPr>
            </w:pPr>
            <w:r w:rsidRPr="00ED7CF7">
              <w:rPr>
                <w:rFonts w:asciiTheme="minorHAnsi" w:eastAsia="Times New Roman" w:hAnsiTheme="minorHAnsi" w:cstheme="minorHAnsi"/>
                <w:color w:val="000000"/>
                <w:sz w:val="18"/>
                <w:szCs w:val="18"/>
              </w:rPr>
              <w:t>(0.2, 0.8)</w:t>
            </w:r>
          </w:p>
        </w:tc>
        <w:tc>
          <w:tcPr>
            <w:tcW w:w="850" w:type="dxa"/>
            <w:tcBorders>
              <w:left w:val="single" w:sz="4" w:space="0" w:color="auto"/>
            </w:tcBorders>
            <w:shd w:val="clear" w:color="auto" w:fill="auto"/>
            <w:vAlign w:val="center"/>
          </w:tcPr>
          <w:p w14:paraId="3442992D" w14:textId="77777777" w:rsidR="00F44BFC" w:rsidRPr="00ED7CF7" w:rsidRDefault="00F44BFC" w:rsidP="00F44BFC">
            <w:pPr>
              <w:ind w:left="33"/>
              <w:jc w:val="right"/>
              <w:rPr>
                <w:rFonts w:asciiTheme="minorHAnsi" w:eastAsia="Times New Roman" w:hAnsiTheme="minorHAnsi" w:cstheme="minorHAnsi"/>
                <w:color w:val="000000" w:themeColor="text1"/>
                <w:sz w:val="18"/>
                <w:szCs w:val="18"/>
              </w:rPr>
            </w:pPr>
            <w:r w:rsidRPr="00ED7CF7">
              <w:rPr>
                <w:rFonts w:asciiTheme="minorHAnsi" w:eastAsia="Times New Roman" w:hAnsiTheme="minorHAnsi" w:cstheme="minorHAnsi"/>
                <w:color w:val="000000"/>
                <w:sz w:val="18"/>
                <w:szCs w:val="18"/>
              </w:rPr>
              <w:t>0.7</w:t>
            </w:r>
          </w:p>
        </w:tc>
        <w:tc>
          <w:tcPr>
            <w:tcW w:w="1529" w:type="dxa"/>
            <w:tcBorders>
              <w:right w:val="single" w:sz="4" w:space="0" w:color="auto"/>
            </w:tcBorders>
            <w:shd w:val="clear" w:color="auto" w:fill="auto"/>
            <w:vAlign w:val="center"/>
          </w:tcPr>
          <w:p w14:paraId="79FB16DB" w14:textId="77777777" w:rsidR="00F44BFC" w:rsidRPr="00ED7CF7" w:rsidRDefault="00F44BFC" w:rsidP="00F44BFC">
            <w:pPr>
              <w:ind w:left="33"/>
              <w:rPr>
                <w:rFonts w:asciiTheme="minorHAnsi" w:eastAsia="Times New Roman" w:hAnsiTheme="minorHAnsi" w:cstheme="minorHAnsi"/>
                <w:color w:val="000000" w:themeColor="text1"/>
                <w:sz w:val="18"/>
                <w:szCs w:val="18"/>
              </w:rPr>
            </w:pPr>
            <w:r w:rsidRPr="00ED7CF7">
              <w:rPr>
                <w:rFonts w:asciiTheme="minorHAnsi" w:eastAsia="Times New Roman" w:hAnsiTheme="minorHAnsi" w:cstheme="minorHAnsi"/>
                <w:color w:val="000000"/>
                <w:sz w:val="18"/>
                <w:szCs w:val="18"/>
              </w:rPr>
              <w:t>(0.4, 1.0)</w:t>
            </w:r>
          </w:p>
        </w:tc>
        <w:tc>
          <w:tcPr>
            <w:tcW w:w="850" w:type="dxa"/>
            <w:tcBorders>
              <w:left w:val="single" w:sz="4" w:space="0" w:color="auto"/>
            </w:tcBorders>
            <w:shd w:val="clear" w:color="auto" w:fill="auto"/>
            <w:vAlign w:val="center"/>
          </w:tcPr>
          <w:p w14:paraId="30A8C2A6" w14:textId="77777777" w:rsidR="00F44BFC" w:rsidRPr="00ED7CF7" w:rsidRDefault="00F44BFC" w:rsidP="00F44BFC">
            <w:pPr>
              <w:ind w:left="33"/>
              <w:jc w:val="right"/>
              <w:rPr>
                <w:rFonts w:asciiTheme="minorHAnsi" w:eastAsia="Times New Roman" w:hAnsiTheme="minorHAnsi" w:cstheme="minorHAnsi"/>
                <w:color w:val="000000" w:themeColor="text1"/>
                <w:sz w:val="18"/>
                <w:szCs w:val="18"/>
                <w:highlight w:val="green"/>
              </w:rPr>
            </w:pPr>
            <w:r w:rsidRPr="00ED7CF7">
              <w:rPr>
                <w:rFonts w:asciiTheme="minorHAnsi" w:eastAsia="Times New Roman" w:hAnsiTheme="minorHAnsi" w:cstheme="minorHAnsi"/>
                <w:color w:val="000000"/>
                <w:sz w:val="18"/>
                <w:szCs w:val="18"/>
              </w:rPr>
              <w:t>1.5</w:t>
            </w:r>
          </w:p>
        </w:tc>
        <w:tc>
          <w:tcPr>
            <w:tcW w:w="1417" w:type="dxa"/>
            <w:shd w:val="clear" w:color="auto" w:fill="auto"/>
            <w:vAlign w:val="center"/>
          </w:tcPr>
          <w:p w14:paraId="55403425" w14:textId="77777777" w:rsidR="00F44BFC" w:rsidRPr="00ED7CF7" w:rsidRDefault="00F44BFC" w:rsidP="00F44BFC">
            <w:pPr>
              <w:ind w:left="33"/>
              <w:rPr>
                <w:rFonts w:asciiTheme="minorHAnsi" w:eastAsia="Times New Roman" w:hAnsiTheme="minorHAnsi" w:cstheme="minorHAnsi"/>
                <w:color w:val="000000" w:themeColor="text1"/>
                <w:sz w:val="18"/>
                <w:szCs w:val="18"/>
                <w:highlight w:val="green"/>
              </w:rPr>
            </w:pPr>
            <w:r w:rsidRPr="00ED7CF7">
              <w:rPr>
                <w:rFonts w:asciiTheme="minorHAnsi" w:eastAsia="Times New Roman" w:hAnsiTheme="minorHAnsi" w:cstheme="minorHAnsi"/>
                <w:color w:val="000000"/>
                <w:sz w:val="18"/>
                <w:szCs w:val="18"/>
              </w:rPr>
              <w:t>(1.0, 2.0)</w:t>
            </w:r>
          </w:p>
        </w:tc>
      </w:tr>
      <w:tr w:rsidR="00F44BFC" w:rsidRPr="00ED7CF7" w14:paraId="53288452" w14:textId="77777777" w:rsidTr="00086130">
        <w:trPr>
          <w:gridAfter w:val="1"/>
          <w:wAfter w:w="10" w:type="dxa"/>
          <w:trHeight w:val="255"/>
        </w:trPr>
        <w:tc>
          <w:tcPr>
            <w:tcW w:w="3288" w:type="dxa"/>
            <w:tcBorders>
              <w:right w:val="single" w:sz="4" w:space="0" w:color="auto"/>
            </w:tcBorders>
            <w:shd w:val="clear" w:color="auto" w:fill="auto"/>
            <w:noWrap/>
            <w:vAlign w:val="center"/>
          </w:tcPr>
          <w:p w14:paraId="4C57CEED" w14:textId="77777777" w:rsidR="00F44BFC" w:rsidRPr="00ED7CF7" w:rsidRDefault="00F44BFC" w:rsidP="00F44BFC">
            <w:pPr>
              <w:ind w:left="35"/>
              <w:rPr>
                <w:rFonts w:asciiTheme="minorHAnsi" w:eastAsia="Times New Roman" w:hAnsiTheme="minorHAnsi" w:cstheme="minorHAnsi"/>
                <w:color w:val="000000" w:themeColor="text1"/>
                <w:sz w:val="18"/>
                <w:szCs w:val="18"/>
                <w:lang w:eastAsia="en-CA"/>
              </w:rPr>
            </w:pPr>
            <w:r w:rsidRPr="00ED7CF7">
              <w:rPr>
                <w:rFonts w:asciiTheme="minorHAnsi" w:eastAsia="Times New Roman" w:hAnsiTheme="minorHAnsi" w:cstheme="minorHAnsi"/>
                <w:color w:val="000000"/>
                <w:sz w:val="18"/>
                <w:szCs w:val="18"/>
              </w:rPr>
              <w:t>Regular meal replacement beverages</w:t>
            </w:r>
          </w:p>
        </w:tc>
        <w:tc>
          <w:tcPr>
            <w:tcW w:w="850" w:type="dxa"/>
            <w:tcBorders>
              <w:left w:val="single" w:sz="4" w:space="0" w:color="auto"/>
            </w:tcBorders>
            <w:shd w:val="clear" w:color="auto" w:fill="auto"/>
            <w:vAlign w:val="center"/>
          </w:tcPr>
          <w:p w14:paraId="5FAA2852" w14:textId="77777777" w:rsidR="00F44BFC" w:rsidRPr="00ED7CF7" w:rsidRDefault="00F44BFC" w:rsidP="00F44BFC">
            <w:pPr>
              <w:ind w:left="33"/>
              <w:jc w:val="right"/>
              <w:rPr>
                <w:rFonts w:asciiTheme="minorHAnsi" w:eastAsia="Times New Roman" w:hAnsiTheme="minorHAnsi" w:cstheme="minorHAnsi"/>
                <w:color w:val="000000" w:themeColor="text1"/>
                <w:sz w:val="18"/>
                <w:szCs w:val="18"/>
              </w:rPr>
            </w:pPr>
            <w:r w:rsidRPr="00ED7CF7">
              <w:rPr>
                <w:rFonts w:asciiTheme="minorHAnsi" w:eastAsia="Times New Roman" w:hAnsiTheme="minorHAnsi" w:cstheme="minorHAnsi"/>
                <w:color w:val="000000"/>
                <w:sz w:val="18"/>
                <w:szCs w:val="18"/>
              </w:rPr>
              <w:t>0.9</w:t>
            </w:r>
          </w:p>
        </w:tc>
        <w:tc>
          <w:tcPr>
            <w:tcW w:w="1417" w:type="dxa"/>
            <w:tcBorders>
              <w:right w:val="single" w:sz="4" w:space="0" w:color="auto"/>
            </w:tcBorders>
            <w:shd w:val="clear" w:color="auto" w:fill="auto"/>
            <w:vAlign w:val="center"/>
          </w:tcPr>
          <w:p w14:paraId="1DD9C3E8" w14:textId="77777777" w:rsidR="00F44BFC" w:rsidRPr="00ED7CF7" w:rsidRDefault="00F44BFC" w:rsidP="00F44BFC">
            <w:pPr>
              <w:ind w:left="33"/>
              <w:rPr>
                <w:rFonts w:asciiTheme="minorHAnsi" w:eastAsia="Times New Roman" w:hAnsiTheme="minorHAnsi" w:cstheme="minorHAnsi"/>
                <w:color w:val="000000" w:themeColor="text1"/>
                <w:sz w:val="18"/>
                <w:szCs w:val="18"/>
              </w:rPr>
            </w:pPr>
            <w:r w:rsidRPr="00ED7CF7">
              <w:rPr>
                <w:rFonts w:asciiTheme="minorHAnsi" w:eastAsia="Times New Roman" w:hAnsiTheme="minorHAnsi" w:cstheme="minorHAnsi"/>
                <w:color w:val="000000"/>
                <w:sz w:val="18"/>
                <w:szCs w:val="18"/>
              </w:rPr>
              <w:t>(0.7, 1.2)</w:t>
            </w:r>
          </w:p>
        </w:tc>
        <w:tc>
          <w:tcPr>
            <w:tcW w:w="850" w:type="dxa"/>
            <w:tcBorders>
              <w:left w:val="single" w:sz="4" w:space="0" w:color="auto"/>
            </w:tcBorders>
            <w:shd w:val="clear" w:color="auto" w:fill="auto"/>
            <w:noWrap/>
            <w:vAlign w:val="center"/>
          </w:tcPr>
          <w:p w14:paraId="463D6742" w14:textId="77777777" w:rsidR="00F44BFC" w:rsidRPr="00ED7CF7" w:rsidRDefault="00F44BFC" w:rsidP="00F44BFC">
            <w:pPr>
              <w:ind w:left="33"/>
              <w:jc w:val="right"/>
              <w:rPr>
                <w:rFonts w:asciiTheme="minorHAnsi" w:eastAsia="Times New Roman" w:hAnsiTheme="minorHAnsi" w:cstheme="minorHAnsi"/>
                <w:color w:val="000000" w:themeColor="text1"/>
                <w:sz w:val="18"/>
                <w:szCs w:val="18"/>
              </w:rPr>
            </w:pPr>
            <w:r w:rsidRPr="00ED7CF7">
              <w:rPr>
                <w:rFonts w:asciiTheme="minorHAnsi" w:eastAsia="Times New Roman" w:hAnsiTheme="minorHAnsi" w:cstheme="minorHAnsi"/>
                <w:color w:val="000000"/>
                <w:sz w:val="18"/>
                <w:szCs w:val="18"/>
              </w:rPr>
              <w:t>1.1</w:t>
            </w:r>
          </w:p>
        </w:tc>
        <w:tc>
          <w:tcPr>
            <w:tcW w:w="1417" w:type="dxa"/>
            <w:tcBorders>
              <w:right w:val="single" w:sz="4" w:space="0" w:color="auto"/>
            </w:tcBorders>
            <w:shd w:val="clear" w:color="auto" w:fill="auto"/>
            <w:vAlign w:val="center"/>
          </w:tcPr>
          <w:p w14:paraId="3CAF2FDC" w14:textId="77777777" w:rsidR="00F44BFC" w:rsidRPr="00ED7CF7" w:rsidRDefault="00F44BFC" w:rsidP="00F44BFC">
            <w:pPr>
              <w:ind w:left="33"/>
              <w:rPr>
                <w:rFonts w:asciiTheme="minorHAnsi" w:eastAsia="Times New Roman" w:hAnsiTheme="minorHAnsi" w:cstheme="minorHAnsi"/>
                <w:color w:val="000000" w:themeColor="text1"/>
                <w:sz w:val="18"/>
                <w:szCs w:val="18"/>
              </w:rPr>
            </w:pPr>
            <w:r w:rsidRPr="00ED7CF7">
              <w:rPr>
                <w:rFonts w:asciiTheme="minorHAnsi" w:eastAsia="Times New Roman" w:hAnsiTheme="minorHAnsi" w:cstheme="minorHAnsi"/>
                <w:color w:val="000000"/>
                <w:sz w:val="18"/>
                <w:szCs w:val="18"/>
              </w:rPr>
              <w:t>(0.5, 1.7)</w:t>
            </w:r>
          </w:p>
        </w:tc>
        <w:tc>
          <w:tcPr>
            <w:tcW w:w="850" w:type="dxa"/>
            <w:tcBorders>
              <w:left w:val="single" w:sz="4" w:space="0" w:color="auto"/>
            </w:tcBorders>
            <w:shd w:val="clear" w:color="auto" w:fill="auto"/>
            <w:vAlign w:val="center"/>
          </w:tcPr>
          <w:p w14:paraId="27CBDF71" w14:textId="77777777" w:rsidR="00F44BFC" w:rsidRPr="00ED7CF7" w:rsidRDefault="00F44BFC" w:rsidP="00F44BFC">
            <w:pPr>
              <w:ind w:left="33"/>
              <w:jc w:val="right"/>
              <w:rPr>
                <w:rFonts w:asciiTheme="minorHAnsi" w:eastAsia="Times New Roman" w:hAnsiTheme="minorHAnsi" w:cstheme="minorHAnsi"/>
                <w:color w:val="000000" w:themeColor="text1"/>
                <w:sz w:val="18"/>
                <w:szCs w:val="18"/>
              </w:rPr>
            </w:pPr>
            <w:r w:rsidRPr="00ED7CF7">
              <w:rPr>
                <w:rFonts w:asciiTheme="minorHAnsi" w:eastAsia="Times New Roman" w:hAnsiTheme="minorHAnsi" w:cstheme="minorHAnsi"/>
                <w:color w:val="000000"/>
                <w:sz w:val="18"/>
                <w:szCs w:val="18"/>
              </w:rPr>
              <w:t>0.7</w:t>
            </w:r>
          </w:p>
        </w:tc>
        <w:tc>
          <w:tcPr>
            <w:tcW w:w="1417" w:type="dxa"/>
            <w:tcBorders>
              <w:right w:val="single" w:sz="4" w:space="0" w:color="auto"/>
            </w:tcBorders>
            <w:shd w:val="clear" w:color="auto" w:fill="auto"/>
            <w:vAlign w:val="center"/>
          </w:tcPr>
          <w:p w14:paraId="5347C7B1" w14:textId="77777777" w:rsidR="00F44BFC" w:rsidRPr="00ED7CF7" w:rsidRDefault="00F44BFC" w:rsidP="00F44BFC">
            <w:pPr>
              <w:ind w:left="33"/>
              <w:rPr>
                <w:rFonts w:asciiTheme="minorHAnsi" w:eastAsia="Times New Roman" w:hAnsiTheme="minorHAnsi" w:cstheme="minorHAnsi"/>
                <w:color w:val="000000" w:themeColor="text1"/>
                <w:sz w:val="18"/>
                <w:szCs w:val="18"/>
              </w:rPr>
            </w:pPr>
            <w:r w:rsidRPr="00ED7CF7">
              <w:rPr>
                <w:rFonts w:asciiTheme="minorHAnsi" w:eastAsia="Times New Roman" w:hAnsiTheme="minorHAnsi" w:cstheme="minorHAnsi"/>
                <w:color w:val="000000"/>
                <w:sz w:val="18"/>
                <w:szCs w:val="18"/>
              </w:rPr>
              <w:t>(0.2, 1.3)</w:t>
            </w:r>
          </w:p>
        </w:tc>
        <w:tc>
          <w:tcPr>
            <w:tcW w:w="850" w:type="dxa"/>
            <w:tcBorders>
              <w:left w:val="single" w:sz="4" w:space="0" w:color="auto"/>
            </w:tcBorders>
            <w:shd w:val="clear" w:color="auto" w:fill="auto"/>
            <w:vAlign w:val="center"/>
          </w:tcPr>
          <w:p w14:paraId="03C4C2BF" w14:textId="77777777" w:rsidR="00F44BFC" w:rsidRPr="00ED7CF7" w:rsidRDefault="00F44BFC" w:rsidP="00F44BFC">
            <w:pPr>
              <w:ind w:left="33"/>
              <w:jc w:val="right"/>
              <w:rPr>
                <w:rFonts w:asciiTheme="minorHAnsi" w:eastAsia="Times New Roman" w:hAnsiTheme="minorHAnsi" w:cstheme="minorHAnsi"/>
                <w:color w:val="000000" w:themeColor="text1"/>
                <w:sz w:val="18"/>
                <w:szCs w:val="18"/>
              </w:rPr>
            </w:pPr>
            <w:r w:rsidRPr="00ED7CF7">
              <w:rPr>
                <w:rFonts w:asciiTheme="minorHAnsi" w:eastAsia="Times New Roman" w:hAnsiTheme="minorHAnsi" w:cstheme="minorHAnsi"/>
                <w:color w:val="000000"/>
                <w:sz w:val="18"/>
                <w:szCs w:val="18"/>
              </w:rPr>
              <w:t>0.7</w:t>
            </w:r>
          </w:p>
        </w:tc>
        <w:tc>
          <w:tcPr>
            <w:tcW w:w="1529" w:type="dxa"/>
            <w:tcBorders>
              <w:right w:val="single" w:sz="4" w:space="0" w:color="auto"/>
            </w:tcBorders>
            <w:shd w:val="clear" w:color="auto" w:fill="auto"/>
            <w:vAlign w:val="center"/>
          </w:tcPr>
          <w:p w14:paraId="2E6FCD04" w14:textId="77777777" w:rsidR="00F44BFC" w:rsidRPr="00ED7CF7" w:rsidRDefault="00F44BFC" w:rsidP="00F44BFC">
            <w:pPr>
              <w:ind w:left="33"/>
              <w:rPr>
                <w:rFonts w:asciiTheme="minorHAnsi" w:eastAsia="Times New Roman" w:hAnsiTheme="minorHAnsi" w:cstheme="minorHAnsi"/>
                <w:color w:val="000000" w:themeColor="text1"/>
                <w:sz w:val="18"/>
                <w:szCs w:val="18"/>
              </w:rPr>
            </w:pPr>
            <w:r w:rsidRPr="00ED7CF7">
              <w:rPr>
                <w:rFonts w:asciiTheme="minorHAnsi" w:eastAsia="Times New Roman" w:hAnsiTheme="minorHAnsi" w:cstheme="minorHAnsi"/>
                <w:color w:val="000000"/>
                <w:sz w:val="18"/>
                <w:szCs w:val="18"/>
              </w:rPr>
              <w:t>(0.3, 1.1)</w:t>
            </w:r>
          </w:p>
        </w:tc>
        <w:tc>
          <w:tcPr>
            <w:tcW w:w="850" w:type="dxa"/>
            <w:tcBorders>
              <w:left w:val="single" w:sz="4" w:space="0" w:color="auto"/>
            </w:tcBorders>
            <w:shd w:val="clear" w:color="auto" w:fill="auto"/>
            <w:vAlign w:val="center"/>
          </w:tcPr>
          <w:p w14:paraId="1218CBB4" w14:textId="77777777" w:rsidR="00F44BFC" w:rsidRPr="00ED7CF7" w:rsidRDefault="00F44BFC" w:rsidP="00F44BFC">
            <w:pPr>
              <w:ind w:left="33"/>
              <w:jc w:val="right"/>
              <w:rPr>
                <w:rFonts w:asciiTheme="minorHAnsi" w:eastAsia="Times New Roman" w:hAnsiTheme="minorHAnsi" w:cstheme="minorHAnsi"/>
                <w:color w:val="000000" w:themeColor="text1"/>
                <w:sz w:val="18"/>
                <w:szCs w:val="18"/>
              </w:rPr>
            </w:pPr>
            <w:r w:rsidRPr="00ED7CF7">
              <w:rPr>
                <w:rFonts w:asciiTheme="minorHAnsi" w:eastAsia="Times New Roman" w:hAnsiTheme="minorHAnsi" w:cstheme="minorHAnsi"/>
                <w:color w:val="000000"/>
                <w:sz w:val="18"/>
                <w:szCs w:val="18"/>
              </w:rPr>
              <w:t>1.2</w:t>
            </w:r>
          </w:p>
        </w:tc>
        <w:tc>
          <w:tcPr>
            <w:tcW w:w="1417" w:type="dxa"/>
            <w:shd w:val="clear" w:color="auto" w:fill="auto"/>
            <w:vAlign w:val="center"/>
          </w:tcPr>
          <w:p w14:paraId="5C4B632C" w14:textId="77777777" w:rsidR="00F44BFC" w:rsidRPr="00ED7CF7" w:rsidRDefault="00F44BFC" w:rsidP="00F44BFC">
            <w:pPr>
              <w:ind w:left="33"/>
              <w:rPr>
                <w:rFonts w:asciiTheme="minorHAnsi" w:eastAsia="Times New Roman" w:hAnsiTheme="minorHAnsi" w:cstheme="minorHAnsi"/>
                <w:color w:val="000000" w:themeColor="text1"/>
                <w:sz w:val="18"/>
                <w:szCs w:val="18"/>
              </w:rPr>
            </w:pPr>
            <w:r w:rsidRPr="00ED7CF7">
              <w:rPr>
                <w:rFonts w:asciiTheme="minorHAnsi" w:eastAsia="Times New Roman" w:hAnsiTheme="minorHAnsi" w:cstheme="minorHAnsi"/>
                <w:color w:val="000000"/>
                <w:sz w:val="18"/>
                <w:szCs w:val="18"/>
              </w:rPr>
              <w:t>(0.7, 1.7)</w:t>
            </w:r>
          </w:p>
        </w:tc>
      </w:tr>
      <w:tr w:rsidR="00F44BFC" w:rsidRPr="00ED7CF7" w14:paraId="778D4FFF" w14:textId="77777777" w:rsidTr="00086130">
        <w:trPr>
          <w:gridAfter w:val="1"/>
          <w:wAfter w:w="10" w:type="dxa"/>
          <w:trHeight w:val="255"/>
        </w:trPr>
        <w:tc>
          <w:tcPr>
            <w:tcW w:w="3288" w:type="dxa"/>
            <w:tcBorders>
              <w:right w:val="single" w:sz="4" w:space="0" w:color="auto"/>
            </w:tcBorders>
            <w:shd w:val="clear" w:color="auto" w:fill="auto"/>
            <w:noWrap/>
            <w:vAlign w:val="center"/>
          </w:tcPr>
          <w:p w14:paraId="546928DC" w14:textId="1C11E664" w:rsidR="00F44BFC" w:rsidRPr="00ED7CF7" w:rsidRDefault="00F44BFC" w:rsidP="00F44BFC">
            <w:pPr>
              <w:ind w:left="35"/>
              <w:rPr>
                <w:rFonts w:asciiTheme="minorHAnsi" w:eastAsia="Times New Roman" w:hAnsiTheme="minorHAnsi" w:cstheme="minorHAnsi"/>
                <w:color w:val="000000" w:themeColor="text1"/>
                <w:sz w:val="18"/>
                <w:szCs w:val="18"/>
                <w:lang w:eastAsia="en-CA"/>
              </w:rPr>
            </w:pPr>
            <w:r w:rsidRPr="00ED7CF7">
              <w:rPr>
                <w:rFonts w:asciiTheme="minorHAnsi" w:eastAsia="Times New Roman" w:hAnsiTheme="minorHAnsi" w:cstheme="minorHAnsi"/>
                <w:color w:val="000000"/>
                <w:sz w:val="18"/>
                <w:szCs w:val="18"/>
              </w:rPr>
              <w:t xml:space="preserve">Other </w:t>
            </w:r>
            <w:proofErr w:type="spellStart"/>
            <w:r w:rsidRPr="00ED7CF7">
              <w:rPr>
                <w:rFonts w:asciiTheme="minorHAnsi" w:eastAsia="Times New Roman" w:hAnsiTheme="minorHAnsi" w:cstheme="minorHAnsi"/>
                <w:color w:val="000000"/>
                <w:sz w:val="18"/>
                <w:szCs w:val="18"/>
              </w:rPr>
              <w:t>SSBs</w:t>
            </w:r>
            <w:r w:rsidR="00D24934" w:rsidRPr="00ED7CF7">
              <w:rPr>
                <w:rFonts w:asciiTheme="minorHAnsi" w:eastAsia="Times New Roman" w:hAnsiTheme="minorHAnsi" w:cstheme="minorHAnsi"/>
                <w:color w:val="000000"/>
                <w:sz w:val="18"/>
                <w:szCs w:val="18"/>
                <w:vertAlign w:val="superscript"/>
              </w:rPr>
              <w:t>b</w:t>
            </w:r>
            <w:proofErr w:type="spellEnd"/>
          </w:p>
        </w:tc>
        <w:tc>
          <w:tcPr>
            <w:tcW w:w="850" w:type="dxa"/>
            <w:tcBorders>
              <w:left w:val="single" w:sz="4" w:space="0" w:color="auto"/>
            </w:tcBorders>
            <w:shd w:val="clear" w:color="auto" w:fill="auto"/>
            <w:vAlign w:val="center"/>
          </w:tcPr>
          <w:p w14:paraId="61516F6A" w14:textId="77777777" w:rsidR="00F44BFC" w:rsidRPr="00ED7CF7" w:rsidRDefault="00F44BFC" w:rsidP="00F44BFC">
            <w:pPr>
              <w:ind w:left="33"/>
              <w:jc w:val="right"/>
              <w:rPr>
                <w:rFonts w:asciiTheme="minorHAnsi" w:eastAsia="Times New Roman" w:hAnsiTheme="minorHAnsi" w:cstheme="minorHAnsi"/>
                <w:color w:val="000000" w:themeColor="text1"/>
                <w:sz w:val="18"/>
                <w:szCs w:val="18"/>
              </w:rPr>
            </w:pPr>
            <w:r w:rsidRPr="00ED7CF7">
              <w:rPr>
                <w:rFonts w:asciiTheme="minorHAnsi" w:eastAsia="Times New Roman" w:hAnsiTheme="minorHAnsi" w:cstheme="minorHAnsi"/>
                <w:color w:val="000000"/>
                <w:sz w:val="18"/>
                <w:szCs w:val="18"/>
              </w:rPr>
              <w:t>0.3</w:t>
            </w:r>
          </w:p>
        </w:tc>
        <w:tc>
          <w:tcPr>
            <w:tcW w:w="1417" w:type="dxa"/>
            <w:tcBorders>
              <w:right w:val="single" w:sz="4" w:space="0" w:color="auto"/>
            </w:tcBorders>
            <w:shd w:val="clear" w:color="auto" w:fill="auto"/>
            <w:vAlign w:val="center"/>
          </w:tcPr>
          <w:p w14:paraId="0C2C1A24" w14:textId="77777777" w:rsidR="00F44BFC" w:rsidRPr="00ED7CF7" w:rsidRDefault="00F44BFC" w:rsidP="00F44BFC">
            <w:pPr>
              <w:ind w:left="33"/>
              <w:rPr>
                <w:rFonts w:asciiTheme="minorHAnsi" w:eastAsia="Times New Roman" w:hAnsiTheme="minorHAnsi" w:cstheme="minorHAnsi"/>
                <w:color w:val="000000" w:themeColor="text1"/>
                <w:sz w:val="18"/>
                <w:szCs w:val="18"/>
              </w:rPr>
            </w:pPr>
            <w:r w:rsidRPr="00ED7CF7">
              <w:rPr>
                <w:rFonts w:asciiTheme="minorHAnsi" w:eastAsia="Times New Roman" w:hAnsiTheme="minorHAnsi" w:cstheme="minorHAnsi"/>
                <w:color w:val="000000"/>
                <w:sz w:val="18"/>
                <w:szCs w:val="18"/>
              </w:rPr>
              <w:t>(0.1, 0.5)</w:t>
            </w:r>
          </w:p>
        </w:tc>
        <w:tc>
          <w:tcPr>
            <w:tcW w:w="850" w:type="dxa"/>
            <w:tcBorders>
              <w:left w:val="single" w:sz="4" w:space="0" w:color="auto"/>
            </w:tcBorders>
            <w:shd w:val="clear" w:color="auto" w:fill="auto"/>
            <w:noWrap/>
            <w:vAlign w:val="center"/>
          </w:tcPr>
          <w:p w14:paraId="12F38862" w14:textId="77777777" w:rsidR="00F44BFC" w:rsidRPr="00ED7CF7" w:rsidRDefault="00F44BFC" w:rsidP="00F44BFC">
            <w:pPr>
              <w:ind w:left="33"/>
              <w:jc w:val="right"/>
              <w:rPr>
                <w:rFonts w:asciiTheme="minorHAnsi" w:eastAsia="Times New Roman" w:hAnsiTheme="minorHAnsi" w:cstheme="minorHAnsi"/>
                <w:color w:val="000000" w:themeColor="text1"/>
                <w:sz w:val="18"/>
                <w:szCs w:val="18"/>
              </w:rPr>
            </w:pPr>
            <w:r w:rsidRPr="00ED7CF7">
              <w:rPr>
                <w:rFonts w:asciiTheme="minorHAnsi" w:eastAsia="Times New Roman" w:hAnsiTheme="minorHAnsi" w:cstheme="minorHAnsi"/>
                <w:color w:val="000000"/>
                <w:sz w:val="18"/>
                <w:szCs w:val="18"/>
              </w:rPr>
              <w:t>0.17</w:t>
            </w:r>
          </w:p>
        </w:tc>
        <w:tc>
          <w:tcPr>
            <w:tcW w:w="1417" w:type="dxa"/>
            <w:tcBorders>
              <w:right w:val="single" w:sz="4" w:space="0" w:color="auto"/>
            </w:tcBorders>
            <w:shd w:val="clear" w:color="auto" w:fill="auto"/>
            <w:vAlign w:val="center"/>
          </w:tcPr>
          <w:p w14:paraId="23C3DF03" w14:textId="77777777" w:rsidR="00F44BFC" w:rsidRPr="00ED7CF7" w:rsidRDefault="00F44BFC" w:rsidP="00F44BFC">
            <w:pPr>
              <w:ind w:left="33"/>
              <w:rPr>
                <w:rFonts w:asciiTheme="minorHAnsi" w:eastAsia="Times New Roman" w:hAnsiTheme="minorHAnsi" w:cstheme="minorHAnsi"/>
                <w:color w:val="000000" w:themeColor="text1"/>
                <w:sz w:val="18"/>
                <w:szCs w:val="18"/>
              </w:rPr>
            </w:pPr>
            <w:r w:rsidRPr="00ED7CF7">
              <w:rPr>
                <w:rFonts w:asciiTheme="minorHAnsi" w:eastAsia="Times New Roman" w:hAnsiTheme="minorHAnsi" w:cstheme="minorHAnsi"/>
                <w:color w:val="000000"/>
                <w:sz w:val="18"/>
                <w:szCs w:val="18"/>
              </w:rPr>
              <w:t>(0.02, 0.33)</w:t>
            </w:r>
          </w:p>
        </w:tc>
        <w:tc>
          <w:tcPr>
            <w:tcW w:w="850" w:type="dxa"/>
            <w:tcBorders>
              <w:left w:val="single" w:sz="4" w:space="0" w:color="auto"/>
            </w:tcBorders>
            <w:shd w:val="clear" w:color="auto" w:fill="auto"/>
            <w:vAlign w:val="center"/>
          </w:tcPr>
          <w:p w14:paraId="2C4F2D8A" w14:textId="77777777" w:rsidR="00F44BFC" w:rsidRPr="00ED7CF7" w:rsidRDefault="00F44BFC" w:rsidP="00F44BFC">
            <w:pPr>
              <w:ind w:left="33"/>
              <w:jc w:val="right"/>
              <w:rPr>
                <w:rFonts w:asciiTheme="minorHAnsi" w:eastAsia="Times New Roman" w:hAnsiTheme="minorHAnsi" w:cstheme="minorHAnsi"/>
                <w:color w:val="000000" w:themeColor="text1"/>
                <w:sz w:val="18"/>
                <w:szCs w:val="18"/>
                <w:highlight w:val="green"/>
              </w:rPr>
            </w:pPr>
            <w:r w:rsidRPr="00ED7CF7">
              <w:rPr>
                <w:rFonts w:asciiTheme="minorHAnsi" w:eastAsia="Times New Roman" w:hAnsiTheme="minorHAnsi" w:cstheme="minorHAnsi"/>
                <w:color w:val="000000"/>
                <w:sz w:val="18"/>
                <w:szCs w:val="18"/>
              </w:rPr>
              <w:t>0.5</w:t>
            </w:r>
          </w:p>
        </w:tc>
        <w:tc>
          <w:tcPr>
            <w:tcW w:w="1417" w:type="dxa"/>
            <w:tcBorders>
              <w:right w:val="single" w:sz="4" w:space="0" w:color="auto"/>
            </w:tcBorders>
            <w:shd w:val="clear" w:color="auto" w:fill="auto"/>
            <w:vAlign w:val="center"/>
          </w:tcPr>
          <w:p w14:paraId="7492CA7E" w14:textId="77777777" w:rsidR="00F44BFC" w:rsidRPr="00ED7CF7" w:rsidRDefault="00F44BFC" w:rsidP="00F44BFC">
            <w:pPr>
              <w:ind w:left="33"/>
              <w:rPr>
                <w:rFonts w:asciiTheme="minorHAnsi" w:eastAsia="Times New Roman" w:hAnsiTheme="minorHAnsi" w:cstheme="minorHAnsi"/>
                <w:color w:val="000000" w:themeColor="text1"/>
                <w:sz w:val="18"/>
                <w:szCs w:val="18"/>
                <w:highlight w:val="green"/>
              </w:rPr>
            </w:pPr>
            <w:r w:rsidRPr="00ED7CF7">
              <w:rPr>
                <w:rFonts w:asciiTheme="minorHAnsi" w:eastAsia="Times New Roman" w:hAnsiTheme="minorHAnsi" w:cstheme="minorHAnsi"/>
                <w:color w:val="000000"/>
                <w:sz w:val="18"/>
                <w:szCs w:val="18"/>
              </w:rPr>
              <w:t>(0.1, 1.0)</w:t>
            </w:r>
          </w:p>
        </w:tc>
        <w:tc>
          <w:tcPr>
            <w:tcW w:w="850" w:type="dxa"/>
            <w:tcBorders>
              <w:left w:val="single" w:sz="4" w:space="0" w:color="auto"/>
            </w:tcBorders>
            <w:shd w:val="clear" w:color="auto" w:fill="auto"/>
            <w:vAlign w:val="center"/>
          </w:tcPr>
          <w:p w14:paraId="3E6F28ED" w14:textId="77777777" w:rsidR="00F44BFC" w:rsidRPr="00ED7CF7" w:rsidRDefault="00F44BFC" w:rsidP="00F44BFC">
            <w:pPr>
              <w:ind w:left="33"/>
              <w:jc w:val="right"/>
              <w:rPr>
                <w:rFonts w:asciiTheme="minorHAnsi" w:eastAsia="Times New Roman" w:hAnsiTheme="minorHAnsi" w:cstheme="minorHAnsi"/>
                <w:color w:val="000000" w:themeColor="text1"/>
                <w:sz w:val="18"/>
                <w:szCs w:val="18"/>
              </w:rPr>
            </w:pPr>
            <w:r w:rsidRPr="00ED7CF7">
              <w:rPr>
                <w:rFonts w:asciiTheme="minorHAnsi" w:eastAsia="Times New Roman" w:hAnsiTheme="minorHAnsi" w:cstheme="minorHAnsi"/>
                <w:color w:val="000000"/>
                <w:sz w:val="18"/>
                <w:szCs w:val="18"/>
              </w:rPr>
              <w:t>0.3</w:t>
            </w:r>
          </w:p>
        </w:tc>
        <w:tc>
          <w:tcPr>
            <w:tcW w:w="1529" w:type="dxa"/>
            <w:tcBorders>
              <w:right w:val="single" w:sz="4" w:space="0" w:color="auto"/>
            </w:tcBorders>
            <w:shd w:val="clear" w:color="auto" w:fill="auto"/>
            <w:vAlign w:val="center"/>
          </w:tcPr>
          <w:p w14:paraId="4981EE54" w14:textId="4E79EB85" w:rsidR="00F44BFC" w:rsidRPr="00ED7CF7" w:rsidRDefault="00E40BF4" w:rsidP="00F44BFC">
            <w:pPr>
              <w:ind w:left="33"/>
              <w:rPr>
                <w:rFonts w:asciiTheme="minorHAnsi" w:eastAsia="Times New Roman" w:hAnsiTheme="minorHAnsi" w:cstheme="minorHAnsi"/>
                <w:color w:val="000000" w:themeColor="text1"/>
                <w:sz w:val="18"/>
                <w:szCs w:val="18"/>
              </w:rPr>
            </w:pPr>
            <w:r w:rsidRPr="00ED7CF7">
              <w:rPr>
                <w:rFonts w:asciiTheme="minorHAnsi" w:eastAsia="Times New Roman" w:hAnsiTheme="minorHAnsi" w:cstheme="minorHAnsi"/>
                <w:color w:val="000000"/>
                <w:sz w:val="18"/>
                <w:szCs w:val="18"/>
              </w:rPr>
              <w:t>(0.0</w:t>
            </w:r>
            <w:r w:rsidR="00F44BFC" w:rsidRPr="00ED7CF7">
              <w:rPr>
                <w:rFonts w:asciiTheme="minorHAnsi" w:eastAsia="Times New Roman" w:hAnsiTheme="minorHAnsi" w:cstheme="minorHAnsi"/>
                <w:color w:val="000000"/>
                <w:sz w:val="18"/>
                <w:szCs w:val="18"/>
              </w:rPr>
              <w:t>, 0.7)</w:t>
            </w:r>
            <w:r w:rsidRPr="00ED7CF7">
              <w:rPr>
                <w:rFonts w:asciiTheme="minorHAnsi" w:eastAsia="Times New Roman" w:hAnsiTheme="minorHAnsi" w:cstheme="minorHAnsi"/>
                <w:color w:val="000000"/>
                <w:sz w:val="18"/>
                <w:szCs w:val="18"/>
              </w:rPr>
              <w:t>*</w:t>
            </w:r>
          </w:p>
        </w:tc>
        <w:tc>
          <w:tcPr>
            <w:tcW w:w="850" w:type="dxa"/>
            <w:tcBorders>
              <w:left w:val="single" w:sz="4" w:space="0" w:color="auto"/>
            </w:tcBorders>
            <w:shd w:val="clear" w:color="auto" w:fill="auto"/>
            <w:vAlign w:val="center"/>
          </w:tcPr>
          <w:p w14:paraId="18A0EB61" w14:textId="77777777" w:rsidR="00F44BFC" w:rsidRPr="00ED7CF7" w:rsidRDefault="00F44BFC" w:rsidP="00F44BFC">
            <w:pPr>
              <w:ind w:left="33"/>
              <w:jc w:val="right"/>
              <w:rPr>
                <w:rFonts w:asciiTheme="minorHAnsi" w:eastAsia="Times New Roman" w:hAnsiTheme="minorHAnsi" w:cstheme="minorHAnsi"/>
                <w:color w:val="000000" w:themeColor="text1"/>
                <w:sz w:val="18"/>
                <w:szCs w:val="18"/>
              </w:rPr>
            </w:pPr>
            <w:r w:rsidRPr="00ED7CF7">
              <w:rPr>
                <w:rFonts w:asciiTheme="minorHAnsi" w:eastAsia="Times New Roman" w:hAnsiTheme="minorHAnsi" w:cstheme="minorHAnsi"/>
                <w:color w:val="000000"/>
                <w:sz w:val="18"/>
                <w:szCs w:val="18"/>
              </w:rPr>
              <w:t>0.3</w:t>
            </w:r>
          </w:p>
        </w:tc>
        <w:tc>
          <w:tcPr>
            <w:tcW w:w="1417" w:type="dxa"/>
            <w:shd w:val="clear" w:color="auto" w:fill="auto"/>
            <w:vAlign w:val="center"/>
          </w:tcPr>
          <w:p w14:paraId="70729A10" w14:textId="77777777" w:rsidR="00F44BFC" w:rsidRPr="00ED7CF7" w:rsidRDefault="00F44BFC" w:rsidP="00F44BFC">
            <w:pPr>
              <w:ind w:left="33"/>
              <w:rPr>
                <w:rFonts w:asciiTheme="minorHAnsi" w:eastAsia="Times New Roman" w:hAnsiTheme="minorHAnsi" w:cstheme="minorHAnsi"/>
                <w:color w:val="000000" w:themeColor="text1"/>
                <w:sz w:val="18"/>
                <w:szCs w:val="18"/>
              </w:rPr>
            </w:pPr>
            <w:r w:rsidRPr="00ED7CF7">
              <w:rPr>
                <w:rFonts w:asciiTheme="minorHAnsi" w:eastAsia="Times New Roman" w:hAnsiTheme="minorHAnsi" w:cstheme="minorHAnsi"/>
                <w:color w:val="000000"/>
                <w:sz w:val="18"/>
                <w:szCs w:val="18"/>
              </w:rPr>
              <w:t>(0.1, 0.5)</w:t>
            </w:r>
          </w:p>
        </w:tc>
      </w:tr>
      <w:tr w:rsidR="008539D7" w:rsidRPr="00ED7CF7" w14:paraId="0911F938" w14:textId="77777777" w:rsidTr="00086130">
        <w:trPr>
          <w:gridAfter w:val="1"/>
          <w:wAfter w:w="10" w:type="dxa"/>
          <w:trHeight w:val="255"/>
        </w:trPr>
        <w:tc>
          <w:tcPr>
            <w:tcW w:w="3288" w:type="dxa"/>
            <w:tcBorders>
              <w:right w:val="single" w:sz="4" w:space="0" w:color="auto"/>
            </w:tcBorders>
            <w:shd w:val="clear" w:color="auto" w:fill="auto"/>
            <w:noWrap/>
            <w:vAlign w:val="center"/>
          </w:tcPr>
          <w:p w14:paraId="0342D0F8" w14:textId="77777777" w:rsidR="008539D7" w:rsidRPr="00ED7CF7" w:rsidRDefault="008539D7" w:rsidP="008539D7">
            <w:pPr>
              <w:ind w:left="35"/>
              <w:rPr>
                <w:rFonts w:asciiTheme="minorHAnsi" w:eastAsia="Times New Roman" w:hAnsiTheme="minorHAnsi" w:cstheme="minorHAnsi"/>
                <w:color w:val="000000" w:themeColor="text1"/>
                <w:sz w:val="18"/>
                <w:szCs w:val="18"/>
                <w:lang w:eastAsia="en-CA"/>
              </w:rPr>
            </w:pPr>
            <w:r w:rsidRPr="00ED7CF7">
              <w:rPr>
                <w:rFonts w:asciiTheme="minorHAnsi" w:eastAsia="Times New Roman" w:hAnsiTheme="minorHAnsi" w:cstheme="minorHAnsi"/>
                <w:color w:val="000000"/>
                <w:sz w:val="18"/>
                <w:szCs w:val="18"/>
              </w:rPr>
              <w:t>Regular energy drinks</w:t>
            </w:r>
          </w:p>
        </w:tc>
        <w:tc>
          <w:tcPr>
            <w:tcW w:w="850" w:type="dxa"/>
            <w:tcBorders>
              <w:left w:val="single" w:sz="4" w:space="0" w:color="auto"/>
            </w:tcBorders>
            <w:shd w:val="clear" w:color="auto" w:fill="auto"/>
            <w:vAlign w:val="center"/>
          </w:tcPr>
          <w:p w14:paraId="355759CA" w14:textId="77777777" w:rsidR="008539D7" w:rsidRPr="00ED7CF7" w:rsidRDefault="008539D7" w:rsidP="008539D7">
            <w:pPr>
              <w:ind w:left="33"/>
              <w:jc w:val="right"/>
              <w:rPr>
                <w:rFonts w:asciiTheme="minorHAnsi" w:eastAsia="Times New Roman" w:hAnsiTheme="minorHAnsi" w:cstheme="minorHAnsi"/>
                <w:color w:val="000000" w:themeColor="text1"/>
                <w:sz w:val="18"/>
                <w:szCs w:val="18"/>
              </w:rPr>
            </w:pPr>
            <w:r w:rsidRPr="00ED7CF7">
              <w:rPr>
                <w:rFonts w:asciiTheme="minorHAnsi" w:eastAsia="Times New Roman" w:hAnsiTheme="minorHAnsi" w:cstheme="minorHAnsi"/>
                <w:color w:val="000000"/>
                <w:sz w:val="18"/>
                <w:szCs w:val="18"/>
              </w:rPr>
              <w:t>0.05</w:t>
            </w:r>
          </w:p>
        </w:tc>
        <w:tc>
          <w:tcPr>
            <w:tcW w:w="1417" w:type="dxa"/>
            <w:tcBorders>
              <w:right w:val="single" w:sz="4" w:space="0" w:color="auto"/>
            </w:tcBorders>
            <w:shd w:val="clear" w:color="auto" w:fill="auto"/>
            <w:vAlign w:val="center"/>
          </w:tcPr>
          <w:p w14:paraId="731C6DDA" w14:textId="7F4CFB6B" w:rsidR="008539D7" w:rsidRPr="00ED7CF7" w:rsidRDefault="008539D7" w:rsidP="008539D7">
            <w:pPr>
              <w:ind w:left="33"/>
              <w:rPr>
                <w:rFonts w:asciiTheme="minorHAnsi" w:eastAsia="Times New Roman" w:hAnsiTheme="minorHAnsi" w:cstheme="minorHAnsi"/>
                <w:color w:val="000000" w:themeColor="text1"/>
                <w:sz w:val="18"/>
                <w:szCs w:val="18"/>
              </w:rPr>
            </w:pPr>
            <w:r w:rsidRPr="00ED7CF7">
              <w:rPr>
                <w:rFonts w:asciiTheme="minorHAnsi" w:eastAsia="Times New Roman" w:hAnsiTheme="minorHAnsi" w:cstheme="minorHAnsi"/>
                <w:color w:val="000000"/>
                <w:sz w:val="18"/>
                <w:szCs w:val="18"/>
              </w:rPr>
              <w:t>(0.00, 0.11)*</w:t>
            </w:r>
          </w:p>
        </w:tc>
        <w:tc>
          <w:tcPr>
            <w:tcW w:w="850" w:type="dxa"/>
            <w:tcBorders>
              <w:left w:val="single" w:sz="4" w:space="0" w:color="auto"/>
            </w:tcBorders>
            <w:shd w:val="clear" w:color="auto" w:fill="auto"/>
            <w:noWrap/>
            <w:vAlign w:val="center"/>
          </w:tcPr>
          <w:p w14:paraId="24AF4260" w14:textId="77777777" w:rsidR="008539D7" w:rsidRPr="00ED7CF7" w:rsidRDefault="008539D7" w:rsidP="008539D7">
            <w:pPr>
              <w:ind w:left="33"/>
              <w:jc w:val="right"/>
              <w:rPr>
                <w:rFonts w:asciiTheme="minorHAnsi" w:eastAsia="Times New Roman" w:hAnsiTheme="minorHAnsi" w:cstheme="minorHAnsi"/>
                <w:color w:val="000000" w:themeColor="text1"/>
                <w:sz w:val="18"/>
                <w:szCs w:val="18"/>
              </w:rPr>
            </w:pPr>
            <w:r w:rsidRPr="00ED7CF7">
              <w:rPr>
                <w:rFonts w:asciiTheme="minorHAnsi" w:eastAsia="Times New Roman" w:hAnsiTheme="minorHAnsi" w:cstheme="minorHAnsi"/>
                <w:color w:val="000000"/>
                <w:sz w:val="18"/>
                <w:szCs w:val="18"/>
              </w:rPr>
              <w:t>-</w:t>
            </w:r>
          </w:p>
        </w:tc>
        <w:tc>
          <w:tcPr>
            <w:tcW w:w="1417" w:type="dxa"/>
            <w:tcBorders>
              <w:right w:val="single" w:sz="4" w:space="0" w:color="auto"/>
            </w:tcBorders>
            <w:shd w:val="clear" w:color="auto" w:fill="auto"/>
            <w:vAlign w:val="center"/>
          </w:tcPr>
          <w:p w14:paraId="72923237" w14:textId="77777777" w:rsidR="008539D7" w:rsidRPr="00ED7CF7" w:rsidRDefault="008539D7" w:rsidP="008539D7">
            <w:pPr>
              <w:ind w:left="33"/>
              <w:rPr>
                <w:rFonts w:asciiTheme="minorHAnsi" w:eastAsia="Times New Roman" w:hAnsiTheme="minorHAnsi" w:cstheme="minorHAnsi"/>
                <w:color w:val="000000" w:themeColor="text1"/>
                <w:sz w:val="18"/>
                <w:szCs w:val="18"/>
              </w:rPr>
            </w:pPr>
            <w:r w:rsidRPr="00ED7CF7">
              <w:rPr>
                <w:rFonts w:asciiTheme="minorHAnsi" w:eastAsia="Times New Roman" w:hAnsiTheme="minorHAnsi" w:cstheme="minorHAnsi"/>
                <w:color w:val="000000"/>
                <w:sz w:val="18"/>
                <w:szCs w:val="18"/>
              </w:rPr>
              <w:t>-</w:t>
            </w:r>
          </w:p>
        </w:tc>
        <w:tc>
          <w:tcPr>
            <w:tcW w:w="850" w:type="dxa"/>
            <w:tcBorders>
              <w:left w:val="single" w:sz="4" w:space="0" w:color="auto"/>
            </w:tcBorders>
            <w:shd w:val="clear" w:color="auto" w:fill="auto"/>
            <w:vAlign w:val="center"/>
          </w:tcPr>
          <w:p w14:paraId="6D9D63E9" w14:textId="02BC7BE3" w:rsidR="008539D7" w:rsidRPr="00ED7CF7" w:rsidRDefault="008539D7" w:rsidP="008539D7">
            <w:pPr>
              <w:ind w:left="33"/>
              <w:jc w:val="right"/>
              <w:rPr>
                <w:rFonts w:asciiTheme="minorHAnsi" w:eastAsia="Times New Roman" w:hAnsiTheme="minorHAnsi" w:cstheme="minorHAnsi"/>
                <w:color w:val="000000" w:themeColor="text1"/>
                <w:sz w:val="18"/>
                <w:szCs w:val="18"/>
                <w:highlight w:val="red"/>
              </w:rPr>
            </w:pPr>
            <w:r w:rsidRPr="00ED7CF7">
              <w:rPr>
                <w:rFonts w:asciiTheme="minorHAnsi" w:hAnsiTheme="minorHAnsi" w:cstheme="minorHAnsi"/>
                <w:sz w:val="18"/>
                <w:szCs w:val="18"/>
              </w:rPr>
              <w:t>0.01</w:t>
            </w:r>
          </w:p>
        </w:tc>
        <w:tc>
          <w:tcPr>
            <w:tcW w:w="1417" w:type="dxa"/>
            <w:tcBorders>
              <w:right w:val="single" w:sz="4" w:space="0" w:color="auto"/>
            </w:tcBorders>
            <w:shd w:val="clear" w:color="auto" w:fill="auto"/>
            <w:vAlign w:val="center"/>
          </w:tcPr>
          <w:p w14:paraId="4A0ECC44" w14:textId="23ED943C" w:rsidR="008539D7" w:rsidRPr="00ED7CF7" w:rsidRDefault="008539D7" w:rsidP="008539D7">
            <w:pPr>
              <w:ind w:left="33"/>
              <w:rPr>
                <w:rFonts w:asciiTheme="minorHAnsi" w:eastAsia="Times New Roman" w:hAnsiTheme="minorHAnsi" w:cstheme="minorHAnsi"/>
                <w:color w:val="000000" w:themeColor="text1"/>
                <w:sz w:val="18"/>
                <w:szCs w:val="18"/>
                <w:highlight w:val="red"/>
              </w:rPr>
            </w:pPr>
            <w:r w:rsidRPr="00ED7CF7">
              <w:rPr>
                <w:rFonts w:asciiTheme="minorHAnsi" w:hAnsiTheme="minorHAnsi" w:cstheme="minorHAnsi"/>
                <w:sz w:val="18"/>
                <w:szCs w:val="18"/>
              </w:rPr>
              <w:t>(0.00, 0.03)*</w:t>
            </w:r>
          </w:p>
        </w:tc>
        <w:tc>
          <w:tcPr>
            <w:tcW w:w="850" w:type="dxa"/>
            <w:tcBorders>
              <w:left w:val="single" w:sz="4" w:space="0" w:color="auto"/>
            </w:tcBorders>
            <w:shd w:val="clear" w:color="auto" w:fill="auto"/>
            <w:vAlign w:val="center"/>
          </w:tcPr>
          <w:p w14:paraId="34BF38D3" w14:textId="77777777" w:rsidR="008539D7" w:rsidRPr="00ED7CF7" w:rsidRDefault="008539D7" w:rsidP="008539D7">
            <w:pPr>
              <w:ind w:left="33"/>
              <w:jc w:val="right"/>
              <w:rPr>
                <w:rFonts w:asciiTheme="minorHAnsi" w:eastAsia="Times New Roman" w:hAnsiTheme="minorHAnsi" w:cstheme="minorHAnsi"/>
                <w:color w:val="000000" w:themeColor="text1"/>
                <w:sz w:val="18"/>
                <w:szCs w:val="18"/>
              </w:rPr>
            </w:pPr>
            <w:r w:rsidRPr="00ED7CF7">
              <w:rPr>
                <w:rFonts w:asciiTheme="minorHAnsi" w:eastAsia="Times New Roman" w:hAnsiTheme="minorHAnsi" w:cstheme="minorHAnsi"/>
                <w:color w:val="000000"/>
                <w:sz w:val="18"/>
                <w:szCs w:val="18"/>
              </w:rPr>
              <w:t>0.1</w:t>
            </w:r>
          </w:p>
        </w:tc>
        <w:tc>
          <w:tcPr>
            <w:tcW w:w="1529" w:type="dxa"/>
            <w:tcBorders>
              <w:right w:val="single" w:sz="4" w:space="0" w:color="auto"/>
            </w:tcBorders>
            <w:shd w:val="clear" w:color="auto" w:fill="auto"/>
            <w:vAlign w:val="center"/>
          </w:tcPr>
          <w:p w14:paraId="26F3D49D" w14:textId="33ECB888" w:rsidR="008539D7" w:rsidRPr="00ED7CF7" w:rsidRDefault="008539D7" w:rsidP="008539D7">
            <w:pPr>
              <w:ind w:left="33"/>
              <w:rPr>
                <w:rFonts w:asciiTheme="minorHAnsi" w:eastAsia="Times New Roman" w:hAnsiTheme="minorHAnsi" w:cstheme="minorHAnsi"/>
                <w:color w:val="000000" w:themeColor="text1"/>
                <w:sz w:val="18"/>
                <w:szCs w:val="18"/>
              </w:rPr>
            </w:pPr>
            <w:r w:rsidRPr="00ED7CF7">
              <w:rPr>
                <w:rFonts w:asciiTheme="minorHAnsi" w:eastAsia="Times New Roman" w:hAnsiTheme="minorHAnsi" w:cstheme="minorHAnsi"/>
                <w:color w:val="000000"/>
                <w:sz w:val="18"/>
                <w:szCs w:val="18"/>
              </w:rPr>
              <w:t>(0.0, 0.2)*</w:t>
            </w:r>
          </w:p>
        </w:tc>
        <w:tc>
          <w:tcPr>
            <w:tcW w:w="850" w:type="dxa"/>
            <w:tcBorders>
              <w:left w:val="single" w:sz="4" w:space="0" w:color="auto"/>
            </w:tcBorders>
            <w:shd w:val="clear" w:color="auto" w:fill="auto"/>
            <w:vAlign w:val="center"/>
          </w:tcPr>
          <w:p w14:paraId="73305C54" w14:textId="77777777" w:rsidR="008539D7" w:rsidRPr="00ED7CF7" w:rsidRDefault="008539D7" w:rsidP="008539D7">
            <w:pPr>
              <w:ind w:left="33"/>
              <w:jc w:val="right"/>
              <w:rPr>
                <w:rFonts w:asciiTheme="minorHAnsi" w:eastAsia="Times New Roman" w:hAnsiTheme="minorHAnsi" w:cstheme="minorHAnsi"/>
                <w:color w:val="000000" w:themeColor="text1"/>
                <w:sz w:val="18"/>
                <w:szCs w:val="18"/>
              </w:rPr>
            </w:pPr>
            <w:r w:rsidRPr="00ED7CF7">
              <w:rPr>
                <w:rFonts w:asciiTheme="minorHAnsi" w:eastAsia="Times New Roman" w:hAnsiTheme="minorHAnsi" w:cstheme="minorHAnsi"/>
                <w:color w:val="000000"/>
                <w:sz w:val="18"/>
                <w:szCs w:val="18"/>
              </w:rPr>
              <w:t>0.04</w:t>
            </w:r>
          </w:p>
        </w:tc>
        <w:tc>
          <w:tcPr>
            <w:tcW w:w="1417" w:type="dxa"/>
            <w:shd w:val="clear" w:color="auto" w:fill="auto"/>
            <w:vAlign w:val="center"/>
          </w:tcPr>
          <w:p w14:paraId="215305CB" w14:textId="0A24AF7F" w:rsidR="008539D7" w:rsidRPr="00ED7CF7" w:rsidRDefault="008539D7" w:rsidP="008539D7">
            <w:pPr>
              <w:ind w:left="33"/>
              <w:rPr>
                <w:rFonts w:asciiTheme="minorHAnsi" w:eastAsia="Times New Roman" w:hAnsiTheme="minorHAnsi" w:cstheme="minorHAnsi"/>
                <w:color w:val="000000" w:themeColor="text1"/>
                <w:sz w:val="18"/>
                <w:szCs w:val="18"/>
              </w:rPr>
            </w:pPr>
            <w:r w:rsidRPr="00ED7CF7">
              <w:rPr>
                <w:rFonts w:asciiTheme="minorHAnsi" w:eastAsia="Times New Roman" w:hAnsiTheme="minorHAnsi" w:cstheme="minorHAnsi"/>
                <w:color w:val="000000"/>
                <w:sz w:val="18"/>
                <w:szCs w:val="18"/>
              </w:rPr>
              <w:t>(0.00, 0.11)*</w:t>
            </w:r>
          </w:p>
        </w:tc>
      </w:tr>
      <w:tr w:rsidR="00F44BFC" w:rsidRPr="00ED7CF7" w14:paraId="12F9BB21" w14:textId="77777777" w:rsidTr="00086130">
        <w:trPr>
          <w:gridAfter w:val="1"/>
          <w:wAfter w:w="10" w:type="dxa"/>
          <w:trHeight w:val="255"/>
        </w:trPr>
        <w:tc>
          <w:tcPr>
            <w:tcW w:w="3288" w:type="dxa"/>
            <w:tcBorders>
              <w:bottom w:val="single" w:sz="4" w:space="0" w:color="auto"/>
              <w:right w:val="single" w:sz="4" w:space="0" w:color="auto"/>
            </w:tcBorders>
            <w:shd w:val="clear" w:color="auto" w:fill="auto"/>
            <w:noWrap/>
            <w:vAlign w:val="center"/>
          </w:tcPr>
          <w:p w14:paraId="11927CDD" w14:textId="77777777" w:rsidR="00F44BFC" w:rsidRPr="00ED7CF7" w:rsidRDefault="00F44BFC" w:rsidP="00F44BFC">
            <w:pPr>
              <w:ind w:left="35"/>
              <w:rPr>
                <w:rFonts w:asciiTheme="minorHAnsi" w:eastAsia="Times New Roman" w:hAnsiTheme="minorHAnsi" w:cstheme="minorHAnsi"/>
                <w:color w:val="000000" w:themeColor="text1"/>
                <w:sz w:val="18"/>
                <w:szCs w:val="18"/>
                <w:lang w:eastAsia="en-CA"/>
              </w:rPr>
            </w:pPr>
            <w:r w:rsidRPr="00ED7CF7">
              <w:rPr>
                <w:rFonts w:asciiTheme="minorHAnsi" w:eastAsia="Times New Roman" w:hAnsiTheme="minorHAnsi" w:cstheme="minorHAnsi"/>
                <w:color w:val="000000"/>
                <w:sz w:val="18"/>
                <w:szCs w:val="18"/>
              </w:rPr>
              <w:t>Flavoured drinkable yogurt</w:t>
            </w:r>
          </w:p>
        </w:tc>
        <w:tc>
          <w:tcPr>
            <w:tcW w:w="850" w:type="dxa"/>
            <w:tcBorders>
              <w:left w:val="single" w:sz="4" w:space="0" w:color="auto"/>
              <w:bottom w:val="single" w:sz="4" w:space="0" w:color="auto"/>
            </w:tcBorders>
            <w:shd w:val="clear" w:color="auto" w:fill="auto"/>
            <w:vAlign w:val="center"/>
          </w:tcPr>
          <w:p w14:paraId="3BCCE182" w14:textId="77777777" w:rsidR="00F44BFC" w:rsidRPr="00ED7CF7" w:rsidRDefault="00F44BFC" w:rsidP="00F44BFC">
            <w:pPr>
              <w:ind w:left="33"/>
              <w:jc w:val="right"/>
              <w:rPr>
                <w:rFonts w:asciiTheme="minorHAnsi" w:eastAsia="Times New Roman" w:hAnsiTheme="minorHAnsi" w:cstheme="minorHAnsi"/>
                <w:color w:val="000000" w:themeColor="text1"/>
                <w:sz w:val="18"/>
                <w:szCs w:val="18"/>
              </w:rPr>
            </w:pPr>
            <w:r w:rsidRPr="00ED7CF7">
              <w:rPr>
                <w:rFonts w:asciiTheme="minorHAnsi" w:eastAsia="Times New Roman" w:hAnsiTheme="minorHAnsi" w:cstheme="minorHAnsi"/>
                <w:color w:val="000000"/>
                <w:sz w:val="18"/>
                <w:szCs w:val="18"/>
              </w:rPr>
              <w:t>0.04</w:t>
            </w:r>
          </w:p>
        </w:tc>
        <w:tc>
          <w:tcPr>
            <w:tcW w:w="1417" w:type="dxa"/>
            <w:tcBorders>
              <w:bottom w:val="single" w:sz="4" w:space="0" w:color="auto"/>
              <w:right w:val="single" w:sz="4" w:space="0" w:color="auto"/>
            </w:tcBorders>
            <w:shd w:val="clear" w:color="auto" w:fill="auto"/>
            <w:vAlign w:val="center"/>
          </w:tcPr>
          <w:p w14:paraId="3DF40D0C" w14:textId="77777777" w:rsidR="00F44BFC" w:rsidRPr="00ED7CF7" w:rsidRDefault="00F44BFC" w:rsidP="00F44BFC">
            <w:pPr>
              <w:ind w:left="33"/>
              <w:rPr>
                <w:rFonts w:asciiTheme="minorHAnsi" w:eastAsia="Times New Roman" w:hAnsiTheme="minorHAnsi" w:cstheme="minorHAnsi"/>
                <w:color w:val="000000" w:themeColor="text1"/>
                <w:sz w:val="18"/>
                <w:szCs w:val="18"/>
              </w:rPr>
            </w:pPr>
            <w:r w:rsidRPr="00ED7CF7">
              <w:rPr>
                <w:rFonts w:asciiTheme="minorHAnsi" w:eastAsia="Times New Roman" w:hAnsiTheme="minorHAnsi" w:cstheme="minorHAnsi"/>
                <w:color w:val="000000"/>
                <w:sz w:val="18"/>
                <w:szCs w:val="18"/>
              </w:rPr>
              <w:t>(0.01, 0.08)</w:t>
            </w:r>
          </w:p>
        </w:tc>
        <w:tc>
          <w:tcPr>
            <w:tcW w:w="850" w:type="dxa"/>
            <w:tcBorders>
              <w:left w:val="single" w:sz="4" w:space="0" w:color="auto"/>
              <w:bottom w:val="single" w:sz="4" w:space="0" w:color="auto"/>
            </w:tcBorders>
            <w:shd w:val="clear" w:color="auto" w:fill="auto"/>
            <w:noWrap/>
            <w:vAlign w:val="center"/>
          </w:tcPr>
          <w:p w14:paraId="56A55083" w14:textId="77777777" w:rsidR="00F44BFC" w:rsidRPr="00ED7CF7" w:rsidRDefault="00F44BFC" w:rsidP="00F44BFC">
            <w:pPr>
              <w:ind w:left="33"/>
              <w:jc w:val="right"/>
              <w:rPr>
                <w:rFonts w:asciiTheme="minorHAnsi" w:eastAsia="Times New Roman" w:hAnsiTheme="minorHAnsi" w:cstheme="minorHAnsi"/>
                <w:color w:val="000000" w:themeColor="text1"/>
                <w:sz w:val="18"/>
                <w:szCs w:val="18"/>
              </w:rPr>
            </w:pPr>
            <w:r w:rsidRPr="00ED7CF7">
              <w:rPr>
                <w:rFonts w:asciiTheme="minorHAnsi" w:eastAsia="Times New Roman" w:hAnsiTheme="minorHAnsi" w:cstheme="minorHAnsi"/>
                <w:color w:val="000000"/>
                <w:sz w:val="18"/>
                <w:szCs w:val="18"/>
              </w:rPr>
              <w:t>0.1</w:t>
            </w:r>
          </w:p>
        </w:tc>
        <w:tc>
          <w:tcPr>
            <w:tcW w:w="1417" w:type="dxa"/>
            <w:tcBorders>
              <w:bottom w:val="single" w:sz="4" w:space="0" w:color="auto"/>
              <w:right w:val="single" w:sz="4" w:space="0" w:color="auto"/>
            </w:tcBorders>
            <w:shd w:val="clear" w:color="auto" w:fill="auto"/>
            <w:vAlign w:val="center"/>
          </w:tcPr>
          <w:p w14:paraId="1F0E928D" w14:textId="7F455A47" w:rsidR="00F44BFC" w:rsidRPr="00ED7CF7" w:rsidRDefault="00D24934" w:rsidP="00F44BFC">
            <w:pPr>
              <w:ind w:left="33"/>
              <w:rPr>
                <w:rFonts w:asciiTheme="minorHAnsi" w:eastAsia="Times New Roman" w:hAnsiTheme="minorHAnsi" w:cstheme="minorHAnsi"/>
                <w:color w:val="000000" w:themeColor="text1"/>
                <w:sz w:val="18"/>
                <w:szCs w:val="18"/>
              </w:rPr>
            </w:pPr>
            <w:r w:rsidRPr="00ED7CF7">
              <w:rPr>
                <w:rFonts w:asciiTheme="minorHAnsi" w:eastAsia="Times New Roman" w:hAnsiTheme="minorHAnsi" w:cstheme="minorHAnsi"/>
                <w:color w:val="000000"/>
                <w:sz w:val="18"/>
                <w:szCs w:val="18"/>
              </w:rPr>
              <w:t>(0.0</w:t>
            </w:r>
            <w:r w:rsidR="00F44BFC" w:rsidRPr="00ED7CF7">
              <w:rPr>
                <w:rFonts w:asciiTheme="minorHAnsi" w:eastAsia="Times New Roman" w:hAnsiTheme="minorHAnsi" w:cstheme="minorHAnsi"/>
                <w:color w:val="000000"/>
                <w:sz w:val="18"/>
                <w:szCs w:val="18"/>
              </w:rPr>
              <w:t>, 0.3)</w:t>
            </w:r>
            <w:r w:rsidRPr="00ED7CF7">
              <w:rPr>
                <w:rFonts w:asciiTheme="minorHAnsi" w:eastAsia="Times New Roman" w:hAnsiTheme="minorHAnsi" w:cstheme="minorHAnsi"/>
                <w:color w:val="000000"/>
                <w:sz w:val="18"/>
                <w:szCs w:val="18"/>
              </w:rPr>
              <w:t>*</w:t>
            </w:r>
          </w:p>
        </w:tc>
        <w:tc>
          <w:tcPr>
            <w:tcW w:w="850" w:type="dxa"/>
            <w:tcBorders>
              <w:left w:val="single" w:sz="4" w:space="0" w:color="auto"/>
              <w:bottom w:val="single" w:sz="4" w:space="0" w:color="auto"/>
            </w:tcBorders>
            <w:shd w:val="clear" w:color="auto" w:fill="auto"/>
            <w:vAlign w:val="center"/>
          </w:tcPr>
          <w:p w14:paraId="0D18E05A" w14:textId="77777777" w:rsidR="00F44BFC" w:rsidRPr="00ED7CF7" w:rsidRDefault="00F44BFC" w:rsidP="00F44BFC">
            <w:pPr>
              <w:ind w:left="33"/>
              <w:jc w:val="right"/>
              <w:rPr>
                <w:rFonts w:asciiTheme="minorHAnsi" w:eastAsia="Times New Roman" w:hAnsiTheme="minorHAnsi" w:cstheme="minorHAnsi"/>
                <w:color w:val="000000" w:themeColor="text1"/>
                <w:sz w:val="18"/>
                <w:szCs w:val="18"/>
              </w:rPr>
            </w:pPr>
            <w:r w:rsidRPr="00ED7CF7">
              <w:rPr>
                <w:rFonts w:asciiTheme="minorHAnsi" w:eastAsia="Times New Roman" w:hAnsiTheme="minorHAnsi" w:cstheme="minorHAnsi"/>
                <w:color w:val="000000"/>
                <w:sz w:val="18"/>
                <w:szCs w:val="18"/>
              </w:rPr>
              <w:t>-</w:t>
            </w:r>
          </w:p>
        </w:tc>
        <w:tc>
          <w:tcPr>
            <w:tcW w:w="1417" w:type="dxa"/>
            <w:tcBorders>
              <w:bottom w:val="single" w:sz="4" w:space="0" w:color="auto"/>
              <w:right w:val="single" w:sz="4" w:space="0" w:color="auto"/>
            </w:tcBorders>
            <w:shd w:val="clear" w:color="auto" w:fill="auto"/>
            <w:vAlign w:val="center"/>
          </w:tcPr>
          <w:p w14:paraId="0E6387DB" w14:textId="77777777" w:rsidR="00F44BFC" w:rsidRPr="00ED7CF7" w:rsidRDefault="00F44BFC" w:rsidP="00D24934">
            <w:pPr>
              <w:ind w:left="33"/>
              <w:rPr>
                <w:rFonts w:asciiTheme="minorHAnsi" w:eastAsia="Times New Roman" w:hAnsiTheme="minorHAnsi" w:cstheme="minorHAnsi"/>
                <w:color w:val="000000" w:themeColor="text1"/>
                <w:sz w:val="18"/>
                <w:szCs w:val="18"/>
              </w:rPr>
            </w:pPr>
            <w:r w:rsidRPr="00ED7CF7">
              <w:rPr>
                <w:rFonts w:asciiTheme="minorHAnsi" w:eastAsia="Times New Roman" w:hAnsiTheme="minorHAnsi" w:cstheme="minorHAnsi"/>
                <w:color w:val="000000"/>
                <w:sz w:val="18"/>
                <w:szCs w:val="18"/>
              </w:rPr>
              <w:t>-</w:t>
            </w:r>
          </w:p>
        </w:tc>
        <w:tc>
          <w:tcPr>
            <w:tcW w:w="850" w:type="dxa"/>
            <w:tcBorders>
              <w:left w:val="single" w:sz="4" w:space="0" w:color="auto"/>
              <w:bottom w:val="single" w:sz="4" w:space="0" w:color="auto"/>
            </w:tcBorders>
            <w:shd w:val="clear" w:color="auto" w:fill="auto"/>
            <w:vAlign w:val="center"/>
          </w:tcPr>
          <w:p w14:paraId="1B5FA804" w14:textId="50FF670A" w:rsidR="00F44BFC" w:rsidRPr="00ED7CF7" w:rsidRDefault="00ED5480" w:rsidP="00F44BFC">
            <w:pPr>
              <w:ind w:left="33"/>
              <w:jc w:val="right"/>
              <w:rPr>
                <w:rFonts w:asciiTheme="minorHAnsi" w:eastAsia="Times New Roman" w:hAnsiTheme="minorHAnsi" w:cstheme="minorHAnsi"/>
                <w:color w:val="000000" w:themeColor="text1"/>
                <w:sz w:val="18"/>
                <w:szCs w:val="18"/>
              </w:rPr>
            </w:pPr>
            <w:r w:rsidRPr="00ED7CF7">
              <w:rPr>
                <w:rFonts w:asciiTheme="minorHAnsi" w:eastAsia="Times New Roman" w:hAnsiTheme="minorHAnsi" w:cstheme="minorHAnsi"/>
                <w:color w:val="000000"/>
                <w:sz w:val="18"/>
                <w:szCs w:val="18"/>
              </w:rPr>
              <w:t>0.1</w:t>
            </w:r>
          </w:p>
        </w:tc>
        <w:tc>
          <w:tcPr>
            <w:tcW w:w="1529" w:type="dxa"/>
            <w:tcBorders>
              <w:bottom w:val="single" w:sz="4" w:space="0" w:color="auto"/>
              <w:right w:val="single" w:sz="4" w:space="0" w:color="auto"/>
            </w:tcBorders>
            <w:shd w:val="clear" w:color="auto" w:fill="auto"/>
            <w:vAlign w:val="center"/>
          </w:tcPr>
          <w:p w14:paraId="3FBD518F" w14:textId="036E6C59" w:rsidR="00F44BFC" w:rsidRPr="00ED7CF7" w:rsidRDefault="00ED5480" w:rsidP="00F44BFC">
            <w:pPr>
              <w:ind w:left="33"/>
              <w:rPr>
                <w:rFonts w:asciiTheme="minorHAnsi" w:eastAsia="Times New Roman" w:hAnsiTheme="minorHAnsi" w:cstheme="minorHAnsi"/>
                <w:color w:val="000000" w:themeColor="text1"/>
                <w:sz w:val="18"/>
                <w:szCs w:val="18"/>
              </w:rPr>
            </w:pPr>
            <w:r w:rsidRPr="00ED7CF7">
              <w:rPr>
                <w:rFonts w:asciiTheme="minorHAnsi" w:eastAsia="Times New Roman" w:hAnsiTheme="minorHAnsi" w:cstheme="minorHAnsi"/>
                <w:color w:val="000000"/>
                <w:sz w:val="18"/>
                <w:szCs w:val="18"/>
              </w:rPr>
              <w:t>(0.0, 0.1</w:t>
            </w:r>
            <w:r w:rsidR="00F44BFC" w:rsidRPr="00ED7CF7">
              <w:rPr>
                <w:rFonts w:asciiTheme="minorHAnsi" w:eastAsia="Times New Roman" w:hAnsiTheme="minorHAnsi" w:cstheme="minorHAnsi"/>
                <w:color w:val="000000"/>
                <w:sz w:val="18"/>
                <w:szCs w:val="18"/>
              </w:rPr>
              <w:t>)</w:t>
            </w:r>
            <w:r w:rsidR="00E40BF4" w:rsidRPr="00ED7CF7">
              <w:rPr>
                <w:rFonts w:asciiTheme="minorHAnsi" w:eastAsia="Times New Roman" w:hAnsiTheme="minorHAnsi" w:cstheme="minorHAnsi"/>
                <w:color w:val="000000"/>
                <w:sz w:val="18"/>
                <w:szCs w:val="18"/>
              </w:rPr>
              <w:t>*</w:t>
            </w:r>
          </w:p>
        </w:tc>
        <w:tc>
          <w:tcPr>
            <w:tcW w:w="850" w:type="dxa"/>
            <w:tcBorders>
              <w:left w:val="single" w:sz="4" w:space="0" w:color="auto"/>
              <w:bottom w:val="single" w:sz="4" w:space="0" w:color="auto"/>
            </w:tcBorders>
            <w:shd w:val="clear" w:color="auto" w:fill="auto"/>
            <w:vAlign w:val="center"/>
          </w:tcPr>
          <w:p w14:paraId="5CEEA5F3" w14:textId="77777777" w:rsidR="00F44BFC" w:rsidRPr="00ED7CF7" w:rsidRDefault="00F44BFC" w:rsidP="00F44BFC">
            <w:pPr>
              <w:ind w:left="33"/>
              <w:jc w:val="right"/>
              <w:rPr>
                <w:rFonts w:asciiTheme="minorHAnsi" w:eastAsia="Times New Roman" w:hAnsiTheme="minorHAnsi" w:cstheme="minorHAnsi"/>
                <w:color w:val="000000" w:themeColor="text1"/>
                <w:sz w:val="18"/>
                <w:szCs w:val="18"/>
              </w:rPr>
            </w:pPr>
            <w:r w:rsidRPr="00ED7CF7">
              <w:rPr>
                <w:rFonts w:asciiTheme="minorHAnsi" w:eastAsia="Times New Roman" w:hAnsiTheme="minorHAnsi" w:cstheme="minorHAnsi"/>
                <w:color w:val="000000"/>
                <w:sz w:val="18"/>
                <w:szCs w:val="18"/>
              </w:rPr>
              <w:t>0.02</w:t>
            </w:r>
          </w:p>
        </w:tc>
        <w:tc>
          <w:tcPr>
            <w:tcW w:w="1417" w:type="dxa"/>
            <w:tcBorders>
              <w:bottom w:val="single" w:sz="4" w:space="0" w:color="auto"/>
            </w:tcBorders>
            <w:shd w:val="clear" w:color="auto" w:fill="auto"/>
            <w:vAlign w:val="center"/>
          </w:tcPr>
          <w:p w14:paraId="4A6154A9" w14:textId="0E571BFC" w:rsidR="00F44BFC" w:rsidRPr="00ED7CF7" w:rsidRDefault="000829F9" w:rsidP="00F44BFC">
            <w:pPr>
              <w:ind w:left="33"/>
              <w:rPr>
                <w:rFonts w:asciiTheme="minorHAnsi" w:eastAsia="Times New Roman" w:hAnsiTheme="minorHAnsi" w:cstheme="minorHAnsi"/>
                <w:color w:val="000000" w:themeColor="text1"/>
                <w:sz w:val="18"/>
                <w:szCs w:val="18"/>
              </w:rPr>
            </w:pPr>
            <w:r w:rsidRPr="00ED7CF7">
              <w:rPr>
                <w:rFonts w:asciiTheme="minorHAnsi" w:eastAsia="Times New Roman" w:hAnsiTheme="minorHAnsi" w:cstheme="minorHAnsi"/>
                <w:color w:val="000000"/>
                <w:sz w:val="18"/>
                <w:szCs w:val="18"/>
              </w:rPr>
              <w:t>(0.00</w:t>
            </w:r>
            <w:r w:rsidR="00F44BFC" w:rsidRPr="00ED7CF7">
              <w:rPr>
                <w:rFonts w:asciiTheme="minorHAnsi" w:eastAsia="Times New Roman" w:hAnsiTheme="minorHAnsi" w:cstheme="minorHAnsi"/>
                <w:color w:val="000000"/>
                <w:sz w:val="18"/>
                <w:szCs w:val="18"/>
              </w:rPr>
              <w:t>, 0.05)</w:t>
            </w:r>
            <w:r w:rsidR="00126FE1" w:rsidRPr="00ED7CF7">
              <w:rPr>
                <w:rFonts w:asciiTheme="minorHAnsi" w:eastAsia="Times New Roman" w:hAnsiTheme="minorHAnsi" w:cstheme="minorHAnsi"/>
                <w:color w:val="000000"/>
                <w:sz w:val="18"/>
                <w:szCs w:val="18"/>
              </w:rPr>
              <w:t>*</w:t>
            </w:r>
          </w:p>
        </w:tc>
      </w:tr>
      <w:tr w:rsidR="00F44BFC" w:rsidRPr="00ED7CF7" w14:paraId="4B1AD217" w14:textId="77777777" w:rsidTr="00086130">
        <w:trPr>
          <w:gridAfter w:val="1"/>
          <w:wAfter w:w="10" w:type="dxa"/>
          <w:trHeight w:val="255"/>
        </w:trPr>
        <w:tc>
          <w:tcPr>
            <w:tcW w:w="3288" w:type="dxa"/>
            <w:tcBorders>
              <w:top w:val="single" w:sz="4" w:space="0" w:color="auto"/>
              <w:bottom w:val="single" w:sz="4" w:space="0" w:color="auto"/>
              <w:right w:val="single" w:sz="4" w:space="0" w:color="auto"/>
            </w:tcBorders>
            <w:shd w:val="clear" w:color="auto" w:fill="auto"/>
            <w:noWrap/>
            <w:vAlign w:val="center"/>
          </w:tcPr>
          <w:p w14:paraId="118C8B67" w14:textId="77777777" w:rsidR="00F44BFC" w:rsidRPr="00ED7CF7" w:rsidRDefault="00F44BFC" w:rsidP="00F44BFC">
            <w:pPr>
              <w:ind w:left="35"/>
              <w:rPr>
                <w:rFonts w:asciiTheme="minorHAnsi" w:eastAsia="Times New Roman" w:hAnsiTheme="minorHAnsi" w:cstheme="minorHAnsi"/>
                <w:color w:val="000000" w:themeColor="text1"/>
                <w:sz w:val="18"/>
                <w:szCs w:val="18"/>
                <w:lang w:eastAsia="en-CA"/>
              </w:rPr>
            </w:pPr>
            <w:r w:rsidRPr="00ED7CF7">
              <w:rPr>
                <w:rFonts w:asciiTheme="minorHAnsi" w:eastAsia="Times New Roman" w:hAnsiTheme="minorHAnsi" w:cstheme="minorHAnsi"/>
                <w:b/>
                <w:bCs/>
                <w:color w:val="000000"/>
                <w:sz w:val="18"/>
                <w:szCs w:val="18"/>
              </w:rPr>
              <w:t>Plain milk</w:t>
            </w:r>
          </w:p>
        </w:tc>
        <w:tc>
          <w:tcPr>
            <w:tcW w:w="850" w:type="dxa"/>
            <w:tcBorders>
              <w:top w:val="single" w:sz="4" w:space="0" w:color="auto"/>
              <w:left w:val="single" w:sz="4" w:space="0" w:color="auto"/>
              <w:bottom w:val="single" w:sz="4" w:space="0" w:color="auto"/>
            </w:tcBorders>
            <w:shd w:val="clear" w:color="auto" w:fill="auto"/>
            <w:vAlign w:val="center"/>
          </w:tcPr>
          <w:p w14:paraId="57CC9A8D" w14:textId="77777777" w:rsidR="00F44BFC" w:rsidRPr="00ED7CF7" w:rsidRDefault="00F44BFC" w:rsidP="00F44BFC">
            <w:pPr>
              <w:ind w:left="33"/>
              <w:jc w:val="right"/>
              <w:rPr>
                <w:rFonts w:asciiTheme="minorHAnsi" w:eastAsia="Times New Roman" w:hAnsiTheme="minorHAnsi" w:cstheme="minorHAnsi"/>
                <w:color w:val="000000" w:themeColor="text1"/>
                <w:sz w:val="18"/>
                <w:szCs w:val="18"/>
              </w:rPr>
            </w:pPr>
            <w:r w:rsidRPr="00ED7CF7">
              <w:rPr>
                <w:rFonts w:asciiTheme="minorHAnsi" w:eastAsia="Times New Roman" w:hAnsiTheme="minorHAnsi" w:cstheme="minorHAnsi"/>
                <w:color w:val="000000"/>
                <w:sz w:val="18"/>
                <w:szCs w:val="18"/>
              </w:rPr>
              <w:t>99.4</w:t>
            </w:r>
          </w:p>
        </w:tc>
        <w:tc>
          <w:tcPr>
            <w:tcW w:w="1417" w:type="dxa"/>
            <w:tcBorders>
              <w:top w:val="single" w:sz="4" w:space="0" w:color="auto"/>
              <w:bottom w:val="single" w:sz="4" w:space="0" w:color="auto"/>
              <w:right w:val="single" w:sz="4" w:space="0" w:color="auto"/>
            </w:tcBorders>
            <w:shd w:val="clear" w:color="auto" w:fill="auto"/>
            <w:vAlign w:val="center"/>
          </w:tcPr>
          <w:p w14:paraId="5F51EC89" w14:textId="77777777" w:rsidR="00F44BFC" w:rsidRPr="00ED7CF7" w:rsidRDefault="00F44BFC" w:rsidP="00F44BFC">
            <w:pPr>
              <w:ind w:left="33"/>
              <w:rPr>
                <w:rFonts w:asciiTheme="minorHAnsi" w:eastAsia="Times New Roman" w:hAnsiTheme="minorHAnsi" w:cstheme="minorHAnsi"/>
                <w:color w:val="000000" w:themeColor="text1"/>
                <w:sz w:val="18"/>
                <w:szCs w:val="18"/>
              </w:rPr>
            </w:pPr>
            <w:r w:rsidRPr="00ED7CF7">
              <w:rPr>
                <w:rFonts w:asciiTheme="minorHAnsi" w:eastAsia="Times New Roman" w:hAnsiTheme="minorHAnsi" w:cstheme="minorHAnsi"/>
                <w:color w:val="000000"/>
                <w:sz w:val="18"/>
                <w:szCs w:val="18"/>
              </w:rPr>
              <w:t>(96.7, 102.1)</w:t>
            </w:r>
          </w:p>
        </w:tc>
        <w:tc>
          <w:tcPr>
            <w:tcW w:w="850" w:type="dxa"/>
            <w:tcBorders>
              <w:top w:val="single" w:sz="4" w:space="0" w:color="auto"/>
              <w:left w:val="single" w:sz="4" w:space="0" w:color="auto"/>
              <w:bottom w:val="single" w:sz="4" w:space="0" w:color="auto"/>
            </w:tcBorders>
            <w:shd w:val="clear" w:color="auto" w:fill="auto"/>
            <w:noWrap/>
            <w:vAlign w:val="center"/>
          </w:tcPr>
          <w:p w14:paraId="64EC3163" w14:textId="77777777" w:rsidR="00F44BFC" w:rsidRPr="00ED7CF7" w:rsidRDefault="00F44BFC" w:rsidP="00F44BFC">
            <w:pPr>
              <w:ind w:left="33"/>
              <w:jc w:val="right"/>
              <w:rPr>
                <w:rFonts w:asciiTheme="minorHAnsi" w:eastAsia="Times New Roman" w:hAnsiTheme="minorHAnsi" w:cstheme="minorHAnsi"/>
                <w:color w:val="000000" w:themeColor="text1"/>
                <w:sz w:val="18"/>
                <w:szCs w:val="18"/>
              </w:rPr>
            </w:pPr>
            <w:r w:rsidRPr="00ED7CF7">
              <w:rPr>
                <w:rFonts w:asciiTheme="minorHAnsi" w:eastAsia="Times New Roman" w:hAnsiTheme="minorHAnsi" w:cstheme="minorHAnsi"/>
                <w:color w:val="000000"/>
                <w:sz w:val="18"/>
                <w:szCs w:val="18"/>
              </w:rPr>
              <w:t>183.0</w:t>
            </w:r>
          </w:p>
        </w:tc>
        <w:tc>
          <w:tcPr>
            <w:tcW w:w="1417" w:type="dxa"/>
            <w:tcBorders>
              <w:top w:val="single" w:sz="4" w:space="0" w:color="auto"/>
              <w:bottom w:val="single" w:sz="4" w:space="0" w:color="auto"/>
              <w:right w:val="single" w:sz="4" w:space="0" w:color="auto"/>
            </w:tcBorders>
            <w:shd w:val="clear" w:color="auto" w:fill="auto"/>
            <w:vAlign w:val="center"/>
          </w:tcPr>
          <w:p w14:paraId="542F9933" w14:textId="77777777" w:rsidR="00F44BFC" w:rsidRPr="00ED7CF7" w:rsidRDefault="00F44BFC" w:rsidP="00F44BFC">
            <w:pPr>
              <w:ind w:left="33"/>
              <w:rPr>
                <w:rFonts w:asciiTheme="minorHAnsi" w:eastAsia="Times New Roman" w:hAnsiTheme="minorHAnsi" w:cstheme="minorHAnsi"/>
                <w:color w:val="000000" w:themeColor="text1"/>
                <w:sz w:val="18"/>
                <w:szCs w:val="18"/>
              </w:rPr>
            </w:pPr>
            <w:r w:rsidRPr="00ED7CF7">
              <w:rPr>
                <w:rFonts w:asciiTheme="minorHAnsi" w:eastAsia="Times New Roman" w:hAnsiTheme="minorHAnsi" w:cstheme="minorHAnsi"/>
                <w:color w:val="000000"/>
                <w:sz w:val="18"/>
                <w:szCs w:val="18"/>
              </w:rPr>
              <w:t>(175.9, 190.1)</w:t>
            </w:r>
          </w:p>
        </w:tc>
        <w:tc>
          <w:tcPr>
            <w:tcW w:w="850" w:type="dxa"/>
            <w:tcBorders>
              <w:top w:val="single" w:sz="4" w:space="0" w:color="auto"/>
              <w:left w:val="single" w:sz="4" w:space="0" w:color="auto"/>
              <w:bottom w:val="single" w:sz="4" w:space="0" w:color="auto"/>
            </w:tcBorders>
            <w:shd w:val="clear" w:color="auto" w:fill="auto"/>
            <w:vAlign w:val="center"/>
          </w:tcPr>
          <w:p w14:paraId="41152B7E" w14:textId="77777777" w:rsidR="00F44BFC" w:rsidRPr="00ED7CF7" w:rsidRDefault="00F44BFC" w:rsidP="00F44BFC">
            <w:pPr>
              <w:ind w:left="33"/>
              <w:jc w:val="right"/>
              <w:rPr>
                <w:rFonts w:asciiTheme="minorHAnsi" w:eastAsia="Times New Roman" w:hAnsiTheme="minorHAnsi" w:cstheme="minorHAnsi"/>
                <w:color w:val="000000" w:themeColor="text1"/>
                <w:sz w:val="18"/>
                <w:szCs w:val="18"/>
              </w:rPr>
            </w:pPr>
            <w:r w:rsidRPr="00ED7CF7">
              <w:rPr>
                <w:rFonts w:asciiTheme="minorHAnsi" w:eastAsia="Times New Roman" w:hAnsiTheme="minorHAnsi" w:cstheme="minorHAnsi"/>
                <w:color w:val="000000"/>
                <w:sz w:val="18"/>
                <w:szCs w:val="18"/>
              </w:rPr>
              <w:t>144.2</w:t>
            </w:r>
          </w:p>
        </w:tc>
        <w:tc>
          <w:tcPr>
            <w:tcW w:w="1417" w:type="dxa"/>
            <w:tcBorders>
              <w:top w:val="single" w:sz="4" w:space="0" w:color="auto"/>
              <w:bottom w:val="single" w:sz="4" w:space="0" w:color="auto"/>
              <w:right w:val="single" w:sz="4" w:space="0" w:color="auto"/>
            </w:tcBorders>
            <w:shd w:val="clear" w:color="auto" w:fill="auto"/>
            <w:vAlign w:val="center"/>
          </w:tcPr>
          <w:p w14:paraId="6432652D" w14:textId="77777777" w:rsidR="00F44BFC" w:rsidRPr="00ED7CF7" w:rsidRDefault="00F44BFC" w:rsidP="00F44BFC">
            <w:pPr>
              <w:ind w:left="33"/>
              <w:rPr>
                <w:rFonts w:asciiTheme="minorHAnsi" w:eastAsia="Times New Roman" w:hAnsiTheme="minorHAnsi" w:cstheme="minorHAnsi"/>
                <w:color w:val="000000" w:themeColor="text1"/>
                <w:sz w:val="18"/>
                <w:szCs w:val="18"/>
              </w:rPr>
            </w:pPr>
            <w:r w:rsidRPr="00ED7CF7">
              <w:rPr>
                <w:rFonts w:asciiTheme="minorHAnsi" w:eastAsia="Times New Roman" w:hAnsiTheme="minorHAnsi" w:cstheme="minorHAnsi"/>
                <w:color w:val="000000"/>
                <w:sz w:val="18"/>
                <w:szCs w:val="18"/>
              </w:rPr>
              <w:t>(137.5, 150.9)</w:t>
            </w:r>
          </w:p>
        </w:tc>
        <w:tc>
          <w:tcPr>
            <w:tcW w:w="850" w:type="dxa"/>
            <w:tcBorders>
              <w:top w:val="single" w:sz="4" w:space="0" w:color="auto"/>
              <w:left w:val="single" w:sz="4" w:space="0" w:color="auto"/>
              <w:bottom w:val="single" w:sz="4" w:space="0" w:color="auto"/>
            </w:tcBorders>
            <w:shd w:val="clear" w:color="auto" w:fill="auto"/>
            <w:vAlign w:val="center"/>
          </w:tcPr>
          <w:p w14:paraId="7C605878" w14:textId="77777777" w:rsidR="00F44BFC" w:rsidRPr="00ED7CF7" w:rsidRDefault="00F44BFC" w:rsidP="00F44BFC">
            <w:pPr>
              <w:ind w:left="33"/>
              <w:jc w:val="right"/>
              <w:rPr>
                <w:rFonts w:asciiTheme="minorHAnsi" w:eastAsia="Times New Roman" w:hAnsiTheme="minorHAnsi" w:cstheme="minorHAnsi"/>
                <w:color w:val="000000" w:themeColor="text1"/>
                <w:sz w:val="18"/>
                <w:szCs w:val="18"/>
              </w:rPr>
            </w:pPr>
            <w:r w:rsidRPr="00ED7CF7">
              <w:rPr>
                <w:rFonts w:asciiTheme="minorHAnsi" w:eastAsia="Times New Roman" w:hAnsiTheme="minorHAnsi" w:cstheme="minorHAnsi"/>
                <w:color w:val="000000"/>
                <w:sz w:val="18"/>
                <w:szCs w:val="18"/>
              </w:rPr>
              <w:t>84.4</w:t>
            </w:r>
          </w:p>
        </w:tc>
        <w:tc>
          <w:tcPr>
            <w:tcW w:w="1529" w:type="dxa"/>
            <w:tcBorders>
              <w:top w:val="single" w:sz="4" w:space="0" w:color="auto"/>
              <w:bottom w:val="single" w:sz="4" w:space="0" w:color="auto"/>
              <w:right w:val="single" w:sz="4" w:space="0" w:color="auto"/>
            </w:tcBorders>
            <w:shd w:val="clear" w:color="auto" w:fill="auto"/>
            <w:vAlign w:val="center"/>
          </w:tcPr>
          <w:p w14:paraId="172EEDBB" w14:textId="77777777" w:rsidR="00F44BFC" w:rsidRPr="00ED7CF7" w:rsidRDefault="00F44BFC" w:rsidP="00F44BFC">
            <w:pPr>
              <w:ind w:left="33"/>
              <w:rPr>
                <w:rFonts w:asciiTheme="minorHAnsi" w:eastAsia="Times New Roman" w:hAnsiTheme="minorHAnsi" w:cstheme="minorHAnsi"/>
                <w:color w:val="000000" w:themeColor="text1"/>
                <w:sz w:val="18"/>
                <w:szCs w:val="18"/>
              </w:rPr>
            </w:pPr>
            <w:r w:rsidRPr="00ED7CF7">
              <w:rPr>
                <w:rFonts w:asciiTheme="minorHAnsi" w:eastAsia="Times New Roman" w:hAnsiTheme="minorHAnsi" w:cstheme="minorHAnsi"/>
                <w:color w:val="000000"/>
                <w:sz w:val="18"/>
                <w:szCs w:val="18"/>
              </w:rPr>
              <w:t>(79.2, 89.6)</w:t>
            </w:r>
          </w:p>
        </w:tc>
        <w:tc>
          <w:tcPr>
            <w:tcW w:w="850" w:type="dxa"/>
            <w:tcBorders>
              <w:top w:val="single" w:sz="4" w:space="0" w:color="auto"/>
              <w:left w:val="single" w:sz="4" w:space="0" w:color="auto"/>
              <w:bottom w:val="single" w:sz="4" w:space="0" w:color="auto"/>
            </w:tcBorders>
            <w:shd w:val="clear" w:color="auto" w:fill="auto"/>
            <w:vAlign w:val="center"/>
          </w:tcPr>
          <w:p w14:paraId="7E62D567" w14:textId="77777777" w:rsidR="00F44BFC" w:rsidRPr="00ED7CF7" w:rsidRDefault="00F44BFC" w:rsidP="00F44BFC">
            <w:pPr>
              <w:ind w:left="33"/>
              <w:jc w:val="right"/>
              <w:rPr>
                <w:rFonts w:asciiTheme="minorHAnsi" w:eastAsia="Times New Roman" w:hAnsiTheme="minorHAnsi" w:cstheme="minorHAnsi"/>
                <w:color w:val="000000" w:themeColor="text1"/>
                <w:sz w:val="18"/>
                <w:szCs w:val="18"/>
              </w:rPr>
            </w:pPr>
            <w:r w:rsidRPr="00ED7CF7">
              <w:rPr>
                <w:rFonts w:asciiTheme="minorHAnsi" w:eastAsia="Times New Roman" w:hAnsiTheme="minorHAnsi" w:cstheme="minorHAnsi"/>
                <w:color w:val="000000"/>
                <w:sz w:val="18"/>
                <w:szCs w:val="18"/>
              </w:rPr>
              <w:t>76.2</w:t>
            </w:r>
          </w:p>
        </w:tc>
        <w:tc>
          <w:tcPr>
            <w:tcW w:w="1417" w:type="dxa"/>
            <w:tcBorders>
              <w:top w:val="single" w:sz="4" w:space="0" w:color="auto"/>
              <w:bottom w:val="single" w:sz="4" w:space="0" w:color="auto"/>
            </w:tcBorders>
            <w:shd w:val="clear" w:color="auto" w:fill="auto"/>
            <w:vAlign w:val="center"/>
          </w:tcPr>
          <w:p w14:paraId="30A1D2A5" w14:textId="77777777" w:rsidR="00F44BFC" w:rsidRPr="00ED7CF7" w:rsidRDefault="00F44BFC" w:rsidP="00F44BFC">
            <w:pPr>
              <w:ind w:left="33"/>
              <w:rPr>
                <w:rFonts w:asciiTheme="minorHAnsi" w:eastAsia="Times New Roman" w:hAnsiTheme="minorHAnsi" w:cstheme="minorHAnsi"/>
                <w:color w:val="000000" w:themeColor="text1"/>
                <w:sz w:val="18"/>
                <w:szCs w:val="18"/>
              </w:rPr>
            </w:pPr>
            <w:r w:rsidRPr="00ED7CF7">
              <w:rPr>
                <w:rFonts w:asciiTheme="minorHAnsi" w:eastAsia="Times New Roman" w:hAnsiTheme="minorHAnsi" w:cstheme="minorHAnsi"/>
                <w:color w:val="000000"/>
                <w:sz w:val="18"/>
                <w:szCs w:val="18"/>
              </w:rPr>
              <w:t>(72.2, 80.2)</w:t>
            </w:r>
          </w:p>
        </w:tc>
      </w:tr>
      <w:tr w:rsidR="00F44BFC" w:rsidRPr="00ED7CF7" w14:paraId="21D7C329" w14:textId="77777777" w:rsidTr="00086130">
        <w:trPr>
          <w:gridAfter w:val="1"/>
          <w:wAfter w:w="10" w:type="dxa"/>
          <w:trHeight w:val="255"/>
        </w:trPr>
        <w:tc>
          <w:tcPr>
            <w:tcW w:w="3288" w:type="dxa"/>
            <w:tcBorders>
              <w:top w:val="single" w:sz="4" w:space="0" w:color="auto"/>
              <w:bottom w:val="single" w:sz="4" w:space="0" w:color="auto"/>
              <w:right w:val="single" w:sz="4" w:space="0" w:color="auto"/>
            </w:tcBorders>
            <w:shd w:val="clear" w:color="auto" w:fill="auto"/>
            <w:noWrap/>
            <w:vAlign w:val="center"/>
          </w:tcPr>
          <w:p w14:paraId="5EFAA780" w14:textId="77777777" w:rsidR="00F44BFC" w:rsidRPr="00ED7CF7" w:rsidRDefault="00F44BFC" w:rsidP="00F44BFC">
            <w:pPr>
              <w:ind w:left="35"/>
              <w:rPr>
                <w:rFonts w:asciiTheme="minorHAnsi" w:eastAsia="Times New Roman" w:hAnsiTheme="minorHAnsi" w:cstheme="minorHAnsi"/>
                <w:color w:val="000000" w:themeColor="text1"/>
                <w:sz w:val="18"/>
                <w:szCs w:val="18"/>
                <w:lang w:eastAsia="en-CA"/>
              </w:rPr>
            </w:pPr>
            <w:r w:rsidRPr="00ED7CF7">
              <w:rPr>
                <w:rFonts w:asciiTheme="minorHAnsi" w:eastAsia="Times New Roman" w:hAnsiTheme="minorHAnsi" w:cstheme="minorHAnsi"/>
                <w:b/>
                <w:bCs/>
                <w:color w:val="000000"/>
                <w:sz w:val="18"/>
                <w:szCs w:val="18"/>
              </w:rPr>
              <w:t>Alcoholic beverages</w:t>
            </w:r>
          </w:p>
        </w:tc>
        <w:tc>
          <w:tcPr>
            <w:tcW w:w="850" w:type="dxa"/>
            <w:tcBorders>
              <w:top w:val="single" w:sz="4" w:space="0" w:color="auto"/>
              <w:left w:val="single" w:sz="4" w:space="0" w:color="auto"/>
              <w:bottom w:val="single" w:sz="4" w:space="0" w:color="auto"/>
            </w:tcBorders>
            <w:shd w:val="clear" w:color="auto" w:fill="auto"/>
            <w:vAlign w:val="center"/>
          </w:tcPr>
          <w:p w14:paraId="50F8CFF6" w14:textId="77777777" w:rsidR="00F44BFC" w:rsidRPr="00ED7CF7" w:rsidRDefault="00F44BFC" w:rsidP="00F44BFC">
            <w:pPr>
              <w:ind w:left="33"/>
              <w:jc w:val="right"/>
              <w:rPr>
                <w:rFonts w:asciiTheme="minorHAnsi" w:eastAsia="Times New Roman" w:hAnsiTheme="minorHAnsi" w:cstheme="minorHAnsi"/>
                <w:color w:val="000000" w:themeColor="text1"/>
                <w:sz w:val="18"/>
                <w:szCs w:val="18"/>
              </w:rPr>
            </w:pPr>
            <w:r w:rsidRPr="00ED7CF7">
              <w:rPr>
                <w:rFonts w:asciiTheme="minorHAnsi" w:eastAsia="Times New Roman" w:hAnsiTheme="minorHAnsi" w:cstheme="minorHAnsi"/>
                <w:color w:val="000000"/>
                <w:sz w:val="18"/>
                <w:szCs w:val="18"/>
              </w:rPr>
              <w:t>72.8</w:t>
            </w:r>
          </w:p>
        </w:tc>
        <w:tc>
          <w:tcPr>
            <w:tcW w:w="1417" w:type="dxa"/>
            <w:tcBorders>
              <w:top w:val="single" w:sz="4" w:space="0" w:color="auto"/>
              <w:bottom w:val="single" w:sz="4" w:space="0" w:color="auto"/>
              <w:right w:val="single" w:sz="4" w:space="0" w:color="auto"/>
            </w:tcBorders>
            <w:shd w:val="clear" w:color="auto" w:fill="auto"/>
            <w:vAlign w:val="center"/>
          </w:tcPr>
          <w:p w14:paraId="744EF0DF" w14:textId="77777777" w:rsidR="00F44BFC" w:rsidRPr="00ED7CF7" w:rsidRDefault="00F44BFC" w:rsidP="00F44BFC">
            <w:pPr>
              <w:ind w:left="33"/>
              <w:rPr>
                <w:rFonts w:asciiTheme="minorHAnsi" w:eastAsia="Times New Roman" w:hAnsiTheme="minorHAnsi" w:cstheme="minorHAnsi"/>
                <w:color w:val="000000" w:themeColor="text1"/>
                <w:sz w:val="18"/>
                <w:szCs w:val="18"/>
              </w:rPr>
            </w:pPr>
            <w:r w:rsidRPr="00ED7CF7">
              <w:rPr>
                <w:rFonts w:asciiTheme="minorHAnsi" w:eastAsia="Times New Roman" w:hAnsiTheme="minorHAnsi" w:cstheme="minorHAnsi"/>
                <w:color w:val="000000"/>
                <w:sz w:val="18"/>
                <w:szCs w:val="18"/>
              </w:rPr>
              <w:t>(68.4, 77.2)</w:t>
            </w:r>
          </w:p>
        </w:tc>
        <w:tc>
          <w:tcPr>
            <w:tcW w:w="850" w:type="dxa"/>
            <w:tcBorders>
              <w:top w:val="single" w:sz="4" w:space="0" w:color="auto"/>
              <w:left w:val="single" w:sz="4" w:space="0" w:color="auto"/>
              <w:bottom w:val="single" w:sz="4" w:space="0" w:color="auto"/>
            </w:tcBorders>
            <w:shd w:val="clear" w:color="auto" w:fill="auto"/>
            <w:noWrap/>
            <w:vAlign w:val="center"/>
          </w:tcPr>
          <w:p w14:paraId="137B996B" w14:textId="77777777" w:rsidR="00F44BFC" w:rsidRPr="00ED7CF7" w:rsidRDefault="00F44BFC" w:rsidP="00F44BFC">
            <w:pPr>
              <w:ind w:left="33"/>
              <w:jc w:val="right"/>
              <w:rPr>
                <w:rFonts w:asciiTheme="minorHAnsi" w:eastAsia="Times New Roman" w:hAnsiTheme="minorHAnsi" w:cstheme="minorHAnsi"/>
                <w:color w:val="000000" w:themeColor="text1"/>
                <w:sz w:val="18"/>
                <w:szCs w:val="18"/>
              </w:rPr>
            </w:pPr>
            <w:r w:rsidRPr="00ED7CF7">
              <w:rPr>
                <w:rFonts w:asciiTheme="minorHAnsi" w:eastAsia="Times New Roman" w:hAnsiTheme="minorHAnsi" w:cstheme="minorHAnsi"/>
                <w:color w:val="000000"/>
                <w:sz w:val="18"/>
                <w:szCs w:val="18"/>
              </w:rPr>
              <w:t>11.5</w:t>
            </w:r>
          </w:p>
        </w:tc>
        <w:tc>
          <w:tcPr>
            <w:tcW w:w="1417" w:type="dxa"/>
            <w:tcBorders>
              <w:top w:val="single" w:sz="4" w:space="0" w:color="auto"/>
              <w:bottom w:val="single" w:sz="4" w:space="0" w:color="auto"/>
              <w:right w:val="single" w:sz="4" w:space="0" w:color="auto"/>
            </w:tcBorders>
            <w:shd w:val="clear" w:color="auto" w:fill="auto"/>
            <w:vAlign w:val="center"/>
          </w:tcPr>
          <w:p w14:paraId="07B961D6" w14:textId="77777777" w:rsidR="00F44BFC" w:rsidRPr="00ED7CF7" w:rsidRDefault="00F44BFC" w:rsidP="00F44BFC">
            <w:pPr>
              <w:ind w:left="33"/>
              <w:rPr>
                <w:rFonts w:asciiTheme="minorHAnsi" w:eastAsia="Times New Roman" w:hAnsiTheme="minorHAnsi" w:cstheme="minorHAnsi"/>
                <w:color w:val="000000" w:themeColor="text1"/>
                <w:sz w:val="18"/>
                <w:szCs w:val="18"/>
              </w:rPr>
            </w:pPr>
            <w:r w:rsidRPr="00ED7CF7">
              <w:rPr>
                <w:rFonts w:asciiTheme="minorHAnsi" w:eastAsia="Times New Roman" w:hAnsiTheme="minorHAnsi" w:cstheme="minorHAnsi"/>
                <w:color w:val="000000"/>
                <w:sz w:val="18"/>
                <w:szCs w:val="18"/>
              </w:rPr>
              <w:t>(5.1, 18.0)</w:t>
            </w:r>
          </w:p>
        </w:tc>
        <w:tc>
          <w:tcPr>
            <w:tcW w:w="850" w:type="dxa"/>
            <w:tcBorders>
              <w:top w:val="single" w:sz="4" w:space="0" w:color="auto"/>
              <w:left w:val="single" w:sz="4" w:space="0" w:color="auto"/>
              <w:bottom w:val="single" w:sz="4" w:space="0" w:color="auto"/>
            </w:tcBorders>
            <w:shd w:val="clear" w:color="auto" w:fill="auto"/>
            <w:vAlign w:val="center"/>
          </w:tcPr>
          <w:p w14:paraId="6DEAF88D" w14:textId="77777777" w:rsidR="00F44BFC" w:rsidRPr="00ED7CF7" w:rsidRDefault="00F44BFC" w:rsidP="00F44BFC">
            <w:pPr>
              <w:ind w:left="33"/>
              <w:jc w:val="right"/>
              <w:rPr>
                <w:rFonts w:asciiTheme="minorHAnsi" w:eastAsia="Times New Roman" w:hAnsiTheme="minorHAnsi" w:cstheme="minorHAnsi"/>
                <w:color w:val="000000" w:themeColor="text1"/>
                <w:sz w:val="18"/>
                <w:szCs w:val="18"/>
              </w:rPr>
            </w:pPr>
            <w:r w:rsidRPr="00ED7CF7">
              <w:rPr>
                <w:rFonts w:asciiTheme="minorHAnsi" w:eastAsia="Times New Roman" w:hAnsiTheme="minorHAnsi" w:cstheme="minorHAnsi"/>
                <w:color w:val="000000"/>
                <w:sz w:val="18"/>
                <w:szCs w:val="18"/>
              </w:rPr>
              <w:t>4.7</w:t>
            </w:r>
          </w:p>
        </w:tc>
        <w:tc>
          <w:tcPr>
            <w:tcW w:w="1417" w:type="dxa"/>
            <w:tcBorders>
              <w:top w:val="single" w:sz="4" w:space="0" w:color="auto"/>
              <w:bottom w:val="single" w:sz="4" w:space="0" w:color="auto"/>
              <w:right w:val="single" w:sz="4" w:space="0" w:color="auto"/>
            </w:tcBorders>
            <w:shd w:val="clear" w:color="auto" w:fill="auto"/>
            <w:vAlign w:val="center"/>
          </w:tcPr>
          <w:p w14:paraId="6A4E20B2" w14:textId="77777777" w:rsidR="00F44BFC" w:rsidRPr="00ED7CF7" w:rsidRDefault="00F44BFC" w:rsidP="00F44BFC">
            <w:pPr>
              <w:ind w:left="33"/>
              <w:rPr>
                <w:rFonts w:asciiTheme="minorHAnsi" w:eastAsia="Times New Roman" w:hAnsiTheme="minorHAnsi" w:cstheme="minorHAnsi"/>
                <w:color w:val="000000" w:themeColor="text1"/>
                <w:sz w:val="18"/>
                <w:szCs w:val="18"/>
              </w:rPr>
            </w:pPr>
            <w:r w:rsidRPr="00ED7CF7">
              <w:rPr>
                <w:rFonts w:asciiTheme="minorHAnsi" w:eastAsia="Times New Roman" w:hAnsiTheme="minorHAnsi" w:cstheme="minorHAnsi"/>
                <w:color w:val="000000"/>
                <w:sz w:val="18"/>
                <w:szCs w:val="18"/>
              </w:rPr>
              <w:t>(3.2, 6.2)</w:t>
            </w:r>
          </w:p>
        </w:tc>
        <w:tc>
          <w:tcPr>
            <w:tcW w:w="850" w:type="dxa"/>
            <w:tcBorders>
              <w:top w:val="single" w:sz="4" w:space="0" w:color="auto"/>
              <w:left w:val="single" w:sz="4" w:space="0" w:color="auto"/>
              <w:bottom w:val="single" w:sz="4" w:space="0" w:color="auto"/>
            </w:tcBorders>
            <w:shd w:val="clear" w:color="auto" w:fill="auto"/>
            <w:vAlign w:val="center"/>
          </w:tcPr>
          <w:p w14:paraId="52494705" w14:textId="77777777" w:rsidR="00F44BFC" w:rsidRPr="00ED7CF7" w:rsidRDefault="00F44BFC" w:rsidP="00F44BFC">
            <w:pPr>
              <w:ind w:left="33"/>
              <w:jc w:val="right"/>
              <w:rPr>
                <w:rFonts w:asciiTheme="minorHAnsi" w:eastAsia="Times New Roman" w:hAnsiTheme="minorHAnsi" w:cstheme="minorHAnsi"/>
                <w:color w:val="000000" w:themeColor="text1"/>
                <w:sz w:val="18"/>
                <w:szCs w:val="18"/>
              </w:rPr>
            </w:pPr>
            <w:r w:rsidRPr="00ED7CF7">
              <w:rPr>
                <w:rFonts w:asciiTheme="minorHAnsi" w:eastAsia="Times New Roman" w:hAnsiTheme="minorHAnsi" w:cstheme="minorHAnsi"/>
                <w:color w:val="000000"/>
                <w:sz w:val="18"/>
                <w:szCs w:val="18"/>
              </w:rPr>
              <w:t>129.3</w:t>
            </w:r>
          </w:p>
        </w:tc>
        <w:tc>
          <w:tcPr>
            <w:tcW w:w="1529" w:type="dxa"/>
            <w:tcBorders>
              <w:top w:val="single" w:sz="4" w:space="0" w:color="auto"/>
              <w:bottom w:val="single" w:sz="4" w:space="0" w:color="auto"/>
              <w:right w:val="single" w:sz="4" w:space="0" w:color="auto"/>
            </w:tcBorders>
            <w:shd w:val="clear" w:color="auto" w:fill="auto"/>
            <w:vAlign w:val="center"/>
          </w:tcPr>
          <w:p w14:paraId="60367C68" w14:textId="77777777" w:rsidR="00F44BFC" w:rsidRPr="00ED7CF7" w:rsidRDefault="00F44BFC" w:rsidP="00F44BFC">
            <w:pPr>
              <w:ind w:left="33"/>
              <w:rPr>
                <w:rFonts w:asciiTheme="minorHAnsi" w:eastAsia="Times New Roman" w:hAnsiTheme="minorHAnsi" w:cstheme="minorHAnsi"/>
                <w:color w:val="000000" w:themeColor="text1"/>
                <w:sz w:val="18"/>
                <w:szCs w:val="18"/>
              </w:rPr>
            </w:pPr>
            <w:r w:rsidRPr="00ED7CF7">
              <w:rPr>
                <w:rFonts w:asciiTheme="minorHAnsi" w:eastAsia="Times New Roman" w:hAnsiTheme="minorHAnsi" w:cstheme="minorHAnsi"/>
                <w:color w:val="000000"/>
                <w:sz w:val="18"/>
                <w:szCs w:val="18"/>
              </w:rPr>
              <w:t>(119.6, 138.9)</w:t>
            </w:r>
          </w:p>
        </w:tc>
        <w:tc>
          <w:tcPr>
            <w:tcW w:w="850" w:type="dxa"/>
            <w:tcBorders>
              <w:top w:val="single" w:sz="4" w:space="0" w:color="auto"/>
              <w:left w:val="single" w:sz="4" w:space="0" w:color="auto"/>
              <w:bottom w:val="single" w:sz="4" w:space="0" w:color="auto"/>
            </w:tcBorders>
            <w:shd w:val="clear" w:color="auto" w:fill="auto"/>
            <w:vAlign w:val="center"/>
          </w:tcPr>
          <w:p w14:paraId="254F89B5" w14:textId="77777777" w:rsidR="00F44BFC" w:rsidRPr="00ED7CF7" w:rsidRDefault="00F44BFC" w:rsidP="00F44BFC">
            <w:pPr>
              <w:ind w:left="33"/>
              <w:jc w:val="right"/>
              <w:rPr>
                <w:rFonts w:asciiTheme="minorHAnsi" w:eastAsia="Times New Roman" w:hAnsiTheme="minorHAnsi" w:cstheme="minorHAnsi"/>
                <w:color w:val="000000" w:themeColor="text1"/>
                <w:sz w:val="18"/>
                <w:szCs w:val="18"/>
              </w:rPr>
            </w:pPr>
            <w:r w:rsidRPr="00ED7CF7">
              <w:rPr>
                <w:rFonts w:asciiTheme="minorHAnsi" w:eastAsia="Times New Roman" w:hAnsiTheme="minorHAnsi" w:cstheme="minorHAnsi"/>
                <w:color w:val="000000"/>
                <w:sz w:val="18"/>
                <w:szCs w:val="18"/>
              </w:rPr>
              <w:t>54.4</w:t>
            </w:r>
          </w:p>
        </w:tc>
        <w:tc>
          <w:tcPr>
            <w:tcW w:w="1417" w:type="dxa"/>
            <w:tcBorders>
              <w:top w:val="single" w:sz="4" w:space="0" w:color="auto"/>
              <w:bottom w:val="single" w:sz="4" w:space="0" w:color="auto"/>
            </w:tcBorders>
            <w:shd w:val="clear" w:color="auto" w:fill="auto"/>
            <w:vAlign w:val="center"/>
          </w:tcPr>
          <w:p w14:paraId="7762BC1E" w14:textId="77777777" w:rsidR="00F44BFC" w:rsidRPr="00ED7CF7" w:rsidRDefault="00F44BFC" w:rsidP="00F44BFC">
            <w:pPr>
              <w:ind w:left="33"/>
              <w:rPr>
                <w:rFonts w:asciiTheme="minorHAnsi" w:eastAsia="Times New Roman" w:hAnsiTheme="minorHAnsi" w:cstheme="minorHAnsi"/>
                <w:color w:val="000000" w:themeColor="text1"/>
                <w:sz w:val="18"/>
                <w:szCs w:val="18"/>
              </w:rPr>
            </w:pPr>
            <w:r w:rsidRPr="00ED7CF7">
              <w:rPr>
                <w:rFonts w:asciiTheme="minorHAnsi" w:eastAsia="Times New Roman" w:hAnsiTheme="minorHAnsi" w:cstheme="minorHAnsi"/>
                <w:color w:val="000000"/>
                <w:sz w:val="18"/>
                <w:szCs w:val="18"/>
              </w:rPr>
              <w:t>(47.8, 60.9)</w:t>
            </w:r>
          </w:p>
        </w:tc>
      </w:tr>
      <w:tr w:rsidR="00F44BFC" w:rsidRPr="00ED7CF7" w14:paraId="3293D204" w14:textId="77777777" w:rsidTr="00086130">
        <w:trPr>
          <w:gridAfter w:val="1"/>
          <w:wAfter w:w="10" w:type="dxa"/>
          <w:trHeight w:val="255"/>
        </w:trPr>
        <w:tc>
          <w:tcPr>
            <w:tcW w:w="3288" w:type="dxa"/>
            <w:tcBorders>
              <w:top w:val="single" w:sz="4" w:space="0" w:color="auto"/>
              <w:right w:val="single" w:sz="4" w:space="0" w:color="auto"/>
            </w:tcBorders>
            <w:shd w:val="clear" w:color="auto" w:fill="auto"/>
            <w:noWrap/>
            <w:vAlign w:val="center"/>
          </w:tcPr>
          <w:p w14:paraId="6D66C3E6" w14:textId="77777777" w:rsidR="00F44BFC" w:rsidRPr="00ED7CF7" w:rsidRDefault="00F44BFC" w:rsidP="00F44BFC">
            <w:pPr>
              <w:ind w:left="35"/>
              <w:rPr>
                <w:rFonts w:asciiTheme="minorHAnsi" w:eastAsia="Times New Roman" w:hAnsiTheme="minorHAnsi" w:cstheme="minorHAnsi"/>
                <w:color w:val="000000" w:themeColor="text1"/>
                <w:sz w:val="18"/>
                <w:szCs w:val="18"/>
                <w:lang w:eastAsia="en-CA"/>
              </w:rPr>
            </w:pPr>
            <w:r w:rsidRPr="00ED7CF7">
              <w:rPr>
                <w:rFonts w:asciiTheme="minorHAnsi" w:eastAsia="Times New Roman" w:hAnsiTheme="minorHAnsi" w:cstheme="minorHAnsi"/>
                <w:color w:val="000000"/>
                <w:sz w:val="18"/>
                <w:szCs w:val="18"/>
              </w:rPr>
              <w:t>Beer</w:t>
            </w:r>
          </w:p>
        </w:tc>
        <w:tc>
          <w:tcPr>
            <w:tcW w:w="850" w:type="dxa"/>
            <w:tcBorders>
              <w:top w:val="single" w:sz="4" w:space="0" w:color="auto"/>
              <w:left w:val="single" w:sz="4" w:space="0" w:color="auto"/>
            </w:tcBorders>
            <w:shd w:val="clear" w:color="auto" w:fill="auto"/>
            <w:vAlign w:val="center"/>
          </w:tcPr>
          <w:p w14:paraId="1A763DC0" w14:textId="77777777" w:rsidR="00F44BFC" w:rsidRPr="00ED7CF7" w:rsidRDefault="00F44BFC" w:rsidP="00F44BFC">
            <w:pPr>
              <w:ind w:left="33"/>
              <w:jc w:val="right"/>
              <w:rPr>
                <w:rFonts w:asciiTheme="minorHAnsi" w:eastAsia="Times New Roman" w:hAnsiTheme="minorHAnsi" w:cstheme="minorHAnsi"/>
                <w:color w:val="000000" w:themeColor="text1"/>
                <w:sz w:val="18"/>
                <w:szCs w:val="18"/>
              </w:rPr>
            </w:pPr>
            <w:r w:rsidRPr="00ED7CF7">
              <w:rPr>
                <w:rFonts w:asciiTheme="minorHAnsi" w:eastAsia="Times New Roman" w:hAnsiTheme="minorHAnsi" w:cstheme="minorHAnsi"/>
                <w:color w:val="000000"/>
                <w:sz w:val="18"/>
                <w:szCs w:val="18"/>
              </w:rPr>
              <w:t>40.7</w:t>
            </w:r>
          </w:p>
        </w:tc>
        <w:tc>
          <w:tcPr>
            <w:tcW w:w="1417" w:type="dxa"/>
            <w:tcBorders>
              <w:top w:val="single" w:sz="4" w:space="0" w:color="auto"/>
              <w:right w:val="single" w:sz="4" w:space="0" w:color="auto"/>
            </w:tcBorders>
            <w:shd w:val="clear" w:color="auto" w:fill="auto"/>
            <w:vAlign w:val="center"/>
          </w:tcPr>
          <w:p w14:paraId="452BB781" w14:textId="77777777" w:rsidR="00F44BFC" w:rsidRPr="00ED7CF7" w:rsidRDefault="00F44BFC" w:rsidP="00F44BFC">
            <w:pPr>
              <w:ind w:left="33"/>
              <w:rPr>
                <w:rFonts w:asciiTheme="minorHAnsi" w:eastAsia="Times New Roman" w:hAnsiTheme="minorHAnsi" w:cstheme="minorHAnsi"/>
                <w:color w:val="000000" w:themeColor="text1"/>
                <w:sz w:val="18"/>
                <w:szCs w:val="18"/>
              </w:rPr>
            </w:pPr>
            <w:r w:rsidRPr="00ED7CF7">
              <w:rPr>
                <w:rFonts w:asciiTheme="minorHAnsi" w:eastAsia="Times New Roman" w:hAnsiTheme="minorHAnsi" w:cstheme="minorHAnsi"/>
                <w:color w:val="000000"/>
                <w:sz w:val="18"/>
                <w:szCs w:val="18"/>
              </w:rPr>
              <w:t>(37.5, 44.0)</w:t>
            </w:r>
          </w:p>
        </w:tc>
        <w:tc>
          <w:tcPr>
            <w:tcW w:w="850" w:type="dxa"/>
            <w:tcBorders>
              <w:top w:val="single" w:sz="4" w:space="0" w:color="auto"/>
              <w:left w:val="single" w:sz="4" w:space="0" w:color="auto"/>
            </w:tcBorders>
            <w:shd w:val="clear" w:color="auto" w:fill="auto"/>
            <w:noWrap/>
            <w:vAlign w:val="center"/>
          </w:tcPr>
          <w:p w14:paraId="392BB804" w14:textId="77777777" w:rsidR="00F44BFC" w:rsidRPr="00ED7CF7" w:rsidRDefault="00F44BFC" w:rsidP="00F44BFC">
            <w:pPr>
              <w:ind w:left="33"/>
              <w:jc w:val="right"/>
              <w:rPr>
                <w:rFonts w:asciiTheme="minorHAnsi" w:eastAsia="Times New Roman" w:hAnsiTheme="minorHAnsi" w:cstheme="minorHAnsi"/>
                <w:color w:val="000000" w:themeColor="text1"/>
                <w:sz w:val="18"/>
                <w:szCs w:val="18"/>
              </w:rPr>
            </w:pPr>
            <w:r w:rsidRPr="00ED7CF7">
              <w:rPr>
                <w:rFonts w:asciiTheme="minorHAnsi" w:eastAsia="Times New Roman" w:hAnsiTheme="minorHAnsi" w:cstheme="minorHAnsi"/>
                <w:color w:val="000000"/>
                <w:sz w:val="18"/>
                <w:szCs w:val="18"/>
              </w:rPr>
              <w:t>7.6</w:t>
            </w:r>
          </w:p>
        </w:tc>
        <w:tc>
          <w:tcPr>
            <w:tcW w:w="1417" w:type="dxa"/>
            <w:tcBorders>
              <w:top w:val="single" w:sz="4" w:space="0" w:color="auto"/>
              <w:right w:val="single" w:sz="4" w:space="0" w:color="auto"/>
            </w:tcBorders>
            <w:shd w:val="clear" w:color="auto" w:fill="auto"/>
            <w:vAlign w:val="center"/>
          </w:tcPr>
          <w:p w14:paraId="5D3F375C" w14:textId="77777777" w:rsidR="00F44BFC" w:rsidRPr="00ED7CF7" w:rsidRDefault="00F44BFC" w:rsidP="00F44BFC">
            <w:pPr>
              <w:ind w:left="33"/>
              <w:rPr>
                <w:rFonts w:asciiTheme="minorHAnsi" w:eastAsia="Times New Roman" w:hAnsiTheme="minorHAnsi" w:cstheme="minorHAnsi"/>
                <w:color w:val="000000" w:themeColor="text1"/>
                <w:sz w:val="18"/>
                <w:szCs w:val="18"/>
              </w:rPr>
            </w:pPr>
            <w:r w:rsidRPr="00ED7CF7">
              <w:rPr>
                <w:rFonts w:asciiTheme="minorHAnsi" w:eastAsia="Times New Roman" w:hAnsiTheme="minorHAnsi" w:cstheme="minorHAnsi"/>
                <w:color w:val="000000"/>
                <w:sz w:val="18"/>
                <w:szCs w:val="18"/>
              </w:rPr>
              <w:t>(4.8, 10.5)</w:t>
            </w:r>
          </w:p>
        </w:tc>
        <w:tc>
          <w:tcPr>
            <w:tcW w:w="850" w:type="dxa"/>
            <w:tcBorders>
              <w:top w:val="single" w:sz="4" w:space="0" w:color="auto"/>
              <w:left w:val="single" w:sz="4" w:space="0" w:color="auto"/>
            </w:tcBorders>
            <w:shd w:val="clear" w:color="auto" w:fill="auto"/>
            <w:vAlign w:val="center"/>
          </w:tcPr>
          <w:p w14:paraId="5D3BB051" w14:textId="77777777" w:rsidR="00F44BFC" w:rsidRPr="00ED7CF7" w:rsidRDefault="00F44BFC" w:rsidP="00F44BFC">
            <w:pPr>
              <w:ind w:left="33"/>
              <w:jc w:val="right"/>
              <w:rPr>
                <w:rFonts w:asciiTheme="minorHAnsi" w:eastAsia="Times New Roman" w:hAnsiTheme="minorHAnsi" w:cstheme="minorHAnsi"/>
                <w:color w:val="000000" w:themeColor="text1"/>
                <w:sz w:val="18"/>
                <w:szCs w:val="18"/>
              </w:rPr>
            </w:pPr>
            <w:r w:rsidRPr="00ED7CF7">
              <w:rPr>
                <w:rFonts w:asciiTheme="minorHAnsi" w:eastAsia="Times New Roman" w:hAnsiTheme="minorHAnsi" w:cstheme="minorHAnsi"/>
                <w:color w:val="000000"/>
                <w:sz w:val="18"/>
                <w:szCs w:val="18"/>
              </w:rPr>
              <w:t>1.4</w:t>
            </w:r>
          </w:p>
        </w:tc>
        <w:tc>
          <w:tcPr>
            <w:tcW w:w="1417" w:type="dxa"/>
            <w:tcBorders>
              <w:top w:val="single" w:sz="4" w:space="0" w:color="auto"/>
              <w:right w:val="single" w:sz="4" w:space="0" w:color="auto"/>
            </w:tcBorders>
            <w:shd w:val="clear" w:color="auto" w:fill="auto"/>
            <w:vAlign w:val="center"/>
          </w:tcPr>
          <w:p w14:paraId="55E802D8" w14:textId="77777777" w:rsidR="00F44BFC" w:rsidRPr="00ED7CF7" w:rsidRDefault="00F44BFC" w:rsidP="00F44BFC">
            <w:pPr>
              <w:ind w:left="33"/>
              <w:rPr>
                <w:rFonts w:asciiTheme="minorHAnsi" w:eastAsia="Times New Roman" w:hAnsiTheme="minorHAnsi" w:cstheme="minorHAnsi"/>
                <w:color w:val="000000" w:themeColor="text1"/>
                <w:sz w:val="18"/>
                <w:szCs w:val="18"/>
              </w:rPr>
            </w:pPr>
            <w:r w:rsidRPr="00ED7CF7">
              <w:rPr>
                <w:rFonts w:asciiTheme="minorHAnsi" w:eastAsia="Times New Roman" w:hAnsiTheme="minorHAnsi" w:cstheme="minorHAnsi"/>
                <w:color w:val="000000"/>
                <w:sz w:val="18"/>
                <w:szCs w:val="18"/>
              </w:rPr>
              <w:t>(0.9, 1.9)</w:t>
            </w:r>
          </w:p>
        </w:tc>
        <w:tc>
          <w:tcPr>
            <w:tcW w:w="850" w:type="dxa"/>
            <w:tcBorders>
              <w:top w:val="single" w:sz="4" w:space="0" w:color="auto"/>
              <w:left w:val="single" w:sz="4" w:space="0" w:color="auto"/>
            </w:tcBorders>
            <w:shd w:val="clear" w:color="auto" w:fill="auto"/>
            <w:vAlign w:val="center"/>
          </w:tcPr>
          <w:p w14:paraId="40C1F621" w14:textId="77777777" w:rsidR="00F44BFC" w:rsidRPr="00ED7CF7" w:rsidRDefault="00F44BFC" w:rsidP="00F44BFC">
            <w:pPr>
              <w:ind w:left="33"/>
              <w:jc w:val="right"/>
              <w:rPr>
                <w:rFonts w:asciiTheme="minorHAnsi" w:eastAsia="Times New Roman" w:hAnsiTheme="minorHAnsi" w:cstheme="minorHAnsi"/>
                <w:color w:val="000000" w:themeColor="text1"/>
                <w:sz w:val="18"/>
                <w:szCs w:val="18"/>
              </w:rPr>
            </w:pPr>
            <w:r w:rsidRPr="00ED7CF7">
              <w:rPr>
                <w:rFonts w:asciiTheme="minorHAnsi" w:eastAsia="Times New Roman" w:hAnsiTheme="minorHAnsi" w:cstheme="minorHAnsi"/>
                <w:color w:val="000000"/>
                <w:sz w:val="18"/>
                <w:szCs w:val="18"/>
              </w:rPr>
              <w:t>86.0</w:t>
            </w:r>
          </w:p>
        </w:tc>
        <w:tc>
          <w:tcPr>
            <w:tcW w:w="1529" w:type="dxa"/>
            <w:tcBorders>
              <w:top w:val="single" w:sz="4" w:space="0" w:color="auto"/>
              <w:right w:val="single" w:sz="4" w:space="0" w:color="auto"/>
            </w:tcBorders>
            <w:shd w:val="clear" w:color="auto" w:fill="auto"/>
            <w:vAlign w:val="center"/>
          </w:tcPr>
          <w:p w14:paraId="6C0C2BC6" w14:textId="77777777" w:rsidR="00F44BFC" w:rsidRPr="00ED7CF7" w:rsidRDefault="00F44BFC" w:rsidP="00F44BFC">
            <w:pPr>
              <w:ind w:left="33"/>
              <w:rPr>
                <w:rFonts w:asciiTheme="minorHAnsi" w:eastAsia="Times New Roman" w:hAnsiTheme="minorHAnsi" w:cstheme="minorHAnsi"/>
                <w:color w:val="000000" w:themeColor="text1"/>
                <w:sz w:val="18"/>
                <w:szCs w:val="18"/>
              </w:rPr>
            </w:pPr>
            <w:r w:rsidRPr="00ED7CF7">
              <w:rPr>
                <w:rFonts w:asciiTheme="minorHAnsi" w:eastAsia="Times New Roman" w:hAnsiTheme="minorHAnsi" w:cstheme="minorHAnsi"/>
                <w:color w:val="000000"/>
                <w:sz w:val="18"/>
                <w:szCs w:val="18"/>
              </w:rPr>
              <w:t>(78.3, 93.8)</w:t>
            </w:r>
          </w:p>
        </w:tc>
        <w:tc>
          <w:tcPr>
            <w:tcW w:w="850" w:type="dxa"/>
            <w:tcBorders>
              <w:top w:val="single" w:sz="4" w:space="0" w:color="auto"/>
              <w:left w:val="single" w:sz="4" w:space="0" w:color="auto"/>
            </w:tcBorders>
            <w:shd w:val="clear" w:color="auto" w:fill="auto"/>
            <w:vAlign w:val="center"/>
          </w:tcPr>
          <w:p w14:paraId="29F83854" w14:textId="77777777" w:rsidR="00F44BFC" w:rsidRPr="00ED7CF7" w:rsidRDefault="00F44BFC" w:rsidP="00F44BFC">
            <w:pPr>
              <w:ind w:left="33"/>
              <w:jc w:val="right"/>
              <w:rPr>
                <w:rFonts w:asciiTheme="minorHAnsi" w:eastAsia="Times New Roman" w:hAnsiTheme="minorHAnsi" w:cstheme="minorHAnsi"/>
                <w:color w:val="000000" w:themeColor="text1"/>
                <w:sz w:val="18"/>
                <w:szCs w:val="18"/>
              </w:rPr>
            </w:pPr>
            <w:r w:rsidRPr="00ED7CF7">
              <w:rPr>
                <w:rFonts w:asciiTheme="minorHAnsi" w:eastAsia="Times New Roman" w:hAnsiTheme="minorHAnsi" w:cstheme="minorHAnsi"/>
                <w:color w:val="000000"/>
                <w:sz w:val="18"/>
                <w:szCs w:val="18"/>
              </w:rPr>
              <w:t>16.7</w:t>
            </w:r>
          </w:p>
        </w:tc>
        <w:tc>
          <w:tcPr>
            <w:tcW w:w="1417" w:type="dxa"/>
            <w:tcBorders>
              <w:top w:val="single" w:sz="4" w:space="0" w:color="auto"/>
            </w:tcBorders>
            <w:shd w:val="clear" w:color="auto" w:fill="auto"/>
            <w:vAlign w:val="center"/>
          </w:tcPr>
          <w:p w14:paraId="3295A97C" w14:textId="77777777" w:rsidR="00F44BFC" w:rsidRPr="00ED7CF7" w:rsidRDefault="00F44BFC" w:rsidP="00F44BFC">
            <w:pPr>
              <w:ind w:left="33"/>
              <w:rPr>
                <w:rFonts w:asciiTheme="minorHAnsi" w:eastAsia="Times New Roman" w:hAnsiTheme="minorHAnsi" w:cstheme="minorHAnsi"/>
                <w:color w:val="000000" w:themeColor="text1"/>
                <w:sz w:val="18"/>
                <w:szCs w:val="18"/>
              </w:rPr>
            </w:pPr>
            <w:r w:rsidRPr="00ED7CF7">
              <w:rPr>
                <w:rFonts w:asciiTheme="minorHAnsi" w:eastAsia="Times New Roman" w:hAnsiTheme="minorHAnsi" w:cstheme="minorHAnsi"/>
                <w:color w:val="000000"/>
                <w:sz w:val="18"/>
                <w:szCs w:val="18"/>
              </w:rPr>
              <w:t>(13.5, 19.9)</w:t>
            </w:r>
          </w:p>
        </w:tc>
      </w:tr>
      <w:tr w:rsidR="00F44BFC" w:rsidRPr="00ED7CF7" w14:paraId="678159D4" w14:textId="77777777" w:rsidTr="00086130">
        <w:trPr>
          <w:gridAfter w:val="1"/>
          <w:wAfter w:w="10" w:type="dxa"/>
          <w:trHeight w:val="255"/>
        </w:trPr>
        <w:tc>
          <w:tcPr>
            <w:tcW w:w="3288" w:type="dxa"/>
            <w:tcBorders>
              <w:right w:val="single" w:sz="4" w:space="0" w:color="auto"/>
            </w:tcBorders>
            <w:shd w:val="clear" w:color="auto" w:fill="auto"/>
            <w:noWrap/>
            <w:vAlign w:val="center"/>
          </w:tcPr>
          <w:p w14:paraId="6BECA05E" w14:textId="77777777" w:rsidR="00F44BFC" w:rsidRPr="00ED7CF7" w:rsidRDefault="00F44BFC" w:rsidP="00F44BFC">
            <w:pPr>
              <w:ind w:left="35"/>
              <w:rPr>
                <w:rFonts w:asciiTheme="minorHAnsi" w:eastAsia="Times New Roman" w:hAnsiTheme="minorHAnsi" w:cstheme="minorHAnsi"/>
                <w:color w:val="000000" w:themeColor="text1"/>
                <w:sz w:val="18"/>
                <w:szCs w:val="18"/>
                <w:lang w:eastAsia="en-CA"/>
              </w:rPr>
            </w:pPr>
            <w:r w:rsidRPr="00ED7CF7">
              <w:rPr>
                <w:rFonts w:asciiTheme="minorHAnsi" w:eastAsia="Times New Roman" w:hAnsiTheme="minorHAnsi" w:cstheme="minorHAnsi"/>
                <w:color w:val="000000"/>
                <w:sz w:val="18"/>
                <w:szCs w:val="18"/>
              </w:rPr>
              <w:t>Wine</w:t>
            </w:r>
          </w:p>
        </w:tc>
        <w:tc>
          <w:tcPr>
            <w:tcW w:w="850" w:type="dxa"/>
            <w:tcBorders>
              <w:left w:val="single" w:sz="4" w:space="0" w:color="auto"/>
            </w:tcBorders>
            <w:shd w:val="clear" w:color="auto" w:fill="auto"/>
            <w:vAlign w:val="center"/>
          </w:tcPr>
          <w:p w14:paraId="6FD129D6" w14:textId="77777777" w:rsidR="00F44BFC" w:rsidRPr="00ED7CF7" w:rsidRDefault="00F44BFC" w:rsidP="00F44BFC">
            <w:pPr>
              <w:ind w:left="33"/>
              <w:jc w:val="right"/>
              <w:rPr>
                <w:rFonts w:asciiTheme="minorHAnsi" w:eastAsia="Times New Roman" w:hAnsiTheme="minorHAnsi" w:cstheme="minorHAnsi"/>
                <w:color w:val="000000" w:themeColor="text1"/>
                <w:sz w:val="18"/>
                <w:szCs w:val="18"/>
              </w:rPr>
            </w:pPr>
            <w:r w:rsidRPr="00ED7CF7">
              <w:rPr>
                <w:rFonts w:asciiTheme="minorHAnsi" w:eastAsia="Times New Roman" w:hAnsiTheme="minorHAnsi" w:cstheme="minorHAnsi"/>
                <w:color w:val="000000"/>
                <w:sz w:val="18"/>
                <w:szCs w:val="18"/>
              </w:rPr>
              <w:t>17.3</w:t>
            </w:r>
          </w:p>
        </w:tc>
        <w:tc>
          <w:tcPr>
            <w:tcW w:w="1417" w:type="dxa"/>
            <w:tcBorders>
              <w:right w:val="single" w:sz="4" w:space="0" w:color="auto"/>
            </w:tcBorders>
            <w:shd w:val="clear" w:color="auto" w:fill="auto"/>
            <w:vAlign w:val="center"/>
          </w:tcPr>
          <w:p w14:paraId="463EE1F7" w14:textId="77777777" w:rsidR="00F44BFC" w:rsidRPr="00ED7CF7" w:rsidRDefault="00F44BFC" w:rsidP="00F44BFC">
            <w:pPr>
              <w:ind w:left="33"/>
              <w:rPr>
                <w:rFonts w:asciiTheme="minorHAnsi" w:eastAsia="Times New Roman" w:hAnsiTheme="minorHAnsi" w:cstheme="minorHAnsi"/>
                <w:color w:val="000000" w:themeColor="text1"/>
                <w:sz w:val="18"/>
                <w:szCs w:val="18"/>
              </w:rPr>
            </w:pPr>
            <w:r w:rsidRPr="00ED7CF7">
              <w:rPr>
                <w:rFonts w:asciiTheme="minorHAnsi" w:eastAsia="Times New Roman" w:hAnsiTheme="minorHAnsi" w:cstheme="minorHAnsi"/>
                <w:color w:val="000000"/>
                <w:sz w:val="18"/>
                <w:szCs w:val="18"/>
              </w:rPr>
              <w:t>(15.6, 19.0)</w:t>
            </w:r>
          </w:p>
        </w:tc>
        <w:tc>
          <w:tcPr>
            <w:tcW w:w="850" w:type="dxa"/>
            <w:tcBorders>
              <w:left w:val="single" w:sz="4" w:space="0" w:color="auto"/>
            </w:tcBorders>
            <w:shd w:val="clear" w:color="auto" w:fill="auto"/>
            <w:noWrap/>
            <w:vAlign w:val="center"/>
          </w:tcPr>
          <w:p w14:paraId="756F97DE" w14:textId="42229D3F" w:rsidR="00F44BFC" w:rsidRPr="00ED7CF7" w:rsidRDefault="00ED5480" w:rsidP="00F44BFC">
            <w:pPr>
              <w:ind w:left="33"/>
              <w:jc w:val="right"/>
              <w:rPr>
                <w:rFonts w:asciiTheme="minorHAnsi" w:eastAsia="Times New Roman" w:hAnsiTheme="minorHAnsi" w:cstheme="minorHAnsi"/>
                <w:color w:val="000000" w:themeColor="text1"/>
                <w:sz w:val="18"/>
                <w:szCs w:val="18"/>
              </w:rPr>
            </w:pPr>
            <w:r w:rsidRPr="00ED7CF7">
              <w:rPr>
                <w:rFonts w:asciiTheme="minorHAnsi" w:eastAsia="Times New Roman" w:hAnsiTheme="minorHAnsi" w:cstheme="minorHAnsi"/>
                <w:color w:val="000000"/>
                <w:sz w:val="18"/>
                <w:szCs w:val="18"/>
              </w:rPr>
              <w:t>0.3</w:t>
            </w:r>
          </w:p>
        </w:tc>
        <w:tc>
          <w:tcPr>
            <w:tcW w:w="1417" w:type="dxa"/>
            <w:tcBorders>
              <w:right w:val="single" w:sz="4" w:space="0" w:color="auto"/>
            </w:tcBorders>
            <w:shd w:val="clear" w:color="auto" w:fill="auto"/>
            <w:vAlign w:val="center"/>
          </w:tcPr>
          <w:p w14:paraId="5522295E" w14:textId="756162BE" w:rsidR="00F44BFC" w:rsidRPr="00ED7CF7" w:rsidRDefault="00ED5480" w:rsidP="00F44BFC">
            <w:pPr>
              <w:ind w:left="33"/>
              <w:rPr>
                <w:rFonts w:asciiTheme="minorHAnsi" w:eastAsia="Times New Roman" w:hAnsiTheme="minorHAnsi" w:cstheme="minorHAnsi"/>
                <w:color w:val="000000" w:themeColor="text1"/>
                <w:sz w:val="18"/>
                <w:szCs w:val="18"/>
              </w:rPr>
            </w:pPr>
            <w:r w:rsidRPr="00ED7CF7">
              <w:rPr>
                <w:rFonts w:asciiTheme="minorHAnsi" w:eastAsia="Times New Roman" w:hAnsiTheme="minorHAnsi" w:cstheme="minorHAnsi"/>
                <w:color w:val="000000"/>
                <w:sz w:val="18"/>
                <w:szCs w:val="18"/>
              </w:rPr>
              <w:t>(0.0, 0.5</w:t>
            </w:r>
            <w:r w:rsidR="00F44BFC" w:rsidRPr="00ED7CF7">
              <w:rPr>
                <w:rFonts w:asciiTheme="minorHAnsi" w:eastAsia="Times New Roman" w:hAnsiTheme="minorHAnsi" w:cstheme="minorHAnsi"/>
                <w:color w:val="000000"/>
                <w:sz w:val="18"/>
                <w:szCs w:val="18"/>
              </w:rPr>
              <w:t>)</w:t>
            </w:r>
            <w:r w:rsidR="00D24934" w:rsidRPr="00ED7CF7">
              <w:rPr>
                <w:rFonts w:asciiTheme="minorHAnsi" w:eastAsia="Times New Roman" w:hAnsiTheme="minorHAnsi" w:cstheme="minorHAnsi"/>
                <w:color w:val="000000"/>
                <w:sz w:val="18"/>
                <w:szCs w:val="18"/>
              </w:rPr>
              <w:t>*</w:t>
            </w:r>
          </w:p>
        </w:tc>
        <w:tc>
          <w:tcPr>
            <w:tcW w:w="850" w:type="dxa"/>
            <w:tcBorders>
              <w:left w:val="single" w:sz="4" w:space="0" w:color="auto"/>
            </w:tcBorders>
            <w:shd w:val="clear" w:color="auto" w:fill="auto"/>
            <w:vAlign w:val="center"/>
          </w:tcPr>
          <w:p w14:paraId="1A99CF98" w14:textId="77777777" w:rsidR="00F44BFC" w:rsidRPr="00ED7CF7" w:rsidRDefault="00F44BFC" w:rsidP="00F44BFC">
            <w:pPr>
              <w:ind w:left="33"/>
              <w:jc w:val="right"/>
              <w:rPr>
                <w:rFonts w:asciiTheme="minorHAnsi" w:eastAsia="Times New Roman" w:hAnsiTheme="minorHAnsi" w:cstheme="minorHAnsi"/>
                <w:color w:val="000000" w:themeColor="text1"/>
                <w:sz w:val="18"/>
                <w:szCs w:val="18"/>
              </w:rPr>
            </w:pPr>
            <w:r w:rsidRPr="00ED7CF7">
              <w:rPr>
                <w:rFonts w:asciiTheme="minorHAnsi" w:eastAsia="Times New Roman" w:hAnsiTheme="minorHAnsi" w:cstheme="minorHAnsi"/>
                <w:color w:val="000000"/>
                <w:sz w:val="18"/>
                <w:szCs w:val="18"/>
              </w:rPr>
              <w:t>0.20</w:t>
            </w:r>
          </w:p>
        </w:tc>
        <w:tc>
          <w:tcPr>
            <w:tcW w:w="1417" w:type="dxa"/>
            <w:tcBorders>
              <w:right w:val="single" w:sz="4" w:space="0" w:color="auto"/>
            </w:tcBorders>
            <w:shd w:val="clear" w:color="auto" w:fill="auto"/>
            <w:vAlign w:val="center"/>
          </w:tcPr>
          <w:p w14:paraId="19BDC8E5" w14:textId="77777777" w:rsidR="00F44BFC" w:rsidRPr="00ED7CF7" w:rsidRDefault="00F44BFC" w:rsidP="00F44BFC">
            <w:pPr>
              <w:ind w:left="33"/>
              <w:rPr>
                <w:rFonts w:asciiTheme="minorHAnsi" w:eastAsia="Times New Roman" w:hAnsiTheme="minorHAnsi" w:cstheme="minorHAnsi"/>
                <w:color w:val="000000" w:themeColor="text1"/>
                <w:sz w:val="18"/>
                <w:szCs w:val="18"/>
              </w:rPr>
            </w:pPr>
            <w:r w:rsidRPr="00ED7CF7">
              <w:rPr>
                <w:rFonts w:asciiTheme="minorHAnsi" w:eastAsia="Times New Roman" w:hAnsiTheme="minorHAnsi" w:cstheme="minorHAnsi"/>
                <w:color w:val="000000"/>
                <w:sz w:val="18"/>
                <w:szCs w:val="18"/>
              </w:rPr>
              <w:t>(0.03, 0.36)</w:t>
            </w:r>
          </w:p>
        </w:tc>
        <w:tc>
          <w:tcPr>
            <w:tcW w:w="850" w:type="dxa"/>
            <w:tcBorders>
              <w:left w:val="single" w:sz="4" w:space="0" w:color="auto"/>
            </w:tcBorders>
            <w:shd w:val="clear" w:color="auto" w:fill="auto"/>
            <w:vAlign w:val="center"/>
          </w:tcPr>
          <w:p w14:paraId="20D0C865" w14:textId="77777777" w:rsidR="00F44BFC" w:rsidRPr="00ED7CF7" w:rsidRDefault="00F44BFC" w:rsidP="00F44BFC">
            <w:pPr>
              <w:ind w:left="33"/>
              <w:jc w:val="right"/>
              <w:rPr>
                <w:rFonts w:asciiTheme="minorHAnsi" w:eastAsia="Times New Roman" w:hAnsiTheme="minorHAnsi" w:cstheme="minorHAnsi"/>
                <w:color w:val="000000" w:themeColor="text1"/>
                <w:sz w:val="18"/>
                <w:szCs w:val="18"/>
              </w:rPr>
            </w:pPr>
            <w:r w:rsidRPr="00ED7CF7">
              <w:rPr>
                <w:rFonts w:asciiTheme="minorHAnsi" w:eastAsia="Times New Roman" w:hAnsiTheme="minorHAnsi" w:cstheme="minorHAnsi"/>
                <w:color w:val="000000"/>
                <w:sz w:val="18"/>
                <w:szCs w:val="18"/>
              </w:rPr>
              <w:t>23.3</w:t>
            </w:r>
          </w:p>
        </w:tc>
        <w:tc>
          <w:tcPr>
            <w:tcW w:w="1529" w:type="dxa"/>
            <w:tcBorders>
              <w:right w:val="single" w:sz="4" w:space="0" w:color="auto"/>
            </w:tcBorders>
            <w:shd w:val="clear" w:color="auto" w:fill="auto"/>
            <w:vAlign w:val="center"/>
          </w:tcPr>
          <w:p w14:paraId="04A47DF2" w14:textId="77777777" w:rsidR="00F44BFC" w:rsidRPr="00ED7CF7" w:rsidRDefault="00F44BFC" w:rsidP="00F44BFC">
            <w:pPr>
              <w:ind w:left="33"/>
              <w:rPr>
                <w:rFonts w:asciiTheme="minorHAnsi" w:eastAsia="Times New Roman" w:hAnsiTheme="minorHAnsi" w:cstheme="minorHAnsi"/>
                <w:color w:val="000000" w:themeColor="text1"/>
                <w:sz w:val="18"/>
                <w:szCs w:val="18"/>
              </w:rPr>
            </w:pPr>
            <w:r w:rsidRPr="00ED7CF7">
              <w:rPr>
                <w:rFonts w:asciiTheme="minorHAnsi" w:eastAsia="Times New Roman" w:hAnsiTheme="minorHAnsi" w:cstheme="minorHAnsi"/>
                <w:color w:val="000000"/>
                <w:sz w:val="18"/>
                <w:szCs w:val="18"/>
              </w:rPr>
              <w:t>(19.9, 26.7)</w:t>
            </w:r>
          </w:p>
        </w:tc>
        <w:tc>
          <w:tcPr>
            <w:tcW w:w="850" w:type="dxa"/>
            <w:tcBorders>
              <w:left w:val="single" w:sz="4" w:space="0" w:color="auto"/>
            </w:tcBorders>
            <w:shd w:val="clear" w:color="auto" w:fill="auto"/>
            <w:vAlign w:val="center"/>
          </w:tcPr>
          <w:p w14:paraId="358069AF" w14:textId="77777777" w:rsidR="00F44BFC" w:rsidRPr="00ED7CF7" w:rsidRDefault="00F44BFC" w:rsidP="00F44BFC">
            <w:pPr>
              <w:ind w:left="33"/>
              <w:jc w:val="right"/>
              <w:rPr>
                <w:rFonts w:asciiTheme="minorHAnsi" w:eastAsia="Times New Roman" w:hAnsiTheme="minorHAnsi" w:cstheme="minorHAnsi"/>
                <w:color w:val="000000" w:themeColor="text1"/>
                <w:sz w:val="18"/>
                <w:szCs w:val="18"/>
              </w:rPr>
            </w:pPr>
            <w:r w:rsidRPr="00ED7CF7">
              <w:rPr>
                <w:rFonts w:asciiTheme="minorHAnsi" w:eastAsia="Times New Roman" w:hAnsiTheme="minorHAnsi" w:cstheme="minorHAnsi"/>
                <w:color w:val="000000"/>
                <w:sz w:val="18"/>
                <w:szCs w:val="18"/>
              </w:rPr>
              <w:t>21.4</w:t>
            </w:r>
          </w:p>
        </w:tc>
        <w:tc>
          <w:tcPr>
            <w:tcW w:w="1417" w:type="dxa"/>
            <w:shd w:val="clear" w:color="auto" w:fill="auto"/>
            <w:vAlign w:val="center"/>
          </w:tcPr>
          <w:p w14:paraId="1A631DF7" w14:textId="77777777" w:rsidR="00F44BFC" w:rsidRPr="00ED7CF7" w:rsidRDefault="00F44BFC" w:rsidP="00F44BFC">
            <w:pPr>
              <w:ind w:left="33"/>
              <w:rPr>
                <w:rFonts w:asciiTheme="minorHAnsi" w:eastAsia="Times New Roman" w:hAnsiTheme="minorHAnsi" w:cstheme="minorHAnsi"/>
                <w:color w:val="000000" w:themeColor="text1"/>
                <w:sz w:val="18"/>
                <w:szCs w:val="18"/>
              </w:rPr>
            </w:pPr>
            <w:r w:rsidRPr="00ED7CF7">
              <w:rPr>
                <w:rFonts w:asciiTheme="minorHAnsi" w:eastAsia="Times New Roman" w:hAnsiTheme="minorHAnsi" w:cstheme="minorHAnsi"/>
                <w:color w:val="000000"/>
                <w:sz w:val="18"/>
                <w:szCs w:val="18"/>
              </w:rPr>
              <w:t>(18.6, 24.3)</w:t>
            </w:r>
          </w:p>
        </w:tc>
      </w:tr>
      <w:tr w:rsidR="00F44BFC" w:rsidRPr="00ED7CF7" w14:paraId="7C55F170" w14:textId="77777777" w:rsidTr="00086130">
        <w:trPr>
          <w:gridAfter w:val="1"/>
          <w:wAfter w:w="10" w:type="dxa"/>
          <w:trHeight w:val="255"/>
        </w:trPr>
        <w:tc>
          <w:tcPr>
            <w:tcW w:w="3288" w:type="dxa"/>
            <w:tcBorders>
              <w:right w:val="single" w:sz="4" w:space="0" w:color="auto"/>
            </w:tcBorders>
            <w:shd w:val="clear" w:color="auto" w:fill="auto"/>
            <w:noWrap/>
            <w:vAlign w:val="center"/>
          </w:tcPr>
          <w:p w14:paraId="686016B2" w14:textId="77777777" w:rsidR="00F44BFC" w:rsidRPr="00ED7CF7" w:rsidRDefault="00F44BFC" w:rsidP="00F44BFC">
            <w:pPr>
              <w:ind w:left="35"/>
              <w:rPr>
                <w:rFonts w:asciiTheme="minorHAnsi" w:eastAsia="Times New Roman" w:hAnsiTheme="minorHAnsi" w:cstheme="minorHAnsi"/>
                <w:color w:val="000000" w:themeColor="text1"/>
                <w:sz w:val="18"/>
                <w:szCs w:val="18"/>
                <w:lang w:eastAsia="en-CA"/>
              </w:rPr>
            </w:pPr>
            <w:r w:rsidRPr="00ED7CF7">
              <w:rPr>
                <w:rFonts w:asciiTheme="minorHAnsi" w:eastAsia="Times New Roman" w:hAnsiTheme="minorHAnsi" w:cstheme="minorHAnsi"/>
                <w:color w:val="000000"/>
                <w:sz w:val="18"/>
                <w:szCs w:val="18"/>
              </w:rPr>
              <w:t>Cocktails</w:t>
            </w:r>
          </w:p>
        </w:tc>
        <w:tc>
          <w:tcPr>
            <w:tcW w:w="850" w:type="dxa"/>
            <w:tcBorders>
              <w:left w:val="single" w:sz="4" w:space="0" w:color="auto"/>
            </w:tcBorders>
            <w:shd w:val="clear" w:color="auto" w:fill="auto"/>
            <w:vAlign w:val="center"/>
          </w:tcPr>
          <w:p w14:paraId="49538E18" w14:textId="77777777" w:rsidR="00F44BFC" w:rsidRPr="00ED7CF7" w:rsidRDefault="00F44BFC" w:rsidP="00F44BFC">
            <w:pPr>
              <w:ind w:left="33"/>
              <w:jc w:val="right"/>
              <w:rPr>
                <w:rFonts w:asciiTheme="minorHAnsi" w:eastAsia="Times New Roman" w:hAnsiTheme="minorHAnsi" w:cstheme="minorHAnsi"/>
                <w:color w:val="000000" w:themeColor="text1"/>
                <w:sz w:val="18"/>
                <w:szCs w:val="18"/>
              </w:rPr>
            </w:pPr>
            <w:r w:rsidRPr="00ED7CF7">
              <w:rPr>
                <w:rFonts w:asciiTheme="minorHAnsi" w:eastAsia="Times New Roman" w:hAnsiTheme="minorHAnsi" w:cstheme="minorHAnsi"/>
                <w:color w:val="000000"/>
                <w:sz w:val="18"/>
                <w:szCs w:val="18"/>
              </w:rPr>
              <w:t>6.4</w:t>
            </w:r>
          </w:p>
        </w:tc>
        <w:tc>
          <w:tcPr>
            <w:tcW w:w="1417" w:type="dxa"/>
            <w:tcBorders>
              <w:right w:val="single" w:sz="4" w:space="0" w:color="auto"/>
            </w:tcBorders>
            <w:shd w:val="clear" w:color="auto" w:fill="auto"/>
            <w:vAlign w:val="center"/>
          </w:tcPr>
          <w:p w14:paraId="257F09FC" w14:textId="77777777" w:rsidR="00F44BFC" w:rsidRPr="00ED7CF7" w:rsidRDefault="00F44BFC" w:rsidP="00F44BFC">
            <w:pPr>
              <w:ind w:left="33"/>
              <w:rPr>
                <w:rFonts w:asciiTheme="minorHAnsi" w:eastAsia="Times New Roman" w:hAnsiTheme="minorHAnsi" w:cstheme="minorHAnsi"/>
                <w:color w:val="000000" w:themeColor="text1"/>
                <w:sz w:val="18"/>
                <w:szCs w:val="18"/>
              </w:rPr>
            </w:pPr>
            <w:r w:rsidRPr="00ED7CF7">
              <w:rPr>
                <w:rFonts w:asciiTheme="minorHAnsi" w:eastAsia="Times New Roman" w:hAnsiTheme="minorHAnsi" w:cstheme="minorHAnsi"/>
                <w:color w:val="000000"/>
                <w:sz w:val="18"/>
                <w:szCs w:val="18"/>
              </w:rPr>
              <w:t>(4.9, 7.9)</w:t>
            </w:r>
          </w:p>
        </w:tc>
        <w:tc>
          <w:tcPr>
            <w:tcW w:w="850" w:type="dxa"/>
            <w:tcBorders>
              <w:left w:val="single" w:sz="4" w:space="0" w:color="auto"/>
            </w:tcBorders>
            <w:shd w:val="clear" w:color="auto" w:fill="auto"/>
            <w:noWrap/>
            <w:vAlign w:val="center"/>
          </w:tcPr>
          <w:p w14:paraId="15AEC52B" w14:textId="77777777" w:rsidR="00F44BFC" w:rsidRPr="00ED7CF7" w:rsidRDefault="00F44BFC" w:rsidP="00F44BFC">
            <w:pPr>
              <w:ind w:left="33"/>
              <w:jc w:val="right"/>
              <w:rPr>
                <w:rFonts w:asciiTheme="minorHAnsi" w:eastAsia="Times New Roman" w:hAnsiTheme="minorHAnsi" w:cstheme="minorHAnsi"/>
                <w:color w:val="000000" w:themeColor="text1"/>
                <w:sz w:val="18"/>
                <w:szCs w:val="18"/>
              </w:rPr>
            </w:pPr>
            <w:r w:rsidRPr="00ED7CF7">
              <w:rPr>
                <w:rFonts w:asciiTheme="minorHAnsi" w:eastAsia="Times New Roman" w:hAnsiTheme="minorHAnsi" w:cstheme="minorHAnsi"/>
                <w:color w:val="000000"/>
                <w:sz w:val="18"/>
                <w:szCs w:val="18"/>
              </w:rPr>
              <w:t>1.2</w:t>
            </w:r>
          </w:p>
        </w:tc>
        <w:tc>
          <w:tcPr>
            <w:tcW w:w="1417" w:type="dxa"/>
            <w:tcBorders>
              <w:right w:val="single" w:sz="4" w:space="0" w:color="auto"/>
            </w:tcBorders>
            <w:shd w:val="clear" w:color="auto" w:fill="auto"/>
            <w:vAlign w:val="center"/>
          </w:tcPr>
          <w:p w14:paraId="6CCEB412" w14:textId="77777777" w:rsidR="00F44BFC" w:rsidRPr="00ED7CF7" w:rsidRDefault="00F44BFC" w:rsidP="00F44BFC">
            <w:pPr>
              <w:ind w:left="33"/>
              <w:rPr>
                <w:rFonts w:asciiTheme="minorHAnsi" w:eastAsia="Times New Roman" w:hAnsiTheme="minorHAnsi" w:cstheme="minorHAnsi"/>
                <w:color w:val="000000" w:themeColor="text1"/>
                <w:sz w:val="18"/>
                <w:szCs w:val="18"/>
              </w:rPr>
            </w:pPr>
            <w:r w:rsidRPr="00ED7CF7">
              <w:rPr>
                <w:rFonts w:asciiTheme="minorHAnsi" w:eastAsia="Times New Roman" w:hAnsiTheme="minorHAnsi" w:cstheme="minorHAnsi"/>
                <w:color w:val="000000"/>
                <w:sz w:val="18"/>
                <w:szCs w:val="18"/>
              </w:rPr>
              <w:t>(0.2, 2.2)</w:t>
            </w:r>
          </w:p>
        </w:tc>
        <w:tc>
          <w:tcPr>
            <w:tcW w:w="850" w:type="dxa"/>
            <w:tcBorders>
              <w:left w:val="single" w:sz="4" w:space="0" w:color="auto"/>
            </w:tcBorders>
            <w:shd w:val="clear" w:color="auto" w:fill="auto"/>
            <w:vAlign w:val="center"/>
          </w:tcPr>
          <w:p w14:paraId="50DF123F" w14:textId="77777777" w:rsidR="00F44BFC" w:rsidRPr="00ED7CF7" w:rsidRDefault="00F44BFC" w:rsidP="00F44BFC">
            <w:pPr>
              <w:ind w:left="33"/>
              <w:jc w:val="right"/>
              <w:rPr>
                <w:rFonts w:asciiTheme="minorHAnsi" w:eastAsia="Times New Roman" w:hAnsiTheme="minorHAnsi" w:cstheme="minorHAnsi"/>
                <w:color w:val="000000" w:themeColor="text1"/>
                <w:sz w:val="18"/>
                <w:szCs w:val="18"/>
              </w:rPr>
            </w:pPr>
            <w:r w:rsidRPr="00ED7CF7">
              <w:rPr>
                <w:rFonts w:asciiTheme="minorHAnsi" w:eastAsia="Times New Roman" w:hAnsiTheme="minorHAnsi" w:cstheme="minorHAnsi"/>
                <w:color w:val="000000"/>
                <w:sz w:val="18"/>
                <w:szCs w:val="18"/>
              </w:rPr>
              <w:t>1.5</w:t>
            </w:r>
          </w:p>
        </w:tc>
        <w:tc>
          <w:tcPr>
            <w:tcW w:w="1417" w:type="dxa"/>
            <w:tcBorders>
              <w:right w:val="single" w:sz="4" w:space="0" w:color="auto"/>
            </w:tcBorders>
            <w:shd w:val="clear" w:color="auto" w:fill="auto"/>
            <w:vAlign w:val="center"/>
          </w:tcPr>
          <w:p w14:paraId="18CBD088" w14:textId="77777777" w:rsidR="00F44BFC" w:rsidRPr="00ED7CF7" w:rsidRDefault="00F44BFC" w:rsidP="00F44BFC">
            <w:pPr>
              <w:ind w:left="33"/>
              <w:rPr>
                <w:rFonts w:asciiTheme="minorHAnsi" w:eastAsia="Times New Roman" w:hAnsiTheme="minorHAnsi" w:cstheme="minorHAnsi"/>
                <w:color w:val="000000" w:themeColor="text1"/>
                <w:sz w:val="18"/>
                <w:szCs w:val="18"/>
              </w:rPr>
            </w:pPr>
            <w:r w:rsidRPr="00ED7CF7">
              <w:rPr>
                <w:rFonts w:asciiTheme="minorHAnsi" w:eastAsia="Times New Roman" w:hAnsiTheme="minorHAnsi" w:cstheme="minorHAnsi"/>
                <w:color w:val="000000"/>
                <w:sz w:val="18"/>
                <w:szCs w:val="18"/>
              </w:rPr>
              <w:t>(0.7, 2.3)</w:t>
            </w:r>
          </w:p>
        </w:tc>
        <w:tc>
          <w:tcPr>
            <w:tcW w:w="850" w:type="dxa"/>
            <w:tcBorders>
              <w:left w:val="single" w:sz="4" w:space="0" w:color="auto"/>
            </w:tcBorders>
            <w:shd w:val="clear" w:color="auto" w:fill="auto"/>
            <w:vAlign w:val="center"/>
          </w:tcPr>
          <w:p w14:paraId="5E0BBC7C" w14:textId="77777777" w:rsidR="00F44BFC" w:rsidRPr="00ED7CF7" w:rsidRDefault="00F44BFC" w:rsidP="00F44BFC">
            <w:pPr>
              <w:ind w:left="33"/>
              <w:jc w:val="right"/>
              <w:rPr>
                <w:rFonts w:asciiTheme="minorHAnsi" w:eastAsia="Times New Roman" w:hAnsiTheme="minorHAnsi" w:cstheme="minorHAnsi"/>
                <w:color w:val="000000" w:themeColor="text1"/>
                <w:sz w:val="18"/>
                <w:szCs w:val="18"/>
              </w:rPr>
            </w:pPr>
            <w:r w:rsidRPr="00ED7CF7">
              <w:rPr>
                <w:rFonts w:asciiTheme="minorHAnsi" w:eastAsia="Times New Roman" w:hAnsiTheme="minorHAnsi" w:cstheme="minorHAnsi"/>
                <w:color w:val="000000"/>
                <w:sz w:val="18"/>
                <w:szCs w:val="18"/>
              </w:rPr>
              <w:t>7.3</w:t>
            </w:r>
          </w:p>
        </w:tc>
        <w:tc>
          <w:tcPr>
            <w:tcW w:w="1529" w:type="dxa"/>
            <w:tcBorders>
              <w:right w:val="single" w:sz="4" w:space="0" w:color="auto"/>
            </w:tcBorders>
            <w:shd w:val="clear" w:color="auto" w:fill="auto"/>
            <w:vAlign w:val="center"/>
          </w:tcPr>
          <w:p w14:paraId="034ABB0A" w14:textId="77777777" w:rsidR="00F44BFC" w:rsidRPr="00ED7CF7" w:rsidRDefault="00F44BFC" w:rsidP="00F44BFC">
            <w:pPr>
              <w:ind w:left="33"/>
              <w:rPr>
                <w:rFonts w:asciiTheme="minorHAnsi" w:eastAsia="Times New Roman" w:hAnsiTheme="minorHAnsi" w:cstheme="minorHAnsi"/>
                <w:color w:val="000000" w:themeColor="text1"/>
                <w:sz w:val="18"/>
                <w:szCs w:val="18"/>
              </w:rPr>
            </w:pPr>
            <w:r w:rsidRPr="00ED7CF7">
              <w:rPr>
                <w:rFonts w:asciiTheme="minorHAnsi" w:eastAsia="Times New Roman" w:hAnsiTheme="minorHAnsi" w:cstheme="minorHAnsi"/>
                <w:color w:val="000000"/>
                <w:sz w:val="18"/>
                <w:szCs w:val="18"/>
              </w:rPr>
              <w:t>(4.8, 9.8)</w:t>
            </w:r>
          </w:p>
        </w:tc>
        <w:tc>
          <w:tcPr>
            <w:tcW w:w="850" w:type="dxa"/>
            <w:tcBorders>
              <w:left w:val="single" w:sz="4" w:space="0" w:color="auto"/>
            </w:tcBorders>
            <w:shd w:val="clear" w:color="auto" w:fill="auto"/>
            <w:vAlign w:val="center"/>
          </w:tcPr>
          <w:p w14:paraId="64F627E0" w14:textId="77777777" w:rsidR="00F44BFC" w:rsidRPr="00ED7CF7" w:rsidRDefault="00F44BFC" w:rsidP="00F44BFC">
            <w:pPr>
              <w:ind w:left="33"/>
              <w:jc w:val="right"/>
              <w:rPr>
                <w:rFonts w:asciiTheme="minorHAnsi" w:eastAsia="Times New Roman" w:hAnsiTheme="minorHAnsi" w:cstheme="minorHAnsi"/>
                <w:color w:val="000000" w:themeColor="text1"/>
                <w:sz w:val="18"/>
                <w:szCs w:val="18"/>
                <w:highlight w:val="green"/>
              </w:rPr>
            </w:pPr>
            <w:r w:rsidRPr="00ED7CF7">
              <w:rPr>
                <w:rFonts w:asciiTheme="minorHAnsi" w:eastAsia="Times New Roman" w:hAnsiTheme="minorHAnsi" w:cstheme="minorHAnsi"/>
                <w:color w:val="000000"/>
                <w:sz w:val="18"/>
                <w:szCs w:val="18"/>
              </w:rPr>
              <w:t>8.6</w:t>
            </w:r>
          </w:p>
        </w:tc>
        <w:tc>
          <w:tcPr>
            <w:tcW w:w="1417" w:type="dxa"/>
            <w:shd w:val="clear" w:color="auto" w:fill="auto"/>
            <w:vAlign w:val="center"/>
          </w:tcPr>
          <w:p w14:paraId="5264B3E3" w14:textId="77777777" w:rsidR="00F44BFC" w:rsidRPr="00ED7CF7" w:rsidRDefault="00F44BFC" w:rsidP="00F44BFC">
            <w:pPr>
              <w:ind w:left="33"/>
              <w:rPr>
                <w:rFonts w:asciiTheme="minorHAnsi" w:eastAsia="Times New Roman" w:hAnsiTheme="minorHAnsi" w:cstheme="minorHAnsi"/>
                <w:color w:val="000000" w:themeColor="text1"/>
                <w:sz w:val="18"/>
                <w:szCs w:val="18"/>
                <w:highlight w:val="green"/>
              </w:rPr>
            </w:pPr>
            <w:r w:rsidRPr="00ED7CF7">
              <w:rPr>
                <w:rFonts w:asciiTheme="minorHAnsi" w:eastAsia="Times New Roman" w:hAnsiTheme="minorHAnsi" w:cstheme="minorHAnsi"/>
                <w:color w:val="000000"/>
                <w:sz w:val="18"/>
                <w:szCs w:val="18"/>
              </w:rPr>
              <w:t>(5.7, 11.5)</w:t>
            </w:r>
          </w:p>
        </w:tc>
      </w:tr>
      <w:tr w:rsidR="00F44BFC" w:rsidRPr="00ED7CF7" w14:paraId="1B73C8E3" w14:textId="77777777" w:rsidTr="00086130">
        <w:trPr>
          <w:gridAfter w:val="1"/>
          <w:wAfter w:w="10" w:type="dxa"/>
          <w:trHeight w:val="255"/>
        </w:trPr>
        <w:tc>
          <w:tcPr>
            <w:tcW w:w="3288" w:type="dxa"/>
            <w:tcBorders>
              <w:right w:val="single" w:sz="4" w:space="0" w:color="auto"/>
            </w:tcBorders>
            <w:shd w:val="clear" w:color="auto" w:fill="auto"/>
            <w:noWrap/>
            <w:vAlign w:val="center"/>
          </w:tcPr>
          <w:p w14:paraId="081C5E10" w14:textId="77777777" w:rsidR="00F44BFC" w:rsidRPr="00ED7CF7" w:rsidRDefault="00F44BFC" w:rsidP="00F44BFC">
            <w:pPr>
              <w:ind w:left="35"/>
              <w:rPr>
                <w:rFonts w:asciiTheme="minorHAnsi" w:eastAsia="Times New Roman" w:hAnsiTheme="minorHAnsi" w:cstheme="minorHAnsi"/>
                <w:color w:val="000000" w:themeColor="text1"/>
                <w:sz w:val="18"/>
                <w:szCs w:val="18"/>
                <w:lang w:eastAsia="en-CA"/>
              </w:rPr>
            </w:pPr>
            <w:r w:rsidRPr="00ED7CF7">
              <w:rPr>
                <w:rFonts w:asciiTheme="minorHAnsi" w:eastAsia="Times New Roman" w:hAnsiTheme="minorHAnsi" w:cstheme="minorHAnsi"/>
                <w:color w:val="000000"/>
                <w:sz w:val="18"/>
                <w:szCs w:val="18"/>
              </w:rPr>
              <w:t>Spirits</w:t>
            </w:r>
          </w:p>
        </w:tc>
        <w:tc>
          <w:tcPr>
            <w:tcW w:w="850" w:type="dxa"/>
            <w:tcBorders>
              <w:left w:val="single" w:sz="4" w:space="0" w:color="auto"/>
            </w:tcBorders>
            <w:shd w:val="clear" w:color="auto" w:fill="auto"/>
            <w:vAlign w:val="center"/>
          </w:tcPr>
          <w:p w14:paraId="43512F67" w14:textId="77777777" w:rsidR="00F44BFC" w:rsidRPr="00ED7CF7" w:rsidRDefault="00F44BFC" w:rsidP="00F44BFC">
            <w:pPr>
              <w:ind w:left="33"/>
              <w:jc w:val="right"/>
              <w:rPr>
                <w:rFonts w:asciiTheme="minorHAnsi" w:eastAsia="Times New Roman" w:hAnsiTheme="minorHAnsi" w:cstheme="minorHAnsi"/>
                <w:color w:val="000000" w:themeColor="text1"/>
                <w:sz w:val="18"/>
                <w:szCs w:val="18"/>
              </w:rPr>
            </w:pPr>
            <w:r w:rsidRPr="00ED7CF7">
              <w:rPr>
                <w:rFonts w:asciiTheme="minorHAnsi" w:eastAsia="Times New Roman" w:hAnsiTheme="minorHAnsi" w:cstheme="minorHAnsi"/>
                <w:color w:val="000000"/>
                <w:sz w:val="18"/>
                <w:szCs w:val="18"/>
              </w:rPr>
              <w:t>7.1</w:t>
            </w:r>
          </w:p>
        </w:tc>
        <w:tc>
          <w:tcPr>
            <w:tcW w:w="1417" w:type="dxa"/>
            <w:tcBorders>
              <w:right w:val="single" w:sz="4" w:space="0" w:color="auto"/>
            </w:tcBorders>
            <w:shd w:val="clear" w:color="auto" w:fill="auto"/>
            <w:vAlign w:val="center"/>
          </w:tcPr>
          <w:p w14:paraId="1C9466F9" w14:textId="77777777" w:rsidR="00F44BFC" w:rsidRPr="00ED7CF7" w:rsidRDefault="00F44BFC" w:rsidP="00F44BFC">
            <w:pPr>
              <w:ind w:left="33"/>
              <w:rPr>
                <w:rFonts w:asciiTheme="minorHAnsi" w:eastAsia="Times New Roman" w:hAnsiTheme="minorHAnsi" w:cstheme="minorHAnsi"/>
                <w:color w:val="000000" w:themeColor="text1"/>
                <w:sz w:val="18"/>
                <w:szCs w:val="18"/>
              </w:rPr>
            </w:pPr>
            <w:r w:rsidRPr="00ED7CF7">
              <w:rPr>
                <w:rFonts w:asciiTheme="minorHAnsi" w:eastAsia="Times New Roman" w:hAnsiTheme="minorHAnsi" w:cstheme="minorHAnsi"/>
                <w:color w:val="000000"/>
                <w:sz w:val="18"/>
                <w:szCs w:val="18"/>
              </w:rPr>
              <w:t>(5.2, 8.9)</w:t>
            </w:r>
          </w:p>
        </w:tc>
        <w:tc>
          <w:tcPr>
            <w:tcW w:w="850" w:type="dxa"/>
            <w:tcBorders>
              <w:left w:val="single" w:sz="4" w:space="0" w:color="auto"/>
            </w:tcBorders>
            <w:shd w:val="clear" w:color="auto" w:fill="auto"/>
            <w:noWrap/>
            <w:vAlign w:val="center"/>
          </w:tcPr>
          <w:p w14:paraId="043F2F29" w14:textId="77777777" w:rsidR="00F44BFC" w:rsidRPr="00ED7CF7" w:rsidRDefault="00F44BFC" w:rsidP="00F44BFC">
            <w:pPr>
              <w:ind w:left="33"/>
              <w:jc w:val="right"/>
              <w:rPr>
                <w:rFonts w:asciiTheme="minorHAnsi" w:eastAsia="Times New Roman" w:hAnsiTheme="minorHAnsi" w:cstheme="minorHAnsi"/>
                <w:color w:val="000000" w:themeColor="text1"/>
                <w:sz w:val="18"/>
                <w:szCs w:val="18"/>
              </w:rPr>
            </w:pPr>
            <w:r w:rsidRPr="00ED7CF7">
              <w:rPr>
                <w:rFonts w:asciiTheme="minorHAnsi" w:eastAsia="Times New Roman" w:hAnsiTheme="minorHAnsi" w:cstheme="minorHAnsi"/>
                <w:color w:val="000000"/>
                <w:sz w:val="18"/>
                <w:szCs w:val="18"/>
              </w:rPr>
              <w:t>1.6</w:t>
            </w:r>
          </w:p>
        </w:tc>
        <w:tc>
          <w:tcPr>
            <w:tcW w:w="1417" w:type="dxa"/>
            <w:tcBorders>
              <w:right w:val="single" w:sz="4" w:space="0" w:color="auto"/>
            </w:tcBorders>
            <w:shd w:val="clear" w:color="auto" w:fill="auto"/>
            <w:vAlign w:val="center"/>
          </w:tcPr>
          <w:p w14:paraId="0700DD10" w14:textId="138F095C" w:rsidR="00F44BFC" w:rsidRPr="00ED7CF7" w:rsidRDefault="0090229F" w:rsidP="00F44BFC">
            <w:pPr>
              <w:ind w:left="33"/>
              <w:rPr>
                <w:rFonts w:asciiTheme="minorHAnsi" w:eastAsia="Times New Roman" w:hAnsiTheme="minorHAnsi" w:cstheme="minorHAnsi"/>
                <w:color w:val="000000" w:themeColor="text1"/>
                <w:sz w:val="18"/>
                <w:szCs w:val="18"/>
              </w:rPr>
            </w:pPr>
            <w:r w:rsidRPr="00ED7CF7">
              <w:rPr>
                <w:rFonts w:asciiTheme="minorHAnsi" w:eastAsia="Times New Roman" w:hAnsiTheme="minorHAnsi" w:cstheme="minorHAnsi"/>
                <w:color w:val="000000"/>
                <w:sz w:val="18"/>
                <w:szCs w:val="18"/>
              </w:rPr>
              <w:t>(0.0</w:t>
            </w:r>
            <w:r w:rsidR="00F44BFC" w:rsidRPr="00ED7CF7">
              <w:rPr>
                <w:rFonts w:asciiTheme="minorHAnsi" w:eastAsia="Times New Roman" w:hAnsiTheme="minorHAnsi" w:cstheme="minorHAnsi"/>
                <w:color w:val="000000"/>
                <w:sz w:val="18"/>
                <w:szCs w:val="18"/>
              </w:rPr>
              <w:t>, 3.7)</w:t>
            </w:r>
            <w:r w:rsidRPr="00ED7CF7">
              <w:rPr>
                <w:rFonts w:asciiTheme="minorHAnsi" w:eastAsia="Times New Roman" w:hAnsiTheme="minorHAnsi" w:cstheme="minorHAnsi"/>
                <w:color w:val="000000"/>
                <w:sz w:val="18"/>
                <w:szCs w:val="18"/>
              </w:rPr>
              <w:t>*</w:t>
            </w:r>
          </w:p>
        </w:tc>
        <w:tc>
          <w:tcPr>
            <w:tcW w:w="850" w:type="dxa"/>
            <w:tcBorders>
              <w:left w:val="single" w:sz="4" w:space="0" w:color="auto"/>
            </w:tcBorders>
            <w:shd w:val="clear" w:color="auto" w:fill="auto"/>
            <w:vAlign w:val="center"/>
          </w:tcPr>
          <w:p w14:paraId="472D65E2" w14:textId="77777777" w:rsidR="00F44BFC" w:rsidRPr="00ED7CF7" w:rsidRDefault="00F44BFC" w:rsidP="00F44BFC">
            <w:pPr>
              <w:ind w:left="33"/>
              <w:jc w:val="right"/>
              <w:rPr>
                <w:rFonts w:asciiTheme="minorHAnsi" w:eastAsia="Times New Roman" w:hAnsiTheme="minorHAnsi" w:cstheme="minorHAnsi"/>
                <w:color w:val="000000" w:themeColor="text1"/>
                <w:sz w:val="18"/>
                <w:szCs w:val="18"/>
              </w:rPr>
            </w:pPr>
            <w:r w:rsidRPr="00ED7CF7">
              <w:rPr>
                <w:rFonts w:asciiTheme="minorHAnsi" w:eastAsia="Times New Roman" w:hAnsiTheme="minorHAnsi" w:cstheme="minorHAnsi"/>
                <w:color w:val="000000"/>
                <w:sz w:val="18"/>
                <w:szCs w:val="18"/>
              </w:rPr>
              <w:t>0.9</w:t>
            </w:r>
          </w:p>
        </w:tc>
        <w:tc>
          <w:tcPr>
            <w:tcW w:w="1417" w:type="dxa"/>
            <w:tcBorders>
              <w:right w:val="single" w:sz="4" w:space="0" w:color="auto"/>
            </w:tcBorders>
            <w:shd w:val="clear" w:color="auto" w:fill="auto"/>
            <w:vAlign w:val="center"/>
          </w:tcPr>
          <w:p w14:paraId="33AA7C59" w14:textId="77777777" w:rsidR="00F44BFC" w:rsidRPr="00ED7CF7" w:rsidRDefault="00F44BFC" w:rsidP="00F44BFC">
            <w:pPr>
              <w:ind w:left="33"/>
              <w:rPr>
                <w:rFonts w:asciiTheme="minorHAnsi" w:eastAsia="Times New Roman" w:hAnsiTheme="minorHAnsi" w:cstheme="minorHAnsi"/>
                <w:color w:val="000000" w:themeColor="text1"/>
                <w:sz w:val="18"/>
                <w:szCs w:val="18"/>
              </w:rPr>
            </w:pPr>
            <w:r w:rsidRPr="00ED7CF7">
              <w:rPr>
                <w:rFonts w:asciiTheme="minorHAnsi" w:eastAsia="Times New Roman" w:hAnsiTheme="minorHAnsi" w:cstheme="minorHAnsi"/>
                <w:color w:val="000000"/>
                <w:sz w:val="18"/>
                <w:szCs w:val="18"/>
              </w:rPr>
              <w:t>(0.3, 1.5)</w:t>
            </w:r>
          </w:p>
        </w:tc>
        <w:tc>
          <w:tcPr>
            <w:tcW w:w="850" w:type="dxa"/>
            <w:tcBorders>
              <w:left w:val="single" w:sz="4" w:space="0" w:color="auto"/>
            </w:tcBorders>
            <w:shd w:val="clear" w:color="auto" w:fill="auto"/>
            <w:vAlign w:val="center"/>
          </w:tcPr>
          <w:p w14:paraId="2E7135BB" w14:textId="77777777" w:rsidR="00F44BFC" w:rsidRPr="00ED7CF7" w:rsidRDefault="00F44BFC" w:rsidP="00F44BFC">
            <w:pPr>
              <w:ind w:left="33"/>
              <w:jc w:val="right"/>
              <w:rPr>
                <w:rFonts w:asciiTheme="minorHAnsi" w:eastAsia="Times New Roman" w:hAnsiTheme="minorHAnsi" w:cstheme="minorHAnsi"/>
                <w:color w:val="000000" w:themeColor="text1"/>
                <w:sz w:val="18"/>
                <w:szCs w:val="18"/>
              </w:rPr>
            </w:pPr>
            <w:r w:rsidRPr="00ED7CF7">
              <w:rPr>
                <w:rFonts w:asciiTheme="minorHAnsi" w:eastAsia="Times New Roman" w:hAnsiTheme="minorHAnsi" w:cstheme="minorHAnsi"/>
                <w:color w:val="000000"/>
                <w:sz w:val="18"/>
                <w:szCs w:val="18"/>
              </w:rPr>
              <w:t>11.7</w:t>
            </w:r>
          </w:p>
        </w:tc>
        <w:tc>
          <w:tcPr>
            <w:tcW w:w="1529" w:type="dxa"/>
            <w:tcBorders>
              <w:right w:val="single" w:sz="4" w:space="0" w:color="auto"/>
            </w:tcBorders>
            <w:shd w:val="clear" w:color="auto" w:fill="auto"/>
            <w:vAlign w:val="center"/>
          </w:tcPr>
          <w:p w14:paraId="482700C7" w14:textId="77777777" w:rsidR="00F44BFC" w:rsidRPr="00ED7CF7" w:rsidRDefault="00F44BFC" w:rsidP="00F44BFC">
            <w:pPr>
              <w:ind w:left="33"/>
              <w:rPr>
                <w:rFonts w:asciiTheme="minorHAnsi" w:eastAsia="Times New Roman" w:hAnsiTheme="minorHAnsi" w:cstheme="minorHAnsi"/>
                <w:color w:val="000000" w:themeColor="text1"/>
                <w:sz w:val="18"/>
                <w:szCs w:val="18"/>
              </w:rPr>
            </w:pPr>
            <w:r w:rsidRPr="00ED7CF7">
              <w:rPr>
                <w:rFonts w:asciiTheme="minorHAnsi" w:eastAsia="Times New Roman" w:hAnsiTheme="minorHAnsi" w:cstheme="minorHAnsi"/>
                <w:color w:val="000000"/>
                <w:sz w:val="18"/>
                <w:szCs w:val="18"/>
              </w:rPr>
              <w:t>(8.9, 14.4)</w:t>
            </w:r>
          </w:p>
        </w:tc>
        <w:tc>
          <w:tcPr>
            <w:tcW w:w="850" w:type="dxa"/>
            <w:tcBorders>
              <w:left w:val="single" w:sz="4" w:space="0" w:color="auto"/>
            </w:tcBorders>
            <w:shd w:val="clear" w:color="auto" w:fill="auto"/>
            <w:vAlign w:val="center"/>
          </w:tcPr>
          <w:p w14:paraId="1B55B4D4" w14:textId="77777777" w:rsidR="00F44BFC" w:rsidRPr="00ED7CF7" w:rsidRDefault="00F44BFC" w:rsidP="00F44BFC">
            <w:pPr>
              <w:ind w:left="33"/>
              <w:jc w:val="right"/>
              <w:rPr>
                <w:rFonts w:asciiTheme="minorHAnsi" w:eastAsia="Times New Roman" w:hAnsiTheme="minorHAnsi" w:cstheme="minorHAnsi"/>
                <w:color w:val="000000" w:themeColor="text1"/>
                <w:sz w:val="18"/>
                <w:szCs w:val="18"/>
              </w:rPr>
            </w:pPr>
            <w:r w:rsidRPr="00ED7CF7">
              <w:rPr>
                <w:rFonts w:asciiTheme="minorHAnsi" w:eastAsia="Times New Roman" w:hAnsiTheme="minorHAnsi" w:cstheme="minorHAnsi"/>
                <w:color w:val="000000"/>
                <w:sz w:val="18"/>
                <w:szCs w:val="18"/>
              </w:rPr>
              <w:t>5.9</w:t>
            </w:r>
          </w:p>
        </w:tc>
        <w:tc>
          <w:tcPr>
            <w:tcW w:w="1417" w:type="dxa"/>
            <w:shd w:val="clear" w:color="auto" w:fill="auto"/>
            <w:vAlign w:val="center"/>
          </w:tcPr>
          <w:p w14:paraId="4206D706" w14:textId="77777777" w:rsidR="00F44BFC" w:rsidRPr="00ED7CF7" w:rsidRDefault="00F44BFC" w:rsidP="00F44BFC">
            <w:pPr>
              <w:ind w:left="33"/>
              <w:rPr>
                <w:rFonts w:asciiTheme="minorHAnsi" w:eastAsia="Times New Roman" w:hAnsiTheme="minorHAnsi" w:cstheme="minorHAnsi"/>
                <w:color w:val="000000" w:themeColor="text1"/>
                <w:sz w:val="18"/>
                <w:szCs w:val="18"/>
              </w:rPr>
            </w:pPr>
            <w:r w:rsidRPr="00ED7CF7">
              <w:rPr>
                <w:rFonts w:asciiTheme="minorHAnsi" w:eastAsia="Times New Roman" w:hAnsiTheme="minorHAnsi" w:cstheme="minorHAnsi"/>
                <w:color w:val="000000"/>
                <w:sz w:val="18"/>
                <w:szCs w:val="18"/>
              </w:rPr>
              <w:t>(2.1, 9.7)</w:t>
            </w:r>
          </w:p>
        </w:tc>
      </w:tr>
      <w:tr w:rsidR="0020079E" w:rsidRPr="00ED7CF7" w14:paraId="0376C407" w14:textId="77777777" w:rsidTr="00086130">
        <w:trPr>
          <w:gridAfter w:val="1"/>
          <w:wAfter w:w="10" w:type="dxa"/>
          <w:trHeight w:val="255"/>
        </w:trPr>
        <w:tc>
          <w:tcPr>
            <w:tcW w:w="3288" w:type="dxa"/>
            <w:tcBorders>
              <w:right w:val="single" w:sz="4" w:space="0" w:color="auto"/>
            </w:tcBorders>
            <w:shd w:val="clear" w:color="auto" w:fill="auto"/>
            <w:noWrap/>
            <w:vAlign w:val="center"/>
          </w:tcPr>
          <w:p w14:paraId="43EE7FC9" w14:textId="77777777" w:rsidR="0020079E" w:rsidRPr="00ED7CF7" w:rsidRDefault="0020079E" w:rsidP="0020079E">
            <w:pPr>
              <w:ind w:left="35"/>
              <w:rPr>
                <w:rFonts w:asciiTheme="minorHAnsi" w:eastAsia="Times New Roman" w:hAnsiTheme="minorHAnsi" w:cstheme="minorHAnsi"/>
                <w:color w:val="000000" w:themeColor="text1"/>
                <w:sz w:val="18"/>
                <w:szCs w:val="18"/>
                <w:lang w:eastAsia="en-CA"/>
              </w:rPr>
            </w:pPr>
            <w:r w:rsidRPr="00ED7CF7">
              <w:rPr>
                <w:rFonts w:asciiTheme="minorHAnsi" w:eastAsia="Times New Roman" w:hAnsiTheme="minorHAnsi" w:cstheme="minorHAnsi"/>
                <w:color w:val="000000"/>
                <w:sz w:val="18"/>
                <w:szCs w:val="18"/>
              </w:rPr>
              <w:t>Coolers</w:t>
            </w:r>
          </w:p>
        </w:tc>
        <w:tc>
          <w:tcPr>
            <w:tcW w:w="850" w:type="dxa"/>
            <w:tcBorders>
              <w:left w:val="single" w:sz="4" w:space="0" w:color="auto"/>
            </w:tcBorders>
            <w:shd w:val="clear" w:color="auto" w:fill="auto"/>
            <w:vAlign w:val="center"/>
          </w:tcPr>
          <w:p w14:paraId="2FA91B43" w14:textId="77777777" w:rsidR="0020079E" w:rsidRPr="00ED7CF7" w:rsidRDefault="0020079E" w:rsidP="0020079E">
            <w:pPr>
              <w:ind w:left="33"/>
              <w:jc w:val="right"/>
              <w:rPr>
                <w:rFonts w:asciiTheme="minorHAnsi" w:eastAsia="Times New Roman" w:hAnsiTheme="minorHAnsi" w:cstheme="minorHAnsi"/>
                <w:color w:val="000000" w:themeColor="text1"/>
                <w:sz w:val="18"/>
                <w:szCs w:val="18"/>
              </w:rPr>
            </w:pPr>
            <w:r w:rsidRPr="00ED7CF7">
              <w:rPr>
                <w:rFonts w:asciiTheme="minorHAnsi" w:eastAsia="Times New Roman" w:hAnsiTheme="minorHAnsi" w:cstheme="minorHAnsi"/>
                <w:color w:val="000000"/>
                <w:sz w:val="18"/>
                <w:szCs w:val="18"/>
              </w:rPr>
              <w:t>0.24</w:t>
            </w:r>
          </w:p>
        </w:tc>
        <w:tc>
          <w:tcPr>
            <w:tcW w:w="1417" w:type="dxa"/>
            <w:tcBorders>
              <w:right w:val="single" w:sz="4" w:space="0" w:color="auto"/>
            </w:tcBorders>
            <w:shd w:val="clear" w:color="auto" w:fill="auto"/>
            <w:vAlign w:val="center"/>
          </w:tcPr>
          <w:p w14:paraId="058799A2" w14:textId="77777777" w:rsidR="0020079E" w:rsidRPr="00ED7CF7" w:rsidRDefault="0020079E" w:rsidP="0020079E">
            <w:pPr>
              <w:ind w:left="33"/>
              <w:rPr>
                <w:rFonts w:asciiTheme="minorHAnsi" w:eastAsia="Times New Roman" w:hAnsiTheme="minorHAnsi" w:cstheme="minorHAnsi"/>
                <w:color w:val="000000" w:themeColor="text1"/>
                <w:sz w:val="18"/>
                <w:szCs w:val="18"/>
              </w:rPr>
            </w:pPr>
            <w:r w:rsidRPr="00ED7CF7">
              <w:rPr>
                <w:rFonts w:asciiTheme="minorHAnsi" w:eastAsia="Times New Roman" w:hAnsiTheme="minorHAnsi" w:cstheme="minorHAnsi"/>
                <w:color w:val="000000"/>
                <w:sz w:val="18"/>
                <w:szCs w:val="18"/>
              </w:rPr>
              <w:t>(0.05, 0.44)</w:t>
            </w:r>
          </w:p>
        </w:tc>
        <w:tc>
          <w:tcPr>
            <w:tcW w:w="850" w:type="dxa"/>
            <w:tcBorders>
              <w:left w:val="single" w:sz="4" w:space="0" w:color="auto"/>
            </w:tcBorders>
            <w:shd w:val="clear" w:color="auto" w:fill="auto"/>
            <w:noWrap/>
            <w:vAlign w:val="center"/>
          </w:tcPr>
          <w:p w14:paraId="3E1D897C" w14:textId="326CBDB6" w:rsidR="0020079E" w:rsidRPr="00ED7CF7" w:rsidRDefault="0020079E" w:rsidP="0020079E">
            <w:pPr>
              <w:ind w:left="33"/>
              <w:jc w:val="right"/>
              <w:rPr>
                <w:rFonts w:asciiTheme="minorHAnsi" w:eastAsia="Times New Roman" w:hAnsiTheme="minorHAnsi" w:cstheme="minorHAnsi"/>
                <w:color w:val="000000" w:themeColor="text1"/>
                <w:sz w:val="18"/>
                <w:szCs w:val="18"/>
                <w:highlight w:val="red"/>
              </w:rPr>
            </w:pPr>
            <w:r w:rsidRPr="00ED7CF7">
              <w:rPr>
                <w:rFonts w:asciiTheme="minorHAnsi" w:hAnsiTheme="minorHAnsi" w:cstheme="minorHAnsi"/>
                <w:sz w:val="18"/>
                <w:szCs w:val="18"/>
              </w:rPr>
              <w:t>0.001</w:t>
            </w:r>
          </w:p>
        </w:tc>
        <w:tc>
          <w:tcPr>
            <w:tcW w:w="1417" w:type="dxa"/>
            <w:tcBorders>
              <w:right w:val="single" w:sz="4" w:space="0" w:color="auto"/>
            </w:tcBorders>
            <w:shd w:val="clear" w:color="auto" w:fill="auto"/>
            <w:vAlign w:val="center"/>
          </w:tcPr>
          <w:p w14:paraId="0E302547" w14:textId="0CD4E38D" w:rsidR="0020079E" w:rsidRPr="00ED7CF7" w:rsidRDefault="0020079E" w:rsidP="0020079E">
            <w:pPr>
              <w:ind w:left="33"/>
              <w:rPr>
                <w:rFonts w:asciiTheme="minorHAnsi" w:eastAsia="Times New Roman" w:hAnsiTheme="minorHAnsi" w:cstheme="minorHAnsi"/>
                <w:color w:val="000000" w:themeColor="text1"/>
                <w:sz w:val="18"/>
                <w:szCs w:val="18"/>
                <w:highlight w:val="red"/>
              </w:rPr>
            </w:pPr>
            <w:r w:rsidRPr="00ED7CF7">
              <w:rPr>
                <w:rFonts w:asciiTheme="minorHAnsi" w:hAnsiTheme="minorHAnsi" w:cstheme="minorHAnsi"/>
                <w:sz w:val="18"/>
                <w:szCs w:val="18"/>
              </w:rPr>
              <w:t>(0.000, 0.002)*</w:t>
            </w:r>
          </w:p>
        </w:tc>
        <w:tc>
          <w:tcPr>
            <w:tcW w:w="850" w:type="dxa"/>
            <w:tcBorders>
              <w:left w:val="single" w:sz="4" w:space="0" w:color="auto"/>
            </w:tcBorders>
            <w:shd w:val="clear" w:color="auto" w:fill="auto"/>
            <w:vAlign w:val="center"/>
          </w:tcPr>
          <w:p w14:paraId="6812D65A" w14:textId="77777777" w:rsidR="0020079E" w:rsidRPr="00ED7CF7" w:rsidRDefault="0020079E" w:rsidP="0020079E">
            <w:pPr>
              <w:ind w:left="33"/>
              <w:jc w:val="right"/>
              <w:rPr>
                <w:rFonts w:asciiTheme="minorHAnsi" w:eastAsia="Times New Roman" w:hAnsiTheme="minorHAnsi" w:cstheme="minorHAnsi"/>
                <w:color w:val="000000" w:themeColor="text1"/>
                <w:sz w:val="18"/>
                <w:szCs w:val="18"/>
              </w:rPr>
            </w:pPr>
            <w:r w:rsidRPr="00ED7CF7">
              <w:rPr>
                <w:rFonts w:asciiTheme="minorHAnsi" w:eastAsia="Times New Roman" w:hAnsiTheme="minorHAnsi" w:cstheme="minorHAnsi"/>
                <w:color w:val="000000"/>
                <w:sz w:val="18"/>
                <w:szCs w:val="18"/>
              </w:rPr>
              <w:t>0.3</w:t>
            </w:r>
          </w:p>
        </w:tc>
        <w:tc>
          <w:tcPr>
            <w:tcW w:w="1417" w:type="dxa"/>
            <w:tcBorders>
              <w:right w:val="single" w:sz="4" w:space="0" w:color="auto"/>
            </w:tcBorders>
            <w:shd w:val="clear" w:color="auto" w:fill="auto"/>
            <w:vAlign w:val="center"/>
          </w:tcPr>
          <w:p w14:paraId="35B6386D" w14:textId="006BF0C5" w:rsidR="0020079E" w:rsidRPr="00ED7CF7" w:rsidRDefault="0020079E" w:rsidP="0020079E">
            <w:pPr>
              <w:ind w:left="33"/>
              <w:rPr>
                <w:rFonts w:asciiTheme="minorHAnsi" w:eastAsia="Times New Roman" w:hAnsiTheme="minorHAnsi" w:cstheme="minorHAnsi"/>
                <w:color w:val="000000" w:themeColor="text1"/>
                <w:sz w:val="18"/>
                <w:szCs w:val="18"/>
              </w:rPr>
            </w:pPr>
            <w:r w:rsidRPr="00ED7CF7">
              <w:rPr>
                <w:rFonts w:asciiTheme="minorHAnsi" w:eastAsia="Times New Roman" w:hAnsiTheme="minorHAnsi" w:cstheme="minorHAnsi"/>
                <w:color w:val="000000"/>
                <w:sz w:val="18"/>
                <w:szCs w:val="18"/>
              </w:rPr>
              <w:t>(0.0, 0.8)*</w:t>
            </w:r>
          </w:p>
        </w:tc>
        <w:tc>
          <w:tcPr>
            <w:tcW w:w="850" w:type="dxa"/>
            <w:tcBorders>
              <w:left w:val="single" w:sz="4" w:space="0" w:color="auto"/>
            </w:tcBorders>
            <w:shd w:val="clear" w:color="auto" w:fill="auto"/>
            <w:vAlign w:val="center"/>
          </w:tcPr>
          <w:p w14:paraId="2A9F7F7F" w14:textId="50F4E6D1" w:rsidR="0020079E" w:rsidRPr="00ED7CF7" w:rsidRDefault="0020079E" w:rsidP="0020079E">
            <w:pPr>
              <w:ind w:left="33"/>
              <w:jc w:val="right"/>
              <w:rPr>
                <w:rFonts w:asciiTheme="minorHAnsi" w:eastAsia="Times New Roman" w:hAnsiTheme="minorHAnsi" w:cstheme="minorHAnsi"/>
                <w:color w:val="000000" w:themeColor="text1"/>
                <w:sz w:val="18"/>
                <w:szCs w:val="18"/>
              </w:rPr>
            </w:pPr>
            <w:r w:rsidRPr="00ED7CF7">
              <w:rPr>
                <w:rFonts w:asciiTheme="minorHAnsi" w:eastAsia="Times New Roman" w:hAnsiTheme="minorHAnsi" w:cstheme="minorHAnsi"/>
                <w:color w:val="000000"/>
                <w:sz w:val="18"/>
                <w:szCs w:val="18"/>
              </w:rPr>
              <w:t>0.1</w:t>
            </w:r>
          </w:p>
        </w:tc>
        <w:tc>
          <w:tcPr>
            <w:tcW w:w="1529" w:type="dxa"/>
            <w:tcBorders>
              <w:right w:val="single" w:sz="4" w:space="0" w:color="auto"/>
            </w:tcBorders>
            <w:shd w:val="clear" w:color="auto" w:fill="auto"/>
            <w:vAlign w:val="center"/>
          </w:tcPr>
          <w:p w14:paraId="43EAF311" w14:textId="18B4E9DD" w:rsidR="0020079E" w:rsidRPr="00ED7CF7" w:rsidRDefault="0020079E" w:rsidP="0020079E">
            <w:pPr>
              <w:ind w:left="33"/>
              <w:rPr>
                <w:rFonts w:asciiTheme="minorHAnsi" w:eastAsia="Times New Roman" w:hAnsiTheme="minorHAnsi" w:cstheme="minorHAnsi"/>
                <w:color w:val="000000" w:themeColor="text1"/>
                <w:sz w:val="18"/>
                <w:szCs w:val="18"/>
              </w:rPr>
            </w:pPr>
            <w:r w:rsidRPr="00ED7CF7">
              <w:rPr>
                <w:rFonts w:asciiTheme="minorHAnsi" w:eastAsia="Times New Roman" w:hAnsiTheme="minorHAnsi" w:cstheme="minorHAnsi"/>
                <w:color w:val="000000"/>
                <w:sz w:val="18"/>
                <w:szCs w:val="18"/>
              </w:rPr>
              <w:t>(0.0, 0.2)*</w:t>
            </w:r>
          </w:p>
        </w:tc>
        <w:tc>
          <w:tcPr>
            <w:tcW w:w="850" w:type="dxa"/>
            <w:tcBorders>
              <w:left w:val="single" w:sz="4" w:space="0" w:color="auto"/>
            </w:tcBorders>
            <w:shd w:val="clear" w:color="auto" w:fill="auto"/>
            <w:vAlign w:val="center"/>
          </w:tcPr>
          <w:p w14:paraId="277BBB67" w14:textId="7889307C" w:rsidR="0020079E" w:rsidRPr="00ED7CF7" w:rsidRDefault="0020079E" w:rsidP="0020079E">
            <w:pPr>
              <w:ind w:left="33"/>
              <w:jc w:val="right"/>
              <w:rPr>
                <w:rFonts w:asciiTheme="minorHAnsi" w:eastAsia="Times New Roman" w:hAnsiTheme="minorHAnsi" w:cstheme="minorHAnsi"/>
                <w:color w:val="000000" w:themeColor="text1"/>
                <w:sz w:val="18"/>
                <w:szCs w:val="18"/>
              </w:rPr>
            </w:pPr>
            <w:r w:rsidRPr="00ED7CF7">
              <w:rPr>
                <w:rFonts w:asciiTheme="minorHAnsi" w:eastAsia="Times New Roman" w:hAnsiTheme="minorHAnsi" w:cstheme="minorHAnsi"/>
                <w:color w:val="000000"/>
                <w:sz w:val="18"/>
                <w:szCs w:val="18"/>
              </w:rPr>
              <w:t>0.5</w:t>
            </w:r>
          </w:p>
        </w:tc>
        <w:tc>
          <w:tcPr>
            <w:tcW w:w="1417" w:type="dxa"/>
            <w:shd w:val="clear" w:color="auto" w:fill="auto"/>
            <w:vAlign w:val="center"/>
          </w:tcPr>
          <w:p w14:paraId="50D12B4B" w14:textId="0428FF9C" w:rsidR="0020079E" w:rsidRPr="00ED7CF7" w:rsidRDefault="0020079E" w:rsidP="0020079E">
            <w:pPr>
              <w:ind w:left="33"/>
              <w:rPr>
                <w:rFonts w:asciiTheme="minorHAnsi" w:eastAsia="Times New Roman" w:hAnsiTheme="minorHAnsi" w:cstheme="minorHAnsi"/>
                <w:color w:val="000000" w:themeColor="text1"/>
                <w:sz w:val="18"/>
                <w:szCs w:val="18"/>
              </w:rPr>
            </w:pPr>
            <w:r w:rsidRPr="00ED7CF7">
              <w:rPr>
                <w:rFonts w:asciiTheme="minorHAnsi" w:eastAsia="Times New Roman" w:hAnsiTheme="minorHAnsi" w:cstheme="minorHAnsi"/>
                <w:color w:val="000000"/>
                <w:sz w:val="18"/>
                <w:szCs w:val="18"/>
              </w:rPr>
              <w:t>(0.0, 0.9)*</w:t>
            </w:r>
          </w:p>
        </w:tc>
      </w:tr>
      <w:tr w:rsidR="00F44BFC" w:rsidRPr="00ED7CF7" w14:paraId="7CF6A310" w14:textId="77777777" w:rsidTr="00086130">
        <w:trPr>
          <w:gridAfter w:val="1"/>
          <w:wAfter w:w="10" w:type="dxa"/>
          <w:trHeight w:val="255"/>
        </w:trPr>
        <w:tc>
          <w:tcPr>
            <w:tcW w:w="3288" w:type="dxa"/>
            <w:tcBorders>
              <w:bottom w:val="single" w:sz="4" w:space="0" w:color="auto"/>
              <w:right w:val="single" w:sz="4" w:space="0" w:color="auto"/>
            </w:tcBorders>
            <w:shd w:val="clear" w:color="auto" w:fill="auto"/>
            <w:noWrap/>
            <w:vAlign w:val="center"/>
          </w:tcPr>
          <w:p w14:paraId="7E4AE39B" w14:textId="77777777" w:rsidR="00F44BFC" w:rsidRPr="00ED7CF7" w:rsidRDefault="00F44BFC" w:rsidP="00F44BFC">
            <w:pPr>
              <w:ind w:left="35"/>
              <w:rPr>
                <w:rFonts w:asciiTheme="minorHAnsi" w:eastAsia="Times New Roman" w:hAnsiTheme="minorHAnsi" w:cstheme="minorHAnsi"/>
                <w:color w:val="000000" w:themeColor="text1"/>
                <w:sz w:val="18"/>
                <w:szCs w:val="18"/>
                <w:lang w:eastAsia="en-CA"/>
              </w:rPr>
            </w:pPr>
            <w:r w:rsidRPr="00ED7CF7">
              <w:rPr>
                <w:rFonts w:asciiTheme="minorHAnsi" w:eastAsia="Times New Roman" w:hAnsiTheme="minorHAnsi" w:cstheme="minorHAnsi"/>
                <w:color w:val="000000"/>
                <w:sz w:val="18"/>
                <w:szCs w:val="18"/>
              </w:rPr>
              <w:t>Liqueur</w:t>
            </w:r>
          </w:p>
        </w:tc>
        <w:tc>
          <w:tcPr>
            <w:tcW w:w="850" w:type="dxa"/>
            <w:tcBorders>
              <w:left w:val="single" w:sz="4" w:space="0" w:color="auto"/>
              <w:bottom w:val="single" w:sz="4" w:space="0" w:color="auto"/>
            </w:tcBorders>
            <w:shd w:val="clear" w:color="auto" w:fill="auto"/>
            <w:vAlign w:val="center"/>
          </w:tcPr>
          <w:p w14:paraId="1A0AB1D0" w14:textId="77777777" w:rsidR="00F44BFC" w:rsidRPr="00ED7CF7" w:rsidRDefault="00F44BFC" w:rsidP="00F44BFC">
            <w:pPr>
              <w:ind w:left="33"/>
              <w:jc w:val="right"/>
              <w:rPr>
                <w:rFonts w:asciiTheme="minorHAnsi" w:eastAsia="Times New Roman" w:hAnsiTheme="minorHAnsi" w:cstheme="minorHAnsi"/>
                <w:color w:val="000000" w:themeColor="text1"/>
                <w:sz w:val="18"/>
                <w:szCs w:val="18"/>
              </w:rPr>
            </w:pPr>
            <w:r w:rsidRPr="00ED7CF7">
              <w:rPr>
                <w:rFonts w:asciiTheme="minorHAnsi" w:eastAsia="Times New Roman" w:hAnsiTheme="minorHAnsi" w:cstheme="minorHAnsi"/>
                <w:color w:val="000000"/>
                <w:sz w:val="18"/>
                <w:szCs w:val="18"/>
              </w:rPr>
              <w:t>1.0</w:t>
            </w:r>
          </w:p>
        </w:tc>
        <w:tc>
          <w:tcPr>
            <w:tcW w:w="1417" w:type="dxa"/>
            <w:tcBorders>
              <w:bottom w:val="single" w:sz="4" w:space="0" w:color="auto"/>
              <w:right w:val="single" w:sz="4" w:space="0" w:color="auto"/>
            </w:tcBorders>
            <w:shd w:val="clear" w:color="auto" w:fill="auto"/>
            <w:vAlign w:val="center"/>
          </w:tcPr>
          <w:p w14:paraId="27543FD2" w14:textId="77777777" w:rsidR="00F44BFC" w:rsidRPr="00ED7CF7" w:rsidRDefault="00F44BFC" w:rsidP="00F44BFC">
            <w:pPr>
              <w:ind w:left="33"/>
              <w:rPr>
                <w:rFonts w:asciiTheme="minorHAnsi" w:eastAsia="Times New Roman" w:hAnsiTheme="minorHAnsi" w:cstheme="minorHAnsi"/>
                <w:color w:val="000000" w:themeColor="text1"/>
                <w:sz w:val="18"/>
                <w:szCs w:val="18"/>
              </w:rPr>
            </w:pPr>
            <w:r w:rsidRPr="00ED7CF7">
              <w:rPr>
                <w:rFonts w:asciiTheme="minorHAnsi" w:eastAsia="Times New Roman" w:hAnsiTheme="minorHAnsi" w:cstheme="minorHAnsi"/>
                <w:color w:val="000000"/>
                <w:sz w:val="18"/>
                <w:szCs w:val="18"/>
              </w:rPr>
              <w:t>(0.5, 1.5)</w:t>
            </w:r>
          </w:p>
        </w:tc>
        <w:tc>
          <w:tcPr>
            <w:tcW w:w="850" w:type="dxa"/>
            <w:tcBorders>
              <w:left w:val="single" w:sz="4" w:space="0" w:color="auto"/>
              <w:bottom w:val="single" w:sz="4" w:space="0" w:color="auto"/>
            </w:tcBorders>
            <w:shd w:val="clear" w:color="auto" w:fill="auto"/>
            <w:noWrap/>
            <w:vAlign w:val="center"/>
          </w:tcPr>
          <w:p w14:paraId="66212B29" w14:textId="77777777" w:rsidR="00F44BFC" w:rsidRPr="00ED7CF7" w:rsidRDefault="00F44BFC" w:rsidP="00F44BFC">
            <w:pPr>
              <w:ind w:left="33"/>
              <w:jc w:val="right"/>
              <w:rPr>
                <w:rFonts w:asciiTheme="minorHAnsi" w:eastAsia="Times New Roman" w:hAnsiTheme="minorHAnsi" w:cstheme="minorHAnsi"/>
                <w:color w:val="000000" w:themeColor="text1"/>
                <w:sz w:val="18"/>
                <w:szCs w:val="18"/>
              </w:rPr>
            </w:pPr>
            <w:r w:rsidRPr="00ED7CF7">
              <w:rPr>
                <w:rFonts w:asciiTheme="minorHAnsi" w:eastAsia="Times New Roman" w:hAnsiTheme="minorHAnsi" w:cstheme="minorHAnsi"/>
                <w:color w:val="000000"/>
                <w:sz w:val="18"/>
                <w:szCs w:val="18"/>
              </w:rPr>
              <w:t>0.8</w:t>
            </w:r>
          </w:p>
        </w:tc>
        <w:tc>
          <w:tcPr>
            <w:tcW w:w="1417" w:type="dxa"/>
            <w:tcBorders>
              <w:bottom w:val="single" w:sz="4" w:space="0" w:color="auto"/>
              <w:right w:val="single" w:sz="4" w:space="0" w:color="auto"/>
            </w:tcBorders>
            <w:shd w:val="clear" w:color="auto" w:fill="auto"/>
            <w:vAlign w:val="center"/>
          </w:tcPr>
          <w:p w14:paraId="2181B5DD" w14:textId="117BACA6" w:rsidR="00F44BFC" w:rsidRPr="00ED7CF7" w:rsidRDefault="0090229F" w:rsidP="00F44BFC">
            <w:pPr>
              <w:ind w:left="33"/>
              <w:rPr>
                <w:rFonts w:asciiTheme="minorHAnsi" w:eastAsia="Times New Roman" w:hAnsiTheme="minorHAnsi" w:cstheme="minorHAnsi"/>
                <w:color w:val="000000" w:themeColor="text1"/>
                <w:sz w:val="18"/>
                <w:szCs w:val="18"/>
              </w:rPr>
            </w:pPr>
            <w:r w:rsidRPr="00ED7CF7">
              <w:rPr>
                <w:rFonts w:asciiTheme="minorHAnsi" w:eastAsia="Times New Roman" w:hAnsiTheme="minorHAnsi" w:cstheme="minorHAnsi"/>
                <w:color w:val="000000"/>
                <w:sz w:val="18"/>
                <w:szCs w:val="18"/>
              </w:rPr>
              <w:t>(0.0</w:t>
            </w:r>
            <w:r w:rsidR="00F44BFC" w:rsidRPr="00ED7CF7">
              <w:rPr>
                <w:rFonts w:asciiTheme="minorHAnsi" w:eastAsia="Times New Roman" w:hAnsiTheme="minorHAnsi" w:cstheme="minorHAnsi"/>
                <w:color w:val="000000"/>
                <w:sz w:val="18"/>
                <w:szCs w:val="18"/>
              </w:rPr>
              <w:t>, 2.2)</w:t>
            </w:r>
            <w:r w:rsidRPr="00ED7CF7">
              <w:rPr>
                <w:rFonts w:asciiTheme="minorHAnsi" w:eastAsia="Times New Roman" w:hAnsiTheme="minorHAnsi" w:cstheme="minorHAnsi"/>
                <w:color w:val="000000"/>
                <w:sz w:val="18"/>
                <w:szCs w:val="18"/>
              </w:rPr>
              <w:t>*</w:t>
            </w:r>
          </w:p>
        </w:tc>
        <w:tc>
          <w:tcPr>
            <w:tcW w:w="850" w:type="dxa"/>
            <w:tcBorders>
              <w:left w:val="single" w:sz="4" w:space="0" w:color="auto"/>
              <w:bottom w:val="single" w:sz="4" w:space="0" w:color="auto"/>
            </w:tcBorders>
            <w:shd w:val="clear" w:color="auto" w:fill="auto"/>
            <w:vAlign w:val="center"/>
          </w:tcPr>
          <w:p w14:paraId="082A9D54" w14:textId="77777777" w:rsidR="00F44BFC" w:rsidRPr="00ED7CF7" w:rsidRDefault="00F44BFC" w:rsidP="00F44BFC">
            <w:pPr>
              <w:ind w:left="33"/>
              <w:jc w:val="right"/>
              <w:rPr>
                <w:rFonts w:asciiTheme="minorHAnsi" w:eastAsia="Times New Roman" w:hAnsiTheme="minorHAnsi" w:cstheme="minorHAnsi"/>
                <w:color w:val="000000" w:themeColor="text1"/>
                <w:sz w:val="18"/>
                <w:szCs w:val="18"/>
              </w:rPr>
            </w:pPr>
            <w:r w:rsidRPr="00ED7CF7">
              <w:rPr>
                <w:rFonts w:asciiTheme="minorHAnsi" w:eastAsia="Times New Roman" w:hAnsiTheme="minorHAnsi" w:cstheme="minorHAnsi"/>
                <w:color w:val="000000"/>
                <w:sz w:val="18"/>
                <w:szCs w:val="18"/>
              </w:rPr>
              <w:t>0.4</w:t>
            </w:r>
          </w:p>
        </w:tc>
        <w:tc>
          <w:tcPr>
            <w:tcW w:w="1417" w:type="dxa"/>
            <w:tcBorders>
              <w:bottom w:val="single" w:sz="4" w:space="0" w:color="auto"/>
              <w:right w:val="single" w:sz="4" w:space="0" w:color="auto"/>
            </w:tcBorders>
            <w:shd w:val="clear" w:color="auto" w:fill="auto"/>
            <w:vAlign w:val="center"/>
          </w:tcPr>
          <w:p w14:paraId="65E26246" w14:textId="096CD48F" w:rsidR="00F44BFC" w:rsidRPr="00ED7CF7" w:rsidRDefault="00136F16" w:rsidP="00F44BFC">
            <w:pPr>
              <w:ind w:left="33"/>
              <w:rPr>
                <w:rFonts w:asciiTheme="minorHAnsi" w:eastAsia="Times New Roman" w:hAnsiTheme="minorHAnsi" w:cstheme="minorHAnsi"/>
                <w:color w:val="000000" w:themeColor="text1"/>
                <w:sz w:val="18"/>
                <w:szCs w:val="18"/>
              </w:rPr>
            </w:pPr>
            <w:r w:rsidRPr="00ED7CF7">
              <w:rPr>
                <w:rFonts w:asciiTheme="minorHAnsi" w:eastAsia="Times New Roman" w:hAnsiTheme="minorHAnsi" w:cstheme="minorHAnsi"/>
                <w:color w:val="000000"/>
                <w:sz w:val="18"/>
                <w:szCs w:val="18"/>
              </w:rPr>
              <w:t>(0.0</w:t>
            </w:r>
            <w:r w:rsidR="00F44BFC" w:rsidRPr="00ED7CF7">
              <w:rPr>
                <w:rFonts w:asciiTheme="minorHAnsi" w:eastAsia="Times New Roman" w:hAnsiTheme="minorHAnsi" w:cstheme="minorHAnsi"/>
                <w:color w:val="000000"/>
                <w:sz w:val="18"/>
                <w:szCs w:val="18"/>
              </w:rPr>
              <w:t>, 0.8)</w:t>
            </w:r>
            <w:r w:rsidRPr="00ED7CF7">
              <w:rPr>
                <w:rFonts w:asciiTheme="minorHAnsi" w:eastAsia="Times New Roman" w:hAnsiTheme="minorHAnsi" w:cstheme="minorHAnsi"/>
                <w:color w:val="000000"/>
                <w:sz w:val="18"/>
                <w:szCs w:val="18"/>
              </w:rPr>
              <w:t>*</w:t>
            </w:r>
          </w:p>
        </w:tc>
        <w:tc>
          <w:tcPr>
            <w:tcW w:w="850" w:type="dxa"/>
            <w:tcBorders>
              <w:left w:val="single" w:sz="4" w:space="0" w:color="auto"/>
              <w:bottom w:val="single" w:sz="4" w:space="0" w:color="auto"/>
            </w:tcBorders>
            <w:shd w:val="clear" w:color="auto" w:fill="auto"/>
            <w:vAlign w:val="center"/>
          </w:tcPr>
          <w:p w14:paraId="38E11190" w14:textId="77777777" w:rsidR="00F44BFC" w:rsidRPr="00ED7CF7" w:rsidRDefault="00F44BFC" w:rsidP="00F44BFC">
            <w:pPr>
              <w:ind w:left="33"/>
              <w:jc w:val="right"/>
              <w:rPr>
                <w:rFonts w:asciiTheme="minorHAnsi" w:eastAsia="Times New Roman" w:hAnsiTheme="minorHAnsi" w:cstheme="minorHAnsi"/>
                <w:color w:val="000000" w:themeColor="text1"/>
                <w:sz w:val="18"/>
                <w:szCs w:val="18"/>
              </w:rPr>
            </w:pPr>
            <w:r w:rsidRPr="00ED7CF7">
              <w:rPr>
                <w:rFonts w:asciiTheme="minorHAnsi" w:eastAsia="Times New Roman" w:hAnsiTheme="minorHAnsi" w:cstheme="minorHAnsi"/>
                <w:color w:val="000000"/>
                <w:sz w:val="18"/>
                <w:szCs w:val="18"/>
              </w:rPr>
              <w:t>0.9</w:t>
            </w:r>
          </w:p>
        </w:tc>
        <w:tc>
          <w:tcPr>
            <w:tcW w:w="1529" w:type="dxa"/>
            <w:tcBorders>
              <w:bottom w:val="single" w:sz="4" w:space="0" w:color="auto"/>
              <w:right w:val="single" w:sz="4" w:space="0" w:color="auto"/>
            </w:tcBorders>
            <w:shd w:val="clear" w:color="auto" w:fill="auto"/>
            <w:vAlign w:val="center"/>
          </w:tcPr>
          <w:p w14:paraId="2D6B9E00" w14:textId="77777777" w:rsidR="00F44BFC" w:rsidRPr="00ED7CF7" w:rsidRDefault="00F44BFC" w:rsidP="00F44BFC">
            <w:pPr>
              <w:ind w:left="33"/>
              <w:rPr>
                <w:rFonts w:asciiTheme="minorHAnsi" w:eastAsia="Times New Roman" w:hAnsiTheme="minorHAnsi" w:cstheme="minorHAnsi"/>
                <w:color w:val="000000" w:themeColor="text1"/>
                <w:sz w:val="18"/>
                <w:szCs w:val="18"/>
              </w:rPr>
            </w:pPr>
            <w:r w:rsidRPr="00ED7CF7">
              <w:rPr>
                <w:rFonts w:asciiTheme="minorHAnsi" w:eastAsia="Times New Roman" w:hAnsiTheme="minorHAnsi" w:cstheme="minorHAnsi"/>
                <w:color w:val="000000"/>
                <w:sz w:val="18"/>
                <w:szCs w:val="18"/>
              </w:rPr>
              <w:t>(0.2, 1.7)</w:t>
            </w:r>
          </w:p>
        </w:tc>
        <w:tc>
          <w:tcPr>
            <w:tcW w:w="850" w:type="dxa"/>
            <w:tcBorders>
              <w:left w:val="single" w:sz="4" w:space="0" w:color="auto"/>
              <w:bottom w:val="single" w:sz="4" w:space="0" w:color="auto"/>
            </w:tcBorders>
            <w:shd w:val="clear" w:color="auto" w:fill="auto"/>
            <w:vAlign w:val="center"/>
          </w:tcPr>
          <w:p w14:paraId="149933EE" w14:textId="77777777" w:rsidR="00F44BFC" w:rsidRPr="00ED7CF7" w:rsidRDefault="00F44BFC" w:rsidP="00F44BFC">
            <w:pPr>
              <w:ind w:left="33"/>
              <w:jc w:val="right"/>
              <w:rPr>
                <w:rFonts w:asciiTheme="minorHAnsi" w:eastAsia="Times New Roman" w:hAnsiTheme="minorHAnsi" w:cstheme="minorHAnsi"/>
                <w:color w:val="000000" w:themeColor="text1"/>
                <w:sz w:val="18"/>
                <w:szCs w:val="18"/>
              </w:rPr>
            </w:pPr>
            <w:r w:rsidRPr="00ED7CF7">
              <w:rPr>
                <w:rFonts w:asciiTheme="minorHAnsi" w:eastAsia="Times New Roman" w:hAnsiTheme="minorHAnsi" w:cstheme="minorHAnsi"/>
                <w:color w:val="000000"/>
                <w:sz w:val="18"/>
                <w:szCs w:val="18"/>
              </w:rPr>
              <w:t>1.3</w:t>
            </w:r>
          </w:p>
        </w:tc>
        <w:tc>
          <w:tcPr>
            <w:tcW w:w="1417" w:type="dxa"/>
            <w:tcBorders>
              <w:bottom w:val="single" w:sz="4" w:space="0" w:color="auto"/>
            </w:tcBorders>
            <w:shd w:val="clear" w:color="auto" w:fill="auto"/>
            <w:vAlign w:val="center"/>
          </w:tcPr>
          <w:p w14:paraId="5469E157" w14:textId="77777777" w:rsidR="00F44BFC" w:rsidRPr="00ED7CF7" w:rsidRDefault="00F44BFC" w:rsidP="00F44BFC">
            <w:pPr>
              <w:ind w:left="33"/>
              <w:rPr>
                <w:rFonts w:asciiTheme="minorHAnsi" w:eastAsia="Times New Roman" w:hAnsiTheme="minorHAnsi" w:cstheme="minorHAnsi"/>
                <w:color w:val="000000" w:themeColor="text1"/>
                <w:sz w:val="18"/>
                <w:szCs w:val="18"/>
              </w:rPr>
            </w:pPr>
            <w:r w:rsidRPr="00ED7CF7">
              <w:rPr>
                <w:rFonts w:asciiTheme="minorHAnsi" w:eastAsia="Times New Roman" w:hAnsiTheme="minorHAnsi" w:cstheme="minorHAnsi"/>
                <w:color w:val="000000"/>
                <w:sz w:val="18"/>
                <w:szCs w:val="18"/>
              </w:rPr>
              <w:t>(0.6, 2.0)</w:t>
            </w:r>
          </w:p>
        </w:tc>
      </w:tr>
      <w:tr w:rsidR="00F44BFC" w:rsidRPr="00ED7CF7" w14:paraId="4A075814" w14:textId="77777777" w:rsidTr="00086130">
        <w:trPr>
          <w:gridAfter w:val="1"/>
          <w:wAfter w:w="10" w:type="dxa"/>
          <w:trHeight w:val="255"/>
        </w:trPr>
        <w:tc>
          <w:tcPr>
            <w:tcW w:w="3288" w:type="dxa"/>
            <w:tcBorders>
              <w:top w:val="single" w:sz="4" w:space="0" w:color="auto"/>
              <w:bottom w:val="single" w:sz="4" w:space="0" w:color="auto"/>
              <w:right w:val="single" w:sz="4" w:space="0" w:color="auto"/>
            </w:tcBorders>
            <w:shd w:val="clear" w:color="auto" w:fill="auto"/>
            <w:noWrap/>
            <w:vAlign w:val="center"/>
          </w:tcPr>
          <w:p w14:paraId="1CDAA290" w14:textId="77777777" w:rsidR="00F44BFC" w:rsidRPr="00ED7CF7" w:rsidRDefault="00F44BFC" w:rsidP="00F44BFC">
            <w:pPr>
              <w:ind w:left="35"/>
              <w:rPr>
                <w:rFonts w:asciiTheme="minorHAnsi" w:eastAsia="Times New Roman" w:hAnsiTheme="minorHAnsi" w:cstheme="minorHAnsi"/>
                <w:color w:val="000000" w:themeColor="text1"/>
                <w:sz w:val="18"/>
                <w:szCs w:val="18"/>
                <w:lang w:eastAsia="en-CA"/>
              </w:rPr>
            </w:pPr>
            <w:r w:rsidRPr="00ED7CF7">
              <w:rPr>
                <w:rFonts w:asciiTheme="minorHAnsi" w:eastAsia="Times New Roman" w:hAnsiTheme="minorHAnsi" w:cstheme="minorHAnsi"/>
                <w:b/>
                <w:bCs/>
                <w:color w:val="000000"/>
                <w:sz w:val="18"/>
                <w:szCs w:val="18"/>
              </w:rPr>
              <w:t>100% juice</w:t>
            </w:r>
          </w:p>
        </w:tc>
        <w:tc>
          <w:tcPr>
            <w:tcW w:w="850" w:type="dxa"/>
            <w:tcBorders>
              <w:top w:val="single" w:sz="4" w:space="0" w:color="auto"/>
              <w:left w:val="single" w:sz="4" w:space="0" w:color="auto"/>
              <w:bottom w:val="single" w:sz="4" w:space="0" w:color="auto"/>
            </w:tcBorders>
            <w:shd w:val="clear" w:color="auto" w:fill="auto"/>
            <w:vAlign w:val="center"/>
          </w:tcPr>
          <w:p w14:paraId="0A9B2AA2" w14:textId="77777777" w:rsidR="00F44BFC" w:rsidRPr="00ED7CF7" w:rsidRDefault="00F44BFC" w:rsidP="00F44BFC">
            <w:pPr>
              <w:ind w:left="33"/>
              <w:jc w:val="right"/>
              <w:rPr>
                <w:rFonts w:asciiTheme="minorHAnsi" w:eastAsia="Times New Roman" w:hAnsiTheme="minorHAnsi" w:cstheme="minorHAnsi"/>
                <w:color w:val="000000" w:themeColor="text1"/>
                <w:sz w:val="18"/>
                <w:szCs w:val="18"/>
              </w:rPr>
            </w:pPr>
            <w:r w:rsidRPr="00ED7CF7">
              <w:rPr>
                <w:rFonts w:asciiTheme="minorHAnsi" w:eastAsia="Times New Roman" w:hAnsiTheme="minorHAnsi" w:cstheme="minorHAnsi"/>
                <w:color w:val="000000"/>
                <w:sz w:val="18"/>
                <w:szCs w:val="18"/>
              </w:rPr>
              <w:t>54.2</w:t>
            </w:r>
          </w:p>
        </w:tc>
        <w:tc>
          <w:tcPr>
            <w:tcW w:w="1417" w:type="dxa"/>
            <w:tcBorders>
              <w:top w:val="single" w:sz="4" w:space="0" w:color="auto"/>
              <w:bottom w:val="single" w:sz="4" w:space="0" w:color="auto"/>
              <w:right w:val="single" w:sz="4" w:space="0" w:color="auto"/>
            </w:tcBorders>
            <w:shd w:val="clear" w:color="auto" w:fill="auto"/>
            <w:vAlign w:val="center"/>
          </w:tcPr>
          <w:p w14:paraId="7DBF44CA" w14:textId="77777777" w:rsidR="00F44BFC" w:rsidRPr="00ED7CF7" w:rsidRDefault="00F44BFC" w:rsidP="00F44BFC">
            <w:pPr>
              <w:ind w:left="33"/>
              <w:rPr>
                <w:rFonts w:asciiTheme="minorHAnsi" w:eastAsia="Times New Roman" w:hAnsiTheme="minorHAnsi" w:cstheme="minorHAnsi"/>
                <w:color w:val="000000" w:themeColor="text1"/>
                <w:sz w:val="18"/>
                <w:szCs w:val="18"/>
              </w:rPr>
            </w:pPr>
            <w:r w:rsidRPr="00ED7CF7">
              <w:rPr>
                <w:rFonts w:asciiTheme="minorHAnsi" w:eastAsia="Times New Roman" w:hAnsiTheme="minorHAnsi" w:cstheme="minorHAnsi"/>
                <w:color w:val="000000"/>
                <w:sz w:val="18"/>
                <w:szCs w:val="18"/>
              </w:rPr>
              <w:t>(51.8, 56.5)</w:t>
            </w:r>
          </w:p>
        </w:tc>
        <w:tc>
          <w:tcPr>
            <w:tcW w:w="850" w:type="dxa"/>
            <w:tcBorders>
              <w:top w:val="single" w:sz="4" w:space="0" w:color="auto"/>
              <w:left w:val="single" w:sz="4" w:space="0" w:color="auto"/>
              <w:bottom w:val="single" w:sz="4" w:space="0" w:color="auto"/>
            </w:tcBorders>
            <w:shd w:val="clear" w:color="auto" w:fill="auto"/>
            <w:noWrap/>
            <w:vAlign w:val="center"/>
          </w:tcPr>
          <w:p w14:paraId="2DBF0593" w14:textId="77777777" w:rsidR="00F44BFC" w:rsidRPr="00ED7CF7" w:rsidRDefault="00F44BFC" w:rsidP="00F44BFC">
            <w:pPr>
              <w:ind w:left="33"/>
              <w:jc w:val="right"/>
              <w:rPr>
                <w:rFonts w:asciiTheme="minorHAnsi" w:eastAsia="Times New Roman" w:hAnsiTheme="minorHAnsi" w:cstheme="minorHAnsi"/>
                <w:color w:val="000000" w:themeColor="text1"/>
                <w:sz w:val="18"/>
                <w:szCs w:val="18"/>
              </w:rPr>
            </w:pPr>
            <w:r w:rsidRPr="00ED7CF7">
              <w:rPr>
                <w:rFonts w:asciiTheme="minorHAnsi" w:eastAsia="Times New Roman" w:hAnsiTheme="minorHAnsi" w:cstheme="minorHAnsi"/>
                <w:color w:val="000000"/>
                <w:sz w:val="18"/>
                <w:szCs w:val="18"/>
              </w:rPr>
              <w:t>83.1</w:t>
            </w:r>
          </w:p>
        </w:tc>
        <w:tc>
          <w:tcPr>
            <w:tcW w:w="1417" w:type="dxa"/>
            <w:tcBorders>
              <w:top w:val="single" w:sz="4" w:space="0" w:color="auto"/>
              <w:bottom w:val="single" w:sz="4" w:space="0" w:color="auto"/>
              <w:right w:val="single" w:sz="4" w:space="0" w:color="auto"/>
            </w:tcBorders>
            <w:shd w:val="clear" w:color="auto" w:fill="auto"/>
            <w:vAlign w:val="center"/>
          </w:tcPr>
          <w:p w14:paraId="1445AC8D" w14:textId="77777777" w:rsidR="00F44BFC" w:rsidRPr="00ED7CF7" w:rsidRDefault="00F44BFC" w:rsidP="00F44BFC">
            <w:pPr>
              <w:ind w:left="33"/>
              <w:rPr>
                <w:rFonts w:asciiTheme="minorHAnsi" w:eastAsia="Times New Roman" w:hAnsiTheme="minorHAnsi" w:cstheme="minorHAnsi"/>
                <w:color w:val="000000" w:themeColor="text1"/>
                <w:sz w:val="18"/>
                <w:szCs w:val="18"/>
              </w:rPr>
            </w:pPr>
            <w:r w:rsidRPr="00ED7CF7">
              <w:rPr>
                <w:rFonts w:asciiTheme="minorHAnsi" w:eastAsia="Times New Roman" w:hAnsiTheme="minorHAnsi" w:cstheme="minorHAnsi"/>
                <w:color w:val="000000"/>
                <w:sz w:val="18"/>
                <w:szCs w:val="18"/>
              </w:rPr>
              <w:t>(78.2, 87.9)</w:t>
            </w:r>
          </w:p>
        </w:tc>
        <w:tc>
          <w:tcPr>
            <w:tcW w:w="850" w:type="dxa"/>
            <w:tcBorders>
              <w:top w:val="single" w:sz="4" w:space="0" w:color="auto"/>
              <w:left w:val="single" w:sz="4" w:space="0" w:color="auto"/>
              <w:bottom w:val="single" w:sz="4" w:space="0" w:color="auto"/>
            </w:tcBorders>
            <w:shd w:val="clear" w:color="auto" w:fill="auto"/>
            <w:vAlign w:val="center"/>
          </w:tcPr>
          <w:p w14:paraId="4FF95006" w14:textId="77777777" w:rsidR="00F44BFC" w:rsidRPr="00ED7CF7" w:rsidRDefault="00F44BFC" w:rsidP="00F44BFC">
            <w:pPr>
              <w:ind w:left="33"/>
              <w:jc w:val="right"/>
              <w:rPr>
                <w:rFonts w:asciiTheme="minorHAnsi" w:eastAsia="Times New Roman" w:hAnsiTheme="minorHAnsi" w:cstheme="minorHAnsi"/>
                <w:color w:val="000000" w:themeColor="text1"/>
                <w:sz w:val="18"/>
                <w:szCs w:val="18"/>
              </w:rPr>
            </w:pPr>
            <w:r w:rsidRPr="00ED7CF7">
              <w:rPr>
                <w:rFonts w:asciiTheme="minorHAnsi" w:eastAsia="Times New Roman" w:hAnsiTheme="minorHAnsi" w:cstheme="minorHAnsi"/>
                <w:color w:val="000000"/>
                <w:sz w:val="18"/>
                <w:szCs w:val="18"/>
              </w:rPr>
              <w:t>72.0</w:t>
            </w:r>
          </w:p>
        </w:tc>
        <w:tc>
          <w:tcPr>
            <w:tcW w:w="1417" w:type="dxa"/>
            <w:tcBorders>
              <w:top w:val="single" w:sz="4" w:space="0" w:color="auto"/>
              <w:bottom w:val="single" w:sz="4" w:space="0" w:color="auto"/>
              <w:right w:val="single" w:sz="4" w:space="0" w:color="auto"/>
            </w:tcBorders>
            <w:shd w:val="clear" w:color="auto" w:fill="auto"/>
            <w:vAlign w:val="center"/>
          </w:tcPr>
          <w:p w14:paraId="2A7FD5DD" w14:textId="77777777" w:rsidR="00F44BFC" w:rsidRPr="00ED7CF7" w:rsidRDefault="00F44BFC" w:rsidP="00F44BFC">
            <w:pPr>
              <w:ind w:left="33"/>
              <w:rPr>
                <w:rFonts w:asciiTheme="minorHAnsi" w:eastAsia="Times New Roman" w:hAnsiTheme="minorHAnsi" w:cstheme="minorHAnsi"/>
                <w:color w:val="000000" w:themeColor="text1"/>
                <w:sz w:val="18"/>
                <w:szCs w:val="18"/>
              </w:rPr>
            </w:pPr>
            <w:r w:rsidRPr="00ED7CF7">
              <w:rPr>
                <w:rFonts w:asciiTheme="minorHAnsi" w:eastAsia="Times New Roman" w:hAnsiTheme="minorHAnsi" w:cstheme="minorHAnsi"/>
                <w:color w:val="000000"/>
                <w:sz w:val="18"/>
                <w:szCs w:val="18"/>
              </w:rPr>
              <w:t>(67.6, 76.5)</w:t>
            </w:r>
          </w:p>
        </w:tc>
        <w:tc>
          <w:tcPr>
            <w:tcW w:w="850" w:type="dxa"/>
            <w:tcBorders>
              <w:top w:val="single" w:sz="4" w:space="0" w:color="auto"/>
              <w:left w:val="single" w:sz="4" w:space="0" w:color="auto"/>
              <w:bottom w:val="single" w:sz="4" w:space="0" w:color="auto"/>
            </w:tcBorders>
            <w:shd w:val="clear" w:color="auto" w:fill="auto"/>
            <w:vAlign w:val="center"/>
          </w:tcPr>
          <w:p w14:paraId="053C5768" w14:textId="77777777" w:rsidR="00F44BFC" w:rsidRPr="00ED7CF7" w:rsidRDefault="00F44BFC" w:rsidP="00F44BFC">
            <w:pPr>
              <w:ind w:left="33"/>
              <w:jc w:val="right"/>
              <w:rPr>
                <w:rFonts w:asciiTheme="minorHAnsi" w:eastAsia="Times New Roman" w:hAnsiTheme="minorHAnsi" w:cstheme="minorHAnsi"/>
                <w:color w:val="000000" w:themeColor="text1"/>
                <w:sz w:val="18"/>
                <w:szCs w:val="18"/>
              </w:rPr>
            </w:pPr>
            <w:r w:rsidRPr="00ED7CF7">
              <w:rPr>
                <w:rFonts w:asciiTheme="minorHAnsi" w:eastAsia="Times New Roman" w:hAnsiTheme="minorHAnsi" w:cstheme="minorHAnsi"/>
                <w:color w:val="000000"/>
                <w:sz w:val="18"/>
                <w:szCs w:val="18"/>
              </w:rPr>
              <w:t>53.8</w:t>
            </w:r>
          </w:p>
        </w:tc>
        <w:tc>
          <w:tcPr>
            <w:tcW w:w="1529" w:type="dxa"/>
            <w:tcBorders>
              <w:top w:val="single" w:sz="4" w:space="0" w:color="auto"/>
              <w:bottom w:val="single" w:sz="4" w:space="0" w:color="auto"/>
              <w:right w:val="single" w:sz="4" w:space="0" w:color="auto"/>
            </w:tcBorders>
            <w:shd w:val="clear" w:color="auto" w:fill="auto"/>
            <w:vAlign w:val="center"/>
          </w:tcPr>
          <w:p w14:paraId="76F1D545" w14:textId="77777777" w:rsidR="00F44BFC" w:rsidRPr="00ED7CF7" w:rsidRDefault="00F44BFC" w:rsidP="00F44BFC">
            <w:pPr>
              <w:ind w:left="33"/>
              <w:rPr>
                <w:rFonts w:asciiTheme="minorHAnsi" w:eastAsia="Times New Roman" w:hAnsiTheme="minorHAnsi" w:cstheme="minorHAnsi"/>
                <w:color w:val="000000" w:themeColor="text1"/>
                <w:sz w:val="18"/>
                <w:szCs w:val="18"/>
              </w:rPr>
            </w:pPr>
            <w:r w:rsidRPr="00ED7CF7">
              <w:rPr>
                <w:rFonts w:asciiTheme="minorHAnsi" w:eastAsia="Times New Roman" w:hAnsiTheme="minorHAnsi" w:cstheme="minorHAnsi"/>
                <w:color w:val="000000"/>
                <w:sz w:val="18"/>
                <w:szCs w:val="18"/>
              </w:rPr>
              <w:t>(48.9, 58.6)</w:t>
            </w:r>
          </w:p>
        </w:tc>
        <w:tc>
          <w:tcPr>
            <w:tcW w:w="850" w:type="dxa"/>
            <w:tcBorders>
              <w:top w:val="single" w:sz="4" w:space="0" w:color="auto"/>
              <w:left w:val="single" w:sz="4" w:space="0" w:color="auto"/>
              <w:bottom w:val="single" w:sz="4" w:space="0" w:color="auto"/>
            </w:tcBorders>
            <w:shd w:val="clear" w:color="auto" w:fill="auto"/>
            <w:vAlign w:val="center"/>
          </w:tcPr>
          <w:p w14:paraId="368FA384" w14:textId="77777777" w:rsidR="00F44BFC" w:rsidRPr="00ED7CF7" w:rsidRDefault="00F44BFC" w:rsidP="00F44BFC">
            <w:pPr>
              <w:ind w:left="33"/>
              <w:jc w:val="right"/>
              <w:rPr>
                <w:rFonts w:asciiTheme="minorHAnsi" w:eastAsia="Times New Roman" w:hAnsiTheme="minorHAnsi" w:cstheme="minorHAnsi"/>
                <w:color w:val="000000" w:themeColor="text1"/>
                <w:sz w:val="18"/>
                <w:szCs w:val="18"/>
              </w:rPr>
            </w:pPr>
            <w:r w:rsidRPr="00ED7CF7">
              <w:rPr>
                <w:rFonts w:asciiTheme="minorHAnsi" w:eastAsia="Times New Roman" w:hAnsiTheme="minorHAnsi" w:cstheme="minorHAnsi"/>
                <w:color w:val="000000"/>
                <w:sz w:val="18"/>
                <w:szCs w:val="18"/>
              </w:rPr>
              <w:t>40.7</w:t>
            </w:r>
          </w:p>
        </w:tc>
        <w:tc>
          <w:tcPr>
            <w:tcW w:w="1417" w:type="dxa"/>
            <w:tcBorders>
              <w:top w:val="single" w:sz="4" w:space="0" w:color="auto"/>
              <w:bottom w:val="single" w:sz="4" w:space="0" w:color="auto"/>
            </w:tcBorders>
            <w:shd w:val="clear" w:color="auto" w:fill="auto"/>
            <w:vAlign w:val="center"/>
          </w:tcPr>
          <w:p w14:paraId="3F80C4B6" w14:textId="77777777" w:rsidR="00F44BFC" w:rsidRPr="00ED7CF7" w:rsidRDefault="00F44BFC" w:rsidP="00F44BFC">
            <w:pPr>
              <w:ind w:left="33"/>
              <w:rPr>
                <w:rFonts w:asciiTheme="minorHAnsi" w:eastAsia="Times New Roman" w:hAnsiTheme="minorHAnsi" w:cstheme="minorHAnsi"/>
                <w:color w:val="000000" w:themeColor="text1"/>
                <w:sz w:val="18"/>
                <w:szCs w:val="18"/>
              </w:rPr>
            </w:pPr>
            <w:r w:rsidRPr="00ED7CF7">
              <w:rPr>
                <w:rFonts w:asciiTheme="minorHAnsi" w:eastAsia="Times New Roman" w:hAnsiTheme="minorHAnsi" w:cstheme="minorHAnsi"/>
                <w:color w:val="000000"/>
                <w:sz w:val="18"/>
                <w:szCs w:val="18"/>
              </w:rPr>
              <w:t>(37.6, 43.7)</w:t>
            </w:r>
          </w:p>
        </w:tc>
      </w:tr>
      <w:tr w:rsidR="00F44BFC" w:rsidRPr="00ED7CF7" w14:paraId="0FB68CE3" w14:textId="77777777" w:rsidTr="00086130">
        <w:trPr>
          <w:gridAfter w:val="1"/>
          <w:wAfter w:w="10" w:type="dxa"/>
          <w:trHeight w:val="255"/>
        </w:trPr>
        <w:tc>
          <w:tcPr>
            <w:tcW w:w="3288" w:type="dxa"/>
            <w:tcBorders>
              <w:top w:val="single" w:sz="4" w:space="0" w:color="auto"/>
              <w:bottom w:val="single" w:sz="4" w:space="0" w:color="auto"/>
              <w:right w:val="single" w:sz="4" w:space="0" w:color="auto"/>
            </w:tcBorders>
            <w:shd w:val="clear" w:color="auto" w:fill="auto"/>
            <w:noWrap/>
            <w:vAlign w:val="center"/>
          </w:tcPr>
          <w:p w14:paraId="16CAC891" w14:textId="77777777" w:rsidR="00F44BFC" w:rsidRPr="00ED7CF7" w:rsidRDefault="00F44BFC" w:rsidP="00F44BFC">
            <w:pPr>
              <w:ind w:left="35"/>
              <w:rPr>
                <w:rFonts w:asciiTheme="minorHAnsi" w:eastAsia="Times New Roman" w:hAnsiTheme="minorHAnsi" w:cstheme="minorHAnsi"/>
                <w:color w:val="000000" w:themeColor="text1"/>
                <w:sz w:val="18"/>
                <w:szCs w:val="18"/>
                <w:lang w:eastAsia="en-CA"/>
              </w:rPr>
            </w:pPr>
            <w:r w:rsidRPr="00ED7CF7">
              <w:rPr>
                <w:rFonts w:asciiTheme="minorHAnsi" w:eastAsia="Times New Roman" w:hAnsiTheme="minorHAnsi" w:cstheme="minorHAnsi"/>
                <w:b/>
                <w:bCs/>
                <w:color w:val="000000"/>
                <w:sz w:val="18"/>
                <w:szCs w:val="18"/>
              </w:rPr>
              <w:t>Diet or light beverages</w:t>
            </w:r>
          </w:p>
        </w:tc>
        <w:tc>
          <w:tcPr>
            <w:tcW w:w="850" w:type="dxa"/>
            <w:tcBorders>
              <w:top w:val="single" w:sz="4" w:space="0" w:color="auto"/>
              <w:left w:val="single" w:sz="4" w:space="0" w:color="auto"/>
              <w:bottom w:val="single" w:sz="4" w:space="0" w:color="auto"/>
            </w:tcBorders>
            <w:shd w:val="clear" w:color="auto" w:fill="auto"/>
            <w:vAlign w:val="center"/>
          </w:tcPr>
          <w:p w14:paraId="7C7D1938" w14:textId="77777777" w:rsidR="00F44BFC" w:rsidRPr="00ED7CF7" w:rsidRDefault="00F44BFC" w:rsidP="00F44BFC">
            <w:pPr>
              <w:ind w:left="33"/>
              <w:jc w:val="right"/>
              <w:rPr>
                <w:rFonts w:asciiTheme="minorHAnsi" w:eastAsia="Times New Roman" w:hAnsiTheme="minorHAnsi" w:cstheme="minorHAnsi"/>
                <w:color w:val="000000" w:themeColor="text1"/>
                <w:sz w:val="18"/>
                <w:szCs w:val="18"/>
              </w:rPr>
            </w:pPr>
            <w:r w:rsidRPr="00ED7CF7">
              <w:rPr>
                <w:rFonts w:asciiTheme="minorHAnsi" w:eastAsia="Times New Roman" w:hAnsiTheme="minorHAnsi" w:cstheme="minorHAnsi"/>
                <w:color w:val="000000"/>
                <w:sz w:val="18"/>
                <w:szCs w:val="18"/>
              </w:rPr>
              <w:t>2.9</w:t>
            </w:r>
          </w:p>
        </w:tc>
        <w:tc>
          <w:tcPr>
            <w:tcW w:w="1417" w:type="dxa"/>
            <w:tcBorders>
              <w:top w:val="single" w:sz="4" w:space="0" w:color="auto"/>
              <w:bottom w:val="single" w:sz="4" w:space="0" w:color="auto"/>
              <w:right w:val="single" w:sz="4" w:space="0" w:color="auto"/>
            </w:tcBorders>
            <w:shd w:val="clear" w:color="auto" w:fill="auto"/>
            <w:vAlign w:val="center"/>
          </w:tcPr>
          <w:p w14:paraId="663D8289" w14:textId="77777777" w:rsidR="00F44BFC" w:rsidRPr="00ED7CF7" w:rsidRDefault="00F44BFC" w:rsidP="00F44BFC">
            <w:pPr>
              <w:ind w:left="33"/>
              <w:rPr>
                <w:rFonts w:asciiTheme="minorHAnsi" w:eastAsia="Times New Roman" w:hAnsiTheme="minorHAnsi" w:cstheme="minorHAnsi"/>
                <w:color w:val="000000" w:themeColor="text1"/>
                <w:sz w:val="18"/>
                <w:szCs w:val="18"/>
              </w:rPr>
            </w:pPr>
            <w:r w:rsidRPr="00ED7CF7">
              <w:rPr>
                <w:rFonts w:asciiTheme="minorHAnsi" w:eastAsia="Times New Roman" w:hAnsiTheme="minorHAnsi" w:cstheme="minorHAnsi"/>
                <w:color w:val="000000"/>
                <w:sz w:val="18"/>
                <w:szCs w:val="18"/>
              </w:rPr>
              <w:t>(2.4, 3.4)</w:t>
            </w:r>
          </w:p>
        </w:tc>
        <w:tc>
          <w:tcPr>
            <w:tcW w:w="850" w:type="dxa"/>
            <w:tcBorders>
              <w:top w:val="single" w:sz="4" w:space="0" w:color="auto"/>
              <w:left w:val="single" w:sz="4" w:space="0" w:color="auto"/>
              <w:bottom w:val="single" w:sz="4" w:space="0" w:color="auto"/>
            </w:tcBorders>
            <w:shd w:val="clear" w:color="auto" w:fill="auto"/>
            <w:noWrap/>
            <w:vAlign w:val="center"/>
          </w:tcPr>
          <w:p w14:paraId="60C5B216" w14:textId="77777777" w:rsidR="00F44BFC" w:rsidRPr="00ED7CF7" w:rsidRDefault="00F44BFC" w:rsidP="00F44BFC">
            <w:pPr>
              <w:ind w:left="33"/>
              <w:jc w:val="right"/>
              <w:rPr>
                <w:rFonts w:asciiTheme="minorHAnsi" w:eastAsia="Times New Roman" w:hAnsiTheme="minorHAnsi" w:cstheme="minorHAnsi"/>
                <w:color w:val="000000" w:themeColor="text1"/>
                <w:sz w:val="18"/>
                <w:szCs w:val="18"/>
              </w:rPr>
            </w:pPr>
            <w:r w:rsidRPr="00ED7CF7">
              <w:rPr>
                <w:rFonts w:asciiTheme="minorHAnsi" w:eastAsia="Times New Roman" w:hAnsiTheme="minorHAnsi" w:cstheme="minorHAnsi"/>
                <w:color w:val="000000"/>
                <w:sz w:val="18"/>
                <w:szCs w:val="18"/>
              </w:rPr>
              <w:t>1.8</w:t>
            </w:r>
          </w:p>
        </w:tc>
        <w:tc>
          <w:tcPr>
            <w:tcW w:w="1417" w:type="dxa"/>
            <w:tcBorders>
              <w:top w:val="single" w:sz="4" w:space="0" w:color="auto"/>
              <w:bottom w:val="single" w:sz="4" w:space="0" w:color="auto"/>
              <w:right w:val="single" w:sz="4" w:space="0" w:color="auto"/>
            </w:tcBorders>
            <w:shd w:val="clear" w:color="auto" w:fill="auto"/>
            <w:vAlign w:val="center"/>
          </w:tcPr>
          <w:p w14:paraId="1B4DDA8C" w14:textId="77777777" w:rsidR="00F44BFC" w:rsidRPr="00ED7CF7" w:rsidRDefault="00F44BFC" w:rsidP="00F44BFC">
            <w:pPr>
              <w:ind w:left="33"/>
              <w:rPr>
                <w:rFonts w:asciiTheme="minorHAnsi" w:eastAsia="Times New Roman" w:hAnsiTheme="minorHAnsi" w:cstheme="minorHAnsi"/>
                <w:color w:val="000000" w:themeColor="text1"/>
                <w:sz w:val="18"/>
                <w:szCs w:val="18"/>
              </w:rPr>
            </w:pPr>
            <w:r w:rsidRPr="00ED7CF7">
              <w:rPr>
                <w:rFonts w:asciiTheme="minorHAnsi" w:eastAsia="Times New Roman" w:hAnsiTheme="minorHAnsi" w:cstheme="minorHAnsi"/>
                <w:color w:val="000000"/>
                <w:sz w:val="18"/>
                <w:szCs w:val="18"/>
              </w:rPr>
              <w:t>(0.6, 3.1)</w:t>
            </w:r>
          </w:p>
        </w:tc>
        <w:tc>
          <w:tcPr>
            <w:tcW w:w="850" w:type="dxa"/>
            <w:tcBorders>
              <w:top w:val="single" w:sz="4" w:space="0" w:color="auto"/>
              <w:left w:val="single" w:sz="4" w:space="0" w:color="auto"/>
              <w:bottom w:val="single" w:sz="4" w:space="0" w:color="auto"/>
            </w:tcBorders>
            <w:shd w:val="clear" w:color="auto" w:fill="auto"/>
            <w:vAlign w:val="center"/>
          </w:tcPr>
          <w:p w14:paraId="14C5FD8F" w14:textId="77777777" w:rsidR="00F44BFC" w:rsidRPr="00ED7CF7" w:rsidRDefault="00F44BFC" w:rsidP="00F44BFC">
            <w:pPr>
              <w:ind w:left="33"/>
              <w:jc w:val="right"/>
              <w:rPr>
                <w:rFonts w:asciiTheme="minorHAnsi" w:eastAsia="Times New Roman" w:hAnsiTheme="minorHAnsi" w:cstheme="minorHAnsi"/>
                <w:color w:val="000000" w:themeColor="text1"/>
                <w:sz w:val="18"/>
                <w:szCs w:val="18"/>
              </w:rPr>
            </w:pPr>
            <w:r w:rsidRPr="00ED7CF7">
              <w:rPr>
                <w:rFonts w:asciiTheme="minorHAnsi" w:eastAsia="Times New Roman" w:hAnsiTheme="minorHAnsi" w:cstheme="minorHAnsi"/>
                <w:color w:val="000000"/>
                <w:sz w:val="18"/>
                <w:szCs w:val="18"/>
              </w:rPr>
              <w:t>1.0</w:t>
            </w:r>
          </w:p>
        </w:tc>
        <w:tc>
          <w:tcPr>
            <w:tcW w:w="1417" w:type="dxa"/>
            <w:tcBorders>
              <w:top w:val="single" w:sz="4" w:space="0" w:color="auto"/>
              <w:bottom w:val="single" w:sz="4" w:space="0" w:color="auto"/>
              <w:right w:val="single" w:sz="4" w:space="0" w:color="auto"/>
            </w:tcBorders>
            <w:shd w:val="clear" w:color="auto" w:fill="auto"/>
            <w:vAlign w:val="center"/>
          </w:tcPr>
          <w:p w14:paraId="0A9D227B" w14:textId="77777777" w:rsidR="00F44BFC" w:rsidRPr="00ED7CF7" w:rsidRDefault="00F44BFC" w:rsidP="00F44BFC">
            <w:pPr>
              <w:ind w:left="33"/>
              <w:rPr>
                <w:rFonts w:asciiTheme="minorHAnsi" w:eastAsia="Times New Roman" w:hAnsiTheme="minorHAnsi" w:cstheme="minorHAnsi"/>
                <w:color w:val="000000" w:themeColor="text1"/>
                <w:sz w:val="18"/>
                <w:szCs w:val="18"/>
              </w:rPr>
            </w:pPr>
            <w:r w:rsidRPr="00ED7CF7">
              <w:rPr>
                <w:rFonts w:asciiTheme="minorHAnsi" w:eastAsia="Times New Roman" w:hAnsiTheme="minorHAnsi" w:cstheme="minorHAnsi"/>
                <w:color w:val="000000"/>
                <w:sz w:val="18"/>
                <w:szCs w:val="18"/>
              </w:rPr>
              <w:t>(0.5, 1.5)</w:t>
            </w:r>
          </w:p>
        </w:tc>
        <w:tc>
          <w:tcPr>
            <w:tcW w:w="850" w:type="dxa"/>
            <w:tcBorders>
              <w:top w:val="single" w:sz="4" w:space="0" w:color="auto"/>
              <w:left w:val="single" w:sz="4" w:space="0" w:color="auto"/>
              <w:bottom w:val="single" w:sz="4" w:space="0" w:color="auto"/>
            </w:tcBorders>
            <w:shd w:val="clear" w:color="auto" w:fill="auto"/>
            <w:vAlign w:val="center"/>
          </w:tcPr>
          <w:p w14:paraId="49407FC1" w14:textId="77777777" w:rsidR="00F44BFC" w:rsidRPr="00ED7CF7" w:rsidRDefault="00F44BFC" w:rsidP="00F44BFC">
            <w:pPr>
              <w:ind w:left="33"/>
              <w:jc w:val="right"/>
              <w:rPr>
                <w:rFonts w:asciiTheme="minorHAnsi" w:eastAsia="Times New Roman" w:hAnsiTheme="minorHAnsi" w:cstheme="minorHAnsi"/>
                <w:color w:val="000000" w:themeColor="text1"/>
                <w:sz w:val="18"/>
                <w:szCs w:val="18"/>
              </w:rPr>
            </w:pPr>
            <w:r w:rsidRPr="00ED7CF7">
              <w:rPr>
                <w:rFonts w:asciiTheme="minorHAnsi" w:eastAsia="Times New Roman" w:hAnsiTheme="minorHAnsi" w:cstheme="minorHAnsi"/>
                <w:color w:val="000000"/>
                <w:sz w:val="18"/>
                <w:szCs w:val="18"/>
              </w:rPr>
              <w:t>3.5</w:t>
            </w:r>
          </w:p>
        </w:tc>
        <w:tc>
          <w:tcPr>
            <w:tcW w:w="1529" w:type="dxa"/>
            <w:tcBorders>
              <w:top w:val="single" w:sz="4" w:space="0" w:color="auto"/>
              <w:bottom w:val="single" w:sz="4" w:space="0" w:color="auto"/>
              <w:right w:val="single" w:sz="4" w:space="0" w:color="auto"/>
            </w:tcBorders>
            <w:shd w:val="clear" w:color="auto" w:fill="auto"/>
            <w:vAlign w:val="center"/>
          </w:tcPr>
          <w:p w14:paraId="4A71FC5C" w14:textId="77777777" w:rsidR="00F44BFC" w:rsidRPr="00ED7CF7" w:rsidRDefault="00F44BFC" w:rsidP="00F44BFC">
            <w:pPr>
              <w:ind w:left="33"/>
              <w:rPr>
                <w:rFonts w:asciiTheme="minorHAnsi" w:eastAsia="Times New Roman" w:hAnsiTheme="minorHAnsi" w:cstheme="minorHAnsi"/>
                <w:color w:val="000000" w:themeColor="text1"/>
                <w:sz w:val="18"/>
                <w:szCs w:val="18"/>
              </w:rPr>
            </w:pPr>
            <w:r w:rsidRPr="00ED7CF7">
              <w:rPr>
                <w:rFonts w:asciiTheme="minorHAnsi" w:eastAsia="Times New Roman" w:hAnsiTheme="minorHAnsi" w:cstheme="minorHAnsi"/>
                <w:color w:val="000000"/>
                <w:sz w:val="18"/>
                <w:szCs w:val="18"/>
              </w:rPr>
              <w:t>(2.5, 4.5)</w:t>
            </w:r>
          </w:p>
        </w:tc>
        <w:tc>
          <w:tcPr>
            <w:tcW w:w="850" w:type="dxa"/>
            <w:tcBorders>
              <w:top w:val="single" w:sz="4" w:space="0" w:color="auto"/>
              <w:left w:val="single" w:sz="4" w:space="0" w:color="auto"/>
              <w:bottom w:val="single" w:sz="4" w:space="0" w:color="auto"/>
            </w:tcBorders>
            <w:shd w:val="clear" w:color="auto" w:fill="auto"/>
            <w:vAlign w:val="center"/>
          </w:tcPr>
          <w:p w14:paraId="11EB28D2" w14:textId="77777777" w:rsidR="00F44BFC" w:rsidRPr="00ED7CF7" w:rsidRDefault="00F44BFC" w:rsidP="00F44BFC">
            <w:pPr>
              <w:ind w:left="33"/>
              <w:jc w:val="right"/>
              <w:rPr>
                <w:rFonts w:asciiTheme="minorHAnsi" w:eastAsia="Times New Roman" w:hAnsiTheme="minorHAnsi" w:cstheme="minorHAnsi"/>
                <w:color w:val="000000" w:themeColor="text1"/>
                <w:sz w:val="18"/>
                <w:szCs w:val="18"/>
              </w:rPr>
            </w:pPr>
            <w:r w:rsidRPr="00ED7CF7">
              <w:rPr>
                <w:rFonts w:asciiTheme="minorHAnsi" w:eastAsia="Times New Roman" w:hAnsiTheme="minorHAnsi" w:cstheme="minorHAnsi"/>
                <w:color w:val="000000"/>
                <w:sz w:val="18"/>
                <w:szCs w:val="18"/>
              </w:rPr>
              <w:t>3.2</w:t>
            </w:r>
          </w:p>
        </w:tc>
        <w:tc>
          <w:tcPr>
            <w:tcW w:w="1417" w:type="dxa"/>
            <w:tcBorders>
              <w:top w:val="single" w:sz="4" w:space="0" w:color="auto"/>
              <w:bottom w:val="single" w:sz="4" w:space="0" w:color="auto"/>
            </w:tcBorders>
            <w:shd w:val="clear" w:color="auto" w:fill="auto"/>
            <w:vAlign w:val="center"/>
          </w:tcPr>
          <w:p w14:paraId="0589BA23" w14:textId="77777777" w:rsidR="00F44BFC" w:rsidRPr="00ED7CF7" w:rsidRDefault="00F44BFC" w:rsidP="00F44BFC">
            <w:pPr>
              <w:ind w:left="33"/>
              <w:rPr>
                <w:rFonts w:asciiTheme="minorHAnsi" w:eastAsia="Times New Roman" w:hAnsiTheme="minorHAnsi" w:cstheme="minorHAnsi"/>
                <w:color w:val="000000" w:themeColor="text1"/>
                <w:sz w:val="18"/>
                <w:szCs w:val="18"/>
              </w:rPr>
            </w:pPr>
            <w:r w:rsidRPr="00ED7CF7">
              <w:rPr>
                <w:rFonts w:asciiTheme="minorHAnsi" w:eastAsia="Times New Roman" w:hAnsiTheme="minorHAnsi" w:cstheme="minorHAnsi"/>
                <w:color w:val="000000"/>
                <w:sz w:val="18"/>
                <w:szCs w:val="18"/>
              </w:rPr>
              <w:t>(2.4, 3.9)</w:t>
            </w:r>
          </w:p>
        </w:tc>
      </w:tr>
      <w:tr w:rsidR="00F44BFC" w:rsidRPr="00ED7CF7" w14:paraId="47A31C50" w14:textId="77777777" w:rsidTr="00086130">
        <w:trPr>
          <w:gridAfter w:val="1"/>
          <w:wAfter w:w="10" w:type="dxa"/>
          <w:trHeight w:val="255"/>
        </w:trPr>
        <w:tc>
          <w:tcPr>
            <w:tcW w:w="3288" w:type="dxa"/>
            <w:tcBorders>
              <w:top w:val="single" w:sz="4" w:space="0" w:color="auto"/>
              <w:right w:val="single" w:sz="4" w:space="0" w:color="auto"/>
            </w:tcBorders>
            <w:shd w:val="clear" w:color="auto" w:fill="auto"/>
            <w:noWrap/>
            <w:vAlign w:val="center"/>
          </w:tcPr>
          <w:p w14:paraId="69478E78" w14:textId="77777777" w:rsidR="00F44BFC" w:rsidRPr="00ED7CF7" w:rsidRDefault="00F44BFC" w:rsidP="00F44BFC">
            <w:pPr>
              <w:ind w:left="35"/>
              <w:rPr>
                <w:rFonts w:asciiTheme="minorHAnsi" w:eastAsia="Times New Roman" w:hAnsiTheme="minorHAnsi" w:cstheme="minorHAnsi"/>
                <w:color w:val="000000" w:themeColor="text1"/>
                <w:sz w:val="18"/>
                <w:szCs w:val="18"/>
                <w:lang w:eastAsia="en-CA"/>
              </w:rPr>
            </w:pPr>
            <w:r w:rsidRPr="00ED7CF7">
              <w:rPr>
                <w:rFonts w:asciiTheme="minorHAnsi" w:eastAsia="Times New Roman" w:hAnsiTheme="minorHAnsi" w:cstheme="minorHAnsi"/>
                <w:color w:val="000000"/>
                <w:sz w:val="18"/>
                <w:szCs w:val="18"/>
              </w:rPr>
              <w:t>Diet or light carbonated soft drinks</w:t>
            </w:r>
          </w:p>
        </w:tc>
        <w:tc>
          <w:tcPr>
            <w:tcW w:w="850" w:type="dxa"/>
            <w:tcBorders>
              <w:top w:val="single" w:sz="4" w:space="0" w:color="auto"/>
              <w:left w:val="single" w:sz="4" w:space="0" w:color="auto"/>
            </w:tcBorders>
            <w:shd w:val="clear" w:color="auto" w:fill="auto"/>
            <w:vAlign w:val="center"/>
          </w:tcPr>
          <w:p w14:paraId="79317FA9" w14:textId="77777777" w:rsidR="00F44BFC" w:rsidRPr="00ED7CF7" w:rsidRDefault="00F44BFC" w:rsidP="00F44BFC">
            <w:pPr>
              <w:ind w:left="33"/>
              <w:jc w:val="right"/>
              <w:rPr>
                <w:rFonts w:asciiTheme="minorHAnsi" w:eastAsia="Times New Roman" w:hAnsiTheme="minorHAnsi" w:cstheme="minorHAnsi"/>
                <w:color w:val="000000" w:themeColor="text1"/>
                <w:sz w:val="18"/>
                <w:szCs w:val="18"/>
              </w:rPr>
            </w:pPr>
            <w:r w:rsidRPr="00ED7CF7">
              <w:rPr>
                <w:rFonts w:asciiTheme="minorHAnsi" w:eastAsia="Times New Roman" w:hAnsiTheme="minorHAnsi" w:cstheme="minorHAnsi"/>
                <w:color w:val="000000"/>
                <w:sz w:val="18"/>
                <w:szCs w:val="18"/>
              </w:rPr>
              <w:t>0.4</w:t>
            </w:r>
          </w:p>
        </w:tc>
        <w:tc>
          <w:tcPr>
            <w:tcW w:w="1417" w:type="dxa"/>
            <w:tcBorders>
              <w:top w:val="single" w:sz="4" w:space="0" w:color="auto"/>
              <w:right w:val="single" w:sz="4" w:space="0" w:color="auto"/>
            </w:tcBorders>
            <w:shd w:val="clear" w:color="auto" w:fill="auto"/>
            <w:vAlign w:val="center"/>
          </w:tcPr>
          <w:p w14:paraId="7AFB7013" w14:textId="77777777" w:rsidR="00F44BFC" w:rsidRPr="00ED7CF7" w:rsidRDefault="00F44BFC" w:rsidP="00F44BFC">
            <w:pPr>
              <w:ind w:left="33"/>
              <w:rPr>
                <w:rFonts w:asciiTheme="minorHAnsi" w:eastAsia="Times New Roman" w:hAnsiTheme="minorHAnsi" w:cstheme="minorHAnsi"/>
                <w:color w:val="000000" w:themeColor="text1"/>
                <w:sz w:val="18"/>
                <w:szCs w:val="18"/>
              </w:rPr>
            </w:pPr>
            <w:r w:rsidRPr="00ED7CF7">
              <w:rPr>
                <w:rFonts w:asciiTheme="minorHAnsi" w:eastAsia="Times New Roman" w:hAnsiTheme="minorHAnsi" w:cstheme="minorHAnsi"/>
                <w:color w:val="000000"/>
                <w:sz w:val="18"/>
                <w:szCs w:val="18"/>
              </w:rPr>
              <w:t>(0.3, 0.4)</w:t>
            </w:r>
          </w:p>
        </w:tc>
        <w:tc>
          <w:tcPr>
            <w:tcW w:w="850" w:type="dxa"/>
            <w:tcBorders>
              <w:top w:val="single" w:sz="4" w:space="0" w:color="auto"/>
              <w:left w:val="single" w:sz="4" w:space="0" w:color="auto"/>
            </w:tcBorders>
            <w:shd w:val="clear" w:color="auto" w:fill="auto"/>
            <w:noWrap/>
            <w:vAlign w:val="center"/>
          </w:tcPr>
          <w:p w14:paraId="1B078882" w14:textId="77777777" w:rsidR="00F44BFC" w:rsidRPr="00ED7CF7" w:rsidRDefault="00F44BFC" w:rsidP="00F44BFC">
            <w:pPr>
              <w:ind w:left="33"/>
              <w:jc w:val="right"/>
              <w:rPr>
                <w:rFonts w:asciiTheme="minorHAnsi" w:eastAsia="Times New Roman" w:hAnsiTheme="minorHAnsi" w:cstheme="minorHAnsi"/>
                <w:color w:val="000000" w:themeColor="text1"/>
                <w:sz w:val="18"/>
                <w:szCs w:val="18"/>
              </w:rPr>
            </w:pPr>
            <w:r w:rsidRPr="00ED7CF7">
              <w:rPr>
                <w:rFonts w:asciiTheme="minorHAnsi" w:eastAsia="Times New Roman" w:hAnsiTheme="minorHAnsi" w:cstheme="minorHAnsi"/>
                <w:color w:val="000000"/>
                <w:sz w:val="18"/>
                <w:szCs w:val="18"/>
              </w:rPr>
              <w:t>0.1</w:t>
            </w:r>
          </w:p>
        </w:tc>
        <w:tc>
          <w:tcPr>
            <w:tcW w:w="1417" w:type="dxa"/>
            <w:tcBorders>
              <w:top w:val="single" w:sz="4" w:space="0" w:color="auto"/>
              <w:right w:val="single" w:sz="4" w:space="0" w:color="auto"/>
            </w:tcBorders>
            <w:shd w:val="clear" w:color="auto" w:fill="auto"/>
            <w:vAlign w:val="center"/>
          </w:tcPr>
          <w:p w14:paraId="0B0CA398" w14:textId="77777777" w:rsidR="00F44BFC" w:rsidRPr="00ED7CF7" w:rsidRDefault="00F44BFC" w:rsidP="00F44BFC">
            <w:pPr>
              <w:ind w:left="33"/>
              <w:rPr>
                <w:rFonts w:asciiTheme="minorHAnsi" w:eastAsia="Times New Roman" w:hAnsiTheme="minorHAnsi" w:cstheme="minorHAnsi"/>
                <w:color w:val="000000" w:themeColor="text1"/>
                <w:sz w:val="18"/>
                <w:szCs w:val="18"/>
              </w:rPr>
            </w:pPr>
            <w:r w:rsidRPr="00ED7CF7">
              <w:rPr>
                <w:rFonts w:asciiTheme="minorHAnsi" w:eastAsia="Times New Roman" w:hAnsiTheme="minorHAnsi" w:cstheme="minorHAnsi"/>
                <w:color w:val="000000"/>
                <w:sz w:val="18"/>
                <w:szCs w:val="18"/>
              </w:rPr>
              <w:t>(0.1, 0.1)</w:t>
            </w:r>
          </w:p>
        </w:tc>
        <w:tc>
          <w:tcPr>
            <w:tcW w:w="850" w:type="dxa"/>
            <w:tcBorders>
              <w:top w:val="single" w:sz="4" w:space="0" w:color="auto"/>
              <w:left w:val="single" w:sz="4" w:space="0" w:color="auto"/>
            </w:tcBorders>
            <w:shd w:val="clear" w:color="auto" w:fill="auto"/>
            <w:vAlign w:val="center"/>
          </w:tcPr>
          <w:p w14:paraId="7EECB2D1" w14:textId="77777777" w:rsidR="00F44BFC" w:rsidRPr="00ED7CF7" w:rsidRDefault="00F44BFC" w:rsidP="00F44BFC">
            <w:pPr>
              <w:ind w:left="33"/>
              <w:jc w:val="right"/>
              <w:rPr>
                <w:rFonts w:asciiTheme="minorHAnsi" w:eastAsia="Times New Roman" w:hAnsiTheme="minorHAnsi" w:cstheme="minorHAnsi"/>
                <w:color w:val="000000" w:themeColor="text1"/>
                <w:sz w:val="18"/>
                <w:szCs w:val="18"/>
              </w:rPr>
            </w:pPr>
            <w:r w:rsidRPr="00ED7CF7">
              <w:rPr>
                <w:rFonts w:asciiTheme="minorHAnsi" w:eastAsia="Times New Roman" w:hAnsiTheme="minorHAnsi" w:cstheme="minorHAnsi"/>
                <w:color w:val="000000"/>
                <w:sz w:val="18"/>
                <w:szCs w:val="18"/>
              </w:rPr>
              <w:t>0.2</w:t>
            </w:r>
          </w:p>
        </w:tc>
        <w:tc>
          <w:tcPr>
            <w:tcW w:w="1417" w:type="dxa"/>
            <w:tcBorders>
              <w:top w:val="single" w:sz="4" w:space="0" w:color="auto"/>
              <w:right w:val="single" w:sz="4" w:space="0" w:color="auto"/>
            </w:tcBorders>
            <w:shd w:val="clear" w:color="auto" w:fill="auto"/>
            <w:vAlign w:val="center"/>
          </w:tcPr>
          <w:p w14:paraId="5994E965" w14:textId="77777777" w:rsidR="00F44BFC" w:rsidRPr="00ED7CF7" w:rsidRDefault="00F44BFC" w:rsidP="00F44BFC">
            <w:pPr>
              <w:ind w:left="33"/>
              <w:rPr>
                <w:rFonts w:asciiTheme="minorHAnsi" w:eastAsia="Times New Roman" w:hAnsiTheme="minorHAnsi" w:cstheme="minorHAnsi"/>
                <w:color w:val="000000" w:themeColor="text1"/>
                <w:sz w:val="18"/>
                <w:szCs w:val="18"/>
              </w:rPr>
            </w:pPr>
            <w:r w:rsidRPr="00ED7CF7">
              <w:rPr>
                <w:rFonts w:asciiTheme="minorHAnsi" w:eastAsia="Times New Roman" w:hAnsiTheme="minorHAnsi" w:cstheme="minorHAnsi"/>
                <w:color w:val="000000"/>
                <w:sz w:val="18"/>
                <w:szCs w:val="18"/>
              </w:rPr>
              <w:t>(0.1, 0.2)</w:t>
            </w:r>
          </w:p>
        </w:tc>
        <w:tc>
          <w:tcPr>
            <w:tcW w:w="850" w:type="dxa"/>
            <w:tcBorders>
              <w:top w:val="single" w:sz="4" w:space="0" w:color="auto"/>
              <w:left w:val="single" w:sz="4" w:space="0" w:color="auto"/>
            </w:tcBorders>
            <w:shd w:val="clear" w:color="auto" w:fill="auto"/>
            <w:vAlign w:val="center"/>
          </w:tcPr>
          <w:p w14:paraId="40CAB011" w14:textId="77777777" w:rsidR="00F44BFC" w:rsidRPr="00ED7CF7" w:rsidRDefault="00F44BFC" w:rsidP="00F44BFC">
            <w:pPr>
              <w:ind w:left="33"/>
              <w:jc w:val="right"/>
              <w:rPr>
                <w:rFonts w:asciiTheme="minorHAnsi" w:eastAsia="Times New Roman" w:hAnsiTheme="minorHAnsi" w:cstheme="minorHAnsi"/>
                <w:color w:val="000000" w:themeColor="text1"/>
                <w:sz w:val="18"/>
                <w:szCs w:val="18"/>
              </w:rPr>
            </w:pPr>
            <w:r w:rsidRPr="00ED7CF7">
              <w:rPr>
                <w:rFonts w:asciiTheme="minorHAnsi" w:eastAsia="Times New Roman" w:hAnsiTheme="minorHAnsi" w:cstheme="minorHAnsi"/>
                <w:color w:val="000000"/>
                <w:sz w:val="18"/>
                <w:szCs w:val="18"/>
              </w:rPr>
              <w:t>0.4</w:t>
            </w:r>
          </w:p>
        </w:tc>
        <w:tc>
          <w:tcPr>
            <w:tcW w:w="1529" w:type="dxa"/>
            <w:tcBorders>
              <w:top w:val="single" w:sz="4" w:space="0" w:color="auto"/>
              <w:right w:val="single" w:sz="4" w:space="0" w:color="auto"/>
            </w:tcBorders>
            <w:shd w:val="clear" w:color="auto" w:fill="auto"/>
            <w:vAlign w:val="center"/>
          </w:tcPr>
          <w:p w14:paraId="3AD156FD" w14:textId="77777777" w:rsidR="00F44BFC" w:rsidRPr="00ED7CF7" w:rsidRDefault="00F44BFC" w:rsidP="00F44BFC">
            <w:pPr>
              <w:ind w:left="33"/>
              <w:rPr>
                <w:rFonts w:asciiTheme="minorHAnsi" w:eastAsia="Times New Roman" w:hAnsiTheme="minorHAnsi" w:cstheme="minorHAnsi"/>
                <w:color w:val="000000" w:themeColor="text1"/>
                <w:sz w:val="18"/>
                <w:szCs w:val="18"/>
              </w:rPr>
            </w:pPr>
            <w:r w:rsidRPr="00ED7CF7">
              <w:rPr>
                <w:rFonts w:asciiTheme="minorHAnsi" w:eastAsia="Times New Roman" w:hAnsiTheme="minorHAnsi" w:cstheme="minorHAnsi"/>
                <w:color w:val="000000"/>
                <w:sz w:val="18"/>
                <w:szCs w:val="18"/>
              </w:rPr>
              <w:t>(0.3, 0.5)</w:t>
            </w:r>
          </w:p>
        </w:tc>
        <w:tc>
          <w:tcPr>
            <w:tcW w:w="850" w:type="dxa"/>
            <w:tcBorders>
              <w:top w:val="single" w:sz="4" w:space="0" w:color="auto"/>
              <w:left w:val="single" w:sz="4" w:space="0" w:color="auto"/>
            </w:tcBorders>
            <w:shd w:val="clear" w:color="auto" w:fill="auto"/>
            <w:vAlign w:val="center"/>
          </w:tcPr>
          <w:p w14:paraId="0C030772" w14:textId="77777777" w:rsidR="00F44BFC" w:rsidRPr="00ED7CF7" w:rsidRDefault="00F44BFC" w:rsidP="00F44BFC">
            <w:pPr>
              <w:ind w:left="33"/>
              <w:jc w:val="right"/>
              <w:rPr>
                <w:rFonts w:asciiTheme="minorHAnsi" w:eastAsia="Times New Roman" w:hAnsiTheme="minorHAnsi" w:cstheme="minorHAnsi"/>
                <w:color w:val="000000" w:themeColor="text1"/>
                <w:sz w:val="18"/>
                <w:szCs w:val="18"/>
              </w:rPr>
            </w:pPr>
            <w:r w:rsidRPr="00ED7CF7">
              <w:rPr>
                <w:rFonts w:asciiTheme="minorHAnsi" w:eastAsia="Times New Roman" w:hAnsiTheme="minorHAnsi" w:cstheme="minorHAnsi"/>
                <w:color w:val="000000"/>
                <w:sz w:val="18"/>
                <w:szCs w:val="18"/>
              </w:rPr>
              <w:t>0.5</w:t>
            </w:r>
          </w:p>
        </w:tc>
        <w:tc>
          <w:tcPr>
            <w:tcW w:w="1417" w:type="dxa"/>
            <w:tcBorders>
              <w:top w:val="single" w:sz="4" w:space="0" w:color="auto"/>
            </w:tcBorders>
            <w:shd w:val="clear" w:color="auto" w:fill="auto"/>
            <w:vAlign w:val="center"/>
          </w:tcPr>
          <w:p w14:paraId="6B416A97" w14:textId="77777777" w:rsidR="00F44BFC" w:rsidRPr="00ED7CF7" w:rsidRDefault="00F44BFC" w:rsidP="00F44BFC">
            <w:pPr>
              <w:ind w:left="33"/>
              <w:rPr>
                <w:rFonts w:asciiTheme="minorHAnsi" w:eastAsia="Times New Roman" w:hAnsiTheme="minorHAnsi" w:cstheme="minorHAnsi"/>
                <w:color w:val="000000" w:themeColor="text1"/>
                <w:sz w:val="18"/>
                <w:szCs w:val="18"/>
              </w:rPr>
            </w:pPr>
            <w:r w:rsidRPr="00ED7CF7">
              <w:rPr>
                <w:rFonts w:asciiTheme="minorHAnsi" w:eastAsia="Times New Roman" w:hAnsiTheme="minorHAnsi" w:cstheme="minorHAnsi"/>
                <w:color w:val="000000"/>
                <w:sz w:val="18"/>
                <w:szCs w:val="18"/>
              </w:rPr>
              <w:t>(0.4, 0.5)</w:t>
            </w:r>
          </w:p>
        </w:tc>
      </w:tr>
      <w:tr w:rsidR="00F44BFC" w:rsidRPr="00ED7CF7" w14:paraId="35863D84" w14:textId="77777777" w:rsidTr="00086130">
        <w:trPr>
          <w:gridAfter w:val="1"/>
          <w:wAfter w:w="10" w:type="dxa"/>
          <w:trHeight w:val="255"/>
        </w:trPr>
        <w:tc>
          <w:tcPr>
            <w:tcW w:w="3288" w:type="dxa"/>
            <w:tcBorders>
              <w:right w:val="single" w:sz="4" w:space="0" w:color="auto"/>
            </w:tcBorders>
            <w:shd w:val="clear" w:color="auto" w:fill="auto"/>
            <w:noWrap/>
            <w:vAlign w:val="center"/>
          </w:tcPr>
          <w:p w14:paraId="578213D6" w14:textId="77777777" w:rsidR="00F44BFC" w:rsidRPr="00ED7CF7" w:rsidRDefault="00F44BFC" w:rsidP="00F44BFC">
            <w:pPr>
              <w:ind w:left="35"/>
              <w:rPr>
                <w:rFonts w:asciiTheme="minorHAnsi" w:eastAsia="Times New Roman" w:hAnsiTheme="minorHAnsi" w:cstheme="minorHAnsi"/>
                <w:color w:val="000000" w:themeColor="text1"/>
                <w:sz w:val="18"/>
                <w:szCs w:val="18"/>
                <w:lang w:eastAsia="en-CA"/>
              </w:rPr>
            </w:pPr>
            <w:r w:rsidRPr="00ED7CF7">
              <w:rPr>
                <w:rFonts w:asciiTheme="minorHAnsi" w:eastAsia="Times New Roman" w:hAnsiTheme="minorHAnsi" w:cstheme="minorHAnsi"/>
                <w:color w:val="000000"/>
                <w:sz w:val="18"/>
                <w:szCs w:val="18"/>
              </w:rPr>
              <w:lastRenderedPageBreak/>
              <w:t>Diet or light fruit drinks</w:t>
            </w:r>
          </w:p>
        </w:tc>
        <w:tc>
          <w:tcPr>
            <w:tcW w:w="850" w:type="dxa"/>
            <w:tcBorders>
              <w:left w:val="single" w:sz="4" w:space="0" w:color="auto"/>
            </w:tcBorders>
            <w:shd w:val="clear" w:color="auto" w:fill="auto"/>
            <w:vAlign w:val="center"/>
          </w:tcPr>
          <w:p w14:paraId="343FCC5D" w14:textId="77777777" w:rsidR="00F44BFC" w:rsidRPr="00ED7CF7" w:rsidRDefault="00F44BFC" w:rsidP="00F44BFC">
            <w:pPr>
              <w:ind w:left="33"/>
              <w:jc w:val="right"/>
              <w:rPr>
                <w:rFonts w:asciiTheme="minorHAnsi" w:eastAsia="Times New Roman" w:hAnsiTheme="minorHAnsi" w:cstheme="minorHAnsi"/>
                <w:color w:val="000000" w:themeColor="text1"/>
                <w:sz w:val="18"/>
                <w:szCs w:val="18"/>
              </w:rPr>
            </w:pPr>
            <w:r w:rsidRPr="00ED7CF7">
              <w:rPr>
                <w:rFonts w:asciiTheme="minorHAnsi" w:eastAsia="Times New Roman" w:hAnsiTheme="minorHAnsi" w:cstheme="minorHAnsi"/>
                <w:color w:val="000000"/>
                <w:sz w:val="18"/>
                <w:szCs w:val="18"/>
              </w:rPr>
              <w:t>0.3</w:t>
            </w:r>
          </w:p>
        </w:tc>
        <w:tc>
          <w:tcPr>
            <w:tcW w:w="1417" w:type="dxa"/>
            <w:tcBorders>
              <w:right w:val="single" w:sz="4" w:space="0" w:color="auto"/>
            </w:tcBorders>
            <w:shd w:val="clear" w:color="auto" w:fill="auto"/>
            <w:vAlign w:val="center"/>
          </w:tcPr>
          <w:p w14:paraId="0E8FDA8A" w14:textId="77777777" w:rsidR="00F44BFC" w:rsidRPr="00ED7CF7" w:rsidRDefault="00F44BFC" w:rsidP="00F44BFC">
            <w:pPr>
              <w:ind w:left="33"/>
              <w:rPr>
                <w:rFonts w:asciiTheme="minorHAnsi" w:eastAsia="Times New Roman" w:hAnsiTheme="minorHAnsi" w:cstheme="minorHAnsi"/>
                <w:color w:val="000000" w:themeColor="text1"/>
                <w:sz w:val="18"/>
                <w:szCs w:val="18"/>
              </w:rPr>
            </w:pPr>
            <w:r w:rsidRPr="00ED7CF7">
              <w:rPr>
                <w:rFonts w:asciiTheme="minorHAnsi" w:eastAsia="Times New Roman" w:hAnsiTheme="minorHAnsi" w:cstheme="minorHAnsi"/>
                <w:color w:val="000000"/>
                <w:sz w:val="18"/>
                <w:szCs w:val="18"/>
              </w:rPr>
              <w:t>(0.2, 0.4)</w:t>
            </w:r>
          </w:p>
        </w:tc>
        <w:tc>
          <w:tcPr>
            <w:tcW w:w="850" w:type="dxa"/>
            <w:tcBorders>
              <w:left w:val="single" w:sz="4" w:space="0" w:color="auto"/>
            </w:tcBorders>
            <w:shd w:val="clear" w:color="auto" w:fill="auto"/>
            <w:noWrap/>
            <w:vAlign w:val="center"/>
          </w:tcPr>
          <w:p w14:paraId="3FBF8FF0" w14:textId="77777777" w:rsidR="00F44BFC" w:rsidRPr="00ED7CF7" w:rsidRDefault="00F44BFC" w:rsidP="00F44BFC">
            <w:pPr>
              <w:ind w:left="33"/>
              <w:jc w:val="right"/>
              <w:rPr>
                <w:rFonts w:asciiTheme="minorHAnsi" w:eastAsia="Times New Roman" w:hAnsiTheme="minorHAnsi" w:cstheme="minorHAnsi"/>
                <w:color w:val="000000" w:themeColor="text1"/>
                <w:sz w:val="18"/>
                <w:szCs w:val="18"/>
              </w:rPr>
            </w:pPr>
            <w:r w:rsidRPr="00ED7CF7">
              <w:rPr>
                <w:rFonts w:asciiTheme="minorHAnsi" w:eastAsia="Times New Roman" w:hAnsiTheme="minorHAnsi" w:cstheme="minorHAnsi"/>
                <w:color w:val="000000"/>
                <w:sz w:val="18"/>
                <w:szCs w:val="18"/>
              </w:rPr>
              <w:t>0.2</w:t>
            </w:r>
          </w:p>
        </w:tc>
        <w:tc>
          <w:tcPr>
            <w:tcW w:w="1417" w:type="dxa"/>
            <w:tcBorders>
              <w:right w:val="single" w:sz="4" w:space="0" w:color="auto"/>
            </w:tcBorders>
            <w:shd w:val="clear" w:color="auto" w:fill="auto"/>
            <w:vAlign w:val="center"/>
          </w:tcPr>
          <w:p w14:paraId="3301BFAF" w14:textId="77777777" w:rsidR="00F44BFC" w:rsidRPr="00ED7CF7" w:rsidRDefault="00F44BFC" w:rsidP="00F44BFC">
            <w:pPr>
              <w:ind w:left="33"/>
              <w:rPr>
                <w:rFonts w:asciiTheme="minorHAnsi" w:eastAsia="Times New Roman" w:hAnsiTheme="minorHAnsi" w:cstheme="minorHAnsi"/>
                <w:color w:val="000000" w:themeColor="text1"/>
                <w:sz w:val="18"/>
                <w:szCs w:val="18"/>
              </w:rPr>
            </w:pPr>
            <w:r w:rsidRPr="00ED7CF7">
              <w:rPr>
                <w:rFonts w:asciiTheme="minorHAnsi" w:eastAsia="Times New Roman" w:hAnsiTheme="minorHAnsi" w:cstheme="minorHAnsi"/>
                <w:color w:val="000000"/>
                <w:sz w:val="18"/>
                <w:szCs w:val="18"/>
              </w:rPr>
              <w:t>(0.1, 0.4)</w:t>
            </w:r>
          </w:p>
        </w:tc>
        <w:tc>
          <w:tcPr>
            <w:tcW w:w="850" w:type="dxa"/>
            <w:tcBorders>
              <w:left w:val="single" w:sz="4" w:space="0" w:color="auto"/>
            </w:tcBorders>
            <w:shd w:val="clear" w:color="auto" w:fill="auto"/>
            <w:vAlign w:val="center"/>
          </w:tcPr>
          <w:p w14:paraId="652359B7" w14:textId="77777777" w:rsidR="00F44BFC" w:rsidRPr="00ED7CF7" w:rsidRDefault="00F44BFC" w:rsidP="00F44BFC">
            <w:pPr>
              <w:ind w:left="33"/>
              <w:jc w:val="right"/>
              <w:rPr>
                <w:rFonts w:asciiTheme="minorHAnsi" w:eastAsia="Times New Roman" w:hAnsiTheme="minorHAnsi" w:cstheme="minorHAnsi"/>
                <w:color w:val="000000" w:themeColor="text1"/>
                <w:sz w:val="18"/>
                <w:szCs w:val="18"/>
              </w:rPr>
            </w:pPr>
            <w:r w:rsidRPr="00ED7CF7">
              <w:rPr>
                <w:rFonts w:asciiTheme="minorHAnsi" w:eastAsia="Times New Roman" w:hAnsiTheme="minorHAnsi" w:cstheme="minorHAnsi"/>
                <w:color w:val="000000"/>
                <w:sz w:val="18"/>
                <w:szCs w:val="18"/>
              </w:rPr>
              <w:t>0.3</w:t>
            </w:r>
          </w:p>
        </w:tc>
        <w:tc>
          <w:tcPr>
            <w:tcW w:w="1417" w:type="dxa"/>
            <w:tcBorders>
              <w:right w:val="single" w:sz="4" w:space="0" w:color="auto"/>
            </w:tcBorders>
            <w:shd w:val="clear" w:color="auto" w:fill="auto"/>
            <w:vAlign w:val="center"/>
          </w:tcPr>
          <w:p w14:paraId="1835A3B7" w14:textId="77777777" w:rsidR="00F44BFC" w:rsidRPr="00ED7CF7" w:rsidRDefault="00F44BFC" w:rsidP="00F44BFC">
            <w:pPr>
              <w:ind w:left="33"/>
              <w:rPr>
                <w:rFonts w:asciiTheme="minorHAnsi" w:eastAsia="Times New Roman" w:hAnsiTheme="minorHAnsi" w:cstheme="minorHAnsi"/>
                <w:color w:val="000000" w:themeColor="text1"/>
                <w:sz w:val="18"/>
                <w:szCs w:val="18"/>
              </w:rPr>
            </w:pPr>
            <w:r w:rsidRPr="00ED7CF7">
              <w:rPr>
                <w:rFonts w:asciiTheme="minorHAnsi" w:eastAsia="Times New Roman" w:hAnsiTheme="minorHAnsi" w:cstheme="minorHAnsi"/>
                <w:color w:val="000000"/>
                <w:sz w:val="18"/>
                <w:szCs w:val="18"/>
              </w:rPr>
              <w:t>(0.1, 0.4)</w:t>
            </w:r>
          </w:p>
        </w:tc>
        <w:tc>
          <w:tcPr>
            <w:tcW w:w="850" w:type="dxa"/>
            <w:tcBorders>
              <w:left w:val="single" w:sz="4" w:space="0" w:color="auto"/>
            </w:tcBorders>
            <w:shd w:val="clear" w:color="auto" w:fill="auto"/>
            <w:vAlign w:val="center"/>
          </w:tcPr>
          <w:p w14:paraId="5CD65BFA" w14:textId="77777777" w:rsidR="00F44BFC" w:rsidRPr="00ED7CF7" w:rsidRDefault="00F44BFC" w:rsidP="00F44BFC">
            <w:pPr>
              <w:ind w:left="33"/>
              <w:jc w:val="right"/>
              <w:rPr>
                <w:rFonts w:asciiTheme="minorHAnsi" w:eastAsia="Times New Roman" w:hAnsiTheme="minorHAnsi" w:cstheme="minorHAnsi"/>
                <w:color w:val="000000" w:themeColor="text1"/>
                <w:sz w:val="18"/>
                <w:szCs w:val="18"/>
              </w:rPr>
            </w:pPr>
            <w:r w:rsidRPr="00ED7CF7">
              <w:rPr>
                <w:rFonts w:asciiTheme="minorHAnsi" w:eastAsia="Times New Roman" w:hAnsiTheme="minorHAnsi" w:cstheme="minorHAnsi"/>
                <w:color w:val="000000"/>
                <w:sz w:val="18"/>
                <w:szCs w:val="18"/>
              </w:rPr>
              <w:t>0.2415</w:t>
            </w:r>
          </w:p>
        </w:tc>
        <w:tc>
          <w:tcPr>
            <w:tcW w:w="1529" w:type="dxa"/>
            <w:tcBorders>
              <w:right w:val="single" w:sz="4" w:space="0" w:color="auto"/>
            </w:tcBorders>
            <w:shd w:val="clear" w:color="auto" w:fill="auto"/>
            <w:vAlign w:val="center"/>
          </w:tcPr>
          <w:p w14:paraId="26935E03" w14:textId="77777777" w:rsidR="00F44BFC" w:rsidRPr="00ED7CF7" w:rsidRDefault="00F44BFC" w:rsidP="00F44BFC">
            <w:pPr>
              <w:ind w:left="33"/>
              <w:rPr>
                <w:rFonts w:asciiTheme="minorHAnsi" w:eastAsia="Times New Roman" w:hAnsiTheme="minorHAnsi" w:cstheme="minorHAnsi"/>
                <w:color w:val="000000" w:themeColor="text1"/>
                <w:sz w:val="18"/>
                <w:szCs w:val="18"/>
              </w:rPr>
            </w:pPr>
            <w:r w:rsidRPr="00ED7CF7">
              <w:rPr>
                <w:rFonts w:asciiTheme="minorHAnsi" w:eastAsia="Times New Roman" w:hAnsiTheme="minorHAnsi" w:cstheme="minorHAnsi"/>
                <w:color w:val="000000"/>
                <w:sz w:val="18"/>
                <w:szCs w:val="18"/>
              </w:rPr>
              <w:t>(0.0003, 0.4826)</w:t>
            </w:r>
          </w:p>
        </w:tc>
        <w:tc>
          <w:tcPr>
            <w:tcW w:w="850" w:type="dxa"/>
            <w:tcBorders>
              <w:left w:val="single" w:sz="4" w:space="0" w:color="auto"/>
            </w:tcBorders>
            <w:shd w:val="clear" w:color="auto" w:fill="auto"/>
            <w:vAlign w:val="center"/>
          </w:tcPr>
          <w:p w14:paraId="7E8A6AE8" w14:textId="77777777" w:rsidR="00F44BFC" w:rsidRPr="00ED7CF7" w:rsidRDefault="00F44BFC" w:rsidP="00F44BFC">
            <w:pPr>
              <w:ind w:left="33"/>
              <w:jc w:val="right"/>
              <w:rPr>
                <w:rFonts w:asciiTheme="minorHAnsi" w:eastAsia="Times New Roman" w:hAnsiTheme="minorHAnsi" w:cstheme="minorHAnsi"/>
                <w:color w:val="000000" w:themeColor="text1"/>
                <w:sz w:val="18"/>
                <w:szCs w:val="18"/>
              </w:rPr>
            </w:pPr>
            <w:r w:rsidRPr="00ED7CF7">
              <w:rPr>
                <w:rFonts w:asciiTheme="minorHAnsi" w:eastAsia="Times New Roman" w:hAnsiTheme="minorHAnsi" w:cstheme="minorHAnsi"/>
                <w:color w:val="000000"/>
                <w:sz w:val="18"/>
                <w:szCs w:val="18"/>
              </w:rPr>
              <w:t>0.3</w:t>
            </w:r>
          </w:p>
        </w:tc>
        <w:tc>
          <w:tcPr>
            <w:tcW w:w="1417" w:type="dxa"/>
            <w:shd w:val="clear" w:color="auto" w:fill="auto"/>
            <w:vAlign w:val="center"/>
          </w:tcPr>
          <w:p w14:paraId="1F3453F9" w14:textId="77777777" w:rsidR="00F44BFC" w:rsidRPr="00ED7CF7" w:rsidRDefault="00F44BFC" w:rsidP="00F44BFC">
            <w:pPr>
              <w:ind w:left="33"/>
              <w:rPr>
                <w:rFonts w:asciiTheme="minorHAnsi" w:eastAsia="Times New Roman" w:hAnsiTheme="minorHAnsi" w:cstheme="minorHAnsi"/>
                <w:color w:val="000000" w:themeColor="text1"/>
                <w:sz w:val="18"/>
                <w:szCs w:val="18"/>
              </w:rPr>
            </w:pPr>
            <w:r w:rsidRPr="00ED7CF7">
              <w:rPr>
                <w:rFonts w:asciiTheme="minorHAnsi" w:eastAsia="Times New Roman" w:hAnsiTheme="minorHAnsi" w:cstheme="minorHAnsi"/>
                <w:color w:val="000000"/>
                <w:sz w:val="18"/>
                <w:szCs w:val="18"/>
              </w:rPr>
              <w:t>(0.1, 0.5)</w:t>
            </w:r>
          </w:p>
        </w:tc>
      </w:tr>
      <w:tr w:rsidR="00F44BFC" w:rsidRPr="00ED7CF7" w14:paraId="07E46314" w14:textId="77777777" w:rsidTr="00086130">
        <w:trPr>
          <w:gridAfter w:val="1"/>
          <w:wAfter w:w="10" w:type="dxa"/>
          <w:trHeight w:val="255"/>
        </w:trPr>
        <w:tc>
          <w:tcPr>
            <w:tcW w:w="3288" w:type="dxa"/>
            <w:tcBorders>
              <w:right w:val="single" w:sz="4" w:space="0" w:color="auto"/>
            </w:tcBorders>
            <w:shd w:val="clear" w:color="auto" w:fill="auto"/>
            <w:noWrap/>
            <w:vAlign w:val="center"/>
          </w:tcPr>
          <w:p w14:paraId="79F2C46C" w14:textId="77777777" w:rsidR="00F44BFC" w:rsidRPr="00ED7CF7" w:rsidRDefault="00F44BFC" w:rsidP="00F44BFC">
            <w:pPr>
              <w:ind w:left="35"/>
              <w:rPr>
                <w:rFonts w:asciiTheme="minorHAnsi" w:eastAsia="Times New Roman" w:hAnsiTheme="minorHAnsi" w:cstheme="minorHAnsi"/>
                <w:color w:val="000000" w:themeColor="text1"/>
                <w:sz w:val="18"/>
                <w:szCs w:val="18"/>
                <w:lang w:eastAsia="en-CA"/>
              </w:rPr>
            </w:pPr>
            <w:r w:rsidRPr="00ED7CF7">
              <w:rPr>
                <w:rFonts w:asciiTheme="minorHAnsi" w:eastAsia="Times New Roman" w:hAnsiTheme="minorHAnsi" w:cstheme="minorHAnsi"/>
                <w:color w:val="000000"/>
                <w:sz w:val="18"/>
                <w:szCs w:val="18"/>
              </w:rPr>
              <w:t>Diet or light meal replacement beverages</w:t>
            </w:r>
          </w:p>
        </w:tc>
        <w:tc>
          <w:tcPr>
            <w:tcW w:w="850" w:type="dxa"/>
            <w:tcBorders>
              <w:left w:val="single" w:sz="4" w:space="0" w:color="auto"/>
            </w:tcBorders>
            <w:shd w:val="clear" w:color="auto" w:fill="auto"/>
            <w:vAlign w:val="center"/>
          </w:tcPr>
          <w:p w14:paraId="71664A68" w14:textId="77777777" w:rsidR="00F44BFC" w:rsidRPr="00ED7CF7" w:rsidRDefault="00F44BFC" w:rsidP="00F44BFC">
            <w:pPr>
              <w:ind w:left="33"/>
              <w:jc w:val="right"/>
              <w:rPr>
                <w:rFonts w:asciiTheme="minorHAnsi" w:eastAsia="Times New Roman" w:hAnsiTheme="minorHAnsi" w:cstheme="minorHAnsi"/>
                <w:color w:val="000000" w:themeColor="text1"/>
                <w:sz w:val="18"/>
                <w:szCs w:val="18"/>
              </w:rPr>
            </w:pPr>
            <w:r w:rsidRPr="00ED7CF7">
              <w:rPr>
                <w:rFonts w:asciiTheme="minorHAnsi" w:eastAsia="Times New Roman" w:hAnsiTheme="minorHAnsi" w:cstheme="minorHAnsi"/>
                <w:color w:val="000000"/>
                <w:sz w:val="18"/>
                <w:szCs w:val="18"/>
              </w:rPr>
              <w:t>2.1</w:t>
            </w:r>
          </w:p>
        </w:tc>
        <w:tc>
          <w:tcPr>
            <w:tcW w:w="1417" w:type="dxa"/>
            <w:tcBorders>
              <w:right w:val="single" w:sz="4" w:space="0" w:color="auto"/>
            </w:tcBorders>
            <w:shd w:val="clear" w:color="auto" w:fill="auto"/>
            <w:vAlign w:val="center"/>
          </w:tcPr>
          <w:p w14:paraId="7C417CA0" w14:textId="77777777" w:rsidR="00F44BFC" w:rsidRPr="00ED7CF7" w:rsidRDefault="00F44BFC" w:rsidP="00F44BFC">
            <w:pPr>
              <w:ind w:left="33"/>
              <w:rPr>
                <w:rFonts w:asciiTheme="minorHAnsi" w:eastAsia="Times New Roman" w:hAnsiTheme="minorHAnsi" w:cstheme="minorHAnsi"/>
                <w:color w:val="000000" w:themeColor="text1"/>
                <w:sz w:val="18"/>
                <w:szCs w:val="18"/>
              </w:rPr>
            </w:pPr>
            <w:r w:rsidRPr="00ED7CF7">
              <w:rPr>
                <w:rFonts w:asciiTheme="minorHAnsi" w:eastAsia="Times New Roman" w:hAnsiTheme="minorHAnsi" w:cstheme="minorHAnsi"/>
                <w:color w:val="000000"/>
                <w:sz w:val="18"/>
                <w:szCs w:val="18"/>
              </w:rPr>
              <w:t>(1.6, 2.6)</w:t>
            </w:r>
          </w:p>
        </w:tc>
        <w:tc>
          <w:tcPr>
            <w:tcW w:w="850" w:type="dxa"/>
            <w:tcBorders>
              <w:left w:val="single" w:sz="4" w:space="0" w:color="auto"/>
            </w:tcBorders>
            <w:shd w:val="clear" w:color="auto" w:fill="auto"/>
            <w:noWrap/>
            <w:vAlign w:val="center"/>
          </w:tcPr>
          <w:p w14:paraId="77570846" w14:textId="77777777" w:rsidR="00F44BFC" w:rsidRPr="00ED7CF7" w:rsidRDefault="00F44BFC" w:rsidP="00F44BFC">
            <w:pPr>
              <w:ind w:left="33"/>
              <w:jc w:val="right"/>
              <w:rPr>
                <w:rFonts w:asciiTheme="minorHAnsi" w:eastAsia="Times New Roman" w:hAnsiTheme="minorHAnsi" w:cstheme="minorHAnsi"/>
                <w:color w:val="000000" w:themeColor="text1"/>
                <w:sz w:val="18"/>
                <w:szCs w:val="18"/>
              </w:rPr>
            </w:pPr>
            <w:r w:rsidRPr="00ED7CF7">
              <w:rPr>
                <w:rFonts w:asciiTheme="minorHAnsi" w:eastAsia="Times New Roman" w:hAnsiTheme="minorHAnsi" w:cstheme="minorHAnsi"/>
                <w:color w:val="000000"/>
                <w:sz w:val="18"/>
                <w:szCs w:val="18"/>
              </w:rPr>
              <w:t>1.4</w:t>
            </w:r>
          </w:p>
        </w:tc>
        <w:tc>
          <w:tcPr>
            <w:tcW w:w="1417" w:type="dxa"/>
            <w:tcBorders>
              <w:right w:val="single" w:sz="4" w:space="0" w:color="auto"/>
            </w:tcBorders>
            <w:shd w:val="clear" w:color="auto" w:fill="auto"/>
            <w:vAlign w:val="center"/>
          </w:tcPr>
          <w:p w14:paraId="60E552E6" w14:textId="77777777" w:rsidR="00F44BFC" w:rsidRPr="00ED7CF7" w:rsidRDefault="00F44BFC" w:rsidP="00F44BFC">
            <w:pPr>
              <w:ind w:left="33"/>
              <w:rPr>
                <w:rFonts w:asciiTheme="minorHAnsi" w:eastAsia="Times New Roman" w:hAnsiTheme="minorHAnsi" w:cstheme="minorHAnsi"/>
                <w:color w:val="000000" w:themeColor="text1"/>
                <w:sz w:val="18"/>
                <w:szCs w:val="18"/>
              </w:rPr>
            </w:pPr>
            <w:r w:rsidRPr="00ED7CF7">
              <w:rPr>
                <w:rFonts w:asciiTheme="minorHAnsi" w:eastAsia="Times New Roman" w:hAnsiTheme="minorHAnsi" w:cstheme="minorHAnsi"/>
                <w:color w:val="000000"/>
                <w:sz w:val="18"/>
                <w:szCs w:val="18"/>
              </w:rPr>
              <w:t>(0.2, 2.7)</w:t>
            </w:r>
          </w:p>
        </w:tc>
        <w:tc>
          <w:tcPr>
            <w:tcW w:w="850" w:type="dxa"/>
            <w:tcBorders>
              <w:left w:val="single" w:sz="4" w:space="0" w:color="auto"/>
            </w:tcBorders>
            <w:shd w:val="clear" w:color="auto" w:fill="auto"/>
            <w:vAlign w:val="center"/>
          </w:tcPr>
          <w:p w14:paraId="58AA29EE" w14:textId="77777777" w:rsidR="00F44BFC" w:rsidRPr="00ED7CF7" w:rsidRDefault="00F44BFC" w:rsidP="00F44BFC">
            <w:pPr>
              <w:ind w:left="33"/>
              <w:jc w:val="right"/>
              <w:rPr>
                <w:rFonts w:asciiTheme="minorHAnsi" w:eastAsia="Times New Roman" w:hAnsiTheme="minorHAnsi" w:cstheme="minorHAnsi"/>
                <w:color w:val="000000" w:themeColor="text1"/>
                <w:sz w:val="18"/>
                <w:szCs w:val="18"/>
              </w:rPr>
            </w:pPr>
            <w:r w:rsidRPr="00ED7CF7">
              <w:rPr>
                <w:rFonts w:asciiTheme="minorHAnsi" w:eastAsia="Times New Roman" w:hAnsiTheme="minorHAnsi" w:cstheme="minorHAnsi"/>
                <w:color w:val="000000"/>
                <w:sz w:val="18"/>
                <w:szCs w:val="18"/>
              </w:rPr>
              <w:t>0.4</w:t>
            </w:r>
          </w:p>
        </w:tc>
        <w:tc>
          <w:tcPr>
            <w:tcW w:w="1417" w:type="dxa"/>
            <w:tcBorders>
              <w:right w:val="single" w:sz="4" w:space="0" w:color="auto"/>
            </w:tcBorders>
            <w:shd w:val="clear" w:color="auto" w:fill="auto"/>
            <w:vAlign w:val="center"/>
          </w:tcPr>
          <w:p w14:paraId="13176A47" w14:textId="452A5AC2" w:rsidR="00F44BFC" w:rsidRPr="00ED7CF7" w:rsidRDefault="00136F16" w:rsidP="00F44BFC">
            <w:pPr>
              <w:ind w:left="33"/>
              <w:rPr>
                <w:rFonts w:asciiTheme="minorHAnsi" w:eastAsia="Times New Roman" w:hAnsiTheme="minorHAnsi" w:cstheme="minorHAnsi"/>
                <w:color w:val="000000" w:themeColor="text1"/>
                <w:sz w:val="18"/>
                <w:szCs w:val="18"/>
              </w:rPr>
            </w:pPr>
            <w:r w:rsidRPr="00ED7CF7">
              <w:rPr>
                <w:rFonts w:asciiTheme="minorHAnsi" w:eastAsia="Times New Roman" w:hAnsiTheme="minorHAnsi" w:cstheme="minorHAnsi"/>
                <w:color w:val="000000"/>
                <w:sz w:val="18"/>
                <w:szCs w:val="18"/>
              </w:rPr>
              <w:t>(0.0</w:t>
            </w:r>
            <w:r w:rsidR="00F44BFC" w:rsidRPr="00ED7CF7">
              <w:rPr>
                <w:rFonts w:asciiTheme="minorHAnsi" w:eastAsia="Times New Roman" w:hAnsiTheme="minorHAnsi" w:cstheme="minorHAnsi"/>
                <w:color w:val="000000"/>
                <w:sz w:val="18"/>
                <w:szCs w:val="18"/>
              </w:rPr>
              <w:t>, 0.8)</w:t>
            </w:r>
            <w:r w:rsidRPr="00ED7CF7">
              <w:rPr>
                <w:rFonts w:asciiTheme="minorHAnsi" w:eastAsia="Times New Roman" w:hAnsiTheme="minorHAnsi" w:cstheme="minorHAnsi"/>
                <w:color w:val="000000"/>
                <w:sz w:val="18"/>
                <w:szCs w:val="18"/>
              </w:rPr>
              <w:t>*</w:t>
            </w:r>
          </w:p>
        </w:tc>
        <w:tc>
          <w:tcPr>
            <w:tcW w:w="850" w:type="dxa"/>
            <w:tcBorders>
              <w:left w:val="single" w:sz="4" w:space="0" w:color="auto"/>
            </w:tcBorders>
            <w:shd w:val="clear" w:color="auto" w:fill="auto"/>
            <w:vAlign w:val="center"/>
          </w:tcPr>
          <w:p w14:paraId="0454DEF8" w14:textId="77777777" w:rsidR="00F44BFC" w:rsidRPr="00ED7CF7" w:rsidRDefault="00F44BFC" w:rsidP="00F44BFC">
            <w:pPr>
              <w:ind w:left="33"/>
              <w:jc w:val="right"/>
              <w:rPr>
                <w:rFonts w:asciiTheme="minorHAnsi" w:eastAsia="Times New Roman" w:hAnsiTheme="minorHAnsi" w:cstheme="minorHAnsi"/>
                <w:color w:val="000000" w:themeColor="text1"/>
                <w:sz w:val="18"/>
                <w:szCs w:val="18"/>
              </w:rPr>
            </w:pPr>
            <w:r w:rsidRPr="00ED7CF7">
              <w:rPr>
                <w:rFonts w:asciiTheme="minorHAnsi" w:eastAsia="Times New Roman" w:hAnsiTheme="minorHAnsi" w:cstheme="minorHAnsi"/>
                <w:color w:val="000000"/>
                <w:sz w:val="18"/>
                <w:szCs w:val="18"/>
              </w:rPr>
              <w:t>2.7</w:t>
            </w:r>
          </w:p>
        </w:tc>
        <w:tc>
          <w:tcPr>
            <w:tcW w:w="1529" w:type="dxa"/>
            <w:tcBorders>
              <w:right w:val="single" w:sz="4" w:space="0" w:color="auto"/>
            </w:tcBorders>
            <w:shd w:val="clear" w:color="auto" w:fill="auto"/>
            <w:vAlign w:val="center"/>
          </w:tcPr>
          <w:p w14:paraId="46FA73E9" w14:textId="77777777" w:rsidR="00F44BFC" w:rsidRPr="00ED7CF7" w:rsidRDefault="00F44BFC" w:rsidP="00F44BFC">
            <w:pPr>
              <w:ind w:left="33"/>
              <w:rPr>
                <w:rFonts w:asciiTheme="minorHAnsi" w:eastAsia="Times New Roman" w:hAnsiTheme="minorHAnsi" w:cstheme="minorHAnsi"/>
                <w:color w:val="000000" w:themeColor="text1"/>
                <w:sz w:val="18"/>
                <w:szCs w:val="18"/>
              </w:rPr>
            </w:pPr>
            <w:r w:rsidRPr="00ED7CF7">
              <w:rPr>
                <w:rFonts w:asciiTheme="minorHAnsi" w:eastAsia="Times New Roman" w:hAnsiTheme="minorHAnsi" w:cstheme="minorHAnsi"/>
                <w:color w:val="000000"/>
                <w:sz w:val="18"/>
                <w:szCs w:val="18"/>
              </w:rPr>
              <w:t>(1.7, 3.7)</w:t>
            </w:r>
          </w:p>
        </w:tc>
        <w:tc>
          <w:tcPr>
            <w:tcW w:w="850" w:type="dxa"/>
            <w:tcBorders>
              <w:left w:val="single" w:sz="4" w:space="0" w:color="auto"/>
            </w:tcBorders>
            <w:shd w:val="clear" w:color="auto" w:fill="auto"/>
            <w:vAlign w:val="center"/>
          </w:tcPr>
          <w:p w14:paraId="113D84BE" w14:textId="77777777" w:rsidR="00F44BFC" w:rsidRPr="00ED7CF7" w:rsidRDefault="00F44BFC" w:rsidP="00F44BFC">
            <w:pPr>
              <w:ind w:left="33"/>
              <w:jc w:val="right"/>
              <w:rPr>
                <w:rFonts w:asciiTheme="minorHAnsi" w:eastAsia="Times New Roman" w:hAnsiTheme="minorHAnsi" w:cstheme="minorHAnsi"/>
                <w:color w:val="000000" w:themeColor="text1"/>
                <w:sz w:val="18"/>
                <w:szCs w:val="18"/>
              </w:rPr>
            </w:pPr>
            <w:r w:rsidRPr="00ED7CF7">
              <w:rPr>
                <w:rFonts w:asciiTheme="minorHAnsi" w:eastAsia="Times New Roman" w:hAnsiTheme="minorHAnsi" w:cstheme="minorHAnsi"/>
                <w:color w:val="000000"/>
                <w:sz w:val="18"/>
                <w:szCs w:val="18"/>
              </w:rPr>
              <w:t>2.2</w:t>
            </w:r>
          </w:p>
        </w:tc>
        <w:tc>
          <w:tcPr>
            <w:tcW w:w="1417" w:type="dxa"/>
            <w:shd w:val="clear" w:color="auto" w:fill="auto"/>
            <w:vAlign w:val="center"/>
          </w:tcPr>
          <w:p w14:paraId="001A315D" w14:textId="77777777" w:rsidR="00F44BFC" w:rsidRPr="00ED7CF7" w:rsidRDefault="00F44BFC" w:rsidP="00F44BFC">
            <w:pPr>
              <w:ind w:left="33"/>
              <w:rPr>
                <w:rFonts w:asciiTheme="minorHAnsi" w:eastAsia="Times New Roman" w:hAnsiTheme="minorHAnsi" w:cstheme="minorHAnsi"/>
                <w:color w:val="000000" w:themeColor="text1"/>
                <w:sz w:val="18"/>
                <w:szCs w:val="18"/>
              </w:rPr>
            </w:pPr>
            <w:r w:rsidRPr="00ED7CF7">
              <w:rPr>
                <w:rFonts w:asciiTheme="minorHAnsi" w:eastAsia="Times New Roman" w:hAnsiTheme="minorHAnsi" w:cstheme="minorHAnsi"/>
                <w:color w:val="000000"/>
                <w:sz w:val="18"/>
                <w:szCs w:val="18"/>
              </w:rPr>
              <w:t>(1.5, 2.9)</w:t>
            </w:r>
          </w:p>
        </w:tc>
      </w:tr>
      <w:tr w:rsidR="00F44BFC" w:rsidRPr="00ED7CF7" w14:paraId="2C7BF797" w14:textId="77777777" w:rsidTr="00086130">
        <w:trPr>
          <w:gridAfter w:val="1"/>
          <w:wAfter w:w="10" w:type="dxa"/>
          <w:trHeight w:val="255"/>
        </w:trPr>
        <w:tc>
          <w:tcPr>
            <w:tcW w:w="3288" w:type="dxa"/>
            <w:tcBorders>
              <w:right w:val="single" w:sz="4" w:space="0" w:color="auto"/>
            </w:tcBorders>
            <w:shd w:val="clear" w:color="auto" w:fill="auto"/>
            <w:noWrap/>
            <w:vAlign w:val="center"/>
          </w:tcPr>
          <w:p w14:paraId="5FB9A2C6" w14:textId="77777777" w:rsidR="00F44BFC" w:rsidRPr="00ED7CF7" w:rsidRDefault="00F44BFC" w:rsidP="00F44BFC">
            <w:pPr>
              <w:ind w:left="35"/>
              <w:rPr>
                <w:rFonts w:asciiTheme="minorHAnsi" w:eastAsia="Times New Roman" w:hAnsiTheme="minorHAnsi" w:cstheme="minorHAnsi"/>
                <w:b/>
                <w:color w:val="000000" w:themeColor="text1"/>
                <w:sz w:val="18"/>
                <w:szCs w:val="18"/>
                <w:lang w:eastAsia="en-CA"/>
              </w:rPr>
            </w:pPr>
            <w:r w:rsidRPr="00ED7CF7">
              <w:rPr>
                <w:rFonts w:asciiTheme="minorHAnsi" w:eastAsia="Times New Roman" w:hAnsiTheme="minorHAnsi" w:cstheme="minorHAnsi"/>
                <w:color w:val="000000"/>
                <w:sz w:val="18"/>
                <w:szCs w:val="18"/>
              </w:rPr>
              <w:t>Diet or light hot chocolate</w:t>
            </w:r>
          </w:p>
        </w:tc>
        <w:tc>
          <w:tcPr>
            <w:tcW w:w="850" w:type="dxa"/>
            <w:tcBorders>
              <w:left w:val="single" w:sz="4" w:space="0" w:color="auto"/>
            </w:tcBorders>
            <w:shd w:val="clear" w:color="auto" w:fill="auto"/>
            <w:vAlign w:val="center"/>
          </w:tcPr>
          <w:p w14:paraId="6FA66A19" w14:textId="77777777" w:rsidR="00F44BFC" w:rsidRPr="00ED7CF7" w:rsidRDefault="00F44BFC" w:rsidP="00F44BFC">
            <w:pPr>
              <w:ind w:left="33"/>
              <w:jc w:val="right"/>
              <w:rPr>
                <w:rFonts w:asciiTheme="minorHAnsi" w:eastAsia="Times New Roman" w:hAnsiTheme="minorHAnsi" w:cstheme="minorHAnsi"/>
                <w:color w:val="000000" w:themeColor="text1"/>
                <w:sz w:val="18"/>
                <w:szCs w:val="18"/>
                <w:lang w:eastAsia="en-CA"/>
              </w:rPr>
            </w:pPr>
            <w:r w:rsidRPr="00ED7CF7">
              <w:rPr>
                <w:rFonts w:asciiTheme="minorHAnsi" w:eastAsia="Times New Roman" w:hAnsiTheme="minorHAnsi" w:cstheme="minorHAnsi"/>
                <w:color w:val="000000"/>
                <w:sz w:val="18"/>
                <w:szCs w:val="18"/>
              </w:rPr>
              <w:t>0.11</w:t>
            </w:r>
          </w:p>
        </w:tc>
        <w:tc>
          <w:tcPr>
            <w:tcW w:w="1417" w:type="dxa"/>
            <w:tcBorders>
              <w:right w:val="single" w:sz="4" w:space="0" w:color="auto"/>
            </w:tcBorders>
            <w:shd w:val="clear" w:color="auto" w:fill="auto"/>
            <w:vAlign w:val="center"/>
          </w:tcPr>
          <w:p w14:paraId="5E412C61" w14:textId="77777777" w:rsidR="00F44BFC" w:rsidRPr="00ED7CF7" w:rsidRDefault="00F44BFC" w:rsidP="00F44BFC">
            <w:pPr>
              <w:ind w:left="33"/>
              <w:rPr>
                <w:rFonts w:asciiTheme="minorHAnsi" w:eastAsia="Times New Roman" w:hAnsiTheme="minorHAnsi" w:cstheme="minorHAnsi"/>
                <w:color w:val="000000" w:themeColor="text1"/>
                <w:sz w:val="18"/>
                <w:szCs w:val="18"/>
                <w:lang w:eastAsia="en-CA"/>
              </w:rPr>
            </w:pPr>
            <w:r w:rsidRPr="00ED7CF7">
              <w:rPr>
                <w:rFonts w:asciiTheme="minorHAnsi" w:eastAsia="Times New Roman" w:hAnsiTheme="minorHAnsi" w:cstheme="minorHAnsi"/>
                <w:color w:val="000000"/>
                <w:sz w:val="18"/>
                <w:szCs w:val="18"/>
              </w:rPr>
              <w:t>(0.05, 0.17)</w:t>
            </w:r>
          </w:p>
        </w:tc>
        <w:tc>
          <w:tcPr>
            <w:tcW w:w="850" w:type="dxa"/>
            <w:tcBorders>
              <w:left w:val="single" w:sz="4" w:space="0" w:color="auto"/>
            </w:tcBorders>
            <w:shd w:val="clear" w:color="auto" w:fill="auto"/>
            <w:noWrap/>
            <w:vAlign w:val="center"/>
          </w:tcPr>
          <w:p w14:paraId="05506347" w14:textId="77777777" w:rsidR="00F44BFC" w:rsidRPr="00ED7CF7" w:rsidRDefault="00F44BFC" w:rsidP="00F44BFC">
            <w:pPr>
              <w:ind w:left="33"/>
              <w:jc w:val="right"/>
              <w:rPr>
                <w:rFonts w:asciiTheme="minorHAnsi" w:eastAsia="Times New Roman" w:hAnsiTheme="minorHAnsi" w:cstheme="minorHAnsi"/>
                <w:color w:val="000000" w:themeColor="text1"/>
                <w:sz w:val="18"/>
                <w:szCs w:val="18"/>
                <w:lang w:eastAsia="en-CA"/>
              </w:rPr>
            </w:pPr>
            <w:r w:rsidRPr="00ED7CF7">
              <w:rPr>
                <w:rFonts w:asciiTheme="minorHAnsi" w:eastAsia="Times New Roman" w:hAnsiTheme="minorHAnsi" w:cstheme="minorHAnsi"/>
                <w:color w:val="000000"/>
                <w:sz w:val="18"/>
                <w:szCs w:val="18"/>
              </w:rPr>
              <w:t>0.070</w:t>
            </w:r>
          </w:p>
        </w:tc>
        <w:tc>
          <w:tcPr>
            <w:tcW w:w="1417" w:type="dxa"/>
            <w:tcBorders>
              <w:right w:val="single" w:sz="4" w:space="0" w:color="auto"/>
            </w:tcBorders>
            <w:shd w:val="clear" w:color="auto" w:fill="auto"/>
            <w:vAlign w:val="center"/>
          </w:tcPr>
          <w:p w14:paraId="77FD4CB1" w14:textId="77777777" w:rsidR="00F44BFC" w:rsidRPr="00ED7CF7" w:rsidRDefault="00F44BFC" w:rsidP="00F44BFC">
            <w:pPr>
              <w:ind w:left="33"/>
              <w:rPr>
                <w:rFonts w:asciiTheme="minorHAnsi" w:eastAsia="Times New Roman" w:hAnsiTheme="minorHAnsi" w:cstheme="minorHAnsi"/>
                <w:color w:val="000000" w:themeColor="text1"/>
                <w:sz w:val="18"/>
                <w:szCs w:val="18"/>
              </w:rPr>
            </w:pPr>
            <w:r w:rsidRPr="00ED7CF7">
              <w:rPr>
                <w:rFonts w:asciiTheme="minorHAnsi" w:eastAsia="Times New Roman" w:hAnsiTheme="minorHAnsi" w:cstheme="minorHAnsi"/>
                <w:color w:val="000000"/>
                <w:sz w:val="18"/>
                <w:szCs w:val="18"/>
              </w:rPr>
              <w:t>(0.002, 0.137)</w:t>
            </w:r>
          </w:p>
        </w:tc>
        <w:tc>
          <w:tcPr>
            <w:tcW w:w="850" w:type="dxa"/>
            <w:tcBorders>
              <w:left w:val="single" w:sz="4" w:space="0" w:color="auto"/>
            </w:tcBorders>
            <w:shd w:val="clear" w:color="auto" w:fill="auto"/>
            <w:vAlign w:val="center"/>
          </w:tcPr>
          <w:p w14:paraId="4B742174" w14:textId="77777777" w:rsidR="00F44BFC" w:rsidRPr="00ED7CF7" w:rsidRDefault="00F44BFC" w:rsidP="00F44BFC">
            <w:pPr>
              <w:ind w:left="33"/>
              <w:jc w:val="right"/>
              <w:rPr>
                <w:rFonts w:asciiTheme="minorHAnsi" w:eastAsia="Times New Roman" w:hAnsiTheme="minorHAnsi" w:cstheme="minorHAnsi"/>
                <w:color w:val="000000" w:themeColor="text1"/>
                <w:sz w:val="18"/>
                <w:szCs w:val="18"/>
              </w:rPr>
            </w:pPr>
            <w:r w:rsidRPr="00ED7CF7">
              <w:rPr>
                <w:rFonts w:asciiTheme="minorHAnsi" w:eastAsia="Times New Roman" w:hAnsiTheme="minorHAnsi" w:cstheme="minorHAnsi"/>
                <w:color w:val="000000"/>
                <w:sz w:val="18"/>
                <w:szCs w:val="18"/>
              </w:rPr>
              <w:t>0.20</w:t>
            </w:r>
          </w:p>
        </w:tc>
        <w:tc>
          <w:tcPr>
            <w:tcW w:w="1417" w:type="dxa"/>
            <w:tcBorders>
              <w:right w:val="single" w:sz="4" w:space="0" w:color="auto"/>
            </w:tcBorders>
            <w:shd w:val="clear" w:color="auto" w:fill="auto"/>
            <w:vAlign w:val="center"/>
          </w:tcPr>
          <w:p w14:paraId="4134426C" w14:textId="77777777" w:rsidR="00F44BFC" w:rsidRPr="00ED7CF7" w:rsidRDefault="00F44BFC" w:rsidP="00F44BFC">
            <w:pPr>
              <w:ind w:left="33"/>
              <w:rPr>
                <w:rFonts w:asciiTheme="minorHAnsi" w:eastAsia="Times New Roman" w:hAnsiTheme="minorHAnsi" w:cstheme="minorHAnsi"/>
                <w:color w:val="000000" w:themeColor="text1"/>
                <w:sz w:val="18"/>
                <w:szCs w:val="18"/>
              </w:rPr>
            </w:pPr>
            <w:r w:rsidRPr="00ED7CF7">
              <w:rPr>
                <w:rFonts w:asciiTheme="minorHAnsi" w:eastAsia="Times New Roman" w:hAnsiTheme="minorHAnsi" w:cstheme="minorHAnsi"/>
                <w:color w:val="000000"/>
                <w:sz w:val="18"/>
                <w:szCs w:val="18"/>
              </w:rPr>
              <w:t>(0.05, 0.35)</w:t>
            </w:r>
          </w:p>
        </w:tc>
        <w:tc>
          <w:tcPr>
            <w:tcW w:w="850" w:type="dxa"/>
            <w:tcBorders>
              <w:left w:val="single" w:sz="4" w:space="0" w:color="auto"/>
            </w:tcBorders>
            <w:shd w:val="clear" w:color="auto" w:fill="auto"/>
            <w:vAlign w:val="center"/>
          </w:tcPr>
          <w:p w14:paraId="0CE4F690" w14:textId="5406A5B7" w:rsidR="00F44BFC" w:rsidRPr="00ED7CF7" w:rsidRDefault="00ED5480" w:rsidP="00F44BFC">
            <w:pPr>
              <w:ind w:left="33"/>
              <w:jc w:val="right"/>
              <w:rPr>
                <w:rFonts w:asciiTheme="minorHAnsi" w:eastAsia="Times New Roman" w:hAnsiTheme="minorHAnsi" w:cstheme="minorHAnsi"/>
                <w:color w:val="000000" w:themeColor="text1"/>
                <w:sz w:val="18"/>
                <w:szCs w:val="18"/>
              </w:rPr>
            </w:pPr>
            <w:r w:rsidRPr="00ED7CF7">
              <w:rPr>
                <w:rFonts w:asciiTheme="minorHAnsi" w:eastAsia="Times New Roman" w:hAnsiTheme="minorHAnsi" w:cstheme="minorHAnsi"/>
                <w:color w:val="000000"/>
                <w:sz w:val="18"/>
                <w:szCs w:val="18"/>
              </w:rPr>
              <w:t>0.1</w:t>
            </w:r>
          </w:p>
        </w:tc>
        <w:tc>
          <w:tcPr>
            <w:tcW w:w="1529" w:type="dxa"/>
            <w:tcBorders>
              <w:right w:val="single" w:sz="4" w:space="0" w:color="auto"/>
            </w:tcBorders>
            <w:shd w:val="clear" w:color="auto" w:fill="auto"/>
            <w:vAlign w:val="center"/>
          </w:tcPr>
          <w:p w14:paraId="46D3B72C" w14:textId="67425F7A" w:rsidR="00F44BFC" w:rsidRPr="00ED7CF7" w:rsidRDefault="00ED5480" w:rsidP="00F44BFC">
            <w:pPr>
              <w:ind w:left="33"/>
              <w:rPr>
                <w:rFonts w:asciiTheme="minorHAnsi" w:eastAsia="Times New Roman" w:hAnsiTheme="minorHAnsi" w:cstheme="minorHAnsi"/>
                <w:color w:val="000000" w:themeColor="text1"/>
                <w:sz w:val="18"/>
                <w:szCs w:val="18"/>
              </w:rPr>
            </w:pPr>
            <w:r w:rsidRPr="00ED7CF7">
              <w:rPr>
                <w:rFonts w:asciiTheme="minorHAnsi" w:eastAsia="Times New Roman" w:hAnsiTheme="minorHAnsi" w:cstheme="minorHAnsi"/>
                <w:color w:val="000000"/>
                <w:sz w:val="18"/>
                <w:szCs w:val="18"/>
              </w:rPr>
              <w:t>(0.0, 0.2</w:t>
            </w:r>
            <w:r w:rsidR="00F44BFC" w:rsidRPr="00ED7CF7">
              <w:rPr>
                <w:rFonts w:asciiTheme="minorHAnsi" w:eastAsia="Times New Roman" w:hAnsiTheme="minorHAnsi" w:cstheme="minorHAnsi"/>
                <w:color w:val="000000"/>
                <w:sz w:val="18"/>
                <w:szCs w:val="18"/>
              </w:rPr>
              <w:t>)</w:t>
            </w:r>
            <w:r w:rsidR="006A30CE" w:rsidRPr="00ED7CF7">
              <w:rPr>
                <w:rFonts w:asciiTheme="minorHAnsi" w:eastAsia="Times New Roman" w:hAnsiTheme="minorHAnsi" w:cstheme="minorHAnsi"/>
                <w:color w:val="000000"/>
                <w:sz w:val="18"/>
                <w:szCs w:val="18"/>
              </w:rPr>
              <w:t>*</w:t>
            </w:r>
          </w:p>
        </w:tc>
        <w:tc>
          <w:tcPr>
            <w:tcW w:w="850" w:type="dxa"/>
            <w:tcBorders>
              <w:left w:val="single" w:sz="4" w:space="0" w:color="auto"/>
            </w:tcBorders>
            <w:shd w:val="clear" w:color="auto" w:fill="auto"/>
            <w:vAlign w:val="center"/>
          </w:tcPr>
          <w:p w14:paraId="4326EA0D" w14:textId="77777777" w:rsidR="00F44BFC" w:rsidRPr="00ED7CF7" w:rsidRDefault="00F44BFC" w:rsidP="00F44BFC">
            <w:pPr>
              <w:ind w:left="33"/>
              <w:jc w:val="right"/>
              <w:rPr>
                <w:rFonts w:asciiTheme="minorHAnsi" w:eastAsia="Times New Roman" w:hAnsiTheme="minorHAnsi" w:cstheme="minorHAnsi"/>
                <w:color w:val="000000" w:themeColor="text1"/>
                <w:sz w:val="18"/>
                <w:szCs w:val="18"/>
              </w:rPr>
            </w:pPr>
            <w:r w:rsidRPr="00ED7CF7">
              <w:rPr>
                <w:rFonts w:asciiTheme="minorHAnsi" w:eastAsia="Times New Roman" w:hAnsiTheme="minorHAnsi" w:cstheme="minorHAnsi"/>
                <w:color w:val="000000"/>
                <w:sz w:val="18"/>
                <w:szCs w:val="18"/>
              </w:rPr>
              <w:t>0.14</w:t>
            </w:r>
          </w:p>
        </w:tc>
        <w:tc>
          <w:tcPr>
            <w:tcW w:w="1417" w:type="dxa"/>
            <w:shd w:val="clear" w:color="auto" w:fill="auto"/>
            <w:vAlign w:val="center"/>
          </w:tcPr>
          <w:p w14:paraId="46EDD11C" w14:textId="77777777" w:rsidR="00F44BFC" w:rsidRPr="00ED7CF7" w:rsidRDefault="00F44BFC" w:rsidP="00F44BFC">
            <w:pPr>
              <w:ind w:left="33"/>
              <w:rPr>
                <w:rFonts w:asciiTheme="minorHAnsi" w:eastAsia="Times New Roman" w:hAnsiTheme="minorHAnsi" w:cstheme="minorHAnsi"/>
                <w:color w:val="000000" w:themeColor="text1"/>
                <w:sz w:val="18"/>
                <w:szCs w:val="18"/>
              </w:rPr>
            </w:pPr>
            <w:r w:rsidRPr="00ED7CF7">
              <w:rPr>
                <w:rFonts w:asciiTheme="minorHAnsi" w:eastAsia="Times New Roman" w:hAnsiTheme="minorHAnsi" w:cstheme="minorHAnsi"/>
                <w:color w:val="000000"/>
                <w:sz w:val="18"/>
                <w:szCs w:val="18"/>
              </w:rPr>
              <w:t>(0.02, 0.27)</w:t>
            </w:r>
          </w:p>
        </w:tc>
      </w:tr>
      <w:tr w:rsidR="00332ACE" w:rsidRPr="00ED7CF7" w14:paraId="36ED9201" w14:textId="77777777" w:rsidTr="00086130">
        <w:trPr>
          <w:gridAfter w:val="1"/>
          <w:wAfter w:w="10" w:type="dxa"/>
          <w:trHeight w:val="255"/>
        </w:trPr>
        <w:tc>
          <w:tcPr>
            <w:tcW w:w="3288" w:type="dxa"/>
            <w:tcBorders>
              <w:right w:val="single" w:sz="4" w:space="0" w:color="auto"/>
            </w:tcBorders>
            <w:shd w:val="clear" w:color="auto" w:fill="auto"/>
            <w:noWrap/>
            <w:vAlign w:val="center"/>
          </w:tcPr>
          <w:p w14:paraId="2AD61C38" w14:textId="77777777" w:rsidR="00332ACE" w:rsidRPr="00ED7CF7" w:rsidRDefault="00332ACE" w:rsidP="00332ACE">
            <w:pPr>
              <w:ind w:left="35"/>
              <w:rPr>
                <w:rFonts w:asciiTheme="minorHAnsi" w:eastAsia="Times New Roman" w:hAnsiTheme="minorHAnsi" w:cstheme="minorHAnsi"/>
                <w:color w:val="000000" w:themeColor="text1"/>
                <w:sz w:val="18"/>
                <w:szCs w:val="18"/>
                <w:lang w:eastAsia="en-CA"/>
              </w:rPr>
            </w:pPr>
            <w:r w:rsidRPr="00ED7CF7">
              <w:rPr>
                <w:rFonts w:asciiTheme="minorHAnsi" w:eastAsia="Times New Roman" w:hAnsiTheme="minorHAnsi" w:cstheme="minorHAnsi"/>
                <w:color w:val="000000"/>
                <w:sz w:val="18"/>
                <w:szCs w:val="18"/>
              </w:rPr>
              <w:t>Diet or light coffee</w:t>
            </w:r>
          </w:p>
        </w:tc>
        <w:tc>
          <w:tcPr>
            <w:tcW w:w="850" w:type="dxa"/>
            <w:tcBorders>
              <w:left w:val="single" w:sz="4" w:space="0" w:color="auto"/>
            </w:tcBorders>
            <w:shd w:val="clear" w:color="auto" w:fill="auto"/>
            <w:vAlign w:val="center"/>
          </w:tcPr>
          <w:p w14:paraId="73056B4E" w14:textId="77777777" w:rsidR="00332ACE" w:rsidRPr="00ED7CF7" w:rsidRDefault="00332ACE" w:rsidP="00332ACE">
            <w:pPr>
              <w:ind w:left="33"/>
              <w:jc w:val="right"/>
              <w:rPr>
                <w:rFonts w:asciiTheme="minorHAnsi" w:eastAsia="Times New Roman" w:hAnsiTheme="minorHAnsi" w:cstheme="minorHAnsi"/>
                <w:color w:val="000000" w:themeColor="text1"/>
                <w:sz w:val="18"/>
                <w:szCs w:val="18"/>
              </w:rPr>
            </w:pPr>
            <w:r w:rsidRPr="00ED7CF7">
              <w:rPr>
                <w:rFonts w:asciiTheme="minorHAnsi" w:eastAsia="Times New Roman" w:hAnsiTheme="minorHAnsi" w:cstheme="minorHAnsi"/>
                <w:color w:val="000000"/>
                <w:sz w:val="18"/>
                <w:szCs w:val="18"/>
              </w:rPr>
              <w:t>0.03</w:t>
            </w:r>
          </w:p>
        </w:tc>
        <w:tc>
          <w:tcPr>
            <w:tcW w:w="1417" w:type="dxa"/>
            <w:tcBorders>
              <w:right w:val="single" w:sz="4" w:space="0" w:color="auto"/>
            </w:tcBorders>
            <w:shd w:val="clear" w:color="auto" w:fill="auto"/>
            <w:vAlign w:val="center"/>
          </w:tcPr>
          <w:p w14:paraId="31F27CCF" w14:textId="395B1177" w:rsidR="00332ACE" w:rsidRPr="00ED7CF7" w:rsidRDefault="00332ACE" w:rsidP="00332ACE">
            <w:pPr>
              <w:ind w:left="33"/>
              <w:rPr>
                <w:rFonts w:asciiTheme="minorHAnsi" w:eastAsia="Times New Roman" w:hAnsiTheme="minorHAnsi" w:cstheme="minorHAnsi"/>
                <w:color w:val="000000" w:themeColor="text1"/>
                <w:sz w:val="18"/>
                <w:szCs w:val="18"/>
              </w:rPr>
            </w:pPr>
            <w:r w:rsidRPr="00ED7CF7">
              <w:rPr>
                <w:rFonts w:asciiTheme="minorHAnsi" w:eastAsia="Times New Roman" w:hAnsiTheme="minorHAnsi" w:cstheme="minorHAnsi"/>
                <w:color w:val="000000"/>
                <w:sz w:val="18"/>
                <w:szCs w:val="18"/>
              </w:rPr>
              <w:t>(0.00, 0.07)*</w:t>
            </w:r>
          </w:p>
        </w:tc>
        <w:tc>
          <w:tcPr>
            <w:tcW w:w="850" w:type="dxa"/>
            <w:tcBorders>
              <w:left w:val="single" w:sz="4" w:space="0" w:color="auto"/>
            </w:tcBorders>
            <w:shd w:val="clear" w:color="auto" w:fill="auto"/>
            <w:noWrap/>
            <w:vAlign w:val="center"/>
          </w:tcPr>
          <w:p w14:paraId="3EAAD336" w14:textId="77777777" w:rsidR="00332ACE" w:rsidRPr="00ED7CF7" w:rsidRDefault="00332ACE" w:rsidP="00332ACE">
            <w:pPr>
              <w:ind w:left="33"/>
              <w:jc w:val="right"/>
              <w:rPr>
                <w:rFonts w:asciiTheme="minorHAnsi" w:eastAsia="Times New Roman" w:hAnsiTheme="minorHAnsi" w:cstheme="minorHAnsi"/>
                <w:color w:val="000000" w:themeColor="text1"/>
                <w:sz w:val="18"/>
                <w:szCs w:val="18"/>
              </w:rPr>
            </w:pPr>
            <w:r w:rsidRPr="00ED7CF7">
              <w:rPr>
                <w:rFonts w:asciiTheme="minorHAnsi" w:eastAsia="Times New Roman" w:hAnsiTheme="minorHAnsi" w:cstheme="minorHAnsi"/>
                <w:color w:val="000000"/>
                <w:sz w:val="18"/>
                <w:szCs w:val="18"/>
              </w:rPr>
              <w:t>-</w:t>
            </w:r>
          </w:p>
        </w:tc>
        <w:tc>
          <w:tcPr>
            <w:tcW w:w="1417" w:type="dxa"/>
            <w:tcBorders>
              <w:right w:val="single" w:sz="4" w:space="0" w:color="auto"/>
            </w:tcBorders>
            <w:shd w:val="clear" w:color="auto" w:fill="auto"/>
            <w:vAlign w:val="center"/>
          </w:tcPr>
          <w:p w14:paraId="3A75996E" w14:textId="77777777" w:rsidR="00332ACE" w:rsidRPr="00ED7CF7" w:rsidRDefault="00332ACE" w:rsidP="00332ACE">
            <w:pPr>
              <w:ind w:left="33"/>
              <w:rPr>
                <w:rFonts w:asciiTheme="minorHAnsi" w:eastAsia="Times New Roman" w:hAnsiTheme="minorHAnsi" w:cstheme="minorHAnsi"/>
                <w:color w:val="000000" w:themeColor="text1"/>
                <w:sz w:val="18"/>
                <w:szCs w:val="18"/>
              </w:rPr>
            </w:pPr>
            <w:r w:rsidRPr="00ED7CF7">
              <w:rPr>
                <w:rFonts w:asciiTheme="minorHAnsi" w:eastAsia="Times New Roman" w:hAnsiTheme="minorHAnsi" w:cstheme="minorHAnsi"/>
                <w:color w:val="000000"/>
                <w:sz w:val="18"/>
                <w:szCs w:val="18"/>
              </w:rPr>
              <w:t>-</w:t>
            </w:r>
          </w:p>
        </w:tc>
        <w:tc>
          <w:tcPr>
            <w:tcW w:w="850" w:type="dxa"/>
            <w:tcBorders>
              <w:left w:val="single" w:sz="4" w:space="0" w:color="auto"/>
            </w:tcBorders>
            <w:shd w:val="clear" w:color="auto" w:fill="auto"/>
            <w:vAlign w:val="center"/>
          </w:tcPr>
          <w:p w14:paraId="4C8BF07E" w14:textId="661A603D" w:rsidR="00332ACE" w:rsidRPr="00ED7CF7" w:rsidRDefault="00332ACE" w:rsidP="00332ACE">
            <w:pPr>
              <w:ind w:left="33"/>
              <w:jc w:val="right"/>
              <w:rPr>
                <w:rFonts w:asciiTheme="minorHAnsi" w:eastAsia="Times New Roman" w:hAnsiTheme="minorHAnsi" w:cstheme="minorHAnsi"/>
                <w:color w:val="000000" w:themeColor="text1"/>
                <w:sz w:val="18"/>
                <w:szCs w:val="18"/>
                <w:highlight w:val="red"/>
              </w:rPr>
            </w:pPr>
            <w:r w:rsidRPr="00ED7CF7">
              <w:rPr>
                <w:rFonts w:asciiTheme="minorHAnsi" w:hAnsiTheme="minorHAnsi" w:cstheme="minorHAnsi"/>
                <w:sz w:val="18"/>
                <w:szCs w:val="18"/>
              </w:rPr>
              <w:t>0.01</w:t>
            </w:r>
          </w:p>
        </w:tc>
        <w:tc>
          <w:tcPr>
            <w:tcW w:w="1417" w:type="dxa"/>
            <w:tcBorders>
              <w:right w:val="single" w:sz="4" w:space="0" w:color="auto"/>
            </w:tcBorders>
            <w:shd w:val="clear" w:color="auto" w:fill="auto"/>
            <w:vAlign w:val="center"/>
          </w:tcPr>
          <w:p w14:paraId="2F960251" w14:textId="66D2E253" w:rsidR="00332ACE" w:rsidRPr="00ED7CF7" w:rsidRDefault="00332ACE" w:rsidP="00332ACE">
            <w:pPr>
              <w:ind w:left="33"/>
              <w:rPr>
                <w:rFonts w:asciiTheme="minorHAnsi" w:eastAsia="Times New Roman" w:hAnsiTheme="minorHAnsi" w:cstheme="minorHAnsi"/>
                <w:color w:val="000000" w:themeColor="text1"/>
                <w:sz w:val="18"/>
                <w:szCs w:val="18"/>
                <w:highlight w:val="red"/>
              </w:rPr>
            </w:pPr>
            <w:r w:rsidRPr="00ED7CF7">
              <w:rPr>
                <w:rFonts w:asciiTheme="minorHAnsi" w:hAnsiTheme="minorHAnsi" w:cstheme="minorHAnsi"/>
                <w:sz w:val="18"/>
                <w:szCs w:val="18"/>
              </w:rPr>
              <w:t>(0.00, 0.02)*</w:t>
            </w:r>
          </w:p>
        </w:tc>
        <w:tc>
          <w:tcPr>
            <w:tcW w:w="850" w:type="dxa"/>
            <w:tcBorders>
              <w:left w:val="single" w:sz="4" w:space="0" w:color="auto"/>
            </w:tcBorders>
            <w:shd w:val="clear" w:color="auto" w:fill="auto"/>
            <w:vAlign w:val="center"/>
          </w:tcPr>
          <w:p w14:paraId="28E3B086" w14:textId="32116F82" w:rsidR="00332ACE" w:rsidRPr="00ED7CF7" w:rsidRDefault="00332ACE" w:rsidP="00332ACE">
            <w:pPr>
              <w:ind w:left="33"/>
              <w:jc w:val="right"/>
              <w:rPr>
                <w:rFonts w:asciiTheme="minorHAnsi" w:eastAsia="Times New Roman" w:hAnsiTheme="minorHAnsi" w:cstheme="minorHAnsi"/>
                <w:color w:val="000000" w:themeColor="text1"/>
                <w:sz w:val="18"/>
                <w:szCs w:val="18"/>
              </w:rPr>
            </w:pPr>
            <w:r w:rsidRPr="00ED7CF7">
              <w:rPr>
                <w:rFonts w:asciiTheme="minorHAnsi" w:eastAsia="Times New Roman" w:hAnsiTheme="minorHAnsi" w:cstheme="minorHAnsi"/>
                <w:color w:val="000000"/>
                <w:sz w:val="18"/>
                <w:szCs w:val="18"/>
              </w:rPr>
              <w:t>0.1</w:t>
            </w:r>
          </w:p>
        </w:tc>
        <w:tc>
          <w:tcPr>
            <w:tcW w:w="1529" w:type="dxa"/>
            <w:tcBorders>
              <w:right w:val="single" w:sz="4" w:space="0" w:color="auto"/>
            </w:tcBorders>
            <w:shd w:val="clear" w:color="auto" w:fill="auto"/>
            <w:vAlign w:val="center"/>
          </w:tcPr>
          <w:p w14:paraId="41F7C904" w14:textId="52BB507A" w:rsidR="00332ACE" w:rsidRPr="00ED7CF7" w:rsidRDefault="00332ACE" w:rsidP="00332ACE">
            <w:pPr>
              <w:ind w:left="33"/>
              <w:rPr>
                <w:rFonts w:asciiTheme="minorHAnsi" w:eastAsia="Times New Roman" w:hAnsiTheme="minorHAnsi" w:cstheme="minorHAnsi"/>
                <w:color w:val="000000" w:themeColor="text1"/>
                <w:sz w:val="18"/>
                <w:szCs w:val="18"/>
              </w:rPr>
            </w:pPr>
            <w:r w:rsidRPr="00ED7CF7">
              <w:rPr>
                <w:rFonts w:asciiTheme="minorHAnsi" w:eastAsia="Times New Roman" w:hAnsiTheme="minorHAnsi" w:cstheme="minorHAnsi"/>
                <w:color w:val="000000"/>
                <w:sz w:val="18"/>
                <w:szCs w:val="18"/>
              </w:rPr>
              <w:t>(0.0, 0.1)*</w:t>
            </w:r>
          </w:p>
        </w:tc>
        <w:tc>
          <w:tcPr>
            <w:tcW w:w="850" w:type="dxa"/>
            <w:tcBorders>
              <w:left w:val="single" w:sz="4" w:space="0" w:color="auto"/>
            </w:tcBorders>
            <w:shd w:val="clear" w:color="auto" w:fill="auto"/>
            <w:vAlign w:val="center"/>
          </w:tcPr>
          <w:p w14:paraId="59E76B1A" w14:textId="77777777" w:rsidR="00332ACE" w:rsidRPr="00ED7CF7" w:rsidRDefault="00332ACE" w:rsidP="00332ACE">
            <w:pPr>
              <w:ind w:left="33"/>
              <w:jc w:val="right"/>
              <w:rPr>
                <w:rFonts w:asciiTheme="minorHAnsi" w:eastAsia="Times New Roman" w:hAnsiTheme="minorHAnsi" w:cstheme="minorHAnsi"/>
                <w:color w:val="000000" w:themeColor="text1"/>
                <w:sz w:val="18"/>
                <w:szCs w:val="18"/>
              </w:rPr>
            </w:pPr>
            <w:r w:rsidRPr="00ED7CF7">
              <w:rPr>
                <w:rFonts w:asciiTheme="minorHAnsi" w:eastAsia="Times New Roman" w:hAnsiTheme="minorHAnsi" w:cstheme="minorHAnsi"/>
                <w:color w:val="000000"/>
                <w:sz w:val="18"/>
                <w:szCs w:val="18"/>
              </w:rPr>
              <w:t>0.02</w:t>
            </w:r>
          </w:p>
        </w:tc>
        <w:tc>
          <w:tcPr>
            <w:tcW w:w="1417" w:type="dxa"/>
            <w:shd w:val="clear" w:color="auto" w:fill="auto"/>
            <w:vAlign w:val="center"/>
          </w:tcPr>
          <w:p w14:paraId="1E04BDAF" w14:textId="1AFF1122" w:rsidR="00332ACE" w:rsidRPr="00ED7CF7" w:rsidRDefault="00332ACE" w:rsidP="00332ACE">
            <w:pPr>
              <w:ind w:left="33"/>
              <w:rPr>
                <w:rFonts w:asciiTheme="minorHAnsi" w:eastAsia="Times New Roman" w:hAnsiTheme="minorHAnsi" w:cstheme="minorHAnsi"/>
                <w:color w:val="000000" w:themeColor="text1"/>
                <w:sz w:val="18"/>
                <w:szCs w:val="18"/>
              </w:rPr>
            </w:pPr>
            <w:r w:rsidRPr="00ED7CF7">
              <w:rPr>
                <w:rFonts w:asciiTheme="minorHAnsi" w:eastAsia="Times New Roman" w:hAnsiTheme="minorHAnsi" w:cstheme="minorHAnsi"/>
                <w:color w:val="000000"/>
                <w:sz w:val="18"/>
                <w:szCs w:val="18"/>
              </w:rPr>
              <w:t>(0.00, 0.06)*</w:t>
            </w:r>
          </w:p>
        </w:tc>
      </w:tr>
      <w:tr w:rsidR="00FE37C3" w:rsidRPr="00ED7CF7" w14:paraId="77CEA950" w14:textId="77777777" w:rsidTr="00086130">
        <w:trPr>
          <w:gridAfter w:val="1"/>
          <w:wAfter w:w="10" w:type="dxa"/>
          <w:trHeight w:val="255"/>
        </w:trPr>
        <w:tc>
          <w:tcPr>
            <w:tcW w:w="3288" w:type="dxa"/>
            <w:tcBorders>
              <w:bottom w:val="single" w:sz="4" w:space="0" w:color="auto"/>
              <w:right w:val="single" w:sz="4" w:space="0" w:color="auto"/>
            </w:tcBorders>
            <w:shd w:val="clear" w:color="auto" w:fill="auto"/>
            <w:noWrap/>
            <w:vAlign w:val="center"/>
          </w:tcPr>
          <w:p w14:paraId="53070961" w14:textId="77777777" w:rsidR="00FE37C3" w:rsidRPr="00ED7CF7" w:rsidRDefault="00FE37C3" w:rsidP="00FE37C3">
            <w:pPr>
              <w:ind w:left="35"/>
              <w:rPr>
                <w:rFonts w:asciiTheme="minorHAnsi" w:eastAsia="Times New Roman" w:hAnsiTheme="minorHAnsi" w:cstheme="minorHAnsi"/>
                <w:color w:val="000000" w:themeColor="text1"/>
                <w:sz w:val="18"/>
                <w:szCs w:val="18"/>
                <w:lang w:eastAsia="en-CA"/>
              </w:rPr>
            </w:pPr>
            <w:r w:rsidRPr="00ED7CF7">
              <w:rPr>
                <w:rFonts w:asciiTheme="minorHAnsi" w:eastAsia="Times New Roman" w:hAnsiTheme="minorHAnsi" w:cstheme="minorHAnsi"/>
                <w:color w:val="000000"/>
                <w:sz w:val="18"/>
                <w:szCs w:val="18"/>
              </w:rPr>
              <w:t>Diet or light sports drinks</w:t>
            </w:r>
          </w:p>
        </w:tc>
        <w:tc>
          <w:tcPr>
            <w:tcW w:w="850" w:type="dxa"/>
            <w:tcBorders>
              <w:left w:val="single" w:sz="4" w:space="0" w:color="auto"/>
              <w:bottom w:val="single" w:sz="4" w:space="0" w:color="auto"/>
            </w:tcBorders>
            <w:shd w:val="clear" w:color="auto" w:fill="auto"/>
            <w:vAlign w:val="center"/>
          </w:tcPr>
          <w:p w14:paraId="4FFF9FFC" w14:textId="606B94A5" w:rsidR="00FE37C3" w:rsidRPr="00ED7CF7" w:rsidRDefault="00FE37C3" w:rsidP="00FE37C3">
            <w:pPr>
              <w:ind w:left="33"/>
              <w:jc w:val="right"/>
              <w:rPr>
                <w:rFonts w:asciiTheme="minorHAnsi" w:eastAsia="Times New Roman" w:hAnsiTheme="minorHAnsi" w:cstheme="minorHAnsi"/>
                <w:color w:val="000000" w:themeColor="text1"/>
                <w:sz w:val="18"/>
                <w:szCs w:val="18"/>
              </w:rPr>
            </w:pPr>
            <w:r w:rsidRPr="00ED7CF7">
              <w:rPr>
                <w:rFonts w:asciiTheme="minorHAnsi" w:eastAsia="Times New Roman" w:hAnsiTheme="minorHAnsi" w:cstheme="minorHAnsi"/>
                <w:color w:val="000000"/>
                <w:sz w:val="18"/>
                <w:szCs w:val="18"/>
              </w:rPr>
              <w:t>0.009</w:t>
            </w:r>
          </w:p>
        </w:tc>
        <w:tc>
          <w:tcPr>
            <w:tcW w:w="1417" w:type="dxa"/>
            <w:tcBorders>
              <w:bottom w:val="single" w:sz="4" w:space="0" w:color="auto"/>
              <w:right w:val="single" w:sz="4" w:space="0" w:color="auto"/>
            </w:tcBorders>
            <w:shd w:val="clear" w:color="auto" w:fill="auto"/>
            <w:vAlign w:val="center"/>
          </w:tcPr>
          <w:p w14:paraId="1CA966E8" w14:textId="28BE2021" w:rsidR="00FE37C3" w:rsidRPr="00ED7CF7" w:rsidRDefault="00FE37C3" w:rsidP="00FE37C3">
            <w:pPr>
              <w:ind w:left="33"/>
              <w:rPr>
                <w:rFonts w:asciiTheme="minorHAnsi" w:eastAsia="Times New Roman" w:hAnsiTheme="minorHAnsi" w:cstheme="minorHAnsi"/>
                <w:color w:val="000000" w:themeColor="text1"/>
                <w:sz w:val="18"/>
                <w:szCs w:val="18"/>
              </w:rPr>
            </w:pPr>
            <w:r w:rsidRPr="00ED7CF7">
              <w:rPr>
                <w:rFonts w:asciiTheme="minorHAnsi" w:eastAsia="Times New Roman" w:hAnsiTheme="minorHAnsi" w:cstheme="minorHAnsi"/>
                <w:color w:val="000000"/>
                <w:sz w:val="18"/>
                <w:szCs w:val="18"/>
              </w:rPr>
              <w:t>(0.000, 0.019)*</w:t>
            </w:r>
          </w:p>
        </w:tc>
        <w:tc>
          <w:tcPr>
            <w:tcW w:w="850" w:type="dxa"/>
            <w:tcBorders>
              <w:left w:val="single" w:sz="4" w:space="0" w:color="auto"/>
              <w:bottom w:val="single" w:sz="4" w:space="0" w:color="auto"/>
            </w:tcBorders>
            <w:shd w:val="clear" w:color="auto" w:fill="auto"/>
            <w:noWrap/>
            <w:vAlign w:val="center"/>
          </w:tcPr>
          <w:p w14:paraId="29DD9C63" w14:textId="77777777" w:rsidR="00FE37C3" w:rsidRPr="00ED7CF7" w:rsidRDefault="00FE37C3" w:rsidP="00FE37C3">
            <w:pPr>
              <w:ind w:left="33"/>
              <w:jc w:val="right"/>
              <w:rPr>
                <w:rFonts w:asciiTheme="minorHAnsi" w:eastAsia="Times New Roman" w:hAnsiTheme="minorHAnsi" w:cstheme="minorHAnsi"/>
                <w:color w:val="000000" w:themeColor="text1"/>
                <w:sz w:val="18"/>
                <w:szCs w:val="18"/>
              </w:rPr>
            </w:pPr>
            <w:r w:rsidRPr="00ED7CF7">
              <w:rPr>
                <w:rFonts w:asciiTheme="minorHAnsi" w:eastAsia="Times New Roman" w:hAnsiTheme="minorHAnsi" w:cstheme="minorHAnsi"/>
                <w:color w:val="000000"/>
                <w:sz w:val="18"/>
                <w:szCs w:val="18"/>
              </w:rPr>
              <w:t>0.02</w:t>
            </w:r>
          </w:p>
        </w:tc>
        <w:tc>
          <w:tcPr>
            <w:tcW w:w="1417" w:type="dxa"/>
            <w:tcBorders>
              <w:bottom w:val="single" w:sz="4" w:space="0" w:color="auto"/>
              <w:right w:val="single" w:sz="4" w:space="0" w:color="auto"/>
            </w:tcBorders>
            <w:shd w:val="clear" w:color="auto" w:fill="auto"/>
            <w:vAlign w:val="center"/>
          </w:tcPr>
          <w:p w14:paraId="35C54E18" w14:textId="09247E06" w:rsidR="00FE37C3" w:rsidRPr="00ED7CF7" w:rsidRDefault="00FE37C3" w:rsidP="00FE37C3">
            <w:pPr>
              <w:ind w:left="33"/>
              <w:rPr>
                <w:rFonts w:asciiTheme="minorHAnsi" w:eastAsia="Times New Roman" w:hAnsiTheme="minorHAnsi" w:cstheme="minorHAnsi"/>
                <w:color w:val="000000" w:themeColor="text1"/>
                <w:sz w:val="18"/>
                <w:szCs w:val="18"/>
              </w:rPr>
            </w:pPr>
            <w:r w:rsidRPr="00ED7CF7">
              <w:rPr>
                <w:rFonts w:asciiTheme="minorHAnsi" w:eastAsia="Times New Roman" w:hAnsiTheme="minorHAnsi" w:cstheme="minorHAnsi"/>
                <w:color w:val="000000"/>
                <w:sz w:val="18"/>
                <w:szCs w:val="18"/>
              </w:rPr>
              <w:t>(0.00, 0.06)*</w:t>
            </w:r>
          </w:p>
        </w:tc>
        <w:tc>
          <w:tcPr>
            <w:tcW w:w="850" w:type="dxa"/>
            <w:tcBorders>
              <w:left w:val="single" w:sz="4" w:space="0" w:color="auto"/>
              <w:bottom w:val="single" w:sz="4" w:space="0" w:color="auto"/>
            </w:tcBorders>
            <w:shd w:val="clear" w:color="auto" w:fill="auto"/>
            <w:vAlign w:val="center"/>
          </w:tcPr>
          <w:p w14:paraId="6D51B72C" w14:textId="729137A8" w:rsidR="00FE37C3" w:rsidRPr="00ED7CF7" w:rsidRDefault="00FE37C3" w:rsidP="00FE37C3">
            <w:pPr>
              <w:ind w:left="33"/>
              <w:jc w:val="right"/>
              <w:rPr>
                <w:rFonts w:asciiTheme="minorHAnsi" w:eastAsia="Times New Roman" w:hAnsiTheme="minorHAnsi" w:cstheme="minorHAnsi"/>
                <w:color w:val="000000" w:themeColor="text1"/>
                <w:sz w:val="18"/>
                <w:szCs w:val="18"/>
                <w:highlight w:val="red"/>
              </w:rPr>
            </w:pPr>
            <w:r w:rsidRPr="00ED7CF7">
              <w:rPr>
                <w:rFonts w:asciiTheme="minorHAnsi" w:hAnsiTheme="minorHAnsi" w:cstheme="minorHAnsi"/>
                <w:sz w:val="18"/>
                <w:szCs w:val="18"/>
              </w:rPr>
              <w:t>0.001</w:t>
            </w:r>
          </w:p>
        </w:tc>
        <w:tc>
          <w:tcPr>
            <w:tcW w:w="1417" w:type="dxa"/>
            <w:tcBorders>
              <w:bottom w:val="single" w:sz="4" w:space="0" w:color="auto"/>
              <w:right w:val="single" w:sz="4" w:space="0" w:color="auto"/>
            </w:tcBorders>
            <w:shd w:val="clear" w:color="auto" w:fill="auto"/>
            <w:vAlign w:val="center"/>
          </w:tcPr>
          <w:p w14:paraId="72ED059F" w14:textId="7A1824C0" w:rsidR="00FE37C3" w:rsidRPr="00ED7CF7" w:rsidRDefault="00FE37C3" w:rsidP="00FE37C3">
            <w:pPr>
              <w:ind w:left="33"/>
              <w:rPr>
                <w:rFonts w:asciiTheme="minorHAnsi" w:eastAsia="Times New Roman" w:hAnsiTheme="minorHAnsi" w:cstheme="minorHAnsi"/>
                <w:color w:val="000000" w:themeColor="text1"/>
                <w:sz w:val="18"/>
                <w:szCs w:val="18"/>
                <w:highlight w:val="red"/>
              </w:rPr>
            </w:pPr>
            <w:r w:rsidRPr="00ED7CF7">
              <w:rPr>
                <w:rFonts w:asciiTheme="minorHAnsi" w:hAnsiTheme="minorHAnsi" w:cstheme="minorHAnsi"/>
                <w:sz w:val="18"/>
                <w:szCs w:val="18"/>
              </w:rPr>
              <w:t>(0.000, 0.002)*</w:t>
            </w:r>
          </w:p>
        </w:tc>
        <w:tc>
          <w:tcPr>
            <w:tcW w:w="850" w:type="dxa"/>
            <w:tcBorders>
              <w:left w:val="single" w:sz="4" w:space="0" w:color="auto"/>
              <w:bottom w:val="single" w:sz="4" w:space="0" w:color="auto"/>
            </w:tcBorders>
            <w:shd w:val="clear" w:color="auto" w:fill="auto"/>
            <w:vAlign w:val="center"/>
          </w:tcPr>
          <w:p w14:paraId="09FDA1AC" w14:textId="095A2522" w:rsidR="00FE37C3" w:rsidRPr="00ED7CF7" w:rsidRDefault="00FE37C3" w:rsidP="00FE37C3">
            <w:pPr>
              <w:ind w:left="33"/>
              <w:jc w:val="right"/>
              <w:rPr>
                <w:rFonts w:asciiTheme="minorHAnsi" w:eastAsia="Times New Roman" w:hAnsiTheme="minorHAnsi" w:cstheme="minorHAnsi"/>
                <w:color w:val="000000" w:themeColor="text1"/>
                <w:sz w:val="18"/>
                <w:szCs w:val="18"/>
                <w:highlight w:val="red"/>
              </w:rPr>
            </w:pPr>
            <w:r w:rsidRPr="00ED7CF7">
              <w:rPr>
                <w:rFonts w:asciiTheme="minorHAnsi" w:hAnsiTheme="minorHAnsi" w:cstheme="minorHAnsi"/>
                <w:sz w:val="18"/>
                <w:szCs w:val="18"/>
              </w:rPr>
              <w:t>0.01</w:t>
            </w:r>
          </w:p>
        </w:tc>
        <w:tc>
          <w:tcPr>
            <w:tcW w:w="1529" w:type="dxa"/>
            <w:tcBorders>
              <w:bottom w:val="single" w:sz="4" w:space="0" w:color="auto"/>
              <w:right w:val="single" w:sz="4" w:space="0" w:color="auto"/>
            </w:tcBorders>
            <w:shd w:val="clear" w:color="auto" w:fill="auto"/>
            <w:vAlign w:val="center"/>
          </w:tcPr>
          <w:p w14:paraId="622FEF2A" w14:textId="3F6681F6" w:rsidR="00FE37C3" w:rsidRPr="00ED7CF7" w:rsidRDefault="00FE37C3" w:rsidP="00FE37C3">
            <w:pPr>
              <w:ind w:left="33"/>
              <w:rPr>
                <w:rFonts w:asciiTheme="minorHAnsi" w:eastAsia="Times New Roman" w:hAnsiTheme="minorHAnsi" w:cstheme="minorHAnsi"/>
                <w:color w:val="000000" w:themeColor="text1"/>
                <w:sz w:val="18"/>
                <w:szCs w:val="18"/>
                <w:highlight w:val="red"/>
              </w:rPr>
            </w:pPr>
            <w:r w:rsidRPr="00ED7CF7">
              <w:rPr>
                <w:rFonts w:asciiTheme="minorHAnsi" w:hAnsiTheme="minorHAnsi" w:cstheme="minorHAnsi"/>
                <w:sz w:val="18"/>
                <w:szCs w:val="18"/>
              </w:rPr>
              <w:t>(0.00, 0.04)*</w:t>
            </w:r>
          </w:p>
        </w:tc>
        <w:tc>
          <w:tcPr>
            <w:tcW w:w="850" w:type="dxa"/>
            <w:tcBorders>
              <w:left w:val="single" w:sz="4" w:space="0" w:color="auto"/>
              <w:bottom w:val="single" w:sz="4" w:space="0" w:color="auto"/>
            </w:tcBorders>
            <w:shd w:val="clear" w:color="auto" w:fill="auto"/>
            <w:vAlign w:val="center"/>
          </w:tcPr>
          <w:p w14:paraId="63F71A7D" w14:textId="088473D8" w:rsidR="00FE37C3" w:rsidRPr="00ED7CF7" w:rsidRDefault="00FE37C3" w:rsidP="00FE37C3">
            <w:pPr>
              <w:ind w:left="33"/>
              <w:jc w:val="right"/>
              <w:rPr>
                <w:rFonts w:asciiTheme="minorHAnsi" w:eastAsia="Times New Roman" w:hAnsiTheme="minorHAnsi" w:cstheme="minorHAnsi"/>
                <w:color w:val="000000" w:themeColor="text1"/>
                <w:sz w:val="18"/>
                <w:szCs w:val="18"/>
                <w:highlight w:val="red"/>
              </w:rPr>
            </w:pPr>
            <w:r w:rsidRPr="00ED7CF7">
              <w:rPr>
                <w:rFonts w:asciiTheme="minorHAnsi" w:hAnsiTheme="minorHAnsi" w:cstheme="minorHAnsi"/>
                <w:sz w:val="18"/>
                <w:szCs w:val="18"/>
              </w:rPr>
              <w:t>0.001</w:t>
            </w:r>
          </w:p>
        </w:tc>
        <w:tc>
          <w:tcPr>
            <w:tcW w:w="1417" w:type="dxa"/>
            <w:tcBorders>
              <w:bottom w:val="single" w:sz="4" w:space="0" w:color="auto"/>
            </w:tcBorders>
            <w:shd w:val="clear" w:color="auto" w:fill="auto"/>
            <w:vAlign w:val="center"/>
          </w:tcPr>
          <w:p w14:paraId="19C00D65" w14:textId="24D1F7CF" w:rsidR="00FE37C3" w:rsidRPr="00ED7CF7" w:rsidRDefault="00FE37C3" w:rsidP="00FE37C3">
            <w:pPr>
              <w:ind w:left="33"/>
              <w:rPr>
                <w:rFonts w:asciiTheme="minorHAnsi" w:eastAsia="Times New Roman" w:hAnsiTheme="minorHAnsi" w:cstheme="minorHAnsi"/>
                <w:color w:val="000000" w:themeColor="text1"/>
                <w:sz w:val="18"/>
                <w:szCs w:val="18"/>
                <w:highlight w:val="red"/>
              </w:rPr>
            </w:pPr>
            <w:r w:rsidRPr="00ED7CF7">
              <w:rPr>
                <w:rFonts w:asciiTheme="minorHAnsi" w:hAnsiTheme="minorHAnsi" w:cstheme="minorHAnsi"/>
                <w:sz w:val="18"/>
                <w:szCs w:val="18"/>
              </w:rPr>
              <w:t>(0.000, 0.005)*</w:t>
            </w:r>
          </w:p>
        </w:tc>
      </w:tr>
    </w:tbl>
    <w:p w14:paraId="6D5A3286" w14:textId="456631D7" w:rsidR="0071659B" w:rsidRPr="0071659B" w:rsidRDefault="0071659B" w:rsidP="00F44BFC">
      <w:pPr>
        <w:spacing w:before="120"/>
        <w:rPr>
          <w:rFonts w:asciiTheme="minorHAnsi" w:hAnsiTheme="minorHAnsi" w:cstheme="minorHAnsi"/>
          <w:sz w:val="16"/>
          <w:szCs w:val="16"/>
        </w:rPr>
      </w:pPr>
      <w:r w:rsidRPr="003F4D14">
        <w:rPr>
          <w:rFonts w:asciiTheme="minorHAnsi" w:hAnsiTheme="minorHAnsi"/>
          <w:sz w:val="16"/>
          <w:szCs w:val="16"/>
        </w:rPr>
        <w:t>All means are weighted ‘arithmetic means’ (also re</w:t>
      </w:r>
      <w:r>
        <w:rPr>
          <w:rFonts w:asciiTheme="minorHAnsi" w:hAnsiTheme="minorHAnsi"/>
          <w:sz w:val="16"/>
          <w:szCs w:val="16"/>
        </w:rPr>
        <w:t>ferred to as ‘observed means’)</w:t>
      </w:r>
      <w:r w:rsidRPr="003F4D14">
        <w:rPr>
          <w:rFonts w:asciiTheme="minorHAnsi" w:hAnsiTheme="minorHAnsi"/>
          <w:sz w:val="16"/>
          <w:szCs w:val="16"/>
        </w:rPr>
        <w:t>.</w:t>
      </w:r>
      <w:r>
        <w:rPr>
          <w:rFonts w:asciiTheme="minorHAnsi" w:hAnsiTheme="minorHAnsi"/>
          <w:sz w:val="16"/>
          <w:szCs w:val="16"/>
        </w:rPr>
        <w:t xml:space="preserve"> </w:t>
      </w:r>
      <w:r w:rsidR="00994479">
        <w:rPr>
          <w:rFonts w:asciiTheme="minorHAnsi" w:hAnsiTheme="minorHAnsi"/>
          <w:sz w:val="16"/>
          <w:szCs w:val="16"/>
        </w:rPr>
        <w:t>Hyphen</w:t>
      </w:r>
      <w:r w:rsidR="00D34B3C">
        <w:rPr>
          <w:rFonts w:asciiTheme="minorHAnsi" w:hAnsiTheme="minorHAnsi"/>
          <w:sz w:val="16"/>
          <w:szCs w:val="16"/>
        </w:rPr>
        <w:t xml:space="preserve"> ‘-</w:t>
      </w:r>
      <w:proofErr w:type="gramStart"/>
      <w:r w:rsidR="00D34B3C">
        <w:rPr>
          <w:rFonts w:asciiTheme="minorHAnsi" w:hAnsiTheme="minorHAnsi"/>
          <w:sz w:val="16"/>
          <w:szCs w:val="16"/>
        </w:rPr>
        <w:t>‘ denotes</w:t>
      </w:r>
      <w:proofErr w:type="gramEnd"/>
      <w:r w:rsidR="00D34B3C">
        <w:rPr>
          <w:rFonts w:asciiTheme="minorHAnsi" w:hAnsiTheme="minorHAnsi"/>
          <w:sz w:val="16"/>
          <w:szCs w:val="16"/>
        </w:rPr>
        <w:t xml:space="preserve"> no energy consumed. </w:t>
      </w:r>
      <w:r w:rsidRPr="001A2579">
        <w:rPr>
          <w:rFonts w:asciiTheme="minorHAnsi" w:hAnsiTheme="minorHAnsi"/>
          <w:sz w:val="16"/>
          <w:szCs w:val="16"/>
          <w:lang w:val="en-CA"/>
        </w:rPr>
        <w:t xml:space="preserve">In the 2004 data, there was no reported consumption of: unsweetened flavoured milk (type of ‘Club soda and other’ in the ‘Other unsweetened’ category), regular flavoured water (SSBs category), regular protein drinks (SSBs category), tea sweetened at the table by the consumer (type of ‘Other SSBs’ in the SSBs category), diet or light energy drinks (diet or light beverages category), diet or light flavoured water (diet or light beverages category), diet or light tea (diet or light beverages category), </w:t>
      </w:r>
      <w:r w:rsidR="003134EA">
        <w:rPr>
          <w:rFonts w:asciiTheme="minorHAnsi" w:hAnsiTheme="minorHAnsi"/>
          <w:sz w:val="16"/>
          <w:szCs w:val="16"/>
          <w:lang w:val="en-CA"/>
        </w:rPr>
        <w:t xml:space="preserve">or </w:t>
      </w:r>
      <w:r w:rsidRPr="001A2579">
        <w:rPr>
          <w:rFonts w:asciiTheme="minorHAnsi" w:hAnsiTheme="minorHAnsi"/>
          <w:sz w:val="16"/>
          <w:szCs w:val="16"/>
          <w:lang w:val="en-CA"/>
        </w:rPr>
        <w:t>diet or light protein drinks (die</w:t>
      </w:r>
      <w:r w:rsidR="003134EA">
        <w:rPr>
          <w:rFonts w:asciiTheme="minorHAnsi" w:hAnsiTheme="minorHAnsi"/>
          <w:sz w:val="16"/>
          <w:szCs w:val="16"/>
          <w:lang w:val="en-CA"/>
        </w:rPr>
        <w:t>t or light beverages category)</w:t>
      </w:r>
      <w:r w:rsidRPr="001A2579">
        <w:rPr>
          <w:rFonts w:asciiTheme="minorHAnsi" w:hAnsiTheme="minorHAnsi"/>
          <w:sz w:val="16"/>
          <w:szCs w:val="16"/>
          <w:lang w:val="en-CA"/>
        </w:rPr>
        <w:t>.</w:t>
      </w:r>
    </w:p>
    <w:p w14:paraId="38513A76" w14:textId="3B64AF0E" w:rsidR="0071659B" w:rsidRPr="001A2579" w:rsidRDefault="0071659B" w:rsidP="0071659B">
      <w:pPr>
        <w:rPr>
          <w:rFonts w:ascii="Calibri" w:eastAsia="Times New Roman" w:hAnsi="Calibri"/>
          <w:color w:val="000000"/>
          <w:sz w:val="16"/>
          <w:szCs w:val="16"/>
          <w:vertAlign w:val="superscript"/>
        </w:rPr>
      </w:pPr>
      <w:proofErr w:type="spellStart"/>
      <w:r>
        <w:rPr>
          <w:rFonts w:ascii="Calibri" w:eastAsia="Times New Roman" w:hAnsi="Calibri"/>
          <w:color w:val="000000"/>
          <w:sz w:val="16"/>
          <w:szCs w:val="16"/>
          <w:vertAlign w:val="superscript"/>
        </w:rPr>
        <w:t>a</w:t>
      </w:r>
      <w:r w:rsidRPr="001A2579">
        <w:rPr>
          <w:rFonts w:ascii="Calibri" w:eastAsia="Times New Roman" w:hAnsi="Calibri"/>
          <w:color w:val="000000"/>
          <w:sz w:val="16"/>
          <w:szCs w:val="16"/>
        </w:rPr>
        <w:t>The</w:t>
      </w:r>
      <w:proofErr w:type="spellEnd"/>
      <w:r w:rsidRPr="001A2579">
        <w:rPr>
          <w:rFonts w:ascii="Calibri" w:eastAsia="Times New Roman" w:hAnsi="Calibri"/>
          <w:color w:val="000000"/>
          <w:sz w:val="16"/>
          <w:szCs w:val="16"/>
        </w:rPr>
        <w:t xml:space="preserve"> 2004 ‘Club soda and other’ sub-category consists of club soda and unsweetened hot chocolate.</w:t>
      </w:r>
    </w:p>
    <w:p w14:paraId="1F3C9D68" w14:textId="265CD2BE" w:rsidR="0071659B" w:rsidRPr="001A2579" w:rsidRDefault="0071659B" w:rsidP="0071659B">
      <w:pPr>
        <w:rPr>
          <w:rFonts w:ascii="Calibri" w:eastAsia="Times New Roman" w:hAnsi="Calibri"/>
          <w:color w:val="000000"/>
          <w:sz w:val="16"/>
          <w:szCs w:val="16"/>
          <w:vertAlign w:val="superscript"/>
        </w:rPr>
      </w:pPr>
      <w:proofErr w:type="spellStart"/>
      <w:r>
        <w:rPr>
          <w:rFonts w:ascii="Calibri" w:eastAsia="Times New Roman" w:hAnsi="Calibri"/>
          <w:color w:val="000000"/>
          <w:sz w:val="16"/>
          <w:szCs w:val="16"/>
          <w:vertAlign w:val="superscript"/>
        </w:rPr>
        <w:t>b</w:t>
      </w:r>
      <w:r w:rsidRPr="001A2579">
        <w:rPr>
          <w:rFonts w:ascii="Calibri" w:eastAsia="Times New Roman" w:hAnsi="Calibri"/>
          <w:color w:val="000000"/>
          <w:sz w:val="16"/>
          <w:szCs w:val="16"/>
        </w:rPr>
        <w:t>The</w:t>
      </w:r>
      <w:proofErr w:type="spellEnd"/>
      <w:r w:rsidRPr="001A2579">
        <w:rPr>
          <w:rFonts w:ascii="Calibri" w:eastAsia="Times New Roman" w:hAnsi="Calibri"/>
          <w:color w:val="000000"/>
          <w:sz w:val="16"/>
          <w:szCs w:val="16"/>
        </w:rPr>
        <w:t xml:space="preserve"> 2004 ‘Other SSBs’ sub-category consists of coffee sweetened by the consumer (i.e. ‘at the table’) and homemade hot chocolate prepared from scratch.</w:t>
      </w:r>
    </w:p>
    <w:p w14:paraId="736F5EC4" w14:textId="0A9CD47B" w:rsidR="0071659B" w:rsidRDefault="00BF7E94" w:rsidP="0071659B">
      <w:pPr>
        <w:pStyle w:val="p1"/>
        <w:rPr>
          <w:rFonts w:asciiTheme="minorHAnsi" w:hAnsiTheme="minorHAnsi"/>
          <w:sz w:val="16"/>
          <w:szCs w:val="16"/>
        </w:rPr>
      </w:pPr>
      <w:r>
        <w:rPr>
          <w:rFonts w:asciiTheme="minorHAnsi" w:hAnsiTheme="minorHAnsi"/>
          <w:sz w:val="16"/>
          <w:szCs w:val="16"/>
        </w:rPr>
        <w:t>Abbreviations</w:t>
      </w:r>
      <w:r w:rsidR="0071659B" w:rsidRPr="003F1084">
        <w:rPr>
          <w:rFonts w:asciiTheme="minorHAnsi" w:hAnsiTheme="minorHAnsi"/>
          <w:sz w:val="16"/>
          <w:szCs w:val="16"/>
        </w:rPr>
        <w:t xml:space="preserve">: 95% CI, 95% confidence interval; </w:t>
      </w:r>
      <w:r w:rsidR="0071659B">
        <w:rPr>
          <w:rFonts w:asciiTheme="minorHAnsi" w:hAnsiTheme="minorHAnsi"/>
          <w:sz w:val="16"/>
          <w:szCs w:val="16"/>
        </w:rPr>
        <w:t>kcal, kilocalorie; SSBs, sugar-sweetened beverages</w:t>
      </w:r>
    </w:p>
    <w:p w14:paraId="12938A0E" w14:textId="7D6CB407" w:rsidR="0071659B" w:rsidRPr="0071659B" w:rsidRDefault="0071659B" w:rsidP="0071659B">
      <w:pPr>
        <w:pStyle w:val="p1"/>
        <w:rPr>
          <w:rFonts w:asciiTheme="minorHAnsi" w:hAnsiTheme="minorHAnsi"/>
          <w:color w:val="000000" w:themeColor="text1"/>
          <w:sz w:val="16"/>
          <w:szCs w:val="16"/>
        </w:rPr>
      </w:pPr>
      <w:r w:rsidRPr="00F147B6">
        <w:rPr>
          <w:rFonts w:asciiTheme="minorHAnsi" w:hAnsiTheme="minorHAnsi"/>
          <w:color w:val="000000" w:themeColor="text1"/>
          <w:sz w:val="16"/>
          <w:szCs w:val="16"/>
        </w:rPr>
        <w:t>*</w:t>
      </w:r>
      <w:r>
        <w:rPr>
          <w:rFonts w:asciiTheme="minorHAnsi" w:hAnsiTheme="minorHAnsi"/>
          <w:color w:val="000000" w:themeColor="text1"/>
          <w:sz w:val="16"/>
          <w:szCs w:val="16"/>
        </w:rPr>
        <w:t>Estimates for these 95% confidence intervals contained values less than zero. For reporting, these values were replaced with ‘0’ as they were</w:t>
      </w:r>
      <w:r w:rsidRPr="00F147B6">
        <w:rPr>
          <w:rFonts w:asciiTheme="minorHAnsi" w:hAnsiTheme="minorHAnsi"/>
          <w:color w:val="000000" w:themeColor="text1"/>
          <w:sz w:val="16"/>
          <w:szCs w:val="16"/>
        </w:rPr>
        <w:t xml:space="preserve"> a result of the bootstrap resampling method and</w:t>
      </w:r>
      <w:r w:rsidR="00BF7E94">
        <w:rPr>
          <w:rFonts w:asciiTheme="minorHAnsi" w:hAnsiTheme="minorHAnsi"/>
          <w:color w:val="000000" w:themeColor="text1"/>
          <w:sz w:val="16"/>
          <w:szCs w:val="16"/>
        </w:rPr>
        <w:t xml:space="preserve"> not an indication of negative</w:t>
      </w:r>
      <w:r w:rsidRPr="00F147B6">
        <w:rPr>
          <w:rFonts w:asciiTheme="minorHAnsi" w:hAnsiTheme="minorHAnsi"/>
          <w:color w:val="000000" w:themeColor="text1"/>
          <w:sz w:val="16"/>
          <w:szCs w:val="16"/>
        </w:rPr>
        <w:t xml:space="preserve"> consumption.</w:t>
      </w:r>
      <w:r w:rsidRPr="00F147B6">
        <w:rPr>
          <w:rStyle w:val="apple-converted-space"/>
          <w:rFonts w:asciiTheme="minorHAnsi" w:hAnsiTheme="minorHAnsi"/>
          <w:color w:val="000000" w:themeColor="text1"/>
          <w:sz w:val="16"/>
          <w:szCs w:val="16"/>
        </w:rPr>
        <w:t> </w:t>
      </w:r>
    </w:p>
    <w:p w14:paraId="38786D61" w14:textId="77777777" w:rsidR="0071659B" w:rsidRPr="001A2579" w:rsidRDefault="0071659B" w:rsidP="001A2579">
      <w:pPr>
        <w:rPr>
          <w:rFonts w:asciiTheme="minorHAnsi" w:hAnsiTheme="minorHAnsi"/>
          <w:sz w:val="16"/>
          <w:szCs w:val="16"/>
          <w:lang w:val="en-CA"/>
        </w:rPr>
      </w:pPr>
    </w:p>
    <w:p w14:paraId="694BB829" w14:textId="77777777" w:rsidR="002E4DE2" w:rsidRDefault="002E4DE2" w:rsidP="002E4DE2">
      <w:pPr>
        <w:rPr>
          <w:rFonts w:asciiTheme="minorHAnsi" w:hAnsiTheme="minorHAnsi"/>
          <w:lang w:val="en-CA"/>
        </w:rPr>
      </w:pPr>
    </w:p>
    <w:p w14:paraId="5EBB1C40" w14:textId="77777777" w:rsidR="002E4DE2" w:rsidRPr="003F4D14" w:rsidRDefault="002E4DE2" w:rsidP="002E4DE2">
      <w:pPr>
        <w:rPr>
          <w:rFonts w:asciiTheme="minorHAnsi" w:hAnsiTheme="minorHAnsi"/>
        </w:rPr>
      </w:pPr>
    </w:p>
    <w:p w14:paraId="4B37B1D8" w14:textId="77777777" w:rsidR="002E4DE2" w:rsidRPr="003F4D14" w:rsidRDefault="002E4DE2" w:rsidP="002E4DE2">
      <w:pPr>
        <w:rPr>
          <w:rFonts w:asciiTheme="minorHAnsi" w:hAnsiTheme="minorHAnsi"/>
        </w:rPr>
      </w:pPr>
    </w:p>
    <w:p w14:paraId="32AE8935" w14:textId="26D2BE1B" w:rsidR="0007639B" w:rsidRDefault="0007639B">
      <w:pPr>
        <w:rPr>
          <w:rFonts w:asciiTheme="minorHAnsi" w:hAnsiTheme="minorHAnsi"/>
          <w:lang w:val="en-CA"/>
        </w:rPr>
      </w:pPr>
      <w:r>
        <w:rPr>
          <w:rFonts w:asciiTheme="minorHAnsi" w:hAnsiTheme="minorHAnsi"/>
          <w:lang w:val="en-CA"/>
        </w:rPr>
        <w:br w:type="page"/>
      </w:r>
    </w:p>
    <w:p w14:paraId="449EE905" w14:textId="43D43C99" w:rsidR="0007639B" w:rsidRDefault="009604F8" w:rsidP="0007639B">
      <w:pPr>
        <w:pStyle w:val="Heading1"/>
      </w:pPr>
      <w:bookmarkStart w:id="21" w:name="_Toc5701284"/>
      <w:r>
        <w:lastRenderedPageBreak/>
        <w:t>Appendix E</w:t>
      </w:r>
      <w:r w:rsidR="0007639B">
        <w:t xml:space="preserve">: </w:t>
      </w:r>
      <w:r w:rsidR="001C7070">
        <w:t>2015 Additional analyses</w:t>
      </w:r>
      <w:r w:rsidR="0007639B">
        <w:t xml:space="preserve"> of national and age-sex </w:t>
      </w:r>
      <w:r w:rsidR="001C7070">
        <w:t>consumption</w:t>
      </w:r>
      <w:bookmarkEnd w:id="21"/>
    </w:p>
    <w:p w14:paraId="7DD3C6C8" w14:textId="77777777" w:rsidR="002E4DE2" w:rsidRDefault="002E4DE2" w:rsidP="002E4DE2">
      <w:pPr>
        <w:rPr>
          <w:rFonts w:asciiTheme="minorHAnsi" w:hAnsiTheme="minorHAnsi"/>
          <w:lang w:val="en-CA"/>
        </w:rPr>
      </w:pPr>
    </w:p>
    <w:p w14:paraId="1BAA6D45" w14:textId="394F204F" w:rsidR="00E05CB0" w:rsidRDefault="00E05CB0" w:rsidP="003658DC">
      <w:pPr>
        <w:pStyle w:val="Heading2"/>
        <w:rPr>
          <w:rFonts w:asciiTheme="minorHAnsi" w:hAnsiTheme="minorHAnsi"/>
        </w:rPr>
      </w:pPr>
      <w:bookmarkStart w:id="22" w:name="_Toc5701285"/>
      <w:r>
        <w:t xml:space="preserve">Supplementary File Table </w:t>
      </w:r>
      <w:r w:rsidR="00FE751A">
        <w:rPr>
          <w:noProof/>
        </w:rPr>
        <w:fldChar w:fldCharType="begin"/>
      </w:r>
      <w:r w:rsidR="00FE751A">
        <w:rPr>
          <w:noProof/>
        </w:rPr>
        <w:instrText xml:space="preserve"> SEQ Supplementary_File_Table \* ARABIC </w:instrText>
      </w:r>
      <w:r w:rsidR="00FE751A">
        <w:rPr>
          <w:noProof/>
        </w:rPr>
        <w:fldChar w:fldCharType="separate"/>
      </w:r>
      <w:r w:rsidR="009604F8">
        <w:rPr>
          <w:noProof/>
        </w:rPr>
        <w:t>13</w:t>
      </w:r>
      <w:r w:rsidR="00FE751A">
        <w:rPr>
          <w:noProof/>
        </w:rPr>
        <w:fldChar w:fldCharType="end"/>
      </w:r>
      <w:r>
        <w:t xml:space="preserve">. </w:t>
      </w:r>
      <w:r w:rsidR="00B31D8D">
        <w:t>Daily per capita volume intake (ml)</w:t>
      </w:r>
      <w:r w:rsidR="002D5DFF">
        <w:t xml:space="preserve"> from</w:t>
      </w:r>
      <w:r w:rsidR="00B31D8D">
        <w:t xml:space="preserve"> beverage categories and sub-categories in 2015, by all and age-sex group</w:t>
      </w:r>
      <w:bookmarkEnd w:id="22"/>
    </w:p>
    <w:tbl>
      <w:tblPr>
        <w:tblW w:w="14623" w:type="dxa"/>
        <w:tblLayout w:type="fixed"/>
        <w:tblLook w:val="04A0" w:firstRow="1" w:lastRow="0" w:firstColumn="1" w:lastColumn="0" w:noHBand="0" w:noVBand="1"/>
      </w:tblPr>
      <w:tblGrid>
        <w:gridCol w:w="3288"/>
        <w:gridCol w:w="850"/>
        <w:gridCol w:w="1417"/>
        <w:gridCol w:w="850"/>
        <w:gridCol w:w="1417"/>
        <w:gridCol w:w="850"/>
        <w:gridCol w:w="1417"/>
        <w:gridCol w:w="850"/>
        <w:gridCol w:w="1417"/>
        <w:gridCol w:w="850"/>
        <w:gridCol w:w="1417"/>
      </w:tblGrid>
      <w:tr w:rsidR="00F44BFC" w:rsidRPr="00A74676" w14:paraId="75D69AE3" w14:textId="77777777" w:rsidTr="000F102E">
        <w:trPr>
          <w:trHeight w:val="255"/>
        </w:trPr>
        <w:tc>
          <w:tcPr>
            <w:tcW w:w="3288" w:type="dxa"/>
            <w:tcBorders>
              <w:top w:val="single" w:sz="4" w:space="0" w:color="auto"/>
              <w:right w:val="single" w:sz="4" w:space="0" w:color="auto"/>
            </w:tcBorders>
            <w:shd w:val="clear" w:color="auto" w:fill="auto"/>
            <w:noWrap/>
            <w:vAlign w:val="center"/>
          </w:tcPr>
          <w:p w14:paraId="2B2572F8" w14:textId="77777777" w:rsidR="00F44BFC" w:rsidRPr="00A74676" w:rsidRDefault="00F44BFC" w:rsidP="00F44BFC">
            <w:pPr>
              <w:ind w:left="33"/>
              <w:rPr>
                <w:rFonts w:asciiTheme="minorHAnsi" w:eastAsia="Times New Roman" w:hAnsiTheme="minorHAnsi" w:cs="Arial"/>
                <w:b/>
                <w:color w:val="000000" w:themeColor="text1"/>
                <w:sz w:val="18"/>
                <w:szCs w:val="18"/>
                <w:lang w:eastAsia="en-CA"/>
              </w:rPr>
            </w:pPr>
          </w:p>
        </w:tc>
        <w:tc>
          <w:tcPr>
            <w:tcW w:w="2267" w:type="dxa"/>
            <w:gridSpan w:val="2"/>
            <w:tcBorders>
              <w:top w:val="single" w:sz="4" w:space="0" w:color="auto"/>
              <w:left w:val="single" w:sz="4" w:space="0" w:color="auto"/>
              <w:bottom w:val="single" w:sz="4" w:space="0" w:color="auto"/>
              <w:right w:val="single" w:sz="4" w:space="0" w:color="auto"/>
            </w:tcBorders>
            <w:shd w:val="clear" w:color="auto" w:fill="auto"/>
          </w:tcPr>
          <w:p w14:paraId="56B856DB" w14:textId="77777777" w:rsidR="00F44BFC" w:rsidRPr="00A352BB" w:rsidRDefault="00F44BFC" w:rsidP="00F44BFC">
            <w:pPr>
              <w:spacing w:before="120" w:after="60"/>
              <w:ind w:left="34"/>
              <w:jc w:val="center"/>
              <w:rPr>
                <w:rFonts w:asciiTheme="minorHAnsi" w:eastAsia="Times New Roman" w:hAnsiTheme="minorHAnsi"/>
                <w:color w:val="000000" w:themeColor="text1"/>
                <w:sz w:val="18"/>
                <w:szCs w:val="18"/>
              </w:rPr>
            </w:pPr>
            <w:r w:rsidRPr="00A352BB">
              <w:rPr>
                <w:rFonts w:asciiTheme="minorHAnsi" w:eastAsia="Times New Roman" w:hAnsiTheme="minorHAnsi" w:cs="Arial"/>
                <w:b/>
                <w:lang w:eastAsia="en-CA"/>
              </w:rPr>
              <w:t>ALL</w:t>
            </w:r>
          </w:p>
        </w:tc>
        <w:tc>
          <w:tcPr>
            <w:tcW w:w="4534" w:type="dxa"/>
            <w:gridSpan w:val="4"/>
            <w:tcBorders>
              <w:top w:val="single" w:sz="4" w:space="0" w:color="auto"/>
              <w:left w:val="single" w:sz="4" w:space="0" w:color="auto"/>
              <w:bottom w:val="single" w:sz="4" w:space="0" w:color="auto"/>
              <w:right w:val="single" w:sz="4" w:space="0" w:color="auto"/>
            </w:tcBorders>
            <w:shd w:val="clear" w:color="auto" w:fill="auto"/>
            <w:noWrap/>
          </w:tcPr>
          <w:p w14:paraId="78E8E353" w14:textId="77777777" w:rsidR="00F44BFC" w:rsidRPr="00A352BB" w:rsidRDefault="00F44BFC" w:rsidP="00F44BFC">
            <w:pPr>
              <w:spacing w:before="120" w:after="60"/>
              <w:ind w:left="34"/>
              <w:jc w:val="center"/>
              <w:rPr>
                <w:rFonts w:asciiTheme="minorHAnsi" w:eastAsia="Times New Roman" w:hAnsiTheme="minorHAnsi"/>
                <w:color w:val="000000" w:themeColor="text1"/>
                <w:sz w:val="18"/>
                <w:szCs w:val="18"/>
              </w:rPr>
            </w:pPr>
            <w:r w:rsidRPr="00A352BB">
              <w:rPr>
                <w:rFonts w:asciiTheme="minorHAnsi" w:eastAsia="Times New Roman" w:hAnsiTheme="minorHAnsi" w:cs="Arial"/>
                <w:b/>
                <w:lang w:eastAsia="en-CA"/>
              </w:rPr>
              <w:t xml:space="preserve">CHILDREN AND YOUTH 1-18 </w:t>
            </w:r>
            <w:proofErr w:type="spellStart"/>
            <w:r w:rsidRPr="00A352BB">
              <w:rPr>
                <w:rFonts w:asciiTheme="minorHAnsi" w:eastAsia="Times New Roman" w:hAnsiTheme="minorHAnsi" w:cs="Arial"/>
                <w:b/>
                <w:lang w:eastAsia="en-CA"/>
              </w:rPr>
              <w:t>yrs</w:t>
            </w:r>
            <w:proofErr w:type="spellEnd"/>
          </w:p>
        </w:tc>
        <w:tc>
          <w:tcPr>
            <w:tcW w:w="4534" w:type="dxa"/>
            <w:gridSpan w:val="4"/>
            <w:tcBorders>
              <w:top w:val="single" w:sz="4" w:space="0" w:color="auto"/>
              <w:left w:val="single" w:sz="4" w:space="0" w:color="auto"/>
              <w:bottom w:val="single" w:sz="4" w:space="0" w:color="auto"/>
            </w:tcBorders>
            <w:shd w:val="clear" w:color="auto" w:fill="auto"/>
          </w:tcPr>
          <w:p w14:paraId="1965EA34" w14:textId="77777777" w:rsidR="00F44BFC" w:rsidRPr="00A352BB" w:rsidRDefault="00F44BFC" w:rsidP="00F44BFC">
            <w:pPr>
              <w:spacing w:before="120" w:after="60"/>
              <w:ind w:left="34"/>
              <w:jc w:val="center"/>
              <w:rPr>
                <w:rFonts w:asciiTheme="minorHAnsi" w:eastAsia="Times New Roman" w:hAnsiTheme="minorHAnsi"/>
                <w:b/>
                <w:color w:val="000000" w:themeColor="text1"/>
                <w:sz w:val="18"/>
                <w:szCs w:val="18"/>
              </w:rPr>
            </w:pPr>
            <w:r w:rsidRPr="00A352BB">
              <w:rPr>
                <w:rFonts w:asciiTheme="minorHAnsi" w:eastAsia="Times New Roman" w:hAnsiTheme="minorHAnsi" w:cs="Arial"/>
                <w:b/>
                <w:lang w:eastAsia="en-CA"/>
              </w:rPr>
              <w:t xml:space="preserve">ADULTS 19+ </w:t>
            </w:r>
            <w:proofErr w:type="spellStart"/>
            <w:r w:rsidRPr="00A352BB">
              <w:rPr>
                <w:rFonts w:asciiTheme="minorHAnsi" w:eastAsia="Times New Roman" w:hAnsiTheme="minorHAnsi" w:cs="Arial"/>
                <w:b/>
                <w:lang w:eastAsia="en-CA"/>
              </w:rPr>
              <w:t>yrs</w:t>
            </w:r>
            <w:proofErr w:type="spellEnd"/>
          </w:p>
        </w:tc>
      </w:tr>
      <w:tr w:rsidR="00F44BFC" w:rsidRPr="00A74676" w14:paraId="2D193FCA" w14:textId="77777777" w:rsidTr="000F102E">
        <w:trPr>
          <w:trHeight w:val="255"/>
        </w:trPr>
        <w:tc>
          <w:tcPr>
            <w:tcW w:w="3288" w:type="dxa"/>
            <w:tcBorders>
              <w:right w:val="single" w:sz="4" w:space="0" w:color="auto"/>
            </w:tcBorders>
            <w:shd w:val="clear" w:color="auto" w:fill="auto"/>
            <w:noWrap/>
            <w:vAlign w:val="center"/>
          </w:tcPr>
          <w:p w14:paraId="4500FA0A" w14:textId="77777777" w:rsidR="00F44BFC" w:rsidRPr="00A74676" w:rsidRDefault="00F44BFC" w:rsidP="00F44BFC">
            <w:pPr>
              <w:spacing w:before="60"/>
              <w:jc w:val="center"/>
              <w:rPr>
                <w:rFonts w:asciiTheme="minorHAnsi" w:eastAsia="Times New Roman" w:hAnsiTheme="minorHAnsi" w:cs="Arial"/>
                <w:b/>
                <w:color w:val="000000" w:themeColor="text1"/>
                <w:sz w:val="18"/>
                <w:szCs w:val="18"/>
                <w:lang w:eastAsia="en-CA"/>
              </w:rPr>
            </w:pPr>
          </w:p>
        </w:tc>
        <w:tc>
          <w:tcPr>
            <w:tcW w:w="2267" w:type="dxa"/>
            <w:gridSpan w:val="2"/>
            <w:tcBorders>
              <w:top w:val="single" w:sz="4" w:space="0" w:color="auto"/>
              <w:left w:val="single" w:sz="4" w:space="0" w:color="auto"/>
              <w:right w:val="single" w:sz="4" w:space="0" w:color="auto"/>
            </w:tcBorders>
            <w:shd w:val="clear" w:color="auto" w:fill="auto"/>
            <w:vAlign w:val="center"/>
          </w:tcPr>
          <w:p w14:paraId="518529F9" w14:textId="77777777" w:rsidR="00F44BFC" w:rsidRPr="00A352BB" w:rsidRDefault="00F44BFC" w:rsidP="00F44BFC">
            <w:pPr>
              <w:spacing w:before="60" w:after="60"/>
              <w:ind w:left="33"/>
              <w:jc w:val="center"/>
              <w:rPr>
                <w:rFonts w:asciiTheme="minorHAnsi" w:eastAsia="Times New Roman" w:hAnsiTheme="minorHAnsi" w:cs="Arial"/>
                <w:b/>
                <w:sz w:val="18"/>
                <w:szCs w:val="20"/>
                <w:lang w:eastAsia="en-CA"/>
              </w:rPr>
            </w:pPr>
          </w:p>
        </w:tc>
        <w:tc>
          <w:tcPr>
            <w:tcW w:w="2267" w:type="dxa"/>
            <w:gridSpan w:val="2"/>
            <w:tcBorders>
              <w:top w:val="single" w:sz="4" w:space="0" w:color="auto"/>
              <w:left w:val="single" w:sz="4" w:space="0" w:color="auto"/>
              <w:right w:val="single" w:sz="4" w:space="0" w:color="auto"/>
            </w:tcBorders>
            <w:shd w:val="clear" w:color="auto" w:fill="auto"/>
            <w:noWrap/>
            <w:vAlign w:val="center"/>
          </w:tcPr>
          <w:p w14:paraId="7CA81536" w14:textId="77777777" w:rsidR="00F44BFC" w:rsidRPr="00A352BB" w:rsidRDefault="00F44BFC" w:rsidP="00F44BFC">
            <w:pPr>
              <w:spacing w:before="60"/>
              <w:jc w:val="center"/>
              <w:rPr>
                <w:rFonts w:ascii="Calibri" w:eastAsia="Times New Roman" w:hAnsi="Calibri" w:cs="Arial"/>
                <w:b/>
                <w:lang w:eastAsia="en-CA"/>
              </w:rPr>
            </w:pPr>
            <w:r w:rsidRPr="00A352BB">
              <w:rPr>
                <w:rFonts w:ascii="Calibri" w:eastAsia="Times New Roman" w:hAnsi="Calibri" w:cs="Arial"/>
                <w:b/>
                <w:lang w:eastAsia="en-CA"/>
              </w:rPr>
              <w:t>Males</w:t>
            </w:r>
          </w:p>
        </w:tc>
        <w:tc>
          <w:tcPr>
            <w:tcW w:w="2267" w:type="dxa"/>
            <w:gridSpan w:val="2"/>
            <w:tcBorders>
              <w:top w:val="single" w:sz="4" w:space="0" w:color="auto"/>
              <w:left w:val="single" w:sz="4" w:space="0" w:color="auto"/>
              <w:right w:val="single" w:sz="4" w:space="0" w:color="auto"/>
            </w:tcBorders>
            <w:shd w:val="clear" w:color="auto" w:fill="auto"/>
            <w:vAlign w:val="center"/>
          </w:tcPr>
          <w:p w14:paraId="5742BE10" w14:textId="77777777" w:rsidR="00F44BFC" w:rsidRPr="00A352BB" w:rsidRDefault="00F44BFC" w:rsidP="00F44BFC">
            <w:pPr>
              <w:ind w:left="33"/>
              <w:jc w:val="center"/>
              <w:rPr>
                <w:rFonts w:asciiTheme="minorHAnsi" w:eastAsia="Times New Roman" w:hAnsiTheme="minorHAnsi"/>
                <w:color w:val="000000" w:themeColor="text1"/>
                <w:sz w:val="18"/>
                <w:szCs w:val="18"/>
              </w:rPr>
            </w:pPr>
            <w:r>
              <w:rPr>
                <w:rFonts w:ascii="Calibri" w:eastAsia="Times New Roman" w:hAnsi="Calibri" w:cs="Arial"/>
                <w:b/>
                <w:lang w:eastAsia="en-CA"/>
              </w:rPr>
              <w:t>Fem</w:t>
            </w:r>
            <w:r w:rsidRPr="00A352BB">
              <w:rPr>
                <w:rFonts w:ascii="Calibri" w:eastAsia="Times New Roman" w:hAnsi="Calibri" w:cs="Arial"/>
                <w:b/>
                <w:lang w:eastAsia="en-CA"/>
              </w:rPr>
              <w:t>ales</w:t>
            </w:r>
          </w:p>
        </w:tc>
        <w:tc>
          <w:tcPr>
            <w:tcW w:w="2267" w:type="dxa"/>
            <w:gridSpan w:val="2"/>
            <w:tcBorders>
              <w:top w:val="single" w:sz="4" w:space="0" w:color="auto"/>
              <w:left w:val="single" w:sz="4" w:space="0" w:color="auto"/>
              <w:right w:val="single" w:sz="4" w:space="0" w:color="auto"/>
            </w:tcBorders>
            <w:shd w:val="clear" w:color="auto" w:fill="auto"/>
            <w:vAlign w:val="center"/>
          </w:tcPr>
          <w:p w14:paraId="368258FC" w14:textId="77777777" w:rsidR="00F44BFC" w:rsidRPr="00A352BB" w:rsidRDefault="00F44BFC" w:rsidP="00F44BFC">
            <w:pPr>
              <w:ind w:left="33"/>
              <w:jc w:val="center"/>
              <w:rPr>
                <w:rFonts w:asciiTheme="minorHAnsi" w:eastAsia="Times New Roman" w:hAnsiTheme="minorHAnsi"/>
                <w:color w:val="000000" w:themeColor="text1"/>
                <w:sz w:val="18"/>
                <w:szCs w:val="18"/>
              </w:rPr>
            </w:pPr>
            <w:r w:rsidRPr="00A352BB">
              <w:rPr>
                <w:rFonts w:ascii="Calibri" w:eastAsia="Times New Roman" w:hAnsi="Calibri" w:cs="Arial"/>
                <w:b/>
                <w:lang w:eastAsia="en-CA"/>
              </w:rPr>
              <w:t>Males</w:t>
            </w:r>
          </w:p>
        </w:tc>
        <w:tc>
          <w:tcPr>
            <w:tcW w:w="2267" w:type="dxa"/>
            <w:gridSpan w:val="2"/>
            <w:tcBorders>
              <w:top w:val="single" w:sz="4" w:space="0" w:color="auto"/>
              <w:left w:val="single" w:sz="4" w:space="0" w:color="auto"/>
            </w:tcBorders>
            <w:shd w:val="clear" w:color="auto" w:fill="auto"/>
            <w:vAlign w:val="center"/>
          </w:tcPr>
          <w:p w14:paraId="419C87F9" w14:textId="77777777" w:rsidR="00F44BFC" w:rsidRPr="00A352BB" w:rsidRDefault="00F44BFC" w:rsidP="00F44BFC">
            <w:pPr>
              <w:ind w:left="33"/>
              <w:jc w:val="center"/>
              <w:rPr>
                <w:rFonts w:asciiTheme="minorHAnsi" w:eastAsia="Times New Roman" w:hAnsiTheme="minorHAnsi"/>
                <w:color w:val="000000" w:themeColor="text1"/>
                <w:sz w:val="18"/>
                <w:szCs w:val="18"/>
              </w:rPr>
            </w:pPr>
            <w:r>
              <w:rPr>
                <w:rFonts w:ascii="Calibri" w:eastAsia="Times New Roman" w:hAnsi="Calibri" w:cs="Arial"/>
                <w:b/>
                <w:lang w:eastAsia="en-CA"/>
              </w:rPr>
              <w:t>Fem</w:t>
            </w:r>
            <w:r w:rsidRPr="00A352BB">
              <w:rPr>
                <w:rFonts w:ascii="Calibri" w:eastAsia="Times New Roman" w:hAnsi="Calibri" w:cs="Arial"/>
                <w:b/>
                <w:lang w:eastAsia="en-CA"/>
              </w:rPr>
              <w:t>ales</w:t>
            </w:r>
          </w:p>
        </w:tc>
      </w:tr>
      <w:tr w:rsidR="00F44BFC" w:rsidRPr="00A74676" w14:paraId="22AB103D" w14:textId="77777777" w:rsidTr="000F102E">
        <w:trPr>
          <w:trHeight w:val="255"/>
        </w:trPr>
        <w:tc>
          <w:tcPr>
            <w:tcW w:w="3288" w:type="dxa"/>
            <w:tcBorders>
              <w:bottom w:val="single" w:sz="4" w:space="0" w:color="auto"/>
              <w:right w:val="single" w:sz="4" w:space="0" w:color="auto"/>
            </w:tcBorders>
            <w:shd w:val="clear" w:color="auto" w:fill="auto"/>
            <w:noWrap/>
            <w:vAlign w:val="center"/>
          </w:tcPr>
          <w:p w14:paraId="3CB0E42D" w14:textId="77777777" w:rsidR="00F44BFC" w:rsidRPr="00A74676" w:rsidRDefault="00F44BFC" w:rsidP="00F44BFC">
            <w:pPr>
              <w:ind w:left="33"/>
              <w:rPr>
                <w:rFonts w:asciiTheme="minorHAnsi" w:eastAsia="Times New Roman" w:hAnsiTheme="minorHAnsi" w:cs="Arial"/>
                <w:b/>
                <w:color w:val="000000" w:themeColor="text1"/>
                <w:sz w:val="18"/>
                <w:szCs w:val="18"/>
                <w:lang w:eastAsia="en-CA"/>
              </w:rPr>
            </w:pPr>
          </w:p>
        </w:tc>
        <w:tc>
          <w:tcPr>
            <w:tcW w:w="2267" w:type="dxa"/>
            <w:gridSpan w:val="2"/>
            <w:tcBorders>
              <w:left w:val="single" w:sz="4" w:space="0" w:color="auto"/>
              <w:bottom w:val="single" w:sz="4" w:space="0" w:color="auto"/>
              <w:right w:val="single" w:sz="4" w:space="0" w:color="auto"/>
            </w:tcBorders>
            <w:shd w:val="clear" w:color="auto" w:fill="auto"/>
            <w:vAlign w:val="center"/>
          </w:tcPr>
          <w:p w14:paraId="692E6A3D" w14:textId="2F4C3C35" w:rsidR="00F44BFC" w:rsidRPr="00A352BB" w:rsidRDefault="00F44BFC" w:rsidP="00F44BFC">
            <w:pPr>
              <w:spacing w:after="60"/>
              <w:ind w:left="34"/>
              <w:jc w:val="center"/>
              <w:rPr>
                <w:rFonts w:asciiTheme="minorHAnsi" w:eastAsia="Times New Roman" w:hAnsiTheme="minorHAnsi" w:cs="Arial"/>
                <w:b/>
                <w:sz w:val="18"/>
                <w:szCs w:val="20"/>
                <w:lang w:eastAsia="en-CA"/>
              </w:rPr>
            </w:pPr>
            <w:r w:rsidRPr="00A352BB">
              <w:rPr>
                <w:rFonts w:asciiTheme="minorHAnsi" w:eastAsia="Times New Roman" w:hAnsiTheme="minorHAnsi" w:cs="Arial"/>
                <w:b/>
                <w:sz w:val="18"/>
                <w:szCs w:val="20"/>
                <w:lang w:eastAsia="en-CA"/>
              </w:rPr>
              <w:t xml:space="preserve">Mean volume in ml </w:t>
            </w:r>
          </w:p>
          <w:p w14:paraId="34AE8279" w14:textId="77777777" w:rsidR="00F44BFC" w:rsidRPr="00A352BB" w:rsidRDefault="00F44BFC" w:rsidP="00F44BFC">
            <w:pPr>
              <w:spacing w:before="60" w:after="60"/>
              <w:ind w:left="33"/>
              <w:jc w:val="center"/>
              <w:rPr>
                <w:rFonts w:asciiTheme="minorHAnsi" w:eastAsia="Times New Roman" w:hAnsiTheme="minorHAnsi" w:cs="Arial"/>
                <w:b/>
                <w:sz w:val="18"/>
                <w:szCs w:val="20"/>
                <w:lang w:eastAsia="en-CA"/>
              </w:rPr>
            </w:pPr>
            <w:r w:rsidRPr="00A352BB">
              <w:rPr>
                <w:rFonts w:asciiTheme="minorHAnsi" w:eastAsia="Times New Roman" w:hAnsiTheme="minorHAnsi" w:cs="Arial"/>
                <w:b/>
                <w:sz w:val="18"/>
                <w:szCs w:val="20"/>
                <w:lang w:eastAsia="en-CA"/>
              </w:rPr>
              <w:t xml:space="preserve"> (95% CI)</w:t>
            </w:r>
          </w:p>
        </w:tc>
        <w:tc>
          <w:tcPr>
            <w:tcW w:w="2267" w:type="dxa"/>
            <w:gridSpan w:val="2"/>
            <w:tcBorders>
              <w:left w:val="single" w:sz="4" w:space="0" w:color="auto"/>
              <w:bottom w:val="single" w:sz="4" w:space="0" w:color="auto"/>
              <w:right w:val="single" w:sz="4" w:space="0" w:color="auto"/>
            </w:tcBorders>
            <w:shd w:val="clear" w:color="auto" w:fill="auto"/>
            <w:noWrap/>
            <w:vAlign w:val="center"/>
          </w:tcPr>
          <w:p w14:paraId="409B422B" w14:textId="77777777" w:rsidR="00FC2918" w:rsidRPr="00A352BB" w:rsidRDefault="00FC2918" w:rsidP="00FC2918">
            <w:pPr>
              <w:spacing w:after="60"/>
              <w:ind w:left="34"/>
              <w:jc w:val="center"/>
              <w:rPr>
                <w:rFonts w:asciiTheme="minorHAnsi" w:eastAsia="Times New Roman" w:hAnsiTheme="minorHAnsi" w:cs="Arial"/>
                <w:b/>
                <w:sz w:val="18"/>
                <w:szCs w:val="20"/>
                <w:lang w:eastAsia="en-CA"/>
              </w:rPr>
            </w:pPr>
            <w:r w:rsidRPr="00A352BB">
              <w:rPr>
                <w:rFonts w:asciiTheme="minorHAnsi" w:eastAsia="Times New Roman" w:hAnsiTheme="minorHAnsi" w:cs="Arial"/>
                <w:b/>
                <w:sz w:val="18"/>
                <w:szCs w:val="20"/>
                <w:lang w:eastAsia="en-CA"/>
              </w:rPr>
              <w:t xml:space="preserve">Mean volume in ml </w:t>
            </w:r>
          </w:p>
          <w:p w14:paraId="3E6AB344" w14:textId="1F463D98" w:rsidR="00F44BFC" w:rsidRPr="00A352BB" w:rsidRDefault="00FC2918" w:rsidP="00FC2918">
            <w:pPr>
              <w:spacing w:after="120"/>
              <w:contextualSpacing/>
              <w:jc w:val="center"/>
              <w:rPr>
                <w:rFonts w:eastAsia="Times New Roman" w:cs="Arial"/>
                <w:sz w:val="18"/>
                <w:szCs w:val="20"/>
                <w:lang w:eastAsia="en-CA"/>
              </w:rPr>
            </w:pPr>
            <w:r w:rsidRPr="00A352BB">
              <w:rPr>
                <w:rFonts w:asciiTheme="minorHAnsi" w:eastAsia="Times New Roman" w:hAnsiTheme="minorHAnsi" w:cs="Arial"/>
                <w:b/>
                <w:sz w:val="18"/>
                <w:szCs w:val="20"/>
                <w:lang w:eastAsia="en-CA"/>
              </w:rPr>
              <w:t xml:space="preserve"> (95% CI)</w:t>
            </w:r>
          </w:p>
        </w:tc>
        <w:tc>
          <w:tcPr>
            <w:tcW w:w="2267" w:type="dxa"/>
            <w:gridSpan w:val="2"/>
            <w:tcBorders>
              <w:left w:val="single" w:sz="4" w:space="0" w:color="auto"/>
              <w:bottom w:val="single" w:sz="4" w:space="0" w:color="auto"/>
              <w:right w:val="single" w:sz="4" w:space="0" w:color="auto"/>
            </w:tcBorders>
            <w:shd w:val="clear" w:color="auto" w:fill="auto"/>
            <w:vAlign w:val="center"/>
          </w:tcPr>
          <w:p w14:paraId="36B9821F" w14:textId="77777777" w:rsidR="00FC2918" w:rsidRPr="00A352BB" w:rsidRDefault="00FC2918" w:rsidP="00FC2918">
            <w:pPr>
              <w:spacing w:after="60"/>
              <w:ind w:left="34"/>
              <w:jc w:val="center"/>
              <w:rPr>
                <w:rFonts w:asciiTheme="minorHAnsi" w:eastAsia="Times New Roman" w:hAnsiTheme="minorHAnsi" w:cs="Arial"/>
                <w:b/>
                <w:sz w:val="18"/>
                <w:szCs w:val="20"/>
                <w:lang w:eastAsia="en-CA"/>
              </w:rPr>
            </w:pPr>
            <w:r w:rsidRPr="00A352BB">
              <w:rPr>
                <w:rFonts w:asciiTheme="minorHAnsi" w:eastAsia="Times New Roman" w:hAnsiTheme="minorHAnsi" w:cs="Arial"/>
                <w:b/>
                <w:sz w:val="18"/>
                <w:szCs w:val="20"/>
                <w:lang w:eastAsia="en-CA"/>
              </w:rPr>
              <w:t xml:space="preserve">Mean volume in ml </w:t>
            </w:r>
          </w:p>
          <w:p w14:paraId="330691E0" w14:textId="05C1B788" w:rsidR="00F44BFC" w:rsidRPr="00A352BB" w:rsidRDefault="00FC2918" w:rsidP="00FC2918">
            <w:pPr>
              <w:ind w:left="33"/>
              <w:jc w:val="center"/>
              <w:rPr>
                <w:rFonts w:asciiTheme="minorHAnsi" w:eastAsia="Times New Roman" w:hAnsiTheme="minorHAnsi"/>
                <w:color w:val="000000" w:themeColor="text1"/>
                <w:sz w:val="18"/>
                <w:szCs w:val="18"/>
              </w:rPr>
            </w:pPr>
            <w:r w:rsidRPr="00A352BB">
              <w:rPr>
                <w:rFonts w:asciiTheme="minorHAnsi" w:eastAsia="Times New Roman" w:hAnsiTheme="minorHAnsi" w:cs="Arial"/>
                <w:b/>
                <w:sz w:val="18"/>
                <w:szCs w:val="20"/>
                <w:lang w:eastAsia="en-CA"/>
              </w:rPr>
              <w:t xml:space="preserve"> (95% CI)</w:t>
            </w:r>
          </w:p>
        </w:tc>
        <w:tc>
          <w:tcPr>
            <w:tcW w:w="2267" w:type="dxa"/>
            <w:gridSpan w:val="2"/>
            <w:tcBorders>
              <w:left w:val="single" w:sz="4" w:space="0" w:color="auto"/>
              <w:bottom w:val="single" w:sz="4" w:space="0" w:color="auto"/>
              <w:right w:val="single" w:sz="4" w:space="0" w:color="auto"/>
            </w:tcBorders>
            <w:shd w:val="clear" w:color="auto" w:fill="auto"/>
            <w:vAlign w:val="center"/>
          </w:tcPr>
          <w:p w14:paraId="24329614" w14:textId="77777777" w:rsidR="00FC2918" w:rsidRPr="00A352BB" w:rsidRDefault="00FC2918" w:rsidP="00FC2918">
            <w:pPr>
              <w:spacing w:after="60"/>
              <w:ind w:left="34"/>
              <w:jc w:val="center"/>
              <w:rPr>
                <w:rFonts w:asciiTheme="minorHAnsi" w:eastAsia="Times New Roman" w:hAnsiTheme="minorHAnsi" w:cs="Arial"/>
                <w:b/>
                <w:sz w:val="18"/>
                <w:szCs w:val="20"/>
                <w:lang w:eastAsia="en-CA"/>
              </w:rPr>
            </w:pPr>
            <w:r w:rsidRPr="00A352BB">
              <w:rPr>
                <w:rFonts w:asciiTheme="minorHAnsi" w:eastAsia="Times New Roman" w:hAnsiTheme="minorHAnsi" w:cs="Arial"/>
                <w:b/>
                <w:sz w:val="18"/>
                <w:szCs w:val="20"/>
                <w:lang w:eastAsia="en-CA"/>
              </w:rPr>
              <w:t xml:space="preserve">Mean volume in ml </w:t>
            </w:r>
          </w:p>
          <w:p w14:paraId="768A4D57" w14:textId="43B43B62" w:rsidR="00F44BFC" w:rsidRPr="00A352BB" w:rsidRDefault="00FC2918" w:rsidP="00FC2918">
            <w:pPr>
              <w:ind w:left="33"/>
              <w:jc w:val="center"/>
              <w:rPr>
                <w:rFonts w:asciiTheme="minorHAnsi" w:eastAsia="Times New Roman" w:hAnsiTheme="minorHAnsi"/>
                <w:color w:val="000000" w:themeColor="text1"/>
                <w:sz w:val="18"/>
                <w:szCs w:val="18"/>
              </w:rPr>
            </w:pPr>
            <w:r w:rsidRPr="00A352BB">
              <w:rPr>
                <w:rFonts w:asciiTheme="minorHAnsi" w:eastAsia="Times New Roman" w:hAnsiTheme="minorHAnsi" w:cs="Arial"/>
                <w:b/>
                <w:sz w:val="18"/>
                <w:szCs w:val="20"/>
                <w:lang w:eastAsia="en-CA"/>
              </w:rPr>
              <w:t xml:space="preserve"> (95% CI)</w:t>
            </w:r>
          </w:p>
        </w:tc>
        <w:tc>
          <w:tcPr>
            <w:tcW w:w="2267" w:type="dxa"/>
            <w:gridSpan w:val="2"/>
            <w:tcBorders>
              <w:left w:val="single" w:sz="4" w:space="0" w:color="auto"/>
              <w:bottom w:val="single" w:sz="4" w:space="0" w:color="auto"/>
            </w:tcBorders>
            <w:shd w:val="clear" w:color="auto" w:fill="auto"/>
            <w:vAlign w:val="center"/>
          </w:tcPr>
          <w:p w14:paraId="7F9BC469" w14:textId="77777777" w:rsidR="00FC2918" w:rsidRPr="00A352BB" w:rsidRDefault="00FC2918" w:rsidP="00FC2918">
            <w:pPr>
              <w:spacing w:after="60"/>
              <w:ind w:left="34"/>
              <w:jc w:val="center"/>
              <w:rPr>
                <w:rFonts w:asciiTheme="minorHAnsi" w:eastAsia="Times New Roman" w:hAnsiTheme="minorHAnsi" w:cs="Arial"/>
                <w:b/>
                <w:sz w:val="18"/>
                <w:szCs w:val="20"/>
                <w:lang w:eastAsia="en-CA"/>
              </w:rPr>
            </w:pPr>
            <w:r w:rsidRPr="00A352BB">
              <w:rPr>
                <w:rFonts w:asciiTheme="minorHAnsi" w:eastAsia="Times New Roman" w:hAnsiTheme="minorHAnsi" w:cs="Arial"/>
                <w:b/>
                <w:sz w:val="18"/>
                <w:szCs w:val="20"/>
                <w:lang w:eastAsia="en-CA"/>
              </w:rPr>
              <w:t xml:space="preserve">Mean volume in ml </w:t>
            </w:r>
          </w:p>
          <w:p w14:paraId="6FC2E3D3" w14:textId="15CAEB16" w:rsidR="00F44BFC" w:rsidRPr="00A352BB" w:rsidRDefault="00FC2918" w:rsidP="00FC2918">
            <w:pPr>
              <w:ind w:left="33"/>
              <w:jc w:val="center"/>
              <w:rPr>
                <w:rFonts w:asciiTheme="minorHAnsi" w:eastAsia="Times New Roman" w:hAnsiTheme="minorHAnsi"/>
                <w:color w:val="000000" w:themeColor="text1"/>
                <w:sz w:val="18"/>
                <w:szCs w:val="18"/>
              </w:rPr>
            </w:pPr>
            <w:r w:rsidRPr="00A352BB">
              <w:rPr>
                <w:rFonts w:asciiTheme="minorHAnsi" w:eastAsia="Times New Roman" w:hAnsiTheme="minorHAnsi" w:cs="Arial"/>
                <w:b/>
                <w:sz w:val="18"/>
                <w:szCs w:val="20"/>
                <w:lang w:eastAsia="en-CA"/>
              </w:rPr>
              <w:t xml:space="preserve"> (95% CI)</w:t>
            </w:r>
          </w:p>
        </w:tc>
      </w:tr>
      <w:tr w:rsidR="00F44BFC" w:rsidRPr="00A74676" w14:paraId="009FE424" w14:textId="77777777" w:rsidTr="000F102E">
        <w:trPr>
          <w:trHeight w:val="255"/>
        </w:trPr>
        <w:tc>
          <w:tcPr>
            <w:tcW w:w="3288" w:type="dxa"/>
            <w:tcBorders>
              <w:top w:val="single" w:sz="4" w:space="0" w:color="auto"/>
              <w:bottom w:val="single" w:sz="4" w:space="0" w:color="auto"/>
              <w:right w:val="single" w:sz="4" w:space="0" w:color="auto"/>
            </w:tcBorders>
            <w:shd w:val="clear" w:color="auto" w:fill="auto"/>
            <w:noWrap/>
            <w:vAlign w:val="center"/>
          </w:tcPr>
          <w:p w14:paraId="179AADEF" w14:textId="77777777" w:rsidR="00F44BFC" w:rsidRPr="0080019F" w:rsidRDefault="00F44BFC" w:rsidP="00F44BFC">
            <w:pPr>
              <w:ind w:left="33"/>
              <w:rPr>
                <w:rFonts w:asciiTheme="minorHAnsi" w:eastAsia="Times New Roman" w:hAnsiTheme="minorHAnsi" w:cstheme="minorHAnsi"/>
                <w:color w:val="000000" w:themeColor="text1"/>
                <w:sz w:val="18"/>
                <w:szCs w:val="18"/>
                <w:lang w:eastAsia="en-CA"/>
              </w:rPr>
            </w:pPr>
            <w:r w:rsidRPr="0080019F">
              <w:rPr>
                <w:rFonts w:asciiTheme="minorHAnsi" w:eastAsia="Times New Roman" w:hAnsiTheme="minorHAnsi" w:cstheme="minorHAnsi"/>
                <w:color w:val="000000" w:themeColor="text1"/>
                <w:sz w:val="18"/>
                <w:szCs w:val="18"/>
                <w:lang w:eastAsia="en-CA"/>
              </w:rPr>
              <w:t>n</w:t>
            </w:r>
          </w:p>
        </w:tc>
        <w:tc>
          <w:tcPr>
            <w:tcW w:w="22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0F5F06" w14:textId="110C9047" w:rsidR="00F44BFC" w:rsidRPr="0080019F" w:rsidRDefault="00DA41DB" w:rsidP="00F44BFC">
            <w:pPr>
              <w:ind w:left="33"/>
              <w:jc w:val="center"/>
              <w:rPr>
                <w:rFonts w:asciiTheme="minorHAnsi" w:eastAsia="Times New Roman" w:hAnsiTheme="minorHAnsi" w:cstheme="minorHAnsi"/>
                <w:color w:val="000000" w:themeColor="text1"/>
                <w:sz w:val="18"/>
                <w:szCs w:val="18"/>
              </w:rPr>
            </w:pPr>
            <w:r>
              <w:rPr>
                <w:rFonts w:asciiTheme="minorHAnsi" w:eastAsia="Times New Roman" w:hAnsiTheme="minorHAnsi" w:cstheme="minorHAnsi"/>
                <w:color w:val="000000" w:themeColor="text1"/>
                <w:sz w:val="18"/>
                <w:szCs w:val="18"/>
              </w:rPr>
              <w:t>N=20</w:t>
            </w:r>
            <w:r w:rsidR="00F44BFC" w:rsidRPr="0080019F">
              <w:rPr>
                <w:rFonts w:asciiTheme="minorHAnsi" w:eastAsia="Times New Roman" w:hAnsiTheme="minorHAnsi" w:cstheme="minorHAnsi"/>
                <w:color w:val="000000" w:themeColor="text1"/>
                <w:sz w:val="18"/>
                <w:szCs w:val="18"/>
              </w:rPr>
              <w:t>176</w:t>
            </w:r>
          </w:p>
        </w:tc>
        <w:tc>
          <w:tcPr>
            <w:tcW w:w="22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CBD41AB" w14:textId="03D3C64B" w:rsidR="00F44BFC" w:rsidRPr="0080019F" w:rsidRDefault="00DA41DB" w:rsidP="00F44BFC">
            <w:pPr>
              <w:ind w:left="33"/>
              <w:jc w:val="center"/>
              <w:rPr>
                <w:rFonts w:asciiTheme="minorHAnsi" w:eastAsia="Times New Roman" w:hAnsiTheme="minorHAnsi" w:cstheme="minorHAnsi"/>
                <w:color w:val="000000" w:themeColor="text1"/>
                <w:sz w:val="18"/>
                <w:szCs w:val="18"/>
              </w:rPr>
            </w:pPr>
            <w:r>
              <w:rPr>
                <w:rFonts w:asciiTheme="minorHAnsi" w:eastAsia="Times New Roman" w:hAnsiTheme="minorHAnsi" w:cstheme="minorHAnsi"/>
                <w:color w:val="000000" w:themeColor="text1"/>
                <w:sz w:val="18"/>
                <w:szCs w:val="18"/>
              </w:rPr>
              <w:t>n=2</w:t>
            </w:r>
            <w:r w:rsidR="00F44BFC" w:rsidRPr="0080019F">
              <w:rPr>
                <w:rFonts w:asciiTheme="minorHAnsi" w:eastAsia="Times New Roman" w:hAnsiTheme="minorHAnsi" w:cstheme="minorHAnsi"/>
                <w:color w:val="000000" w:themeColor="text1"/>
                <w:sz w:val="18"/>
                <w:szCs w:val="18"/>
              </w:rPr>
              <w:t>208</w:t>
            </w:r>
          </w:p>
        </w:tc>
        <w:tc>
          <w:tcPr>
            <w:tcW w:w="22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8D2AD2" w14:textId="13E0FD0A" w:rsidR="00F44BFC" w:rsidRPr="0080019F" w:rsidRDefault="00DA41DB" w:rsidP="00F44BFC">
            <w:pPr>
              <w:ind w:left="33"/>
              <w:jc w:val="center"/>
              <w:rPr>
                <w:rFonts w:asciiTheme="minorHAnsi" w:eastAsia="Times New Roman" w:hAnsiTheme="minorHAnsi" w:cstheme="minorHAnsi"/>
                <w:color w:val="000000" w:themeColor="text1"/>
                <w:sz w:val="18"/>
                <w:szCs w:val="18"/>
              </w:rPr>
            </w:pPr>
            <w:r>
              <w:rPr>
                <w:rFonts w:asciiTheme="minorHAnsi" w:eastAsia="Times New Roman" w:hAnsiTheme="minorHAnsi" w:cstheme="minorHAnsi"/>
                <w:color w:val="000000" w:themeColor="text1"/>
                <w:sz w:val="18"/>
                <w:szCs w:val="18"/>
              </w:rPr>
              <w:t>n=2</w:t>
            </w:r>
            <w:r w:rsidR="00F44BFC" w:rsidRPr="0080019F">
              <w:rPr>
                <w:rFonts w:asciiTheme="minorHAnsi" w:eastAsia="Times New Roman" w:hAnsiTheme="minorHAnsi" w:cstheme="minorHAnsi"/>
                <w:color w:val="000000" w:themeColor="text1"/>
                <w:sz w:val="18"/>
                <w:szCs w:val="18"/>
              </w:rPr>
              <w:t>002</w:t>
            </w:r>
          </w:p>
        </w:tc>
        <w:tc>
          <w:tcPr>
            <w:tcW w:w="22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B06AC4" w14:textId="04B9AA28" w:rsidR="00F44BFC" w:rsidRPr="0080019F" w:rsidRDefault="00DA41DB" w:rsidP="00F44BFC">
            <w:pPr>
              <w:ind w:left="33"/>
              <w:jc w:val="center"/>
              <w:rPr>
                <w:rFonts w:asciiTheme="minorHAnsi" w:eastAsia="Times New Roman" w:hAnsiTheme="minorHAnsi" w:cstheme="minorHAnsi"/>
                <w:color w:val="000000" w:themeColor="text1"/>
                <w:sz w:val="18"/>
                <w:szCs w:val="18"/>
              </w:rPr>
            </w:pPr>
            <w:r>
              <w:rPr>
                <w:rFonts w:asciiTheme="minorHAnsi" w:eastAsia="Times New Roman" w:hAnsiTheme="minorHAnsi" w:cstheme="minorHAnsi"/>
                <w:color w:val="000000" w:themeColor="text1"/>
                <w:sz w:val="18"/>
                <w:szCs w:val="18"/>
              </w:rPr>
              <w:t>n=8</w:t>
            </w:r>
            <w:r w:rsidR="00F44BFC" w:rsidRPr="0080019F">
              <w:rPr>
                <w:rFonts w:asciiTheme="minorHAnsi" w:eastAsia="Times New Roman" w:hAnsiTheme="minorHAnsi" w:cstheme="minorHAnsi"/>
                <w:color w:val="000000" w:themeColor="text1"/>
                <w:sz w:val="18"/>
                <w:szCs w:val="18"/>
              </w:rPr>
              <w:t>069</w:t>
            </w:r>
          </w:p>
        </w:tc>
        <w:tc>
          <w:tcPr>
            <w:tcW w:w="2267" w:type="dxa"/>
            <w:gridSpan w:val="2"/>
            <w:tcBorders>
              <w:top w:val="single" w:sz="4" w:space="0" w:color="auto"/>
              <w:left w:val="single" w:sz="4" w:space="0" w:color="auto"/>
              <w:bottom w:val="single" w:sz="4" w:space="0" w:color="auto"/>
            </w:tcBorders>
            <w:shd w:val="clear" w:color="auto" w:fill="auto"/>
            <w:vAlign w:val="center"/>
          </w:tcPr>
          <w:p w14:paraId="5FFCCF0C" w14:textId="570D7111" w:rsidR="00F44BFC" w:rsidRPr="0080019F" w:rsidRDefault="00DA41DB" w:rsidP="00F44BFC">
            <w:pPr>
              <w:ind w:left="33"/>
              <w:jc w:val="center"/>
              <w:rPr>
                <w:rFonts w:asciiTheme="minorHAnsi" w:eastAsia="Times New Roman" w:hAnsiTheme="minorHAnsi" w:cstheme="minorHAnsi"/>
                <w:color w:val="000000" w:themeColor="text1"/>
                <w:sz w:val="18"/>
                <w:szCs w:val="18"/>
              </w:rPr>
            </w:pPr>
            <w:r>
              <w:rPr>
                <w:rFonts w:asciiTheme="minorHAnsi" w:eastAsia="Times New Roman" w:hAnsiTheme="minorHAnsi" w:cstheme="minorHAnsi"/>
                <w:color w:val="000000" w:themeColor="text1"/>
                <w:sz w:val="18"/>
                <w:szCs w:val="18"/>
              </w:rPr>
              <w:t>n=8</w:t>
            </w:r>
            <w:r w:rsidR="00F44BFC" w:rsidRPr="0080019F">
              <w:rPr>
                <w:rFonts w:asciiTheme="minorHAnsi" w:eastAsia="Times New Roman" w:hAnsiTheme="minorHAnsi" w:cstheme="minorHAnsi"/>
                <w:color w:val="000000" w:themeColor="text1"/>
                <w:sz w:val="18"/>
                <w:szCs w:val="18"/>
              </w:rPr>
              <w:t>077</w:t>
            </w:r>
          </w:p>
        </w:tc>
      </w:tr>
      <w:tr w:rsidR="00F44BFC" w:rsidRPr="00A74676" w14:paraId="2AF874C3" w14:textId="77777777" w:rsidTr="000F102E">
        <w:trPr>
          <w:trHeight w:val="255"/>
        </w:trPr>
        <w:tc>
          <w:tcPr>
            <w:tcW w:w="3288" w:type="dxa"/>
            <w:tcBorders>
              <w:top w:val="single" w:sz="4" w:space="0" w:color="auto"/>
              <w:bottom w:val="single" w:sz="4" w:space="0" w:color="auto"/>
              <w:right w:val="single" w:sz="4" w:space="0" w:color="auto"/>
            </w:tcBorders>
            <w:shd w:val="clear" w:color="auto" w:fill="auto"/>
            <w:noWrap/>
            <w:vAlign w:val="center"/>
          </w:tcPr>
          <w:p w14:paraId="10FFF852" w14:textId="77777777" w:rsidR="00F44BFC" w:rsidRPr="0080019F" w:rsidRDefault="00F44BFC" w:rsidP="00F44BFC">
            <w:pPr>
              <w:ind w:left="35"/>
              <w:rPr>
                <w:rFonts w:asciiTheme="minorHAnsi" w:eastAsia="Times New Roman" w:hAnsiTheme="minorHAnsi" w:cstheme="minorHAnsi"/>
                <w:color w:val="000000" w:themeColor="text1"/>
                <w:sz w:val="18"/>
                <w:szCs w:val="18"/>
                <w:lang w:eastAsia="en-CA"/>
              </w:rPr>
            </w:pPr>
            <w:r w:rsidRPr="0080019F">
              <w:rPr>
                <w:rFonts w:asciiTheme="minorHAnsi" w:eastAsia="Times New Roman" w:hAnsiTheme="minorHAnsi" w:cstheme="minorHAnsi"/>
                <w:b/>
                <w:bCs/>
                <w:color w:val="000000"/>
                <w:sz w:val="18"/>
                <w:szCs w:val="18"/>
              </w:rPr>
              <w:t>Plain water</w:t>
            </w:r>
          </w:p>
        </w:tc>
        <w:tc>
          <w:tcPr>
            <w:tcW w:w="850" w:type="dxa"/>
            <w:tcBorders>
              <w:top w:val="single" w:sz="4" w:space="0" w:color="auto"/>
              <w:left w:val="single" w:sz="4" w:space="0" w:color="auto"/>
              <w:bottom w:val="single" w:sz="4" w:space="0" w:color="auto"/>
            </w:tcBorders>
            <w:shd w:val="clear" w:color="auto" w:fill="auto"/>
            <w:vAlign w:val="center"/>
          </w:tcPr>
          <w:p w14:paraId="46E620F4" w14:textId="77777777" w:rsidR="00F44BFC" w:rsidRPr="0080019F" w:rsidRDefault="00F44BFC" w:rsidP="00F44BFC">
            <w:pPr>
              <w:ind w:left="33"/>
              <w:jc w:val="right"/>
              <w:rPr>
                <w:rFonts w:asciiTheme="minorHAnsi" w:eastAsia="Times New Roman" w:hAnsiTheme="minorHAnsi" w:cstheme="minorHAnsi"/>
                <w:color w:val="000000" w:themeColor="text1"/>
                <w:sz w:val="18"/>
                <w:szCs w:val="18"/>
              </w:rPr>
            </w:pPr>
            <w:r w:rsidRPr="0080019F">
              <w:rPr>
                <w:rFonts w:asciiTheme="minorHAnsi" w:eastAsia="Times New Roman" w:hAnsiTheme="minorHAnsi" w:cstheme="minorHAnsi"/>
                <w:color w:val="000000"/>
                <w:sz w:val="18"/>
                <w:szCs w:val="18"/>
              </w:rPr>
              <w:t>867.2</w:t>
            </w:r>
          </w:p>
        </w:tc>
        <w:tc>
          <w:tcPr>
            <w:tcW w:w="1417" w:type="dxa"/>
            <w:tcBorders>
              <w:top w:val="single" w:sz="4" w:space="0" w:color="auto"/>
              <w:bottom w:val="single" w:sz="4" w:space="0" w:color="auto"/>
              <w:right w:val="single" w:sz="4" w:space="0" w:color="auto"/>
            </w:tcBorders>
            <w:shd w:val="clear" w:color="auto" w:fill="auto"/>
            <w:vAlign w:val="center"/>
          </w:tcPr>
          <w:p w14:paraId="058B1AB5" w14:textId="77777777" w:rsidR="00F44BFC" w:rsidRPr="0080019F" w:rsidRDefault="00F44BFC" w:rsidP="00F44BFC">
            <w:pPr>
              <w:ind w:left="33"/>
              <w:rPr>
                <w:rFonts w:asciiTheme="minorHAnsi" w:eastAsia="Times New Roman" w:hAnsiTheme="minorHAnsi" w:cstheme="minorHAnsi"/>
                <w:color w:val="000000" w:themeColor="text1"/>
                <w:sz w:val="18"/>
                <w:szCs w:val="18"/>
              </w:rPr>
            </w:pPr>
            <w:r w:rsidRPr="0080019F">
              <w:rPr>
                <w:rFonts w:asciiTheme="minorHAnsi" w:eastAsia="Times New Roman" w:hAnsiTheme="minorHAnsi" w:cstheme="minorHAnsi"/>
                <w:color w:val="000000"/>
                <w:sz w:val="18"/>
                <w:szCs w:val="18"/>
              </w:rPr>
              <w:t>(840.8, 893.7)</w:t>
            </w:r>
          </w:p>
        </w:tc>
        <w:tc>
          <w:tcPr>
            <w:tcW w:w="850" w:type="dxa"/>
            <w:tcBorders>
              <w:top w:val="single" w:sz="4" w:space="0" w:color="auto"/>
              <w:left w:val="single" w:sz="4" w:space="0" w:color="auto"/>
              <w:bottom w:val="single" w:sz="4" w:space="0" w:color="auto"/>
            </w:tcBorders>
            <w:shd w:val="clear" w:color="auto" w:fill="auto"/>
            <w:noWrap/>
            <w:vAlign w:val="center"/>
          </w:tcPr>
          <w:p w14:paraId="448C3652" w14:textId="77777777" w:rsidR="00F44BFC" w:rsidRPr="0080019F" w:rsidRDefault="00F44BFC" w:rsidP="00F44BFC">
            <w:pPr>
              <w:ind w:left="33"/>
              <w:jc w:val="right"/>
              <w:rPr>
                <w:rFonts w:asciiTheme="minorHAnsi" w:eastAsia="Times New Roman" w:hAnsiTheme="minorHAnsi" w:cstheme="minorHAnsi"/>
                <w:color w:val="000000" w:themeColor="text1"/>
                <w:sz w:val="18"/>
                <w:szCs w:val="18"/>
              </w:rPr>
            </w:pPr>
            <w:r w:rsidRPr="0080019F">
              <w:rPr>
                <w:rFonts w:asciiTheme="minorHAnsi" w:eastAsia="Times New Roman" w:hAnsiTheme="minorHAnsi" w:cstheme="minorHAnsi"/>
                <w:color w:val="000000"/>
                <w:sz w:val="18"/>
                <w:szCs w:val="18"/>
              </w:rPr>
              <w:t>680.6</w:t>
            </w:r>
          </w:p>
        </w:tc>
        <w:tc>
          <w:tcPr>
            <w:tcW w:w="1417" w:type="dxa"/>
            <w:tcBorders>
              <w:top w:val="single" w:sz="4" w:space="0" w:color="auto"/>
              <w:bottom w:val="single" w:sz="4" w:space="0" w:color="auto"/>
              <w:right w:val="single" w:sz="4" w:space="0" w:color="auto"/>
            </w:tcBorders>
            <w:shd w:val="clear" w:color="auto" w:fill="auto"/>
            <w:vAlign w:val="center"/>
          </w:tcPr>
          <w:p w14:paraId="520CB3D7" w14:textId="77777777" w:rsidR="00F44BFC" w:rsidRPr="0080019F" w:rsidRDefault="00F44BFC" w:rsidP="00F44BFC">
            <w:pPr>
              <w:ind w:left="33"/>
              <w:rPr>
                <w:rFonts w:asciiTheme="minorHAnsi" w:eastAsia="Times New Roman" w:hAnsiTheme="minorHAnsi" w:cstheme="minorHAnsi"/>
                <w:color w:val="000000" w:themeColor="text1"/>
                <w:sz w:val="18"/>
                <w:szCs w:val="18"/>
              </w:rPr>
            </w:pPr>
            <w:r w:rsidRPr="0080019F">
              <w:rPr>
                <w:rFonts w:asciiTheme="minorHAnsi" w:eastAsia="Times New Roman" w:hAnsiTheme="minorHAnsi" w:cstheme="minorHAnsi"/>
                <w:color w:val="000000"/>
                <w:sz w:val="18"/>
                <w:szCs w:val="18"/>
              </w:rPr>
              <w:t>(647.1, 714.2)</w:t>
            </w:r>
          </w:p>
        </w:tc>
        <w:tc>
          <w:tcPr>
            <w:tcW w:w="850" w:type="dxa"/>
            <w:tcBorders>
              <w:top w:val="single" w:sz="4" w:space="0" w:color="auto"/>
              <w:left w:val="single" w:sz="4" w:space="0" w:color="auto"/>
              <w:bottom w:val="single" w:sz="4" w:space="0" w:color="auto"/>
            </w:tcBorders>
            <w:shd w:val="clear" w:color="auto" w:fill="auto"/>
            <w:vAlign w:val="center"/>
          </w:tcPr>
          <w:p w14:paraId="4C5C26F5" w14:textId="77777777" w:rsidR="00F44BFC" w:rsidRPr="0080019F" w:rsidRDefault="00F44BFC" w:rsidP="00F44BFC">
            <w:pPr>
              <w:ind w:left="33"/>
              <w:jc w:val="right"/>
              <w:rPr>
                <w:rFonts w:asciiTheme="minorHAnsi" w:eastAsia="Times New Roman" w:hAnsiTheme="minorHAnsi" w:cstheme="minorHAnsi"/>
                <w:color w:val="000000" w:themeColor="text1"/>
                <w:sz w:val="18"/>
                <w:szCs w:val="18"/>
              </w:rPr>
            </w:pPr>
            <w:r w:rsidRPr="0080019F">
              <w:rPr>
                <w:rFonts w:asciiTheme="minorHAnsi" w:eastAsia="Times New Roman" w:hAnsiTheme="minorHAnsi" w:cstheme="minorHAnsi"/>
                <w:color w:val="000000"/>
                <w:sz w:val="18"/>
                <w:szCs w:val="18"/>
              </w:rPr>
              <w:t>609.3</w:t>
            </w:r>
          </w:p>
        </w:tc>
        <w:tc>
          <w:tcPr>
            <w:tcW w:w="1417" w:type="dxa"/>
            <w:tcBorders>
              <w:top w:val="single" w:sz="4" w:space="0" w:color="auto"/>
              <w:bottom w:val="single" w:sz="4" w:space="0" w:color="auto"/>
              <w:right w:val="single" w:sz="4" w:space="0" w:color="auto"/>
            </w:tcBorders>
            <w:shd w:val="clear" w:color="auto" w:fill="auto"/>
            <w:vAlign w:val="center"/>
          </w:tcPr>
          <w:p w14:paraId="064F5568" w14:textId="77777777" w:rsidR="00F44BFC" w:rsidRPr="0080019F" w:rsidRDefault="00F44BFC" w:rsidP="00F44BFC">
            <w:pPr>
              <w:ind w:left="33"/>
              <w:rPr>
                <w:rFonts w:asciiTheme="minorHAnsi" w:eastAsia="Times New Roman" w:hAnsiTheme="minorHAnsi" w:cstheme="minorHAnsi"/>
                <w:color w:val="000000" w:themeColor="text1"/>
                <w:sz w:val="18"/>
                <w:szCs w:val="18"/>
              </w:rPr>
            </w:pPr>
            <w:r w:rsidRPr="0080019F">
              <w:rPr>
                <w:rFonts w:asciiTheme="minorHAnsi" w:eastAsia="Times New Roman" w:hAnsiTheme="minorHAnsi" w:cstheme="minorHAnsi"/>
                <w:color w:val="000000"/>
                <w:sz w:val="18"/>
                <w:szCs w:val="18"/>
              </w:rPr>
              <w:t>(578.4, 640.3)</w:t>
            </w:r>
          </w:p>
        </w:tc>
        <w:tc>
          <w:tcPr>
            <w:tcW w:w="850" w:type="dxa"/>
            <w:tcBorders>
              <w:top w:val="single" w:sz="4" w:space="0" w:color="auto"/>
              <w:left w:val="single" w:sz="4" w:space="0" w:color="auto"/>
              <w:bottom w:val="single" w:sz="4" w:space="0" w:color="auto"/>
            </w:tcBorders>
            <w:shd w:val="clear" w:color="auto" w:fill="auto"/>
            <w:vAlign w:val="center"/>
          </w:tcPr>
          <w:p w14:paraId="2C8C2670" w14:textId="77777777" w:rsidR="00F44BFC" w:rsidRPr="0080019F" w:rsidRDefault="00F44BFC" w:rsidP="00F44BFC">
            <w:pPr>
              <w:ind w:left="33"/>
              <w:jc w:val="right"/>
              <w:rPr>
                <w:rFonts w:asciiTheme="minorHAnsi" w:eastAsia="Times New Roman" w:hAnsiTheme="minorHAnsi" w:cstheme="minorHAnsi"/>
                <w:color w:val="000000" w:themeColor="text1"/>
                <w:sz w:val="18"/>
                <w:szCs w:val="18"/>
              </w:rPr>
            </w:pPr>
            <w:r w:rsidRPr="0080019F">
              <w:rPr>
                <w:rFonts w:asciiTheme="minorHAnsi" w:eastAsia="Times New Roman" w:hAnsiTheme="minorHAnsi" w:cstheme="minorHAnsi"/>
                <w:color w:val="000000"/>
                <w:sz w:val="18"/>
                <w:szCs w:val="18"/>
              </w:rPr>
              <w:t>928.8</w:t>
            </w:r>
          </w:p>
        </w:tc>
        <w:tc>
          <w:tcPr>
            <w:tcW w:w="1417" w:type="dxa"/>
            <w:tcBorders>
              <w:top w:val="single" w:sz="4" w:space="0" w:color="auto"/>
              <w:bottom w:val="single" w:sz="4" w:space="0" w:color="auto"/>
              <w:right w:val="single" w:sz="4" w:space="0" w:color="auto"/>
            </w:tcBorders>
            <w:shd w:val="clear" w:color="auto" w:fill="auto"/>
            <w:vAlign w:val="center"/>
          </w:tcPr>
          <w:p w14:paraId="17AB5E3F" w14:textId="77777777" w:rsidR="00F44BFC" w:rsidRPr="0080019F" w:rsidRDefault="00F44BFC" w:rsidP="00F44BFC">
            <w:pPr>
              <w:ind w:left="33"/>
              <w:rPr>
                <w:rFonts w:asciiTheme="minorHAnsi" w:eastAsia="Times New Roman" w:hAnsiTheme="minorHAnsi" w:cstheme="minorHAnsi"/>
                <w:color w:val="000000" w:themeColor="text1"/>
                <w:sz w:val="18"/>
                <w:szCs w:val="18"/>
              </w:rPr>
            </w:pPr>
            <w:r w:rsidRPr="0080019F">
              <w:rPr>
                <w:rFonts w:asciiTheme="minorHAnsi" w:eastAsia="Times New Roman" w:hAnsiTheme="minorHAnsi" w:cstheme="minorHAnsi"/>
                <w:color w:val="000000"/>
                <w:sz w:val="18"/>
                <w:szCs w:val="18"/>
              </w:rPr>
              <w:t>(877.3, 980.3)</w:t>
            </w:r>
          </w:p>
        </w:tc>
        <w:tc>
          <w:tcPr>
            <w:tcW w:w="850" w:type="dxa"/>
            <w:tcBorders>
              <w:top w:val="single" w:sz="4" w:space="0" w:color="auto"/>
              <w:left w:val="single" w:sz="4" w:space="0" w:color="auto"/>
              <w:bottom w:val="single" w:sz="4" w:space="0" w:color="auto"/>
            </w:tcBorders>
            <w:shd w:val="clear" w:color="auto" w:fill="auto"/>
            <w:vAlign w:val="center"/>
          </w:tcPr>
          <w:p w14:paraId="244B5C46" w14:textId="77777777" w:rsidR="00F44BFC" w:rsidRPr="0080019F" w:rsidRDefault="00F44BFC" w:rsidP="00F44BFC">
            <w:pPr>
              <w:ind w:left="33"/>
              <w:jc w:val="right"/>
              <w:rPr>
                <w:rFonts w:asciiTheme="minorHAnsi" w:eastAsia="Times New Roman" w:hAnsiTheme="minorHAnsi" w:cstheme="minorHAnsi"/>
                <w:color w:val="000000" w:themeColor="text1"/>
                <w:sz w:val="18"/>
                <w:szCs w:val="18"/>
              </w:rPr>
            </w:pPr>
            <w:r w:rsidRPr="0080019F">
              <w:rPr>
                <w:rFonts w:asciiTheme="minorHAnsi" w:eastAsia="Times New Roman" w:hAnsiTheme="minorHAnsi" w:cstheme="minorHAnsi"/>
                <w:color w:val="000000"/>
                <w:sz w:val="18"/>
                <w:szCs w:val="18"/>
              </w:rPr>
              <w:t>916.5</w:t>
            </w:r>
          </w:p>
        </w:tc>
        <w:tc>
          <w:tcPr>
            <w:tcW w:w="1417" w:type="dxa"/>
            <w:tcBorders>
              <w:top w:val="single" w:sz="4" w:space="0" w:color="auto"/>
              <w:bottom w:val="single" w:sz="4" w:space="0" w:color="auto"/>
            </w:tcBorders>
            <w:shd w:val="clear" w:color="auto" w:fill="auto"/>
            <w:vAlign w:val="center"/>
          </w:tcPr>
          <w:p w14:paraId="7A1FA48B" w14:textId="77777777" w:rsidR="00F44BFC" w:rsidRPr="0080019F" w:rsidRDefault="00F44BFC" w:rsidP="00F44BFC">
            <w:pPr>
              <w:ind w:left="33"/>
              <w:rPr>
                <w:rFonts w:asciiTheme="minorHAnsi" w:eastAsia="Times New Roman" w:hAnsiTheme="minorHAnsi" w:cstheme="minorHAnsi"/>
                <w:color w:val="000000" w:themeColor="text1"/>
                <w:sz w:val="18"/>
                <w:szCs w:val="18"/>
              </w:rPr>
            </w:pPr>
            <w:r w:rsidRPr="0080019F">
              <w:rPr>
                <w:rFonts w:asciiTheme="minorHAnsi" w:eastAsia="Times New Roman" w:hAnsiTheme="minorHAnsi" w:cstheme="minorHAnsi"/>
                <w:color w:val="000000"/>
                <w:sz w:val="18"/>
                <w:szCs w:val="18"/>
              </w:rPr>
              <w:t>(881.0, 952.0)</w:t>
            </w:r>
          </w:p>
        </w:tc>
      </w:tr>
      <w:tr w:rsidR="00F44BFC" w:rsidRPr="00A74676" w14:paraId="2C31188A" w14:textId="77777777" w:rsidTr="000F102E">
        <w:trPr>
          <w:trHeight w:val="255"/>
        </w:trPr>
        <w:tc>
          <w:tcPr>
            <w:tcW w:w="3288" w:type="dxa"/>
            <w:tcBorders>
              <w:top w:val="single" w:sz="4" w:space="0" w:color="auto"/>
              <w:right w:val="single" w:sz="4" w:space="0" w:color="auto"/>
            </w:tcBorders>
            <w:shd w:val="clear" w:color="auto" w:fill="auto"/>
            <w:noWrap/>
            <w:vAlign w:val="center"/>
          </w:tcPr>
          <w:p w14:paraId="18A437E1" w14:textId="77777777" w:rsidR="00F44BFC" w:rsidRPr="0080019F" w:rsidRDefault="00F44BFC" w:rsidP="00F44BFC">
            <w:pPr>
              <w:ind w:left="35"/>
              <w:rPr>
                <w:rFonts w:asciiTheme="minorHAnsi" w:eastAsia="Times New Roman" w:hAnsiTheme="minorHAnsi" w:cstheme="minorHAnsi"/>
                <w:color w:val="000000"/>
                <w:sz w:val="18"/>
                <w:szCs w:val="18"/>
              </w:rPr>
            </w:pPr>
            <w:r w:rsidRPr="0080019F">
              <w:rPr>
                <w:rFonts w:asciiTheme="minorHAnsi" w:eastAsia="Times New Roman" w:hAnsiTheme="minorHAnsi" w:cstheme="minorHAnsi"/>
                <w:color w:val="000000"/>
                <w:sz w:val="18"/>
                <w:szCs w:val="18"/>
              </w:rPr>
              <w:t>Other water (tap, well)</w:t>
            </w:r>
          </w:p>
        </w:tc>
        <w:tc>
          <w:tcPr>
            <w:tcW w:w="850" w:type="dxa"/>
            <w:tcBorders>
              <w:top w:val="single" w:sz="4" w:space="0" w:color="auto"/>
              <w:left w:val="single" w:sz="4" w:space="0" w:color="auto"/>
            </w:tcBorders>
            <w:shd w:val="clear" w:color="auto" w:fill="auto"/>
            <w:vAlign w:val="center"/>
          </w:tcPr>
          <w:p w14:paraId="6F0080D0" w14:textId="77777777" w:rsidR="00F44BFC" w:rsidRPr="0080019F" w:rsidRDefault="00F44BFC" w:rsidP="00F44BFC">
            <w:pPr>
              <w:ind w:left="33"/>
              <w:jc w:val="right"/>
              <w:rPr>
                <w:rFonts w:asciiTheme="minorHAnsi" w:eastAsia="Times New Roman" w:hAnsiTheme="minorHAnsi" w:cstheme="minorHAnsi"/>
                <w:color w:val="000000"/>
                <w:sz w:val="18"/>
                <w:szCs w:val="18"/>
              </w:rPr>
            </w:pPr>
            <w:r w:rsidRPr="0080019F">
              <w:rPr>
                <w:rFonts w:asciiTheme="minorHAnsi" w:eastAsia="Times New Roman" w:hAnsiTheme="minorHAnsi" w:cstheme="minorHAnsi"/>
                <w:color w:val="000000"/>
                <w:sz w:val="18"/>
                <w:szCs w:val="18"/>
              </w:rPr>
              <w:t>613.4</w:t>
            </w:r>
          </w:p>
        </w:tc>
        <w:tc>
          <w:tcPr>
            <w:tcW w:w="1417" w:type="dxa"/>
            <w:tcBorders>
              <w:top w:val="single" w:sz="4" w:space="0" w:color="auto"/>
              <w:right w:val="single" w:sz="4" w:space="0" w:color="auto"/>
            </w:tcBorders>
            <w:shd w:val="clear" w:color="auto" w:fill="auto"/>
            <w:vAlign w:val="center"/>
          </w:tcPr>
          <w:p w14:paraId="015A8FBF" w14:textId="77777777" w:rsidR="00F44BFC" w:rsidRPr="0080019F" w:rsidRDefault="00F44BFC" w:rsidP="00F44BFC">
            <w:pPr>
              <w:ind w:left="33"/>
              <w:rPr>
                <w:rFonts w:asciiTheme="minorHAnsi" w:eastAsia="Times New Roman" w:hAnsiTheme="minorHAnsi" w:cstheme="minorHAnsi"/>
                <w:color w:val="000000"/>
                <w:sz w:val="18"/>
                <w:szCs w:val="18"/>
              </w:rPr>
            </w:pPr>
            <w:r w:rsidRPr="0080019F">
              <w:rPr>
                <w:rFonts w:asciiTheme="minorHAnsi" w:eastAsia="Times New Roman" w:hAnsiTheme="minorHAnsi" w:cstheme="minorHAnsi"/>
                <w:color w:val="000000"/>
                <w:sz w:val="18"/>
                <w:szCs w:val="18"/>
              </w:rPr>
              <w:t>(588.1, 638.8)</w:t>
            </w:r>
          </w:p>
        </w:tc>
        <w:tc>
          <w:tcPr>
            <w:tcW w:w="850" w:type="dxa"/>
            <w:tcBorders>
              <w:top w:val="single" w:sz="4" w:space="0" w:color="auto"/>
              <w:left w:val="single" w:sz="4" w:space="0" w:color="auto"/>
            </w:tcBorders>
            <w:shd w:val="clear" w:color="auto" w:fill="auto"/>
            <w:noWrap/>
            <w:vAlign w:val="center"/>
          </w:tcPr>
          <w:p w14:paraId="0A494052" w14:textId="77777777" w:rsidR="00F44BFC" w:rsidRPr="0080019F" w:rsidRDefault="00F44BFC" w:rsidP="00F44BFC">
            <w:pPr>
              <w:ind w:left="33"/>
              <w:jc w:val="right"/>
              <w:rPr>
                <w:rFonts w:asciiTheme="minorHAnsi" w:eastAsia="Times New Roman" w:hAnsiTheme="minorHAnsi" w:cstheme="minorHAnsi"/>
                <w:color w:val="000000"/>
                <w:sz w:val="18"/>
                <w:szCs w:val="18"/>
              </w:rPr>
            </w:pPr>
            <w:r w:rsidRPr="0080019F">
              <w:rPr>
                <w:rFonts w:asciiTheme="minorHAnsi" w:eastAsia="Times New Roman" w:hAnsiTheme="minorHAnsi" w:cstheme="minorHAnsi"/>
                <w:color w:val="000000"/>
                <w:sz w:val="18"/>
                <w:szCs w:val="18"/>
              </w:rPr>
              <w:t>491.7</w:t>
            </w:r>
          </w:p>
        </w:tc>
        <w:tc>
          <w:tcPr>
            <w:tcW w:w="1417" w:type="dxa"/>
            <w:tcBorders>
              <w:top w:val="single" w:sz="4" w:space="0" w:color="auto"/>
              <w:right w:val="single" w:sz="4" w:space="0" w:color="auto"/>
            </w:tcBorders>
            <w:shd w:val="clear" w:color="auto" w:fill="auto"/>
            <w:vAlign w:val="center"/>
          </w:tcPr>
          <w:p w14:paraId="37354A87" w14:textId="77777777" w:rsidR="00F44BFC" w:rsidRPr="0080019F" w:rsidRDefault="00F44BFC" w:rsidP="00F44BFC">
            <w:pPr>
              <w:ind w:left="33"/>
              <w:rPr>
                <w:rFonts w:asciiTheme="minorHAnsi" w:eastAsia="Times New Roman" w:hAnsiTheme="minorHAnsi" w:cstheme="minorHAnsi"/>
                <w:color w:val="000000"/>
                <w:sz w:val="18"/>
                <w:szCs w:val="18"/>
              </w:rPr>
            </w:pPr>
            <w:r w:rsidRPr="0080019F">
              <w:rPr>
                <w:rFonts w:asciiTheme="minorHAnsi" w:eastAsia="Times New Roman" w:hAnsiTheme="minorHAnsi" w:cstheme="minorHAnsi"/>
                <w:color w:val="000000"/>
                <w:sz w:val="18"/>
                <w:szCs w:val="18"/>
              </w:rPr>
              <w:t>(458.7, 524.8)</w:t>
            </w:r>
          </w:p>
        </w:tc>
        <w:tc>
          <w:tcPr>
            <w:tcW w:w="850" w:type="dxa"/>
            <w:tcBorders>
              <w:top w:val="single" w:sz="4" w:space="0" w:color="auto"/>
              <w:left w:val="single" w:sz="4" w:space="0" w:color="auto"/>
            </w:tcBorders>
            <w:shd w:val="clear" w:color="auto" w:fill="auto"/>
            <w:vAlign w:val="center"/>
          </w:tcPr>
          <w:p w14:paraId="1278FFFD" w14:textId="77777777" w:rsidR="00F44BFC" w:rsidRPr="0080019F" w:rsidRDefault="00F44BFC" w:rsidP="00F44BFC">
            <w:pPr>
              <w:ind w:left="33"/>
              <w:jc w:val="right"/>
              <w:rPr>
                <w:rFonts w:asciiTheme="minorHAnsi" w:eastAsia="Times New Roman" w:hAnsiTheme="minorHAnsi" w:cstheme="minorHAnsi"/>
                <w:color w:val="000000"/>
                <w:sz w:val="18"/>
                <w:szCs w:val="18"/>
              </w:rPr>
            </w:pPr>
            <w:r w:rsidRPr="0080019F">
              <w:rPr>
                <w:rFonts w:asciiTheme="minorHAnsi" w:eastAsia="Times New Roman" w:hAnsiTheme="minorHAnsi" w:cstheme="minorHAnsi"/>
                <w:color w:val="000000"/>
                <w:sz w:val="18"/>
                <w:szCs w:val="18"/>
              </w:rPr>
              <w:t>460.1</w:t>
            </w:r>
          </w:p>
        </w:tc>
        <w:tc>
          <w:tcPr>
            <w:tcW w:w="1417" w:type="dxa"/>
            <w:tcBorders>
              <w:top w:val="single" w:sz="4" w:space="0" w:color="auto"/>
              <w:right w:val="single" w:sz="4" w:space="0" w:color="auto"/>
            </w:tcBorders>
            <w:shd w:val="clear" w:color="auto" w:fill="auto"/>
            <w:vAlign w:val="center"/>
          </w:tcPr>
          <w:p w14:paraId="47014E19" w14:textId="77777777" w:rsidR="00F44BFC" w:rsidRPr="0080019F" w:rsidRDefault="00F44BFC" w:rsidP="00F44BFC">
            <w:pPr>
              <w:ind w:left="33"/>
              <w:rPr>
                <w:rFonts w:asciiTheme="minorHAnsi" w:eastAsia="Times New Roman" w:hAnsiTheme="minorHAnsi" w:cstheme="minorHAnsi"/>
                <w:color w:val="000000"/>
                <w:sz w:val="18"/>
                <w:szCs w:val="18"/>
              </w:rPr>
            </w:pPr>
            <w:r w:rsidRPr="0080019F">
              <w:rPr>
                <w:rFonts w:asciiTheme="minorHAnsi" w:eastAsia="Times New Roman" w:hAnsiTheme="minorHAnsi" w:cstheme="minorHAnsi"/>
                <w:color w:val="000000"/>
                <w:sz w:val="18"/>
                <w:szCs w:val="18"/>
              </w:rPr>
              <w:t>(431.0, 489.2)</w:t>
            </w:r>
          </w:p>
        </w:tc>
        <w:tc>
          <w:tcPr>
            <w:tcW w:w="850" w:type="dxa"/>
            <w:tcBorders>
              <w:top w:val="single" w:sz="4" w:space="0" w:color="auto"/>
              <w:left w:val="single" w:sz="4" w:space="0" w:color="auto"/>
            </w:tcBorders>
            <w:shd w:val="clear" w:color="auto" w:fill="auto"/>
            <w:vAlign w:val="center"/>
          </w:tcPr>
          <w:p w14:paraId="181DEFF9" w14:textId="77777777" w:rsidR="00F44BFC" w:rsidRPr="0080019F" w:rsidRDefault="00F44BFC" w:rsidP="00F44BFC">
            <w:pPr>
              <w:ind w:left="33"/>
              <w:jc w:val="right"/>
              <w:rPr>
                <w:rFonts w:asciiTheme="minorHAnsi" w:eastAsia="Times New Roman" w:hAnsiTheme="minorHAnsi" w:cstheme="minorHAnsi"/>
                <w:color w:val="000000"/>
                <w:sz w:val="18"/>
                <w:szCs w:val="18"/>
              </w:rPr>
            </w:pPr>
            <w:r w:rsidRPr="0080019F">
              <w:rPr>
                <w:rFonts w:asciiTheme="minorHAnsi" w:eastAsia="Times New Roman" w:hAnsiTheme="minorHAnsi" w:cstheme="minorHAnsi"/>
                <w:color w:val="000000"/>
                <w:sz w:val="18"/>
                <w:szCs w:val="18"/>
              </w:rPr>
              <w:t>639.6</w:t>
            </w:r>
          </w:p>
        </w:tc>
        <w:tc>
          <w:tcPr>
            <w:tcW w:w="1417" w:type="dxa"/>
            <w:tcBorders>
              <w:top w:val="single" w:sz="4" w:space="0" w:color="auto"/>
              <w:right w:val="single" w:sz="4" w:space="0" w:color="auto"/>
            </w:tcBorders>
            <w:shd w:val="clear" w:color="auto" w:fill="auto"/>
            <w:vAlign w:val="center"/>
          </w:tcPr>
          <w:p w14:paraId="4F8BE398" w14:textId="77777777" w:rsidR="00F44BFC" w:rsidRPr="0080019F" w:rsidRDefault="00F44BFC" w:rsidP="00F44BFC">
            <w:pPr>
              <w:ind w:left="33"/>
              <w:rPr>
                <w:rFonts w:asciiTheme="minorHAnsi" w:eastAsia="Times New Roman" w:hAnsiTheme="minorHAnsi" w:cstheme="minorHAnsi"/>
                <w:color w:val="000000"/>
                <w:sz w:val="18"/>
                <w:szCs w:val="18"/>
              </w:rPr>
            </w:pPr>
            <w:r w:rsidRPr="0080019F">
              <w:rPr>
                <w:rFonts w:asciiTheme="minorHAnsi" w:eastAsia="Times New Roman" w:hAnsiTheme="minorHAnsi" w:cstheme="minorHAnsi"/>
                <w:color w:val="000000"/>
                <w:sz w:val="18"/>
                <w:szCs w:val="18"/>
              </w:rPr>
              <w:t>(589.9, 689.2)</w:t>
            </w:r>
          </w:p>
        </w:tc>
        <w:tc>
          <w:tcPr>
            <w:tcW w:w="850" w:type="dxa"/>
            <w:tcBorders>
              <w:top w:val="single" w:sz="4" w:space="0" w:color="auto"/>
              <w:left w:val="single" w:sz="4" w:space="0" w:color="auto"/>
            </w:tcBorders>
            <w:shd w:val="clear" w:color="auto" w:fill="auto"/>
            <w:vAlign w:val="center"/>
          </w:tcPr>
          <w:p w14:paraId="44A72AA4" w14:textId="77777777" w:rsidR="00F44BFC" w:rsidRPr="0080019F" w:rsidRDefault="00F44BFC" w:rsidP="00F44BFC">
            <w:pPr>
              <w:ind w:left="33"/>
              <w:jc w:val="right"/>
              <w:rPr>
                <w:rFonts w:asciiTheme="minorHAnsi" w:eastAsia="Times New Roman" w:hAnsiTheme="minorHAnsi" w:cstheme="minorHAnsi"/>
                <w:color w:val="000000"/>
                <w:sz w:val="18"/>
                <w:szCs w:val="18"/>
              </w:rPr>
            </w:pPr>
            <w:r w:rsidRPr="0080019F">
              <w:rPr>
                <w:rFonts w:asciiTheme="minorHAnsi" w:eastAsia="Times New Roman" w:hAnsiTheme="minorHAnsi" w:cstheme="minorHAnsi"/>
                <w:color w:val="000000"/>
                <w:sz w:val="18"/>
                <w:szCs w:val="18"/>
              </w:rPr>
              <w:t>655.9</w:t>
            </w:r>
          </w:p>
        </w:tc>
        <w:tc>
          <w:tcPr>
            <w:tcW w:w="1417" w:type="dxa"/>
            <w:tcBorders>
              <w:top w:val="single" w:sz="4" w:space="0" w:color="auto"/>
            </w:tcBorders>
            <w:shd w:val="clear" w:color="auto" w:fill="auto"/>
            <w:vAlign w:val="center"/>
          </w:tcPr>
          <w:p w14:paraId="5C1BA90C" w14:textId="77777777" w:rsidR="00F44BFC" w:rsidRPr="0080019F" w:rsidRDefault="00F44BFC" w:rsidP="00F44BFC">
            <w:pPr>
              <w:ind w:left="33"/>
              <w:rPr>
                <w:rFonts w:asciiTheme="minorHAnsi" w:eastAsia="Times New Roman" w:hAnsiTheme="minorHAnsi" w:cstheme="minorHAnsi"/>
                <w:color w:val="000000"/>
                <w:sz w:val="18"/>
                <w:szCs w:val="18"/>
              </w:rPr>
            </w:pPr>
            <w:r w:rsidRPr="0080019F">
              <w:rPr>
                <w:rFonts w:asciiTheme="minorHAnsi" w:eastAsia="Times New Roman" w:hAnsiTheme="minorHAnsi" w:cstheme="minorHAnsi"/>
                <w:color w:val="000000"/>
                <w:sz w:val="18"/>
                <w:szCs w:val="18"/>
              </w:rPr>
              <w:t>(622.3, 689.5)</w:t>
            </w:r>
          </w:p>
        </w:tc>
      </w:tr>
      <w:tr w:rsidR="00F44BFC" w:rsidRPr="00A74676" w14:paraId="61D38B76" w14:textId="77777777" w:rsidTr="000F102E">
        <w:trPr>
          <w:trHeight w:val="255"/>
        </w:trPr>
        <w:tc>
          <w:tcPr>
            <w:tcW w:w="3288" w:type="dxa"/>
            <w:tcBorders>
              <w:bottom w:val="single" w:sz="4" w:space="0" w:color="auto"/>
              <w:right w:val="single" w:sz="4" w:space="0" w:color="auto"/>
            </w:tcBorders>
            <w:shd w:val="clear" w:color="auto" w:fill="auto"/>
            <w:noWrap/>
            <w:vAlign w:val="center"/>
          </w:tcPr>
          <w:p w14:paraId="72871E2D" w14:textId="77777777" w:rsidR="00F44BFC" w:rsidRPr="0080019F" w:rsidRDefault="00F44BFC" w:rsidP="00F44BFC">
            <w:pPr>
              <w:ind w:left="35"/>
              <w:rPr>
                <w:rFonts w:asciiTheme="minorHAnsi" w:eastAsia="Times New Roman" w:hAnsiTheme="minorHAnsi" w:cstheme="minorHAnsi"/>
                <w:color w:val="000000" w:themeColor="text1"/>
                <w:sz w:val="18"/>
                <w:szCs w:val="18"/>
                <w:lang w:eastAsia="en-CA"/>
              </w:rPr>
            </w:pPr>
            <w:r w:rsidRPr="0080019F">
              <w:rPr>
                <w:rFonts w:asciiTheme="minorHAnsi" w:eastAsia="Times New Roman" w:hAnsiTheme="minorHAnsi" w:cstheme="minorHAnsi"/>
                <w:color w:val="000000"/>
                <w:sz w:val="18"/>
                <w:szCs w:val="18"/>
              </w:rPr>
              <w:t>Bottled water</w:t>
            </w:r>
          </w:p>
        </w:tc>
        <w:tc>
          <w:tcPr>
            <w:tcW w:w="850" w:type="dxa"/>
            <w:tcBorders>
              <w:left w:val="single" w:sz="4" w:space="0" w:color="auto"/>
              <w:bottom w:val="single" w:sz="4" w:space="0" w:color="auto"/>
            </w:tcBorders>
            <w:shd w:val="clear" w:color="auto" w:fill="auto"/>
            <w:vAlign w:val="center"/>
          </w:tcPr>
          <w:p w14:paraId="449D9F74" w14:textId="77777777" w:rsidR="00F44BFC" w:rsidRPr="0080019F" w:rsidRDefault="00F44BFC" w:rsidP="00F44BFC">
            <w:pPr>
              <w:ind w:left="33"/>
              <w:jc w:val="right"/>
              <w:rPr>
                <w:rFonts w:asciiTheme="minorHAnsi" w:eastAsia="Times New Roman" w:hAnsiTheme="minorHAnsi" w:cstheme="minorHAnsi"/>
                <w:color w:val="000000" w:themeColor="text1"/>
                <w:sz w:val="18"/>
                <w:szCs w:val="18"/>
              </w:rPr>
            </w:pPr>
            <w:r w:rsidRPr="0080019F">
              <w:rPr>
                <w:rFonts w:asciiTheme="minorHAnsi" w:eastAsia="Times New Roman" w:hAnsiTheme="minorHAnsi" w:cstheme="minorHAnsi"/>
                <w:color w:val="000000"/>
                <w:sz w:val="18"/>
                <w:szCs w:val="18"/>
              </w:rPr>
              <w:t>253.8</w:t>
            </w:r>
          </w:p>
        </w:tc>
        <w:tc>
          <w:tcPr>
            <w:tcW w:w="1417" w:type="dxa"/>
            <w:tcBorders>
              <w:bottom w:val="single" w:sz="4" w:space="0" w:color="auto"/>
              <w:right w:val="single" w:sz="4" w:space="0" w:color="auto"/>
            </w:tcBorders>
            <w:shd w:val="clear" w:color="auto" w:fill="auto"/>
            <w:vAlign w:val="center"/>
          </w:tcPr>
          <w:p w14:paraId="6DFB0FC3" w14:textId="77777777" w:rsidR="00F44BFC" w:rsidRPr="0080019F" w:rsidRDefault="00F44BFC" w:rsidP="00F44BFC">
            <w:pPr>
              <w:ind w:left="33"/>
              <w:rPr>
                <w:rFonts w:asciiTheme="minorHAnsi" w:eastAsia="Times New Roman" w:hAnsiTheme="minorHAnsi" w:cstheme="minorHAnsi"/>
                <w:color w:val="000000" w:themeColor="text1"/>
                <w:sz w:val="18"/>
                <w:szCs w:val="18"/>
              </w:rPr>
            </w:pPr>
            <w:r w:rsidRPr="0080019F">
              <w:rPr>
                <w:rFonts w:asciiTheme="minorHAnsi" w:eastAsia="Times New Roman" w:hAnsiTheme="minorHAnsi" w:cstheme="minorHAnsi"/>
                <w:color w:val="000000"/>
                <w:sz w:val="18"/>
                <w:szCs w:val="18"/>
              </w:rPr>
              <w:t>(235.0, 272.6)</w:t>
            </w:r>
          </w:p>
        </w:tc>
        <w:tc>
          <w:tcPr>
            <w:tcW w:w="850" w:type="dxa"/>
            <w:tcBorders>
              <w:left w:val="single" w:sz="4" w:space="0" w:color="auto"/>
              <w:bottom w:val="single" w:sz="4" w:space="0" w:color="auto"/>
            </w:tcBorders>
            <w:shd w:val="clear" w:color="auto" w:fill="auto"/>
            <w:noWrap/>
            <w:vAlign w:val="center"/>
          </w:tcPr>
          <w:p w14:paraId="539897E3" w14:textId="77777777" w:rsidR="00F44BFC" w:rsidRPr="0080019F" w:rsidRDefault="00F44BFC" w:rsidP="00F44BFC">
            <w:pPr>
              <w:ind w:left="33"/>
              <w:jc w:val="right"/>
              <w:rPr>
                <w:rFonts w:asciiTheme="minorHAnsi" w:eastAsia="Times New Roman" w:hAnsiTheme="minorHAnsi" w:cstheme="minorHAnsi"/>
                <w:color w:val="000000" w:themeColor="text1"/>
                <w:sz w:val="18"/>
                <w:szCs w:val="18"/>
              </w:rPr>
            </w:pPr>
            <w:r w:rsidRPr="0080019F">
              <w:rPr>
                <w:rFonts w:asciiTheme="minorHAnsi" w:eastAsia="Times New Roman" w:hAnsiTheme="minorHAnsi" w:cstheme="minorHAnsi"/>
                <w:color w:val="000000"/>
                <w:sz w:val="18"/>
                <w:szCs w:val="18"/>
              </w:rPr>
              <w:t>188.9</w:t>
            </w:r>
          </w:p>
        </w:tc>
        <w:tc>
          <w:tcPr>
            <w:tcW w:w="1417" w:type="dxa"/>
            <w:tcBorders>
              <w:bottom w:val="single" w:sz="4" w:space="0" w:color="auto"/>
              <w:right w:val="single" w:sz="4" w:space="0" w:color="auto"/>
            </w:tcBorders>
            <w:shd w:val="clear" w:color="auto" w:fill="auto"/>
            <w:vAlign w:val="center"/>
          </w:tcPr>
          <w:p w14:paraId="2007B69C" w14:textId="77777777" w:rsidR="00F44BFC" w:rsidRPr="0080019F" w:rsidRDefault="00F44BFC" w:rsidP="00F44BFC">
            <w:pPr>
              <w:ind w:left="33"/>
              <w:rPr>
                <w:rFonts w:asciiTheme="minorHAnsi" w:eastAsia="Times New Roman" w:hAnsiTheme="minorHAnsi" w:cstheme="minorHAnsi"/>
                <w:color w:val="000000" w:themeColor="text1"/>
                <w:sz w:val="18"/>
                <w:szCs w:val="18"/>
              </w:rPr>
            </w:pPr>
            <w:r w:rsidRPr="0080019F">
              <w:rPr>
                <w:rFonts w:asciiTheme="minorHAnsi" w:eastAsia="Times New Roman" w:hAnsiTheme="minorHAnsi" w:cstheme="minorHAnsi"/>
                <w:color w:val="000000"/>
                <w:sz w:val="18"/>
                <w:szCs w:val="18"/>
              </w:rPr>
              <w:t>(165.8, 212.1)</w:t>
            </w:r>
          </w:p>
        </w:tc>
        <w:tc>
          <w:tcPr>
            <w:tcW w:w="850" w:type="dxa"/>
            <w:tcBorders>
              <w:left w:val="single" w:sz="4" w:space="0" w:color="auto"/>
              <w:bottom w:val="single" w:sz="4" w:space="0" w:color="auto"/>
            </w:tcBorders>
            <w:shd w:val="clear" w:color="auto" w:fill="auto"/>
            <w:vAlign w:val="center"/>
          </w:tcPr>
          <w:p w14:paraId="62F53BA9" w14:textId="77777777" w:rsidR="00F44BFC" w:rsidRPr="0080019F" w:rsidRDefault="00F44BFC" w:rsidP="00F44BFC">
            <w:pPr>
              <w:ind w:left="33"/>
              <w:jc w:val="right"/>
              <w:rPr>
                <w:rFonts w:asciiTheme="minorHAnsi" w:eastAsia="Times New Roman" w:hAnsiTheme="minorHAnsi" w:cstheme="minorHAnsi"/>
                <w:color w:val="000000" w:themeColor="text1"/>
                <w:sz w:val="18"/>
                <w:szCs w:val="18"/>
              </w:rPr>
            </w:pPr>
            <w:r w:rsidRPr="0080019F">
              <w:rPr>
                <w:rFonts w:asciiTheme="minorHAnsi" w:eastAsia="Times New Roman" w:hAnsiTheme="minorHAnsi" w:cstheme="minorHAnsi"/>
                <w:color w:val="000000"/>
                <w:sz w:val="18"/>
                <w:szCs w:val="18"/>
              </w:rPr>
              <w:t>149.2</w:t>
            </w:r>
          </w:p>
        </w:tc>
        <w:tc>
          <w:tcPr>
            <w:tcW w:w="1417" w:type="dxa"/>
            <w:tcBorders>
              <w:bottom w:val="single" w:sz="4" w:space="0" w:color="auto"/>
              <w:right w:val="single" w:sz="4" w:space="0" w:color="auto"/>
            </w:tcBorders>
            <w:shd w:val="clear" w:color="auto" w:fill="auto"/>
            <w:vAlign w:val="center"/>
          </w:tcPr>
          <w:p w14:paraId="74FEBD0D" w14:textId="77777777" w:rsidR="00F44BFC" w:rsidRPr="0080019F" w:rsidRDefault="00F44BFC" w:rsidP="00F44BFC">
            <w:pPr>
              <w:ind w:left="33"/>
              <w:rPr>
                <w:rFonts w:asciiTheme="minorHAnsi" w:eastAsia="Times New Roman" w:hAnsiTheme="minorHAnsi" w:cstheme="minorHAnsi"/>
                <w:color w:val="000000" w:themeColor="text1"/>
                <w:sz w:val="18"/>
                <w:szCs w:val="18"/>
              </w:rPr>
            </w:pPr>
            <w:r w:rsidRPr="0080019F">
              <w:rPr>
                <w:rFonts w:asciiTheme="minorHAnsi" w:eastAsia="Times New Roman" w:hAnsiTheme="minorHAnsi" w:cstheme="minorHAnsi"/>
                <w:color w:val="000000"/>
                <w:sz w:val="18"/>
                <w:szCs w:val="18"/>
              </w:rPr>
              <w:t>(130.1, 168.4)</w:t>
            </w:r>
          </w:p>
        </w:tc>
        <w:tc>
          <w:tcPr>
            <w:tcW w:w="850" w:type="dxa"/>
            <w:tcBorders>
              <w:left w:val="single" w:sz="4" w:space="0" w:color="auto"/>
              <w:bottom w:val="single" w:sz="4" w:space="0" w:color="auto"/>
            </w:tcBorders>
            <w:shd w:val="clear" w:color="auto" w:fill="auto"/>
            <w:vAlign w:val="center"/>
          </w:tcPr>
          <w:p w14:paraId="6BA782D2" w14:textId="77777777" w:rsidR="00F44BFC" w:rsidRPr="0080019F" w:rsidRDefault="00F44BFC" w:rsidP="00F44BFC">
            <w:pPr>
              <w:ind w:left="33"/>
              <w:jc w:val="right"/>
              <w:rPr>
                <w:rFonts w:asciiTheme="minorHAnsi" w:eastAsia="Times New Roman" w:hAnsiTheme="minorHAnsi" w:cstheme="minorHAnsi"/>
                <w:color w:val="000000" w:themeColor="text1"/>
                <w:sz w:val="18"/>
                <w:szCs w:val="18"/>
              </w:rPr>
            </w:pPr>
            <w:r w:rsidRPr="0080019F">
              <w:rPr>
                <w:rFonts w:asciiTheme="minorHAnsi" w:eastAsia="Times New Roman" w:hAnsiTheme="minorHAnsi" w:cstheme="minorHAnsi"/>
                <w:color w:val="000000"/>
                <w:sz w:val="18"/>
                <w:szCs w:val="18"/>
              </w:rPr>
              <w:t>289.3</w:t>
            </w:r>
          </w:p>
        </w:tc>
        <w:tc>
          <w:tcPr>
            <w:tcW w:w="1417" w:type="dxa"/>
            <w:tcBorders>
              <w:bottom w:val="single" w:sz="4" w:space="0" w:color="auto"/>
              <w:right w:val="single" w:sz="4" w:space="0" w:color="auto"/>
            </w:tcBorders>
            <w:shd w:val="clear" w:color="auto" w:fill="auto"/>
            <w:vAlign w:val="center"/>
          </w:tcPr>
          <w:p w14:paraId="1452B019" w14:textId="77777777" w:rsidR="00F44BFC" w:rsidRPr="0080019F" w:rsidRDefault="00F44BFC" w:rsidP="00F44BFC">
            <w:pPr>
              <w:ind w:left="33"/>
              <w:rPr>
                <w:rFonts w:asciiTheme="minorHAnsi" w:eastAsia="Times New Roman" w:hAnsiTheme="minorHAnsi" w:cstheme="minorHAnsi"/>
                <w:color w:val="000000" w:themeColor="text1"/>
                <w:sz w:val="18"/>
                <w:szCs w:val="18"/>
              </w:rPr>
            </w:pPr>
            <w:r w:rsidRPr="0080019F">
              <w:rPr>
                <w:rFonts w:asciiTheme="minorHAnsi" w:eastAsia="Times New Roman" w:hAnsiTheme="minorHAnsi" w:cstheme="minorHAnsi"/>
                <w:color w:val="000000"/>
                <w:sz w:val="18"/>
                <w:szCs w:val="18"/>
              </w:rPr>
              <w:t>(254.3, 324.3)</w:t>
            </w:r>
          </w:p>
        </w:tc>
        <w:tc>
          <w:tcPr>
            <w:tcW w:w="850" w:type="dxa"/>
            <w:tcBorders>
              <w:left w:val="single" w:sz="4" w:space="0" w:color="auto"/>
              <w:bottom w:val="single" w:sz="4" w:space="0" w:color="auto"/>
            </w:tcBorders>
            <w:shd w:val="clear" w:color="auto" w:fill="auto"/>
            <w:vAlign w:val="center"/>
          </w:tcPr>
          <w:p w14:paraId="433A61A9" w14:textId="77777777" w:rsidR="00F44BFC" w:rsidRPr="0080019F" w:rsidRDefault="00F44BFC" w:rsidP="00F44BFC">
            <w:pPr>
              <w:ind w:left="33"/>
              <w:jc w:val="right"/>
              <w:rPr>
                <w:rFonts w:asciiTheme="minorHAnsi" w:eastAsia="Times New Roman" w:hAnsiTheme="minorHAnsi" w:cstheme="minorHAnsi"/>
                <w:color w:val="000000" w:themeColor="text1"/>
                <w:sz w:val="18"/>
                <w:szCs w:val="18"/>
              </w:rPr>
            </w:pPr>
            <w:r w:rsidRPr="0080019F">
              <w:rPr>
                <w:rFonts w:asciiTheme="minorHAnsi" w:eastAsia="Times New Roman" w:hAnsiTheme="minorHAnsi" w:cstheme="minorHAnsi"/>
                <w:color w:val="000000"/>
                <w:sz w:val="18"/>
                <w:szCs w:val="18"/>
              </w:rPr>
              <w:t>260.6</w:t>
            </w:r>
          </w:p>
        </w:tc>
        <w:tc>
          <w:tcPr>
            <w:tcW w:w="1417" w:type="dxa"/>
            <w:tcBorders>
              <w:bottom w:val="single" w:sz="4" w:space="0" w:color="auto"/>
            </w:tcBorders>
            <w:shd w:val="clear" w:color="auto" w:fill="auto"/>
            <w:vAlign w:val="center"/>
          </w:tcPr>
          <w:p w14:paraId="31C15B2D" w14:textId="77777777" w:rsidR="00F44BFC" w:rsidRPr="0080019F" w:rsidRDefault="00F44BFC" w:rsidP="00F44BFC">
            <w:pPr>
              <w:ind w:left="33"/>
              <w:rPr>
                <w:rFonts w:asciiTheme="minorHAnsi" w:eastAsia="Times New Roman" w:hAnsiTheme="minorHAnsi" w:cstheme="minorHAnsi"/>
                <w:color w:val="000000" w:themeColor="text1"/>
                <w:sz w:val="18"/>
                <w:szCs w:val="18"/>
              </w:rPr>
            </w:pPr>
            <w:r w:rsidRPr="0080019F">
              <w:rPr>
                <w:rFonts w:asciiTheme="minorHAnsi" w:eastAsia="Times New Roman" w:hAnsiTheme="minorHAnsi" w:cstheme="minorHAnsi"/>
                <w:color w:val="000000"/>
                <w:sz w:val="18"/>
                <w:szCs w:val="18"/>
              </w:rPr>
              <w:t>(232.8, 288.4)</w:t>
            </w:r>
          </w:p>
        </w:tc>
      </w:tr>
      <w:tr w:rsidR="00F44BFC" w:rsidRPr="00A74676" w14:paraId="3508F6F1" w14:textId="77777777" w:rsidTr="000F102E">
        <w:trPr>
          <w:trHeight w:val="255"/>
        </w:trPr>
        <w:tc>
          <w:tcPr>
            <w:tcW w:w="3288" w:type="dxa"/>
            <w:tcBorders>
              <w:top w:val="single" w:sz="4" w:space="0" w:color="auto"/>
              <w:bottom w:val="single" w:sz="4" w:space="0" w:color="auto"/>
              <w:right w:val="single" w:sz="4" w:space="0" w:color="auto"/>
            </w:tcBorders>
            <w:shd w:val="clear" w:color="auto" w:fill="auto"/>
            <w:noWrap/>
            <w:vAlign w:val="center"/>
          </w:tcPr>
          <w:p w14:paraId="0B9A1DF7" w14:textId="77777777" w:rsidR="00F44BFC" w:rsidRPr="0080019F" w:rsidRDefault="00F44BFC" w:rsidP="00F44BFC">
            <w:pPr>
              <w:ind w:left="35"/>
              <w:rPr>
                <w:rFonts w:asciiTheme="minorHAnsi" w:eastAsia="Times New Roman" w:hAnsiTheme="minorHAnsi" w:cstheme="minorHAnsi"/>
                <w:color w:val="000000" w:themeColor="text1"/>
                <w:sz w:val="18"/>
                <w:szCs w:val="18"/>
                <w:lang w:eastAsia="en-CA"/>
              </w:rPr>
            </w:pPr>
            <w:r w:rsidRPr="0080019F">
              <w:rPr>
                <w:rFonts w:asciiTheme="minorHAnsi" w:eastAsia="Times New Roman" w:hAnsiTheme="minorHAnsi" w:cstheme="minorHAnsi"/>
                <w:b/>
                <w:bCs/>
                <w:color w:val="000000"/>
                <w:sz w:val="18"/>
                <w:szCs w:val="18"/>
              </w:rPr>
              <w:t>Other unsweetened</w:t>
            </w:r>
          </w:p>
        </w:tc>
        <w:tc>
          <w:tcPr>
            <w:tcW w:w="850" w:type="dxa"/>
            <w:tcBorders>
              <w:top w:val="single" w:sz="4" w:space="0" w:color="auto"/>
              <w:left w:val="single" w:sz="4" w:space="0" w:color="auto"/>
              <w:bottom w:val="single" w:sz="4" w:space="0" w:color="auto"/>
            </w:tcBorders>
            <w:shd w:val="clear" w:color="auto" w:fill="auto"/>
            <w:vAlign w:val="center"/>
          </w:tcPr>
          <w:p w14:paraId="327C3604" w14:textId="77777777" w:rsidR="00F44BFC" w:rsidRPr="0080019F" w:rsidRDefault="00F44BFC" w:rsidP="00F44BFC">
            <w:pPr>
              <w:ind w:left="33"/>
              <w:jc w:val="right"/>
              <w:rPr>
                <w:rFonts w:asciiTheme="minorHAnsi" w:eastAsia="Times New Roman" w:hAnsiTheme="minorHAnsi" w:cstheme="minorHAnsi"/>
                <w:color w:val="000000" w:themeColor="text1"/>
                <w:sz w:val="18"/>
                <w:szCs w:val="18"/>
              </w:rPr>
            </w:pPr>
            <w:r w:rsidRPr="0080019F">
              <w:rPr>
                <w:rFonts w:asciiTheme="minorHAnsi" w:eastAsia="Times New Roman" w:hAnsiTheme="minorHAnsi" w:cstheme="minorHAnsi"/>
                <w:color w:val="000000"/>
                <w:sz w:val="18"/>
                <w:szCs w:val="18"/>
              </w:rPr>
              <w:t>364.4</w:t>
            </w:r>
          </w:p>
        </w:tc>
        <w:tc>
          <w:tcPr>
            <w:tcW w:w="1417" w:type="dxa"/>
            <w:tcBorders>
              <w:top w:val="single" w:sz="4" w:space="0" w:color="auto"/>
              <w:bottom w:val="single" w:sz="4" w:space="0" w:color="auto"/>
              <w:right w:val="single" w:sz="4" w:space="0" w:color="auto"/>
            </w:tcBorders>
            <w:shd w:val="clear" w:color="auto" w:fill="auto"/>
            <w:vAlign w:val="center"/>
          </w:tcPr>
          <w:p w14:paraId="62311483" w14:textId="77777777" w:rsidR="00F44BFC" w:rsidRPr="0080019F" w:rsidRDefault="00F44BFC" w:rsidP="00F44BFC">
            <w:pPr>
              <w:ind w:left="33"/>
              <w:rPr>
                <w:rFonts w:asciiTheme="minorHAnsi" w:eastAsia="Times New Roman" w:hAnsiTheme="minorHAnsi" w:cstheme="minorHAnsi"/>
                <w:color w:val="000000" w:themeColor="text1"/>
                <w:sz w:val="18"/>
                <w:szCs w:val="18"/>
              </w:rPr>
            </w:pPr>
            <w:r w:rsidRPr="0080019F">
              <w:rPr>
                <w:rFonts w:asciiTheme="minorHAnsi" w:eastAsia="Times New Roman" w:hAnsiTheme="minorHAnsi" w:cstheme="minorHAnsi"/>
                <w:color w:val="000000"/>
                <w:sz w:val="18"/>
                <w:szCs w:val="18"/>
              </w:rPr>
              <w:t>(352.9, 376.0)</w:t>
            </w:r>
          </w:p>
        </w:tc>
        <w:tc>
          <w:tcPr>
            <w:tcW w:w="850" w:type="dxa"/>
            <w:tcBorders>
              <w:top w:val="single" w:sz="4" w:space="0" w:color="auto"/>
              <w:left w:val="single" w:sz="4" w:space="0" w:color="auto"/>
              <w:bottom w:val="single" w:sz="4" w:space="0" w:color="auto"/>
            </w:tcBorders>
            <w:shd w:val="clear" w:color="auto" w:fill="auto"/>
            <w:noWrap/>
            <w:vAlign w:val="center"/>
          </w:tcPr>
          <w:p w14:paraId="0FECD65C" w14:textId="77777777" w:rsidR="00F44BFC" w:rsidRPr="0080019F" w:rsidRDefault="00F44BFC" w:rsidP="00F44BFC">
            <w:pPr>
              <w:ind w:left="33"/>
              <w:jc w:val="right"/>
              <w:rPr>
                <w:rFonts w:asciiTheme="minorHAnsi" w:eastAsia="Times New Roman" w:hAnsiTheme="minorHAnsi" w:cstheme="minorHAnsi"/>
                <w:color w:val="000000" w:themeColor="text1"/>
                <w:sz w:val="18"/>
                <w:szCs w:val="18"/>
              </w:rPr>
            </w:pPr>
            <w:r w:rsidRPr="0080019F">
              <w:rPr>
                <w:rFonts w:asciiTheme="minorHAnsi" w:eastAsia="Times New Roman" w:hAnsiTheme="minorHAnsi" w:cstheme="minorHAnsi"/>
                <w:color w:val="000000"/>
                <w:sz w:val="18"/>
                <w:szCs w:val="18"/>
              </w:rPr>
              <w:t>28.9</w:t>
            </w:r>
          </w:p>
        </w:tc>
        <w:tc>
          <w:tcPr>
            <w:tcW w:w="1417" w:type="dxa"/>
            <w:tcBorders>
              <w:top w:val="single" w:sz="4" w:space="0" w:color="auto"/>
              <w:bottom w:val="single" w:sz="4" w:space="0" w:color="auto"/>
              <w:right w:val="single" w:sz="4" w:space="0" w:color="auto"/>
            </w:tcBorders>
            <w:shd w:val="clear" w:color="auto" w:fill="auto"/>
            <w:vAlign w:val="center"/>
          </w:tcPr>
          <w:p w14:paraId="0BE84910" w14:textId="77777777" w:rsidR="00F44BFC" w:rsidRPr="0080019F" w:rsidRDefault="00F44BFC" w:rsidP="00F44BFC">
            <w:pPr>
              <w:ind w:left="33"/>
              <w:rPr>
                <w:rFonts w:asciiTheme="minorHAnsi" w:eastAsia="Times New Roman" w:hAnsiTheme="minorHAnsi" w:cstheme="minorHAnsi"/>
                <w:color w:val="000000" w:themeColor="text1"/>
                <w:sz w:val="18"/>
                <w:szCs w:val="18"/>
              </w:rPr>
            </w:pPr>
            <w:r w:rsidRPr="0080019F">
              <w:rPr>
                <w:rFonts w:asciiTheme="minorHAnsi" w:eastAsia="Times New Roman" w:hAnsiTheme="minorHAnsi" w:cstheme="minorHAnsi"/>
                <w:color w:val="000000"/>
                <w:sz w:val="18"/>
                <w:szCs w:val="18"/>
              </w:rPr>
              <w:t>(22.5, 35.3)</w:t>
            </w:r>
          </w:p>
        </w:tc>
        <w:tc>
          <w:tcPr>
            <w:tcW w:w="850" w:type="dxa"/>
            <w:tcBorders>
              <w:top w:val="single" w:sz="4" w:space="0" w:color="auto"/>
              <w:left w:val="single" w:sz="4" w:space="0" w:color="auto"/>
              <w:bottom w:val="single" w:sz="4" w:space="0" w:color="auto"/>
            </w:tcBorders>
            <w:shd w:val="clear" w:color="auto" w:fill="auto"/>
            <w:vAlign w:val="center"/>
          </w:tcPr>
          <w:p w14:paraId="6947A2C8" w14:textId="77777777" w:rsidR="00F44BFC" w:rsidRPr="0080019F" w:rsidRDefault="00F44BFC" w:rsidP="00F44BFC">
            <w:pPr>
              <w:ind w:left="33"/>
              <w:jc w:val="right"/>
              <w:rPr>
                <w:rFonts w:asciiTheme="minorHAnsi" w:eastAsia="Times New Roman" w:hAnsiTheme="minorHAnsi" w:cstheme="minorHAnsi"/>
                <w:color w:val="000000" w:themeColor="text1"/>
                <w:sz w:val="18"/>
                <w:szCs w:val="18"/>
              </w:rPr>
            </w:pPr>
            <w:r w:rsidRPr="0080019F">
              <w:rPr>
                <w:rFonts w:asciiTheme="minorHAnsi" w:eastAsia="Times New Roman" w:hAnsiTheme="minorHAnsi" w:cstheme="minorHAnsi"/>
                <w:color w:val="000000"/>
                <w:sz w:val="18"/>
                <w:szCs w:val="18"/>
              </w:rPr>
              <w:t>27.7</w:t>
            </w:r>
          </w:p>
        </w:tc>
        <w:tc>
          <w:tcPr>
            <w:tcW w:w="1417" w:type="dxa"/>
            <w:tcBorders>
              <w:top w:val="single" w:sz="4" w:space="0" w:color="auto"/>
              <w:bottom w:val="single" w:sz="4" w:space="0" w:color="auto"/>
              <w:right w:val="single" w:sz="4" w:space="0" w:color="auto"/>
            </w:tcBorders>
            <w:shd w:val="clear" w:color="auto" w:fill="auto"/>
            <w:vAlign w:val="center"/>
          </w:tcPr>
          <w:p w14:paraId="7C3CC6CB" w14:textId="77777777" w:rsidR="00F44BFC" w:rsidRPr="0080019F" w:rsidRDefault="00F44BFC" w:rsidP="00F44BFC">
            <w:pPr>
              <w:ind w:left="33"/>
              <w:rPr>
                <w:rFonts w:asciiTheme="minorHAnsi" w:eastAsia="Times New Roman" w:hAnsiTheme="minorHAnsi" w:cstheme="minorHAnsi"/>
                <w:color w:val="000000" w:themeColor="text1"/>
                <w:sz w:val="18"/>
                <w:szCs w:val="18"/>
              </w:rPr>
            </w:pPr>
            <w:r w:rsidRPr="0080019F">
              <w:rPr>
                <w:rFonts w:asciiTheme="minorHAnsi" w:eastAsia="Times New Roman" w:hAnsiTheme="minorHAnsi" w:cstheme="minorHAnsi"/>
                <w:color w:val="000000"/>
                <w:sz w:val="18"/>
                <w:szCs w:val="18"/>
              </w:rPr>
              <w:t>(22.8, 32.6)</w:t>
            </w:r>
          </w:p>
        </w:tc>
        <w:tc>
          <w:tcPr>
            <w:tcW w:w="850" w:type="dxa"/>
            <w:tcBorders>
              <w:top w:val="single" w:sz="4" w:space="0" w:color="auto"/>
              <w:left w:val="single" w:sz="4" w:space="0" w:color="auto"/>
              <w:bottom w:val="single" w:sz="4" w:space="0" w:color="auto"/>
            </w:tcBorders>
            <w:shd w:val="clear" w:color="auto" w:fill="auto"/>
            <w:vAlign w:val="center"/>
          </w:tcPr>
          <w:p w14:paraId="42A3486A" w14:textId="77777777" w:rsidR="00F44BFC" w:rsidRPr="0080019F" w:rsidRDefault="00F44BFC" w:rsidP="00F44BFC">
            <w:pPr>
              <w:ind w:left="33"/>
              <w:jc w:val="right"/>
              <w:rPr>
                <w:rFonts w:asciiTheme="minorHAnsi" w:eastAsia="Times New Roman" w:hAnsiTheme="minorHAnsi" w:cstheme="minorHAnsi"/>
                <w:color w:val="000000" w:themeColor="text1"/>
                <w:sz w:val="18"/>
                <w:szCs w:val="18"/>
              </w:rPr>
            </w:pPr>
            <w:r w:rsidRPr="0080019F">
              <w:rPr>
                <w:rFonts w:asciiTheme="minorHAnsi" w:eastAsia="Times New Roman" w:hAnsiTheme="minorHAnsi" w:cstheme="minorHAnsi"/>
                <w:color w:val="000000"/>
                <w:sz w:val="18"/>
                <w:szCs w:val="18"/>
              </w:rPr>
              <w:t>467.6</w:t>
            </w:r>
          </w:p>
        </w:tc>
        <w:tc>
          <w:tcPr>
            <w:tcW w:w="1417" w:type="dxa"/>
            <w:tcBorders>
              <w:top w:val="single" w:sz="4" w:space="0" w:color="auto"/>
              <w:bottom w:val="single" w:sz="4" w:space="0" w:color="auto"/>
              <w:right w:val="single" w:sz="4" w:space="0" w:color="auto"/>
            </w:tcBorders>
            <w:shd w:val="clear" w:color="auto" w:fill="auto"/>
            <w:vAlign w:val="center"/>
          </w:tcPr>
          <w:p w14:paraId="0D1DEF4A" w14:textId="77777777" w:rsidR="00F44BFC" w:rsidRPr="0080019F" w:rsidRDefault="00F44BFC" w:rsidP="00F44BFC">
            <w:pPr>
              <w:ind w:left="33"/>
              <w:rPr>
                <w:rFonts w:asciiTheme="minorHAnsi" w:eastAsia="Times New Roman" w:hAnsiTheme="minorHAnsi" w:cstheme="minorHAnsi"/>
                <w:color w:val="000000" w:themeColor="text1"/>
                <w:sz w:val="18"/>
                <w:szCs w:val="18"/>
              </w:rPr>
            </w:pPr>
            <w:r w:rsidRPr="0080019F">
              <w:rPr>
                <w:rFonts w:asciiTheme="minorHAnsi" w:eastAsia="Times New Roman" w:hAnsiTheme="minorHAnsi" w:cstheme="minorHAnsi"/>
                <w:color w:val="000000"/>
                <w:sz w:val="18"/>
                <w:szCs w:val="18"/>
              </w:rPr>
              <w:t>(444.6, 490.6)</w:t>
            </w:r>
          </w:p>
        </w:tc>
        <w:tc>
          <w:tcPr>
            <w:tcW w:w="850" w:type="dxa"/>
            <w:tcBorders>
              <w:top w:val="single" w:sz="4" w:space="0" w:color="auto"/>
              <w:left w:val="single" w:sz="4" w:space="0" w:color="auto"/>
              <w:bottom w:val="single" w:sz="4" w:space="0" w:color="auto"/>
            </w:tcBorders>
            <w:shd w:val="clear" w:color="auto" w:fill="auto"/>
            <w:vAlign w:val="center"/>
          </w:tcPr>
          <w:p w14:paraId="5071A91F" w14:textId="77777777" w:rsidR="00F44BFC" w:rsidRPr="0080019F" w:rsidRDefault="00F44BFC" w:rsidP="00F44BFC">
            <w:pPr>
              <w:ind w:left="33"/>
              <w:jc w:val="right"/>
              <w:rPr>
                <w:rFonts w:asciiTheme="minorHAnsi" w:eastAsia="Times New Roman" w:hAnsiTheme="minorHAnsi" w:cstheme="minorHAnsi"/>
                <w:color w:val="000000" w:themeColor="text1"/>
                <w:sz w:val="18"/>
                <w:szCs w:val="18"/>
              </w:rPr>
            </w:pPr>
            <w:r w:rsidRPr="0080019F">
              <w:rPr>
                <w:rFonts w:asciiTheme="minorHAnsi" w:eastAsia="Times New Roman" w:hAnsiTheme="minorHAnsi" w:cstheme="minorHAnsi"/>
                <w:color w:val="000000"/>
                <w:sz w:val="18"/>
                <w:szCs w:val="18"/>
              </w:rPr>
              <w:t>429.1</w:t>
            </w:r>
          </w:p>
        </w:tc>
        <w:tc>
          <w:tcPr>
            <w:tcW w:w="1417" w:type="dxa"/>
            <w:tcBorders>
              <w:top w:val="single" w:sz="4" w:space="0" w:color="auto"/>
              <w:bottom w:val="single" w:sz="4" w:space="0" w:color="auto"/>
            </w:tcBorders>
            <w:shd w:val="clear" w:color="auto" w:fill="auto"/>
            <w:vAlign w:val="center"/>
          </w:tcPr>
          <w:p w14:paraId="3371EFCA" w14:textId="77777777" w:rsidR="00F44BFC" w:rsidRPr="0080019F" w:rsidRDefault="00F44BFC" w:rsidP="00F44BFC">
            <w:pPr>
              <w:ind w:left="33"/>
              <w:rPr>
                <w:rFonts w:asciiTheme="minorHAnsi" w:eastAsia="Times New Roman" w:hAnsiTheme="minorHAnsi" w:cstheme="minorHAnsi"/>
                <w:color w:val="000000" w:themeColor="text1"/>
                <w:sz w:val="18"/>
                <w:szCs w:val="18"/>
              </w:rPr>
            </w:pPr>
            <w:r w:rsidRPr="0080019F">
              <w:rPr>
                <w:rFonts w:asciiTheme="minorHAnsi" w:eastAsia="Times New Roman" w:hAnsiTheme="minorHAnsi" w:cstheme="minorHAnsi"/>
                <w:color w:val="000000"/>
                <w:sz w:val="18"/>
                <w:szCs w:val="18"/>
              </w:rPr>
              <w:t>(411.1, 447.0)</w:t>
            </w:r>
          </w:p>
        </w:tc>
      </w:tr>
      <w:tr w:rsidR="00F44BFC" w:rsidRPr="00A74676" w14:paraId="7FF09BCA" w14:textId="77777777" w:rsidTr="000F102E">
        <w:trPr>
          <w:trHeight w:val="255"/>
        </w:trPr>
        <w:tc>
          <w:tcPr>
            <w:tcW w:w="3288" w:type="dxa"/>
            <w:tcBorders>
              <w:top w:val="single" w:sz="4" w:space="0" w:color="auto"/>
              <w:right w:val="single" w:sz="4" w:space="0" w:color="auto"/>
            </w:tcBorders>
            <w:shd w:val="clear" w:color="auto" w:fill="auto"/>
            <w:noWrap/>
            <w:vAlign w:val="center"/>
          </w:tcPr>
          <w:p w14:paraId="33F65E3B" w14:textId="77777777" w:rsidR="00F44BFC" w:rsidRPr="0080019F" w:rsidRDefault="00F44BFC" w:rsidP="00F44BFC">
            <w:pPr>
              <w:ind w:left="35"/>
              <w:rPr>
                <w:rFonts w:asciiTheme="minorHAnsi" w:eastAsia="Times New Roman" w:hAnsiTheme="minorHAnsi" w:cstheme="minorHAnsi"/>
                <w:color w:val="000000" w:themeColor="text1"/>
                <w:sz w:val="18"/>
                <w:szCs w:val="18"/>
                <w:lang w:eastAsia="en-CA"/>
              </w:rPr>
            </w:pPr>
            <w:r w:rsidRPr="0080019F">
              <w:rPr>
                <w:rFonts w:asciiTheme="minorHAnsi" w:eastAsia="Times New Roman" w:hAnsiTheme="minorHAnsi" w:cstheme="minorHAnsi"/>
                <w:color w:val="000000"/>
                <w:sz w:val="18"/>
                <w:szCs w:val="18"/>
              </w:rPr>
              <w:t>Unsweetened coffee</w:t>
            </w:r>
          </w:p>
        </w:tc>
        <w:tc>
          <w:tcPr>
            <w:tcW w:w="850" w:type="dxa"/>
            <w:tcBorders>
              <w:top w:val="single" w:sz="4" w:space="0" w:color="auto"/>
              <w:left w:val="single" w:sz="4" w:space="0" w:color="auto"/>
            </w:tcBorders>
            <w:shd w:val="clear" w:color="auto" w:fill="auto"/>
            <w:vAlign w:val="center"/>
          </w:tcPr>
          <w:p w14:paraId="0D89DFBE" w14:textId="77777777" w:rsidR="00F44BFC" w:rsidRPr="0080019F" w:rsidRDefault="00F44BFC" w:rsidP="00F44BFC">
            <w:pPr>
              <w:ind w:left="33"/>
              <w:jc w:val="right"/>
              <w:rPr>
                <w:rFonts w:asciiTheme="minorHAnsi" w:eastAsia="Times New Roman" w:hAnsiTheme="minorHAnsi" w:cstheme="minorHAnsi"/>
                <w:color w:val="000000" w:themeColor="text1"/>
                <w:sz w:val="18"/>
                <w:szCs w:val="18"/>
              </w:rPr>
            </w:pPr>
            <w:r w:rsidRPr="0080019F">
              <w:rPr>
                <w:rFonts w:asciiTheme="minorHAnsi" w:eastAsia="Times New Roman" w:hAnsiTheme="minorHAnsi" w:cstheme="minorHAnsi"/>
                <w:color w:val="000000"/>
                <w:sz w:val="18"/>
                <w:szCs w:val="18"/>
              </w:rPr>
              <w:t>253.9</w:t>
            </w:r>
          </w:p>
        </w:tc>
        <w:tc>
          <w:tcPr>
            <w:tcW w:w="1417" w:type="dxa"/>
            <w:tcBorders>
              <w:top w:val="single" w:sz="4" w:space="0" w:color="auto"/>
              <w:right w:val="single" w:sz="4" w:space="0" w:color="auto"/>
            </w:tcBorders>
            <w:shd w:val="clear" w:color="auto" w:fill="auto"/>
            <w:vAlign w:val="center"/>
          </w:tcPr>
          <w:p w14:paraId="7D593B7C" w14:textId="77777777" w:rsidR="00F44BFC" w:rsidRPr="0080019F" w:rsidRDefault="00F44BFC" w:rsidP="00F44BFC">
            <w:pPr>
              <w:ind w:left="33"/>
              <w:rPr>
                <w:rFonts w:asciiTheme="minorHAnsi" w:eastAsia="Times New Roman" w:hAnsiTheme="minorHAnsi" w:cstheme="minorHAnsi"/>
                <w:color w:val="000000" w:themeColor="text1"/>
                <w:sz w:val="18"/>
                <w:szCs w:val="18"/>
              </w:rPr>
            </w:pPr>
            <w:r w:rsidRPr="0080019F">
              <w:rPr>
                <w:rFonts w:asciiTheme="minorHAnsi" w:eastAsia="Times New Roman" w:hAnsiTheme="minorHAnsi" w:cstheme="minorHAnsi"/>
                <w:color w:val="000000"/>
                <w:sz w:val="18"/>
                <w:szCs w:val="18"/>
              </w:rPr>
              <w:t>(243.9, 263.8)</w:t>
            </w:r>
          </w:p>
        </w:tc>
        <w:tc>
          <w:tcPr>
            <w:tcW w:w="850" w:type="dxa"/>
            <w:tcBorders>
              <w:top w:val="single" w:sz="4" w:space="0" w:color="auto"/>
              <w:left w:val="single" w:sz="4" w:space="0" w:color="auto"/>
            </w:tcBorders>
            <w:shd w:val="clear" w:color="auto" w:fill="auto"/>
            <w:noWrap/>
            <w:vAlign w:val="center"/>
          </w:tcPr>
          <w:p w14:paraId="634BFE7A" w14:textId="77777777" w:rsidR="00F44BFC" w:rsidRPr="0080019F" w:rsidRDefault="00F44BFC" w:rsidP="00F44BFC">
            <w:pPr>
              <w:ind w:left="33"/>
              <w:jc w:val="right"/>
              <w:rPr>
                <w:rFonts w:asciiTheme="minorHAnsi" w:eastAsia="Times New Roman" w:hAnsiTheme="minorHAnsi" w:cstheme="minorHAnsi"/>
                <w:color w:val="000000" w:themeColor="text1"/>
                <w:sz w:val="18"/>
                <w:szCs w:val="18"/>
              </w:rPr>
            </w:pPr>
            <w:r w:rsidRPr="0080019F">
              <w:rPr>
                <w:rFonts w:asciiTheme="minorHAnsi" w:eastAsia="Times New Roman" w:hAnsiTheme="minorHAnsi" w:cstheme="minorHAnsi"/>
                <w:color w:val="000000"/>
                <w:sz w:val="18"/>
                <w:szCs w:val="18"/>
              </w:rPr>
              <w:t>12.0</w:t>
            </w:r>
          </w:p>
        </w:tc>
        <w:tc>
          <w:tcPr>
            <w:tcW w:w="1417" w:type="dxa"/>
            <w:tcBorders>
              <w:top w:val="single" w:sz="4" w:space="0" w:color="auto"/>
              <w:right w:val="single" w:sz="4" w:space="0" w:color="auto"/>
            </w:tcBorders>
            <w:shd w:val="clear" w:color="auto" w:fill="auto"/>
            <w:vAlign w:val="center"/>
          </w:tcPr>
          <w:p w14:paraId="756E8707" w14:textId="77777777" w:rsidR="00F44BFC" w:rsidRPr="0080019F" w:rsidRDefault="00F44BFC" w:rsidP="00F44BFC">
            <w:pPr>
              <w:ind w:left="33"/>
              <w:rPr>
                <w:rFonts w:asciiTheme="minorHAnsi" w:eastAsia="Times New Roman" w:hAnsiTheme="minorHAnsi" w:cstheme="minorHAnsi"/>
                <w:color w:val="000000" w:themeColor="text1"/>
                <w:sz w:val="18"/>
                <w:szCs w:val="18"/>
              </w:rPr>
            </w:pPr>
            <w:r w:rsidRPr="0080019F">
              <w:rPr>
                <w:rFonts w:asciiTheme="minorHAnsi" w:eastAsia="Times New Roman" w:hAnsiTheme="minorHAnsi" w:cstheme="minorHAnsi"/>
                <w:color w:val="000000"/>
                <w:sz w:val="18"/>
                <w:szCs w:val="18"/>
              </w:rPr>
              <w:t>(8.4, 15.7)</w:t>
            </w:r>
          </w:p>
        </w:tc>
        <w:tc>
          <w:tcPr>
            <w:tcW w:w="850" w:type="dxa"/>
            <w:tcBorders>
              <w:top w:val="single" w:sz="4" w:space="0" w:color="auto"/>
              <w:left w:val="single" w:sz="4" w:space="0" w:color="auto"/>
            </w:tcBorders>
            <w:shd w:val="clear" w:color="auto" w:fill="auto"/>
            <w:vAlign w:val="center"/>
          </w:tcPr>
          <w:p w14:paraId="2C3F0949" w14:textId="77777777" w:rsidR="00F44BFC" w:rsidRPr="0080019F" w:rsidRDefault="00F44BFC" w:rsidP="00F44BFC">
            <w:pPr>
              <w:ind w:left="33"/>
              <w:jc w:val="right"/>
              <w:rPr>
                <w:rFonts w:asciiTheme="minorHAnsi" w:eastAsia="Times New Roman" w:hAnsiTheme="minorHAnsi" w:cstheme="minorHAnsi"/>
                <w:color w:val="000000" w:themeColor="text1"/>
                <w:sz w:val="18"/>
                <w:szCs w:val="18"/>
              </w:rPr>
            </w:pPr>
            <w:r w:rsidRPr="0080019F">
              <w:rPr>
                <w:rFonts w:asciiTheme="minorHAnsi" w:eastAsia="Times New Roman" w:hAnsiTheme="minorHAnsi" w:cstheme="minorHAnsi"/>
                <w:color w:val="000000"/>
                <w:sz w:val="18"/>
                <w:szCs w:val="18"/>
              </w:rPr>
              <w:t>8.8</w:t>
            </w:r>
          </w:p>
        </w:tc>
        <w:tc>
          <w:tcPr>
            <w:tcW w:w="1417" w:type="dxa"/>
            <w:tcBorders>
              <w:top w:val="single" w:sz="4" w:space="0" w:color="auto"/>
              <w:right w:val="single" w:sz="4" w:space="0" w:color="auto"/>
            </w:tcBorders>
            <w:shd w:val="clear" w:color="auto" w:fill="auto"/>
            <w:vAlign w:val="center"/>
          </w:tcPr>
          <w:p w14:paraId="0954052C" w14:textId="77777777" w:rsidR="00F44BFC" w:rsidRPr="0080019F" w:rsidRDefault="00F44BFC" w:rsidP="00F44BFC">
            <w:pPr>
              <w:ind w:left="33"/>
              <w:rPr>
                <w:rFonts w:asciiTheme="minorHAnsi" w:eastAsia="Times New Roman" w:hAnsiTheme="minorHAnsi" w:cstheme="minorHAnsi"/>
                <w:color w:val="000000" w:themeColor="text1"/>
                <w:sz w:val="18"/>
                <w:szCs w:val="18"/>
              </w:rPr>
            </w:pPr>
            <w:r w:rsidRPr="0080019F">
              <w:rPr>
                <w:rFonts w:asciiTheme="minorHAnsi" w:eastAsia="Times New Roman" w:hAnsiTheme="minorHAnsi" w:cstheme="minorHAnsi"/>
                <w:color w:val="000000"/>
                <w:sz w:val="18"/>
                <w:szCs w:val="18"/>
              </w:rPr>
              <w:t>(6.3, 11.4)</w:t>
            </w:r>
          </w:p>
        </w:tc>
        <w:tc>
          <w:tcPr>
            <w:tcW w:w="850" w:type="dxa"/>
            <w:tcBorders>
              <w:top w:val="single" w:sz="4" w:space="0" w:color="auto"/>
              <w:left w:val="single" w:sz="4" w:space="0" w:color="auto"/>
            </w:tcBorders>
            <w:shd w:val="clear" w:color="auto" w:fill="auto"/>
            <w:vAlign w:val="center"/>
          </w:tcPr>
          <w:p w14:paraId="77571FAE" w14:textId="77777777" w:rsidR="00F44BFC" w:rsidRPr="0080019F" w:rsidRDefault="00F44BFC" w:rsidP="00F44BFC">
            <w:pPr>
              <w:ind w:left="33"/>
              <w:jc w:val="right"/>
              <w:rPr>
                <w:rFonts w:asciiTheme="minorHAnsi" w:eastAsia="Times New Roman" w:hAnsiTheme="minorHAnsi" w:cstheme="minorHAnsi"/>
                <w:color w:val="000000" w:themeColor="text1"/>
                <w:sz w:val="18"/>
                <w:szCs w:val="18"/>
              </w:rPr>
            </w:pPr>
            <w:r w:rsidRPr="0080019F">
              <w:rPr>
                <w:rFonts w:asciiTheme="minorHAnsi" w:eastAsia="Times New Roman" w:hAnsiTheme="minorHAnsi" w:cstheme="minorHAnsi"/>
                <w:color w:val="000000"/>
                <w:sz w:val="18"/>
                <w:szCs w:val="18"/>
              </w:rPr>
              <w:t>357.4</w:t>
            </w:r>
          </w:p>
        </w:tc>
        <w:tc>
          <w:tcPr>
            <w:tcW w:w="1417" w:type="dxa"/>
            <w:tcBorders>
              <w:top w:val="single" w:sz="4" w:space="0" w:color="auto"/>
              <w:right w:val="single" w:sz="4" w:space="0" w:color="auto"/>
            </w:tcBorders>
            <w:shd w:val="clear" w:color="auto" w:fill="auto"/>
            <w:vAlign w:val="center"/>
          </w:tcPr>
          <w:p w14:paraId="646746FA" w14:textId="77777777" w:rsidR="00F44BFC" w:rsidRPr="0080019F" w:rsidRDefault="00F44BFC" w:rsidP="00F44BFC">
            <w:pPr>
              <w:ind w:left="33"/>
              <w:rPr>
                <w:rFonts w:asciiTheme="minorHAnsi" w:eastAsia="Times New Roman" w:hAnsiTheme="minorHAnsi" w:cstheme="minorHAnsi"/>
                <w:color w:val="000000" w:themeColor="text1"/>
                <w:sz w:val="18"/>
                <w:szCs w:val="18"/>
              </w:rPr>
            </w:pPr>
            <w:r w:rsidRPr="0080019F">
              <w:rPr>
                <w:rFonts w:asciiTheme="minorHAnsi" w:eastAsia="Times New Roman" w:hAnsiTheme="minorHAnsi" w:cstheme="minorHAnsi"/>
                <w:color w:val="000000"/>
                <w:sz w:val="18"/>
                <w:szCs w:val="18"/>
              </w:rPr>
              <w:t>(336.8, 378.0)</w:t>
            </w:r>
          </w:p>
        </w:tc>
        <w:tc>
          <w:tcPr>
            <w:tcW w:w="850" w:type="dxa"/>
            <w:tcBorders>
              <w:top w:val="single" w:sz="4" w:space="0" w:color="auto"/>
              <w:left w:val="single" w:sz="4" w:space="0" w:color="auto"/>
            </w:tcBorders>
            <w:shd w:val="clear" w:color="auto" w:fill="auto"/>
            <w:vAlign w:val="center"/>
          </w:tcPr>
          <w:p w14:paraId="691ACCE5" w14:textId="77777777" w:rsidR="00F44BFC" w:rsidRPr="0080019F" w:rsidRDefault="00F44BFC" w:rsidP="00F44BFC">
            <w:pPr>
              <w:ind w:left="33"/>
              <w:jc w:val="right"/>
              <w:rPr>
                <w:rFonts w:asciiTheme="minorHAnsi" w:eastAsia="Times New Roman" w:hAnsiTheme="minorHAnsi" w:cstheme="minorHAnsi"/>
                <w:color w:val="000000" w:themeColor="text1"/>
                <w:sz w:val="18"/>
                <w:szCs w:val="18"/>
              </w:rPr>
            </w:pPr>
            <w:r w:rsidRPr="0080019F">
              <w:rPr>
                <w:rFonts w:asciiTheme="minorHAnsi" w:eastAsia="Times New Roman" w:hAnsiTheme="minorHAnsi" w:cstheme="minorHAnsi"/>
                <w:color w:val="000000"/>
                <w:sz w:val="18"/>
                <w:szCs w:val="18"/>
              </w:rPr>
              <w:t>271.9</w:t>
            </w:r>
          </w:p>
        </w:tc>
        <w:tc>
          <w:tcPr>
            <w:tcW w:w="1417" w:type="dxa"/>
            <w:tcBorders>
              <w:top w:val="single" w:sz="4" w:space="0" w:color="auto"/>
            </w:tcBorders>
            <w:shd w:val="clear" w:color="auto" w:fill="auto"/>
            <w:vAlign w:val="center"/>
          </w:tcPr>
          <w:p w14:paraId="4433527F" w14:textId="77777777" w:rsidR="00F44BFC" w:rsidRPr="0080019F" w:rsidRDefault="00F44BFC" w:rsidP="00F44BFC">
            <w:pPr>
              <w:ind w:left="33"/>
              <w:rPr>
                <w:rFonts w:asciiTheme="minorHAnsi" w:eastAsia="Times New Roman" w:hAnsiTheme="minorHAnsi" w:cstheme="minorHAnsi"/>
                <w:color w:val="000000" w:themeColor="text1"/>
                <w:sz w:val="18"/>
                <w:szCs w:val="18"/>
              </w:rPr>
            </w:pPr>
            <w:r w:rsidRPr="0080019F">
              <w:rPr>
                <w:rFonts w:asciiTheme="minorHAnsi" w:eastAsia="Times New Roman" w:hAnsiTheme="minorHAnsi" w:cstheme="minorHAnsi"/>
                <w:color w:val="000000"/>
                <w:sz w:val="18"/>
                <w:szCs w:val="18"/>
              </w:rPr>
              <w:t>(257.0, 286.7)</w:t>
            </w:r>
          </w:p>
        </w:tc>
      </w:tr>
      <w:tr w:rsidR="00F44BFC" w:rsidRPr="00A74676" w14:paraId="0C2545E9" w14:textId="77777777" w:rsidTr="000F102E">
        <w:trPr>
          <w:trHeight w:val="255"/>
        </w:trPr>
        <w:tc>
          <w:tcPr>
            <w:tcW w:w="3288" w:type="dxa"/>
            <w:tcBorders>
              <w:right w:val="single" w:sz="4" w:space="0" w:color="auto"/>
            </w:tcBorders>
            <w:shd w:val="clear" w:color="auto" w:fill="auto"/>
            <w:noWrap/>
            <w:vAlign w:val="center"/>
          </w:tcPr>
          <w:p w14:paraId="4C95836D" w14:textId="77777777" w:rsidR="00F44BFC" w:rsidRPr="0080019F" w:rsidRDefault="00F44BFC" w:rsidP="00F44BFC">
            <w:pPr>
              <w:ind w:left="35"/>
              <w:rPr>
                <w:rFonts w:asciiTheme="minorHAnsi" w:eastAsia="Times New Roman" w:hAnsiTheme="minorHAnsi" w:cstheme="minorHAnsi"/>
                <w:color w:val="000000" w:themeColor="text1"/>
                <w:sz w:val="18"/>
                <w:szCs w:val="18"/>
                <w:lang w:eastAsia="en-CA"/>
              </w:rPr>
            </w:pPr>
            <w:r w:rsidRPr="0080019F">
              <w:rPr>
                <w:rFonts w:asciiTheme="minorHAnsi" w:eastAsia="Times New Roman" w:hAnsiTheme="minorHAnsi" w:cstheme="minorHAnsi"/>
                <w:color w:val="000000"/>
                <w:sz w:val="18"/>
                <w:szCs w:val="18"/>
              </w:rPr>
              <w:t>Unsweetened tea</w:t>
            </w:r>
          </w:p>
        </w:tc>
        <w:tc>
          <w:tcPr>
            <w:tcW w:w="850" w:type="dxa"/>
            <w:tcBorders>
              <w:left w:val="single" w:sz="4" w:space="0" w:color="auto"/>
            </w:tcBorders>
            <w:shd w:val="clear" w:color="auto" w:fill="auto"/>
            <w:vAlign w:val="center"/>
          </w:tcPr>
          <w:p w14:paraId="1EDFCDEF" w14:textId="77777777" w:rsidR="00F44BFC" w:rsidRPr="0080019F" w:rsidRDefault="00F44BFC" w:rsidP="00F44BFC">
            <w:pPr>
              <w:ind w:left="33"/>
              <w:jc w:val="right"/>
              <w:rPr>
                <w:rFonts w:asciiTheme="minorHAnsi" w:eastAsia="Times New Roman" w:hAnsiTheme="minorHAnsi" w:cstheme="minorHAnsi"/>
                <w:color w:val="000000" w:themeColor="text1"/>
                <w:sz w:val="18"/>
                <w:szCs w:val="18"/>
              </w:rPr>
            </w:pPr>
            <w:r w:rsidRPr="0080019F">
              <w:rPr>
                <w:rFonts w:asciiTheme="minorHAnsi" w:eastAsia="Times New Roman" w:hAnsiTheme="minorHAnsi" w:cstheme="minorHAnsi"/>
                <w:color w:val="000000"/>
                <w:sz w:val="18"/>
                <w:szCs w:val="18"/>
              </w:rPr>
              <w:t>109.0</w:t>
            </w:r>
          </w:p>
        </w:tc>
        <w:tc>
          <w:tcPr>
            <w:tcW w:w="1417" w:type="dxa"/>
            <w:tcBorders>
              <w:right w:val="single" w:sz="4" w:space="0" w:color="auto"/>
            </w:tcBorders>
            <w:shd w:val="clear" w:color="auto" w:fill="auto"/>
            <w:vAlign w:val="center"/>
          </w:tcPr>
          <w:p w14:paraId="0AEBFB6E" w14:textId="77777777" w:rsidR="00F44BFC" w:rsidRPr="0080019F" w:rsidRDefault="00F44BFC" w:rsidP="00F44BFC">
            <w:pPr>
              <w:ind w:left="33"/>
              <w:rPr>
                <w:rFonts w:asciiTheme="minorHAnsi" w:eastAsia="Times New Roman" w:hAnsiTheme="minorHAnsi" w:cstheme="minorHAnsi"/>
                <w:color w:val="000000" w:themeColor="text1"/>
                <w:sz w:val="18"/>
                <w:szCs w:val="18"/>
              </w:rPr>
            </w:pPr>
            <w:r w:rsidRPr="0080019F">
              <w:rPr>
                <w:rFonts w:asciiTheme="minorHAnsi" w:eastAsia="Times New Roman" w:hAnsiTheme="minorHAnsi" w:cstheme="minorHAnsi"/>
                <w:color w:val="000000"/>
                <w:sz w:val="18"/>
                <w:szCs w:val="18"/>
              </w:rPr>
              <w:t>(101.8, 116.1)</w:t>
            </w:r>
          </w:p>
        </w:tc>
        <w:tc>
          <w:tcPr>
            <w:tcW w:w="850" w:type="dxa"/>
            <w:tcBorders>
              <w:left w:val="single" w:sz="4" w:space="0" w:color="auto"/>
            </w:tcBorders>
            <w:shd w:val="clear" w:color="auto" w:fill="auto"/>
            <w:noWrap/>
            <w:vAlign w:val="center"/>
          </w:tcPr>
          <w:p w14:paraId="1A1967E1" w14:textId="77777777" w:rsidR="00F44BFC" w:rsidRPr="0080019F" w:rsidRDefault="00F44BFC" w:rsidP="00F44BFC">
            <w:pPr>
              <w:ind w:left="33"/>
              <w:jc w:val="right"/>
              <w:rPr>
                <w:rFonts w:asciiTheme="minorHAnsi" w:eastAsia="Times New Roman" w:hAnsiTheme="minorHAnsi" w:cstheme="minorHAnsi"/>
                <w:color w:val="000000" w:themeColor="text1"/>
                <w:sz w:val="18"/>
                <w:szCs w:val="18"/>
              </w:rPr>
            </w:pPr>
            <w:r w:rsidRPr="0080019F">
              <w:rPr>
                <w:rFonts w:asciiTheme="minorHAnsi" w:eastAsia="Times New Roman" w:hAnsiTheme="minorHAnsi" w:cstheme="minorHAnsi"/>
                <w:color w:val="000000"/>
                <w:sz w:val="18"/>
                <w:szCs w:val="18"/>
              </w:rPr>
              <w:t>16.7</w:t>
            </w:r>
          </w:p>
        </w:tc>
        <w:tc>
          <w:tcPr>
            <w:tcW w:w="1417" w:type="dxa"/>
            <w:tcBorders>
              <w:right w:val="single" w:sz="4" w:space="0" w:color="auto"/>
            </w:tcBorders>
            <w:shd w:val="clear" w:color="auto" w:fill="auto"/>
            <w:vAlign w:val="center"/>
          </w:tcPr>
          <w:p w14:paraId="5BB2F010" w14:textId="77777777" w:rsidR="00F44BFC" w:rsidRPr="0080019F" w:rsidRDefault="00F44BFC" w:rsidP="00F44BFC">
            <w:pPr>
              <w:ind w:left="33"/>
              <w:rPr>
                <w:rFonts w:asciiTheme="minorHAnsi" w:eastAsia="Times New Roman" w:hAnsiTheme="minorHAnsi" w:cstheme="minorHAnsi"/>
                <w:color w:val="000000" w:themeColor="text1"/>
                <w:sz w:val="18"/>
                <w:szCs w:val="18"/>
              </w:rPr>
            </w:pPr>
            <w:r w:rsidRPr="0080019F">
              <w:rPr>
                <w:rFonts w:asciiTheme="minorHAnsi" w:eastAsia="Times New Roman" w:hAnsiTheme="minorHAnsi" w:cstheme="minorHAnsi"/>
                <w:color w:val="000000"/>
                <w:sz w:val="18"/>
                <w:szCs w:val="18"/>
              </w:rPr>
              <w:t>(11.4, 21.9)</w:t>
            </w:r>
          </w:p>
        </w:tc>
        <w:tc>
          <w:tcPr>
            <w:tcW w:w="850" w:type="dxa"/>
            <w:tcBorders>
              <w:left w:val="single" w:sz="4" w:space="0" w:color="auto"/>
            </w:tcBorders>
            <w:shd w:val="clear" w:color="auto" w:fill="auto"/>
            <w:vAlign w:val="center"/>
          </w:tcPr>
          <w:p w14:paraId="7AB08108" w14:textId="77777777" w:rsidR="00F44BFC" w:rsidRPr="0080019F" w:rsidRDefault="00F44BFC" w:rsidP="00F44BFC">
            <w:pPr>
              <w:ind w:left="33"/>
              <w:jc w:val="right"/>
              <w:rPr>
                <w:rFonts w:asciiTheme="minorHAnsi" w:eastAsia="Times New Roman" w:hAnsiTheme="minorHAnsi" w:cstheme="minorHAnsi"/>
                <w:color w:val="000000" w:themeColor="text1"/>
                <w:sz w:val="18"/>
                <w:szCs w:val="18"/>
              </w:rPr>
            </w:pPr>
            <w:r w:rsidRPr="0080019F">
              <w:rPr>
                <w:rFonts w:asciiTheme="minorHAnsi" w:eastAsia="Times New Roman" w:hAnsiTheme="minorHAnsi" w:cstheme="minorHAnsi"/>
                <w:color w:val="000000"/>
                <w:sz w:val="18"/>
                <w:szCs w:val="18"/>
              </w:rPr>
              <w:t>18.8</w:t>
            </w:r>
          </w:p>
        </w:tc>
        <w:tc>
          <w:tcPr>
            <w:tcW w:w="1417" w:type="dxa"/>
            <w:tcBorders>
              <w:right w:val="single" w:sz="4" w:space="0" w:color="auto"/>
            </w:tcBorders>
            <w:shd w:val="clear" w:color="auto" w:fill="auto"/>
            <w:vAlign w:val="center"/>
          </w:tcPr>
          <w:p w14:paraId="60530D56" w14:textId="77777777" w:rsidR="00F44BFC" w:rsidRPr="0080019F" w:rsidRDefault="00F44BFC" w:rsidP="00F44BFC">
            <w:pPr>
              <w:ind w:left="33"/>
              <w:rPr>
                <w:rFonts w:asciiTheme="minorHAnsi" w:eastAsia="Times New Roman" w:hAnsiTheme="minorHAnsi" w:cstheme="minorHAnsi"/>
                <w:color w:val="000000" w:themeColor="text1"/>
                <w:sz w:val="18"/>
                <w:szCs w:val="18"/>
              </w:rPr>
            </w:pPr>
            <w:r w:rsidRPr="0080019F">
              <w:rPr>
                <w:rFonts w:asciiTheme="minorHAnsi" w:eastAsia="Times New Roman" w:hAnsiTheme="minorHAnsi" w:cstheme="minorHAnsi"/>
                <w:color w:val="000000"/>
                <w:sz w:val="18"/>
                <w:szCs w:val="18"/>
              </w:rPr>
              <w:t>(15.1, 22.4)</w:t>
            </w:r>
          </w:p>
        </w:tc>
        <w:tc>
          <w:tcPr>
            <w:tcW w:w="850" w:type="dxa"/>
            <w:tcBorders>
              <w:left w:val="single" w:sz="4" w:space="0" w:color="auto"/>
            </w:tcBorders>
            <w:shd w:val="clear" w:color="auto" w:fill="auto"/>
            <w:vAlign w:val="center"/>
          </w:tcPr>
          <w:p w14:paraId="6D3378C7" w14:textId="77777777" w:rsidR="00F44BFC" w:rsidRPr="0080019F" w:rsidRDefault="00F44BFC" w:rsidP="00F44BFC">
            <w:pPr>
              <w:ind w:left="33"/>
              <w:jc w:val="right"/>
              <w:rPr>
                <w:rFonts w:asciiTheme="minorHAnsi" w:eastAsia="Times New Roman" w:hAnsiTheme="minorHAnsi" w:cstheme="minorHAnsi"/>
                <w:color w:val="000000" w:themeColor="text1"/>
                <w:sz w:val="18"/>
                <w:szCs w:val="18"/>
              </w:rPr>
            </w:pPr>
            <w:r w:rsidRPr="0080019F">
              <w:rPr>
                <w:rFonts w:asciiTheme="minorHAnsi" w:eastAsia="Times New Roman" w:hAnsiTheme="minorHAnsi" w:cstheme="minorHAnsi"/>
                <w:color w:val="000000"/>
                <w:sz w:val="18"/>
                <w:szCs w:val="18"/>
              </w:rPr>
              <w:t>108.6</w:t>
            </w:r>
          </w:p>
        </w:tc>
        <w:tc>
          <w:tcPr>
            <w:tcW w:w="1417" w:type="dxa"/>
            <w:tcBorders>
              <w:right w:val="single" w:sz="4" w:space="0" w:color="auto"/>
            </w:tcBorders>
            <w:shd w:val="clear" w:color="auto" w:fill="auto"/>
            <w:vAlign w:val="center"/>
          </w:tcPr>
          <w:p w14:paraId="6AAD50A5" w14:textId="77777777" w:rsidR="00F44BFC" w:rsidRPr="0080019F" w:rsidRDefault="00F44BFC" w:rsidP="00F44BFC">
            <w:pPr>
              <w:ind w:left="33"/>
              <w:rPr>
                <w:rFonts w:asciiTheme="minorHAnsi" w:eastAsia="Times New Roman" w:hAnsiTheme="minorHAnsi" w:cstheme="minorHAnsi"/>
                <w:color w:val="000000" w:themeColor="text1"/>
                <w:sz w:val="18"/>
                <w:szCs w:val="18"/>
              </w:rPr>
            </w:pPr>
            <w:r w:rsidRPr="0080019F">
              <w:rPr>
                <w:rFonts w:asciiTheme="minorHAnsi" w:eastAsia="Times New Roman" w:hAnsiTheme="minorHAnsi" w:cstheme="minorHAnsi"/>
                <w:color w:val="000000"/>
                <w:sz w:val="18"/>
                <w:szCs w:val="18"/>
              </w:rPr>
              <w:t>(95.9, 121.3)</w:t>
            </w:r>
          </w:p>
        </w:tc>
        <w:tc>
          <w:tcPr>
            <w:tcW w:w="850" w:type="dxa"/>
            <w:tcBorders>
              <w:left w:val="single" w:sz="4" w:space="0" w:color="auto"/>
            </w:tcBorders>
            <w:shd w:val="clear" w:color="auto" w:fill="auto"/>
            <w:vAlign w:val="center"/>
          </w:tcPr>
          <w:p w14:paraId="15FBA894" w14:textId="77777777" w:rsidR="00F44BFC" w:rsidRPr="0080019F" w:rsidRDefault="00F44BFC" w:rsidP="00F44BFC">
            <w:pPr>
              <w:ind w:left="33"/>
              <w:jc w:val="right"/>
              <w:rPr>
                <w:rFonts w:asciiTheme="minorHAnsi" w:eastAsia="Times New Roman" w:hAnsiTheme="minorHAnsi" w:cstheme="minorHAnsi"/>
                <w:color w:val="000000" w:themeColor="text1"/>
                <w:sz w:val="18"/>
                <w:szCs w:val="18"/>
              </w:rPr>
            </w:pPr>
            <w:r w:rsidRPr="0080019F">
              <w:rPr>
                <w:rFonts w:asciiTheme="minorHAnsi" w:eastAsia="Times New Roman" w:hAnsiTheme="minorHAnsi" w:cstheme="minorHAnsi"/>
                <w:color w:val="000000"/>
                <w:sz w:val="18"/>
                <w:szCs w:val="18"/>
              </w:rPr>
              <w:t>154.9</w:t>
            </w:r>
          </w:p>
        </w:tc>
        <w:tc>
          <w:tcPr>
            <w:tcW w:w="1417" w:type="dxa"/>
            <w:shd w:val="clear" w:color="auto" w:fill="auto"/>
            <w:vAlign w:val="center"/>
          </w:tcPr>
          <w:p w14:paraId="727EF90C" w14:textId="77777777" w:rsidR="00F44BFC" w:rsidRPr="0080019F" w:rsidRDefault="00F44BFC" w:rsidP="00F44BFC">
            <w:pPr>
              <w:ind w:left="33"/>
              <w:rPr>
                <w:rFonts w:asciiTheme="minorHAnsi" w:eastAsia="Times New Roman" w:hAnsiTheme="minorHAnsi" w:cstheme="minorHAnsi"/>
                <w:color w:val="000000" w:themeColor="text1"/>
                <w:sz w:val="18"/>
                <w:szCs w:val="18"/>
              </w:rPr>
            </w:pPr>
            <w:r w:rsidRPr="0080019F">
              <w:rPr>
                <w:rFonts w:asciiTheme="minorHAnsi" w:eastAsia="Times New Roman" w:hAnsiTheme="minorHAnsi" w:cstheme="minorHAnsi"/>
                <w:color w:val="000000"/>
                <w:sz w:val="18"/>
                <w:szCs w:val="18"/>
              </w:rPr>
              <w:t>(142.8, 167.0)</w:t>
            </w:r>
          </w:p>
        </w:tc>
      </w:tr>
      <w:tr w:rsidR="00F44BFC" w:rsidRPr="00A74676" w14:paraId="1B8EC600" w14:textId="77777777" w:rsidTr="000F102E">
        <w:trPr>
          <w:trHeight w:val="255"/>
        </w:trPr>
        <w:tc>
          <w:tcPr>
            <w:tcW w:w="3288" w:type="dxa"/>
            <w:tcBorders>
              <w:bottom w:val="single" w:sz="4" w:space="0" w:color="auto"/>
              <w:right w:val="single" w:sz="4" w:space="0" w:color="auto"/>
            </w:tcBorders>
            <w:shd w:val="clear" w:color="auto" w:fill="auto"/>
            <w:noWrap/>
            <w:vAlign w:val="center"/>
          </w:tcPr>
          <w:p w14:paraId="0CF7BB90" w14:textId="62F9308C" w:rsidR="00F44BFC" w:rsidRPr="0080019F" w:rsidRDefault="00F44BFC" w:rsidP="00F44BFC">
            <w:pPr>
              <w:ind w:left="35"/>
              <w:rPr>
                <w:rFonts w:asciiTheme="minorHAnsi" w:eastAsia="Times New Roman" w:hAnsiTheme="minorHAnsi" w:cstheme="minorHAnsi"/>
                <w:color w:val="000000" w:themeColor="text1"/>
                <w:sz w:val="18"/>
                <w:szCs w:val="18"/>
                <w:lang w:eastAsia="en-CA"/>
              </w:rPr>
            </w:pPr>
            <w:r w:rsidRPr="0080019F">
              <w:rPr>
                <w:rFonts w:asciiTheme="minorHAnsi" w:eastAsia="Times New Roman" w:hAnsiTheme="minorHAnsi" w:cstheme="minorHAnsi"/>
                <w:color w:val="000000"/>
                <w:sz w:val="18"/>
                <w:szCs w:val="18"/>
              </w:rPr>
              <w:t xml:space="preserve">Club soda and </w:t>
            </w:r>
            <w:proofErr w:type="spellStart"/>
            <w:r w:rsidRPr="0080019F">
              <w:rPr>
                <w:rFonts w:asciiTheme="minorHAnsi" w:eastAsia="Times New Roman" w:hAnsiTheme="minorHAnsi" w:cstheme="minorHAnsi"/>
                <w:color w:val="000000"/>
                <w:sz w:val="18"/>
                <w:szCs w:val="18"/>
              </w:rPr>
              <w:t>other</w:t>
            </w:r>
            <w:r w:rsidR="00FC2918" w:rsidRPr="0080019F">
              <w:rPr>
                <w:rFonts w:asciiTheme="minorHAnsi" w:eastAsia="Times New Roman" w:hAnsiTheme="minorHAnsi" w:cstheme="minorHAnsi"/>
                <w:color w:val="000000"/>
                <w:sz w:val="18"/>
                <w:szCs w:val="18"/>
                <w:vertAlign w:val="superscript"/>
              </w:rPr>
              <w:t>a</w:t>
            </w:r>
            <w:proofErr w:type="spellEnd"/>
          </w:p>
        </w:tc>
        <w:tc>
          <w:tcPr>
            <w:tcW w:w="850" w:type="dxa"/>
            <w:tcBorders>
              <w:left w:val="single" w:sz="4" w:space="0" w:color="auto"/>
              <w:bottom w:val="single" w:sz="4" w:space="0" w:color="auto"/>
            </w:tcBorders>
            <w:shd w:val="clear" w:color="auto" w:fill="auto"/>
            <w:vAlign w:val="center"/>
          </w:tcPr>
          <w:p w14:paraId="16E33478" w14:textId="77777777" w:rsidR="00F44BFC" w:rsidRPr="0080019F" w:rsidRDefault="00F44BFC" w:rsidP="00F44BFC">
            <w:pPr>
              <w:ind w:left="33"/>
              <w:jc w:val="right"/>
              <w:rPr>
                <w:rFonts w:asciiTheme="minorHAnsi" w:eastAsia="Times New Roman" w:hAnsiTheme="minorHAnsi" w:cstheme="minorHAnsi"/>
                <w:color w:val="000000" w:themeColor="text1"/>
                <w:sz w:val="18"/>
                <w:szCs w:val="18"/>
              </w:rPr>
            </w:pPr>
            <w:r w:rsidRPr="0080019F">
              <w:rPr>
                <w:rFonts w:asciiTheme="minorHAnsi" w:eastAsia="Times New Roman" w:hAnsiTheme="minorHAnsi" w:cstheme="minorHAnsi"/>
                <w:color w:val="000000"/>
                <w:sz w:val="18"/>
                <w:szCs w:val="18"/>
              </w:rPr>
              <w:t>1.6</w:t>
            </w:r>
          </w:p>
        </w:tc>
        <w:tc>
          <w:tcPr>
            <w:tcW w:w="1417" w:type="dxa"/>
            <w:tcBorders>
              <w:bottom w:val="single" w:sz="4" w:space="0" w:color="auto"/>
              <w:right w:val="single" w:sz="4" w:space="0" w:color="auto"/>
            </w:tcBorders>
            <w:shd w:val="clear" w:color="auto" w:fill="auto"/>
            <w:vAlign w:val="center"/>
          </w:tcPr>
          <w:p w14:paraId="25609911" w14:textId="77777777" w:rsidR="00F44BFC" w:rsidRPr="0080019F" w:rsidRDefault="00F44BFC" w:rsidP="00F44BFC">
            <w:pPr>
              <w:ind w:left="33"/>
              <w:rPr>
                <w:rFonts w:asciiTheme="minorHAnsi" w:eastAsia="Times New Roman" w:hAnsiTheme="minorHAnsi" w:cstheme="minorHAnsi"/>
                <w:color w:val="000000" w:themeColor="text1"/>
                <w:sz w:val="18"/>
                <w:szCs w:val="18"/>
              </w:rPr>
            </w:pPr>
            <w:r w:rsidRPr="0080019F">
              <w:rPr>
                <w:rFonts w:asciiTheme="minorHAnsi" w:eastAsia="Times New Roman" w:hAnsiTheme="minorHAnsi" w:cstheme="minorHAnsi"/>
                <w:color w:val="000000"/>
                <w:sz w:val="18"/>
                <w:szCs w:val="18"/>
              </w:rPr>
              <w:t>(0.8, 2.4)</w:t>
            </w:r>
          </w:p>
        </w:tc>
        <w:tc>
          <w:tcPr>
            <w:tcW w:w="850" w:type="dxa"/>
            <w:tcBorders>
              <w:left w:val="single" w:sz="4" w:space="0" w:color="auto"/>
              <w:bottom w:val="single" w:sz="4" w:space="0" w:color="auto"/>
            </w:tcBorders>
            <w:shd w:val="clear" w:color="auto" w:fill="auto"/>
            <w:noWrap/>
            <w:vAlign w:val="center"/>
          </w:tcPr>
          <w:p w14:paraId="05DCE0DE" w14:textId="77777777" w:rsidR="00F44BFC" w:rsidRPr="0080019F" w:rsidRDefault="00F44BFC" w:rsidP="00F44BFC">
            <w:pPr>
              <w:ind w:left="33"/>
              <w:jc w:val="right"/>
              <w:rPr>
                <w:rFonts w:asciiTheme="minorHAnsi" w:eastAsia="Times New Roman" w:hAnsiTheme="minorHAnsi" w:cstheme="minorHAnsi"/>
                <w:color w:val="000000" w:themeColor="text1"/>
                <w:sz w:val="18"/>
                <w:szCs w:val="18"/>
              </w:rPr>
            </w:pPr>
            <w:r w:rsidRPr="0080019F">
              <w:rPr>
                <w:rFonts w:asciiTheme="minorHAnsi" w:eastAsia="Times New Roman" w:hAnsiTheme="minorHAnsi" w:cstheme="minorHAnsi"/>
                <w:color w:val="000000"/>
                <w:sz w:val="18"/>
                <w:szCs w:val="18"/>
              </w:rPr>
              <w:t>0.2</w:t>
            </w:r>
          </w:p>
        </w:tc>
        <w:tc>
          <w:tcPr>
            <w:tcW w:w="1417" w:type="dxa"/>
            <w:tcBorders>
              <w:bottom w:val="single" w:sz="4" w:space="0" w:color="auto"/>
              <w:right w:val="single" w:sz="4" w:space="0" w:color="auto"/>
            </w:tcBorders>
            <w:shd w:val="clear" w:color="auto" w:fill="auto"/>
            <w:vAlign w:val="center"/>
          </w:tcPr>
          <w:p w14:paraId="05AB6743" w14:textId="56C71C76" w:rsidR="00F44BFC" w:rsidRPr="0080019F" w:rsidRDefault="00293625" w:rsidP="00F44BFC">
            <w:pPr>
              <w:ind w:left="33"/>
              <w:rPr>
                <w:rFonts w:asciiTheme="minorHAnsi" w:eastAsia="Times New Roman" w:hAnsiTheme="minorHAnsi" w:cstheme="minorHAnsi"/>
                <w:color w:val="000000" w:themeColor="text1"/>
                <w:sz w:val="18"/>
                <w:szCs w:val="18"/>
              </w:rPr>
            </w:pPr>
            <w:r w:rsidRPr="0080019F">
              <w:rPr>
                <w:rFonts w:asciiTheme="minorHAnsi" w:eastAsia="Times New Roman" w:hAnsiTheme="minorHAnsi" w:cstheme="minorHAnsi"/>
                <w:color w:val="000000"/>
                <w:sz w:val="18"/>
                <w:szCs w:val="18"/>
              </w:rPr>
              <w:t>(0.0</w:t>
            </w:r>
            <w:r w:rsidR="00F44BFC" w:rsidRPr="0080019F">
              <w:rPr>
                <w:rFonts w:asciiTheme="minorHAnsi" w:eastAsia="Times New Roman" w:hAnsiTheme="minorHAnsi" w:cstheme="minorHAnsi"/>
                <w:color w:val="000000"/>
                <w:sz w:val="18"/>
                <w:szCs w:val="18"/>
              </w:rPr>
              <w:t>, 0.6)</w:t>
            </w:r>
            <w:r w:rsidRPr="0080019F">
              <w:rPr>
                <w:rFonts w:asciiTheme="minorHAnsi" w:eastAsia="Times New Roman" w:hAnsiTheme="minorHAnsi" w:cstheme="minorHAnsi"/>
                <w:color w:val="000000"/>
                <w:sz w:val="18"/>
                <w:szCs w:val="18"/>
              </w:rPr>
              <w:t>*</w:t>
            </w:r>
          </w:p>
        </w:tc>
        <w:tc>
          <w:tcPr>
            <w:tcW w:w="850" w:type="dxa"/>
            <w:tcBorders>
              <w:left w:val="single" w:sz="4" w:space="0" w:color="auto"/>
              <w:bottom w:val="single" w:sz="4" w:space="0" w:color="auto"/>
            </w:tcBorders>
            <w:shd w:val="clear" w:color="auto" w:fill="auto"/>
            <w:vAlign w:val="center"/>
          </w:tcPr>
          <w:p w14:paraId="1BA53B2D" w14:textId="77777777" w:rsidR="00F44BFC" w:rsidRPr="0080019F" w:rsidRDefault="00F44BFC" w:rsidP="00F44BFC">
            <w:pPr>
              <w:ind w:left="33"/>
              <w:jc w:val="right"/>
              <w:rPr>
                <w:rFonts w:asciiTheme="minorHAnsi" w:eastAsia="Times New Roman" w:hAnsiTheme="minorHAnsi" w:cstheme="minorHAnsi"/>
                <w:color w:val="000000" w:themeColor="text1"/>
                <w:sz w:val="18"/>
                <w:szCs w:val="18"/>
              </w:rPr>
            </w:pPr>
            <w:r w:rsidRPr="0080019F">
              <w:rPr>
                <w:rFonts w:asciiTheme="minorHAnsi" w:eastAsia="Times New Roman" w:hAnsiTheme="minorHAnsi" w:cstheme="minorHAnsi"/>
                <w:color w:val="000000"/>
                <w:sz w:val="18"/>
                <w:szCs w:val="18"/>
              </w:rPr>
              <w:t>0.1</w:t>
            </w:r>
          </w:p>
        </w:tc>
        <w:tc>
          <w:tcPr>
            <w:tcW w:w="1417" w:type="dxa"/>
            <w:tcBorders>
              <w:bottom w:val="single" w:sz="4" w:space="0" w:color="auto"/>
              <w:right w:val="single" w:sz="4" w:space="0" w:color="auto"/>
            </w:tcBorders>
            <w:shd w:val="clear" w:color="auto" w:fill="auto"/>
            <w:vAlign w:val="center"/>
          </w:tcPr>
          <w:p w14:paraId="2CDBEBEA" w14:textId="0BFE7384" w:rsidR="00F44BFC" w:rsidRPr="0080019F" w:rsidRDefault="00293625" w:rsidP="00F44BFC">
            <w:pPr>
              <w:ind w:left="33"/>
              <w:rPr>
                <w:rFonts w:asciiTheme="minorHAnsi" w:eastAsia="Times New Roman" w:hAnsiTheme="minorHAnsi" w:cstheme="minorHAnsi"/>
                <w:color w:val="000000" w:themeColor="text1"/>
                <w:sz w:val="18"/>
                <w:szCs w:val="18"/>
              </w:rPr>
            </w:pPr>
            <w:r w:rsidRPr="0080019F">
              <w:rPr>
                <w:rFonts w:asciiTheme="minorHAnsi" w:eastAsia="Times New Roman" w:hAnsiTheme="minorHAnsi" w:cstheme="minorHAnsi"/>
                <w:color w:val="000000"/>
                <w:sz w:val="18"/>
                <w:szCs w:val="18"/>
              </w:rPr>
              <w:t>(0.0</w:t>
            </w:r>
            <w:r w:rsidR="00F44BFC" w:rsidRPr="0080019F">
              <w:rPr>
                <w:rFonts w:asciiTheme="minorHAnsi" w:eastAsia="Times New Roman" w:hAnsiTheme="minorHAnsi" w:cstheme="minorHAnsi"/>
                <w:color w:val="000000"/>
                <w:sz w:val="18"/>
                <w:szCs w:val="18"/>
              </w:rPr>
              <w:t>, 0.3)</w:t>
            </w:r>
            <w:r w:rsidRPr="0080019F">
              <w:rPr>
                <w:rFonts w:asciiTheme="minorHAnsi" w:eastAsia="Times New Roman" w:hAnsiTheme="minorHAnsi" w:cstheme="minorHAnsi"/>
                <w:color w:val="000000"/>
                <w:sz w:val="18"/>
                <w:szCs w:val="18"/>
              </w:rPr>
              <w:t>*</w:t>
            </w:r>
          </w:p>
        </w:tc>
        <w:tc>
          <w:tcPr>
            <w:tcW w:w="850" w:type="dxa"/>
            <w:tcBorders>
              <w:left w:val="single" w:sz="4" w:space="0" w:color="auto"/>
              <w:bottom w:val="single" w:sz="4" w:space="0" w:color="auto"/>
            </w:tcBorders>
            <w:shd w:val="clear" w:color="auto" w:fill="auto"/>
            <w:vAlign w:val="center"/>
          </w:tcPr>
          <w:p w14:paraId="0BF63D30" w14:textId="43BDC229" w:rsidR="00F44BFC" w:rsidRPr="0080019F" w:rsidRDefault="00F44BFC" w:rsidP="00F44BFC">
            <w:pPr>
              <w:ind w:left="33"/>
              <w:jc w:val="right"/>
              <w:rPr>
                <w:rFonts w:asciiTheme="minorHAnsi" w:eastAsia="Times New Roman" w:hAnsiTheme="minorHAnsi" w:cstheme="minorHAnsi"/>
                <w:color w:val="000000" w:themeColor="text1"/>
                <w:sz w:val="18"/>
                <w:szCs w:val="18"/>
              </w:rPr>
            </w:pPr>
            <w:r w:rsidRPr="0080019F">
              <w:rPr>
                <w:rFonts w:asciiTheme="minorHAnsi" w:eastAsia="Times New Roman" w:hAnsiTheme="minorHAnsi" w:cstheme="minorHAnsi"/>
                <w:color w:val="000000"/>
                <w:sz w:val="18"/>
                <w:szCs w:val="18"/>
              </w:rPr>
              <w:t>1.6</w:t>
            </w:r>
            <w:r w:rsidR="00FC4BB1" w:rsidRPr="0080019F">
              <w:rPr>
                <w:rFonts w:asciiTheme="minorHAnsi" w:eastAsia="Times New Roman" w:hAnsiTheme="minorHAnsi" w:cstheme="minorHAnsi"/>
                <w:color w:val="000000"/>
                <w:sz w:val="18"/>
                <w:szCs w:val="18"/>
              </w:rPr>
              <w:t>4</w:t>
            </w:r>
          </w:p>
        </w:tc>
        <w:tc>
          <w:tcPr>
            <w:tcW w:w="1417" w:type="dxa"/>
            <w:tcBorders>
              <w:bottom w:val="single" w:sz="4" w:space="0" w:color="auto"/>
              <w:right w:val="single" w:sz="4" w:space="0" w:color="auto"/>
            </w:tcBorders>
            <w:shd w:val="clear" w:color="auto" w:fill="auto"/>
            <w:vAlign w:val="center"/>
          </w:tcPr>
          <w:p w14:paraId="0096115D" w14:textId="553E4C84" w:rsidR="00F44BFC" w:rsidRPr="0080019F" w:rsidRDefault="00F44BFC" w:rsidP="00F44BFC">
            <w:pPr>
              <w:ind w:left="33"/>
              <w:rPr>
                <w:rFonts w:asciiTheme="minorHAnsi" w:eastAsia="Times New Roman" w:hAnsiTheme="minorHAnsi" w:cstheme="minorHAnsi"/>
                <w:color w:val="000000" w:themeColor="text1"/>
                <w:sz w:val="18"/>
                <w:szCs w:val="18"/>
              </w:rPr>
            </w:pPr>
            <w:r w:rsidRPr="0080019F">
              <w:rPr>
                <w:rFonts w:asciiTheme="minorHAnsi" w:eastAsia="Times New Roman" w:hAnsiTheme="minorHAnsi" w:cstheme="minorHAnsi"/>
                <w:color w:val="000000"/>
                <w:sz w:val="18"/>
                <w:szCs w:val="18"/>
              </w:rPr>
              <w:t>(0</w:t>
            </w:r>
            <w:r w:rsidR="00FC4BB1" w:rsidRPr="0080019F">
              <w:rPr>
                <w:rFonts w:asciiTheme="minorHAnsi" w:eastAsia="Times New Roman" w:hAnsiTheme="minorHAnsi" w:cstheme="minorHAnsi"/>
                <w:color w:val="000000"/>
                <w:sz w:val="18"/>
                <w:szCs w:val="18"/>
              </w:rPr>
              <w:t>.04</w:t>
            </w:r>
            <w:r w:rsidRPr="0080019F">
              <w:rPr>
                <w:rFonts w:asciiTheme="minorHAnsi" w:eastAsia="Times New Roman" w:hAnsiTheme="minorHAnsi" w:cstheme="minorHAnsi"/>
                <w:color w:val="000000"/>
                <w:sz w:val="18"/>
                <w:szCs w:val="18"/>
              </w:rPr>
              <w:t>, 3.2</w:t>
            </w:r>
            <w:r w:rsidR="00FC4BB1" w:rsidRPr="0080019F">
              <w:rPr>
                <w:rFonts w:asciiTheme="minorHAnsi" w:eastAsia="Times New Roman" w:hAnsiTheme="minorHAnsi" w:cstheme="minorHAnsi"/>
                <w:color w:val="000000"/>
                <w:sz w:val="18"/>
                <w:szCs w:val="18"/>
              </w:rPr>
              <w:t>4</w:t>
            </w:r>
            <w:r w:rsidRPr="0080019F">
              <w:rPr>
                <w:rFonts w:asciiTheme="minorHAnsi" w:eastAsia="Times New Roman" w:hAnsiTheme="minorHAnsi" w:cstheme="minorHAnsi"/>
                <w:color w:val="000000"/>
                <w:sz w:val="18"/>
                <w:szCs w:val="18"/>
              </w:rPr>
              <w:t>)</w:t>
            </w:r>
          </w:p>
        </w:tc>
        <w:tc>
          <w:tcPr>
            <w:tcW w:w="850" w:type="dxa"/>
            <w:tcBorders>
              <w:left w:val="single" w:sz="4" w:space="0" w:color="auto"/>
              <w:bottom w:val="single" w:sz="4" w:space="0" w:color="auto"/>
            </w:tcBorders>
            <w:shd w:val="clear" w:color="auto" w:fill="auto"/>
            <w:vAlign w:val="center"/>
          </w:tcPr>
          <w:p w14:paraId="1824D5BC" w14:textId="77777777" w:rsidR="00F44BFC" w:rsidRPr="0080019F" w:rsidRDefault="00F44BFC" w:rsidP="00F44BFC">
            <w:pPr>
              <w:ind w:left="33"/>
              <w:jc w:val="right"/>
              <w:rPr>
                <w:rFonts w:asciiTheme="minorHAnsi" w:eastAsia="Times New Roman" w:hAnsiTheme="minorHAnsi" w:cstheme="minorHAnsi"/>
                <w:color w:val="000000" w:themeColor="text1"/>
                <w:sz w:val="18"/>
                <w:szCs w:val="18"/>
              </w:rPr>
            </w:pPr>
            <w:r w:rsidRPr="0080019F">
              <w:rPr>
                <w:rFonts w:asciiTheme="minorHAnsi" w:eastAsia="Times New Roman" w:hAnsiTheme="minorHAnsi" w:cstheme="minorHAnsi"/>
                <w:color w:val="000000"/>
                <w:sz w:val="18"/>
                <w:szCs w:val="18"/>
              </w:rPr>
              <w:t>2.3</w:t>
            </w:r>
          </w:p>
        </w:tc>
        <w:tc>
          <w:tcPr>
            <w:tcW w:w="1417" w:type="dxa"/>
            <w:tcBorders>
              <w:bottom w:val="single" w:sz="4" w:space="0" w:color="auto"/>
            </w:tcBorders>
            <w:shd w:val="clear" w:color="auto" w:fill="auto"/>
            <w:vAlign w:val="center"/>
          </w:tcPr>
          <w:p w14:paraId="58284292" w14:textId="77777777" w:rsidR="00F44BFC" w:rsidRPr="0080019F" w:rsidRDefault="00F44BFC" w:rsidP="00F44BFC">
            <w:pPr>
              <w:ind w:left="33"/>
              <w:rPr>
                <w:rFonts w:asciiTheme="minorHAnsi" w:eastAsia="Times New Roman" w:hAnsiTheme="minorHAnsi" w:cstheme="minorHAnsi"/>
                <w:color w:val="000000" w:themeColor="text1"/>
                <w:sz w:val="18"/>
                <w:szCs w:val="18"/>
              </w:rPr>
            </w:pPr>
            <w:r w:rsidRPr="0080019F">
              <w:rPr>
                <w:rFonts w:asciiTheme="minorHAnsi" w:eastAsia="Times New Roman" w:hAnsiTheme="minorHAnsi" w:cstheme="minorHAnsi"/>
                <w:color w:val="000000"/>
                <w:sz w:val="18"/>
                <w:szCs w:val="18"/>
              </w:rPr>
              <w:t>(1.1, 3.5)</w:t>
            </w:r>
          </w:p>
        </w:tc>
      </w:tr>
      <w:tr w:rsidR="00F44BFC" w:rsidRPr="00A74676" w14:paraId="7A272A66" w14:textId="77777777" w:rsidTr="000F102E">
        <w:trPr>
          <w:trHeight w:val="255"/>
        </w:trPr>
        <w:tc>
          <w:tcPr>
            <w:tcW w:w="3288" w:type="dxa"/>
            <w:tcBorders>
              <w:top w:val="single" w:sz="4" w:space="0" w:color="auto"/>
              <w:bottom w:val="single" w:sz="4" w:space="0" w:color="auto"/>
              <w:right w:val="single" w:sz="4" w:space="0" w:color="auto"/>
            </w:tcBorders>
            <w:shd w:val="clear" w:color="auto" w:fill="auto"/>
            <w:noWrap/>
            <w:vAlign w:val="center"/>
          </w:tcPr>
          <w:p w14:paraId="4F4EBFD2" w14:textId="77777777" w:rsidR="00F44BFC" w:rsidRPr="0080019F" w:rsidRDefault="00F44BFC" w:rsidP="00F44BFC">
            <w:pPr>
              <w:ind w:left="35"/>
              <w:rPr>
                <w:rFonts w:asciiTheme="minorHAnsi" w:eastAsia="Times New Roman" w:hAnsiTheme="minorHAnsi" w:cstheme="minorHAnsi"/>
                <w:color w:val="000000" w:themeColor="text1"/>
                <w:sz w:val="18"/>
                <w:szCs w:val="18"/>
                <w:lang w:eastAsia="en-CA"/>
              </w:rPr>
            </w:pPr>
            <w:r w:rsidRPr="0080019F">
              <w:rPr>
                <w:rFonts w:asciiTheme="minorHAnsi" w:eastAsia="Times New Roman" w:hAnsiTheme="minorHAnsi" w:cstheme="minorHAnsi"/>
                <w:b/>
                <w:bCs/>
                <w:color w:val="000000"/>
                <w:sz w:val="18"/>
                <w:szCs w:val="18"/>
              </w:rPr>
              <w:t>SSBs</w:t>
            </w:r>
          </w:p>
        </w:tc>
        <w:tc>
          <w:tcPr>
            <w:tcW w:w="850" w:type="dxa"/>
            <w:tcBorders>
              <w:top w:val="single" w:sz="4" w:space="0" w:color="auto"/>
              <w:left w:val="single" w:sz="4" w:space="0" w:color="auto"/>
              <w:bottom w:val="single" w:sz="4" w:space="0" w:color="auto"/>
            </w:tcBorders>
            <w:shd w:val="clear" w:color="auto" w:fill="auto"/>
            <w:vAlign w:val="center"/>
          </w:tcPr>
          <w:p w14:paraId="1B21C29E" w14:textId="77777777" w:rsidR="00F44BFC" w:rsidRPr="0080019F" w:rsidRDefault="00F44BFC" w:rsidP="00F44BFC">
            <w:pPr>
              <w:ind w:left="33"/>
              <w:jc w:val="right"/>
              <w:rPr>
                <w:rFonts w:asciiTheme="minorHAnsi" w:eastAsia="Times New Roman" w:hAnsiTheme="minorHAnsi" w:cstheme="minorHAnsi"/>
                <w:color w:val="000000" w:themeColor="text1"/>
                <w:sz w:val="18"/>
                <w:szCs w:val="18"/>
              </w:rPr>
            </w:pPr>
            <w:r w:rsidRPr="0080019F">
              <w:rPr>
                <w:rFonts w:asciiTheme="minorHAnsi" w:eastAsia="Times New Roman" w:hAnsiTheme="minorHAnsi" w:cstheme="minorHAnsi"/>
                <w:color w:val="000000"/>
                <w:sz w:val="18"/>
                <w:szCs w:val="18"/>
              </w:rPr>
              <w:t>203.6</w:t>
            </w:r>
          </w:p>
        </w:tc>
        <w:tc>
          <w:tcPr>
            <w:tcW w:w="1417" w:type="dxa"/>
            <w:tcBorders>
              <w:top w:val="single" w:sz="4" w:space="0" w:color="auto"/>
              <w:bottom w:val="single" w:sz="4" w:space="0" w:color="auto"/>
              <w:right w:val="single" w:sz="4" w:space="0" w:color="auto"/>
            </w:tcBorders>
            <w:shd w:val="clear" w:color="auto" w:fill="auto"/>
            <w:vAlign w:val="center"/>
          </w:tcPr>
          <w:p w14:paraId="7933ED61" w14:textId="77777777" w:rsidR="00F44BFC" w:rsidRPr="0080019F" w:rsidRDefault="00F44BFC" w:rsidP="00F44BFC">
            <w:pPr>
              <w:ind w:left="33"/>
              <w:rPr>
                <w:rFonts w:asciiTheme="minorHAnsi" w:eastAsia="Times New Roman" w:hAnsiTheme="minorHAnsi" w:cstheme="minorHAnsi"/>
                <w:color w:val="000000" w:themeColor="text1"/>
                <w:sz w:val="18"/>
                <w:szCs w:val="18"/>
              </w:rPr>
            </w:pPr>
            <w:r w:rsidRPr="0080019F">
              <w:rPr>
                <w:rFonts w:asciiTheme="minorHAnsi" w:eastAsia="Times New Roman" w:hAnsiTheme="minorHAnsi" w:cstheme="minorHAnsi"/>
                <w:color w:val="000000"/>
                <w:sz w:val="18"/>
                <w:szCs w:val="18"/>
              </w:rPr>
              <w:t>(193.1, 214.0)</w:t>
            </w:r>
          </w:p>
        </w:tc>
        <w:tc>
          <w:tcPr>
            <w:tcW w:w="850" w:type="dxa"/>
            <w:tcBorders>
              <w:top w:val="single" w:sz="4" w:space="0" w:color="auto"/>
              <w:left w:val="single" w:sz="4" w:space="0" w:color="auto"/>
              <w:bottom w:val="single" w:sz="4" w:space="0" w:color="auto"/>
            </w:tcBorders>
            <w:shd w:val="clear" w:color="auto" w:fill="auto"/>
            <w:noWrap/>
            <w:vAlign w:val="center"/>
          </w:tcPr>
          <w:p w14:paraId="5826951A" w14:textId="77777777" w:rsidR="00F44BFC" w:rsidRPr="0080019F" w:rsidRDefault="00F44BFC" w:rsidP="00F44BFC">
            <w:pPr>
              <w:ind w:left="33"/>
              <w:jc w:val="right"/>
              <w:rPr>
                <w:rFonts w:asciiTheme="minorHAnsi" w:eastAsia="Times New Roman" w:hAnsiTheme="minorHAnsi" w:cstheme="minorHAnsi"/>
                <w:color w:val="000000" w:themeColor="text1"/>
                <w:sz w:val="18"/>
                <w:szCs w:val="18"/>
              </w:rPr>
            </w:pPr>
            <w:r w:rsidRPr="0080019F">
              <w:rPr>
                <w:rFonts w:asciiTheme="minorHAnsi" w:eastAsia="Times New Roman" w:hAnsiTheme="minorHAnsi" w:cstheme="minorHAnsi"/>
                <w:color w:val="000000"/>
                <w:sz w:val="18"/>
                <w:szCs w:val="18"/>
              </w:rPr>
              <w:t>260.1</w:t>
            </w:r>
          </w:p>
        </w:tc>
        <w:tc>
          <w:tcPr>
            <w:tcW w:w="1417" w:type="dxa"/>
            <w:tcBorders>
              <w:top w:val="single" w:sz="4" w:space="0" w:color="auto"/>
              <w:bottom w:val="single" w:sz="4" w:space="0" w:color="auto"/>
              <w:right w:val="single" w:sz="4" w:space="0" w:color="auto"/>
            </w:tcBorders>
            <w:shd w:val="clear" w:color="auto" w:fill="auto"/>
            <w:vAlign w:val="center"/>
          </w:tcPr>
          <w:p w14:paraId="5B32F1D1" w14:textId="77777777" w:rsidR="00F44BFC" w:rsidRPr="0080019F" w:rsidRDefault="00F44BFC" w:rsidP="00F44BFC">
            <w:pPr>
              <w:ind w:left="33"/>
              <w:rPr>
                <w:rFonts w:asciiTheme="minorHAnsi" w:eastAsia="Times New Roman" w:hAnsiTheme="minorHAnsi" w:cstheme="minorHAnsi"/>
                <w:color w:val="000000" w:themeColor="text1"/>
                <w:sz w:val="18"/>
                <w:szCs w:val="18"/>
              </w:rPr>
            </w:pPr>
            <w:r w:rsidRPr="0080019F">
              <w:rPr>
                <w:rFonts w:asciiTheme="minorHAnsi" w:eastAsia="Times New Roman" w:hAnsiTheme="minorHAnsi" w:cstheme="minorHAnsi"/>
                <w:color w:val="000000"/>
                <w:sz w:val="18"/>
                <w:szCs w:val="18"/>
              </w:rPr>
              <w:t>(237.8, 282.4)</w:t>
            </w:r>
          </w:p>
        </w:tc>
        <w:tc>
          <w:tcPr>
            <w:tcW w:w="850" w:type="dxa"/>
            <w:tcBorders>
              <w:top w:val="single" w:sz="4" w:space="0" w:color="auto"/>
              <w:left w:val="single" w:sz="4" w:space="0" w:color="auto"/>
              <w:bottom w:val="single" w:sz="4" w:space="0" w:color="auto"/>
            </w:tcBorders>
            <w:shd w:val="clear" w:color="auto" w:fill="auto"/>
            <w:vAlign w:val="center"/>
          </w:tcPr>
          <w:p w14:paraId="4C73C3EE" w14:textId="77777777" w:rsidR="00F44BFC" w:rsidRPr="0080019F" w:rsidRDefault="00F44BFC" w:rsidP="00F44BFC">
            <w:pPr>
              <w:ind w:left="33"/>
              <w:jc w:val="right"/>
              <w:rPr>
                <w:rFonts w:asciiTheme="minorHAnsi" w:eastAsia="Times New Roman" w:hAnsiTheme="minorHAnsi" w:cstheme="minorHAnsi"/>
                <w:color w:val="000000" w:themeColor="text1"/>
                <w:sz w:val="18"/>
                <w:szCs w:val="18"/>
              </w:rPr>
            </w:pPr>
            <w:r w:rsidRPr="0080019F">
              <w:rPr>
                <w:rFonts w:asciiTheme="minorHAnsi" w:eastAsia="Times New Roman" w:hAnsiTheme="minorHAnsi" w:cstheme="minorHAnsi"/>
                <w:color w:val="000000"/>
                <w:sz w:val="18"/>
                <w:szCs w:val="18"/>
              </w:rPr>
              <w:t>190.3</w:t>
            </w:r>
          </w:p>
        </w:tc>
        <w:tc>
          <w:tcPr>
            <w:tcW w:w="1417" w:type="dxa"/>
            <w:tcBorders>
              <w:top w:val="single" w:sz="4" w:space="0" w:color="auto"/>
              <w:bottom w:val="single" w:sz="4" w:space="0" w:color="auto"/>
              <w:right w:val="single" w:sz="4" w:space="0" w:color="auto"/>
            </w:tcBorders>
            <w:shd w:val="clear" w:color="auto" w:fill="auto"/>
            <w:vAlign w:val="center"/>
          </w:tcPr>
          <w:p w14:paraId="1030559C" w14:textId="77777777" w:rsidR="00F44BFC" w:rsidRPr="0080019F" w:rsidRDefault="00F44BFC" w:rsidP="00F44BFC">
            <w:pPr>
              <w:ind w:left="33"/>
              <w:rPr>
                <w:rFonts w:asciiTheme="minorHAnsi" w:eastAsia="Times New Roman" w:hAnsiTheme="minorHAnsi" w:cstheme="minorHAnsi"/>
                <w:color w:val="000000" w:themeColor="text1"/>
                <w:sz w:val="18"/>
                <w:szCs w:val="18"/>
              </w:rPr>
            </w:pPr>
            <w:r w:rsidRPr="0080019F">
              <w:rPr>
                <w:rFonts w:asciiTheme="minorHAnsi" w:eastAsia="Times New Roman" w:hAnsiTheme="minorHAnsi" w:cstheme="minorHAnsi"/>
                <w:color w:val="000000"/>
                <w:sz w:val="18"/>
                <w:szCs w:val="18"/>
              </w:rPr>
              <w:t>(176.4, 204.1)</w:t>
            </w:r>
          </w:p>
        </w:tc>
        <w:tc>
          <w:tcPr>
            <w:tcW w:w="850" w:type="dxa"/>
            <w:tcBorders>
              <w:top w:val="single" w:sz="4" w:space="0" w:color="auto"/>
              <w:left w:val="single" w:sz="4" w:space="0" w:color="auto"/>
              <w:bottom w:val="single" w:sz="4" w:space="0" w:color="auto"/>
            </w:tcBorders>
            <w:shd w:val="clear" w:color="auto" w:fill="auto"/>
            <w:vAlign w:val="center"/>
          </w:tcPr>
          <w:p w14:paraId="2950F47A" w14:textId="77777777" w:rsidR="00F44BFC" w:rsidRPr="0080019F" w:rsidRDefault="00F44BFC" w:rsidP="00F44BFC">
            <w:pPr>
              <w:ind w:left="33"/>
              <w:jc w:val="right"/>
              <w:rPr>
                <w:rFonts w:asciiTheme="minorHAnsi" w:eastAsia="Times New Roman" w:hAnsiTheme="minorHAnsi" w:cstheme="minorHAnsi"/>
                <w:color w:val="000000" w:themeColor="text1"/>
                <w:sz w:val="18"/>
                <w:szCs w:val="18"/>
              </w:rPr>
            </w:pPr>
            <w:r w:rsidRPr="0080019F">
              <w:rPr>
                <w:rFonts w:asciiTheme="minorHAnsi" w:eastAsia="Times New Roman" w:hAnsiTheme="minorHAnsi" w:cstheme="minorHAnsi"/>
                <w:color w:val="000000"/>
                <w:sz w:val="18"/>
                <w:szCs w:val="18"/>
              </w:rPr>
              <w:t>243.5</w:t>
            </w:r>
          </w:p>
        </w:tc>
        <w:tc>
          <w:tcPr>
            <w:tcW w:w="1417" w:type="dxa"/>
            <w:tcBorders>
              <w:top w:val="single" w:sz="4" w:space="0" w:color="auto"/>
              <w:bottom w:val="single" w:sz="4" w:space="0" w:color="auto"/>
              <w:right w:val="single" w:sz="4" w:space="0" w:color="auto"/>
            </w:tcBorders>
            <w:shd w:val="clear" w:color="auto" w:fill="auto"/>
            <w:vAlign w:val="center"/>
          </w:tcPr>
          <w:p w14:paraId="21BFA5A5" w14:textId="77777777" w:rsidR="00F44BFC" w:rsidRPr="0080019F" w:rsidRDefault="00F44BFC" w:rsidP="00F44BFC">
            <w:pPr>
              <w:ind w:left="33"/>
              <w:rPr>
                <w:rFonts w:asciiTheme="minorHAnsi" w:eastAsia="Times New Roman" w:hAnsiTheme="minorHAnsi" w:cstheme="minorHAnsi"/>
                <w:color w:val="000000" w:themeColor="text1"/>
                <w:sz w:val="18"/>
                <w:szCs w:val="18"/>
              </w:rPr>
            </w:pPr>
            <w:r w:rsidRPr="0080019F">
              <w:rPr>
                <w:rFonts w:asciiTheme="minorHAnsi" w:eastAsia="Times New Roman" w:hAnsiTheme="minorHAnsi" w:cstheme="minorHAnsi"/>
                <w:color w:val="000000"/>
                <w:sz w:val="18"/>
                <w:szCs w:val="18"/>
              </w:rPr>
              <w:t>(223.0, 264.1)</w:t>
            </w:r>
          </w:p>
        </w:tc>
        <w:tc>
          <w:tcPr>
            <w:tcW w:w="850" w:type="dxa"/>
            <w:tcBorders>
              <w:top w:val="single" w:sz="4" w:space="0" w:color="auto"/>
              <w:left w:val="single" w:sz="4" w:space="0" w:color="auto"/>
              <w:bottom w:val="single" w:sz="4" w:space="0" w:color="auto"/>
            </w:tcBorders>
            <w:shd w:val="clear" w:color="auto" w:fill="auto"/>
            <w:vAlign w:val="center"/>
          </w:tcPr>
          <w:p w14:paraId="50425CB1" w14:textId="77777777" w:rsidR="00F44BFC" w:rsidRPr="0080019F" w:rsidRDefault="00F44BFC" w:rsidP="00F44BFC">
            <w:pPr>
              <w:ind w:left="33"/>
              <w:jc w:val="right"/>
              <w:rPr>
                <w:rFonts w:asciiTheme="minorHAnsi" w:eastAsia="Times New Roman" w:hAnsiTheme="minorHAnsi" w:cstheme="minorHAnsi"/>
                <w:color w:val="000000" w:themeColor="text1"/>
                <w:sz w:val="18"/>
                <w:szCs w:val="18"/>
              </w:rPr>
            </w:pPr>
            <w:r w:rsidRPr="0080019F">
              <w:rPr>
                <w:rFonts w:asciiTheme="minorHAnsi" w:eastAsia="Times New Roman" w:hAnsiTheme="minorHAnsi" w:cstheme="minorHAnsi"/>
                <w:color w:val="000000"/>
                <w:sz w:val="18"/>
                <w:szCs w:val="18"/>
              </w:rPr>
              <w:t>152.8</w:t>
            </w:r>
          </w:p>
        </w:tc>
        <w:tc>
          <w:tcPr>
            <w:tcW w:w="1417" w:type="dxa"/>
            <w:tcBorders>
              <w:top w:val="single" w:sz="4" w:space="0" w:color="auto"/>
              <w:bottom w:val="single" w:sz="4" w:space="0" w:color="auto"/>
            </w:tcBorders>
            <w:shd w:val="clear" w:color="auto" w:fill="auto"/>
            <w:vAlign w:val="center"/>
          </w:tcPr>
          <w:p w14:paraId="1CEAE385" w14:textId="77777777" w:rsidR="00F44BFC" w:rsidRPr="0080019F" w:rsidRDefault="00F44BFC" w:rsidP="00F44BFC">
            <w:pPr>
              <w:ind w:left="33"/>
              <w:rPr>
                <w:rFonts w:asciiTheme="minorHAnsi" w:eastAsia="Times New Roman" w:hAnsiTheme="minorHAnsi" w:cstheme="minorHAnsi"/>
                <w:color w:val="000000" w:themeColor="text1"/>
                <w:sz w:val="18"/>
                <w:szCs w:val="18"/>
              </w:rPr>
            </w:pPr>
            <w:r w:rsidRPr="0080019F">
              <w:rPr>
                <w:rFonts w:asciiTheme="minorHAnsi" w:eastAsia="Times New Roman" w:hAnsiTheme="minorHAnsi" w:cstheme="minorHAnsi"/>
                <w:color w:val="000000"/>
                <w:sz w:val="18"/>
                <w:szCs w:val="18"/>
              </w:rPr>
              <w:t>(140.5, 165.2)</w:t>
            </w:r>
          </w:p>
        </w:tc>
      </w:tr>
      <w:tr w:rsidR="00F44BFC" w:rsidRPr="00A74676" w14:paraId="78B2CF3B" w14:textId="77777777" w:rsidTr="000F102E">
        <w:trPr>
          <w:trHeight w:val="255"/>
        </w:trPr>
        <w:tc>
          <w:tcPr>
            <w:tcW w:w="3288" w:type="dxa"/>
            <w:tcBorders>
              <w:top w:val="single" w:sz="4" w:space="0" w:color="auto"/>
              <w:right w:val="single" w:sz="4" w:space="0" w:color="auto"/>
            </w:tcBorders>
            <w:shd w:val="clear" w:color="auto" w:fill="auto"/>
            <w:noWrap/>
            <w:vAlign w:val="center"/>
          </w:tcPr>
          <w:p w14:paraId="4B927707" w14:textId="77777777" w:rsidR="00F44BFC" w:rsidRPr="0080019F" w:rsidRDefault="00F44BFC" w:rsidP="00F44BFC">
            <w:pPr>
              <w:ind w:left="35"/>
              <w:rPr>
                <w:rFonts w:asciiTheme="minorHAnsi" w:eastAsia="Times New Roman" w:hAnsiTheme="minorHAnsi" w:cstheme="minorHAnsi"/>
                <w:color w:val="000000" w:themeColor="text1"/>
                <w:sz w:val="18"/>
                <w:szCs w:val="18"/>
                <w:lang w:eastAsia="en-CA"/>
              </w:rPr>
            </w:pPr>
            <w:r w:rsidRPr="0080019F">
              <w:rPr>
                <w:rFonts w:asciiTheme="minorHAnsi" w:eastAsia="Times New Roman" w:hAnsiTheme="minorHAnsi" w:cstheme="minorHAnsi"/>
                <w:color w:val="000000"/>
                <w:sz w:val="18"/>
                <w:szCs w:val="18"/>
              </w:rPr>
              <w:t>Regular carbonated soft drinks</w:t>
            </w:r>
          </w:p>
        </w:tc>
        <w:tc>
          <w:tcPr>
            <w:tcW w:w="850" w:type="dxa"/>
            <w:tcBorders>
              <w:top w:val="single" w:sz="4" w:space="0" w:color="auto"/>
              <w:left w:val="single" w:sz="4" w:space="0" w:color="auto"/>
            </w:tcBorders>
            <w:shd w:val="clear" w:color="auto" w:fill="auto"/>
            <w:vAlign w:val="center"/>
          </w:tcPr>
          <w:p w14:paraId="4CED17A4" w14:textId="77777777" w:rsidR="00F44BFC" w:rsidRPr="0080019F" w:rsidRDefault="00F44BFC" w:rsidP="00F44BFC">
            <w:pPr>
              <w:ind w:left="33"/>
              <w:jc w:val="right"/>
              <w:rPr>
                <w:rFonts w:asciiTheme="minorHAnsi" w:eastAsia="Times New Roman" w:hAnsiTheme="minorHAnsi" w:cstheme="minorHAnsi"/>
                <w:color w:val="000000" w:themeColor="text1"/>
                <w:sz w:val="18"/>
                <w:szCs w:val="18"/>
              </w:rPr>
            </w:pPr>
            <w:r w:rsidRPr="0080019F">
              <w:rPr>
                <w:rFonts w:asciiTheme="minorHAnsi" w:eastAsia="Times New Roman" w:hAnsiTheme="minorHAnsi" w:cstheme="minorHAnsi"/>
                <w:color w:val="000000"/>
                <w:sz w:val="18"/>
                <w:szCs w:val="18"/>
              </w:rPr>
              <w:t>70.3</w:t>
            </w:r>
          </w:p>
        </w:tc>
        <w:tc>
          <w:tcPr>
            <w:tcW w:w="1417" w:type="dxa"/>
            <w:tcBorders>
              <w:top w:val="single" w:sz="4" w:space="0" w:color="auto"/>
              <w:right w:val="single" w:sz="4" w:space="0" w:color="auto"/>
            </w:tcBorders>
            <w:shd w:val="clear" w:color="auto" w:fill="auto"/>
            <w:vAlign w:val="center"/>
          </w:tcPr>
          <w:p w14:paraId="3EB0CF16" w14:textId="77777777" w:rsidR="00F44BFC" w:rsidRPr="0080019F" w:rsidRDefault="00F44BFC" w:rsidP="00F44BFC">
            <w:pPr>
              <w:ind w:left="33"/>
              <w:rPr>
                <w:rFonts w:asciiTheme="minorHAnsi" w:eastAsia="Times New Roman" w:hAnsiTheme="minorHAnsi" w:cstheme="minorHAnsi"/>
                <w:color w:val="000000" w:themeColor="text1"/>
                <w:sz w:val="18"/>
                <w:szCs w:val="18"/>
              </w:rPr>
            </w:pPr>
            <w:r w:rsidRPr="0080019F">
              <w:rPr>
                <w:rFonts w:asciiTheme="minorHAnsi" w:eastAsia="Times New Roman" w:hAnsiTheme="minorHAnsi" w:cstheme="minorHAnsi"/>
                <w:color w:val="000000"/>
                <w:sz w:val="18"/>
                <w:szCs w:val="18"/>
              </w:rPr>
              <w:t>(64.7, 76.0)</w:t>
            </w:r>
          </w:p>
        </w:tc>
        <w:tc>
          <w:tcPr>
            <w:tcW w:w="850" w:type="dxa"/>
            <w:tcBorders>
              <w:top w:val="single" w:sz="4" w:space="0" w:color="auto"/>
              <w:left w:val="single" w:sz="4" w:space="0" w:color="auto"/>
            </w:tcBorders>
            <w:shd w:val="clear" w:color="auto" w:fill="auto"/>
            <w:noWrap/>
            <w:vAlign w:val="center"/>
          </w:tcPr>
          <w:p w14:paraId="20055709" w14:textId="77777777" w:rsidR="00F44BFC" w:rsidRPr="0080019F" w:rsidRDefault="00F44BFC" w:rsidP="00F44BFC">
            <w:pPr>
              <w:ind w:left="33"/>
              <w:jc w:val="right"/>
              <w:rPr>
                <w:rFonts w:asciiTheme="minorHAnsi" w:eastAsia="Times New Roman" w:hAnsiTheme="minorHAnsi" w:cstheme="minorHAnsi"/>
                <w:color w:val="000000" w:themeColor="text1"/>
                <w:sz w:val="18"/>
                <w:szCs w:val="18"/>
              </w:rPr>
            </w:pPr>
            <w:r w:rsidRPr="0080019F">
              <w:rPr>
                <w:rFonts w:asciiTheme="minorHAnsi" w:eastAsia="Times New Roman" w:hAnsiTheme="minorHAnsi" w:cstheme="minorHAnsi"/>
                <w:color w:val="000000"/>
                <w:sz w:val="18"/>
                <w:szCs w:val="18"/>
              </w:rPr>
              <w:t>77.1</w:t>
            </w:r>
          </w:p>
        </w:tc>
        <w:tc>
          <w:tcPr>
            <w:tcW w:w="1417" w:type="dxa"/>
            <w:tcBorders>
              <w:top w:val="single" w:sz="4" w:space="0" w:color="auto"/>
              <w:right w:val="single" w:sz="4" w:space="0" w:color="auto"/>
            </w:tcBorders>
            <w:shd w:val="clear" w:color="auto" w:fill="auto"/>
            <w:vAlign w:val="center"/>
          </w:tcPr>
          <w:p w14:paraId="07E8B829" w14:textId="77777777" w:rsidR="00F44BFC" w:rsidRPr="0080019F" w:rsidRDefault="00F44BFC" w:rsidP="00F44BFC">
            <w:pPr>
              <w:ind w:left="33"/>
              <w:rPr>
                <w:rFonts w:asciiTheme="minorHAnsi" w:eastAsia="Times New Roman" w:hAnsiTheme="minorHAnsi" w:cstheme="minorHAnsi"/>
                <w:color w:val="000000" w:themeColor="text1"/>
                <w:sz w:val="18"/>
                <w:szCs w:val="18"/>
              </w:rPr>
            </w:pPr>
            <w:r w:rsidRPr="0080019F">
              <w:rPr>
                <w:rFonts w:asciiTheme="minorHAnsi" w:eastAsia="Times New Roman" w:hAnsiTheme="minorHAnsi" w:cstheme="minorHAnsi"/>
                <w:color w:val="000000"/>
                <w:sz w:val="18"/>
                <w:szCs w:val="18"/>
              </w:rPr>
              <w:t>(65.6, 88.6)</w:t>
            </w:r>
          </w:p>
        </w:tc>
        <w:tc>
          <w:tcPr>
            <w:tcW w:w="850" w:type="dxa"/>
            <w:tcBorders>
              <w:top w:val="single" w:sz="4" w:space="0" w:color="auto"/>
              <w:left w:val="single" w:sz="4" w:space="0" w:color="auto"/>
            </w:tcBorders>
            <w:shd w:val="clear" w:color="auto" w:fill="auto"/>
            <w:vAlign w:val="center"/>
          </w:tcPr>
          <w:p w14:paraId="05ED9FBD" w14:textId="77777777" w:rsidR="00F44BFC" w:rsidRPr="0080019F" w:rsidRDefault="00F44BFC" w:rsidP="00F44BFC">
            <w:pPr>
              <w:ind w:left="33"/>
              <w:jc w:val="right"/>
              <w:rPr>
                <w:rFonts w:asciiTheme="minorHAnsi" w:eastAsia="Times New Roman" w:hAnsiTheme="minorHAnsi" w:cstheme="minorHAnsi"/>
                <w:color w:val="000000" w:themeColor="text1"/>
                <w:sz w:val="18"/>
                <w:szCs w:val="18"/>
              </w:rPr>
            </w:pPr>
            <w:r w:rsidRPr="0080019F">
              <w:rPr>
                <w:rFonts w:asciiTheme="minorHAnsi" w:eastAsia="Times New Roman" w:hAnsiTheme="minorHAnsi" w:cstheme="minorHAnsi"/>
                <w:color w:val="000000"/>
                <w:sz w:val="18"/>
                <w:szCs w:val="18"/>
              </w:rPr>
              <w:t>41.3</w:t>
            </w:r>
          </w:p>
        </w:tc>
        <w:tc>
          <w:tcPr>
            <w:tcW w:w="1417" w:type="dxa"/>
            <w:tcBorders>
              <w:top w:val="single" w:sz="4" w:space="0" w:color="auto"/>
              <w:right w:val="single" w:sz="4" w:space="0" w:color="auto"/>
            </w:tcBorders>
            <w:shd w:val="clear" w:color="auto" w:fill="auto"/>
            <w:vAlign w:val="center"/>
          </w:tcPr>
          <w:p w14:paraId="0815DAE6" w14:textId="77777777" w:rsidR="00F44BFC" w:rsidRPr="0080019F" w:rsidRDefault="00F44BFC" w:rsidP="00F44BFC">
            <w:pPr>
              <w:ind w:left="33"/>
              <w:rPr>
                <w:rFonts w:asciiTheme="minorHAnsi" w:eastAsia="Times New Roman" w:hAnsiTheme="minorHAnsi" w:cstheme="minorHAnsi"/>
                <w:color w:val="000000" w:themeColor="text1"/>
                <w:sz w:val="18"/>
                <w:szCs w:val="18"/>
              </w:rPr>
            </w:pPr>
            <w:r w:rsidRPr="0080019F">
              <w:rPr>
                <w:rFonts w:asciiTheme="minorHAnsi" w:eastAsia="Times New Roman" w:hAnsiTheme="minorHAnsi" w:cstheme="minorHAnsi"/>
                <w:color w:val="000000"/>
                <w:sz w:val="18"/>
                <w:szCs w:val="18"/>
              </w:rPr>
              <w:t>(35.6, 46.9)</w:t>
            </w:r>
          </w:p>
        </w:tc>
        <w:tc>
          <w:tcPr>
            <w:tcW w:w="850" w:type="dxa"/>
            <w:tcBorders>
              <w:top w:val="single" w:sz="4" w:space="0" w:color="auto"/>
              <w:left w:val="single" w:sz="4" w:space="0" w:color="auto"/>
            </w:tcBorders>
            <w:shd w:val="clear" w:color="auto" w:fill="auto"/>
            <w:vAlign w:val="center"/>
          </w:tcPr>
          <w:p w14:paraId="497B56BC" w14:textId="77777777" w:rsidR="00F44BFC" w:rsidRPr="0080019F" w:rsidRDefault="00F44BFC" w:rsidP="00F44BFC">
            <w:pPr>
              <w:ind w:left="33"/>
              <w:jc w:val="right"/>
              <w:rPr>
                <w:rFonts w:asciiTheme="minorHAnsi" w:eastAsia="Times New Roman" w:hAnsiTheme="minorHAnsi" w:cstheme="minorHAnsi"/>
                <w:color w:val="000000" w:themeColor="text1"/>
                <w:sz w:val="18"/>
                <w:szCs w:val="18"/>
              </w:rPr>
            </w:pPr>
            <w:r w:rsidRPr="0080019F">
              <w:rPr>
                <w:rFonts w:asciiTheme="minorHAnsi" w:eastAsia="Times New Roman" w:hAnsiTheme="minorHAnsi" w:cstheme="minorHAnsi"/>
                <w:color w:val="000000"/>
                <w:sz w:val="18"/>
                <w:szCs w:val="18"/>
              </w:rPr>
              <w:t>99.8</w:t>
            </w:r>
          </w:p>
        </w:tc>
        <w:tc>
          <w:tcPr>
            <w:tcW w:w="1417" w:type="dxa"/>
            <w:tcBorders>
              <w:top w:val="single" w:sz="4" w:space="0" w:color="auto"/>
              <w:right w:val="single" w:sz="4" w:space="0" w:color="auto"/>
            </w:tcBorders>
            <w:shd w:val="clear" w:color="auto" w:fill="auto"/>
            <w:vAlign w:val="center"/>
          </w:tcPr>
          <w:p w14:paraId="1BBB5872" w14:textId="77777777" w:rsidR="00F44BFC" w:rsidRPr="0080019F" w:rsidRDefault="00F44BFC" w:rsidP="00F44BFC">
            <w:pPr>
              <w:ind w:left="33"/>
              <w:rPr>
                <w:rFonts w:asciiTheme="minorHAnsi" w:eastAsia="Times New Roman" w:hAnsiTheme="minorHAnsi" w:cstheme="minorHAnsi"/>
                <w:color w:val="000000" w:themeColor="text1"/>
                <w:sz w:val="18"/>
                <w:szCs w:val="18"/>
              </w:rPr>
            </w:pPr>
            <w:r w:rsidRPr="0080019F">
              <w:rPr>
                <w:rFonts w:asciiTheme="minorHAnsi" w:eastAsia="Times New Roman" w:hAnsiTheme="minorHAnsi" w:cstheme="minorHAnsi"/>
                <w:color w:val="000000"/>
                <w:sz w:val="18"/>
                <w:szCs w:val="18"/>
              </w:rPr>
              <w:t>(88.2, 111.4)</w:t>
            </w:r>
          </w:p>
        </w:tc>
        <w:tc>
          <w:tcPr>
            <w:tcW w:w="850" w:type="dxa"/>
            <w:tcBorders>
              <w:top w:val="single" w:sz="4" w:space="0" w:color="auto"/>
              <w:left w:val="single" w:sz="4" w:space="0" w:color="auto"/>
            </w:tcBorders>
            <w:shd w:val="clear" w:color="auto" w:fill="auto"/>
            <w:vAlign w:val="center"/>
          </w:tcPr>
          <w:p w14:paraId="7D3CC156" w14:textId="77777777" w:rsidR="00F44BFC" w:rsidRPr="0080019F" w:rsidRDefault="00F44BFC" w:rsidP="00F44BFC">
            <w:pPr>
              <w:ind w:left="33"/>
              <w:jc w:val="right"/>
              <w:rPr>
                <w:rFonts w:asciiTheme="minorHAnsi" w:eastAsia="Times New Roman" w:hAnsiTheme="minorHAnsi" w:cstheme="minorHAnsi"/>
                <w:color w:val="000000" w:themeColor="text1"/>
                <w:sz w:val="18"/>
                <w:szCs w:val="18"/>
              </w:rPr>
            </w:pPr>
            <w:r w:rsidRPr="0080019F">
              <w:rPr>
                <w:rFonts w:asciiTheme="minorHAnsi" w:eastAsia="Times New Roman" w:hAnsiTheme="minorHAnsi" w:cstheme="minorHAnsi"/>
                <w:color w:val="000000"/>
                <w:sz w:val="18"/>
                <w:szCs w:val="18"/>
              </w:rPr>
              <w:t>46.4</w:t>
            </w:r>
          </w:p>
        </w:tc>
        <w:tc>
          <w:tcPr>
            <w:tcW w:w="1417" w:type="dxa"/>
            <w:tcBorders>
              <w:top w:val="single" w:sz="4" w:space="0" w:color="auto"/>
            </w:tcBorders>
            <w:shd w:val="clear" w:color="auto" w:fill="auto"/>
            <w:vAlign w:val="center"/>
          </w:tcPr>
          <w:p w14:paraId="1ED1FBBA" w14:textId="77777777" w:rsidR="00F44BFC" w:rsidRPr="0080019F" w:rsidRDefault="00F44BFC" w:rsidP="00F44BFC">
            <w:pPr>
              <w:ind w:left="33"/>
              <w:rPr>
                <w:rFonts w:asciiTheme="minorHAnsi" w:eastAsia="Times New Roman" w:hAnsiTheme="minorHAnsi" w:cstheme="minorHAnsi"/>
                <w:color w:val="000000" w:themeColor="text1"/>
                <w:sz w:val="18"/>
                <w:szCs w:val="18"/>
              </w:rPr>
            </w:pPr>
            <w:r w:rsidRPr="0080019F">
              <w:rPr>
                <w:rFonts w:asciiTheme="minorHAnsi" w:eastAsia="Times New Roman" w:hAnsiTheme="minorHAnsi" w:cstheme="minorHAnsi"/>
                <w:color w:val="000000"/>
                <w:sz w:val="18"/>
                <w:szCs w:val="18"/>
              </w:rPr>
              <w:t>(39.4, 53.5)</w:t>
            </w:r>
          </w:p>
        </w:tc>
      </w:tr>
      <w:tr w:rsidR="00F44BFC" w:rsidRPr="00A74676" w14:paraId="127DCFBE" w14:textId="77777777" w:rsidTr="000F102E">
        <w:trPr>
          <w:trHeight w:val="255"/>
        </w:trPr>
        <w:tc>
          <w:tcPr>
            <w:tcW w:w="3288" w:type="dxa"/>
            <w:tcBorders>
              <w:right w:val="single" w:sz="4" w:space="0" w:color="auto"/>
            </w:tcBorders>
            <w:shd w:val="clear" w:color="auto" w:fill="auto"/>
            <w:noWrap/>
            <w:vAlign w:val="center"/>
          </w:tcPr>
          <w:p w14:paraId="7EC50144" w14:textId="77777777" w:rsidR="00F44BFC" w:rsidRPr="0080019F" w:rsidRDefault="00F44BFC" w:rsidP="00F44BFC">
            <w:pPr>
              <w:ind w:left="35"/>
              <w:rPr>
                <w:rFonts w:asciiTheme="minorHAnsi" w:eastAsia="Times New Roman" w:hAnsiTheme="minorHAnsi" w:cstheme="minorHAnsi"/>
                <w:color w:val="000000" w:themeColor="text1"/>
                <w:sz w:val="18"/>
                <w:szCs w:val="18"/>
                <w:lang w:eastAsia="en-CA"/>
              </w:rPr>
            </w:pPr>
            <w:r w:rsidRPr="0080019F">
              <w:rPr>
                <w:rFonts w:asciiTheme="minorHAnsi" w:eastAsia="Times New Roman" w:hAnsiTheme="minorHAnsi" w:cstheme="minorHAnsi"/>
                <w:color w:val="000000"/>
                <w:sz w:val="18"/>
                <w:szCs w:val="18"/>
              </w:rPr>
              <w:t>Regular fruit drinks</w:t>
            </w:r>
          </w:p>
        </w:tc>
        <w:tc>
          <w:tcPr>
            <w:tcW w:w="850" w:type="dxa"/>
            <w:tcBorders>
              <w:left w:val="single" w:sz="4" w:space="0" w:color="auto"/>
            </w:tcBorders>
            <w:shd w:val="clear" w:color="auto" w:fill="auto"/>
            <w:vAlign w:val="center"/>
          </w:tcPr>
          <w:p w14:paraId="66CE9133" w14:textId="77777777" w:rsidR="00F44BFC" w:rsidRPr="0080019F" w:rsidRDefault="00F44BFC" w:rsidP="00F44BFC">
            <w:pPr>
              <w:ind w:left="33"/>
              <w:jc w:val="right"/>
              <w:rPr>
                <w:rFonts w:asciiTheme="minorHAnsi" w:eastAsia="Times New Roman" w:hAnsiTheme="minorHAnsi" w:cstheme="minorHAnsi"/>
                <w:color w:val="000000" w:themeColor="text1"/>
                <w:sz w:val="18"/>
                <w:szCs w:val="18"/>
              </w:rPr>
            </w:pPr>
            <w:r w:rsidRPr="0080019F">
              <w:rPr>
                <w:rFonts w:asciiTheme="minorHAnsi" w:eastAsia="Times New Roman" w:hAnsiTheme="minorHAnsi" w:cstheme="minorHAnsi"/>
                <w:color w:val="000000"/>
                <w:sz w:val="18"/>
                <w:szCs w:val="18"/>
              </w:rPr>
              <w:t>29.5</w:t>
            </w:r>
          </w:p>
        </w:tc>
        <w:tc>
          <w:tcPr>
            <w:tcW w:w="1417" w:type="dxa"/>
            <w:tcBorders>
              <w:right w:val="single" w:sz="4" w:space="0" w:color="auto"/>
            </w:tcBorders>
            <w:shd w:val="clear" w:color="auto" w:fill="auto"/>
            <w:vAlign w:val="center"/>
          </w:tcPr>
          <w:p w14:paraId="1DA54957" w14:textId="77777777" w:rsidR="00F44BFC" w:rsidRPr="0080019F" w:rsidRDefault="00F44BFC" w:rsidP="00F44BFC">
            <w:pPr>
              <w:ind w:left="33"/>
              <w:rPr>
                <w:rFonts w:asciiTheme="minorHAnsi" w:eastAsia="Times New Roman" w:hAnsiTheme="minorHAnsi" w:cstheme="minorHAnsi"/>
                <w:color w:val="000000" w:themeColor="text1"/>
                <w:sz w:val="18"/>
                <w:szCs w:val="18"/>
              </w:rPr>
            </w:pPr>
            <w:r w:rsidRPr="0080019F">
              <w:rPr>
                <w:rFonts w:asciiTheme="minorHAnsi" w:eastAsia="Times New Roman" w:hAnsiTheme="minorHAnsi" w:cstheme="minorHAnsi"/>
                <w:color w:val="000000"/>
                <w:sz w:val="18"/>
                <w:szCs w:val="18"/>
              </w:rPr>
              <w:t>(25.9, 33.0)</w:t>
            </w:r>
          </w:p>
        </w:tc>
        <w:tc>
          <w:tcPr>
            <w:tcW w:w="850" w:type="dxa"/>
            <w:tcBorders>
              <w:left w:val="single" w:sz="4" w:space="0" w:color="auto"/>
            </w:tcBorders>
            <w:shd w:val="clear" w:color="auto" w:fill="auto"/>
            <w:noWrap/>
            <w:vAlign w:val="center"/>
          </w:tcPr>
          <w:p w14:paraId="68FB5316" w14:textId="77777777" w:rsidR="00F44BFC" w:rsidRPr="0080019F" w:rsidRDefault="00F44BFC" w:rsidP="00F44BFC">
            <w:pPr>
              <w:ind w:left="33"/>
              <w:jc w:val="right"/>
              <w:rPr>
                <w:rFonts w:asciiTheme="minorHAnsi" w:eastAsia="Times New Roman" w:hAnsiTheme="minorHAnsi" w:cstheme="minorHAnsi"/>
                <w:color w:val="000000" w:themeColor="text1"/>
                <w:sz w:val="18"/>
                <w:szCs w:val="18"/>
              </w:rPr>
            </w:pPr>
            <w:r w:rsidRPr="0080019F">
              <w:rPr>
                <w:rFonts w:asciiTheme="minorHAnsi" w:eastAsia="Times New Roman" w:hAnsiTheme="minorHAnsi" w:cstheme="minorHAnsi"/>
                <w:color w:val="000000"/>
                <w:sz w:val="18"/>
                <w:szCs w:val="18"/>
              </w:rPr>
              <w:t>56.6</w:t>
            </w:r>
          </w:p>
        </w:tc>
        <w:tc>
          <w:tcPr>
            <w:tcW w:w="1417" w:type="dxa"/>
            <w:tcBorders>
              <w:right w:val="single" w:sz="4" w:space="0" w:color="auto"/>
            </w:tcBorders>
            <w:shd w:val="clear" w:color="auto" w:fill="auto"/>
            <w:vAlign w:val="center"/>
          </w:tcPr>
          <w:p w14:paraId="0CAF73F2" w14:textId="77777777" w:rsidR="00F44BFC" w:rsidRPr="0080019F" w:rsidRDefault="00F44BFC" w:rsidP="00F44BFC">
            <w:pPr>
              <w:ind w:left="33"/>
              <w:rPr>
                <w:rFonts w:asciiTheme="minorHAnsi" w:eastAsia="Times New Roman" w:hAnsiTheme="minorHAnsi" w:cstheme="minorHAnsi"/>
                <w:color w:val="000000" w:themeColor="text1"/>
                <w:sz w:val="18"/>
                <w:szCs w:val="18"/>
              </w:rPr>
            </w:pPr>
            <w:r w:rsidRPr="0080019F">
              <w:rPr>
                <w:rFonts w:asciiTheme="minorHAnsi" w:eastAsia="Times New Roman" w:hAnsiTheme="minorHAnsi" w:cstheme="minorHAnsi"/>
                <w:color w:val="000000"/>
                <w:sz w:val="18"/>
                <w:szCs w:val="18"/>
              </w:rPr>
              <w:t>(44.2, 69.0)</w:t>
            </w:r>
          </w:p>
        </w:tc>
        <w:tc>
          <w:tcPr>
            <w:tcW w:w="850" w:type="dxa"/>
            <w:tcBorders>
              <w:left w:val="single" w:sz="4" w:space="0" w:color="auto"/>
            </w:tcBorders>
            <w:shd w:val="clear" w:color="auto" w:fill="auto"/>
            <w:vAlign w:val="center"/>
          </w:tcPr>
          <w:p w14:paraId="41FFD58B" w14:textId="77777777" w:rsidR="00F44BFC" w:rsidRPr="0080019F" w:rsidRDefault="00F44BFC" w:rsidP="00F44BFC">
            <w:pPr>
              <w:ind w:left="33"/>
              <w:jc w:val="right"/>
              <w:rPr>
                <w:rFonts w:asciiTheme="minorHAnsi" w:eastAsia="Times New Roman" w:hAnsiTheme="minorHAnsi" w:cstheme="minorHAnsi"/>
                <w:color w:val="000000" w:themeColor="text1"/>
                <w:sz w:val="18"/>
                <w:szCs w:val="18"/>
              </w:rPr>
            </w:pPr>
            <w:r w:rsidRPr="0080019F">
              <w:rPr>
                <w:rFonts w:asciiTheme="minorHAnsi" w:eastAsia="Times New Roman" w:hAnsiTheme="minorHAnsi" w:cstheme="minorHAnsi"/>
                <w:color w:val="000000"/>
                <w:sz w:val="18"/>
                <w:szCs w:val="18"/>
              </w:rPr>
              <w:t>49.4</w:t>
            </w:r>
          </w:p>
        </w:tc>
        <w:tc>
          <w:tcPr>
            <w:tcW w:w="1417" w:type="dxa"/>
            <w:tcBorders>
              <w:right w:val="single" w:sz="4" w:space="0" w:color="auto"/>
            </w:tcBorders>
            <w:shd w:val="clear" w:color="auto" w:fill="auto"/>
            <w:vAlign w:val="center"/>
          </w:tcPr>
          <w:p w14:paraId="0EB00C0B" w14:textId="77777777" w:rsidR="00F44BFC" w:rsidRPr="0080019F" w:rsidRDefault="00F44BFC" w:rsidP="00F44BFC">
            <w:pPr>
              <w:ind w:left="33"/>
              <w:rPr>
                <w:rFonts w:asciiTheme="minorHAnsi" w:eastAsia="Times New Roman" w:hAnsiTheme="minorHAnsi" w:cstheme="minorHAnsi"/>
                <w:color w:val="000000" w:themeColor="text1"/>
                <w:sz w:val="18"/>
                <w:szCs w:val="18"/>
              </w:rPr>
            </w:pPr>
            <w:r w:rsidRPr="0080019F">
              <w:rPr>
                <w:rFonts w:asciiTheme="minorHAnsi" w:eastAsia="Times New Roman" w:hAnsiTheme="minorHAnsi" w:cstheme="minorHAnsi"/>
                <w:color w:val="000000"/>
                <w:sz w:val="18"/>
                <w:szCs w:val="18"/>
              </w:rPr>
              <w:t>(42.1, 56.7)</w:t>
            </w:r>
          </w:p>
        </w:tc>
        <w:tc>
          <w:tcPr>
            <w:tcW w:w="850" w:type="dxa"/>
            <w:tcBorders>
              <w:left w:val="single" w:sz="4" w:space="0" w:color="auto"/>
            </w:tcBorders>
            <w:shd w:val="clear" w:color="auto" w:fill="auto"/>
            <w:vAlign w:val="center"/>
          </w:tcPr>
          <w:p w14:paraId="12CAAD9C" w14:textId="77777777" w:rsidR="00F44BFC" w:rsidRPr="0080019F" w:rsidRDefault="00F44BFC" w:rsidP="00F44BFC">
            <w:pPr>
              <w:ind w:left="33"/>
              <w:jc w:val="right"/>
              <w:rPr>
                <w:rFonts w:asciiTheme="minorHAnsi" w:eastAsia="Times New Roman" w:hAnsiTheme="minorHAnsi" w:cstheme="minorHAnsi"/>
                <w:color w:val="000000" w:themeColor="text1"/>
                <w:sz w:val="18"/>
                <w:szCs w:val="18"/>
              </w:rPr>
            </w:pPr>
            <w:r w:rsidRPr="0080019F">
              <w:rPr>
                <w:rFonts w:asciiTheme="minorHAnsi" w:eastAsia="Times New Roman" w:hAnsiTheme="minorHAnsi" w:cstheme="minorHAnsi"/>
                <w:color w:val="000000"/>
                <w:sz w:val="18"/>
                <w:szCs w:val="18"/>
              </w:rPr>
              <w:t>25.8</w:t>
            </w:r>
          </w:p>
        </w:tc>
        <w:tc>
          <w:tcPr>
            <w:tcW w:w="1417" w:type="dxa"/>
            <w:tcBorders>
              <w:right w:val="single" w:sz="4" w:space="0" w:color="auto"/>
            </w:tcBorders>
            <w:shd w:val="clear" w:color="auto" w:fill="auto"/>
            <w:vAlign w:val="center"/>
          </w:tcPr>
          <w:p w14:paraId="0472E236" w14:textId="77777777" w:rsidR="00F44BFC" w:rsidRPr="0080019F" w:rsidRDefault="00F44BFC" w:rsidP="00F44BFC">
            <w:pPr>
              <w:ind w:left="33"/>
              <w:rPr>
                <w:rFonts w:asciiTheme="minorHAnsi" w:eastAsia="Times New Roman" w:hAnsiTheme="minorHAnsi" w:cstheme="minorHAnsi"/>
                <w:color w:val="000000" w:themeColor="text1"/>
                <w:sz w:val="18"/>
                <w:szCs w:val="18"/>
              </w:rPr>
            </w:pPr>
            <w:r w:rsidRPr="0080019F">
              <w:rPr>
                <w:rFonts w:asciiTheme="minorHAnsi" w:eastAsia="Times New Roman" w:hAnsiTheme="minorHAnsi" w:cstheme="minorHAnsi"/>
                <w:color w:val="000000"/>
                <w:sz w:val="18"/>
                <w:szCs w:val="18"/>
              </w:rPr>
              <w:t>(18.6, 33.0)</w:t>
            </w:r>
          </w:p>
        </w:tc>
        <w:tc>
          <w:tcPr>
            <w:tcW w:w="850" w:type="dxa"/>
            <w:tcBorders>
              <w:left w:val="single" w:sz="4" w:space="0" w:color="auto"/>
            </w:tcBorders>
            <w:shd w:val="clear" w:color="auto" w:fill="auto"/>
            <w:vAlign w:val="center"/>
          </w:tcPr>
          <w:p w14:paraId="465CEF5C" w14:textId="77777777" w:rsidR="00F44BFC" w:rsidRPr="0080019F" w:rsidRDefault="00F44BFC" w:rsidP="00F44BFC">
            <w:pPr>
              <w:ind w:left="33"/>
              <w:jc w:val="right"/>
              <w:rPr>
                <w:rFonts w:asciiTheme="minorHAnsi" w:eastAsia="Times New Roman" w:hAnsiTheme="minorHAnsi" w:cstheme="minorHAnsi"/>
                <w:color w:val="000000" w:themeColor="text1"/>
                <w:sz w:val="18"/>
                <w:szCs w:val="18"/>
              </w:rPr>
            </w:pPr>
            <w:r w:rsidRPr="0080019F">
              <w:rPr>
                <w:rFonts w:asciiTheme="minorHAnsi" w:eastAsia="Times New Roman" w:hAnsiTheme="minorHAnsi" w:cstheme="minorHAnsi"/>
                <w:color w:val="000000"/>
                <w:sz w:val="18"/>
                <w:szCs w:val="18"/>
              </w:rPr>
              <w:t>21.4</w:t>
            </w:r>
          </w:p>
        </w:tc>
        <w:tc>
          <w:tcPr>
            <w:tcW w:w="1417" w:type="dxa"/>
            <w:shd w:val="clear" w:color="auto" w:fill="auto"/>
            <w:vAlign w:val="center"/>
          </w:tcPr>
          <w:p w14:paraId="765769AC" w14:textId="77777777" w:rsidR="00F44BFC" w:rsidRPr="0080019F" w:rsidRDefault="00F44BFC" w:rsidP="00F44BFC">
            <w:pPr>
              <w:ind w:left="33"/>
              <w:rPr>
                <w:rFonts w:asciiTheme="minorHAnsi" w:eastAsia="Times New Roman" w:hAnsiTheme="minorHAnsi" w:cstheme="minorHAnsi"/>
                <w:color w:val="000000" w:themeColor="text1"/>
                <w:sz w:val="18"/>
                <w:szCs w:val="18"/>
              </w:rPr>
            </w:pPr>
            <w:r w:rsidRPr="0080019F">
              <w:rPr>
                <w:rFonts w:asciiTheme="minorHAnsi" w:eastAsia="Times New Roman" w:hAnsiTheme="minorHAnsi" w:cstheme="minorHAnsi"/>
                <w:color w:val="000000"/>
                <w:sz w:val="18"/>
                <w:szCs w:val="18"/>
              </w:rPr>
              <w:t>(17.8, 24.9)</w:t>
            </w:r>
          </w:p>
        </w:tc>
      </w:tr>
      <w:tr w:rsidR="00F44BFC" w:rsidRPr="00A74676" w14:paraId="422A4A39" w14:textId="77777777" w:rsidTr="000F102E">
        <w:trPr>
          <w:trHeight w:val="255"/>
        </w:trPr>
        <w:tc>
          <w:tcPr>
            <w:tcW w:w="3288" w:type="dxa"/>
            <w:tcBorders>
              <w:right w:val="single" w:sz="4" w:space="0" w:color="auto"/>
            </w:tcBorders>
            <w:shd w:val="clear" w:color="auto" w:fill="auto"/>
            <w:noWrap/>
            <w:vAlign w:val="center"/>
          </w:tcPr>
          <w:p w14:paraId="7F9760FF" w14:textId="77777777" w:rsidR="00F44BFC" w:rsidRPr="0080019F" w:rsidRDefault="00F44BFC" w:rsidP="00F44BFC">
            <w:pPr>
              <w:ind w:left="35"/>
              <w:rPr>
                <w:rFonts w:asciiTheme="minorHAnsi" w:eastAsia="Times New Roman" w:hAnsiTheme="minorHAnsi" w:cstheme="minorHAnsi"/>
                <w:color w:val="000000" w:themeColor="text1"/>
                <w:sz w:val="18"/>
                <w:szCs w:val="18"/>
                <w:lang w:eastAsia="en-CA"/>
              </w:rPr>
            </w:pPr>
            <w:r w:rsidRPr="0080019F">
              <w:rPr>
                <w:rFonts w:asciiTheme="minorHAnsi" w:eastAsia="Times New Roman" w:hAnsiTheme="minorHAnsi" w:cstheme="minorHAnsi"/>
                <w:color w:val="000000"/>
                <w:sz w:val="18"/>
                <w:szCs w:val="18"/>
              </w:rPr>
              <w:t>Sugar-sweetened milk</w:t>
            </w:r>
          </w:p>
        </w:tc>
        <w:tc>
          <w:tcPr>
            <w:tcW w:w="850" w:type="dxa"/>
            <w:tcBorders>
              <w:left w:val="single" w:sz="4" w:space="0" w:color="auto"/>
            </w:tcBorders>
            <w:shd w:val="clear" w:color="auto" w:fill="auto"/>
            <w:vAlign w:val="center"/>
          </w:tcPr>
          <w:p w14:paraId="6D710095" w14:textId="77777777" w:rsidR="00F44BFC" w:rsidRPr="0080019F" w:rsidRDefault="00F44BFC" w:rsidP="00F44BFC">
            <w:pPr>
              <w:ind w:left="33"/>
              <w:jc w:val="right"/>
              <w:rPr>
                <w:rFonts w:asciiTheme="minorHAnsi" w:eastAsia="Times New Roman" w:hAnsiTheme="minorHAnsi" w:cstheme="minorHAnsi"/>
                <w:color w:val="000000" w:themeColor="text1"/>
                <w:sz w:val="18"/>
                <w:szCs w:val="18"/>
              </w:rPr>
            </w:pPr>
            <w:r w:rsidRPr="0080019F">
              <w:rPr>
                <w:rFonts w:asciiTheme="minorHAnsi" w:eastAsia="Times New Roman" w:hAnsiTheme="minorHAnsi" w:cstheme="minorHAnsi"/>
                <w:color w:val="000000"/>
                <w:sz w:val="18"/>
                <w:szCs w:val="18"/>
              </w:rPr>
              <w:t>25.8</w:t>
            </w:r>
          </w:p>
        </w:tc>
        <w:tc>
          <w:tcPr>
            <w:tcW w:w="1417" w:type="dxa"/>
            <w:tcBorders>
              <w:right w:val="single" w:sz="4" w:space="0" w:color="auto"/>
            </w:tcBorders>
            <w:shd w:val="clear" w:color="auto" w:fill="auto"/>
            <w:vAlign w:val="center"/>
          </w:tcPr>
          <w:p w14:paraId="23304E57" w14:textId="77777777" w:rsidR="00F44BFC" w:rsidRPr="0080019F" w:rsidRDefault="00F44BFC" w:rsidP="00F44BFC">
            <w:pPr>
              <w:ind w:left="33"/>
              <w:rPr>
                <w:rFonts w:asciiTheme="minorHAnsi" w:eastAsia="Times New Roman" w:hAnsiTheme="minorHAnsi" w:cstheme="minorHAnsi"/>
                <w:color w:val="000000" w:themeColor="text1"/>
                <w:sz w:val="18"/>
                <w:szCs w:val="18"/>
              </w:rPr>
            </w:pPr>
            <w:r w:rsidRPr="0080019F">
              <w:rPr>
                <w:rFonts w:asciiTheme="minorHAnsi" w:eastAsia="Times New Roman" w:hAnsiTheme="minorHAnsi" w:cstheme="minorHAnsi"/>
                <w:color w:val="000000"/>
                <w:sz w:val="18"/>
                <w:szCs w:val="18"/>
              </w:rPr>
              <w:t>(22.5, 29.0)</w:t>
            </w:r>
          </w:p>
        </w:tc>
        <w:tc>
          <w:tcPr>
            <w:tcW w:w="850" w:type="dxa"/>
            <w:tcBorders>
              <w:left w:val="single" w:sz="4" w:space="0" w:color="auto"/>
            </w:tcBorders>
            <w:shd w:val="clear" w:color="auto" w:fill="auto"/>
            <w:noWrap/>
            <w:vAlign w:val="center"/>
          </w:tcPr>
          <w:p w14:paraId="0F3A1CFA" w14:textId="77777777" w:rsidR="00F44BFC" w:rsidRPr="0080019F" w:rsidRDefault="00F44BFC" w:rsidP="00F44BFC">
            <w:pPr>
              <w:ind w:left="33"/>
              <w:jc w:val="right"/>
              <w:rPr>
                <w:rFonts w:asciiTheme="minorHAnsi" w:eastAsia="Times New Roman" w:hAnsiTheme="minorHAnsi" w:cstheme="minorHAnsi"/>
                <w:color w:val="000000" w:themeColor="text1"/>
                <w:sz w:val="18"/>
                <w:szCs w:val="18"/>
              </w:rPr>
            </w:pPr>
            <w:r w:rsidRPr="0080019F">
              <w:rPr>
                <w:rFonts w:asciiTheme="minorHAnsi" w:eastAsia="Times New Roman" w:hAnsiTheme="minorHAnsi" w:cstheme="minorHAnsi"/>
                <w:color w:val="000000"/>
                <w:sz w:val="18"/>
                <w:szCs w:val="18"/>
              </w:rPr>
              <w:t>46.2</w:t>
            </w:r>
          </w:p>
        </w:tc>
        <w:tc>
          <w:tcPr>
            <w:tcW w:w="1417" w:type="dxa"/>
            <w:tcBorders>
              <w:right w:val="single" w:sz="4" w:space="0" w:color="auto"/>
            </w:tcBorders>
            <w:shd w:val="clear" w:color="auto" w:fill="auto"/>
            <w:vAlign w:val="center"/>
          </w:tcPr>
          <w:p w14:paraId="43764D3B" w14:textId="77777777" w:rsidR="00F44BFC" w:rsidRPr="0080019F" w:rsidRDefault="00F44BFC" w:rsidP="00F44BFC">
            <w:pPr>
              <w:ind w:left="33"/>
              <w:rPr>
                <w:rFonts w:asciiTheme="minorHAnsi" w:eastAsia="Times New Roman" w:hAnsiTheme="minorHAnsi" w:cstheme="minorHAnsi"/>
                <w:color w:val="000000" w:themeColor="text1"/>
                <w:sz w:val="18"/>
                <w:szCs w:val="18"/>
              </w:rPr>
            </w:pPr>
            <w:r w:rsidRPr="0080019F">
              <w:rPr>
                <w:rFonts w:asciiTheme="minorHAnsi" w:eastAsia="Times New Roman" w:hAnsiTheme="minorHAnsi" w:cstheme="minorHAnsi"/>
                <w:color w:val="000000"/>
                <w:sz w:val="18"/>
                <w:szCs w:val="18"/>
              </w:rPr>
              <w:t>(38.0, 54.5)</w:t>
            </w:r>
          </w:p>
        </w:tc>
        <w:tc>
          <w:tcPr>
            <w:tcW w:w="850" w:type="dxa"/>
            <w:tcBorders>
              <w:left w:val="single" w:sz="4" w:space="0" w:color="auto"/>
            </w:tcBorders>
            <w:shd w:val="clear" w:color="auto" w:fill="auto"/>
            <w:vAlign w:val="center"/>
          </w:tcPr>
          <w:p w14:paraId="2C7DA2EE" w14:textId="77777777" w:rsidR="00F44BFC" w:rsidRPr="0080019F" w:rsidRDefault="00F44BFC" w:rsidP="00F44BFC">
            <w:pPr>
              <w:ind w:left="33"/>
              <w:jc w:val="right"/>
              <w:rPr>
                <w:rFonts w:asciiTheme="minorHAnsi" w:eastAsia="Times New Roman" w:hAnsiTheme="minorHAnsi" w:cstheme="minorHAnsi"/>
                <w:color w:val="000000" w:themeColor="text1"/>
                <w:sz w:val="18"/>
                <w:szCs w:val="18"/>
              </w:rPr>
            </w:pPr>
            <w:r w:rsidRPr="0080019F">
              <w:rPr>
                <w:rFonts w:asciiTheme="minorHAnsi" w:eastAsia="Times New Roman" w:hAnsiTheme="minorHAnsi" w:cstheme="minorHAnsi"/>
                <w:color w:val="000000"/>
                <w:sz w:val="18"/>
                <w:szCs w:val="18"/>
              </w:rPr>
              <w:t>38.7</w:t>
            </w:r>
          </w:p>
        </w:tc>
        <w:tc>
          <w:tcPr>
            <w:tcW w:w="1417" w:type="dxa"/>
            <w:tcBorders>
              <w:right w:val="single" w:sz="4" w:space="0" w:color="auto"/>
            </w:tcBorders>
            <w:shd w:val="clear" w:color="auto" w:fill="auto"/>
            <w:vAlign w:val="center"/>
          </w:tcPr>
          <w:p w14:paraId="6AE05DC6" w14:textId="77777777" w:rsidR="00F44BFC" w:rsidRPr="0080019F" w:rsidRDefault="00F44BFC" w:rsidP="00F44BFC">
            <w:pPr>
              <w:ind w:left="33"/>
              <w:rPr>
                <w:rFonts w:asciiTheme="minorHAnsi" w:eastAsia="Times New Roman" w:hAnsiTheme="minorHAnsi" w:cstheme="minorHAnsi"/>
                <w:color w:val="000000" w:themeColor="text1"/>
                <w:sz w:val="18"/>
                <w:szCs w:val="18"/>
              </w:rPr>
            </w:pPr>
            <w:r w:rsidRPr="0080019F">
              <w:rPr>
                <w:rFonts w:asciiTheme="minorHAnsi" w:eastAsia="Times New Roman" w:hAnsiTheme="minorHAnsi" w:cstheme="minorHAnsi"/>
                <w:color w:val="000000"/>
                <w:sz w:val="18"/>
                <w:szCs w:val="18"/>
              </w:rPr>
              <w:t>(32.9, 44.6)</w:t>
            </w:r>
          </w:p>
        </w:tc>
        <w:tc>
          <w:tcPr>
            <w:tcW w:w="850" w:type="dxa"/>
            <w:tcBorders>
              <w:left w:val="single" w:sz="4" w:space="0" w:color="auto"/>
            </w:tcBorders>
            <w:shd w:val="clear" w:color="auto" w:fill="auto"/>
            <w:vAlign w:val="center"/>
          </w:tcPr>
          <w:p w14:paraId="3C7A628D" w14:textId="77777777" w:rsidR="00F44BFC" w:rsidRPr="0080019F" w:rsidRDefault="00F44BFC" w:rsidP="00F44BFC">
            <w:pPr>
              <w:ind w:left="33"/>
              <w:jc w:val="right"/>
              <w:rPr>
                <w:rFonts w:asciiTheme="minorHAnsi" w:eastAsia="Times New Roman" w:hAnsiTheme="minorHAnsi" w:cstheme="minorHAnsi"/>
                <w:color w:val="000000" w:themeColor="text1"/>
                <w:sz w:val="18"/>
                <w:szCs w:val="18"/>
              </w:rPr>
            </w:pPr>
            <w:r w:rsidRPr="0080019F">
              <w:rPr>
                <w:rFonts w:asciiTheme="minorHAnsi" w:eastAsia="Times New Roman" w:hAnsiTheme="minorHAnsi" w:cstheme="minorHAnsi"/>
                <w:color w:val="000000"/>
                <w:sz w:val="18"/>
                <w:szCs w:val="18"/>
              </w:rPr>
              <w:t>26.8</w:t>
            </w:r>
          </w:p>
        </w:tc>
        <w:tc>
          <w:tcPr>
            <w:tcW w:w="1417" w:type="dxa"/>
            <w:tcBorders>
              <w:right w:val="single" w:sz="4" w:space="0" w:color="auto"/>
            </w:tcBorders>
            <w:shd w:val="clear" w:color="auto" w:fill="auto"/>
            <w:vAlign w:val="center"/>
          </w:tcPr>
          <w:p w14:paraId="3E238B2C" w14:textId="77777777" w:rsidR="00F44BFC" w:rsidRPr="0080019F" w:rsidRDefault="00F44BFC" w:rsidP="00F44BFC">
            <w:pPr>
              <w:ind w:left="33"/>
              <w:rPr>
                <w:rFonts w:asciiTheme="minorHAnsi" w:eastAsia="Times New Roman" w:hAnsiTheme="minorHAnsi" w:cstheme="minorHAnsi"/>
                <w:color w:val="000000" w:themeColor="text1"/>
                <w:sz w:val="18"/>
                <w:szCs w:val="18"/>
              </w:rPr>
            </w:pPr>
            <w:r w:rsidRPr="0080019F">
              <w:rPr>
                <w:rFonts w:asciiTheme="minorHAnsi" w:eastAsia="Times New Roman" w:hAnsiTheme="minorHAnsi" w:cstheme="minorHAnsi"/>
                <w:color w:val="000000"/>
                <w:sz w:val="18"/>
                <w:szCs w:val="18"/>
              </w:rPr>
              <w:t>(20.3, 33.4)</w:t>
            </w:r>
          </w:p>
        </w:tc>
        <w:tc>
          <w:tcPr>
            <w:tcW w:w="850" w:type="dxa"/>
            <w:tcBorders>
              <w:left w:val="single" w:sz="4" w:space="0" w:color="auto"/>
            </w:tcBorders>
            <w:shd w:val="clear" w:color="auto" w:fill="auto"/>
            <w:vAlign w:val="center"/>
          </w:tcPr>
          <w:p w14:paraId="749EE98D" w14:textId="77777777" w:rsidR="00F44BFC" w:rsidRPr="0080019F" w:rsidRDefault="00F44BFC" w:rsidP="00F44BFC">
            <w:pPr>
              <w:ind w:left="33"/>
              <w:jc w:val="right"/>
              <w:rPr>
                <w:rFonts w:asciiTheme="minorHAnsi" w:eastAsia="Times New Roman" w:hAnsiTheme="minorHAnsi" w:cstheme="minorHAnsi"/>
                <w:color w:val="000000" w:themeColor="text1"/>
                <w:sz w:val="18"/>
                <w:szCs w:val="18"/>
              </w:rPr>
            </w:pPr>
            <w:r w:rsidRPr="0080019F">
              <w:rPr>
                <w:rFonts w:asciiTheme="minorHAnsi" w:eastAsia="Times New Roman" w:hAnsiTheme="minorHAnsi" w:cstheme="minorHAnsi"/>
                <w:color w:val="000000"/>
                <w:sz w:val="18"/>
                <w:szCs w:val="18"/>
              </w:rPr>
              <w:t>16.3</w:t>
            </w:r>
          </w:p>
        </w:tc>
        <w:tc>
          <w:tcPr>
            <w:tcW w:w="1417" w:type="dxa"/>
            <w:shd w:val="clear" w:color="auto" w:fill="auto"/>
            <w:vAlign w:val="center"/>
          </w:tcPr>
          <w:p w14:paraId="0F72CCDF" w14:textId="77777777" w:rsidR="00F44BFC" w:rsidRPr="0080019F" w:rsidRDefault="00F44BFC" w:rsidP="00F44BFC">
            <w:pPr>
              <w:ind w:left="33"/>
              <w:rPr>
                <w:rFonts w:asciiTheme="minorHAnsi" w:eastAsia="Times New Roman" w:hAnsiTheme="minorHAnsi" w:cstheme="minorHAnsi"/>
                <w:color w:val="000000" w:themeColor="text1"/>
                <w:sz w:val="18"/>
                <w:szCs w:val="18"/>
              </w:rPr>
            </w:pPr>
            <w:r w:rsidRPr="0080019F">
              <w:rPr>
                <w:rFonts w:asciiTheme="minorHAnsi" w:eastAsia="Times New Roman" w:hAnsiTheme="minorHAnsi" w:cstheme="minorHAnsi"/>
                <w:color w:val="000000"/>
                <w:sz w:val="18"/>
                <w:szCs w:val="18"/>
              </w:rPr>
              <w:t>(13.2, 19.5)</w:t>
            </w:r>
          </w:p>
        </w:tc>
      </w:tr>
      <w:tr w:rsidR="00F44BFC" w:rsidRPr="00A74676" w14:paraId="6A8A208F" w14:textId="77777777" w:rsidTr="000F102E">
        <w:trPr>
          <w:trHeight w:val="255"/>
        </w:trPr>
        <w:tc>
          <w:tcPr>
            <w:tcW w:w="3288" w:type="dxa"/>
            <w:tcBorders>
              <w:right w:val="single" w:sz="4" w:space="0" w:color="auto"/>
            </w:tcBorders>
            <w:shd w:val="clear" w:color="auto" w:fill="auto"/>
            <w:noWrap/>
            <w:vAlign w:val="center"/>
          </w:tcPr>
          <w:p w14:paraId="6B6E43EC" w14:textId="77777777" w:rsidR="00F44BFC" w:rsidRPr="0080019F" w:rsidRDefault="00F44BFC" w:rsidP="00F44BFC">
            <w:pPr>
              <w:ind w:left="35"/>
              <w:rPr>
                <w:rFonts w:asciiTheme="minorHAnsi" w:eastAsia="Times New Roman" w:hAnsiTheme="minorHAnsi" w:cstheme="minorHAnsi"/>
                <w:color w:val="000000" w:themeColor="text1"/>
                <w:sz w:val="18"/>
                <w:szCs w:val="18"/>
                <w:lang w:eastAsia="en-CA"/>
              </w:rPr>
            </w:pPr>
            <w:r w:rsidRPr="0080019F">
              <w:rPr>
                <w:rFonts w:asciiTheme="minorHAnsi" w:eastAsia="Times New Roman" w:hAnsiTheme="minorHAnsi" w:cstheme="minorHAnsi"/>
                <w:color w:val="000000"/>
                <w:sz w:val="18"/>
                <w:szCs w:val="18"/>
              </w:rPr>
              <w:t>Tea pre-sweetened with sugar</w:t>
            </w:r>
          </w:p>
        </w:tc>
        <w:tc>
          <w:tcPr>
            <w:tcW w:w="850" w:type="dxa"/>
            <w:tcBorders>
              <w:left w:val="single" w:sz="4" w:space="0" w:color="auto"/>
            </w:tcBorders>
            <w:shd w:val="clear" w:color="auto" w:fill="auto"/>
            <w:vAlign w:val="center"/>
          </w:tcPr>
          <w:p w14:paraId="00309F10" w14:textId="77777777" w:rsidR="00F44BFC" w:rsidRPr="0080019F" w:rsidRDefault="00F44BFC" w:rsidP="00F44BFC">
            <w:pPr>
              <w:ind w:left="33"/>
              <w:jc w:val="right"/>
              <w:rPr>
                <w:rFonts w:asciiTheme="minorHAnsi" w:eastAsia="Times New Roman" w:hAnsiTheme="minorHAnsi" w:cstheme="minorHAnsi"/>
                <w:color w:val="000000" w:themeColor="text1"/>
                <w:sz w:val="18"/>
                <w:szCs w:val="18"/>
              </w:rPr>
            </w:pPr>
            <w:r w:rsidRPr="0080019F">
              <w:rPr>
                <w:rFonts w:asciiTheme="minorHAnsi" w:eastAsia="Times New Roman" w:hAnsiTheme="minorHAnsi" w:cstheme="minorHAnsi"/>
                <w:color w:val="000000"/>
                <w:sz w:val="18"/>
                <w:szCs w:val="18"/>
              </w:rPr>
              <w:t>20.3</w:t>
            </w:r>
          </w:p>
        </w:tc>
        <w:tc>
          <w:tcPr>
            <w:tcW w:w="1417" w:type="dxa"/>
            <w:tcBorders>
              <w:right w:val="single" w:sz="4" w:space="0" w:color="auto"/>
            </w:tcBorders>
            <w:shd w:val="clear" w:color="auto" w:fill="auto"/>
            <w:vAlign w:val="center"/>
          </w:tcPr>
          <w:p w14:paraId="6452D2B2" w14:textId="77777777" w:rsidR="00F44BFC" w:rsidRPr="0080019F" w:rsidRDefault="00F44BFC" w:rsidP="00F44BFC">
            <w:pPr>
              <w:ind w:left="33"/>
              <w:rPr>
                <w:rFonts w:asciiTheme="minorHAnsi" w:eastAsia="Times New Roman" w:hAnsiTheme="minorHAnsi" w:cstheme="minorHAnsi"/>
                <w:color w:val="000000" w:themeColor="text1"/>
                <w:sz w:val="18"/>
                <w:szCs w:val="18"/>
              </w:rPr>
            </w:pPr>
            <w:r w:rsidRPr="0080019F">
              <w:rPr>
                <w:rFonts w:asciiTheme="minorHAnsi" w:eastAsia="Times New Roman" w:hAnsiTheme="minorHAnsi" w:cstheme="minorHAnsi"/>
                <w:color w:val="000000"/>
                <w:sz w:val="18"/>
                <w:szCs w:val="18"/>
              </w:rPr>
              <w:t>(15.9, 24.8)</w:t>
            </w:r>
          </w:p>
        </w:tc>
        <w:tc>
          <w:tcPr>
            <w:tcW w:w="850" w:type="dxa"/>
            <w:tcBorders>
              <w:left w:val="single" w:sz="4" w:space="0" w:color="auto"/>
            </w:tcBorders>
            <w:shd w:val="clear" w:color="auto" w:fill="auto"/>
            <w:noWrap/>
            <w:vAlign w:val="center"/>
          </w:tcPr>
          <w:p w14:paraId="5869E51C" w14:textId="77777777" w:rsidR="00F44BFC" w:rsidRPr="0080019F" w:rsidRDefault="00F44BFC" w:rsidP="00F44BFC">
            <w:pPr>
              <w:ind w:left="33"/>
              <w:jc w:val="right"/>
              <w:rPr>
                <w:rFonts w:asciiTheme="minorHAnsi" w:eastAsia="Times New Roman" w:hAnsiTheme="minorHAnsi" w:cstheme="minorHAnsi"/>
                <w:color w:val="000000" w:themeColor="text1"/>
                <w:sz w:val="18"/>
                <w:szCs w:val="18"/>
              </w:rPr>
            </w:pPr>
            <w:r w:rsidRPr="0080019F">
              <w:rPr>
                <w:rFonts w:asciiTheme="minorHAnsi" w:eastAsia="Times New Roman" w:hAnsiTheme="minorHAnsi" w:cstheme="minorHAnsi"/>
                <w:color w:val="000000"/>
                <w:sz w:val="18"/>
                <w:szCs w:val="18"/>
              </w:rPr>
              <w:t>20.7</w:t>
            </w:r>
          </w:p>
        </w:tc>
        <w:tc>
          <w:tcPr>
            <w:tcW w:w="1417" w:type="dxa"/>
            <w:tcBorders>
              <w:right w:val="single" w:sz="4" w:space="0" w:color="auto"/>
            </w:tcBorders>
            <w:shd w:val="clear" w:color="auto" w:fill="auto"/>
            <w:vAlign w:val="center"/>
          </w:tcPr>
          <w:p w14:paraId="7187415B" w14:textId="77777777" w:rsidR="00F44BFC" w:rsidRPr="0080019F" w:rsidRDefault="00F44BFC" w:rsidP="00F44BFC">
            <w:pPr>
              <w:ind w:left="33"/>
              <w:rPr>
                <w:rFonts w:asciiTheme="minorHAnsi" w:eastAsia="Times New Roman" w:hAnsiTheme="minorHAnsi" w:cstheme="minorHAnsi"/>
                <w:color w:val="000000" w:themeColor="text1"/>
                <w:sz w:val="18"/>
                <w:szCs w:val="18"/>
              </w:rPr>
            </w:pPr>
            <w:r w:rsidRPr="0080019F">
              <w:rPr>
                <w:rFonts w:asciiTheme="minorHAnsi" w:eastAsia="Times New Roman" w:hAnsiTheme="minorHAnsi" w:cstheme="minorHAnsi"/>
                <w:color w:val="000000"/>
                <w:sz w:val="18"/>
                <w:szCs w:val="18"/>
              </w:rPr>
              <w:t>(15.2, 26.2)</w:t>
            </w:r>
          </w:p>
        </w:tc>
        <w:tc>
          <w:tcPr>
            <w:tcW w:w="850" w:type="dxa"/>
            <w:tcBorders>
              <w:left w:val="single" w:sz="4" w:space="0" w:color="auto"/>
            </w:tcBorders>
            <w:shd w:val="clear" w:color="auto" w:fill="auto"/>
            <w:vAlign w:val="center"/>
          </w:tcPr>
          <w:p w14:paraId="6CE32642" w14:textId="77777777" w:rsidR="00F44BFC" w:rsidRPr="0080019F" w:rsidRDefault="00F44BFC" w:rsidP="00F44BFC">
            <w:pPr>
              <w:ind w:left="33"/>
              <w:jc w:val="right"/>
              <w:rPr>
                <w:rFonts w:asciiTheme="minorHAnsi" w:eastAsia="Times New Roman" w:hAnsiTheme="minorHAnsi" w:cstheme="minorHAnsi"/>
                <w:color w:val="000000" w:themeColor="text1"/>
                <w:sz w:val="18"/>
                <w:szCs w:val="18"/>
              </w:rPr>
            </w:pPr>
            <w:r w:rsidRPr="0080019F">
              <w:rPr>
                <w:rFonts w:asciiTheme="minorHAnsi" w:eastAsia="Times New Roman" w:hAnsiTheme="minorHAnsi" w:cstheme="minorHAnsi"/>
                <w:color w:val="000000"/>
                <w:sz w:val="18"/>
                <w:szCs w:val="18"/>
              </w:rPr>
              <w:t>16.7</w:t>
            </w:r>
          </w:p>
        </w:tc>
        <w:tc>
          <w:tcPr>
            <w:tcW w:w="1417" w:type="dxa"/>
            <w:tcBorders>
              <w:right w:val="single" w:sz="4" w:space="0" w:color="auto"/>
            </w:tcBorders>
            <w:shd w:val="clear" w:color="auto" w:fill="auto"/>
            <w:vAlign w:val="center"/>
          </w:tcPr>
          <w:p w14:paraId="613FA8E3" w14:textId="77777777" w:rsidR="00F44BFC" w:rsidRPr="0080019F" w:rsidRDefault="00F44BFC" w:rsidP="00F44BFC">
            <w:pPr>
              <w:ind w:left="33"/>
              <w:rPr>
                <w:rFonts w:asciiTheme="minorHAnsi" w:eastAsia="Times New Roman" w:hAnsiTheme="minorHAnsi" w:cstheme="minorHAnsi"/>
                <w:color w:val="000000" w:themeColor="text1"/>
                <w:sz w:val="18"/>
                <w:szCs w:val="18"/>
              </w:rPr>
            </w:pPr>
            <w:r w:rsidRPr="0080019F">
              <w:rPr>
                <w:rFonts w:asciiTheme="minorHAnsi" w:eastAsia="Times New Roman" w:hAnsiTheme="minorHAnsi" w:cstheme="minorHAnsi"/>
                <w:color w:val="000000"/>
                <w:sz w:val="18"/>
                <w:szCs w:val="18"/>
              </w:rPr>
              <w:t>(13.2, 20.2)</w:t>
            </w:r>
          </w:p>
        </w:tc>
        <w:tc>
          <w:tcPr>
            <w:tcW w:w="850" w:type="dxa"/>
            <w:tcBorders>
              <w:left w:val="single" w:sz="4" w:space="0" w:color="auto"/>
            </w:tcBorders>
            <w:shd w:val="clear" w:color="auto" w:fill="auto"/>
            <w:vAlign w:val="center"/>
          </w:tcPr>
          <w:p w14:paraId="623EF07E" w14:textId="77777777" w:rsidR="00F44BFC" w:rsidRPr="0080019F" w:rsidRDefault="00F44BFC" w:rsidP="00F44BFC">
            <w:pPr>
              <w:ind w:left="33"/>
              <w:jc w:val="right"/>
              <w:rPr>
                <w:rFonts w:asciiTheme="minorHAnsi" w:eastAsia="Times New Roman" w:hAnsiTheme="minorHAnsi" w:cstheme="minorHAnsi"/>
                <w:color w:val="000000" w:themeColor="text1"/>
                <w:sz w:val="18"/>
                <w:szCs w:val="18"/>
              </w:rPr>
            </w:pPr>
            <w:r w:rsidRPr="0080019F">
              <w:rPr>
                <w:rFonts w:asciiTheme="minorHAnsi" w:eastAsia="Times New Roman" w:hAnsiTheme="minorHAnsi" w:cstheme="minorHAnsi"/>
                <w:color w:val="000000"/>
                <w:sz w:val="18"/>
                <w:szCs w:val="18"/>
              </w:rPr>
              <w:t>25.4</w:t>
            </w:r>
          </w:p>
        </w:tc>
        <w:tc>
          <w:tcPr>
            <w:tcW w:w="1417" w:type="dxa"/>
            <w:tcBorders>
              <w:right w:val="single" w:sz="4" w:space="0" w:color="auto"/>
            </w:tcBorders>
            <w:shd w:val="clear" w:color="auto" w:fill="auto"/>
            <w:vAlign w:val="center"/>
          </w:tcPr>
          <w:p w14:paraId="239CFE6C" w14:textId="77777777" w:rsidR="00F44BFC" w:rsidRPr="0080019F" w:rsidRDefault="00F44BFC" w:rsidP="00F44BFC">
            <w:pPr>
              <w:ind w:left="33"/>
              <w:rPr>
                <w:rFonts w:asciiTheme="minorHAnsi" w:eastAsia="Times New Roman" w:hAnsiTheme="minorHAnsi" w:cstheme="minorHAnsi"/>
                <w:color w:val="000000" w:themeColor="text1"/>
                <w:sz w:val="18"/>
                <w:szCs w:val="18"/>
              </w:rPr>
            </w:pPr>
            <w:r w:rsidRPr="0080019F">
              <w:rPr>
                <w:rFonts w:asciiTheme="minorHAnsi" w:eastAsia="Times New Roman" w:hAnsiTheme="minorHAnsi" w:cstheme="minorHAnsi"/>
                <w:color w:val="000000"/>
                <w:sz w:val="18"/>
                <w:szCs w:val="18"/>
              </w:rPr>
              <w:t>(15.5, 35.2)</w:t>
            </w:r>
          </w:p>
        </w:tc>
        <w:tc>
          <w:tcPr>
            <w:tcW w:w="850" w:type="dxa"/>
            <w:tcBorders>
              <w:left w:val="single" w:sz="4" w:space="0" w:color="auto"/>
            </w:tcBorders>
            <w:shd w:val="clear" w:color="auto" w:fill="auto"/>
            <w:vAlign w:val="center"/>
          </w:tcPr>
          <w:p w14:paraId="58D9373F" w14:textId="77777777" w:rsidR="00F44BFC" w:rsidRPr="0080019F" w:rsidRDefault="00F44BFC" w:rsidP="00F44BFC">
            <w:pPr>
              <w:ind w:left="33"/>
              <w:jc w:val="right"/>
              <w:rPr>
                <w:rFonts w:asciiTheme="minorHAnsi" w:eastAsia="Times New Roman" w:hAnsiTheme="minorHAnsi" w:cstheme="minorHAnsi"/>
                <w:color w:val="000000" w:themeColor="text1"/>
                <w:sz w:val="18"/>
                <w:szCs w:val="18"/>
              </w:rPr>
            </w:pPr>
            <w:r w:rsidRPr="0080019F">
              <w:rPr>
                <w:rFonts w:asciiTheme="minorHAnsi" w:eastAsia="Times New Roman" w:hAnsiTheme="minorHAnsi" w:cstheme="minorHAnsi"/>
                <w:color w:val="000000"/>
                <w:sz w:val="18"/>
                <w:szCs w:val="18"/>
              </w:rPr>
              <w:t>16.1</w:t>
            </w:r>
          </w:p>
        </w:tc>
        <w:tc>
          <w:tcPr>
            <w:tcW w:w="1417" w:type="dxa"/>
            <w:shd w:val="clear" w:color="auto" w:fill="auto"/>
            <w:vAlign w:val="center"/>
          </w:tcPr>
          <w:p w14:paraId="202946B4" w14:textId="77777777" w:rsidR="00F44BFC" w:rsidRPr="0080019F" w:rsidRDefault="00F44BFC" w:rsidP="00F44BFC">
            <w:pPr>
              <w:ind w:left="33"/>
              <w:rPr>
                <w:rFonts w:asciiTheme="minorHAnsi" w:eastAsia="Times New Roman" w:hAnsiTheme="minorHAnsi" w:cstheme="minorHAnsi"/>
                <w:color w:val="000000" w:themeColor="text1"/>
                <w:sz w:val="18"/>
                <w:szCs w:val="18"/>
              </w:rPr>
            </w:pPr>
            <w:r w:rsidRPr="0080019F">
              <w:rPr>
                <w:rFonts w:asciiTheme="minorHAnsi" w:eastAsia="Times New Roman" w:hAnsiTheme="minorHAnsi" w:cstheme="minorHAnsi"/>
                <w:color w:val="000000"/>
                <w:sz w:val="18"/>
                <w:szCs w:val="18"/>
              </w:rPr>
              <w:t>(11.9, 20.3)</w:t>
            </w:r>
          </w:p>
        </w:tc>
      </w:tr>
      <w:tr w:rsidR="00F44BFC" w:rsidRPr="00A74676" w14:paraId="557E00F4" w14:textId="77777777" w:rsidTr="000F102E">
        <w:trPr>
          <w:trHeight w:val="255"/>
        </w:trPr>
        <w:tc>
          <w:tcPr>
            <w:tcW w:w="3288" w:type="dxa"/>
            <w:tcBorders>
              <w:right w:val="single" w:sz="4" w:space="0" w:color="auto"/>
            </w:tcBorders>
            <w:shd w:val="clear" w:color="auto" w:fill="auto"/>
            <w:noWrap/>
            <w:vAlign w:val="center"/>
          </w:tcPr>
          <w:p w14:paraId="500FFE7E" w14:textId="77777777" w:rsidR="00F44BFC" w:rsidRPr="0080019F" w:rsidRDefault="00F44BFC" w:rsidP="00F44BFC">
            <w:pPr>
              <w:ind w:left="35"/>
              <w:rPr>
                <w:rFonts w:asciiTheme="minorHAnsi" w:eastAsia="Times New Roman" w:hAnsiTheme="minorHAnsi" w:cstheme="minorHAnsi"/>
                <w:color w:val="000000" w:themeColor="text1"/>
                <w:sz w:val="18"/>
                <w:szCs w:val="18"/>
                <w:lang w:eastAsia="en-CA"/>
              </w:rPr>
            </w:pPr>
            <w:r w:rsidRPr="0080019F">
              <w:rPr>
                <w:rFonts w:asciiTheme="minorHAnsi" w:eastAsia="Times New Roman" w:hAnsiTheme="minorHAnsi" w:cstheme="minorHAnsi"/>
                <w:color w:val="000000"/>
                <w:sz w:val="18"/>
                <w:szCs w:val="18"/>
              </w:rPr>
              <w:t>Regular sports drinks</w:t>
            </w:r>
          </w:p>
        </w:tc>
        <w:tc>
          <w:tcPr>
            <w:tcW w:w="850" w:type="dxa"/>
            <w:tcBorders>
              <w:left w:val="single" w:sz="4" w:space="0" w:color="auto"/>
            </w:tcBorders>
            <w:shd w:val="clear" w:color="auto" w:fill="auto"/>
            <w:vAlign w:val="center"/>
          </w:tcPr>
          <w:p w14:paraId="10A2FADF" w14:textId="77777777" w:rsidR="00F44BFC" w:rsidRPr="0080019F" w:rsidRDefault="00F44BFC" w:rsidP="00F44BFC">
            <w:pPr>
              <w:ind w:left="33"/>
              <w:jc w:val="right"/>
              <w:rPr>
                <w:rFonts w:asciiTheme="minorHAnsi" w:eastAsia="Times New Roman" w:hAnsiTheme="minorHAnsi" w:cstheme="minorHAnsi"/>
                <w:color w:val="000000" w:themeColor="text1"/>
                <w:sz w:val="18"/>
                <w:szCs w:val="18"/>
              </w:rPr>
            </w:pPr>
            <w:r w:rsidRPr="0080019F">
              <w:rPr>
                <w:rFonts w:asciiTheme="minorHAnsi" w:eastAsia="Times New Roman" w:hAnsiTheme="minorHAnsi" w:cstheme="minorHAnsi"/>
                <w:color w:val="000000"/>
                <w:sz w:val="18"/>
                <w:szCs w:val="18"/>
              </w:rPr>
              <w:t>7.0</w:t>
            </w:r>
          </w:p>
        </w:tc>
        <w:tc>
          <w:tcPr>
            <w:tcW w:w="1417" w:type="dxa"/>
            <w:tcBorders>
              <w:right w:val="single" w:sz="4" w:space="0" w:color="auto"/>
            </w:tcBorders>
            <w:shd w:val="clear" w:color="auto" w:fill="auto"/>
            <w:vAlign w:val="center"/>
          </w:tcPr>
          <w:p w14:paraId="577F0158" w14:textId="77777777" w:rsidR="00F44BFC" w:rsidRPr="0080019F" w:rsidRDefault="00F44BFC" w:rsidP="00F44BFC">
            <w:pPr>
              <w:ind w:left="33"/>
              <w:rPr>
                <w:rFonts w:asciiTheme="minorHAnsi" w:eastAsia="Times New Roman" w:hAnsiTheme="minorHAnsi" w:cstheme="minorHAnsi"/>
                <w:color w:val="000000" w:themeColor="text1"/>
                <w:sz w:val="18"/>
                <w:szCs w:val="18"/>
              </w:rPr>
            </w:pPr>
            <w:r w:rsidRPr="0080019F">
              <w:rPr>
                <w:rFonts w:asciiTheme="minorHAnsi" w:eastAsia="Times New Roman" w:hAnsiTheme="minorHAnsi" w:cstheme="minorHAnsi"/>
                <w:color w:val="000000"/>
                <w:sz w:val="18"/>
                <w:szCs w:val="18"/>
              </w:rPr>
              <w:t>(4.5, 9.4)</w:t>
            </w:r>
          </w:p>
        </w:tc>
        <w:tc>
          <w:tcPr>
            <w:tcW w:w="850" w:type="dxa"/>
            <w:tcBorders>
              <w:left w:val="single" w:sz="4" w:space="0" w:color="auto"/>
            </w:tcBorders>
            <w:shd w:val="clear" w:color="auto" w:fill="auto"/>
            <w:noWrap/>
            <w:vAlign w:val="center"/>
          </w:tcPr>
          <w:p w14:paraId="3E637FFC" w14:textId="77777777" w:rsidR="00F44BFC" w:rsidRPr="0080019F" w:rsidRDefault="00F44BFC" w:rsidP="00F44BFC">
            <w:pPr>
              <w:ind w:left="33"/>
              <w:jc w:val="right"/>
              <w:rPr>
                <w:rFonts w:asciiTheme="minorHAnsi" w:eastAsia="Times New Roman" w:hAnsiTheme="minorHAnsi" w:cstheme="minorHAnsi"/>
                <w:color w:val="000000" w:themeColor="text1"/>
                <w:sz w:val="18"/>
                <w:szCs w:val="18"/>
              </w:rPr>
            </w:pPr>
            <w:r w:rsidRPr="0080019F">
              <w:rPr>
                <w:rFonts w:asciiTheme="minorHAnsi" w:eastAsia="Times New Roman" w:hAnsiTheme="minorHAnsi" w:cstheme="minorHAnsi"/>
                <w:color w:val="000000"/>
                <w:sz w:val="18"/>
                <w:szCs w:val="18"/>
              </w:rPr>
              <w:t>14.2</w:t>
            </w:r>
          </w:p>
        </w:tc>
        <w:tc>
          <w:tcPr>
            <w:tcW w:w="1417" w:type="dxa"/>
            <w:tcBorders>
              <w:right w:val="single" w:sz="4" w:space="0" w:color="auto"/>
            </w:tcBorders>
            <w:shd w:val="clear" w:color="auto" w:fill="auto"/>
            <w:vAlign w:val="center"/>
          </w:tcPr>
          <w:p w14:paraId="0A31B96C" w14:textId="77777777" w:rsidR="00F44BFC" w:rsidRPr="0080019F" w:rsidRDefault="00F44BFC" w:rsidP="00F44BFC">
            <w:pPr>
              <w:ind w:left="33"/>
              <w:rPr>
                <w:rFonts w:asciiTheme="minorHAnsi" w:eastAsia="Times New Roman" w:hAnsiTheme="minorHAnsi" w:cstheme="minorHAnsi"/>
                <w:color w:val="000000" w:themeColor="text1"/>
                <w:sz w:val="18"/>
                <w:szCs w:val="18"/>
              </w:rPr>
            </w:pPr>
            <w:r w:rsidRPr="0080019F">
              <w:rPr>
                <w:rFonts w:asciiTheme="minorHAnsi" w:eastAsia="Times New Roman" w:hAnsiTheme="minorHAnsi" w:cstheme="minorHAnsi"/>
                <w:color w:val="000000"/>
                <w:sz w:val="18"/>
                <w:szCs w:val="18"/>
              </w:rPr>
              <w:t>(9.2, 19.2)</w:t>
            </w:r>
          </w:p>
        </w:tc>
        <w:tc>
          <w:tcPr>
            <w:tcW w:w="850" w:type="dxa"/>
            <w:tcBorders>
              <w:left w:val="single" w:sz="4" w:space="0" w:color="auto"/>
            </w:tcBorders>
            <w:shd w:val="clear" w:color="auto" w:fill="auto"/>
            <w:vAlign w:val="center"/>
          </w:tcPr>
          <w:p w14:paraId="30A313AA" w14:textId="77777777" w:rsidR="00F44BFC" w:rsidRPr="0080019F" w:rsidRDefault="00F44BFC" w:rsidP="00F44BFC">
            <w:pPr>
              <w:ind w:left="33"/>
              <w:jc w:val="right"/>
              <w:rPr>
                <w:rFonts w:asciiTheme="minorHAnsi" w:eastAsia="Times New Roman" w:hAnsiTheme="minorHAnsi" w:cstheme="minorHAnsi"/>
                <w:color w:val="000000" w:themeColor="text1"/>
                <w:sz w:val="18"/>
                <w:szCs w:val="18"/>
              </w:rPr>
            </w:pPr>
            <w:r w:rsidRPr="0080019F">
              <w:rPr>
                <w:rFonts w:asciiTheme="minorHAnsi" w:eastAsia="Times New Roman" w:hAnsiTheme="minorHAnsi" w:cstheme="minorHAnsi"/>
                <w:color w:val="000000"/>
                <w:sz w:val="18"/>
                <w:szCs w:val="18"/>
              </w:rPr>
              <w:t>4.8</w:t>
            </w:r>
          </w:p>
        </w:tc>
        <w:tc>
          <w:tcPr>
            <w:tcW w:w="1417" w:type="dxa"/>
            <w:tcBorders>
              <w:right w:val="single" w:sz="4" w:space="0" w:color="auto"/>
            </w:tcBorders>
            <w:shd w:val="clear" w:color="auto" w:fill="auto"/>
            <w:vAlign w:val="center"/>
          </w:tcPr>
          <w:p w14:paraId="7B3639C5" w14:textId="77777777" w:rsidR="00F44BFC" w:rsidRPr="0080019F" w:rsidRDefault="00F44BFC" w:rsidP="00F44BFC">
            <w:pPr>
              <w:ind w:left="33"/>
              <w:rPr>
                <w:rFonts w:asciiTheme="minorHAnsi" w:eastAsia="Times New Roman" w:hAnsiTheme="minorHAnsi" w:cstheme="minorHAnsi"/>
                <w:color w:val="000000" w:themeColor="text1"/>
                <w:sz w:val="18"/>
                <w:szCs w:val="18"/>
              </w:rPr>
            </w:pPr>
            <w:r w:rsidRPr="0080019F">
              <w:rPr>
                <w:rFonts w:asciiTheme="minorHAnsi" w:eastAsia="Times New Roman" w:hAnsiTheme="minorHAnsi" w:cstheme="minorHAnsi"/>
                <w:color w:val="000000"/>
                <w:sz w:val="18"/>
                <w:szCs w:val="18"/>
              </w:rPr>
              <w:t>(2.4, 7.2)</w:t>
            </w:r>
          </w:p>
        </w:tc>
        <w:tc>
          <w:tcPr>
            <w:tcW w:w="850" w:type="dxa"/>
            <w:tcBorders>
              <w:left w:val="single" w:sz="4" w:space="0" w:color="auto"/>
            </w:tcBorders>
            <w:shd w:val="clear" w:color="auto" w:fill="auto"/>
            <w:vAlign w:val="center"/>
          </w:tcPr>
          <w:p w14:paraId="6A5332AD" w14:textId="77777777" w:rsidR="00F44BFC" w:rsidRPr="0080019F" w:rsidRDefault="00F44BFC" w:rsidP="00F44BFC">
            <w:pPr>
              <w:ind w:left="33"/>
              <w:jc w:val="right"/>
              <w:rPr>
                <w:rFonts w:asciiTheme="minorHAnsi" w:eastAsia="Times New Roman" w:hAnsiTheme="minorHAnsi" w:cstheme="minorHAnsi"/>
                <w:color w:val="000000" w:themeColor="text1"/>
                <w:sz w:val="18"/>
                <w:szCs w:val="18"/>
              </w:rPr>
            </w:pPr>
            <w:r w:rsidRPr="0080019F">
              <w:rPr>
                <w:rFonts w:asciiTheme="minorHAnsi" w:eastAsia="Times New Roman" w:hAnsiTheme="minorHAnsi" w:cstheme="minorHAnsi"/>
                <w:color w:val="000000"/>
                <w:sz w:val="18"/>
                <w:szCs w:val="18"/>
              </w:rPr>
              <w:t>10.4</w:t>
            </w:r>
          </w:p>
        </w:tc>
        <w:tc>
          <w:tcPr>
            <w:tcW w:w="1417" w:type="dxa"/>
            <w:tcBorders>
              <w:right w:val="single" w:sz="4" w:space="0" w:color="auto"/>
            </w:tcBorders>
            <w:shd w:val="clear" w:color="auto" w:fill="auto"/>
            <w:vAlign w:val="center"/>
          </w:tcPr>
          <w:p w14:paraId="14CBF749" w14:textId="77777777" w:rsidR="00F44BFC" w:rsidRPr="0080019F" w:rsidRDefault="00F44BFC" w:rsidP="00F44BFC">
            <w:pPr>
              <w:ind w:left="33"/>
              <w:rPr>
                <w:rFonts w:asciiTheme="minorHAnsi" w:eastAsia="Times New Roman" w:hAnsiTheme="minorHAnsi" w:cstheme="minorHAnsi"/>
                <w:color w:val="000000" w:themeColor="text1"/>
                <w:sz w:val="18"/>
                <w:szCs w:val="18"/>
              </w:rPr>
            </w:pPr>
            <w:r w:rsidRPr="0080019F">
              <w:rPr>
                <w:rFonts w:asciiTheme="minorHAnsi" w:eastAsia="Times New Roman" w:hAnsiTheme="minorHAnsi" w:cstheme="minorHAnsi"/>
                <w:color w:val="000000"/>
                <w:sz w:val="18"/>
                <w:szCs w:val="18"/>
              </w:rPr>
              <w:t>(4.6, 16.2)</w:t>
            </w:r>
          </w:p>
        </w:tc>
        <w:tc>
          <w:tcPr>
            <w:tcW w:w="850" w:type="dxa"/>
            <w:tcBorders>
              <w:left w:val="single" w:sz="4" w:space="0" w:color="auto"/>
            </w:tcBorders>
            <w:shd w:val="clear" w:color="auto" w:fill="auto"/>
            <w:vAlign w:val="center"/>
          </w:tcPr>
          <w:p w14:paraId="6FDA563A" w14:textId="77777777" w:rsidR="00F44BFC" w:rsidRPr="0080019F" w:rsidRDefault="00F44BFC" w:rsidP="00F44BFC">
            <w:pPr>
              <w:ind w:left="33"/>
              <w:jc w:val="right"/>
              <w:rPr>
                <w:rFonts w:asciiTheme="minorHAnsi" w:eastAsia="Times New Roman" w:hAnsiTheme="minorHAnsi" w:cstheme="minorHAnsi"/>
                <w:color w:val="000000" w:themeColor="text1"/>
                <w:sz w:val="18"/>
                <w:szCs w:val="18"/>
              </w:rPr>
            </w:pPr>
            <w:r w:rsidRPr="0080019F">
              <w:rPr>
                <w:rFonts w:asciiTheme="minorHAnsi" w:eastAsia="Times New Roman" w:hAnsiTheme="minorHAnsi" w:cstheme="minorHAnsi"/>
                <w:color w:val="000000"/>
                <w:sz w:val="18"/>
                <w:szCs w:val="18"/>
              </w:rPr>
              <w:t>2.3</w:t>
            </w:r>
          </w:p>
        </w:tc>
        <w:tc>
          <w:tcPr>
            <w:tcW w:w="1417" w:type="dxa"/>
            <w:shd w:val="clear" w:color="auto" w:fill="auto"/>
            <w:vAlign w:val="center"/>
          </w:tcPr>
          <w:p w14:paraId="262ADD71" w14:textId="77777777" w:rsidR="00F44BFC" w:rsidRPr="0080019F" w:rsidRDefault="00F44BFC" w:rsidP="00F44BFC">
            <w:pPr>
              <w:ind w:left="33"/>
              <w:rPr>
                <w:rFonts w:asciiTheme="minorHAnsi" w:eastAsia="Times New Roman" w:hAnsiTheme="minorHAnsi" w:cstheme="minorHAnsi"/>
                <w:color w:val="000000" w:themeColor="text1"/>
                <w:sz w:val="18"/>
                <w:szCs w:val="18"/>
              </w:rPr>
            </w:pPr>
            <w:r w:rsidRPr="0080019F">
              <w:rPr>
                <w:rFonts w:asciiTheme="minorHAnsi" w:eastAsia="Times New Roman" w:hAnsiTheme="minorHAnsi" w:cstheme="minorHAnsi"/>
                <w:color w:val="000000"/>
                <w:sz w:val="18"/>
                <w:szCs w:val="18"/>
              </w:rPr>
              <w:t>(0.3, 4.2)</w:t>
            </w:r>
          </w:p>
        </w:tc>
      </w:tr>
      <w:tr w:rsidR="00F44BFC" w:rsidRPr="00A74676" w14:paraId="6A9A2E6D" w14:textId="77777777" w:rsidTr="000F102E">
        <w:trPr>
          <w:trHeight w:val="255"/>
        </w:trPr>
        <w:tc>
          <w:tcPr>
            <w:tcW w:w="3288" w:type="dxa"/>
            <w:tcBorders>
              <w:right w:val="single" w:sz="4" w:space="0" w:color="auto"/>
            </w:tcBorders>
            <w:shd w:val="clear" w:color="auto" w:fill="auto"/>
            <w:noWrap/>
            <w:vAlign w:val="center"/>
          </w:tcPr>
          <w:p w14:paraId="5DF786BA" w14:textId="77777777" w:rsidR="00F44BFC" w:rsidRPr="0080019F" w:rsidRDefault="00F44BFC" w:rsidP="00F44BFC">
            <w:pPr>
              <w:ind w:left="35"/>
              <w:rPr>
                <w:rFonts w:asciiTheme="minorHAnsi" w:eastAsia="Times New Roman" w:hAnsiTheme="minorHAnsi" w:cstheme="minorHAnsi"/>
                <w:color w:val="000000" w:themeColor="text1"/>
                <w:sz w:val="18"/>
                <w:szCs w:val="18"/>
                <w:lang w:eastAsia="en-CA"/>
              </w:rPr>
            </w:pPr>
            <w:r w:rsidRPr="0080019F">
              <w:rPr>
                <w:rFonts w:asciiTheme="minorHAnsi" w:eastAsia="Times New Roman" w:hAnsiTheme="minorHAnsi" w:cstheme="minorHAnsi"/>
                <w:color w:val="000000"/>
                <w:sz w:val="18"/>
                <w:szCs w:val="18"/>
              </w:rPr>
              <w:t>Hot chocolate pre-sweetened with sugar</w:t>
            </w:r>
          </w:p>
        </w:tc>
        <w:tc>
          <w:tcPr>
            <w:tcW w:w="850" w:type="dxa"/>
            <w:tcBorders>
              <w:left w:val="single" w:sz="4" w:space="0" w:color="auto"/>
            </w:tcBorders>
            <w:shd w:val="clear" w:color="auto" w:fill="auto"/>
            <w:vAlign w:val="center"/>
          </w:tcPr>
          <w:p w14:paraId="7BF87199" w14:textId="77777777" w:rsidR="00F44BFC" w:rsidRPr="0080019F" w:rsidRDefault="00F44BFC" w:rsidP="00F44BFC">
            <w:pPr>
              <w:ind w:left="33"/>
              <w:jc w:val="right"/>
              <w:rPr>
                <w:rFonts w:asciiTheme="minorHAnsi" w:eastAsia="Times New Roman" w:hAnsiTheme="minorHAnsi" w:cstheme="minorHAnsi"/>
                <w:color w:val="000000" w:themeColor="text1"/>
                <w:sz w:val="18"/>
                <w:szCs w:val="18"/>
              </w:rPr>
            </w:pPr>
            <w:r w:rsidRPr="0080019F">
              <w:rPr>
                <w:rFonts w:asciiTheme="minorHAnsi" w:eastAsia="Times New Roman" w:hAnsiTheme="minorHAnsi" w:cstheme="minorHAnsi"/>
                <w:color w:val="000000"/>
                <w:sz w:val="18"/>
                <w:szCs w:val="18"/>
              </w:rPr>
              <w:t>4.2</w:t>
            </w:r>
          </w:p>
        </w:tc>
        <w:tc>
          <w:tcPr>
            <w:tcW w:w="1417" w:type="dxa"/>
            <w:tcBorders>
              <w:right w:val="single" w:sz="4" w:space="0" w:color="auto"/>
            </w:tcBorders>
            <w:shd w:val="clear" w:color="auto" w:fill="auto"/>
            <w:vAlign w:val="center"/>
          </w:tcPr>
          <w:p w14:paraId="052AE73B" w14:textId="77777777" w:rsidR="00F44BFC" w:rsidRPr="0080019F" w:rsidRDefault="00F44BFC" w:rsidP="00F44BFC">
            <w:pPr>
              <w:ind w:left="33"/>
              <w:rPr>
                <w:rFonts w:asciiTheme="minorHAnsi" w:eastAsia="Times New Roman" w:hAnsiTheme="minorHAnsi" w:cstheme="minorHAnsi"/>
                <w:color w:val="000000" w:themeColor="text1"/>
                <w:sz w:val="18"/>
                <w:szCs w:val="18"/>
              </w:rPr>
            </w:pPr>
            <w:r w:rsidRPr="0080019F">
              <w:rPr>
                <w:rFonts w:asciiTheme="minorHAnsi" w:eastAsia="Times New Roman" w:hAnsiTheme="minorHAnsi" w:cstheme="minorHAnsi"/>
                <w:color w:val="000000"/>
                <w:sz w:val="18"/>
                <w:szCs w:val="18"/>
              </w:rPr>
              <w:t>(3.1, 5.3)</w:t>
            </w:r>
          </w:p>
        </w:tc>
        <w:tc>
          <w:tcPr>
            <w:tcW w:w="850" w:type="dxa"/>
            <w:tcBorders>
              <w:left w:val="single" w:sz="4" w:space="0" w:color="auto"/>
            </w:tcBorders>
            <w:shd w:val="clear" w:color="auto" w:fill="auto"/>
            <w:noWrap/>
            <w:vAlign w:val="center"/>
          </w:tcPr>
          <w:p w14:paraId="59F58498" w14:textId="77777777" w:rsidR="00F44BFC" w:rsidRPr="0080019F" w:rsidRDefault="00F44BFC" w:rsidP="00F44BFC">
            <w:pPr>
              <w:ind w:left="33"/>
              <w:jc w:val="right"/>
              <w:rPr>
                <w:rFonts w:asciiTheme="minorHAnsi" w:eastAsia="Times New Roman" w:hAnsiTheme="minorHAnsi" w:cstheme="minorHAnsi"/>
                <w:color w:val="000000" w:themeColor="text1"/>
                <w:sz w:val="18"/>
                <w:szCs w:val="18"/>
              </w:rPr>
            </w:pPr>
            <w:r w:rsidRPr="0080019F">
              <w:rPr>
                <w:rFonts w:asciiTheme="minorHAnsi" w:eastAsia="Times New Roman" w:hAnsiTheme="minorHAnsi" w:cstheme="minorHAnsi"/>
                <w:color w:val="000000"/>
                <w:sz w:val="18"/>
                <w:szCs w:val="18"/>
              </w:rPr>
              <w:t>7.8</w:t>
            </w:r>
          </w:p>
        </w:tc>
        <w:tc>
          <w:tcPr>
            <w:tcW w:w="1417" w:type="dxa"/>
            <w:tcBorders>
              <w:right w:val="single" w:sz="4" w:space="0" w:color="auto"/>
            </w:tcBorders>
            <w:shd w:val="clear" w:color="auto" w:fill="auto"/>
            <w:vAlign w:val="center"/>
          </w:tcPr>
          <w:p w14:paraId="3AECA3F8" w14:textId="77777777" w:rsidR="00F44BFC" w:rsidRPr="0080019F" w:rsidRDefault="00F44BFC" w:rsidP="00F44BFC">
            <w:pPr>
              <w:ind w:left="33"/>
              <w:rPr>
                <w:rFonts w:asciiTheme="minorHAnsi" w:eastAsia="Times New Roman" w:hAnsiTheme="minorHAnsi" w:cstheme="minorHAnsi"/>
                <w:color w:val="000000" w:themeColor="text1"/>
                <w:sz w:val="18"/>
                <w:szCs w:val="18"/>
              </w:rPr>
            </w:pPr>
            <w:r w:rsidRPr="0080019F">
              <w:rPr>
                <w:rFonts w:asciiTheme="minorHAnsi" w:eastAsia="Times New Roman" w:hAnsiTheme="minorHAnsi" w:cstheme="minorHAnsi"/>
                <w:color w:val="000000"/>
                <w:sz w:val="18"/>
                <w:szCs w:val="18"/>
              </w:rPr>
              <w:t>(5.2, 10.4)</w:t>
            </w:r>
          </w:p>
        </w:tc>
        <w:tc>
          <w:tcPr>
            <w:tcW w:w="850" w:type="dxa"/>
            <w:tcBorders>
              <w:left w:val="single" w:sz="4" w:space="0" w:color="auto"/>
            </w:tcBorders>
            <w:shd w:val="clear" w:color="auto" w:fill="auto"/>
            <w:vAlign w:val="center"/>
          </w:tcPr>
          <w:p w14:paraId="235B3863" w14:textId="77777777" w:rsidR="00F44BFC" w:rsidRPr="0080019F" w:rsidRDefault="00F44BFC" w:rsidP="00F44BFC">
            <w:pPr>
              <w:ind w:left="33"/>
              <w:jc w:val="right"/>
              <w:rPr>
                <w:rFonts w:asciiTheme="minorHAnsi" w:eastAsia="Times New Roman" w:hAnsiTheme="minorHAnsi" w:cstheme="minorHAnsi"/>
                <w:color w:val="000000" w:themeColor="text1"/>
                <w:sz w:val="18"/>
                <w:szCs w:val="18"/>
              </w:rPr>
            </w:pPr>
            <w:r w:rsidRPr="0080019F">
              <w:rPr>
                <w:rFonts w:asciiTheme="minorHAnsi" w:eastAsia="Times New Roman" w:hAnsiTheme="minorHAnsi" w:cstheme="minorHAnsi"/>
                <w:color w:val="000000"/>
                <w:sz w:val="18"/>
                <w:szCs w:val="18"/>
              </w:rPr>
              <w:t>8.2</w:t>
            </w:r>
          </w:p>
        </w:tc>
        <w:tc>
          <w:tcPr>
            <w:tcW w:w="1417" w:type="dxa"/>
            <w:tcBorders>
              <w:right w:val="single" w:sz="4" w:space="0" w:color="auto"/>
            </w:tcBorders>
            <w:shd w:val="clear" w:color="auto" w:fill="auto"/>
            <w:vAlign w:val="center"/>
          </w:tcPr>
          <w:p w14:paraId="7D8EF8E4" w14:textId="77777777" w:rsidR="00F44BFC" w:rsidRPr="0080019F" w:rsidRDefault="00F44BFC" w:rsidP="00F44BFC">
            <w:pPr>
              <w:ind w:left="33"/>
              <w:rPr>
                <w:rFonts w:asciiTheme="minorHAnsi" w:eastAsia="Times New Roman" w:hAnsiTheme="minorHAnsi" w:cstheme="minorHAnsi"/>
                <w:color w:val="000000" w:themeColor="text1"/>
                <w:sz w:val="18"/>
                <w:szCs w:val="18"/>
              </w:rPr>
            </w:pPr>
            <w:r w:rsidRPr="0080019F">
              <w:rPr>
                <w:rFonts w:asciiTheme="minorHAnsi" w:eastAsia="Times New Roman" w:hAnsiTheme="minorHAnsi" w:cstheme="minorHAnsi"/>
                <w:color w:val="000000"/>
                <w:sz w:val="18"/>
                <w:szCs w:val="18"/>
              </w:rPr>
              <w:t>(5.4, 11.0)</w:t>
            </w:r>
          </w:p>
        </w:tc>
        <w:tc>
          <w:tcPr>
            <w:tcW w:w="850" w:type="dxa"/>
            <w:tcBorders>
              <w:left w:val="single" w:sz="4" w:space="0" w:color="auto"/>
            </w:tcBorders>
            <w:shd w:val="clear" w:color="auto" w:fill="auto"/>
            <w:vAlign w:val="center"/>
          </w:tcPr>
          <w:p w14:paraId="70EF353E" w14:textId="77777777" w:rsidR="00F44BFC" w:rsidRPr="0080019F" w:rsidRDefault="00F44BFC" w:rsidP="00F44BFC">
            <w:pPr>
              <w:ind w:left="33"/>
              <w:jc w:val="right"/>
              <w:rPr>
                <w:rFonts w:asciiTheme="minorHAnsi" w:eastAsia="Times New Roman" w:hAnsiTheme="minorHAnsi" w:cstheme="minorHAnsi"/>
                <w:color w:val="000000" w:themeColor="text1"/>
                <w:sz w:val="18"/>
                <w:szCs w:val="18"/>
              </w:rPr>
            </w:pPr>
            <w:r w:rsidRPr="0080019F">
              <w:rPr>
                <w:rFonts w:asciiTheme="minorHAnsi" w:eastAsia="Times New Roman" w:hAnsiTheme="minorHAnsi" w:cstheme="minorHAnsi"/>
                <w:color w:val="000000"/>
                <w:sz w:val="18"/>
                <w:szCs w:val="18"/>
              </w:rPr>
              <w:t>2.0</w:t>
            </w:r>
          </w:p>
        </w:tc>
        <w:tc>
          <w:tcPr>
            <w:tcW w:w="1417" w:type="dxa"/>
            <w:tcBorders>
              <w:right w:val="single" w:sz="4" w:space="0" w:color="auto"/>
            </w:tcBorders>
            <w:shd w:val="clear" w:color="auto" w:fill="auto"/>
            <w:vAlign w:val="center"/>
          </w:tcPr>
          <w:p w14:paraId="23DA7373" w14:textId="77777777" w:rsidR="00F44BFC" w:rsidRPr="0080019F" w:rsidRDefault="00F44BFC" w:rsidP="00F44BFC">
            <w:pPr>
              <w:ind w:left="33"/>
              <w:rPr>
                <w:rFonts w:asciiTheme="minorHAnsi" w:eastAsia="Times New Roman" w:hAnsiTheme="minorHAnsi" w:cstheme="minorHAnsi"/>
                <w:color w:val="000000" w:themeColor="text1"/>
                <w:sz w:val="18"/>
                <w:szCs w:val="18"/>
              </w:rPr>
            </w:pPr>
            <w:r w:rsidRPr="0080019F">
              <w:rPr>
                <w:rFonts w:asciiTheme="minorHAnsi" w:eastAsia="Times New Roman" w:hAnsiTheme="minorHAnsi" w:cstheme="minorHAnsi"/>
                <w:color w:val="000000"/>
                <w:sz w:val="18"/>
                <w:szCs w:val="18"/>
              </w:rPr>
              <w:t>(1.2, 2.9)</w:t>
            </w:r>
          </w:p>
        </w:tc>
        <w:tc>
          <w:tcPr>
            <w:tcW w:w="850" w:type="dxa"/>
            <w:tcBorders>
              <w:left w:val="single" w:sz="4" w:space="0" w:color="auto"/>
            </w:tcBorders>
            <w:shd w:val="clear" w:color="auto" w:fill="auto"/>
            <w:vAlign w:val="center"/>
          </w:tcPr>
          <w:p w14:paraId="0E8BDA39" w14:textId="77777777" w:rsidR="00F44BFC" w:rsidRPr="0080019F" w:rsidRDefault="00F44BFC" w:rsidP="00F44BFC">
            <w:pPr>
              <w:ind w:left="33"/>
              <w:jc w:val="right"/>
              <w:rPr>
                <w:rFonts w:asciiTheme="minorHAnsi" w:eastAsia="Times New Roman" w:hAnsiTheme="minorHAnsi" w:cstheme="minorHAnsi"/>
                <w:color w:val="000000" w:themeColor="text1"/>
                <w:sz w:val="18"/>
                <w:szCs w:val="18"/>
              </w:rPr>
            </w:pPr>
            <w:r w:rsidRPr="0080019F">
              <w:rPr>
                <w:rFonts w:asciiTheme="minorHAnsi" w:eastAsia="Times New Roman" w:hAnsiTheme="minorHAnsi" w:cstheme="minorHAnsi"/>
                <w:color w:val="000000"/>
                <w:sz w:val="18"/>
                <w:szCs w:val="18"/>
              </w:rPr>
              <w:t>4.4</w:t>
            </w:r>
          </w:p>
        </w:tc>
        <w:tc>
          <w:tcPr>
            <w:tcW w:w="1417" w:type="dxa"/>
            <w:shd w:val="clear" w:color="auto" w:fill="auto"/>
            <w:vAlign w:val="center"/>
          </w:tcPr>
          <w:p w14:paraId="263F6F36" w14:textId="77777777" w:rsidR="00F44BFC" w:rsidRPr="0080019F" w:rsidRDefault="00F44BFC" w:rsidP="00F44BFC">
            <w:pPr>
              <w:ind w:left="33"/>
              <w:rPr>
                <w:rFonts w:asciiTheme="minorHAnsi" w:eastAsia="Times New Roman" w:hAnsiTheme="minorHAnsi" w:cstheme="minorHAnsi"/>
                <w:color w:val="000000" w:themeColor="text1"/>
                <w:sz w:val="18"/>
                <w:szCs w:val="18"/>
              </w:rPr>
            </w:pPr>
            <w:r w:rsidRPr="0080019F">
              <w:rPr>
                <w:rFonts w:asciiTheme="minorHAnsi" w:eastAsia="Times New Roman" w:hAnsiTheme="minorHAnsi" w:cstheme="minorHAnsi"/>
                <w:color w:val="000000"/>
                <w:sz w:val="18"/>
                <w:szCs w:val="18"/>
              </w:rPr>
              <w:t>(1.9, 6.9)</w:t>
            </w:r>
          </w:p>
        </w:tc>
      </w:tr>
      <w:tr w:rsidR="00F44BFC" w:rsidRPr="00A74676" w14:paraId="5ECB035A" w14:textId="77777777" w:rsidTr="000F102E">
        <w:trPr>
          <w:trHeight w:val="255"/>
        </w:trPr>
        <w:tc>
          <w:tcPr>
            <w:tcW w:w="3288" w:type="dxa"/>
            <w:tcBorders>
              <w:right w:val="single" w:sz="4" w:space="0" w:color="auto"/>
            </w:tcBorders>
            <w:shd w:val="clear" w:color="auto" w:fill="auto"/>
            <w:noWrap/>
            <w:vAlign w:val="center"/>
          </w:tcPr>
          <w:p w14:paraId="37F3F433" w14:textId="77777777" w:rsidR="00F44BFC" w:rsidRPr="0080019F" w:rsidRDefault="00F44BFC" w:rsidP="00F44BFC">
            <w:pPr>
              <w:ind w:left="35"/>
              <w:rPr>
                <w:rFonts w:asciiTheme="minorHAnsi" w:eastAsia="Times New Roman" w:hAnsiTheme="minorHAnsi" w:cstheme="minorHAnsi"/>
                <w:color w:val="000000" w:themeColor="text1"/>
                <w:sz w:val="18"/>
                <w:szCs w:val="18"/>
                <w:lang w:eastAsia="en-CA"/>
              </w:rPr>
            </w:pPr>
            <w:r w:rsidRPr="0080019F">
              <w:rPr>
                <w:rFonts w:asciiTheme="minorHAnsi" w:eastAsia="Times New Roman" w:hAnsiTheme="minorHAnsi" w:cstheme="minorHAnsi"/>
                <w:color w:val="000000"/>
                <w:sz w:val="18"/>
                <w:szCs w:val="18"/>
              </w:rPr>
              <w:t>Smoothies</w:t>
            </w:r>
          </w:p>
        </w:tc>
        <w:tc>
          <w:tcPr>
            <w:tcW w:w="850" w:type="dxa"/>
            <w:tcBorders>
              <w:left w:val="single" w:sz="4" w:space="0" w:color="auto"/>
            </w:tcBorders>
            <w:shd w:val="clear" w:color="auto" w:fill="auto"/>
            <w:vAlign w:val="center"/>
          </w:tcPr>
          <w:p w14:paraId="24EC11E2" w14:textId="77777777" w:rsidR="00F44BFC" w:rsidRPr="0080019F" w:rsidRDefault="00F44BFC" w:rsidP="00F44BFC">
            <w:pPr>
              <w:ind w:left="33"/>
              <w:jc w:val="right"/>
              <w:rPr>
                <w:rFonts w:asciiTheme="minorHAnsi" w:eastAsia="Times New Roman" w:hAnsiTheme="minorHAnsi" w:cstheme="minorHAnsi"/>
                <w:color w:val="000000" w:themeColor="text1"/>
                <w:sz w:val="18"/>
                <w:szCs w:val="18"/>
              </w:rPr>
            </w:pPr>
            <w:r w:rsidRPr="0080019F">
              <w:rPr>
                <w:rFonts w:asciiTheme="minorHAnsi" w:eastAsia="Times New Roman" w:hAnsiTheme="minorHAnsi" w:cstheme="minorHAnsi"/>
                <w:color w:val="000000"/>
                <w:sz w:val="18"/>
                <w:szCs w:val="18"/>
              </w:rPr>
              <w:t>16.6</w:t>
            </w:r>
          </w:p>
        </w:tc>
        <w:tc>
          <w:tcPr>
            <w:tcW w:w="1417" w:type="dxa"/>
            <w:tcBorders>
              <w:right w:val="single" w:sz="4" w:space="0" w:color="auto"/>
            </w:tcBorders>
            <w:shd w:val="clear" w:color="auto" w:fill="auto"/>
            <w:vAlign w:val="center"/>
          </w:tcPr>
          <w:p w14:paraId="0F76DE46" w14:textId="77777777" w:rsidR="00F44BFC" w:rsidRPr="0080019F" w:rsidRDefault="00F44BFC" w:rsidP="00F44BFC">
            <w:pPr>
              <w:ind w:left="33"/>
              <w:rPr>
                <w:rFonts w:asciiTheme="minorHAnsi" w:eastAsia="Times New Roman" w:hAnsiTheme="minorHAnsi" w:cstheme="minorHAnsi"/>
                <w:color w:val="000000" w:themeColor="text1"/>
                <w:sz w:val="18"/>
                <w:szCs w:val="18"/>
              </w:rPr>
            </w:pPr>
            <w:r w:rsidRPr="0080019F">
              <w:rPr>
                <w:rFonts w:asciiTheme="minorHAnsi" w:eastAsia="Times New Roman" w:hAnsiTheme="minorHAnsi" w:cstheme="minorHAnsi"/>
                <w:color w:val="000000"/>
                <w:sz w:val="18"/>
                <w:szCs w:val="18"/>
              </w:rPr>
              <w:t>(13.2, 20.0)</w:t>
            </w:r>
          </w:p>
        </w:tc>
        <w:tc>
          <w:tcPr>
            <w:tcW w:w="850" w:type="dxa"/>
            <w:tcBorders>
              <w:left w:val="single" w:sz="4" w:space="0" w:color="auto"/>
            </w:tcBorders>
            <w:shd w:val="clear" w:color="auto" w:fill="auto"/>
            <w:noWrap/>
            <w:vAlign w:val="center"/>
          </w:tcPr>
          <w:p w14:paraId="5E39EEBB" w14:textId="77777777" w:rsidR="00F44BFC" w:rsidRPr="0080019F" w:rsidRDefault="00F44BFC" w:rsidP="00F44BFC">
            <w:pPr>
              <w:ind w:left="33"/>
              <w:jc w:val="right"/>
              <w:rPr>
                <w:rFonts w:asciiTheme="minorHAnsi" w:eastAsia="Times New Roman" w:hAnsiTheme="minorHAnsi" w:cstheme="minorHAnsi"/>
                <w:color w:val="000000" w:themeColor="text1"/>
                <w:sz w:val="18"/>
                <w:szCs w:val="18"/>
              </w:rPr>
            </w:pPr>
            <w:r w:rsidRPr="0080019F">
              <w:rPr>
                <w:rFonts w:asciiTheme="minorHAnsi" w:eastAsia="Times New Roman" w:hAnsiTheme="minorHAnsi" w:cstheme="minorHAnsi"/>
                <w:color w:val="000000"/>
                <w:sz w:val="18"/>
                <w:szCs w:val="18"/>
              </w:rPr>
              <w:t>12.7</w:t>
            </w:r>
          </w:p>
        </w:tc>
        <w:tc>
          <w:tcPr>
            <w:tcW w:w="1417" w:type="dxa"/>
            <w:tcBorders>
              <w:right w:val="single" w:sz="4" w:space="0" w:color="auto"/>
            </w:tcBorders>
            <w:shd w:val="clear" w:color="auto" w:fill="auto"/>
            <w:vAlign w:val="center"/>
          </w:tcPr>
          <w:p w14:paraId="6F886AD3" w14:textId="77777777" w:rsidR="00F44BFC" w:rsidRPr="0080019F" w:rsidRDefault="00F44BFC" w:rsidP="00F44BFC">
            <w:pPr>
              <w:ind w:left="33"/>
              <w:rPr>
                <w:rFonts w:asciiTheme="minorHAnsi" w:eastAsia="Times New Roman" w:hAnsiTheme="minorHAnsi" w:cstheme="minorHAnsi"/>
                <w:color w:val="000000" w:themeColor="text1"/>
                <w:sz w:val="18"/>
                <w:szCs w:val="18"/>
              </w:rPr>
            </w:pPr>
            <w:r w:rsidRPr="0080019F">
              <w:rPr>
                <w:rFonts w:asciiTheme="minorHAnsi" w:eastAsia="Times New Roman" w:hAnsiTheme="minorHAnsi" w:cstheme="minorHAnsi"/>
                <w:color w:val="000000"/>
                <w:sz w:val="18"/>
                <w:szCs w:val="18"/>
              </w:rPr>
              <w:t>(9.5, 15.8)</w:t>
            </w:r>
          </w:p>
        </w:tc>
        <w:tc>
          <w:tcPr>
            <w:tcW w:w="850" w:type="dxa"/>
            <w:tcBorders>
              <w:left w:val="single" w:sz="4" w:space="0" w:color="auto"/>
            </w:tcBorders>
            <w:shd w:val="clear" w:color="auto" w:fill="auto"/>
            <w:vAlign w:val="center"/>
          </w:tcPr>
          <w:p w14:paraId="5F771A42" w14:textId="77777777" w:rsidR="00F44BFC" w:rsidRPr="0080019F" w:rsidRDefault="00F44BFC" w:rsidP="00F44BFC">
            <w:pPr>
              <w:ind w:left="33"/>
              <w:jc w:val="right"/>
              <w:rPr>
                <w:rFonts w:asciiTheme="minorHAnsi" w:eastAsia="Times New Roman" w:hAnsiTheme="minorHAnsi" w:cstheme="minorHAnsi"/>
                <w:color w:val="000000" w:themeColor="text1"/>
                <w:sz w:val="18"/>
                <w:szCs w:val="18"/>
              </w:rPr>
            </w:pPr>
            <w:r w:rsidRPr="0080019F">
              <w:rPr>
                <w:rFonts w:asciiTheme="minorHAnsi" w:eastAsia="Times New Roman" w:hAnsiTheme="minorHAnsi" w:cstheme="minorHAnsi"/>
                <w:color w:val="000000"/>
                <w:sz w:val="18"/>
                <w:szCs w:val="18"/>
              </w:rPr>
              <w:t>10.8</w:t>
            </w:r>
          </w:p>
        </w:tc>
        <w:tc>
          <w:tcPr>
            <w:tcW w:w="1417" w:type="dxa"/>
            <w:tcBorders>
              <w:right w:val="single" w:sz="4" w:space="0" w:color="auto"/>
            </w:tcBorders>
            <w:shd w:val="clear" w:color="auto" w:fill="auto"/>
            <w:vAlign w:val="center"/>
          </w:tcPr>
          <w:p w14:paraId="77374EAF" w14:textId="77777777" w:rsidR="00F44BFC" w:rsidRPr="0080019F" w:rsidRDefault="00F44BFC" w:rsidP="00F44BFC">
            <w:pPr>
              <w:ind w:left="33"/>
              <w:rPr>
                <w:rFonts w:asciiTheme="minorHAnsi" w:eastAsia="Times New Roman" w:hAnsiTheme="minorHAnsi" w:cstheme="minorHAnsi"/>
                <w:color w:val="000000" w:themeColor="text1"/>
                <w:sz w:val="18"/>
                <w:szCs w:val="18"/>
              </w:rPr>
            </w:pPr>
            <w:r w:rsidRPr="0080019F">
              <w:rPr>
                <w:rFonts w:asciiTheme="minorHAnsi" w:eastAsia="Times New Roman" w:hAnsiTheme="minorHAnsi" w:cstheme="minorHAnsi"/>
                <w:color w:val="000000"/>
                <w:sz w:val="18"/>
                <w:szCs w:val="18"/>
              </w:rPr>
              <w:t>(8.0, 13.6)</w:t>
            </w:r>
          </w:p>
        </w:tc>
        <w:tc>
          <w:tcPr>
            <w:tcW w:w="850" w:type="dxa"/>
            <w:tcBorders>
              <w:left w:val="single" w:sz="4" w:space="0" w:color="auto"/>
            </w:tcBorders>
            <w:shd w:val="clear" w:color="auto" w:fill="auto"/>
            <w:vAlign w:val="center"/>
          </w:tcPr>
          <w:p w14:paraId="1FD28151" w14:textId="77777777" w:rsidR="00F44BFC" w:rsidRPr="0080019F" w:rsidRDefault="00F44BFC" w:rsidP="00F44BFC">
            <w:pPr>
              <w:ind w:left="33"/>
              <w:jc w:val="right"/>
              <w:rPr>
                <w:rFonts w:asciiTheme="minorHAnsi" w:eastAsia="Times New Roman" w:hAnsiTheme="minorHAnsi" w:cstheme="minorHAnsi"/>
                <w:color w:val="000000" w:themeColor="text1"/>
                <w:sz w:val="18"/>
                <w:szCs w:val="18"/>
              </w:rPr>
            </w:pPr>
            <w:r w:rsidRPr="0080019F">
              <w:rPr>
                <w:rFonts w:asciiTheme="minorHAnsi" w:eastAsia="Times New Roman" w:hAnsiTheme="minorHAnsi" w:cstheme="minorHAnsi"/>
                <w:color w:val="000000"/>
                <w:sz w:val="18"/>
                <w:szCs w:val="18"/>
              </w:rPr>
              <w:t>17.7</w:t>
            </w:r>
          </w:p>
        </w:tc>
        <w:tc>
          <w:tcPr>
            <w:tcW w:w="1417" w:type="dxa"/>
            <w:tcBorders>
              <w:right w:val="single" w:sz="4" w:space="0" w:color="auto"/>
            </w:tcBorders>
            <w:shd w:val="clear" w:color="auto" w:fill="auto"/>
            <w:vAlign w:val="center"/>
          </w:tcPr>
          <w:p w14:paraId="69B7D013" w14:textId="77777777" w:rsidR="00F44BFC" w:rsidRPr="0080019F" w:rsidRDefault="00F44BFC" w:rsidP="00F44BFC">
            <w:pPr>
              <w:ind w:left="33"/>
              <w:rPr>
                <w:rFonts w:asciiTheme="minorHAnsi" w:eastAsia="Times New Roman" w:hAnsiTheme="minorHAnsi" w:cstheme="minorHAnsi"/>
                <w:color w:val="000000" w:themeColor="text1"/>
                <w:sz w:val="18"/>
                <w:szCs w:val="18"/>
              </w:rPr>
            </w:pPr>
            <w:r w:rsidRPr="0080019F">
              <w:rPr>
                <w:rFonts w:asciiTheme="minorHAnsi" w:eastAsia="Times New Roman" w:hAnsiTheme="minorHAnsi" w:cstheme="minorHAnsi"/>
                <w:color w:val="000000"/>
                <w:sz w:val="18"/>
                <w:szCs w:val="18"/>
              </w:rPr>
              <w:t>(11.1, 24.4)</w:t>
            </w:r>
          </w:p>
        </w:tc>
        <w:tc>
          <w:tcPr>
            <w:tcW w:w="850" w:type="dxa"/>
            <w:tcBorders>
              <w:left w:val="single" w:sz="4" w:space="0" w:color="auto"/>
            </w:tcBorders>
            <w:shd w:val="clear" w:color="auto" w:fill="auto"/>
            <w:vAlign w:val="center"/>
          </w:tcPr>
          <w:p w14:paraId="4BB645F7" w14:textId="77777777" w:rsidR="00F44BFC" w:rsidRPr="0080019F" w:rsidRDefault="00F44BFC" w:rsidP="00F44BFC">
            <w:pPr>
              <w:ind w:left="33"/>
              <w:jc w:val="right"/>
              <w:rPr>
                <w:rFonts w:asciiTheme="minorHAnsi" w:eastAsia="Times New Roman" w:hAnsiTheme="minorHAnsi" w:cstheme="minorHAnsi"/>
                <w:color w:val="000000" w:themeColor="text1"/>
                <w:sz w:val="18"/>
                <w:szCs w:val="18"/>
              </w:rPr>
            </w:pPr>
            <w:r w:rsidRPr="0080019F">
              <w:rPr>
                <w:rFonts w:asciiTheme="minorHAnsi" w:eastAsia="Times New Roman" w:hAnsiTheme="minorHAnsi" w:cstheme="minorHAnsi"/>
                <w:color w:val="000000"/>
                <w:sz w:val="18"/>
                <w:szCs w:val="18"/>
              </w:rPr>
              <w:t>17.8</w:t>
            </w:r>
          </w:p>
        </w:tc>
        <w:tc>
          <w:tcPr>
            <w:tcW w:w="1417" w:type="dxa"/>
            <w:shd w:val="clear" w:color="auto" w:fill="auto"/>
            <w:vAlign w:val="center"/>
          </w:tcPr>
          <w:p w14:paraId="2AA6DF23" w14:textId="77777777" w:rsidR="00F44BFC" w:rsidRPr="0080019F" w:rsidRDefault="00F44BFC" w:rsidP="00F44BFC">
            <w:pPr>
              <w:ind w:left="33"/>
              <w:rPr>
                <w:rFonts w:asciiTheme="minorHAnsi" w:eastAsia="Times New Roman" w:hAnsiTheme="minorHAnsi" w:cstheme="minorHAnsi"/>
                <w:color w:val="000000" w:themeColor="text1"/>
                <w:sz w:val="18"/>
                <w:szCs w:val="18"/>
              </w:rPr>
            </w:pPr>
            <w:r w:rsidRPr="0080019F">
              <w:rPr>
                <w:rFonts w:asciiTheme="minorHAnsi" w:eastAsia="Times New Roman" w:hAnsiTheme="minorHAnsi" w:cstheme="minorHAnsi"/>
                <w:color w:val="000000"/>
                <w:sz w:val="18"/>
                <w:szCs w:val="18"/>
              </w:rPr>
              <w:t>(13.3, 22.4)</w:t>
            </w:r>
          </w:p>
        </w:tc>
      </w:tr>
      <w:tr w:rsidR="00F44BFC" w:rsidRPr="00A74676" w14:paraId="6245BC3A" w14:textId="77777777" w:rsidTr="000F102E">
        <w:trPr>
          <w:trHeight w:val="255"/>
        </w:trPr>
        <w:tc>
          <w:tcPr>
            <w:tcW w:w="3288" w:type="dxa"/>
            <w:tcBorders>
              <w:right w:val="single" w:sz="4" w:space="0" w:color="auto"/>
            </w:tcBorders>
            <w:shd w:val="clear" w:color="auto" w:fill="auto"/>
            <w:noWrap/>
            <w:vAlign w:val="center"/>
          </w:tcPr>
          <w:p w14:paraId="2D4C7208" w14:textId="77777777" w:rsidR="00F44BFC" w:rsidRPr="0080019F" w:rsidRDefault="00F44BFC" w:rsidP="00F44BFC">
            <w:pPr>
              <w:ind w:left="35"/>
              <w:rPr>
                <w:rFonts w:asciiTheme="minorHAnsi" w:eastAsia="Times New Roman" w:hAnsiTheme="minorHAnsi" w:cstheme="minorHAnsi"/>
                <w:color w:val="000000" w:themeColor="text1"/>
                <w:sz w:val="18"/>
                <w:szCs w:val="18"/>
                <w:lang w:eastAsia="en-CA"/>
              </w:rPr>
            </w:pPr>
            <w:r w:rsidRPr="0080019F">
              <w:rPr>
                <w:rFonts w:asciiTheme="minorHAnsi" w:eastAsia="Times New Roman" w:hAnsiTheme="minorHAnsi" w:cstheme="minorHAnsi"/>
                <w:color w:val="000000"/>
                <w:sz w:val="18"/>
                <w:szCs w:val="18"/>
              </w:rPr>
              <w:t>Coffee pre-sweetened with sugar</w:t>
            </w:r>
          </w:p>
        </w:tc>
        <w:tc>
          <w:tcPr>
            <w:tcW w:w="850" w:type="dxa"/>
            <w:tcBorders>
              <w:left w:val="single" w:sz="4" w:space="0" w:color="auto"/>
            </w:tcBorders>
            <w:shd w:val="clear" w:color="auto" w:fill="auto"/>
            <w:vAlign w:val="center"/>
          </w:tcPr>
          <w:p w14:paraId="68BF6AAE" w14:textId="77777777" w:rsidR="00F44BFC" w:rsidRPr="0080019F" w:rsidRDefault="00F44BFC" w:rsidP="00F44BFC">
            <w:pPr>
              <w:ind w:left="33"/>
              <w:jc w:val="right"/>
              <w:rPr>
                <w:rFonts w:asciiTheme="minorHAnsi" w:eastAsia="Times New Roman" w:hAnsiTheme="minorHAnsi" w:cstheme="minorHAnsi"/>
                <w:color w:val="000000" w:themeColor="text1"/>
                <w:sz w:val="18"/>
                <w:szCs w:val="18"/>
              </w:rPr>
            </w:pPr>
            <w:r w:rsidRPr="0080019F">
              <w:rPr>
                <w:rFonts w:asciiTheme="minorHAnsi" w:eastAsia="Times New Roman" w:hAnsiTheme="minorHAnsi" w:cstheme="minorHAnsi"/>
                <w:color w:val="000000"/>
                <w:sz w:val="18"/>
                <w:szCs w:val="18"/>
              </w:rPr>
              <w:t>15.9</w:t>
            </w:r>
          </w:p>
        </w:tc>
        <w:tc>
          <w:tcPr>
            <w:tcW w:w="1417" w:type="dxa"/>
            <w:tcBorders>
              <w:right w:val="single" w:sz="4" w:space="0" w:color="auto"/>
            </w:tcBorders>
            <w:shd w:val="clear" w:color="auto" w:fill="auto"/>
            <w:vAlign w:val="center"/>
          </w:tcPr>
          <w:p w14:paraId="126C83E2" w14:textId="77777777" w:rsidR="00F44BFC" w:rsidRPr="0080019F" w:rsidRDefault="00F44BFC" w:rsidP="00F44BFC">
            <w:pPr>
              <w:ind w:left="33"/>
              <w:rPr>
                <w:rFonts w:asciiTheme="minorHAnsi" w:eastAsia="Times New Roman" w:hAnsiTheme="minorHAnsi" w:cstheme="minorHAnsi"/>
                <w:color w:val="000000" w:themeColor="text1"/>
                <w:sz w:val="18"/>
                <w:szCs w:val="18"/>
              </w:rPr>
            </w:pPr>
            <w:r w:rsidRPr="0080019F">
              <w:rPr>
                <w:rFonts w:asciiTheme="minorHAnsi" w:eastAsia="Times New Roman" w:hAnsiTheme="minorHAnsi" w:cstheme="minorHAnsi"/>
                <w:color w:val="000000"/>
                <w:sz w:val="18"/>
                <w:szCs w:val="18"/>
              </w:rPr>
              <w:t>(13.1, 18.7)</w:t>
            </w:r>
          </w:p>
        </w:tc>
        <w:tc>
          <w:tcPr>
            <w:tcW w:w="850" w:type="dxa"/>
            <w:tcBorders>
              <w:left w:val="single" w:sz="4" w:space="0" w:color="auto"/>
            </w:tcBorders>
            <w:shd w:val="clear" w:color="auto" w:fill="auto"/>
            <w:noWrap/>
            <w:vAlign w:val="center"/>
          </w:tcPr>
          <w:p w14:paraId="680C3371" w14:textId="77777777" w:rsidR="00F44BFC" w:rsidRPr="0080019F" w:rsidRDefault="00F44BFC" w:rsidP="00F44BFC">
            <w:pPr>
              <w:ind w:left="33"/>
              <w:jc w:val="right"/>
              <w:rPr>
                <w:rFonts w:asciiTheme="minorHAnsi" w:eastAsia="Times New Roman" w:hAnsiTheme="minorHAnsi" w:cstheme="minorHAnsi"/>
                <w:color w:val="000000" w:themeColor="text1"/>
                <w:sz w:val="18"/>
                <w:szCs w:val="18"/>
              </w:rPr>
            </w:pPr>
            <w:r w:rsidRPr="0080019F">
              <w:rPr>
                <w:rFonts w:asciiTheme="minorHAnsi" w:eastAsia="Times New Roman" w:hAnsiTheme="minorHAnsi" w:cstheme="minorHAnsi"/>
                <w:color w:val="000000"/>
                <w:sz w:val="18"/>
                <w:szCs w:val="18"/>
              </w:rPr>
              <w:t>5.8</w:t>
            </w:r>
          </w:p>
        </w:tc>
        <w:tc>
          <w:tcPr>
            <w:tcW w:w="1417" w:type="dxa"/>
            <w:tcBorders>
              <w:right w:val="single" w:sz="4" w:space="0" w:color="auto"/>
            </w:tcBorders>
            <w:shd w:val="clear" w:color="auto" w:fill="auto"/>
            <w:vAlign w:val="center"/>
          </w:tcPr>
          <w:p w14:paraId="371E54B0" w14:textId="77777777" w:rsidR="00F44BFC" w:rsidRPr="0080019F" w:rsidRDefault="00F44BFC" w:rsidP="00F44BFC">
            <w:pPr>
              <w:ind w:left="33"/>
              <w:rPr>
                <w:rFonts w:asciiTheme="minorHAnsi" w:eastAsia="Times New Roman" w:hAnsiTheme="minorHAnsi" w:cstheme="minorHAnsi"/>
                <w:color w:val="000000" w:themeColor="text1"/>
                <w:sz w:val="18"/>
                <w:szCs w:val="18"/>
              </w:rPr>
            </w:pPr>
            <w:r w:rsidRPr="0080019F">
              <w:rPr>
                <w:rFonts w:asciiTheme="minorHAnsi" w:eastAsia="Times New Roman" w:hAnsiTheme="minorHAnsi" w:cstheme="minorHAnsi"/>
                <w:color w:val="000000"/>
                <w:sz w:val="18"/>
                <w:szCs w:val="18"/>
              </w:rPr>
              <w:t>(3.0, 8.6)</w:t>
            </w:r>
          </w:p>
        </w:tc>
        <w:tc>
          <w:tcPr>
            <w:tcW w:w="850" w:type="dxa"/>
            <w:tcBorders>
              <w:left w:val="single" w:sz="4" w:space="0" w:color="auto"/>
            </w:tcBorders>
            <w:shd w:val="clear" w:color="auto" w:fill="auto"/>
            <w:vAlign w:val="center"/>
          </w:tcPr>
          <w:p w14:paraId="21A3A73A" w14:textId="77777777" w:rsidR="00F44BFC" w:rsidRPr="0080019F" w:rsidRDefault="00F44BFC" w:rsidP="00F44BFC">
            <w:pPr>
              <w:ind w:left="33"/>
              <w:jc w:val="right"/>
              <w:rPr>
                <w:rFonts w:asciiTheme="minorHAnsi" w:eastAsia="Times New Roman" w:hAnsiTheme="minorHAnsi" w:cstheme="minorHAnsi"/>
                <w:color w:val="000000" w:themeColor="text1"/>
                <w:sz w:val="18"/>
                <w:szCs w:val="18"/>
              </w:rPr>
            </w:pPr>
            <w:r w:rsidRPr="0080019F">
              <w:rPr>
                <w:rFonts w:asciiTheme="minorHAnsi" w:eastAsia="Times New Roman" w:hAnsiTheme="minorHAnsi" w:cstheme="minorHAnsi"/>
                <w:color w:val="000000"/>
                <w:sz w:val="18"/>
                <w:szCs w:val="18"/>
              </w:rPr>
              <w:t>7.8</w:t>
            </w:r>
          </w:p>
        </w:tc>
        <w:tc>
          <w:tcPr>
            <w:tcW w:w="1417" w:type="dxa"/>
            <w:tcBorders>
              <w:right w:val="single" w:sz="4" w:space="0" w:color="auto"/>
            </w:tcBorders>
            <w:shd w:val="clear" w:color="auto" w:fill="auto"/>
            <w:vAlign w:val="center"/>
          </w:tcPr>
          <w:p w14:paraId="1E5313E5" w14:textId="77777777" w:rsidR="00F44BFC" w:rsidRPr="0080019F" w:rsidRDefault="00F44BFC" w:rsidP="00F44BFC">
            <w:pPr>
              <w:ind w:left="33"/>
              <w:rPr>
                <w:rFonts w:asciiTheme="minorHAnsi" w:eastAsia="Times New Roman" w:hAnsiTheme="minorHAnsi" w:cstheme="minorHAnsi"/>
                <w:color w:val="000000" w:themeColor="text1"/>
                <w:sz w:val="18"/>
                <w:szCs w:val="18"/>
              </w:rPr>
            </w:pPr>
            <w:r w:rsidRPr="0080019F">
              <w:rPr>
                <w:rFonts w:asciiTheme="minorHAnsi" w:eastAsia="Times New Roman" w:hAnsiTheme="minorHAnsi" w:cstheme="minorHAnsi"/>
                <w:color w:val="000000"/>
                <w:sz w:val="18"/>
                <w:szCs w:val="18"/>
              </w:rPr>
              <w:t>(5.0, 10.5)</w:t>
            </w:r>
          </w:p>
        </w:tc>
        <w:tc>
          <w:tcPr>
            <w:tcW w:w="850" w:type="dxa"/>
            <w:tcBorders>
              <w:left w:val="single" w:sz="4" w:space="0" w:color="auto"/>
            </w:tcBorders>
            <w:shd w:val="clear" w:color="auto" w:fill="auto"/>
            <w:vAlign w:val="center"/>
          </w:tcPr>
          <w:p w14:paraId="742EF807" w14:textId="77777777" w:rsidR="00F44BFC" w:rsidRPr="0080019F" w:rsidRDefault="00F44BFC" w:rsidP="00F44BFC">
            <w:pPr>
              <w:ind w:left="33"/>
              <w:jc w:val="right"/>
              <w:rPr>
                <w:rFonts w:asciiTheme="minorHAnsi" w:eastAsia="Times New Roman" w:hAnsiTheme="minorHAnsi" w:cstheme="minorHAnsi"/>
                <w:color w:val="000000" w:themeColor="text1"/>
                <w:sz w:val="18"/>
                <w:szCs w:val="18"/>
                <w:highlight w:val="green"/>
              </w:rPr>
            </w:pPr>
            <w:r w:rsidRPr="0080019F">
              <w:rPr>
                <w:rFonts w:asciiTheme="minorHAnsi" w:eastAsia="Times New Roman" w:hAnsiTheme="minorHAnsi" w:cstheme="minorHAnsi"/>
                <w:color w:val="000000"/>
                <w:sz w:val="18"/>
                <w:szCs w:val="18"/>
              </w:rPr>
              <w:t>19.0</w:t>
            </w:r>
          </w:p>
        </w:tc>
        <w:tc>
          <w:tcPr>
            <w:tcW w:w="1417" w:type="dxa"/>
            <w:tcBorders>
              <w:right w:val="single" w:sz="4" w:space="0" w:color="auto"/>
            </w:tcBorders>
            <w:shd w:val="clear" w:color="auto" w:fill="auto"/>
            <w:vAlign w:val="center"/>
          </w:tcPr>
          <w:p w14:paraId="48EE1B74" w14:textId="77777777" w:rsidR="00F44BFC" w:rsidRPr="0080019F" w:rsidRDefault="00F44BFC" w:rsidP="00F44BFC">
            <w:pPr>
              <w:ind w:left="33"/>
              <w:rPr>
                <w:rFonts w:asciiTheme="minorHAnsi" w:eastAsia="Times New Roman" w:hAnsiTheme="minorHAnsi" w:cstheme="minorHAnsi"/>
                <w:color w:val="000000" w:themeColor="text1"/>
                <w:sz w:val="18"/>
                <w:szCs w:val="18"/>
                <w:highlight w:val="green"/>
              </w:rPr>
            </w:pPr>
            <w:r w:rsidRPr="0080019F">
              <w:rPr>
                <w:rFonts w:asciiTheme="minorHAnsi" w:eastAsia="Times New Roman" w:hAnsiTheme="minorHAnsi" w:cstheme="minorHAnsi"/>
                <w:color w:val="000000"/>
                <w:sz w:val="18"/>
                <w:szCs w:val="18"/>
              </w:rPr>
              <w:t>(14.2, 23.9)</w:t>
            </w:r>
          </w:p>
        </w:tc>
        <w:tc>
          <w:tcPr>
            <w:tcW w:w="850" w:type="dxa"/>
            <w:tcBorders>
              <w:left w:val="single" w:sz="4" w:space="0" w:color="auto"/>
            </w:tcBorders>
            <w:shd w:val="clear" w:color="auto" w:fill="auto"/>
            <w:vAlign w:val="center"/>
          </w:tcPr>
          <w:p w14:paraId="71A0152B" w14:textId="77777777" w:rsidR="00F44BFC" w:rsidRPr="0080019F" w:rsidRDefault="00F44BFC" w:rsidP="00F44BFC">
            <w:pPr>
              <w:ind w:left="33"/>
              <w:jc w:val="right"/>
              <w:rPr>
                <w:rFonts w:asciiTheme="minorHAnsi" w:eastAsia="Times New Roman" w:hAnsiTheme="minorHAnsi" w:cstheme="minorHAnsi"/>
                <w:color w:val="000000" w:themeColor="text1"/>
                <w:sz w:val="18"/>
                <w:szCs w:val="18"/>
                <w:highlight w:val="green"/>
              </w:rPr>
            </w:pPr>
            <w:r w:rsidRPr="0080019F">
              <w:rPr>
                <w:rFonts w:asciiTheme="minorHAnsi" w:eastAsia="Times New Roman" w:hAnsiTheme="minorHAnsi" w:cstheme="minorHAnsi"/>
                <w:color w:val="000000"/>
                <w:sz w:val="18"/>
                <w:szCs w:val="18"/>
              </w:rPr>
              <w:t>17.4</w:t>
            </w:r>
          </w:p>
        </w:tc>
        <w:tc>
          <w:tcPr>
            <w:tcW w:w="1417" w:type="dxa"/>
            <w:shd w:val="clear" w:color="auto" w:fill="auto"/>
            <w:vAlign w:val="center"/>
          </w:tcPr>
          <w:p w14:paraId="2558FF45" w14:textId="77777777" w:rsidR="00F44BFC" w:rsidRPr="0080019F" w:rsidRDefault="00F44BFC" w:rsidP="00F44BFC">
            <w:pPr>
              <w:ind w:left="33"/>
              <w:rPr>
                <w:rFonts w:asciiTheme="minorHAnsi" w:eastAsia="Times New Roman" w:hAnsiTheme="minorHAnsi" w:cstheme="minorHAnsi"/>
                <w:color w:val="000000" w:themeColor="text1"/>
                <w:sz w:val="18"/>
                <w:szCs w:val="18"/>
                <w:highlight w:val="green"/>
              </w:rPr>
            </w:pPr>
            <w:r w:rsidRPr="0080019F">
              <w:rPr>
                <w:rFonts w:asciiTheme="minorHAnsi" w:eastAsia="Times New Roman" w:hAnsiTheme="minorHAnsi" w:cstheme="minorHAnsi"/>
                <w:color w:val="000000"/>
                <w:sz w:val="18"/>
                <w:szCs w:val="18"/>
              </w:rPr>
              <w:t>(12.7, 22.0)</w:t>
            </w:r>
          </w:p>
        </w:tc>
      </w:tr>
      <w:tr w:rsidR="00F44BFC" w:rsidRPr="00A74676" w14:paraId="36601479" w14:textId="77777777" w:rsidTr="000F102E">
        <w:trPr>
          <w:trHeight w:val="255"/>
        </w:trPr>
        <w:tc>
          <w:tcPr>
            <w:tcW w:w="3288" w:type="dxa"/>
            <w:tcBorders>
              <w:right w:val="single" w:sz="4" w:space="0" w:color="auto"/>
            </w:tcBorders>
            <w:shd w:val="clear" w:color="auto" w:fill="auto"/>
            <w:noWrap/>
            <w:vAlign w:val="center"/>
          </w:tcPr>
          <w:p w14:paraId="2852E5D2" w14:textId="77777777" w:rsidR="00F44BFC" w:rsidRPr="0080019F" w:rsidRDefault="00F44BFC" w:rsidP="00F44BFC">
            <w:pPr>
              <w:ind w:left="35"/>
              <w:rPr>
                <w:rFonts w:asciiTheme="minorHAnsi" w:eastAsia="Times New Roman" w:hAnsiTheme="minorHAnsi" w:cstheme="minorHAnsi"/>
                <w:color w:val="000000" w:themeColor="text1"/>
                <w:sz w:val="18"/>
                <w:szCs w:val="18"/>
                <w:lang w:eastAsia="en-CA"/>
              </w:rPr>
            </w:pPr>
            <w:r w:rsidRPr="0080019F">
              <w:rPr>
                <w:rFonts w:asciiTheme="minorHAnsi" w:eastAsia="Times New Roman" w:hAnsiTheme="minorHAnsi" w:cstheme="minorHAnsi"/>
                <w:color w:val="000000"/>
                <w:sz w:val="18"/>
                <w:szCs w:val="18"/>
              </w:rPr>
              <w:t>Regular meal replacement beverages</w:t>
            </w:r>
          </w:p>
        </w:tc>
        <w:tc>
          <w:tcPr>
            <w:tcW w:w="850" w:type="dxa"/>
            <w:tcBorders>
              <w:left w:val="single" w:sz="4" w:space="0" w:color="auto"/>
            </w:tcBorders>
            <w:shd w:val="clear" w:color="auto" w:fill="auto"/>
            <w:vAlign w:val="center"/>
          </w:tcPr>
          <w:p w14:paraId="0F478095" w14:textId="77777777" w:rsidR="00F44BFC" w:rsidRPr="0080019F" w:rsidRDefault="00F44BFC" w:rsidP="00F44BFC">
            <w:pPr>
              <w:ind w:left="33"/>
              <w:jc w:val="right"/>
              <w:rPr>
                <w:rFonts w:asciiTheme="minorHAnsi" w:eastAsia="Times New Roman" w:hAnsiTheme="minorHAnsi" w:cstheme="minorHAnsi"/>
                <w:color w:val="000000" w:themeColor="text1"/>
                <w:sz w:val="18"/>
                <w:szCs w:val="18"/>
              </w:rPr>
            </w:pPr>
            <w:r w:rsidRPr="0080019F">
              <w:rPr>
                <w:rFonts w:asciiTheme="minorHAnsi" w:eastAsia="Times New Roman" w:hAnsiTheme="minorHAnsi" w:cstheme="minorHAnsi"/>
                <w:color w:val="000000"/>
                <w:sz w:val="18"/>
                <w:szCs w:val="18"/>
              </w:rPr>
              <w:t>1.7</w:t>
            </w:r>
          </w:p>
        </w:tc>
        <w:tc>
          <w:tcPr>
            <w:tcW w:w="1417" w:type="dxa"/>
            <w:tcBorders>
              <w:right w:val="single" w:sz="4" w:space="0" w:color="auto"/>
            </w:tcBorders>
            <w:shd w:val="clear" w:color="auto" w:fill="auto"/>
            <w:vAlign w:val="center"/>
          </w:tcPr>
          <w:p w14:paraId="451C9F0F" w14:textId="77777777" w:rsidR="00F44BFC" w:rsidRPr="0080019F" w:rsidRDefault="00F44BFC" w:rsidP="00F44BFC">
            <w:pPr>
              <w:ind w:left="33"/>
              <w:rPr>
                <w:rFonts w:asciiTheme="minorHAnsi" w:eastAsia="Times New Roman" w:hAnsiTheme="minorHAnsi" w:cstheme="minorHAnsi"/>
                <w:color w:val="000000" w:themeColor="text1"/>
                <w:sz w:val="18"/>
                <w:szCs w:val="18"/>
              </w:rPr>
            </w:pPr>
            <w:r w:rsidRPr="0080019F">
              <w:rPr>
                <w:rFonts w:asciiTheme="minorHAnsi" w:eastAsia="Times New Roman" w:hAnsiTheme="minorHAnsi" w:cstheme="minorHAnsi"/>
                <w:color w:val="000000"/>
                <w:sz w:val="18"/>
                <w:szCs w:val="18"/>
              </w:rPr>
              <w:t>(1.2, 2.1)</w:t>
            </w:r>
          </w:p>
        </w:tc>
        <w:tc>
          <w:tcPr>
            <w:tcW w:w="850" w:type="dxa"/>
            <w:tcBorders>
              <w:left w:val="single" w:sz="4" w:space="0" w:color="auto"/>
            </w:tcBorders>
            <w:shd w:val="clear" w:color="auto" w:fill="auto"/>
            <w:noWrap/>
            <w:vAlign w:val="center"/>
          </w:tcPr>
          <w:p w14:paraId="760ECE80" w14:textId="77777777" w:rsidR="00F44BFC" w:rsidRPr="0080019F" w:rsidRDefault="00F44BFC" w:rsidP="00F44BFC">
            <w:pPr>
              <w:ind w:left="33"/>
              <w:jc w:val="right"/>
              <w:rPr>
                <w:rFonts w:asciiTheme="minorHAnsi" w:eastAsia="Times New Roman" w:hAnsiTheme="minorHAnsi" w:cstheme="minorHAnsi"/>
                <w:color w:val="000000" w:themeColor="text1"/>
                <w:sz w:val="18"/>
                <w:szCs w:val="18"/>
              </w:rPr>
            </w:pPr>
            <w:r w:rsidRPr="0080019F">
              <w:rPr>
                <w:rFonts w:asciiTheme="minorHAnsi" w:eastAsia="Times New Roman" w:hAnsiTheme="minorHAnsi" w:cstheme="minorHAnsi"/>
                <w:color w:val="000000"/>
                <w:sz w:val="18"/>
                <w:szCs w:val="18"/>
              </w:rPr>
              <w:t>1.9</w:t>
            </w:r>
          </w:p>
        </w:tc>
        <w:tc>
          <w:tcPr>
            <w:tcW w:w="1417" w:type="dxa"/>
            <w:tcBorders>
              <w:right w:val="single" w:sz="4" w:space="0" w:color="auto"/>
            </w:tcBorders>
            <w:shd w:val="clear" w:color="auto" w:fill="auto"/>
            <w:vAlign w:val="center"/>
          </w:tcPr>
          <w:p w14:paraId="3114EC5A" w14:textId="77777777" w:rsidR="00F44BFC" w:rsidRPr="0080019F" w:rsidRDefault="00F44BFC" w:rsidP="00F44BFC">
            <w:pPr>
              <w:ind w:left="33"/>
              <w:rPr>
                <w:rFonts w:asciiTheme="minorHAnsi" w:eastAsia="Times New Roman" w:hAnsiTheme="minorHAnsi" w:cstheme="minorHAnsi"/>
                <w:color w:val="000000" w:themeColor="text1"/>
                <w:sz w:val="18"/>
                <w:szCs w:val="18"/>
              </w:rPr>
            </w:pPr>
            <w:r w:rsidRPr="0080019F">
              <w:rPr>
                <w:rFonts w:asciiTheme="minorHAnsi" w:eastAsia="Times New Roman" w:hAnsiTheme="minorHAnsi" w:cstheme="minorHAnsi"/>
                <w:color w:val="000000"/>
                <w:sz w:val="18"/>
                <w:szCs w:val="18"/>
              </w:rPr>
              <w:t>(0.6, 3.1)</w:t>
            </w:r>
          </w:p>
        </w:tc>
        <w:tc>
          <w:tcPr>
            <w:tcW w:w="850" w:type="dxa"/>
            <w:tcBorders>
              <w:left w:val="single" w:sz="4" w:space="0" w:color="auto"/>
            </w:tcBorders>
            <w:shd w:val="clear" w:color="auto" w:fill="auto"/>
            <w:vAlign w:val="center"/>
          </w:tcPr>
          <w:p w14:paraId="0ABC093F" w14:textId="77777777" w:rsidR="00F44BFC" w:rsidRPr="0080019F" w:rsidRDefault="00F44BFC" w:rsidP="00F44BFC">
            <w:pPr>
              <w:ind w:left="33"/>
              <w:jc w:val="right"/>
              <w:rPr>
                <w:rFonts w:asciiTheme="minorHAnsi" w:eastAsia="Times New Roman" w:hAnsiTheme="minorHAnsi" w:cstheme="minorHAnsi"/>
                <w:color w:val="000000" w:themeColor="text1"/>
                <w:sz w:val="18"/>
                <w:szCs w:val="18"/>
              </w:rPr>
            </w:pPr>
            <w:r w:rsidRPr="0080019F">
              <w:rPr>
                <w:rFonts w:asciiTheme="minorHAnsi" w:eastAsia="Times New Roman" w:hAnsiTheme="minorHAnsi" w:cstheme="minorHAnsi"/>
                <w:color w:val="000000"/>
                <w:sz w:val="18"/>
                <w:szCs w:val="18"/>
              </w:rPr>
              <w:t>2.2</w:t>
            </w:r>
          </w:p>
        </w:tc>
        <w:tc>
          <w:tcPr>
            <w:tcW w:w="1417" w:type="dxa"/>
            <w:tcBorders>
              <w:right w:val="single" w:sz="4" w:space="0" w:color="auto"/>
            </w:tcBorders>
            <w:shd w:val="clear" w:color="auto" w:fill="auto"/>
            <w:vAlign w:val="center"/>
          </w:tcPr>
          <w:p w14:paraId="6ABB737A" w14:textId="77777777" w:rsidR="00F44BFC" w:rsidRPr="0080019F" w:rsidRDefault="00F44BFC" w:rsidP="00F44BFC">
            <w:pPr>
              <w:ind w:left="33"/>
              <w:rPr>
                <w:rFonts w:asciiTheme="minorHAnsi" w:eastAsia="Times New Roman" w:hAnsiTheme="minorHAnsi" w:cstheme="minorHAnsi"/>
                <w:color w:val="000000" w:themeColor="text1"/>
                <w:sz w:val="18"/>
                <w:szCs w:val="18"/>
              </w:rPr>
            </w:pPr>
            <w:r w:rsidRPr="0080019F">
              <w:rPr>
                <w:rFonts w:asciiTheme="minorHAnsi" w:eastAsia="Times New Roman" w:hAnsiTheme="minorHAnsi" w:cstheme="minorHAnsi"/>
                <w:color w:val="000000"/>
                <w:sz w:val="18"/>
                <w:szCs w:val="18"/>
              </w:rPr>
              <w:t>(0.7, 3.7)</w:t>
            </w:r>
          </w:p>
        </w:tc>
        <w:tc>
          <w:tcPr>
            <w:tcW w:w="850" w:type="dxa"/>
            <w:tcBorders>
              <w:left w:val="single" w:sz="4" w:space="0" w:color="auto"/>
            </w:tcBorders>
            <w:shd w:val="clear" w:color="auto" w:fill="auto"/>
            <w:vAlign w:val="center"/>
          </w:tcPr>
          <w:p w14:paraId="3449F500" w14:textId="77777777" w:rsidR="00F44BFC" w:rsidRPr="0080019F" w:rsidRDefault="00F44BFC" w:rsidP="00F44BFC">
            <w:pPr>
              <w:ind w:left="33"/>
              <w:jc w:val="right"/>
              <w:rPr>
                <w:rFonts w:asciiTheme="minorHAnsi" w:eastAsia="Times New Roman" w:hAnsiTheme="minorHAnsi" w:cstheme="minorHAnsi"/>
                <w:color w:val="000000" w:themeColor="text1"/>
                <w:sz w:val="18"/>
                <w:szCs w:val="18"/>
              </w:rPr>
            </w:pPr>
            <w:r w:rsidRPr="0080019F">
              <w:rPr>
                <w:rFonts w:asciiTheme="minorHAnsi" w:eastAsia="Times New Roman" w:hAnsiTheme="minorHAnsi" w:cstheme="minorHAnsi"/>
                <w:color w:val="000000"/>
                <w:sz w:val="18"/>
                <w:szCs w:val="18"/>
              </w:rPr>
              <w:t>1.7</w:t>
            </w:r>
          </w:p>
        </w:tc>
        <w:tc>
          <w:tcPr>
            <w:tcW w:w="1417" w:type="dxa"/>
            <w:tcBorders>
              <w:right w:val="single" w:sz="4" w:space="0" w:color="auto"/>
            </w:tcBorders>
            <w:shd w:val="clear" w:color="auto" w:fill="auto"/>
            <w:vAlign w:val="center"/>
          </w:tcPr>
          <w:p w14:paraId="1448C723" w14:textId="77777777" w:rsidR="00F44BFC" w:rsidRPr="0080019F" w:rsidRDefault="00F44BFC" w:rsidP="00F44BFC">
            <w:pPr>
              <w:ind w:left="33"/>
              <w:rPr>
                <w:rFonts w:asciiTheme="minorHAnsi" w:eastAsia="Times New Roman" w:hAnsiTheme="minorHAnsi" w:cstheme="minorHAnsi"/>
                <w:color w:val="000000" w:themeColor="text1"/>
                <w:sz w:val="18"/>
                <w:szCs w:val="18"/>
              </w:rPr>
            </w:pPr>
            <w:r w:rsidRPr="0080019F">
              <w:rPr>
                <w:rFonts w:asciiTheme="minorHAnsi" w:eastAsia="Times New Roman" w:hAnsiTheme="minorHAnsi" w:cstheme="minorHAnsi"/>
                <w:color w:val="000000"/>
                <w:sz w:val="18"/>
                <w:szCs w:val="18"/>
              </w:rPr>
              <w:t>(1.0, 2.5)</w:t>
            </w:r>
          </w:p>
        </w:tc>
        <w:tc>
          <w:tcPr>
            <w:tcW w:w="850" w:type="dxa"/>
            <w:tcBorders>
              <w:left w:val="single" w:sz="4" w:space="0" w:color="auto"/>
            </w:tcBorders>
            <w:shd w:val="clear" w:color="auto" w:fill="auto"/>
            <w:vAlign w:val="center"/>
          </w:tcPr>
          <w:p w14:paraId="470C3DCA" w14:textId="77777777" w:rsidR="00F44BFC" w:rsidRPr="0080019F" w:rsidRDefault="00F44BFC" w:rsidP="00F44BFC">
            <w:pPr>
              <w:ind w:left="33"/>
              <w:jc w:val="right"/>
              <w:rPr>
                <w:rFonts w:asciiTheme="minorHAnsi" w:eastAsia="Times New Roman" w:hAnsiTheme="minorHAnsi" w:cstheme="minorHAnsi"/>
                <w:color w:val="000000" w:themeColor="text1"/>
                <w:sz w:val="18"/>
                <w:szCs w:val="18"/>
              </w:rPr>
            </w:pPr>
            <w:r w:rsidRPr="0080019F">
              <w:rPr>
                <w:rFonts w:asciiTheme="minorHAnsi" w:eastAsia="Times New Roman" w:hAnsiTheme="minorHAnsi" w:cstheme="minorHAnsi"/>
                <w:color w:val="000000"/>
                <w:sz w:val="18"/>
                <w:szCs w:val="18"/>
              </w:rPr>
              <w:t>1.5</w:t>
            </w:r>
          </w:p>
        </w:tc>
        <w:tc>
          <w:tcPr>
            <w:tcW w:w="1417" w:type="dxa"/>
            <w:shd w:val="clear" w:color="auto" w:fill="auto"/>
            <w:vAlign w:val="center"/>
          </w:tcPr>
          <w:p w14:paraId="3BAB5170" w14:textId="77777777" w:rsidR="00F44BFC" w:rsidRPr="0080019F" w:rsidRDefault="00F44BFC" w:rsidP="00F44BFC">
            <w:pPr>
              <w:ind w:left="33"/>
              <w:rPr>
                <w:rFonts w:asciiTheme="minorHAnsi" w:eastAsia="Times New Roman" w:hAnsiTheme="minorHAnsi" w:cstheme="minorHAnsi"/>
                <w:color w:val="000000" w:themeColor="text1"/>
                <w:sz w:val="18"/>
                <w:szCs w:val="18"/>
              </w:rPr>
            </w:pPr>
            <w:r w:rsidRPr="0080019F">
              <w:rPr>
                <w:rFonts w:asciiTheme="minorHAnsi" w:eastAsia="Times New Roman" w:hAnsiTheme="minorHAnsi" w:cstheme="minorHAnsi"/>
                <w:color w:val="000000"/>
                <w:sz w:val="18"/>
                <w:szCs w:val="18"/>
              </w:rPr>
              <w:t>(0.9, 2.1)</w:t>
            </w:r>
          </w:p>
        </w:tc>
      </w:tr>
      <w:tr w:rsidR="00BB06B6" w:rsidRPr="00A74676" w14:paraId="2C58D559" w14:textId="77777777" w:rsidTr="000F102E">
        <w:trPr>
          <w:trHeight w:val="255"/>
        </w:trPr>
        <w:tc>
          <w:tcPr>
            <w:tcW w:w="3288" w:type="dxa"/>
            <w:tcBorders>
              <w:right w:val="single" w:sz="4" w:space="0" w:color="auto"/>
            </w:tcBorders>
            <w:shd w:val="clear" w:color="auto" w:fill="auto"/>
            <w:noWrap/>
            <w:vAlign w:val="center"/>
          </w:tcPr>
          <w:p w14:paraId="1EFE372F" w14:textId="07184427" w:rsidR="00BB06B6" w:rsidRPr="0080019F" w:rsidRDefault="00BB06B6" w:rsidP="00BB06B6">
            <w:pPr>
              <w:ind w:left="35"/>
              <w:rPr>
                <w:rFonts w:asciiTheme="minorHAnsi" w:eastAsia="Times New Roman" w:hAnsiTheme="minorHAnsi" w:cstheme="minorHAnsi"/>
                <w:color w:val="000000" w:themeColor="text1"/>
                <w:sz w:val="18"/>
                <w:szCs w:val="18"/>
                <w:lang w:eastAsia="en-CA"/>
              </w:rPr>
            </w:pPr>
            <w:r w:rsidRPr="0080019F">
              <w:rPr>
                <w:rFonts w:asciiTheme="minorHAnsi" w:eastAsia="Times New Roman" w:hAnsiTheme="minorHAnsi" w:cstheme="minorHAnsi"/>
                <w:color w:val="000000"/>
                <w:sz w:val="18"/>
                <w:szCs w:val="18"/>
              </w:rPr>
              <w:t xml:space="preserve">Other </w:t>
            </w:r>
            <w:proofErr w:type="spellStart"/>
            <w:r w:rsidRPr="0080019F">
              <w:rPr>
                <w:rFonts w:asciiTheme="minorHAnsi" w:eastAsia="Times New Roman" w:hAnsiTheme="minorHAnsi" w:cstheme="minorHAnsi"/>
                <w:color w:val="000000"/>
                <w:sz w:val="18"/>
                <w:szCs w:val="18"/>
              </w:rPr>
              <w:t>SSBs</w:t>
            </w:r>
            <w:r w:rsidRPr="0080019F">
              <w:rPr>
                <w:rFonts w:asciiTheme="minorHAnsi" w:eastAsia="Times New Roman" w:hAnsiTheme="minorHAnsi" w:cstheme="minorHAnsi"/>
                <w:color w:val="000000"/>
                <w:sz w:val="18"/>
                <w:szCs w:val="18"/>
                <w:vertAlign w:val="superscript"/>
              </w:rPr>
              <w:t>b</w:t>
            </w:r>
            <w:proofErr w:type="spellEnd"/>
          </w:p>
        </w:tc>
        <w:tc>
          <w:tcPr>
            <w:tcW w:w="850" w:type="dxa"/>
            <w:tcBorders>
              <w:left w:val="single" w:sz="4" w:space="0" w:color="auto"/>
            </w:tcBorders>
            <w:shd w:val="clear" w:color="auto" w:fill="auto"/>
            <w:vAlign w:val="center"/>
          </w:tcPr>
          <w:p w14:paraId="1997B5A8" w14:textId="77777777" w:rsidR="00BB06B6" w:rsidRPr="0080019F" w:rsidRDefault="00BB06B6" w:rsidP="00BB06B6">
            <w:pPr>
              <w:ind w:left="33"/>
              <w:jc w:val="right"/>
              <w:rPr>
                <w:rFonts w:asciiTheme="minorHAnsi" w:eastAsia="Times New Roman" w:hAnsiTheme="minorHAnsi" w:cstheme="minorHAnsi"/>
                <w:color w:val="000000" w:themeColor="text1"/>
                <w:sz w:val="18"/>
                <w:szCs w:val="18"/>
              </w:rPr>
            </w:pPr>
            <w:r w:rsidRPr="0080019F">
              <w:rPr>
                <w:rFonts w:asciiTheme="minorHAnsi" w:eastAsia="Times New Roman" w:hAnsiTheme="minorHAnsi" w:cstheme="minorHAnsi"/>
                <w:color w:val="000000"/>
                <w:sz w:val="18"/>
                <w:szCs w:val="18"/>
              </w:rPr>
              <w:t>0.7</w:t>
            </w:r>
          </w:p>
        </w:tc>
        <w:tc>
          <w:tcPr>
            <w:tcW w:w="1417" w:type="dxa"/>
            <w:tcBorders>
              <w:right w:val="single" w:sz="4" w:space="0" w:color="auto"/>
            </w:tcBorders>
            <w:shd w:val="clear" w:color="auto" w:fill="auto"/>
            <w:vAlign w:val="center"/>
          </w:tcPr>
          <w:p w14:paraId="6C20AE9E" w14:textId="77777777" w:rsidR="00BB06B6" w:rsidRPr="0080019F" w:rsidRDefault="00BB06B6" w:rsidP="00BB06B6">
            <w:pPr>
              <w:ind w:left="33"/>
              <w:rPr>
                <w:rFonts w:asciiTheme="minorHAnsi" w:eastAsia="Times New Roman" w:hAnsiTheme="minorHAnsi" w:cstheme="minorHAnsi"/>
                <w:color w:val="000000" w:themeColor="text1"/>
                <w:sz w:val="18"/>
                <w:szCs w:val="18"/>
              </w:rPr>
            </w:pPr>
            <w:r w:rsidRPr="0080019F">
              <w:rPr>
                <w:rFonts w:asciiTheme="minorHAnsi" w:eastAsia="Times New Roman" w:hAnsiTheme="minorHAnsi" w:cstheme="minorHAnsi"/>
                <w:color w:val="000000"/>
                <w:sz w:val="18"/>
                <w:szCs w:val="18"/>
              </w:rPr>
              <w:t>(0.3, 1.1)</w:t>
            </w:r>
          </w:p>
        </w:tc>
        <w:tc>
          <w:tcPr>
            <w:tcW w:w="850" w:type="dxa"/>
            <w:tcBorders>
              <w:left w:val="single" w:sz="4" w:space="0" w:color="auto"/>
            </w:tcBorders>
            <w:shd w:val="clear" w:color="auto" w:fill="auto"/>
            <w:noWrap/>
            <w:vAlign w:val="center"/>
          </w:tcPr>
          <w:p w14:paraId="3CD7D344" w14:textId="77777777" w:rsidR="00BB06B6" w:rsidRPr="0080019F" w:rsidRDefault="00BB06B6" w:rsidP="00BB06B6">
            <w:pPr>
              <w:ind w:left="33"/>
              <w:jc w:val="right"/>
              <w:rPr>
                <w:rFonts w:asciiTheme="minorHAnsi" w:eastAsia="Times New Roman" w:hAnsiTheme="minorHAnsi" w:cstheme="minorHAnsi"/>
                <w:color w:val="000000" w:themeColor="text1"/>
                <w:sz w:val="18"/>
                <w:szCs w:val="18"/>
              </w:rPr>
            </w:pPr>
            <w:r w:rsidRPr="0080019F">
              <w:rPr>
                <w:rFonts w:asciiTheme="minorHAnsi" w:eastAsia="Times New Roman" w:hAnsiTheme="minorHAnsi" w:cstheme="minorHAnsi"/>
                <w:color w:val="000000"/>
                <w:sz w:val="18"/>
                <w:szCs w:val="18"/>
              </w:rPr>
              <w:t>1.1</w:t>
            </w:r>
          </w:p>
        </w:tc>
        <w:tc>
          <w:tcPr>
            <w:tcW w:w="1417" w:type="dxa"/>
            <w:tcBorders>
              <w:right w:val="single" w:sz="4" w:space="0" w:color="auto"/>
            </w:tcBorders>
            <w:shd w:val="clear" w:color="auto" w:fill="auto"/>
            <w:vAlign w:val="center"/>
          </w:tcPr>
          <w:p w14:paraId="3ED0B8E3" w14:textId="71F770C1" w:rsidR="00BB06B6" w:rsidRPr="0080019F" w:rsidRDefault="00BB06B6" w:rsidP="00BB06B6">
            <w:pPr>
              <w:ind w:left="33"/>
              <w:rPr>
                <w:rFonts w:asciiTheme="minorHAnsi" w:eastAsia="Times New Roman" w:hAnsiTheme="minorHAnsi" w:cstheme="minorHAnsi"/>
                <w:color w:val="000000" w:themeColor="text1"/>
                <w:sz w:val="18"/>
                <w:szCs w:val="18"/>
              </w:rPr>
            </w:pPr>
            <w:r w:rsidRPr="0080019F">
              <w:rPr>
                <w:rFonts w:asciiTheme="minorHAnsi" w:eastAsia="Times New Roman" w:hAnsiTheme="minorHAnsi" w:cstheme="minorHAnsi"/>
                <w:color w:val="000000"/>
                <w:sz w:val="18"/>
                <w:szCs w:val="18"/>
              </w:rPr>
              <w:t>(0.0, 2.9)*</w:t>
            </w:r>
          </w:p>
        </w:tc>
        <w:tc>
          <w:tcPr>
            <w:tcW w:w="850" w:type="dxa"/>
            <w:tcBorders>
              <w:left w:val="single" w:sz="4" w:space="0" w:color="auto"/>
            </w:tcBorders>
            <w:shd w:val="clear" w:color="auto" w:fill="auto"/>
            <w:vAlign w:val="center"/>
          </w:tcPr>
          <w:p w14:paraId="6851A67E" w14:textId="4029AEE8" w:rsidR="00BB06B6" w:rsidRPr="0080019F" w:rsidRDefault="00BB06B6" w:rsidP="00BB06B6">
            <w:pPr>
              <w:ind w:left="33"/>
              <w:jc w:val="right"/>
              <w:rPr>
                <w:rFonts w:asciiTheme="minorHAnsi" w:eastAsia="Times New Roman" w:hAnsiTheme="minorHAnsi" w:cstheme="minorHAnsi"/>
                <w:color w:val="000000" w:themeColor="text1"/>
                <w:sz w:val="18"/>
                <w:szCs w:val="18"/>
                <w:highlight w:val="red"/>
              </w:rPr>
            </w:pPr>
            <w:r w:rsidRPr="0080019F">
              <w:rPr>
                <w:rFonts w:asciiTheme="minorHAnsi" w:hAnsiTheme="minorHAnsi" w:cstheme="minorHAnsi"/>
                <w:sz w:val="18"/>
                <w:szCs w:val="18"/>
              </w:rPr>
              <w:t>0.005</w:t>
            </w:r>
          </w:p>
        </w:tc>
        <w:tc>
          <w:tcPr>
            <w:tcW w:w="1417" w:type="dxa"/>
            <w:tcBorders>
              <w:right w:val="single" w:sz="4" w:space="0" w:color="auto"/>
            </w:tcBorders>
            <w:shd w:val="clear" w:color="auto" w:fill="auto"/>
            <w:vAlign w:val="center"/>
          </w:tcPr>
          <w:p w14:paraId="1F6D1B4C" w14:textId="2B84CF41" w:rsidR="00BB06B6" w:rsidRPr="0080019F" w:rsidRDefault="00BB06B6" w:rsidP="00BB06B6">
            <w:pPr>
              <w:ind w:left="33"/>
              <w:rPr>
                <w:rFonts w:asciiTheme="minorHAnsi" w:eastAsia="Times New Roman" w:hAnsiTheme="minorHAnsi" w:cstheme="minorHAnsi"/>
                <w:color w:val="000000" w:themeColor="text1"/>
                <w:sz w:val="18"/>
                <w:szCs w:val="18"/>
                <w:highlight w:val="red"/>
              </w:rPr>
            </w:pPr>
            <w:r w:rsidRPr="0080019F">
              <w:rPr>
                <w:rFonts w:asciiTheme="minorHAnsi" w:hAnsiTheme="minorHAnsi" w:cstheme="minorHAnsi"/>
                <w:sz w:val="18"/>
                <w:szCs w:val="18"/>
              </w:rPr>
              <w:t>(0.000, 0.016)*</w:t>
            </w:r>
          </w:p>
        </w:tc>
        <w:tc>
          <w:tcPr>
            <w:tcW w:w="850" w:type="dxa"/>
            <w:tcBorders>
              <w:left w:val="single" w:sz="4" w:space="0" w:color="auto"/>
            </w:tcBorders>
            <w:shd w:val="clear" w:color="auto" w:fill="auto"/>
            <w:vAlign w:val="center"/>
          </w:tcPr>
          <w:p w14:paraId="37BCFF30" w14:textId="77777777" w:rsidR="00BB06B6" w:rsidRPr="0080019F" w:rsidRDefault="00BB06B6" w:rsidP="00BB06B6">
            <w:pPr>
              <w:ind w:left="33"/>
              <w:jc w:val="right"/>
              <w:rPr>
                <w:rFonts w:asciiTheme="minorHAnsi" w:eastAsia="Times New Roman" w:hAnsiTheme="minorHAnsi" w:cstheme="minorHAnsi"/>
                <w:color w:val="000000" w:themeColor="text1"/>
                <w:sz w:val="18"/>
                <w:szCs w:val="18"/>
              </w:rPr>
            </w:pPr>
            <w:r w:rsidRPr="0080019F">
              <w:rPr>
                <w:rFonts w:asciiTheme="minorHAnsi" w:eastAsia="Times New Roman" w:hAnsiTheme="minorHAnsi" w:cstheme="minorHAnsi"/>
                <w:color w:val="000000"/>
                <w:sz w:val="18"/>
                <w:szCs w:val="18"/>
              </w:rPr>
              <w:t>0.5</w:t>
            </w:r>
          </w:p>
        </w:tc>
        <w:tc>
          <w:tcPr>
            <w:tcW w:w="1417" w:type="dxa"/>
            <w:tcBorders>
              <w:right w:val="single" w:sz="4" w:space="0" w:color="auto"/>
            </w:tcBorders>
            <w:shd w:val="clear" w:color="auto" w:fill="auto"/>
            <w:vAlign w:val="center"/>
          </w:tcPr>
          <w:p w14:paraId="6896A056" w14:textId="77777777" w:rsidR="00BB06B6" w:rsidRPr="0080019F" w:rsidRDefault="00BB06B6" w:rsidP="00BB06B6">
            <w:pPr>
              <w:ind w:left="33"/>
              <w:rPr>
                <w:rFonts w:asciiTheme="minorHAnsi" w:eastAsia="Times New Roman" w:hAnsiTheme="minorHAnsi" w:cstheme="minorHAnsi"/>
                <w:color w:val="000000" w:themeColor="text1"/>
                <w:sz w:val="18"/>
                <w:szCs w:val="18"/>
              </w:rPr>
            </w:pPr>
            <w:r w:rsidRPr="0080019F">
              <w:rPr>
                <w:rFonts w:asciiTheme="minorHAnsi" w:eastAsia="Times New Roman" w:hAnsiTheme="minorHAnsi" w:cstheme="minorHAnsi"/>
                <w:color w:val="000000"/>
                <w:sz w:val="18"/>
                <w:szCs w:val="18"/>
              </w:rPr>
              <w:t>(0.2, 0.9)</w:t>
            </w:r>
          </w:p>
        </w:tc>
        <w:tc>
          <w:tcPr>
            <w:tcW w:w="850" w:type="dxa"/>
            <w:tcBorders>
              <w:left w:val="single" w:sz="4" w:space="0" w:color="auto"/>
            </w:tcBorders>
            <w:shd w:val="clear" w:color="auto" w:fill="auto"/>
            <w:vAlign w:val="center"/>
          </w:tcPr>
          <w:p w14:paraId="75920384" w14:textId="77777777" w:rsidR="00BB06B6" w:rsidRPr="0080019F" w:rsidRDefault="00BB06B6" w:rsidP="00BB06B6">
            <w:pPr>
              <w:ind w:left="33"/>
              <w:jc w:val="right"/>
              <w:rPr>
                <w:rFonts w:asciiTheme="minorHAnsi" w:eastAsia="Times New Roman" w:hAnsiTheme="minorHAnsi" w:cstheme="minorHAnsi"/>
                <w:color w:val="000000" w:themeColor="text1"/>
                <w:sz w:val="18"/>
                <w:szCs w:val="18"/>
              </w:rPr>
            </w:pPr>
            <w:r w:rsidRPr="0080019F">
              <w:rPr>
                <w:rFonts w:asciiTheme="minorHAnsi" w:eastAsia="Times New Roman" w:hAnsiTheme="minorHAnsi" w:cstheme="minorHAnsi"/>
                <w:color w:val="000000"/>
                <w:sz w:val="18"/>
                <w:szCs w:val="18"/>
              </w:rPr>
              <w:t>0.9</w:t>
            </w:r>
          </w:p>
        </w:tc>
        <w:tc>
          <w:tcPr>
            <w:tcW w:w="1417" w:type="dxa"/>
            <w:shd w:val="clear" w:color="auto" w:fill="auto"/>
            <w:vAlign w:val="center"/>
          </w:tcPr>
          <w:p w14:paraId="7D9DDDF4" w14:textId="77777777" w:rsidR="00BB06B6" w:rsidRPr="0080019F" w:rsidRDefault="00BB06B6" w:rsidP="00BB06B6">
            <w:pPr>
              <w:ind w:left="33"/>
              <w:rPr>
                <w:rFonts w:asciiTheme="minorHAnsi" w:eastAsia="Times New Roman" w:hAnsiTheme="minorHAnsi" w:cstheme="minorHAnsi"/>
                <w:color w:val="000000" w:themeColor="text1"/>
                <w:sz w:val="18"/>
                <w:szCs w:val="18"/>
              </w:rPr>
            </w:pPr>
            <w:r w:rsidRPr="0080019F">
              <w:rPr>
                <w:rFonts w:asciiTheme="minorHAnsi" w:eastAsia="Times New Roman" w:hAnsiTheme="minorHAnsi" w:cstheme="minorHAnsi"/>
                <w:color w:val="000000"/>
                <w:sz w:val="18"/>
                <w:szCs w:val="18"/>
              </w:rPr>
              <w:t>(0.2, 1.7)</w:t>
            </w:r>
          </w:p>
        </w:tc>
      </w:tr>
      <w:tr w:rsidR="00F44BFC" w:rsidRPr="00A74676" w14:paraId="0B4AF7D7" w14:textId="77777777" w:rsidTr="000F102E">
        <w:trPr>
          <w:trHeight w:val="255"/>
        </w:trPr>
        <w:tc>
          <w:tcPr>
            <w:tcW w:w="3288" w:type="dxa"/>
            <w:tcBorders>
              <w:right w:val="single" w:sz="4" w:space="0" w:color="auto"/>
            </w:tcBorders>
            <w:shd w:val="clear" w:color="auto" w:fill="auto"/>
            <w:noWrap/>
            <w:vAlign w:val="center"/>
          </w:tcPr>
          <w:p w14:paraId="66FD8CF9" w14:textId="77777777" w:rsidR="00F44BFC" w:rsidRPr="0080019F" w:rsidRDefault="00F44BFC" w:rsidP="00F44BFC">
            <w:pPr>
              <w:ind w:left="35"/>
              <w:rPr>
                <w:rFonts w:asciiTheme="minorHAnsi" w:eastAsia="Times New Roman" w:hAnsiTheme="minorHAnsi" w:cstheme="minorHAnsi"/>
                <w:color w:val="000000" w:themeColor="text1"/>
                <w:sz w:val="18"/>
                <w:szCs w:val="18"/>
                <w:lang w:eastAsia="en-CA"/>
              </w:rPr>
            </w:pPr>
            <w:r w:rsidRPr="0080019F">
              <w:rPr>
                <w:rFonts w:asciiTheme="minorHAnsi" w:eastAsia="Times New Roman" w:hAnsiTheme="minorHAnsi" w:cstheme="minorHAnsi"/>
                <w:color w:val="000000"/>
                <w:sz w:val="18"/>
                <w:szCs w:val="18"/>
              </w:rPr>
              <w:t>Regular energy drinks</w:t>
            </w:r>
          </w:p>
        </w:tc>
        <w:tc>
          <w:tcPr>
            <w:tcW w:w="850" w:type="dxa"/>
            <w:tcBorders>
              <w:left w:val="single" w:sz="4" w:space="0" w:color="auto"/>
            </w:tcBorders>
            <w:shd w:val="clear" w:color="auto" w:fill="auto"/>
            <w:vAlign w:val="center"/>
          </w:tcPr>
          <w:p w14:paraId="28161DE6" w14:textId="77777777" w:rsidR="00F44BFC" w:rsidRPr="0080019F" w:rsidRDefault="00F44BFC" w:rsidP="00F44BFC">
            <w:pPr>
              <w:ind w:left="33"/>
              <w:jc w:val="right"/>
              <w:rPr>
                <w:rFonts w:asciiTheme="minorHAnsi" w:eastAsia="Times New Roman" w:hAnsiTheme="minorHAnsi" w:cstheme="minorHAnsi"/>
                <w:color w:val="000000" w:themeColor="text1"/>
                <w:sz w:val="18"/>
                <w:szCs w:val="18"/>
              </w:rPr>
            </w:pPr>
            <w:r w:rsidRPr="0080019F">
              <w:rPr>
                <w:rFonts w:asciiTheme="minorHAnsi" w:eastAsia="Times New Roman" w:hAnsiTheme="minorHAnsi" w:cstheme="minorHAnsi"/>
                <w:color w:val="000000"/>
                <w:sz w:val="18"/>
                <w:szCs w:val="18"/>
              </w:rPr>
              <w:t>1.7</w:t>
            </w:r>
          </w:p>
        </w:tc>
        <w:tc>
          <w:tcPr>
            <w:tcW w:w="1417" w:type="dxa"/>
            <w:tcBorders>
              <w:right w:val="single" w:sz="4" w:space="0" w:color="auto"/>
            </w:tcBorders>
            <w:shd w:val="clear" w:color="auto" w:fill="auto"/>
            <w:vAlign w:val="center"/>
          </w:tcPr>
          <w:p w14:paraId="7385DA8A" w14:textId="77777777" w:rsidR="00F44BFC" w:rsidRPr="0080019F" w:rsidRDefault="00F44BFC" w:rsidP="00F44BFC">
            <w:pPr>
              <w:ind w:left="33"/>
              <w:rPr>
                <w:rFonts w:asciiTheme="minorHAnsi" w:eastAsia="Times New Roman" w:hAnsiTheme="minorHAnsi" w:cstheme="minorHAnsi"/>
                <w:color w:val="000000" w:themeColor="text1"/>
                <w:sz w:val="18"/>
                <w:szCs w:val="18"/>
              </w:rPr>
            </w:pPr>
            <w:r w:rsidRPr="0080019F">
              <w:rPr>
                <w:rFonts w:asciiTheme="minorHAnsi" w:eastAsia="Times New Roman" w:hAnsiTheme="minorHAnsi" w:cstheme="minorHAnsi"/>
                <w:color w:val="000000"/>
                <w:sz w:val="18"/>
                <w:szCs w:val="18"/>
              </w:rPr>
              <w:t>(1.0, 2.5)</w:t>
            </w:r>
          </w:p>
        </w:tc>
        <w:tc>
          <w:tcPr>
            <w:tcW w:w="850" w:type="dxa"/>
            <w:tcBorders>
              <w:left w:val="single" w:sz="4" w:space="0" w:color="auto"/>
            </w:tcBorders>
            <w:shd w:val="clear" w:color="auto" w:fill="auto"/>
            <w:noWrap/>
            <w:vAlign w:val="center"/>
          </w:tcPr>
          <w:p w14:paraId="711DE61A" w14:textId="77777777" w:rsidR="00F44BFC" w:rsidRPr="0080019F" w:rsidRDefault="00F44BFC" w:rsidP="00F44BFC">
            <w:pPr>
              <w:ind w:left="33"/>
              <w:jc w:val="right"/>
              <w:rPr>
                <w:rFonts w:asciiTheme="minorHAnsi" w:eastAsia="Times New Roman" w:hAnsiTheme="minorHAnsi" w:cstheme="minorHAnsi"/>
                <w:color w:val="000000" w:themeColor="text1"/>
                <w:sz w:val="18"/>
                <w:szCs w:val="18"/>
              </w:rPr>
            </w:pPr>
            <w:r w:rsidRPr="0080019F">
              <w:rPr>
                <w:rFonts w:asciiTheme="minorHAnsi" w:eastAsia="Times New Roman" w:hAnsiTheme="minorHAnsi" w:cstheme="minorHAnsi"/>
                <w:color w:val="000000"/>
                <w:sz w:val="18"/>
                <w:szCs w:val="18"/>
              </w:rPr>
              <w:t>0.8</w:t>
            </w:r>
          </w:p>
        </w:tc>
        <w:tc>
          <w:tcPr>
            <w:tcW w:w="1417" w:type="dxa"/>
            <w:tcBorders>
              <w:right w:val="single" w:sz="4" w:space="0" w:color="auto"/>
            </w:tcBorders>
            <w:shd w:val="clear" w:color="auto" w:fill="auto"/>
            <w:vAlign w:val="center"/>
          </w:tcPr>
          <w:p w14:paraId="23116AF5" w14:textId="77777777" w:rsidR="00F44BFC" w:rsidRPr="0080019F" w:rsidRDefault="00F44BFC" w:rsidP="00F44BFC">
            <w:pPr>
              <w:ind w:left="33"/>
              <w:rPr>
                <w:rFonts w:asciiTheme="minorHAnsi" w:eastAsia="Times New Roman" w:hAnsiTheme="minorHAnsi" w:cstheme="minorHAnsi"/>
                <w:color w:val="000000" w:themeColor="text1"/>
                <w:sz w:val="18"/>
                <w:szCs w:val="18"/>
              </w:rPr>
            </w:pPr>
            <w:r w:rsidRPr="0080019F">
              <w:rPr>
                <w:rFonts w:asciiTheme="minorHAnsi" w:eastAsia="Times New Roman" w:hAnsiTheme="minorHAnsi" w:cstheme="minorHAnsi"/>
                <w:color w:val="000000"/>
                <w:sz w:val="18"/>
                <w:szCs w:val="18"/>
              </w:rPr>
              <w:t>(0.1, 1.5)</w:t>
            </w:r>
          </w:p>
        </w:tc>
        <w:tc>
          <w:tcPr>
            <w:tcW w:w="850" w:type="dxa"/>
            <w:tcBorders>
              <w:left w:val="single" w:sz="4" w:space="0" w:color="auto"/>
            </w:tcBorders>
            <w:shd w:val="clear" w:color="auto" w:fill="auto"/>
            <w:vAlign w:val="center"/>
          </w:tcPr>
          <w:p w14:paraId="6E41080D" w14:textId="77777777" w:rsidR="00F44BFC" w:rsidRPr="0080019F" w:rsidRDefault="00F44BFC" w:rsidP="00F44BFC">
            <w:pPr>
              <w:ind w:left="33"/>
              <w:jc w:val="right"/>
              <w:rPr>
                <w:rFonts w:asciiTheme="minorHAnsi" w:eastAsia="Times New Roman" w:hAnsiTheme="minorHAnsi" w:cstheme="minorHAnsi"/>
                <w:color w:val="000000" w:themeColor="text1"/>
                <w:sz w:val="18"/>
                <w:szCs w:val="18"/>
              </w:rPr>
            </w:pPr>
            <w:r w:rsidRPr="0080019F">
              <w:rPr>
                <w:rFonts w:asciiTheme="minorHAnsi" w:eastAsia="Times New Roman" w:hAnsiTheme="minorHAnsi" w:cstheme="minorHAnsi"/>
                <w:color w:val="000000"/>
                <w:sz w:val="18"/>
                <w:szCs w:val="18"/>
              </w:rPr>
              <w:t>0.3</w:t>
            </w:r>
          </w:p>
        </w:tc>
        <w:tc>
          <w:tcPr>
            <w:tcW w:w="1417" w:type="dxa"/>
            <w:tcBorders>
              <w:right w:val="single" w:sz="4" w:space="0" w:color="auto"/>
            </w:tcBorders>
            <w:shd w:val="clear" w:color="auto" w:fill="auto"/>
            <w:vAlign w:val="center"/>
          </w:tcPr>
          <w:p w14:paraId="4FDECCC3" w14:textId="2CDA4A1F" w:rsidR="00F44BFC" w:rsidRPr="0080019F" w:rsidRDefault="00F44BFC" w:rsidP="00F44BFC">
            <w:pPr>
              <w:ind w:left="33"/>
              <w:rPr>
                <w:rFonts w:asciiTheme="minorHAnsi" w:eastAsia="Times New Roman" w:hAnsiTheme="minorHAnsi" w:cstheme="minorHAnsi"/>
                <w:color w:val="000000" w:themeColor="text1"/>
                <w:sz w:val="18"/>
                <w:szCs w:val="18"/>
              </w:rPr>
            </w:pPr>
            <w:r w:rsidRPr="0080019F">
              <w:rPr>
                <w:rFonts w:asciiTheme="minorHAnsi" w:eastAsia="Times New Roman" w:hAnsiTheme="minorHAnsi" w:cstheme="minorHAnsi"/>
                <w:color w:val="000000"/>
                <w:sz w:val="18"/>
                <w:szCs w:val="18"/>
              </w:rPr>
              <w:t>(0</w:t>
            </w:r>
            <w:r w:rsidR="001E1280" w:rsidRPr="0080019F">
              <w:rPr>
                <w:rFonts w:asciiTheme="minorHAnsi" w:eastAsia="Times New Roman" w:hAnsiTheme="minorHAnsi" w:cstheme="minorHAnsi"/>
                <w:color w:val="000000"/>
                <w:sz w:val="18"/>
                <w:szCs w:val="18"/>
              </w:rPr>
              <w:t>.0</w:t>
            </w:r>
            <w:r w:rsidRPr="0080019F">
              <w:rPr>
                <w:rFonts w:asciiTheme="minorHAnsi" w:eastAsia="Times New Roman" w:hAnsiTheme="minorHAnsi" w:cstheme="minorHAnsi"/>
                <w:color w:val="000000"/>
                <w:sz w:val="18"/>
                <w:szCs w:val="18"/>
              </w:rPr>
              <w:t>, 0.6)</w:t>
            </w:r>
            <w:r w:rsidR="001E1280" w:rsidRPr="0080019F">
              <w:rPr>
                <w:rFonts w:asciiTheme="minorHAnsi" w:eastAsia="Times New Roman" w:hAnsiTheme="minorHAnsi" w:cstheme="minorHAnsi"/>
                <w:color w:val="000000"/>
                <w:sz w:val="18"/>
                <w:szCs w:val="18"/>
              </w:rPr>
              <w:t>*</w:t>
            </w:r>
          </w:p>
        </w:tc>
        <w:tc>
          <w:tcPr>
            <w:tcW w:w="850" w:type="dxa"/>
            <w:tcBorders>
              <w:left w:val="single" w:sz="4" w:space="0" w:color="auto"/>
            </w:tcBorders>
            <w:shd w:val="clear" w:color="auto" w:fill="auto"/>
            <w:vAlign w:val="center"/>
          </w:tcPr>
          <w:p w14:paraId="3162405D" w14:textId="77777777" w:rsidR="00F44BFC" w:rsidRPr="0080019F" w:rsidRDefault="00F44BFC" w:rsidP="00F44BFC">
            <w:pPr>
              <w:ind w:left="33"/>
              <w:jc w:val="right"/>
              <w:rPr>
                <w:rFonts w:asciiTheme="minorHAnsi" w:eastAsia="Times New Roman" w:hAnsiTheme="minorHAnsi" w:cstheme="minorHAnsi"/>
                <w:color w:val="000000" w:themeColor="text1"/>
                <w:sz w:val="18"/>
                <w:szCs w:val="18"/>
              </w:rPr>
            </w:pPr>
            <w:r w:rsidRPr="0080019F">
              <w:rPr>
                <w:rFonts w:asciiTheme="minorHAnsi" w:eastAsia="Times New Roman" w:hAnsiTheme="minorHAnsi" w:cstheme="minorHAnsi"/>
                <w:color w:val="000000"/>
                <w:sz w:val="18"/>
                <w:szCs w:val="18"/>
              </w:rPr>
              <w:t>3.0</w:t>
            </w:r>
          </w:p>
        </w:tc>
        <w:tc>
          <w:tcPr>
            <w:tcW w:w="1417" w:type="dxa"/>
            <w:tcBorders>
              <w:right w:val="single" w:sz="4" w:space="0" w:color="auto"/>
            </w:tcBorders>
            <w:shd w:val="clear" w:color="auto" w:fill="auto"/>
            <w:vAlign w:val="center"/>
          </w:tcPr>
          <w:p w14:paraId="214BFC5D" w14:textId="77777777" w:rsidR="00F44BFC" w:rsidRPr="0080019F" w:rsidRDefault="00F44BFC" w:rsidP="00F44BFC">
            <w:pPr>
              <w:ind w:left="33"/>
              <w:rPr>
                <w:rFonts w:asciiTheme="minorHAnsi" w:eastAsia="Times New Roman" w:hAnsiTheme="minorHAnsi" w:cstheme="minorHAnsi"/>
                <w:color w:val="000000" w:themeColor="text1"/>
                <w:sz w:val="18"/>
                <w:szCs w:val="18"/>
              </w:rPr>
            </w:pPr>
            <w:r w:rsidRPr="0080019F">
              <w:rPr>
                <w:rFonts w:asciiTheme="minorHAnsi" w:eastAsia="Times New Roman" w:hAnsiTheme="minorHAnsi" w:cstheme="minorHAnsi"/>
                <w:color w:val="000000"/>
                <w:sz w:val="18"/>
                <w:szCs w:val="18"/>
              </w:rPr>
              <w:t>(1.3, 4.7)</w:t>
            </w:r>
          </w:p>
        </w:tc>
        <w:tc>
          <w:tcPr>
            <w:tcW w:w="850" w:type="dxa"/>
            <w:tcBorders>
              <w:left w:val="single" w:sz="4" w:space="0" w:color="auto"/>
            </w:tcBorders>
            <w:shd w:val="clear" w:color="auto" w:fill="auto"/>
            <w:vAlign w:val="center"/>
          </w:tcPr>
          <w:p w14:paraId="7B1D47AF" w14:textId="77777777" w:rsidR="00F44BFC" w:rsidRPr="0080019F" w:rsidRDefault="00F44BFC" w:rsidP="00F44BFC">
            <w:pPr>
              <w:ind w:left="33"/>
              <w:jc w:val="right"/>
              <w:rPr>
                <w:rFonts w:asciiTheme="minorHAnsi" w:eastAsia="Times New Roman" w:hAnsiTheme="minorHAnsi" w:cstheme="minorHAnsi"/>
                <w:color w:val="000000" w:themeColor="text1"/>
                <w:sz w:val="18"/>
                <w:szCs w:val="18"/>
              </w:rPr>
            </w:pPr>
            <w:r w:rsidRPr="0080019F">
              <w:rPr>
                <w:rFonts w:asciiTheme="minorHAnsi" w:eastAsia="Times New Roman" w:hAnsiTheme="minorHAnsi" w:cstheme="minorHAnsi"/>
                <w:color w:val="000000"/>
                <w:sz w:val="18"/>
                <w:szCs w:val="18"/>
              </w:rPr>
              <w:t>1.1</w:t>
            </w:r>
          </w:p>
        </w:tc>
        <w:tc>
          <w:tcPr>
            <w:tcW w:w="1417" w:type="dxa"/>
            <w:shd w:val="clear" w:color="auto" w:fill="auto"/>
            <w:vAlign w:val="center"/>
          </w:tcPr>
          <w:p w14:paraId="2D5404DA" w14:textId="77777777" w:rsidR="00F44BFC" w:rsidRPr="0080019F" w:rsidRDefault="00F44BFC" w:rsidP="00F44BFC">
            <w:pPr>
              <w:ind w:left="33"/>
              <w:rPr>
                <w:rFonts w:asciiTheme="minorHAnsi" w:eastAsia="Times New Roman" w:hAnsiTheme="minorHAnsi" w:cstheme="minorHAnsi"/>
                <w:color w:val="000000" w:themeColor="text1"/>
                <w:sz w:val="18"/>
                <w:szCs w:val="18"/>
              </w:rPr>
            </w:pPr>
            <w:r w:rsidRPr="0080019F">
              <w:rPr>
                <w:rFonts w:asciiTheme="minorHAnsi" w:eastAsia="Times New Roman" w:hAnsiTheme="minorHAnsi" w:cstheme="minorHAnsi"/>
                <w:color w:val="000000"/>
                <w:sz w:val="18"/>
                <w:szCs w:val="18"/>
              </w:rPr>
              <w:t>(0.2, 1.9)</w:t>
            </w:r>
          </w:p>
        </w:tc>
      </w:tr>
      <w:tr w:rsidR="00F44BFC" w:rsidRPr="00A74676" w14:paraId="157EB931" w14:textId="77777777" w:rsidTr="000F102E">
        <w:trPr>
          <w:trHeight w:val="255"/>
        </w:trPr>
        <w:tc>
          <w:tcPr>
            <w:tcW w:w="3288" w:type="dxa"/>
            <w:tcBorders>
              <w:right w:val="single" w:sz="4" w:space="0" w:color="auto"/>
            </w:tcBorders>
            <w:shd w:val="clear" w:color="auto" w:fill="auto"/>
            <w:noWrap/>
            <w:vAlign w:val="center"/>
          </w:tcPr>
          <w:p w14:paraId="5612A202" w14:textId="77777777" w:rsidR="00F44BFC" w:rsidRPr="0080019F" w:rsidRDefault="00F44BFC" w:rsidP="00F44BFC">
            <w:pPr>
              <w:ind w:left="35"/>
              <w:rPr>
                <w:rFonts w:asciiTheme="minorHAnsi" w:eastAsia="Times New Roman" w:hAnsiTheme="minorHAnsi" w:cstheme="minorHAnsi"/>
                <w:color w:val="000000" w:themeColor="text1"/>
                <w:sz w:val="18"/>
                <w:szCs w:val="18"/>
                <w:lang w:eastAsia="en-CA"/>
              </w:rPr>
            </w:pPr>
            <w:r w:rsidRPr="0080019F">
              <w:rPr>
                <w:rFonts w:asciiTheme="minorHAnsi" w:eastAsia="Times New Roman" w:hAnsiTheme="minorHAnsi" w:cstheme="minorHAnsi"/>
                <w:color w:val="000000"/>
                <w:sz w:val="18"/>
                <w:szCs w:val="18"/>
              </w:rPr>
              <w:t>Flavoured drinkable yogurt</w:t>
            </w:r>
          </w:p>
        </w:tc>
        <w:tc>
          <w:tcPr>
            <w:tcW w:w="850" w:type="dxa"/>
            <w:tcBorders>
              <w:left w:val="single" w:sz="4" w:space="0" w:color="auto"/>
            </w:tcBorders>
            <w:shd w:val="clear" w:color="auto" w:fill="auto"/>
            <w:vAlign w:val="center"/>
          </w:tcPr>
          <w:p w14:paraId="23DE1BB1" w14:textId="77777777" w:rsidR="00F44BFC" w:rsidRPr="0080019F" w:rsidRDefault="00F44BFC" w:rsidP="00F44BFC">
            <w:pPr>
              <w:ind w:left="33"/>
              <w:jc w:val="right"/>
              <w:rPr>
                <w:rFonts w:asciiTheme="minorHAnsi" w:eastAsia="Times New Roman" w:hAnsiTheme="minorHAnsi" w:cstheme="minorHAnsi"/>
                <w:color w:val="000000" w:themeColor="text1"/>
                <w:sz w:val="18"/>
                <w:szCs w:val="18"/>
              </w:rPr>
            </w:pPr>
            <w:r w:rsidRPr="0080019F">
              <w:rPr>
                <w:rFonts w:asciiTheme="minorHAnsi" w:eastAsia="Times New Roman" w:hAnsiTheme="minorHAnsi" w:cstheme="minorHAnsi"/>
                <w:color w:val="000000"/>
                <w:sz w:val="18"/>
                <w:szCs w:val="18"/>
              </w:rPr>
              <w:t>2.4</w:t>
            </w:r>
          </w:p>
        </w:tc>
        <w:tc>
          <w:tcPr>
            <w:tcW w:w="1417" w:type="dxa"/>
            <w:tcBorders>
              <w:right w:val="single" w:sz="4" w:space="0" w:color="auto"/>
            </w:tcBorders>
            <w:shd w:val="clear" w:color="auto" w:fill="auto"/>
            <w:vAlign w:val="center"/>
          </w:tcPr>
          <w:p w14:paraId="1AD91D89" w14:textId="77777777" w:rsidR="00F44BFC" w:rsidRPr="0080019F" w:rsidRDefault="00F44BFC" w:rsidP="00F44BFC">
            <w:pPr>
              <w:ind w:left="33"/>
              <w:rPr>
                <w:rFonts w:asciiTheme="minorHAnsi" w:eastAsia="Times New Roman" w:hAnsiTheme="minorHAnsi" w:cstheme="minorHAnsi"/>
                <w:color w:val="000000" w:themeColor="text1"/>
                <w:sz w:val="18"/>
                <w:szCs w:val="18"/>
              </w:rPr>
            </w:pPr>
            <w:r w:rsidRPr="0080019F">
              <w:rPr>
                <w:rFonts w:asciiTheme="minorHAnsi" w:eastAsia="Times New Roman" w:hAnsiTheme="minorHAnsi" w:cstheme="minorHAnsi"/>
                <w:color w:val="000000"/>
                <w:sz w:val="18"/>
                <w:szCs w:val="18"/>
              </w:rPr>
              <w:t>(1.9, 2.9)</w:t>
            </w:r>
          </w:p>
        </w:tc>
        <w:tc>
          <w:tcPr>
            <w:tcW w:w="850" w:type="dxa"/>
            <w:tcBorders>
              <w:left w:val="single" w:sz="4" w:space="0" w:color="auto"/>
            </w:tcBorders>
            <w:shd w:val="clear" w:color="auto" w:fill="auto"/>
            <w:noWrap/>
            <w:vAlign w:val="center"/>
          </w:tcPr>
          <w:p w14:paraId="164EC825" w14:textId="77777777" w:rsidR="00F44BFC" w:rsidRPr="0080019F" w:rsidRDefault="00F44BFC" w:rsidP="00F44BFC">
            <w:pPr>
              <w:ind w:left="33"/>
              <w:jc w:val="right"/>
              <w:rPr>
                <w:rFonts w:asciiTheme="minorHAnsi" w:eastAsia="Times New Roman" w:hAnsiTheme="minorHAnsi" w:cstheme="minorHAnsi"/>
                <w:color w:val="000000" w:themeColor="text1"/>
                <w:sz w:val="18"/>
                <w:szCs w:val="18"/>
              </w:rPr>
            </w:pPr>
            <w:r w:rsidRPr="0080019F">
              <w:rPr>
                <w:rFonts w:asciiTheme="minorHAnsi" w:eastAsia="Times New Roman" w:hAnsiTheme="minorHAnsi" w:cstheme="minorHAnsi"/>
                <w:color w:val="000000"/>
                <w:sz w:val="18"/>
                <w:szCs w:val="18"/>
              </w:rPr>
              <w:t>7.4</w:t>
            </w:r>
          </w:p>
        </w:tc>
        <w:tc>
          <w:tcPr>
            <w:tcW w:w="1417" w:type="dxa"/>
            <w:tcBorders>
              <w:right w:val="single" w:sz="4" w:space="0" w:color="auto"/>
            </w:tcBorders>
            <w:shd w:val="clear" w:color="auto" w:fill="auto"/>
            <w:vAlign w:val="center"/>
          </w:tcPr>
          <w:p w14:paraId="6760EFD5" w14:textId="77777777" w:rsidR="00F44BFC" w:rsidRPr="0080019F" w:rsidRDefault="00F44BFC" w:rsidP="00F44BFC">
            <w:pPr>
              <w:ind w:left="33"/>
              <w:rPr>
                <w:rFonts w:asciiTheme="minorHAnsi" w:eastAsia="Times New Roman" w:hAnsiTheme="minorHAnsi" w:cstheme="minorHAnsi"/>
                <w:color w:val="000000" w:themeColor="text1"/>
                <w:sz w:val="18"/>
                <w:szCs w:val="18"/>
              </w:rPr>
            </w:pPr>
            <w:r w:rsidRPr="0080019F">
              <w:rPr>
                <w:rFonts w:asciiTheme="minorHAnsi" w:eastAsia="Times New Roman" w:hAnsiTheme="minorHAnsi" w:cstheme="minorHAnsi"/>
                <w:color w:val="000000"/>
                <w:sz w:val="18"/>
                <w:szCs w:val="18"/>
              </w:rPr>
              <w:t>(5.5, 9.2)</w:t>
            </w:r>
          </w:p>
        </w:tc>
        <w:tc>
          <w:tcPr>
            <w:tcW w:w="850" w:type="dxa"/>
            <w:tcBorders>
              <w:left w:val="single" w:sz="4" w:space="0" w:color="auto"/>
            </w:tcBorders>
            <w:shd w:val="clear" w:color="auto" w:fill="auto"/>
            <w:vAlign w:val="center"/>
          </w:tcPr>
          <w:p w14:paraId="0CDDA7A8" w14:textId="77777777" w:rsidR="00F44BFC" w:rsidRPr="0080019F" w:rsidRDefault="00F44BFC" w:rsidP="00F44BFC">
            <w:pPr>
              <w:ind w:left="33"/>
              <w:jc w:val="right"/>
              <w:rPr>
                <w:rFonts w:asciiTheme="minorHAnsi" w:eastAsia="Times New Roman" w:hAnsiTheme="minorHAnsi" w:cstheme="minorHAnsi"/>
                <w:color w:val="000000" w:themeColor="text1"/>
                <w:sz w:val="18"/>
                <w:szCs w:val="18"/>
              </w:rPr>
            </w:pPr>
            <w:r w:rsidRPr="0080019F">
              <w:rPr>
                <w:rFonts w:asciiTheme="minorHAnsi" w:eastAsia="Times New Roman" w:hAnsiTheme="minorHAnsi" w:cstheme="minorHAnsi"/>
                <w:color w:val="000000"/>
                <w:sz w:val="18"/>
                <w:szCs w:val="18"/>
              </w:rPr>
              <w:t>8.3</w:t>
            </w:r>
          </w:p>
        </w:tc>
        <w:tc>
          <w:tcPr>
            <w:tcW w:w="1417" w:type="dxa"/>
            <w:tcBorders>
              <w:right w:val="single" w:sz="4" w:space="0" w:color="auto"/>
            </w:tcBorders>
            <w:shd w:val="clear" w:color="auto" w:fill="auto"/>
            <w:vAlign w:val="center"/>
          </w:tcPr>
          <w:p w14:paraId="2E759360" w14:textId="77777777" w:rsidR="00F44BFC" w:rsidRPr="0080019F" w:rsidRDefault="00F44BFC" w:rsidP="00F44BFC">
            <w:pPr>
              <w:ind w:left="33"/>
              <w:rPr>
                <w:rFonts w:asciiTheme="minorHAnsi" w:eastAsia="Times New Roman" w:hAnsiTheme="minorHAnsi" w:cstheme="minorHAnsi"/>
                <w:color w:val="000000" w:themeColor="text1"/>
                <w:sz w:val="18"/>
                <w:szCs w:val="18"/>
              </w:rPr>
            </w:pPr>
            <w:r w:rsidRPr="0080019F">
              <w:rPr>
                <w:rFonts w:asciiTheme="minorHAnsi" w:eastAsia="Times New Roman" w:hAnsiTheme="minorHAnsi" w:cstheme="minorHAnsi"/>
                <w:color w:val="000000"/>
                <w:sz w:val="18"/>
                <w:szCs w:val="18"/>
              </w:rPr>
              <w:t>(5.7, 10.9)</w:t>
            </w:r>
          </w:p>
        </w:tc>
        <w:tc>
          <w:tcPr>
            <w:tcW w:w="850" w:type="dxa"/>
            <w:tcBorders>
              <w:left w:val="single" w:sz="4" w:space="0" w:color="auto"/>
            </w:tcBorders>
            <w:shd w:val="clear" w:color="auto" w:fill="auto"/>
            <w:vAlign w:val="center"/>
          </w:tcPr>
          <w:p w14:paraId="6FA39E51" w14:textId="77777777" w:rsidR="00F44BFC" w:rsidRPr="0080019F" w:rsidRDefault="00F44BFC" w:rsidP="00F44BFC">
            <w:pPr>
              <w:ind w:left="33"/>
              <w:jc w:val="right"/>
              <w:rPr>
                <w:rFonts w:asciiTheme="minorHAnsi" w:eastAsia="Times New Roman" w:hAnsiTheme="minorHAnsi" w:cstheme="minorHAnsi"/>
                <w:color w:val="000000" w:themeColor="text1"/>
                <w:sz w:val="18"/>
                <w:szCs w:val="18"/>
              </w:rPr>
            </w:pPr>
            <w:r w:rsidRPr="0080019F">
              <w:rPr>
                <w:rFonts w:asciiTheme="minorHAnsi" w:eastAsia="Times New Roman" w:hAnsiTheme="minorHAnsi" w:cstheme="minorHAnsi"/>
                <w:color w:val="000000"/>
                <w:sz w:val="18"/>
                <w:szCs w:val="18"/>
              </w:rPr>
              <w:t>0.9</w:t>
            </w:r>
          </w:p>
        </w:tc>
        <w:tc>
          <w:tcPr>
            <w:tcW w:w="1417" w:type="dxa"/>
            <w:tcBorders>
              <w:right w:val="single" w:sz="4" w:space="0" w:color="auto"/>
            </w:tcBorders>
            <w:shd w:val="clear" w:color="auto" w:fill="auto"/>
            <w:vAlign w:val="center"/>
          </w:tcPr>
          <w:p w14:paraId="72FD7E76" w14:textId="77777777" w:rsidR="00F44BFC" w:rsidRPr="0080019F" w:rsidRDefault="00F44BFC" w:rsidP="00F44BFC">
            <w:pPr>
              <w:ind w:left="33"/>
              <w:rPr>
                <w:rFonts w:asciiTheme="minorHAnsi" w:eastAsia="Times New Roman" w:hAnsiTheme="minorHAnsi" w:cstheme="minorHAnsi"/>
                <w:color w:val="000000" w:themeColor="text1"/>
                <w:sz w:val="18"/>
                <w:szCs w:val="18"/>
              </w:rPr>
            </w:pPr>
            <w:r w:rsidRPr="0080019F">
              <w:rPr>
                <w:rFonts w:asciiTheme="minorHAnsi" w:eastAsia="Times New Roman" w:hAnsiTheme="minorHAnsi" w:cstheme="minorHAnsi"/>
                <w:color w:val="000000"/>
                <w:sz w:val="18"/>
                <w:szCs w:val="18"/>
              </w:rPr>
              <w:t>(0.3, 1.6)</w:t>
            </w:r>
          </w:p>
        </w:tc>
        <w:tc>
          <w:tcPr>
            <w:tcW w:w="850" w:type="dxa"/>
            <w:tcBorders>
              <w:left w:val="single" w:sz="4" w:space="0" w:color="auto"/>
            </w:tcBorders>
            <w:shd w:val="clear" w:color="auto" w:fill="auto"/>
            <w:vAlign w:val="center"/>
          </w:tcPr>
          <w:p w14:paraId="01E96A95" w14:textId="77777777" w:rsidR="00F44BFC" w:rsidRPr="0080019F" w:rsidRDefault="00F44BFC" w:rsidP="00F44BFC">
            <w:pPr>
              <w:ind w:left="33"/>
              <w:jc w:val="right"/>
              <w:rPr>
                <w:rFonts w:asciiTheme="minorHAnsi" w:eastAsia="Times New Roman" w:hAnsiTheme="minorHAnsi" w:cstheme="minorHAnsi"/>
                <w:color w:val="000000" w:themeColor="text1"/>
                <w:sz w:val="18"/>
                <w:szCs w:val="18"/>
              </w:rPr>
            </w:pPr>
            <w:r w:rsidRPr="0080019F">
              <w:rPr>
                <w:rFonts w:asciiTheme="minorHAnsi" w:eastAsia="Times New Roman" w:hAnsiTheme="minorHAnsi" w:cstheme="minorHAnsi"/>
                <w:color w:val="000000"/>
                <w:sz w:val="18"/>
                <w:szCs w:val="18"/>
              </w:rPr>
              <w:t>1.2</w:t>
            </w:r>
          </w:p>
        </w:tc>
        <w:tc>
          <w:tcPr>
            <w:tcW w:w="1417" w:type="dxa"/>
            <w:shd w:val="clear" w:color="auto" w:fill="auto"/>
            <w:vAlign w:val="center"/>
          </w:tcPr>
          <w:p w14:paraId="72AA9764" w14:textId="77777777" w:rsidR="00F44BFC" w:rsidRPr="0080019F" w:rsidRDefault="00F44BFC" w:rsidP="00F44BFC">
            <w:pPr>
              <w:ind w:left="33"/>
              <w:rPr>
                <w:rFonts w:asciiTheme="minorHAnsi" w:eastAsia="Times New Roman" w:hAnsiTheme="minorHAnsi" w:cstheme="minorHAnsi"/>
                <w:color w:val="000000" w:themeColor="text1"/>
                <w:sz w:val="18"/>
                <w:szCs w:val="18"/>
              </w:rPr>
            </w:pPr>
            <w:r w:rsidRPr="0080019F">
              <w:rPr>
                <w:rFonts w:asciiTheme="minorHAnsi" w:eastAsia="Times New Roman" w:hAnsiTheme="minorHAnsi" w:cstheme="minorHAnsi"/>
                <w:color w:val="000000"/>
                <w:sz w:val="18"/>
                <w:szCs w:val="18"/>
              </w:rPr>
              <w:t>(0.6, 1.7)</w:t>
            </w:r>
          </w:p>
        </w:tc>
      </w:tr>
      <w:tr w:rsidR="00F44BFC" w:rsidRPr="00A74676" w14:paraId="60FCDC0E" w14:textId="77777777" w:rsidTr="000F102E">
        <w:trPr>
          <w:trHeight w:val="255"/>
        </w:trPr>
        <w:tc>
          <w:tcPr>
            <w:tcW w:w="3288" w:type="dxa"/>
            <w:tcBorders>
              <w:right w:val="single" w:sz="4" w:space="0" w:color="auto"/>
            </w:tcBorders>
            <w:shd w:val="clear" w:color="auto" w:fill="auto"/>
            <w:noWrap/>
            <w:vAlign w:val="center"/>
          </w:tcPr>
          <w:p w14:paraId="39933989" w14:textId="77777777" w:rsidR="00F44BFC" w:rsidRPr="0080019F" w:rsidRDefault="00F44BFC" w:rsidP="00F44BFC">
            <w:pPr>
              <w:ind w:left="35"/>
              <w:rPr>
                <w:rFonts w:asciiTheme="minorHAnsi" w:eastAsia="Times New Roman" w:hAnsiTheme="minorHAnsi" w:cstheme="minorHAnsi"/>
                <w:color w:val="000000" w:themeColor="text1"/>
                <w:sz w:val="18"/>
                <w:szCs w:val="18"/>
                <w:lang w:eastAsia="en-CA"/>
              </w:rPr>
            </w:pPr>
            <w:r w:rsidRPr="0080019F">
              <w:rPr>
                <w:rFonts w:asciiTheme="minorHAnsi" w:eastAsia="Times New Roman" w:hAnsiTheme="minorHAnsi" w:cstheme="minorHAnsi"/>
                <w:color w:val="000000"/>
                <w:sz w:val="18"/>
                <w:szCs w:val="18"/>
              </w:rPr>
              <w:t>Regular flavoured water</w:t>
            </w:r>
          </w:p>
        </w:tc>
        <w:tc>
          <w:tcPr>
            <w:tcW w:w="850" w:type="dxa"/>
            <w:tcBorders>
              <w:left w:val="single" w:sz="4" w:space="0" w:color="auto"/>
            </w:tcBorders>
            <w:shd w:val="clear" w:color="auto" w:fill="auto"/>
            <w:vAlign w:val="center"/>
          </w:tcPr>
          <w:p w14:paraId="6013011A" w14:textId="77777777" w:rsidR="00F44BFC" w:rsidRPr="0080019F" w:rsidRDefault="00F44BFC" w:rsidP="00F44BFC">
            <w:pPr>
              <w:ind w:left="33"/>
              <w:jc w:val="right"/>
              <w:rPr>
                <w:rFonts w:asciiTheme="minorHAnsi" w:eastAsia="Times New Roman" w:hAnsiTheme="minorHAnsi" w:cstheme="minorHAnsi"/>
                <w:color w:val="000000" w:themeColor="text1"/>
                <w:sz w:val="18"/>
                <w:szCs w:val="18"/>
              </w:rPr>
            </w:pPr>
            <w:r w:rsidRPr="0080019F">
              <w:rPr>
                <w:rFonts w:asciiTheme="minorHAnsi" w:eastAsia="Times New Roman" w:hAnsiTheme="minorHAnsi" w:cstheme="minorHAnsi"/>
                <w:color w:val="000000"/>
                <w:sz w:val="18"/>
                <w:szCs w:val="18"/>
              </w:rPr>
              <w:t>1.7</w:t>
            </w:r>
          </w:p>
        </w:tc>
        <w:tc>
          <w:tcPr>
            <w:tcW w:w="1417" w:type="dxa"/>
            <w:tcBorders>
              <w:right w:val="single" w:sz="4" w:space="0" w:color="auto"/>
            </w:tcBorders>
            <w:shd w:val="clear" w:color="auto" w:fill="auto"/>
            <w:vAlign w:val="center"/>
          </w:tcPr>
          <w:p w14:paraId="541E3576" w14:textId="77777777" w:rsidR="00F44BFC" w:rsidRPr="0080019F" w:rsidRDefault="00F44BFC" w:rsidP="00F44BFC">
            <w:pPr>
              <w:ind w:left="33"/>
              <w:rPr>
                <w:rFonts w:asciiTheme="minorHAnsi" w:eastAsia="Times New Roman" w:hAnsiTheme="minorHAnsi" w:cstheme="minorHAnsi"/>
                <w:color w:val="000000" w:themeColor="text1"/>
                <w:sz w:val="18"/>
                <w:szCs w:val="18"/>
              </w:rPr>
            </w:pPr>
            <w:r w:rsidRPr="0080019F">
              <w:rPr>
                <w:rFonts w:asciiTheme="minorHAnsi" w:eastAsia="Times New Roman" w:hAnsiTheme="minorHAnsi" w:cstheme="minorHAnsi"/>
                <w:color w:val="000000"/>
                <w:sz w:val="18"/>
                <w:szCs w:val="18"/>
              </w:rPr>
              <w:t>(0.9, 2.5)</w:t>
            </w:r>
          </w:p>
        </w:tc>
        <w:tc>
          <w:tcPr>
            <w:tcW w:w="850" w:type="dxa"/>
            <w:tcBorders>
              <w:left w:val="single" w:sz="4" w:space="0" w:color="auto"/>
            </w:tcBorders>
            <w:shd w:val="clear" w:color="auto" w:fill="auto"/>
            <w:noWrap/>
            <w:vAlign w:val="center"/>
          </w:tcPr>
          <w:p w14:paraId="25F5C2BD" w14:textId="77777777" w:rsidR="00F44BFC" w:rsidRPr="0080019F" w:rsidRDefault="00F44BFC" w:rsidP="00F44BFC">
            <w:pPr>
              <w:ind w:left="33"/>
              <w:jc w:val="right"/>
              <w:rPr>
                <w:rFonts w:asciiTheme="minorHAnsi" w:eastAsia="Times New Roman" w:hAnsiTheme="minorHAnsi" w:cstheme="minorHAnsi"/>
                <w:color w:val="000000" w:themeColor="text1"/>
                <w:sz w:val="18"/>
                <w:szCs w:val="18"/>
              </w:rPr>
            </w:pPr>
            <w:r w:rsidRPr="0080019F">
              <w:rPr>
                <w:rFonts w:asciiTheme="minorHAnsi" w:eastAsia="Times New Roman" w:hAnsiTheme="minorHAnsi" w:cstheme="minorHAnsi"/>
                <w:color w:val="000000"/>
                <w:sz w:val="18"/>
                <w:szCs w:val="18"/>
              </w:rPr>
              <w:t>3.3</w:t>
            </w:r>
          </w:p>
        </w:tc>
        <w:tc>
          <w:tcPr>
            <w:tcW w:w="1417" w:type="dxa"/>
            <w:tcBorders>
              <w:right w:val="single" w:sz="4" w:space="0" w:color="auto"/>
            </w:tcBorders>
            <w:shd w:val="clear" w:color="auto" w:fill="auto"/>
            <w:vAlign w:val="center"/>
          </w:tcPr>
          <w:p w14:paraId="603CA274" w14:textId="77777777" w:rsidR="00F44BFC" w:rsidRPr="0080019F" w:rsidRDefault="00F44BFC" w:rsidP="00F44BFC">
            <w:pPr>
              <w:ind w:left="33"/>
              <w:rPr>
                <w:rFonts w:asciiTheme="minorHAnsi" w:eastAsia="Times New Roman" w:hAnsiTheme="minorHAnsi" w:cstheme="minorHAnsi"/>
                <w:color w:val="000000" w:themeColor="text1"/>
                <w:sz w:val="18"/>
                <w:szCs w:val="18"/>
              </w:rPr>
            </w:pPr>
            <w:r w:rsidRPr="0080019F">
              <w:rPr>
                <w:rFonts w:asciiTheme="minorHAnsi" w:eastAsia="Times New Roman" w:hAnsiTheme="minorHAnsi" w:cstheme="minorHAnsi"/>
                <w:color w:val="000000"/>
                <w:sz w:val="18"/>
                <w:szCs w:val="18"/>
              </w:rPr>
              <w:t>(0.8, 5.7)</w:t>
            </w:r>
          </w:p>
        </w:tc>
        <w:tc>
          <w:tcPr>
            <w:tcW w:w="850" w:type="dxa"/>
            <w:tcBorders>
              <w:left w:val="single" w:sz="4" w:space="0" w:color="auto"/>
            </w:tcBorders>
            <w:shd w:val="clear" w:color="auto" w:fill="auto"/>
            <w:vAlign w:val="center"/>
          </w:tcPr>
          <w:p w14:paraId="11311529" w14:textId="77777777" w:rsidR="00F44BFC" w:rsidRPr="0080019F" w:rsidRDefault="00F44BFC" w:rsidP="00F44BFC">
            <w:pPr>
              <w:ind w:left="33"/>
              <w:jc w:val="right"/>
              <w:rPr>
                <w:rFonts w:asciiTheme="minorHAnsi" w:eastAsia="Times New Roman" w:hAnsiTheme="minorHAnsi" w:cstheme="minorHAnsi"/>
                <w:color w:val="000000" w:themeColor="text1"/>
                <w:sz w:val="18"/>
                <w:szCs w:val="18"/>
              </w:rPr>
            </w:pPr>
            <w:r w:rsidRPr="0080019F">
              <w:rPr>
                <w:rFonts w:asciiTheme="minorHAnsi" w:eastAsia="Times New Roman" w:hAnsiTheme="minorHAnsi" w:cstheme="minorHAnsi"/>
                <w:color w:val="000000"/>
                <w:sz w:val="18"/>
                <w:szCs w:val="18"/>
              </w:rPr>
              <w:t>1.3</w:t>
            </w:r>
          </w:p>
        </w:tc>
        <w:tc>
          <w:tcPr>
            <w:tcW w:w="1417" w:type="dxa"/>
            <w:tcBorders>
              <w:right w:val="single" w:sz="4" w:space="0" w:color="auto"/>
            </w:tcBorders>
            <w:shd w:val="clear" w:color="auto" w:fill="auto"/>
            <w:vAlign w:val="center"/>
          </w:tcPr>
          <w:p w14:paraId="23057148" w14:textId="77777777" w:rsidR="00F44BFC" w:rsidRPr="0080019F" w:rsidRDefault="00F44BFC" w:rsidP="00F44BFC">
            <w:pPr>
              <w:ind w:left="33"/>
              <w:rPr>
                <w:rFonts w:asciiTheme="minorHAnsi" w:eastAsia="Times New Roman" w:hAnsiTheme="minorHAnsi" w:cstheme="minorHAnsi"/>
                <w:color w:val="000000" w:themeColor="text1"/>
                <w:sz w:val="18"/>
                <w:szCs w:val="18"/>
              </w:rPr>
            </w:pPr>
            <w:r w:rsidRPr="0080019F">
              <w:rPr>
                <w:rFonts w:asciiTheme="minorHAnsi" w:eastAsia="Times New Roman" w:hAnsiTheme="minorHAnsi" w:cstheme="minorHAnsi"/>
                <w:color w:val="000000"/>
                <w:sz w:val="18"/>
                <w:szCs w:val="18"/>
              </w:rPr>
              <w:t>(0.2, 2.4)</w:t>
            </w:r>
          </w:p>
        </w:tc>
        <w:tc>
          <w:tcPr>
            <w:tcW w:w="850" w:type="dxa"/>
            <w:tcBorders>
              <w:left w:val="single" w:sz="4" w:space="0" w:color="auto"/>
            </w:tcBorders>
            <w:shd w:val="clear" w:color="auto" w:fill="auto"/>
            <w:vAlign w:val="center"/>
          </w:tcPr>
          <w:p w14:paraId="22D79127" w14:textId="77777777" w:rsidR="00F44BFC" w:rsidRPr="0080019F" w:rsidRDefault="00F44BFC" w:rsidP="00F44BFC">
            <w:pPr>
              <w:ind w:left="33"/>
              <w:jc w:val="right"/>
              <w:rPr>
                <w:rFonts w:asciiTheme="minorHAnsi" w:eastAsia="Times New Roman" w:hAnsiTheme="minorHAnsi" w:cstheme="minorHAnsi"/>
                <w:color w:val="000000" w:themeColor="text1"/>
                <w:sz w:val="18"/>
                <w:szCs w:val="18"/>
              </w:rPr>
            </w:pPr>
            <w:r w:rsidRPr="0080019F">
              <w:rPr>
                <w:rFonts w:asciiTheme="minorHAnsi" w:eastAsia="Times New Roman" w:hAnsiTheme="minorHAnsi" w:cstheme="minorHAnsi"/>
                <w:color w:val="000000"/>
                <w:sz w:val="18"/>
                <w:szCs w:val="18"/>
              </w:rPr>
              <w:t>1.8</w:t>
            </w:r>
          </w:p>
        </w:tc>
        <w:tc>
          <w:tcPr>
            <w:tcW w:w="1417" w:type="dxa"/>
            <w:tcBorders>
              <w:right w:val="single" w:sz="4" w:space="0" w:color="auto"/>
            </w:tcBorders>
            <w:shd w:val="clear" w:color="auto" w:fill="auto"/>
            <w:vAlign w:val="center"/>
          </w:tcPr>
          <w:p w14:paraId="42E84F46" w14:textId="77777777" w:rsidR="00F44BFC" w:rsidRPr="0080019F" w:rsidRDefault="00F44BFC" w:rsidP="00F44BFC">
            <w:pPr>
              <w:ind w:left="33"/>
              <w:rPr>
                <w:rFonts w:asciiTheme="minorHAnsi" w:eastAsia="Times New Roman" w:hAnsiTheme="minorHAnsi" w:cstheme="minorHAnsi"/>
                <w:color w:val="000000" w:themeColor="text1"/>
                <w:sz w:val="18"/>
                <w:szCs w:val="18"/>
              </w:rPr>
            </w:pPr>
            <w:r w:rsidRPr="0080019F">
              <w:rPr>
                <w:rFonts w:asciiTheme="minorHAnsi" w:eastAsia="Times New Roman" w:hAnsiTheme="minorHAnsi" w:cstheme="minorHAnsi"/>
                <w:color w:val="000000"/>
                <w:sz w:val="18"/>
                <w:szCs w:val="18"/>
              </w:rPr>
              <w:t>(0.2, 3.4)</w:t>
            </w:r>
          </w:p>
        </w:tc>
        <w:tc>
          <w:tcPr>
            <w:tcW w:w="850" w:type="dxa"/>
            <w:tcBorders>
              <w:left w:val="single" w:sz="4" w:space="0" w:color="auto"/>
            </w:tcBorders>
            <w:shd w:val="clear" w:color="auto" w:fill="auto"/>
            <w:vAlign w:val="center"/>
          </w:tcPr>
          <w:p w14:paraId="6535FC8E" w14:textId="77777777" w:rsidR="00F44BFC" w:rsidRPr="0080019F" w:rsidRDefault="00F44BFC" w:rsidP="00F44BFC">
            <w:pPr>
              <w:ind w:left="33"/>
              <w:jc w:val="right"/>
              <w:rPr>
                <w:rFonts w:asciiTheme="minorHAnsi" w:eastAsia="Times New Roman" w:hAnsiTheme="minorHAnsi" w:cstheme="minorHAnsi"/>
                <w:color w:val="000000" w:themeColor="text1"/>
                <w:sz w:val="18"/>
                <w:szCs w:val="18"/>
              </w:rPr>
            </w:pPr>
            <w:r w:rsidRPr="0080019F">
              <w:rPr>
                <w:rFonts w:asciiTheme="minorHAnsi" w:eastAsia="Times New Roman" w:hAnsiTheme="minorHAnsi" w:cstheme="minorHAnsi"/>
                <w:color w:val="000000"/>
                <w:sz w:val="18"/>
                <w:szCs w:val="18"/>
              </w:rPr>
              <w:t>1.3</w:t>
            </w:r>
          </w:p>
        </w:tc>
        <w:tc>
          <w:tcPr>
            <w:tcW w:w="1417" w:type="dxa"/>
            <w:shd w:val="clear" w:color="auto" w:fill="auto"/>
            <w:vAlign w:val="center"/>
          </w:tcPr>
          <w:p w14:paraId="6326C267" w14:textId="77777777" w:rsidR="00F44BFC" w:rsidRPr="0080019F" w:rsidRDefault="00F44BFC" w:rsidP="00F44BFC">
            <w:pPr>
              <w:ind w:left="33"/>
              <w:rPr>
                <w:rFonts w:asciiTheme="minorHAnsi" w:eastAsia="Times New Roman" w:hAnsiTheme="minorHAnsi" w:cstheme="minorHAnsi"/>
                <w:color w:val="000000" w:themeColor="text1"/>
                <w:sz w:val="18"/>
                <w:szCs w:val="18"/>
              </w:rPr>
            </w:pPr>
            <w:r w:rsidRPr="0080019F">
              <w:rPr>
                <w:rFonts w:asciiTheme="minorHAnsi" w:eastAsia="Times New Roman" w:hAnsiTheme="minorHAnsi" w:cstheme="minorHAnsi"/>
                <w:color w:val="000000"/>
                <w:sz w:val="18"/>
                <w:szCs w:val="18"/>
              </w:rPr>
              <w:t>(0.4, 2.2)</w:t>
            </w:r>
          </w:p>
        </w:tc>
      </w:tr>
      <w:tr w:rsidR="00F44BFC" w:rsidRPr="00A74676" w14:paraId="188DB260" w14:textId="77777777" w:rsidTr="000F102E">
        <w:trPr>
          <w:trHeight w:val="255"/>
        </w:trPr>
        <w:tc>
          <w:tcPr>
            <w:tcW w:w="3288" w:type="dxa"/>
            <w:tcBorders>
              <w:bottom w:val="single" w:sz="4" w:space="0" w:color="auto"/>
              <w:right w:val="single" w:sz="4" w:space="0" w:color="auto"/>
            </w:tcBorders>
            <w:shd w:val="clear" w:color="auto" w:fill="auto"/>
            <w:noWrap/>
            <w:vAlign w:val="center"/>
          </w:tcPr>
          <w:p w14:paraId="5F9301D7" w14:textId="77777777" w:rsidR="00F44BFC" w:rsidRPr="0080019F" w:rsidRDefault="00F44BFC" w:rsidP="00F44BFC">
            <w:pPr>
              <w:ind w:left="35"/>
              <w:rPr>
                <w:rFonts w:asciiTheme="minorHAnsi" w:eastAsia="Times New Roman" w:hAnsiTheme="minorHAnsi" w:cstheme="minorHAnsi"/>
                <w:color w:val="000000" w:themeColor="text1"/>
                <w:sz w:val="18"/>
                <w:szCs w:val="18"/>
                <w:lang w:eastAsia="en-CA"/>
              </w:rPr>
            </w:pPr>
            <w:r w:rsidRPr="0080019F">
              <w:rPr>
                <w:rFonts w:asciiTheme="minorHAnsi" w:eastAsia="Times New Roman" w:hAnsiTheme="minorHAnsi" w:cstheme="minorHAnsi"/>
                <w:color w:val="000000"/>
                <w:sz w:val="18"/>
                <w:szCs w:val="18"/>
              </w:rPr>
              <w:t>Regular protein drinks</w:t>
            </w:r>
          </w:p>
        </w:tc>
        <w:tc>
          <w:tcPr>
            <w:tcW w:w="850" w:type="dxa"/>
            <w:tcBorders>
              <w:left w:val="single" w:sz="4" w:space="0" w:color="auto"/>
              <w:bottom w:val="single" w:sz="4" w:space="0" w:color="auto"/>
            </w:tcBorders>
            <w:shd w:val="clear" w:color="auto" w:fill="auto"/>
            <w:vAlign w:val="center"/>
          </w:tcPr>
          <w:p w14:paraId="25BA7F81" w14:textId="77777777" w:rsidR="00F44BFC" w:rsidRPr="0080019F" w:rsidRDefault="00F44BFC" w:rsidP="00F44BFC">
            <w:pPr>
              <w:ind w:left="33"/>
              <w:jc w:val="right"/>
              <w:rPr>
                <w:rFonts w:asciiTheme="minorHAnsi" w:eastAsia="Times New Roman" w:hAnsiTheme="minorHAnsi" w:cstheme="minorHAnsi"/>
                <w:color w:val="000000" w:themeColor="text1"/>
                <w:sz w:val="18"/>
                <w:szCs w:val="18"/>
              </w:rPr>
            </w:pPr>
            <w:r w:rsidRPr="0080019F">
              <w:rPr>
                <w:rFonts w:asciiTheme="minorHAnsi" w:eastAsia="Times New Roman" w:hAnsiTheme="minorHAnsi" w:cstheme="minorHAnsi"/>
                <w:color w:val="000000"/>
                <w:sz w:val="18"/>
                <w:szCs w:val="18"/>
              </w:rPr>
              <w:t>5.8</w:t>
            </w:r>
          </w:p>
        </w:tc>
        <w:tc>
          <w:tcPr>
            <w:tcW w:w="1417" w:type="dxa"/>
            <w:tcBorders>
              <w:bottom w:val="single" w:sz="4" w:space="0" w:color="auto"/>
              <w:right w:val="single" w:sz="4" w:space="0" w:color="auto"/>
            </w:tcBorders>
            <w:shd w:val="clear" w:color="auto" w:fill="auto"/>
            <w:vAlign w:val="center"/>
          </w:tcPr>
          <w:p w14:paraId="7EBA4F00" w14:textId="77777777" w:rsidR="00F44BFC" w:rsidRPr="0080019F" w:rsidRDefault="00F44BFC" w:rsidP="00F44BFC">
            <w:pPr>
              <w:ind w:left="33"/>
              <w:rPr>
                <w:rFonts w:asciiTheme="minorHAnsi" w:eastAsia="Times New Roman" w:hAnsiTheme="minorHAnsi" w:cstheme="minorHAnsi"/>
                <w:color w:val="000000" w:themeColor="text1"/>
                <w:sz w:val="18"/>
                <w:szCs w:val="18"/>
              </w:rPr>
            </w:pPr>
            <w:r w:rsidRPr="0080019F">
              <w:rPr>
                <w:rFonts w:asciiTheme="minorHAnsi" w:eastAsia="Times New Roman" w:hAnsiTheme="minorHAnsi" w:cstheme="minorHAnsi"/>
                <w:color w:val="000000"/>
                <w:sz w:val="18"/>
                <w:szCs w:val="18"/>
              </w:rPr>
              <w:t>(4.3, 7.4)</w:t>
            </w:r>
          </w:p>
        </w:tc>
        <w:tc>
          <w:tcPr>
            <w:tcW w:w="850" w:type="dxa"/>
            <w:tcBorders>
              <w:left w:val="single" w:sz="4" w:space="0" w:color="auto"/>
              <w:bottom w:val="single" w:sz="4" w:space="0" w:color="auto"/>
            </w:tcBorders>
            <w:shd w:val="clear" w:color="auto" w:fill="auto"/>
            <w:noWrap/>
            <w:vAlign w:val="center"/>
          </w:tcPr>
          <w:p w14:paraId="4C75BCB8" w14:textId="77777777" w:rsidR="00F44BFC" w:rsidRPr="0080019F" w:rsidRDefault="00F44BFC" w:rsidP="00F44BFC">
            <w:pPr>
              <w:ind w:left="33"/>
              <w:jc w:val="right"/>
              <w:rPr>
                <w:rFonts w:asciiTheme="minorHAnsi" w:eastAsia="Times New Roman" w:hAnsiTheme="minorHAnsi" w:cstheme="minorHAnsi"/>
                <w:color w:val="000000" w:themeColor="text1"/>
                <w:sz w:val="18"/>
                <w:szCs w:val="18"/>
                <w:highlight w:val="green"/>
              </w:rPr>
            </w:pPr>
            <w:r w:rsidRPr="0080019F">
              <w:rPr>
                <w:rFonts w:asciiTheme="minorHAnsi" w:eastAsia="Times New Roman" w:hAnsiTheme="minorHAnsi" w:cstheme="minorHAnsi"/>
                <w:color w:val="000000"/>
                <w:sz w:val="18"/>
                <w:szCs w:val="18"/>
              </w:rPr>
              <w:t>4.6</w:t>
            </w:r>
          </w:p>
        </w:tc>
        <w:tc>
          <w:tcPr>
            <w:tcW w:w="1417" w:type="dxa"/>
            <w:tcBorders>
              <w:bottom w:val="single" w:sz="4" w:space="0" w:color="auto"/>
              <w:right w:val="single" w:sz="4" w:space="0" w:color="auto"/>
            </w:tcBorders>
            <w:shd w:val="clear" w:color="auto" w:fill="auto"/>
            <w:vAlign w:val="center"/>
          </w:tcPr>
          <w:p w14:paraId="5BD5B349" w14:textId="77777777" w:rsidR="00F44BFC" w:rsidRPr="0080019F" w:rsidRDefault="00F44BFC" w:rsidP="00F44BFC">
            <w:pPr>
              <w:ind w:left="33"/>
              <w:rPr>
                <w:rFonts w:asciiTheme="minorHAnsi" w:eastAsia="Times New Roman" w:hAnsiTheme="minorHAnsi" w:cstheme="minorHAnsi"/>
                <w:color w:val="000000" w:themeColor="text1"/>
                <w:sz w:val="18"/>
                <w:szCs w:val="18"/>
                <w:highlight w:val="green"/>
              </w:rPr>
            </w:pPr>
            <w:r w:rsidRPr="0080019F">
              <w:rPr>
                <w:rFonts w:asciiTheme="minorHAnsi" w:eastAsia="Times New Roman" w:hAnsiTheme="minorHAnsi" w:cstheme="minorHAnsi"/>
                <w:color w:val="000000"/>
                <w:sz w:val="18"/>
                <w:szCs w:val="18"/>
              </w:rPr>
              <w:t>(1.6, 7.6)</w:t>
            </w:r>
          </w:p>
        </w:tc>
        <w:tc>
          <w:tcPr>
            <w:tcW w:w="850" w:type="dxa"/>
            <w:tcBorders>
              <w:left w:val="single" w:sz="4" w:space="0" w:color="auto"/>
              <w:bottom w:val="single" w:sz="4" w:space="0" w:color="auto"/>
            </w:tcBorders>
            <w:shd w:val="clear" w:color="auto" w:fill="auto"/>
            <w:vAlign w:val="center"/>
          </w:tcPr>
          <w:p w14:paraId="304BEC8F" w14:textId="77777777" w:rsidR="00F44BFC" w:rsidRPr="0080019F" w:rsidRDefault="00F44BFC" w:rsidP="00F44BFC">
            <w:pPr>
              <w:ind w:left="33"/>
              <w:jc w:val="right"/>
              <w:rPr>
                <w:rFonts w:asciiTheme="minorHAnsi" w:eastAsia="Times New Roman" w:hAnsiTheme="minorHAnsi" w:cstheme="minorHAnsi"/>
                <w:color w:val="000000" w:themeColor="text1"/>
                <w:sz w:val="18"/>
                <w:szCs w:val="18"/>
              </w:rPr>
            </w:pPr>
            <w:r w:rsidRPr="0080019F">
              <w:rPr>
                <w:rFonts w:asciiTheme="minorHAnsi" w:eastAsia="Times New Roman" w:hAnsiTheme="minorHAnsi" w:cstheme="minorHAnsi"/>
                <w:color w:val="000000"/>
                <w:sz w:val="18"/>
                <w:szCs w:val="18"/>
              </w:rPr>
              <w:t>0.5</w:t>
            </w:r>
          </w:p>
        </w:tc>
        <w:tc>
          <w:tcPr>
            <w:tcW w:w="1417" w:type="dxa"/>
            <w:tcBorders>
              <w:bottom w:val="single" w:sz="4" w:space="0" w:color="auto"/>
              <w:right w:val="single" w:sz="4" w:space="0" w:color="auto"/>
            </w:tcBorders>
            <w:shd w:val="clear" w:color="auto" w:fill="auto"/>
            <w:vAlign w:val="center"/>
          </w:tcPr>
          <w:p w14:paraId="6BBEF925" w14:textId="630722B4" w:rsidR="00F44BFC" w:rsidRPr="0080019F" w:rsidRDefault="00293625" w:rsidP="00F44BFC">
            <w:pPr>
              <w:ind w:left="33"/>
              <w:rPr>
                <w:rFonts w:asciiTheme="minorHAnsi" w:eastAsia="Times New Roman" w:hAnsiTheme="minorHAnsi" w:cstheme="minorHAnsi"/>
                <w:color w:val="000000" w:themeColor="text1"/>
                <w:sz w:val="18"/>
                <w:szCs w:val="18"/>
              </w:rPr>
            </w:pPr>
            <w:r w:rsidRPr="0080019F">
              <w:rPr>
                <w:rFonts w:asciiTheme="minorHAnsi" w:eastAsia="Times New Roman" w:hAnsiTheme="minorHAnsi" w:cstheme="minorHAnsi"/>
                <w:color w:val="000000"/>
                <w:sz w:val="18"/>
                <w:szCs w:val="18"/>
              </w:rPr>
              <w:t>(</w:t>
            </w:r>
            <w:r w:rsidR="00201519" w:rsidRPr="0080019F">
              <w:rPr>
                <w:rFonts w:asciiTheme="minorHAnsi" w:eastAsia="Times New Roman" w:hAnsiTheme="minorHAnsi" w:cstheme="minorHAnsi"/>
                <w:color w:val="000000"/>
                <w:sz w:val="18"/>
                <w:szCs w:val="18"/>
              </w:rPr>
              <w:t>0.0</w:t>
            </w:r>
            <w:r w:rsidR="00F44BFC" w:rsidRPr="0080019F">
              <w:rPr>
                <w:rFonts w:asciiTheme="minorHAnsi" w:eastAsia="Times New Roman" w:hAnsiTheme="minorHAnsi" w:cstheme="minorHAnsi"/>
                <w:color w:val="000000"/>
                <w:sz w:val="18"/>
                <w:szCs w:val="18"/>
              </w:rPr>
              <w:t>, 1.1)</w:t>
            </w:r>
            <w:r w:rsidRPr="0080019F">
              <w:rPr>
                <w:rFonts w:asciiTheme="minorHAnsi" w:eastAsia="Times New Roman" w:hAnsiTheme="minorHAnsi" w:cstheme="minorHAnsi"/>
                <w:color w:val="000000"/>
                <w:sz w:val="18"/>
                <w:szCs w:val="18"/>
              </w:rPr>
              <w:t>*</w:t>
            </w:r>
          </w:p>
        </w:tc>
        <w:tc>
          <w:tcPr>
            <w:tcW w:w="850" w:type="dxa"/>
            <w:tcBorders>
              <w:left w:val="single" w:sz="4" w:space="0" w:color="auto"/>
              <w:bottom w:val="single" w:sz="4" w:space="0" w:color="auto"/>
            </w:tcBorders>
            <w:shd w:val="clear" w:color="auto" w:fill="auto"/>
            <w:vAlign w:val="center"/>
          </w:tcPr>
          <w:p w14:paraId="1869006C" w14:textId="77777777" w:rsidR="00F44BFC" w:rsidRPr="0080019F" w:rsidRDefault="00F44BFC" w:rsidP="00F44BFC">
            <w:pPr>
              <w:ind w:left="33"/>
              <w:jc w:val="right"/>
              <w:rPr>
                <w:rFonts w:asciiTheme="minorHAnsi" w:eastAsia="Times New Roman" w:hAnsiTheme="minorHAnsi" w:cstheme="minorHAnsi"/>
                <w:color w:val="000000" w:themeColor="text1"/>
                <w:sz w:val="18"/>
                <w:szCs w:val="18"/>
                <w:highlight w:val="green"/>
              </w:rPr>
            </w:pPr>
            <w:r w:rsidRPr="0080019F">
              <w:rPr>
                <w:rFonts w:asciiTheme="minorHAnsi" w:eastAsia="Times New Roman" w:hAnsiTheme="minorHAnsi" w:cstheme="minorHAnsi"/>
                <w:color w:val="000000"/>
                <w:sz w:val="18"/>
                <w:szCs w:val="18"/>
              </w:rPr>
              <w:t>8.5</w:t>
            </w:r>
          </w:p>
        </w:tc>
        <w:tc>
          <w:tcPr>
            <w:tcW w:w="1417" w:type="dxa"/>
            <w:tcBorders>
              <w:bottom w:val="single" w:sz="4" w:space="0" w:color="auto"/>
              <w:right w:val="single" w:sz="4" w:space="0" w:color="auto"/>
            </w:tcBorders>
            <w:shd w:val="clear" w:color="auto" w:fill="auto"/>
            <w:vAlign w:val="center"/>
          </w:tcPr>
          <w:p w14:paraId="0F41EC01" w14:textId="77777777" w:rsidR="00F44BFC" w:rsidRPr="0080019F" w:rsidRDefault="00F44BFC" w:rsidP="00F44BFC">
            <w:pPr>
              <w:ind w:left="33"/>
              <w:rPr>
                <w:rFonts w:asciiTheme="minorHAnsi" w:eastAsia="Times New Roman" w:hAnsiTheme="minorHAnsi" w:cstheme="minorHAnsi"/>
                <w:color w:val="000000" w:themeColor="text1"/>
                <w:sz w:val="18"/>
                <w:szCs w:val="18"/>
                <w:highlight w:val="green"/>
              </w:rPr>
            </w:pPr>
            <w:r w:rsidRPr="0080019F">
              <w:rPr>
                <w:rFonts w:asciiTheme="minorHAnsi" w:eastAsia="Times New Roman" w:hAnsiTheme="minorHAnsi" w:cstheme="minorHAnsi"/>
                <w:color w:val="000000"/>
                <w:sz w:val="18"/>
                <w:szCs w:val="18"/>
              </w:rPr>
              <w:t>(4.9, 12.1)</w:t>
            </w:r>
          </w:p>
        </w:tc>
        <w:tc>
          <w:tcPr>
            <w:tcW w:w="850" w:type="dxa"/>
            <w:tcBorders>
              <w:left w:val="single" w:sz="4" w:space="0" w:color="auto"/>
              <w:bottom w:val="single" w:sz="4" w:space="0" w:color="auto"/>
            </w:tcBorders>
            <w:shd w:val="clear" w:color="auto" w:fill="auto"/>
            <w:vAlign w:val="center"/>
          </w:tcPr>
          <w:p w14:paraId="6F07A1C0" w14:textId="77777777" w:rsidR="00F44BFC" w:rsidRPr="0080019F" w:rsidRDefault="00F44BFC" w:rsidP="00F44BFC">
            <w:pPr>
              <w:ind w:left="33"/>
              <w:jc w:val="right"/>
              <w:rPr>
                <w:rFonts w:asciiTheme="minorHAnsi" w:eastAsia="Times New Roman" w:hAnsiTheme="minorHAnsi" w:cstheme="minorHAnsi"/>
                <w:color w:val="000000" w:themeColor="text1"/>
                <w:sz w:val="18"/>
                <w:szCs w:val="18"/>
              </w:rPr>
            </w:pPr>
            <w:r w:rsidRPr="0080019F">
              <w:rPr>
                <w:rFonts w:asciiTheme="minorHAnsi" w:eastAsia="Times New Roman" w:hAnsiTheme="minorHAnsi" w:cstheme="minorHAnsi"/>
                <w:color w:val="000000"/>
                <w:sz w:val="18"/>
                <w:szCs w:val="18"/>
              </w:rPr>
              <w:t>4.7</w:t>
            </w:r>
          </w:p>
        </w:tc>
        <w:tc>
          <w:tcPr>
            <w:tcW w:w="1417" w:type="dxa"/>
            <w:tcBorders>
              <w:bottom w:val="single" w:sz="4" w:space="0" w:color="auto"/>
            </w:tcBorders>
            <w:shd w:val="clear" w:color="auto" w:fill="auto"/>
            <w:vAlign w:val="center"/>
          </w:tcPr>
          <w:p w14:paraId="12D53638" w14:textId="77777777" w:rsidR="00F44BFC" w:rsidRPr="0080019F" w:rsidRDefault="00F44BFC" w:rsidP="00F44BFC">
            <w:pPr>
              <w:ind w:left="33"/>
              <w:rPr>
                <w:rFonts w:asciiTheme="minorHAnsi" w:eastAsia="Times New Roman" w:hAnsiTheme="minorHAnsi" w:cstheme="minorHAnsi"/>
                <w:color w:val="000000" w:themeColor="text1"/>
                <w:sz w:val="18"/>
                <w:szCs w:val="18"/>
              </w:rPr>
            </w:pPr>
            <w:r w:rsidRPr="0080019F">
              <w:rPr>
                <w:rFonts w:asciiTheme="minorHAnsi" w:eastAsia="Times New Roman" w:hAnsiTheme="minorHAnsi" w:cstheme="minorHAnsi"/>
                <w:color w:val="000000"/>
                <w:sz w:val="18"/>
                <w:szCs w:val="18"/>
              </w:rPr>
              <w:t>(3.3, 6.2)</w:t>
            </w:r>
          </w:p>
        </w:tc>
      </w:tr>
      <w:tr w:rsidR="00F44BFC" w:rsidRPr="00A74676" w14:paraId="72B2219F" w14:textId="77777777" w:rsidTr="000F102E">
        <w:trPr>
          <w:trHeight w:val="255"/>
        </w:trPr>
        <w:tc>
          <w:tcPr>
            <w:tcW w:w="3288" w:type="dxa"/>
            <w:tcBorders>
              <w:top w:val="single" w:sz="4" w:space="0" w:color="auto"/>
              <w:bottom w:val="single" w:sz="4" w:space="0" w:color="auto"/>
              <w:right w:val="single" w:sz="4" w:space="0" w:color="auto"/>
            </w:tcBorders>
            <w:shd w:val="clear" w:color="auto" w:fill="auto"/>
            <w:noWrap/>
            <w:vAlign w:val="center"/>
          </w:tcPr>
          <w:p w14:paraId="0F00D0EA" w14:textId="77777777" w:rsidR="00F44BFC" w:rsidRPr="0080019F" w:rsidRDefault="00F44BFC" w:rsidP="00F44BFC">
            <w:pPr>
              <w:ind w:left="35"/>
              <w:rPr>
                <w:rFonts w:asciiTheme="minorHAnsi" w:eastAsia="Times New Roman" w:hAnsiTheme="minorHAnsi" w:cstheme="minorHAnsi"/>
                <w:color w:val="000000" w:themeColor="text1"/>
                <w:sz w:val="18"/>
                <w:szCs w:val="18"/>
                <w:lang w:eastAsia="en-CA"/>
              </w:rPr>
            </w:pPr>
            <w:r w:rsidRPr="0080019F">
              <w:rPr>
                <w:rFonts w:asciiTheme="minorHAnsi" w:eastAsia="Times New Roman" w:hAnsiTheme="minorHAnsi" w:cstheme="minorHAnsi"/>
                <w:b/>
                <w:bCs/>
                <w:color w:val="000000"/>
                <w:sz w:val="18"/>
                <w:szCs w:val="18"/>
              </w:rPr>
              <w:t>Plain milk</w:t>
            </w:r>
          </w:p>
        </w:tc>
        <w:tc>
          <w:tcPr>
            <w:tcW w:w="850" w:type="dxa"/>
            <w:tcBorders>
              <w:top w:val="single" w:sz="4" w:space="0" w:color="auto"/>
              <w:left w:val="single" w:sz="4" w:space="0" w:color="auto"/>
              <w:bottom w:val="single" w:sz="4" w:space="0" w:color="auto"/>
            </w:tcBorders>
            <w:shd w:val="clear" w:color="auto" w:fill="auto"/>
            <w:vAlign w:val="center"/>
          </w:tcPr>
          <w:p w14:paraId="2D5B51CA" w14:textId="77777777" w:rsidR="00F44BFC" w:rsidRPr="0080019F" w:rsidRDefault="00F44BFC" w:rsidP="00F44BFC">
            <w:pPr>
              <w:ind w:left="33"/>
              <w:jc w:val="right"/>
              <w:rPr>
                <w:rFonts w:asciiTheme="minorHAnsi" w:eastAsia="Times New Roman" w:hAnsiTheme="minorHAnsi" w:cstheme="minorHAnsi"/>
                <w:color w:val="000000" w:themeColor="text1"/>
                <w:sz w:val="18"/>
                <w:szCs w:val="18"/>
              </w:rPr>
            </w:pPr>
            <w:r w:rsidRPr="0080019F">
              <w:rPr>
                <w:rFonts w:asciiTheme="minorHAnsi" w:eastAsia="Times New Roman" w:hAnsiTheme="minorHAnsi" w:cstheme="minorHAnsi"/>
                <w:color w:val="000000"/>
                <w:sz w:val="18"/>
                <w:szCs w:val="18"/>
              </w:rPr>
              <w:t>131.8</w:t>
            </w:r>
          </w:p>
        </w:tc>
        <w:tc>
          <w:tcPr>
            <w:tcW w:w="1417" w:type="dxa"/>
            <w:tcBorders>
              <w:top w:val="single" w:sz="4" w:space="0" w:color="auto"/>
              <w:bottom w:val="single" w:sz="4" w:space="0" w:color="auto"/>
              <w:right w:val="single" w:sz="4" w:space="0" w:color="auto"/>
            </w:tcBorders>
            <w:shd w:val="clear" w:color="auto" w:fill="auto"/>
            <w:vAlign w:val="center"/>
          </w:tcPr>
          <w:p w14:paraId="235D6F60" w14:textId="77777777" w:rsidR="00F44BFC" w:rsidRPr="0080019F" w:rsidRDefault="00F44BFC" w:rsidP="00F44BFC">
            <w:pPr>
              <w:ind w:left="33"/>
              <w:rPr>
                <w:rFonts w:asciiTheme="minorHAnsi" w:eastAsia="Times New Roman" w:hAnsiTheme="minorHAnsi" w:cstheme="minorHAnsi"/>
                <w:color w:val="000000" w:themeColor="text1"/>
                <w:sz w:val="18"/>
                <w:szCs w:val="18"/>
              </w:rPr>
            </w:pPr>
            <w:r w:rsidRPr="0080019F">
              <w:rPr>
                <w:rFonts w:asciiTheme="minorHAnsi" w:eastAsia="Times New Roman" w:hAnsiTheme="minorHAnsi" w:cstheme="minorHAnsi"/>
                <w:color w:val="000000"/>
                <w:sz w:val="18"/>
                <w:szCs w:val="18"/>
              </w:rPr>
              <w:t>(126.0, 137.5)</w:t>
            </w:r>
          </w:p>
        </w:tc>
        <w:tc>
          <w:tcPr>
            <w:tcW w:w="850" w:type="dxa"/>
            <w:tcBorders>
              <w:top w:val="single" w:sz="4" w:space="0" w:color="auto"/>
              <w:left w:val="single" w:sz="4" w:space="0" w:color="auto"/>
              <w:bottom w:val="single" w:sz="4" w:space="0" w:color="auto"/>
            </w:tcBorders>
            <w:shd w:val="clear" w:color="auto" w:fill="auto"/>
            <w:noWrap/>
            <w:vAlign w:val="center"/>
          </w:tcPr>
          <w:p w14:paraId="52868A2B" w14:textId="77777777" w:rsidR="00F44BFC" w:rsidRPr="0080019F" w:rsidRDefault="00F44BFC" w:rsidP="00F44BFC">
            <w:pPr>
              <w:ind w:left="33"/>
              <w:jc w:val="right"/>
              <w:rPr>
                <w:rFonts w:asciiTheme="minorHAnsi" w:eastAsia="Times New Roman" w:hAnsiTheme="minorHAnsi" w:cstheme="minorHAnsi"/>
                <w:color w:val="000000" w:themeColor="text1"/>
                <w:sz w:val="18"/>
                <w:szCs w:val="18"/>
              </w:rPr>
            </w:pPr>
            <w:r w:rsidRPr="0080019F">
              <w:rPr>
                <w:rFonts w:asciiTheme="minorHAnsi" w:eastAsia="Times New Roman" w:hAnsiTheme="minorHAnsi" w:cstheme="minorHAnsi"/>
                <w:color w:val="000000"/>
                <w:sz w:val="18"/>
                <w:szCs w:val="18"/>
              </w:rPr>
              <w:t>265.7</w:t>
            </w:r>
          </w:p>
        </w:tc>
        <w:tc>
          <w:tcPr>
            <w:tcW w:w="1417" w:type="dxa"/>
            <w:tcBorders>
              <w:top w:val="single" w:sz="4" w:space="0" w:color="auto"/>
              <w:bottom w:val="single" w:sz="4" w:space="0" w:color="auto"/>
              <w:right w:val="single" w:sz="4" w:space="0" w:color="auto"/>
            </w:tcBorders>
            <w:shd w:val="clear" w:color="auto" w:fill="auto"/>
            <w:vAlign w:val="center"/>
          </w:tcPr>
          <w:p w14:paraId="0E6F7ABA" w14:textId="77777777" w:rsidR="00F44BFC" w:rsidRPr="0080019F" w:rsidRDefault="00F44BFC" w:rsidP="00F44BFC">
            <w:pPr>
              <w:ind w:left="33"/>
              <w:rPr>
                <w:rFonts w:asciiTheme="minorHAnsi" w:eastAsia="Times New Roman" w:hAnsiTheme="minorHAnsi" w:cstheme="minorHAnsi"/>
                <w:color w:val="000000" w:themeColor="text1"/>
                <w:sz w:val="18"/>
                <w:szCs w:val="18"/>
              </w:rPr>
            </w:pPr>
            <w:r w:rsidRPr="0080019F">
              <w:rPr>
                <w:rFonts w:asciiTheme="minorHAnsi" w:eastAsia="Times New Roman" w:hAnsiTheme="minorHAnsi" w:cstheme="minorHAnsi"/>
                <w:color w:val="000000"/>
                <w:sz w:val="18"/>
                <w:szCs w:val="18"/>
              </w:rPr>
              <w:t>(251.1, 280.3)</w:t>
            </w:r>
          </w:p>
        </w:tc>
        <w:tc>
          <w:tcPr>
            <w:tcW w:w="850" w:type="dxa"/>
            <w:tcBorders>
              <w:top w:val="single" w:sz="4" w:space="0" w:color="auto"/>
              <w:left w:val="single" w:sz="4" w:space="0" w:color="auto"/>
              <w:bottom w:val="single" w:sz="4" w:space="0" w:color="auto"/>
            </w:tcBorders>
            <w:shd w:val="clear" w:color="auto" w:fill="auto"/>
            <w:vAlign w:val="center"/>
          </w:tcPr>
          <w:p w14:paraId="65C3E2A5" w14:textId="77777777" w:rsidR="00F44BFC" w:rsidRPr="0080019F" w:rsidRDefault="00F44BFC" w:rsidP="00F44BFC">
            <w:pPr>
              <w:ind w:left="33"/>
              <w:jc w:val="right"/>
              <w:rPr>
                <w:rFonts w:asciiTheme="minorHAnsi" w:eastAsia="Times New Roman" w:hAnsiTheme="minorHAnsi" w:cstheme="minorHAnsi"/>
                <w:color w:val="000000" w:themeColor="text1"/>
                <w:sz w:val="18"/>
                <w:szCs w:val="18"/>
              </w:rPr>
            </w:pPr>
            <w:r w:rsidRPr="0080019F">
              <w:rPr>
                <w:rFonts w:asciiTheme="minorHAnsi" w:eastAsia="Times New Roman" w:hAnsiTheme="minorHAnsi" w:cstheme="minorHAnsi"/>
                <w:color w:val="000000"/>
                <w:sz w:val="18"/>
                <w:szCs w:val="18"/>
              </w:rPr>
              <w:t>217.6</w:t>
            </w:r>
          </w:p>
        </w:tc>
        <w:tc>
          <w:tcPr>
            <w:tcW w:w="1417" w:type="dxa"/>
            <w:tcBorders>
              <w:top w:val="single" w:sz="4" w:space="0" w:color="auto"/>
              <w:bottom w:val="single" w:sz="4" w:space="0" w:color="auto"/>
              <w:right w:val="single" w:sz="4" w:space="0" w:color="auto"/>
            </w:tcBorders>
            <w:shd w:val="clear" w:color="auto" w:fill="auto"/>
            <w:vAlign w:val="center"/>
          </w:tcPr>
          <w:p w14:paraId="26DAD32C" w14:textId="77777777" w:rsidR="00F44BFC" w:rsidRPr="0080019F" w:rsidRDefault="00F44BFC" w:rsidP="00F44BFC">
            <w:pPr>
              <w:ind w:left="33"/>
              <w:rPr>
                <w:rFonts w:asciiTheme="minorHAnsi" w:eastAsia="Times New Roman" w:hAnsiTheme="minorHAnsi" w:cstheme="minorHAnsi"/>
                <w:color w:val="000000" w:themeColor="text1"/>
                <w:sz w:val="18"/>
                <w:szCs w:val="18"/>
              </w:rPr>
            </w:pPr>
            <w:r w:rsidRPr="0080019F">
              <w:rPr>
                <w:rFonts w:asciiTheme="minorHAnsi" w:eastAsia="Times New Roman" w:hAnsiTheme="minorHAnsi" w:cstheme="minorHAnsi"/>
                <w:color w:val="000000"/>
                <w:sz w:val="18"/>
                <w:szCs w:val="18"/>
              </w:rPr>
              <w:t>(203.5, 231.7)</w:t>
            </w:r>
          </w:p>
        </w:tc>
        <w:tc>
          <w:tcPr>
            <w:tcW w:w="850" w:type="dxa"/>
            <w:tcBorders>
              <w:top w:val="single" w:sz="4" w:space="0" w:color="auto"/>
              <w:left w:val="single" w:sz="4" w:space="0" w:color="auto"/>
              <w:bottom w:val="single" w:sz="4" w:space="0" w:color="auto"/>
            </w:tcBorders>
            <w:shd w:val="clear" w:color="auto" w:fill="auto"/>
            <w:vAlign w:val="center"/>
          </w:tcPr>
          <w:p w14:paraId="33E402CC" w14:textId="77777777" w:rsidR="00F44BFC" w:rsidRPr="0080019F" w:rsidRDefault="00F44BFC" w:rsidP="00F44BFC">
            <w:pPr>
              <w:ind w:left="33"/>
              <w:jc w:val="right"/>
              <w:rPr>
                <w:rFonts w:asciiTheme="minorHAnsi" w:eastAsia="Times New Roman" w:hAnsiTheme="minorHAnsi" w:cstheme="minorHAnsi"/>
                <w:color w:val="000000" w:themeColor="text1"/>
                <w:sz w:val="18"/>
                <w:szCs w:val="18"/>
              </w:rPr>
            </w:pPr>
            <w:r w:rsidRPr="0080019F">
              <w:rPr>
                <w:rFonts w:asciiTheme="minorHAnsi" w:eastAsia="Times New Roman" w:hAnsiTheme="minorHAnsi" w:cstheme="minorHAnsi"/>
                <w:color w:val="000000"/>
                <w:sz w:val="18"/>
                <w:szCs w:val="18"/>
              </w:rPr>
              <w:t>112.9</w:t>
            </w:r>
          </w:p>
        </w:tc>
        <w:tc>
          <w:tcPr>
            <w:tcW w:w="1417" w:type="dxa"/>
            <w:tcBorders>
              <w:top w:val="single" w:sz="4" w:space="0" w:color="auto"/>
              <w:bottom w:val="single" w:sz="4" w:space="0" w:color="auto"/>
              <w:right w:val="single" w:sz="4" w:space="0" w:color="auto"/>
            </w:tcBorders>
            <w:shd w:val="clear" w:color="auto" w:fill="auto"/>
            <w:vAlign w:val="center"/>
          </w:tcPr>
          <w:p w14:paraId="4D4C0E58" w14:textId="77777777" w:rsidR="00F44BFC" w:rsidRPr="0080019F" w:rsidRDefault="00F44BFC" w:rsidP="00F44BFC">
            <w:pPr>
              <w:ind w:left="33"/>
              <w:rPr>
                <w:rFonts w:asciiTheme="minorHAnsi" w:eastAsia="Times New Roman" w:hAnsiTheme="minorHAnsi" w:cstheme="minorHAnsi"/>
                <w:color w:val="000000" w:themeColor="text1"/>
                <w:sz w:val="18"/>
                <w:szCs w:val="18"/>
              </w:rPr>
            </w:pPr>
            <w:r w:rsidRPr="0080019F">
              <w:rPr>
                <w:rFonts w:asciiTheme="minorHAnsi" w:eastAsia="Times New Roman" w:hAnsiTheme="minorHAnsi" w:cstheme="minorHAnsi"/>
                <w:color w:val="000000"/>
                <w:sz w:val="18"/>
                <w:szCs w:val="18"/>
              </w:rPr>
              <w:t>(102.8, 123.0)</w:t>
            </w:r>
          </w:p>
        </w:tc>
        <w:tc>
          <w:tcPr>
            <w:tcW w:w="850" w:type="dxa"/>
            <w:tcBorders>
              <w:top w:val="single" w:sz="4" w:space="0" w:color="auto"/>
              <w:left w:val="single" w:sz="4" w:space="0" w:color="auto"/>
              <w:bottom w:val="single" w:sz="4" w:space="0" w:color="auto"/>
            </w:tcBorders>
            <w:shd w:val="clear" w:color="auto" w:fill="auto"/>
            <w:vAlign w:val="center"/>
          </w:tcPr>
          <w:p w14:paraId="79CF35AF" w14:textId="77777777" w:rsidR="00F44BFC" w:rsidRPr="0080019F" w:rsidRDefault="00F44BFC" w:rsidP="00F44BFC">
            <w:pPr>
              <w:ind w:left="33"/>
              <w:jc w:val="right"/>
              <w:rPr>
                <w:rFonts w:asciiTheme="minorHAnsi" w:eastAsia="Times New Roman" w:hAnsiTheme="minorHAnsi" w:cstheme="minorHAnsi"/>
                <w:color w:val="000000" w:themeColor="text1"/>
                <w:sz w:val="18"/>
                <w:szCs w:val="18"/>
              </w:rPr>
            </w:pPr>
            <w:r w:rsidRPr="0080019F">
              <w:rPr>
                <w:rFonts w:asciiTheme="minorHAnsi" w:eastAsia="Times New Roman" w:hAnsiTheme="minorHAnsi" w:cstheme="minorHAnsi"/>
                <w:color w:val="000000"/>
                <w:sz w:val="18"/>
                <w:szCs w:val="18"/>
              </w:rPr>
              <w:t>95.7</w:t>
            </w:r>
          </w:p>
        </w:tc>
        <w:tc>
          <w:tcPr>
            <w:tcW w:w="1417" w:type="dxa"/>
            <w:tcBorders>
              <w:top w:val="single" w:sz="4" w:space="0" w:color="auto"/>
              <w:bottom w:val="single" w:sz="4" w:space="0" w:color="auto"/>
            </w:tcBorders>
            <w:shd w:val="clear" w:color="auto" w:fill="auto"/>
            <w:vAlign w:val="center"/>
          </w:tcPr>
          <w:p w14:paraId="1D4B741C" w14:textId="77777777" w:rsidR="00F44BFC" w:rsidRPr="0080019F" w:rsidRDefault="00F44BFC" w:rsidP="00F44BFC">
            <w:pPr>
              <w:ind w:left="33"/>
              <w:rPr>
                <w:rFonts w:asciiTheme="minorHAnsi" w:eastAsia="Times New Roman" w:hAnsiTheme="minorHAnsi" w:cstheme="minorHAnsi"/>
                <w:color w:val="000000" w:themeColor="text1"/>
                <w:sz w:val="18"/>
                <w:szCs w:val="18"/>
              </w:rPr>
            </w:pPr>
            <w:r w:rsidRPr="0080019F">
              <w:rPr>
                <w:rFonts w:asciiTheme="minorHAnsi" w:eastAsia="Times New Roman" w:hAnsiTheme="minorHAnsi" w:cstheme="minorHAnsi"/>
                <w:color w:val="000000"/>
                <w:sz w:val="18"/>
                <w:szCs w:val="18"/>
              </w:rPr>
              <w:t>(87.7, 103.7)</w:t>
            </w:r>
          </w:p>
        </w:tc>
      </w:tr>
      <w:tr w:rsidR="00F44BFC" w:rsidRPr="00A74676" w14:paraId="7C380115" w14:textId="77777777" w:rsidTr="000F102E">
        <w:trPr>
          <w:trHeight w:val="255"/>
        </w:trPr>
        <w:tc>
          <w:tcPr>
            <w:tcW w:w="3288" w:type="dxa"/>
            <w:tcBorders>
              <w:top w:val="single" w:sz="4" w:space="0" w:color="auto"/>
              <w:bottom w:val="single" w:sz="4" w:space="0" w:color="auto"/>
              <w:right w:val="single" w:sz="4" w:space="0" w:color="auto"/>
            </w:tcBorders>
            <w:shd w:val="clear" w:color="auto" w:fill="auto"/>
            <w:noWrap/>
            <w:vAlign w:val="center"/>
          </w:tcPr>
          <w:p w14:paraId="36C0CD98" w14:textId="77777777" w:rsidR="00F44BFC" w:rsidRPr="0080019F" w:rsidRDefault="00F44BFC" w:rsidP="00F44BFC">
            <w:pPr>
              <w:ind w:left="35"/>
              <w:rPr>
                <w:rFonts w:asciiTheme="minorHAnsi" w:eastAsia="Times New Roman" w:hAnsiTheme="minorHAnsi" w:cstheme="minorHAnsi"/>
                <w:color w:val="000000" w:themeColor="text1"/>
                <w:sz w:val="18"/>
                <w:szCs w:val="18"/>
                <w:lang w:eastAsia="en-CA"/>
              </w:rPr>
            </w:pPr>
            <w:r w:rsidRPr="0080019F">
              <w:rPr>
                <w:rFonts w:asciiTheme="minorHAnsi" w:eastAsia="Times New Roman" w:hAnsiTheme="minorHAnsi" w:cstheme="minorHAnsi"/>
                <w:b/>
                <w:bCs/>
                <w:color w:val="000000"/>
                <w:sz w:val="18"/>
                <w:szCs w:val="18"/>
              </w:rPr>
              <w:t>Alcoholic beverages</w:t>
            </w:r>
          </w:p>
        </w:tc>
        <w:tc>
          <w:tcPr>
            <w:tcW w:w="850" w:type="dxa"/>
            <w:tcBorders>
              <w:top w:val="single" w:sz="4" w:space="0" w:color="auto"/>
              <w:left w:val="single" w:sz="4" w:space="0" w:color="auto"/>
              <w:bottom w:val="single" w:sz="4" w:space="0" w:color="auto"/>
            </w:tcBorders>
            <w:shd w:val="clear" w:color="auto" w:fill="auto"/>
            <w:vAlign w:val="center"/>
          </w:tcPr>
          <w:p w14:paraId="1D9C0B60" w14:textId="77777777" w:rsidR="00F44BFC" w:rsidRPr="0080019F" w:rsidRDefault="00F44BFC" w:rsidP="00F44BFC">
            <w:pPr>
              <w:ind w:left="33"/>
              <w:jc w:val="right"/>
              <w:rPr>
                <w:rFonts w:asciiTheme="minorHAnsi" w:eastAsia="Times New Roman" w:hAnsiTheme="minorHAnsi" w:cstheme="minorHAnsi"/>
                <w:color w:val="000000" w:themeColor="text1"/>
                <w:sz w:val="18"/>
                <w:szCs w:val="18"/>
              </w:rPr>
            </w:pPr>
            <w:r w:rsidRPr="0080019F">
              <w:rPr>
                <w:rFonts w:asciiTheme="minorHAnsi" w:eastAsia="Times New Roman" w:hAnsiTheme="minorHAnsi" w:cstheme="minorHAnsi"/>
                <w:color w:val="000000"/>
                <w:sz w:val="18"/>
                <w:szCs w:val="18"/>
              </w:rPr>
              <w:t>120.3</w:t>
            </w:r>
          </w:p>
        </w:tc>
        <w:tc>
          <w:tcPr>
            <w:tcW w:w="1417" w:type="dxa"/>
            <w:tcBorders>
              <w:top w:val="single" w:sz="4" w:space="0" w:color="auto"/>
              <w:bottom w:val="single" w:sz="4" w:space="0" w:color="auto"/>
              <w:right w:val="single" w:sz="4" w:space="0" w:color="auto"/>
            </w:tcBorders>
            <w:shd w:val="clear" w:color="auto" w:fill="auto"/>
            <w:vAlign w:val="center"/>
          </w:tcPr>
          <w:p w14:paraId="066D1C79" w14:textId="77777777" w:rsidR="00F44BFC" w:rsidRPr="0080019F" w:rsidRDefault="00F44BFC" w:rsidP="00F44BFC">
            <w:pPr>
              <w:ind w:left="33"/>
              <w:rPr>
                <w:rFonts w:asciiTheme="minorHAnsi" w:eastAsia="Times New Roman" w:hAnsiTheme="minorHAnsi" w:cstheme="minorHAnsi"/>
                <w:color w:val="000000" w:themeColor="text1"/>
                <w:sz w:val="18"/>
                <w:szCs w:val="18"/>
              </w:rPr>
            </w:pPr>
            <w:r w:rsidRPr="0080019F">
              <w:rPr>
                <w:rFonts w:asciiTheme="minorHAnsi" w:eastAsia="Times New Roman" w:hAnsiTheme="minorHAnsi" w:cstheme="minorHAnsi"/>
                <w:color w:val="000000"/>
                <w:sz w:val="18"/>
                <w:szCs w:val="18"/>
              </w:rPr>
              <w:t>(109.1, 131.4)</w:t>
            </w:r>
          </w:p>
        </w:tc>
        <w:tc>
          <w:tcPr>
            <w:tcW w:w="850" w:type="dxa"/>
            <w:tcBorders>
              <w:top w:val="single" w:sz="4" w:space="0" w:color="auto"/>
              <w:left w:val="single" w:sz="4" w:space="0" w:color="auto"/>
              <w:bottom w:val="single" w:sz="4" w:space="0" w:color="auto"/>
            </w:tcBorders>
            <w:shd w:val="clear" w:color="auto" w:fill="auto"/>
            <w:noWrap/>
            <w:vAlign w:val="center"/>
          </w:tcPr>
          <w:p w14:paraId="22EA0315" w14:textId="77777777" w:rsidR="00F44BFC" w:rsidRPr="0080019F" w:rsidRDefault="00F44BFC" w:rsidP="00F44BFC">
            <w:pPr>
              <w:ind w:left="33"/>
              <w:jc w:val="right"/>
              <w:rPr>
                <w:rFonts w:asciiTheme="minorHAnsi" w:eastAsia="Times New Roman" w:hAnsiTheme="minorHAnsi" w:cstheme="minorHAnsi"/>
                <w:color w:val="000000" w:themeColor="text1"/>
                <w:sz w:val="18"/>
                <w:szCs w:val="18"/>
              </w:rPr>
            </w:pPr>
            <w:r w:rsidRPr="0080019F">
              <w:rPr>
                <w:rFonts w:asciiTheme="minorHAnsi" w:eastAsia="Times New Roman" w:hAnsiTheme="minorHAnsi" w:cstheme="minorHAnsi"/>
                <w:color w:val="000000"/>
                <w:sz w:val="18"/>
                <w:szCs w:val="18"/>
              </w:rPr>
              <w:t>6.9</w:t>
            </w:r>
          </w:p>
        </w:tc>
        <w:tc>
          <w:tcPr>
            <w:tcW w:w="1417" w:type="dxa"/>
            <w:tcBorders>
              <w:top w:val="single" w:sz="4" w:space="0" w:color="auto"/>
              <w:bottom w:val="single" w:sz="4" w:space="0" w:color="auto"/>
              <w:right w:val="single" w:sz="4" w:space="0" w:color="auto"/>
            </w:tcBorders>
            <w:shd w:val="clear" w:color="auto" w:fill="auto"/>
            <w:vAlign w:val="center"/>
          </w:tcPr>
          <w:p w14:paraId="06850E28" w14:textId="77777777" w:rsidR="00F44BFC" w:rsidRPr="0080019F" w:rsidRDefault="00F44BFC" w:rsidP="00F44BFC">
            <w:pPr>
              <w:ind w:left="33"/>
              <w:rPr>
                <w:rFonts w:asciiTheme="minorHAnsi" w:eastAsia="Times New Roman" w:hAnsiTheme="minorHAnsi" w:cstheme="minorHAnsi"/>
                <w:color w:val="000000" w:themeColor="text1"/>
                <w:sz w:val="18"/>
                <w:szCs w:val="18"/>
              </w:rPr>
            </w:pPr>
            <w:r w:rsidRPr="0080019F">
              <w:rPr>
                <w:rFonts w:asciiTheme="minorHAnsi" w:eastAsia="Times New Roman" w:hAnsiTheme="minorHAnsi" w:cstheme="minorHAnsi"/>
                <w:color w:val="000000"/>
                <w:sz w:val="18"/>
                <w:szCs w:val="18"/>
              </w:rPr>
              <w:t>(3.4, 10.3)</w:t>
            </w:r>
          </w:p>
        </w:tc>
        <w:tc>
          <w:tcPr>
            <w:tcW w:w="850" w:type="dxa"/>
            <w:tcBorders>
              <w:top w:val="single" w:sz="4" w:space="0" w:color="auto"/>
              <w:left w:val="single" w:sz="4" w:space="0" w:color="auto"/>
              <w:bottom w:val="single" w:sz="4" w:space="0" w:color="auto"/>
            </w:tcBorders>
            <w:shd w:val="clear" w:color="auto" w:fill="auto"/>
            <w:vAlign w:val="center"/>
          </w:tcPr>
          <w:p w14:paraId="397CB99F" w14:textId="77777777" w:rsidR="00F44BFC" w:rsidRPr="0080019F" w:rsidRDefault="00F44BFC" w:rsidP="00F44BFC">
            <w:pPr>
              <w:ind w:left="33"/>
              <w:jc w:val="right"/>
              <w:rPr>
                <w:rFonts w:asciiTheme="minorHAnsi" w:eastAsia="Times New Roman" w:hAnsiTheme="minorHAnsi" w:cstheme="minorHAnsi"/>
                <w:color w:val="000000" w:themeColor="text1"/>
                <w:sz w:val="18"/>
                <w:szCs w:val="18"/>
              </w:rPr>
            </w:pPr>
            <w:r w:rsidRPr="0080019F">
              <w:rPr>
                <w:rFonts w:asciiTheme="minorHAnsi" w:eastAsia="Times New Roman" w:hAnsiTheme="minorHAnsi" w:cstheme="minorHAnsi"/>
                <w:color w:val="000000"/>
                <w:sz w:val="18"/>
                <w:szCs w:val="18"/>
              </w:rPr>
              <w:t>2.5</w:t>
            </w:r>
          </w:p>
        </w:tc>
        <w:tc>
          <w:tcPr>
            <w:tcW w:w="1417" w:type="dxa"/>
            <w:tcBorders>
              <w:top w:val="single" w:sz="4" w:space="0" w:color="auto"/>
              <w:bottom w:val="single" w:sz="4" w:space="0" w:color="auto"/>
              <w:right w:val="single" w:sz="4" w:space="0" w:color="auto"/>
            </w:tcBorders>
            <w:shd w:val="clear" w:color="auto" w:fill="auto"/>
            <w:vAlign w:val="center"/>
          </w:tcPr>
          <w:p w14:paraId="00E9DF3C" w14:textId="77777777" w:rsidR="00F44BFC" w:rsidRPr="0080019F" w:rsidRDefault="00F44BFC" w:rsidP="00F44BFC">
            <w:pPr>
              <w:ind w:left="33"/>
              <w:rPr>
                <w:rFonts w:asciiTheme="minorHAnsi" w:eastAsia="Times New Roman" w:hAnsiTheme="minorHAnsi" w:cstheme="minorHAnsi"/>
                <w:color w:val="000000" w:themeColor="text1"/>
                <w:sz w:val="18"/>
                <w:szCs w:val="18"/>
              </w:rPr>
            </w:pPr>
            <w:r w:rsidRPr="0080019F">
              <w:rPr>
                <w:rFonts w:asciiTheme="minorHAnsi" w:eastAsia="Times New Roman" w:hAnsiTheme="minorHAnsi" w:cstheme="minorHAnsi"/>
                <w:color w:val="000000"/>
                <w:sz w:val="18"/>
                <w:szCs w:val="18"/>
              </w:rPr>
              <w:t>(0.6, 4.5)</w:t>
            </w:r>
          </w:p>
        </w:tc>
        <w:tc>
          <w:tcPr>
            <w:tcW w:w="850" w:type="dxa"/>
            <w:tcBorders>
              <w:top w:val="single" w:sz="4" w:space="0" w:color="auto"/>
              <w:left w:val="single" w:sz="4" w:space="0" w:color="auto"/>
              <w:bottom w:val="single" w:sz="4" w:space="0" w:color="auto"/>
            </w:tcBorders>
            <w:shd w:val="clear" w:color="auto" w:fill="auto"/>
            <w:vAlign w:val="center"/>
          </w:tcPr>
          <w:p w14:paraId="2725A570" w14:textId="77777777" w:rsidR="00F44BFC" w:rsidRPr="0080019F" w:rsidRDefault="00F44BFC" w:rsidP="00F44BFC">
            <w:pPr>
              <w:ind w:left="33"/>
              <w:jc w:val="right"/>
              <w:rPr>
                <w:rFonts w:asciiTheme="minorHAnsi" w:eastAsia="Times New Roman" w:hAnsiTheme="minorHAnsi" w:cstheme="minorHAnsi"/>
                <w:color w:val="000000" w:themeColor="text1"/>
                <w:sz w:val="18"/>
                <w:szCs w:val="18"/>
              </w:rPr>
            </w:pPr>
            <w:r w:rsidRPr="0080019F">
              <w:rPr>
                <w:rFonts w:asciiTheme="minorHAnsi" w:eastAsia="Times New Roman" w:hAnsiTheme="minorHAnsi" w:cstheme="minorHAnsi"/>
                <w:color w:val="000000"/>
                <w:sz w:val="18"/>
                <w:szCs w:val="18"/>
              </w:rPr>
              <w:t>220.7</w:t>
            </w:r>
          </w:p>
        </w:tc>
        <w:tc>
          <w:tcPr>
            <w:tcW w:w="1417" w:type="dxa"/>
            <w:tcBorders>
              <w:top w:val="single" w:sz="4" w:space="0" w:color="auto"/>
              <w:bottom w:val="single" w:sz="4" w:space="0" w:color="auto"/>
              <w:right w:val="single" w:sz="4" w:space="0" w:color="auto"/>
            </w:tcBorders>
            <w:shd w:val="clear" w:color="auto" w:fill="auto"/>
            <w:vAlign w:val="center"/>
          </w:tcPr>
          <w:p w14:paraId="6A488CB5" w14:textId="77777777" w:rsidR="00F44BFC" w:rsidRPr="0080019F" w:rsidRDefault="00F44BFC" w:rsidP="00F44BFC">
            <w:pPr>
              <w:ind w:left="33"/>
              <w:rPr>
                <w:rFonts w:asciiTheme="minorHAnsi" w:eastAsia="Times New Roman" w:hAnsiTheme="minorHAnsi" w:cstheme="minorHAnsi"/>
                <w:color w:val="000000" w:themeColor="text1"/>
                <w:sz w:val="18"/>
                <w:szCs w:val="18"/>
              </w:rPr>
            </w:pPr>
            <w:r w:rsidRPr="0080019F">
              <w:rPr>
                <w:rFonts w:asciiTheme="minorHAnsi" w:eastAsia="Times New Roman" w:hAnsiTheme="minorHAnsi" w:cstheme="minorHAnsi"/>
                <w:color w:val="000000"/>
                <w:sz w:val="18"/>
                <w:szCs w:val="18"/>
              </w:rPr>
              <w:t>(194.9, 246.5)</w:t>
            </w:r>
          </w:p>
        </w:tc>
        <w:tc>
          <w:tcPr>
            <w:tcW w:w="850" w:type="dxa"/>
            <w:tcBorders>
              <w:top w:val="single" w:sz="4" w:space="0" w:color="auto"/>
              <w:left w:val="single" w:sz="4" w:space="0" w:color="auto"/>
              <w:bottom w:val="single" w:sz="4" w:space="0" w:color="auto"/>
            </w:tcBorders>
            <w:shd w:val="clear" w:color="auto" w:fill="auto"/>
            <w:vAlign w:val="center"/>
          </w:tcPr>
          <w:p w14:paraId="7C4AEAFB" w14:textId="77777777" w:rsidR="00F44BFC" w:rsidRPr="0080019F" w:rsidRDefault="00F44BFC" w:rsidP="00F44BFC">
            <w:pPr>
              <w:ind w:left="33"/>
              <w:jc w:val="right"/>
              <w:rPr>
                <w:rFonts w:asciiTheme="minorHAnsi" w:eastAsia="Times New Roman" w:hAnsiTheme="minorHAnsi" w:cstheme="minorHAnsi"/>
                <w:color w:val="000000" w:themeColor="text1"/>
                <w:sz w:val="18"/>
                <w:szCs w:val="18"/>
              </w:rPr>
            </w:pPr>
            <w:r w:rsidRPr="0080019F">
              <w:rPr>
                <w:rFonts w:asciiTheme="minorHAnsi" w:eastAsia="Times New Roman" w:hAnsiTheme="minorHAnsi" w:cstheme="minorHAnsi"/>
                <w:color w:val="000000"/>
                <w:sz w:val="18"/>
                <w:szCs w:val="18"/>
              </w:rPr>
              <w:t>77.6</w:t>
            </w:r>
          </w:p>
        </w:tc>
        <w:tc>
          <w:tcPr>
            <w:tcW w:w="1417" w:type="dxa"/>
            <w:tcBorders>
              <w:top w:val="single" w:sz="4" w:space="0" w:color="auto"/>
              <w:bottom w:val="single" w:sz="4" w:space="0" w:color="auto"/>
            </w:tcBorders>
            <w:shd w:val="clear" w:color="auto" w:fill="auto"/>
            <w:vAlign w:val="center"/>
          </w:tcPr>
          <w:p w14:paraId="6125A501" w14:textId="77777777" w:rsidR="00F44BFC" w:rsidRPr="0080019F" w:rsidRDefault="00F44BFC" w:rsidP="00F44BFC">
            <w:pPr>
              <w:ind w:left="33"/>
              <w:rPr>
                <w:rFonts w:asciiTheme="minorHAnsi" w:eastAsia="Times New Roman" w:hAnsiTheme="minorHAnsi" w:cstheme="minorHAnsi"/>
                <w:color w:val="000000" w:themeColor="text1"/>
                <w:sz w:val="18"/>
                <w:szCs w:val="18"/>
              </w:rPr>
            </w:pPr>
            <w:r w:rsidRPr="0080019F">
              <w:rPr>
                <w:rFonts w:asciiTheme="minorHAnsi" w:eastAsia="Times New Roman" w:hAnsiTheme="minorHAnsi" w:cstheme="minorHAnsi"/>
                <w:color w:val="000000"/>
                <w:sz w:val="18"/>
                <w:szCs w:val="18"/>
              </w:rPr>
              <w:t>(68.5, 86.7)</w:t>
            </w:r>
          </w:p>
        </w:tc>
      </w:tr>
      <w:tr w:rsidR="00F44BFC" w:rsidRPr="00A74676" w14:paraId="3D971C93" w14:textId="77777777" w:rsidTr="000F102E">
        <w:trPr>
          <w:trHeight w:val="255"/>
        </w:trPr>
        <w:tc>
          <w:tcPr>
            <w:tcW w:w="3288" w:type="dxa"/>
            <w:tcBorders>
              <w:top w:val="single" w:sz="4" w:space="0" w:color="auto"/>
              <w:right w:val="single" w:sz="4" w:space="0" w:color="auto"/>
            </w:tcBorders>
            <w:shd w:val="clear" w:color="auto" w:fill="auto"/>
            <w:noWrap/>
            <w:vAlign w:val="center"/>
          </w:tcPr>
          <w:p w14:paraId="0B8E8E26" w14:textId="77777777" w:rsidR="00F44BFC" w:rsidRPr="0080019F" w:rsidRDefault="00F44BFC" w:rsidP="00F44BFC">
            <w:pPr>
              <w:ind w:left="35"/>
              <w:rPr>
                <w:rFonts w:asciiTheme="minorHAnsi" w:eastAsia="Times New Roman" w:hAnsiTheme="minorHAnsi" w:cstheme="minorHAnsi"/>
                <w:color w:val="000000" w:themeColor="text1"/>
                <w:sz w:val="18"/>
                <w:szCs w:val="18"/>
                <w:lang w:eastAsia="en-CA"/>
              </w:rPr>
            </w:pPr>
            <w:r w:rsidRPr="0080019F">
              <w:rPr>
                <w:rFonts w:asciiTheme="minorHAnsi" w:eastAsia="Times New Roman" w:hAnsiTheme="minorHAnsi" w:cstheme="minorHAnsi"/>
                <w:color w:val="000000"/>
                <w:sz w:val="18"/>
                <w:szCs w:val="18"/>
              </w:rPr>
              <w:t>Beer</w:t>
            </w:r>
          </w:p>
        </w:tc>
        <w:tc>
          <w:tcPr>
            <w:tcW w:w="850" w:type="dxa"/>
            <w:tcBorders>
              <w:top w:val="single" w:sz="4" w:space="0" w:color="auto"/>
              <w:left w:val="single" w:sz="4" w:space="0" w:color="auto"/>
            </w:tcBorders>
            <w:shd w:val="clear" w:color="auto" w:fill="auto"/>
            <w:vAlign w:val="center"/>
          </w:tcPr>
          <w:p w14:paraId="76F003AB" w14:textId="77777777" w:rsidR="00F44BFC" w:rsidRPr="0080019F" w:rsidRDefault="00F44BFC" w:rsidP="00F44BFC">
            <w:pPr>
              <w:ind w:left="33"/>
              <w:jc w:val="right"/>
              <w:rPr>
                <w:rFonts w:asciiTheme="minorHAnsi" w:eastAsia="Times New Roman" w:hAnsiTheme="minorHAnsi" w:cstheme="minorHAnsi"/>
                <w:color w:val="000000" w:themeColor="text1"/>
                <w:sz w:val="18"/>
                <w:szCs w:val="18"/>
              </w:rPr>
            </w:pPr>
            <w:r w:rsidRPr="0080019F">
              <w:rPr>
                <w:rFonts w:asciiTheme="minorHAnsi" w:eastAsia="Times New Roman" w:hAnsiTheme="minorHAnsi" w:cstheme="minorHAnsi"/>
                <w:color w:val="000000"/>
                <w:sz w:val="18"/>
                <w:szCs w:val="18"/>
              </w:rPr>
              <w:t>82.7</w:t>
            </w:r>
          </w:p>
        </w:tc>
        <w:tc>
          <w:tcPr>
            <w:tcW w:w="1417" w:type="dxa"/>
            <w:tcBorders>
              <w:top w:val="single" w:sz="4" w:space="0" w:color="auto"/>
              <w:right w:val="single" w:sz="4" w:space="0" w:color="auto"/>
            </w:tcBorders>
            <w:shd w:val="clear" w:color="auto" w:fill="auto"/>
            <w:vAlign w:val="center"/>
          </w:tcPr>
          <w:p w14:paraId="70C9BC57" w14:textId="77777777" w:rsidR="00F44BFC" w:rsidRPr="0080019F" w:rsidRDefault="00F44BFC" w:rsidP="00F44BFC">
            <w:pPr>
              <w:ind w:left="33"/>
              <w:rPr>
                <w:rFonts w:asciiTheme="minorHAnsi" w:eastAsia="Times New Roman" w:hAnsiTheme="minorHAnsi" w:cstheme="minorHAnsi"/>
                <w:color w:val="000000" w:themeColor="text1"/>
                <w:sz w:val="18"/>
                <w:szCs w:val="18"/>
              </w:rPr>
            </w:pPr>
            <w:r w:rsidRPr="0080019F">
              <w:rPr>
                <w:rFonts w:asciiTheme="minorHAnsi" w:eastAsia="Times New Roman" w:hAnsiTheme="minorHAnsi" w:cstheme="minorHAnsi"/>
                <w:color w:val="000000"/>
                <w:sz w:val="18"/>
                <w:szCs w:val="18"/>
              </w:rPr>
              <w:t>(72.6, 92.8)</w:t>
            </w:r>
          </w:p>
        </w:tc>
        <w:tc>
          <w:tcPr>
            <w:tcW w:w="850" w:type="dxa"/>
            <w:tcBorders>
              <w:top w:val="single" w:sz="4" w:space="0" w:color="auto"/>
              <w:left w:val="single" w:sz="4" w:space="0" w:color="auto"/>
            </w:tcBorders>
            <w:shd w:val="clear" w:color="auto" w:fill="auto"/>
            <w:noWrap/>
            <w:vAlign w:val="center"/>
          </w:tcPr>
          <w:p w14:paraId="064B5450" w14:textId="77777777" w:rsidR="00F44BFC" w:rsidRPr="0080019F" w:rsidRDefault="00F44BFC" w:rsidP="00F44BFC">
            <w:pPr>
              <w:ind w:left="33"/>
              <w:jc w:val="right"/>
              <w:rPr>
                <w:rFonts w:asciiTheme="minorHAnsi" w:eastAsia="Times New Roman" w:hAnsiTheme="minorHAnsi" w:cstheme="minorHAnsi"/>
                <w:color w:val="000000" w:themeColor="text1"/>
                <w:sz w:val="18"/>
                <w:szCs w:val="18"/>
              </w:rPr>
            </w:pPr>
            <w:r w:rsidRPr="0080019F">
              <w:rPr>
                <w:rFonts w:asciiTheme="minorHAnsi" w:eastAsia="Times New Roman" w:hAnsiTheme="minorHAnsi" w:cstheme="minorHAnsi"/>
                <w:color w:val="000000"/>
                <w:sz w:val="18"/>
                <w:szCs w:val="18"/>
              </w:rPr>
              <w:t>4.8</w:t>
            </w:r>
          </w:p>
        </w:tc>
        <w:tc>
          <w:tcPr>
            <w:tcW w:w="1417" w:type="dxa"/>
            <w:tcBorders>
              <w:top w:val="single" w:sz="4" w:space="0" w:color="auto"/>
              <w:right w:val="single" w:sz="4" w:space="0" w:color="auto"/>
            </w:tcBorders>
            <w:shd w:val="clear" w:color="auto" w:fill="auto"/>
            <w:vAlign w:val="center"/>
          </w:tcPr>
          <w:p w14:paraId="12EE3A89" w14:textId="77777777" w:rsidR="00F44BFC" w:rsidRPr="0080019F" w:rsidRDefault="00F44BFC" w:rsidP="00F44BFC">
            <w:pPr>
              <w:ind w:left="33"/>
              <w:rPr>
                <w:rFonts w:asciiTheme="minorHAnsi" w:eastAsia="Times New Roman" w:hAnsiTheme="minorHAnsi" w:cstheme="minorHAnsi"/>
                <w:color w:val="000000" w:themeColor="text1"/>
                <w:sz w:val="18"/>
                <w:szCs w:val="18"/>
              </w:rPr>
            </w:pPr>
            <w:r w:rsidRPr="0080019F">
              <w:rPr>
                <w:rFonts w:asciiTheme="minorHAnsi" w:eastAsia="Times New Roman" w:hAnsiTheme="minorHAnsi" w:cstheme="minorHAnsi"/>
                <w:color w:val="000000"/>
                <w:sz w:val="18"/>
                <w:szCs w:val="18"/>
              </w:rPr>
              <w:t>(2.0, 7.6)</w:t>
            </w:r>
          </w:p>
        </w:tc>
        <w:tc>
          <w:tcPr>
            <w:tcW w:w="850" w:type="dxa"/>
            <w:tcBorders>
              <w:top w:val="single" w:sz="4" w:space="0" w:color="auto"/>
              <w:left w:val="single" w:sz="4" w:space="0" w:color="auto"/>
            </w:tcBorders>
            <w:shd w:val="clear" w:color="auto" w:fill="auto"/>
            <w:vAlign w:val="center"/>
          </w:tcPr>
          <w:p w14:paraId="58485975" w14:textId="77777777" w:rsidR="00F44BFC" w:rsidRPr="0080019F" w:rsidRDefault="00F44BFC" w:rsidP="00F44BFC">
            <w:pPr>
              <w:ind w:left="33"/>
              <w:jc w:val="right"/>
              <w:rPr>
                <w:rFonts w:asciiTheme="minorHAnsi" w:eastAsia="Times New Roman" w:hAnsiTheme="minorHAnsi" w:cstheme="minorHAnsi"/>
                <w:color w:val="000000" w:themeColor="text1"/>
                <w:sz w:val="18"/>
                <w:szCs w:val="18"/>
              </w:rPr>
            </w:pPr>
            <w:r w:rsidRPr="0080019F">
              <w:rPr>
                <w:rFonts w:asciiTheme="minorHAnsi" w:eastAsia="Times New Roman" w:hAnsiTheme="minorHAnsi" w:cstheme="minorHAnsi"/>
                <w:color w:val="000000"/>
                <w:sz w:val="18"/>
                <w:szCs w:val="18"/>
              </w:rPr>
              <w:t>0.4</w:t>
            </w:r>
          </w:p>
        </w:tc>
        <w:tc>
          <w:tcPr>
            <w:tcW w:w="1417" w:type="dxa"/>
            <w:tcBorders>
              <w:top w:val="single" w:sz="4" w:space="0" w:color="auto"/>
              <w:right w:val="single" w:sz="4" w:space="0" w:color="auto"/>
            </w:tcBorders>
            <w:shd w:val="clear" w:color="auto" w:fill="auto"/>
            <w:vAlign w:val="center"/>
          </w:tcPr>
          <w:p w14:paraId="6A9CC67A" w14:textId="68702B52" w:rsidR="00F44BFC" w:rsidRPr="0080019F" w:rsidRDefault="00293625" w:rsidP="00F44BFC">
            <w:pPr>
              <w:ind w:left="33"/>
              <w:rPr>
                <w:rFonts w:asciiTheme="minorHAnsi" w:eastAsia="Times New Roman" w:hAnsiTheme="minorHAnsi" w:cstheme="minorHAnsi"/>
                <w:color w:val="000000" w:themeColor="text1"/>
                <w:sz w:val="18"/>
                <w:szCs w:val="18"/>
              </w:rPr>
            </w:pPr>
            <w:r w:rsidRPr="0080019F">
              <w:rPr>
                <w:rFonts w:asciiTheme="minorHAnsi" w:eastAsia="Times New Roman" w:hAnsiTheme="minorHAnsi" w:cstheme="minorHAnsi"/>
                <w:color w:val="000000"/>
                <w:sz w:val="18"/>
                <w:szCs w:val="18"/>
              </w:rPr>
              <w:t>(0.0</w:t>
            </w:r>
            <w:r w:rsidR="00F44BFC" w:rsidRPr="0080019F">
              <w:rPr>
                <w:rFonts w:asciiTheme="minorHAnsi" w:eastAsia="Times New Roman" w:hAnsiTheme="minorHAnsi" w:cstheme="minorHAnsi"/>
                <w:color w:val="000000"/>
                <w:sz w:val="18"/>
                <w:szCs w:val="18"/>
              </w:rPr>
              <w:t>, 0.8)</w:t>
            </w:r>
            <w:r w:rsidRPr="0080019F">
              <w:rPr>
                <w:rFonts w:asciiTheme="minorHAnsi" w:eastAsia="Times New Roman" w:hAnsiTheme="minorHAnsi" w:cstheme="minorHAnsi"/>
                <w:color w:val="000000"/>
                <w:sz w:val="18"/>
                <w:szCs w:val="18"/>
              </w:rPr>
              <w:t>*</w:t>
            </w:r>
          </w:p>
        </w:tc>
        <w:tc>
          <w:tcPr>
            <w:tcW w:w="850" w:type="dxa"/>
            <w:tcBorders>
              <w:top w:val="single" w:sz="4" w:space="0" w:color="auto"/>
              <w:left w:val="single" w:sz="4" w:space="0" w:color="auto"/>
            </w:tcBorders>
            <w:shd w:val="clear" w:color="auto" w:fill="auto"/>
            <w:vAlign w:val="center"/>
          </w:tcPr>
          <w:p w14:paraId="1B772285" w14:textId="77777777" w:rsidR="00F44BFC" w:rsidRPr="0080019F" w:rsidRDefault="00F44BFC" w:rsidP="00F44BFC">
            <w:pPr>
              <w:ind w:left="33"/>
              <w:jc w:val="right"/>
              <w:rPr>
                <w:rFonts w:asciiTheme="minorHAnsi" w:eastAsia="Times New Roman" w:hAnsiTheme="minorHAnsi" w:cstheme="minorHAnsi"/>
                <w:color w:val="000000" w:themeColor="text1"/>
                <w:sz w:val="18"/>
                <w:szCs w:val="18"/>
              </w:rPr>
            </w:pPr>
            <w:r w:rsidRPr="0080019F">
              <w:rPr>
                <w:rFonts w:asciiTheme="minorHAnsi" w:eastAsia="Times New Roman" w:hAnsiTheme="minorHAnsi" w:cstheme="minorHAnsi"/>
                <w:color w:val="000000"/>
                <w:sz w:val="18"/>
                <w:szCs w:val="18"/>
              </w:rPr>
              <w:t>175.5</w:t>
            </w:r>
          </w:p>
        </w:tc>
        <w:tc>
          <w:tcPr>
            <w:tcW w:w="1417" w:type="dxa"/>
            <w:tcBorders>
              <w:top w:val="single" w:sz="4" w:space="0" w:color="auto"/>
              <w:right w:val="single" w:sz="4" w:space="0" w:color="auto"/>
            </w:tcBorders>
            <w:shd w:val="clear" w:color="auto" w:fill="auto"/>
            <w:vAlign w:val="center"/>
          </w:tcPr>
          <w:p w14:paraId="447406E2" w14:textId="77777777" w:rsidR="00F44BFC" w:rsidRPr="0080019F" w:rsidRDefault="00F44BFC" w:rsidP="00F44BFC">
            <w:pPr>
              <w:ind w:left="33"/>
              <w:rPr>
                <w:rFonts w:asciiTheme="minorHAnsi" w:eastAsia="Times New Roman" w:hAnsiTheme="minorHAnsi" w:cstheme="minorHAnsi"/>
                <w:color w:val="000000" w:themeColor="text1"/>
                <w:sz w:val="18"/>
                <w:szCs w:val="18"/>
              </w:rPr>
            </w:pPr>
            <w:r w:rsidRPr="0080019F">
              <w:rPr>
                <w:rFonts w:asciiTheme="minorHAnsi" w:eastAsia="Times New Roman" w:hAnsiTheme="minorHAnsi" w:cstheme="minorHAnsi"/>
                <w:color w:val="000000"/>
                <w:sz w:val="18"/>
                <w:szCs w:val="18"/>
              </w:rPr>
              <w:t>(151.4, 199.7)</w:t>
            </w:r>
          </w:p>
        </w:tc>
        <w:tc>
          <w:tcPr>
            <w:tcW w:w="850" w:type="dxa"/>
            <w:tcBorders>
              <w:top w:val="single" w:sz="4" w:space="0" w:color="auto"/>
              <w:left w:val="single" w:sz="4" w:space="0" w:color="auto"/>
            </w:tcBorders>
            <w:shd w:val="clear" w:color="auto" w:fill="auto"/>
            <w:vAlign w:val="center"/>
          </w:tcPr>
          <w:p w14:paraId="3238D947" w14:textId="77777777" w:rsidR="00F44BFC" w:rsidRPr="0080019F" w:rsidRDefault="00F44BFC" w:rsidP="00F44BFC">
            <w:pPr>
              <w:ind w:left="33"/>
              <w:jc w:val="right"/>
              <w:rPr>
                <w:rFonts w:asciiTheme="minorHAnsi" w:eastAsia="Times New Roman" w:hAnsiTheme="minorHAnsi" w:cstheme="minorHAnsi"/>
                <w:color w:val="000000" w:themeColor="text1"/>
                <w:sz w:val="18"/>
                <w:szCs w:val="18"/>
              </w:rPr>
            </w:pPr>
            <w:r w:rsidRPr="0080019F">
              <w:rPr>
                <w:rFonts w:asciiTheme="minorHAnsi" w:eastAsia="Times New Roman" w:hAnsiTheme="minorHAnsi" w:cstheme="minorHAnsi"/>
                <w:color w:val="000000"/>
                <w:sz w:val="18"/>
                <w:szCs w:val="18"/>
              </w:rPr>
              <w:t>30.0</w:t>
            </w:r>
          </w:p>
        </w:tc>
        <w:tc>
          <w:tcPr>
            <w:tcW w:w="1417" w:type="dxa"/>
            <w:tcBorders>
              <w:top w:val="single" w:sz="4" w:space="0" w:color="auto"/>
            </w:tcBorders>
            <w:shd w:val="clear" w:color="auto" w:fill="auto"/>
            <w:vAlign w:val="center"/>
          </w:tcPr>
          <w:p w14:paraId="49F45614" w14:textId="77777777" w:rsidR="00F44BFC" w:rsidRPr="0080019F" w:rsidRDefault="00F44BFC" w:rsidP="00F44BFC">
            <w:pPr>
              <w:ind w:left="33"/>
              <w:rPr>
                <w:rFonts w:asciiTheme="minorHAnsi" w:eastAsia="Times New Roman" w:hAnsiTheme="minorHAnsi" w:cstheme="minorHAnsi"/>
                <w:color w:val="000000" w:themeColor="text1"/>
                <w:sz w:val="18"/>
                <w:szCs w:val="18"/>
              </w:rPr>
            </w:pPr>
            <w:r w:rsidRPr="0080019F">
              <w:rPr>
                <w:rFonts w:asciiTheme="minorHAnsi" w:eastAsia="Times New Roman" w:hAnsiTheme="minorHAnsi" w:cstheme="minorHAnsi"/>
                <w:color w:val="000000"/>
                <w:sz w:val="18"/>
                <w:szCs w:val="18"/>
              </w:rPr>
              <w:t>(23.8, 36.1)</w:t>
            </w:r>
          </w:p>
        </w:tc>
      </w:tr>
      <w:tr w:rsidR="00F44BFC" w:rsidRPr="00A74676" w14:paraId="63A17F3E" w14:textId="77777777" w:rsidTr="000F102E">
        <w:trPr>
          <w:trHeight w:val="255"/>
        </w:trPr>
        <w:tc>
          <w:tcPr>
            <w:tcW w:w="3288" w:type="dxa"/>
            <w:tcBorders>
              <w:right w:val="single" w:sz="4" w:space="0" w:color="auto"/>
            </w:tcBorders>
            <w:shd w:val="clear" w:color="auto" w:fill="auto"/>
            <w:noWrap/>
            <w:vAlign w:val="center"/>
          </w:tcPr>
          <w:p w14:paraId="69300F0A" w14:textId="77777777" w:rsidR="00F44BFC" w:rsidRPr="0080019F" w:rsidRDefault="00F44BFC" w:rsidP="00F44BFC">
            <w:pPr>
              <w:ind w:left="35"/>
              <w:rPr>
                <w:rFonts w:asciiTheme="minorHAnsi" w:eastAsia="Times New Roman" w:hAnsiTheme="minorHAnsi" w:cstheme="minorHAnsi"/>
                <w:color w:val="000000" w:themeColor="text1"/>
                <w:sz w:val="18"/>
                <w:szCs w:val="18"/>
                <w:lang w:eastAsia="en-CA"/>
              </w:rPr>
            </w:pPr>
            <w:r w:rsidRPr="0080019F">
              <w:rPr>
                <w:rFonts w:asciiTheme="minorHAnsi" w:eastAsia="Times New Roman" w:hAnsiTheme="minorHAnsi" w:cstheme="minorHAnsi"/>
                <w:color w:val="000000"/>
                <w:sz w:val="18"/>
                <w:szCs w:val="18"/>
              </w:rPr>
              <w:t>Wine</w:t>
            </w:r>
          </w:p>
        </w:tc>
        <w:tc>
          <w:tcPr>
            <w:tcW w:w="850" w:type="dxa"/>
            <w:tcBorders>
              <w:left w:val="single" w:sz="4" w:space="0" w:color="auto"/>
            </w:tcBorders>
            <w:shd w:val="clear" w:color="auto" w:fill="auto"/>
            <w:vAlign w:val="center"/>
          </w:tcPr>
          <w:p w14:paraId="73BDD217" w14:textId="77777777" w:rsidR="00F44BFC" w:rsidRPr="0080019F" w:rsidRDefault="00F44BFC" w:rsidP="00F44BFC">
            <w:pPr>
              <w:ind w:left="33"/>
              <w:jc w:val="right"/>
              <w:rPr>
                <w:rFonts w:asciiTheme="minorHAnsi" w:eastAsia="Times New Roman" w:hAnsiTheme="minorHAnsi" w:cstheme="minorHAnsi"/>
                <w:color w:val="000000" w:themeColor="text1"/>
                <w:sz w:val="18"/>
                <w:szCs w:val="18"/>
              </w:rPr>
            </w:pPr>
            <w:r w:rsidRPr="0080019F">
              <w:rPr>
                <w:rFonts w:asciiTheme="minorHAnsi" w:eastAsia="Times New Roman" w:hAnsiTheme="minorHAnsi" w:cstheme="minorHAnsi"/>
                <w:color w:val="000000"/>
                <w:sz w:val="18"/>
                <w:szCs w:val="18"/>
              </w:rPr>
              <w:t>27.6</w:t>
            </w:r>
          </w:p>
        </w:tc>
        <w:tc>
          <w:tcPr>
            <w:tcW w:w="1417" w:type="dxa"/>
            <w:tcBorders>
              <w:right w:val="single" w:sz="4" w:space="0" w:color="auto"/>
            </w:tcBorders>
            <w:shd w:val="clear" w:color="auto" w:fill="auto"/>
            <w:vAlign w:val="center"/>
          </w:tcPr>
          <w:p w14:paraId="5431A5EE" w14:textId="77777777" w:rsidR="00F44BFC" w:rsidRPr="0080019F" w:rsidRDefault="00F44BFC" w:rsidP="00F44BFC">
            <w:pPr>
              <w:ind w:left="33"/>
              <w:rPr>
                <w:rFonts w:asciiTheme="minorHAnsi" w:eastAsia="Times New Roman" w:hAnsiTheme="minorHAnsi" w:cstheme="minorHAnsi"/>
                <w:color w:val="000000" w:themeColor="text1"/>
                <w:sz w:val="18"/>
                <w:szCs w:val="18"/>
              </w:rPr>
            </w:pPr>
            <w:r w:rsidRPr="0080019F">
              <w:rPr>
                <w:rFonts w:asciiTheme="minorHAnsi" w:eastAsia="Times New Roman" w:hAnsiTheme="minorHAnsi" w:cstheme="minorHAnsi"/>
                <w:color w:val="000000"/>
                <w:sz w:val="18"/>
                <w:szCs w:val="18"/>
              </w:rPr>
              <w:t>(24.5, 30.7)</w:t>
            </w:r>
          </w:p>
        </w:tc>
        <w:tc>
          <w:tcPr>
            <w:tcW w:w="850" w:type="dxa"/>
            <w:tcBorders>
              <w:left w:val="single" w:sz="4" w:space="0" w:color="auto"/>
            </w:tcBorders>
            <w:shd w:val="clear" w:color="auto" w:fill="auto"/>
            <w:noWrap/>
            <w:vAlign w:val="center"/>
          </w:tcPr>
          <w:p w14:paraId="0FB772C1" w14:textId="77777777" w:rsidR="00F44BFC" w:rsidRPr="0080019F" w:rsidRDefault="00F44BFC" w:rsidP="00F44BFC">
            <w:pPr>
              <w:ind w:left="33"/>
              <w:jc w:val="right"/>
              <w:rPr>
                <w:rFonts w:asciiTheme="minorHAnsi" w:eastAsia="Times New Roman" w:hAnsiTheme="minorHAnsi" w:cstheme="minorHAnsi"/>
                <w:color w:val="000000" w:themeColor="text1"/>
                <w:sz w:val="18"/>
                <w:szCs w:val="18"/>
              </w:rPr>
            </w:pPr>
            <w:r w:rsidRPr="0080019F">
              <w:rPr>
                <w:rFonts w:asciiTheme="minorHAnsi" w:eastAsia="Times New Roman" w:hAnsiTheme="minorHAnsi" w:cstheme="minorHAnsi"/>
                <w:color w:val="000000"/>
                <w:sz w:val="18"/>
                <w:szCs w:val="18"/>
              </w:rPr>
              <w:t>0.4</w:t>
            </w:r>
          </w:p>
        </w:tc>
        <w:tc>
          <w:tcPr>
            <w:tcW w:w="1417" w:type="dxa"/>
            <w:tcBorders>
              <w:right w:val="single" w:sz="4" w:space="0" w:color="auto"/>
            </w:tcBorders>
            <w:shd w:val="clear" w:color="auto" w:fill="auto"/>
            <w:vAlign w:val="center"/>
          </w:tcPr>
          <w:p w14:paraId="0BBA210C" w14:textId="5E23C14A" w:rsidR="00F44BFC" w:rsidRPr="0080019F" w:rsidRDefault="00293625" w:rsidP="00F44BFC">
            <w:pPr>
              <w:ind w:left="33"/>
              <w:rPr>
                <w:rFonts w:asciiTheme="minorHAnsi" w:eastAsia="Times New Roman" w:hAnsiTheme="minorHAnsi" w:cstheme="minorHAnsi"/>
                <w:color w:val="000000" w:themeColor="text1"/>
                <w:sz w:val="18"/>
                <w:szCs w:val="18"/>
              </w:rPr>
            </w:pPr>
            <w:r w:rsidRPr="0080019F">
              <w:rPr>
                <w:rFonts w:asciiTheme="minorHAnsi" w:eastAsia="Times New Roman" w:hAnsiTheme="minorHAnsi" w:cstheme="minorHAnsi"/>
                <w:color w:val="000000"/>
                <w:sz w:val="18"/>
                <w:szCs w:val="18"/>
              </w:rPr>
              <w:t>(0.0</w:t>
            </w:r>
            <w:r w:rsidR="00F44BFC" w:rsidRPr="0080019F">
              <w:rPr>
                <w:rFonts w:asciiTheme="minorHAnsi" w:eastAsia="Times New Roman" w:hAnsiTheme="minorHAnsi" w:cstheme="minorHAnsi"/>
                <w:color w:val="000000"/>
                <w:sz w:val="18"/>
                <w:szCs w:val="18"/>
              </w:rPr>
              <w:t>, 1.1)</w:t>
            </w:r>
            <w:r w:rsidRPr="0080019F">
              <w:rPr>
                <w:rFonts w:asciiTheme="minorHAnsi" w:eastAsia="Times New Roman" w:hAnsiTheme="minorHAnsi" w:cstheme="minorHAnsi"/>
                <w:color w:val="000000"/>
                <w:sz w:val="18"/>
                <w:szCs w:val="18"/>
              </w:rPr>
              <w:t>*</w:t>
            </w:r>
          </w:p>
        </w:tc>
        <w:tc>
          <w:tcPr>
            <w:tcW w:w="850" w:type="dxa"/>
            <w:tcBorders>
              <w:left w:val="single" w:sz="4" w:space="0" w:color="auto"/>
            </w:tcBorders>
            <w:shd w:val="clear" w:color="auto" w:fill="auto"/>
            <w:vAlign w:val="center"/>
          </w:tcPr>
          <w:p w14:paraId="7E926F0B" w14:textId="77777777" w:rsidR="00F44BFC" w:rsidRPr="0080019F" w:rsidRDefault="00F44BFC" w:rsidP="00F44BFC">
            <w:pPr>
              <w:ind w:left="33"/>
              <w:jc w:val="right"/>
              <w:rPr>
                <w:rFonts w:asciiTheme="minorHAnsi" w:eastAsia="Times New Roman" w:hAnsiTheme="minorHAnsi" w:cstheme="minorHAnsi"/>
                <w:color w:val="000000" w:themeColor="text1"/>
                <w:sz w:val="18"/>
                <w:szCs w:val="18"/>
              </w:rPr>
            </w:pPr>
            <w:r w:rsidRPr="0080019F">
              <w:rPr>
                <w:rFonts w:asciiTheme="minorHAnsi" w:eastAsia="Times New Roman" w:hAnsiTheme="minorHAnsi" w:cstheme="minorHAnsi"/>
                <w:color w:val="000000"/>
                <w:sz w:val="18"/>
                <w:szCs w:val="18"/>
              </w:rPr>
              <w:t>0.2</w:t>
            </w:r>
          </w:p>
        </w:tc>
        <w:tc>
          <w:tcPr>
            <w:tcW w:w="1417" w:type="dxa"/>
            <w:tcBorders>
              <w:right w:val="single" w:sz="4" w:space="0" w:color="auto"/>
            </w:tcBorders>
            <w:shd w:val="clear" w:color="auto" w:fill="auto"/>
            <w:vAlign w:val="center"/>
          </w:tcPr>
          <w:p w14:paraId="52BB0736" w14:textId="719CEDEE" w:rsidR="00F44BFC" w:rsidRPr="0080019F" w:rsidRDefault="00293625" w:rsidP="00F44BFC">
            <w:pPr>
              <w:ind w:left="33"/>
              <w:rPr>
                <w:rFonts w:asciiTheme="minorHAnsi" w:eastAsia="Times New Roman" w:hAnsiTheme="minorHAnsi" w:cstheme="minorHAnsi"/>
                <w:color w:val="000000" w:themeColor="text1"/>
                <w:sz w:val="18"/>
                <w:szCs w:val="18"/>
              </w:rPr>
            </w:pPr>
            <w:r w:rsidRPr="0080019F">
              <w:rPr>
                <w:rFonts w:asciiTheme="minorHAnsi" w:eastAsia="Times New Roman" w:hAnsiTheme="minorHAnsi" w:cstheme="minorHAnsi"/>
                <w:color w:val="000000"/>
                <w:sz w:val="18"/>
                <w:szCs w:val="18"/>
              </w:rPr>
              <w:t>(0.0</w:t>
            </w:r>
            <w:r w:rsidR="00F44BFC" w:rsidRPr="0080019F">
              <w:rPr>
                <w:rFonts w:asciiTheme="minorHAnsi" w:eastAsia="Times New Roman" w:hAnsiTheme="minorHAnsi" w:cstheme="minorHAnsi"/>
                <w:color w:val="000000"/>
                <w:sz w:val="18"/>
                <w:szCs w:val="18"/>
              </w:rPr>
              <w:t>, 0.5)</w:t>
            </w:r>
            <w:r w:rsidRPr="0080019F">
              <w:rPr>
                <w:rFonts w:asciiTheme="minorHAnsi" w:eastAsia="Times New Roman" w:hAnsiTheme="minorHAnsi" w:cstheme="minorHAnsi"/>
                <w:color w:val="000000"/>
                <w:sz w:val="18"/>
                <w:szCs w:val="18"/>
              </w:rPr>
              <w:t>*</w:t>
            </w:r>
          </w:p>
        </w:tc>
        <w:tc>
          <w:tcPr>
            <w:tcW w:w="850" w:type="dxa"/>
            <w:tcBorders>
              <w:left w:val="single" w:sz="4" w:space="0" w:color="auto"/>
            </w:tcBorders>
            <w:shd w:val="clear" w:color="auto" w:fill="auto"/>
            <w:vAlign w:val="center"/>
          </w:tcPr>
          <w:p w14:paraId="6C10732A" w14:textId="77777777" w:rsidR="00F44BFC" w:rsidRPr="0080019F" w:rsidRDefault="00F44BFC" w:rsidP="00F44BFC">
            <w:pPr>
              <w:ind w:left="33"/>
              <w:jc w:val="right"/>
              <w:rPr>
                <w:rFonts w:asciiTheme="minorHAnsi" w:eastAsia="Times New Roman" w:hAnsiTheme="minorHAnsi" w:cstheme="minorHAnsi"/>
                <w:color w:val="000000" w:themeColor="text1"/>
                <w:sz w:val="18"/>
                <w:szCs w:val="18"/>
              </w:rPr>
            </w:pPr>
            <w:r w:rsidRPr="0080019F">
              <w:rPr>
                <w:rFonts w:asciiTheme="minorHAnsi" w:eastAsia="Times New Roman" w:hAnsiTheme="minorHAnsi" w:cstheme="minorHAnsi"/>
                <w:color w:val="000000"/>
                <w:sz w:val="18"/>
                <w:szCs w:val="18"/>
              </w:rPr>
              <w:t>33.0</w:t>
            </w:r>
          </w:p>
        </w:tc>
        <w:tc>
          <w:tcPr>
            <w:tcW w:w="1417" w:type="dxa"/>
            <w:tcBorders>
              <w:right w:val="single" w:sz="4" w:space="0" w:color="auto"/>
            </w:tcBorders>
            <w:shd w:val="clear" w:color="auto" w:fill="auto"/>
            <w:vAlign w:val="center"/>
          </w:tcPr>
          <w:p w14:paraId="4E1EF636" w14:textId="77777777" w:rsidR="00F44BFC" w:rsidRPr="0080019F" w:rsidRDefault="00F44BFC" w:rsidP="00F44BFC">
            <w:pPr>
              <w:ind w:left="33"/>
              <w:rPr>
                <w:rFonts w:asciiTheme="minorHAnsi" w:eastAsia="Times New Roman" w:hAnsiTheme="minorHAnsi" w:cstheme="minorHAnsi"/>
                <w:color w:val="000000" w:themeColor="text1"/>
                <w:sz w:val="18"/>
                <w:szCs w:val="18"/>
              </w:rPr>
            </w:pPr>
            <w:r w:rsidRPr="0080019F">
              <w:rPr>
                <w:rFonts w:asciiTheme="minorHAnsi" w:eastAsia="Times New Roman" w:hAnsiTheme="minorHAnsi" w:cstheme="minorHAnsi"/>
                <w:color w:val="000000"/>
                <w:sz w:val="18"/>
                <w:szCs w:val="18"/>
              </w:rPr>
              <w:t>(27.9, 38.2)</w:t>
            </w:r>
          </w:p>
        </w:tc>
        <w:tc>
          <w:tcPr>
            <w:tcW w:w="850" w:type="dxa"/>
            <w:tcBorders>
              <w:left w:val="single" w:sz="4" w:space="0" w:color="auto"/>
            </w:tcBorders>
            <w:shd w:val="clear" w:color="auto" w:fill="auto"/>
            <w:vAlign w:val="center"/>
          </w:tcPr>
          <w:p w14:paraId="14D85B73" w14:textId="77777777" w:rsidR="00F44BFC" w:rsidRPr="0080019F" w:rsidRDefault="00F44BFC" w:rsidP="00F44BFC">
            <w:pPr>
              <w:ind w:left="33"/>
              <w:jc w:val="right"/>
              <w:rPr>
                <w:rFonts w:asciiTheme="minorHAnsi" w:eastAsia="Times New Roman" w:hAnsiTheme="minorHAnsi" w:cstheme="minorHAnsi"/>
                <w:color w:val="000000" w:themeColor="text1"/>
                <w:sz w:val="18"/>
                <w:szCs w:val="18"/>
              </w:rPr>
            </w:pPr>
            <w:r w:rsidRPr="0080019F">
              <w:rPr>
                <w:rFonts w:asciiTheme="minorHAnsi" w:eastAsia="Times New Roman" w:hAnsiTheme="minorHAnsi" w:cstheme="minorHAnsi"/>
                <w:color w:val="000000"/>
                <w:sz w:val="18"/>
                <w:szCs w:val="18"/>
              </w:rPr>
              <w:t>35.8</w:t>
            </w:r>
          </w:p>
        </w:tc>
        <w:tc>
          <w:tcPr>
            <w:tcW w:w="1417" w:type="dxa"/>
            <w:shd w:val="clear" w:color="auto" w:fill="auto"/>
            <w:vAlign w:val="center"/>
          </w:tcPr>
          <w:p w14:paraId="4B38F87C" w14:textId="77777777" w:rsidR="00F44BFC" w:rsidRPr="0080019F" w:rsidRDefault="00F44BFC" w:rsidP="00F44BFC">
            <w:pPr>
              <w:ind w:left="33"/>
              <w:rPr>
                <w:rFonts w:asciiTheme="minorHAnsi" w:eastAsia="Times New Roman" w:hAnsiTheme="minorHAnsi" w:cstheme="minorHAnsi"/>
                <w:color w:val="000000" w:themeColor="text1"/>
                <w:sz w:val="18"/>
                <w:szCs w:val="18"/>
              </w:rPr>
            </w:pPr>
            <w:r w:rsidRPr="0080019F">
              <w:rPr>
                <w:rFonts w:asciiTheme="minorHAnsi" w:eastAsia="Times New Roman" w:hAnsiTheme="minorHAnsi" w:cstheme="minorHAnsi"/>
                <w:color w:val="000000"/>
                <w:sz w:val="18"/>
                <w:szCs w:val="18"/>
              </w:rPr>
              <w:t>(30.3, 41.3)</w:t>
            </w:r>
          </w:p>
        </w:tc>
      </w:tr>
      <w:tr w:rsidR="00F44BFC" w:rsidRPr="00A74676" w14:paraId="4EF30A07" w14:textId="77777777" w:rsidTr="000F102E">
        <w:trPr>
          <w:trHeight w:val="255"/>
        </w:trPr>
        <w:tc>
          <w:tcPr>
            <w:tcW w:w="3288" w:type="dxa"/>
            <w:tcBorders>
              <w:right w:val="single" w:sz="4" w:space="0" w:color="auto"/>
            </w:tcBorders>
            <w:shd w:val="clear" w:color="auto" w:fill="auto"/>
            <w:noWrap/>
            <w:vAlign w:val="center"/>
          </w:tcPr>
          <w:p w14:paraId="459B5154" w14:textId="77777777" w:rsidR="00F44BFC" w:rsidRPr="0080019F" w:rsidRDefault="00F44BFC" w:rsidP="00F44BFC">
            <w:pPr>
              <w:ind w:left="35"/>
              <w:rPr>
                <w:rFonts w:asciiTheme="minorHAnsi" w:eastAsia="Times New Roman" w:hAnsiTheme="minorHAnsi" w:cstheme="minorHAnsi"/>
                <w:color w:val="000000" w:themeColor="text1"/>
                <w:sz w:val="18"/>
                <w:szCs w:val="18"/>
                <w:lang w:eastAsia="en-CA"/>
              </w:rPr>
            </w:pPr>
            <w:r w:rsidRPr="0080019F">
              <w:rPr>
                <w:rFonts w:asciiTheme="minorHAnsi" w:eastAsia="Times New Roman" w:hAnsiTheme="minorHAnsi" w:cstheme="minorHAnsi"/>
                <w:color w:val="000000"/>
                <w:sz w:val="18"/>
                <w:szCs w:val="18"/>
              </w:rPr>
              <w:t>Cocktails</w:t>
            </w:r>
          </w:p>
        </w:tc>
        <w:tc>
          <w:tcPr>
            <w:tcW w:w="850" w:type="dxa"/>
            <w:tcBorders>
              <w:left w:val="single" w:sz="4" w:space="0" w:color="auto"/>
            </w:tcBorders>
            <w:shd w:val="clear" w:color="auto" w:fill="auto"/>
            <w:vAlign w:val="center"/>
          </w:tcPr>
          <w:p w14:paraId="728BDB41" w14:textId="77777777" w:rsidR="00F44BFC" w:rsidRPr="0080019F" w:rsidRDefault="00F44BFC" w:rsidP="00F44BFC">
            <w:pPr>
              <w:ind w:left="33"/>
              <w:jc w:val="right"/>
              <w:rPr>
                <w:rFonts w:asciiTheme="minorHAnsi" w:eastAsia="Times New Roman" w:hAnsiTheme="minorHAnsi" w:cstheme="minorHAnsi"/>
                <w:color w:val="000000" w:themeColor="text1"/>
                <w:sz w:val="18"/>
                <w:szCs w:val="18"/>
              </w:rPr>
            </w:pPr>
            <w:r w:rsidRPr="0080019F">
              <w:rPr>
                <w:rFonts w:asciiTheme="minorHAnsi" w:eastAsia="Times New Roman" w:hAnsiTheme="minorHAnsi" w:cstheme="minorHAnsi"/>
                <w:color w:val="000000"/>
                <w:sz w:val="18"/>
                <w:szCs w:val="18"/>
              </w:rPr>
              <w:t>5.2</w:t>
            </w:r>
          </w:p>
        </w:tc>
        <w:tc>
          <w:tcPr>
            <w:tcW w:w="1417" w:type="dxa"/>
            <w:tcBorders>
              <w:right w:val="single" w:sz="4" w:space="0" w:color="auto"/>
            </w:tcBorders>
            <w:shd w:val="clear" w:color="auto" w:fill="auto"/>
            <w:vAlign w:val="center"/>
          </w:tcPr>
          <w:p w14:paraId="7A674159" w14:textId="77777777" w:rsidR="00F44BFC" w:rsidRPr="0080019F" w:rsidRDefault="00F44BFC" w:rsidP="00F44BFC">
            <w:pPr>
              <w:ind w:left="33"/>
              <w:rPr>
                <w:rFonts w:asciiTheme="minorHAnsi" w:eastAsia="Times New Roman" w:hAnsiTheme="minorHAnsi" w:cstheme="minorHAnsi"/>
                <w:color w:val="000000" w:themeColor="text1"/>
                <w:sz w:val="18"/>
                <w:szCs w:val="18"/>
              </w:rPr>
            </w:pPr>
            <w:r w:rsidRPr="0080019F">
              <w:rPr>
                <w:rFonts w:asciiTheme="minorHAnsi" w:eastAsia="Times New Roman" w:hAnsiTheme="minorHAnsi" w:cstheme="minorHAnsi"/>
                <w:color w:val="000000"/>
                <w:sz w:val="18"/>
                <w:szCs w:val="18"/>
              </w:rPr>
              <w:t>(3.7, 6.8)</w:t>
            </w:r>
          </w:p>
        </w:tc>
        <w:tc>
          <w:tcPr>
            <w:tcW w:w="850" w:type="dxa"/>
            <w:tcBorders>
              <w:left w:val="single" w:sz="4" w:space="0" w:color="auto"/>
            </w:tcBorders>
            <w:shd w:val="clear" w:color="auto" w:fill="auto"/>
            <w:noWrap/>
            <w:vAlign w:val="center"/>
          </w:tcPr>
          <w:p w14:paraId="6642F388" w14:textId="77777777" w:rsidR="00F44BFC" w:rsidRPr="0080019F" w:rsidRDefault="00F44BFC" w:rsidP="00F44BFC">
            <w:pPr>
              <w:ind w:left="33"/>
              <w:jc w:val="right"/>
              <w:rPr>
                <w:rFonts w:asciiTheme="minorHAnsi" w:eastAsia="Times New Roman" w:hAnsiTheme="minorHAnsi" w:cstheme="minorHAnsi"/>
                <w:color w:val="000000" w:themeColor="text1"/>
                <w:sz w:val="18"/>
                <w:szCs w:val="18"/>
              </w:rPr>
            </w:pPr>
            <w:r w:rsidRPr="0080019F">
              <w:rPr>
                <w:rFonts w:asciiTheme="minorHAnsi" w:eastAsia="Times New Roman" w:hAnsiTheme="minorHAnsi" w:cstheme="minorHAnsi"/>
                <w:color w:val="000000"/>
                <w:sz w:val="18"/>
                <w:szCs w:val="18"/>
              </w:rPr>
              <w:t>1.2</w:t>
            </w:r>
          </w:p>
        </w:tc>
        <w:tc>
          <w:tcPr>
            <w:tcW w:w="1417" w:type="dxa"/>
            <w:tcBorders>
              <w:right w:val="single" w:sz="4" w:space="0" w:color="auto"/>
            </w:tcBorders>
            <w:shd w:val="clear" w:color="auto" w:fill="auto"/>
            <w:vAlign w:val="center"/>
          </w:tcPr>
          <w:p w14:paraId="3185A084" w14:textId="5BCFC437" w:rsidR="00F44BFC" w:rsidRPr="0080019F" w:rsidRDefault="00293625" w:rsidP="00F44BFC">
            <w:pPr>
              <w:ind w:left="33"/>
              <w:rPr>
                <w:rFonts w:asciiTheme="minorHAnsi" w:eastAsia="Times New Roman" w:hAnsiTheme="minorHAnsi" w:cstheme="minorHAnsi"/>
                <w:color w:val="000000" w:themeColor="text1"/>
                <w:sz w:val="18"/>
                <w:szCs w:val="18"/>
              </w:rPr>
            </w:pPr>
            <w:r w:rsidRPr="0080019F">
              <w:rPr>
                <w:rFonts w:asciiTheme="minorHAnsi" w:eastAsia="Times New Roman" w:hAnsiTheme="minorHAnsi" w:cstheme="minorHAnsi"/>
                <w:color w:val="000000"/>
                <w:sz w:val="18"/>
                <w:szCs w:val="18"/>
              </w:rPr>
              <w:t>(0.0</w:t>
            </w:r>
            <w:r w:rsidR="00F44BFC" w:rsidRPr="0080019F">
              <w:rPr>
                <w:rFonts w:asciiTheme="minorHAnsi" w:eastAsia="Times New Roman" w:hAnsiTheme="minorHAnsi" w:cstheme="minorHAnsi"/>
                <w:color w:val="000000"/>
                <w:sz w:val="18"/>
                <w:szCs w:val="18"/>
              </w:rPr>
              <w:t>, 2.6)</w:t>
            </w:r>
            <w:r w:rsidRPr="0080019F">
              <w:rPr>
                <w:rFonts w:asciiTheme="minorHAnsi" w:eastAsia="Times New Roman" w:hAnsiTheme="minorHAnsi" w:cstheme="minorHAnsi"/>
                <w:color w:val="000000"/>
                <w:sz w:val="18"/>
                <w:szCs w:val="18"/>
              </w:rPr>
              <w:t>*</w:t>
            </w:r>
          </w:p>
        </w:tc>
        <w:tc>
          <w:tcPr>
            <w:tcW w:w="850" w:type="dxa"/>
            <w:tcBorders>
              <w:left w:val="single" w:sz="4" w:space="0" w:color="auto"/>
            </w:tcBorders>
            <w:shd w:val="clear" w:color="auto" w:fill="auto"/>
            <w:vAlign w:val="center"/>
          </w:tcPr>
          <w:p w14:paraId="6E6BC84F" w14:textId="77777777" w:rsidR="00F44BFC" w:rsidRPr="0080019F" w:rsidRDefault="00F44BFC" w:rsidP="00F44BFC">
            <w:pPr>
              <w:ind w:left="33"/>
              <w:jc w:val="right"/>
              <w:rPr>
                <w:rFonts w:asciiTheme="minorHAnsi" w:eastAsia="Times New Roman" w:hAnsiTheme="minorHAnsi" w:cstheme="minorHAnsi"/>
                <w:color w:val="000000" w:themeColor="text1"/>
                <w:sz w:val="18"/>
                <w:szCs w:val="18"/>
              </w:rPr>
            </w:pPr>
            <w:r w:rsidRPr="0080019F">
              <w:rPr>
                <w:rFonts w:asciiTheme="minorHAnsi" w:eastAsia="Times New Roman" w:hAnsiTheme="minorHAnsi" w:cstheme="minorHAnsi"/>
                <w:color w:val="000000"/>
                <w:sz w:val="18"/>
                <w:szCs w:val="18"/>
              </w:rPr>
              <w:t>0.9</w:t>
            </w:r>
          </w:p>
        </w:tc>
        <w:tc>
          <w:tcPr>
            <w:tcW w:w="1417" w:type="dxa"/>
            <w:tcBorders>
              <w:right w:val="single" w:sz="4" w:space="0" w:color="auto"/>
            </w:tcBorders>
            <w:shd w:val="clear" w:color="auto" w:fill="auto"/>
            <w:vAlign w:val="center"/>
          </w:tcPr>
          <w:p w14:paraId="37F06F2B" w14:textId="5763BE09" w:rsidR="00F44BFC" w:rsidRPr="0080019F" w:rsidRDefault="00293625" w:rsidP="00F44BFC">
            <w:pPr>
              <w:ind w:left="33"/>
              <w:rPr>
                <w:rFonts w:asciiTheme="minorHAnsi" w:eastAsia="Times New Roman" w:hAnsiTheme="minorHAnsi" w:cstheme="minorHAnsi"/>
                <w:color w:val="000000" w:themeColor="text1"/>
                <w:sz w:val="18"/>
                <w:szCs w:val="18"/>
              </w:rPr>
            </w:pPr>
            <w:r w:rsidRPr="0080019F">
              <w:rPr>
                <w:rFonts w:asciiTheme="minorHAnsi" w:eastAsia="Times New Roman" w:hAnsiTheme="minorHAnsi" w:cstheme="minorHAnsi"/>
                <w:color w:val="000000"/>
                <w:sz w:val="18"/>
                <w:szCs w:val="18"/>
              </w:rPr>
              <w:t>(0.0</w:t>
            </w:r>
            <w:r w:rsidR="00F44BFC" w:rsidRPr="0080019F">
              <w:rPr>
                <w:rFonts w:asciiTheme="minorHAnsi" w:eastAsia="Times New Roman" w:hAnsiTheme="minorHAnsi" w:cstheme="minorHAnsi"/>
                <w:color w:val="000000"/>
                <w:sz w:val="18"/>
                <w:szCs w:val="18"/>
              </w:rPr>
              <w:t>, 2.0)</w:t>
            </w:r>
            <w:r w:rsidRPr="0080019F">
              <w:rPr>
                <w:rFonts w:asciiTheme="minorHAnsi" w:eastAsia="Times New Roman" w:hAnsiTheme="minorHAnsi" w:cstheme="minorHAnsi"/>
                <w:color w:val="000000"/>
                <w:sz w:val="18"/>
                <w:szCs w:val="18"/>
              </w:rPr>
              <w:t>*</w:t>
            </w:r>
          </w:p>
        </w:tc>
        <w:tc>
          <w:tcPr>
            <w:tcW w:w="850" w:type="dxa"/>
            <w:tcBorders>
              <w:left w:val="single" w:sz="4" w:space="0" w:color="auto"/>
            </w:tcBorders>
            <w:shd w:val="clear" w:color="auto" w:fill="auto"/>
            <w:vAlign w:val="center"/>
          </w:tcPr>
          <w:p w14:paraId="1DE590D3" w14:textId="77777777" w:rsidR="00F44BFC" w:rsidRPr="0080019F" w:rsidRDefault="00F44BFC" w:rsidP="00F44BFC">
            <w:pPr>
              <w:ind w:left="33"/>
              <w:jc w:val="right"/>
              <w:rPr>
                <w:rFonts w:asciiTheme="minorHAnsi" w:eastAsia="Times New Roman" w:hAnsiTheme="minorHAnsi" w:cstheme="minorHAnsi"/>
                <w:color w:val="000000" w:themeColor="text1"/>
                <w:sz w:val="18"/>
                <w:szCs w:val="18"/>
              </w:rPr>
            </w:pPr>
            <w:r w:rsidRPr="0080019F">
              <w:rPr>
                <w:rFonts w:asciiTheme="minorHAnsi" w:eastAsia="Times New Roman" w:hAnsiTheme="minorHAnsi" w:cstheme="minorHAnsi"/>
                <w:color w:val="000000"/>
                <w:sz w:val="18"/>
                <w:szCs w:val="18"/>
              </w:rPr>
              <w:t>5.3</w:t>
            </w:r>
          </w:p>
        </w:tc>
        <w:tc>
          <w:tcPr>
            <w:tcW w:w="1417" w:type="dxa"/>
            <w:tcBorders>
              <w:right w:val="single" w:sz="4" w:space="0" w:color="auto"/>
            </w:tcBorders>
            <w:shd w:val="clear" w:color="auto" w:fill="auto"/>
            <w:vAlign w:val="center"/>
          </w:tcPr>
          <w:p w14:paraId="0AF1BE14" w14:textId="77777777" w:rsidR="00F44BFC" w:rsidRPr="0080019F" w:rsidRDefault="00F44BFC" w:rsidP="00F44BFC">
            <w:pPr>
              <w:ind w:left="33"/>
              <w:rPr>
                <w:rFonts w:asciiTheme="minorHAnsi" w:eastAsia="Times New Roman" w:hAnsiTheme="minorHAnsi" w:cstheme="minorHAnsi"/>
                <w:color w:val="000000" w:themeColor="text1"/>
                <w:sz w:val="18"/>
                <w:szCs w:val="18"/>
              </w:rPr>
            </w:pPr>
            <w:r w:rsidRPr="0080019F">
              <w:rPr>
                <w:rFonts w:asciiTheme="minorHAnsi" w:eastAsia="Times New Roman" w:hAnsiTheme="minorHAnsi" w:cstheme="minorHAnsi"/>
                <w:color w:val="000000"/>
                <w:sz w:val="18"/>
                <w:szCs w:val="18"/>
              </w:rPr>
              <w:t>(3.0, 7.6)</w:t>
            </w:r>
          </w:p>
        </w:tc>
        <w:tc>
          <w:tcPr>
            <w:tcW w:w="850" w:type="dxa"/>
            <w:tcBorders>
              <w:left w:val="single" w:sz="4" w:space="0" w:color="auto"/>
            </w:tcBorders>
            <w:shd w:val="clear" w:color="auto" w:fill="auto"/>
            <w:vAlign w:val="center"/>
          </w:tcPr>
          <w:p w14:paraId="7715CD6B" w14:textId="77777777" w:rsidR="00F44BFC" w:rsidRPr="0080019F" w:rsidRDefault="00F44BFC" w:rsidP="00F44BFC">
            <w:pPr>
              <w:ind w:left="33"/>
              <w:jc w:val="right"/>
              <w:rPr>
                <w:rFonts w:asciiTheme="minorHAnsi" w:eastAsia="Times New Roman" w:hAnsiTheme="minorHAnsi" w:cstheme="minorHAnsi"/>
                <w:color w:val="000000" w:themeColor="text1"/>
                <w:sz w:val="18"/>
                <w:szCs w:val="18"/>
                <w:highlight w:val="green"/>
              </w:rPr>
            </w:pPr>
            <w:r w:rsidRPr="0080019F">
              <w:rPr>
                <w:rFonts w:asciiTheme="minorHAnsi" w:eastAsia="Times New Roman" w:hAnsiTheme="minorHAnsi" w:cstheme="minorHAnsi"/>
                <w:color w:val="000000"/>
                <w:sz w:val="18"/>
                <w:szCs w:val="18"/>
              </w:rPr>
              <w:t>7.3</w:t>
            </w:r>
          </w:p>
        </w:tc>
        <w:tc>
          <w:tcPr>
            <w:tcW w:w="1417" w:type="dxa"/>
            <w:shd w:val="clear" w:color="auto" w:fill="auto"/>
            <w:vAlign w:val="center"/>
          </w:tcPr>
          <w:p w14:paraId="1A767F01" w14:textId="77777777" w:rsidR="00F44BFC" w:rsidRPr="0080019F" w:rsidRDefault="00F44BFC" w:rsidP="00F44BFC">
            <w:pPr>
              <w:ind w:left="33"/>
              <w:rPr>
                <w:rFonts w:asciiTheme="minorHAnsi" w:eastAsia="Times New Roman" w:hAnsiTheme="minorHAnsi" w:cstheme="minorHAnsi"/>
                <w:color w:val="000000" w:themeColor="text1"/>
                <w:sz w:val="18"/>
                <w:szCs w:val="18"/>
                <w:highlight w:val="green"/>
              </w:rPr>
            </w:pPr>
            <w:r w:rsidRPr="0080019F">
              <w:rPr>
                <w:rFonts w:asciiTheme="minorHAnsi" w:eastAsia="Times New Roman" w:hAnsiTheme="minorHAnsi" w:cstheme="minorHAnsi"/>
                <w:color w:val="000000"/>
                <w:sz w:val="18"/>
                <w:szCs w:val="18"/>
              </w:rPr>
              <w:t>(4.2, 10.3)</w:t>
            </w:r>
          </w:p>
        </w:tc>
      </w:tr>
      <w:tr w:rsidR="00F44BFC" w:rsidRPr="00A74676" w14:paraId="3ACF67DB" w14:textId="77777777" w:rsidTr="000F102E">
        <w:trPr>
          <w:trHeight w:val="255"/>
        </w:trPr>
        <w:tc>
          <w:tcPr>
            <w:tcW w:w="3288" w:type="dxa"/>
            <w:tcBorders>
              <w:right w:val="single" w:sz="4" w:space="0" w:color="auto"/>
            </w:tcBorders>
            <w:shd w:val="clear" w:color="auto" w:fill="auto"/>
            <w:noWrap/>
            <w:vAlign w:val="center"/>
          </w:tcPr>
          <w:p w14:paraId="5CD47F04" w14:textId="77777777" w:rsidR="00F44BFC" w:rsidRPr="0080019F" w:rsidRDefault="00F44BFC" w:rsidP="00F44BFC">
            <w:pPr>
              <w:ind w:left="35"/>
              <w:rPr>
                <w:rFonts w:asciiTheme="minorHAnsi" w:eastAsia="Times New Roman" w:hAnsiTheme="minorHAnsi" w:cstheme="minorHAnsi"/>
                <w:color w:val="000000" w:themeColor="text1"/>
                <w:sz w:val="18"/>
                <w:szCs w:val="18"/>
                <w:lang w:eastAsia="en-CA"/>
              </w:rPr>
            </w:pPr>
            <w:r w:rsidRPr="0080019F">
              <w:rPr>
                <w:rFonts w:asciiTheme="minorHAnsi" w:eastAsia="Times New Roman" w:hAnsiTheme="minorHAnsi" w:cstheme="minorHAnsi"/>
                <w:color w:val="000000"/>
                <w:sz w:val="18"/>
                <w:szCs w:val="18"/>
              </w:rPr>
              <w:t>Spirits</w:t>
            </w:r>
          </w:p>
        </w:tc>
        <w:tc>
          <w:tcPr>
            <w:tcW w:w="850" w:type="dxa"/>
            <w:tcBorders>
              <w:left w:val="single" w:sz="4" w:space="0" w:color="auto"/>
            </w:tcBorders>
            <w:shd w:val="clear" w:color="auto" w:fill="auto"/>
            <w:vAlign w:val="center"/>
          </w:tcPr>
          <w:p w14:paraId="5F199970" w14:textId="77777777" w:rsidR="00F44BFC" w:rsidRPr="0080019F" w:rsidRDefault="00F44BFC" w:rsidP="00F44BFC">
            <w:pPr>
              <w:ind w:left="33"/>
              <w:jc w:val="right"/>
              <w:rPr>
                <w:rFonts w:asciiTheme="minorHAnsi" w:eastAsia="Times New Roman" w:hAnsiTheme="minorHAnsi" w:cstheme="minorHAnsi"/>
                <w:color w:val="000000" w:themeColor="text1"/>
                <w:sz w:val="18"/>
                <w:szCs w:val="18"/>
              </w:rPr>
            </w:pPr>
            <w:r w:rsidRPr="0080019F">
              <w:rPr>
                <w:rFonts w:asciiTheme="minorHAnsi" w:eastAsia="Times New Roman" w:hAnsiTheme="minorHAnsi" w:cstheme="minorHAnsi"/>
                <w:color w:val="000000"/>
                <w:sz w:val="18"/>
                <w:szCs w:val="18"/>
              </w:rPr>
              <w:t>3.2</w:t>
            </w:r>
          </w:p>
        </w:tc>
        <w:tc>
          <w:tcPr>
            <w:tcW w:w="1417" w:type="dxa"/>
            <w:tcBorders>
              <w:right w:val="single" w:sz="4" w:space="0" w:color="auto"/>
            </w:tcBorders>
            <w:shd w:val="clear" w:color="auto" w:fill="auto"/>
            <w:vAlign w:val="center"/>
          </w:tcPr>
          <w:p w14:paraId="7420477C" w14:textId="77777777" w:rsidR="00F44BFC" w:rsidRPr="0080019F" w:rsidRDefault="00F44BFC" w:rsidP="00F44BFC">
            <w:pPr>
              <w:ind w:left="33"/>
              <w:rPr>
                <w:rFonts w:asciiTheme="minorHAnsi" w:eastAsia="Times New Roman" w:hAnsiTheme="minorHAnsi" w:cstheme="minorHAnsi"/>
                <w:color w:val="000000" w:themeColor="text1"/>
                <w:sz w:val="18"/>
                <w:szCs w:val="18"/>
              </w:rPr>
            </w:pPr>
            <w:r w:rsidRPr="0080019F">
              <w:rPr>
                <w:rFonts w:asciiTheme="minorHAnsi" w:eastAsia="Times New Roman" w:hAnsiTheme="minorHAnsi" w:cstheme="minorHAnsi"/>
                <w:color w:val="000000"/>
                <w:sz w:val="18"/>
                <w:szCs w:val="18"/>
              </w:rPr>
              <w:t>(2.3, 4.2)</w:t>
            </w:r>
          </w:p>
        </w:tc>
        <w:tc>
          <w:tcPr>
            <w:tcW w:w="850" w:type="dxa"/>
            <w:tcBorders>
              <w:left w:val="single" w:sz="4" w:space="0" w:color="auto"/>
            </w:tcBorders>
            <w:shd w:val="clear" w:color="auto" w:fill="auto"/>
            <w:noWrap/>
            <w:vAlign w:val="center"/>
          </w:tcPr>
          <w:p w14:paraId="15634C2C" w14:textId="77777777" w:rsidR="00F44BFC" w:rsidRPr="0080019F" w:rsidRDefault="00F44BFC" w:rsidP="00F44BFC">
            <w:pPr>
              <w:ind w:left="33"/>
              <w:jc w:val="right"/>
              <w:rPr>
                <w:rFonts w:asciiTheme="minorHAnsi" w:eastAsia="Times New Roman" w:hAnsiTheme="minorHAnsi" w:cstheme="minorHAnsi"/>
                <w:color w:val="000000" w:themeColor="text1"/>
                <w:sz w:val="18"/>
                <w:szCs w:val="18"/>
              </w:rPr>
            </w:pPr>
            <w:r w:rsidRPr="0080019F">
              <w:rPr>
                <w:rFonts w:asciiTheme="minorHAnsi" w:eastAsia="Times New Roman" w:hAnsiTheme="minorHAnsi" w:cstheme="minorHAnsi"/>
                <w:color w:val="000000"/>
                <w:sz w:val="18"/>
                <w:szCs w:val="18"/>
              </w:rPr>
              <w:t>0.4</w:t>
            </w:r>
          </w:p>
        </w:tc>
        <w:tc>
          <w:tcPr>
            <w:tcW w:w="1417" w:type="dxa"/>
            <w:tcBorders>
              <w:right w:val="single" w:sz="4" w:space="0" w:color="auto"/>
            </w:tcBorders>
            <w:shd w:val="clear" w:color="auto" w:fill="auto"/>
            <w:vAlign w:val="center"/>
          </w:tcPr>
          <w:p w14:paraId="1D6DEBA9" w14:textId="41DD711C" w:rsidR="00F44BFC" w:rsidRPr="0080019F" w:rsidRDefault="00293625" w:rsidP="00F44BFC">
            <w:pPr>
              <w:ind w:left="33"/>
              <w:rPr>
                <w:rFonts w:asciiTheme="minorHAnsi" w:eastAsia="Times New Roman" w:hAnsiTheme="minorHAnsi" w:cstheme="minorHAnsi"/>
                <w:color w:val="000000" w:themeColor="text1"/>
                <w:sz w:val="18"/>
                <w:szCs w:val="18"/>
              </w:rPr>
            </w:pPr>
            <w:r w:rsidRPr="0080019F">
              <w:rPr>
                <w:rFonts w:asciiTheme="minorHAnsi" w:eastAsia="Times New Roman" w:hAnsiTheme="minorHAnsi" w:cstheme="minorHAnsi"/>
                <w:color w:val="000000"/>
                <w:sz w:val="18"/>
                <w:szCs w:val="18"/>
              </w:rPr>
              <w:t>(0.0</w:t>
            </w:r>
            <w:r w:rsidR="00F44BFC" w:rsidRPr="0080019F">
              <w:rPr>
                <w:rFonts w:asciiTheme="minorHAnsi" w:eastAsia="Times New Roman" w:hAnsiTheme="minorHAnsi" w:cstheme="minorHAnsi"/>
                <w:color w:val="000000"/>
                <w:sz w:val="18"/>
                <w:szCs w:val="18"/>
              </w:rPr>
              <w:t>, 0.9)</w:t>
            </w:r>
            <w:r w:rsidRPr="0080019F">
              <w:rPr>
                <w:rFonts w:asciiTheme="minorHAnsi" w:eastAsia="Times New Roman" w:hAnsiTheme="minorHAnsi" w:cstheme="minorHAnsi"/>
                <w:color w:val="000000"/>
                <w:sz w:val="18"/>
                <w:szCs w:val="18"/>
              </w:rPr>
              <w:t>*</w:t>
            </w:r>
          </w:p>
        </w:tc>
        <w:tc>
          <w:tcPr>
            <w:tcW w:w="850" w:type="dxa"/>
            <w:tcBorders>
              <w:left w:val="single" w:sz="4" w:space="0" w:color="auto"/>
            </w:tcBorders>
            <w:shd w:val="clear" w:color="auto" w:fill="auto"/>
            <w:vAlign w:val="center"/>
          </w:tcPr>
          <w:p w14:paraId="1CF6644D" w14:textId="4F30B6BA" w:rsidR="00F44BFC" w:rsidRPr="0080019F" w:rsidRDefault="001E1280" w:rsidP="00F44BFC">
            <w:pPr>
              <w:ind w:left="33"/>
              <w:jc w:val="right"/>
              <w:rPr>
                <w:rFonts w:asciiTheme="minorHAnsi" w:eastAsia="Times New Roman" w:hAnsiTheme="minorHAnsi" w:cstheme="minorHAnsi"/>
                <w:color w:val="000000" w:themeColor="text1"/>
                <w:sz w:val="18"/>
                <w:szCs w:val="18"/>
              </w:rPr>
            </w:pPr>
            <w:r w:rsidRPr="0080019F">
              <w:rPr>
                <w:rFonts w:asciiTheme="minorHAnsi" w:eastAsia="Times New Roman" w:hAnsiTheme="minorHAnsi" w:cstheme="minorHAnsi"/>
                <w:color w:val="000000"/>
                <w:sz w:val="18"/>
                <w:szCs w:val="18"/>
              </w:rPr>
              <w:t>0.08</w:t>
            </w:r>
          </w:p>
        </w:tc>
        <w:tc>
          <w:tcPr>
            <w:tcW w:w="1417" w:type="dxa"/>
            <w:tcBorders>
              <w:right w:val="single" w:sz="4" w:space="0" w:color="auto"/>
            </w:tcBorders>
            <w:shd w:val="clear" w:color="auto" w:fill="auto"/>
            <w:vAlign w:val="center"/>
          </w:tcPr>
          <w:p w14:paraId="33729067" w14:textId="40820022" w:rsidR="00F44BFC" w:rsidRPr="0080019F" w:rsidRDefault="00F44BFC" w:rsidP="001E1280">
            <w:pPr>
              <w:ind w:left="33"/>
              <w:rPr>
                <w:rFonts w:asciiTheme="minorHAnsi" w:eastAsia="Times New Roman" w:hAnsiTheme="minorHAnsi" w:cstheme="minorHAnsi"/>
                <w:color w:val="000000"/>
                <w:sz w:val="18"/>
                <w:szCs w:val="18"/>
              </w:rPr>
            </w:pPr>
            <w:r w:rsidRPr="0080019F">
              <w:rPr>
                <w:rFonts w:asciiTheme="minorHAnsi" w:eastAsia="Times New Roman" w:hAnsiTheme="minorHAnsi" w:cstheme="minorHAnsi"/>
                <w:color w:val="000000"/>
                <w:sz w:val="18"/>
                <w:szCs w:val="18"/>
              </w:rPr>
              <w:t>(0</w:t>
            </w:r>
            <w:r w:rsidR="001E1280" w:rsidRPr="0080019F">
              <w:rPr>
                <w:rFonts w:asciiTheme="minorHAnsi" w:eastAsia="Times New Roman" w:hAnsiTheme="minorHAnsi" w:cstheme="minorHAnsi"/>
                <w:color w:val="000000"/>
                <w:sz w:val="18"/>
                <w:szCs w:val="18"/>
              </w:rPr>
              <w:t>.02</w:t>
            </w:r>
            <w:r w:rsidRPr="0080019F">
              <w:rPr>
                <w:rFonts w:asciiTheme="minorHAnsi" w:eastAsia="Times New Roman" w:hAnsiTheme="minorHAnsi" w:cstheme="minorHAnsi"/>
                <w:color w:val="000000"/>
                <w:sz w:val="18"/>
                <w:szCs w:val="18"/>
              </w:rPr>
              <w:t>, 0.1</w:t>
            </w:r>
            <w:r w:rsidR="001E1280" w:rsidRPr="0080019F">
              <w:rPr>
                <w:rFonts w:asciiTheme="minorHAnsi" w:eastAsia="Times New Roman" w:hAnsiTheme="minorHAnsi" w:cstheme="minorHAnsi"/>
                <w:color w:val="000000"/>
                <w:sz w:val="18"/>
                <w:szCs w:val="18"/>
              </w:rPr>
              <w:t>5</w:t>
            </w:r>
            <w:r w:rsidRPr="0080019F">
              <w:rPr>
                <w:rFonts w:asciiTheme="minorHAnsi" w:eastAsia="Times New Roman" w:hAnsiTheme="minorHAnsi" w:cstheme="minorHAnsi"/>
                <w:color w:val="000000"/>
                <w:sz w:val="18"/>
                <w:szCs w:val="18"/>
              </w:rPr>
              <w:t>)</w:t>
            </w:r>
          </w:p>
        </w:tc>
        <w:tc>
          <w:tcPr>
            <w:tcW w:w="850" w:type="dxa"/>
            <w:tcBorders>
              <w:left w:val="single" w:sz="4" w:space="0" w:color="auto"/>
            </w:tcBorders>
            <w:shd w:val="clear" w:color="auto" w:fill="auto"/>
            <w:vAlign w:val="center"/>
          </w:tcPr>
          <w:p w14:paraId="4D1A7C42" w14:textId="77777777" w:rsidR="00F44BFC" w:rsidRPr="0080019F" w:rsidRDefault="00F44BFC" w:rsidP="00F44BFC">
            <w:pPr>
              <w:ind w:left="33"/>
              <w:jc w:val="right"/>
              <w:rPr>
                <w:rFonts w:asciiTheme="minorHAnsi" w:eastAsia="Times New Roman" w:hAnsiTheme="minorHAnsi" w:cstheme="minorHAnsi"/>
                <w:color w:val="000000" w:themeColor="text1"/>
                <w:sz w:val="18"/>
                <w:szCs w:val="18"/>
              </w:rPr>
            </w:pPr>
            <w:r w:rsidRPr="0080019F">
              <w:rPr>
                <w:rFonts w:asciiTheme="minorHAnsi" w:eastAsia="Times New Roman" w:hAnsiTheme="minorHAnsi" w:cstheme="minorHAnsi"/>
                <w:color w:val="000000"/>
                <w:sz w:val="18"/>
                <w:szCs w:val="18"/>
              </w:rPr>
              <w:t>5.2</w:t>
            </w:r>
          </w:p>
        </w:tc>
        <w:tc>
          <w:tcPr>
            <w:tcW w:w="1417" w:type="dxa"/>
            <w:tcBorders>
              <w:right w:val="single" w:sz="4" w:space="0" w:color="auto"/>
            </w:tcBorders>
            <w:shd w:val="clear" w:color="auto" w:fill="auto"/>
            <w:vAlign w:val="center"/>
          </w:tcPr>
          <w:p w14:paraId="0C1DDCB3" w14:textId="77777777" w:rsidR="00F44BFC" w:rsidRPr="0080019F" w:rsidRDefault="00F44BFC" w:rsidP="00F44BFC">
            <w:pPr>
              <w:ind w:left="33"/>
              <w:rPr>
                <w:rFonts w:asciiTheme="minorHAnsi" w:eastAsia="Times New Roman" w:hAnsiTheme="minorHAnsi" w:cstheme="minorHAnsi"/>
                <w:color w:val="000000" w:themeColor="text1"/>
                <w:sz w:val="18"/>
                <w:szCs w:val="18"/>
              </w:rPr>
            </w:pPr>
            <w:r w:rsidRPr="0080019F">
              <w:rPr>
                <w:rFonts w:asciiTheme="minorHAnsi" w:eastAsia="Times New Roman" w:hAnsiTheme="minorHAnsi" w:cstheme="minorHAnsi"/>
                <w:color w:val="000000"/>
                <w:sz w:val="18"/>
                <w:szCs w:val="18"/>
              </w:rPr>
              <w:t>(3.4, 7.1)</w:t>
            </w:r>
          </w:p>
        </w:tc>
        <w:tc>
          <w:tcPr>
            <w:tcW w:w="850" w:type="dxa"/>
            <w:tcBorders>
              <w:left w:val="single" w:sz="4" w:space="0" w:color="auto"/>
            </w:tcBorders>
            <w:shd w:val="clear" w:color="auto" w:fill="auto"/>
            <w:vAlign w:val="center"/>
          </w:tcPr>
          <w:p w14:paraId="70A88801" w14:textId="77777777" w:rsidR="00F44BFC" w:rsidRPr="0080019F" w:rsidRDefault="00F44BFC" w:rsidP="00F44BFC">
            <w:pPr>
              <w:ind w:left="33"/>
              <w:jc w:val="right"/>
              <w:rPr>
                <w:rFonts w:asciiTheme="minorHAnsi" w:eastAsia="Times New Roman" w:hAnsiTheme="minorHAnsi" w:cstheme="minorHAnsi"/>
                <w:color w:val="000000" w:themeColor="text1"/>
                <w:sz w:val="18"/>
                <w:szCs w:val="18"/>
              </w:rPr>
            </w:pPr>
            <w:r w:rsidRPr="0080019F">
              <w:rPr>
                <w:rFonts w:asciiTheme="minorHAnsi" w:eastAsia="Times New Roman" w:hAnsiTheme="minorHAnsi" w:cstheme="minorHAnsi"/>
                <w:color w:val="000000"/>
                <w:sz w:val="18"/>
                <w:szCs w:val="18"/>
              </w:rPr>
              <w:t>2.7</w:t>
            </w:r>
          </w:p>
        </w:tc>
        <w:tc>
          <w:tcPr>
            <w:tcW w:w="1417" w:type="dxa"/>
            <w:shd w:val="clear" w:color="auto" w:fill="auto"/>
            <w:vAlign w:val="center"/>
          </w:tcPr>
          <w:p w14:paraId="0C768B6C" w14:textId="77777777" w:rsidR="00F44BFC" w:rsidRPr="0080019F" w:rsidRDefault="00F44BFC" w:rsidP="00F44BFC">
            <w:pPr>
              <w:ind w:left="33"/>
              <w:rPr>
                <w:rFonts w:asciiTheme="minorHAnsi" w:eastAsia="Times New Roman" w:hAnsiTheme="minorHAnsi" w:cstheme="minorHAnsi"/>
                <w:color w:val="000000" w:themeColor="text1"/>
                <w:sz w:val="18"/>
                <w:szCs w:val="18"/>
              </w:rPr>
            </w:pPr>
            <w:r w:rsidRPr="0080019F">
              <w:rPr>
                <w:rFonts w:asciiTheme="minorHAnsi" w:eastAsia="Times New Roman" w:hAnsiTheme="minorHAnsi" w:cstheme="minorHAnsi"/>
                <w:color w:val="000000"/>
                <w:sz w:val="18"/>
                <w:szCs w:val="18"/>
              </w:rPr>
              <w:t>(1.3, 4.2)</w:t>
            </w:r>
          </w:p>
        </w:tc>
      </w:tr>
      <w:tr w:rsidR="00F44BFC" w:rsidRPr="00A74676" w14:paraId="510FFE49" w14:textId="77777777" w:rsidTr="000F102E">
        <w:trPr>
          <w:trHeight w:val="255"/>
        </w:trPr>
        <w:tc>
          <w:tcPr>
            <w:tcW w:w="3288" w:type="dxa"/>
            <w:tcBorders>
              <w:right w:val="single" w:sz="4" w:space="0" w:color="auto"/>
            </w:tcBorders>
            <w:shd w:val="clear" w:color="auto" w:fill="auto"/>
            <w:noWrap/>
            <w:vAlign w:val="center"/>
          </w:tcPr>
          <w:p w14:paraId="41D00A2F" w14:textId="77777777" w:rsidR="00F44BFC" w:rsidRPr="0080019F" w:rsidRDefault="00F44BFC" w:rsidP="00F44BFC">
            <w:pPr>
              <w:ind w:left="35"/>
              <w:rPr>
                <w:rFonts w:asciiTheme="minorHAnsi" w:eastAsia="Times New Roman" w:hAnsiTheme="minorHAnsi" w:cstheme="minorHAnsi"/>
                <w:color w:val="000000" w:themeColor="text1"/>
                <w:sz w:val="18"/>
                <w:szCs w:val="18"/>
                <w:lang w:eastAsia="en-CA"/>
              </w:rPr>
            </w:pPr>
            <w:r w:rsidRPr="0080019F">
              <w:rPr>
                <w:rFonts w:asciiTheme="minorHAnsi" w:eastAsia="Times New Roman" w:hAnsiTheme="minorHAnsi" w:cstheme="minorHAnsi"/>
                <w:color w:val="000000"/>
                <w:sz w:val="18"/>
                <w:szCs w:val="18"/>
              </w:rPr>
              <w:t>Coolers</w:t>
            </w:r>
          </w:p>
        </w:tc>
        <w:tc>
          <w:tcPr>
            <w:tcW w:w="850" w:type="dxa"/>
            <w:tcBorders>
              <w:left w:val="single" w:sz="4" w:space="0" w:color="auto"/>
            </w:tcBorders>
            <w:shd w:val="clear" w:color="auto" w:fill="auto"/>
            <w:vAlign w:val="center"/>
          </w:tcPr>
          <w:p w14:paraId="65238DCE" w14:textId="77777777" w:rsidR="00F44BFC" w:rsidRPr="0080019F" w:rsidRDefault="00F44BFC" w:rsidP="00F44BFC">
            <w:pPr>
              <w:ind w:left="33"/>
              <w:jc w:val="right"/>
              <w:rPr>
                <w:rFonts w:asciiTheme="minorHAnsi" w:eastAsia="Times New Roman" w:hAnsiTheme="minorHAnsi" w:cstheme="minorHAnsi"/>
                <w:color w:val="000000" w:themeColor="text1"/>
                <w:sz w:val="18"/>
                <w:szCs w:val="18"/>
              </w:rPr>
            </w:pPr>
            <w:r w:rsidRPr="0080019F">
              <w:rPr>
                <w:rFonts w:asciiTheme="minorHAnsi" w:eastAsia="Times New Roman" w:hAnsiTheme="minorHAnsi" w:cstheme="minorHAnsi"/>
                <w:color w:val="000000"/>
                <w:sz w:val="18"/>
                <w:szCs w:val="18"/>
              </w:rPr>
              <w:t>1.1</w:t>
            </w:r>
          </w:p>
        </w:tc>
        <w:tc>
          <w:tcPr>
            <w:tcW w:w="1417" w:type="dxa"/>
            <w:tcBorders>
              <w:right w:val="single" w:sz="4" w:space="0" w:color="auto"/>
            </w:tcBorders>
            <w:shd w:val="clear" w:color="auto" w:fill="auto"/>
            <w:vAlign w:val="center"/>
          </w:tcPr>
          <w:p w14:paraId="200404C9" w14:textId="77777777" w:rsidR="00F44BFC" w:rsidRPr="0080019F" w:rsidRDefault="00F44BFC" w:rsidP="00F44BFC">
            <w:pPr>
              <w:ind w:left="33"/>
              <w:rPr>
                <w:rFonts w:asciiTheme="minorHAnsi" w:eastAsia="Times New Roman" w:hAnsiTheme="minorHAnsi" w:cstheme="minorHAnsi"/>
                <w:color w:val="000000" w:themeColor="text1"/>
                <w:sz w:val="18"/>
                <w:szCs w:val="18"/>
              </w:rPr>
            </w:pPr>
            <w:r w:rsidRPr="0080019F">
              <w:rPr>
                <w:rFonts w:asciiTheme="minorHAnsi" w:eastAsia="Times New Roman" w:hAnsiTheme="minorHAnsi" w:cstheme="minorHAnsi"/>
                <w:color w:val="000000"/>
                <w:sz w:val="18"/>
                <w:szCs w:val="18"/>
              </w:rPr>
              <w:t>(0.5, 1.7)</w:t>
            </w:r>
          </w:p>
        </w:tc>
        <w:tc>
          <w:tcPr>
            <w:tcW w:w="850" w:type="dxa"/>
            <w:tcBorders>
              <w:left w:val="single" w:sz="4" w:space="0" w:color="auto"/>
            </w:tcBorders>
            <w:shd w:val="clear" w:color="auto" w:fill="auto"/>
            <w:noWrap/>
            <w:vAlign w:val="center"/>
          </w:tcPr>
          <w:p w14:paraId="55384A8A" w14:textId="77777777" w:rsidR="00F44BFC" w:rsidRPr="0080019F" w:rsidRDefault="00F44BFC" w:rsidP="00F44BFC">
            <w:pPr>
              <w:ind w:left="33"/>
              <w:jc w:val="right"/>
              <w:rPr>
                <w:rFonts w:asciiTheme="minorHAnsi" w:eastAsia="Times New Roman" w:hAnsiTheme="minorHAnsi" w:cstheme="minorHAnsi"/>
                <w:color w:val="000000" w:themeColor="text1"/>
                <w:sz w:val="18"/>
                <w:szCs w:val="18"/>
              </w:rPr>
            </w:pPr>
            <w:r w:rsidRPr="0080019F">
              <w:rPr>
                <w:rFonts w:asciiTheme="minorHAnsi" w:eastAsia="Times New Roman" w:hAnsiTheme="minorHAnsi" w:cstheme="minorHAnsi"/>
                <w:color w:val="000000"/>
                <w:sz w:val="18"/>
                <w:szCs w:val="18"/>
              </w:rPr>
              <w:t>0.1</w:t>
            </w:r>
          </w:p>
        </w:tc>
        <w:tc>
          <w:tcPr>
            <w:tcW w:w="1417" w:type="dxa"/>
            <w:tcBorders>
              <w:right w:val="single" w:sz="4" w:space="0" w:color="auto"/>
            </w:tcBorders>
            <w:shd w:val="clear" w:color="auto" w:fill="auto"/>
            <w:vAlign w:val="center"/>
          </w:tcPr>
          <w:p w14:paraId="6B9080D3" w14:textId="1CED1755" w:rsidR="00F44BFC" w:rsidRPr="0080019F" w:rsidRDefault="00293625" w:rsidP="00F44BFC">
            <w:pPr>
              <w:ind w:left="33"/>
              <w:rPr>
                <w:rFonts w:asciiTheme="minorHAnsi" w:eastAsia="Times New Roman" w:hAnsiTheme="minorHAnsi" w:cstheme="minorHAnsi"/>
                <w:color w:val="000000" w:themeColor="text1"/>
                <w:sz w:val="18"/>
                <w:szCs w:val="18"/>
              </w:rPr>
            </w:pPr>
            <w:r w:rsidRPr="0080019F">
              <w:rPr>
                <w:rFonts w:asciiTheme="minorHAnsi" w:eastAsia="Times New Roman" w:hAnsiTheme="minorHAnsi" w:cstheme="minorHAnsi"/>
                <w:color w:val="000000"/>
                <w:sz w:val="18"/>
                <w:szCs w:val="18"/>
              </w:rPr>
              <w:t>(0.0</w:t>
            </w:r>
            <w:r w:rsidR="00F44BFC" w:rsidRPr="0080019F">
              <w:rPr>
                <w:rFonts w:asciiTheme="minorHAnsi" w:eastAsia="Times New Roman" w:hAnsiTheme="minorHAnsi" w:cstheme="minorHAnsi"/>
                <w:color w:val="000000"/>
                <w:sz w:val="18"/>
                <w:szCs w:val="18"/>
              </w:rPr>
              <w:t>, 0.2)</w:t>
            </w:r>
            <w:r w:rsidRPr="0080019F">
              <w:rPr>
                <w:rFonts w:asciiTheme="minorHAnsi" w:eastAsia="Times New Roman" w:hAnsiTheme="minorHAnsi" w:cstheme="minorHAnsi"/>
                <w:color w:val="000000"/>
                <w:sz w:val="18"/>
                <w:szCs w:val="18"/>
              </w:rPr>
              <w:t>*</w:t>
            </w:r>
          </w:p>
        </w:tc>
        <w:tc>
          <w:tcPr>
            <w:tcW w:w="850" w:type="dxa"/>
            <w:tcBorders>
              <w:left w:val="single" w:sz="4" w:space="0" w:color="auto"/>
            </w:tcBorders>
            <w:shd w:val="clear" w:color="auto" w:fill="auto"/>
            <w:vAlign w:val="center"/>
          </w:tcPr>
          <w:p w14:paraId="21AAFFB0" w14:textId="77777777" w:rsidR="00F44BFC" w:rsidRPr="0080019F" w:rsidRDefault="00F44BFC" w:rsidP="00F44BFC">
            <w:pPr>
              <w:ind w:left="33"/>
              <w:jc w:val="right"/>
              <w:rPr>
                <w:rFonts w:asciiTheme="minorHAnsi" w:eastAsia="Times New Roman" w:hAnsiTheme="minorHAnsi" w:cstheme="minorHAnsi"/>
                <w:color w:val="000000" w:themeColor="text1"/>
                <w:sz w:val="18"/>
                <w:szCs w:val="18"/>
              </w:rPr>
            </w:pPr>
            <w:r w:rsidRPr="0080019F">
              <w:rPr>
                <w:rFonts w:asciiTheme="minorHAnsi" w:eastAsia="Times New Roman" w:hAnsiTheme="minorHAnsi" w:cstheme="minorHAnsi"/>
                <w:color w:val="000000"/>
                <w:sz w:val="18"/>
                <w:szCs w:val="18"/>
              </w:rPr>
              <w:t>0.9</w:t>
            </w:r>
          </w:p>
        </w:tc>
        <w:tc>
          <w:tcPr>
            <w:tcW w:w="1417" w:type="dxa"/>
            <w:tcBorders>
              <w:right w:val="single" w:sz="4" w:space="0" w:color="auto"/>
            </w:tcBorders>
            <w:shd w:val="clear" w:color="auto" w:fill="auto"/>
            <w:vAlign w:val="center"/>
          </w:tcPr>
          <w:p w14:paraId="381FBF1B" w14:textId="7BD8231A" w:rsidR="00F44BFC" w:rsidRPr="0080019F" w:rsidRDefault="00293625" w:rsidP="00F44BFC">
            <w:pPr>
              <w:ind w:left="33"/>
              <w:rPr>
                <w:rFonts w:asciiTheme="minorHAnsi" w:eastAsia="Times New Roman" w:hAnsiTheme="minorHAnsi" w:cstheme="minorHAnsi"/>
                <w:color w:val="000000" w:themeColor="text1"/>
                <w:sz w:val="18"/>
                <w:szCs w:val="18"/>
              </w:rPr>
            </w:pPr>
            <w:r w:rsidRPr="0080019F">
              <w:rPr>
                <w:rFonts w:asciiTheme="minorHAnsi" w:eastAsia="Times New Roman" w:hAnsiTheme="minorHAnsi" w:cstheme="minorHAnsi"/>
                <w:color w:val="000000"/>
                <w:sz w:val="18"/>
                <w:szCs w:val="18"/>
              </w:rPr>
              <w:t>(0.0</w:t>
            </w:r>
            <w:r w:rsidR="00F44BFC" w:rsidRPr="0080019F">
              <w:rPr>
                <w:rFonts w:asciiTheme="minorHAnsi" w:eastAsia="Times New Roman" w:hAnsiTheme="minorHAnsi" w:cstheme="minorHAnsi"/>
                <w:color w:val="000000"/>
                <w:sz w:val="18"/>
                <w:szCs w:val="18"/>
              </w:rPr>
              <w:t>, 2.4)</w:t>
            </w:r>
            <w:r w:rsidRPr="0080019F">
              <w:rPr>
                <w:rFonts w:asciiTheme="minorHAnsi" w:eastAsia="Times New Roman" w:hAnsiTheme="minorHAnsi" w:cstheme="minorHAnsi"/>
                <w:color w:val="000000"/>
                <w:sz w:val="18"/>
                <w:szCs w:val="18"/>
              </w:rPr>
              <w:t>*</w:t>
            </w:r>
          </w:p>
        </w:tc>
        <w:tc>
          <w:tcPr>
            <w:tcW w:w="850" w:type="dxa"/>
            <w:tcBorders>
              <w:left w:val="single" w:sz="4" w:space="0" w:color="auto"/>
            </w:tcBorders>
            <w:shd w:val="clear" w:color="auto" w:fill="auto"/>
            <w:vAlign w:val="center"/>
          </w:tcPr>
          <w:p w14:paraId="34F3432E" w14:textId="77777777" w:rsidR="00F44BFC" w:rsidRPr="0080019F" w:rsidRDefault="00F44BFC" w:rsidP="00F44BFC">
            <w:pPr>
              <w:ind w:left="33"/>
              <w:jc w:val="right"/>
              <w:rPr>
                <w:rFonts w:asciiTheme="minorHAnsi" w:eastAsia="Times New Roman" w:hAnsiTheme="minorHAnsi" w:cstheme="minorHAnsi"/>
                <w:color w:val="000000" w:themeColor="text1"/>
                <w:sz w:val="18"/>
                <w:szCs w:val="18"/>
              </w:rPr>
            </w:pPr>
            <w:r w:rsidRPr="0080019F">
              <w:rPr>
                <w:rFonts w:asciiTheme="minorHAnsi" w:eastAsia="Times New Roman" w:hAnsiTheme="minorHAnsi" w:cstheme="minorHAnsi"/>
                <w:color w:val="000000"/>
                <w:sz w:val="18"/>
                <w:szCs w:val="18"/>
              </w:rPr>
              <w:t>1.1</w:t>
            </w:r>
          </w:p>
        </w:tc>
        <w:tc>
          <w:tcPr>
            <w:tcW w:w="1417" w:type="dxa"/>
            <w:tcBorders>
              <w:right w:val="single" w:sz="4" w:space="0" w:color="auto"/>
            </w:tcBorders>
            <w:shd w:val="clear" w:color="auto" w:fill="auto"/>
            <w:vAlign w:val="center"/>
          </w:tcPr>
          <w:p w14:paraId="7365036A" w14:textId="77777777" w:rsidR="00F44BFC" w:rsidRPr="0080019F" w:rsidRDefault="00F44BFC" w:rsidP="00F44BFC">
            <w:pPr>
              <w:ind w:left="33"/>
              <w:rPr>
                <w:rFonts w:asciiTheme="minorHAnsi" w:eastAsia="Times New Roman" w:hAnsiTheme="minorHAnsi" w:cstheme="minorHAnsi"/>
                <w:color w:val="000000" w:themeColor="text1"/>
                <w:sz w:val="18"/>
                <w:szCs w:val="18"/>
              </w:rPr>
            </w:pPr>
            <w:r w:rsidRPr="0080019F">
              <w:rPr>
                <w:rFonts w:asciiTheme="minorHAnsi" w:eastAsia="Times New Roman" w:hAnsiTheme="minorHAnsi" w:cstheme="minorHAnsi"/>
                <w:color w:val="000000"/>
                <w:sz w:val="18"/>
                <w:szCs w:val="18"/>
              </w:rPr>
              <w:t>(0.2, 2.1)</w:t>
            </w:r>
          </w:p>
        </w:tc>
        <w:tc>
          <w:tcPr>
            <w:tcW w:w="850" w:type="dxa"/>
            <w:tcBorders>
              <w:left w:val="single" w:sz="4" w:space="0" w:color="auto"/>
            </w:tcBorders>
            <w:shd w:val="clear" w:color="auto" w:fill="auto"/>
            <w:vAlign w:val="center"/>
          </w:tcPr>
          <w:p w14:paraId="0540F332" w14:textId="77777777" w:rsidR="00F44BFC" w:rsidRPr="0080019F" w:rsidRDefault="00F44BFC" w:rsidP="00F44BFC">
            <w:pPr>
              <w:ind w:left="33"/>
              <w:jc w:val="right"/>
              <w:rPr>
                <w:rFonts w:asciiTheme="minorHAnsi" w:eastAsia="Times New Roman" w:hAnsiTheme="minorHAnsi" w:cstheme="minorHAnsi"/>
                <w:color w:val="000000" w:themeColor="text1"/>
                <w:sz w:val="18"/>
                <w:szCs w:val="18"/>
              </w:rPr>
            </w:pPr>
            <w:r w:rsidRPr="0080019F">
              <w:rPr>
                <w:rFonts w:asciiTheme="minorHAnsi" w:eastAsia="Times New Roman" w:hAnsiTheme="minorHAnsi" w:cstheme="minorHAnsi"/>
                <w:color w:val="000000"/>
                <w:sz w:val="18"/>
                <w:szCs w:val="18"/>
              </w:rPr>
              <w:t>1.4</w:t>
            </w:r>
          </w:p>
        </w:tc>
        <w:tc>
          <w:tcPr>
            <w:tcW w:w="1417" w:type="dxa"/>
            <w:shd w:val="clear" w:color="auto" w:fill="auto"/>
            <w:vAlign w:val="center"/>
          </w:tcPr>
          <w:p w14:paraId="27BE780B" w14:textId="77777777" w:rsidR="00F44BFC" w:rsidRPr="0080019F" w:rsidRDefault="00F44BFC" w:rsidP="00F44BFC">
            <w:pPr>
              <w:ind w:left="33"/>
              <w:rPr>
                <w:rFonts w:asciiTheme="minorHAnsi" w:eastAsia="Times New Roman" w:hAnsiTheme="minorHAnsi" w:cstheme="minorHAnsi"/>
                <w:color w:val="000000" w:themeColor="text1"/>
                <w:sz w:val="18"/>
                <w:szCs w:val="18"/>
              </w:rPr>
            </w:pPr>
            <w:r w:rsidRPr="0080019F">
              <w:rPr>
                <w:rFonts w:asciiTheme="minorHAnsi" w:eastAsia="Times New Roman" w:hAnsiTheme="minorHAnsi" w:cstheme="minorHAnsi"/>
                <w:color w:val="000000"/>
                <w:sz w:val="18"/>
                <w:szCs w:val="18"/>
              </w:rPr>
              <w:t>(0.3, 2.5)</w:t>
            </w:r>
          </w:p>
        </w:tc>
      </w:tr>
      <w:tr w:rsidR="001E1280" w:rsidRPr="00A74676" w14:paraId="7CE7E3B2" w14:textId="77777777" w:rsidTr="000F102E">
        <w:trPr>
          <w:trHeight w:val="255"/>
        </w:trPr>
        <w:tc>
          <w:tcPr>
            <w:tcW w:w="3288" w:type="dxa"/>
            <w:tcBorders>
              <w:bottom w:val="single" w:sz="4" w:space="0" w:color="auto"/>
              <w:right w:val="single" w:sz="4" w:space="0" w:color="auto"/>
            </w:tcBorders>
            <w:shd w:val="clear" w:color="auto" w:fill="auto"/>
            <w:noWrap/>
            <w:vAlign w:val="center"/>
          </w:tcPr>
          <w:p w14:paraId="6D9B0A83" w14:textId="77777777" w:rsidR="001E1280" w:rsidRPr="0080019F" w:rsidRDefault="001E1280" w:rsidP="001E1280">
            <w:pPr>
              <w:ind w:left="35"/>
              <w:rPr>
                <w:rFonts w:asciiTheme="minorHAnsi" w:eastAsia="Times New Roman" w:hAnsiTheme="minorHAnsi" w:cstheme="minorHAnsi"/>
                <w:color w:val="000000" w:themeColor="text1"/>
                <w:sz w:val="18"/>
                <w:szCs w:val="18"/>
                <w:lang w:eastAsia="en-CA"/>
              </w:rPr>
            </w:pPr>
            <w:r w:rsidRPr="0080019F">
              <w:rPr>
                <w:rFonts w:asciiTheme="minorHAnsi" w:eastAsia="Times New Roman" w:hAnsiTheme="minorHAnsi" w:cstheme="minorHAnsi"/>
                <w:color w:val="000000"/>
                <w:sz w:val="18"/>
                <w:szCs w:val="18"/>
              </w:rPr>
              <w:lastRenderedPageBreak/>
              <w:t>Liqueur</w:t>
            </w:r>
          </w:p>
        </w:tc>
        <w:tc>
          <w:tcPr>
            <w:tcW w:w="850" w:type="dxa"/>
            <w:tcBorders>
              <w:left w:val="single" w:sz="4" w:space="0" w:color="auto"/>
              <w:bottom w:val="single" w:sz="4" w:space="0" w:color="auto"/>
            </w:tcBorders>
            <w:shd w:val="clear" w:color="auto" w:fill="auto"/>
            <w:vAlign w:val="center"/>
          </w:tcPr>
          <w:p w14:paraId="6FEF352E" w14:textId="77777777" w:rsidR="001E1280" w:rsidRPr="0080019F" w:rsidRDefault="001E1280" w:rsidP="001E1280">
            <w:pPr>
              <w:ind w:left="33"/>
              <w:jc w:val="right"/>
              <w:rPr>
                <w:rFonts w:asciiTheme="minorHAnsi" w:eastAsia="Times New Roman" w:hAnsiTheme="minorHAnsi" w:cstheme="minorHAnsi"/>
                <w:color w:val="000000" w:themeColor="text1"/>
                <w:sz w:val="18"/>
                <w:szCs w:val="18"/>
              </w:rPr>
            </w:pPr>
            <w:r w:rsidRPr="0080019F">
              <w:rPr>
                <w:rFonts w:asciiTheme="minorHAnsi" w:eastAsia="Times New Roman" w:hAnsiTheme="minorHAnsi" w:cstheme="minorHAnsi"/>
                <w:color w:val="000000"/>
                <w:sz w:val="18"/>
                <w:szCs w:val="18"/>
              </w:rPr>
              <w:t>0.4</w:t>
            </w:r>
          </w:p>
        </w:tc>
        <w:tc>
          <w:tcPr>
            <w:tcW w:w="1417" w:type="dxa"/>
            <w:tcBorders>
              <w:bottom w:val="single" w:sz="4" w:space="0" w:color="auto"/>
              <w:right w:val="single" w:sz="4" w:space="0" w:color="auto"/>
            </w:tcBorders>
            <w:shd w:val="clear" w:color="auto" w:fill="auto"/>
            <w:vAlign w:val="center"/>
          </w:tcPr>
          <w:p w14:paraId="46D80DA3" w14:textId="77777777" w:rsidR="001E1280" w:rsidRPr="0080019F" w:rsidRDefault="001E1280" w:rsidP="001E1280">
            <w:pPr>
              <w:ind w:left="33"/>
              <w:rPr>
                <w:rFonts w:asciiTheme="minorHAnsi" w:eastAsia="Times New Roman" w:hAnsiTheme="minorHAnsi" w:cstheme="minorHAnsi"/>
                <w:color w:val="000000" w:themeColor="text1"/>
                <w:sz w:val="18"/>
                <w:szCs w:val="18"/>
              </w:rPr>
            </w:pPr>
            <w:r w:rsidRPr="0080019F">
              <w:rPr>
                <w:rFonts w:asciiTheme="minorHAnsi" w:eastAsia="Times New Roman" w:hAnsiTheme="minorHAnsi" w:cstheme="minorHAnsi"/>
                <w:color w:val="000000"/>
                <w:sz w:val="18"/>
                <w:szCs w:val="18"/>
              </w:rPr>
              <w:t>(0.1, 0.6)</w:t>
            </w:r>
          </w:p>
        </w:tc>
        <w:tc>
          <w:tcPr>
            <w:tcW w:w="850" w:type="dxa"/>
            <w:tcBorders>
              <w:left w:val="single" w:sz="4" w:space="0" w:color="auto"/>
              <w:bottom w:val="single" w:sz="4" w:space="0" w:color="auto"/>
            </w:tcBorders>
            <w:shd w:val="clear" w:color="auto" w:fill="auto"/>
            <w:noWrap/>
            <w:vAlign w:val="center"/>
          </w:tcPr>
          <w:p w14:paraId="698FFDA7" w14:textId="03C2802D" w:rsidR="001E1280" w:rsidRPr="0080019F" w:rsidRDefault="001E1280" w:rsidP="001E1280">
            <w:pPr>
              <w:ind w:left="33"/>
              <w:jc w:val="right"/>
              <w:rPr>
                <w:rFonts w:asciiTheme="minorHAnsi" w:eastAsia="Times New Roman" w:hAnsiTheme="minorHAnsi" w:cstheme="minorHAnsi"/>
                <w:color w:val="000000" w:themeColor="text1"/>
                <w:sz w:val="18"/>
                <w:szCs w:val="18"/>
                <w:highlight w:val="green"/>
              </w:rPr>
            </w:pPr>
            <w:r w:rsidRPr="0080019F">
              <w:rPr>
                <w:rFonts w:asciiTheme="minorHAnsi" w:eastAsia="Times New Roman" w:hAnsiTheme="minorHAnsi" w:cstheme="minorHAnsi"/>
                <w:color w:val="000000"/>
                <w:sz w:val="18"/>
                <w:szCs w:val="18"/>
              </w:rPr>
              <w:t>-</w:t>
            </w:r>
          </w:p>
        </w:tc>
        <w:tc>
          <w:tcPr>
            <w:tcW w:w="1417" w:type="dxa"/>
            <w:tcBorders>
              <w:bottom w:val="single" w:sz="4" w:space="0" w:color="auto"/>
              <w:right w:val="single" w:sz="4" w:space="0" w:color="auto"/>
            </w:tcBorders>
            <w:shd w:val="clear" w:color="auto" w:fill="auto"/>
            <w:vAlign w:val="center"/>
          </w:tcPr>
          <w:p w14:paraId="5402EEE5" w14:textId="61F0C989" w:rsidR="001E1280" w:rsidRPr="0080019F" w:rsidRDefault="001E1280" w:rsidP="001E1280">
            <w:pPr>
              <w:ind w:left="33"/>
              <w:rPr>
                <w:rFonts w:asciiTheme="minorHAnsi" w:eastAsia="Times New Roman" w:hAnsiTheme="minorHAnsi" w:cstheme="minorHAnsi"/>
                <w:color w:val="000000" w:themeColor="text1"/>
                <w:sz w:val="18"/>
                <w:szCs w:val="18"/>
                <w:highlight w:val="green"/>
              </w:rPr>
            </w:pPr>
            <w:r w:rsidRPr="0080019F">
              <w:rPr>
                <w:rFonts w:asciiTheme="minorHAnsi" w:eastAsia="Times New Roman" w:hAnsiTheme="minorHAnsi" w:cstheme="minorHAnsi"/>
                <w:color w:val="000000"/>
                <w:sz w:val="18"/>
                <w:szCs w:val="18"/>
              </w:rPr>
              <w:t>-</w:t>
            </w:r>
          </w:p>
        </w:tc>
        <w:tc>
          <w:tcPr>
            <w:tcW w:w="850" w:type="dxa"/>
            <w:tcBorders>
              <w:left w:val="single" w:sz="4" w:space="0" w:color="auto"/>
              <w:bottom w:val="single" w:sz="4" w:space="0" w:color="auto"/>
            </w:tcBorders>
            <w:shd w:val="clear" w:color="auto" w:fill="auto"/>
            <w:vAlign w:val="center"/>
          </w:tcPr>
          <w:p w14:paraId="0F93B15E" w14:textId="0C5ED43D" w:rsidR="001E1280" w:rsidRPr="0080019F" w:rsidRDefault="001E1280" w:rsidP="001E1280">
            <w:pPr>
              <w:ind w:left="33"/>
              <w:jc w:val="right"/>
              <w:rPr>
                <w:rFonts w:asciiTheme="minorHAnsi" w:eastAsia="Times New Roman" w:hAnsiTheme="minorHAnsi" w:cstheme="minorHAnsi"/>
                <w:color w:val="000000" w:themeColor="text1"/>
                <w:sz w:val="18"/>
                <w:szCs w:val="18"/>
              </w:rPr>
            </w:pPr>
            <w:r w:rsidRPr="0080019F">
              <w:rPr>
                <w:rFonts w:asciiTheme="minorHAnsi" w:eastAsia="Times New Roman" w:hAnsiTheme="minorHAnsi" w:cstheme="minorHAnsi"/>
                <w:color w:val="000000"/>
                <w:sz w:val="18"/>
                <w:szCs w:val="18"/>
              </w:rPr>
              <w:t>0.01</w:t>
            </w:r>
          </w:p>
        </w:tc>
        <w:tc>
          <w:tcPr>
            <w:tcW w:w="1417" w:type="dxa"/>
            <w:tcBorders>
              <w:bottom w:val="single" w:sz="4" w:space="0" w:color="auto"/>
              <w:right w:val="single" w:sz="4" w:space="0" w:color="auto"/>
            </w:tcBorders>
            <w:shd w:val="clear" w:color="auto" w:fill="auto"/>
            <w:vAlign w:val="center"/>
          </w:tcPr>
          <w:p w14:paraId="30082563" w14:textId="7A013062" w:rsidR="001E1280" w:rsidRPr="0080019F" w:rsidRDefault="001E1280" w:rsidP="001E1280">
            <w:pPr>
              <w:ind w:left="33"/>
              <w:rPr>
                <w:rFonts w:asciiTheme="minorHAnsi" w:eastAsia="Times New Roman" w:hAnsiTheme="minorHAnsi" w:cstheme="minorHAnsi"/>
                <w:color w:val="000000" w:themeColor="text1"/>
                <w:sz w:val="18"/>
                <w:szCs w:val="18"/>
              </w:rPr>
            </w:pPr>
            <w:r w:rsidRPr="0080019F">
              <w:rPr>
                <w:rFonts w:asciiTheme="minorHAnsi" w:eastAsia="Times New Roman" w:hAnsiTheme="minorHAnsi" w:cstheme="minorHAnsi"/>
                <w:color w:val="000000"/>
                <w:sz w:val="18"/>
                <w:szCs w:val="18"/>
              </w:rPr>
              <w:t>(0.00, 0.02)*</w:t>
            </w:r>
          </w:p>
        </w:tc>
        <w:tc>
          <w:tcPr>
            <w:tcW w:w="850" w:type="dxa"/>
            <w:tcBorders>
              <w:left w:val="single" w:sz="4" w:space="0" w:color="auto"/>
              <w:bottom w:val="single" w:sz="4" w:space="0" w:color="auto"/>
            </w:tcBorders>
            <w:shd w:val="clear" w:color="auto" w:fill="auto"/>
            <w:vAlign w:val="center"/>
          </w:tcPr>
          <w:p w14:paraId="438F1052" w14:textId="696A7253" w:rsidR="001E1280" w:rsidRPr="0080019F" w:rsidRDefault="001E1280" w:rsidP="001E1280">
            <w:pPr>
              <w:ind w:left="33"/>
              <w:jc w:val="right"/>
              <w:rPr>
                <w:rFonts w:asciiTheme="minorHAnsi" w:eastAsia="Times New Roman" w:hAnsiTheme="minorHAnsi" w:cstheme="minorHAnsi"/>
                <w:color w:val="000000" w:themeColor="text1"/>
                <w:sz w:val="18"/>
                <w:szCs w:val="18"/>
              </w:rPr>
            </w:pPr>
            <w:r w:rsidRPr="0080019F">
              <w:rPr>
                <w:rFonts w:asciiTheme="minorHAnsi" w:eastAsia="Times New Roman" w:hAnsiTheme="minorHAnsi" w:cstheme="minorHAnsi"/>
                <w:color w:val="000000"/>
                <w:sz w:val="18"/>
                <w:szCs w:val="18"/>
              </w:rPr>
              <w:t>0.5</w:t>
            </w:r>
            <w:r w:rsidR="009645EA" w:rsidRPr="0080019F">
              <w:rPr>
                <w:rFonts w:asciiTheme="minorHAnsi" w:eastAsia="Times New Roman" w:hAnsiTheme="minorHAnsi" w:cstheme="minorHAnsi"/>
                <w:color w:val="000000"/>
                <w:sz w:val="18"/>
                <w:szCs w:val="18"/>
              </w:rPr>
              <w:t>1</w:t>
            </w:r>
          </w:p>
        </w:tc>
        <w:tc>
          <w:tcPr>
            <w:tcW w:w="1417" w:type="dxa"/>
            <w:tcBorders>
              <w:bottom w:val="single" w:sz="4" w:space="0" w:color="auto"/>
              <w:right w:val="single" w:sz="4" w:space="0" w:color="auto"/>
            </w:tcBorders>
            <w:shd w:val="clear" w:color="auto" w:fill="auto"/>
            <w:vAlign w:val="center"/>
          </w:tcPr>
          <w:p w14:paraId="6271ECF5" w14:textId="7D30C890" w:rsidR="001E1280" w:rsidRPr="0080019F" w:rsidRDefault="001E1280" w:rsidP="001E1280">
            <w:pPr>
              <w:ind w:left="33"/>
              <w:rPr>
                <w:rFonts w:asciiTheme="minorHAnsi" w:eastAsia="Times New Roman" w:hAnsiTheme="minorHAnsi" w:cstheme="minorHAnsi"/>
                <w:color w:val="000000" w:themeColor="text1"/>
                <w:sz w:val="18"/>
                <w:szCs w:val="18"/>
              </w:rPr>
            </w:pPr>
            <w:r w:rsidRPr="0080019F">
              <w:rPr>
                <w:rFonts w:asciiTheme="minorHAnsi" w:eastAsia="Times New Roman" w:hAnsiTheme="minorHAnsi" w:cstheme="minorHAnsi"/>
                <w:color w:val="000000"/>
                <w:sz w:val="18"/>
                <w:szCs w:val="18"/>
              </w:rPr>
              <w:t>(0</w:t>
            </w:r>
            <w:r w:rsidR="009645EA" w:rsidRPr="0080019F">
              <w:rPr>
                <w:rFonts w:asciiTheme="minorHAnsi" w:eastAsia="Times New Roman" w:hAnsiTheme="minorHAnsi" w:cstheme="minorHAnsi"/>
                <w:color w:val="000000"/>
                <w:sz w:val="18"/>
                <w:szCs w:val="18"/>
              </w:rPr>
              <w:t>.01</w:t>
            </w:r>
            <w:r w:rsidRPr="0080019F">
              <w:rPr>
                <w:rFonts w:asciiTheme="minorHAnsi" w:eastAsia="Times New Roman" w:hAnsiTheme="minorHAnsi" w:cstheme="minorHAnsi"/>
                <w:color w:val="000000"/>
                <w:sz w:val="18"/>
                <w:szCs w:val="18"/>
              </w:rPr>
              <w:t>, 1</w:t>
            </w:r>
            <w:r w:rsidR="009645EA" w:rsidRPr="0080019F">
              <w:rPr>
                <w:rFonts w:asciiTheme="minorHAnsi" w:eastAsia="Times New Roman" w:hAnsiTheme="minorHAnsi" w:cstheme="minorHAnsi"/>
                <w:color w:val="000000"/>
                <w:sz w:val="18"/>
                <w:szCs w:val="18"/>
              </w:rPr>
              <w:t>.00</w:t>
            </w:r>
            <w:r w:rsidRPr="0080019F">
              <w:rPr>
                <w:rFonts w:asciiTheme="minorHAnsi" w:eastAsia="Times New Roman" w:hAnsiTheme="minorHAnsi" w:cstheme="minorHAnsi"/>
                <w:color w:val="000000"/>
                <w:sz w:val="18"/>
                <w:szCs w:val="18"/>
              </w:rPr>
              <w:t>)</w:t>
            </w:r>
          </w:p>
        </w:tc>
        <w:tc>
          <w:tcPr>
            <w:tcW w:w="850" w:type="dxa"/>
            <w:tcBorders>
              <w:left w:val="single" w:sz="4" w:space="0" w:color="auto"/>
              <w:bottom w:val="single" w:sz="4" w:space="0" w:color="auto"/>
            </w:tcBorders>
            <w:shd w:val="clear" w:color="auto" w:fill="auto"/>
            <w:vAlign w:val="center"/>
          </w:tcPr>
          <w:p w14:paraId="479C64AC" w14:textId="61C4F187" w:rsidR="001E1280" w:rsidRPr="0080019F" w:rsidRDefault="001E1280" w:rsidP="001E1280">
            <w:pPr>
              <w:ind w:left="33"/>
              <w:jc w:val="right"/>
              <w:rPr>
                <w:rFonts w:asciiTheme="minorHAnsi" w:eastAsia="Times New Roman" w:hAnsiTheme="minorHAnsi" w:cstheme="minorHAnsi"/>
                <w:color w:val="000000" w:themeColor="text1"/>
                <w:sz w:val="18"/>
                <w:szCs w:val="18"/>
              </w:rPr>
            </w:pPr>
            <w:r w:rsidRPr="0080019F">
              <w:rPr>
                <w:rFonts w:asciiTheme="minorHAnsi" w:eastAsia="Times New Roman" w:hAnsiTheme="minorHAnsi" w:cstheme="minorHAnsi"/>
                <w:color w:val="000000"/>
                <w:sz w:val="18"/>
                <w:szCs w:val="18"/>
              </w:rPr>
              <w:t>0.4</w:t>
            </w:r>
            <w:r w:rsidR="00F74752" w:rsidRPr="0080019F">
              <w:rPr>
                <w:rFonts w:asciiTheme="minorHAnsi" w:eastAsia="Times New Roman" w:hAnsiTheme="minorHAnsi" w:cstheme="minorHAnsi"/>
                <w:color w:val="000000"/>
                <w:sz w:val="18"/>
                <w:szCs w:val="18"/>
              </w:rPr>
              <w:t>2</w:t>
            </w:r>
          </w:p>
        </w:tc>
        <w:tc>
          <w:tcPr>
            <w:tcW w:w="1417" w:type="dxa"/>
            <w:tcBorders>
              <w:bottom w:val="single" w:sz="4" w:space="0" w:color="auto"/>
            </w:tcBorders>
            <w:shd w:val="clear" w:color="auto" w:fill="auto"/>
            <w:vAlign w:val="center"/>
          </w:tcPr>
          <w:p w14:paraId="55CEE304" w14:textId="0CF87CB2" w:rsidR="001E1280" w:rsidRPr="0080019F" w:rsidRDefault="001E1280" w:rsidP="00F74752">
            <w:pPr>
              <w:ind w:left="33"/>
              <w:rPr>
                <w:rFonts w:asciiTheme="minorHAnsi" w:eastAsia="Times New Roman" w:hAnsiTheme="minorHAnsi" w:cstheme="minorHAnsi"/>
                <w:color w:val="000000"/>
                <w:sz w:val="18"/>
                <w:szCs w:val="18"/>
              </w:rPr>
            </w:pPr>
            <w:r w:rsidRPr="0080019F">
              <w:rPr>
                <w:rFonts w:asciiTheme="minorHAnsi" w:eastAsia="Times New Roman" w:hAnsiTheme="minorHAnsi" w:cstheme="minorHAnsi"/>
                <w:color w:val="000000"/>
                <w:sz w:val="18"/>
                <w:szCs w:val="18"/>
              </w:rPr>
              <w:t>(0</w:t>
            </w:r>
            <w:r w:rsidR="00F74752" w:rsidRPr="0080019F">
              <w:rPr>
                <w:rFonts w:asciiTheme="minorHAnsi" w:eastAsia="Times New Roman" w:hAnsiTheme="minorHAnsi" w:cstheme="minorHAnsi"/>
                <w:color w:val="000000"/>
                <w:sz w:val="18"/>
                <w:szCs w:val="18"/>
              </w:rPr>
              <w:t>.01</w:t>
            </w:r>
            <w:r w:rsidRPr="0080019F">
              <w:rPr>
                <w:rFonts w:asciiTheme="minorHAnsi" w:eastAsia="Times New Roman" w:hAnsiTheme="minorHAnsi" w:cstheme="minorHAnsi"/>
                <w:color w:val="000000"/>
                <w:sz w:val="18"/>
                <w:szCs w:val="18"/>
              </w:rPr>
              <w:t>, 0.8</w:t>
            </w:r>
            <w:r w:rsidR="00F74752" w:rsidRPr="0080019F">
              <w:rPr>
                <w:rFonts w:asciiTheme="minorHAnsi" w:eastAsia="Times New Roman" w:hAnsiTheme="minorHAnsi" w:cstheme="minorHAnsi"/>
                <w:color w:val="000000"/>
                <w:sz w:val="18"/>
                <w:szCs w:val="18"/>
              </w:rPr>
              <w:t>3</w:t>
            </w:r>
            <w:r w:rsidRPr="0080019F">
              <w:rPr>
                <w:rFonts w:asciiTheme="minorHAnsi" w:eastAsia="Times New Roman" w:hAnsiTheme="minorHAnsi" w:cstheme="minorHAnsi"/>
                <w:color w:val="000000"/>
                <w:sz w:val="18"/>
                <w:szCs w:val="18"/>
              </w:rPr>
              <w:t>)</w:t>
            </w:r>
          </w:p>
        </w:tc>
      </w:tr>
      <w:tr w:rsidR="00F44BFC" w:rsidRPr="00A74676" w14:paraId="3175323B" w14:textId="77777777" w:rsidTr="000F102E">
        <w:trPr>
          <w:trHeight w:val="255"/>
        </w:trPr>
        <w:tc>
          <w:tcPr>
            <w:tcW w:w="3288" w:type="dxa"/>
            <w:tcBorders>
              <w:top w:val="single" w:sz="4" w:space="0" w:color="auto"/>
              <w:bottom w:val="single" w:sz="4" w:space="0" w:color="auto"/>
              <w:right w:val="single" w:sz="4" w:space="0" w:color="auto"/>
            </w:tcBorders>
            <w:shd w:val="clear" w:color="auto" w:fill="auto"/>
            <w:noWrap/>
            <w:vAlign w:val="center"/>
          </w:tcPr>
          <w:p w14:paraId="67171C4C" w14:textId="77777777" w:rsidR="00F44BFC" w:rsidRPr="0080019F" w:rsidRDefault="00F44BFC" w:rsidP="00F44BFC">
            <w:pPr>
              <w:ind w:left="35"/>
              <w:rPr>
                <w:rFonts w:asciiTheme="minorHAnsi" w:eastAsia="Times New Roman" w:hAnsiTheme="minorHAnsi" w:cstheme="minorHAnsi"/>
                <w:color w:val="000000" w:themeColor="text1"/>
                <w:sz w:val="18"/>
                <w:szCs w:val="18"/>
                <w:lang w:eastAsia="en-CA"/>
              </w:rPr>
            </w:pPr>
            <w:r w:rsidRPr="0080019F">
              <w:rPr>
                <w:rFonts w:asciiTheme="minorHAnsi" w:eastAsia="Times New Roman" w:hAnsiTheme="minorHAnsi" w:cstheme="minorHAnsi"/>
                <w:b/>
                <w:bCs/>
                <w:color w:val="000000"/>
                <w:sz w:val="18"/>
                <w:szCs w:val="18"/>
              </w:rPr>
              <w:t>100% juice</w:t>
            </w:r>
          </w:p>
        </w:tc>
        <w:tc>
          <w:tcPr>
            <w:tcW w:w="850" w:type="dxa"/>
            <w:tcBorders>
              <w:top w:val="single" w:sz="4" w:space="0" w:color="auto"/>
              <w:left w:val="single" w:sz="4" w:space="0" w:color="auto"/>
              <w:bottom w:val="single" w:sz="4" w:space="0" w:color="auto"/>
            </w:tcBorders>
            <w:shd w:val="clear" w:color="auto" w:fill="auto"/>
            <w:vAlign w:val="center"/>
          </w:tcPr>
          <w:p w14:paraId="7CA57A87" w14:textId="77777777" w:rsidR="00F44BFC" w:rsidRPr="0080019F" w:rsidRDefault="00F44BFC" w:rsidP="00F44BFC">
            <w:pPr>
              <w:ind w:left="33"/>
              <w:jc w:val="right"/>
              <w:rPr>
                <w:rFonts w:asciiTheme="minorHAnsi" w:eastAsia="Times New Roman" w:hAnsiTheme="minorHAnsi" w:cstheme="minorHAnsi"/>
                <w:color w:val="000000" w:themeColor="text1"/>
                <w:sz w:val="18"/>
                <w:szCs w:val="18"/>
              </w:rPr>
            </w:pPr>
            <w:r w:rsidRPr="0080019F">
              <w:rPr>
                <w:rFonts w:asciiTheme="minorHAnsi" w:eastAsia="Times New Roman" w:hAnsiTheme="minorHAnsi" w:cstheme="minorHAnsi"/>
                <w:color w:val="000000"/>
                <w:sz w:val="18"/>
                <w:szCs w:val="18"/>
              </w:rPr>
              <w:t>74.3</w:t>
            </w:r>
          </w:p>
        </w:tc>
        <w:tc>
          <w:tcPr>
            <w:tcW w:w="1417" w:type="dxa"/>
            <w:tcBorders>
              <w:top w:val="single" w:sz="4" w:space="0" w:color="auto"/>
              <w:bottom w:val="single" w:sz="4" w:space="0" w:color="auto"/>
              <w:right w:val="single" w:sz="4" w:space="0" w:color="auto"/>
            </w:tcBorders>
            <w:shd w:val="clear" w:color="auto" w:fill="auto"/>
            <w:vAlign w:val="center"/>
          </w:tcPr>
          <w:p w14:paraId="735A94F6" w14:textId="77777777" w:rsidR="00F44BFC" w:rsidRPr="0080019F" w:rsidRDefault="00F44BFC" w:rsidP="00F44BFC">
            <w:pPr>
              <w:ind w:left="33"/>
              <w:rPr>
                <w:rFonts w:asciiTheme="minorHAnsi" w:eastAsia="Times New Roman" w:hAnsiTheme="minorHAnsi" w:cstheme="minorHAnsi"/>
                <w:color w:val="000000" w:themeColor="text1"/>
                <w:sz w:val="18"/>
                <w:szCs w:val="18"/>
              </w:rPr>
            </w:pPr>
            <w:r w:rsidRPr="0080019F">
              <w:rPr>
                <w:rFonts w:asciiTheme="minorHAnsi" w:eastAsia="Times New Roman" w:hAnsiTheme="minorHAnsi" w:cstheme="minorHAnsi"/>
                <w:color w:val="000000"/>
                <w:sz w:val="18"/>
                <w:szCs w:val="18"/>
              </w:rPr>
              <w:t>(69.9, 78.7)</w:t>
            </w:r>
          </w:p>
        </w:tc>
        <w:tc>
          <w:tcPr>
            <w:tcW w:w="850" w:type="dxa"/>
            <w:tcBorders>
              <w:top w:val="single" w:sz="4" w:space="0" w:color="auto"/>
              <w:left w:val="single" w:sz="4" w:space="0" w:color="auto"/>
              <w:bottom w:val="single" w:sz="4" w:space="0" w:color="auto"/>
            </w:tcBorders>
            <w:shd w:val="clear" w:color="auto" w:fill="auto"/>
            <w:noWrap/>
            <w:vAlign w:val="center"/>
          </w:tcPr>
          <w:p w14:paraId="75118E63" w14:textId="77777777" w:rsidR="00F44BFC" w:rsidRPr="0080019F" w:rsidRDefault="00F44BFC" w:rsidP="00F44BFC">
            <w:pPr>
              <w:ind w:left="33"/>
              <w:jc w:val="right"/>
              <w:rPr>
                <w:rFonts w:asciiTheme="minorHAnsi" w:eastAsia="Times New Roman" w:hAnsiTheme="minorHAnsi" w:cstheme="minorHAnsi"/>
                <w:color w:val="000000" w:themeColor="text1"/>
                <w:sz w:val="18"/>
                <w:szCs w:val="18"/>
              </w:rPr>
            </w:pPr>
            <w:r w:rsidRPr="0080019F">
              <w:rPr>
                <w:rFonts w:asciiTheme="minorHAnsi" w:eastAsia="Times New Roman" w:hAnsiTheme="minorHAnsi" w:cstheme="minorHAnsi"/>
                <w:color w:val="000000"/>
                <w:sz w:val="18"/>
                <w:szCs w:val="18"/>
              </w:rPr>
              <w:t>131.4</w:t>
            </w:r>
          </w:p>
        </w:tc>
        <w:tc>
          <w:tcPr>
            <w:tcW w:w="1417" w:type="dxa"/>
            <w:tcBorders>
              <w:top w:val="single" w:sz="4" w:space="0" w:color="auto"/>
              <w:bottom w:val="single" w:sz="4" w:space="0" w:color="auto"/>
              <w:right w:val="single" w:sz="4" w:space="0" w:color="auto"/>
            </w:tcBorders>
            <w:shd w:val="clear" w:color="auto" w:fill="auto"/>
            <w:vAlign w:val="center"/>
          </w:tcPr>
          <w:p w14:paraId="3D9050E5" w14:textId="77777777" w:rsidR="00F44BFC" w:rsidRPr="0080019F" w:rsidRDefault="00F44BFC" w:rsidP="00F44BFC">
            <w:pPr>
              <w:ind w:left="33"/>
              <w:rPr>
                <w:rFonts w:asciiTheme="minorHAnsi" w:eastAsia="Times New Roman" w:hAnsiTheme="minorHAnsi" w:cstheme="minorHAnsi"/>
                <w:color w:val="000000" w:themeColor="text1"/>
                <w:sz w:val="18"/>
                <w:szCs w:val="18"/>
              </w:rPr>
            </w:pPr>
            <w:r w:rsidRPr="0080019F">
              <w:rPr>
                <w:rFonts w:asciiTheme="minorHAnsi" w:eastAsia="Times New Roman" w:hAnsiTheme="minorHAnsi" w:cstheme="minorHAnsi"/>
                <w:color w:val="000000"/>
                <w:sz w:val="18"/>
                <w:szCs w:val="18"/>
              </w:rPr>
              <w:t>(120.7, 142.0)</w:t>
            </w:r>
          </w:p>
        </w:tc>
        <w:tc>
          <w:tcPr>
            <w:tcW w:w="850" w:type="dxa"/>
            <w:tcBorders>
              <w:top w:val="single" w:sz="4" w:space="0" w:color="auto"/>
              <w:left w:val="single" w:sz="4" w:space="0" w:color="auto"/>
              <w:bottom w:val="single" w:sz="4" w:space="0" w:color="auto"/>
            </w:tcBorders>
            <w:shd w:val="clear" w:color="auto" w:fill="auto"/>
            <w:vAlign w:val="center"/>
          </w:tcPr>
          <w:p w14:paraId="647C2E71" w14:textId="77777777" w:rsidR="00F44BFC" w:rsidRPr="0080019F" w:rsidRDefault="00F44BFC" w:rsidP="00F44BFC">
            <w:pPr>
              <w:ind w:left="33"/>
              <w:jc w:val="right"/>
              <w:rPr>
                <w:rFonts w:asciiTheme="minorHAnsi" w:eastAsia="Times New Roman" w:hAnsiTheme="minorHAnsi" w:cstheme="minorHAnsi"/>
                <w:color w:val="000000" w:themeColor="text1"/>
                <w:sz w:val="18"/>
                <w:szCs w:val="18"/>
              </w:rPr>
            </w:pPr>
            <w:r w:rsidRPr="0080019F">
              <w:rPr>
                <w:rFonts w:asciiTheme="minorHAnsi" w:eastAsia="Times New Roman" w:hAnsiTheme="minorHAnsi" w:cstheme="minorHAnsi"/>
                <w:color w:val="000000"/>
                <w:sz w:val="18"/>
                <w:szCs w:val="18"/>
              </w:rPr>
              <w:t>104.8</w:t>
            </w:r>
          </w:p>
        </w:tc>
        <w:tc>
          <w:tcPr>
            <w:tcW w:w="1417" w:type="dxa"/>
            <w:tcBorders>
              <w:top w:val="single" w:sz="4" w:space="0" w:color="auto"/>
              <w:bottom w:val="single" w:sz="4" w:space="0" w:color="auto"/>
              <w:right w:val="single" w:sz="4" w:space="0" w:color="auto"/>
            </w:tcBorders>
            <w:shd w:val="clear" w:color="auto" w:fill="auto"/>
            <w:vAlign w:val="center"/>
          </w:tcPr>
          <w:p w14:paraId="0B0E894F" w14:textId="77777777" w:rsidR="00F44BFC" w:rsidRPr="0080019F" w:rsidRDefault="00F44BFC" w:rsidP="00F44BFC">
            <w:pPr>
              <w:ind w:left="33"/>
              <w:rPr>
                <w:rFonts w:asciiTheme="minorHAnsi" w:eastAsia="Times New Roman" w:hAnsiTheme="minorHAnsi" w:cstheme="minorHAnsi"/>
                <w:color w:val="000000" w:themeColor="text1"/>
                <w:sz w:val="18"/>
                <w:szCs w:val="18"/>
              </w:rPr>
            </w:pPr>
            <w:r w:rsidRPr="0080019F">
              <w:rPr>
                <w:rFonts w:asciiTheme="minorHAnsi" w:eastAsia="Times New Roman" w:hAnsiTheme="minorHAnsi" w:cstheme="minorHAnsi"/>
                <w:color w:val="000000"/>
                <w:sz w:val="18"/>
                <w:szCs w:val="18"/>
              </w:rPr>
              <w:t>(94.8, 114.7)</w:t>
            </w:r>
          </w:p>
        </w:tc>
        <w:tc>
          <w:tcPr>
            <w:tcW w:w="850" w:type="dxa"/>
            <w:tcBorders>
              <w:top w:val="single" w:sz="4" w:space="0" w:color="auto"/>
              <w:left w:val="single" w:sz="4" w:space="0" w:color="auto"/>
              <w:bottom w:val="single" w:sz="4" w:space="0" w:color="auto"/>
            </w:tcBorders>
            <w:shd w:val="clear" w:color="auto" w:fill="auto"/>
            <w:vAlign w:val="center"/>
          </w:tcPr>
          <w:p w14:paraId="47B65086" w14:textId="77777777" w:rsidR="00F44BFC" w:rsidRPr="0080019F" w:rsidRDefault="00F44BFC" w:rsidP="00F44BFC">
            <w:pPr>
              <w:ind w:left="33"/>
              <w:jc w:val="right"/>
              <w:rPr>
                <w:rFonts w:asciiTheme="minorHAnsi" w:eastAsia="Times New Roman" w:hAnsiTheme="minorHAnsi" w:cstheme="minorHAnsi"/>
                <w:color w:val="000000" w:themeColor="text1"/>
                <w:sz w:val="18"/>
                <w:szCs w:val="18"/>
              </w:rPr>
            </w:pPr>
            <w:r w:rsidRPr="0080019F">
              <w:rPr>
                <w:rFonts w:asciiTheme="minorHAnsi" w:eastAsia="Times New Roman" w:hAnsiTheme="minorHAnsi" w:cstheme="minorHAnsi"/>
                <w:color w:val="000000"/>
                <w:sz w:val="18"/>
                <w:szCs w:val="18"/>
              </w:rPr>
              <w:t>74.4</w:t>
            </w:r>
          </w:p>
        </w:tc>
        <w:tc>
          <w:tcPr>
            <w:tcW w:w="1417" w:type="dxa"/>
            <w:tcBorders>
              <w:top w:val="single" w:sz="4" w:space="0" w:color="auto"/>
              <w:bottom w:val="single" w:sz="4" w:space="0" w:color="auto"/>
              <w:right w:val="single" w:sz="4" w:space="0" w:color="auto"/>
            </w:tcBorders>
            <w:shd w:val="clear" w:color="auto" w:fill="auto"/>
            <w:vAlign w:val="center"/>
          </w:tcPr>
          <w:p w14:paraId="383C00B1" w14:textId="77777777" w:rsidR="00F44BFC" w:rsidRPr="0080019F" w:rsidRDefault="00F44BFC" w:rsidP="00F44BFC">
            <w:pPr>
              <w:ind w:left="33"/>
              <w:rPr>
                <w:rFonts w:asciiTheme="minorHAnsi" w:eastAsia="Times New Roman" w:hAnsiTheme="minorHAnsi" w:cstheme="minorHAnsi"/>
                <w:color w:val="000000" w:themeColor="text1"/>
                <w:sz w:val="18"/>
                <w:szCs w:val="18"/>
              </w:rPr>
            </w:pPr>
            <w:r w:rsidRPr="0080019F">
              <w:rPr>
                <w:rFonts w:asciiTheme="minorHAnsi" w:eastAsia="Times New Roman" w:hAnsiTheme="minorHAnsi" w:cstheme="minorHAnsi"/>
                <w:color w:val="000000"/>
                <w:sz w:val="18"/>
                <w:szCs w:val="18"/>
              </w:rPr>
              <w:t>(65.9, 82.9)</w:t>
            </w:r>
          </w:p>
        </w:tc>
        <w:tc>
          <w:tcPr>
            <w:tcW w:w="850" w:type="dxa"/>
            <w:tcBorders>
              <w:top w:val="single" w:sz="4" w:space="0" w:color="auto"/>
              <w:left w:val="single" w:sz="4" w:space="0" w:color="auto"/>
              <w:bottom w:val="single" w:sz="4" w:space="0" w:color="auto"/>
            </w:tcBorders>
            <w:shd w:val="clear" w:color="auto" w:fill="auto"/>
            <w:vAlign w:val="center"/>
          </w:tcPr>
          <w:p w14:paraId="70F3623C" w14:textId="77777777" w:rsidR="00F44BFC" w:rsidRPr="0080019F" w:rsidRDefault="00F44BFC" w:rsidP="00F44BFC">
            <w:pPr>
              <w:ind w:left="33"/>
              <w:jc w:val="right"/>
              <w:rPr>
                <w:rFonts w:asciiTheme="minorHAnsi" w:eastAsia="Times New Roman" w:hAnsiTheme="minorHAnsi" w:cstheme="minorHAnsi"/>
                <w:color w:val="000000" w:themeColor="text1"/>
                <w:sz w:val="18"/>
                <w:szCs w:val="18"/>
              </w:rPr>
            </w:pPr>
            <w:r w:rsidRPr="0080019F">
              <w:rPr>
                <w:rFonts w:asciiTheme="minorHAnsi" w:eastAsia="Times New Roman" w:hAnsiTheme="minorHAnsi" w:cstheme="minorHAnsi"/>
                <w:color w:val="000000"/>
                <w:sz w:val="18"/>
                <w:szCs w:val="18"/>
              </w:rPr>
              <w:t>52.3</w:t>
            </w:r>
          </w:p>
        </w:tc>
        <w:tc>
          <w:tcPr>
            <w:tcW w:w="1417" w:type="dxa"/>
            <w:tcBorders>
              <w:top w:val="single" w:sz="4" w:space="0" w:color="auto"/>
              <w:bottom w:val="single" w:sz="4" w:space="0" w:color="auto"/>
            </w:tcBorders>
            <w:shd w:val="clear" w:color="auto" w:fill="auto"/>
            <w:vAlign w:val="center"/>
          </w:tcPr>
          <w:p w14:paraId="440C9321" w14:textId="77777777" w:rsidR="00F44BFC" w:rsidRPr="0080019F" w:rsidRDefault="00F44BFC" w:rsidP="00F44BFC">
            <w:pPr>
              <w:ind w:left="33"/>
              <w:rPr>
                <w:rFonts w:asciiTheme="minorHAnsi" w:eastAsia="Times New Roman" w:hAnsiTheme="minorHAnsi" w:cstheme="minorHAnsi"/>
                <w:color w:val="000000" w:themeColor="text1"/>
                <w:sz w:val="18"/>
                <w:szCs w:val="18"/>
              </w:rPr>
            </w:pPr>
            <w:r w:rsidRPr="0080019F">
              <w:rPr>
                <w:rFonts w:asciiTheme="minorHAnsi" w:eastAsia="Times New Roman" w:hAnsiTheme="minorHAnsi" w:cstheme="minorHAnsi"/>
                <w:color w:val="000000"/>
                <w:sz w:val="18"/>
                <w:szCs w:val="18"/>
              </w:rPr>
              <w:t>(47.0, 57.6)</w:t>
            </w:r>
          </w:p>
        </w:tc>
      </w:tr>
      <w:tr w:rsidR="00F44BFC" w:rsidRPr="00A74676" w14:paraId="647591C1" w14:textId="77777777" w:rsidTr="000F102E">
        <w:trPr>
          <w:trHeight w:val="255"/>
        </w:trPr>
        <w:tc>
          <w:tcPr>
            <w:tcW w:w="3288" w:type="dxa"/>
            <w:tcBorders>
              <w:top w:val="single" w:sz="4" w:space="0" w:color="auto"/>
              <w:bottom w:val="single" w:sz="4" w:space="0" w:color="auto"/>
              <w:right w:val="single" w:sz="4" w:space="0" w:color="auto"/>
            </w:tcBorders>
            <w:shd w:val="clear" w:color="auto" w:fill="auto"/>
            <w:noWrap/>
            <w:vAlign w:val="center"/>
          </w:tcPr>
          <w:p w14:paraId="7814C1B8" w14:textId="77777777" w:rsidR="00F44BFC" w:rsidRPr="0080019F" w:rsidRDefault="00F44BFC" w:rsidP="00F44BFC">
            <w:pPr>
              <w:ind w:left="35"/>
              <w:rPr>
                <w:rFonts w:asciiTheme="minorHAnsi" w:eastAsia="Times New Roman" w:hAnsiTheme="minorHAnsi" w:cstheme="minorHAnsi"/>
                <w:color w:val="000000" w:themeColor="text1"/>
                <w:sz w:val="18"/>
                <w:szCs w:val="18"/>
                <w:lang w:eastAsia="en-CA"/>
              </w:rPr>
            </w:pPr>
            <w:r w:rsidRPr="0080019F">
              <w:rPr>
                <w:rFonts w:asciiTheme="minorHAnsi" w:eastAsia="Times New Roman" w:hAnsiTheme="minorHAnsi" w:cstheme="minorHAnsi"/>
                <w:b/>
                <w:bCs/>
                <w:color w:val="000000"/>
                <w:sz w:val="18"/>
                <w:szCs w:val="18"/>
              </w:rPr>
              <w:t>Diet or light beverages</w:t>
            </w:r>
          </w:p>
        </w:tc>
        <w:tc>
          <w:tcPr>
            <w:tcW w:w="850" w:type="dxa"/>
            <w:tcBorders>
              <w:top w:val="single" w:sz="4" w:space="0" w:color="auto"/>
              <w:left w:val="single" w:sz="4" w:space="0" w:color="auto"/>
              <w:bottom w:val="single" w:sz="4" w:space="0" w:color="auto"/>
            </w:tcBorders>
            <w:shd w:val="clear" w:color="auto" w:fill="auto"/>
            <w:vAlign w:val="center"/>
          </w:tcPr>
          <w:p w14:paraId="4F58AA33" w14:textId="77777777" w:rsidR="00F44BFC" w:rsidRPr="0080019F" w:rsidRDefault="00F44BFC" w:rsidP="00F44BFC">
            <w:pPr>
              <w:ind w:left="33"/>
              <w:jc w:val="right"/>
              <w:rPr>
                <w:rFonts w:asciiTheme="minorHAnsi" w:eastAsia="Times New Roman" w:hAnsiTheme="minorHAnsi" w:cstheme="minorHAnsi"/>
                <w:color w:val="000000" w:themeColor="text1"/>
                <w:sz w:val="18"/>
                <w:szCs w:val="18"/>
              </w:rPr>
            </w:pPr>
            <w:r w:rsidRPr="0080019F">
              <w:rPr>
                <w:rFonts w:asciiTheme="minorHAnsi" w:eastAsia="Times New Roman" w:hAnsiTheme="minorHAnsi" w:cstheme="minorHAnsi"/>
                <w:color w:val="000000"/>
                <w:sz w:val="18"/>
                <w:szCs w:val="18"/>
              </w:rPr>
              <w:t>44.1</w:t>
            </w:r>
          </w:p>
        </w:tc>
        <w:tc>
          <w:tcPr>
            <w:tcW w:w="1417" w:type="dxa"/>
            <w:tcBorders>
              <w:top w:val="single" w:sz="4" w:space="0" w:color="auto"/>
              <w:bottom w:val="single" w:sz="4" w:space="0" w:color="auto"/>
              <w:right w:val="single" w:sz="4" w:space="0" w:color="auto"/>
            </w:tcBorders>
            <w:shd w:val="clear" w:color="auto" w:fill="auto"/>
            <w:vAlign w:val="center"/>
          </w:tcPr>
          <w:p w14:paraId="17865832" w14:textId="77777777" w:rsidR="00F44BFC" w:rsidRPr="0080019F" w:rsidRDefault="00F44BFC" w:rsidP="00F44BFC">
            <w:pPr>
              <w:ind w:left="33"/>
              <w:rPr>
                <w:rFonts w:asciiTheme="minorHAnsi" w:eastAsia="Times New Roman" w:hAnsiTheme="minorHAnsi" w:cstheme="minorHAnsi"/>
                <w:color w:val="000000" w:themeColor="text1"/>
                <w:sz w:val="18"/>
                <w:szCs w:val="18"/>
              </w:rPr>
            </w:pPr>
            <w:r w:rsidRPr="0080019F">
              <w:rPr>
                <w:rFonts w:asciiTheme="minorHAnsi" w:eastAsia="Times New Roman" w:hAnsiTheme="minorHAnsi" w:cstheme="minorHAnsi"/>
                <w:color w:val="000000"/>
                <w:sz w:val="18"/>
                <w:szCs w:val="18"/>
              </w:rPr>
              <w:t>(38.3, 50.0)</w:t>
            </w:r>
          </w:p>
        </w:tc>
        <w:tc>
          <w:tcPr>
            <w:tcW w:w="850" w:type="dxa"/>
            <w:tcBorders>
              <w:top w:val="single" w:sz="4" w:space="0" w:color="auto"/>
              <w:left w:val="single" w:sz="4" w:space="0" w:color="auto"/>
              <w:bottom w:val="single" w:sz="4" w:space="0" w:color="auto"/>
            </w:tcBorders>
            <w:shd w:val="clear" w:color="auto" w:fill="auto"/>
            <w:noWrap/>
            <w:vAlign w:val="center"/>
          </w:tcPr>
          <w:p w14:paraId="17F23EB3" w14:textId="77777777" w:rsidR="00F44BFC" w:rsidRPr="0080019F" w:rsidRDefault="00F44BFC" w:rsidP="00F44BFC">
            <w:pPr>
              <w:ind w:left="33"/>
              <w:jc w:val="right"/>
              <w:rPr>
                <w:rFonts w:asciiTheme="minorHAnsi" w:eastAsia="Times New Roman" w:hAnsiTheme="minorHAnsi" w:cstheme="minorHAnsi"/>
                <w:color w:val="000000" w:themeColor="text1"/>
                <w:sz w:val="18"/>
                <w:szCs w:val="18"/>
              </w:rPr>
            </w:pPr>
            <w:r w:rsidRPr="0080019F">
              <w:rPr>
                <w:rFonts w:asciiTheme="minorHAnsi" w:eastAsia="Times New Roman" w:hAnsiTheme="minorHAnsi" w:cstheme="minorHAnsi"/>
                <w:color w:val="000000"/>
                <w:sz w:val="18"/>
                <w:szCs w:val="18"/>
              </w:rPr>
              <w:t>12.9</w:t>
            </w:r>
          </w:p>
        </w:tc>
        <w:tc>
          <w:tcPr>
            <w:tcW w:w="1417" w:type="dxa"/>
            <w:tcBorders>
              <w:top w:val="single" w:sz="4" w:space="0" w:color="auto"/>
              <w:bottom w:val="single" w:sz="4" w:space="0" w:color="auto"/>
              <w:right w:val="single" w:sz="4" w:space="0" w:color="auto"/>
            </w:tcBorders>
            <w:shd w:val="clear" w:color="auto" w:fill="auto"/>
            <w:vAlign w:val="center"/>
          </w:tcPr>
          <w:p w14:paraId="435C05E9" w14:textId="77777777" w:rsidR="00F44BFC" w:rsidRPr="0080019F" w:rsidRDefault="00F44BFC" w:rsidP="00F44BFC">
            <w:pPr>
              <w:ind w:left="33"/>
              <w:rPr>
                <w:rFonts w:asciiTheme="minorHAnsi" w:eastAsia="Times New Roman" w:hAnsiTheme="minorHAnsi" w:cstheme="minorHAnsi"/>
                <w:color w:val="000000" w:themeColor="text1"/>
                <w:sz w:val="18"/>
                <w:szCs w:val="18"/>
              </w:rPr>
            </w:pPr>
            <w:r w:rsidRPr="0080019F">
              <w:rPr>
                <w:rFonts w:asciiTheme="minorHAnsi" w:eastAsia="Times New Roman" w:hAnsiTheme="minorHAnsi" w:cstheme="minorHAnsi"/>
                <w:color w:val="000000"/>
                <w:sz w:val="18"/>
                <w:szCs w:val="18"/>
              </w:rPr>
              <w:t>(8.6, 17.1)</w:t>
            </w:r>
          </w:p>
        </w:tc>
        <w:tc>
          <w:tcPr>
            <w:tcW w:w="850" w:type="dxa"/>
            <w:tcBorders>
              <w:top w:val="single" w:sz="4" w:space="0" w:color="auto"/>
              <w:left w:val="single" w:sz="4" w:space="0" w:color="auto"/>
              <w:bottom w:val="single" w:sz="4" w:space="0" w:color="auto"/>
            </w:tcBorders>
            <w:shd w:val="clear" w:color="auto" w:fill="auto"/>
            <w:vAlign w:val="center"/>
          </w:tcPr>
          <w:p w14:paraId="3C5B8DEB" w14:textId="77777777" w:rsidR="00F44BFC" w:rsidRPr="0080019F" w:rsidRDefault="00F44BFC" w:rsidP="00F44BFC">
            <w:pPr>
              <w:ind w:left="33"/>
              <w:jc w:val="right"/>
              <w:rPr>
                <w:rFonts w:asciiTheme="minorHAnsi" w:eastAsia="Times New Roman" w:hAnsiTheme="minorHAnsi" w:cstheme="minorHAnsi"/>
                <w:color w:val="000000" w:themeColor="text1"/>
                <w:sz w:val="18"/>
                <w:szCs w:val="18"/>
              </w:rPr>
            </w:pPr>
            <w:r w:rsidRPr="0080019F">
              <w:rPr>
                <w:rFonts w:asciiTheme="minorHAnsi" w:eastAsia="Times New Roman" w:hAnsiTheme="minorHAnsi" w:cstheme="minorHAnsi"/>
                <w:color w:val="000000"/>
                <w:sz w:val="18"/>
                <w:szCs w:val="18"/>
              </w:rPr>
              <w:t>11.3</w:t>
            </w:r>
          </w:p>
        </w:tc>
        <w:tc>
          <w:tcPr>
            <w:tcW w:w="1417" w:type="dxa"/>
            <w:tcBorders>
              <w:top w:val="single" w:sz="4" w:space="0" w:color="auto"/>
              <w:bottom w:val="single" w:sz="4" w:space="0" w:color="auto"/>
              <w:right w:val="single" w:sz="4" w:space="0" w:color="auto"/>
            </w:tcBorders>
            <w:shd w:val="clear" w:color="auto" w:fill="auto"/>
            <w:vAlign w:val="center"/>
          </w:tcPr>
          <w:p w14:paraId="1F6034C8" w14:textId="77777777" w:rsidR="00F44BFC" w:rsidRPr="0080019F" w:rsidRDefault="00F44BFC" w:rsidP="00F44BFC">
            <w:pPr>
              <w:ind w:left="33"/>
              <w:rPr>
                <w:rFonts w:asciiTheme="minorHAnsi" w:eastAsia="Times New Roman" w:hAnsiTheme="minorHAnsi" w:cstheme="minorHAnsi"/>
                <w:color w:val="000000" w:themeColor="text1"/>
                <w:sz w:val="18"/>
                <w:szCs w:val="18"/>
              </w:rPr>
            </w:pPr>
            <w:r w:rsidRPr="0080019F">
              <w:rPr>
                <w:rFonts w:asciiTheme="minorHAnsi" w:eastAsia="Times New Roman" w:hAnsiTheme="minorHAnsi" w:cstheme="minorHAnsi"/>
                <w:color w:val="000000"/>
                <w:sz w:val="18"/>
                <w:szCs w:val="18"/>
              </w:rPr>
              <w:t>(8.4, 14.3)</w:t>
            </w:r>
          </w:p>
        </w:tc>
        <w:tc>
          <w:tcPr>
            <w:tcW w:w="850" w:type="dxa"/>
            <w:tcBorders>
              <w:top w:val="single" w:sz="4" w:space="0" w:color="auto"/>
              <w:left w:val="single" w:sz="4" w:space="0" w:color="auto"/>
              <w:bottom w:val="single" w:sz="4" w:space="0" w:color="auto"/>
            </w:tcBorders>
            <w:shd w:val="clear" w:color="auto" w:fill="auto"/>
            <w:vAlign w:val="center"/>
          </w:tcPr>
          <w:p w14:paraId="48D5B047" w14:textId="77777777" w:rsidR="00F44BFC" w:rsidRPr="0080019F" w:rsidRDefault="00F44BFC" w:rsidP="00F44BFC">
            <w:pPr>
              <w:ind w:left="33"/>
              <w:jc w:val="right"/>
              <w:rPr>
                <w:rFonts w:asciiTheme="minorHAnsi" w:eastAsia="Times New Roman" w:hAnsiTheme="minorHAnsi" w:cstheme="minorHAnsi"/>
                <w:color w:val="000000" w:themeColor="text1"/>
                <w:sz w:val="18"/>
                <w:szCs w:val="18"/>
              </w:rPr>
            </w:pPr>
            <w:r w:rsidRPr="0080019F">
              <w:rPr>
                <w:rFonts w:asciiTheme="minorHAnsi" w:eastAsia="Times New Roman" w:hAnsiTheme="minorHAnsi" w:cstheme="minorHAnsi"/>
                <w:color w:val="000000"/>
                <w:sz w:val="18"/>
                <w:szCs w:val="18"/>
              </w:rPr>
              <w:t>56.5</w:t>
            </w:r>
          </w:p>
        </w:tc>
        <w:tc>
          <w:tcPr>
            <w:tcW w:w="1417" w:type="dxa"/>
            <w:tcBorders>
              <w:top w:val="single" w:sz="4" w:space="0" w:color="auto"/>
              <w:bottom w:val="single" w:sz="4" w:space="0" w:color="auto"/>
              <w:right w:val="single" w:sz="4" w:space="0" w:color="auto"/>
            </w:tcBorders>
            <w:shd w:val="clear" w:color="auto" w:fill="auto"/>
            <w:vAlign w:val="center"/>
          </w:tcPr>
          <w:p w14:paraId="48D8628B" w14:textId="77777777" w:rsidR="00F44BFC" w:rsidRPr="0080019F" w:rsidRDefault="00F44BFC" w:rsidP="00F44BFC">
            <w:pPr>
              <w:ind w:left="33"/>
              <w:rPr>
                <w:rFonts w:asciiTheme="minorHAnsi" w:eastAsia="Times New Roman" w:hAnsiTheme="minorHAnsi" w:cstheme="minorHAnsi"/>
                <w:color w:val="000000" w:themeColor="text1"/>
                <w:sz w:val="18"/>
                <w:szCs w:val="18"/>
              </w:rPr>
            </w:pPr>
            <w:r w:rsidRPr="0080019F">
              <w:rPr>
                <w:rFonts w:asciiTheme="minorHAnsi" w:eastAsia="Times New Roman" w:hAnsiTheme="minorHAnsi" w:cstheme="minorHAnsi"/>
                <w:color w:val="000000"/>
                <w:sz w:val="18"/>
                <w:szCs w:val="18"/>
              </w:rPr>
              <w:t>(45.6, 67.4)</w:t>
            </w:r>
          </w:p>
        </w:tc>
        <w:tc>
          <w:tcPr>
            <w:tcW w:w="850" w:type="dxa"/>
            <w:tcBorders>
              <w:top w:val="single" w:sz="4" w:space="0" w:color="auto"/>
              <w:left w:val="single" w:sz="4" w:space="0" w:color="auto"/>
              <w:bottom w:val="single" w:sz="4" w:space="0" w:color="auto"/>
            </w:tcBorders>
            <w:shd w:val="clear" w:color="auto" w:fill="auto"/>
            <w:vAlign w:val="center"/>
          </w:tcPr>
          <w:p w14:paraId="304944AA" w14:textId="77777777" w:rsidR="00F44BFC" w:rsidRPr="0080019F" w:rsidRDefault="00F44BFC" w:rsidP="00F44BFC">
            <w:pPr>
              <w:ind w:left="33"/>
              <w:jc w:val="right"/>
              <w:rPr>
                <w:rFonts w:asciiTheme="minorHAnsi" w:eastAsia="Times New Roman" w:hAnsiTheme="minorHAnsi" w:cstheme="minorHAnsi"/>
                <w:color w:val="000000" w:themeColor="text1"/>
                <w:sz w:val="18"/>
                <w:szCs w:val="18"/>
              </w:rPr>
            </w:pPr>
            <w:r w:rsidRPr="0080019F">
              <w:rPr>
                <w:rFonts w:asciiTheme="minorHAnsi" w:eastAsia="Times New Roman" w:hAnsiTheme="minorHAnsi" w:cstheme="minorHAnsi"/>
                <w:color w:val="000000"/>
                <w:sz w:val="18"/>
                <w:szCs w:val="18"/>
              </w:rPr>
              <w:t>47.8</w:t>
            </w:r>
          </w:p>
        </w:tc>
        <w:tc>
          <w:tcPr>
            <w:tcW w:w="1417" w:type="dxa"/>
            <w:tcBorders>
              <w:top w:val="single" w:sz="4" w:space="0" w:color="auto"/>
              <w:bottom w:val="single" w:sz="4" w:space="0" w:color="auto"/>
            </w:tcBorders>
            <w:shd w:val="clear" w:color="auto" w:fill="auto"/>
            <w:vAlign w:val="center"/>
          </w:tcPr>
          <w:p w14:paraId="05DC0341" w14:textId="77777777" w:rsidR="00F44BFC" w:rsidRPr="0080019F" w:rsidRDefault="00F44BFC" w:rsidP="00F44BFC">
            <w:pPr>
              <w:ind w:left="33"/>
              <w:rPr>
                <w:rFonts w:asciiTheme="minorHAnsi" w:eastAsia="Times New Roman" w:hAnsiTheme="minorHAnsi" w:cstheme="minorHAnsi"/>
                <w:color w:val="000000" w:themeColor="text1"/>
                <w:sz w:val="18"/>
                <w:szCs w:val="18"/>
              </w:rPr>
            </w:pPr>
            <w:r w:rsidRPr="0080019F">
              <w:rPr>
                <w:rFonts w:asciiTheme="minorHAnsi" w:eastAsia="Times New Roman" w:hAnsiTheme="minorHAnsi" w:cstheme="minorHAnsi"/>
                <w:color w:val="000000"/>
                <w:sz w:val="18"/>
                <w:szCs w:val="18"/>
              </w:rPr>
              <w:t>(39.0, 56.6)</w:t>
            </w:r>
          </w:p>
        </w:tc>
      </w:tr>
      <w:tr w:rsidR="00F44BFC" w:rsidRPr="00A74676" w14:paraId="07BA6E29" w14:textId="77777777" w:rsidTr="000F102E">
        <w:trPr>
          <w:trHeight w:val="255"/>
        </w:trPr>
        <w:tc>
          <w:tcPr>
            <w:tcW w:w="3288" w:type="dxa"/>
            <w:tcBorders>
              <w:top w:val="single" w:sz="4" w:space="0" w:color="auto"/>
              <w:right w:val="single" w:sz="4" w:space="0" w:color="auto"/>
            </w:tcBorders>
            <w:shd w:val="clear" w:color="auto" w:fill="auto"/>
            <w:noWrap/>
            <w:vAlign w:val="center"/>
          </w:tcPr>
          <w:p w14:paraId="0D657B59" w14:textId="77777777" w:rsidR="00F44BFC" w:rsidRPr="0080019F" w:rsidRDefault="00F44BFC" w:rsidP="00F44BFC">
            <w:pPr>
              <w:ind w:left="35"/>
              <w:rPr>
                <w:rFonts w:asciiTheme="minorHAnsi" w:eastAsia="Times New Roman" w:hAnsiTheme="minorHAnsi" w:cstheme="minorHAnsi"/>
                <w:color w:val="000000" w:themeColor="text1"/>
                <w:sz w:val="18"/>
                <w:szCs w:val="18"/>
                <w:lang w:eastAsia="en-CA"/>
              </w:rPr>
            </w:pPr>
            <w:r w:rsidRPr="0080019F">
              <w:rPr>
                <w:rFonts w:asciiTheme="minorHAnsi" w:eastAsia="Times New Roman" w:hAnsiTheme="minorHAnsi" w:cstheme="minorHAnsi"/>
                <w:color w:val="000000"/>
                <w:sz w:val="18"/>
                <w:szCs w:val="18"/>
              </w:rPr>
              <w:t>Diet or light carbonated soft drinks</w:t>
            </w:r>
          </w:p>
        </w:tc>
        <w:tc>
          <w:tcPr>
            <w:tcW w:w="850" w:type="dxa"/>
            <w:tcBorders>
              <w:top w:val="single" w:sz="4" w:space="0" w:color="auto"/>
              <w:left w:val="single" w:sz="4" w:space="0" w:color="auto"/>
            </w:tcBorders>
            <w:shd w:val="clear" w:color="auto" w:fill="auto"/>
            <w:vAlign w:val="center"/>
          </w:tcPr>
          <w:p w14:paraId="0939BDD5" w14:textId="77777777" w:rsidR="00F44BFC" w:rsidRPr="0080019F" w:rsidRDefault="00F44BFC" w:rsidP="00F44BFC">
            <w:pPr>
              <w:ind w:left="33"/>
              <w:jc w:val="right"/>
              <w:rPr>
                <w:rFonts w:asciiTheme="minorHAnsi" w:eastAsia="Times New Roman" w:hAnsiTheme="minorHAnsi" w:cstheme="minorHAnsi"/>
                <w:color w:val="000000" w:themeColor="text1"/>
                <w:sz w:val="18"/>
                <w:szCs w:val="18"/>
              </w:rPr>
            </w:pPr>
            <w:r w:rsidRPr="0080019F">
              <w:rPr>
                <w:rFonts w:asciiTheme="minorHAnsi" w:eastAsia="Times New Roman" w:hAnsiTheme="minorHAnsi" w:cstheme="minorHAnsi"/>
                <w:color w:val="000000"/>
                <w:sz w:val="18"/>
                <w:szCs w:val="18"/>
              </w:rPr>
              <w:t>31.7</w:t>
            </w:r>
          </w:p>
        </w:tc>
        <w:tc>
          <w:tcPr>
            <w:tcW w:w="1417" w:type="dxa"/>
            <w:tcBorders>
              <w:top w:val="single" w:sz="4" w:space="0" w:color="auto"/>
              <w:right w:val="single" w:sz="4" w:space="0" w:color="auto"/>
            </w:tcBorders>
            <w:shd w:val="clear" w:color="auto" w:fill="auto"/>
            <w:vAlign w:val="center"/>
          </w:tcPr>
          <w:p w14:paraId="07344636" w14:textId="77777777" w:rsidR="00F44BFC" w:rsidRPr="0080019F" w:rsidRDefault="00F44BFC" w:rsidP="00F44BFC">
            <w:pPr>
              <w:ind w:left="33"/>
              <w:rPr>
                <w:rFonts w:asciiTheme="minorHAnsi" w:eastAsia="Times New Roman" w:hAnsiTheme="minorHAnsi" w:cstheme="minorHAnsi"/>
                <w:color w:val="000000" w:themeColor="text1"/>
                <w:sz w:val="18"/>
                <w:szCs w:val="18"/>
              </w:rPr>
            </w:pPr>
            <w:r w:rsidRPr="0080019F">
              <w:rPr>
                <w:rFonts w:asciiTheme="minorHAnsi" w:eastAsia="Times New Roman" w:hAnsiTheme="minorHAnsi" w:cstheme="minorHAnsi"/>
                <w:color w:val="000000"/>
                <w:sz w:val="18"/>
                <w:szCs w:val="18"/>
              </w:rPr>
              <w:t>(26.9, 36.6)</w:t>
            </w:r>
          </w:p>
        </w:tc>
        <w:tc>
          <w:tcPr>
            <w:tcW w:w="850" w:type="dxa"/>
            <w:tcBorders>
              <w:top w:val="single" w:sz="4" w:space="0" w:color="auto"/>
              <w:left w:val="single" w:sz="4" w:space="0" w:color="auto"/>
            </w:tcBorders>
            <w:shd w:val="clear" w:color="auto" w:fill="auto"/>
            <w:noWrap/>
            <w:vAlign w:val="center"/>
          </w:tcPr>
          <w:p w14:paraId="7B763113" w14:textId="77777777" w:rsidR="00F44BFC" w:rsidRPr="0080019F" w:rsidRDefault="00F44BFC" w:rsidP="00F44BFC">
            <w:pPr>
              <w:ind w:left="33"/>
              <w:jc w:val="right"/>
              <w:rPr>
                <w:rFonts w:asciiTheme="minorHAnsi" w:eastAsia="Times New Roman" w:hAnsiTheme="minorHAnsi" w:cstheme="minorHAnsi"/>
                <w:color w:val="000000" w:themeColor="text1"/>
                <w:sz w:val="18"/>
                <w:szCs w:val="18"/>
              </w:rPr>
            </w:pPr>
            <w:r w:rsidRPr="0080019F">
              <w:rPr>
                <w:rFonts w:asciiTheme="minorHAnsi" w:eastAsia="Times New Roman" w:hAnsiTheme="minorHAnsi" w:cstheme="minorHAnsi"/>
                <w:color w:val="000000"/>
                <w:sz w:val="18"/>
                <w:szCs w:val="18"/>
              </w:rPr>
              <w:t>5.3</w:t>
            </w:r>
          </w:p>
        </w:tc>
        <w:tc>
          <w:tcPr>
            <w:tcW w:w="1417" w:type="dxa"/>
            <w:tcBorders>
              <w:top w:val="single" w:sz="4" w:space="0" w:color="auto"/>
              <w:right w:val="single" w:sz="4" w:space="0" w:color="auto"/>
            </w:tcBorders>
            <w:shd w:val="clear" w:color="auto" w:fill="auto"/>
            <w:vAlign w:val="center"/>
          </w:tcPr>
          <w:p w14:paraId="00458D3C" w14:textId="77777777" w:rsidR="00F44BFC" w:rsidRPr="0080019F" w:rsidRDefault="00F44BFC" w:rsidP="00F44BFC">
            <w:pPr>
              <w:ind w:left="33"/>
              <w:rPr>
                <w:rFonts w:asciiTheme="minorHAnsi" w:eastAsia="Times New Roman" w:hAnsiTheme="minorHAnsi" w:cstheme="minorHAnsi"/>
                <w:color w:val="000000" w:themeColor="text1"/>
                <w:sz w:val="18"/>
                <w:szCs w:val="18"/>
              </w:rPr>
            </w:pPr>
            <w:r w:rsidRPr="0080019F">
              <w:rPr>
                <w:rFonts w:asciiTheme="minorHAnsi" w:eastAsia="Times New Roman" w:hAnsiTheme="minorHAnsi" w:cstheme="minorHAnsi"/>
                <w:color w:val="000000"/>
                <w:sz w:val="18"/>
                <w:szCs w:val="18"/>
              </w:rPr>
              <w:t>(3.4, 7.2)</w:t>
            </w:r>
          </w:p>
        </w:tc>
        <w:tc>
          <w:tcPr>
            <w:tcW w:w="850" w:type="dxa"/>
            <w:tcBorders>
              <w:top w:val="single" w:sz="4" w:space="0" w:color="auto"/>
              <w:left w:val="single" w:sz="4" w:space="0" w:color="auto"/>
            </w:tcBorders>
            <w:shd w:val="clear" w:color="auto" w:fill="auto"/>
            <w:vAlign w:val="center"/>
          </w:tcPr>
          <w:p w14:paraId="0747D67F" w14:textId="77777777" w:rsidR="00F44BFC" w:rsidRPr="0080019F" w:rsidRDefault="00F44BFC" w:rsidP="00F44BFC">
            <w:pPr>
              <w:ind w:left="33"/>
              <w:jc w:val="right"/>
              <w:rPr>
                <w:rFonts w:asciiTheme="minorHAnsi" w:eastAsia="Times New Roman" w:hAnsiTheme="minorHAnsi" w:cstheme="minorHAnsi"/>
                <w:color w:val="000000" w:themeColor="text1"/>
                <w:sz w:val="18"/>
                <w:szCs w:val="18"/>
              </w:rPr>
            </w:pPr>
            <w:r w:rsidRPr="0080019F">
              <w:rPr>
                <w:rFonts w:asciiTheme="minorHAnsi" w:eastAsia="Times New Roman" w:hAnsiTheme="minorHAnsi" w:cstheme="minorHAnsi"/>
                <w:color w:val="000000"/>
                <w:sz w:val="18"/>
                <w:szCs w:val="18"/>
              </w:rPr>
              <w:t>4.2</w:t>
            </w:r>
          </w:p>
        </w:tc>
        <w:tc>
          <w:tcPr>
            <w:tcW w:w="1417" w:type="dxa"/>
            <w:tcBorders>
              <w:top w:val="single" w:sz="4" w:space="0" w:color="auto"/>
              <w:right w:val="single" w:sz="4" w:space="0" w:color="auto"/>
            </w:tcBorders>
            <w:shd w:val="clear" w:color="auto" w:fill="auto"/>
            <w:vAlign w:val="center"/>
          </w:tcPr>
          <w:p w14:paraId="69FC733E" w14:textId="77777777" w:rsidR="00F44BFC" w:rsidRPr="0080019F" w:rsidRDefault="00F44BFC" w:rsidP="00F44BFC">
            <w:pPr>
              <w:ind w:left="33"/>
              <w:rPr>
                <w:rFonts w:asciiTheme="minorHAnsi" w:eastAsia="Times New Roman" w:hAnsiTheme="minorHAnsi" w:cstheme="minorHAnsi"/>
                <w:color w:val="000000" w:themeColor="text1"/>
                <w:sz w:val="18"/>
                <w:szCs w:val="18"/>
              </w:rPr>
            </w:pPr>
            <w:r w:rsidRPr="0080019F">
              <w:rPr>
                <w:rFonts w:asciiTheme="minorHAnsi" w:eastAsia="Times New Roman" w:hAnsiTheme="minorHAnsi" w:cstheme="minorHAnsi"/>
                <w:color w:val="000000"/>
                <w:sz w:val="18"/>
                <w:szCs w:val="18"/>
              </w:rPr>
              <w:t>(2.4, 5.9)</w:t>
            </w:r>
          </w:p>
        </w:tc>
        <w:tc>
          <w:tcPr>
            <w:tcW w:w="850" w:type="dxa"/>
            <w:tcBorders>
              <w:top w:val="single" w:sz="4" w:space="0" w:color="auto"/>
              <w:left w:val="single" w:sz="4" w:space="0" w:color="auto"/>
            </w:tcBorders>
            <w:shd w:val="clear" w:color="auto" w:fill="auto"/>
            <w:vAlign w:val="center"/>
          </w:tcPr>
          <w:p w14:paraId="14DE0714" w14:textId="77777777" w:rsidR="00F44BFC" w:rsidRPr="0080019F" w:rsidRDefault="00F44BFC" w:rsidP="00F44BFC">
            <w:pPr>
              <w:ind w:left="33"/>
              <w:jc w:val="right"/>
              <w:rPr>
                <w:rFonts w:asciiTheme="minorHAnsi" w:eastAsia="Times New Roman" w:hAnsiTheme="minorHAnsi" w:cstheme="minorHAnsi"/>
                <w:color w:val="000000" w:themeColor="text1"/>
                <w:sz w:val="18"/>
                <w:szCs w:val="18"/>
              </w:rPr>
            </w:pPr>
            <w:r w:rsidRPr="0080019F">
              <w:rPr>
                <w:rFonts w:asciiTheme="minorHAnsi" w:eastAsia="Times New Roman" w:hAnsiTheme="minorHAnsi" w:cstheme="minorHAnsi"/>
                <w:color w:val="000000"/>
                <w:sz w:val="18"/>
                <w:szCs w:val="18"/>
              </w:rPr>
              <w:t>42.4</w:t>
            </w:r>
          </w:p>
        </w:tc>
        <w:tc>
          <w:tcPr>
            <w:tcW w:w="1417" w:type="dxa"/>
            <w:tcBorders>
              <w:top w:val="single" w:sz="4" w:space="0" w:color="auto"/>
              <w:right w:val="single" w:sz="4" w:space="0" w:color="auto"/>
            </w:tcBorders>
            <w:shd w:val="clear" w:color="auto" w:fill="auto"/>
            <w:vAlign w:val="center"/>
          </w:tcPr>
          <w:p w14:paraId="24C25499" w14:textId="77777777" w:rsidR="00F44BFC" w:rsidRPr="0080019F" w:rsidRDefault="00F44BFC" w:rsidP="00F44BFC">
            <w:pPr>
              <w:ind w:left="33"/>
              <w:rPr>
                <w:rFonts w:asciiTheme="minorHAnsi" w:eastAsia="Times New Roman" w:hAnsiTheme="minorHAnsi" w:cstheme="minorHAnsi"/>
                <w:color w:val="000000" w:themeColor="text1"/>
                <w:sz w:val="18"/>
                <w:szCs w:val="18"/>
              </w:rPr>
            </w:pPr>
            <w:r w:rsidRPr="0080019F">
              <w:rPr>
                <w:rFonts w:asciiTheme="minorHAnsi" w:eastAsia="Times New Roman" w:hAnsiTheme="minorHAnsi" w:cstheme="minorHAnsi"/>
                <w:color w:val="000000"/>
                <w:sz w:val="18"/>
                <w:szCs w:val="18"/>
              </w:rPr>
              <w:t>(32.8, 51.9)</w:t>
            </w:r>
          </w:p>
        </w:tc>
        <w:tc>
          <w:tcPr>
            <w:tcW w:w="850" w:type="dxa"/>
            <w:tcBorders>
              <w:top w:val="single" w:sz="4" w:space="0" w:color="auto"/>
              <w:left w:val="single" w:sz="4" w:space="0" w:color="auto"/>
            </w:tcBorders>
            <w:shd w:val="clear" w:color="auto" w:fill="auto"/>
            <w:vAlign w:val="center"/>
          </w:tcPr>
          <w:p w14:paraId="4E342C40" w14:textId="77777777" w:rsidR="00F44BFC" w:rsidRPr="0080019F" w:rsidRDefault="00F44BFC" w:rsidP="00F44BFC">
            <w:pPr>
              <w:ind w:left="33"/>
              <w:jc w:val="right"/>
              <w:rPr>
                <w:rFonts w:asciiTheme="minorHAnsi" w:eastAsia="Times New Roman" w:hAnsiTheme="minorHAnsi" w:cstheme="minorHAnsi"/>
                <w:color w:val="000000" w:themeColor="text1"/>
                <w:sz w:val="18"/>
                <w:szCs w:val="18"/>
              </w:rPr>
            </w:pPr>
            <w:r w:rsidRPr="0080019F">
              <w:rPr>
                <w:rFonts w:asciiTheme="minorHAnsi" w:eastAsia="Times New Roman" w:hAnsiTheme="minorHAnsi" w:cstheme="minorHAnsi"/>
                <w:color w:val="000000"/>
                <w:sz w:val="18"/>
                <w:szCs w:val="18"/>
              </w:rPr>
              <w:t>34.6</w:t>
            </w:r>
          </w:p>
        </w:tc>
        <w:tc>
          <w:tcPr>
            <w:tcW w:w="1417" w:type="dxa"/>
            <w:tcBorders>
              <w:top w:val="single" w:sz="4" w:space="0" w:color="auto"/>
            </w:tcBorders>
            <w:shd w:val="clear" w:color="auto" w:fill="auto"/>
            <w:vAlign w:val="center"/>
          </w:tcPr>
          <w:p w14:paraId="429275B5" w14:textId="77777777" w:rsidR="00F44BFC" w:rsidRPr="0080019F" w:rsidRDefault="00F44BFC" w:rsidP="00F44BFC">
            <w:pPr>
              <w:ind w:left="33"/>
              <w:rPr>
                <w:rFonts w:asciiTheme="minorHAnsi" w:eastAsia="Times New Roman" w:hAnsiTheme="minorHAnsi" w:cstheme="minorHAnsi"/>
                <w:color w:val="000000" w:themeColor="text1"/>
                <w:sz w:val="18"/>
                <w:szCs w:val="18"/>
              </w:rPr>
            </w:pPr>
            <w:r w:rsidRPr="0080019F">
              <w:rPr>
                <w:rFonts w:asciiTheme="minorHAnsi" w:eastAsia="Times New Roman" w:hAnsiTheme="minorHAnsi" w:cstheme="minorHAnsi"/>
                <w:color w:val="000000"/>
                <w:sz w:val="18"/>
                <w:szCs w:val="18"/>
              </w:rPr>
              <w:t>(26.9, 42.2)</w:t>
            </w:r>
          </w:p>
        </w:tc>
      </w:tr>
      <w:tr w:rsidR="00F44BFC" w:rsidRPr="00A74676" w14:paraId="4BF9092D" w14:textId="77777777" w:rsidTr="000F102E">
        <w:trPr>
          <w:trHeight w:val="255"/>
        </w:trPr>
        <w:tc>
          <w:tcPr>
            <w:tcW w:w="3288" w:type="dxa"/>
            <w:tcBorders>
              <w:right w:val="single" w:sz="4" w:space="0" w:color="auto"/>
            </w:tcBorders>
            <w:shd w:val="clear" w:color="auto" w:fill="auto"/>
            <w:noWrap/>
            <w:vAlign w:val="center"/>
          </w:tcPr>
          <w:p w14:paraId="1620C05D" w14:textId="77777777" w:rsidR="00F44BFC" w:rsidRPr="0080019F" w:rsidRDefault="00F44BFC" w:rsidP="00F44BFC">
            <w:pPr>
              <w:ind w:left="35"/>
              <w:rPr>
                <w:rFonts w:asciiTheme="minorHAnsi" w:eastAsia="Times New Roman" w:hAnsiTheme="minorHAnsi" w:cstheme="minorHAnsi"/>
                <w:color w:val="000000" w:themeColor="text1"/>
                <w:sz w:val="18"/>
                <w:szCs w:val="18"/>
                <w:lang w:eastAsia="en-CA"/>
              </w:rPr>
            </w:pPr>
            <w:r w:rsidRPr="0080019F">
              <w:rPr>
                <w:rFonts w:asciiTheme="minorHAnsi" w:eastAsia="Times New Roman" w:hAnsiTheme="minorHAnsi" w:cstheme="minorHAnsi"/>
                <w:color w:val="000000"/>
                <w:sz w:val="18"/>
                <w:szCs w:val="18"/>
              </w:rPr>
              <w:t>Diet or light fruit drinks</w:t>
            </w:r>
          </w:p>
        </w:tc>
        <w:tc>
          <w:tcPr>
            <w:tcW w:w="850" w:type="dxa"/>
            <w:tcBorders>
              <w:left w:val="single" w:sz="4" w:space="0" w:color="auto"/>
            </w:tcBorders>
            <w:shd w:val="clear" w:color="auto" w:fill="auto"/>
            <w:vAlign w:val="center"/>
          </w:tcPr>
          <w:p w14:paraId="01805C5F" w14:textId="77777777" w:rsidR="00F44BFC" w:rsidRPr="0080019F" w:rsidRDefault="00F44BFC" w:rsidP="00F44BFC">
            <w:pPr>
              <w:ind w:left="33"/>
              <w:jc w:val="right"/>
              <w:rPr>
                <w:rFonts w:asciiTheme="minorHAnsi" w:eastAsia="Times New Roman" w:hAnsiTheme="minorHAnsi" w:cstheme="minorHAnsi"/>
                <w:color w:val="000000" w:themeColor="text1"/>
                <w:sz w:val="18"/>
                <w:szCs w:val="18"/>
              </w:rPr>
            </w:pPr>
            <w:r w:rsidRPr="0080019F">
              <w:rPr>
                <w:rFonts w:asciiTheme="minorHAnsi" w:eastAsia="Times New Roman" w:hAnsiTheme="minorHAnsi" w:cstheme="minorHAnsi"/>
                <w:color w:val="000000"/>
                <w:sz w:val="18"/>
                <w:szCs w:val="18"/>
              </w:rPr>
              <w:t>2.8</w:t>
            </w:r>
          </w:p>
        </w:tc>
        <w:tc>
          <w:tcPr>
            <w:tcW w:w="1417" w:type="dxa"/>
            <w:tcBorders>
              <w:right w:val="single" w:sz="4" w:space="0" w:color="auto"/>
            </w:tcBorders>
            <w:shd w:val="clear" w:color="auto" w:fill="auto"/>
            <w:vAlign w:val="center"/>
          </w:tcPr>
          <w:p w14:paraId="34645EE9" w14:textId="77777777" w:rsidR="00F44BFC" w:rsidRPr="0080019F" w:rsidRDefault="00F44BFC" w:rsidP="00F44BFC">
            <w:pPr>
              <w:ind w:left="33"/>
              <w:rPr>
                <w:rFonts w:asciiTheme="minorHAnsi" w:eastAsia="Times New Roman" w:hAnsiTheme="minorHAnsi" w:cstheme="minorHAnsi"/>
                <w:color w:val="000000" w:themeColor="text1"/>
                <w:sz w:val="18"/>
                <w:szCs w:val="18"/>
              </w:rPr>
            </w:pPr>
            <w:r w:rsidRPr="0080019F">
              <w:rPr>
                <w:rFonts w:asciiTheme="minorHAnsi" w:eastAsia="Times New Roman" w:hAnsiTheme="minorHAnsi" w:cstheme="minorHAnsi"/>
                <w:color w:val="000000"/>
                <w:sz w:val="18"/>
                <w:szCs w:val="18"/>
              </w:rPr>
              <w:t>(1.7, 3.9)</w:t>
            </w:r>
          </w:p>
        </w:tc>
        <w:tc>
          <w:tcPr>
            <w:tcW w:w="850" w:type="dxa"/>
            <w:tcBorders>
              <w:left w:val="single" w:sz="4" w:space="0" w:color="auto"/>
            </w:tcBorders>
            <w:shd w:val="clear" w:color="auto" w:fill="auto"/>
            <w:noWrap/>
            <w:vAlign w:val="center"/>
          </w:tcPr>
          <w:p w14:paraId="0999E58B" w14:textId="77777777" w:rsidR="00F44BFC" w:rsidRPr="0080019F" w:rsidRDefault="00F44BFC" w:rsidP="00F44BFC">
            <w:pPr>
              <w:ind w:left="33"/>
              <w:jc w:val="right"/>
              <w:rPr>
                <w:rFonts w:asciiTheme="minorHAnsi" w:eastAsia="Times New Roman" w:hAnsiTheme="minorHAnsi" w:cstheme="minorHAnsi"/>
                <w:color w:val="000000" w:themeColor="text1"/>
                <w:sz w:val="18"/>
                <w:szCs w:val="18"/>
              </w:rPr>
            </w:pPr>
            <w:r w:rsidRPr="0080019F">
              <w:rPr>
                <w:rFonts w:asciiTheme="minorHAnsi" w:eastAsia="Times New Roman" w:hAnsiTheme="minorHAnsi" w:cstheme="minorHAnsi"/>
                <w:color w:val="000000"/>
                <w:sz w:val="18"/>
                <w:szCs w:val="18"/>
              </w:rPr>
              <w:t>1.8</w:t>
            </w:r>
          </w:p>
        </w:tc>
        <w:tc>
          <w:tcPr>
            <w:tcW w:w="1417" w:type="dxa"/>
            <w:tcBorders>
              <w:right w:val="single" w:sz="4" w:space="0" w:color="auto"/>
            </w:tcBorders>
            <w:shd w:val="clear" w:color="auto" w:fill="auto"/>
            <w:vAlign w:val="center"/>
          </w:tcPr>
          <w:p w14:paraId="7007BCC1" w14:textId="77777777" w:rsidR="00F44BFC" w:rsidRPr="0080019F" w:rsidRDefault="00F44BFC" w:rsidP="00F44BFC">
            <w:pPr>
              <w:ind w:left="33"/>
              <w:rPr>
                <w:rFonts w:asciiTheme="minorHAnsi" w:eastAsia="Times New Roman" w:hAnsiTheme="minorHAnsi" w:cstheme="minorHAnsi"/>
                <w:color w:val="000000" w:themeColor="text1"/>
                <w:sz w:val="18"/>
                <w:szCs w:val="18"/>
              </w:rPr>
            </w:pPr>
            <w:r w:rsidRPr="0080019F">
              <w:rPr>
                <w:rFonts w:asciiTheme="minorHAnsi" w:eastAsia="Times New Roman" w:hAnsiTheme="minorHAnsi" w:cstheme="minorHAnsi"/>
                <w:color w:val="000000"/>
                <w:sz w:val="18"/>
                <w:szCs w:val="18"/>
              </w:rPr>
              <w:t>(0.9, 2.7)</w:t>
            </w:r>
          </w:p>
        </w:tc>
        <w:tc>
          <w:tcPr>
            <w:tcW w:w="850" w:type="dxa"/>
            <w:tcBorders>
              <w:left w:val="single" w:sz="4" w:space="0" w:color="auto"/>
            </w:tcBorders>
            <w:shd w:val="clear" w:color="auto" w:fill="auto"/>
            <w:vAlign w:val="center"/>
          </w:tcPr>
          <w:p w14:paraId="73E12398" w14:textId="77777777" w:rsidR="00F44BFC" w:rsidRPr="0080019F" w:rsidRDefault="00F44BFC" w:rsidP="00F44BFC">
            <w:pPr>
              <w:ind w:left="33"/>
              <w:jc w:val="right"/>
              <w:rPr>
                <w:rFonts w:asciiTheme="minorHAnsi" w:eastAsia="Times New Roman" w:hAnsiTheme="minorHAnsi" w:cstheme="minorHAnsi"/>
                <w:color w:val="000000" w:themeColor="text1"/>
                <w:sz w:val="18"/>
                <w:szCs w:val="18"/>
              </w:rPr>
            </w:pPr>
            <w:r w:rsidRPr="0080019F">
              <w:rPr>
                <w:rFonts w:asciiTheme="minorHAnsi" w:eastAsia="Times New Roman" w:hAnsiTheme="minorHAnsi" w:cstheme="minorHAnsi"/>
                <w:color w:val="000000"/>
                <w:sz w:val="18"/>
                <w:szCs w:val="18"/>
              </w:rPr>
              <w:t>3.0</w:t>
            </w:r>
          </w:p>
        </w:tc>
        <w:tc>
          <w:tcPr>
            <w:tcW w:w="1417" w:type="dxa"/>
            <w:tcBorders>
              <w:right w:val="single" w:sz="4" w:space="0" w:color="auto"/>
            </w:tcBorders>
            <w:shd w:val="clear" w:color="auto" w:fill="auto"/>
            <w:vAlign w:val="center"/>
          </w:tcPr>
          <w:p w14:paraId="1F1F80F9" w14:textId="77777777" w:rsidR="00F44BFC" w:rsidRPr="0080019F" w:rsidRDefault="00F44BFC" w:rsidP="00F44BFC">
            <w:pPr>
              <w:ind w:left="33"/>
              <w:rPr>
                <w:rFonts w:asciiTheme="minorHAnsi" w:eastAsia="Times New Roman" w:hAnsiTheme="minorHAnsi" w:cstheme="minorHAnsi"/>
                <w:color w:val="000000" w:themeColor="text1"/>
                <w:sz w:val="18"/>
                <w:szCs w:val="18"/>
              </w:rPr>
            </w:pPr>
            <w:r w:rsidRPr="0080019F">
              <w:rPr>
                <w:rFonts w:asciiTheme="minorHAnsi" w:eastAsia="Times New Roman" w:hAnsiTheme="minorHAnsi" w:cstheme="minorHAnsi"/>
                <w:color w:val="000000"/>
                <w:sz w:val="18"/>
                <w:szCs w:val="18"/>
              </w:rPr>
              <w:t>(1.4, 4.6)</w:t>
            </w:r>
          </w:p>
        </w:tc>
        <w:tc>
          <w:tcPr>
            <w:tcW w:w="850" w:type="dxa"/>
            <w:tcBorders>
              <w:left w:val="single" w:sz="4" w:space="0" w:color="auto"/>
            </w:tcBorders>
            <w:shd w:val="clear" w:color="auto" w:fill="auto"/>
            <w:vAlign w:val="center"/>
          </w:tcPr>
          <w:p w14:paraId="16A38296" w14:textId="77777777" w:rsidR="00F44BFC" w:rsidRPr="0080019F" w:rsidRDefault="00F44BFC" w:rsidP="00F44BFC">
            <w:pPr>
              <w:ind w:left="33"/>
              <w:jc w:val="right"/>
              <w:rPr>
                <w:rFonts w:asciiTheme="minorHAnsi" w:eastAsia="Times New Roman" w:hAnsiTheme="minorHAnsi" w:cstheme="minorHAnsi"/>
                <w:color w:val="000000" w:themeColor="text1"/>
                <w:sz w:val="18"/>
                <w:szCs w:val="18"/>
              </w:rPr>
            </w:pPr>
            <w:r w:rsidRPr="0080019F">
              <w:rPr>
                <w:rFonts w:asciiTheme="minorHAnsi" w:eastAsia="Times New Roman" w:hAnsiTheme="minorHAnsi" w:cstheme="minorHAnsi"/>
                <w:color w:val="000000"/>
                <w:sz w:val="18"/>
                <w:szCs w:val="18"/>
              </w:rPr>
              <w:t>3.5</w:t>
            </w:r>
          </w:p>
        </w:tc>
        <w:tc>
          <w:tcPr>
            <w:tcW w:w="1417" w:type="dxa"/>
            <w:tcBorders>
              <w:right w:val="single" w:sz="4" w:space="0" w:color="auto"/>
            </w:tcBorders>
            <w:shd w:val="clear" w:color="auto" w:fill="auto"/>
            <w:vAlign w:val="center"/>
          </w:tcPr>
          <w:p w14:paraId="19D57BD4" w14:textId="77777777" w:rsidR="00F44BFC" w:rsidRPr="0080019F" w:rsidRDefault="00F44BFC" w:rsidP="00F44BFC">
            <w:pPr>
              <w:ind w:left="33"/>
              <w:rPr>
                <w:rFonts w:asciiTheme="minorHAnsi" w:eastAsia="Times New Roman" w:hAnsiTheme="minorHAnsi" w:cstheme="minorHAnsi"/>
                <w:color w:val="000000" w:themeColor="text1"/>
                <w:sz w:val="18"/>
                <w:szCs w:val="18"/>
              </w:rPr>
            </w:pPr>
            <w:r w:rsidRPr="0080019F">
              <w:rPr>
                <w:rFonts w:asciiTheme="minorHAnsi" w:eastAsia="Times New Roman" w:hAnsiTheme="minorHAnsi" w:cstheme="minorHAnsi"/>
                <w:color w:val="000000"/>
                <w:sz w:val="18"/>
                <w:szCs w:val="18"/>
              </w:rPr>
              <w:t>(1.2, 5.7)</w:t>
            </w:r>
          </w:p>
        </w:tc>
        <w:tc>
          <w:tcPr>
            <w:tcW w:w="850" w:type="dxa"/>
            <w:tcBorders>
              <w:left w:val="single" w:sz="4" w:space="0" w:color="auto"/>
            </w:tcBorders>
            <w:shd w:val="clear" w:color="auto" w:fill="auto"/>
            <w:vAlign w:val="center"/>
          </w:tcPr>
          <w:p w14:paraId="2DFC247F" w14:textId="77777777" w:rsidR="00F44BFC" w:rsidRPr="0080019F" w:rsidRDefault="00F44BFC" w:rsidP="00F44BFC">
            <w:pPr>
              <w:ind w:left="33"/>
              <w:jc w:val="right"/>
              <w:rPr>
                <w:rFonts w:asciiTheme="minorHAnsi" w:eastAsia="Times New Roman" w:hAnsiTheme="minorHAnsi" w:cstheme="minorHAnsi"/>
                <w:color w:val="000000" w:themeColor="text1"/>
                <w:sz w:val="18"/>
                <w:szCs w:val="18"/>
              </w:rPr>
            </w:pPr>
            <w:r w:rsidRPr="0080019F">
              <w:rPr>
                <w:rFonts w:asciiTheme="minorHAnsi" w:eastAsia="Times New Roman" w:hAnsiTheme="minorHAnsi" w:cstheme="minorHAnsi"/>
                <w:color w:val="000000"/>
                <w:sz w:val="18"/>
                <w:szCs w:val="18"/>
              </w:rPr>
              <w:t>2.3</w:t>
            </w:r>
          </w:p>
        </w:tc>
        <w:tc>
          <w:tcPr>
            <w:tcW w:w="1417" w:type="dxa"/>
            <w:shd w:val="clear" w:color="auto" w:fill="auto"/>
            <w:vAlign w:val="center"/>
          </w:tcPr>
          <w:p w14:paraId="3D10E39E" w14:textId="77777777" w:rsidR="00F44BFC" w:rsidRPr="0080019F" w:rsidRDefault="00F44BFC" w:rsidP="00F44BFC">
            <w:pPr>
              <w:ind w:left="33"/>
              <w:rPr>
                <w:rFonts w:asciiTheme="minorHAnsi" w:eastAsia="Times New Roman" w:hAnsiTheme="minorHAnsi" w:cstheme="minorHAnsi"/>
                <w:color w:val="000000" w:themeColor="text1"/>
                <w:sz w:val="18"/>
                <w:szCs w:val="18"/>
              </w:rPr>
            </w:pPr>
            <w:r w:rsidRPr="0080019F">
              <w:rPr>
                <w:rFonts w:asciiTheme="minorHAnsi" w:eastAsia="Times New Roman" w:hAnsiTheme="minorHAnsi" w:cstheme="minorHAnsi"/>
                <w:color w:val="000000"/>
                <w:sz w:val="18"/>
                <w:szCs w:val="18"/>
              </w:rPr>
              <w:t>(0.7, 3.9)</w:t>
            </w:r>
          </w:p>
        </w:tc>
      </w:tr>
      <w:tr w:rsidR="00BB06B6" w:rsidRPr="00A74676" w14:paraId="5BF97A19" w14:textId="77777777" w:rsidTr="000F102E">
        <w:trPr>
          <w:trHeight w:val="255"/>
        </w:trPr>
        <w:tc>
          <w:tcPr>
            <w:tcW w:w="3288" w:type="dxa"/>
            <w:tcBorders>
              <w:right w:val="single" w:sz="4" w:space="0" w:color="auto"/>
            </w:tcBorders>
            <w:shd w:val="clear" w:color="auto" w:fill="auto"/>
            <w:noWrap/>
            <w:vAlign w:val="center"/>
          </w:tcPr>
          <w:p w14:paraId="2BE1E8F4" w14:textId="77777777" w:rsidR="00BB06B6" w:rsidRPr="0080019F" w:rsidRDefault="00BB06B6" w:rsidP="00BB06B6">
            <w:pPr>
              <w:ind w:left="35"/>
              <w:rPr>
                <w:rFonts w:asciiTheme="minorHAnsi" w:eastAsia="Times New Roman" w:hAnsiTheme="minorHAnsi" w:cstheme="minorHAnsi"/>
                <w:color w:val="000000" w:themeColor="text1"/>
                <w:sz w:val="18"/>
                <w:szCs w:val="18"/>
                <w:lang w:eastAsia="en-CA"/>
              </w:rPr>
            </w:pPr>
            <w:r w:rsidRPr="0080019F">
              <w:rPr>
                <w:rFonts w:asciiTheme="minorHAnsi" w:eastAsia="Times New Roman" w:hAnsiTheme="minorHAnsi" w:cstheme="minorHAnsi"/>
                <w:color w:val="000000"/>
                <w:sz w:val="18"/>
                <w:szCs w:val="18"/>
              </w:rPr>
              <w:t>Diet or light meal replacement beverages</w:t>
            </w:r>
          </w:p>
        </w:tc>
        <w:tc>
          <w:tcPr>
            <w:tcW w:w="850" w:type="dxa"/>
            <w:tcBorders>
              <w:left w:val="single" w:sz="4" w:space="0" w:color="auto"/>
            </w:tcBorders>
            <w:shd w:val="clear" w:color="auto" w:fill="auto"/>
            <w:vAlign w:val="center"/>
          </w:tcPr>
          <w:p w14:paraId="14B297CF" w14:textId="77777777" w:rsidR="00BB06B6" w:rsidRPr="0080019F" w:rsidRDefault="00BB06B6" w:rsidP="00BB06B6">
            <w:pPr>
              <w:ind w:left="33"/>
              <w:jc w:val="right"/>
              <w:rPr>
                <w:rFonts w:asciiTheme="minorHAnsi" w:eastAsia="Times New Roman" w:hAnsiTheme="minorHAnsi" w:cstheme="minorHAnsi"/>
                <w:color w:val="000000" w:themeColor="text1"/>
                <w:sz w:val="18"/>
                <w:szCs w:val="18"/>
              </w:rPr>
            </w:pPr>
            <w:r w:rsidRPr="0080019F">
              <w:rPr>
                <w:rFonts w:asciiTheme="minorHAnsi" w:eastAsia="Times New Roman" w:hAnsiTheme="minorHAnsi" w:cstheme="minorHAnsi"/>
                <w:color w:val="000000"/>
                <w:sz w:val="18"/>
                <w:szCs w:val="18"/>
              </w:rPr>
              <w:t>0.5</w:t>
            </w:r>
          </w:p>
        </w:tc>
        <w:tc>
          <w:tcPr>
            <w:tcW w:w="1417" w:type="dxa"/>
            <w:tcBorders>
              <w:right w:val="single" w:sz="4" w:space="0" w:color="auto"/>
            </w:tcBorders>
            <w:shd w:val="clear" w:color="auto" w:fill="auto"/>
            <w:vAlign w:val="center"/>
          </w:tcPr>
          <w:p w14:paraId="22769866" w14:textId="1716FAB4" w:rsidR="00BB06B6" w:rsidRPr="0080019F" w:rsidRDefault="00BB06B6" w:rsidP="00BB06B6">
            <w:pPr>
              <w:ind w:left="33"/>
              <w:rPr>
                <w:rFonts w:asciiTheme="minorHAnsi" w:eastAsia="Times New Roman" w:hAnsiTheme="minorHAnsi" w:cstheme="minorHAnsi"/>
                <w:color w:val="000000" w:themeColor="text1"/>
                <w:sz w:val="18"/>
                <w:szCs w:val="18"/>
              </w:rPr>
            </w:pPr>
            <w:r w:rsidRPr="0080019F">
              <w:rPr>
                <w:rFonts w:asciiTheme="minorHAnsi" w:eastAsia="Times New Roman" w:hAnsiTheme="minorHAnsi" w:cstheme="minorHAnsi"/>
                <w:color w:val="000000"/>
                <w:sz w:val="18"/>
                <w:szCs w:val="18"/>
              </w:rPr>
              <w:t>(0.0, 1.1)*</w:t>
            </w:r>
          </w:p>
        </w:tc>
        <w:tc>
          <w:tcPr>
            <w:tcW w:w="850" w:type="dxa"/>
            <w:tcBorders>
              <w:left w:val="single" w:sz="4" w:space="0" w:color="auto"/>
            </w:tcBorders>
            <w:shd w:val="clear" w:color="auto" w:fill="auto"/>
            <w:noWrap/>
            <w:vAlign w:val="center"/>
          </w:tcPr>
          <w:p w14:paraId="3AC13D5F" w14:textId="20A1206F" w:rsidR="00BB06B6" w:rsidRPr="0080019F" w:rsidRDefault="00BB06B6" w:rsidP="00BB06B6">
            <w:pPr>
              <w:ind w:left="33"/>
              <w:jc w:val="right"/>
              <w:rPr>
                <w:rFonts w:asciiTheme="minorHAnsi" w:eastAsia="Times New Roman" w:hAnsiTheme="minorHAnsi" w:cstheme="minorHAnsi"/>
                <w:color w:val="000000" w:themeColor="text1"/>
                <w:sz w:val="18"/>
                <w:szCs w:val="18"/>
                <w:highlight w:val="red"/>
              </w:rPr>
            </w:pPr>
            <w:r w:rsidRPr="0080019F">
              <w:rPr>
                <w:rFonts w:asciiTheme="minorHAnsi" w:hAnsiTheme="minorHAnsi" w:cstheme="minorHAnsi"/>
                <w:sz w:val="18"/>
                <w:szCs w:val="18"/>
              </w:rPr>
              <w:t>0.01</w:t>
            </w:r>
          </w:p>
        </w:tc>
        <w:tc>
          <w:tcPr>
            <w:tcW w:w="1417" w:type="dxa"/>
            <w:tcBorders>
              <w:right w:val="single" w:sz="4" w:space="0" w:color="auto"/>
            </w:tcBorders>
            <w:shd w:val="clear" w:color="auto" w:fill="auto"/>
            <w:vAlign w:val="center"/>
          </w:tcPr>
          <w:p w14:paraId="225C47D2" w14:textId="4A7A0922" w:rsidR="00BB06B6" w:rsidRPr="0080019F" w:rsidRDefault="00BB06B6" w:rsidP="00BB06B6">
            <w:pPr>
              <w:ind w:left="33"/>
              <w:rPr>
                <w:rFonts w:asciiTheme="minorHAnsi" w:eastAsia="Times New Roman" w:hAnsiTheme="minorHAnsi" w:cstheme="minorHAnsi"/>
                <w:color w:val="000000" w:themeColor="text1"/>
                <w:sz w:val="18"/>
                <w:szCs w:val="18"/>
                <w:highlight w:val="red"/>
              </w:rPr>
            </w:pPr>
            <w:r w:rsidRPr="0080019F">
              <w:rPr>
                <w:rFonts w:asciiTheme="minorHAnsi" w:hAnsiTheme="minorHAnsi" w:cstheme="minorHAnsi"/>
                <w:sz w:val="18"/>
                <w:szCs w:val="18"/>
              </w:rPr>
              <w:t>(0.00, 0.05)*</w:t>
            </w:r>
          </w:p>
        </w:tc>
        <w:tc>
          <w:tcPr>
            <w:tcW w:w="850" w:type="dxa"/>
            <w:tcBorders>
              <w:left w:val="single" w:sz="4" w:space="0" w:color="auto"/>
            </w:tcBorders>
            <w:shd w:val="clear" w:color="auto" w:fill="auto"/>
            <w:vAlign w:val="center"/>
          </w:tcPr>
          <w:p w14:paraId="493C02C1" w14:textId="77777777" w:rsidR="00BB06B6" w:rsidRPr="0080019F" w:rsidRDefault="00BB06B6" w:rsidP="00BB06B6">
            <w:pPr>
              <w:ind w:left="33"/>
              <w:jc w:val="right"/>
              <w:rPr>
                <w:rFonts w:asciiTheme="minorHAnsi" w:eastAsia="Times New Roman" w:hAnsiTheme="minorHAnsi" w:cstheme="minorHAnsi"/>
                <w:color w:val="000000" w:themeColor="text1"/>
                <w:sz w:val="18"/>
                <w:szCs w:val="18"/>
              </w:rPr>
            </w:pPr>
            <w:r w:rsidRPr="0080019F">
              <w:rPr>
                <w:rFonts w:asciiTheme="minorHAnsi" w:eastAsia="Times New Roman" w:hAnsiTheme="minorHAnsi" w:cstheme="minorHAnsi"/>
                <w:color w:val="000000"/>
                <w:sz w:val="18"/>
                <w:szCs w:val="18"/>
              </w:rPr>
              <w:t>-</w:t>
            </w:r>
          </w:p>
        </w:tc>
        <w:tc>
          <w:tcPr>
            <w:tcW w:w="1417" w:type="dxa"/>
            <w:tcBorders>
              <w:right w:val="single" w:sz="4" w:space="0" w:color="auto"/>
            </w:tcBorders>
            <w:shd w:val="clear" w:color="auto" w:fill="auto"/>
            <w:vAlign w:val="center"/>
          </w:tcPr>
          <w:p w14:paraId="1E427A2F" w14:textId="77777777" w:rsidR="00BB06B6" w:rsidRPr="0080019F" w:rsidRDefault="00BB06B6" w:rsidP="00BB06B6">
            <w:pPr>
              <w:ind w:left="33"/>
              <w:rPr>
                <w:rFonts w:asciiTheme="minorHAnsi" w:eastAsia="Times New Roman" w:hAnsiTheme="minorHAnsi" w:cstheme="minorHAnsi"/>
                <w:color w:val="000000" w:themeColor="text1"/>
                <w:sz w:val="18"/>
                <w:szCs w:val="18"/>
              </w:rPr>
            </w:pPr>
            <w:r w:rsidRPr="0080019F">
              <w:rPr>
                <w:rFonts w:asciiTheme="minorHAnsi" w:eastAsia="Times New Roman" w:hAnsiTheme="minorHAnsi" w:cstheme="minorHAnsi"/>
                <w:color w:val="000000"/>
                <w:sz w:val="18"/>
                <w:szCs w:val="18"/>
              </w:rPr>
              <w:t>-</w:t>
            </w:r>
          </w:p>
        </w:tc>
        <w:tc>
          <w:tcPr>
            <w:tcW w:w="850" w:type="dxa"/>
            <w:tcBorders>
              <w:left w:val="single" w:sz="4" w:space="0" w:color="auto"/>
            </w:tcBorders>
            <w:shd w:val="clear" w:color="auto" w:fill="auto"/>
            <w:vAlign w:val="center"/>
          </w:tcPr>
          <w:p w14:paraId="77562F44" w14:textId="0481942E" w:rsidR="00BB06B6" w:rsidRPr="0080019F" w:rsidRDefault="00BB06B6" w:rsidP="00BB06B6">
            <w:pPr>
              <w:ind w:left="33"/>
              <w:jc w:val="right"/>
              <w:rPr>
                <w:rFonts w:asciiTheme="minorHAnsi" w:eastAsia="Times New Roman" w:hAnsiTheme="minorHAnsi" w:cstheme="minorHAnsi"/>
                <w:color w:val="000000" w:themeColor="text1"/>
                <w:sz w:val="18"/>
                <w:szCs w:val="18"/>
              </w:rPr>
            </w:pPr>
            <w:r w:rsidRPr="0080019F">
              <w:rPr>
                <w:rFonts w:asciiTheme="minorHAnsi" w:eastAsia="Times New Roman" w:hAnsiTheme="minorHAnsi" w:cstheme="minorHAnsi"/>
                <w:color w:val="000000"/>
                <w:sz w:val="18"/>
                <w:szCs w:val="18"/>
              </w:rPr>
              <w:t>0.15</w:t>
            </w:r>
          </w:p>
        </w:tc>
        <w:tc>
          <w:tcPr>
            <w:tcW w:w="1417" w:type="dxa"/>
            <w:tcBorders>
              <w:right w:val="single" w:sz="4" w:space="0" w:color="auto"/>
            </w:tcBorders>
            <w:shd w:val="clear" w:color="auto" w:fill="auto"/>
            <w:vAlign w:val="center"/>
          </w:tcPr>
          <w:p w14:paraId="40604DDF" w14:textId="41146B10" w:rsidR="00BB06B6" w:rsidRPr="0080019F" w:rsidRDefault="00BB06B6" w:rsidP="00BB06B6">
            <w:pPr>
              <w:ind w:left="33"/>
              <w:rPr>
                <w:rFonts w:asciiTheme="minorHAnsi" w:eastAsia="Times New Roman" w:hAnsiTheme="minorHAnsi" w:cstheme="minorHAnsi"/>
                <w:color w:val="000000" w:themeColor="text1"/>
                <w:sz w:val="18"/>
                <w:szCs w:val="18"/>
              </w:rPr>
            </w:pPr>
            <w:r w:rsidRPr="0080019F">
              <w:rPr>
                <w:rFonts w:asciiTheme="minorHAnsi" w:eastAsia="Times New Roman" w:hAnsiTheme="minorHAnsi" w:cstheme="minorHAnsi"/>
                <w:color w:val="000000"/>
                <w:sz w:val="18"/>
                <w:szCs w:val="18"/>
              </w:rPr>
              <w:t>(0.04, 0.26)</w:t>
            </w:r>
          </w:p>
        </w:tc>
        <w:tc>
          <w:tcPr>
            <w:tcW w:w="850" w:type="dxa"/>
            <w:tcBorders>
              <w:left w:val="single" w:sz="4" w:space="0" w:color="auto"/>
            </w:tcBorders>
            <w:shd w:val="clear" w:color="auto" w:fill="auto"/>
            <w:vAlign w:val="center"/>
          </w:tcPr>
          <w:p w14:paraId="49983BC1" w14:textId="77777777" w:rsidR="00BB06B6" w:rsidRPr="0080019F" w:rsidRDefault="00BB06B6" w:rsidP="00BB06B6">
            <w:pPr>
              <w:ind w:left="33"/>
              <w:jc w:val="right"/>
              <w:rPr>
                <w:rFonts w:asciiTheme="minorHAnsi" w:eastAsia="Times New Roman" w:hAnsiTheme="minorHAnsi" w:cstheme="minorHAnsi"/>
                <w:color w:val="000000" w:themeColor="text1"/>
                <w:sz w:val="18"/>
                <w:szCs w:val="18"/>
              </w:rPr>
            </w:pPr>
            <w:r w:rsidRPr="0080019F">
              <w:rPr>
                <w:rFonts w:asciiTheme="minorHAnsi" w:eastAsia="Times New Roman" w:hAnsiTheme="minorHAnsi" w:cstheme="minorHAnsi"/>
                <w:color w:val="000000"/>
                <w:sz w:val="18"/>
                <w:szCs w:val="18"/>
              </w:rPr>
              <w:t>1.2</w:t>
            </w:r>
          </w:p>
        </w:tc>
        <w:tc>
          <w:tcPr>
            <w:tcW w:w="1417" w:type="dxa"/>
            <w:shd w:val="clear" w:color="auto" w:fill="auto"/>
            <w:vAlign w:val="center"/>
          </w:tcPr>
          <w:p w14:paraId="7039297C" w14:textId="716BCA91" w:rsidR="00BB06B6" w:rsidRPr="0080019F" w:rsidRDefault="00BB06B6" w:rsidP="00BB06B6">
            <w:pPr>
              <w:ind w:left="33"/>
              <w:rPr>
                <w:rFonts w:asciiTheme="minorHAnsi" w:eastAsia="Times New Roman" w:hAnsiTheme="minorHAnsi" w:cstheme="minorHAnsi"/>
                <w:color w:val="000000" w:themeColor="text1"/>
                <w:sz w:val="18"/>
                <w:szCs w:val="18"/>
              </w:rPr>
            </w:pPr>
            <w:r w:rsidRPr="0080019F">
              <w:rPr>
                <w:rFonts w:asciiTheme="minorHAnsi" w:eastAsia="Times New Roman" w:hAnsiTheme="minorHAnsi" w:cstheme="minorHAnsi"/>
                <w:color w:val="000000"/>
                <w:sz w:val="18"/>
                <w:szCs w:val="18"/>
              </w:rPr>
              <w:t>(0.0, 2.6)*</w:t>
            </w:r>
          </w:p>
        </w:tc>
      </w:tr>
      <w:tr w:rsidR="00BB06B6" w:rsidRPr="00A74676" w14:paraId="32D90AC8" w14:textId="77777777" w:rsidTr="000F102E">
        <w:trPr>
          <w:trHeight w:val="255"/>
        </w:trPr>
        <w:tc>
          <w:tcPr>
            <w:tcW w:w="3288" w:type="dxa"/>
            <w:tcBorders>
              <w:right w:val="single" w:sz="4" w:space="0" w:color="auto"/>
            </w:tcBorders>
            <w:shd w:val="clear" w:color="auto" w:fill="auto"/>
            <w:noWrap/>
            <w:vAlign w:val="center"/>
          </w:tcPr>
          <w:p w14:paraId="0CCDFB42" w14:textId="77777777" w:rsidR="00BB06B6" w:rsidRPr="0080019F" w:rsidRDefault="00BB06B6" w:rsidP="00BB06B6">
            <w:pPr>
              <w:ind w:left="35"/>
              <w:rPr>
                <w:rFonts w:asciiTheme="minorHAnsi" w:eastAsia="Times New Roman" w:hAnsiTheme="minorHAnsi" w:cstheme="minorHAnsi"/>
                <w:b/>
                <w:color w:val="000000" w:themeColor="text1"/>
                <w:sz w:val="18"/>
                <w:szCs w:val="18"/>
                <w:lang w:eastAsia="en-CA"/>
              </w:rPr>
            </w:pPr>
            <w:r w:rsidRPr="0080019F">
              <w:rPr>
                <w:rFonts w:asciiTheme="minorHAnsi" w:eastAsia="Times New Roman" w:hAnsiTheme="minorHAnsi" w:cstheme="minorHAnsi"/>
                <w:color w:val="000000"/>
                <w:sz w:val="18"/>
                <w:szCs w:val="18"/>
              </w:rPr>
              <w:t>Diet or light hot chocolate</w:t>
            </w:r>
          </w:p>
        </w:tc>
        <w:tc>
          <w:tcPr>
            <w:tcW w:w="850" w:type="dxa"/>
            <w:tcBorders>
              <w:left w:val="single" w:sz="4" w:space="0" w:color="auto"/>
            </w:tcBorders>
            <w:shd w:val="clear" w:color="auto" w:fill="auto"/>
            <w:vAlign w:val="center"/>
          </w:tcPr>
          <w:p w14:paraId="552CD536" w14:textId="6D9E19C9" w:rsidR="00BB06B6" w:rsidRPr="0080019F" w:rsidRDefault="00BB06B6" w:rsidP="00BB06B6">
            <w:pPr>
              <w:ind w:left="33"/>
              <w:jc w:val="right"/>
              <w:rPr>
                <w:rFonts w:asciiTheme="minorHAnsi" w:eastAsia="Times New Roman" w:hAnsiTheme="minorHAnsi" w:cstheme="minorHAnsi"/>
                <w:color w:val="000000" w:themeColor="text1"/>
                <w:sz w:val="18"/>
                <w:szCs w:val="18"/>
                <w:lang w:eastAsia="en-CA"/>
              </w:rPr>
            </w:pPr>
            <w:r w:rsidRPr="0080019F">
              <w:rPr>
                <w:rFonts w:asciiTheme="minorHAnsi" w:eastAsia="Times New Roman" w:hAnsiTheme="minorHAnsi" w:cstheme="minorHAnsi"/>
                <w:color w:val="000000"/>
                <w:sz w:val="18"/>
                <w:szCs w:val="18"/>
              </w:rPr>
              <w:t>0.035</w:t>
            </w:r>
          </w:p>
        </w:tc>
        <w:tc>
          <w:tcPr>
            <w:tcW w:w="1417" w:type="dxa"/>
            <w:tcBorders>
              <w:right w:val="single" w:sz="4" w:space="0" w:color="auto"/>
            </w:tcBorders>
            <w:shd w:val="clear" w:color="auto" w:fill="auto"/>
            <w:vAlign w:val="center"/>
          </w:tcPr>
          <w:p w14:paraId="33FC6856" w14:textId="0D19969D" w:rsidR="00BB06B6" w:rsidRPr="0080019F" w:rsidRDefault="00BB06B6" w:rsidP="00BB06B6">
            <w:pPr>
              <w:ind w:left="33"/>
              <w:rPr>
                <w:rFonts w:asciiTheme="minorHAnsi" w:eastAsia="Times New Roman" w:hAnsiTheme="minorHAnsi" w:cstheme="minorHAnsi"/>
                <w:color w:val="000000" w:themeColor="text1"/>
                <w:sz w:val="18"/>
                <w:szCs w:val="18"/>
                <w:lang w:eastAsia="en-CA"/>
              </w:rPr>
            </w:pPr>
            <w:r w:rsidRPr="0080019F">
              <w:rPr>
                <w:rFonts w:asciiTheme="minorHAnsi" w:eastAsia="Times New Roman" w:hAnsiTheme="minorHAnsi" w:cstheme="minorHAnsi"/>
                <w:color w:val="000000"/>
                <w:sz w:val="18"/>
                <w:szCs w:val="18"/>
              </w:rPr>
              <w:t>(0.005, 0.066)</w:t>
            </w:r>
          </w:p>
        </w:tc>
        <w:tc>
          <w:tcPr>
            <w:tcW w:w="850" w:type="dxa"/>
            <w:tcBorders>
              <w:left w:val="single" w:sz="4" w:space="0" w:color="auto"/>
            </w:tcBorders>
            <w:shd w:val="clear" w:color="auto" w:fill="auto"/>
            <w:noWrap/>
            <w:vAlign w:val="center"/>
          </w:tcPr>
          <w:p w14:paraId="753B7E69" w14:textId="77777777" w:rsidR="00BB06B6" w:rsidRPr="0080019F" w:rsidRDefault="00BB06B6" w:rsidP="00BB06B6">
            <w:pPr>
              <w:ind w:left="33"/>
              <w:jc w:val="right"/>
              <w:rPr>
                <w:rFonts w:asciiTheme="minorHAnsi" w:eastAsia="Times New Roman" w:hAnsiTheme="minorHAnsi" w:cstheme="minorHAnsi"/>
                <w:color w:val="000000" w:themeColor="text1"/>
                <w:sz w:val="18"/>
                <w:szCs w:val="18"/>
                <w:lang w:eastAsia="en-CA"/>
              </w:rPr>
            </w:pPr>
            <w:r w:rsidRPr="0080019F">
              <w:rPr>
                <w:rFonts w:asciiTheme="minorHAnsi" w:eastAsia="Times New Roman" w:hAnsiTheme="minorHAnsi" w:cstheme="minorHAnsi"/>
                <w:color w:val="000000"/>
                <w:sz w:val="18"/>
                <w:szCs w:val="18"/>
              </w:rPr>
              <w:t>0.1</w:t>
            </w:r>
          </w:p>
        </w:tc>
        <w:tc>
          <w:tcPr>
            <w:tcW w:w="1417" w:type="dxa"/>
            <w:tcBorders>
              <w:right w:val="single" w:sz="4" w:space="0" w:color="auto"/>
            </w:tcBorders>
            <w:shd w:val="clear" w:color="auto" w:fill="auto"/>
            <w:vAlign w:val="center"/>
          </w:tcPr>
          <w:p w14:paraId="066D73D1" w14:textId="7400B2B5" w:rsidR="00BB06B6" w:rsidRPr="0080019F" w:rsidRDefault="00BB06B6" w:rsidP="00BB06B6">
            <w:pPr>
              <w:ind w:left="33"/>
              <w:rPr>
                <w:rFonts w:asciiTheme="minorHAnsi" w:eastAsia="Times New Roman" w:hAnsiTheme="minorHAnsi" w:cstheme="minorHAnsi"/>
                <w:color w:val="000000" w:themeColor="text1"/>
                <w:sz w:val="18"/>
                <w:szCs w:val="18"/>
              </w:rPr>
            </w:pPr>
            <w:r w:rsidRPr="0080019F">
              <w:rPr>
                <w:rFonts w:asciiTheme="minorHAnsi" w:eastAsia="Times New Roman" w:hAnsiTheme="minorHAnsi" w:cstheme="minorHAnsi"/>
                <w:color w:val="000000"/>
                <w:sz w:val="18"/>
                <w:szCs w:val="18"/>
              </w:rPr>
              <w:t>(0.0, 0.2)*</w:t>
            </w:r>
          </w:p>
        </w:tc>
        <w:tc>
          <w:tcPr>
            <w:tcW w:w="850" w:type="dxa"/>
            <w:tcBorders>
              <w:left w:val="single" w:sz="4" w:space="0" w:color="auto"/>
            </w:tcBorders>
            <w:shd w:val="clear" w:color="auto" w:fill="auto"/>
            <w:vAlign w:val="center"/>
          </w:tcPr>
          <w:p w14:paraId="3000BB2B" w14:textId="77777777" w:rsidR="00BB06B6" w:rsidRPr="0080019F" w:rsidRDefault="00BB06B6" w:rsidP="00BB06B6">
            <w:pPr>
              <w:ind w:left="33"/>
              <w:jc w:val="right"/>
              <w:rPr>
                <w:rFonts w:asciiTheme="minorHAnsi" w:eastAsia="Times New Roman" w:hAnsiTheme="minorHAnsi" w:cstheme="minorHAnsi"/>
                <w:color w:val="000000" w:themeColor="text1"/>
                <w:sz w:val="18"/>
                <w:szCs w:val="18"/>
              </w:rPr>
            </w:pPr>
            <w:r w:rsidRPr="0080019F">
              <w:rPr>
                <w:rFonts w:asciiTheme="minorHAnsi" w:eastAsia="Times New Roman" w:hAnsiTheme="minorHAnsi" w:cstheme="minorHAnsi"/>
                <w:color w:val="000000"/>
                <w:sz w:val="18"/>
                <w:szCs w:val="18"/>
              </w:rPr>
              <w:t>0.1</w:t>
            </w:r>
          </w:p>
        </w:tc>
        <w:tc>
          <w:tcPr>
            <w:tcW w:w="1417" w:type="dxa"/>
            <w:tcBorders>
              <w:right w:val="single" w:sz="4" w:space="0" w:color="auto"/>
            </w:tcBorders>
            <w:shd w:val="clear" w:color="auto" w:fill="auto"/>
            <w:vAlign w:val="center"/>
          </w:tcPr>
          <w:p w14:paraId="27193AD6" w14:textId="1A51BA49" w:rsidR="00BB06B6" w:rsidRPr="0080019F" w:rsidRDefault="00BB06B6" w:rsidP="00BB06B6">
            <w:pPr>
              <w:ind w:left="33"/>
              <w:rPr>
                <w:rFonts w:asciiTheme="minorHAnsi" w:eastAsia="Times New Roman" w:hAnsiTheme="minorHAnsi" w:cstheme="minorHAnsi"/>
                <w:color w:val="000000" w:themeColor="text1"/>
                <w:sz w:val="18"/>
                <w:szCs w:val="18"/>
              </w:rPr>
            </w:pPr>
            <w:r w:rsidRPr="0080019F">
              <w:rPr>
                <w:rFonts w:asciiTheme="minorHAnsi" w:eastAsia="Times New Roman" w:hAnsiTheme="minorHAnsi" w:cstheme="minorHAnsi"/>
                <w:color w:val="000000"/>
                <w:sz w:val="18"/>
                <w:szCs w:val="18"/>
              </w:rPr>
              <w:t>(0.0, 0.4)*</w:t>
            </w:r>
          </w:p>
        </w:tc>
        <w:tc>
          <w:tcPr>
            <w:tcW w:w="850" w:type="dxa"/>
            <w:tcBorders>
              <w:left w:val="single" w:sz="4" w:space="0" w:color="auto"/>
            </w:tcBorders>
            <w:shd w:val="clear" w:color="auto" w:fill="auto"/>
            <w:vAlign w:val="center"/>
          </w:tcPr>
          <w:p w14:paraId="0DF2F1E5" w14:textId="1452B815" w:rsidR="00BB06B6" w:rsidRPr="0080019F" w:rsidRDefault="00BB06B6" w:rsidP="00BB06B6">
            <w:pPr>
              <w:ind w:left="33"/>
              <w:jc w:val="right"/>
              <w:rPr>
                <w:rFonts w:asciiTheme="minorHAnsi" w:eastAsia="Times New Roman" w:hAnsiTheme="minorHAnsi" w:cstheme="minorHAnsi"/>
                <w:color w:val="000000" w:themeColor="text1"/>
                <w:sz w:val="18"/>
                <w:szCs w:val="18"/>
                <w:highlight w:val="red"/>
              </w:rPr>
            </w:pPr>
            <w:r w:rsidRPr="0080019F">
              <w:rPr>
                <w:rFonts w:asciiTheme="minorHAnsi" w:hAnsiTheme="minorHAnsi" w:cstheme="minorHAnsi"/>
                <w:sz w:val="18"/>
                <w:szCs w:val="18"/>
              </w:rPr>
              <w:t>0.01</w:t>
            </w:r>
          </w:p>
        </w:tc>
        <w:tc>
          <w:tcPr>
            <w:tcW w:w="1417" w:type="dxa"/>
            <w:tcBorders>
              <w:right w:val="single" w:sz="4" w:space="0" w:color="auto"/>
            </w:tcBorders>
            <w:shd w:val="clear" w:color="auto" w:fill="auto"/>
            <w:vAlign w:val="center"/>
          </w:tcPr>
          <w:p w14:paraId="3C36A2FA" w14:textId="50EF357A" w:rsidR="00BB06B6" w:rsidRPr="0080019F" w:rsidRDefault="00BB06B6" w:rsidP="00BB06B6">
            <w:pPr>
              <w:ind w:left="33"/>
              <w:rPr>
                <w:rFonts w:asciiTheme="minorHAnsi" w:eastAsia="Times New Roman" w:hAnsiTheme="minorHAnsi" w:cstheme="minorHAnsi"/>
                <w:color w:val="000000" w:themeColor="text1"/>
                <w:sz w:val="18"/>
                <w:szCs w:val="18"/>
                <w:highlight w:val="red"/>
              </w:rPr>
            </w:pPr>
            <w:r w:rsidRPr="0080019F">
              <w:rPr>
                <w:rFonts w:asciiTheme="minorHAnsi" w:hAnsiTheme="minorHAnsi" w:cstheme="minorHAnsi"/>
                <w:sz w:val="18"/>
                <w:szCs w:val="18"/>
              </w:rPr>
              <w:t>(0.00, 0.02)*</w:t>
            </w:r>
          </w:p>
        </w:tc>
        <w:tc>
          <w:tcPr>
            <w:tcW w:w="850" w:type="dxa"/>
            <w:tcBorders>
              <w:left w:val="single" w:sz="4" w:space="0" w:color="auto"/>
            </w:tcBorders>
            <w:shd w:val="clear" w:color="auto" w:fill="auto"/>
            <w:vAlign w:val="center"/>
          </w:tcPr>
          <w:p w14:paraId="171720EC" w14:textId="17F4EECE" w:rsidR="00BB06B6" w:rsidRPr="0080019F" w:rsidRDefault="00BB06B6" w:rsidP="00BB06B6">
            <w:pPr>
              <w:ind w:left="33"/>
              <w:jc w:val="right"/>
              <w:rPr>
                <w:rFonts w:asciiTheme="minorHAnsi" w:eastAsia="Times New Roman" w:hAnsiTheme="minorHAnsi" w:cstheme="minorHAnsi"/>
                <w:color w:val="000000" w:themeColor="text1"/>
                <w:sz w:val="18"/>
                <w:szCs w:val="18"/>
              </w:rPr>
            </w:pPr>
            <w:r w:rsidRPr="0080019F">
              <w:rPr>
                <w:rFonts w:asciiTheme="minorHAnsi" w:eastAsia="Times New Roman" w:hAnsiTheme="minorHAnsi" w:cstheme="minorHAnsi"/>
                <w:color w:val="000000"/>
                <w:sz w:val="18"/>
                <w:szCs w:val="18"/>
              </w:rPr>
              <w:t>0.03</w:t>
            </w:r>
          </w:p>
        </w:tc>
        <w:tc>
          <w:tcPr>
            <w:tcW w:w="1417" w:type="dxa"/>
            <w:shd w:val="clear" w:color="auto" w:fill="auto"/>
            <w:vAlign w:val="center"/>
          </w:tcPr>
          <w:p w14:paraId="6D56B7E0" w14:textId="53C9C592" w:rsidR="00BB06B6" w:rsidRPr="0080019F" w:rsidRDefault="00BB06B6" w:rsidP="00BB06B6">
            <w:pPr>
              <w:ind w:left="33"/>
              <w:rPr>
                <w:rFonts w:asciiTheme="minorHAnsi" w:eastAsia="Times New Roman" w:hAnsiTheme="minorHAnsi" w:cstheme="minorHAnsi"/>
                <w:color w:val="000000" w:themeColor="text1"/>
                <w:sz w:val="18"/>
                <w:szCs w:val="18"/>
              </w:rPr>
            </w:pPr>
            <w:r w:rsidRPr="0080019F">
              <w:rPr>
                <w:rFonts w:asciiTheme="minorHAnsi" w:eastAsia="Times New Roman" w:hAnsiTheme="minorHAnsi" w:cstheme="minorHAnsi"/>
                <w:color w:val="000000"/>
                <w:sz w:val="18"/>
                <w:szCs w:val="18"/>
              </w:rPr>
              <w:t>(0.00, 0.07)*</w:t>
            </w:r>
          </w:p>
        </w:tc>
      </w:tr>
      <w:tr w:rsidR="00BB06B6" w:rsidRPr="00A74676" w14:paraId="30819C24" w14:textId="77777777" w:rsidTr="000F102E">
        <w:trPr>
          <w:trHeight w:val="255"/>
        </w:trPr>
        <w:tc>
          <w:tcPr>
            <w:tcW w:w="3288" w:type="dxa"/>
            <w:tcBorders>
              <w:right w:val="single" w:sz="4" w:space="0" w:color="auto"/>
            </w:tcBorders>
            <w:shd w:val="clear" w:color="auto" w:fill="auto"/>
            <w:noWrap/>
            <w:vAlign w:val="center"/>
          </w:tcPr>
          <w:p w14:paraId="4B7F5E9E" w14:textId="77777777" w:rsidR="00BB06B6" w:rsidRPr="0080019F" w:rsidRDefault="00BB06B6" w:rsidP="00BB06B6">
            <w:pPr>
              <w:ind w:left="35"/>
              <w:rPr>
                <w:rFonts w:asciiTheme="minorHAnsi" w:eastAsia="Times New Roman" w:hAnsiTheme="minorHAnsi" w:cstheme="minorHAnsi"/>
                <w:color w:val="000000" w:themeColor="text1"/>
                <w:sz w:val="18"/>
                <w:szCs w:val="18"/>
                <w:lang w:eastAsia="en-CA"/>
              </w:rPr>
            </w:pPr>
            <w:r w:rsidRPr="0080019F">
              <w:rPr>
                <w:rFonts w:asciiTheme="minorHAnsi" w:eastAsia="Times New Roman" w:hAnsiTheme="minorHAnsi" w:cstheme="minorHAnsi"/>
                <w:color w:val="000000"/>
                <w:sz w:val="18"/>
                <w:szCs w:val="18"/>
              </w:rPr>
              <w:t>Diet or light coffee</w:t>
            </w:r>
          </w:p>
        </w:tc>
        <w:tc>
          <w:tcPr>
            <w:tcW w:w="850" w:type="dxa"/>
            <w:tcBorders>
              <w:left w:val="single" w:sz="4" w:space="0" w:color="auto"/>
            </w:tcBorders>
            <w:shd w:val="clear" w:color="auto" w:fill="auto"/>
            <w:vAlign w:val="center"/>
          </w:tcPr>
          <w:p w14:paraId="705DA392" w14:textId="7EF3444F" w:rsidR="00BB06B6" w:rsidRPr="0080019F" w:rsidRDefault="00BB06B6" w:rsidP="00BB06B6">
            <w:pPr>
              <w:ind w:left="33"/>
              <w:jc w:val="right"/>
              <w:rPr>
                <w:rFonts w:asciiTheme="minorHAnsi" w:eastAsia="Times New Roman" w:hAnsiTheme="minorHAnsi" w:cstheme="minorHAnsi"/>
                <w:color w:val="000000" w:themeColor="text1"/>
                <w:sz w:val="18"/>
                <w:szCs w:val="18"/>
                <w:highlight w:val="red"/>
              </w:rPr>
            </w:pPr>
            <w:r w:rsidRPr="0080019F">
              <w:rPr>
                <w:rFonts w:asciiTheme="minorHAnsi" w:hAnsiTheme="minorHAnsi" w:cstheme="minorHAnsi"/>
                <w:sz w:val="18"/>
                <w:szCs w:val="18"/>
              </w:rPr>
              <w:t>0.01</w:t>
            </w:r>
          </w:p>
        </w:tc>
        <w:tc>
          <w:tcPr>
            <w:tcW w:w="1417" w:type="dxa"/>
            <w:tcBorders>
              <w:right w:val="single" w:sz="4" w:space="0" w:color="auto"/>
            </w:tcBorders>
            <w:shd w:val="clear" w:color="auto" w:fill="auto"/>
            <w:vAlign w:val="center"/>
          </w:tcPr>
          <w:p w14:paraId="5358FF84" w14:textId="5D9182DF" w:rsidR="00BB06B6" w:rsidRPr="0080019F" w:rsidRDefault="00BB06B6" w:rsidP="00BB06B6">
            <w:pPr>
              <w:ind w:left="33"/>
              <w:rPr>
                <w:rFonts w:asciiTheme="minorHAnsi" w:eastAsia="Times New Roman" w:hAnsiTheme="minorHAnsi" w:cstheme="minorHAnsi"/>
                <w:color w:val="000000" w:themeColor="text1"/>
                <w:sz w:val="18"/>
                <w:szCs w:val="18"/>
                <w:highlight w:val="red"/>
              </w:rPr>
            </w:pPr>
            <w:r w:rsidRPr="0080019F">
              <w:rPr>
                <w:rFonts w:asciiTheme="minorHAnsi" w:hAnsiTheme="minorHAnsi" w:cstheme="minorHAnsi"/>
                <w:sz w:val="18"/>
                <w:szCs w:val="18"/>
              </w:rPr>
              <w:t>(0.00, 0.02)*</w:t>
            </w:r>
          </w:p>
        </w:tc>
        <w:tc>
          <w:tcPr>
            <w:tcW w:w="850" w:type="dxa"/>
            <w:tcBorders>
              <w:left w:val="single" w:sz="4" w:space="0" w:color="auto"/>
            </w:tcBorders>
            <w:shd w:val="clear" w:color="auto" w:fill="auto"/>
            <w:noWrap/>
            <w:vAlign w:val="center"/>
          </w:tcPr>
          <w:p w14:paraId="184F3EF3" w14:textId="77777777" w:rsidR="00BB06B6" w:rsidRPr="0080019F" w:rsidRDefault="00BB06B6" w:rsidP="00BB06B6">
            <w:pPr>
              <w:ind w:left="33"/>
              <w:jc w:val="right"/>
              <w:rPr>
                <w:rFonts w:asciiTheme="minorHAnsi" w:eastAsia="Times New Roman" w:hAnsiTheme="minorHAnsi" w:cstheme="minorHAnsi"/>
                <w:color w:val="000000" w:themeColor="text1"/>
                <w:sz w:val="18"/>
                <w:szCs w:val="18"/>
              </w:rPr>
            </w:pPr>
            <w:r w:rsidRPr="0080019F">
              <w:rPr>
                <w:rFonts w:asciiTheme="minorHAnsi" w:eastAsia="Times New Roman" w:hAnsiTheme="minorHAnsi" w:cstheme="minorHAnsi"/>
                <w:color w:val="000000"/>
                <w:sz w:val="18"/>
                <w:szCs w:val="18"/>
              </w:rPr>
              <w:t>-</w:t>
            </w:r>
          </w:p>
        </w:tc>
        <w:tc>
          <w:tcPr>
            <w:tcW w:w="1417" w:type="dxa"/>
            <w:tcBorders>
              <w:right w:val="single" w:sz="4" w:space="0" w:color="auto"/>
            </w:tcBorders>
            <w:shd w:val="clear" w:color="auto" w:fill="auto"/>
            <w:vAlign w:val="center"/>
          </w:tcPr>
          <w:p w14:paraId="332EBB82" w14:textId="77777777" w:rsidR="00BB06B6" w:rsidRPr="0080019F" w:rsidRDefault="00BB06B6" w:rsidP="00BB06B6">
            <w:pPr>
              <w:ind w:left="33"/>
              <w:rPr>
                <w:rFonts w:asciiTheme="minorHAnsi" w:eastAsia="Times New Roman" w:hAnsiTheme="minorHAnsi" w:cstheme="minorHAnsi"/>
                <w:color w:val="000000" w:themeColor="text1"/>
                <w:sz w:val="18"/>
                <w:szCs w:val="18"/>
              </w:rPr>
            </w:pPr>
            <w:r w:rsidRPr="0080019F">
              <w:rPr>
                <w:rFonts w:asciiTheme="minorHAnsi" w:eastAsia="Times New Roman" w:hAnsiTheme="minorHAnsi" w:cstheme="minorHAnsi"/>
                <w:color w:val="000000"/>
                <w:sz w:val="18"/>
                <w:szCs w:val="18"/>
              </w:rPr>
              <w:t>-</w:t>
            </w:r>
          </w:p>
        </w:tc>
        <w:tc>
          <w:tcPr>
            <w:tcW w:w="850" w:type="dxa"/>
            <w:tcBorders>
              <w:left w:val="single" w:sz="4" w:space="0" w:color="auto"/>
            </w:tcBorders>
            <w:shd w:val="clear" w:color="auto" w:fill="auto"/>
            <w:vAlign w:val="center"/>
          </w:tcPr>
          <w:p w14:paraId="22DC2BCA" w14:textId="77777777" w:rsidR="00BB06B6" w:rsidRPr="0080019F" w:rsidRDefault="00BB06B6" w:rsidP="00BB06B6">
            <w:pPr>
              <w:ind w:left="33"/>
              <w:jc w:val="right"/>
              <w:rPr>
                <w:rFonts w:asciiTheme="minorHAnsi" w:eastAsia="Times New Roman" w:hAnsiTheme="minorHAnsi" w:cstheme="minorHAnsi"/>
                <w:color w:val="000000" w:themeColor="text1"/>
                <w:sz w:val="18"/>
                <w:szCs w:val="18"/>
              </w:rPr>
            </w:pPr>
            <w:r w:rsidRPr="0080019F">
              <w:rPr>
                <w:rFonts w:asciiTheme="minorHAnsi" w:eastAsia="Times New Roman" w:hAnsiTheme="minorHAnsi" w:cstheme="minorHAnsi"/>
                <w:color w:val="000000"/>
                <w:sz w:val="18"/>
                <w:szCs w:val="18"/>
              </w:rPr>
              <w:t>-</w:t>
            </w:r>
          </w:p>
        </w:tc>
        <w:tc>
          <w:tcPr>
            <w:tcW w:w="1417" w:type="dxa"/>
            <w:tcBorders>
              <w:right w:val="single" w:sz="4" w:space="0" w:color="auto"/>
            </w:tcBorders>
            <w:shd w:val="clear" w:color="auto" w:fill="auto"/>
            <w:vAlign w:val="center"/>
          </w:tcPr>
          <w:p w14:paraId="7388BBBF" w14:textId="77777777" w:rsidR="00BB06B6" w:rsidRPr="0080019F" w:rsidRDefault="00BB06B6" w:rsidP="00BB06B6">
            <w:pPr>
              <w:ind w:left="33"/>
              <w:rPr>
                <w:rFonts w:asciiTheme="minorHAnsi" w:eastAsia="Times New Roman" w:hAnsiTheme="minorHAnsi" w:cstheme="minorHAnsi"/>
                <w:color w:val="000000" w:themeColor="text1"/>
                <w:sz w:val="18"/>
                <w:szCs w:val="18"/>
              </w:rPr>
            </w:pPr>
            <w:r w:rsidRPr="0080019F">
              <w:rPr>
                <w:rFonts w:asciiTheme="minorHAnsi" w:eastAsia="Times New Roman" w:hAnsiTheme="minorHAnsi" w:cstheme="minorHAnsi"/>
                <w:color w:val="000000"/>
                <w:sz w:val="18"/>
                <w:szCs w:val="18"/>
              </w:rPr>
              <w:t>-</w:t>
            </w:r>
          </w:p>
        </w:tc>
        <w:tc>
          <w:tcPr>
            <w:tcW w:w="850" w:type="dxa"/>
            <w:tcBorders>
              <w:left w:val="single" w:sz="4" w:space="0" w:color="auto"/>
            </w:tcBorders>
            <w:shd w:val="clear" w:color="auto" w:fill="auto"/>
            <w:vAlign w:val="center"/>
          </w:tcPr>
          <w:p w14:paraId="5F9786A5" w14:textId="3CBEE18A" w:rsidR="00BB06B6" w:rsidRPr="0080019F" w:rsidRDefault="00BB06B6" w:rsidP="00BB06B6">
            <w:pPr>
              <w:ind w:left="33"/>
              <w:jc w:val="right"/>
              <w:rPr>
                <w:rFonts w:asciiTheme="minorHAnsi" w:eastAsia="Times New Roman" w:hAnsiTheme="minorHAnsi" w:cstheme="minorHAnsi"/>
                <w:color w:val="000000" w:themeColor="text1"/>
                <w:sz w:val="18"/>
                <w:szCs w:val="18"/>
                <w:highlight w:val="red"/>
              </w:rPr>
            </w:pPr>
            <w:r w:rsidRPr="0080019F">
              <w:rPr>
                <w:rFonts w:asciiTheme="minorHAnsi" w:hAnsiTheme="minorHAnsi" w:cstheme="minorHAnsi"/>
                <w:sz w:val="18"/>
                <w:szCs w:val="18"/>
              </w:rPr>
              <w:t>0.01</w:t>
            </w:r>
          </w:p>
        </w:tc>
        <w:tc>
          <w:tcPr>
            <w:tcW w:w="1417" w:type="dxa"/>
            <w:tcBorders>
              <w:right w:val="single" w:sz="4" w:space="0" w:color="auto"/>
            </w:tcBorders>
            <w:shd w:val="clear" w:color="auto" w:fill="auto"/>
            <w:vAlign w:val="center"/>
          </w:tcPr>
          <w:p w14:paraId="5315564F" w14:textId="1FC85842" w:rsidR="00BB06B6" w:rsidRPr="0080019F" w:rsidRDefault="00BB06B6" w:rsidP="00BB06B6">
            <w:pPr>
              <w:ind w:left="33"/>
              <w:rPr>
                <w:rFonts w:asciiTheme="minorHAnsi" w:eastAsia="Times New Roman" w:hAnsiTheme="minorHAnsi" w:cstheme="minorHAnsi"/>
                <w:color w:val="000000" w:themeColor="text1"/>
                <w:sz w:val="18"/>
                <w:szCs w:val="18"/>
                <w:highlight w:val="red"/>
              </w:rPr>
            </w:pPr>
            <w:r w:rsidRPr="0080019F">
              <w:rPr>
                <w:rFonts w:asciiTheme="minorHAnsi" w:hAnsiTheme="minorHAnsi" w:cstheme="minorHAnsi"/>
                <w:sz w:val="18"/>
                <w:szCs w:val="18"/>
              </w:rPr>
              <w:t>(0.00, 0.02)*</w:t>
            </w:r>
          </w:p>
        </w:tc>
        <w:tc>
          <w:tcPr>
            <w:tcW w:w="850" w:type="dxa"/>
            <w:tcBorders>
              <w:left w:val="single" w:sz="4" w:space="0" w:color="auto"/>
            </w:tcBorders>
            <w:shd w:val="clear" w:color="auto" w:fill="auto"/>
            <w:vAlign w:val="center"/>
          </w:tcPr>
          <w:p w14:paraId="749D03E4" w14:textId="3F7E8F91" w:rsidR="00BB06B6" w:rsidRPr="0080019F" w:rsidRDefault="00BB06B6" w:rsidP="00BB06B6">
            <w:pPr>
              <w:ind w:left="33"/>
              <w:jc w:val="right"/>
              <w:rPr>
                <w:rFonts w:asciiTheme="minorHAnsi" w:eastAsia="Times New Roman" w:hAnsiTheme="minorHAnsi" w:cstheme="minorHAnsi"/>
                <w:color w:val="000000" w:themeColor="text1"/>
                <w:sz w:val="18"/>
                <w:szCs w:val="18"/>
                <w:highlight w:val="red"/>
              </w:rPr>
            </w:pPr>
            <w:r w:rsidRPr="0080019F">
              <w:rPr>
                <w:rFonts w:asciiTheme="minorHAnsi" w:hAnsiTheme="minorHAnsi" w:cstheme="minorHAnsi"/>
                <w:sz w:val="18"/>
                <w:szCs w:val="18"/>
              </w:rPr>
              <w:t>0.01</w:t>
            </w:r>
          </w:p>
        </w:tc>
        <w:tc>
          <w:tcPr>
            <w:tcW w:w="1417" w:type="dxa"/>
            <w:shd w:val="clear" w:color="auto" w:fill="auto"/>
            <w:vAlign w:val="center"/>
          </w:tcPr>
          <w:p w14:paraId="46AB30F2" w14:textId="20ADDA1D" w:rsidR="00BB06B6" w:rsidRPr="0080019F" w:rsidRDefault="00BB06B6" w:rsidP="00BB06B6">
            <w:pPr>
              <w:ind w:left="33"/>
              <w:rPr>
                <w:rFonts w:asciiTheme="minorHAnsi" w:eastAsia="Times New Roman" w:hAnsiTheme="minorHAnsi" w:cstheme="minorHAnsi"/>
                <w:color w:val="000000" w:themeColor="text1"/>
                <w:sz w:val="18"/>
                <w:szCs w:val="18"/>
                <w:highlight w:val="red"/>
              </w:rPr>
            </w:pPr>
            <w:r w:rsidRPr="0080019F">
              <w:rPr>
                <w:rFonts w:asciiTheme="minorHAnsi" w:hAnsiTheme="minorHAnsi" w:cstheme="minorHAnsi"/>
                <w:sz w:val="18"/>
                <w:szCs w:val="18"/>
              </w:rPr>
              <w:t>(0.00, 0.03)*</w:t>
            </w:r>
          </w:p>
        </w:tc>
      </w:tr>
      <w:tr w:rsidR="00F44BFC" w:rsidRPr="00A74676" w14:paraId="124F382F" w14:textId="77777777" w:rsidTr="000F102E">
        <w:trPr>
          <w:trHeight w:val="255"/>
        </w:trPr>
        <w:tc>
          <w:tcPr>
            <w:tcW w:w="3288" w:type="dxa"/>
            <w:tcBorders>
              <w:right w:val="single" w:sz="4" w:space="0" w:color="auto"/>
            </w:tcBorders>
            <w:shd w:val="clear" w:color="auto" w:fill="auto"/>
            <w:noWrap/>
            <w:vAlign w:val="center"/>
          </w:tcPr>
          <w:p w14:paraId="774FDDF4" w14:textId="77777777" w:rsidR="00F44BFC" w:rsidRPr="0080019F" w:rsidRDefault="00F44BFC" w:rsidP="00F44BFC">
            <w:pPr>
              <w:ind w:left="35"/>
              <w:rPr>
                <w:rFonts w:asciiTheme="minorHAnsi" w:eastAsia="Times New Roman" w:hAnsiTheme="minorHAnsi" w:cstheme="minorHAnsi"/>
                <w:color w:val="000000" w:themeColor="text1"/>
                <w:sz w:val="18"/>
                <w:szCs w:val="18"/>
                <w:lang w:eastAsia="en-CA"/>
              </w:rPr>
            </w:pPr>
            <w:r w:rsidRPr="0080019F">
              <w:rPr>
                <w:rFonts w:asciiTheme="minorHAnsi" w:eastAsia="Times New Roman" w:hAnsiTheme="minorHAnsi" w:cstheme="minorHAnsi"/>
                <w:color w:val="000000"/>
                <w:sz w:val="18"/>
                <w:szCs w:val="18"/>
              </w:rPr>
              <w:t>Diet or light sports drinks</w:t>
            </w:r>
          </w:p>
        </w:tc>
        <w:tc>
          <w:tcPr>
            <w:tcW w:w="850" w:type="dxa"/>
            <w:tcBorders>
              <w:left w:val="single" w:sz="4" w:space="0" w:color="auto"/>
            </w:tcBorders>
            <w:shd w:val="clear" w:color="auto" w:fill="auto"/>
            <w:vAlign w:val="center"/>
          </w:tcPr>
          <w:p w14:paraId="4E02C16A" w14:textId="77777777" w:rsidR="00F44BFC" w:rsidRPr="0080019F" w:rsidRDefault="00F44BFC" w:rsidP="00F44BFC">
            <w:pPr>
              <w:ind w:left="33"/>
              <w:jc w:val="right"/>
              <w:rPr>
                <w:rFonts w:asciiTheme="minorHAnsi" w:eastAsia="Times New Roman" w:hAnsiTheme="minorHAnsi" w:cstheme="minorHAnsi"/>
                <w:color w:val="000000" w:themeColor="text1"/>
                <w:sz w:val="18"/>
                <w:szCs w:val="18"/>
              </w:rPr>
            </w:pPr>
            <w:r w:rsidRPr="0080019F">
              <w:rPr>
                <w:rFonts w:asciiTheme="minorHAnsi" w:eastAsia="Times New Roman" w:hAnsiTheme="minorHAnsi" w:cstheme="minorHAnsi"/>
                <w:color w:val="000000"/>
                <w:sz w:val="18"/>
                <w:szCs w:val="18"/>
              </w:rPr>
              <w:t>1.2</w:t>
            </w:r>
          </w:p>
        </w:tc>
        <w:tc>
          <w:tcPr>
            <w:tcW w:w="1417" w:type="dxa"/>
            <w:tcBorders>
              <w:right w:val="single" w:sz="4" w:space="0" w:color="auto"/>
            </w:tcBorders>
            <w:shd w:val="clear" w:color="auto" w:fill="auto"/>
            <w:vAlign w:val="center"/>
          </w:tcPr>
          <w:p w14:paraId="5AC2EF60" w14:textId="77777777" w:rsidR="00F44BFC" w:rsidRPr="0080019F" w:rsidRDefault="00F44BFC" w:rsidP="00F44BFC">
            <w:pPr>
              <w:ind w:left="33"/>
              <w:rPr>
                <w:rFonts w:asciiTheme="minorHAnsi" w:eastAsia="Times New Roman" w:hAnsiTheme="minorHAnsi" w:cstheme="minorHAnsi"/>
                <w:color w:val="000000" w:themeColor="text1"/>
                <w:sz w:val="18"/>
                <w:szCs w:val="18"/>
              </w:rPr>
            </w:pPr>
            <w:r w:rsidRPr="0080019F">
              <w:rPr>
                <w:rFonts w:asciiTheme="minorHAnsi" w:eastAsia="Times New Roman" w:hAnsiTheme="minorHAnsi" w:cstheme="minorHAnsi"/>
                <w:color w:val="000000"/>
                <w:sz w:val="18"/>
                <w:szCs w:val="18"/>
              </w:rPr>
              <w:t>(0.3, 2.1)</w:t>
            </w:r>
          </w:p>
        </w:tc>
        <w:tc>
          <w:tcPr>
            <w:tcW w:w="850" w:type="dxa"/>
            <w:tcBorders>
              <w:left w:val="single" w:sz="4" w:space="0" w:color="auto"/>
            </w:tcBorders>
            <w:shd w:val="clear" w:color="auto" w:fill="auto"/>
            <w:noWrap/>
            <w:vAlign w:val="center"/>
          </w:tcPr>
          <w:p w14:paraId="036616FC" w14:textId="22F412AB" w:rsidR="00F44BFC" w:rsidRPr="0080019F" w:rsidRDefault="00F44BFC" w:rsidP="00F44BFC">
            <w:pPr>
              <w:ind w:left="33"/>
              <w:jc w:val="right"/>
              <w:rPr>
                <w:rFonts w:asciiTheme="minorHAnsi" w:eastAsia="Times New Roman" w:hAnsiTheme="minorHAnsi" w:cstheme="minorHAnsi"/>
                <w:color w:val="000000" w:themeColor="text1"/>
                <w:sz w:val="18"/>
                <w:szCs w:val="18"/>
              </w:rPr>
            </w:pPr>
            <w:r w:rsidRPr="0080019F">
              <w:rPr>
                <w:rFonts w:asciiTheme="minorHAnsi" w:eastAsia="Times New Roman" w:hAnsiTheme="minorHAnsi" w:cstheme="minorHAnsi"/>
                <w:color w:val="000000"/>
                <w:sz w:val="18"/>
                <w:szCs w:val="18"/>
              </w:rPr>
              <w:t>0.</w:t>
            </w:r>
            <w:r w:rsidR="001E1280" w:rsidRPr="0080019F">
              <w:rPr>
                <w:rFonts w:asciiTheme="minorHAnsi" w:eastAsia="Times New Roman" w:hAnsiTheme="minorHAnsi" w:cstheme="minorHAnsi"/>
                <w:color w:val="000000"/>
                <w:sz w:val="18"/>
                <w:szCs w:val="18"/>
              </w:rPr>
              <w:t>4</w:t>
            </w:r>
            <w:r w:rsidRPr="0080019F">
              <w:rPr>
                <w:rFonts w:asciiTheme="minorHAnsi" w:eastAsia="Times New Roman" w:hAnsiTheme="minorHAnsi" w:cstheme="minorHAnsi"/>
                <w:color w:val="000000"/>
                <w:sz w:val="18"/>
                <w:szCs w:val="18"/>
              </w:rPr>
              <w:t>4</w:t>
            </w:r>
          </w:p>
        </w:tc>
        <w:tc>
          <w:tcPr>
            <w:tcW w:w="1417" w:type="dxa"/>
            <w:tcBorders>
              <w:right w:val="single" w:sz="4" w:space="0" w:color="auto"/>
            </w:tcBorders>
            <w:shd w:val="clear" w:color="auto" w:fill="auto"/>
            <w:vAlign w:val="center"/>
          </w:tcPr>
          <w:p w14:paraId="7E8C849B" w14:textId="7CF9C61A" w:rsidR="00F44BFC" w:rsidRPr="0080019F" w:rsidRDefault="00F44BFC" w:rsidP="00F44BFC">
            <w:pPr>
              <w:ind w:left="33"/>
              <w:rPr>
                <w:rFonts w:asciiTheme="minorHAnsi" w:eastAsia="Times New Roman" w:hAnsiTheme="minorHAnsi" w:cstheme="minorHAnsi"/>
                <w:color w:val="000000" w:themeColor="text1"/>
                <w:sz w:val="18"/>
                <w:szCs w:val="18"/>
              </w:rPr>
            </w:pPr>
            <w:r w:rsidRPr="0080019F">
              <w:rPr>
                <w:rFonts w:asciiTheme="minorHAnsi" w:eastAsia="Times New Roman" w:hAnsiTheme="minorHAnsi" w:cstheme="minorHAnsi"/>
                <w:color w:val="000000"/>
                <w:sz w:val="18"/>
                <w:szCs w:val="18"/>
              </w:rPr>
              <w:t>(0</w:t>
            </w:r>
            <w:r w:rsidR="001E1280" w:rsidRPr="0080019F">
              <w:rPr>
                <w:rFonts w:asciiTheme="minorHAnsi" w:eastAsia="Times New Roman" w:hAnsiTheme="minorHAnsi" w:cstheme="minorHAnsi"/>
                <w:color w:val="000000"/>
                <w:sz w:val="18"/>
                <w:szCs w:val="18"/>
              </w:rPr>
              <w:t>.03</w:t>
            </w:r>
            <w:r w:rsidRPr="0080019F">
              <w:rPr>
                <w:rFonts w:asciiTheme="minorHAnsi" w:eastAsia="Times New Roman" w:hAnsiTheme="minorHAnsi" w:cstheme="minorHAnsi"/>
                <w:color w:val="000000"/>
                <w:sz w:val="18"/>
                <w:szCs w:val="18"/>
              </w:rPr>
              <w:t>, 0.8</w:t>
            </w:r>
            <w:r w:rsidR="001E1280" w:rsidRPr="0080019F">
              <w:rPr>
                <w:rFonts w:asciiTheme="minorHAnsi" w:eastAsia="Times New Roman" w:hAnsiTheme="minorHAnsi" w:cstheme="minorHAnsi"/>
                <w:color w:val="000000"/>
                <w:sz w:val="18"/>
                <w:szCs w:val="18"/>
              </w:rPr>
              <w:t>4</w:t>
            </w:r>
            <w:r w:rsidRPr="0080019F">
              <w:rPr>
                <w:rFonts w:asciiTheme="minorHAnsi" w:eastAsia="Times New Roman" w:hAnsiTheme="minorHAnsi" w:cstheme="minorHAnsi"/>
                <w:color w:val="000000"/>
                <w:sz w:val="18"/>
                <w:szCs w:val="18"/>
              </w:rPr>
              <w:t>)</w:t>
            </w:r>
          </w:p>
        </w:tc>
        <w:tc>
          <w:tcPr>
            <w:tcW w:w="850" w:type="dxa"/>
            <w:tcBorders>
              <w:left w:val="single" w:sz="4" w:space="0" w:color="auto"/>
            </w:tcBorders>
            <w:shd w:val="clear" w:color="auto" w:fill="auto"/>
            <w:vAlign w:val="center"/>
          </w:tcPr>
          <w:p w14:paraId="6FC81DF3" w14:textId="77777777" w:rsidR="00F44BFC" w:rsidRPr="0080019F" w:rsidRDefault="00F44BFC" w:rsidP="00F44BFC">
            <w:pPr>
              <w:ind w:left="33"/>
              <w:jc w:val="right"/>
              <w:rPr>
                <w:rFonts w:asciiTheme="minorHAnsi" w:eastAsia="Times New Roman" w:hAnsiTheme="minorHAnsi" w:cstheme="minorHAnsi"/>
                <w:color w:val="000000" w:themeColor="text1"/>
                <w:sz w:val="18"/>
                <w:szCs w:val="18"/>
              </w:rPr>
            </w:pPr>
            <w:r w:rsidRPr="0080019F">
              <w:rPr>
                <w:rFonts w:asciiTheme="minorHAnsi" w:eastAsia="Times New Roman" w:hAnsiTheme="minorHAnsi" w:cstheme="minorHAnsi"/>
                <w:color w:val="000000"/>
                <w:sz w:val="18"/>
                <w:szCs w:val="18"/>
              </w:rPr>
              <w:t>0.1</w:t>
            </w:r>
          </w:p>
        </w:tc>
        <w:tc>
          <w:tcPr>
            <w:tcW w:w="1417" w:type="dxa"/>
            <w:tcBorders>
              <w:right w:val="single" w:sz="4" w:space="0" w:color="auto"/>
            </w:tcBorders>
            <w:shd w:val="clear" w:color="auto" w:fill="auto"/>
            <w:vAlign w:val="center"/>
          </w:tcPr>
          <w:p w14:paraId="6B31E5FE" w14:textId="3A2F667D" w:rsidR="00F44BFC" w:rsidRPr="0080019F" w:rsidRDefault="00F44BFC" w:rsidP="00F44BFC">
            <w:pPr>
              <w:ind w:left="33"/>
              <w:rPr>
                <w:rFonts w:asciiTheme="minorHAnsi" w:eastAsia="Times New Roman" w:hAnsiTheme="minorHAnsi" w:cstheme="minorHAnsi"/>
                <w:color w:val="000000" w:themeColor="text1"/>
                <w:sz w:val="18"/>
                <w:szCs w:val="18"/>
              </w:rPr>
            </w:pPr>
            <w:r w:rsidRPr="0080019F">
              <w:rPr>
                <w:rFonts w:asciiTheme="minorHAnsi" w:eastAsia="Times New Roman" w:hAnsiTheme="minorHAnsi" w:cstheme="minorHAnsi"/>
                <w:color w:val="000000"/>
                <w:sz w:val="18"/>
                <w:szCs w:val="18"/>
              </w:rPr>
              <w:t>(0</w:t>
            </w:r>
            <w:r w:rsidR="00FC4BB1" w:rsidRPr="0080019F">
              <w:rPr>
                <w:rFonts w:asciiTheme="minorHAnsi" w:eastAsia="Times New Roman" w:hAnsiTheme="minorHAnsi" w:cstheme="minorHAnsi"/>
                <w:color w:val="000000"/>
                <w:sz w:val="18"/>
                <w:szCs w:val="18"/>
              </w:rPr>
              <w:t>.0</w:t>
            </w:r>
            <w:r w:rsidRPr="0080019F">
              <w:rPr>
                <w:rFonts w:asciiTheme="minorHAnsi" w:eastAsia="Times New Roman" w:hAnsiTheme="minorHAnsi" w:cstheme="minorHAnsi"/>
                <w:color w:val="000000"/>
                <w:sz w:val="18"/>
                <w:szCs w:val="18"/>
              </w:rPr>
              <w:t>, 0.3)</w:t>
            </w:r>
            <w:r w:rsidR="00FC4BB1" w:rsidRPr="0080019F">
              <w:rPr>
                <w:rFonts w:asciiTheme="minorHAnsi" w:eastAsia="Times New Roman" w:hAnsiTheme="minorHAnsi" w:cstheme="minorHAnsi"/>
                <w:color w:val="000000"/>
                <w:sz w:val="18"/>
                <w:szCs w:val="18"/>
              </w:rPr>
              <w:t>*</w:t>
            </w:r>
          </w:p>
        </w:tc>
        <w:tc>
          <w:tcPr>
            <w:tcW w:w="850" w:type="dxa"/>
            <w:tcBorders>
              <w:left w:val="single" w:sz="4" w:space="0" w:color="auto"/>
            </w:tcBorders>
            <w:shd w:val="clear" w:color="auto" w:fill="auto"/>
            <w:vAlign w:val="center"/>
          </w:tcPr>
          <w:p w14:paraId="74511EB5" w14:textId="77777777" w:rsidR="00F44BFC" w:rsidRPr="0080019F" w:rsidRDefault="00F44BFC" w:rsidP="00F44BFC">
            <w:pPr>
              <w:ind w:left="33"/>
              <w:jc w:val="right"/>
              <w:rPr>
                <w:rFonts w:asciiTheme="minorHAnsi" w:eastAsia="Times New Roman" w:hAnsiTheme="minorHAnsi" w:cstheme="minorHAnsi"/>
                <w:color w:val="000000" w:themeColor="text1"/>
                <w:sz w:val="18"/>
                <w:szCs w:val="18"/>
              </w:rPr>
            </w:pPr>
            <w:r w:rsidRPr="0080019F">
              <w:rPr>
                <w:rFonts w:asciiTheme="minorHAnsi" w:eastAsia="Times New Roman" w:hAnsiTheme="minorHAnsi" w:cstheme="minorHAnsi"/>
                <w:color w:val="000000"/>
                <w:sz w:val="18"/>
                <w:szCs w:val="18"/>
              </w:rPr>
              <w:t>2.4</w:t>
            </w:r>
          </w:p>
        </w:tc>
        <w:tc>
          <w:tcPr>
            <w:tcW w:w="1417" w:type="dxa"/>
            <w:tcBorders>
              <w:right w:val="single" w:sz="4" w:space="0" w:color="auto"/>
            </w:tcBorders>
            <w:shd w:val="clear" w:color="auto" w:fill="auto"/>
            <w:vAlign w:val="center"/>
          </w:tcPr>
          <w:p w14:paraId="6713F312" w14:textId="77777777" w:rsidR="00F44BFC" w:rsidRPr="0080019F" w:rsidRDefault="00F44BFC" w:rsidP="00F44BFC">
            <w:pPr>
              <w:ind w:left="33"/>
              <w:rPr>
                <w:rFonts w:asciiTheme="minorHAnsi" w:eastAsia="Times New Roman" w:hAnsiTheme="minorHAnsi" w:cstheme="minorHAnsi"/>
                <w:color w:val="000000" w:themeColor="text1"/>
                <w:sz w:val="18"/>
                <w:szCs w:val="18"/>
              </w:rPr>
            </w:pPr>
            <w:r w:rsidRPr="0080019F">
              <w:rPr>
                <w:rFonts w:asciiTheme="minorHAnsi" w:eastAsia="Times New Roman" w:hAnsiTheme="minorHAnsi" w:cstheme="minorHAnsi"/>
                <w:color w:val="000000"/>
                <w:sz w:val="18"/>
                <w:szCs w:val="18"/>
              </w:rPr>
              <w:t>(0.2, 4.5)</w:t>
            </w:r>
          </w:p>
        </w:tc>
        <w:tc>
          <w:tcPr>
            <w:tcW w:w="850" w:type="dxa"/>
            <w:tcBorders>
              <w:left w:val="single" w:sz="4" w:space="0" w:color="auto"/>
            </w:tcBorders>
            <w:shd w:val="clear" w:color="auto" w:fill="auto"/>
            <w:vAlign w:val="center"/>
          </w:tcPr>
          <w:p w14:paraId="0360FA58" w14:textId="77777777" w:rsidR="00F44BFC" w:rsidRPr="0080019F" w:rsidRDefault="00F44BFC" w:rsidP="00F44BFC">
            <w:pPr>
              <w:ind w:left="33"/>
              <w:jc w:val="right"/>
              <w:rPr>
                <w:rFonts w:asciiTheme="minorHAnsi" w:eastAsia="Times New Roman" w:hAnsiTheme="minorHAnsi" w:cstheme="minorHAnsi"/>
                <w:color w:val="000000" w:themeColor="text1"/>
                <w:sz w:val="18"/>
                <w:szCs w:val="18"/>
              </w:rPr>
            </w:pPr>
            <w:r w:rsidRPr="0080019F">
              <w:rPr>
                <w:rFonts w:asciiTheme="minorHAnsi" w:eastAsia="Times New Roman" w:hAnsiTheme="minorHAnsi" w:cstheme="minorHAnsi"/>
                <w:color w:val="000000"/>
                <w:sz w:val="18"/>
                <w:szCs w:val="18"/>
              </w:rPr>
              <w:t>0.5</w:t>
            </w:r>
          </w:p>
        </w:tc>
        <w:tc>
          <w:tcPr>
            <w:tcW w:w="1417" w:type="dxa"/>
            <w:shd w:val="clear" w:color="auto" w:fill="auto"/>
            <w:vAlign w:val="center"/>
          </w:tcPr>
          <w:p w14:paraId="3A70BEA9" w14:textId="104AAE1B" w:rsidR="00F44BFC" w:rsidRPr="0080019F" w:rsidRDefault="00293625" w:rsidP="00F44BFC">
            <w:pPr>
              <w:ind w:left="33"/>
              <w:rPr>
                <w:rFonts w:asciiTheme="minorHAnsi" w:eastAsia="Times New Roman" w:hAnsiTheme="minorHAnsi" w:cstheme="minorHAnsi"/>
                <w:color w:val="000000" w:themeColor="text1"/>
                <w:sz w:val="18"/>
                <w:szCs w:val="18"/>
              </w:rPr>
            </w:pPr>
            <w:r w:rsidRPr="0080019F">
              <w:rPr>
                <w:rFonts w:asciiTheme="minorHAnsi" w:eastAsia="Times New Roman" w:hAnsiTheme="minorHAnsi" w:cstheme="minorHAnsi"/>
                <w:color w:val="000000"/>
                <w:sz w:val="18"/>
                <w:szCs w:val="18"/>
              </w:rPr>
              <w:t>(0.0</w:t>
            </w:r>
            <w:r w:rsidR="00F44BFC" w:rsidRPr="0080019F">
              <w:rPr>
                <w:rFonts w:asciiTheme="minorHAnsi" w:eastAsia="Times New Roman" w:hAnsiTheme="minorHAnsi" w:cstheme="minorHAnsi"/>
                <w:color w:val="000000"/>
                <w:sz w:val="18"/>
                <w:szCs w:val="18"/>
              </w:rPr>
              <w:t>, 1.0)</w:t>
            </w:r>
            <w:r w:rsidRPr="0080019F">
              <w:rPr>
                <w:rFonts w:asciiTheme="minorHAnsi" w:eastAsia="Times New Roman" w:hAnsiTheme="minorHAnsi" w:cstheme="minorHAnsi"/>
                <w:color w:val="000000"/>
                <w:sz w:val="18"/>
                <w:szCs w:val="18"/>
              </w:rPr>
              <w:t>*</w:t>
            </w:r>
          </w:p>
        </w:tc>
      </w:tr>
      <w:tr w:rsidR="00F44BFC" w:rsidRPr="00A74676" w14:paraId="49E7AC01" w14:textId="77777777" w:rsidTr="000F102E">
        <w:trPr>
          <w:trHeight w:val="255"/>
        </w:trPr>
        <w:tc>
          <w:tcPr>
            <w:tcW w:w="3288" w:type="dxa"/>
            <w:tcBorders>
              <w:right w:val="single" w:sz="4" w:space="0" w:color="auto"/>
            </w:tcBorders>
            <w:shd w:val="clear" w:color="auto" w:fill="auto"/>
            <w:noWrap/>
            <w:vAlign w:val="center"/>
          </w:tcPr>
          <w:p w14:paraId="042B0DF0" w14:textId="77777777" w:rsidR="00F44BFC" w:rsidRPr="0080019F" w:rsidRDefault="00F44BFC" w:rsidP="00F44BFC">
            <w:pPr>
              <w:ind w:left="35"/>
              <w:rPr>
                <w:rFonts w:asciiTheme="minorHAnsi" w:hAnsiTheme="minorHAnsi" w:cstheme="minorHAnsi"/>
                <w:b/>
                <w:color w:val="000000" w:themeColor="text1"/>
                <w:sz w:val="18"/>
                <w:szCs w:val="18"/>
                <w:lang w:eastAsia="en-CA"/>
              </w:rPr>
            </w:pPr>
            <w:r w:rsidRPr="0080019F">
              <w:rPr>
                <w:rFonts w:asciiTheme="minorHAnsi" w:eastAsia="Times New Roman" w:hAnsiTheme="minorHAnsi" w:cstheme="minorHAnsi"/>
                <w:color w:val="000000"/>
                <w:sz w:val="18"/>
                <w:szCs w:val="18"/>
              </w:rPr>
              <w:t>Diet or light energy drinks</w:t>
            </w:r>
          </w:p>
        </w:tc>
        <w:tc>
          <w:tcPr>
            <w:tcW w:w="850" w:type="dxa"/>
            <w:tcBorders>
              <w:left w:val="single" w:sz="4" w:space="0" w:color="auto"/>
            </w:tcBorders>
            <w:shd w:val="clear" w:color="auto" w:fill="auto"/>
            <w:vAlign w:val="center"/>
          </w:tcPr>
          <w:p w14:paraId="02C25FC5" w14:textId="77777777" w:rsidR="00F44BFC" w:rsidRPr="0080019F" w:rsidRDefault="00F44BFC" w:rsidP="00F44BFC">
            <w:pPr>
              <w:ind w:left="33"/>
              <w:jc w:val="right"/>
              <w:rPr>
                <w:rFonts w:asciiTheme="minorHAnsi" w:eastAsia="Times New Roman" w:hAnsiTheme="minorHAnsi" w:cstheme="minorHAnsi"/>
                <w:color w:val="000000" w:themeColor="text1"/>
                <w:sz w:val="18"/>
                <w:szCs w:val="18"/>
                <w:lang w:eastAsia="en-CA"/>
              </w:rPr>
            </w:pPr>
            <w:r w:rsidRPr="0080019F">
              <w:rPr>
                <w:rFonts w:asciiTheme="minorHAnsi" w:eastAsia="Times New Roman" w:hAnsiTheme="minorHAnsi" w:cstheme="minorHAnsi"/>
                <w:color w:val="000000"/>
                <w:sz w:val="18"/>
                <w:szCs w:val="18"/>
              </w:rPr>
              <w:t>0.7</w:t>
            </w:r>
          </w:p>
        </w:tc>
        <w:tc>
          <w:tcPr>
            <w:tcW w:w="1417" w:type="dxa"/>
            <w:tcBorders>
              <w:right w:val="single" w:sz="4" w:space="0" w:color="auto"/>
            </w:tcBorders>
            <w:shd w:val="clear" w:color="auto" w:fill="auto"/>
            <w:vAlign w:val="center"/>
          </w:tcPr>
          <w:p w14:paraId="75E0C927" w14:textId="77777777" w:rsidR="00F44BFC" w:rsidRPr="0080019F" w:rsidRDefault="00F44BFC" w:rsidP="00F44BFC">
            <w:pPr>
              <w:ind w:left="33"/>
              <w:rPr>
                <w:rFonts w:asciiTheme="minorHAnsi" w:eastAsia="Times New Roman" w:hAnsiTheme="minorHAnsi" w:cstheme="minorHAnsi"/>
                <w:color w:val="000000" w:themeColor="text1"/>
                <w:sz w:val="18"/>
                <w:szCs w:val="18"/>
                <w:lang w:eastAsia="en-CA"/>
              </w:rPr>
            </w:pPr>
            <w:r w:rsidRPr="0080019F">
              <w:rPr>
                <w:rFonts w:asciiTheme="minorHAnsi" w:eastAsia="Times New Roman" w:hAnsiTheme="minorHAnsi" w:cstheme="minorHAnsi"/>
                <w:color w:val="000000"/>
                <w:sz w:val="18"/>
                <w:szCs w:val="18"/>
              </w:rPr>
              <w:t>(0.3, 1.2)</w:t>
            </w:r>
          </w:p>
        </w:tc>
        <w:tc>
          <w:tcPr>
            <w:tcW w:w="850" w:type="dxa"/>
            <w:tcBorders>
              <w:left w:val="single" w:sz="4" w:space="0" w:color="auto"/>
            </w:tcBorders>
            <w:shd w:val="clear" w:color="auto" w:fill="auto"/>
            <w:noWrap/>
            <w:vAlign w:val="center"/>
          </w:tcPr>
          <w:p w14:paraId="4B91CD0A" w14:textId="77777777" w:rsidR="00F44BFC" w:rsidRPr="0080019F" w:rsidRDefault="00F44BFC" w:rsidP="00F44BFC">
            <w:pPr>
              <w:ind w:left="33"/>
              <w:jc w:val="right"/>
              <w:rPr>
                <w:rFonts w:asciiTheme="minorHAnsi" w:eastAsia="Times New Roman" w:hAnsiTheme="minorHAnsi" w:cstheme="minorHAnsi"/>
                <w:color w:val="000000" w:themeColor="text1"/>
                <w:sz w:val="18"/>
                <w:szCs w:val="18"/>
                <w:lang w:eastAsia="en-CA"/>
              </w:rPr>
            </w:pPr>
            <w:r w:rsidRPr="0080019F">
              <w:rPr>
                <w:rFonts w:asciiTheme="minorHAnsi" w:eastAsia="Times New Roman" w:hAnsiTheme="minorHAnsi" w:cstheme="minorHAnsi"/>
                <w:color w:val="000000"/>
                <w:sz w:val="18"/>
                <w:szCs w:val="18"/>
              </w:rPr>
              <w:t>1.8</w:t>
            </w:r>
          </w:p>
        </w:tc>
        <w:tc>
          <w:tcPr>
            <w:tcW w:w="1417" w:type="dxa"/>
            <w:tcBorders>
              <w:right w:val="single" w:sz="4" w:space="0" w:color="auto"/>
            </w:tcBorders>
            <w:shd w:val="clear" w:color="auto" w:fill="auto"/>
            <w:vAlign w:val="center"/>
          </w:tcPr>
          <w:p w14:paraId="3373CA61" w14:textId="28078945" w:rsidR="00F44BFC" w:rsidRPr="0080019F" w:rsidRDefault="00293625" w:rsidP="00F44BFC">
            <w:pPr>
              <w:ind w:left="33"/>
              <w:rPr>
                <w:rFonts w:asciiTheme="minorHAnsi" w:eastAsia="Times New Roman" w:hAnsiTheme="minorHAnsi" w:cstheme="minorHAnsi"/>
                <w:color w:val="000000" w:themeColor="text1"/>
                <w:sz w:val="18"/>
                <w:szCs w:val="18"/>
              </w:rPr>
            </w:pPr>
            <w:r w:rsidRPr="0080019F">
              <w:rPr>
                <w:rFonts w:asciiTheme="minorHAnsi" w:eastAsia="Times New Roman" w:hAnsiTheme="minorHAnsi" w:cstheme="minorHAnsi"/>
                <w:color w:val="000000"/>
                <w:sz w:val="18"/>
                <w:szCs w:val="18"/>
              </w:rPr>
              <w:t>(0.0</w:t>
            </w:r>
            <w:r w:rsidR="00F44BFC" w:rsidRPr="0080019F">
              <w:rPr>
                <w:rFonts w:asciiTheme="minorHAnsi" w:eastAsia="Times New Roman" w:hAnsiTheme="minorHAnsi" w:cstheme="minorHAnsi"/>
                <w:color w:val="000000"/>
                <w:sz w:val="18"/>
                <w:szCs w:val="18"/>
              </w:rPr>
              <w:t>, 4.6)</w:t>
            </w:r>
            <w:r w:rsidRPr="0080019F">
              <w:rPr>
                <w:rFonts w:asciiTheme="minorHAnsi" w:eastAsia="Times New Roman" w:hAnsiTheme="minorHAnsi" w:cstheme="minorHAnsi"/>
                <w:color w:val="000000"/>
                <w:sz w:val="18"/>
                <w:szCs w:val="18"/>
              </w:rPr>
              <w:t>*</w:t>
            </w:r>
          </w:p>
        </w:tc>
        <w:tc>
          <w:tcPr>
            <w:tcW w:w="850" w:type="dxa"/>
            <w:tcBorders>
              <w:left w:val="single" w:sz="4" w:space="0" w:color="auto"/>
            </w:tcBorders>
            <w:shd w:val="clear" w:color="auto" w:fill="auto"/>
            <w:vAlign w:val="center"/>
          </w:tcPr>
          <w:p w14:paraId="7C27CB98" w14:textId="29C6B8C0" w:rsidR="00F44BFC" w:rsidRPr="0080019F" w:rsidRDefault="00F44BFC" w:rsidP="00F44BFC">
            <w:pPr>
              <w:ind w:left="33"/>
              <w:jc w:val="right"/>
              <w:rPr>
                <w:rFonts w:asciiTheme="minorHAnsi" w:eastAsia="Times New Roman" w:hAnsiTheme="minorHAnsi" w:cstheme="minorHAnsi"/>
                <w:color w:val="000000"/>
                <w:sz w:val="18"/>
                <w:szCs w:val="18"/>
              </w:rPr>
            </w:pPr>
            <w:r w:rsidRPr="0080019F">
              <w:rPr>
                <w:rFonts w:asciiTheme="minorHAnsi" w:eastAsia="Times New Roman" w:hAnsiTheme="minorHAnsi" w:cstheme="minorHAnsi"/>
                <w:color w:val="000000"/>
                <w:sz w:val="18"/>
                <w:szCs w:val="18"/>
              </w:rPr>
              <w:t>0</w:t>
            </w:r>
            <w:r w:rsidR="00FC4BB1" w:rsidRPr="0080019F">
              <w:rPr>
                <w:rFonts w:asciiTheme="minorHAnsi" w:eastAsia="Times New Roman" w:hAnsiTheme="minorHAnsi" w:cstheme="minorHAnsi"/>
                <w:color w:val="000000"/>
                <w:sz w:val="18"/>
                <w:szCs w:val="18"/>
              </w:rPr>
              <w:t>.02</w:t>
            </w:r>
          </w:p>
        </w:tc>
        <w:tc>
          <w:tcPr>
            <w:tcW w:w="1417" w:type="dxa"/>
            <w:tcBorders>
              <w:right w:val="single" w:sz="4" w:space="0" w:color="auto"/>
            </w:tcBorders>
            <w:shd w:val="clear" w:color="auto" w:fill="auto"/>
            <w:vAlign w:val="center"/>
          </w:tcPr>
          <w:p w14:paraId="1DBA76B0" w14:textId="213CD4CC" w:rsidR="00F44BFC" w:rsidRPr="0080019F" w:rsidRDefault="00F44BFC" w:rsidP="00F44BFC">
            <w:pPr>
              <w:ind w:left="33"/>
              <w:rPr>
                <w:rFonts w:asciiTheme="minorHAnsi" w:eastAsia="Times New Roman" w:hAnsiTheme="minorHAnsi" w:cstheme="minorHAnsi"/>
                <w:color w:val="000000"/>
                <w:sz w:val="18"/>
                <w:szCs w:val="18"/>
              </w:rPr>
            </w:pPr>
            <w:r w:rsidRPr="0080019F">
              <w:rPr>
                <w:rFonts w:asciiTheme="minorHAnsi" w:eastAsia="Times New Roman" w:hAnsiTheme="minorHAnsi" w:cstheme="minorHAnsi"/>
                <w:color w:val="000000"/>
                <w:sz w:val="18"/>
                <w:szCs w:val="18"/>
              </w:rPr>
              <w:t>(0</w:t>
            </w:r>
            <w:r w:rsidR="00FC4BB1" w:rsidRPr="0080019F">
              <w:rPr>
                <w:rFonts w:asciiTheme="minorHAnsi" w:eastAsia="Times New Roman" w:hAnsiTheme="minorHAnsi" w:cstheme="minorHAnsi"/>
                <w:color w:val="000000"/>
                <w:sz w:val="18"/>
                <w:szCs w:val="18"/>
              </w:rPr>
              <w:t>.00, 0.06</w:t>
            </w:r>
            <w:r w:rsidRPr="0080019F">
              <w:rPr>
                <w:rFonts w:asciiTheme="minorHAnsi" w:eastAsia="Times New Roman" w:hAnsiTheme="minorHAnsi" w:cstheme="minorHAnsi"/>
                <w:color w:val="000000"/>
                <w:sz w:val="18"/>
                <w:szCs w:val="18"/>
              </w:rPr>
              <w:t>)</w:t>
            </w:r>
            <w:r w:rsidR="00FC4BB1" w:rsidRPr="0080019F">
              <w:rPr>
                <w:rFonts w:asciiTheme="minorHAnsi" w:eastAsia="Times New Roman" w:hAnsiTheme="minorHAnsi" w:cstheme="minorHAnsi"/>
                <w:color w:val="000000"/>
                <w:sz w:val="18"/>
                <w:szCs w:val="18"/>
              </w:rPr>
              <w:t>*</w:t>
            </w:r>
          </w:p>
        </w:tc>
        <w:tc>
          <w:tcPr>
            <w:tcW w:w="850" w:type="dxa"/>
            <w:tcBorders>
              <w:left w:val="single" w:sz="4" w:space="0" w:color="auto"/>
            </w:tcBorders>
            <w:shd w:val="clear" w:color="auto" w:fill="auto"/>
            <w:vAlign w:val="center"/>
          </w:tcPr>
          <w:p w14:paraId="15680A24" w14:textId="77777777" w:rsidR="00F44BFC" w:rsidRPr="0080019F" w:rsidRDefault="00F44BFC" w:rsidP="00F44BFC">
            <w:pPr>
              <w:ind w:left="33"/>
              <w:jc w:val="right"/>
              <w:rPr>
                <w:rFonts w:asciiTheme="minorHAnsi" w:eastAsia="Times New Roman" w:hAnsiTheme="minorHAnsi" w:cstheme="minorHAnsi"/>
                <w:color w:val="000000"/>
                <w:sz w:val="18"/>
                <w:szCs w:val="18"/>
                <w:highlight w:val="green"/>
              </w:rPr>
            </w:pPr>
            <w:r w:rsidRPr="0080019F">
              <w:rPr>
                <w:rFonts w:asciiTheme="minorHAnsi" w:eastAsia="Times New Roman" w:hAnsiTheme="minorHAnsi" w:cstheme="minorHAnsi"/>
                <w:color w:val="000000"/>
                <w:sz w:val="18"/>
                <w:szCs w:val="18"/>
              </w:rPr>
              <w:t>0.8</w:t>
            </w:r>
          </w:p>
        </w:tc>
        <w:tc>
          <w:tcPr>
            <w:tcW w:w="1417" w:type="dxa"/>
            <w:tcBorders>
              <w:right w:val="single" w:sz="4" w:space="0" w:color="auto"/>
            </w:tcBorders>
            <w:shd w:val="clear" w:color="auto" w:fill="auto"/>
            <w:vAlign w:val="center"/>
          </w:tcPr>
          <w:p w14:paraId="5359D680" w14:textId="77777777" w:rsidR="00F44BFC" w:rsidRPr="0080019F" w:rsidRDefault="00F44BFC" w:rsidP="00F44BFC">
            <w:pPr>
              <w:ind w:left="33"/>
              <w:rPr>
                <w:rFonts w:asciiTheme="minorHAnsi" w:eastAsia="Times New Roman" w:hAnsiTheme="minorHAnsi" w:cstheme="minorHAnsi"/>
                <w:color w:val="000000"/>
                <w:sz w:val="18"/>
                <w:szCs w:val="18"/>
                <w:highlight w:val="green"/>
              </w:rPr>
            </w:pPr>
            <w:r w:rsidRPr="0080019F">
              <w:rPr>
                <w:rFonts w:asciiTheme="minorHAnsi" w:eastAsia="Times New Roman" w:hAnsiTheme="minorHAnsi" w:cstheme="minorHAnsi"/>
                <w:color w:val="000000"/>
                <w:sz w:val="18"/>
                <w:szCs w:val="18"/>
              </w:rPr>
              <w:t>(0.1, 1.6)</w:t>
            </w:r>
          </w:p>
        </w:tc>
        <w:tc>
          <w:tcPr>
            <w:tcW w:w="850" w:type="dxa"/>
            <w:tcBorders>
              <w:left w:val="single" w:sz="4" w:space="0" w:color="auto"/>
            </w:tcBorders>
            <w:shd w:val="clear" w:color="auto" w:fill="auto"/>
            <w:vAlign w:val="center"/>
          </w:tcPr>
          <w:p w14:paraId="3886DB05" w14:textId="77777777" w:rsidR="00F44BFC" w:rsidRPr="0080019F" w:rsidRDefault="00F44BFC" w:rsidP="00F44BFC">
            <w:pPr>
              <w:ind w:left="33"/>
              <w:jc w:val="right"/>
              <w:rPr>
                <w:rFonts w:asciiTheme="minorHAnsi" w:eastAsia="Times New Roman" w:hAnsiTheme="minorHAnsi" w:cstheme="minorHAnsi"/>
                <w:color w:val="000000"/>
                <w:sz w:val="18"/>
                <w:szCs w:val="18"/>
              </w:rPr>
            </w:pPr>
            <w:r w:rsidRPr="0080019F">
              <w:rPr>
                <w:rFonts w:asciiTheme="minorHAnsi" w:eastAsia="Times New Roman" w:hAnsiTheme="minorHAnsi" w:cstheme="minorHAnsi"/>
                <w:color w:val="000000"/>
                <w:sz w:val="18"/>
                <w:szCs w:val="18"/>
              </w:rPr>
              <w:t>0.5</w:t>
            </w:r>
          </w:p>
        </w:tc>
        <w:tc>
          <w:tcPr>
            <w:tcW w:w="1417" w:type="dxa"/>
            <w:shd w:val="clear" w:color="auto" w:fill="auto"/>
            <w:vAlign w:val="center"/>
          </w:tcPr>
          <w:p w14:paraId="288D2596" w14:textId="77777777" w:rsidR="00F44BFC" w:rsidRPr="0080019F" w:rsidRDefault="00F44BFC" w:rsidP="00F44BFC">
            <w:pPr>
              <w:ind w:left="33"/>
              <w:rPr>
                <w:rFonts w:asciiTheme="minorHAnsi" w:eastAsia="Times New Roman" w:hAnsiTheme="minorHAnsi" w:cstheme="minorHAnsi"/>
                <w:color w:val="000000"/>
                <w:sz w:val="18"/>
                <w:szCs w:val="18"/>
              </w:rPr>
            </w:pPr>
            <w:r w:rsidRPr="0080019F">
              <w:rPr>
                <w:rFonts w:asciiTheme="minorHAnsi" w:eastAsia="Times New Roman" w:hAnsiTheme="minorHAnsi" w:cstheme="minorHAnsi"/>
                <w:color w:val="000000"/>
                <w:sz w:val="18"/>
                <w:szCs w:val="18"/>
              </w:rPr>
              <w:t>(0.1, 1.0)</w:t>
            </w:r>
          </w:p>
        </w:tc>
      </w:tr>
      <w:tr w:rsidR="00F44BFC" w:rsidRPr="00A74676" w14:paraId="74DB0A3E" w14:textId="77777777" w:rsidTr="000F102E">
        <w:trPr>
          <w:trHeight w:val="255"/>
        </w:trPr>
        <w:tc>
          <w:tcPr>
            <w:tcW w:w="3288" w:type="dxa"/>
            <w:tcBorders>
              <w:right w:val="single" w:sz="4" w:space="0" w:color="auto"/>
            </w:tcBorders>
            <w:shd w:val="clear" w:color="auto" w:fill="auto"/>
            <w:noWrap/>
            <w:vAlign w:val="center"/>
          </w:tcPr>
          <w:p w14:paraId="57BE8B43" w14:textId="77777777" w:rsidR="00F44BFC" w:rsidRPr="0080019F" w:rsidRDefault="00F44BFC" w:rsidP="00F44BFC">
            <w:pPr>
              <w:ind w:left="35"/>
              <w:rPr>
                <w:rFonts w:asciiTheme="minorHAnsi" w:hAnsiTheme="minorHAnsi" w:cstheme="minorHAnsi"/>
                <w:color w:val="000000" w:themeColor="text1"/>
                <w:sz w:val="18"/>
                <w:szCs w:val="18"/>
              </w:rPr>
            </w:pPr>
            <w:r w:rsidRPr="0080019F">
              <w:rPr>
                <w:rFonts w:asciiTheme="minorHAnsi" w:eastAsia="Times New Roman" w:hAnsiTheme="minorHAnsi" w:cstheme="minorHAnsi"/>
                <w:color w:val="000000"/>
                <w:sz w:val="18"/>
                <w:szCs w:val="18"/>
              </w:rPr>
              <w:t>Diet or light flavoured water</w:t>
            </w:r>
          </w:p>
        </w:tc>
        <w:tc>
          <w:tcPr>
            <w:tcW w:w="850" w:type="dxa"/>
            <w:tcBorders>
              <w:left w:val="single" w:sz="4" w:space="0" w:color="auto"/>
            </w:tcBorders>
            <w:shd w:val="clear" w:color="auto" w:fill="auto"/>
            <w:vAlign w:val="center"/>
          </w:tcPr>
          <w:p w14:paraId="43F16E91" w14:textId="77777777" w:rsidR="00F44BFC" w:rsidRPr="0080019F" w:rsidRDefault="00F44BFC" w:rsidP="00F44BFC">
            <w:pPr>
              <w:ind w:left="33"/>
              <w:jc w:val="right"/>
              <w:rPr>
                <w:rFonts w:asciiTheme="minorHAnsi" w:eastAsia="Times New Roman" w:hAnsiTheme="minorHAnsi" w:cstheme="minorHAnsi"/>
                <w:color w:val="000000"/>
                <w:sz w:val="18"/>
                <w:szCs w:val="18"/>
              </w:rPr>
            </w:pPr>
            <w:r w:rsidRPr="0080019F">
              <w:rPr>
                <w:rFonts w:asciiTheme="minorHAnsi" w:eastAsia="Times New Roman" w:hAnsiTheme="minorHAnsi" w:cstheme="minorHAnsi"/>
                <w:color w:val="000000"/>
                <w:sz w:val="18"/>
                <w:szCs w:val="18"/>
              </w:rPr>
              <w:t>5.2</w:t>
            </w:r>
          </w:p>
        </w:tc>
        <w:tc>
          <w:tcPr>
            <w:tcW w:w="1417" w:type="dxa"/>
            <w:tcBorders>
              <w:right w:val="single" w:sz="4" w:space="0" w:color="auto"/>
            </w:tcBorders>
            <w:shd w:val="clear" w:color="auto" w:fill="auto"/>
            <w:vAlign w:val="center"/>
          </w:tcPr>
          <w:p w14:paraId="202B99BA" w14:textId="77777777" w:rsidR="00F44BFC" w:rsidRPr="0080019F" w:rsidRDefault="00F44BFC" w:rsidP="00F44BFC">
            <w:pPr>
              <w:ind w:left="33"/>
              <w:rPr>
                <w:rFonts w:asciiTheme="minorHAnsi" w:eastAsia="Times New Roman" w:hAnsiTheme="minorHAnsi" w:cstheme="minorHAnsi"/>
                <w:color w:val="000000"/>
                <w:sz w:val="18"/>
                <w:szCs w:val="18"/>
              </w:rPr>
            </w:pPr>
            <w:r w:rsidRPr="0080019F">
              <w:rPr>
                <w:rFonts w:asciiTheme="minorHAnsi" w:eastAsia="Times New Roman" w:hAnsiTheme="minorHAnsi" w:cstheme="minorHAnsi"/>
                <w:color w:val="000000"/>
                <w:sz w:val="18"/>
                <w:szCs w:val="18"/>
              </w:rPr>
              <w:t>(3.3, 7.2)</w:t>
            </w:r>
          </w:p>
        </w:tc>
        <w:tc>
          <w:tcPr>
            <w:tcW w:w="850" w:type="dxa"/>
            <w:tcBorders>
              <w:left w:val="single" w:sz="4" w:space="0" w:color="auto"/>
            </w:tcBorders>
            <w:shd w:val="clear" w:color="auto" w:fill="auto"/>
            <w:noWrap/>
            <w:vAlign w:val="center"/>
          </w:tcPr>
          <w:p w14:paraId="43B5415F" w14:textId="77777777" w:rsidR="00F44BFC" w:rsidRPr="0080019F" w:rsidRDefault="00F44BFC" w:rsidP="00F44BFC">
            <w:pPr>
              <w:ind w:left="33"/>
              <w:jc w:val="right"/>
              <w:rPr>
                <w:rFonts w:asciiTheme="minorHAnsi" w:eastAsia="Times New Roman" w:hAnsiTheme="minorHAnsi" w:cstheme="minorHAnsi"/>
                <w:color w:val="000000"/>
                <w:sz w:val="18"/>
                <w:szCs w:val="18"/>
              </w:rPr>
            </w:pPr>
            <w:r w:rsidRPr="0080019F">
              <w:rPr>
                <w:rFonts w:asciiTheme="minorHAnsi" w:eastAsia="Times New Roman" w:hAnsiTheme="minorHAnsi" w:cstheme="minorHAnsi"/>
                <w:color w:val="000000"/>
                <w:sz w:val="18"/>
                <w:szCs w:val="18"/>
              </w:rPr>
              <w:t>2.9</w:t>
            </w:r>
          </w:p>
        </w:tc>
        <w:tc>
          <w:tcPr>
            <w:tcW w:w="1417" w:type="dxa"/>
            <w:tcBorders>
              <w:right w:val="single" w:sz="4" w:space="0" w:color="auto"/>
            </w:tcBorders>
            <w:shd w:val="clear" w:color="auto" w:fill="auto"/>
            <w:vAlign w:val="center"/>
          </w:tcPr>
          <w:p w14:paraId="1B99BA52" w14:textId="77777777" w:rsidR="00F44BFC" w:rsidRPr="0080019F" w:rsidRDefault="00F44BFC" w:rsidP="00F44BFC">
            <w:pPr>
              <w:ind w:left="33"/>
              <w:rPr>
                <w:rFonts w:asciiTheme="minorHAnsi" w:eastAsia="Times New Roman" w:hAnsiTheme="minorHAnsi" w:cstheme="minorHAnsi"/>
                <w:color w:val="000000"/>
                <w:sz w:val="18"/>
                <w:szCs w:val="18"/>
              </w:rPr>
            </w:pPr>
            <w:r w:rsidRPr="0080019F">
              <w:rPr>
                <w:rFonts w:asciiTheme="minorHAnsi" w:eastAsia="Times New Roman" w:hAnsiTheme="minorHAnsi" w:cstheme="minorHAnsi"/>
                <w:color w:val="000000"/>
                <w:sz w:val="18"/>
                <w:szCs w:val="18"/>
              </w:rPr>
              <w:t>(0.9, 4.9)</w:t>
            </w:r>
          </w:p>
        </w:tc>
        <w:tc>
          <w:tcPr>
            <w:tcW w:w="850" w:type="dxa"/>
            <w:tcBorders>
              <w:left w:val="single" w:sz="4" w:space="0" w:color="auto"/>
            </w:tcBorders>
            <w:shd w:val="clear" w:color="auto" w:fill="auto"/>
            <w:vAlign w:val="center"/>
          </w:tcPr>
          <w:p w14:paraId="738DA956" w14:textId="77777777" w:rsidR="00F44BFC" w:rsidRPr="0080019F" w:rsidRDefault="00F44BFC" w:rsidP="00F44BFC">
            <w:pPr>
              <w:ind w:left="33"/>
              <w:jc w:val="right"/>
              <w:rPr>
                <w:rFonts w:asciiTheme="minorHAnsi" w:eastAsia="Times New Roman" w:hAnsiTheme="minorHAnsi" w:cstheme="minorHAnsi"/>
                <w:color w:val="000000"/>
                <w:sz w:val="18"/>
                <w:szCs w:val="18"/>
              </w:rPr>
            </w:pPr>
            <w:r w:rsidRPr="0080019F">
              <w:rPr>
                <w:rFonts w:asciiTheme="minorHAnsi" w:eastAsia="Times New Roman" w:hAnsiTheme="minorHAnsi" w:cstheme="minorHAnsi"/>
                <w:color w:val="000000"/>
                <w:sz w:val="18"/>
                <w:szCs w:val="18"/>
              </w:rPr>
              <w:t>3.0</w:t>
            </w:r>
          </w:p>
        </w:tc>
        <w:tc>
          <w:tcPr>
            <w:tcW w:w="1417" w:type="dxa"/>
            <w:tcBorders>
              <w:right w:val="single" w:sz="4" w:space="0" w:color="auto"/>
            </w:tcBorders>
            <w:shd w:val="clear" w:color="auto" w:fill="auto"/>
            <w:vAlign w:val="center"/>
          </w:tcPr>
          <w:p w14:paraId="1CA6485F" w14:textId="77777777" w:rsidR="00F44BFC" w:rsidRPr="0080019F" w:rsidRDefault="00F44BFC" w:rsidP="00F44BFC">
            <w:pPr>
              <w:ind w:left="33"/>
              <w:rPr>
                <w:rFonts w:asciiTheme="minorHAnsi" w:eastAsia="Times New Roman" w:hAnsiTheme="minorHAnsi" w:cstheme="minorHAnsi"/>
                <w:color w:val="000000"/>
                <w:sz w:val="18"/>
                <w:szCs w:val="18"/>
              </w:rPr>
            </w:pPr>
            <w:r w:rsidRPr="0080019F">
              <w:rPr>
                <w:rFonts w:asciiTheme="minorHAnsi" w:eastAsia="Times New Roman" w:hAnsiTheme="minorHAnsi" w:cstheme="minorHAnsi"/>
                <w:color w:val="000000"/>
                <w:sz w:val="18"/>
                <w:szCs w:val="18"/>
              </w:rPr>
              <w:t>(1.4, 4.7)</w:t>
            </w:r>
          </w:p>
        </w:tc>
        <w:tc>
          <w:tcPr>
            <w:tcW w:w="850" w:type="dxa"/>
            <w:tcBorders>
              <w:left w:val="single" w:sz="4" w:space="0" w:color="auto"/>
            </w:tcBorders>
            <w:shd w:val="clear" w:color="auto" w:fill="auto"/>
            <w:vAlign w:val="center"/>
          </w:tcPr>
          <w:p w14:paraId="32332F5E" w14:textId="77777777" w:rsidR="00F44BFC" w:rsidRPr="0080019F" w:rsidRDefault="00F44BFC" w:rsidP="00F44BFC">
            <w:pPr>
              <w:ind w:left="33"/>
              <w:jc w:val="right"/>
              <w:rPr>
                <w:rFonts w:asciiTheme="minorHAnsi" w:eastAsia="Times New Roman" w:hAnsiTheme="minorHAnsi" w:cstheme="minorHAnsi"/>
                <w:color w:val="000000"/>
                <w:sz w:val="18"/>
                <w:szCs w:val="18"/>
              </w:rPr>
            </w:pPr>
            <w:r w:rsidRPr="0080019F">
              <w:rPr>
                <w:rFonts w:asciiTheme="minorHAnsi" w:eastAsia="Times New Roman" w:hAnsiTheme="minorHAnsi" w:cstheme="minorHAnsi"/>
                <w:color w:val="000000"/>
                <w:sz w:val="18"/>
                <w:szCs w:val="18"/>
              </w:rPr>
              <w:t>5.3</w:t>
            </w:r>
          </w:p>
        </w:tc>
        <w:tc>
          <w:tcPr>
            <w:tcW w:w="1417" w:type="dxa"/>
            <w:tcBorders>
              <w:right w:val="single" w:sz="4" w:space="0" w:color="auto"/>
            </w:tcBorders>
            <w:shd w:val="clear" w:color="auto" w:fill="auto"/>
            <w:vAlign w:val="center"/>
          </w:tcPr>
          <w:p w14:paraId="70ACEE3B" w14:textId="77777777" w:rsidR="00F44BFC" w:rsidRPr="0080019F" w:rsidRDefault="00F44BFC" w:rsidP="00F44BFC">
            <w:pPr>
              <w:ind w:left="33"/>
              <w:rPr>
                <w:rFonts w:asciiTheme="minorHAnsi" w:eastAsia="Times New Roman" w:hAnsiTheme="minorHAnsi" w:cstheme="minorHAnsi"/>
                <w:color w:val="000000"/>
                <w:sz w:val="18"/>
                <w:szCs w:val="18"/>
              </w:rPr>
            </w:pPr>
            <w:r w:rsidRPr="0080019F">
              <w:rPr>
                <w:rFonts w:asciiTheme="minorHAnsi" w:eastAsia="Times New Roman" w:hAnsiTheme="minorHAnsi" w:cstheme="minorHAnsi"/>
                <w:color w:val="000000"/>
                <w:sz w:val="18"/>
                <w:szCs w:val="18"/>
              </w:rPr>
              <w:t>(1.7, 8.9)</w:t>
            </w:r>
          </w:p>
        </w:tc>
        <w:tc>
          <w:tcPr>
            <w:tcW w:w="850" w:type="dxa"/>
            <w:tcBorders>
              <w:left w:val="single" w:sz="4" w:space="0" w:color="auto"/>
            </w:tcBorders>
            <w:shd w:val="clear" w:color="auto" w:fill="auto"/>
            <w:vAlign w:val="center"/>
          </w:tcPr>
          <w:p w14:paraId="353C3968" w14:textId="77777777" w:rsidR="00F44BFC" w:rsidRPr="0080019F" w:rsidRDefault="00F44BFC" w:rsidP="00F44BFC">
            <w:pPr>
              <w:ind w:left="33"/>
              <w:jc w:val="right"/>
              <w:rPr>
                <w:rFonts w:asciiTheme="minorHAnsi" w:eastAsia="Times New Roman" w:hAnsiTheme="minorHAnsi" w:cstheme="minorHAnsi"/>
                <w:color w:val="000000"/>
                <w:sz w:val="18"/>
                <w:szCs w:val="18"/>
              </w:rPr>
            </w:pPr>
            <w:r w:rsidRPr="0080019F">
              <w:rPr>
                <w:rFonts w:asciiTheme="minorHAnsi" w:eastAsia="Times New Roman" w:hAnsiTheme="minorHAnsi" w:cstheme="minorHAnsi"/>
                <w:color w:val="000000"/>
                <w:sz w:val="18"/>
                <w:szCs w:val="18"/>
              </w:rPr>
              <w:t>6.3</w:t>
            </w:r>
          </w:p>
        </w:tc>
        <w:tc>
          <w:tcPr>
            <w:tcW w:w="1417" w:type="dxa"/>
            <w:shd w:val="clear" w:color="auto" w:fill="auto"/>
            <w:vAlign w:val="center"/>
          </w:tcPr>
          <w:p w14:paraId="62731AE1" w14:textId="77777777" w:rsidR="00F44BFC" w:rsidRPr="0080019F" w:rsidRDefault="00F44BFC" w:rsidP="00F44BFC">
            <w:pPr>
              <w:ind w:left="33"/>
              <w:rPr>
                <w:rFonts w:asciiTheme="minorHAnsi" w:eastAsia="Times New Roman" w:hAnsiTheme="minorHAnsi" w:cstheme="minorHAnsi"/>
                <w:color w:val="000000"/>
                <w:sz w:val="18"/>
                <w:szCs w:val="18"/>
              </w:rPr>
            </w:pPr>
            <w:r w:rsidRPr="0080019F">
              <w:rPr>
                <w:rFonts w:asciiTheme="minorHAnsi" w:eastAsia="Times New Roman" w:hAnsiTheme="minorHAnsi" w:cstheme="minorHAnsi"/>
                <w:color w:val="000000"/>
                <w:sz w:val="18"/>
                <w:szCs w:val="18"/>
              </w:rPr>
              <w:t>(3.0, 9.7)</w:t>
            </w:r>
          </w:p>
        </w:tc>
      </w:tr>
      <w:tr w:rsidR="00F44BFC" w:rsidRPr="00A74676" w14:paraId="3558F1A0" w14:textId="77777777" w:rsidTr="000F102E">
        <w:trPr>
          <w:trHeight w:val="255"/>
        </w:trPr>
        <w:tc>
          <w:tcPr>
            <w:tcW w:w="3288" w:type="dxa"/>
            <w:tcBorders>
              <w:right w:val="single" w:sz="4" w:space="0" w:color="auto"/>
            </w:tcBorders>
            <w:shd w:val="clear" w:color="auto" w:fill="auto"/>
            <w:noWrap/>
            <w:vAlign w:val="center"/>
          </w:tcPr>
          <w:p w14:paraId="1224EAEE" w14:textId="77777777" w:rsidR="00F44BFC" w:rsidRPr="0080019F" w:rsidRDefault="00F44BFC" w:rsidP="00F44BFC">
            <w:pPr>
              <w:ind w:left="35"/>
              <w:rPr>
                <w:rFonts w:asciiTheme="minorHAnsi" w:hAnsiTheme="minorHAnsi" w:cstheme="minorHAnsi"/>
                <w:color w:val="000000" w:themeColor="text1"/>
                <w:sz w:val="18"/>
                <w:szCs w:val="18"/>
              </w:rPr>
            </w:pPr>
            <w:r w:rsidRPr="0080019F">
              <w:rPr>
                <w:rFonts w:asciiTheme="minorHAnsi" w:eastAsia="Times New Roman" w:hAnsiTheme="minorHAnsi" w:cstheme="minorHAnsi"/>
                <w:color w:val="000000"/>
                <w:sz w:val="18"/>
                <w:szCs w:val="18"/>
              </w:rPr>
              <w:t>Diet or light tea</w:t>
            </w:r>
          </w:p>
        </w:tc>
        <w:tc>
          <w:tcPr>
            <w:tcW w:w="850" w:type="dxa"/>
            <w:tcBorders>
              <w:left w:val="single" w:sz="4" w:space="0" w:color="auto"/>
            </w:tcBorders>
            <w:shd w:val="clear" w:color="auto" w:fill="auto"/>
            <w:vAlign w:val="center"/>
          </w:tcPr>
          <w:p w14:paraId="2D55706C" w14:textId="77777777" w:rsidR="00F44BFC" w:rsidRPr="0080019F" w:rsidRDefault="00F44BFC" w:rsidP="00F44BFC">
            <w:pPr>
              <w:ind w:left="33"/>
              <w:jc w:val="right"/>
              <w:rPr>
                <w:rFonts w:asciiTheme="minorHAnsi" w:eastAsia="Times New Roman" w:hAnsiTheme="minorHAnsi" w:cstheme="minorHAnsi"/>
                <w:color w:val="000000"/>
                <w:sz w:val="18"/>
                <w:szCs w:val="18"/>
              </w:rPr>
            </w:pPr>
            <w:r w:rsidRPr="0080019F">
              <w:rPr>
                <w:rFonts w:asciiTheme="minorHAnsi" w:eastAsia="Times New Roman" w:hAnsiTheme="minorHAnsi" w:cstheme="minorHAnsi"/>
                <w:color w:val="000000"/>
                <w:sz w:val="18"/>
                <w:szCs w:val="18"/>
              </w:rPr>
              <w:t>1.8</w:t>
            </w:r>
          </w:p>
        </w:tc>
        <w:tc>
          <w:tcPr>
            <w:tcW w:w="1417" w:type="dxa"/>
            <w:tcBorders>
              <w:right w:val="single" w:sz="4" w:space="0" w:color="auto"/>
            </w:tcBorders>
            <w:shd w:val="clear" w:color="auto" w:fill="auto"/>
            <w:vAlign w:val="center"/>
          </w:tcPr>
          <w:p w14:paraId="41C6AF68" w14:textId="77777777" w:rsidR="00F44BFC" w:rsidRPr="0080019F" w:rsidRDefault="00F44BFC" w:rsidP="00F44BFC">
            <w:pPr>
              <w:ind w:left="33"/>
              <w:rPr>
                <w:rFonts w:asciiTheme="minorHAnsi" w:eastAsia="Times New Roman" w:hAnsiTheme="minorHAnsi" w:cstheme="minorHAnsi"/>
                <w:color w:val="000000"/>
                <w:sz w:val="18"/>
                <w:szCs w:val="18"/>
              </w:rPr>
            </w:pPr>
            <w:r w:rsidRPr="0080019F">
              <w:rPr>
                <w:rFonts w:asciiTheme="minorHAnsi" w:eastAsia="Times New Roman" w:hAnsiTheme="minorHAnsi" w:cstheme="minorHAnsi"/>
                <w:color w:val="000000"/>
                <w:sz w:val="18"/>
                <w:szCs w:val="18"/>
              </w:rPr>
              <w:t>(1.2, 2.5)</w:t>
            </w:r>
          </w:p>
        </w:tc>
        <w:tc>
          <w:tcPr>
            <w:tcW w:w="850" w:type="dxa"/>
            <w:tcBorders>
              <w:left w:val="single" w:sz="4" w:space="0" w:color="auto"/>
            </w:tcBorders>
            <w:shd w:val="clear" w:color="auto" w:fill="auto"/>
            <w:noWrap/>
            <w:vAlign w:val="center"/>
          </w:tcPr>
          <w:p w14:paraId="7E441041" w14:textId="77777777" w:rsidR="00F44BFC" w:rsidRPr="0080019F" w:rsidRDefault="00F44BFC" w:rsidP="00F44BFC">
            <w:pPr>
              <w:ind w:left="33"/>
              <w:jc w:val="right"/>
              <w:rPr>
                <w:rFonts w:asciiTheme="minorHAnsi" w:eastAsia="Times New Roman" w:hAnsiTheme="minorHAnsi" w:cstheme="minorHAnsi"/>
                <w:color w:val="000000"/>
                <w:sz w:val="18"/>
                <w:szCs w:val="18"/>
              </w:rPr>
            </w:pPr>
            <w:r w:rsidRPr="0080019F">
              <w:rPr>
                <w:rFonts w:asciiTheme="minorHAnsi" w:eastAsia="Times New Roman" w:hAnsiTheme="minorHAnsi" w:cstheme="minorHAnsi"/>
                <w:color w:val="000000"/>
                <w:sz w:val="18"/>
                <w:szCs w:val="18"/>
              </w:rPr>
              <w:t>0.6</w:t>
            </w:r>
          </w:p>
        </w:tc>
        <w:tc>
          <w:tcPr>
            <w:tcW w:w="1417" w:type="dxa"/>
            <w:tcBorders>
              <w:right w:val="single" w:sz="4" w:space="0" w:color="auto"/>
            </w:tcBorders>
            <w:shd w:val="clear" w:color="auto" w:fill="auto"/>
            <w:vAlign w:val="center"/>
          </w:tcPr>
          <w:p w14:paraId="143087E6" w14:textId="7C962FB2" w:rsidR="00F44BFC" w:rsidRPr="0080019F" w:rsidRDefault="00293625" w:rsidP="00F44BFC">
            <w:pPr>
              <w:ind w:left="33"/>
              <w:rPr>
                <w:rFonts w:asciiTheme="minorHAnsi" w:eastAsia="Times New Roman" w:hAnsiTheme="minorHAnsi" w:cstheme="minorHAnsi"/>
                <w:color w:val="000000"/>
                <w:sz w:val="18"/>
                <w:szCs w:val="18"/>
              </w:rPr>
            </w:pPr>
            <w:r w:rsidRPr="0080019F">
              <w:rPr>
                <w:rFonts w:asciiTheme="minorHAnsi" w:eastAsia="Times New Roman" w:hAnsiTheme="minorHAnsi" w:cstheme="minorHAnsi"/>
                <w:color w:val="000000"/>
                <w:sz w:val="18"/>
                <w:szCs w:val="18"/>
              </w:rPr>
              <w:t>(0.0</w:t>
            </w:r>
            <w:r w:rsidR="00F44BFC" w:rsidRPr="0080019F">
              <w:rPr>
                <w:rFonts w:asciiTheme="minorHAnsi" w:eastAsia="Times New Roman" w:hAnsiTheme="minorHAnsi" w:cstheme="minorHAnsi"/>
                <w:color w:val="000000"/>
                <w:sz w:val="18"/>
                <w:szCs w:val="18"/>
              </w:rPr>
              <w:t>, 1.4)</w:t>
            </w:r>
            <w:r w:rsidRPr="0080019F">
              <w:rPr>
                <w:rFonts w:asciiTheme="minorHAnsi" w:eastAsia="Times New Roman" w:hAnsiTheme="minorHAnsi" w:cstheme="minorHAnsi"/>
                <w:color w:val="000000"/>
                <w:sz w:val="18"/>
                <w:szCs w:val="18"/>
              </w:rPr>
              <w:t>*</w:t>
            </w:r>
          </w:p>
        </w:tc>
        <w:tc>
          <w:tcPr>
            <w:tcW w:w="850" w:type="dxa"/>
            <w:tcBorders>
              <w:left w:val="single" w:sz="4" w:space="0" w:color="auto"/>
            </w:tcBorders>
            <w:shd w:val="clear" w:color="auto" w:fill="auto"/>
            <w:vAlign w:val="center"/>
          </w:tcPr>
          <w:p w14:paraId="24DA46D1" w14:textId="77777777" w:rsidR="00F44BFC" w:rsidRPr="0080019F" w:rsidRDefault="00F44BFC" w:rsidP="00F44BFC">
            <w:pPr>
              <w:ind w:left="33"/>
              <w:jc w:val="right"/>
              <w:rPr>
                <w:rFonts w:asciiTheme="minorHAnsi" w:eastAsia="Times New Roman" w:hAnsiTheme="minorHAnsi" w:cstheme="minorHAnsi"/>
                <w:color w:val="000000"/>
                <w:sz w:val="18"/>
                <w:szCs w:val="18"/>
              </w:rPr>
            </w:pPr>
            <w:r w:rsidRPr="0080019F">
              <w:rPr>
                <w:rFonts w:asciiTheme="minorHAnsi" w:eastAsia="Times New Roman" w:hAnsiTheme="minorHAnsi" w:cstheme="minorHAnsi"/>
                <w:color w:val="000000"/>
                <w:sz w:val="18"/>
                <w:szCs w:val="18"/>
              </w:rPr>
              <w:t>0.5</w:t>
            </w:r>
          </w:p>
        </w:tc>
        <w:tc>
          <w:tcPr>
            <w:tcW w:w="1417" w:type="dxa"/>
            <w:tcBorders>
              <w:right w:val="single" w:sz="4" w:space="0" w:color="auto"/>
            </w:tcBorders>
            <w:shd w:val="clear" w:color="auto" w:fill="auto"/>
            <w:vAlign w:val="center"/>
          </w:tcPr>
          <w:p w14:paraId="64DB859B" w14:textId="77777777" w:rsidR="00F44BFC" w:rsidRPr="0080019F" w:rsidRDefault="00F44BFC" w:rsidP="00F44BFC">
            <w:pPr>
              <w:ind w:left="33"/>
              <w:rPr>
                <w:rFonts w:asciiTheme="minorHAnsi" w:eastAsia="Times New Roman" w:hAnsiTheme="minorHAnsi" w:cstheme="minorHAnsi"/>
                <w:color w:val="000000"/>
                <w:sz w:val="18"/>
                <w:szCs w:val="18"/>
              </w:rPr>
            </w:pPr>
            <w:r w:rsidRPr="0080019F">
              <w:rPr>
                <w:rFonts w:asciiTheme="minorHAnsi" w:eastAsia="Times New Roman" w:hAnsiTheme="minorHAnsi" w:cstheme="minorHAnsi"/>
                <w:color w:val="000000"/>
                <w:sz w:val="18"/>
                <w:szCs w:val="18"/>
              </w:rPr>
              <w:t>(0.1, 0.9)</w:t>
            </w:r>
          </w:p>
        </w:tc>
        <w:tc>
          <w:tcPr>
            <w:tcW w:w="850" w:type="dxa"/>
            <w:tcBorders>
              <w:left w:val="single" w:sz="4" w:space="0" w:color="auto"/>
            </w:tcBorders>
            <w:shd w:val="clear" w:color="auto" w:fill="auto"/>
            <w:vAlign w:val="center"/>
          </w:tcPr>
          <w:p w14:paraId="54A188AA" w14:textId="77777777" w:rsidR="00F44BFC" w:rsidRPr="0080019F" w:rsidRDefault="00F44BFC" w:rsidP="00F44BFC">
            <w:pPr>
              <w:ind w:left="33"/>
              <w:jc w:val="right"/>
              <w:rPr>
                <w:rFonts w:asciiTheme="minorHAnsi" w:eastAsia="Times New Roman" w:hAnsiTheme="minorHAnsi" w:cstheme="minorHAnsi"/>
                <w:color w:val="000000"/>
                <w:sz w:val="18"/>
                <w:szCs w:val="18"/>
              </w:rPr>
            </w:pPr>
            <w:r w:rsidRPr="0080019F">
              <w:rPr>
                <w:rFonts w:asciiTheme="minorHAnsi" w:eastAsia="Times New Roman" w:hAnsiTheme="minorHAnsi" w:cstheme="minorHAnsi"/>
                <w:color w:val="000000"/>
                <w:sz w:val="18"/>
                <w:szCs w:val="18"/>
              </w:rPr>
              <w:t>1.9</w:t>
            </w:r>
          </w:p>
        </w:tc>
        <w:tc>
          <w:tcPr>
            <w:tcW w:w="1417" w:type="dxa"/>
            <w:tcBorders>
              <w:right w:val="single" w:sz="4" w:space="0" w:color="auto"/>
            </w:tcBorders>
            <w:shd w:val="clear" w:color="auto" w:fill="auto"/>
            <w:vAlign w:val="center"/>
          </w:tcPr>
          <w:p w14:paraId="5404B72D" w14:textId="77777777" w:rsidR="00F44BFC" w:rsidRPr="0080019F" w:rsidRDefault="00F44BFC" w:rsidP="00F44BFC">
            <w:pPr>
              <w:ind w:left="33"/>
              <w:rPr>
                <w:rFonts w:asciiTheme="minorHAnsi" w:eastAsia="Times New Roman" w:hAnsiTheme="minorHAnsi" w:cstheme="minorHAnsi"/>
                <w:color w:val="000000"/>
                <w:sz w:val="18"/>
                <w:szCs w:val="18"/>
              </w:rPr>
            </w:pPr>
            <w:r w:rsidRPr="0080019F">
              <w:rPr>
                <w:rFonts w:asciiTheme="minorHAnsi" w:eastAsia="Times New Roman" w:hAnsiTheme="minorHAnsi" w:cstheme="minorHAnsi"/>
                <w:color w:val="000000"/>
                <w:sz w:val="18"/>
                <w:szCs w:val="18"/>
              </w:rPr>
              <w:t>(0.7, 3.2)</w:t>
            </w:r>
          </w:p>
        </w:tc>
        <w:tc>
          <w:tcPr>
            <w:tcW w:w="850" w:type="dxa"/>
            <w:tcBorders>
              <w:left w:val="single" w:sz="4" w:space="0" w:color="auto"/>
            </w:tcBorders>
            <w:shd w:val="clear" w:color="auto" w:fill="auto"/>
            <w:vAlign w:val="center"/>
          </w:tcPr>
          <w:p w14:paraId="53F415E2" w14:textId="77777777" w:rsidR="00F44BFC" w:rsidRPr="0080019F" w:rsidRDefault="00F44BFC" w:rsidP="00F44BFC">
            <w:pPr>
              <w:ind w:left="33"/>
              <w:jc w:val="right"/>
              <w:rPr>
                <w:rFonts w:asciiTheme="minorHAnsi" w:eastAsia="Times New Roman" w:hAnsiTheme="minorHAnsi" w:cstheme="minorHAnsi"/>
                <w:color w:val="000000"/>
                <w:sz w:val="18"/>
                <w:szCs w:val="18"/>
              </w:rPr>
            </w:pPr>
            <w:r w:rsidRPr="0080019F">
              <w:rPr>
                <w:rFonts w:asciiTheme="minorHAnsi" w:eastAsia="Times New Roman" w:hAnsiTheme="minorHAnsi" w:cstheme="minorHAnsi"/>
                <w:color w:val="000000"/>
                <w:sz w:val="18"/>
                <w:szCs w:val="18"/>
              </w:rPr>
              <w:t>2.4</w:t>
            </w:r>
          </w:p>
        </w:tc>
        <w:tc>
          <w:tcPr>
            <w:tcW w:w="1417" w:type="dxa"/>
            <w:shd w:val="clear" w:color="auto" w:fill="auto"/>
            <w:vAlign w:val="center"/>
          </w:tcPr>
          <w:p w14:paraId="55F86574" w14:textId="77777777" w:rsidR="00F44BFC" w:rsidRPr="0080019F" w:rsidRDefault="00F44BFC" w:rsidP="00F44BFC">
            <w:pPr>
              <w:ind w:left="33"/>
              <w:rPr>
                <w:rFonts w:asciiTheme="minorHAnsi" w:eastAsia="Times New Roman" w:hAnsiTheme="minorHAnsi" w:cstheme="minorHAnsi"/>
                <w:color w:val="000000"/>
                <w:sz w:val="18"/>
                <w:szCs w:val="18"/>
              </w:rPr>
            </w:pPr>
            <w:r w:rsidRPr="0080019F">
              <w:rPr>
                <w:rFonts w:asciiTheme="minorHAnsi" w:eastAsia="Times New Roman" w:hAnsiTheme="minorHAnsi" w:cstheme="minorHAnsi"/>
                <w:color w:val="000000"/>
                <w:sz w:val="18"/>
                <w:szCs w:val="18"/>
              </w:rPr>
              <w:t>(1.4, 3.3)</w:t>
            </w:r>
          </w:p>
        </w:tc>
      </w:tr>
      <w:tr w:rsidR="00BB06B6" w:rsidRPr="00A74676" w14:paraId="0E6EECFC" w14:textId="77777777" w:rsidTr="000F102E">
        <w:trPr>
          <w:trHeight w:val="255"/>
        </w:trPr>
        <w:tc>
          <w:tcPr>
            <w:tcW w:w="3288" w:type="dxa"/>
            <w:tcBorders>
              <w:bottom w:val="single" w:sz="4" w:space="0" w:color="auto"/>
              <w:right w:val="single" w:sz="4" w:space="0" w:color="auto"/>
            </w:tcBorders>
            <w:shd w:val="clear" w:color="auto" w:fill="auto"/>
            <w:noWrap/>
            <w:vAlign w:val="center"/>
          </w:tcPr>
          <w:p w14:paraId="303A62D7" w14:textId="77777777" w:rsidR="00BB06B6" w:rsidRPr="0080019F" w:rsidRDefault="00BB06B6" w:rsidP="00BB06B6">
            <w:pPr>
              <w:ind w:left="35"/>
              <w:rPr>
                <w:rFonts w:asciiTheme="minorHAnsi" w:hAnsiTheme="minorHAnsi" w:cstheme="minorHAnsi"/>
                <w:b/>
                <w:color w:val="000000" w:themeColor="text1"/>
                <w:sz w:val="18"/>
                <w:szCs w:val="18"/>
                <w:lang w:eastAsia="en-CA"/>
              </w:rPr>
            </w:pPr>
            <w:r w:rsidRPr="0080019F">
              <w:rPr>
                <w:rFonts w:asciiTheme="minorHAnsi" w:eastAsia="Times New Roman" w:hAnsiTheme="minorHAnsi" w:cstheme="minorHAnsi"/>
                <w:color w:val="000000"/>
                <w:sz w:val="18"/>
                <w:szCs w:val="18"/>
              </w:rPr>
              <w:t>Diet or light protein drinks</w:t>
            </w:r>
          </w:p>
        </w:tc>
        <w:tc>
          <w:tcPr>
            <w:tcW w:w="850" w:type="dxa"/>
            <w:tcBorders>
              <w:left w:val="single" w:sz="4" w:space="0" w:color="auto"/>
              <w:bottom w:val="single" w:sz="4" w:space="0" w:color="auto"/>
            </w:tcBorders>
            <w:shd w:val="clear" w:color="auto" w:fill="auto"/>
            <w:vAlign w:val="center"/>
          </w:tcPr>
          <w:p w14:paraId="4AEE922B" w14:textId="77777777" w:rsidR="00BB06B6" w:rsidRPr="0080019F" w:rsidRDefault="00BB06B6" w:rsidP="00BB06B6">
            <w:pPr>
              <w:ind w:left="33"/>
              <w:jc w:val="right"/>
              <w:rPr>
                <w:rFonts w:asciiTheme="minorHAnsi" w:eastAsia="Times New Roman" w:hAnsiTheme="minorHAnsi" w:cstheme="minorHAnsi"/>
                <w:color w:val="000000" w:themeColor="text1"/>
                <w:sz w:val="18"/>
                <w:szCs w:val="18"/>
                <w:lang w:eastAsia="en-CA"/>
              </w:rPr>
            </w:pPr>
            <w:r w:rsidRPr="0080019F">
              <w:rPr>
                <w:rFonts w:asciiTheme="minorHAnsi" w:eastAsia="Times New Roman" w:hAnsiTheme="minorHAnsi" w:cstheme="minorHAnsi"/>
                <w:color w:val="000000"/>
                <w:sz w:val="18"/>
                <w:szCs w:val="18"/>
              </w:rPr>
              <w:t>0.1</w:t>
            </w:r>
          </w:p>
        </w:tc>
        <w:tc>
          <w:tcPr>
            <w:tcW w:w="1417" w:type="dxa"/>
            <w:tcBorders>
              <w:bottom w:val="single" w:sz="4" w:space="0" w:color="auto"/>
              <w:right w:val="single" w:sz="4" w:space="0" w:color="auto"/>
            </w:tcBorders>
            <w:shd w:val="clear" w:color="auto" w:fill="auto"/>
            <w:vAlign w:val="center"/>
          </w:tcPr>
          <w:p w14:paraId="3D6A6113" w14:textId="38CF85B9" w:rsidR="00BB06B6" w:rsidRPr="0080019F" w:rsidRDefault="00BB06B6" w:rsidP="00BB06B6">
            <w:pPr>
              <w:ind w:left="33"/>
              <w:rPr>
                <w:rFonts w:asciiTheme="minorHAnsi" w:eastAsia="Times New Roman" w:hAnsiTheme="minorHAnsi" w:cstheme="minorHAnsi"/>
                <w:color w:val="000000" w:themeColor="text1"/>
                <w:sz w:val="18"/>
                <w:szCs w:val="18"/>
                <w:lang w:eastAsia="en-CA"/>
              </w:rPr>
            </w:pPr>
            <w:r w:rsidRPr="0080019F">
              <w:rPr>
                <w:rFonts w:asciiTheme="minorHAnsi" w:eastAsia="Times New Roman" w:hAnsiTheme="minorHAnsi" w:cstheme="minorHAnsi"/>
                <w:color w:val="000000"/>
                <w:sz w:val="18"/>
                <w:szCs w:val="18"/>
              </w:rPr>
              <w:t>(0.0, 0.1)*</w:t>
            </w:r>
          </w:p>
        </w:tc>
        <w:tc>
          <w:tcPr>
            <w:tcW w:w="850" w:type="dxa"/>
            <w:tcBorders>
              <w:left w:val="single" w:sz="4" w:space="0" w:color="auto"/>
              <w:bottom w:val="single" w:sz="4" w:space="0" w:color="auto"/>
            </w:tcBorders>
            <w:shd w:val="clear" w:color="auto" w:fill="auto"/>
            <w:noWrap/>
            <w:vAlign w:val="center"/>
          </w:tcPr>
          <w:p w14:paraId="351AED7F" w14:textId="77777777" w:rsidR="00BB06B6" w:rsidRPr="0080019F" w:rsidRDefault="00BB06B6" w:rsidP="00BB06B6">
            <w:pPr>
              <w:ind w:left="33"/>
              <w:jc w:val="right"/>
              <w:rPr>
                <w:rFonts w:asciiTheme="minorHAnsi" w:eastAsia="Times New Roman" w:hAnsiTheme="minorHAnsi" w:cstheme="minorHAnsi"/>
                <w:color w:val="000000" w:themeColor="text1"/>
                <w:sz w:val="18"/>
                <w:szCs w:val="18"/>
                <w:lang w:eastAsia="en-CA"/>
              </w:rPr>
            </w:pPr>
            <w:r w:rsidRPr="0080019F">
              <w:rPr>
                <w:rFonts w:asciiTheme="minorHAnsi" w:eastAsia="Times New Roman" w:hAnsiTheme="minorHAnsi" w:cstheme="minorHAnsi"/>
                <w:color w:val="000000"/>
                <w:sz w:val="18"/>
                <w:szCs w:val="18"/>
              </w:rPr>
              <w:t>-</w:t>
            </w:r>
          </w:p>
        </w:tc>
        <w:tc>
          <w:tcPr>
            <w:tcW w:w="1417" w:type="dxa"/>
            <w:tcBorders>
              <w:bottom w:val="single" w:sz="4" w:space="0" w:color="auto"/>
              <w:right w:val="single" w:sz="4" w:space="0" w:color="auto"/>
            </w:tcBorders>
            <w:shd w:val="clear" w:color="auto" w:fill="auto"/>
            <w:vAlign w:val="center"/>
          </w:tcPr>
          <w:p w14:paraId="6515E193" w14:textId="77777777" w:rsidR="00BB06B6" w:rsidRPr="0080019F" w:rsidRDefault="00BB06B6" w:rsidP="00BB06B6">
            <w:pPr>
              <w:ind w:left="33"/>
              <w:rPr>
                <w:rFonts w:asciiTheme="minorHAnsi" w:eastAsia="Times New Roman" w:hAnsiTheme="minorHAnsi" w:cstheme="minorHAnsi"/>
                <w:color w:val="000000" w:themeColor="text1"/>
                <w:sz w:val="18"/>
                <w:szCs w:val="18"/>
              </w:rPr>
            </w:pPr>
            <w:r w:rsidRPr="0080019F">
              <w:rPr>
                <w:rFonts w:asciiTheme="minorHAnsi" w:eastAsia="Times New Roman" w:hAnsiTheme="minorHAnsi" w:cstheme="minorHAnsi"/>
                <w:color w:val="000000"/>
                <w:sz w:val="18"/>
                <w:szCs w:val="18"/>
              </w:rPr>
              <w:t>-</w:t>
            </w:r>
          </w:p>
        </w:tc>
        <w:tc>
          <w:tcPr>
            <w:tcW w:w="850" w:type="dxa"/>
            <w:tcBorders>
              <w:left w:val="single" w:sz="4" w:space="0" w:color="auto"/>
              <w:bottom w:val="single" w:sz="4" w:space="0" w:color="auto"/>
            </w:tcBorders>
            <w:shd w:val="clear" w:color="auto" w:fill="auto"/>
            <w:vAlign w:val="center"/>
          </w:tcPr>
          <w:p w14:paraId="137BA656" w14:textId="77777777" w:rsidR="00BB06B6" w:rsidRPr="0080019F" w:rsidRDefault="00BB06B6" w:rsidP="00BB06B6">
            <w:pPr>
              <w:ind w:left="33"/>
              <w:jc w:val="right"/>
              <w:rPr>
                <w:rFonts w:asciiTheme="minorHAnsi" w:eastAsia="Times New Roman" w:hAnsiTheme="minorHAnsi" w:cstheme="minorHAnsi"/>
                <w:color w:val="000000"/>
                <w:sz w:val="18"/>
                <w:szCs w:val="18"/>
              </w:rPr>
            </w:pPr>
            <w:r w:rsidRPr="0080019F">
              <w:rPr>
                <w:rFonts w:asciiTheme="minorHAnsi" w:eastAsia="Times New Roman" w:hAnsiTheme="minorHAnsi" w:cstheme="minorHAnsi"/>
                <w:color w:val="000000"/>
                <w:sz w:val="18"/>
                <w:szCs w:val="18"/>
              </w:rPr>
              <w:t>0.4</w:t>
            </w:r>
          </w:p>
        </w:tc>
        <w:tc>
          <w:tcPr>
            <w:tcW w:w="1417" w:type="dxa"/>
            <w:tcBorders>
              <w:bottom w:val="single" w:sz="4" w:space="0" w:color="auto"/>
              <w:right w:val="single" w:sz="4" w:space="0" w:color="auto"/>
            </w:tcBorders>
            <w:shd w:val="clear" w:color="auto" w:fill="auto"/>
            <w:vAlign w:val="center"/>
          </w:tcPr>
          <w:p w14:paraId="09A8F43B" w14:textId="3DF4DF68" w:rsidR="00BB06B6" w:rsidRPr="0080019F" w:rsidRDefault="00BB06B6" w:rsidP="00BB06B6">
            <w:pPr>
              <w:ind w:left="33"/>
              <w:rPr>
                <w:rFonts w:asciiTheme="minorHAnsi" w:eastAsia="Times New Roman" w:hAnsiTheme="minorHAnsi" w:cstheme="minorHAnsi"/>
                <w:color w:val="000000"/>
                <w:sz w:val="18"/>
                <w:szCs w:val="18"/>
              </w:rPr>
            </w:pPr>
            <w:r w:rsidRPr="0080019F">
              <w:rPr>
                <w:rFonts w:asciiTheme="minorHAnsi" w:eastAsia="Times New Roman" w:hAnsiTheme="minorHAnsi" w:cstheme="minorHAnsi"/>
                <w:color w:val="000000"/>
                <w:sz w:val="18"/>
                <w:szCs w:val="18"/>
              </w:rPr>
              <w:t>(0.0, 1.2)*</w:t>
            </w:r>
          </w:p>
        </w:tc>
        <w:tc>
          <w:tcPr>
            <w:tcW w:w="850" w:type="dxa"/>
            <w:tcBorders>
              <w:left w:val="single" w:sz="4" w:space="0" w:color="auto"/>
              <w:bottom w:val="single" w:sz="4" w:space="0" w:color="auto"/>
            </w:tcBorders>
            <w:shd w:val="clear" w:color="auto" w:fill="auto"/>
            <w:vAlign w:val="center"/>
          </w:tcPr>
          <w:p w14:paraId="31AE3DBF" w14:textId="6D4B9628" w:rsidR="00BB06B6" w:rsidRPr="0080019F" w:rsidRDefault="00BB06B6" w:rsidP="00BB06B6">
            <w:pPr>
              <w:ind w:left="33"/>
              <w:jc w:val="right"/>
              <w:rPr>
                <w:rFonts w:asciiTheme="minorHAnsi" w:eastAsia="Times New Roman" w:hAnsiTheme="minorHAnsi" w:cstheme="minorHAnsi"/>
                <w:color w:val="000000"/>
                <w:sz w:val="18"/>
                <w:szCs w:val="18"/>
              </w:rPr>
            </w:pPr>
            <w:r w:rsidRPr="0080019F">
              <w:rPr>
                <w:rFonts w:asciiTheme="minorHAnsi" w:eastAsia="Times New Roman" w:hAnsiTheme="minorHAnsi" w:cstheme="minorHAnsi"/>
                <w:color w:val="000000"/>
                <w:sz w:val="18"/>
                <w:szCs w:val="18"/>
              </w:rPr>
              <w:t>0.03</w:t>
            </w:r>
          </w:p>
        </w:tc>
        <w:tc>
          <w:tcPr>
            <w:tcW w:w="1417" w:type="dxa"/>
            <w:tcBorders>
              <w:bottom w:val="single" w:sz="4" w:space="0" w:color="auto"/>
              <w:right w:val="single" w:sz="4" w:space="0" w:color="auto"/>
            </w:tcBorders>
            <w:shd w:val="clear" w:color="auto" w:fill="auto"/>
            <w:vAlign w:val="center"/>
          </w:tcPr>
          <w:p w14:paraId="048398B7" w14:textId="0459051E" w:rsidR="00BB06B6" w:rsidRPr="0080019F" w:rsidRDefault="00BB06B6" w:rsidP="00BB06B6">
            <w:pPr>
              <w:ind w:left="33"/>
              <w:rPr>
                <w:rFonts w:asciiTheme="minorHAnsi" w:eastAsia="Times New Roman" w:hAnsiTheme="minorHAnsi" w:cstheme="minorHAnsi"/>
                <w:color w:val="000000"/>
                <w:sz w:val="18"/>
                <w:szCs w:val="18"/>
              </w:rPr>
            </w:pPr>
            <w:r w:rsidRPr="0080019F">
              <w:rPr>
                <w:rFonts w:asciiTheme="minorHAnsi" w:eastAsia="Times New Roman" w:hAnsiTheme="minorHAnsi" w:cstheme="minorHAnsi"/>
                <w:color w:val="000000"/>
                <w:sz w:val="18"/>
                <w:szCs w:val="18"/>
              </w:rPr>
              <w:t>(0.00, 0.08)*</w:t>
            </w:r>
          </w:p>
        </w:tc>
        <w:tc>
          <w:tcPr>
            <w:tcW w:w="850" w:type="dxa"/>
            <w:tcBorders>
              <w:left w:val="single" w:sz="4" w:space="0" w:color="auto"/>
              <w:bottom w:val="single" w:sz="4" w:space="0" w:color="auto"/>
            </w:tcBorders>
            <w:shd w:val="clear" w:color="auto" w:fill="auto"/>
            <w:vAlign w:val="center"/>
          </w:tcPr>
          <w:p w14:paraId="47864D2B" w14:textId="2C73C6C5" w:rsidR="00BB06B6" w:rsidRPr="0080019F" w:rsidRDefault="00BB06B6" w:rsidP="00BB06B6">
            <w:pPr>
              <w:ind w:left="33"/>
              <w:jc w:val="right"/>
              <w:rPr>
                <w:rFonts w:asciiTheme="minorHAnsi" w:eastAsia="Times New Roman" w:hAnsiTheme="minorHAnsi" w:cstheme="minorHAnsi"/>
                <w:color w:val="000000"/>
                <w:sz w:val="18"/>
                <w:szCs w:val="18"/>
                <w:highlight w:val="red"/>
              </w:rPr>
            </w:pPr>
            <w:r w:rsidRPr="0080019F">
              <w:rPr>
                <w:rFonts w:asciiTheme="minorHAnsi" w:hAnsiTheme="minorHAnsi" w:cstheme="minorHAnsi"/>
                <w:sz w:val="18"/>
                <w:szCs w:val="18"/>
              </w:rPr>
              <w:t>0.001</w:t>
            </w:r>
          </w:p>
        </w:tc>
        <w:tc>
          <w:tcPr>
            <w:tcW w:w="1417" w:type="dxa"/>
            <w:tcBorders>
              <w:bottom w:val="single" w:sz="4" w:space="0" w:color="auto"/>
            </w:tcBorders>
            <w:shd w:val="clear" w:color="auto" w:fill="auto"/>
            <w:vAlign w:val="center"/>
          </w:tcPr>
          <w:p w14:paraId="064B364D" w14:textId="7E14380D" w:rsidR="00BB06B6" w:rsidRPr="0080019F" w:rsidRDefault="00BB06B6" w:rsidP="00BB06B6">
            <w:pPr>
              <w:ind w:left="33"/>
              <w:rPr>
                <w:rFonts w:asciiTheme="minorHAnsi" w:eastAsia="Times New Roman" w:hAnsiTheme="minorHAnsi" w:cstheme="minorHAnsi"/>
                <w:color w:val="000000"/>
                <w:sz w:val="18"/>
                <w:szCs w:val="18"/>
                <w:highlight w:val="red"/>
              </w:rPr>
            </w:pPr>
            <w:r w:rsidRPr="0080019F">
              <w:rPr>
                <w:rFonts w:asciiTheme="minorHAnsi" w:hAnsiTheme="minorHAnsi" w:cstheme="minorHAnsi"/>
                <w:sz w:val="18"/>
                <w:szCs w:val="18"/>
              </w:rPr>
              <w:t>(0.000, 0.004)*</w:t>
            </w:r>
          </w:p>
        </w:tc>
      </w:tr>
    </w:tbl>
    <w:p w14:paraId="09572C26" w14:textId="64D7B378" w:rsidR="0071659B" w:rsidRPr="003F4D14" w:rsidRDefault="0071659B" w:rsidP="0071659B">
      <w:pPr>
        <w:spacing w:before="120"/>
        <w:rPr>
          <w:rFonts w:asciiTheme="minorHAnsi" w:hAnsiTheme="minorHAnsi"/>
          <w:sz w:val="16"/>
          <w:szCs w:val="16"/>
        </w:rPr>
      </w:pPr>
      <w:r w:rsidRPr="003F4D14">
        <w:rPr>
          <w:rFonts w:asciiTheme="minorHAnsi" w:hAnsiTheme="minorHAnsi"/>
          <w:sz w:val="16"/>
          <w:szCs w:val="16"/>
        </w:rPr>
        <w:t>All means are weighted ‘arithmetic means’ (also re</w:t>
      </w:r>
      <w:r>
        <w:rPr>
          <w:rFonts w:asciiTheme="minorHAnsi" w:hAnsiTheme="minorHAnsi"/>
          <w:sz w:val="16"/>
          <w:szCs w:val="16"/>
        </w:rPr>
        <w:t>ferred to as ‘observed means’)</w:t>
      </w:r>
      <w:r w:rsidRPr="003F4D14">
        <w:rPr>
          <w:rFonts w:asciiTheme="minorHAnsi" w:hAnsiTheme="minorHAnsi"/>
          <w:sz w:val="16"/>
          <w:szCs w:val="16"/>
        </w:rPr>
        <w:t>.</w:t>
      </w:r>
      <w:r>
        <w:rPr>
          <w:rFonts w:asciiTheme="minorHAnsi" w:hAnsiTheme="minorHAnsi"/>
          <w:sz w:val="16"/>
          <w:szCs w:val="16"/>
        </w:rPr>
        <w:t xml:space="preserve"> </w:t>
      </w:r>
      <w:r w:rsidR="00994479">
        <w:rPr>
          <w:rFonts w:asciiTheme="minorHAnsi" w:hAnsiTheme="minorHAnsi"/>
          <w:sz w:val="16"/>
          <w:szCs w:val="16"/>
        </w:rPr>
        <w:t>Hyphen</w:t>
      </w:r>
      <w:r w:rsidR="00D34B3C">
        <w:rPr>
          <w:rFonts w:asciiTheme="minorHAnsi" w:hAnsiTheme="minorHAnsi"/>
          <w:sz w:val="16"/>
          <w:szCs w:val="16"/>
        </w:rPr>
        <w:t xml:space="preserve"> ‘-</w:t>
      </w:r>
      <w:proofErr w:type="gramStart"/>
      <w:r w:rsidR="00D34B3C">
        <w:rPr>
          <w:rFonts w:asciiTheme="minorHAnsi" w:hAnsiTheme="minorHAnsi"/>
          <w:sz w:val="16"/>
          <w:szCs w:val="16"/>
        </w:rPr>
        <w:t>‘ denotes</w:t>
      </w:r>
      <w:proofErr w:type="gramEnd"/>
      <w:r w:rsidR="00D34B3C">
        <w:rPr>
          <w:rFonts w:asciiTheme="minorHAnsi" w:hAnsiTheme="minorHAnsi"/>
          <w:sz w:val="16"/>
          <w:szCs w:val="16"/>
        </w:rPr>
        <w:t xml:space="preserve"> no volume consumed. </w:t>
      </w:r>
      <w:r w:rsidR="00F44BFC" w:rsidRPr="00E44F19">
        <w:rPr>
          <w:rFonts w:asciiTheme="minorHAnsi" w:hAnsiTheme="minorHAnsi"/>
          <w:sz w:val="16"/>
          <w:szCs w:val="16"/>
          <w:lang w:val="en-CA"/>
        </w:rPr>
        <w:t xml:space="preserve">In the 2015 data, there was no reported consumption of: </w:t>
      </w:r>
      <w:r w:rsidR="00F44BFC" w:rsidRPr="00E44F19">
        <w:rPr>
          <w:rFonts w:ascii="Calibri" w:eastAsia="Times New Roman" w:hAnsi="Calibri"/>
          <w:color w:val="000000"/>
          <w:sz w:val="16"/>
          <w:szCs w:val="16"/>
        </w:rPr>
        <w:t>unsweetened hot chocolate</w:t>
      </w:r>
      <w:r w:rsidR="00F44BFC" w:rsidRPr="00E44F19">
        <w:rPr>
          <w:rFonts w:asciiTheme="minorHAnsi" w:hAnsiTheme="minorHAnsi"/>
          <w:sz w:val="16"/>
          <w:szCs w:val="16"/>
          <w:lang w:val="en-CA"/>
        </w:rPr>
        <w:t xml:space="preserve"> (type of ‘Club soda and other’ in th</w:t>
      </w:r>
      <w:r w:rsidR="003134EA">
        <w:rPr>
          <w:rFonts w:asciiTheme="minorHAnsi" w:hAnsiTheme="minorHAnsi"/>
          <w:sz w:val="16"/>
          <w:szCs w:val="16"/>
          <w:lang w:val="en-CA"/>
        </w:rPr>
        <w:t>e ‘Other unsweetened’ category)</w:t>
      </w:r>
      <w:r w:rsidR="00F44BFC" w:rsidRPr="00E44F19">
        <w:rPr>
          <w:rFonts w:asciiTheme="minorHAnsi" w:hAnsiTheme="minorHAnsi"/>
          <w:sz w:val="16"/>
          <w:szCs w:val="16"/>
          <w:lang w:val="en-CA"/>
        </w:rPr>
        <w:t>.</w:t>
      </w:r>
    </w:p>
    <w:p w14:paraId="64DA4904" w14:textId="77777777" w:rsidR="00F44BFC" w:rsidRPr="00E44F19" w:rsidRDefault="00F44BFC" w:rsidP="00F44BFC">
      <w:pPr>
        <w:rPr>
          <w:rFonts w:ascii="Calibri" w:eastAsia="Times New Roman" w:hAnsi="Calibri"/>
          <w:color w:val="000000"/>
          <w:sz w:val="16"/>
          <w:szCs w:val="16"/>
          <w:vertAlign w:val="superscript"/>
        </w:rPr>
      </w:pPr>
      <w:proofErr w:type="spellStart"/>
      <w:r w:rsidRPr="00E44F19">
        <w:rPr>
          <w:rFonts w:ascii="Calibri" w:eastAsia="Times New Roman" w:hAnsi="Calibri"/>
          <w:color w:val="000000"/>
          <w:sz w:val="16"/>
          <w:szCs w:val="16"/>
          <w:vertAlign w:val="superscript"/>
        </w:rPr>
        <w:t>b</w:t>
      </w:r>
      <w:r w:rsidRPr="00E44F19">
        <w:rPr>
          <w:rFonts w:ascii="Calibri" w:eastAsia="Times New Roman" w:hAnsi="Calibri"/>
          <w:color w:val="000000"/>
          <w:sz w:val="16"/>
          <w:szCs w:val="16"/>
        </w:rPr>
        <w:t>The</w:t>
      </w:r>
      <w:proofErr w:type="spellEnd"/>
      <w:r w:rsidRPr="00E44F19">
        <w:rPr>
          <w:rFonts w:ascii="Calibri" w:eastAsia="Times New Roman" w:hAnsi="Calibri"/>
          <w:color w:val="000000"/>
          <w:sz w:val="16"/>
          <w:szCs w:val="16"/>
        </w:rPr>
        <w:t xml:space="preserve"> 2015 ‘Club soda and other’ sub-category consists of club soda and </w:t>
      </w:r>
      <w:r w:rsidRPr="00E44F19">
        <w:rPr>
          <w:rFonts w:asciiTheme="minorHAnsi" w:hAnsiTheme="minorHAnsi"/>
          <w:sz w:val="16"/>
          <w:szCs w:val="16"/>
          <w:lang w:val="en-CA"/>
        </w:rPr>
        <w:t>unsweetened flavoured milk</w:t>
      </w:r>
      <w:r w:rsidRPr="00E44F19">
        <w:rPr>
          <w:rFonts w:ascii="Calibri" w:eastAsia="Times New Roman" w:hAnsi="Calibri"/>
          <w:color w:val="000000"/>
          <w:sz w:val="16"/>
          <w:szCs w:val="16"/>
        </w:rPr>
        <w:t>.</w:t>
      </w:r>
    </w:p>
    <w:p w14:paraId="25300C60" w14:textId="77777777" w:rsidR="00F44BFC" w:rsidRPr="001A2579" w:rsidRDefault="00F44BFC" w:rsidP="00F44BFC">
      <w:pPr>
        <w:rPr>
          <w:rFonts w:ascii="Calibri" w:eastAsia="Times New Roman" w:hAnsi="Calibri"/>
          <w:color w:val="000000"/>
          <w:sz w:val="16"/>
          <w:szCs w:val="16"/>
          <w:vertAlign w:val="superscript"/>
        </w:rPr>
      </w:pPr>
      <w:proofErr w:type="spellStart"/>
      <w:r w:rsidRPr="00E44F19">
        <w:rPr>
          <w:rFonts w:ascii="Calibri" w:eastAsia="Times New Roman" w:hAnsi="Calibri"/>
          <w:color w:val="000000"/>
          <w:sz w:val="16"/>
          <w:szCs w:val="16"/>
          <w:vertAlign w:val="superscript"/>
        </w:rPr>
        <w:t>c</w:t>
      </w:r>
      <w:r w:rsidRPr="00E44F19">
        <w:rPr>
          <w:rFonts w:ascii="Calibri" w:eastAsia="Times New Roman" w:hAnsi="Calibri"/>
          <w:color w:val="000000"/>
          <w:sz w:val="16"/>
          <w:szCs w:val="16"/>
        </w:rPr>
        <w:t>The</w:t>
      </w:r>
      <w:proofErr w:type="spellEnd"/>
      <w:r w:rsidRPr="00E44F19">
        <w:rPr>
          <w:rFonts w:ascii="Calibri" w:eastAsia="Times New Roman" w:hAnsi="Calibri"/>
          <w:color w:val="000000"/>
          <w:sz w:val="16"/>
          <w:szCs w:val="16"/>
        </w:rPr>
        <w:t xml:space="preserve"> 2015 ‘Other</w:t>
      </w:r>
      <w:r w:rsidRPr="001A2579">
        <w:rPr>
          <w:rFonts w:ascii="Calibri" w:eastAsia="Times New Roman" w:hAnsi="Calibri"/>
          <w:color w:val="000000"/>
          <w:sz w:val="16"/>
          <w:szCs w:val="16"/>
        </w:rPr>
        <w:t xml:space="preserve"> SSBs’ sub-category consists of coffee sweetened by the consumer (i.e. ‘at the table’)</w:t>
      </w:r>
      <w:r>
        <w:rPr>
          <w:rFonts w:ascii="Calibri" w:eastAsia="Times New Roman" w:hAnsi="Calibri"/>
          <w:color w:val="000000"/>
          <w:sz w:val="16"/>
          <w:szCs w:val="16"/>
        </w:rPr>
        <w:t>, tea</w:t>
      </w:r>
      <w:r w:rsidRPr="001A2579">
        <w:rPr>
          <w:rFonts w:ascii="Calibri" w:eastAsia="Times New Roman" w:hAnsi="Calibri"/>
          <w:color w:val="000000"/>
          <w:sz w:val="16"/>
          <w:szCs w:val="16"/>
        </w:rPr>
        <w:t xml:space="preserve"> sweetened by th</w:t>
      </w:r>
      <w:r>
        <w:rPr>
          <w:rFonts w:ascii="Calibri" w:eastAsia="Times New Roman" w:hAnsi="Calibri"/>
          <w:color w:val="000000"/>
          <w:sz w:val="16"/>
          <w:szCs w:val="16"/>
        </w:rPr>
        <w:t>e consumer,</w:t>
      </w:r>
      <w:r w:rsidRPr="001A2579">
        <w:rPr>
          <w:rFonts w:ascii="Calibri" w:eastAsia="Times New Roman" w:hAnsi="Calibri"/>
          <w:color w:val="000000"/>
          <w:sz w:val="16"/>
          <w:szCs w:val="16"/>
        </w:rPr>
        <w:t xml:space="preserve"> and homemade hot chocolate prepared from scratch.</w:t>
      </w:r>
    </w:p>
    <w:p w14:paraId="5770610D" w14:textId="51CD38D7" w:rsidR="0071659B" w:rsidRDefault="00BF7E94" w:rsidP="0071659B">
      <w:pPr>
        <w:pStyle w:val="p1"/>
        <w:rPr>
          <w:rFonts w:asciiTheme="minorHAnsi" w:hAnsiTheme="minorHAnsi"/>
          <w:sz w:val="16"/>
          <w:szCs w:val="16"/>
        </w:rPr>
      </w:pPr>
      <w:r>
        <w:rPr>
          <w:rFonts w:asciiTheme="minorHAnsi" w:hAnsiTheme="minorHAnsi"/>
          <w:sz w:val="16"/>
          <w:szCs w:val="16"/>
        </w:rPr>
        <w:t>Abbreviations</w:t>
      </w:r>
      <w:r w:rsidR="0071659B" w:rsidRPr="003F1084">
        <w:rPr>
          <w:rFonts w:asciiTheme="minorHAnsi" w:hAnsiTheme="minorHAnsi"/>
          <w:sz w:val="16"/>
          <w:szCs w:val="16"/>
        </w:rPr>
        <w:t xml:space="preserve">: 95% CI, 95% confidence interval; ml, </w:t>
      </w:r>
      <w:r w:rsidR="0071659B">
        <w:rPr>
          <w:rFonts w:asciiTheme="minorHAnsi" w:hAnsiTheme="minorHAnsi"/>
          <w:sz w:val="16"/>
          <w:szCs w:val="16"/>
        </w:rPr>
        <w:t>milliliter; SSBs, sugar-sweetened beverages</w:t>
      </w:r>
    </w:p>
    <w:p w14:paraId="0D480E49" w14:textId="63265781" w:rsidR="0071659B" w:rsidRPr="0071659B" w:rsidRDefault="0071659B" w:rsidP="0071659B">
      <w:pPr>
        <w:pStyle w:val="p1"/>
        <w:rPr>
          <w:rFonts w:asciiTheme="minorHAnsi" w:hAnsiTheme="minorHAnsi"/>
          <w:color w:val="000000" w:themeColor="text1"/>
          <w:sz w:val="16"/>
          <w:szCs w:val="16"/>
        </w:rPr>
      </w:pPr>
      <w:r w:rsidRPr="00F147B6">
        <w:rPr>
          <w:rFonts w:asciiTheme="minorHAnsi" w:hAnsiTheme="minorHAnsi"/>
          <w:color w:val="000000" w:themeColor="text1"/>
          <w:sz w:val="16"/>
          <w:szCs w:val="16"/>
        </w:rPr>
        <w:t>*</w:t>
      </w:r>
      <w:r>
        <w:rPr>
          <w:rFonts w:asciiTheme="minorHAnsi" w:hAnsiTheme="minorHAnsi"/>
          <w:color w:val="000000" w:themeColor="text1"/>
          <w:sz w:val="16"/>
          <w:szCs w:val="16"/>
        </w:rPr>
        <w:t>Estimates for these 95% confidence intervals contained values less than zero. For reporting, these values were replaced with ‘0’ as they were</w:t>
      </w:r>
      <w:r w:rsidRPr="00F147B6">
        <w:rPr>
          <w:rFonts w:asciiTheme="minorHAnsi" w:hAnsiTheme="minorHAnsi"/>
          <w:color w:val="000000" w:themeColor="text1"/>
          <w:sz w:val="16"/>
          <w:szCs w:val="16"/>
        </w:rPr>
        <w:t xml:space="preserve"> a result of the bootstrap resampling m</w:t>
      </w:r>
      <w:r w:rsidR="00BF7E94">
        <w:rPr>
          <w:rFonts w:asciiTheme="minorHAnsi" w:hAnsiTheme="minorHAnsi"/>
          <w:color w:val="000000" w:themeColor="text1"/>
          <w:sz w:val="16"/>
          <w:szCs w:val="16"/>
        </w:rPr>
        <w:t>ethod and not an indication of negative</w:t>
      </w:r>
      <w:r w:rsidRPr="00F147B6">
        <w:rPr>
          <w:rFonts w:asciiTheme="minorHAnsi" w:hAnsiTheme="minorHAnsi"/>
          <w:color w:val="000000" w:themeColor="text1"/>
          <w:sz w:val="16"/>
          <w:szCs w:val="16"/>
        </w:rPr>
        <w:t xml:space="preserve"> consumption.</w:t>
      </w:r>
      <w:r w:rsidRPr="00F147B6">
        <w:rPr>
          <w:rStyle w:val="apple-converted-space"/>
          <w:rFonts w:asciiTheme="minorHAnsi" w:hAnsiTheme="minorHAnsi"/>
          <w:color w:val="000000" w:themeColor="text1"/>
          <w:sz w:val="16"/>
          <w:szCs w:val="16"/>
        </w:rPr>
        <w:t> </w:t>
      </w:r>
    </w:p>
    <w:p w14:paraId="0E8F7893" w14:textId="77777777" w:rsidR="0071659B" w:rsidRDefault="0071659B" w:rsidP="002E4DE2">
      <w:pPr>
        <w:rPr>
          <w:rFonts w:asciiTheme="minorHAnsi" w:hAnsiTheme="minorHAnsi"/>
          <w:lang w:val="en-CA"/>
        </w:rPr>
      </w:pPr>
    </w:p>
    <w:p w14:paraId="0F8F766B" w14:textId="77777777" w:rsidR="002E4DE2" w:rsidRDefault="002E4DE2" w:rsidP="002E4DE2">
      <w:pPr>
        <w:pStyle w:val="Caption"/>
        <w:rPr>
          <w:rFonts w:asciiTheme="minorHAnsi" w:hAnsiTheme="minorHAnsi"/>
        </w:rPr>
      </w:pPr>
    </w:p>
    <w:p w14:paraId="0D8ABBBA" w14:textId="77777777" w:rsidR="00E05CB0" w:rsidRDefault="00E05CB0">
      <w:pPr>
        <w:rPr>
          <w:rFonts w:ascii="Calibri" w:hAnsi="Calibri"/>
          <w:b/>
          <w:iCs/>
          <w:sz w:val="20"/>
          <w:szCs w:val="18"/>
        </w:rPr>
      </w:pPr>
      <w:r>
        <w:br w:type="page"/>
      </w:r>
    </w:p>
    <w:p w14:paraId="137FA22E" w14:textId="21374CC6" w:rsidR="00E05CB0" w:rsidRDefault="00E05CB0" w:rsidP="003658DC">
      <w:pPr>
        <w:pStyle w:val="Heading2"/>
        <w:rPr>
          <w:rFonts w:asciiTheme="minorHAnsi" w:hAnsiTheme="minorHAnsi"/>
        </w:rPr>
      </w:pPr>
      <w:bookmarkStart w:id="23" w:name="_Toc5701286"/>
      <w:r>
        <w:lastRenderedPageBreak/>
        <w:t xml:space="preserve">Supplementary File Table </w:t>
      </w:r>
      <w:r w:rsidR="00FE751A">
        <w:rPr>
          <w:noProof/>
        </w:rPr>
        <w:fldChar w:fldCharType="begin"/>
      </w:r>
      <w:r w:rsidR="00FE751A">
        <w:rPr>
          <w:noProof/>
        </w:rPr>
        <w:instrText xml:space="preserve"> SEQ Supplementary_File_Table \* ARABIC </w:instrText>
      </w:r>
      <w:r w:rsidR="00FE751A">
        <w:rPr>
          <w:noProof/>
        </w:rPr>
        <w:fldChar w:fldCharType="separate"/>
      </w:r>
      <w:r w:rsidR="009604F8">
        <w:rPr>
          <w:noProof/>
        </w:rPr>
        <w:t>14</w:t>
      </w:r>
      <w:r w:rsidR="00FE751A">
        <w:rPr>
          <w:noProof/>
        </w:rPr>
        <w:fldChar w:fldCharType="end"/>
      </w:r>
      <w:r>
        <w:t xml:space="preserve">. </w:t>
      </w:r>
      <w:r w:rsidR="00B31D8D">
        <w:t xml:space="preserve">Daily per capita </w:t>
      </w:r>
      <w:r w:rsidR="00736046">
        <w:t>energy intake (kcal</w:t>
      </w:r>
      <w:r w:rsidR="002D5DFF">
        <w:t>) from</w:t>
      </w:r>
      <w:r w:rsidR="00B31D8D">
        <w:t xml:space="preserve"> beverage categ</w:t>
      </w:r>
      <w:r w:rsidR="00736046">
        <w:t>ories and sub-categories in 2015</w:t>
      </w:r>
      <w:r w:rsidR="00B31D8D">
        <w:t>, by all and age-sex group</w:t>
      </w:r>
      <w:bookmarkEnd w:id="23"/>
    </w:p>
    <w:tbl>
      <w:tblPr>
        <w:tblW w:w="14868" w:type="dxa"/>
        <w:tblLayout w:type="fixed"/>
        <w:tblLook w:val="04A0" w:firstRow="1" w:lastRow="0" w:firstColumn="1" w:lastColumn="0" w:noHBand="0" w:noVBand="1"/>
      </w:tblPr>
      <w:tblGrid>
        <w:gridCol w:w="3288"/>
        <w:gridCol w:w="850"/>
        <w:gridCol w:w="1417"/>
        <w:gridCol w:w="850"/>
        <w:gridCol w:w="1417"/>
        <w:gridCol w:w="850"/>
        <w:gridCol w:w="1393"/>
        <w:gridCol w:w="850"/>
        <w:gridCol w:w="1535"/>
        <w:gridCol w:w="850"/>
        <w:gridCol w:w="1560"/>
        <w:gridCol w:w="8"/>
      </w:tblGrid>
      <w:tr w:rsidR="000F102E" w:rsidRPr="00A74676" w14:paraId="4CCF9E73" w14:textId="77777777" w:rsidTr="000F102E">
        <w:trPr>
          <w:trHeight w:val="255"/>
        </w:trPr>
        <w:tc>
          <w:tcPr>
            <w:tcW w:w="3288" w:type="dxa"/>
            <w:tcBorders>
              <w:top w:val="single" w:sz="4" w:space="0" w:color="auto"/>
              <w:right w:val="single" w:sz="4" w:space="0" w:color="auto"/>
            </w:tcBorders>
            <w:shd w:val="clear" w:color="auto" w:fill="auto"/>
            <w:noWrap/>
            <w:vAlign w:val="center"/>
          </w:tcPr>
          <w:p w14:paraId="2958DEAF" w14:textId="77777777" w:rsidR="00F44BFC" w:rsidRPr="00A74676" w:rsidRDefault="00F44BFC" w:rsidP="00F44BFC">
            <w:pPr>
              <w:ind w:left="33"/>
              <w:rPr>
                <w:rFonts w:asciiTheme="minorHAnsi" w:eastAsia="Times New Roman" w:hAnsiTheme="minorHAnsi" w:cs="Arial"/>
                <w:b/>
                <w:color w:val="000000" w:themeColor="text1"/>
                <w:sz w:val="18"/>
                <w:szCs w:val="18"/>
                <w:lang w:eastAsia="en-CA"/>
              </w:rPr>
            </w:pPr>
          </w:p>
        </w:tc>
        <w:tc>
          <w:tcPr>
            <w:tcW w:w="2267" w:type="dxa"/>
            <w:gridSpan w:val="2"/>
            <w:tcBorders>
              <w:top w:val="single" w:sz="4" w:space="0" w:color="auto"/>
              <w:left w:val="single" w:sz="4" w:space="0" w:color="auto"/>
              <w:bottom w:val="single" w:sz="4" w:space="0" w:color="auto"/>
              <w:right w:val="single" w:sz="4" w:space="0" w:color="auto"/>
            </w:tcBorders>
            <w:shd w:val="clear" w:color="auto" w:fill="auto"/>
          </w:tcPr>
          <w:p w14:paraId="5163A329" w14:textId="77777777" w:rsidR="00F44BFC" w:rsidRPr="00A352BB" w:rsidRDefault="00F44BFC" w:rsidP="00F44BFC">
            <w:pPr>
              <w:spacing w:before="120" w:after="60"/>
              <w:ind w:left="34"/>
              <w:jc w:val="center"/>
              <w:rPr>
                <w:rFonts w:asciiTheme="minorHAnsi" w:eastAsia="Times New Roman" w:hAnsiTheme="minorHAnsi"/>
                <w:color w:val="000000" w:themeColor="text1"/>
                <w:sz w:val="18"/>
                <w:szCs w:val="18"/>
              </w:rPr>
            </w:pPr>
            <w:r w:rsidRPr="00A352BB">
              <w:rPr>
                <w:rFonts w:asciiTheme="minorHAnsi" w:eastAsia="Times New Roman" w:hAnsiTheme="minorHAnsi" w:cs="Arial"/>
                <w:b/>
                <w:lang w:eastAsia="en-CA"/>
              </w:rPr>
              <w:t>ALL</w:t>
            </w:r>
          </w:p>
        </w:tc>
        <w:tc>
          <w:tcPr>
            <w:tcW w:w="4510" w:type="dxa"/>
            <w:gridSpan w:val="4"/>
            <w:tcBorders>
              <w:top w:val="single" w:sz="4" w:space="0" w:color="auto"/>
              <w:left w:val="single" w:sz="4" w:space="0" w:color="auto"/>
              <w:bottom w:val="single" w:sz="4" w:space="0" w:color="auto"/>
              <w:right w:val="single" w:sz="4" w:space="0" w:color="auto"/>
            </w:tcBorders>
            <w:shd w:val="clear" w:color="auto" w:fill="auto"/>
            <w:noWrap/>
          </w:tcPr>
          <w:p w14:paraId="76772F96" w14:textId="77777777" w:rsidR="00F44BFC" w:rsidRPr="00A352BB" w:rsidRDefault="00F44BFC" w:rsidP="00F44BFC">
            <w:pPr>
              <w:spacing w:before="120" w:after="60"/>
              <w:ind w:left="34"/>
              <w:jc w:val="center"/>
              <w:rPr>
                <w:rFonts w:asciiTheme="minorHAnsi" w:eastAsia="Times New Roman" w:hAnsiTheme="minorHAnsi"/>
                <w:color w:val="000000" w:themeColor="text1"/>
                <w:sz w:val="18"/>
                <w:szCs w:val="18"/>
              </w:rPr>
            </w:pPr>
            <w:r w:rsidRPr="00A352BB">
              <w:rPr>
                <w:rFonts w:asciiTheme="minorHAnsi" w:eastAsia="Times New Roman" w:hAnsiTheme="minorHAnsi" w:cs="Arial"/>
                <w:b/>
                <w:lang w:eastAsia="en-CA"/>
              </w:rPr>
              <w:t xml:space="preserve">CHILDREN AND YOUTH 1-18 </w:t>
            </w:r>
            <w:proofErr w:type="spellStart"/>
            <w:r w:rsidRPr="00A352BB">
              <w:rPr>
                <w:rFonts w:asciiTheme="minorHAnsi" w:eastAsia="Times New Roman" w:hAnsiTheme="minorHAnsi" w:cs="Arial"/>
                <w:b/>
                <w:lang w:eastAsia="en-CA"/>
              </w:rPr>
              <w:t>yrs</w:t>
            </w:r>
            <w:proofErr w:type="spellEnd"/>
          </w:p>
        </w:tc>
        <w:tc>
          <w:tcPr>
            <w:tcW w:w="4803" w:type="dxa"/>
            <w:gridSpan w:val="5"/>
            <w:tcBorders>
              <w:top w:val="single" w:sz="4" w:space="0" w:color="auto"/>
              <w:left w:val="single" w:sz="4" w:space="0" w:color="auto"/>
              <w:bottom w:val="single" w:sz="4" w:space="0" w:color="auto"/>
            </w:tcBorders>
            <w:shd w:val="clear" w:color="auto" w:fill="auto"/>
          </w:tcPr>
          <w:p w14:paraId="55698993" w14:textId="77777777" w:rsidR="00F44BFC" w:rsidRPr="00A352BB" w:rsidRDefault="00F44BFC" w:rsidP="00F44BFC">
            <w:pPr>
              <w:spacing w:before="120" w:after="60"/>
              <w:ind w:left="34"/>
              <w:jc w:val="center"/>
              <w:rPr>
                <w:rFonts w:asciiTheme="minorHAnsi" w:eastAsia="Times New Roman" w:hAnsiTheme="minorHAnsi"/>
                <w:b/>
                <w:color w:val="000000" w:themeColor="text1"/>
                <w:sz w:val="18"/>
                <w:szCs w:val="18"/>
              </w:rPr>
            </w:pPr>
            <w:r w:rsidRPr="00A352BB">
              <w:rPr>
                <w:rFonts w:asciiTheme="minorHAnsi" w:eastAsia="Times New Roman" w:hAnsiTheme="minorHAnsi" w:cs="Arial"/>
                <w:b/>
                <w:lang w:eastAsia="en-CA"/>
              </w:rPr>
              <w:t xml:space="preserve">ADULTS 19+ </w:t>
            </w:r>
            <w:proofErr w:type="spellStart"/>
            <w:r w:rsidRPr="00A352BB">
              <w:rPr>
                <w:rFonts w:asciiTheme="minorHAnsi" w:eastAsia="Times New Roman" w:hAnsiTheme="minorHAnsi" w:cs="Arial"/>
                <w:b/>
                <w:lang w:eastAsia="en-CA"/>
              </w:rPr>
              <w:t>yrs</w:t>
            </w:r>
            <w:proofErr w:type="spellEnd"/>
          </w:p>
        </w:tc>
      </w:tr>
      <w:tr w:rsidR="000F102E" w:rsidRPr="00A74676" w14:paraId="49E7B27D" w14:textId="77777777" w:rsidTr="000F102E">
        <w:trPr>
          <w:gridAfter w:val="1"/>
          <w:wAfter w:w="8" w:type="dxa"/>
          <w:trHeight w:val="255"/>
        </w:trPr>
        <w:tc>
          <w:tcPr>
            <w:tcW w:w="3288" w:type="dxa"/>
            <w:tcBorders>
              <w:right w:val="single" w:sz="4" w:space="0" w:color="auto"/>
            </w:tcBorders>
            <w:shd w:val="clear" w:color="auto" w:fill="auto"/>
            <w:noWrap/>
            <w:vAlign w:val="center"/>
          </w:tcPr>
          <w:p w14:paraId="53FE77A5" w14:textId="77777777" w:rsidR="00F44BFC" w:rsidRPr="00A74676" w:rsidRDefault="00F44BFC" w:rsidP="00F44BFC">
            <w:pPr>
              <w:spacing w:before="60"/>
              <w:jc w:val="center"/>
              <w:rPr>
                <w:rFonts w:asciiTheme="minorHAnsi" w:eastAsia="Times New Roman" w:hAnsiTheme="minorHAnsi" w:cs="Arial"/>
                <w:b/>
                <w:color w:val="000000" w:themeColor="text1"/>
                <w:sz w:val="18"/>
                <w:szCs w:val="18"/>
                <w:lang w:eastAsia="en-CA"/>
              </w:rPr>
            </w:pPr>
          </w:p>
        </w:tc>
        <w:tc>
          <w:tcPr>
            <w:tcW w:w="2267" w:type="dxa"/>
            <w:gridSpan w:val="2"/>
            <w:tcBorders>
              <w:top w:val="single" w:sz="4" w:space="0" w:color="auto"/>
              <w:left w:val="single" w:sz="4" w:space="0" w:color="auto"/>
              <w:right w:val="single" w:sz="4" w:space="0" w:color="auto"/>
            </w:tcBorders>
            <w:shd w:val="clear" w:color="auto" w:fill="auto"/>
            <w:vAlign w:val="center"/>
          </w:tcPr>
          <w:p w14:paraId="6440D4EC" w14:textId="77777777" w:rsidR="00F44BFC" w:rsidRPr="00A352BB" w:rsidRDefault="00F44BFC" w:rsidP="00F44BFC">
            <w:pPr>
              <w:spacing w:before="60" w:after="60"/>
              <w:ind w:left="33"/>
              <w:jc w:val="center"/>
              <w:rPr>
                <w:rFonts w:asciiTheme="minorHAnsi" w:eastAsia="Times New Roman" w:hAnsiTheme="minorHAnsi" w:cs="Arial"/>
                <w:b/>
                <w:sz w:val="18"/>
                <w:szCs w:val="20"/>
                <w:lang w:eastAsia="en-CA"/>
              </w:rPr>
            </w:pPr>
          </w:p>
        </w:tc>
        <w:tc>
          <w:tcPr>
            <w:tcW w:w="2267" w:type="dxa"/>
            <w:gridSpan w:val="2"/>
            <w:tcBorders>
              <w:top w:val="single" w:sz="4" w:space="0" w:color="auto"/>
              <w:left w:val="single" w:sz="4" w:space="0" w:color="auto"/>
              <w:right w:val="single" w:sz="4" w:space="0" w:color="auto"/>
            </w:tcBorders>
            <w:shd w:val="clear" w:color="auto" w:fill="auto"/>
            <w:noWrap/>
            <w:vAlign w:val="center"/>
          </w:tcPr>
          <w:p w14:paraId="263555BA" w14:textId="77777777" w:rsidR="00F44BFC" w:rsidRPr="00A352BB" w:rsidRDefault="00F44BFC" w:rsidP="00F44BFC">
            <w:pPr>
              <w:spacing w:before="60"/>
              <w:jc w:val="center"/>
              <w:rPr>
                <w:rFonts w:ascii="Calibri" w:eastAsia="Times New Roman" w:hAnsi="Calibri" w:cs="Arial"/>
                <w:b/>
                <w:lang w:eastAsia="en-CA"/>
              </w:rPr>
            </w:pPr>
            <w:r w:rsidRPr="00A352BB">
              <w:rPr>
                <w:rFonts w:ascii="Calibri" w:eastAsia="Times New Roman" w:hAnsi="Calibri" w:cs="Arial"/>
                <w:b/>
                <w:lang w:eastAsia="en-CA"/>
              </w:rPr>
              <w:t>Males</w:t>
            </w:r>
          </w:p>
        </w:tc>
        <w:tc>
          <w:tcPr>
            <w:tcW w:w="2243" w:type="dxa"/>
            <w:gridSpan w:val="2"/>
            <w:tcBorders>
              <w:top w:val="single" w:sz="4" w:space="0" w:color="auto"/>
              <w:left w:val="single" w:sz="4" w:space="0" w:color="auto"/>
              <w:right w:val="single" w:sz="4" w:space="0" w:color="auto"/>
            </w:tcBorders>
            <w:shd w:val="clear" w:color="auto" w:fill="auto"/>
            <w:vAlign w:val="center"/>
          </w:tcPr>
          <w:p w14:paraId="67267AF0" w14:textId="77777777" w:rsidR="00F44BFC" w:rsidRPr="00A352BB" w:rsidRDefault="00F44BFC" w:rsidP="00F44BFC">
            <w:pPr>
              <w:ind w:left="33"/>
              <w:jc w:val="center"/>
              <w:rPr>
                <w:rFonts w:asciiTheme="minorHAnsi" w:eastAsia="Times New Roman" w:hAnsiTheme="minorHAnsi"/>
                <w:color w:val="000000" w:themeColor="text1"/>
                <w:sz w:val="18"/>
                <w:szCs w:val="18"/>
              </w:rPr>
            </w:pPr>
            <w:r>
              <w:rPr>
                <w:rFonts w:ascii="Calibri" w:eastAsia="Times New Roman" w:hAnsi="Calibri" w:cs="Arial"/>
                <w:b/>
                <w:lang w:eastAsia="en-CA"/>
              </w:rPr>
              <w:t>Fem</w:t>
            </w:r>
            <w:r w:rsidRPr="00A352BB">
              <w:rPr>
                <w:rFonts w:ascii="Calibri" w:eastAsia="Times New Roman" w:hAnsi="Calibri" w:cs="Arial"/>
                <w:b/>
                <w:lang w:eastAsia="en-CA"/>
              </w:rPr>
              <w:t>ales</w:t>
            </w:r>
          </w:p>
        </w:tc>
        <w:tc>
          <w:tcPr>
            <w:tcW w:w="2385" w:type="dxa"/>
            <w:gridSpan w:val="2"/>
            <w:tcBorders>
              <w:top w:val="single" w:sz="4" w:space="0" w:color="auto"/>
              <w:left w:val="single" w:sz="4" w:space="0" w:color="auto"/>
              <w:right w:val="single" w:sz="4" w:space="0" w:color="auto"/>
            </w:tcBorders>
            <w:shd w:val="clear" w:color="auto" w:fill="auto"/>
            <w:vAlign w:val="center"/>
          </w:tcPr>
          <w:p w14:paraId="4A473622" w14:textId="77777777" w:rsidR="00F44BFC" w:rsidRPr="00A352BB" w:rsidRDefault="00F44BFC" w:rsidP="00F44BFC">
            <w:pPr>
              <w:ind w:left="33"/>
              <w:jc w:val="center"/>
              <w:rPr>
                <w:rFonts w:asciiTheme="minorHAnsi" w:eastAsia="Times New Roman" w:hAnsiTheme="minorHAnsi"/>
                <w:color w:val="000000" w:themeColor="text1"/>
                <w:sz w:val="18"/>
                <w:szCs w:val="18"/>
              </w:rPr>
            </w:pPr>
            <w:r w:rsidRPr="00A352BB">
              <w:rPr>
                <w:rFonts w:ascii="Calibri" w:eastAsia="Times New Roman" w:hAnsi="Calibri" w:cs="Arial"/>
                <w:b/>
                <w:lang w:eastAsia="en-CA"/>
              </w:rPr>
              <w:t>Males</w:t>
            </w:r>
          </w:p>
        </w:tc>
        <w:tc>
          <w:tcPr>
            <w:tcW w:w="2410" w:type="dxa"/>
            <w:gridSpan w:val="2"/>
            <w:tcBorders>
              <w:top w:val="single" w:sz="4" w:space="0" w:color="auto"/>
              <w:left w:val="single" w:sz="4" w:space="0" w:color="auto"/>
            </w:tcBorders>
            <w:shd w:val="clear" w:color="auto" w:fill="auto"/>
            <w:vAlign w:val="center"/>
          </w:tcPr>
          <w:p w14:paraId="28F4943D" w14:textId="77777777" w:rsidR="00F44BFC" w:rsidRPr="00A352BB" w:rsidRDefault="00F44BFC" w:rsidP="00F44BFC">
            <w:pPr>
              <w:ind w:left="33"/>
              <w:jc w:val="center"/>
              <w:rPr>
                <w:rFonts w:asciiTheme="minorHAnsi" w:eastAsia="Times New Roman" w:hAnsiTheme="minorHAnsi"/>
                <w:color w:val="000000" w:themeColor="text1"/>
                <w:sz w:val="18"/>
                <w:szCs w:val="18"/>
              </w:rPr>
            </w:pPr>
            <w:r>
              <w:rPr>
                <w:rFonts w:ascii="Calibri" w:eastAsia="Times New Roman" w:hAnsi="Calibri" w:cs="Arial"/>
                <w:b/>
                <w:lang w:eastAsia="en-CA"/>
              </w:rPr>
              <w:t>Fem</w:t>
            </w:r>
            <w:r w:rsidRPr="00A352BB">
              <w:rPr>
                <w:rFonts w:ascii="Calibri" w:eastAsia="Times New Roman" w:hAnsi="Calibri" w:cs="Arial"/>
                <w:b/>
                <w:lang w:eastAsia="en-CA"/>
              </w:rPr>
              <w:t>ales</w:t>
            </w:r>
          </w:p>
        </w:tc>
      </w:tr>
      <w:tr w:rsidR="000F102E" w:rsidRPr="00A74676" w14:paraId="4BEC0D6D" w14:textId="77777777" w:rsidTr="000F102E">
        <w:trPr>
          <w:gridAfter w:val="1"/>
          <w:wAfter w:w="8" w:type="dxa"/>
          <w:trHeight w:val="255"/>
        </w:trPr>
        <w:tc>
          <w:tcPr>
            <w:tcW w:w="3288" w:type="dxa"/>
            <w:tcBorders>
              <w:bottom w:val="single" w:sz="4" w:space="0" w:color="auto"/>
              <w:right w:val="single" w:sz="4" w:space="0" w:color="auto"/>
            </w:tcBorders>
            <w:shd w:val="clear" w:color="auto" w:fill="auto"/>
            <w:noWrap/>
            <w:vAlign w:val="center"/>
          </w:tcPr>
          <w:p w14:paraId="58B74671" w14:textId="77777777" w:rsidR="00F44BFC" w:rsidRPr="00A74676" w:rsidRDefault="00F44BFC" w:rsidP="00F44BFC">
            <w:pPr>
              <w:ind w:left="33"/>
              <w:rPr>
                <w:rFonts w:asciiTheme="minorHAnsi" w:eastAsia="Times New Roman" w:hAnsiTheme="minorHAnsi" w:cs="Arial"/>
                <w:b/>
                <w:color w:val="000000" w:themeColor="text1"/>
                <w:sz w:val="18"/>
                <w:szCs w:val="18"/>
                <w:lang w:eastAsia="en-CA"/>
              </w:rPr>
            </w:pPr>
          </w:p>
        </w:tc>
        <w:tc>
          <w:tcPr>
            <w:tcW w:w="2267" w:type="dxa"/>
            <w:gridSpan w:val="2"/>
            <w:tcBorders>
              <w:left w:val="single" w:sz="4" w:space="0" w:color="auto"/>
              <w:bottom w:val="single" w:sz="4" w:space="0" w:color="auto"/>
              <w:right w:val="single" w:sz="4" w:space="0" w:color="auto"/>
            </w:tcBorders>
            <w:shd w:val="clear" w:color="auto" w:fill="auto"/>
            <w:vAlign w:val="center"/>
          </w:tcPr>
          <w:p w14:paraId="0A163F83" w14:textId="13D7A844" w:rsidR="00F44BFC" w:rsidRPr="00A352BB" w:rsidRDefault="00F44BFC" w:rsidP="00F44BFC">
            <w:pPr>
              <w:spacing w:after="60"/>
              <w:ind w:left="34"/>
              <w:jc w:val="center"/>
              <w:rPr>
                <w:rFonts w:asciiTheme="minorHAnsi" w:eastAsia="Times New Roman" w:hAnsiTheme="minorHAnsi" w:cs="Arial"/>
                <w:b/>
                <w:sz w:val="18"/>
                <w:szCs w:val="20"/>
                <w:lang w:eastAsia="en-CA"/>
              </w:rPr>
            </w:pPr>
            <w:r w:rsidRPr="00A352BB">
              <w:rPr>
                <w:rFonts w:asciiTheme="minorHAnsi" w:eastAsia="Times New Roman" w:hAnsiTheme="minorHAnsi" w:cs="Arial"/>
                <w:b/>
                <w:sz w:val="18"/>
                <w:szCs w:val="20"/>
                <w:lang w:eastAsia="en-CA"/>
              </w:rPr>
              <w:t xml:space="preserve">Mean </w:t>
            </w:r>
            <w:r>
              <w:rPr>
                <w:rFonts w:asciiTheme="minorHAnsi" w:eastAsia="Times New Roman" w:hAnsiTheme="minorHAnsi" w:cs="Arial"/>
                <w:b/>
                <w:sz w:val="18"/>
                <w:szCs w:val="20"/>
                <w:lang w:eastAsia="en-CA"/>
              </w:rPr>
              <w:t>energy</w:t>
            </w:r>
            <w:r w:rsidRPr="00A352BB">
              <w:rPr>
                <w:rFonts w:asciiTheme="minorHAnsi" w:eastAsia="Times New Roman" w:hAnsiTheme="minorHAnsi" w:cs="Arial"/>
                <w:b/>
                <w:sz w:val="18"/>
                <w:szCs w:val="20"/>
                <w:lang w:eastAsia="en-CA"/>
              </w:rPr>
              <w:t xml:space="preserve"> in ml </w:t>
            </w:r>
          </w:p>
          <w:p w14:paraId="128F2BA1" w14:textId="77777777" w:rsidR="00F44BFC" w:rsidRPr="00A352BB" w:rsidRDefault="00F44BFC" w:rsidP="00F44BFC">
            <w:pPr>
              <w:spacing w:before="60" w:after="60"/>
              <w:ind w:left="33"/>
              <w:jc w:val="center"/>
              <w:rPr>
                <w:rFonts w:asciiTheme="minorHAnsi" w:eastAsia="Times New Roman" w:hAnsiTheme="minorHAnsi" w:cs="Arial"/>
                <w:b/>
                <w:sz w:val="18"/>
                <w:szCs w:val="20"/>
                <w:lang w:eastAsia="en-CA"/>
              </w:rPr>
            </w:pPr>
            <w:r w:rsidRPr="00A352BB">
              <w:rPr>
                <w:rFonts w:asciiTheme="minorHAnsi" w:eastAsia="Times New Roman" w:hAnsiTheme="minorHAnsi" w:cs="Arial"/>
                <w:b/>
                <w:sz w:val="18"/>
                <w:szCs w:val="20"/>
                <w:lang w:eastAsia="en-CA"/>
              </w:rPr>
              <w:t xml:space="preserve"> (95% CI)</w:t>
            </w:r>
          </w:p>
        </w:tc>
        <w:tc>
          <w:tcPr>
            <w:tcW w:w="2267" w:type="dxa"/>
            <w:gridSpan w:val="2"/>
            <w:tcBorders>
              <w:left w:val="single" w:sz="4" w:space="0" w:color="auto"/>
              <w:bottom w:val="single" w:sz="4" w:space="0" w:color="auto"/>
              <w:right w:val="single" w:sz="4" w:space="0" w:color="auto"/>
            </w:tcBorders>
            <w:shd w:val="clear" w:color="auto" w:fill="auto"/>
            <w:noWrap/>
            <w:vAlign w:val="center"/>
          </w:tcPr>
          <w:p w14:paraId="2E04B8E0" w14:textId="77777777" w:rsidR="00B62793" w:rsidRPr="00A352BB" w:rsidRDefault="00B62793" w:rsidP="00B62793">
            <w:pPr>
              <w:spacing w:after="60"/>
              <w:ind w:left="34"/>
              <w:jc w:val="center"/>
              <w:rPr>
                <w:rFonts w:asciiTheme="minorHAnsi" w:eastAsia="Times New Roman" w:hAnsiTheme="minorHAnsi" w:cs="Arial"/>
                <w:b/>
                <w:sz w:val="18"/>
                <w:szCs w:val="20"/>
                <w:lang w:eastAsia="en-CA"/>
              </w:rPr>
            </w:pPr>
            <w:r w:rsidRPr="00A352BB">
              <w:rPr>
                <w:rFonts w:asciiTheme="minorHAnsi" w:eastAsia="Times New Roman" w:hAnsiTheme="minorHAnsi" w:cs="Arial"/>
                <w:b/>
                <w:sz w:val="18"/>
                <w:szCs w:val="20"/>
                <w:lang w:eastAsia="en-CA"/>
              </w:rPr>
              <w:t xml:space="preserve">Mean </w:t>
            </w:r>
            <w:r>
              <w:rPr>
                <w:rFonts w:asciiTheme="minorHAnsi" w:eastAsia="Times New Roman" w:hAnsiTheme="minorHAnsi" w:cs="Arial"/>
                <w:b/>
                <w:sz w:val="18"/>
                <w:szCs w:val="20"/>
                <w:lang w:eastAsia="en-CA"/>
              </w:rPr>
              <w:t>energy</w:t>
            </w:r>
            <w:r w:rsidRPr="00A352BB">
              <w:rPr>
                <w:rFonts w:asciiTheme="minorHAnsi" w:eastAsia="Times New Roman" w:hAnsiTheme="minorHAnsi" w:cs="Arial"/>
                <w:b/>
                <w:sz w:val="18"/>
                <w:szCs w:val="20"/>
                <w:lang w:eastAsia="en-CA"/>
              </w:rPr>
              <w:t xml:space="preserve"> in ml </w:t>
            </w:r>
          </w:p>
          <w:p w14:paraId="4CB2755F" w14:textId="0635313C" w:rsidR="00F44BFC" w:rsidRPr="00A352BB" w:rsidRDefault="00B62793" w:rsidP="00B62793">
            <w:pPr>
              <w:spacing w:after="120"/>
              <w:contextualSpacing/>
              <w:jc w:val="center"/>
              <w:rPr>
                <w:rFonts w:eastAsia="Times New Roman" w:cs="Arial"/>
                <w:sz w:val="18"/>
                <w:szCs w:val="20"/>
                <w:lang w:eastAsia="en-CA"/>
              </w:rPr>
            </w:pPr>
            <w:r w:rsidRPr="00A352BB">
              <w:rPr>
                <w:rFonts w:asciiTheme="minorHAnsi" w:eastAsia="Times New Roman" w:hAnsiTheme="minorHAnsi" w:cs="Arial"/>
                <w:b/>
                <w:sz w:val="18"/>
                <w:szCs w:val="20"/>
                <w:lang w:eastAsia="en-CA"/>
              </w:rPr>
              <w:t xml:space="preserve"> (95% CI)</w:t>
            </w:r>
          </w:p>
        </w:tc>
        <w:tc>
          <w:tcPr>
            <w:tcW w:w="2243" w:type="dxa"/>
            <w:gridSpan w:val="2"/>
            <w:tcBorders>
              <w:left w:val="single" w:sz="4" w:space="0" w:color="auto"/>
              <w:bottom w:val="single" w:sz="4" w:space="0" w:color="auto"/>
              <w:right w:val="single" w:sz="4" w:space="0" w:color="auto"/>
            </w:tcBorders>
            <w:shd w:val="clear" w:color="auto" w:fill="auto"/>
            <w:vAlign w:val="center"/>
          </w:tcPr>
          <w:p w14:paraId="720CE9F1" w14:textId="77777777" w:rsidR="00B62793" w:rsidRPr="00A352BB" w:rsidRDefault="00B62793" w:rsidP="00B62793">
            <w:pPr>
              <w:spacing w:after="60"/>
              <w:ind w:left="34"/>
              <w:jc w:val="center"/>
              <w:rPr>
                <w:rFonts w:asciiTheme="minorHAnsi" w:eastAsia="Times New Roman" w:hAnsiTheme="minorHAnsi" w:cs="Arial"/>
                <w:b/>
                <w:sz w:val="18"/>
                <w:szCs w:val="20"/>
                <w:lang w:eastAsia="en-CA"/>
              </w:rPr>
            </w:pPr>
            <w:r w:rsidRPr="00A352BB">
              <w:rPr>
                <w:rFonts w:asciiTheme="minorHAnsi" w:eastAsia="Times New Roman" w:hAnsiTheme="minorHAnsi" w:cs="Arial"/>
                <w:b/>
                <w:sz w:val="18"/>
                <w:szCs w:val="20"/>
                <w:lang w:eastAsia="en-CA"/>
              </w:rPr>
              <w:t xml:space="preserve">Mean </w:t>
            </w:r>
            <w:r>
              <w:rPr>
                <w:rFonts w:asciiTheme="minorHAnsi" w:eastAsia="Times New Roman" w:hAnsiTheme="minorHAnsi" w:cs="Arial"/>
                <w:b/>
                <w:sz w:val="18"/>
                <w:szCs w:val="20"/>
                <w:lang w:eastAsia="en-CA"/>
              </w:rPr>
              <w:t>energy</w:t>
            </w:r>
            <w:r w:rsidRPr="00A352BB">
              <w:rPr>
                <w:rFonts w:asciiTheme="minorHAnsi" w:eastAsia="Times New Roman" w:hAnsiTheme="minorHAnsi" w:cs="Arial"/>
                <w:b/>
                <w:sz w:val="18"/>
                <w:szCs w:val="20"/>
                <w:lang w:eastAsia="en-CA"/>
              </w:rPr>
              <w:t xml:space="preserve"> in ml </w:t>
            </w:r>
          </w:p>
          <w:p w14:paraId="3D244453" w14:textId="7477C765" w:rsidR="00F44BFC" w:rsidRPr="00A352BB" w:rsidRDefault="00B62793" w:rsidP="00B62793">
            <w:pPr>
              <w:ind w:left="33"/>
              <w:jc w:val="center"/>
              <w:rPr>
                <w:rFonts w:asciiTheme="minorHAnsi" w:eastAsia="Times New Roman" w:hAnsiTheme="minorHAnsi"/>
                <w:color w:val="000000" w:themeColor="text1"/>
                <w:sz w:val="18"/>
                <w:szCs w:val="18"/>
              </w:rPr>
            </w:pPr>
            <w:r w:rsidRPr="00A352BB">
              <w:rPr>
                <w:rFonts w:asciiTheme="minorHAnsi" w:eastAsia="Times New Roman" w:hAnsiTheme="minorHAnsi" w:cs="Arial"/>
                <w:b/>
                <w:sz w:val="18"/>
                <w:szCs w:val="20"/>
                <w:lang w:eastAsia="en-CA"/>
              </w:rPr>
              <w:t xml:space="preserve"> (95% CI)</w:t>
            </w:r>
          </w:p>
        </w:tc>
        <w:tc>
          <w:tcPr>
            <w:tcW w:w="2385" w:type="dxa"/>
            <w:gridSpan w:val="2"/>
            <w:tcBorders>
              <w:left w:val="single" w:sz="4" w:space="0" w:color="auto"/>
              <w:bottom w:val="single" w:sz="4" w:space="0" w:color="auto"/>
              <w:right w:val="single" w:sz="4" w:space="0" w:color="auto"/>
            </w:tcBorders>
            <w:shd w:val="clear" w:color="auto" w:fill="auto"/>
            <w:vAlign w:val="center"/>
          </w:tcPr>
          <w:p w14:paraId="4A6003FF" w14:textId="77777777" w:rsidR="00B62793" w:rsidRPr="00A352BB" w:rsidRDefault="00B62793" w:rsidP="00B62793">
            <w:pPr>
              <w:spacing w:after="60"/>
              <w:ind w:left="34"/>
              <w:jc w:val="center"/>
              <w:rPr>
                <w:rFonts w:asciiTheme="minorHAnsi" w:eastAsia="Times New Roman" w:hAnsiTheme="minorHAnsi" w:cs="Arial"/>
                <w:b/>
                <w:sz w:val="18"/>
                <w:szCs w:val="20"/>
                <w:lang w:eastAsia="en-CA"/>
              </w:rPr>
            </w:pPr>
            <w:r w:rsidRPr="00A352BB">
              <w:rPr>
                <w:rFonts w:asciiTheme="minorHAnsi" w:eastAsia="Times New Roman" w:hAnsiTheme="minorHAnsi" w:cs="Arial"/>
                <w:b/>
                <w:sz w:val="18"/>
                <w:szCs w:val="20"/>
                <w:lang w:eastAsia="en-CA"/>
              </w:rPr>
              <w:t xml:space="preserve">Mean </w:t>
            </w:r>
            <w:r>
              <w:rPr>
                <w:rFonts w:asciiTheme="minorHAnsi" w:eastAsia="Times New Roman" w:hAnsiTheme="minorHAnsi" w:cs="Arial"/>
                <w:b/>
                <w:sz w:val="18"/>
                <w:szCs w:val="20"/>
                <w:lang w:eastAsia="en-CA"/>
              </w:rPr>
              <w:t>energy</w:t>
            </w:r>
            <w:r w:rsidRPr="00A352BB">
              <w:rPr>
                <w:rFonts w:asciiTheme="minorHAnsi" w:eastAsia="Times New Roman" w:hAnsiTheme="minorHAnsi" w:cs="Arial"/>
                <w:b/>
                <w:sz w:val="18"/>
                <w:szCs w:val="20"/>
                <w:lang w:eastAsia="en-CA"/>
              </w:rPr>
              <w:t xml:space="preserve"> in ml </w:t>
            </w:r>
          </w:p>
          <w:p w14:paraId="36C09823" w14:textId="60862227" w:rsidR="00F44BFC" w:rsidRPr="00A352BB" w:rsidRDefault="00B62793" w:rsidP="00B62793">
            <w:pPr>
              <w:ind w:left="33"/>
              <w:jc w:val="center"/>
              <w:rPr>
                <w:rFonts w:asciiTheme="minorHAnsi" w:eastAsia="Times New Roman" w:hAnsiTheme="minorHAnsi"/>
                <w:color w:val="000000" w:themeColor="text1"/>
                <w:sz w:val="18"/>
                <w:szCs w:val="18"/>
              </w:rPr>
            </w:pPr>
            <w:r w:rsidRPr="00A352BB">
              <w:rPr>
                <w:rFonts w:asciiTheme="minorHAnsi" w:eastAsia="Times New Roman" w:hAnsiTheme="minorHAnsi" w:cs="Arial"/>
                <w:b/>
                <w:sz w:val="18"/>
                <w:szCs w:val="20"/>
                <w:lang w:eastAsia="en-CA"/>
              </w:rPr>
              <w:t xml:space="preserve"> (95% CI)</w:t>
            </w:r>
          </w:p>
        </w:tc>
        <w:tc>
          <w:tcPr>
            <w:tcW w:w="2410" w:type="dxa"/>
            <w:gridSpan w:val="2"/>
            <w:tcBorders>
              <w:left w:val="single" w:sz="4" w:space="0" w:color="auto"/>
              <w:bottom w:val="single" w:sz="4" w:space="0" w:color="auto"/>
            </w:tcBorders>
            <w:shd w:val="clear" w:color="auto" w:fill="auto"/>
            <w:vAlign w:val="center"/>
          </w:tcPr>
          <w:p w14:paraId="33FF6716" w14:textId="77777777" w:rsidR="00B62793" w:rsidRPr="00A352BB" w:rsidRDefault="00B62793" w:rsidP="00B62793">
            <w:pPr>
              <w:spacing w:after="60"/>
              <w:ind w:left="34"/>
              <w:jc w:val="center"/>
              <w:rPr>
                <w:rFonts w:asciiTheme="minorHAnsi" w:eastAsia="Times New Roman" w:hAnsiTheme="minorHAnsi" w:cs="Arial"/>
                <w:b/>
                <w:sz w:val="18"/>
                <w:szCs w:val="20"/>
                <w:lang w:eastAsia="en-CA"/>
              </w:rPr>
            </w:pPr>
            <w:r w:rsidRPr="00A352BB">
              <w:rPr>
                <w:rFonts w:asciiTheme="minorHAnsi" w:eastAsia="Times New Roman" w:hAnsiTheme="minorHAnsi" w:cs="Arial"/>
                <w:b/>
                <w:sz w:val="18"/>
                <w:szCs w:val="20"/>
                <w:lang w:eastAsia="en-CA"/>
              </w:rPr>
              <w:t xml:space="preserve">Mean </w:t>
            </w:r>
            <w:r>
              <w:rPr>
                <w:rFonts w:asciiTheme="minorHAnsi" w:eastAsia="Times New Roman" w:hAnsiTheme="minorHAnsi" w:cs="Arial"/>
                <w:b/>
                <w:sz w:val="18"/>
                <w:szCs w:val="20"/>
                <w:lang w:eastAsia="en-CA"/>
              </w:rPr>
              <w:t>energy</w:t>
            </w:r>
            <w:r w:rsidRPr="00A352BB">
              <w:rPr>
                <w:rFonts w:asciiTheme="minorHAnsi" w:eastAsia="Times New Roman" w:hAnsiTheme="minorHAnsi" w:cs="Arial"/>
                <w:b/>
                <w:sz w:val="18"/>
                <w:szCs w:val="20"/>
                <w:lang w:eastAsia="en-CA"/>
              </w:rPr>
              <w:t xml:space="preserve"> in ml </w:t>
            </w:r>
          </w:p>
          <w:p w14:paraId="3563ACE1" w14:textId="682273AF" w:rsidR="00F44BFC" w:rsidRPr="00A352BB" w:rsidRDefault="00B62793" w:rsidP="00B62793">
            <w:pPr>
              <w:ind w:left="33"/>
              <w:jc w:val="center"/>
              <w:rPr>
                <w:rFonts w:asciiTheme="minorHAnsi" w:eastAsia="Times New Roman" w:hAnsiTheme="minorHAnsi"/>
                <w:color w:val="000000" w:themeColor="text1"/>
                <w:sz w:val="18"/>
                <w:szCs w:val="18"/>
              </w:rPr>
            </w:pPr>
            <w:r w:rsidRPr="00A352BB">
              <w:rPr>
                <w:rFonts w:asciiTheme="minorHAnsi" w:eastAsia="Times New Roman" w:hAnsiTheme="minorHAnsi" w:cs="Arial"/>
                <w:b/>
                <w:sz w:val="18"/>
                <w:szCs w:val="20"/>
                <w:lang w:eastAsia="en-CA"/>
              </w:rPr>
              <w:t xml:space="preserve"> (95% CI)</w:t>
            </w:r>
          </w:p>
        </w:tc>
      </w:tr>
      <w:tr w:rsidR="000F102E" w:rsidRPr="00A74676" w14:paraId="545E9CB3" w14:textId="77777777" w:rsidTr="000F102E">
        <w:trPr>
          <w:gridAfter w:val="1"/>
          <w:wAfter w:w="8" w:type="dxa"/>
          <w:trHeight w:val="255"/>
        </w:trPr>
        <w:tc>
          <w:tcPr>
            <w:tcW w:w="3288" w:type="dxa"/>
            <w:tcBorders>
              <w:top w:val="single" w:sz="4" w:space="0" w:color="auto"/>
              <w:bottom w:val="single" w:sz="4" w:space="0" w:color="auto"/>
              <w:right w:val="single" w:sz="4" w:space="0" w:color="auto"/>
            </w:tcBorders>
            <w:shd w:val="clear" w:color="auto" w:fill="auto"/>
            <w:noWrap/>
            <w:vAlign w:val="center"/>
          </w:tcPr>
          <w:p w14:paraId="39CBF8B2" w14:textId="77777777" w:rsidR="00F44BFC" w:rsidRPr="009014E7" w:rsidRDefault="00F44BFC" w:rsidP="00F44BFC">
            <w:pPr>
              <w:ind w:left="33"/>
              <w:rPr>
                <w:rFonts w:asciiTheme="minorHAnsi" w:eastAsia="Times New Roman" w:hAnsiTheme="minorHAnsi" w:cstheme="minorHAnsi"/>
                <w:color w:val="000000" w:themeColor="text1"/>
                <w:sz w:val="18"/>
                <w:szCs w:val="18"/>
                <w:lang w:eastAsia="en-CA"/>
              </w:rPr>
            </w:pPr>
            <w:r w:rsidRPr="009014E7">
              <w:rPr>
                <w:rFonts w:asciiTheme="minorHAnsi" w:eastAsia="Times New Roman" w:hAnsiTheme="minorHAnsi" w:cstheme="minorHAnsi"/>
                <w:color w:val="000000" w:themeColor="text1"/>
                <w:sz w:val="18"/>
                <w:szCs w:val="18"/>
                <w:lang w:eastAsia="en-CA"/>
              </w:rPr>
              <w:t>n</w:t>
            </w:r>
          </w:p>
        </w:tc>
        <w:tc>
          <w:tcPr>
            <w:tcW w:w="22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10A64B" w14:textId="512E0ACF" w:rsidR="00F44BFC" w:rsidRPr="009014E7" w:rsidRDefault="00DA41DB" w:rsidP="00F44BFC">
            <w:pPr>
              <w:ind w:left="33"/>
              <w:jc w:val="center"/>
              <w:rPr>
                <w:rFonts w:asciiTheme="minorHAnsi" w:eastAsia="Times New Roman" w:hAnsiTheme="minorHAnsi" w:cstheme="minorHAnsi"/>
                <w:color w:val="000000" w:themeColor="text1"/>
                <w:sz w:val="18"/>
                <w:szCs w:val="18"/>
              </w:rPr>
            </w:pPr>
            <w:r>
              <w:rPr>
                <w:rFonts w:asciiTheme="minorHAnsi" w:eastAsia="Times New Roman" w:hAnsiTheme="minorHAnsi" w:cstheme="minorHAnsi"/>
                <w:color w:val="000000" w:themeColor="text1"/>
                <w:sz w:val="18"/>
                <w:szCs w:val="18"/>
              </w:rPr>
              <w:t>N=20</w:t>
            </w:r>
            <w:r w:rsidR="00F44BFC" w:rsidRPr="009014E7">
              <w:rPr>
                <w:rFonts w:asciiTheme="minorHAnsi" w:eastAsia="Times New Roman" w:hAnsiTheme="minorHAnsi" w:cstheme="minorHAnsi"/>
                <w:color w:val="000000" w:themeColor="text1"/>
                <w:sz w:val="18"/>
                <w:szCs w:val="18"/>
              </w:rPr>
              <w:t>176</w:t>
            </w:r>
          </w:p>
        </w:tc>
        <w:tc>
          <w:tcPr>
            <w:tcW w:w="22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6C87F16" w14:textId="2F88D852" w:rsidR="00F44BFC" w:rsidRPr="009014E7" w:rsidRDefault="00DA41DB" w:rsidP="00F44BFC">
            <w:pPr>
              <w:ind w:left="33"/>
              <w:jc w:val="center"/>
              <w:rPr>
                <w:rFonts w:asciiTheme="minorHAnsi" w:eastAsia="Times New Roman" w:hAnsiTheme="minorHAnsi" w:cstheme="minorHAnsi"/>
                <w:color w:val="000000" w:themeColor="text1"/>
                <w:sz w:val="18"/>
                <w:szCs w:val="18"/>
              </w:rPr>
            </w:pPr>
            <w:r>
              <w:rPr>
                <w:rFonts w:asciiTheme="minorHAnsi" w:eastAsia="Times New Roman" w:hAnsiTheme="minorHAnsi" w:cstheme="minorHAnsi"/>
                <w:color w:val="000000" w:themeColor="text1"/>
                <w:sz w:val="18"/>
                <w:szCs w:val="18"/>
              </w:rPr>
              <w:t>n=2</w:t>
            </w:r>
            <w:r w:rsidR="00F44BFC" w:rsidRPr="009014E7">
              <w:rPr>
                <w:rFonts w:asciiTheme="minorHAnsi" w:eastAsia="Times New Roman" w:hAnsiTheme="minorHAnsi" w:cstheme="minorHAnsi"/>
                <w:color w:val="000000" w:themeColor="text1"/>
                <w:sz w:val="18"/>
                <w:szCs w:val="18"/>
              </w:rPr>
              <w:t>208</w:t>
            </w:r>
          </w:p>
        </w:tc>
        <w:tc>
          <w:tcPr>
            <w:tcW w:w="22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C041C9" w14:textId="2ECFD344" w:rsidR="00F44BFC" w:rsidRPr="009014E7" w:rsidRDefault="00DA41DB" w:rsidP="00F44BFC">
            <w:pPr>
              <w:ind w:left="33"/>
              <w:jc w:val="center"/>
              <w:rPr>
                <w:rFonts w:asciiTheme="minorHAnsi" w:eastAsia="Times New Roman" w:hAnsiTheme="minorHAnsi" w:cstheme="minorHAnsi"/>
                <w:color w:val="000000" w:themeColor="text1"/>
                <w:sz w:val="18"/>
                <w:szCs w:val="18"/>
              </w:rPr>
            </w:pPr>
            <w:r>
              <w:rPr>
                <w:rFonts w:asciiTheme="minorHAnsi" w:eastAsia="Times New Roman" w:hAnsiTheme="minorHAnsi" w:cstheme="minorHAnsi"/>
                <w:color w:val="000000" w:themeColor="text1"/>
                <w:sz w:val="18"/>
                <w:szCs w:val="18"/>
              </w:rPr>
              <w:t>n=2</w:t>
            </w:r>
            <w:r w:rsidR="00F44BFC" w:rsidRPr="009014E7">
              <w:rPr>
                <w:rFonts w:asciiTheme="minorHAnsi" w:eastAsia="Times New Roman" w:hAnsiTheme="minorHAnsi" w:cstheme="minorHAnsi"/>
                <w:color w:val="000000" w:themeColor="text1"/>
                <w:sz w:val="18"/>
                <w:szCs w:val="18"/>
              </w:rPr>
              <w:t>002</w:t>
            </w:r>
          </w:p>
        </w:tc>
        <w:tc>
          <w:tcPr>
            <w:tcW w:w="23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A8B135" w14:textId="7B18315B" w:rsidR="00F44BFC" w:rsidRPr="009014E7" w:rsidRDefault="00DA41DB" w:rsidP="00F44BFC">
            <w:pPr>
              <w:ind w:left="33"/>
              <w:jc w:val="center"/>
              <w:rPr>
                <w:rFonts w:asciiTheme="minorHAnsi" w:eastAsia="Times New Roman" w:hAnsiTheme="minorHAnsi" w:cstheme="minorHAnsi"/>
                <w:color w:val="000000" w:themeColor="text1"/>
                <w:sz w:val="18"/>
                <w:szCs w:val="18"/>
              </w:rPr>
            </w:pPr>
            <w:r>
              <w:rPr>
                <w:rFonts w:asciiTheme="minorHAnsi" w:eastAsia="Times New Roman" w:hAnsiTheme="minorHAnsi" w:cstheme="minorHAnsi"/>
                <w:color w:val="000000" w:themeColor="text1"/>
                <w:sz w:val="18"/>
                <w:szCs w:val="18"/>
              </w:rPr>
              <w:t>n=8</w:t>
            </w:r>
            <w:r w:rsidR="00F44BFC" w:rsidRPr="009014E7">
              <w:rPr>
                <w:rFonts w:asciiTheme="minorHAnsi" w:eastAsia="Times New Roman" w:hAnsiTheme="minorHAnsi" w:cstheme="minorHAnsi"/>
                <w:color w:val="000000" w:themeColor="text1"/>
                <w:sz w:val="18"/>
                <w:szCs w:val="18"/>
              </w:rPr>
              <w:t>069</w:t>
            </w:r>
          </w:p>
        </w:tc>
        <w:tc>
          <w:tcPr>
            <w:tcW w:w="2410" w:type="dxa"/>
            <w:gridSpan w:val="2"/>
            <w:tcBorders>
              <w:top w:val="single" w:sz="4" w:space="0" w:color="auto"/>
              <w:left w:val="single" w:sz="4" w:space="0" w:color="auto"/>
              <w:bottom w:val="single" w:sz="4" w:space="0" w:color="auto"/>
            </w:tcBorders>
            <w:shd w:val="clear" w:color="auto" w:fill="auto"/>
            <w:vAlign w:val="center"/>
          </w:tcPr>
          <w:p w14:paraId="68A31B63" w14:textId="762AAE3A" w:rsidR="00F44BFC" w:rsidRPr="009014E7" w:rsidRDefault="00DA41DB" w:rsidP="00F44BFC">
            <w:pPr>
              <w:ind w:left="33"/>
              <w:jc w:val="center"/>
              <w:rPr>
                <w:rFonts w:asciiTheme="minorHAnsi" w:eastAsia="Times New Roman" w:hAnsiTheme="minorHAnsi" w:cstheme="minorHAnsi"/>
                <w:color w:val="000000" w:themeColor="text1"/>
                <w:sz w:val="18"/>
                <w:szCs w:val="18"/>
              </w:rPr>
            </w:pPr>
            <w:r>
              <w:rPr>
                <w:rFonts w:asciiTheme="minorHAnsi" w:eastAsia="Times New Roman" w:hAnsiTheme="minorHAnsi" w:cstheme="minorHAnsi"/>
                <w:color w:val="000000" w:themeColor="text1"/>
                <w:sz w:val="18"/>
                <w:szCs w:val="18"/>
              </w:rPr>
              <w:t>n=8</w:t>
            </w:r>
            <w:r w:rsidR="00F44BFC" w:rsidRPr="009014E7">
              <w:rPr>
                <w:rFonts w:asciiTheme="minorHAnsi" w:eastAsia="Times New Roman" w:hAnsiTheme="minorHAnsi" w:cstheme="minorHAnsi"/>
                <w:color w:val="000000" w:themeColor="text1"/>
                <w:sz w:val="18"/>
                <w:szCs w:val="18"/>
              </w:rPr>
              <w:t>077</w:t>
            </w:r>
          </w:p>
        </w:tc>
      </w:tr>
      <w:tr w:rsidR="000F102E" w:rsidRPr="00A74676" w14:paraId="7523161A" w14:textId="77777777" w:rsidTr="000F102E">
        <w:trPr>
          <w:gridAfter w:val="1"/>
          <w:wAfter w:w="8" w:type="dxa"/>
          <w:trHeight w:val="255"/>
        </w:trPr>
        <w:tc>
          <w:tcPr>
            <w:tcW w:w="3288" w:type="dxa"/>
            <w:tcBorders>
              <w:top w:val="single" w:sz="4" w:space="0" w:color="auto"/>
              <w:bottom w:val="single" w:sz="4" w:space="0" w:color="auto"/>
              <w:right w:val="single" w:sz="4" w:space="0" w:color="auto"/>
            </w:tcBorders>
            <w:shd w:val="clear" w:color="auto" w:fill="auto"/>
            <w:noWrap/>
            <w:vAlign w:val="center"/>
          </w:tcPr>
          <w:p w14:paraId="4CAE62E8" w14:textId="77777777" w:rsidR="00F44BFC" w:rsidRPr="009014E7" w:rsidRDefault="00F44BFC" w:rsidP="00F44BFC">
            <w:pPr>
              <w:ind w:left="35"/>
              <w:rPr>
                <w:rFonts w:asciiTheme="minorHAnsi" w:eastAsia="Times New Roman" w:hAnsiTheme="minorHAnsi" w:cstheme="minorHAnsi"/>
                <w:color w:val="000000" w:themeColor="text1"/>
                <w:sz w:val="18"/>
                <w:szCs w:val="18"/>
                <w:lang w:eastAsia="en-CA"/>
              </w:rPr>
            </w:pPr>
            <w:r w:rsidRPr="009014E7">
              <w:rPr>
                <w:rFonts w:asciiTheme="minorHAnsi" w:eastAsia="Times New Roman" w:hAnsiTheme="minorHAnsi" w:cstheme="minorHAnsi"/>
                <w:b/>
                <w:bCs/>
                <w:color w:val="000000"/>
                <w:sz w:val="18"/>
                <w:szCs w:val="18"/>
              </w:rPr>
              <w:t>Plain water</w:t>
            </w:r>
          </w:p>
        </w:tc>
        <w:tc>
          <w:tcPr>
            <w:tcW w:w="850" w:type="dxa"/>
            <w:tcBorders>
              <w:top w:val="single" w:sz="4" w:space="0" w:color="auto"/>
              <w:left w:val="single" w:sz="4" w:space="0" w:color="auto"/>
              <w:bottom w:val="single" w:sz="4" w:space="0" w:color="auto"/>
            </w:tcBorders>
            <w:shd w:val="clear" w:color="auto" w:fill="auto"/>
            <w:vAlign w:val="center"/>
          </w:tcPr>
          <w:p w14:paraId="59153CFD" w14:textId="77777777" w:rsidR="00F44BFC" w:rsidRPr="009014E7" w:rsidRDefault="00F44BFC" w:rsidP="00F44BFC">
            <w:pPr>
              <w:ind w:left="33"/>
              <w:jc w:val="right"/>
              <w:rPr>
                <w:rFonts w:asciiTheme="minorHAnsi" w:eastAsia="Times New Roman" w:hAnsiTheme="minorHAnsi" w:cstheme="minorHAnsi"/>
                <w:color w:val="000000" w:themeColor="text1"/>
                <w:sz w:val="18"/>
                <w:szCs w:val="18"/>
              </w:rPr>
            </w:pPr>
            <w:r w:rsidRPr="009014E7">
              <w:rPr>
                <w:rFonts w:asciiTheme="minorHAnsi" w:eastAsia="Times New Roman" w:hAnsiTheme="minorHAnsi" w:cstheme="minorHAnsi"/>
                <w:color w:val="000000"/>
                <w:sz w:val="18"/>
                <w:szCs w:val="18"/>
              </w:rPr>
              <w:t>-</w:t>
            </w:r>
          </w:p>
        </w:tc>
        <w:tc>
          <w:tcPr>
            <w:tcW w:w="1417" w:type="dxa"/>
            <w:tcBorders>
              <w:top w:val="single" w:sz="4" w:space="0" w:color="auto"/>
              <w:bottom w:val="single" w:sz="4" w:space="0" w:color="auto"/>
              <w:right w:val="single" w:sz="4" w:space="0" w:color="auto"/>
            </w:tcBorders>
            <w:shd w:val="clear" w:color="auto" w:fill="auto"/>
            <w:vAlign w:val="center"/>
          </w:tcPr>
          <w:p w14:paraId="1ED1A688" w14:textId="77777777" w:rsidR="00F44BFC" w:rsidRPr="009014E7" w:rsidRDefault="00F44BFC" w:rsidP="00F44BFC">
            <w:pPr>
              <w:ind w:left="33"/>
              <w:rPr>
                <w:rFonts w:asciiTheme="minorHAnsi" w:eastAsia="Times New Roman" w:hAnsiTheme="minorHAnsi" w:cstheme="minorHAnsi"/>
                <w:color w:val="000000" w:themeColor="text1"/>
                <w:sz w:val="18"/>
                <w:szCs w:val="18"/>
              </w:rPr>
            </w:pPr>
            <w:r w:rsidRPr="009014E7">
              <w:rPr>
                <w:rFonts w:asciiTheme="minorHAnsi" w:eastAsia="Times New Roman" w:hAnsiTheme="minorHAnsi" w:cstheme="minorHAnsi"/>
                <w:color w:val="000000"/>
                <w:sz w:val="18"/>
                <w:szCs w:val="18"/>
              </w:rPr>
              <w:t>-</w:t>
            </w:r>
          </w:p>
        </w:tc>
        <w:tc>
          <w:tcPr>
            <w:tcW w:w="850" w:type="dxa"/>
            <w:tcBorders>
              <w:top w:val="single" w:sz="4" w:space="0" w:color="auto"/>
              <w:left w:val="single" w:sz="4" w:space="0" w:color="auto"/>
              <w:bottom w:val="single" w:sz="4" w:space="0" w:color="auto"/>
            </w:tcBorders>
            <w:shd w:val="clear" w:color="auto" w:fill="auto"/>
            <w:noWrap/>
            <w:vAlign w:val="center"/>
          </w:tcPr>
          <w:p w14:paraId="6BEE631B" w14:textId="77777777" w:rsidR="00F44BFC" w:rsidRPr="009014E7" w:rsidRDefault="00F44BFC" w:rsidP="00F44BFC">
            <w:pPr>
              <w:ind w:left="33"/>
              <w:jc w:val="right"/>
              <w:rPr>
                <w:rFonts w:asciiTheme="minorHAnsi" w:eastAsia="Times New Roman" w:hAnsiTheme="minorHAnsi" w:cstheme="minorHAnsi"/>
                <w:color w:val="000000" w:themeColor="text1"/>
                <w:sz w:val="18"/>
                <w:szCs w:val="18"/>
              </w:rPr>
            </w:pPr>
            <w:r w:rsidRPr="009014E7">
              <w:rPr>
                <w:rFonts w:asciiTheme="minorHAnsi" w:eastAsia="Times New Roman" w:hAnsiTheme="minorHAnsi" w:cstheme="minorHAnsi"/>
                <w:color w:val="000000"/>
                <w:sz w:val="18"/>
                <w:szCs w:val="18"/>
              </w:rPr>
              <w:t>-</w:t>
            </w:r>
          </w:p>
        </w:tc>
        <w:tc>
          <w:tcPr>
            <w:tcW w:w="1417" w:type="dxa"/>
            <w:tcBorders>
              <w:top w:val="single" w:sz="4" w:space="0" w:color="auto"/>
              <w:bottom w:val="single" w:sz="4" w:space="0" w:color="auto"/>
              <w:right w:val="single" w:sz="4" w:space="0" w:color="auto"/>
            </w:tcBorders>
            <w:shd w:val="clear" w:color="auto" w:fill="auto"/>
            <w:vAlign w:val="center"/>
          </w:tcPr>
          <w:p w14:paraId="335CE963" w14:textId="77777777" w:rsidR="00F44BFC" w:rsidRPr="009014E7" w:rsidRDefault="00F44BFC" w:rsidP="00F44BFC">
            <w:pPr>
              <w:ind w:left="33"/>
              <w:rPr>
                <w:rFonts w:asciiTheme="minorHAnsi" w:eastAsia="Times New Roman" w:hAnsiTheme="minorHAnsi" w:cstheme="minorHAnsi"/>
                <w:color w:val="000000" w:themeColor="text1"/>
                <w:sz w:val="18"/>
                <w:szCs w:val="18"/>
              </w:rPr>
            </w:pPr>
            <w:r w:rsidRPr="009014E7">
              <w:rPr>
                <w:rFonts w:asciiTheme="minorHAnsi" w:eastAsia="Times New Roman" w:hAnsiTheme="minorHAnsi" w:cstheme="minorHAnsi"/>
                <w:color w:val="000000"/>
                <w:sz w:val="18"/>
                <w:szCs w:val="18"/>
              </w:rPr>
              <w:t>-</w:t>
            </w:r>
          </w:p>
        </w:tc>
        <w:tc>
          <w:tcPr>
            <w:tcW w:w="850" w:type="dxa"/>
            <w:tcBorders>
              <w:top w:val="single" w:sz="4" w:space="0" w:color="auto"/>
              <w:left w:val="single" w:sz="4" w:space="0" w:color="auto"/>
              <w:bottom w:val="single" w:sz="4" w:space="0" w:color="auto"/>
            </w:tcBorders>
            <w:shd w:val="clear" w:color="auto" w:fill="auto"/>
            <w:vAlign w:val="center"/>
          </w:tcPr>
          <w:p w14:paraId="0E724812" w14:textId="77777777" w:rsidR="00F44BFC" w:rsidRPr="009014E7" w:rsidRDefault="00F44BFC" w:rsidP="00F44BFC">
            <w:pPr>
              <w:ind w:left="33"/>
              <w:jc w:val="right"/>
              <w:rPr>
                <w:rFonts w:asciiTheme="minorHAnsi" w:eastAsia="Times New Roman" w:hAnsiTheme="minorHAnsi" w:cstheme="minorHAnsi"/>
                <w:color w:val="000000" w:themeColor="text1"/>
                <w:sz w:val="18"/>
                <w:szCs w:val="18"/>
              </w:rPr>
            </w:pPr>
            <w:r w:rsidRPr="009014E7">
              <w:rPr>
                <w:rFonts w:asciiTheme="minorHAnsi" w:eastAsia="Times New Roman" w:hAnsiTheme="minorHAnsi" w:cstheme="minorHAnsi"/>
                <w:color w:val="000000"/>
                <w:sz w:val="18"/>
                <w:szCs w:val="18"/>
              </w:rPr>
              <w:t>-</w:t>
            </w:r>
          </w:p>
        </w:tc>
        <w:tc>
          <w:tcPr>
            <w:tcW w:w="1393" w:type="dxa"/>
            <w:tcBorders>
              <w:top w:val="single" w:sz="4" w:space="0" w:color="auto"/>
              <w:bottom w:val="single" w:sz="4" w:space="0" w:color="auto"/>
              <w:right w:val="single" w:sz="4" w:space="0" w:color="auto"/>
            </w:tcBorders>
            <w:shd w:val="clear" w:color="auto" w:fill="auto"/>
            <w:vAlign w:val="center"/>
          </w:tcPr>
          <w:p w14:paraId="51438A7E" w14:textId="77777777" w:rsidR="00F44BFC" w:rsidRPr="009014E7" w:rsidRDefault="00F44BFC" w:rsidP="00F44BFC">
            <w:pPr>
              <w:ind w:left="33"/>
              <w:rPr>
                <w:rFonts w:asciiTheme="minorHAnsi" w:eastAsia="Times New Roman" w:hAnsiTheme="minorHAnsi" w:cstheme="minorHAnsi"/>
                <w:color w:val="000000" w:themeColor="text1"/>
                <w:sz w:val="18"/>
                <w:szCs w:val="18"/>
              </w:rPr>
            </w:pPr>
            <w:r w:rsidRPr="009014E7">
              <w:rPr>
                <w:rFonts w:asciiTheme="minorHAnsi" w:eastAsia="Times New Roman" w:hAnsiTheme="minorHAnsi" w:cstheme="minorHAnsi"/>
                <w:color w:val="000000"/>
                <w:sz w:val="18"/>
                <w:szCs w:val="18"/>
              </w:rPr>
              <w:t>-</w:t>
            </w:r>
          </w:p>
        </w:tc>
        <w:tc>
          <w:tcPr>
            <w:tcW w:w="850" w:type="dxa"/>
            <w:tcBorders>
              <w:top w:val="single" w:sz="4" w:space="0" w:color="auto"/>
              <w:left w:val="single" w:sz="4" w:space="0" w:color="auto"/>
              <w:bottom w:val="single" w:sz="4" w:space="0" w:color="auto"/>
            </w:tcBorders>
            <w:shd w:val="clear" w:color="auto" w:fill="auto"/>
            <w:vAlign w:val="center"/>
          </w:tcPr>
          <w:p w14:paraId="2724E735" w14:textId="77777777" w:rsidR="00F44BFC" w:rsidRPr="009014E7" w:rsidRDefault="00F44BFC" w:rsidP="00F44BFC">
            <w:pPr>
              <w:ind w:left="33"/>
              <w:jc w:val="right"/>
              <w:rPr>
                <w:rFonts w:asciiTheme="minorHAnsi" w:eastAsia="Times New Roman" w:hAnsiTheme="minorHAnsi" w:cstheme="minorHAnsi"/>
                <w:color w:val="000000" w:themeColor="text1"/>
                <w:sz w:val="18"/>
                <w:szCs w:val="18"/>
              </w:rPr>
            </w:pPr>
            <w:r w:rsidRPr="009014E7">
              <w:rPr>
                <w:rFonts w:asciiTheme="minorHAnsi" w:eastAsia="Times New Roman" w:hAnsiTheme="minorHAnsi" w:cstheme="minorHAnsi"/>
                <w:color w:val="000000"/>
                <w:sz w:val="18"/>
                <w:szCs w:val="18"/>
              </w:rPr>
              <w:t>-</w:t>
            </w:r>
          </w:p>
        </w:tc>
        <w:tc>
          <w:tcPr>
            <w:tcW w:w="1535" w:type="dxa"/>
            <w:tcBorders>
              <w:top w:val="single" w:sz="4" w:space="0" w:color="auto"/>
              <w:bottom w:val="single" w:sz="4" w:space="0" w:color="auto"/>
              <w:right w:val="single" w:sz="4" w:space="0" w:color="auto"/>
            </w:tcBorders>
            <w:shd w:val="clear" w:color="auto" w:fill="auto"/>
            <w:vAlign w:val="center"/>
          </w:tcPr>
          <w:p w14:paraId="4DC69127" w14:textId="77777777" w:rsidR="00F44BFC" w:rsidRPr="009014E7" w:rsidRDefault="00F44BFC" w:rsidP="00F44BFC">
            <w:pPr>
              <w:ind w:left="33"/>
              <w:rPr>
                <w:rFonts w:asciiTheme="minorHAnsi" w:eastAsia="Times New Roman" w:hAnsiTheme="minorHAnsi" w:cstheme="minorHAnsi"/>
                <w:color w:val="000000" w:themeColor="text1"/>
                <w:sz w:val="18"/>
                <w:szCs w:val="18"/>
              </w:rPr>
            </w:pPr>
            <w:r w:rsidRPr="009014E7">
              <w:rPr>
                <w:rFonts w:asciiTheme="minorHAnsi" w:eastAsia="Times New Roman" w:hAnsiTheme="minorHAnsi" w:cstheme="minorHAnsi"/>
                <w:color w:val="000000"/>
                <w:sz w:val="18"/>
                <w:szCs w:val="18"/>
              </w:rPr>
              <w:t>-</w:t>
            </w:r>
          </w:p>
        </w:tc>
        <w:tc>
          <w:tcPr>
            <w:tcW w:w="850" w:type="dxa"/>
            <w:tcBorders>
              <w:top w:val="single" w:sz="4" w:space="0" w:color="auto"/>
              <w:left w:val="single" w:sz="4" w:space="0" w:color="auto"/>
              <w:bottom w:val="single" w:sz="4" w:space="0" w:color="auto"/>
            </w:tcBorders>
            <w:shd w:val="clear" w:color="auto" w:fill="auto"/>
            <w:vAlign w:val="center"/>
          </w:tcPr>
          <w:p w14:paraId="55BB6826" w14:textId="77777777" w:rsidR="00F44BFC" w:rsidRPr="009014E7" w:rsidRDefault="00F44BFC" w:rsidP="00F44BFC">
            <w:pPr>
              <w:ind w:left="33"/>
              <w:jc w:val="right"/>
              <w:rPr>
                <w:rFonts w:asciiTheme="minorHAnsi" w:eastAsia="Times New Roman" w:hAnsiTheme="minorHAnsi" w:cstheme="minorHAnsi"/>
                <w:color w:val="000000" w:themeColor="text1"/>
                <w:sz w:val="18"/>
                <w:szCs w:val="18"/>
              </w:rPr>
            </w:pPr>
            <w:r w:rsidRPr="009014E7">
              <w:rPr>
                <w:rFonts w:asciiTheme="minorHAnsi" w:eastAsia="Times New Roman" w:hAnsiTheme="minorHAnsi" w:cstheme="minorHAnsi"/>
                <w:color w:val="000000"/>
                <w:sz w:val="18"/>
                <w:szCs w:val="18"/>
              </w:rPr>
              <w:t>-</w:t>
            </w:r>
          </w:p>
        </w:tc>
        <w:tc>
          <w:tcPr>
            <w:tcW w:w="1560" w:type="dxa"/>
            <w:tcBorders>
              <w:top w:val="single" w:sz="4" w:space="0" w:color="auto"/>
              <w:bottom w:val="single" w:sz="4" w:space="0" w:color="auto"/>
            </w:tcBorders>
            <w:shd w:val="clear" w:color="auto" w:fill="auto"/>
            <w:vAlign w:val="center"/>
          </w:tcPr>
          <w:p w14:paraId="119751A0" w14:textId="77777777" w:rsidR="00F44BFC" w:rsidRPr="009014E7" w:rsidRDefault="00F44BFC" w:rsidP="00F44BFC">
            <w:pPr>
              <w:ind w:left="33"/>
              <w:rPr>
                <w:rFonts w:asciiTheme="minorHAnsi" w:eastAsia="Times New Roman" w:hAnsiTheme="minorHAnsi" w:cstheme="minorHAnsi"/>
                <w:color w:val="000000" w:themeColor="text1"/>
                <w:sz w:val="18"/>
                <w:szCs w:val="18"/>
              </w:rPr>
            </w:pPr>
            <w:r w:rsidRPr="009014E7">
              <w:rPr>
                <w:rFonts w:asciiTheme="minorHAnsi" w:eastAsia="Times New Roman" w:hAnsiTheme="minorHAnsi" w:cstheme="minorHAnsi"/>
                <w:color w:val="000000"/>
                <w:sz w:val="18"/>
                <w:szCs w:val="18"/>
              </w:rPr>
              <w:t>-</w:t>
            </w:r>
          </w:p>
        </w:tc>
      </w:tr>
      <w:tr w:rsidR="000F102E" w:rsidRPr="00A74676" w14:paraId="2D92B032" w14:textId="77777777" w:rsidTr="000F102E">
        <w:trPr>
          <w:gridAfter w:val="1"/>
          <w:wAfter w:w="8" w:type="dxa"/>
          <w:trHeight w:val="255"/>
        </w:trPr>
        <w:tc>
          <w:tcPr>
            <w:tcW w:w="3288" w:type="dxa"/>
            <w:tcBorders>
              <w:top w:val="single" w:sz="4" w:space="0" w:color="auto"/>
              <w:right w:val="single" w:sz="4" w:space="0" w:color="auto"/>
            </w:tcBorders>
            <w:shd w:val="clear" w:color="auto" w:fill="auto"/>
            <w:noWrap/>
            <w:vAlign w:val="center"/>
          </w:tcPr>
          <w:p w14:paraId="5E13DF60" w14:textId="77777777" w:rsidR="00F44BFC" w:rsidRPr="009014E7" w:rsidRDefault="00F44BFC" w:rsidP="00F44BFC">
            <w:pPr>
              <w:ind w:left="35"/>
              <w:rPr>
                <w:rFonts w:asciiTheme="minorHAnsi" w:eastAsia="Times New Roman" w:hAnsiTheme="minorHAnsi" w:cstheme="minorHAnsi"/>
                <w:color w:val="000000"/>
                <w:sz w:val="18"/>
                <w:szCs w:val="18"/>
              </w:rPr>
            </w:pPr>
            <w:r w:rsidRPr="009014E7">
              <w:rPr>
                <w:rFonts w:asciiTheme="minorHAnsi" w:eastAsia="Times New Roman" w:hAnsiTheme="minorHAnsi" w:cstheme="minorHAnsi"/>
                <w:color w:val="000000"/>
                <w:sz w:val="18"/>
                <w:szCs w:val="18"/>
              </w:rPr>
              <w:t>Other water (tap, well)</w:t>
            </w:r>
          </w:p>
        </w:tc>
        <w:tc>
          <w:tcPr>
            <w:tcW w:w="850" w:type="dxa"/>
            <w:tcBorders>
              <w:top w:val="single" w:sz="4" w:space="0" w:color="auto"/>
              <w:left w:val="single" w:sz="4" w:space="0" w:color="auto"/>
            </w:tcBorders>
            <w:shd w:val="clear" w:color="auto" w:fill="auto"/>
            <w:vAlign w:val="center"/>
          </w:tcPr>
          <w:p w14:paraId="3B6D5080" w14:textId="77777777" w:rsidR="00F44BFC" w:rsidRPr="009014E7" w:rsidRDefault="00F44BFC" w:rsidP="00F44BFC">
            <w:pPr>
              <w:ind w:left="33"/>
              <w:jc w:val="right"/>
              <w:rPr>
                <w:rFonts w:asciiTheme="minorHAnsi" w:eastAsia="Times New Roman" w:hAnsiTheme="minorHAnsi" w:cstheme="minorHAnsi"/>
                <w:color w:val="000000"/>
                <w:sz w:val="18"/>
                <w:szCs w:val="18"/>
              </w:rPr>
            </w:pPr>
            <w:r w:rsidRPr="009014E7">
              <w:rPr>
                <w:rFonts w:asciiTheme="minorHAnsi" w:eastAsia="Times New Roman" w:hAnsiTheme="minorHAnsi" w:cstheme="minorHAnsi"/>
                <w:color w:val="000000"/>
                <w:sz w:val="18"/>
                <w:szCs w:val="18"/>
              </w:rPr>
              <w:t>-</w:t>
            </w:r>
          </w:p>
        </w:tc>
        <w:tc>
          <w:tcPr>
            <w:tcW w:w="1417" w:type="dxa"/>
            <w:tcBorders>
              <w:top w:val="single" w:sz="4" w:space="0" w:color="auto"/>
              <w:right w:val="single" w:sz="4" w:space="0" w:color="auto"/>
            </w:tcBorders>
            <w:shd w:val="clear" w:color="auto" w:fill="auto"/>
            <w:vAlign w:val="center"/>
          </w:tcPr>
          <w:p w14:paraId="6BB6042E" w14:textId="77777777" w:rsidR="00F44BFC" w:rsidRPr="009014E7" w:rsidRDefault="00F44BFC" w:rsidP="00F44BFC">
            <w:pPr>
              <w:ind w:left="33"/>
              <w:rPr>
                <w:rFonts w:asciiTheme="minorHAnsi" w:eastAsia="Times New Roman" w:hAnsiTheme="minorHAnsi" w:cstheme="minorHAnsi"/>
                <w:color w:val="000000"/>
                <w:sz w:val="18"/>
                <w:szCs w:val="18"/>
              </w:rPr>
            </w:pPr>
            <w:r w:rsidRPr="009014E7">
              <w:rPr>
                <w:rFonts w:asciiTheme="minorHAnsi" w:eastAsia="Times New Roman" w:hAnsiTheme="minorHAnsi" w:cstheme="minorHAnsi"/>
                <w:color w:val="000000"/>
                <w:sz w:val="18"/>
                <w:szCs w:val="18"/>
              </w:rPr>
              <w:t>-</w:t>
            </w:r>
          </w:p>
        </w:tc>
        <w:tc>
          <w:tcPr>
            <w:tcW w:w="850" w:type="dxa"/>
            <w:tcBorders>
              <w:top w:val="single" w:sz="4" w:space="0" w:color="auto"/>
              <w:left w:val="single" w:sz="4" w:space="0" w:color="auto"/>
            </w:tcBorders>
            <w:shd w:val="clear" w:color="auto" w:fill="auto"/>
            <w:noWrap/>
            <w:vAlign w:val="center"/>
          </w:tcPr>
          <w:p w14:paraId="40CB5611" w14:textId="77777777" w:rsidR="00F44BFC" w:rsidRPr="009014E7" w:rsidRDefault="00F44BFC" w:rsidP="00F44BFC">
            <w:pPr>
              <w:ind w:left="33"/>
              <w:jc w:val="right"/>
              <w:rPr>
                <w:rFonts w:asciiTheme="minorHAnsi" w:eastAsia="Times New Roman" w:hAnsiTheme="minorHAnsi" w:cstheme="minorHAnsi"/>
                <w:color w:val="000000"/>
                <w:sz w:val="18"/>
                <w:szCs w:val="18"/>
              </w:rPr>
            </w:pPr>
            <w:r w:rsidRPr="009014E7">
              <w:rPr>
                <w:rFonts w:asciiTheme="minorHAnsi" w:eastAsia="Times New Roman" w:hAnsiTheme="minorHAnsi" w:cstheme="minorHAnsi"/>
                <w:color w:val="000000"/>
                <w:sz w:val="18"/>
                <w:szCs w:val="18"/>
              </w:rPr>
              <w:t>-</w:t>
            </w:r>
          </w:p>
        </w:tc>
        <w:tc>
          <w:tcPr>
            <w:tcW w:w="1417" w:type="dxa"/>
            <w:tcBorders>
              <w:top w:val="single" w:sz="4" w:space="0" w:color="auto"/>
              <w:right w:val="single" w:sz="4" w:space="0" w:color="auto"/>
            </w:tcBorders>
            <w:shd w:val="clear" w:color="auto" w:fill="auto"/>
            <w:vAlign w:val="center"/>
          </w:tcPr>
          <w:p w14:paraId="53B19FAB" w14:textId="77777777" w:rsidR="00F44BFC" w:rsidRPr="009014E7" w:rsidRDefault="00F44BFC" w:rsidP="00F44BFC">
            <w:pPr>
              <w:ind w:left="33"/>
              <w:rPr>
                <w:rFonts w:asciiTheme="minorHAnsi" w:eastAsia="Times New Roman" w:hAnsiTheme="minorHAnsi" w:cstheme="minorHAnsi"/>
                <w:color w:val="000000"/>
                <w:sz w:val="18"/>
                <w:szCs w:val="18"/>
              </w:rPr>
            </w:pPr>
            <w:r w:rsidRPr="009014E7">
              <w:rPr>
                <w:rFonts w:asciiTheme="minorHAnsi" w:eastAsia="Times New Roman" w:hAnsiTheme="minorHAnsi" w:cstheme="minorHAnsi"/>
                <w:color w:val="000000"/>
                <w:sz w:val="18"/>
                <w:szCs w:val="18"/>
              </w:rPr>
              <w:t>-</w:t>
            </w:r>
          </w:p>
        </w:tc>
        <w:tc>
          <w:tcPr>
            <w:tcW w:w="850" w:type="dxa"/>
            <w:tcBorders>
              <w:top w:val="single" w:sz="4" w:space="0" w:color="auto"/>
              <w:left w:val="single" w:sz="4" w:space="0" w:color="auto"/>
            </w:tcBorders>
            <w:shd w:val="clear" w:color="auto" w:fill="auto"/>
            <w:vAlign w:val="center"/>
          </w:tcPr>
          <w:p w14:paraId="604746A0" w14:textId="77777777" w:rsidR="00F44BFC" w:rsidRPr="009014E7" w:rsidRDefault="00F44BFC" w:rsidP="00F44BFC">
            <w:pPr>
              <w:ind w:left="33"/>
              <w:jc w:val="right"/>
              <w:rPr>
                <w:rFonts w:asciiTheme="minorHAnsi" w:eastAsia="Times New Roman" w:hAnsiTheme="minorHAnsi" w:cstheme="minorHAnsi"/>
                <w:color w:val="000000"/>
                <w:sz w:val="18"/>
                <w:szCs w:val="18"/>
              </w:rPr>
            </w:pPr>
            <w:r w:rsidRPr="009014E7">
              <w:rPr>
                <w:rFonts w:asciiTheme="minorHAnsi" w:eastAsia="Times New Roman" w:hAnsiTheme="minorHAnsi" w:cstheme="minorHAnsi"/>
                <w:color w:val="000000"/>
                <w:sz w:val="18"/>
                <w:szCs w:val="18"/>
              </w:rPr>
              <w:t>-</w:t>
            </w:r>
          </w:p>
        </w:tc>
        <w:tc>
          <w:tcPr>
            <w:tcW w:w="1393" w:type="dxa"/>
            <w:tcBorders>
              <w:top w:val="single" w:sz="4" w:space="0" w:color="auto"/>
              <w:right w:val="single" w:sz="4" w:space="0" w:color="auto"/>
            </w:tcBorders>
            <w:shd w:val="clear" w:color="auto" w:fill="auto"/>
            <w:vAlign w:val="center"/>
          </w:tcPr>
          <w:p w14:paraId="296D4A5C" w14:textId="77777777" w:rsidR="00F44BFC" w:rsidRPr="009014E7" w:rsidRDefault="00F44BFC" w:rsidP="00F44BFC">
            <w:pPr>
              <w:ind w:left="33"/>
              <w:rPr>
                <w:rFonts w:asciiTheme="minorHAnsi" w:eastAsia="Times New Roman" w:hAnsiTheme="minorHAnsi" w:cstheme="minorHAnsi"/>
                <w:color w:val="000000"/>
                <w:sz w:val="18"/>
                <w:szCs w:val="18"/>
              </w:rPr>
            </w:pPr>
            <w:r w:rsidRPr="009014E7">
              <w:rPr>
                <w:rFonts w:asciiTheme="minorHAnsi" w:eastAsia="Times New Roman" w:hAnsiTheme="minorHAnsi" w:cstheme="minorHAnsi"/>
                <w:color w:val="000000"/>
                <w:sz w:val="18"/>
                <w:szCs w:val="18"/>
              </w:rPr>
              <w:t>-</w:t>
            </w:r>
          </w:p>
        </w:tc>
        <w:tc>
          <w:tcPr>
            <w:tcW w:w="850" w:type="dxa"/>
            <w:tcBorders>
              <w:top w:val="single" w:sz="4" w:space="0" w:color="auto"/>
              <w:left w:val="single" w:sz="4" w:space="0" w:color="auto"/>
            </w:tcBorders>
            <w:shd w:val="clear" w:color="auto" w:fill="auto"/>
            <w:vAlign w:val="center"/>
          </w:tcPr>
          <w:p w14:paraId="60CA63EB" w14:textId="77777777" w:rsidR="00F44BFC" w:rsidRPr="009014E7" w:rsidRDefault="00F44BFC" w:rsidP="00F44BFC">
            <w:pPr>
              <w:ind w:left="33"/>
              <w:jc w:val="right"/>
              <w:rPr>
                <w:rFonts w:asciiTheme="minorHAnsi" w:eastAsia="Times New Roman" w:hAnsiTheme="minorHAnsi" w:cstheme="minorHAnsi"/>
                <w:color w:val="000000"/>
                <w:sz w:val="18"/>
                <w:szCs w:val="18"/>
              </w:rPr>
            </w:pPr>
            <w:r w:rsidRPr="009014E7">
              <w:rPr>
                <w:rFonts w:asciiTheme="minorHAnsi" w:eastAsia="Times New Roman" w:hAnsiTheme="minorHAnsi" w:cstheme="minorHAnsi"/>
                <w:color w:val="000000"/>
                <w:sz w:val="18"/>
                <w:szCs w:val="18"/>
              </w:rPr>
              <w:t>-</w:t>
            </w:r>
          </w:p>
        </w:tc>
        <w:tc>
          <w:tcPr>
            <w:tcW w:w="1535" w:type="dxa"/>
            <w:tcBorders>
              <w:top w:val="single" w:sz="4" w:space="0" w:color="auto"/>
              <w:right w:val="single" w:sz="4" w:space="0" w:color="auto"/>
            </w:tcBorders>
            <w:shd w:val="clear" w:color="auto" w:fill="auto"/>
            <w:vAlign w:val="center"/>
          </w:tcPr>
          <w:p w14:paraId="4F680690" w14:textId="77777777" w:rsidR="00F44BFC" w:rsidRPr="009014E7" w:rsidRDefault="00F44BFC" w:rsidP="00F44BFC">
            <w:pPr>
              <w:ind w:left="33"/>
              <w:rPr>
                <w:rFonts w:asciiTheme="minorHAnsi" w:eastAsia="Times New Roman" w:hAnsiTheme="minorHAnsi" w:cstheme="minorHAnsi"/>
                <w:color w:val="000000"/>
                <w:sz w:val="18"/>
                <w:szCs w:val="18"/>
              </w:rPr>
            </w:pPr>
            <w:r w:rsidRPr="009014E7">
              <w:rPr>
                <w:rFonts w:asciiTheme="minorHAnsi" w:eastAsia="Times New Roman" w:hAnsiTheme="minorHAnsi" w:cstheme="minorHAnsi"/>
                <w:color w:val="000000"/>
                <w:sz w:val="18"/>
                <w:szCs w:val="18"/>
              </w:rPr>
              <w:t>-</w:t>
            </w:r>
          </w:p>
        </w:tc>
        <w:tc>
          <w:tcPr>
            <w:tcW w:w="850" w:type="dxa"/>
            <w:tcBorders>
              <w:top w:val="single" w:sz="4" w:space="0" w:color="auto"/>
              <w:left w:val="single" w:sz="4" w:space="0" w:color="auto"/>
            </w:tcBorders>
            <w:shd w:val="clear" w:color="auto" w:fill="auto"/>
            <w:vAlign w:val="center"/>
          </w:tcPr>
          <w:p w14:paraId="64D09422" w14:textId="77777777" w:rsidR="00F44BFC" w:rsidRPr="009014E7" w:rsidRDefault="00F44BFC" w:rsidP="00F44BFC">
            <w:pPr>
              <w:ind w:left="33"/>
              <w:jc w:val="right"/>
              <w:rPr>
                <w:rFonts w:asciiTheme="minorHAnsi" w:eastAsia="Times New Roman" w:hAnsiTheme="minorHAnsi" w:cstheme="minorHAnsi"/>
                <w:color w:val="000000"/>
                <w:sz w:val="18"/>
                <w:szCs w:val="18"/>
              </w:rPr>
            </w:pPr>
            <w:r w:rsidRPr="009014E7">
              <w:rPr>
                <w:rFonts w:asciiTheme="minorHAnsi" w:eastAsia="Times New Roman" w:hAnsiTheme="minorHAnsi" w:cstheme="minorHAnsi"/>
                <w:color w:val="000000"/>
                <w:sz w:val="18"/>
                <w:szCs w:val="18"/>
              </w:rPr>
              <w:t>-</w:t>
            </w:r>
          </w:p>
        </w:tc>
        <w:tc>
          <w:tcPr>
            <w:tcW w:w="1560" w:type="dxa"/>
            <w:tcBorders>
              <w:top w:val="single" w:sz="4" w:space="0" w:color="auto"/>
            </w:tcBorders>
            <w:shd w:val="clear" w:color="auto" w:fill="auto"/>
            <w:vAlign w:val="center"/>
          </w:tcPr>
          <w:p w14:paraId="30CFC3AE" w14:textId="77777777" w:rsidR="00F44BFC" w:rsidRPr="009014E7" w:rsidRDefault="00F44BFC" w:rsidP="00F44BFC">
            <w:pPr>
              <w:ind w:left="33"/>
              <w:rPr>
                <w:rFonts w:asciiTheme="minorHAnsi" w:eastAsia="Times New Roman" w:hAnsiTheme="minorHAnsi" w:cstheme="minorHAnsi"/>
                <w:color w:val="000000"/>
                <w:sz w:val="18"/>
                <w:szCs w:val="18"/>
              </w:rPr>
            </w:pPr>
            <w:r w:rsidRPr="009014E7">
              <w:rPr>
                <w:rFonts w:asciiTheme="minorHAnsi" w:eastAsia="Times New Roman" w:hAnsiTheme="minorHAnsi" w:cstheme="minorHAnsi"/>
                <w:color w:val="000000"/>
                <w:sz w:val="18"/>
                <w:szCs w:val="18"/>
              </w:rPr>
              <w:t>-</w:t>
            </w:r>
          </w:p>
        </w:tc>
      </w:tr>
      <w:tr w:rsidR="000F102E" w:rsidRPr="00A74676" w14:paraId="6A7C9DE9" w14:textId="77777777" w:rsidTr="000F102E">
        <w:trPr>
          <w:gridAfter w:val="1"/>
          <w:wAfter w:w="8" w:type="dxa"/>
          <w:trHeight w:val="255"/>
        </w:trPr>
        <w:tc>
          <w:tcPr>
            <w:tcW w:w="3288" w:type="dxa"/>
            <w:tcBorders>
              <w:bottom w:val="single" w:sz="4" w:space="0" w:color="auto"/>
              <w:right w:val="single" w:sz="4" w:space="0" w:color="auto"/>
            </w:tcBorders>
            <w:shd w:val="clear" w:color="auto" w:fill="auto"/>
            <w:noWrap/>
            <w:vAlign w:val="center"/>
          </w:tcPr>
          <w:p w14:paraId="6F7E3AAA" w14:textId="77777777" w:rsidR="00F44BFC" w:rsidRPr="009014E7" w:rsidRDefault="00F44BFC" w:rsidP="00F44BFC">
            <w:pPr>
              <w:ind w:left="35"/>
              <w:rPr>
                <w:rFonts w:asciiTheme="minorHAnsi" w:eastAsia="Times New Roman" w:hAnsiTheme="minorHAnsi" w:cstheme="minorHAnsi"/>
                <w:color w:val="000000" w:themeColor="text1"/>
                <w:sz w:val="18"/>
                <w:szCs w:val="18"/>
                <w:lang w:eastAsia="en-CA"/>
              </w:rPr>
            </w:pPr>
            <w:r w:rsidRPr="009014E7">
              <w:rPr>
                <w:rFonts w:asciiTheme="minorHAnsi" w:eastAsia="Times New Roman" w:hAnsiTheme="minorHAnsi" w:cstheme="minorHAnsi"/>
                <w:color w:val="000000"/>
                <w:sz w:val="18"/>
                <w:szCs w:val="18"/>
              </w:rPr>
              <w:t>Bottled water</w:t>
            </w:r>
          </w:p>
        </w:tc>
        <w:tc>
          <w:tcPr>
            <w:tcW w:w="850" w:type="dxa"/>
            <w:tcBorders>
              <w:left w:val="single" w:sz="4" w:space="0" w:color="auto"/>
              <w:bottom w:val="single" w:sz="4" w:space="0" w:color="auto"/>
            </w:tcBorders>
            <w:shd w:val="clear" w:color="auto" w:fill="auto"/>
            <w:vAlign w:val="center"/>
          </w:tcPr>
          <w:p w14:paraId="589D770E" w14:textId="77777777" w:rsidR="00F44BFC" w:rsidRPr="009014E7" w:rsidRDefault="00F44BFC" w:rsidP="00F44BFC">
            <w:pPr>
              <w:ind w:left="33"/>
              <w:jc w:val="right"/>
              <w:rPr>
                <w:rFonts w:asciiTheme="minorHAnsi" w:eastAsia="Times New Roman" w:hAnsiTheme="minorHAnsi" w:cstheme="minorHAnsi"/>
                <w:color w:val="000000" w:themeColor="text1"/>
                <w:sz w:val="18"/>
                <w:szCs w:val="18"/>
              </w:rPr>
            </w:pPr>
            <w:r w:rsidRPr="009014E7">
              <w:rPr>
                <w:rFonts w:asciiTheme="minorHAnsi" w:eastAsia="Times New Roman" w:hAnsiTheme="minorHAnsi" w:cstheme="minorHAnsi"/>
                <w:color w:val="000000"/>
                <w:sz w:val="18"/>
                <w:szCs w:val="18"/>
              </w:rPr>
              <w:t>-</w:t>
            </w:r>
          </w:p>
        </w:tc>
        <w:tc>
          <w:tcPr>
            <w:tcW w:w="1417" w:type="dxa"/>
            <w:tcBorders>
              <w:bottom w:val="single" w:sz="4" w:space="0" w:color="auto"/>
              <w:right w:val="single" w:sz="4" w:space="0" w:color="auto"/>
            </w:tcBorders>
            <w:shd w:val="clear" w:color="auto" w:fill="auto"/>
            <w:vAlign w:val="center"/>
          </w:tcPr>
          <w:p w14:paraId="2BED321F" w14:textId="77777777" w:rsidR="00F44BFC" w:rsidRPr="009014E7" w:rsidRDefault="00F44BFC" w:rsidP="00F44BFC">
            <w:pPr>
              <w:ind w:left="33"/>
              <w:rPr>
                <w:rFonts w:asciiTheme="minorHAnsi" w:eastAsia="Times New Roman" w:hAnsiTheme="minorHAnsi" w:cstheme="minorHAnsi"/>
                <w:color w:val="000000" w:themeColor="text1"/>
                <w:sz w:val="18"/>
                <w:szCs w:val="18"/>
              </w:rPr>
            </w:pPr>
            <w:r w:rsidRPr="009014E7">
              <w:rPr>
                <w:rFonts w:asciiTheme="minorHAnsi" w:eastAsia="Times New Roman" w:hAnsiTheme="minorHAnsi" w:cstheme="minorHAnsi"/>
                <w:color w:val="000000"/>
                <w:sz w:val="18"/>
                <w:szCs w:val="18"/>
              </w:rPr>
              <w:t>-</w:t>
            </w:r>
          </w:p>
        </w:tc>
        <w:tc>
          <w:tcPr>
            <w:tcW w:w="850" w:type="dxa"/>
            <w:tcBorders>
              <w:left w:val="single" w:sz="4" w:space="0" w:color="auto"/>
              <w:bottom w:val="single" w:sz="4" w:space="0" w:color="auto"/>
            </w:tcBorders>
            <w:shd w:val="clear" w:color="auto" w:fill="auto"/>
            <w:noWrap/>
            <w:vAlign w:val="center"/>
          </w:tcPr>
          <w:p w14:paraId="45A8A787" w14:textId="77777777" w:rsidR="00F44BFC" w:rsidRPr="009014E7" w:rsidRDefault="00F44BFC" w:rsidP="00F44BFC">
            <w:pPr>
              <w:ind w:left="33"/>
              <w:jc w:val="right"/>
              <w:rPr>
                <w:rFonts w:asciiTheme="minorHAnsi" w:eastAsia="Times New Roman" w:hAnsiTheme="minorHAnsi" w:cstheme="minorHAnsi"/>
                <w:color w:val="000000" w:themeColor="text1"/>
                <w:sz w:val="18"/>
                <w:szCs w:val="18"/>
              </w:rPr>
            </w:pPr>
            <w:r w:rsidRPr="009014E7">
              <w:rPr>
                <w:rFonts w:asciiTheme="minorHAnsi" w:eastAsia="Times New Roman" w:hAnsiTheme="minorHAnsi" w:cstheme="minorHAnsi"/>
                <w:color w:val="000000"/>
                <w:sz w:val="18"/>
                <w:szCs w:val="18"/>
              </w:rPr>
              <w:t>-</w:t>
            </w:r>
          </w:p>
        </w:tc>
        <w:tc>
          <w:tcPr>
            <w:tcW w:w="1417" w:type="dxa"/>
            <w:tcBorders>
              <w:bottom w:val="single" w:sz="4" w:space="0" w:color="auto"/>
              <w:right w:val="single" w:sz="4" w:space="0" w:color="auto"/>
            </w:tcBorders>
            <w:shd w:val="clear" w:color="auto" w:fill="auto"/>
            <w:vAlign w:val="center"/>
          </w:tcPr>
          <w:p w14:paraId="722FBED5" w14:textId="77777777" w:rsidR="00F44BFC" w:rsidRPr="009014E7" w:rsidRDefault="00F44BFC" w:rsidP="00F44BFC">
            <w:pPr>
              <w:ind w:left="33"/>
              <w:rPr>
                <w:rFonts w:asciiTheme="minorHAnsi" w:eastAsia="Times New Roman" w:hAnsiTheme="minorHAnsi" w:cstheme="minorHAnsi"/>
                <w:color w:val="000000" w:themeColor="text1"/>
                <w:sz w:val="18"/>
                <w:szCs w:val="18"/>
              </w:rPr>
            </w:pPr>
            <w:r w:rsidRPr="009014E7">
              <w:rPr>
                <w:rFonts w:asciiTheme="minorHAnsi" w:eastAsia="Times New Roman" w:hAnsiTheme="minorHAnsi" w:cstheme="minorHAnsi"/>
                <w:color w:val="000000"/>
                <w:sz w:val="18"/>
                <w:szCs w:val="18"/>
              </w:rPr>
              <w:t>-</w:t>
            </w:r>
          </w:p>
        </w:tc>
        <w:tc>
          <w:tcPr>
            <w:tcW w:w="850" w:type="dxa"/>
            <w:tcBorders>
              <w:left w:val="single" w:sz="4" w:space="0" w:color="auto"/>
              <w:bottom w:val="single" w:sz="4" w:space="0" w:color="auto"/>
            </w:tcBorders>
            <w:shd w:val="clear" w:color="auto" w:fill="auto"/>
            <w:vAlign w:val="center"/>
          </w:tcPr>
          <w:p w14:paraId="2CB8D496" w14:textId="77777777" w:rsidR="00F44BFC" w:rsidRPr="009014E7" w:rsidRDefault="00F44BFC" w:rsidP="00F44BFC">
            <w:pPr>
              <w:ind w:left="33"/>
              <w:jc w:val="right"/>
              <w:rPr>
                <w:rFonts w:asciiTheme="minorHAnsi" w:eastAsia="Times New Roman" w:hAnsiTheme="minorHAnsi" w:cstheme="minorHAnsi"/>
                <w:color w:val="000000" w:themeColor="text1"/>
                <w:sz w:val="18"/>
                <w:szCs w:val="18"/>
              </w:rPr>
            </w:pPr>
            <w:r w:rsidRPr="009014E7">
              <w:rPr>
                <w:rFonts w:asciiTheme="minorHAnsi" w:eastAsia="Times New Roman" w:hAnsiTheme="minorHAnsi" w:cstheme="minorHAnsi"/>
                <w:color w:val="000000"/>
                <w:sz w:val="18"/>
                <w:szCs w:val="18"/>
              </w:rPr>
              <w:t>-</w:t>
            </w:r>
          </w:p>
        </w:tc>
        <w:tc>
          <w:tcPr>
            <w:tcW w:w="1393" w:type="dxa"/>
            <w:tcBorders>
              <w:bottom w:val="single" w:sz="4" w:space="0" w:color="auto"/>
              <w:right w:val="single" w:sz="4" w:space="0" w:color="auto"/>
            </w:tcBorders>
            <w:shd w:val="clear" w:color="auto" w:fill="auto"/>
            <w:vAlign w:val="center"/>
          </w:tcPr>
          <w:p w14:paraId="49C044D9" w14:textId="77777777" w:rsidR="00F44BFC" w:rsidRPr="009014E7" w:rsidRDefault="00F44BFC" w:rsidP="00F44BFC">
            <w:pPr>
              <w:ind w:left="33"/>
              <w:rPr>
                <w:rFonts w:asciiTheme="minorHAnsi" w:eastAsia="Times New Roman" w:hAnsiTheme="minorHAnsi" w:cstheme="minorHAnsi"/>
                <w:color w:val="000000" w:themeColor="text1"/>
                <w:sz w:val="18"/>
                <w:szCs w:val="18"/>
              </w:rPr>
            </w:pPr>
            <w:r w:rsidRPr="009014E7">
              <w:rPr>
                <w:rFonts w:asciiTheme="minorHAnsi" w:eastAsia="Times New Roman" w:hAnsiTheme="minorHAnsi" w:cstheme="minorHAnsi"/>
                <w:color w:val="000000"/>
                <w:sz w:val="18"/>
                <w:szCs w:val="18"/>
              </w:rPr>
              <w:t>-</w:t>
            </w:r>
          </w:p>
        </w:tc>
        <w:tc>
          <w:tcPr>
            <w:tcW w:w="850" w:type="dxa"/>
            <w:tcBorders>
              <w:left w:val="single" w:sz="4" w:space="0" w:color="auto"/>
              <w:bottom w:val="single" w:sz="4" w:space="0" w:color="auto"/>
            </w:tcBorders>
            <w:shd w:val="clear" w:color="auto" w:fill="auto"/>
            <w:vAlign w:val="center"/>
          </w:tcPr>
          <w:p w14:paraId="701E282C" w14:textId="77777777" w:rsidR="00F44BFC" w:rsidRPr="009014E7" w:rsidRDefault="00F44BFC" w:rsidP="00F44BFC">
            <w:pPr>
              <w:ind w:left="33"/>
              <w:jc w:val="right"/>
              <w:rPr>
                <w:rFonts w:asciiTheme="minorHAnsi" w:eastAsia="Times New Roman" w:hAnsiTheme="minorHAnsi" w:cstheme="minorHAnsi"/>
                <w:color w:val="000000" w:themeColor="text1"/>
                <w:sz w:val="18"/>
                <w:szCs w:val="18"/>
              </w:rPr>
            </w:pPr>
            <w:r w:rsidRPr="009014E7">
              <w:rPr>
                <w:rFonts w:asciiTheme="minorHAnsi" w:eastAsia="Times New Roman" w:hAnsiTheme="minorHAnsi" w:cstheme="minorHAnsi"/>
                <w:color w:val="000000"/>
                <w:sz w:val="18"/>
                <w:szCs w:val="18"/>
              </w:rPr>
              <w:t>-</w:t>
            </w:r>
          </w:p>
        </w:tc>
        <w:tc>
          <w:tcPr>
            <w:tcW w:w="1535" w:type="dxa"/>
            <w:tcBorders>
              <w:bottom w:val="single" w:sz="4" w:space="0" w:color="auto"/>
              <w:right w:val="single" w:sz="4" w:space="0" w:color="auto"/>
            </w:tcBorders>
            <w:shd w:val="clear" w:color="auto" w:fill="auto"/>
            <w:vAlign w:val="center"/>
          </w:tcPr>
          <w:p w14:paraId="4FF81D0A" w14:textId="77777777" w:rsidR="00F44BFC" w:rsidRPr="009014E7" w:rsidRDefault="00F44BFC" w:rsidP="00F44BFC">
            <w:pPr>
              <w:ind w:left="33"/>
              <w:rPr>
                <w:rFonts w:asciiTheme="minorHAnsi" w:eastAsia="Times New Roman" w:hAnsiTheme="minorHAnsi" w:cstheme="minorHAnsi"/>
                <w:color w:val="000000" w:themeColor="text1"/>
                <w:sz w:val="18"/>
                <w:szCs w:val="18"/>
              </w:rPr>
            </w:pPr>
            <w:r w:rsidRPr="009014E7">
              <w:rPr>
                <w:rFonts w:asciiTheme="minorHAnsi" w:eastAsia="Times New Roman" w:hAnsiTheme="minorHAnsi" w:cstheme="minorHAnsi"/>
                <w:color w:val="000000"/>
                <w:sz w:val="18"/>
                <w:szCs w:val="18"/>
              </w:rPr>
              <w:t>-</w:t>
            </w:r>
          </w:p>
        </w:tc>
        <w:tc>
          <w:tcPr>
            <w:tcW w:w="850" w:type="dxa"/>
            <w:tcBorders>
              <w:left w:val="single" w:sz="4" w:space="0" w:color="auto"/>
              <w:bottom w:val="single" w:sz="4" w:space="0" w:color="auto"/>
            </w:tcBorders>
            <w:shd w:val="clear" w:color="auto" w:fill="auto"/>
            <w:vAlign w:val="center"/>
          </w:tcPr>
          <w:p w14:paraId="7C7EE89D" w14:textId="77777777" w:rsidR="00F44BFC" w:rsidRPr="009014E7" w:rsidRDefault="00F44BFC" w:rsidP="00F44BFC">
            <w:pPr>
              <w:ind w:left="33"/>
              <w:jc w:val="right"/>
              <w:rPr>
                <w:rFonts w:asciiTheme="minorHAnsi" w:eastAsia="Times New Roman" w:hAnsiTheme="minorHAnsi" w:cstheme="minorHAnsi"/>
                <w:color w:val="000000" w:themeColor="text1"/>
                <w:sz w:val="18"/>
                <w:szCs w:val="18"/>
              </w:rPr>
            </w:pPr>
            <w:r w:rsidRPr="009014E7">
              <w:rPr>
                <w:rFonts w:asciiTheme="minorHAnsi" w:eastAsia="Times New Roman" w:hAnsiTheme="minorHAnsi" w:cstheme="minorHAnsi"/>
                <w:color w:val="000000"/>
                <w:sz w:val="18"/>
                <w:szCs w:val="18"/>
              </w:rPr>
              <w:t>-</w:t>
            </w:r>
          </w:p>
        </w:tc>
        <w:tc>
          <w:tcPr>
            <w:tcW w:w="1560" w:type="dxa"/>
            <w:tcBorders>
              <w:bottom w:val="single" w:sz="4" w:space="0" w:color="auto"/>
            </w:tcBorders>
            <w:shd w:val="clear" w:color="auto" w:fill="auto"/>
            <w:vAlign w:val="center"/>
          </w:tcPr>
          <w:p w14:paraId="2BAEC307" w14:textId="77777777" w:rsidR="00F44BFC" w:rsidRPr="009014E7" w:rsidRDefault="00F44BFC" w:rsidP="00F44BFC">
            <w:pPr>
              <w:ind w:left="33"/>
              <w:rPr>
                <w:rFonts w:asciiTheme="minorHAnsi" w:eastAsia="Times New Roman" w:hAnsiTheme="minorHAnsi" w:cstheme="minorHAnsi"/>
                <w:color w:val="000000" w:themeColor="text1"/>
                <w:sz w:val="18"/>
                <w:szCs w:val="18"/>
              </w:rPr>
            </w:pPr>
            <w:r w:rsidRPr="009014E7">
              <w:rPr>
                <w:rFonts w:asciiTheme="minorHAnsi" w:eastAsia="Times New Roman" w:hAnsiTheme="minorHAnsi" w:cstheme="minorHAnsi"/>
                <w:color w:val="000000"/>
                <w:sz w:val="18"/>
                <w:szCs w:val="18"/>
              </w:rPr>
              <w:t>-</w:t>
            </w:r>
          </w:p>
        </w:tc>
      </w:tr>
      <w:tr w:rsidR="000F102E" w:rsidRPr="00A74676" w14:paraId="3D64C918" w14:textId="77777777" w:rsidTr="000F102E">
        <w:trPr>
          <w:gridAfter w:val="1"/>
          <w:wAfter w:w="8" w:type="dxa"/>
          <w:trHeight w:val="255"/>
        </w:trPr>
        <w:tc>
          <w:tcPr>
            <w:tcW w:w="3288" w:type="dxa"/>
            <w:tcBorders>
              <w:top w:val="single" w:sz="4" w:space="0" w:color="auto"/>
              <w:bottom w:val="single" w:sz="4" w:space="0" w:color="auto"/>
              <w:right w:val="single" w:sz="4" w:space="0" w:color="auto"/>
            </w:tcBorders>
            <w:shd w:val="clear" w:color="auto" w:fill="auto"/>
            <w:noWrap/>
            <w:vAlign w:val="center"/>
          </w:tcPr>
          <w:p w14:paraId="49C2E097" w14:textId="77777777" w:rsidR="00F44BFC" w:rsidRPr="009014E7" w:rsidRDefault="00F44BFC" w:rsidP="00F44BFC">
            <w:pPr>
              <w:ind w:left="35"/>
              <w:rPr>
                <w:rFonts w:asciiTheme="minorHAnsi" w:eastAsia="Times New Roman" w:hAnsiTheme="minorHAnsi" w:cstheme="minorHAnsi"/>
                <w:color w:val="000000" w:themeColor="text1"/>
                <w:sz w:val="18"/>
                <w:szCs w:val="18"/>
                <w:lang w:eastAsia="en-CA"/>
              </w:rPr>
            </w:pPr>
            <w:r w:rsidRPr="009014E7">
              <w:rPr>
                <w:rFonts w:asciiTheme="minorHAnsi" w:eastAsia="Times New Roman" w:hAnsiTheme="minorHAnsi" w:cstheme="minorHAnsi"/>
                <w:b/>
                <w:bCs/>
                <w:color w:val="000000"/>
                <w:sz w:val="18"/>
                <w:szCs w:val="18"/>
              </w:rPr>
              <w:t>Other unsweetened</w:t>
            </w:r>
          </w:p>
        </w:tc>
        <w:tc>
          <w:tcPr>
            <w:tcW w:w="850" w:type="dxa"/>
            <w:tcBorders>
              <w:top w:val="single" w:sz="4" w:space="0" w:color="auto"/>
              <w:left w:val="single" w:sz="4" w:space="0" w:color="auto"/>
              <w:bottom w:val="single" w:sz="4" w:space="0" w:color="auto"/>
            </w:tcBorders>
            <w:shd w:val="clear" w:color="auto" w:fill="auto"/>
            <w:vAlign w:val="center"/>
          </w:tcPr>
          <w:p w14:paraId="542EDEBD" w14:textId="77777777" w:rsidR="00F44BFC" w:rsidRPr="009014E7" w:rsidRDefault="00F44BFC" w:rsidP="00F44BFC">
            <w:pPr>
              <w:ind w:left="33"/>
              <w:jc w:val="right"/>
              <w:rPr>
                <w:rFonts w:asciiTheme="minorHAnsi" w:eastAsia="Times New Roman" w:hAnsiTheme="minorHAnsi" w:cstheme="minorHAnsi"/>
                <w:color w:val="000000" w:themeColor="text1"/>
                <w:sz w:val="18"/>
                <w:szCs w:val="18"/>
              </w:rPr>
            </w:pPr>
            <w:r w:rsidRPr="009014E7">
              <w:rPr>
                <w:rFonts w:asciiTheme="minorHAnsi" w:eastAsia="Times New Roman" w:hAnsiTheme="minorHAnsi" w:cstheme="minorHAnsi"/>
                <w:color w:val="000000"/>
                <w:sz w:val="18"/>
                <w:szCs w:val="18"/>
              </w:rPr>
              <w:t>5.5</w:t>
            </w:r>
          </w:p>
        </w:tc>
        <w:tc>
          <w:tcPr>
            <w:tcW w:w="1417" w:type="dxa"/>
            <w:tcBorders>
              <w:top w:val="single" w:sz="4" w:space="0" w:color="auto"/>
              <w:bottom w:val="single" w:sz="4" w:space="0" w:color="auto"/>
              <w:right w:val="single" w:sz="4" w:space="0" w:color="auto"/>
            </w:tcBorders>
            <w:shd w:val="clear" w:color="auto" w:fill="auto"/>
            <w:vAlign w:val="center"/>
          </w:tcPr>
          <w:p w14:paraId="2523E95B" w14:textId="77777777" w:rsidR="00F44BFC" w:rsidRPr="009014E7" w:rsidRDefault="00F44BFC" w:rsidP="00F44BFC">
            <w:pPr>
              <w:ind w:left="33"/>
              <w:rPr>
                <w:rFonts w:asciiTheme="minorHAnsi" w:eastAsia="Times New Roman" w:hAnsiTheme="minorHAnsi" w:cstheme="minorHAnsi"/>
                <w:color w:val="000000" w:themeColor="text1"/>
                <w:sz w:val="18"/>
                <w:szCs w:val="18"/>
              </w:rPr>
            </w:pPr>
            <w:r w:rsidRPr="009014E7">
              <w:rPr>
                <w:rFonts w:asciiTheme="minorHAnsi" w:eastAsia="Times New Roman" w:hAnsiTheme="minorHAnsi" w:cstheme="minorHAnsi"/>
                <w:color w:val="000000"/>
                <w:sz w:val="18"/>
                <w:szCs w:val="18"/>
              </w:rPr>
              <w:t>(4.5, 6.6)</w:t>
            </w:r>
          </w:p>
        </w:tc>
        <w:tc>
          <w:tcPr>
            <w:tcW w:w="850" w:type="dxa"/>
            <w:tcBorders>
              <w:top w:val="single" w:sz="4" w:space="0" w:color="auto"/>
              <w:left w:val="single" w:sz="4" w:space="0" w:color="auto"/>
              <w:bottom w:val="single" w:sz="4" w:space="0" w:color="auto"/>
            </w:tcBorders>
            <w:shd w:val="clear" w:color="auto" w:fill="auto"/>
            <w:noWrap/>
            <w:vAlign w:val="center"/>
          </w:tcPr>
          <w:p w14:paraId="6DBC02BA" w14:textId="77777777" w:rsidR="00F44BFC" w:rsidRPr="009014E7" w:rsidRDefault="00F44BFC" w:rsidP="00F44BFC">
            <w:pPr>
              <w:ind w:left="33"/>
              <w:jc w:val="right"/>
              <w:rPr>
                <w:rFonts w:asciiTheme="minorHAnsi" w:eastAsia="Times New Roman" w:hAnsiTheme="minorHAnsi" w:cstheme="minorHAnsi"/>
                <w:color w:val="000000" w:themeColor="text1"/>
                <w:sz w:val="18"/>
                <w:szCs w:val="18"/>
              </w:rPr>
            </w:pPr>
            <w:r w:rsidRPr="009014E7">
              <w:rPr>
                <w:rFonts w:asciiTheme="minorHAnsi" w:eastAsia="Times New Roman" w:hAnsiTheme="minorHAnsi" w:cstheme="minorHAnsi"/>
                <w:color w:val="000000"/>
                <w:sz w:val="18"/>
                <w:szCs w:val="18"/>
              </w:rPr>
              <w:t>0.7</w:t>
            </w:r>
          </w:p>
        </w:tc>
        <w:tc>
          <w:tcPr>
            <w:tcW w:w="1417" w:type="dxa"/>
            <w:tcBorders>
              <w:top w:val="single" w:sz="4" w:space="0" w:color="auto"/>
              <w:bottom w:val="single" w:sz="4" w:space="0" w:color="auto"/>
              <w:right w:val="single" w:sz="4" w:space="0" w:color="auto"/>
            </w:tcBorders>
            <w:shd w:val="clear" w:color="auto" w:fill="auto"/>
            <w:vAlign w:val="center"/>
          </w:tcPr>
          <w:p w14:paraId="60C17C06" w14:textId="372B529C" w:rsidR="00F44BFC" w:rsidRPr="009014E7" w:rsidRDefault="00F44BFC" w:rsidP="00F44BFC">
            <w:pPr>
              <w:ind w:left="33"/>
              <w:rPr>
                <w:rFonts w:asciiTheme="minorHAnsi" w:eastAsia="Times New Roman" w:hAnsiTheme="minorHAnsi" w:cstheme="minorHAnsi"/>
                <w:color w:val="000000" w:themeColor="text1"/>
                <w:sz w:val="18"/>
                <w:szCs w:val="18"/>
              </w:rPr>
            </w:pPr>
            <w:r w:rsidRPr="009014E7">
              <w:rPr>
                <w:rFonts w:asciiTheme="minorHAnsi" w:eastAsia="Times New Roman" w:hAnsiTheme="minorHAnsi" w:cstheme="minorHAnsi"/>
                <w:color w:val="000000"/>
                <w:sz w:val="18"/>
                <w:szCs w:val="18"/>
              </w:rPr>
              <w:t>(0</w:t>
            </w:r>
            <w:r w:rsidR="00F60243" w:rsidRPr="009014E7">
              <w:rPr>
                <w:rFonts w:asciiTheme="minorHAnsi" w:eastAsia="Times New Roman" w:hAnsiTheme="minorHAnsi" w:cstheme="minorHAnsi"/>
                <w:color w:val="000000"/>
                <w:sz w:val="18"/>
                <w:szCs w:val="18"/>
              </w:rPr>
              <w:t>.0</w:t>
            </w:r>
            <w:r w:rsidRPr="009014E7">
              <w:rPr>
                <w:rFonts w:asciiTheme="minorHAnsi" w:eastAsia="Times New Roman" w:hAnsiTheme="minorHAnsi" w:cstheme="minorHAnsi"/>
                <w:color w:val="000000"/>
                <w:sz w:val="18"/>
                <w:szCs w:val="18"/>
              </w:rPr>
              <w:t>, 1.5)</w:t>
            </w:r>
            <w:r w:rsidR="00F60243" w:rsidRPr="009014E7">
              <w:rPr>
                <w:rFonts w:asciiTheme="minorHAnsi" w:eastAsia="Times New Roman" w:hAnsiTheme="minorHAnsi" w:cstheme="minorHAnsi"/>
                <w:color w:val="000000"/>
                <w:sz w:val="18"/>
                <w:szCs w:val="18"/>
              </w:rPr>
              <w:t>*</w:t>
            </w:r>
          </w:p>
        </w:tc>
        <w:tc>
          <w:tcPr>
            <w:tcW w:w="850" w:type="dxa"/>
            <w:tcBorders>
              <w:top w:val="single" w:sz="4" w:space="0" w:color="auto"/>
              <w:left w:val="single" w:sz="4" w:space="0" w:color="auto"/>
              <w:bottom w:val="single" w:sz="4" w:space="0" w:color="auto"/>
            </w:tcBorders>
            <w:shd w:val="clear" w:color="auto" w:fill="auto"/>
            <w:vAlign w:val="center"/>
          </w:tcPr>
          <w:p w14:paraId="79BFE617" w14:textId="77777777" w:rsidR="00F44BFC" w:rsidRPr="009014E7" w:rsidRDefault="00F44BFC" w:rsidP="00F44BFC">
            <w:pPr>
              <w:ind w:left="33"/>
              <w:jc w:val="right"/>
              <w:rPr>
                <w:rFonts w:asciiTheme="minorHAnsi" w:eastAsia="Times New Roman" w:hAnsiTheme="minorHAnsi" w:cstheme="minorHAnsi"/>
                <w:color w:val="000000" w:themeColor="text1"/>
                <w:sz w:val="18"/>
                <w:szCs w:val="18"/>
              </w:rPr>
            </w:pPr>
            <w:r w:rsidRPr="009014E7">
              <w:rPr>
                <w:rFonts w:asciiTheme="minorHAnsi" w:eastAsia="Times New Roman" w:hAnsiTheme="minorHAnsi" w:cstheme="minorHAnsi"/>
                <w:color w:val="000000"/>
                <w:sz w:val="18"/>
                <w:szCs w:val="18"/>
              </w:rPr>
              <w:t>0.6</w:t>
            </w:r>
          </w:p>
        </w:tc>
        <w:tc>
          <w:tcPr>
            <w:tcW w:w="1393" w:type="dxa"/>
            <w:tcBorders>
              <w:top w:val="single" w:sz="4" w:space="0" w:color="auto"/>
              <w:bottom w:val="single" w:sz="4" w:space="0" w:color="auto"/>
              <w:right w:val="single" w:sz="4" w:space="0" w:color="auto"/>
            </w:tcBorders>
            <w:shd w:val="clear" w:color="auto" w:fill="auto"/>
            <w:vAlign w:val="center"/>
          </w:tcPr>
          <w:p w14:paraId="51EB007B" w14:textId="77777777" w:rsidR="00F44BFC" w:rsidRPr="009014E7" w:rsidRDefault="00F44BFC" w:rsidP="00F44BFC">
            <w:pPr>
              <w:ind w:left="33"/>
              <w:rPr>
                <w:rFonts w:asciiTheme="minorHAnsi" w:eastAsia="Times New Roman" w:hAnsiTheme="minorHAnsi" w:cstheme="minorHAnsi"/>
                <w:color w:val="000000" w:themeColor="text1"/>
                <w:sz w:val="18"/>
                <w:szCs w:val="18"/>
              </w:rPr>
            </w:pPr>
            <w:r w:rsidRPr="009014E7">
              <w:rPr>
                <w:rFonts w:asciiTheme="minorHAnsi" w:eastAsia="Times New Roman" w:hAnsiTheme="minorHAnsi" w:cstheme="minorHAnsi"/>
                <w:color w:val="000000"/>
                <w:sz w:val="18"/>
                <w:szCs w:val="18"/>
              </w:rPr>
              <w:t>(0.2, 1.0)</w:t>
            </w:r>
          </w:p>
        </w:tc>
        <w:tc>
          <w:tcPr>
            <w:tcW w:w="850" w:type="dxa"/>
            <w:tcBorders>
              <w:top w:val="single" w:sz="4" w:space="0" w:color="auto"/>
              <w:left w:val="single" w:sz="4" w:space="0" w:color="auto"/>
              <w:bottom w:val="single" w:sz="4" w:space="0" w:color="auto"/>
            </w:tcBorders>
            <w:shd w:val="clear" w:color="auto" w:fill="auto"/>
            <w:vAlign w:val="center"/>
          </w:tcPr>
          <w:p w14:paraId="3F7E5FE7" w14:textId="77777777" w:rsidR="00F44BFC" w:rsidRPr="009014E7" w:rsidRDefault="00F44BFC" w:rsidP="00F44BFC">
            <w:pPr>
              <w:ind w:left="33"/>
              <w:jc w:val="right"/>
              <w:rPr>
                <w:rFonts w:asciiTheme="minorHAnsi" w:eastAsia="Times New Roman" w:hAnsiTheme="minorHAnsi" w:cstheme="minorHAnsi"/>
                <w:color w:val="000000" w:themeColor="text1"/>
                <w:sz w:val="18"/>
                <w:szCs w:val="18"/>
              </w:rPr>
            </w:pPr>
            <w:r w:rsidRPr="009014E7">
              <w:rPr>
                <w:rFonts w:asciiTheme="minorHAnsi" w:eastAsia="Times New Roman" w:hAnsiTheme="minorHAnsi" w:cstheme="minorHAnsi"/>
                <w:color w:val="000000"/>
                <w:sz w:val="18"/>
                <w:szCs w:val="18"/>
              </w:rPr>
              <w:t>6.2</w:t>
            </w:r>
          </w:p>
        </w:tc>
        <w:tc>
          <w:tcPr>
            <w:tcW w:w="1535" w:type="dxa"/>
            <w:tcBorders>
              <w:top w:val="single" w:sz="4" w:space="0" w:color="auto"/>
              <w:bottom w:val="single" w:sz="4" w:space="0" w:color="auto"/>
              <w:right w:val="single" w:sz="4" w:space="0" w:color="auto"/>
            </w:tcBorders>
            <w:shd w:val="clear" w:color="auto" w:fill="auto"/>
            <w:vAlign w:val="center"/>
          </w:tcPr>
          <w:p w14:paraId="6E31E600" w14:textId="77777777" w:rsidR="00F44BFC" w:rsidRPr="009014E7" w:rsidRDefault="00F44BFC" w:rsidP="00F44BFC">
            <w:pPr>
              <w:ind w:left="33"/>
              <w:rPr>
                <w:rFonts w:asciiTheme="minorHAnsi" w:eastAsia="Times New Roman" w:hAnsiTheme="minorHAnsi" w:cstheme="minorHAnsi"/>
                <w:color w:val="000000" w:themeColor="text1"/>
                <w:sz w:val="18"/>
                <w:szCs w:val="18"/>
              </w:rPr>
            </w:pPr>
            <w:r w:rsidRPr="009014E7">
              <w:rPr>
                <w:rFonts w:asciiTheme="minorHAnsi" w:eastAsia="Times New Roman" w:hAnsiTheme="minorHAnsi" w:cstheme="minorHAnsi"/>
                <w:color w:val="000000"/>
                <w:sz w:val="18"/>
                <w:szCs w:val="18"/>
              </w:rPr>
              <w:t>(3.8, 8.6)</w:t>
            </w:r>
          </w:p>
        </w:tc>
        <w:tc>
          <w:tcPr>
            <w:tcW w:w="850" w:type="dxa"/>
            <w:tcBorders>
              <w:top w:val="single" w:sz="4" w:space="0" w:color="auto"/>
              <w:left w:val="single" w:sz="4" w:space="0" w:color="auto"/>
              <w:bottom w:val="single" w:sz="4" w:space="0" w:color="auto"/>
            </w:tcBorders>
            <w:shd w:val="clear" w:color="auto" w:fill="auto"/>
            <w:vAlign w:val="center"/>
          </w:tcPr>
          <w:p w14:paraId="0B5179FA" w14:textId="77777777" w:rsidR="00F44BFC" w:rsidRPr="009014E7" w:rsidRDefault="00F44BFC" w:rsidP="00F44BFC">
            <w:pPr>
              <w:ind w:left="33"/>
              <w:jc w:val="right"/>
              <w:rPr>
                <w:rFonts w:asciiTheme="minorHAnsi" w:eastAsia="Times New Roman" w:hAnsiTheme="minorHAnsi" w:cstheme="minorHAnsi"/>
                <w:color w:val="000000" w:themeColor="text1"/>
                <w:sz w:val="18"/>
                <w:szCs w:val="18"/>
              </w:rPr>
            </w:pPr>
            <w:r w:rsidRPr="009014E7">
              <w:rPr>
                <w:rFonts w:asciiTheme="minorHAnsi" w:eastAsia="Times New Roman" w:hAnsiTheme="minorHAnsi" w:cstheme="minorHAnsi"/>
                <w:color w:val="000000"/>
                <w:sz w:val="18"/>
                <w:szCs w:val="18"/>
              </w:rPr>
              <w:t>7.3</w:t>
            </w:r>
          </w:p>
        </w:tc>
        <w:tc>
          <w:tcPr>
            <w:tcW w:w="1560" w:type="dxa"/>
            <w:tcBorders>
              <w:top w:val="single" w:sz="4" w:space="0" w:color="auto"/>
              <w:bottom w:val="single" w:sz="4" w:space="0" w:color="auto"/>
            </w:tcBorders>
            <w:shd w:val="clear" w:color="auto" w:fill="auto"/>
            <w:vAlign w:val="center"/>
          </w:tcPr>
          <w:p w14:paraId="4FC1158E" w14:textId="77777777" w:rsidR="00F44BFC" w:rsidRPr="009014E7" w:rsidRDefault="00F44BFC" w:rsidP="00F44BFC">
            <w:pPr>
              <w:ind w:left="33"/>
              <w:rPr>
                <w:rFonts w:asciiTheme="minorHAnsi" w:eastAsia="Times New Roman" w:hAnsiTheme="minorHAnsi" w:cstheme="minorHAnsi"/>
                <w:color w:val="000000" w:themeColor="text1"/>
                <w:sz w:val="18"/>
                <w:szCs w:val="18"/>
              </w:rPr>
            </w:pPr>
            <w:r w:rsidRPr="009014E7">
              <w:rPr>
                <w:rFonts w:asciiTheme="minorHAnsi" w:eastAsia="Times New Roman" w:hAnsiTheme="minorHAnsi" w:cstheme="minorHAnsi"/>
                <w:color w:val="000000"/>
                <w:sz w:val="18"/>
                <w:szCs w:val="18"/>
              </w:rPr>
              <w:t>(6.2, 8.5)</w:t>
            </w:r>
          </w:p>
        </w:tc>
      </w:tr>
      <w:tr w:rsidR="000F102E" w:rsidRPr="00A74676" w14:paraId="31E70E34" w14:textId="77777777" w:rsidTr="000F102E">
        <w:trPr>
          <w:gridAfter w:val="1"/>
          <w:wAfter w:w="8" w:type="dxa"/>
          <w:trHeight w:val="255"/>
        </w:trPr>
        <w:tc>
          <w:tcPr>
            <w:tcW w:w="3288" w:type="dxa"/>
            <w:tcBorders>
              <w:top w:val="single" w:sz="4" w:space="0" w:color="auto"/>
              <w:right w:val="single" w:sz="4" w:space="0" w:color="auto"/>
            </w:tcBorders>
            <w:shd w:val="clear" w:color="auto" w:fill="auto"/>
            <w:noWrap/>
            <w:vAlign w:val="center"/>
          </w:tcPr>
          <w:p w14:paraId="5E8375C2" w14:textId="77777777" w:rsidR="00F44BFC" w:rsidRPr="009014E7" w:rsidRDefault="00F44BFC" w:rsidP="00F44BFC">
            <w:pPr>
              <w:ind w:left="35"/>
              <w:rPr>
                <w:rFonts w:asciiTheme="minorHAnsi" w:eastAsia="Times New Roman" w:hAnsiTheme="minorHAnsi" w:cstheme="minorHAnsi"/>
                <w:color w:val="000000" w:themeColor="text1"/>
                <w:sz w:val="18"/>
                <w:szCs w:val="18"/>
                <w:lang w:eastAsia="en-CA"/>
              </w:rPr>
            </w:pPr>
            <w:r w:rsidRPr="009014E7">
              <w:rPr>
                <w:rFonts w:asciiTheme="minorHAnsi" w:eastAsia="Times New Roman" w:hAnsiTheme="minorHAnsi" w:cstheme="minorHAnsi"/>
                <w:color w:val="000000"/>
                <w:sz w:val="18"/>
                <w:szCs w:val="18"/>
              </w:rPr>
              <w:t>Unsweetened coffee</w:t>
            </w:r>
          </w:p>
        </w:tc>
        <w:tc>
          <w:tcPr>
            <w:tcW w:w="850" w:type="dxa"/>
            <w:tcBorders>
              <w:top w:val="single" w:sz="4" w:space="0" w:color="auto"/>
              <w:left w:val="single" w:sz="4" w:space="0" w:color="auto"/>
            </w:tcBorders>
            <w:shd w:val="clear" w:color="auto" w:fill="auto"/>
            <w:vAlign w:val="center"/>
          </w:tcPr>
          <w:p w14:paraId="74497DB9" w14:textId="77777777" w:rsidR="00F44BFC" w:rsidRPr="009014E7" w:rsidRDefault="00F44BFC" w:rsidP="00F44BFC">
            <w:pPr>
              <w:ind w:left="33"/>
              <w:jc w:val="right"/>
              <w:rPr>
                <w:rFonts w:asciiTheme="minorHAnsi" w:eastAsia="Times New Roman" w:hAnsiTheme="minorHAnsi" w:cstheme="minorHAnsi"/>
                <w:color w:val="000000" w:themeColor="text1"/>
                <w:sz w:val="18"/>
                <w:szCs w:val="18"/>
              </w:rPr>
            </w:pPr>
            <w:r w:rsidRPr="009014E7">
              <w:rPr>
                <w:rFonts w:asciiTheme="minorHAnsi" w:eastAsia="Times New Roman" w:hAnsiTheme="minorHAnsi" w:cstheme="minorHAnsi"/>
                <w:color w:val="000000"/>
                <w:sz w:val="18"/>
                <w:szCs w:val="18"/>
              </w:rPr>
              <w:t>4.4</w:t>
            </w:r>
          </w:p>
        </w:tc>
        <w:tc>
          <w:tcPr>
            <w:tcW w:w="1417" w:type="dxa"/>
            <w:tcBorders>
              <w:top w:val="single" w:sz="4" w:space="0" w:color="auto"/>
              <w:right w:val="single" w:sz="4" w:space="0" w:color="auto"/>
            </w:tcBorders>
            <w:shd w:val="clear" w:color="auto" w:fill="auto"/>
            <w:vAlign w:val="center"/>
          </w:tcPr>
          <w:p w14:paraId="426911C7" w14:textId="77777777" w:rsidR="00F44BFC" w:rsidRPr="009014E7" w:rsidRDefault="00F44BFC" w:rsidP="00F44BFC">
            <w:pPr>
              <w:ind w:left="33"/>
              <w:rPr>
                <w:rFonts w:asciiTheme="minorHAnsi" w:eastAsia="Times New Roman" w:hAnsiTheme="minorHAnsi" w:cstheme="minorHAnsi"/>
                <w:color w:val="000000" w:themeColor="text1"/>
                <w:sz w:val="18"/>
                <w:szCs w:val="18"/>
              </w:rPr>
            </w:pPr>
            <w:r w:rsidRPr="009014E7">
              <w:rPr>
                <w:rFonts w:asciiTheme="minorHAnsi" w:eastAsia="Times New Roman" w:hAnsiTheme="minorHAnsi" w:cstheme="minorHAnsi"/>
                <w:color w:val="000000"/>
                <w:sz w:val="18"/>
                <w:szCs w:val="18"/>
              </w:rPr>
              <w:t>(3.3, 5.5)</w:t>
            </w:r>
          </w:p>
        </w:tc>
        <w:tc>
          <w:tcPr>
            <w:tcW w:w="850" w:type="dxa"/>
            <w:tcBorders>
              <w:top w:val="single" w:sz="4" w:space="0" w:color="auto"/>
              <w:left w:val="single" w:sz="4" w:space="0" w:color="auto"/>
            </w:tcBorders>
            <w:shd w:val="clear" w:color="auto" w:fill="auto"/>
            <w:noWrap/>
            <w:vAlign w:val="center"/>
          </w:tcPr>
          <w:p w14:paraId="53DBC49A" w14:textId="77777777" w:rsidR="00F44BFC" w:rsidRPr="009014E7" w:rsidRDefault="00F44BFC" w:rsidP="00F44BFC">
            <w:pPr>
              <w:ind w:left="33"/>
              <w:jc w:val="right"/>
              <w:rPr>
                <w:rFonts w:asciiTheme="minorHAnsi" w:eastAsia="Times New Roman" w:hAnsiTheme="minorHAnsi" w:cstheme="minorHAnsi"/>
                <w:color w:val="000000" w:themeColor="text1"/>
                <w:sz w:val="18"/>
                <w:szCs w:val="18"/>
              </w:rPr>
            </w:pPr>
            <w:r w:rsidRPr="009014E7">
              <w:rPr>
                <w:rFonts w:asciiTheme="minorHAnsi" w:eastAsia="Times New Roman" w:hAnsiTheme="minorHAnsi" w:cstheme="minorHAnsi"/>
                <w:color w:val="000000"/>
                <w:sz w:val="18"/>
                <w:szCs w:val="18"/>
              </w:rPr>
              <w:t>0.5</w:t>
            </w:r>
          </w:p>
        </w:tc>
        <w:tc>
          <w:tcPr>
            <w:tcW w:w="1417" w:type="dxa"/>
            <w:tcBorders>
              <w:top w:val="single" w:sz="4" w:space="0" w:color="auto"/>
              <w:right w:val="single" w:sz="4" w:space="0" w:color="auto"/>
            </w:tcBorders>
            <w:shd w:val="clear" w:color="auto" w:fill="auto"/>
            <w:vAlign w:val="center"/>
          </w:tcPr>
          <w:p w14:paraId="31122276" w14:textId="04FD0C5D" w:rsidR="00F44BFC" w:rsidRPr="009014E7" w:rsidRDefault="00B62793" w:rsidP="00F44BFC">
            <w:pPr>
              <w:ind w:left="33"/>
              <w:rPr>
                <w:rFonts w:asciiTheme="minorHAnsi" w:eastAsia="Times New Roman" w:hAnsiTheme="minorHAnsi" w:cstheme="minorHAnsi"/>
                <w:color w:val="000000" w:themeColor="text1"/>
                <w:sz w:val="18"/>
                <w:szCs w:val="18"/>
              </w:rPr>
            </w:pPr>
            <w:r w:rsidRPr="009014E7">
              <w:rPr>
                <w:rFonts w:asciiTheme="minorHAnsi" w:eastAsia="Times New Roman" w:hAnsiTheme="minorHAnsi" w:cstheme="minorHAnsi"/>
                <w:color w:val="000000"/>
                <w:sz w:val="18"/>
                <w:szCs w:val="18"/>
              </w:rPr>
              <w:t>(0.0</w:t>
            </w:r>
            <w:r w:rsidR="00F44BFC" w:rsidRPr="009014E7">
              <w:rPr>
                <w:rFonts w:asciiTheme="minorHAnsi" w:eastAsia="Times New Roman" w:hAnsiTheme="minorHAnsi" w:cstheme="minorHAnsi"/>
                <w:color w:val="000000"/>
                <w:sz w:val="18"/>
                <w:szCs w:val="18"/>
              </w:rPr>
              <w:t>, 1.2)</w:t>
            </w:r>
            <w:r w:rsidRPr="009014E7">
              <w:rPr>
                <w:rFonts w:asciiTheme="minorHAnsi" w:eastAsia="Times New Roman" w:hAnsiTheme="minorHAnsi" w:cstheme="minorHAnsi"/>
                <w:color w:val="000000"/>
                <w:sz w:val="18"/>
                <w:szCs w:val="18"/>
              </w:rPr>
              <w:t>*</w:t>
            </w:r>
          </w:p>
        </w:tc>
        <w:tc>
          <w:tcPr>
            <w:tcW w:w="850" w:type="dxa"/>
            <w:tcBorders>
              <w:top w:val="single" w:sz="4" w:space="0" w:color="auto"/>
              <w:left w:val="single" w:sz="4" w:space="0" w:color="auto"/>
            </w:tcBorders>
            <w:shd w:val="clear" w:color="auto" w:fill="auto"/>
            <w:vAlign w:val="center"/>
          </w:tcPr>
          <w:p w14:paraId="1FC0CC88" w14:textId="54E623A9" w:rsidR="00F44BFC" w:rsidRPr="009014E7" w:rsidRDefault="00F44BFC" w:rsidP="00F44BFC">
            <w:pPr>
              <w:ind w:left="33"/>
              <w:jc w:val="right"/>
              <w:rPr>
                <w:rFonts w:asciiTheme="minorHAnsi" w:eastAsia="Times New Roman" w:hAnsiTheme="minorHAnsi" w:cstheme="minorHAnsi"/>
                <w:color w:val="000000" w:themeColor="text1"/>
                <w:sz w:val="18"/>
                <w:szCs w:val="18"/>
              </w:rPr>
            </w:pPr>
            <w:r w:rsidRPr="009014E7">
              <w:rPr>
                <w:rFonts w:asciiTheme="minorHAnsi" w:eastAsia="Times New Roman" w:hAnsiTheme="minorHAnsi" w:cstheme="minorHAnsi"/>
                <w:color w:val="000000"/>
                <w:sz w:val="18"/>
                <w:szCs w:val="18"/>
              </w:rPr>
              <w:t>0.4</w:t>
            </w:r>
            <w:r w:rsidR="00F60243" w:rsidRPr="009014E7">
              <w:rPr>
                <w:rFonts w:asciiTheme="minorHAnsi" w:eastAsia="Times New Roman" w:hAnsiTheme="minorHAnsi" w:cstheme="minorHAnsi"/>
                <w:color w:val="000000"/>
                <w:sz w:val="18"/>
                <w:szCs w:val="18"/>
              </w:rPr>
              <w:t>1</w:t>
            </w:r>
          </w:p>
        </w:tc>
        <w:tc>
          <w:tcPr>
            <w:tcW w:w="1393" w:type="dxa"/>
            <w:tcBorders>
              <w:top w:val="single" w:sz="4" w:space="0" w:color="auto"/>
              <w:right w:val="single" w:sz="4" w:space="0" w:color="auto"/>
            </w:tcBorders>
            <w:shd w:val="clear" w:color="auto" w:fill="auto"/>
            <w:vAlign w:val="center"/>
          </w:tcPr>
          <w:p w14:paraId="427331B5" w14:textId="6AFD016D" w:rsidR="00F44BFC" w:rsidRPr="009014E7" w:rsidRDefault="00F44BFC" w:rsidP="00F44BFC">
            <w:pPr>
              <w:ind w:left="33"/>
              <w:rPr>
                <w:rFonts w:asciiTheme="minorHAnsi" w:eastAsia="Times New Roman" w:hAnsiTheme="minorHAnsi" w:cstheme="minorHAnsi"/>
                <w:color w:val="000000" w:themeColor="text1"/>
                <w:sz w:val="18"/>
                <w:szCs w:val="18"/>
              </w:rPr>
            </w:pPr>
            <w:r w:rsidRPr="009014E7">
              <w:rPr>
                <w:rFonts w:asciiTheme="minorHAnsi" w:eastAsia="Times New Roman" w:hAnsiTheme="minorHAnsi" w:cstheme="minorHAnsi"/>
                <w:color w:val="000000"/>
                <w:sz w:val="18"/>
                <w:szCs w:val="18"/>
              </w:rPr>
              <w:t>(0</w:t>
            </w:r>
            <w:r w:rsidR="00F60243" w:rsidRPr="009014E7">
              <w:rPr>
                <w:rFonts w:asciiTheme="minorHAnsi" w:eastAsia="Times New Roman" w:hAnsiTheme="minorHAnsi" w:cstheme="minorHAnsi"/>
                <w:color w:val="000000"/>
                <w:sz w:val="18"/>
                <w:szCs w:val="18"/>
              </w:rPr>
              <w:t>.02</w:t>
            </w:r>
            <w:r w:rsidRPr="009014E7">
              <w:rPr>
                <w:rFonts w:asciiTheme="minorHAnsi" w:eastAsia="Times New Roman" w:hAnsiTheme="minorHAnsi" w:cstheme="minorHAnsi"/>
                <w:color w:val="000000"/>
                <w:sz w:val="18"/>
                <w:szCs w:val="18"/>
              </w:rPr>
              <w:t>, 0.8</w:t>
            </w:r>
            <w:r w:rsidR="00F60243" w:rsidRPr="009014E7">
              <w:rPr>
                <w:rFonts w:asciiTheme="minorHAnsi" w:eastAsia="Times New Roman" w:hAnsiTheme="minorHAnsi" w:cstheme="minorHAnsi"/>
                <w:color w:val="000000"/>
                <w:sz w:val="18"/>
                <w:szCs w:val="18"/>
              </w:rPr>
              <w:t>0</w:t>
            </w:r>
            <w:r w:rsidRPr="009014E7">
              <w:rPr>
                <w:rFonts w:asciiTheme="minorHAnsi" w:eastAsia="Times New Roman" w:hAnsiTheme="minorHAnsi" w:cstheme="minorHAnsi"/>
                <w:color w:val="000000"/>
                <w:sz w:val="18"/>
                <w:szCs w:val="18"/>
              </w:rPr>
              <w:t>)</w:t>
            </w:r>
          </w:p>
        </w:tc>
        <w:tc>
          <w:tcPr>
            <w:tcW w:w="850" w:type="dxa"/>
            <w:tcBorders>
              <w:top w:val="single" w:sz="4" w:space="0" w:color="auto"/>
              <w:left w:val="single" w:sz="4" w:space="0" w:color="auto"/>
            </w:tcBorders>
            <w:shd w:val="clear" w:color="auto" w:fill="auto"/>
            <w:vAlign w:val="center"/>
          </w:tcPr>
          <w:p w14:paraId="5846BE5A" w14:textId="77777777" w:rsidR="00F44BFC" w:rsidRPr="009014E7" w:rsidRDefault="00F44BFC" w:rsidP="00F44BFC">
            <w:pPr>
              <w:ind w:left="33"/>
              <w:jc w:val="right"/>
              <w:rPr>
                <w:rFonts w:asciiTheme="minorHAnsi" w:eastAsia="Times New Roman" w:hAnsiTheme="minorHAnsi" w:cstheme="minorHAnsi"/>
                <w:color w:val="000000" w:themeColor="text1"/>
                <w:sz w:val="18"/>
                <w:szCs w:val="18"/>
              </w:rPr>
            </w:pPr>
            <w:r w:rsidRPr="009014E7">
              <w:rPr>
                <w:rFonts w:asciiTheme="minorHAnsi" w:eastAsia="Times New Roman" w:hAnsiTheme="minorHAnsi" w:cstheme="minorHAnsi"/>
                <w:color w:val="000000"/>
                <w:sz w:val="18"/>
                <w:szCs w:val="18"/>
              </w:rPr>
              <w:t>5.1</w:t>
            </w:r>
          </w:p>
        </w:tc>
        <w:tc>
          <w:tcPr>
            <w:tcW w:w="1535" w:type="dxa"/>
            <w:tcBorders>
              <w:top w:val="single" w:sz="4" w:space="0" w:color="auto"/>
              <w:right w:val="single" w:sz="4" w:space="0" w:color="auto"/>
            </w:tcBorders>
            <w:shd w:val="clear" w:color="auto" w:fill="auto"/>
            <w:vAlign w:val="center"/>
          </w:tcPr>
          <w:p w14:paraId="2D01551E" w14:textId="77777777" w:rsidR="00F44BFC" w:rsidRPr="009014E7" w:rsidRDefault="00F44BFC" w:rsidP="00F44BFC">
            <w:pPr>
              <w:ind w:left="33"/>
              <w:rPr>
                <w:rFonts w:asciiTheme="minorHAnsi" w:eastAsia="Times New Roman" w:hAnsiTheme="minorHAnsi" w:cstheme="minorHAnsi"/>
                <w:color w:val="000000" w:themeColor="text1"/>
                <w:sz w:val="18"/>
                <w:szCs w:val="18"/>
              </w:rPr>
            </w:pPr>
            <w:r w:rsidRPr="009014E7">
              <w:rPr>
                <w:rFonts w:asciiTheme="minorHAnsi" w:eastAsia="Times New Roman" w:hAnsiTheme="minorHAnsi" w:cstheme="minorHAnsi"/>
                <w:color w:val="000000"/>
                <w:sz w:val="18"/>
                <w:szCs w:val="18"/>
              </w:rPr>
              <w:t>(2.8, 7.5)</w:t>
            </w:r>
          </w:p>
        </w:tc>
        <w:tc>
          <w:tcPr>
            <w:tcW w:w="850" w:type="dxa"/>
            <w:tcBorders>
              <w:top w:val="single" w:sz="4" w:space="0" w:color="auto"/>
              <w:left w:val="single" w:sz="4" w:space="0" w:color="auto"/>
            </w:tcBorders>
            <w:shd w:val="clear" w:color="auto" w:fill="auto"/>
            <w:vAlign w:val="center"/>
          </w:tcPr>
          <w:p w14:paraId="272B323F" w14:textId="77777777" w:rsidR="00F44BFC" w:rsidRPr="009014E7" w:rsidRDefault="00F44BFC" w:rsidP="00F44BFC">
            <w:pPr>
              <w:ind w:left="33"/>
              <w:jc w:val="right"/>
              <w:rPr>
                <w:rFonts w:asciiTheme="minorHAnsi" w:eastAsia="Times New Roman" w:hAnsiTheme="minorHAnsi" w:cstheme="minorHAnsi"/>
                <w:color w:val="000000" w:themeColor="text1"/>
                <w:sz w:val="18"/>
                <w:szCs w:val="18"/>
              </w:rPr>
            </w:pPr>
            <w:r w:rsidRPr="009014E7">
              <w:rPr>
                <w:rFonts w:asciiTheme="minorHAnsi" w:eastAsia="Times New Roman" w:hAnsiTheme="minorHAnsi" w:cstheme="minorHAnsi"/>
                <w:color w:val="000000"/>
                <w:sz w:val="18"/>
                <w:szCs w:val="18"/>
              </w:rPr>
              <w:t>5.6</w:t>
            </w:r>
          </w:p>
        </w:tc>
        <w:tc>
          <w:tcPr>
            <w:tcW w:w="1560" w:type="dxa"/>
            <w:tcBorders>
              <w:top w:val="single" w:sz="4" w:space="0" w:color="auto"/>
            </w:tcBorders>
            <w:shd w:val="clear" w:color="auto" w:fill="auto"/>
            <w:vAlign w:val="center"/>
          </w:tcPr>
          <w:p w14:paraId="3F336644" w14:textId="77777777" w:rsidR="00F44BFC" w:rsidRPr="009014E7" w:rsidRDefault="00F44BFC" w:rsidP="00F44BFC">
            <w:pPr>
              <w:ind w:left="33"/>
              <w:rPr>
                <w:rFonts w:asciiTheme="minorHAnsi" w:eastAsia="Times New Roman" w:hAnsiTheme="minorHAnsi" w:cstheme="minorHAnsi"/>
                <w:color w:val="000000" w:themeColor="text1"/>
                <w:sz w:val="18"/>
                <w:szCs w:val="18"/>
              </w:rPr>
            </w:pPr>
            <w:r w:rsidRPr="009014E7">
              <w:rPr>
                <w:rFonts w:asciiTheme="minorHAnsi" w:eastAsia="Times New Roman" w:hAnsiTheme="minorHAnsi" w:cstheme="minorHAnsi"/>
                <w:color w:val="000000"/>
                <w:sz w:val="18"/>
                <w:szCs w:val="18"/>
              </w:rPr>
              <w:t>(4.5, 6.8)</w:t>
            </w:r>
          </w:p>
        </w:tc>
      </w:tr>
      <w:tr w:rsidR="000F102E" w:rsidRPr="00A74676" w14:paraId="7AC183BE" w14:textId="77777777" w:rsidTr="000F102E">
        <w:trPr>
          <w:gridAfter w:val="1"/>
          <w:wAfter w:w="8" w:type="dxa"/>
          <w:trHeight w:val="255"/>
        </w:trPr>
        <w:tc>
          <w:tcPr>
            <w:tcW w:w="3288" w:type="dxa"/>
            <w:tcBorders>
              <w:right w:val="single" w:sz="4" w:space="0" w:color="auto"/>
            </w:tcBorders>
            <w:shd w:val="clear" w:color="auto" w:fill="auto"/>
            <w:noWrap/>
            <w:vAlign w:val="center"/>
          </w:tcPr>
          <w:p w14:paraId="0818B005" w14:textId="77777777" w:rsidR="00F44BFC" w:rsidRPr="009014E7" w:rsidRDefault="00F44BFC" w:rsidP="00F44BFC">
            <w:pPr>
              <w:ind w:left="35"/>
              <w:rPr>
                <w:rFonts w:asciiTheme="minorHAnsi" w:eastAsia="Times New Roman" w:hAnsiTheme="minorHAnsi" w:cstheme="minorHAnsi"/>
                <w:color w:val="000000" w:themeColor="text1"/>
                <w:sz w:val="18"/>
                <w:szCs w:val="18"/>
                <w:lang w:eastAsia="en-CA"/>
              </w:rPr>
            </w:pPr>
            <w:r w:rsidRPr="009014E7">
              <w:rPr>
                <w:rFonts w:asciiTheme="minorHAnsi" w:eastAsia="Times New Roman" w:hAnsiTheme="minorHAnsi" w:cstheme="minorHAnsi"/>
                <w:color w:val="000000"/>
                <w:sz w:val="18"/>
                <w:szCs w:val="18"/>
              </w:rPr>
              <w:t>Unsweetened tea</w:t>
            </w:r>
          </w:p>
        </w:tc>
        <w:tc>
          <w:tcPr>
            <w:tcW w:w="850" w:type="dxa"/>
            <w:tcBorders>
              <w:left w:val="single" w:sz="4" w:space="0" w:color="auto"/>
            </w:tcBorders>
            <w:shd w:val="clear" w:color="auto" w:fill="auto"/>
            <w:vAlign w:val="center"/>
          </w:tcPr>
          <w:p w14:paraId="36255C1A" w14:textId="77777777" w:rsidR="00F44BFC" w:rsidRPr="009014E7" w:rsidRDefault="00F44BFC" w:rsidP="00F44BFC">
            <w:pPr>
              <w:ind w:left="33"/>
              <w:jc w:val="right"/>
              <w:rPr>
                <w:rFonts w:asciiTheme="minorHAnsi" w:eastAsia="Times New Roman" w:hAnsiTheme="minorHAnsi" w:cstheme="minorHAnsi"/>
                <w:color w:val="000000" w:themeColor="text1"/>
                <w:sz w:val="18"/>
                <w:szCs w:val="18"/>
              </w:rPr>
            </w:pPr>
            <w:r w:rsidRPr="009014E7">
              <w:rPr>
                <w:rFonts w:asciiTheme="minorHAnsi" w:eastAsia="Times New Roman" w:hAnsiTheme="minorHAnsi" w:cstheme="minorHAnsi"/>
                <w:color w:val="000000"/>
                <w:sz w:val="18"/>
                <w:szCs w:val="18"/>
              </w:rPr>
              <w:t>1.1</w:t>
            </w:r>
          </w:p>
        </w:tc>
        <w:tc>
          <w:tcPr>
            <w:tcW w:w="1417" w:type="dxa"/>
            <w:tcBorders>
              <w:right w:val="single" w:sz="4" w:space="0" w:color="auto"/>
            </w:tcBorders>
            <w:shd w:val="clear" w:color="auto" w:fill="auto"/>
            <w:vAlign w:val="center"/>
          </w:tcPr>
          <w:p w14:paraId="524B1255" w14:textId="77777777" w:rsidR="00F44BFC" w:rsidRPr="009014E7" w:rsidRDefault="00F44BFC" w:rsidP="00F44BFC">
            <w:pPr>
              <w:ind w:left="33"/>
              <w:rPr>
                <w:rFonts w:asciiTheme="minorHAnsi" w:eastAsia="Times New Roman" w:hAnsiTheme="minorHAnsi" w:cstheme="minorHAnsi"/>
                <w:color w:val="000000" w:themeColor="text1"/>
                <w:sz w:val="18"/>
                <w:szCs w:val="18"/>
              </w:rPr>
            </w:pPr>
            <w:r w:rsidRPr="009014E7">
              <w:rPr>
                <w:rFonts w:asciiTheme="minorHAnsi" w:eastAsia="Times New Roman" w:hAnsiTheme="minorHAnsi" w:cstheme="minorHAnsi"/>
                <w:color w:val="000000"/>
                <w:sz w:val="18"/>
                <w:szCs w:val="18"/>
              </w:rPr>
              <w:t>(1.0, 1.2)</w:t>
            </w:r>
          </w:p>
        </w:tc>
        <w:tc>
          <w:tcPr>
            <w:tcW w:w="850" w:type="dxa"/>
            <w:tcBorders>
              <w:left w:val="single" w:sz="4" w:space="0" w:color="auto"/>
            </w:tcBorders>
            <w:shd w:val="clear" w:color="auto" w:fill="auto"/>
            <w:noWrap/>
            <w:vAlign w:val="center"/>
          </w:tcPr>
          <w:p w14:paraId="250B2C42" w14:textId="77777777" w:rsidR="00F44BFC" w:rsidRPr="009014E7" w:rsidRDefault="00F44BFC" w:rsidP="00F44BFC">
            <w:pPr>
              <w:ind w:left="33"/>
              <w:jc w:val="right"/>
              <w:rPr>
                <w:rFonts w:asciiTheme="minorHAnsi" w:eastAsia="Times New Roman" w:hAnsiTheme="minorHAnsi" w:cstheme="minorHAnsi"/>
                <w:color w:val="000000" w:themeColor="text1"/>
                <w:sz w:val="18"/>
                <w:szCs w:val="18"/>
              </w:rPr>
            </w:pPr>
            <w:r w:rsidRPr="009014E7">
              <w:rPr>
                <w:rFonts w:asciiTheme="minorHAnsi" w:eastAsia="Times New Roman" w:hAnsiTheme="minorHAnsi" w:cstheme="minorHAnsi"/>
                <w:color w:val="000000"/>
                <w:sz w:val="18"/>
                <w:szCs w:val="18"/>
              </w:rPr>
              <w:t>0.2</w:t>
            </w:r>
          </w:p>
        </w:tc>
        <w:tc>
          <w:tcPr>
            <w:tcW w:w="1417" w:type="dxa"/>
            <w:tcBorders>
              <w:right w:val="single" w:sz="4" w:space="0" w:color="auto"/>
            </w:tcBorders>
            <w:shd w:val="clear" w:color="auto" w:fill="auto"/>
            <w:vAlign w:val="center"/>
          </w:tcPr>
          <w:p w14:paraId="38ADB09A" w14:textId="77777777" w:rsidR="00F44BFC" w:rsidRPr="009014E7" w:rsidRDefault="00F44BFC" w:rsidP="00F44BFC">
            <w:pPr>
              <w:ind w:left="33"/>
              <w:rPr>
                <w:rFonts w:asciiTheme="minorHAnsi" w:eastAsia="Times New Roman" w:hAnsiTheme="minorHAnsi" w:cstheme="minorHAnsi"/>
                <w:color w:val="000000" w:themeColor="text1"/>
                <w:sz w:val="18"/>
                <w:szCs w:val="18"/>
              </w:rPr>
            </w:pPr>
            <w:r w:rsidRPr="009014E7">
              <w:rPr>
                <w:rFonts w:asciiTheme="minorHAnsi" w:eastAsia="Times New Roman" w:hAnsiTheme="minorHAnsi" w:cstheme="minorHAnsi"/>
                <w:color w:val="000000"/>
                <w:sz w:val="18"/>
                <w:szCs w:val="18"/>
              </w:rPr>
              <w:t>(0.1, 0.4)</w:t>
            </w:r>
          </w:p>
        </w:tc>
        <w:tc>
          <w:tcPr>
            <w:tcW w:w="850" w:type="dxa"/>
            <w:tcBorders>
              <w:left w:val="single" w:sz="4" w:space="0" w:color="auto"/>
            </w:tcBorders>
            <w:shd w:val="clear" w:color="auto" w:fill="auto"/>
            <w:vAlign w:val="center"/>
          </w:tcPr>
          <w:p w14:paraId="7A5CC880" w14:textId="77777777" w:rsidR="00F44BFC" w:rsidRPr="009014E7" w:rsidRDefault="00F44BFC" w:rsidP="00F44BFC">
            <w:pPr>
              <w:ind w:left="33"/>
              <w:jc w:val="right"/>
              <w:rPr>
                <w:rFonts w:asciiTheme="minorHAnsi" w:eastAsia="Times New Roman" w:hAnsiTheme="minorHAnsi" w:cstheme="minorHAnsi"/>
                <w:color w:val="000000" w:themeColor="text1"/>
                <w:sz w:val="18"/>
                <w:szCs w:val="18"/>
              </w:rPr>
            </w:pPr>
            <w:r w:rsidRPr="009014E7">
              <w:rPr>
                <w:rFonts w:asciiTheme="minorHAnsi" w:eastAsia="Times New Roman" w:hAnsiTheme="minorHAnsi" w:cstheme="minorHAnsi"/>
                <w:color w:val="000000"/>
                <w:sz w:val="18"/>
                <w:szCs w:val="18"/>
              </w:rPr>
              <w:t>0.2</w:t>
            </w:r>
          </w:p>
        </w:tc>
        <w:tc>
          <w:tcPr>
            <w:tcW w:w="1393" w:type="dxa"/>
            <w:tcBorders>
              <w:right w:val="single" w:sz="4" w:space="0" w:color="auto"/>
            </w:tcBorders>
            <w:shd w:val="clear" w:color="auto" w:fill="auto"/>
            <w:vAlign w:val="center"/>
          </w:tcPr>
          <w:p w14:paraId="5484DE6B" w14:textId="77777777" w:rsidR="00F44BFC" w:rsidRPr="009014E7" w:rsidRDefault="00F44BFC" w:rsidP="00F44BFC">
            <w:pPr>
              <w:ind w:left="33"/>
              <w:rPr>
                <w:rFonts w:asciiTheme="minorHAnsi" w:eastAsia="Times New Roman" w:hAnsiTheme="minorHAnsi" w:cstheme="minorHAnsi"/>
                <w:color w:val="000000" w:themeColor="text1"/>
                <w:sz w:val="18"/>
                <w:szCs w:val="18"/>
              </w:rPr>
            </w:pPr>
            <w:r w:rsidRPr="009014E7">
              <w:rPr>
                <w:rFonts w:asciiTheme="minorHAnsi" w:eastAsia="Times New Roman" w:hAnsiTheme="minorHAnsi" w:cstheme="minorHAnsi"/>
                <w:color w:val="000000"/>
                <w:sz w:val="18"/>
                <w:szCs w:val="18"/>
              </w:rPr>
              <w:t>(0.2, 0.2)</w:t>
            </w:r>
          </w:p>
        </w:tc>
        <w:tc>
          <w:tcPr>
            <w:tcW w:w="850" w:type="dxa"/>
            <w:tcBorders>
              <w:left w:val="single" w:sz="4" w:space="0" w:color="auto"/>
            </w:tcBorders>
            <w:shd w:val="clear" w:color="auto" w:fill="auto"/>
            <w:vAlign w:val="center"/>
          </w:tcPr>
          <w:p w14:paraId="08559BE5" w14:textId="77777777" w:rsidR="00F44BFC" w:rsidRPr="009014E7" w:rsidRDefault="00F44BFC" w:rsidP="00F44BFC">
            <w:pPr>
              <w:ind w:left="33"/>
              <w:jc w:val="right"/>
              <w:rPr>
                <w:rFonts w:asciiTheme="minorHAnsi" w:eastAsia="Times New Roman" w:hAnsiTheme="minorHAnsi" w:cstheme="minorHAnsi"/>
                <w:color w:val="000000" w:themeColor="text1"/>
                <w:sz w:val="18"/>
                <w:szCs w:val="18"/>
              </w:rPr>
            </w:pPr>
            <w:r w:rsidRPr="009014E7">
              <w:rPr>
                <w:rFonts w:asciiTheme="minorHAnsi" w:eastAsia="Times New Roman" w:hAnsiTheme="minorHAnsi" w:cstheme="minorHAnsi"/>
                <w:color w:val="000000"/>
                <w:sz w:val="18"/>
                <w:szCs w:val="18"/>
              </w:rPr>
              <w:t>1.1</w:t>
            </w:r>
          </w:p>
        </w:tc>
        <w:tc>
          <w:tcPr>
            <w:tcW w:w="1535" w:type="dxa"/>
            <w:tcBorders>
              <w:right w:val="single" w:sz="4" w:space="0" w:color="auto"/>
            </w:tcBorders>
            <w:shd w:val="clear" w:color="auto" w:fill="auto"/>
            <w:vAlign w:val="center"/>
          </w:tcPr>
          <w:p w14:paraId="574A5EAE" w14:textId="77777777" w:rsidR="00F44BFC" w:rsidRPr="009014E7" w:rsidRDefault="00F44BFC" w:rsidP="00F44BFC">
            <w:pPr>
              <w:ind w:left="33"/>
              <w:rPr>
                <w:rFonts w:asciiTheme="minorHAnsi" w:eastAsia="Times New Roman" w:hAnsiTheme="minorHAnsi" w:cstheme="minorHAnsi"/>
                <w:color w:val="000000" w:themeColor="text1"/>
                <w:sz w:val="18"/>
                <w:szCs w:val="18"/>
              </w:rPr>
            </w:pPr>
            <w:r w:rsidRPr="009014E7">
              <w:rPr>
                <w:rFonts w:asciiTheme="minorHAnsi" w:eastAsia="Times New Roman" w:hAnsiTheme="minorHAnsi" w:cstheme="minorHAnsi"/>
                <w:color w:val="000000"/>
                <w:sz w:val="18"/>
                <w:szCs w:val="18"/>
              </w:rPr>
              <w:t>(1.0, 1.2)</w:t>
            </w:r>
          </w:p>
        </w:tc>
        <w:tc>
          <w:tcPr>
            <w:tcW w:w="850" w:type="dxa"/>
            <w:tcBorders>
              <w:left w:val="single" w:sz="4" w:space="0" w:color="auto"/>
            </w:tcBorders>
            <w:shd w:val="clear" w:color="auto" w:fill="auto"/>
            <w:vAlign w:val="center"/>
          </w:tcPr>
          <w:p w14:paraId="5B1F25C8" w14:textId="77777777" w:rsidR="00F44BFC" w:rsidRPr="009014E7" w:rsidRDefault="00F44BFC" w:rsidP="00F44BFC">
            <w:pPr>
              <w:ind w:left="33"/>
              <w:jc w:val="right"/>
              <w:rPr>
                <w:rFonts w:asciiTheme="minorHAnsi" w:eastAsia="Times New Roman" w:hAnsiTheme="minorHAnsi" w:cstheme="minorHAnsi"/>
                <w:color w:val="000000" w:themeColor="text1"/>
                <w:sz w:val="18"/>
                <w:szCs w:val="18"/>
              </w:rPr>
            </w:pPr>
            <w:r w:rsidRPr="009014E7">
              <w:rPr>
                <w:rFonts w:asciiTheme="minorHAnsi" w:eastAsia="Times New Roman" w:hAnsiTheme="minorHAnsi" w:cstheme="minorHAnsi"/>
                <w:color w:val="000000"/>
                <w:sz w:val="18"/>
                <w:szCs w:val="18"/>
              </w:rPr>
              <w:t>1.7</w:t>
            </w:r>
          </w:p>
        </w:tc>
        <w:tc>
          <w:tcPr>
            <w:tcW w:w="1560" w:type="dxa"/>
            <w:shd w:val="clear" w:color="auto" w:fill="auto"/>
            <w:vAlign w:val="center"/>
          </w:tcPr>
          <w:p w14:paraId="54F94B10" w14:textId="77777777" w:rsidR="00F44BFC" w:rsidRPr="009014E7" w:rsidRDefault="00F44BFC" w:rsidP="00F44BFC">
            <w:pPr>
              <w:ind w:left="33"/>
              <w:rPr>
                <w:rFonts w:asciiTheme="minorHAnsi" w:eastAsia="Times New Roman" w:hAnsiTheme="minorHAnsi" w:cstheme="minorHAnsi"/>
                <w:color w:val="000000" w:themeColor="text1"/>
                <w:sz w:val="18"/>
                <w:szCs w:val="18"/>
              </w:rPr>
            </w:pPr>
            <w:r w:rsidRPr="009014E7">
              <w:rPr>
                <w:rFonts w:asciiTheme="minorHAnsi" w:eastAsia="Times New Roman" w:hAnsiTheme="minorHAnsi" w:cstheme="minorHAnsi"/>
                <w:color w:val="000000"/>
                <w:sz w:val="18"/>
                <w:szCs w:val="18"/>
              </w:rPr>
              <w:t>(1.5, 1.9)</w:t>
            </w:r>
          </w:p>
        </w:tc>
      </w:tr>
      <w:tr w:rsidR="000F102E" w:rsidRPr="00A74676" w14:paraId="17E32DD8" w14:textId="77777777" w:rsidTr="000F102E">
        <w:trPr>
          <w:gridAfter w:val="1"/>
          <w:wAfter w:w="8" w:type="dxa"/>
          <w:trHeight w:val="255"/>
        </w:trPr>
        <w:tc>
          <w:tcPr>
            <w:tcW w:w="3288" w:type="dxa"/>
            <w:tcBorders>
              <w:bottom w:val="single" w:sz="4" w:space="0" w:color="auto"/>
              <w:right w:val="single" w:sz="4" w:space="0" w:color="auto"/>
            </w:tcBorders>
            <w:shd w:val="clear" w:color="auto" w:fill="auto"/>
            <w:noWrap/>
            <w:vAlign w:val="center"/>
          </w:tcPr>
          <w:p w14:paraId="6CE8158B" w14:textId="27EB3C44" w:rsidR="00C92EF9" w:rsidRPr="009014E7" w:rsidRDefault="00C92EF9" w:rsidP="00C92EF9">
            <w:pPr>
              <w:ind w:left="35"/>
              <w:rPr>
                <w:rFonts w:asciiTheme="minorHAnsi" w:eastAsia="Times New Roman" w:hAnsiTheme="minorHAnsi" w:cstheme="minorHAnsi"/>
                <w:color w:val="000000" w:themeColor="text1"/>
                <w:sz w:val="18"/>
                <w:szCs w:val="18"/>
                <w:u w:val="single"/>
                <w:lang w:eastAsia="en-CA"/>
              </w:rPr>
            </w:pPr>
            <w:r w:rsidRPr="009014E7">
              <w:rPr>
                <w:rFonts w:asciiTheme="minorHAnsi" w:eastAsia="Times New Roman" w:hAnsiTheme="minorHAnsi" w:cstheme="minorHAnsi"/>
                <w:color w:val="000000"/>
                <w:sz w:val="18"/>
                <w:szCs w:val="18"/>
              </w:rPr>
              <w:t xml:space="preserve">Club soda and </w:t>
            </w:r>
            <w:proofErr w:type="spellStart"/>
            <w:r w:rsidRPr="009014E7">
              <w:rPr>
                <w:rFonts w:asciiTheme="minorHAnsi" w:eastAsia="Times New Roman" w:hAnsiTheme="minorHAnsi" w:cstheme="minorHAnsi"/>
                <w:color w:val="000000"/>
                <w:sz w:val="18"/>
                <w:szCs w:val="18"/>
              </w:rPr>
              <w:t>other</w:t>
            </w:r>
            <w:r w:rsidRPr="009014E7">
              <w:rPr>
                <w:rFonts w:asciiTheme="minorHAnsi" w:eastAsia="Times New Roman" w:hAnsiTheme="minorHAnsi" w:cstheme="minorHAnsi"/>
                <w:color w:val="000000"/>
                <w:sz w:val="18"/>
                <w:szCs w:val="18"/>
                <w:vertAlign w:val="superscript"/>
              </w:rPr>
              <w:t>a</w:t>
            </w:r>
            <w:proofErr w:type="spellEnd"/>
          </w:p>
        </w:tc>
        <w:tc>
          <w:tcPr>
            <w:tcW w:w="850" w:type="dxa"/>
            <w:tcBorders>
              <w:left w:val="single" w:sz="4" w:space="0" w:color="auto"/>
              <w:bottom w:val="single" w:sz="4" w:space="0" w:color="auto"/>
            </w:tcBorders>
            <w:shd w:val="clear" w:color="auto" w:fill="auto"/>
            <w:vAlign w:val="center"/>
          </w:tcPr>
          <w:p w14:paraId="1E8F69B6" w14:textId="141051FE" w:rsidR="00C92EF9" w:rsidRPr="009014E7" w:rsidRDefault="00C92EF9" w:rsidP="00C92EF9">
            <w:pPr>
              <w:ind w:left="33"/>
              <w:jc w:val="right"/>
              <w:rPr>
                <w:rFonts w:asciiTheme="minorHAnsi" w:eastAsia="Times New Roman" w:hAnsiTheme="minorHAnsi" w:cstheme="minorHAnsi"/>
                <w:color w:val="000000" w:themeColor="text1"/>
                <w:sz w:val="18"/>
                <w:szCs w:val="18"/>
              </w:rPr>
            </w:pPr>
            <w:r w:rsidRPr="009014E7">
              <w:rPr>
                <w:rFonts w:asciiTheme="minorHAnsi" w:hAnsiTheme="minorHAnsi" w:cstheme="minorHAnsi"/>
                <w:sz w:val="18"/>
                <w:szCs w:val="18"/>
              </w:rPr>
              <w:t>0.004</w:t>
            </w:r>
          </w:p>
        </w:tc>
        <w:tc>
          <w:tcPr>
            <w:tcW w:w="1417" w:type="dxa"/>
            <w:tcBorders>
              <w:bottom w:val="single" w:sz="4" w:space="0" w:color="auto"/>
              <w:right w:val="single" w:sz="4" w:space="0" w:color="auto"/>
            </w:tcBorders>
            <w:shd w:val="clear" w:color="auto" w:fill="auto"/>
            <w:vAlign w:val="center"/>
          </w:tcPr>
          <w:p w14:paraId="7ED73A76" w14:textId="1A1F7719" w:rsidR="00C92EF9" w:rsidRPr="009014E7" w:rsidRDefault="00C92EF9" w:rsidP="00C92EF9">
            <w:pPr>
              <w:ind w:left="33"/>
              <w:rPr>
                <w:rFonts w:asciiTheme="minorHAnsi" w:eastAsia="Times New Roman" w:hAnsiTheme="minorHAnsi" w:cstheme="minorHAnsi"/>
                <w:color w:val="000000" w:themeColor="text1"/>
                <w:sz w:val="18"/>
                <w:szCs w:val="18"/>
              </w:rPr>
            </w:pPr>
            <w:r w:rsidRPr="009014E7">
              <w:rPr>
                <w:rFonts w:asciiTheme="minorHAnsi" w:hAnsiTheme="minorHAnsi" w:cstheme="minorHAnsi"/>
                <w:sz w:val="18"/>
                <w:szCs w:val="18"/>
              </w:rPr>
              <w:t>(0.000, 0.010)*</w:t>
            </w:r>
          </w:p>
        </w:tc>
        <w:tc>
          <w:tcPr>
            <w:tcW w:w="850" w:type="dxa"/>
            <w:tcBorders>
              <w:left w:val="single" w:sz="4" w:space="0" w:color="auto"/>
              <w:bottom w:val="single" w:sz="4" w:space="0" w:color="auto"/>
            </w:tcBorders>
            <w:shd w:val="clear" w:color="auto" w:fill="auto"/>
            <w:noWrap/>
            <w:vAlign w:val="center"/>
          </w:tcPr>
          <w:p w14:paraId="21EACEC9" w14:textId="77777777" w:rsidR="00C92EF9" w:rsidRPr="009014E7" w:rsidRDefault="00C92EF9" w:rsidP="00C92EF9">
            <w:pPr>
              <w:ind w:left="33"/>
              <w:jc w:val="right"/>
              <w:rPr>
                <w:rFonts w:asciiTheme="minorHAnsi" w:eastAsia="Times New Roman" w:hAnsiTheme="minorHAnsi" w:cstheme="minorHAnsi"/>
                <w:color w:val="000000" w:themeColor="text1"/>
                <w:sz w:val="18"/>
                <w:szCs w:val="18"/>
              </w:rPr>
            </w:pPr>
            <w:r w:rsidRPr="009014E7">
              <w:rPr>
                <w:rFonts w:asciiTheme="minorHAnsi" w:eastAsia="Times New Roman" w:hAnsiTheme="minorHAnsi" w:cstheme="minorHAnsi"/>
                <w:color w:val="000000"/>
                <w:sz w:val="18"/>
                <w:szCs w:val="18"/>
              </w:rPr>
              <w:t>-</w:t>
            </w:r>
          </w:p>
        </w:tc>
        <w:tc>
          <w:tcPr>
            <w:tcW w:w="1417" w:type="dxa"/>
            <w:tcBorders>
              <w:bottom w:val="single" w:sz="4" w:space="0" w:color="auto"/>
              <w:right w:val="single" w:sz="4" w:space="0" w:color="auto"/>
            </w:tcBorders>
            <w:shd w:val="clear" w:color="auto" w:fill="auto"/>
            <w:vAlign w:val="center"/>
          </w:tcPr>
          <w:p w14:paraId="480BA9B2" w14:textId="77777777" w:rsidR="00C92EF9" w:rsidRPr="009014E7" w:rsidRDefault="00C92EF9" w:rsidP="00C92EF9">
            <w:pPr>
              <w:ind w:left="33"/>
              <w:rPr>
                <w:rFonts w:asciiTheme="minorHAnsi" w:eastAsia="Times New Roman" w:hAnsiTheme="minorHAnsi" w:cstheme="minorHAnsi"/>
                <w:color w:val="000000" w:themeColor="text1"/>
                <w:sz w:val="18"/>
                <w:szCs w:val="18"/>
              </w:rPr>
            </w:pPr>
            <w:r w:rsidRPr="009014E7">
              <w:rPr>
                <w:rFonts w:asciiTheme="minorHAnsi" w:eastAsia="Times New Roman" w:hAnsiTheme="minorHAnsi" w:cstheme="minorHAnsi"/>
                <w:color w:val="000000"/>
                <w:sz w:val="18"/>
                <w:szCs w:val="18"/>
              </w:rPr>
              <w:t>-</w:t>
            </w:r>
          </w:p>
        </w:tc>
        <w:tc>
          <w:tcPr>
            <w:tcW w:w="850" w:type="dxa"/>
            <w:tcBorders>
              <w:left w:val="single" w:sz="4" w:space="0" w:color="auto"/>
              <w:bottom w:val="single" w:sz="4" w:space="0" w:color="auto"/>
            </w:tcBorders>
            <w:shd w:val="clear" w:color="auto" w:fill="auto"/>
            <w:vAlign w:val="center"/>
          </w:tcPr>
          <w:p w14:paraId="0279DFBE" w14:textId="0ED7ACF6" w:rsidR="00C92EF9" w:rsidRPr="009014E7" w:rsidRDefault="00C92EF9" w:rsidP="00C92EF9">
            <w:pPr>
              <w:ind w:left="33"/>
              <w:jc w:val="right"/>
              <w:rPr>
                <w:rFonts w:asciiTheme="minorHAnsi" w:eastAsia="Times New Roman" w:hAnsiTheme="minorHAnsi" w:cstheme="minorHAnsi"/>
                <w:color w:val="000000" w:themeColor="text1"/>
                <w:sz w:val="18"/>
                <w:szCs w:val="18"/>
              </w:rPr>
            </w:pPr>
            <w:r w:rsidRPr="009014E7">
              <w:rPr>
                <w:rFonts w:asciiTheme="minorHAnsi" w:eastAsia="Times New Roman" w:hAnsiTheme="minorHAnsi" w:cstheme="minorHAnsi"/>
                <w:color w:val="000000"/>
                <w:sz w:val="18"/>
                <w:szCs w:val="18"/>
              </w:rPr>
              <w:t>0.02</w:t>
            </w:r>
          </w:p>
        </w:tc>
        <w:tc>
          <w:tcPr>
            <w:tcW w:w="1393" w:type="dxa"/>
            <w:tcBorders>
              <w:bottom w:val="single" w:sz="4" w:space="0" w:color="auto"/>
              <w:right w:val="single" w:sz="4" w:space="0" w:color="auto"/>
            </w:tcBorders>
            <w:shd w:val="clear" w:color="auto" w:fill="auto"/>
            <w:vAlign w:val="center"/>
          </w:tcPr>
          <w:p w14:paraId="188939D8" w14:textId="4E7DACDE" w:rsidR="00C92EF9" w:rsidRPr="009014E7" w:rsidRDefault="00C92EF9" w:rsidP="00C92EF9">
            <w:pPr>
              <w:ind w:left="33"/>
              <w:rPr>
                <w:rFonts w:asciiTheme="minorHAnsi" w:eastAsia="Times New Roman" w:hAnsiTheme="minorHAnsi" w:cstheme="minorHAnsi"/>
                <w:color w:val="000000"/>
                <w:sz w:val="18"/>
                <w:szCs w:val="18"/>
              </w:rPr>
            </w:pPr>
            <w:r w:rsidRPr="009014E7">
              <w:rPr>
                <w:rFonts w:asciiTheme="minorHAnsi" w:eastAsia="Times New Roman" w:hAnsiTheme="minorHAnsi" w:cstheme="minorHAnsi"/>
                <w:color w:val="000000"/>
                <w:sz w:val="18"/>
                <w:szCs w:val="18"/>
              </w:rPr>
              <w:t>(0.00, 0.07)*</w:t>
            </w:r>
          </w:p>
        </w:tc>
        <w:tc>
          <w:tcPr>
            <w:tcW w:w="850" w:type="dxa"/>
            <w:tcBorders>
              <w:left w:val="single" w:sz="4" w:space="0" w:color="auto"/>
              <w:bottom w:val="single" w:sz="4" w:space="0" w:color="auto"/>
            </w:tcBorders>
            <w:shd w:val="clear" w:color="auto" w:fill="auto"/>
            <w:vAlign w:val="center"/>
          </w:tcPr>
          <w:p w14:paraId="637CC153" w14:textId="5820A4F1" w:rsidR="00C92EF9" w:rsidRPr="009014E7" w:rsidRDefault="00C92EF9" w:rsidP="00C92EF9">
            <w:pPr>
              <w:ind w:left="33"/>
              <w:jc w:val="right"/>
              <w:rPr>
                <w:rFonts w:asciiTheme="minorHAnsi" w:eastAsia="Times New Roman" w:hAnsiTheme="minorHAnsi" w:cstheme="minorHAnsi"/>
                <w:color w:val="000000" w:themeColor="text1"/>
                <w:sz w:val="18"/>
                <w:szCs w:val="18"/>
                <w:highlight w:val="red"/>
              </w:rPr>
            </w:pPr>
            <w:r w:rsidRPr="009014E7">
              <w:rPr>
                <w:rFonts w:asciiTheme="minorHAnsi" w:hAnsiTheme="minorHAnsi" w:cstheme="minorHAnsi"/>
                <w:sz w:val="18"/>
                <w:szCs w:val="18"/>
              </w:rPr>
              <w:t>0.004</w:t>
            </w:r>
          </w:p>
        </w:tc>
        <w:tc>
          <w:tcPr>
            <w:tcW w:w="1535" w:type="dxa"/>
            <w:tcBorders>
              <w:bottom w:val="single" w:sz="4" w:space="0" w:color="auto"/>
              <w:right w:val="single" w:sz="4" w:space="0" w:color="auto"/>
            </w:tcBorders>
            <w:shd w:val="clear" w:color="auto" w:fill="auto"/>
            <w:vAlign w:val="center"/>
          </w:tcPr>
          <w:p w14:paraId="4411844A" w14:textId="71F4E90F" w:rsidR="00C92EF9" w:rsidRPr="009014E7" w:rsidRDefault="00C92EF9" w:rsidP="00C92EF9">
            <w:pPr>
              <w:ind w:left="33"/>
              <w:rPr>
                <w:rFonts w:asciiTheme="minorHAnsi" w:eastAsia="Times New Roman" w:hAnsiTheme="minorHAnsi" w:cstheme="minorHAnsi"/>
                <w:color w:val="000000" w:themeColor="text1"/>
                <w:sz w:val="18"/>
                <w:szCs w:val="18"/>
                <w:highlight w:val="red"/>
              </w:rPr>
            </w:pPr>
            <w:r w:rsidRPr="009014E7">
              <w:rPr>
                <w:rFonts w:asciiTheme="minorHAnsi" w:hAnsiTheme="minorHAnsi" w:cstheme="minorHAnsi"/>
                <w:sz w:val="18"/>
                <w:szCs w:val="18"/>
              </w:rPr>
              <w:t>(0.000, 0.0120)*</w:t>
            </w:r>
          </w:p>
        </w:tc>
        <w:tc>
          <w:tcPr>
            <w:tcW w:w="850" w:type="dxa"/>
            <w:tcBorders>
              <w:left w:val="single" w:sz="4" w:space="0" w:color="auto"/>
              <w:bottom w:val="single" w:sz="4" w:space="0" w:color="auto"/>
            </w:tcBorders>
            <w:shd w:val="clear" w:color="auto" w:fill="auto"/>
            <w:vAlign w:val="center"/>
          </w:tcPr>
          <w:p w14:paraId="6F0CDD60" w14:textId="2BCC04EF" w:rsidR="00C92EF9" w:rsidRPr="009014E7" w:rsidRDefault="00C92EF9" w:rsidP="00C92EF9">
            <w:pPr>
              <w:ind w:left="33"/>
              <w:jc w:val="right"/>
              <w:rPr>
                <w:rFonts w:asciiTheme="minorHAnsi" w:eastAsia="Times New Roman" w:hAnsiTheme="minorHAnsi" w:cstheme="minorHAnsi"/>
                <w:color w:val="000000" w:themeColor="text1"/>
                <w:sz w:val="18"/>
                <w:szCs w:val="18"/>
                <w:highlight w:val="red"/>
              </w:rPr>
            </w:pPr>
            <w:r w:rsidRPr="009014E7">
              <w:rPr>
                <w:rFonts w:asciiTheme="minorHAnsi" w:hAnsiTheme="minorHAnsi" w:cstheme="minorHAnsi"/>
                <w:sz w:val="18"/>
                <w:szCs w:val="18"/>
              </w:rPr>
              <w:t>0.0002</w:t>
            </w:r>
          </w:p>
        </w:tc>
        <w:tc>
          <w:tcPr>
            <w:tcW w:w="1560" w:type="dxa"/>
            <w:tcBorders>
              <w:bottom w:val="single" w:sz="4" w:space="0" w:color="auto"/>
            </w:tcBorders>
            <w:shd w:val="clear" w:color="auto" w:fill="auto"/>
            <w:vAlign w:val="center"/>
          </w:tcPr>
          <w:p w14:paraId="5B95AB8D" w14:textId="643BCDD0" w:rsidR="00C92EF9" w:rsidRPr="009014E7" w:rsidRDefault="00C92EF9" w:rsidP="00C92EF9">
            <w:pPr>
              <w:ind w:left="33"/>
              <w:rPr>
                <w:rFonts w:asciiTheme="minorHAnsi" w:eastAsia="Times New Roman" w:hAnsiTheme="minorHAnsi" w:cstheme="minorHAnsi"/>
                <w:color w:val="000000" w:themeColor="text1"/>
                <w:sz w:val="18"/>
                <w:szCs w:val="18"/>
                <w:highlight w:val="red"/>
              </w:rPr>
            </w:pPr>
            <w:r w:rsidRPr="009014E7">
              <w:rPr>
                <w:rFonts w:asciiTheme="minorHAnsi" w:hAnsiTheme="minorHAnsi" w:cstheme="minorHAnsi"/>
                <w:sz w:val="18"/>
                <w:szCs w:val="18"/>
              </w:rPr>
              <w:t>(0.0000, 0.0004)</w:t>
            </w:r>
            <w:r w:rsidR="00EC6EEA" w:rsidRPr="009014E7">
              <w:rPr>
                <w:rFonts w:asciiTheme="minorHAnsi" w:hAnsiTheme="minorHAnsi" w:cstheme="minorHAnsi"/>
                <w:sz w:val="18"/>
                <w:szCs w:val="18"/>
              </w:rPr>
              <w:t>*</w:t>
            </w:r>
          </w:p>
        </w:tc>
      </w:tr>
      <w:tr w:rsidR="000F102E" w:rsidRPr="00A74676" w14:paraId="2DC498A4" w14:textId="77777777" w:rsidTr="000F102E">
        <w:trPr>
          <w:gridAfter w:val="1"/>
          <w:wAfter w:w="8" w:type="dxa"/>
          <w:trHeight w:val="255"/>
        </w:trPr>
        <w:tc>
          <w:tcPr>
            <w:tcW w:w="3288" w:type="dxa"/>
            <w:tcBorders>
              <w:top w:val="single" w:sz="4" w:space="0" w:color="auto"/>
              <w:bottom w:val="single" w:sz="4" w:space="0" w:color="auto"/>
              <w:right w:val="single" w:sz="4" w:space="0" w:color="auto"/>
            </w:tcBorders>
            <w:shd w:val="clear" w:color="auto" w:fill="auto"/>
            <w:noWrap/>
            <w:vAlign w:val="center"/>
          </w:tcPr>
          <w:p w14:paraId="01628759" w14:textId="77777777" w:rsidR="00F44BFC" w:rsidRPr="009014E7" w:rsidRDefault="00F44BFC" w:rsidP="00F44BFC">
            <w:pPr>
              <w:ind w:left="35"/>
              <w:rPr>
                <w:rFonts w:asciiTheme="minorHAnsi" w:eastAsia="Times New Roman" w:hAnsiTheme="minorHAnsi" w:cstheme="minorHAnsi"/>
                <w:color w:val="000000" w:themeColor="text1"/>
                <w:sz w:val="18"/>
                <w:szCs w:val="18"/>
                <w:lang w:eastAsia="en-CA"/>
              </w:rPr>
            </w:pPr>
            <w:r w:rsidRPr="009014E7">
              <w:rPr>
                <w:rFonts w:asciiTheme="minorHAnsi" w:eastAsia="Times New Roman" w:hAnsiTheme="minorHAnsi" w:cstheme="minorHAnsi"/>
                <w:b/>
                <w:bCs/>
                <w:color w:val="000000"/>
                <w:sz w:val="18"/>
                <w:szCs w:val="18"/>
              </w:rPr>
              <w:t>SSBs</w:t>
            </w:r>
          </w:p>
        </w:tc>
        <w:tc>
          <w:tcPr>
            <w:tcW w:w="850" w:type="dxa"/>
            <w:tcBorders>
              <w:top w:val="single" w:sz="4" w:space="0" w:color="auto"/>
              <w:left w:val="single" w:sz="4" w:space="0" w:color="auto"/>
              <w:bottom w:val="single" w:sz="4" w:space="0" w:color="auto"/>
            </w:tcBorders>
            <w:shd w:val="clear" w:color="auto" w:fill="auto"/>
            <w:vAlign w:val="center"/>
          </w:tcPr>
          <w:p w14:paraId="3BEF0692" w14:textId="77777777" w:rsidR="00F44BFC" w:rsidRPr="009014E7" w:rsidRDefault="00F44BFC" w:rsidP="00F44BFC">
            <w:pPr>
              <w:ind w:left="33"/>
              <w:jc w:val="right"/>
              <w:rPr>
                <w:rFonts w:asciiTheme="minorHAnsi" w:eastAsia="Times New Roman" w:hAnsiTheme="minorHAnsi" w:cstheme="minorHAnsi"/>
                <w:color w:val="000000" w:themeColor="text1"/>
                <w:sz w:val="18"/>
                <w:szCs w:val="18"/>
              </w:rPr>
            </w:pPr>
            <w:r w:rsidRPr="009014E7">
              <w:rPr>
                <w:rFonts w:asciiTheme="minorHAnsi" w:eastAsia="Times New Roman" w:hAnsiTheme="minorHAnsi" w:cstheme="minorHAnsi"/>
                <w:color w:val="000000"/>
                <w:sz w:val="18"/>
                <w:szCs w:val="18"/>
              </w:rPr>
              <w:t>98.7</w:t>
            </w:r>
          </w:p>
        </w:tc>
        <w:tc>
          <w:tcPr>
            <w:tcW w:w="1417" w:type="dxa"/>
            <w:tcBorders>
              <w:top w:val="single" w:sz="4" w:space="0" w:color="auto"/>
              <w:bottom w:val="single" w:sz="4" w:space="0" w:color="auto"/>
              <w:right w:val="single" w:sz="4" w:space="0" w:color="auto"/>
            </w:tcBorders>
            <w:shd w:val="clear" w:color="auto" w:fill="auto"/>
            <w:vAlign w:val="center"/>
          </w:tcPr>
          <w:p w14:paraId="5BDBF371" w14:textId="77777777" w:rsidR="00F44BFC" w:rsidRPr="009014E7" w:rsidRDefault="00F44BFC" w:rsidP="00F44BFC">
            <w:pPr>
              <w:ind w:left="33"/>
              <w:rPr>
                <w:rFonts w:asciiTheme="minorHAnsi" w:eastAsia="Times New Roman" w:hAnsiTheme="minorHAnsi" w:cstheme="minorHAnsi"/>
                <w:color w:val="000000" w:themeColor="text1"/>
                <w:sz w:val="18"/>
                <w:szCs w:val="18"/>
              </w:rPr>
            </w:pPr>
            <w:r w:rsidRPr="009014E7">
              <w:rPr>
                <w:rFonts w:asciiTheme="minorHAnsi" w:eastAsia="Times New Roman" w:hAnsiTheme="minorHAnsi" w:cstheme="minorHAnsi"/>
                <w:color w:val="000000"/>
                <w:sz w:val="18"/>
                <w:szCs w:val="18"/>
              </w:rPr>
              <w:t>(93.5, 103.9)</w:t>
            </w:r>
          </w:p>
        </w:tc>
        <w:tc>
          <w:tcPr>
            <w:tcW w:w="850" w:type="dxa"/>
            <w:tcBorders>
              <w:top w:val="single" w:sz="4" w:space="0" w:color="auto"/>
              <w:left w:val="single" w:sz="4" w:space="0" w:color="auto"/>
              <w:bottom w:val="single" w:sz="4" w:space="0" w:color="auto"/>
            </w:tcBorders>
            <w:shd w:val="clear" w:color="auto" w:fill="auto"/>
            <w:noWrap/>
            <w:vAlign w:val="center"/>
          </w:tcPr>
          <w:p w14:paraId="20172AA4" w14:textId="77777777" w:rsidR="00F44BFC" w:rsidRPr="009014E7" w:rsidRDefault="00F44BFC" w:rsidP="00F44BFC">
            <w:pPr>
              <w:ind w:left="33"/>
              <w:jc w:val="right"/>
              <w:rPr>
                <w:rFonts w:asciiTheme="minorHAnsi" w:eastAsia="Times New Roman" w:hAnsiTheme="minorHAnsi" w:cstheme="minorHAnsi"/>
                <w:color w:val="000000" w:themeColor="text1"/>
                <w:sz w:val="18"/>
                <w:szCs w:val="18"/>
              </w:rPr>
            </w:pPr>
            <w:r w:rsidRPr="009014E7">
              <w:rPr>
                <w:rFonts w:asciiTheme="minorHAnsi" w:eastAsia="Times New Roman" w:hAnsiTheme="minorHAnsi" w:cstheme="minorHAnsi"/>
                <w:color w:val="000000"/>
                <w:sz w:val="18"/>
                <w:szCs w:val="18"/>
              </w:rPr>
              <w:t>133.6</w:t>
            </w:r>
          </w:p>
        </w:tc>
        <w:tc>
          <w:tcPr>
            <w:tcW w:w="1417" w:type="dxa"/>
            <w:tcBorders>
              <w:top w:val="single" w:sz="4" w:space="0" w:color="auto"/>
              <w:bottom w:val="single" w:sz="4" w:space="0" w:color="auto"/>
              <w:right w:val="single" w:sz="4" w:space="0" w:color="auto"/>
            </w:tcBorders>
            <w:shd w:val="clear" w:color="auto" w:fill="auto"/>
            <w:vAlign w:val="center"/>
          </w:tcPr>
          <w:p w14:paraId="33CBA155" w14:textId="77777777" w:rsidR="00F44BFC" w:rsidRPr="009014E7" w:rsidRDefault="00F44BFC" w:rsidP="00F44BFC">
            <w:pPr>
              <w:ind w:left="33"/>
              <w:rPr>
                <w:rFonts w:asciiTheme="minorHAnsi" w:eastAsia="Times New Roman" w:hAnsiTheme="minorHAnsi" w:cstheme="minorHAnsi"/>
                <w:color w:val="000000" w:themeColor="text1"/>
                <w:sz w:val="18"/>
                <w:szCs w:val="18"/>
              </w:rPr>
            </w:pPr>
            <w:r w:rsidRPr="009014E7">
              <w:rPr>
                <w:rFonts w:asciiTheme="minorHAnsi" w:eastAsia="Times New Roman" w:hAnsiTheme="minorHAnsi" w:cstheme="minorHAnsi"/>
                <w:color w:val="000000"/>
                <w:sz w:val="18"/>
                <w:szCs w:val="18"/>
              </w:rPr>
              <w:t>(121.8, 145.4)</w:t>
            </w:r>
          </w:p>
        </w:tc>
        <w:tc>
          <w:tcPr>
            <w:tcW w:w="850" w:type="dxa"/>
            <w:tcBorders>
              <w:top w:val="single" w:sz="4" w:space="0" w:color="auto"/>
              <w:left w:val="single" w:sz="4" w:space="0" w:color="auto"/>
              <w:bottom w:val="single" w:sz="4" w:space="0" w:color="auto"/>
            </w:tcBorders>
            <w:shd w:val="clear" w:color="auto" w:fill="auto"/>
            <w:vAlign w:val="center"/>
          </w:tcPr>
          <w:p w14:paraId="25F905DC" w14:textId="77777777" w:rsidR="00F44BFC" w:rsidRPr="009014E7" w:rsidRDefault="00F44BFC" w:rsidP="00F44BFC">
            <w:pPr>
              <w:ind w:left="33"/>
              <w:jc w:val="right"/>
              <w:rPr>
                <w:rFonts w:asciiTheme="minorHAnsi" w:eastAsia="Times New Roman" w:hAnsiTheme="minorHAnsi" w:cstheme="minorHAnsi"/>
                <w:color w:val="000000" w:themeColor="text1"/>
                <w:sz w:val="18"/>
                <w:szCs w:val="18"/>
              </w:rPr>
            </w:pPr>
            <w:r w:rsidRPr="009014E7">
              <w:rPr>
                <w:rFonts w:asciiTheme="minorHAnsi" w:eastAsia="Times New Roman" w:hAnsiTheme="minorHAnsi" w:cstheme="minorHAnsi"/>
                <w:color w:val="000000"/>
                <w:sz w:val="18"/>
                <w:szCs w:val="18"/>
              </w:rPr>
              <w:t>100.5</w:t>
            </w:r>
          </w:p>
        </w:tc>
        <w:tc>
          <w:tcPr>
            <w:tcW w:w="1393" w:type="dxa"/>
            <w:tcBorders>
              <w:top w:val="single" w:sz="4" w:space="0" w:color="auto"/>
              <w:bottom w:val="single" w:sz="4" w:space="0" w:color="auto"/>
              <w:right w:val="single" w:sz="4" w:space="0" w:color="auto"/>
            </w:tcBorders>
            <w:shd w:val="clear" w:color="auto" w:fill="auto"/>
            <w:vAlign w:val="center"/>
          </w:tcPr>
          <w:p w14:paraId="5D628370" w14:textId="77777777" w:rsidR="00F44BFC" w:rsidRPr="009014E7" w:rsidRDefault="00F44BFC" w:rsidP="00F44BFC">
            <w:pPr>
              <w:ind w:left="33"/>
              <w:rPr>
                <w:rFonts w:asciiTheme="minorHAnsi" w:eastAsia="Times New Roman" w:hAnsiTheme="minorHAnsi" w:cstheme="minorHAnsi"/>
                <w:color w:val="000000" w:themeColor="text1"/>
                <w:sz w:val="18"/>
                <w:szCs w:val="18"/>
              </w:rPr>
            </w:pPr>
            <w:r w:rsidRPr="009014E7">
              <w:rPr>
                <w:rFonts w:asciiTheme="minorHAnsi" w:eastAsia="Times New Roman" w:hAnsiTheme="minorHAnsi" w:cstheme="minorHAnsi"/>
                <w:color w:val="000000"/>
                <w:sz w:val="18"/>
                <w:szCs w:val="18"/>
              </w:rPr>
              <w:t>(92.7, 108.3)</w:t>
            </w:r>
          </w:p>
        </w:tc>
        <w:tc>
          <w:tcPr>
            <w:tcW w:w="850" w:type="dxa"/>
            <w:tcBorders>
              <w:top w:val="single" w:sz="4" w:space="0" w:color="auto"/>
              <w:left w:val="single" w:sz="4" w:space="0" w:color="auto"/>
              <w:bottom w:val="single" w:sz="4" w:space="0" w:color="auto"/>
            </w:tcBorders>
            <w:shd w:val="clear" w:color="auto" w:fill="auto"/>
            <w:vAlign w:val="center"/>
          </w:tcPr>
          <w:p w14:paraId="27595A92" w14:textId="77777777" w:rsidR="00F44BFC" w:rsidRPr="009014E7" w:rsidRDefault="00F44BFC" w:rsidP="00F44BFC">
            <w:pPr>
              <w:ind w:left="33"/>
              <w:jc w:val="right"/>
              <w:rPr>
                <w:rFonts w:asciiTheme="minorHAnsi" w:eastAsia="Times New Roman" w:hAnsiTheme="minorHAnsi" w:cstheme="minorHAnsi"/>
                <w:color w:val="000000" w:themeColor="text1"/>
                <w:sz w:val="18"/>
                <w:szCs w:val="18"/>
              </w:rPr>
            </w:pPr>
            <w:r w:rsidRPr="009014E7">
              <w:rPr>
                <w:rFonts w:asciiTheme="minorHAnsi" w:eastAsia="Times New Roman" w:hAnsiTheme="minorHAnsi" w:cstheme="minorHAnsi"/>
                <w:color w:val="000000"/>
                <w:sz w:val="18"/>
                <w:szCs w:val="18"/>
              </w:rPr>
              <w:t>116.4</w:t>
            </w:r>
          </w:p>
        </w:tc>
        <w:tc>
          <w:tcPr>
            <w:tcW w:w="1535" w:type="dxa"/>
            <w:tcBorders>
              <w:top w:val="single" w:sz="4" w:space="0" w:color="auto"/>
              <w:bottom w:val="single" w:sz="4" w:space="0" w:color="auto"/>
              <w:right w:val="single" w:sz="4" w:space="0" w:color="auto"/>
            </w:tcBorders>
            <w:shd w:val="clear" w:color="auto" w:fill="auto"/>
            <w:vAlign w:val="center"/>
          </w:tcPr>
          <w:p w14:paraId="29F468AF" w14:textId="77777777" w:rsidR="00F44BFC" w:rsidRPr="009014E7" w:rsidRDefault="00F44BFC" w:rsidP="00F44BFC">
            <w:pPr>
              <w:ind w:left="33"/>
              <w:rPr>
                <w:rFonts w:asciiTheme="minorHAnsi" w:eastAsia="Times New Roman" w:hAnsiTheme="minorHAnsi" w:cstheme="minorHAnsi"/>
                <w:color w:val="000000" w:themeColor="text1"/>
                <w:sz w:val="18"/>
                <w:szCs w:val="18"/>
              </w:rPr>
            </w:pPr>
            <w:r w:rsidRPr="009014E7">
              <w:rPr>
                <w:rFonts w:asciiTheme="minorHAnsi" w:eastAsia="Times New Roman" w:hAnsiTheme="minorHAnsi" w:cstheme="minorHAnsi"/>
                <w:color w:val="000000"/>
                <w:sz w:val="18"/>
                <w:szCs w:val="18"/>
              </w:rPr>
              <w:t>(105.9, 127.0)</w:t>
            </w:r>
          </w:p>
        </w:tc>
        <w:tc>
          <w:tcPr>
            <w:tcW w:w="850" w:type="dxa"/>
            <w:tcBorders>
              <w:top w:val="single" w:sz="4" w:space="0" w:color="auto"/>
              <w:left w:val="single" w:sz="4" w:space="0" w:color="auto"/>
              <w:bottom w:val="single" w:sz="4" w:space="0" w:color="auto"/>
            </w:tcBorders>
            <w:shd w:val="clear" w:color="auto" w:fill="auto"/>
            <w:vAlign w:val="center"/>
          </w:tcPr>
          <w:p w14:paraId="2060CCA8" w14:textId="77777777" w:rsidR="00F44BFC" w:rsidRPr="009014E7" w:rsidRDefault="00F44BFC" w:rsidP="00F44BFC">
            <w:pPr>
              <w:ind w:left="33"/>
              <w:jc w:val="right"/>
              <w:rPr>
                <w:rFonts w:asciiTheme="minorHAnsi" w:eastAsia="Times New Roman" w:hAnsiTheme="minorHAnsi" w:cstheme="minorHAnsi"/>
                <w:color w:val="000000" w:themeColor="text1"/>
                <w:sz w:val="18"/>
                <w:szCs w:val="18"/>
              </w:rPr>
            </w:pPr>
            <w:r w:rsidRPr="009014E7">
              <w:rPr>
                <w:rFonts w:asciiTheme="minorHAnsi" w:eastAsia="Times New Roman" w:hAnsiTheme="minorHAnsi" w:cstheme="minorHAnsi"/>
                <w:color w:val="000000"/>
                <w:sz w:val="18"/>
                <w:szCs w:val="18"/>
              </w:rPr>
              <w:t>71.8</w:t>
            </w:r>
          </w:p>
        </w:tc>
        <w:tc>
          <w:tcPr>
            <w:tcW w:w="1560" w:type="dxa"/>
            <w:tcBorders>
              <w:top w:val="single" w:sz="4" w:space="0" w:color="auto"/>
              <w:bottom w:val="single" w:sz="4" w:space="0" w:color="auto"/>
            </w:tcBorders>
            <w:shd w:val="clear" w:color="auto" w:fill="auto"/>
            <w:vAlign w:val="center"/>
          </w:tcPr>
          <w:p w14:paraId="3C97FCA8" w14:textId="77777777" w:rsidR="00F44BFC" w:rsidRPr="009014E7" w:rsidRDefault="00F44BFC" w:rsidP="00F44BFC">
            <w:pPr>
              <w:ind w:left="33"/>
              <w:rPr>
                <w:rFonts w:asciiTheme="minorHAnsi" w:eastAsia="Times New Roman" w:hAnsiTheme="minorHAnsi" w:cstheme="minorHAnsi"/>
                <w:color w:val="000000" w:themeColor="text1"/>
                <w:sz w:val="18"/>
                <w:szCs w:val="18"/>
              </w:rPr>
            </w:pPr>
            <w:r w:rsidRPr="009014E7">
              <w:rPr>
                <w:rFonts w:asciiTheme="minorHAnsi" w:eastAsia="Times New Roman" w:hAnsiTheme="minorHAnsi" w:cstheme="minorHAnsi"/>
                <w:color w:val="000000"/>
                <w:sz w:val="18"/>
                <w:szCs w:val="18"/>
              </w:rPr>
              <w:t>(65.5, 78.1)</w:t>
            </w:r>
          </w:p>
        </w:tc>
      </w:tr>
      <w:tr w:rsidR="000F102E" w:rsidRPr="00A74676" w14:paraId="042B3F4B" w14:textId="77777777" w:rsidTr="000F102E">
        <w:trPr>
          <w:gridAfter w:val="1"/>
          <w:wAfter w:w="8" w:type="dxa"/>
          <w:trHeight w:val="255"/>
        </w:trPr>
        <w:tc>
          <w:tcPr>
            <w:tcW w:w="3288" w:type="dxa"/>
            <w:tcBorders>
              <w:top w:val="single" w:sz="4" w:space="0" w:color="auto"/>
              <w:right w:val="single" w:sz="4" w:space="0" w:color="auto"/>
            </w:tcBorders>
            <w:shd w:val="clear" w:color="auto" w:fill="auto"/>
            <w:noWrap/>
            <w:vAlign w:val="center"/>
          </w:tcPr>
          <w:p w14:paraId="6A209CB9" w14:textId="77777777" w:rsidR="00F44BFC" w:rsidRPr="009014E7" w:rsidRDefault="00F44BFC" w:rsidP="00F44BFC">
            <w:pPr>
              <w:ind w:left="35"/>
              <w:rPr>
                <w:rFonts w:asciiTheme="minorHAnsi" w:eastAsia="Times New Roman" w:hAnsiTheme="minorHAnsi" w:cstheme="minorHAnsi"/>
                <w:color w:val="000000" w:themeColor="text1"/>
                <w:sz w:val="18"/>
                <w:szCs w:val="18"/>
                <w:lang w:eastAsia="en-CA"/>
              </w:rPr>
            </w:pPr>
            <w:r w:rsidRPr="009014E7">
              <w:rPr>
                <w:rFonts w:asciiTheme="minorHAnsi" w:eastAsia="Times New Roman" w:hAnsiTheme="minorHAnsi" w:cstheme="minorHAnsi"/>
                <w:color w:val="000000"/>
                <w:sz w:val="18"/>
                <w:szCs w:val="18"/>
              </w:rPr>
              <w:t>Regular carbonated soft drinks</w:t>
            </w:r>
          </w:p>
        </w:tc>
        <w:tc>
          <w:tcPr>
            <w:tcW w:w="850" w:type="dxa"/>
            <w:tcBorders>
              <w:top w:val="single" w:sz="4" w:space="0" w:color="auto"/>
              <w:left w:val="single" w:sz="4" w:space="0" w:color="auto"/>
            </w:tcBorders>
            <w:shd w:val="clear" w:color="auto" w:fill="auto"/>
            <w:vAlign w:val="center"/>
          </w:tcPr>
          <w:p w14:paraId="00295A8D" w14:textId="77777777" w:rsidR="00F44BFC" w:rsidRPr="009014E7" w:rsidRDefault="00F44BFC" w:rsidP="00F44BFC">
            <w:pPr>
              <w:ind w:left="33"/>
              <w:jc w:val="right"/>
              <w:rPr>
                <w:rFonts w:asciiTheme="minorHAnsi" w:eastAsia="Times New Roman" w:hAnsiTheme="minorHAnsi" w:cstheme="minorHAnsi"/>
                <w:color w:val="000000" w:themeColor="text1"/>
                <w:sz w:val="18"/>
                <w:szCs w:val="18"/>
              </w:rPr>
            </w:pPr>
            <w:r w:rsidRPr="009014E7">
              <w:rPr>
                <w:rFonts w:asciiTheme="minorHAnsi" w:eastAsia="Times New Roman" w:hAnsiTheme="minorHAnsi" w:cstheme="minorHAnsi"/>
                <w:color w:val="000000"/>
                <w:sz w:val="18"/>
                <w:szCs w:val="18"/>
              </w:rPr>
              <w:t>28.6</w:t>
            </w:r>
          </w:p>
        </w:tc>
        <w:tc>
          <w:tcPr>
            <w:tcW w:w="1417" w:type="dxa"/>
            <w:tcBorders>
              <w:top w:val="single" w:sz="4" w:space="0" w:color="auto"/>
              <w:right w:val="single" w:sz="4" w:space="0" w:color="auto"/>
            </w:tcBorders>
            <w:shd w:val="clear" w:color="auto" w:fill="auto"/>
            <w:vAlign w:val="center"/>
          </w:tcPr>
          <w:p w14:paraId="4D837191" w14:textId="77777777" w:rsidR="00F44BFC" w:rsidRPr="009014E7" w:rsidRDefault="00F44BFC" w:rsidP="00F44BFC">
            <w:pPr>
              <w:ind w:left="33"/>
              <w:rPr>
                <w:rFonts w:asciiTheme="minorHAnsi" w:eastAsia="Times New Roman" w:hAnsiTheme="minorHAnsi" w:cstheme="minorHAnsi"/>
                <w:color w:val="000000" w:themeColor="text1"/>
                <w:sz w:val="18"/>
                <w:szCs w:val="18"/>
              </w:rPr>
            </w:pPr>
            <w:r w:rsidRPr="009014E7">
              <w:rPr>
                <w:rFonts w:asciiTheme="minorHAnsi" w:eastAsia="Times New Roman" w:hAnsiTheme="minorHAnsi" w:cstheme="minorHAnsi"/>
                <w:color w:val="000000"/>
                <w:sz w:val="18"/>
                <w:szCs w:val="18"/>
              </w:rPr>
              <w:t>(26.3, 30.9)</w:t>
            </w:r>
          </w:p>
        </w:tc>
        <w:tc>
          <w:tcPr>
            <w:tcW w:w="850" w:type="dxa"/>
            <w:tcBorders>
              <w:top w:val="single" w:sz="4" w:space="0" w:color="auto"/>
              <w:left w:val="single" w:sz="4" w:space="0" w:color="auto"/>
            </w:tcBorders>
            <w:shd w:val="clear" w:color="auto" w:fill="auto"/>
            <w:noWrap/>
            <w:vAlign w:val="center"/>
          </w:tcPr>
          <w:p w14:paraId="46A8B72C" w14:textId="77777777" w:rsidR="00F44BFC" w:rsidRPr="009014E7" w:rsidRDefault="00F44BFC" w:rsidP="00F44BFC">
            <w:pPr>
              <w:ind w:left="33"/>
              <w:jc w:val="right"/>
              <w:rPr>
                <w:rFonts w:asciiTheme="minorHAnsi" w:eastAsia="Times New Roman" w:hAnsiTheme="minorHAnsi" w:cstheme="minorHAnsi"/>
                <w:color w:val="000000" w:themeColor="text1"/>
                <w:sz w:val="18"/>
                <w:szCs w:val="18"/>
              </w:rPr>
            </w:pPr>
            <w:r w:rsidRPr="009014E7">
              <w:rPr>
                <w:rFonts w:asciiTheme="minorHAnsi" w:eastAsia="Times New Roman" w:hAnsiTheme="minorHAnsi" w:cstheme="minorHAnsi"/>
                <w:color w:val="000000"/>
                <w:sz w:val="18"/>
                <w:szCs w:val="18"/>
              </w:rPr>
              <w:t>31.4</w:t>
            </w:r>
          </w:p>
        </w:tc>
        <w:tc>
          <w:tcPr>
            <w:tcW w:w="1417" w:type="dxa"/>
            <w:tcBorders>
              <w:top w:val="single" w:sz="4" w:space="0" w:color="auto"/>
              <w:right w:val="single" w:sz="4" w:space="0" w:color="auto"/>
            </w:tcBorders>
            <w:shd w:val="clear" w:color="auto" w:fill="auto"/>
            <w:vAlign w:val="center"/>
          </w:tcPr>
          <w:p w14:paraId="5187DFA3" w14:textId="77777777" w:rsidR="00F44BFC" w:rsidRPr="009014E7" w:rsidRDefault="00F44BFC" w:rsidP="00F44BFC">
            <w:pPr>
              <w:ind w:left="33"/>
              <w:rPr>
                <w:rFonts w:asciiTheme="minorHAnsi" w:eastAsia="Times New Roman" w:hAnsiTheme="minorHAnsi" w:cstheme="minorHAnsi"/>
                <w:color w:val="000000" w:themeColor="text1"/>
                <w:sz w:val="18"/>
                <w:szCs w:val="18"/>
              </w:rPr>
            </w:pPr>
            <w:r w:rsidRPr="009014E7">
              <w:rPr>
                <w:rFonts w:asciiTheme="minorHAnsi" w:eastAsia="Times New Roman" w:hAnsiTheme="minorHAnsi" w:cstheme="minorHAnsi"/>
                <w:color w:val="000000"/>
                <w:sz w:val="18"/>
                <w:szCs w:val="18"/>
              </w:rPr>
              <w:t>(26.7, 36.0)</w:t>
            </w:r>
          </w:p>
        </w:tc>
        <w:tc>
          <w:tcPr>
            <w:tcW w:w="850" w:type="dxa"/>
            <w:tcBorders>
              <w:top w:val="single" w:sz="4" w:space="0" w:color="auto"/>
              <w:left w:val="single" w:sz="4" w:space="0" w:color="auto"/>
            </w:tcBorders>
            <w:shd w:val="clear" w:color="auto" w:fill="auto"/>
            <w:vAlign w:val="center"/>
          </w:tcPr>
          <w:p w14:paraId="649B4315" w14:textId="77777777" w:rsidR="00F44BFC" w:rsidRPr="009014E7" w:rsidRDefault="00F44BFC" w:rsidP="00F44BFC">
            <w:pPr>
              <w:ind w:left="33"/>
              <w:jc w:val="right"/>
              <w:rPr>
                <w:rFonts w:asciiTheme="minorHAnsi" w:eastAsia="Times New Roman" w:hAnsiTheme="minorHAnsi" w:cstheme="minorHAnsi"/>
                <w:color w:val="000000" w:themeColor="text1"/>
                <w:sz w:val="18"/>
                <w:szCs w:val="18"/>
              </w:rPr>
            </w:pPr>
            <w:r w:rsidRPr="009014E7">
              <w:rPr>
                <w:rFonts w:asciiTheme="minorHAnsi" w:eastAsia="Times New Roman" w:hAnsiTheme="minorHAnsi" w:cstheme="minorHAnsi"/>
                <w:color w:val="000000"/>
                <w:sz w:val="18"/>
                <w:szCs w:val="18"/>
              </w:rPr>
              <w:t>17.0</w:t>
            </w:r>
          </w:p>
        </w:tc>
        <w:tc>
          <w:tcPr>
            <w:tcW w:w="1393" w:type="dxa"/>
            <w:tcBorders>
              <w:top w:val="single" w:sz="4" w:space="0" w:color="auto"/>
              <w:right w:val="single" w:sz="4" w:space="0" w:color="auto"/>
            </w:tcBorders>
            <w:shd w:val="clear" w:color="auto" w:fill="auto"/>
            <w:vAlign w:val="center"/>
          </w:tcPr>
          <w:p w14:paraId="336978C9" w14:textId="77777777" w:rsidR="00F44BFC" w:rsidRPr="009014E7" w:rsidRDefault="00F44BFC" w:rsidP="00F44BFC">
            <w:pPr>
              <w:ind w:left="33"/>
              <w:rPr>
                <w:rFonts w:asciiTheme="minorHAnsi" w:eastAsia="Times New Roman" w:hAnsiTheme="minorHAnsi" w:cstheme="minorHAnsi"/>
                <w:color w:val="000000" w:themeColor="text1"/>
                <w:sz w:val="18"/>
                <w:szCs w:val="18"/>
              </w:rPr>
            </w:pPr>
            <w:r w:rsidRPr="009014E7">
              <w:rPr>
                <w:rFonts w:asciiTheme="minorHAnsi" w:eastAsia="Times New Roman" w:hAnsiTheme="minorHAnsi" w:cstheme="minorHAnsi"/>
                <w:color w:val="000000"/>
                <w:sz w:val="18"/>
                <w:szCs w:val="18"/>
              </w:rPr>
              <w:t>(14.7, 19.4)</w:t>
            </w:r>
          </w:p>
        </w:tc>
        <w:tc>
          <w:tcPr>
            <w:tcW w:w="850" w:type="dxa"/>
            <w:tcBorders>
              <w:top w:val="single" w:sz="4" w:space="0" w:color="auto"/>
              <w:left w:val="single" w:sz="4" w:space="0" w:color="auto"/>
            </w:tcBorders>
            <w:shd w:val="clear" w:color="auto" w:fill="auto"/>
            <w:vAlign w:val="center"/>
          </w:tcPr>
          <w:p w14:paraId="704B9008" w14:textId="77777777" w:rsidR="00F44BFC" w:rsidRPr="009014E7" w:rsidRDefault="00F44BFC" w:rsidP="00F44BFC">
            <w:pPr>
              <w:ind w:left="33"/>
              <w:jc w:val="right"/>
              <w:rPr>
                <w:rFonts w:asciiTheme="minorHAnsi" w:eastAsia="Times New Roman" w:hAnsiTheme="minorHAnsi" w:cstheme="minorHAnsi"/>
                <w:color w:val="000000" w:themeColor="text1"/>
                <w:sz w:val="18"/>
                <w:szCs w:val="18"/>
              </w:rPr>
            </w:pPr>
            <w:r w:rsidRPr="009014E7">
              <w:rPr>
                <w:rFonts w:asciiTheme="minorHAnsi" w:eastAsia="Times New Roman" w:hAnsiTheme="minorHAnsi" w:cstheme="minorHAnsi"/>
                <w:color w:val="000000"/>
                <w:sz w:val="18"/>
                <w:szCs w:val="18"/>
              </w:rPr>
              <w:t>40.8</w:t>
            </w:r>
          </w:p>
        </w:tc>
        <w:tc>
          <w:tcPr>
            <w:tcW w:w="1535" w:type="dxa"/>
            <w:tcBorders>
              <w:top w:val="single" w:sz="4" w:space="0" w:color="auto"/>
              <w:right w:val="single" w:sz="4" w:space="0" w:color="auto"/>
            </w:tcBorders>
            <w:shd w:val="clear" w:color="auto" w:fill="auto"/>
            <w:vAlign w:val="center"/>
          </w:tcPr>
          <w:p w14:paraId="1DE17B05" w14:textId="77777777" w:rsidR="00F44BFC" w:rsidRPr="009014E7" w:rsidRDefault="00F44BFC" w:rsidP="00F44BFC">
            <w:pPr>
              <w:ind w:left="33"/>
              <w:rPr>
                <w:rFonts w:asciiTheme="minorHAnsi" w:eastAsia="Times New Roman" w:hAnsiTheme="minorHAnsi" w:cstheme="minorHAnsi"/>
                <w:color w:val="000000" w:themeColor="text1"/>
                <w:sz w:val="18"/>
                <w:szCs w:val="18"/>
              </w:rPr>
            </w:pPr>
            <w:r w:rsidRPr="009014E7">
              <w:rPr>
                <w:rFonts w:asciiTheme="minorHAnsi" w:eastAsia="Times New Roman" w:hAnsiTheme="minorHAnsi" w:cstheme="minorHAnsi"/>
                <w:color w:val="000000"/>
                <w:sz w:val="18"/>
                <w:szCs w:val="18"/>
              </w:rPr>
              <w:t>(36.1, 45.5)</w:t>
            </w:r>
          </w:p>
        </w:tc>
        <w:tc>
          <w:tcPr>
            <w:tcW w:w="850" w:type="dxa"/>
            <w:tcBorders>
              <w:top w:val="single" w:sz="4" w:space="0" w:color="auto"/>
              <w:left w:val="single" w:sz="4" w:space="0" w:color="auto"/>
            </w:tcBorders>
            <w:shd w:val="clear" w:color="auto" w:fill="auto"/>
            <w:vAlign w:val="center"/>
          </w:tcPr>
          <w:p w14:paraId="6E3928E2" w14:textId="77777777" w:rsidR="00F44BFC" w:rsidRPr="009014E7" w:rsidRDefault="00F44BFC" w:rsidP="00F44BFC">
            <w:pPr>
              <w:ind w:left="33"/>
              <w:jc w:val="right"/>
              <w:rPr>
                <w:rFonts w:asciiTheme="minorHAnsi" w:eastAsia="Times New Roman" w:hAnsiTheme="minorHAnsi" w:cstheme="minorHAnsi"/>
                <w:color w:val="000000" w:themeColor="text1"/>
                <w:sz w:val="18"/>
                <w:szCs w:val="18"/>
              </w:rPr>
            </w:pPr>
            <w:r w:rsidRPr="009014E7">
              <w:rPr>
                <w:rFonts w:asciiTheme="minorHAnsi" w:eastAsia="Times New Roman" w:hAnsiTheme="minorHAnsi" w:cstheme="minorHAnsi"/>
                <w:color w:val="000000"/>
                <w:sz w:val="18"/>
                <w:szCs w:val="18"/>
              </w:rPr>
              <w:t>18.6</w:t>
            </w:r>
          </w:p>
        </w:tc>
        <w:tc>
          <w:tcPr>
            <w:tcW w:w="1560" w:type="dxa"/>
            <w:tcBorders>
              <w:top w:val="single" w:sz="4" w:space="0" w:color="auto"/>
            </w:tcBorders>
            <w:shd w:val="clear" w:color="auto" w:fill="auto"/>
            <w:vAlign w:val="center"/>
          </w:tcPr>
          <w:p w14:paraId="21E25D8A" w14:textId="77777777" w:rsidR="00F44BFC" w:rsidRPr="009014E7" w:rsidRDefault="00F44BFC" w:rsidP="00F44BFC">
            <w:pPr>
              <w:ind w:left="33"/>
              <w:rPr>
                <w:rFonts w:asciiTheme="minorHAnsi" w:eastAsia="Times New Roman" w:hAnsiTheme="minorHAnsi" w:cstheme="minorHAnsi"/>
                <w:color w:val="000000" w:themeColor="text1"/>
                <w:sz w:val="18"/>
                <w:szCs w:val="18"/>
              </w:rPr>
            </w:pPr>
            <w:r w:rsidRPr="009014E7">
              <w:rPr>
                <w:rFonts w:asciiTheme="minorHAnsi" w:eastAsia="Times New Roman" w:hAnsiTheme="minorHAnsi" w:cstheme="minorHAnsi"/>
                <w:color w:val="000000"/>
                <w:sz w:val="18"/>
                <w:szCs w:val="18"/>
              </w:rPr>
              <w:t>(15.8, 21.5)</w:t>
            </w:r>
          </w:p>
        </w:tc>
      </w:tr>
      <w:tr w:rsidR="000F102E" w:rsidRPr="00A74676" w14:paraId="586A25DC" w14:textId="77777777" w:rsidTr="000F102E">
        <w:trPr>
          <w:gridAfter w:val="1"/>
          <w:wAfter w:w="8" w:type="dxa"/>
          <w:trHeight w:val="255"/>
        </w:trPr>
        <w:tc>
          <w:tcPr>
            <w:tcW w:w="3288" w:type="dxa"/>
            <w:tcBorders>
              <w:right w:val="single" w:sz="4" w:space="0" w:color="auto"/>
            </w:tcBorders>
            <w:shd w:val="clear" w:color="auto" w:fill="auto"/>
            <w:noWrap/>
            <w:vAlign w:val="center"/>
          </w:tcPr>
          <w:p w14:paraId="0A27D0A7" w14:textId="77777777" w:rsidR="00F44BFC" w:rsidRPr="009014E7" w:rsidRDefault="00F44BFC" w:rsidP="00F44BFC">
            <w:pPr>
              <w:ind w:left="35"/>
              <w:rPr>
                <w:rFonts w:asciiTheme="minorHAnsi" w:eastAsia="Times New Roman" w:hAnsiTheme="minorHAnsi" w:cstheme="minorHAnsi"/>
                <w:color w:val="000000" w:themeColor="text1"/>
                <w:sz w:val="18"/>
                <w:szCs w:val="18"/>
                <w:lang w:eastAsia="en-CA"/>
              </w:rPr>
            </w:pPr>
            <w:r w:rsidRPr="009014E7">
              <w:rPr>
                <w:rFonts w:asciiTheme="minorHAnsi" w:eastAsia="Times New Roman" w:hAnsiTheme="minorHAnsi" w:cstheme="minorHAnsi"/>
                <w:color w:val="000000"/>
                <w:sz w:val="18"/>
                <w:szCs w:val="18"/>
              </w:rPr>
              <w:t>Regular fruit drinks</w:t>
            </w:r>
          </w:p>
        </w:tc>
        <w:tc>
          <w:tcPr>
            <w:tcW w:w="850" w:type="dxa"/>
            <w:tcBorders>
              <w:left w:val="single" w:sz="4" w:space="0" w:color="auto"/>
            </w:tcBorders>
            <w:shd w:val="clear" w:color="auto" w:fill="auto"/>
            <w:vAlign w:val="center"/>
          </w:tcPr>
          <w:p w14:paraId="347C572F" w14:textId="77777777" w:rsidR="00F44BFC" w:rsidRPr="009014E7" w:rsidRDefault="00F44BFC" w:rsidP="00F44BFC">
            <w:pPr>
              <w:ind w:left="33"/>
              <w:jc w:val="right"/>
              <w:rPr>
                <w:rFonts w:asciiTheme="minorHAnsi" w:eastAsia="Times New Roman" w:hAnsiTheme="minorHAnsi" w:cstheme="minorHAnsi"/>
                <w:color w:val="000000" w:themeColor="text1"/>
                <w:sz w:val="18"/>
                <w:szCs w:val="18"/>
              </w:rPr>
            </w:pPr>
            <w:r w:rsidRPr="009014E7">
              <w:rPr>
                <w:rFonts w:asciiTheme="minorHAnsi" w:eastAsia="Times New Roman" w:hAnsiTheme="minorHAnsi" w:cstheme="minorHAnsi"/>
                <w:color w:val="000000"/>
                <w:sz w:val="18"/>
                <w:szCs w:val="18"/>
              </w:rPr>
              <w:t>13.7</w:t>
            </w:r>
          </w:p>
        </w:tc>
        <w:tc>
          <w:tcPr>
            <w:tcW w:w="1417" w:type="dxa"/>
            <w:tcBorders>
              <w:right w:val="single" w:sz="4" w:space="0" w:color="auto"/>
            </w:tcBorders>
            <w:shd w:val="clear" w:color="auto" w:fill="auto"/>
            <w:vAlign w:val="center"/>
          </w:tcPr>
          <w:p w14:paraId="2129689D" w14:textId="77777777" w:rsidR="00F44BFC" w:rsidRPr="009014E7" w:rsidRDefault="00F44BFC" w:rsidP="00F44BFC">
            <w:pPr>
              <w:ind w:left="33"/>
              <w:rPr>
                <w:rFonts w:asciiTheme="minorHAnsi" w:eastAsia="Times New Roman" w:hAnsiTheme="minorHAnsi" w:cstheme="minorHAnsi"/>
                <w:color w:val="000000" w:themeColor="text1"/>
                <w:sz w:val="18"/>
                <w:szCs w:val="18"/>
              </w:rPr>
            </w:pPr>
            <w:r w:rsidRPr="009014E7">
              <w:rPr>
                <w:rFonts w:asciiTheme="minorHAnsi" w:eastAsia="Times New Roman" w:hAnsiTheme="minorHAnsi" w:cstheme="minorHAnsi"/>
                <w:color w:val="000000"/>
                <w:sz w:val="18"/>
                <w:szCs w:val="18"/>
              </w:rPr>
              <w:t>(12.0, 15.3)</w:t>
            </w:r>
          </w:p>
        </w:tc>
        <w:tc>
          <w:tcPr>
            <w:tcW w:w="850" w:type="dxa"/>
            <w:tcBorders>
              <w:left w:val="single" w:sz="4" w:space="0" w:color="auto"/>
            </w:tcBorders>
            <w:shd w:val="clear" w:color="auto" w:fill="auto"/>
            <w:noWrap/>
            <w:vAlign w:val="center"/>
          </w:tcPr>
          <w:p w14:paraId="4C9F0DE6" w14:textId="77777777" w:rsidR="00F44BFC" w:rsidRPr="009014E7" w:rsidRDefault="00F44BFC" w:rsidP="00F44BFC">
            <w:pPr>
              <w:ind w:left="33"/>
              <w:jc w:val="right"/>
              <w:rPr>
                <w:rFonts w:asciiTheme="minorHAnsi" w:eastAsia="Times New Roman" w:hAnsiTheme="minorHAnsi" w:cstheme="minorHAnsi"/>
                <w:color w:val="000000" w:themeColor="text1"/>
                <w:sz w:val="18"/>
                <w:szCs w:val="18"/>
              </w:rPr>
            </w:pPr>
            <w:r w:rsidRPr="009014E7">
              <w:rPr>
                <w:rFonts w:asciiTheme="minorHAnsi" w:eastAsia="Times New Roman" w:hAnsiTheme="minorHAnsi" w:cstheme="minorHAnsi"/>
                <w:color w:val="000000"/>
                <w:sz w:val="18"/>
                <w:szCs w:val="18"/>
              </w:rPr>
              <w:t>25.8</w:t>
            </w:r>
          </w:p>
        </w:tc>
        <w:tc>
          <w:tcPr>
            <w:tcW w:w="1417" w:type="dxa"/>
            <w:tcBorders>
              <w:right w:val="single" w:sz="4" w:space="0" w:color="auto"/>
            </w:tcBorders>
            <w:shd w:val="clear" w:color="auto" w:fill="auto"/>
            <w:vAlign w:val="center"/>
          </w:tcPr>
          <w:p w14:paraId="0CE5199C" w14:textId="77777777" w:rsidR="00F44BFC" w:rsidRPr="009014E7" w:rsidRDefault="00F44BFC" w:rsidP="00F44BFC">
            <w:pPr>
              <w:ind w:left="33"/>
              <w:rPr>
                <w:rFonts w:asciiTheme="minorHAnsi" w:eastAsia="Times New Roman" w:hAnsiTheme="minorHAnsi" w:cstheme="minorHAnsi"/>
                <w:color w:val="000000" w:themeColor="text1"/>
                <w:sz w:val="18"/>
                <w:szCs w:val="18"/>
              </w:rPr>
            </w:pPr>
            <w:r w:rsidRPr="009014E7">
              <w:rPr>
                <w:rFonts w:asciiTheme="minorHAnsi" w:eastAsia="Times New Roman" w:hAnsiTheme="minorHAnsi" w:cstheme="minorHAnsi"/>
                <w:color w:val="000000"/>
                <w:sz w:val="18"/>
                <w:szCs w:val="18"/>
              </w:rPr>
              <w:t>(19.9, 31.7)</w:t>
            </w:r>
          </w:p>
        </w:tc>
        <w:tc>
          <w:tcPr>
            <w:tcW w:w="850" w:type="dxa"/>
            <w:tcBorders>
              <w:left w:val="single" w:sz="4" w:space="0" w:color="auto"/>
            </w:tcBorders>
            <w:shd w:val="clear" w:color="auto" w:fill="auto"/>
            <w:vAlign w:val="center"/>
          </w:tcPr>
          <w:p w14:paraId="4C141C1C" w14:textId="77777777" w:rsidR="00F44BFC" w:rsidRPr="009014E7" w:rsidRDefault="00F44BFC" w:rsidP="00F44BFC">
            <w:pPr>
              <w:ind w:left="33"/>
              <w:jc w:val="right"/>
              <w:rPr>
                <w:rFonts w:asciiTheme="minorHAnsi" w:eastAsia="Times New Roman" w:hAnsiTheme="minorHAnsi" w:cstheme="minorHAnsi"/>
                <w:color w:val="000000" w:themeColor="text1"/>
                <w:sz w:val="18"/>
                <w:szCs w:val="18"/>
              </w:rPr>
            </w:pPr>
            <w:r w:rsidRPr="009014E7">
              <w:rPr>
                <w:rFonts w:asciiTheme="minorHAnsi" w:eastAsia="Times New Roman" w:hAnsiTheme="minorHAnsi" w:cstheme="minorHAnsi"/>
                <w:color w:val="000000"/>
                <w:sz w:val="18"/>
                <w:szCs w:val="18"/>
              </w:rPr>
              <w:t>21.9</w:t>
            </w:r>
          </w:p>
        </w:tc>
        <w:tc>
          <w:tcPr>
            <w:tcW w:w="1393" w:type="dxa"/>
            <w:tcBorders>
              <w:right w:val="single" w:sz="4" w:space="0" w:color="auto"/>
            </w:tcBorders>
            <w:shd w:val="clear" w:color="auto" w:fill="auto"/>
            <w:vAlign w:val="center"/>
          </w:tcPr>
          <w:p w14:paraId="3A873EFB" w14:textId="77777777" w:rsidR="00F44BFC" w:rsidRPr="009014E7" w:rsidRDefault="00F44BFC" w:rsidP="00F44BFC">
            <w:pPr>
              <w:ind w:left="33"/>
              <w:rPr>
                <w:rFonts w:asciiTheme="minorHAnsi" w:eastAsia="Times New Roman" w:hAnsiTheme="minorHAnsi" w:cstheme="minorHAnsi"/>
                <w:color w:val="000000" w:themeColor="text1"/>
                <w:sz w:val="18"/>
                <w:szCs w:val="18"/>
              </w:rPr>
            </w:pPr>
            <w:r w:rsidRPr="009014E7">
              <w:rPr>
                <w:rFonts w:asciiTheme="minorHAnsi" w:eastAsia="Times New Roman" w:hAnsiTheme="minorHAnsi" w:cstheme="minorHAnsi"/>
                <w:color w:val="000000"/>
                <w:sz w:val="18"/>
                <w:szCs w:val="18"/>
              </w:rPr>
              <w:t>(18.6, 25.1)</w:t>
            </w:r>
          </w:p>
        </w:tc>
        <w:tc>
          <w:tcPr>
            <w:tcW w:w="850" w:type="dxa"/>
            <w:tcBorders>
              <w:left w:val="single" w:sz="4" w:space="0" w:color="auto"/>
            </w:tcBorders>
            <w:shd w:val="clear" w:color="auto" w:fill="auto"/>
            <w:vAlign w:val="center"/>
          </w:tcPr>
          <w:p w14:paraId="7187F0BB" w14:textId="77777777" w:rsidR="00F44BFC" w:rsidRPr="009014E7" w:rsidRDefault="00F44BFC" w:rsidP="00F44BFC">
            <w:pPr>
              <w:ind w:left="33"/>
              <w:jc w:val="right"/>
              <w:rPr>
                <w:rFonts w:asciiTheme="minorHAnsi" w:eastAsia="Times New Roman" w:hAnsiTheme="minorHAnsi" w:cstheme="minorHAnsi"/>
                <w:color w:val="000000" w:themeColor="text1"/>
                <w:sz w:val="18"/>
                <w:szCs w:val="18"/>
              </w:rPr>
            </w:pPr>
            <w:r w:rsidRPr="009014E7">
              <w:rPr>
                <w:rFonts w:asciiTheme="minorHAnsi" w:eastAsia="Times New Roman" w:hAnsiTheme="minorHAnsi" w:cstheme="minorHAnsi"/>
                <w:color w:val="000000"/>
                <w:sz w:val="18"/>
                <w:szCs w:val="18"/>
              </w:rPr>
              <w:t>12.2</w:t>
            </w:r>
          </w:p>
        </w:tc>
        <w:tc>
          <w:tcPr>
            <w:tcW w:w="1535" w:type="dxa"/>
            <w:tcBorders>
              <w:right w:val="single" w:sz="4" w:space="0" w:color="auto"/>
            </w:tcBorders>
            <w:shd w:val="clear" w:color="auto" w:fill="auto"/>
            <w:vAlign w:val="center"/>
          </w:tcPr>
          <w:p w14:paraId="072B3611" w14:textId="77777777" w:rsidR="00F44BFC" w:rsidRPr="009014E7" w:rsidRDefault="00F44BFC" w:rsidP="00F44BFC">
            <w:pPr>
              <w:ind w:left="33"/>
              <w:rPr>
                <w:rFonts w:asciiTheme="minorHAnsi" w:eastAsia="Times New Roman" w:hAnsiTheme="minorHAnsi" w:cstheme="minorHAnsi"/>
                <w:color w:val="000000" w:themeColor="text1"/>
                <w:sz w:val="18"/>
                <w:szCs w:val="18"/>
              </w:rPr>
            </w:pPr>
            <w:r w:rsidRPr="009014E7">
              <w:rPr>
                <w:rFonts w:asciiTheme="minorHAnsi" w:eastAsia="Times New Roman" w:hAnsiTheme="minorHAnsi" w:cstheme="minorHAnsi"/>
                <w:color w:val="000000"/>
                <w:sz w:val="18"/>
                <w:szCs w:val="18"/>
              </w:rPr>
              <w:t>(8.8, 15.6)</w:t>
            </w:r>
          </w:p>
        </w:tc>
        <w:tc>
          <w:tcPr>
            <w:tcW w:w="850" w:type="dxa"/>
            <w:tcBorders>
              <w:left w:val="single" w:sz="4" w:space="0" w:color="auto"/>
            </w:tcBorders>
            <w:shd w:val="clear" w:color="auto" w:fill="auto"/>
            <w:vAlign w:val="center"/>
          </w:tcPr>
          <w:p w14:paraId="1FC5CEAB" w14:textId="77777777" w:rsidR="00F44BFC" w:rsidRPr="009014E7" w:rsidRDefault="00F44BFC" w:rsidP="00F44BFC">
            <w:pPr>
              <w:ind w:left="33"/>
              <w:jc w:val="right"/>
              <w:rPr>
                <w:rFonts w:asciiTheme="minorHAnsi" w:eastAsia="Times New Roman" w:hAnsiTheme="minorHAnsi" w:cstheme="minorHAnsi"/>
                <w:color w:val="000000" w:themeColor="text1"/>
                <w:sz w:val="18"/>
                <w:szCs w:val="18"/>
              </w:rPr>
            </w:pPr>
            <w:r w:rsidRPr="009014E7">
              <w:rPr>
                <w:rFonts w:asciiTheme="minorHAnsi" w:eastAsia="Times New Roman" w:hAnsiTheme="minorHAnsi" w:cstheme="minorHAnsi"/>
                <w:color w:val="000000"/>
                <w:sz w:val="18"/>
                <w:szCs w:val="18"/>
              </w:rPr>
              <w:t>10.1</w:t>
            </w:r>
          </w:p>
        </w:tc>
        <w:tc>
          <w:tcPr>
            <w:tcW w:w="1560" w:type="dxa"/>
            <w:shd w:val="clear" w:color="auto" w:fill="auto"/>
            <w:vAlign w:val="center"/>
          </w:tcPr>
          <w:p w14:paraId="02963B36" w14:textId="77777777" w:rsidR="00F44BFC" w:rsidRPr="009014E7" w:rsidRDefault="00F44BFC" w:rsidP="00F44BFC">
            <w:pPr>
              <w:ind w:left="33"/>
              <w:rPr>
                <w:rFonts w:asciiTheme="minorHAnsi" w:eastAsia="Times New Roman" w:hAnsiTheme="minorHAnsi" w:cstheme="minorHAnsi"/>
                <w:color w:val="000000" w:themeColor="text1"/>
                <w:sz w:val="18"/>
                <w:szCs w:val="18"/>
              </w:rPr>
            </w:pPr>
            <w:r w:rsidRPr="009014E7">
              <w:rPr>
                <w:rFonts w:asciiTheme="minorHAnsi" w:eastAsia="Times New Roman" w:hAnsiTheme="minorHAnsi" w:cstheme="minorHAnsi"/>
                <w:color w:val="000000"/>
                <w:sz w:val="18"/>
                <w:szCs w:val="18"/>
              </w:rPr>
              <w:t>(8.4, 11.8)</w:t>
            </w:r>
          </w:p>
        </w:tc>
      </w:tr>
      <w:tr w:rsidR="000F102E" w:rsidRPr="00A74676" w14:paraId="2514BE66" w14:textId="77777777" w:rsidTr="000F102E">
        <w:trPr>
          <w:gridAfter w:val="1"/>
          <w:wAfter w:w="8" w:type="dxa"/>
          <w:trHeight w:val="255"/>
        </w:trPr>
        <w:tc>
          <w:tcPr>
            <w:tcW w:w="3288" w:type="dxa"/>
            <w:tcBorders>
              <w:right w:val="single" w:sz="4" w:space="0" w:color="auto"/>
            </w:tcBorders>
            <w:shd w:val="clear" w:color="auto" w:fill="auto"/>
            <w:noWrap/>
            <w:vAlign w:val="center"/>
          </w:tcPr>
          <w:p w14:paraId="7B3B5F4F" w14:textId="77777777" w:rsidR="00F44BFC" w:rsidRPr="009014E7" w:rsidRDefault="00F44BFC" w:rsidP="00F44BFC">
            <w:pPr>
              <w:ind w:left="35"/>
              <w:rPr>
                <w:rFonts w:asciiTheme="minorHAnsi" w:eastAsia="Times New Roman" w:hAnsiTheme="minorHAnsi" w:cstheme="minorHAnsi"/>
                <w:color w:val="000000" w:themeColor="text1"/>
                <w:sz w:val="18"/>
                <w:szCs w:val="18"/>
                <w:lang w:eastAsia="en-CA"/>
              </w:rPr>
            </w:pPr>
            <w:r w:rsidRPr="009014E7">
              <w:rPr>
                <w:rFonts w:asciiTheme="minorHAnsi" w:eastAsia="Times New Roman" w:hAnsiTheme="minorHAnsi" w:cstheme="minorHAnsi"/>
                <w:color w:val="000000"/>
                <w:sz w:val="18"/>
                <w:szCs w:val="18"/>
              </w:rPr>
              <w:t>Sugar-sweetened milk</w:t>
            </w:r>
          </w:p>
        </w:tc>
        <w:tc>
          <w:tcPr>
            <w:tcW w:w="850" w:type="dxa"/>
            <w:tcBorders>
              <w:left w:val="single" w:sz="4" w:space="0" w:color="auto"/>
            </w:tcBorders>
            <w:shd w:val="clear" w:color="auto" w:fill="auto"/>
            <w:vAlign w:val="center"/>
          </w:tcPr>
          <w:p w14:paraId="2FC44A3E" w14:textId="77777777" w:rsidR="00F44BFC" w:rsidRPr="009014E7" w:rsidRDefault="00F44BFC" w:rsidP="00F44BFC">
            <w:pPr>
              <w:ind w:left="33"/>
              <w:jc w:val="right"/>
              <w:rPr>
                <w:rFonts w:asciiTheme="minorHAnsi" w:eastAsia="Times New Roman" w:hAnsiTheme="minorHAnsi" w:cstheme="minorHAnsi"/>
                <w:color w:val="000000" w:themeColor="text1"/>
                <w:sz w:val="18"/>
                <w:szCs w:val="18"/>
              </w:rPr>
            </w:pPr>
            <w:r w:rsidRPr="009014E7">
              <w:rPr>
                <w:rFonts w:asciiTheme="minorHAnsi" w:eastAsia="Times New Roman" w:hAnsiTheme="minorHAnsi" w:cstheme="minorHAnsi"/>
                <w:color w:val="000000"/>
                <w:sz w:val="18"/>
                <w:szCs w:val="18"/>
              </w:rPr>
              <w:t>18.5</w:t>
            </w:r>
          </w:p>
        </w:tc>
        <w:tc>
          <w:tcPr>
            <w:tcW w:w="1417" w:type="dxa"/>
            <w:tcBorders>
              <w:right w:val="single" w:sz="4" w:space="0" w:color="auto"/>
            </w:tcBorders>
            <w:shd w:val="clear" w:color="auto" w:fill="auto"/>
            <w:vAlign w:val="center"/>
          </w:tcPr>
          <w:p w14:paraId="1860FFC6" w14:textId="77777777" w:rsidR="00F44BFC" w:rsidRPr="009014E7" w:rsidRDefault="00F44BFC" w:rsidP="00F44BFC">
            <w:pPr>
              <w:ind w:left="33"/>
              <w:rPr>
                <w:rFonts w:asciiTheme="minorHAnsi" w:eastAsia="Times New Roman" w:hAnsiTheme="minorHAnsi" w:cstheme="minorHAnsi"/>
                <w:color w:val="000000" w:themeColor="text1"/>
                <w:sz w:val="18"/>
                <w:szCs w:val="18"/>
              </w:rPr>
            </w:pPr>
            <w:r w:rsidRPr="009014E7">
              <w:rPr>
                <w:rFonts w:asciiTheme="minorHAnsi" w:eastAsia="Times New Roman" w:hAnsiTheme="minorHAnsi" w:cstheme="minorHAnsi"/>
                <w:color w:val="000000"/>
                <w:sz w:val="18"/>
                <w:szCs w:val="18"/>
              </w:rPr>
              <w:t>(15.3, 21.8)</w:t>
            </w:r>
          </w:p>
        </w:tc>
        <w:tc>
          <w:tcPr>
            <w:tcW w:w="850" w:type="dxa"/>
            <w:tcBorders>
              <w:left w:val="single" w:sz="4" w:space="0" w:color="auto"/>
            </w:tcBorders>
            <w:shd w:val="clear" w:color="auto" w:fill="auto"/>
            <w:noWrap/>
            <w:vAlign w:val="center"/>
          </w:tcPr>
          <w:p w14:paraId="5C40FAD6" w14:textId="77777777" w:rsidR="00F44BFC" w:rsidRPr="009014E7" w:rsidRDefault="00F44BFC" w:rsidP="00F44BFC">
            <w:pPr>
              <w:ind w:left="33"/>
              <w:jc w:val="right"/>
              <w:rPr>
                <w:rFonts w:asciiTheme="minorHAnsi" w:eastAsia="Times New Roman" w:hAnsiTheme="minorHAnsi" w:cstheme="minorHAnsi"/>
                <w:color w:val="000000" w:themeColor="text1"/>
                <w:sz w:val="18"/>
                <w:szCs w:val="18"/>
              </w:rPr>
            </w:pPr>
            <w:r w:rsidRPr="009014E7">
              <w:rPr>
                <w:rFonts w:asciiTheme="minorHAnsi" w:eastAsia="Times New Roman" w:hAnsiTheme="minorHAnsi" w:cstheme="minorHAnsi"/>
                <w:color w:val="000000"/>
                <w:sz w:val="18"/>
                <w:szCs w:val="18"/>
              </w:rPr>
              <w:t>33.7</w:t>
            </w:r>
          </w:p>
        </w:tc>
        <w:tc>
          <w:tcPr>
            <w:tcW w:w="1417" w:type="dxa"/>
            <w:tcBorders>
              <w:right w:val="single" w:sz="4" w:space="0" w:color="auto"/>
            </w:tcBorders>
            <w:shd w:val="clear" w:color="auto" w:fill="auto"/>
            <w:vAlign w:val="center"/>
          </w:tcPr>
          <w:p w14:paraId="43E3CE84" w14:textId="77777777" w:rsidR="00F44BFC" w:rsidRPr="009014E7" w:rsidRDefault="00F44BFC" w:rsidP="00F44BFC">
            <w:pPr>
              <w:ind w:left="33"/>
              <w:rPr>
                <w:rFonts w:asciiTheme="minorHAnsi" w:eastAsia="Times New Roman" w:hAnsiTheme="minorHAnsi" w:cstheme="minorHAnsi"/>
                <w:color w:val="000000" w:themeColor="text1"/>
                <w:sz w:val="18"/>
                <w:szCs w:val="18"/>
              </w:rPr>
            </w:pPr>
            <w:r w:rsidRPr="009014E7">
              <w:rPr>
                <w:rFonts w:asciiTheme="minorHAnsi" w:eastAsia="Times New Roman" w:hAnsiTheme="minorHAnsi" w:cstheme="minorHAnsi"/>
                <w:color w:val="000000"/>
                <w:sz w:val="18"/>
                <w:szCs w:val="18"/>
              </w:rPr>
              <w:t>(27.7, 39.7)</w:t>
            </w:r>
          </w:p>
        </w:tc>
        <w:tc>
          <w:tcPr>
            <w:tcW w:w="850" w:type="dxa"/>
            <w:tcBorders>
              <w:left w:val="single" w:sz="4" w:space="0" w:color="auto"/>
            </w:tcBorders>
            <w:shd w:val="clear" w:color="auto" w:fill="auto"/>
            <w:vAlign w:val="center"/>
          </w:tcPr>
          <w:p w14:paraId="15767193" w14:textId="77777777" w:rsidR="00F44BFC" w:rsidRPr="009014E7" w:rsidRDefault="00F44BFC" w:rsidP="00F44BFC">
            <w:pPr>
              <w:ind w:left="33"/>
              <w:jc w:val="right"/>
              <w:rPr>
                <w:rFonts w:asciiTheme="minorHAnsi" w:eastAsia="Times New Roman" w:hAnsiTheme="minorHAnsi" w:cstheme="minorHAnsi"/>
                <w:color w:val="000000" w:themeColor="text1"/>
                <w:sz w:val="18"/>
                <w:szCs w:val="18"/>
              </w:rPr>
            </w:pPr>
            <w:r w:rsidRPr="009014E7">
              <w:rPr>
                <w:rFonts w:asciiTheme="minorHAnsi" w:eastAsia="Times New Roman" w:hAnsiTheme="minorHAnsi" w:cstheme="minorHAnsi"/>
                <w:color w:val="000000"/>
                <w:sz w:val="18"/>
                <w:szCs w:val="18"/>
              </w:rPr>
              <w:t>27.6</w:t>
            </w:r>
          </w:p>
        </w:tc>
        <w:tc>
          <w:tcPr>
            <w:tcW w:w="1393" w:type="dxa"/>
            <w:tcBorders>
              <w:right w:val="single" w:sz="4" w:space="0" w:color="auto"/>
            </w:tcBorders>
            <w:shd w:val="clear" w:color="auto" w:fill="auto"/>
            <w:vAlign w:val="center"/>
          </w:tcPr>
          <w:p w14:paraId="7BEFE326" w14:textId="77777777" w:rsidR="00F44BFC" w:rsidRPr="009014E7" w:rsidRDefault="00F44BFC" w:rsidP="00F44BFC">
            <w:pPr>
              <w:ind w:left="33"/>
              <w:rPr>
                <w:rFonts w:asciiTheme="minorHAnsi" w:eastAsia="Times New Roman" w:hAnsiTheme="minorHAnsi" w:cstheme="minorHAnsi"/>
                <w:color w:val="000000" w:themeColor="text1"/>
                <w:sz w:val="18"/>
                <w:szCs w:val="18"/>
              </w:rPr>
            </w:pPr>
            <w:r w:rsidRPr="009014E7">
              <w:rPr>
                <w:rFonts w:asciiTheme="minorHAnsi" w:eastAsia="Times New Roman" w:hAnsiTheme="minorHAnsi" w:cstheme="minorHAnsi"/>
                <w:color w:val="000000"/>
                <w:sz w:val="18"/>
                <w:szCs w:val="18"/>
              </w:rPr>
              <w:t>(23.4, 31.7)</w:t>
            </w:r>
          </w:p>
        </w:tc>
        <w:tc>
          <w:tcPr>
            <w:tcW w:w="850" w:type="dxa"/>
            <w:tcBorders>
              <w:left w:val="single" w:sz="4" w:space="0" w:color="auto"/>
            </w:tcBorders>
            <w:shd w:val="clear" w:color="auto" w:fill="auto"/>
            <w:vAlign w:val="center"/>
          </w:tcPr>
          <w:p w14:paraId="3CEA2556" w14:textId="77777777" w:rsidR="00F44BFC" w:rsidRPr="009014E7" w:rsidRDefault="00F44BFC" w:rsidP="00F44BFC">
            <w:pPr>
              <w:ind w:left="33"/>
              <w:jc w:val="right"/>
              <w:rPr>
                <w:rFonts w:asciiTheme="minorHAnsi" w:eastAsia="Times New Roman" w:hAnsiTheme="minorHAnsi" w:cstheme="minorHAnsi"/>
                <w:color w:val="000000" w:themeColor="text1"/>
                <w:sz w:val="18"/>
                <w:szCs w:val="18"/>
              </w:rPr>
            </w:pPr>
            <w:r w:rsidRPr="009014E7">
              <w:rPr>
                <w:rFonts w:asciiTheme="minorHAnsi" w:eastAsia="Times New Roman" w:hAnsiTheme="minorHAnsi" w:cstheme="minorHAnsi"/>
                <w:color w:val="000000"/>
                <w:sz w:val="18"/>
                <w:szCs w:val="18"/>
              </w:rPr>
              <w:t>20.7</w:t>
            </w:r>
          </w:p>
        </w:tc>
        <w:tc>
          <w:tcPr>
            <w:tcW w:w="1535" w:type="dxa"/>
            <w:tcBorders>
              <w:right w:val="single" w:sz="4" w:space="0" w:color="auto"/>
            </w:tcBorders>
            <w:shd w:val="clear" w:color="auto" w:fill="auto"/>
            <w:vAlign w:val="center"/>
          </w:tcPr>
          <w:p w14:paraId="7DA729E2" w14:textId="77777777" w:rsidR="00F44BFC" w:rsidRPr="009014E7" w:rsidRDefault="00F44BFC" w:rsidP="00F44BFC">
            <w:pPr>
              <w:ind w:left="33"/>
              <w:rPr>
                <w:rFonts w:asciiTheme="minorHAnsi" w:eastAsia="Times New Roman" w:hAnsiTheme="minorHAnsi" w:cstheme="minorHAnsi"/>
                <w:color w:val="000000" w:themeColor="text1"/>
                <w:sz w:val="18"/>
                <w:szCs w:val="18"/>
              </w:rPr>
            </w:pPr>
            <w:r w:rsidRPr="009014E7">
              <w:rPr>
                <w:rFonts w:asciiTheme="minorHAnsi" w:eastAsia="Times New Roman" w:hAnsiTheme="minorHAnsi" w:cstheme="minorHAnsi"/>
                <w:color w:val="000000"/>
                <w:sz w:val="18"/>
                <w:szCs w:val="18"/>
              </w:rPr>
              <w:t>(13.5, 27.9)</w:t>
            </w:r>
          </w:p>
        </w:tc>
        <w:tc>
          <w:tcPr>
            <w:tcW w:w="850" w:type="dxa"/>
            <w:tcBorders>
              <w:left w:val="single" w:sz="4" w:space="0" w:color="auto"/>
            </w:tcBorders>
            <w:shd w:val="clear" w:color="auto" w:fill="auto"/>
            <w:vAlign w:val="center"/>
          </w:tcPr>
          <w:p w14:paraId="10FEB48C" w14:textId="77777777" w:rsidR="00F44BFC" w:rsidRPr="009014E7" w:rsidRDefault="00F44BFC" w:rsidP="00F44BFC">
            <w:pPr>
              <w:ind w:left="33"/>
              <w:jc w:val="right"/>
              <w:rPr>
                <w:rFonts w:asciiTheme="minorHAnsi" w:eastAsia="Times New Roman" w:hAnsiTheme="minorHAnsi" w:cstheme="minorHAnsi"/>
                <w:color w:val="000000" w:themeColor="text1"/>
                <w:sz w:val="18"/>
                <w:szCs w:val="18"/>
              </w:rPr>
            </w:pPr>
            <w:r w:rsidRPr="009014E7">
              <w:rPr>
                <w:rFonts w:asciiTheme="minorHAnsi" w:eastAsia="Times New Roman" w:hAnsiTheme="minorHAnsi" w:cstheme="minorHAnsi"/>
                <w:color w:val="000000"/>
                <w:sz w:val="18"/>
                <w:szCs w:val="18"/>
              </w:rPr>
              <w:t>10.3</w:t>
            </w:r>
          </w:p>
        </w:tc>
        <w:tc>
          <w:tcPr>
            <w:tcW w:w="1560" w:type="dxa"/>
            <w:shd w:val="clear" w:color="auto" w:fill="auto"/>
            <w:vAlign w:val="center"/>
          </w:tcPr>
          <w:p w14:paraId="166112A3" w14:textId="77777777" w:rsidR="00F44BFC" w:rsidRPr="009014E7" w:rsidRDefault="00F44BFC" w:rsidP="00F44BFC">
            <w:pPr>
              <w:ind w:left="33"/>
              <w:rPr>
                <w:rFonts w:asciiTheme="minorHAnsi" w:eastAsia="Times New Roman" w:hAnsiTheme="minorHAnsi" w:cstheme="minorHAnsi"/>
                <w:color w:val="000000" w:themeColor="text1"/>
                <w:sz w:val="18"/>
                <w:szCs w:val="18"/>
              </w:rPr>
            </w:pPr>
            <w:r w:rsidRPr="009014E7">
              <w:rPr>
                <w:rFonts w:asciiTheme="minorHAnsi" w:eastAsia="Times New Roman" w:hAnsiTheme="minorHAnsi" w:cstheme="minorHAnsi"/>
                <w:color w:val="000000"/>
                <w:sz w:val="18"/>
                <w:szCs w:val="18"/>
              </w:rPr>
              <w:t>(7.7, 12.9)</w:t>
            </w:r>
          </w:p>
        </w:tc>
      </w:tr>
      <w:tr w:rsidR="000F102E" w:rsidRPr="00A74676" w14:paraId="6D3E8BA2" w14:textId="77777777" w:rsidTr="000F102E">
        <w:trPr>
          <w:gridAfter w:val="1"/>
          <w:wAfter w:w="8" w:type="dxa"/>
          <w:trHeight w:val="255"/>
        </w:trPr>
        <w:tc>
          <w:tcPr>
            <w:tcW w:w="3288" w:type="dxa"/>
            <w:tcBorders>
              <w:right w:val="single" w:sz="4" w:space="0" w:color="auto"/>
            </w:tcBorders>
            <w:shd w:val="clear" w:color="auto" w:fill="auto"/>
            <w:noWrap/>
            <w:vAlign w:val="center"/>
          </w:tcPr>
          <w:p w14:paraId="27D917F6" w14:textId="77777777" w:rsidR="00F44BFC" w:rsidRPr="009014E7" w:rsidRDefault="00F44BFC" w:rsidP="00F44BFC">
            <w:pPr>
              <w:ind w:left="35"/>
              <w:rPr>
                <w:rFonts w:asciiTheme="minorHAnsi" w:eastAsia="Times New Roman" w:hAnsiTheme="minorHAnsi" w:cstheme="minorHAnsi"/>
                <w:color w:val="000000" w:themeColor="text1"/>
                <w:sz w:val="18"/>
                <w:szCs w:val="18"/>
                <w:lang w:eastAsia="en-CA"/>
              </w:rPr>
            </w:pPr>
            <w:r w:rsidRPr="009014E7">
              <w:rPr>
                <w:rFonts w:asciiTheme="minorHAnsi" w:eastAsia="Times New Roman" w:hAnsiTheme="minorHAnsi" w:cstheme="minorHAnsi"/>
                <w:color w:val="000000"/>
                <w:sz w:val="18"/>
                <w:szCs w:val="18"/>
              </w:rPr>
              <w:t>Tea pre-sweetened with sugar</w:t>
            </w:r>
          </w:p>
        </w:tc>
        <w:tc>
          <w:tcPr>
            <w:tcW w:w="850" w:type="dxa"/>
            <w:tcBorders>
              <w:left w:val="single" w:sz="4" w:space="0" w:color="auto"/>
            </w:tcBorders>
            <w:shd w:val="clear" w:color="auto" w:fill="auto"/>
            <w:vAlign w:val="center"/>
          </w:tcPr>
          <w:p w14:paraId="4E790817" w14:textId="77777777" w:rsidR="00F44BFC" w:rsidRPr="009014E7" w:rsidRDefault="00F44BFC" w:rsidP="00F44BFC">
            <w:pPr>
              <w:ind w:left="33"/>
              <w:jc w:val="right"/>
              <w:rPr>
                <w:rFonts w:asciiTheme="minorHAnsi" w:eastAsia="Times New Roman" w:hAnsiTheme="minorHAnsi" w:cstheme="minorHAnsi"/>
                <w:color w:val="000000" w:themeColor="text1"/>
                <w:sz w:val="18"/>
                <w:szCs w:val="18"/>
              </w:rPr>
            </w:pPr>
            <w:r w:rsidRPr="009014E7">
              <w:rPr>
                <w:rFonts w:asciiTheme="minorHAnsi" w:eastAsia="Times New Roman" w:hAnsiTheme="minorHAnsi" w:cstheme="minorHAnsi"/>
                <w:color w:val="000000"/>
                <w:sz w:val="18"/>
                <w:szCs w:val="18"/>
              </w:rPr>
              <w:t>6.9</w:t>
            </w:r>
          </w:p>
        </w:tc>
        <w:tc>
          <w:tcPr>
            <w:tcW w:w="1417" w:type="dxa"/>
            <w:tcBorders>
              <w:right w:val="single" w:sz="4" w:space="0" w:color="auto"/>
            </w:tcBorders>
            <w:shd w:val="clear" w:color="auto" w:fill="auto"/>
            <w:vAlign w:val="center"/>
          </w:tcPr>
          <w:p w14:paraId="14383E63" w14:textId="77777777" w:rsidR="00F44BFC" w:rsidRPr="009014E7" w:rsidRDefault="00F44BFC" w:rsidP="00F44BFC">
            <w:pPr>
              <w:ind w:left="33"/>
              <w:rPr>
                <w:rFonts w:asciiTheme="minorHAnsi" w:eastAsia="Times New Roman" w:hAnsiTheme="minorHAnsi" w:cstheme="minorHAnsi"/>
                <w:color w:val="000000" w:themeColor="text1"/>
                <w:sz w:val="18"/>
                <w:szCs w:val="18"/>
              </w:rPr>
            </w:pPr>
            <w:r w:rsidRPr="009014E7">
              <w:rPr>
                <w:rFonts w:asciiTheme="minorHAnsi" w:eastAsia="Times New Roman" w:hAnsiTheme="minorHAnsi" w:cstheme="minorHAnsi"/>
                <w:color w:val="000000"/>
                <w:sz w:val="18"/>
                <w:szCs w:val="18"/>
              </w:rPr>
              <w:t>(5.3, 8.5)</w:t>
            </w:r>
          </w:p>
        </w:tc>
        <w:tc>
          <w:tcPr>
            <w:tcW w:w="850" w:type="dxa"/>
            <w:tcBorders>
              <w:left w:val="single" w:sz="4" w:space="0" w:color="auto"/>
            </w:tcBorders>
            <w:shd w:val="clear" w:color="auto" w:fill="auto"/>
            <w:noWrap/>
            <w:vAlign w:val="center"/>
          </w:tcPr>
          <w:p w14:paraId="4CBE223F" w14:textId="77777777" w:rsidR="00F44BFC" w:rsidRPr="009014E7" w:rsidRDefault="00F44BFC" w:rsidP="00F44BFC">
            <w:pPr>
              <w:ind w:left="33"/>
              <w:jc w:val="right"/>
              <w:rPr>
                <w:rFonts w:asciiTheme="minorHAnsi" w:eastAsia="Times New Roman" w:hAnsiTheme="minorHAnsi" w:cstheme="minorHAnsi"/>
                <w:color w:val="000000" w:themeColor="text1"/>
                <w:sz w:val="18"/>
                <w:szCs w:val="18"/>
              </w:rPr>
            </w:pPr>
            <w:r w:rsidRPr="009014E7">
              <w:rPr>
                <w:rFonts w:asciiTheme="minorHAnsi" w:eastAsia="Times New Roman" w:hAnsiTheme="minorHAnsi" w:cstheme="minorHAnsi"/>
                <w:color w:val="000000"/>
                <w:sz w:val="18"/>
                <w:szCs w:val="18"/>
              </w:rPr>
              <w:t>7.2</w:t>
            </w:r>
          </w:p>
        </w:tc>
        <w:tc>
          <w:tcPr>
            <w:tcW w:w="1417" w:type="dxa"/>
            <w:tcBorders>
              <w:right w:val="single" w:sz="4" w:space="0" w:color="auto"/>
            </w:tcBorders>
            <w:shd w:val="clear" w:color="auto" w:fill="auto"/>
            <w:vAlign w:val="center"/>
          </w:tcPr>
          <w:p w14:paraId="3534B343" w14:textId="77777777" w:rsidR="00F44BFC" w:rsidRPr="009014E7" w:rsidRDefault="00F44BFC" w:rsidP="00F44BFC">
            <w:pPr>
              <w:ind w:left="33"/>
              <w:rPr>
                <w:rFonts w:asciiTheme="minorHAnsi" w:eastAsia="Times New Roman" w:hAnsiTheme="minorHAnsi" w:cstheme="minorHAnsi"/>
                <w:color w:val="000000" w:themeColor="text1"/>
                <w:sz w:val="18"/>
                <w:szCs w:val="18"/>
              </w:rPr>
            </w:pPr>
            <w:r w:rsidRPr="009014E7">
              <w:rPr>
                <w:rFonts w:asciiTheme="minorHAnsi" w:eastAsia="Times New Roman" w:hAnsiTheme="minorHAnsi" w:cstheme="minorHAnsi"/>
                <w:color w:val="000000"/>
                <w:sz w:val="18"/>
                <w:szCs w:val="18"/>
              </w:rPr>
              <w:t>(5.3, 9.1)</w:t>
            </w:r>
          </w:p>
        </w:tc>
        <w:tc>
          <w:tcPr>
            <w:tcW w:w="850" w:type="dxa"/>
            <w:tcBorders>
              <w:left w:val="single" w:sz="4" w:space="0" w:color="auto"/>
            </w:tcBorders>
            <w:shd w:val="clear" w:color="auto" w:fill="auto"/>
            <w:vAlign w:val="center"/>
          </w:tcPr>
          <w:p w14:paraId="41CDEC27" w14:textId="77777777" w:rsidR="00F44BFC" w:rsidRPr="009014E7" w:rsidRDefault="00F44BFC" w:rsidP="00F44BFC">
            <w:pPr>
              <w:ind w:left="33"/>
              <w:jc w:val="right"/>
              <w:rPr>
                <w:rFonts w:asciiTheme="minorHAnsi" w:eastAsia="Times New Roman" w:hAnsiTheme="minorHAnsi" w:cstheme="minorHAnsi"/>
                <w:color w:val="000000" w:themeColor="text1"/>
                <w:sz w:val="18"/>
                <w:szCs w:val="18"/>
              </w:rPr>
            </w:pPr>
            <w:r w:rsidRPr="009014E7">
              <w:rPr>
                <w:rFonts w:asciiTheme="minorHAnsi" w:eastAsia="Times New Roman" w:hAnsiTheme="minorHAnsi" w:cstheme="minorHAnsi"/>
                <w:color w:val="000000"/>
                <w:sz w:val="18"/>
                <w:szCs w:val="18"/>
              </w:rPr>
              <w:t>5.8</w:t>
            </w:r>
          </w:p>
        </w:tc>
        <w:tc>
          <w:tcPr>
            <w:tcW w:w="1393" w:type="dxa"/>
            <w:tcBorders>
              <w:right w:val="single" w:sz="4" w:space="0" w:color="auto"/>
            </w:tcBorders>
            <w:shd w:val="clear" w:color="auto" w:fill="auto"/>
            <w:vAlign w:val="center"/>
          </w:tcPr>
          <w:p w14:paraId="13E973B4" w14:textId="77777777" w:rsidR="00F44BFC" w:rsidRPr="009014E7" w:rsidRDefault="00F44BFC" w:rsidP="00F44BFC">
            <w:pPr>
              <w:ind w:left="33"/>
              <w:rPr>
                <w:rFonts w:asciiTheme="minorHAnsi" w:eastAsia="Times New Roman" w:hAnsiTheme="minorHAnsi" w:cstheme="minorHAnsi"/>
                <w:color w:val="000000" w:themeColor="text1"/>
                <w:sz w:val="18"/>
                <w:szCs w:val="18"/>
              </w:rPr>
            </w:pPr>
            <w:r w:rsidRPr="009014E7">
              <w:rPr>
                <w:rFonts w:asciiTheme="minorHAnsi" w:eastAsia="Times New Roman" w:hAnsiTheme="minorHAnsi" w:cstheme="minorHAnsi"/>
                <w:color w:val="000000"/>
                <w:sz w:val="18"/>
                <w:szCs w:val="18"/>
              </w:rPr>
              <w:t>(4.6, 7.1)</w:t>
            </w:r>
          </w:p>
        </w:tc>
        <w:tc>
          <w:tcPr>
            <w:tcW w:w="850" w:type="dxa"/>
            <w:tcBorders>
              <w:left w:val="single" w:sz="4" w:space="0" w:color="auto"/>
            </w:tcBorders>
            <w:shd w:val="clear" w:color="auto" w:fill="auto"/>
            <w:vAlign w:val="center"/>
          </w:tcPr>
          <w:p w14:paraId="7E088A91" w14:textId="77777777" w:rsidR="00F44BFC" w:rsidRPr="009014E7" w:rsidRDefault="00F44BFC" w:rsidP="00F44BFC">
            <w:pPr>
              <w:ind w:left="33"/>
              <w:jc w:val="right"/>
              <w:rPr>
                <w:rFonts w:asciiTheme="minorHAnsi" w:eastAsia="Times New Roman" w:hAnsiTheme="minorHAnsi" w:cstheme="minorHAnsi"/>
                <w:color w:val="000000" w:themeColor="text1"/>
                <w:sz w:val="18"/>
                <w:szCs w:val="18"/>
              </w:rPr>
            </w:pPr>
            <w:r w:rsidRPr="009014E7">
              <w:rPr>
                <w:rFonts w:asciiTheme="minorHAnsi" w:eastAsia="Times New Roman" w:hAnsiTheme="minorHAnsi" w:cstheme="minorHAnsi"/>
                <w:color w:val="000000"/>
                <w:sz w:val="18"/>
                <w:szCs w:val="18"/>
              </w:rPr>
              <w:t>8.7</w:t>
            </w:r>
          </w:p>
        </w:tc>
        <w:tc>
          <w:tcPr>
            <w:tcW w:w="1535" w:type="dxa"/>
            <w:tcBorders>
              <w:right w:val="single" w:sz="4" w:space="0" w:color="auto"/>
            </w:tcBorders>
            <w:shd w:val="clear" w:color="auto" w:fill="auto"/>
            <w:vAlign w:val="center"/>
          </w:tcPr>
          <w:p w14:paraId="28B8D623" w14:textId="77777777" w:rsidR="00F44BFC" w:rsidRPr="009014E7" w:rsidRDefault="00F44BFC" w:rsidP="00F44BFC">
            <w:pPr>
              <w:ind w:left="33"/>
              <w:rPr>
                <w:rFonts w:asciiTheme="minorHAnsi" w:eastAsia="Times New Roman" w:hAnsiTheme="minorHAnsi" w:cstheme="minorHAnsi"/>
                <w:color w:val="000000" w:themeColor="text1"/>
                <w:sz w:val="18"/>
                <w:szCs w:val="18"/>
              </w:rPr>
            </w:pPr>
            <w:r w:rsidRPr="009014E7">
              <w:rPr>
                <w:rFonts w:asciiTheme="minorHAnsi" w:eastAsia="Times New Roman" w:hAnsiTheme="minorHAnsi" w:cstheme="minorHAnsi"/>
                <w:color w:val="000000"/>
                <w:sz w:val="18"/>
                <w:szCs w:val="18"/>
              </w:rPr>
              <w:t>(5.2, 12.2)</w:t>
            </w:r>
          </w:p>
        </w:tc>
        <w:tc>
          <w:tcPr>
            <w:tcW w:w="850" w:type="dxa"/>
            <w:tcBorders>
              <w:left w:val="single" w:sz="4" w:space="0" w:color="auto"/>
            </w:tcBorders>
            <w:shd w:val="clear" w:color="auto" w:fill="auto"/>
            <w:vAlign w:val="center"/>
          </w:tcPr>
          <w:p w14:paraId="55FBC120" w14:textId="77777777" w:rsidR="00F44BFC" w:rsidRPr="009014E7" w:rsidRDefault="00F44BFC" w:rsidP="00F44BFC">
            <w:pPr>
              <w:ind w:left="33"/>
              <w:jc w:val="right"/>
              <w:rPr>
                <w:rFonts w:asciiTheme="minorHAnsi" w:eastAsia="Times New Roman" w:hAnsiTheme="minorHAnsi" w:cstheme="minorHAnsi"/>
                <w:color w:val="000000" w:themeColor="text1"/>
                <w:sz w:val="18"/>
                <w:szCs w:val="18"/>
              </w:rPr>
            </w:pPr>
            <w:r w:rsidRPr="009014E7">
              <w:rPr>
                <w:rFonts w:asciiTheme="minorHAnsi" w:eastAsia="Times New Roman" w:hAnsiTheme="minorHAnsi" w:cstheme="minorHAnsi"/>
                <w:color w:val="000000"/>
                <w:sz w:val="18"/>
                <w:szCs w:val="18"/>
              </w:rPr>
              <w:t>5.3</w:t>
            </w:r>
          </w:p>
        </w:tc>
        <w:tc>
          <w:tcPr>
            <w:tcW w:w="1560" w:type="dxa"/>
            <w:shd w:val="clear" w:color="auto" w:fill="auto"/>
            <w:vAlign w:val="center"/>
          </w:tcPr>
          <w:p w14:paraId="362CBC3F" w14:textId="77777777" w:rsidR="00F44BFC" w:rsidRPr="009014E7" w:rsidRDefault="00F44BFC" w:rsidP="00F44BFC">
            <w:pPr>
              <w:ind w:left="33"/>
              <w:rPr>
                <w:rFonts w:asciiTheme="minorHAnsi" w:eastAsia="Times New Roman" w:hAnsiTheme="minorHAnsi" w:cstheme="minorHAnsi"/>
                <w:color w:val="000000" w:themeColor="text1"/>
                <w:sz w:val="18"/>
                <w:szCs w:val="18"/>
              </w:rPr>
            </w:pPr>
            <w:r w:rsidRPr="009014E7">
              <w:rPr>
                <w:rFonts w:asciiTheme="minorHAnsi" w:eastAsia="Times New Roman" w:hAnsiTheme="minorHAnsi" w:cstheme="minorHAnsi"/>
                <w:color w:val="000000"/>
                <w:sz w:val="18"/>
                <w:szCs w:val="18"/>
              </w:rPr>
              <w:t>(3.9, 6.7)</w:t>
            </w:r>
          </w:p>
        </w:tc>
      </w:tr>
      <w:tr w:rsidR="000F102E" w:rsidRPr="00A74676" w14:paraId="254ACF0C" w14:textId="77777777" w:rsidTr="000F102E">
        <w:trPr>
          <w:gridAfter w:val="1"/>
          <w:wAfter w:w="8" w:type="dxa"/>
          <w:trHeight w:val="255"/>
        </w:trPr>
        <w:tc>
          <w:tcPr>
            <w:tcW w:w="3288" w:type="dxa"/>
            <w:tcBorders>
              <w:right w:val="single" w:sz="4" w:space="0" w:color="auto"/>
            </w:tcBorders>
            <w:shd w:val="clear" w:color="auto" w:fill="auto"/>
            <w:noWrap/>
            <w:vAlign w:val="center"/>
          </w:tcPr>
          <w:p w14:paraId="137FC263" w14:textId="77777777" w:rsidR="00F44BFC" w:rsidRPr="009014E7" w:rsidRDefault="00F44BFC" w:rsidP="00F44BFC">
            <w:pPr>
              <w:ind w:left="35"/>
              <w:rPr>
                <w:rFonts w:asciiTheme="minorHAnsi" w:eastAsia="Times New Roman" w:hAnsiTheme="minorHAnsi" w:cstheme="minorHAnsi"/>
                <w:color w:val="000000" w:themeColor="text1"/>
                <w:sz w:val="18"/>
                <w:szCs w:val="18"/>
                <w:lang w:eastAsia="en-CA"/>
              </w:rPr>
            </w:pPr>
            <w:r w:rsidRPr="009014E7">
              <w:rPr>
                <w:rFonts w:asciiTheme="minorHAnsi" w:eastAsia="Times New Roman" w:hAnsiTheme="minorHAnsi" w:cstheme="minorHAnsi"/>
                <w:color w:val="000000"/>
                <w:sz w:val="18"/>
                <w:szCs w:val="18"/>
              </w:rPr>
              <w:t>Regular sports drinks</w:t>
            </w:r>
          </w:p>
        </w:tc>
        <w:tc>
          <w:tcPr>
            <w:tcW w:w="850" w:type="dxa"/>
            <w:tcBorders>
              <w:left w:val="single" w:sz="4" w:space="0" w:color="auto"/>
            </w:tcBorders>
            <w:shd w:val="clear" w:color="auto" w:fill="auto"/>
            <w:vAlign w:val="center"/>
          </w:tcPr>
          <w:p w14:paraId="2750FF3F" w14:textId="77777777" w:rsidR="00F44BFC" w:rsidRPr="009014E7" w:rsidRDefault="00F44BFC" w:rsidP="00F44BFC">
            <w:pPr>
              <w:ind w:left="33"/>
              <w:jc w:val="right"/>
              <w:rPr>
                <w:rFonts w:asciiTheme="minorHAnsi" w:eastAsia="Times New Roman" w:hAnsiTheme="minorHAnsi" w:cstheme="minorHAnsi"/>
                <w:color w:val="000000" w:themeColor="text1"/>
                <w:sz w:val="18"/>
                <w:szCs w:val="18"/>
              </w:rPr>
            </w:pPr>
            <w:r w:rsidRPr="009014E7">
              <w:rPr>
                <w:rFonts w:asciiTheme="minorHAnsi" w:eastAsia="Times New Roman" w:hAnsiTheme="minorHAnsi" w:cstheme="minorHAnsi"/>
                <w:color w:val="000000"/>
                <w:sz w:val="18"/>
                <w:szCs w:val="18"/>
              </w:rPr>
              <w:t>1.9</w:t>
            </w:r>
          </w:p>
        </w:tc>
        <w:tc>
          <w:tcPr>
            <w:tcW w:w="1417" w:type="dxa"/>
            <w:tcBorders>
              <w:right w:val="single" w:sz="4" w:space="0" w:color="auto"/>
            </w:tcBorders>
            <w:shd w:val="clear" w:color="auto" w:fill="auto"/>
            <w:vAlign w:val="center"/>
          </w:tcPr>
          <w:p w14:paraId="695CDEF6" w14:textId="77777777" w:rsidR="00F44BFC" w:rsidRPr="009014E7" w:rsidRDefault="00F44BFC" w:rsidP="00F44BFC">
            <w:pPr>
              <w:ind w:left="33"/>
              <w:rPr>
                <w:rFonts w:asciiTheme="minorHAnsi" w:eastAsia="Times New Roman" w:hAnsiTheme="minorHAnsi" w:cstheme="minorHAnsi"/>
                <w:color w:val="000000" w:themeColor="text1"/>
                <w:sz w:val="18"/>
                <w:szCs w:val="18"/>
              </w:rPr>
            </w:pPr>
            <w:r w:rsidRPr="009014E7">
              <w:rPr>
                <w:rFonts w:asciiTheme="minorHAnsi" w:eastAsia="Times New Roman" w:hAnsiTheme="minorHAnsi" w:cstheme="minorHAnsi"/>
                <w:color w:val="000000"/>
                <w:sz w:val="18"/>
                <w:szCs w:val="18"/>
              </w:rPr>
              <w:t>(1.2, 2.5)</w:t>
            </w:r>
          </w:p>
        </w:tc>
        <w:tc>
          <w:tcPr>
            <w:tcW w:w="850" w:type="dxa"/>
            <w:tcBorders>
              <w:left w:val="single" w:sz="4" w:space="0" w:color="auto"/>
            </w:tcBorders>
            <w:shd w:val="clear" w:color="auto" w:fill="auto"/>
            <w:noWrap/>
            <w:vAlign w:val="center"/>
          </w:tcPr>
          <w:p w14:paraId="2AE283B9" w14:textId="77777777" w:rsidR="00F44BFC" w:rsidRPr="009014E7" w:rsidRDefault="00F44BFC" w:rsidP="00F44BFC">
            <w:pPr>
              <w:ind w:left="33"/>
              <w:jc w:val="right"/>
              <w:rPr>
                <w:rFonts w:asciiTheme="minorHAnsi" w:eastAsia="Times New Roman" w:hAnsiTheme="minorHAnsi" w:cstheme="minorHAnsi"/>
                <w:color w:val="000000" w:themeColor="text1"/>
                <w:sz w:val="18"/>
                <w:szCs w:val="18"/>
              </w:rPr>
            </w:pPr>
            <w:r w:rsidRPr="009014E7">
              <w:rPr>
                <w:rFonts w:asciiTheme="minorHAnsi" w:eastAsia="Times New Roman" w:hAnsiTheme="minorHAnsi" w:cstheme="minorHAnsi"/>
                <w:color w:val="000000"/>
                <w:sz w:val="18"/>
                <w:szCs w:val="18"/>
              </w:rPr>
              <w:t>3.9</w:t>
            </w:r>
          </w:p>
        </w:tc>
        <w:tc>
          <w:tcPr>
            <w:tcW w:w="1417" w:type="dxa"/>
            <w:tcBorders>
              <w:right w:val="single" w:sz="4" w:space="0" w:color="auto"/>
            </w:tcBorders>
            <w:shd w:val="clear" w:color="auto" w:fill="auto"/>
            <w:vAlign w:val="center"/>
          </w:tcPr>
          <w:p w14:paraId="4EE40974" w14:textId="77777777" w:rsidR="00F44BFC" w:rsidRPr="009014E7" w:rsidRDefault="00F44BFC" w:rsidP="00F44BFC">
            <w:pPr>
              <w:ind w:left="33"/>
              <w:rPr>
                <w:rFonts w:asciiTheme="minorHAnsi" w:eastAsia="Times New Roman" w:hAnsiTheme="minorHAnsi" w:cstheme="minorHAnsi"/>
                <w:color w:val="000000" w:themeColor="text1"/>
                <w:sz w:val="18"/>
                <w:szCs w:val="18"/>
              </w:rPr>
            </w:pPr>
            <w:r w:rsidRPr="009014E7">
              <w:rPr>
                <w:rFonts w:asciiTheme="minorHAnsi" w:eastAsia="Times New Roman" w:hAnsiTheme="minorHAnsi" w:cstheme="minorHAnsi"/>
                <w:color w:val="000000"/>
                <w:sz w:val="18"/>
                <w:szCs w:val="18"/>
              </w:rPr>
              <w:t>(2.5, 5.3)</w:t>
            </w:r>
          </w:p>
        </w:tc>
        <w:tc>
          <w:tcPr>
            <w:tcW w:w="850" w:type="dxa"/>
            <w:tcBorders>
              <w:left w:val="single" w:sz="4" w:space="0" w:color="auto"/>
            </w:tcBorders>
            <w:shd w:val="clear" w:color="auto" w:fill="auto"/>
            <w:vAlign w:val="center"/>
          </w:tcPr>
          <w:p w14:paraId="1D4B784A" w14:textId="77777777" w:rsidR="00F44BFC" w:rsidRPr="009014E7" w:rsidRDefault="00F44BFC" w:rsidP="00F44BFC">
            <w:pPr>
              <w:ind w:left="33"/>
              <w:jc w:val="right"/>
              <w:rPr>
                <w:rFonts w:asciiTheme="minorHAnsi" w:eastAsia="Times New Roman" w:hAnsiTheme="minorHAnsi" w:cstheme="minorHAnsi"/>
                <w:color w:val="000000" w:themeColor="text1"/>
                <w:sz w:val="18"/>
                <w:szCs w:val="18"/>
              </w:rPr>
            </w:pPr>
            <w:r w:rsidRPr="009014E7">
              <w:rPr>
                <w:rFonts w:asciiTheme="minorHAnsi" w:eastAsia="Times New Roman" w:hAnsiTheme="minorHAnsi" w:cstheme="minorHAnsi"/>
                <w:color w:val="000000"/>
                <w:sz w:val="18"/>
                <w:szCs w:val="18"/>
              </w:rPr>
              <w:t>1.3</w:t>
            </w:r>
          </w:p>
        </w:tc>
        <w:tc>
          <w:tcPr>
            <w:tcW w:w="1393" w:type="dxa"/>
            <w:tcBorders>
              <w:right w:val="single" w:sz="4" w:space="0" w:color="auto"/>
            </w:tcBorders>
            <w:shd w:val="clear" w:color="auto" w:fill="auto"/>
            <w:vAlign w:val="center"/>
          </w:tcPr>
          <w:p w14:paraId="73527DDB" w14:textId="77777777" w:rsidR="00F44BFC" w:rsidRPr="009014E7" w:rsidRDefault="00F44BFC" w:rsidP="00F44BFC">
            <w:pPr>
              <w:ind w:left="33"/>
              <w:rPr>
                <w:rFonts w:asciiTheme="minorHAnsi" w:eastAsia="Times New Roman" w:hAnsiTheme="minorHAnsi" w:cstheme="minorHAnsi"/>
                <w:color w:val="000000" w:themeColor="text1"/>
                <w:sz w:val="18"/>
                <w:szCs w:val="18"/>
              </w:rPr>
            </w:pPr>
            <w:r w:rsidRPr="009014E7">
              <w:rPr>
                <w:rFonts w:asciiTheme="minorHAnsi" w:eastAsia="Times New Roman" w:hAnsiTheme="minorHAnsi" w:cstheme="minorHAnsi"/>
                <w:color w:val="000000"/>
                <w:sz w:val="18"/>
                <w:szCs w:val="18"/>
              </w:rPr>
              <w:t>(0.6, 1.9)</w:t>
            </w:r>
          </w:p>
        </w:tc>
        <w:tc>
          <w:tcPr>
            <w:tcW w:w="850" w:type="dxa"/>
            <w:tcBorders>
              <w:left w:val="single" w:sz="4" w:space="0" w:color="auto"/>
            </w:tcBorders>
            <w:shd w:val="clear" w:color="auto" w:fill="auto"/>
            <w:vAlign w:val="center"/>
          </w:tcPr>
          <w:p w14:paraId="3EB325A2" w14:textId="77777777" w:rsidR="00F44BFC" w:rsidRPr="009014E7" w:rsidRDefault="00F44BFC" w:rsidP="00F44BFC">
            <w:pPr>
              <w:ind w:left="33"/>
              <w:jc w:val="right"/>
              <w:rPr>
                <w:rFonts w:asciiTheme="minorHAnsi" w:eastAsia="Times New Roman" w:hAnsiTheme="minorHAnsi" w:cstheme="minorHAnsi"/>
                <w:color w:val="000000" w:themeColor="text1"/>
                <w:sz w:val="18"/>
                <w:szCs w:val="18"/>
              </w:rPr>
            </w:pPr>
            <w:r w:rsidRPr="009014E7">
              <w:rPr>
                <w:rFonts w:asciiTheme="minorHAnsi" w:eastAsia="Times New Roman" w:hAnsiTheme="minorHAnsi" w:cstheme="minorHAnsi"/>
                <w:color w:val="000000"/>
                <w:sz w:val="18"/>
                <w:szCs w:val="18"/>
              </w:rPr>
              <w:t>2.8</w:t>
            </w:r>
          </w:p>
        </w:tc>
        <w:tc>
          <w:tcPr>
            <w:tcW w:w="1535" w:type="dxa"/>
            <w:tcBorders>
              <w:right w:val="single" w:sz="4" w:space="0" w:color="auto"/>
            </w:tcBorders>
            <w:shd w:val="clear" w:color="auto" w:fill="auto"/>
            <w:vAlign w:val="center"/>
          </w:tcPr>
          <w:p w14:paraId="79B7810E" w14:textId="77777777" w:rsidR="00F44BFC" w:rsidRPr="009014E7" w:rsidRDefault="00F44BFC" w:rsidP="00F44BFC">
            <w:pPr>
              <w:ind w:left="33"/>
              <w:rPr>
                <w:rFonts w:asciiTheme="minorHAnsi" w:eastAsia="Times New Roman" w:hAnsiTheme="minorHAnsi" w:cstheme="minorHAnsi"/>
                <w:color w:val="000000" w:themeColor="text1"/>
                <w:sz w:val="18"/>
                <w:szCs w:val="18"/>
              </w:rPr>
            </w:pPr>
            <w:r w:rsidRPr="009014E7">
              <w:rPr>
                <w:rFonts w:asciiTheme="minorHAnsi" w:eastAsia="Times New Roman" w:hAnsiTheme="minorHAnsi" w:cstheme="minorHAnsi"/>
                <w:color w:val="000000"/>
                <w:sz w:val="18"/>
                <w:szCs w:val="18"/>
              </w:rPr>
              <w:t>(1.3, 4.3)</w:t>
            </w:r>
          </w:p>
        </w:tc>
        <w:tc>
          <w:tcPr>
            <w:tcW w:w="850" w:type="dxa"/>
            <w:tcBorders>
              <w:left w:val="single" w:sz="4" w:space="0" w:color="auto"/>
            </w:tcBorders>
            <w:shd w:val="clear" w:color="auto" w:fill="auto"/>
            <w:vAlign w:val="center"/>
          </w:tcPr>
          <w:p w14:paraId="0FDEE1B0" w14:textId="77777777" w:rsidR="00F44BFC" w:rsidRPr="009014E7" w:rsidRDefault="00F44BFC" w:rsidP="00F44BFC">
            <w:pPr>
              <w:ind w:left="33"/>
              <w:jc w:val="right"/>
              <w:rPr>
                <w:rFonts w:asciiTheme="minorHAnsi" w:eastAsia="Times New Roman" w:hAnsiTheme="minorHAnsi" w:cstheme="minorHAnsi"/>
                <w:color w:val="000000" w:themeColor="text1"/>
                <w:sz w:val="18"/>
                <w:szCs w:val="18"/>
              </w:rPr>
            </w:pPr>
            <w:r w:rsidRPr="009014E7">
              <w:rPr>
                <w:rFonts w:asciiTheme="minorHAnsi" w:eastAsia="Times New Roman" w:hAnsiTheme="minorHAnsi" w:cstheme="minorHAnsi"/>
                <w:color w:val="000000"/>
                <w:sz w:val="18"/>
                <w:szCs w:val="18"/>
              </w:rPr>
              <w:t>0.6</w:t>
            </w:r>
          </w:p>
        </w:tc>
        <w:tc>
          <w:tcPr>
            <w:tcW w:w="1560" w:type="dxa"/>
            <w:shd w:val="clear" w:color="auto" w:fill="auto"/>
            <w:vAlign w:val="center"/>
          </w:tcPr>
          <w:p w14:paraId="7484CA1E" w14:textId="77777777" w:rsidR="00F44BFC" w:rsidRPr="009014E7" w:rsidRDefault="00F44BFC" w:rsidP="00F44BFC">
            <w:pPr>
              <w:ind w:left="33"/>
              <w:rPr>
                <w:rFonts w:asciiTheme="minorHAnsi" w:eastAsia="Times New Roman" w:hAnsiTheme="minorHAnsi" w:cstheme="minorHAnsi"/>
                <w:color w:val="000000" w:themeColor="text1"/>
                <w:sz w:val="18"/>
                <w:szCs w:val="18"/>
              </w:rPr>
            </w:pPr>
            <w:r w:rsidRPr="009014E7">
              <w:rPr>
                <w:rFonts w:asciiTheme="minorHAnsi" w:eastAsia="Times New Roman" w:hAnsiTheme="minorHAnsi" w:cstheme="minorHAnsi"/>
                <w:color w:val="000000"/>
                <w:sz w:val="18"/>
                <w:szCs w:val="18"/>
              </w:rPr>
              <w:t>(0.1, 1.1)</w:t>
            </w:r>
          </w:p>
        </w:tc>
      </w:tr>
      <w:tr w:rsidR="000F102E" w:rsidRPr="00A74676" w14:paraId="6CCEB8D1" w14:textId="77777777" w:rsidTr="000F102E">
        <w:trPr>
          <w:gridAfter w:val="1"/>
          <w:wAfter w:w="8" w:type="dxa"/>
          <w:trHeight w:val="255"/>
        </w:trPr>
        <w:tc>
          <w:tcPr>
            <w:tcW w:w="3288" w:type="dxa"/>
            <w:tcBorders>
              <w:right w:val="single" w:sz="4" w:space="0" w:color="auto"/>
            </w:tcBorders>
            <w:shd w:val="clear" w:color="auto" w:fill="auto"/>
            <w:noWrap/>
            <w:vAlign w:val="center"/>
          </w:tcPr>
          <w:p w14:paraId="41F5B36F" w14:textId="77777777" w:rsidR="00F44BFC" w:rsidRPr="009014E7" w:rsidRDefault="00F44BFC" w:rsidP="00F44BFC">
            <w:pPr>
              <w:ind w:left="35"/>
              <w:rPr>
                <w:rFonts w:asciiTheme="minorHAnsi" w:eastAsia="Times New Roman" w:hAnsiTheme="minorHAnsi" w:cstheme="minorHAnsi"/>
                <w:color w:val="000000" w:themeColor="text1"/>
                <w:sz w:val="18"/>
                <w:szCs w:val="18"/>
                <w:lang w:eastAsia="en-CA"/>
              </w:rPr>
            </w:pPr>
            <w:r w:rsidRPr="009014E7">
              <w:rPr>
                <w:rFonts w:asciiTheme="minorHAnsi" w:eastAsia="Times New Roman" w:hAnsiTheme="minorHAnsi" w:cstheme="minorHAnsi"/>
                <w:color w:val="000000"/>
                <w:sz w:val="18"/>
                <w:szCs w:val="18"/>
              </w:rPr>
              <w:t>Hot chocolate pre-sweetened with sugar</w:t>
            </w:r>
          </w:p>
        </w:tc>
        <w:tc>
          <w:tcPr>
            <w:tcW w:w="850" w:type="dxa"/>
            <w:tcBorders>
              <w:left w:val="single" w:sz="4" w:space="0" w:color="auto"/>
            </w:tcBorders>
            <w:shd w:val="clear" w:color="auto" w:fill="auto"/>
            <w:vAlign w:val="center"/>
          </w:tcPr>
          <w:p w14:paraId="09F18C62" w14:textId="77777777" w:rsidR="00F44BFC" w:rsidRPr="009014E7" w:rsidRDefault="00F44BFC" w:rsidP="00F44BFC">
            <w:pPr>
              <w:ind w:left="33"/>
              <w:jc w:val="right"/>
              <w:rPr>
                <w:rFonts w:asciiTheme="minorHAnsi" w:eastAsia="Times New Roman" w:hAnsiTheme="minorHAnsi" w:cstheme="minorHAnsi"/>
                <w:color w:val="000000" w:themeColor="text1"/>
                <w:sz w:val="18"/>
                <w:szCs w:val="18"/>
              </w:rPr>
            </w:pPr>
            <w:r w:rsidRPr="009014E7">
              <w:rPr>
                <w:rFonts w:asciiTheme="minorHAnsi" w:eastAsia="Times New Roman" w:hAnsiTheme="minorHAnsi" w:cstheme="minorHAnsi"/>
                <w:color w:val="000000"/>
                <w:sz w:val="18"/>
                <w:szCs w:val="18"/>
              </w:rPr>
              <w:t>3.4</w:t>
            </w:r>
          </w:p>
        </w:tc>
        <w:tc>
          <w:tcPr>
            <w:tcW w:w="1417" w:type="dxa"/>
            <w:tcBorders>
              <w:right w:val="single" w:sz="4" w:space="0" w:color="auto"/>
            </w:tcBorders>
            <w:shd w:val="clear" w:color="auto" w:fill="auto"/>
            <w:vAlign w:val="center"/>
          </w:tcPr>
          <w:p w14:paraId="12A34407" w14:textId="77777777" w:rsidR="00F44BFC" w:rsidRPr="009014E7" w:rsidRDefault="00F44BFC" w:rsidP="00F44BFC">
            <w:pPr>
              <w:ind w:left="33"/>
              <w:rPr>
                <w:rFonts w:asciiTheme="minorHAnsi" w:eastAsia="Times New Roman" w:hAnsiTheme="minorHAnsi" w:cstheme="minorHAnsi"/>
                <w:color w:val="000000" w:themeColor="text1"/>
                <w:sz w:val="18"/>
                <w:szCs w:val="18"/>
              </w:rPr>
            </w:pPr>
            <w:r w:rsidRPr="009014E7">
              <w:rPr>
                <w:rFonts w:asciiTheme="minorHAnsi" w:eastAsia="Times New Roman" w:hAnsiTheme="minorHAnsi" w:cstheme="minorHAnsi"/>
                <w:color w:val="000000"/>
                <w:sz w:val="18"/>
                <w:szCs w:val="18"/>
              </w:rPr>
              <w:t>(2.4, 4.5)</w:t>
            </w:r>
          </w:p>
        </w:tc>
        <w:tc>
          <w:tcPr>
            <w:tcW w:w="850" w:type="dxa"/>
            <w:tcBorders>
              <w:left w:val="single" w:sz="4" w:space="0" w:color="auto"/>
            </w:tcBorders>
            <w:shd w:val="clear" w:color="auto" w:fill="auto"/>
            <w:noWrap/>
            <w:vAlign w:val="center"/>
          </w:tcPr>
          <w:p w14:paraId="1C756B68" w14:textId="77777777" w:rsidR="00F44BFC" w:rsidRPr="009014E7" w:rsidRDefault="00F44BFC" w:rsidP="00F44BFC">
            <w:pPr>
              <w:ind w:left="33"/>
              <w:jc w:val="right"/>
              <w:rPr>
                <w:rFonts w:asciiTheme="minorHAnsi" w:eastAsia="Times New Roman" w:hAnsiTheme="minorHAnsi" w:cstheme="minorHAnsi"/>
                <w:color w:val="000000" w:themeColor="text1"/>
                <w:sz w:val="18"/>
                <w:szCs w:val="18"/>
              </w:rPr>
            </w:pPr>
            <w:r w:rsidRPr="009014E7">
              <w:rPr>
                <w:rFonts w:asciiTheme="minorHAnsi" w:eastAsia="Times New Roman" w:hAnsiTheme="minorHAnsi" w:cstheme="minorHAnsi"/>
                <w:color w:val="000000"/>
                <w:sz w:val="18"/>
                <w:szCs w:val="18"/>
              </w:rPr>
              <w:t>6.6</w:t>
            </w:r>
          </w:p>
        </w:tc>
        <w:tc>
          <w:tcPr>
            <w:tcW w:w="1417" w:type="dxa"/>
            <w:tcBorders>
              <w:right w:val="single" w:sz="4" w:space="0" w:color="auto"/>
            </w:tcBorders>
            <w:shd w:val="clear" w:color="auto" w:fill="auto"/>
            <w:vAlign w:val="center"/>
          </w:tcPr>
          <w:p w14:paraId="5FA6245C" w14:textId="77777777" w:rsidR="00F44BFC" w:rsidRPr="009014E7" w:rsidRDefault="00F44BFC" w:rsidP="00F44BFC">
            <w:pPr>
              <w:ind w:left="33"/>
              <w:rPr>
                <w:rFonts w:asciiTheme="minorHAnsi" w:eastAsia="Times New Roman" w:hAnsiTheme="minorHAnsi" w:cstheme="minorHAnsi"/>
                <w:color w:val="000000" w:themeColor="text1"/>
                <w:sz w:val="18"/>
                <w:szCs w:val="18"/>
              </w:rPr>
            </w:pPr>
            <w:r w:rsidRPr="009014E7">
              <w:rPr>
                <w:rFonts w:asciiTheme="minorHAnsi" w:eastAsia="Times New Roman" w:hAnsiTheme="minorHAnsi" w:cstheme="minorHAnsi"/>
                <w:color w:val="000000"/>
                <w:sz w:val="18"/>
                <w:szCs w:val="18"/>
              </w:rPr>
              <w:t>(4.3, 9.0)</w:t>
            </w:r>
          </w:p>
        </w:tc>
        <w:tc>
          <w:tcPr>
            <w:tcW w:w="850" w:type="dxa"/>
            <w:tcBorders>
              <w:left w:val="single" w:sz="4" w:space="0" w:color="auto"/>
            </w:tcBorders>
            <w:shd w:val="clear" w:color="auto" w:fill="auto"/>
            <w:vAlign w:val="center"/>
          </w:tcPr>
          <w:p w14:paraId="03CDC461" w14:textId="77777777" w:rsidR="00F44BFC" w:rsidRPr="009014E7" w:rsidRDefault="00F44BFC" w:rsidP="00F44BFC">
            <w:pPr>
              <w:ind w:left="33"/>
              <w:jc w:val="right"/>
              <w:rPr>
                <w:rFonts w:asciiTheme="minorHAnsi" w:eastAsia="Times New Roman" w:hAnsiTheme="minorHAnsi" w:cstheme="minorHAnsi"/>
                <w:color w:val="000000" w:themeColor="text1"/>
                <w:sz w:val="18"/>
                <w:szCs w:val="18"/>
              </w:rPr>
            </w:pPr>
            <w:r w:rsidRPr="009014E7">
              <w:rPr>
                <w:rFonts w:asciiTheme="minorHAnsi" w:eastAsia="Times New Roman" w:hAnsiTheme="minorHAnsi" w:cstheme="minorHAnsi"/>
                <w:color w:val="000000"/>
                <w:sz w:val="18"/>
                <w:szCs w:val="18"/>
              </w:rPr>
              <w:t>6.0</w:t>
            </w:r>
          </w:p>
        </w:tc>
        <w:tc>
          <w:tcPr>
            <w:tcW w:w="1393" w:type="dxa"/>
            <w:tcBorders>
              <w:right w:val="single" w:sz="4" w:space="0" w:color="auto"/>
            </w:tcBorders>
            <w:shd w:val="clear" w:color="auto" w:fill="auto"/>
            <w:vAlign w:val="center"/>
          </w:tcPr>
          <w:p w14:paraId="07F36062" w14:textId="77777777" w:rsidR="00F44BFC" w:rsidRPr="009014E7" w:rsidRDefault="00F44BFC" w:rsidP="00F44BFC">
            <w:pPr>
              <w:ind w:left="33"/>
              <w:rPr>
                <w:rFonts w:asciiTheme="minorHAnsi" w:eastAsia="Times New Roman" w:hAnsiTheme="minorHAnsi" w:cstheme="minorHAnsi"/>
                <w:color w:val="000000" w:themeColor="text1"/>
                <w:sz w:val="18"/>
                <w:szCs w:val="18"/>
              </w:rPr>
            </w:pPr>
            <w:r w:rsidRPr="009014E7">
              <w:rPr>
                <w:rFonts w:asciiTheme="minorHAnsi" w:eastAsia="Times New Roman" w:hAnsiTheme="minorHAnsi" w:cstheme="minorHAnsi"/>
                <w:color w:val="000000"/>
                <w:sz w:val="18"/>
                <w:szCs w:val="18"/>
              </w:rPr>
              <w:t>(3.7, 8.2)</w:t>
            </w:r>
          </w:p>
        </w:tc>
        <w:tc>
          <w:tcPr>
            <w:tcW w:w="850" w:type="dxa"/>
            <w:tcBorders>
              <w:left w:val="single" w:sz="4" w:space="0" w:color="auto"/>
            </w:tcBorders>
            <w:shd w:val="clear" w:color="auto" w:fill="auto"/>
            <w:vAlign w:val="center"/>
          </w:tcPr>
          <w:p w14:paraId="1EC54A59" w14:textId="77777777" w:rsidR="00F44BFC" w:rsidRPr="009014E7" w:rsidRDefault="00F44BFC" w:rsidP="00F44BFC">
            <w:pPr>
              <w:ind w:left="33"/>
              <w:jc w:val="right"/>
              <w:rPr>
                <w:rFonts w:asciiTheme="minorHAnsi" w:eastAsia="Times New Roman" w:hAnsiTheme="minorHAnsi" w:cstheme="minorHAnsi"/>
                <w:color w:val="000000" w:themeColor="text1"/>
                <w:sz w:val="18"/>
                <w:szCs w:val="18"/>
              </w:rPr>
            </w:pPr>
            <w:r w:rsidRPr="009014E7">
              <w:rPr>
                <w:rFonts w:asciiTheme="minorHAnsi" w:eastAsia="Times New Roman" w:hAnsiTheme="minorHAnsi" w:cstheme="minorHAnsi"/>
                <w:color w:val="000000"/>
                <w:sz w:val="18"/>
                <w:szCs w:val="18"/>
              </w:rPr>
              <w:t>1.6</w:t>
            </w:r>
          </w:p>
        </w:tc>
        <w:tc>
          <w:tcPr>
            <w:tcW w:w="1535" w:type="dxa"/>
            <w:tcBorders>
              <w:right w:val="single" w:sz="4" w:space="0" w:color="auto"/>
            </w:tcBorders>
            <w:shd w:val="clear" w:color="auto" w:fill="auto"/>
            <w:vAlign w:val="center"/>
          </w:tcPr>
          <w:p w14:paraId="11C1FB65" w14:textId="77777777" w:rsidR="00F44BFC" w:rsidRPr="009014E7" w:rsidRDefault="00F44BFC" w:rsidP="00F44BFC">
            <w:pPr>
              <w:ind w:left="33"/>
              <w:rPr>
                <w:rFonts w:asciiTheme="minorHAnsi" w:eastAsia="Times New Roman" w:hAnsiTheme="minorHAnsi" w:cstheme="minorHAnsi"/>
                <w:color w:val="000000" w:themeColor="text1"/>
                <w:sz w:val="18"/>
                <w:szCs w:val="18"/>
              </w:rPr>
            </w:pPr>
            <w:r w:rsidRPr="009014E7">
              <w:rPr>
                <w:rFonts w:asciiTheme="minorHAnsi" w:eastAsia="Times New Roman" w:hAnsiTheme="minorHAnsi" w:cstheme="minorHAnsi"/>
                <w:color w:val="000000"/>
                <w:sz w:val="18"/>
                <w:szCs w:val="18"/>
              </w:rPr>
              <w:t>(0.8, 2.3)</w:t>
            </w:r>
          </w:p>
        </w:tc>
        <w:tc>
          <w:tcPr>
            <w:tcW w:w="850" w:type="dxa"/>
            <w:tcBorders>
              <w:left w:val="single" w:sz="4" w:space="0" w:color="auto"/>
            </w:tcBorders>
            <w:shd w:val="clear" w:color="auto" w:fill="auto"/>
            <w:vAlign w:val="center"/>
          </w:tcPr>
          <w:p w14:paraId="59D61AF8" w14:textId="77777777" w:rsidR="00F44BFC" w:rsidRPr="009014E7" w:rsidRDefault="00F44BFC" w:rsidP="00F44BFC">
            <w:pPr>
              <w:ind w:left="33"/>
              <w:jc w:val="right"/>
              <w:rPr>
                <w:rFonts w:asciiTheme="minorHAnsi" w:eastAsia="Times New Roman" w:hAnsiTheme="minorHAnsi" w:cstheme="minorHAnsi"/>
                <w:color w:val="000000" w:themeColor="text1"/>
                <w:sz w:val="18"/>
                <w:szCs w:val="18"/>
              </w:rPr>
            </w:pPr>
            <w:r w:rsidRPr="009014E7">
              <w:rPr>
                <w:rFonts w:asciiTheme="minorHAnsi" w:eastAsia="Times New Roman" w:hAnsiTheme="minorHAnsi" w:cstheme="minorHAnsi"/>
                <w:color w:val="000000"/>
                <w:sz w:val="18"/>
                <w:szCs w:val="18"/>
              </w:rPr>
              <w:t>3.8</w:t>
            </w:r>
          </w:p>
        </w:tc>
        <w:tc>
          <w:tcPr>
            <w:tcW w:w="1560" w:type="dxa"/>
            <w:shd w:val="clear" w:color="auto" w:fill="auto"/>
            <w:vAlign w:val="center"/>
          </w:tcPr>
          <w:p w14:paraId="05D58EAA" w14:textId="77777777" w:rsidR="00F44BFC" w:rsidRPr="009014E7" w:rsidRDefault="00F44BFC" w:rsidP="00F44BFC">
            <w:pPr>
              <w:ind w:left="33"/>
              <w:rPr>
                <w:rFonts w:asciiTheme="minorHAnsi" w:eastAsia="Times New Roman" w:hAnsiTheme="minorHAnsi" w:cstheme="minorHAnsi"/>
                <w:color w:val="000000" w:themeColor="text1"/>
                <w:sz w:val="18"/>
                <w:szCs w:val="18"/>
              </w:rPr>
            </w:pPr>
            <w:r w:rsidRPr="009014E7">
              <w:rPr>
                <w:rFonts w:asciiTheme="minorHAnsi" w:eastAsia="Times New Roman" w:hAnsiTheme="minorHAnsi" w:cstheme="minorHAnsi"/>
                <w:color w:val="000000"/>
                <w:sz w:val="18"/>
                <w:szCs w:val="18"/>
              </w:rPr>
              <w:t>(1.4, 6.2)</w:t>
            </w:r>
          </w:p>
        </w:tc>
      </w:tr>
      <w:tr w:rsidR="000F102E" w:rsidRPr="00A74676" w14:paraId="507B5C2C" w14:textId="77777777" w:rsidTr="000F102E">
        <w:trPr>
          <w:gridAfter w:val="1"/>
          <w:wAfter w:w="8" w:type="dxa"/>
          <w:trHeight w:val="255"/>
        </w:trPr>
        <w:tc>
          <w:tcPr>
            <w:tcW w:w="3288" w:type="dxa"/>
            <w:tcBorders>
              <w:right w:val="single" w:sz="4" w:space="0" w:color="auto"/>
            </w:tcBorders>
            <w:shd w:val="clear" w:color="auto" w:fill="auto"/>
            <w:noWrap/>
            <w:vAlign w:val="center"/>
          </w:tcPr>
          <w:p w14:paraId="51951872" w14:textId="77777777" w:rsidR="00F44BFC" w:rsidRPr="009014E7" w:rsidRDefault="00F44BFC" w:rsidP="00F44BFC">
            <w:pPr>
              <w:ind w:left="35"/>
              <w:rPr>
                <w:rFonts w:asciiTheme="minorHAnsi" w:eastAsia="Times New Roman" w:hAnsiTheme="minorHAnsi" w:cstheme="minorHAnsi"/>
                <w:color w:val="000000" w:themeColor="text1"/>
                <w:sz w:val="18"/>
                <w:szCs w:val="18"/>
                <w:lang w:eastAsia="en-CA"/>
              </w:rPr>
            </w:pPr>
            <w:r w:rsidRPr="009014E7">
              <w:rPr>
                <w:rFonts w:asciiTheme="minorHAnsi" w:eastAsia="Times New Roman" w:hAnsiTheme="minorHAnsi" w:cstheme="minorHAnsi"/>
                <w:color w:val="000000"/>
                <w:sz w:val="18"/>
                <w:szCs w:val="18"/>
              </w:rPr>
              <w:t>Smoothies</w:t>
            </w:r>
          </w:p>
        </w:tc>
        <w:tc>
          <w:tcPr>
            <w:tcW w:w="850" w:type="dxa"/>
            <w:tcBorders>
              <w:left w:val="single" w:sz="4" w:space="0" w:color="auto"/>
            </w:tcBorders>
            <w:shd w:val="clear" w:color="auto" w:fill="auto"/>
            <w:vAlign w:val="center"/>
          </w:tcPr>
          <w:p w14:paraId="5FD7A441" w14:textId="77777777" w:rsidR="00F44BFC" w:rsidRPr="009014E7" w:rsidRDefault="00F44BFC" w:rsidP="00F44BFC">
            <w:pPr>
              <w:ind w:left="33"/>
              <w:jc w:val="right"/>
              <w:rPr>
                <w:rFonts w:asciiTheme="minorHAnsi" w:eastAsia="Times New Roman" w:hAnsiTheme="minorHAnsi" w:cstheme="minorHAnsi"/>
                <w:color w:val="000000" w:themeColor="text1"/>
                <w:sz w:val="18"/>
                <w:szCs w:val="18"/>
              </w:rPr>
            </w:pPr>
            <w:r w:rsidRPr="009014E7">
              <w:rPr>
                <w:rFonts w:asciiTheme="minorHAnsi" w:eastAsia="Times New Roman" w:hAnsiTheme="minorHAnsi" w:cstheme="minorHAnsi"/>
                <w:color w:val="000000"/>
                <w:sz w:val="18"/>
                <w:szCs w:val="18"/>
              </w:rPr>
              <w:t>10.2</w:t>
            </w:r>
          </w:p>
        </w:tc>
        <w:tc>
          <w:tcPr>
            <w:tcW w:w="1417" w:type="dxa"/>
            <w:tcBorders>
              <w:right w:val="single" w:sz="4" w:space="0" w:color="auto"/>
            </w:tcBorders>
            <w:shd w:val="clear" w:color="auto" w:fill="auto"/>
            <w:vAlign w:val="center"/>
          </w:tcPr>
          <w:p w14:paraId="6EC53F75" w14:textId="77777777" w:rsidR="00F44BFC" w:rsidRPr="009014E7" w:rsidRDefault="00F44BFC" w:rsidP="00F44BFC">
            <w:pPr>
              <w:ind w:left="33"/>
              <w:rPr>
                <w:rFonts w:asciiTheme="minorHAnsi" w:eastAsia="Times New Roman" w:hAnsiTheme="minorHAnsi" w:cstheme="minorHAnsi"/>
                <w:color w:val="000000" w:themeColor="text1"/>
                <w:sz w:val="18"/>
                <w:szCs w:val="18"/>
              </w:rPr>
            </w:pPr>
            <w:r w:rsidRPr="009014E7">
              <w:rPr>
                <w:rFonts w:asciiTheme="minorHAnsi" w:eastAsia="Times New Roman" w:hAnsiTheme="minorHAnsi" w:cstheme="minorHAnsi"/>
                <w:color w:val="000000"/>
                <w:sz w:val="18"/>
                <w:szCs w:val="18"/>
              </w:rPr>
              <w:t>(8.0, 12.3)</w:t>
            </w:r>
          </w:p>
        </w:tc>
        <w:tc>
          <w:tcPr>
            <w:tcW w:w="850" w:type="dxa"/>
            <w:tcBorders>
              <w:left w:val="single" w:sz="4" w:space="0" w:color="auto"/>
            </w:tcBorders>
            <w:shd w:val="clear" w:color="auto" w:fill="auto"/>
            <w:noWrap/>
            <w:vAlign w:val="center"/>
          </w:tcPr>
          <w:p w14:paraId="20205049" w14:textId="77777777" w:rsidR="00F44BFC" w:rsidRPr="009014E7" w:rsidRDefault="00F44BFC" w:rsidP="00F44BFC">
            <w:pPr>
              <w:ind w:left="33"/>
              <w:jc w:val="right"/>
              <w:rPr>
                <w:rFonts w:asciiTheme="minorHAnsi" w:eastAsia="Times New Roman" w:hAnsiTheme="minorHAnsi" w:cstheme="minorHAnsi"/>
                <w:color w:val="000000" w:themeColor="text1"/>
                <w:sz w:val="18"/>
                <w:szCs w:val="18"/>
              </w:rPr>
            </w:pPr>
            <w:r w:rsidRPr="009014E7">
              <w:rPr>
                <w:rFonts w:asciiTheme="minorHAnsi" w:eastAsia="Times New Roman" w:hAnsiTheme="minorHAnsi" w:cstheme="minorHAnsi"/>
                <w:color w:val="000000"/>
                <w:sz w:val="18"/>
                <w:szCs w:val="18"/>
              </w:rPr>
              <w:t>7.6</w:t>
            </w:r>
          </w:p>
        </w:tc>
        <w:tc>
          <w:tcPr>
            <w:tcW w:w="1417" w:type="dxa"/>
            <w:tcBorders>
              <w:right w:val="single" w:sz="4" w:space="0" w:color="auto"/>
            </w:tcBorders>
            <w:shd w:val="clear" w:color="auto" w:fill="auto"/>
            <w:vAlign w:val="center"/>
          </w:tcPr>
          <w:p w14:paraId="12B4BFD6" w14:textId="77777777" w:rsidR="00F44BFC" w:rsidRPr="009014E7" w:rsidRDefault="00F44BFC" w:rsidP="00F44BFC">
            <w:pPr>
              <w:ind w:left="33"/>
              <w:rPr>
                <w:rFonts w:asciiTheme="minorHAnsi" w:eastAsia="Times New Roman" w:hAnsiTheme="minorHAnsi" w:cstheme="minorHAnsi"/>
                <w:color w:val="000000" w:themeColor="text1"/>
                <w:sz w:val="18"/>
                <w:szCs w:val="18"/>
              </w:rPr>
            </w:pPr>
            <w:r w:rsidRPr="009014E7">
              <w:rPr>
                <w:rFonts w:asciiTheme="minorHAnsi" w:eastAsia="Times New Roman" w:hAnsiTheme="minorHAnsi" w:cstheme="minorHAnsi"/>
                <w:color w:val="000000"/>
                <w:sz w:val="18"/>
                <w:szCs w:val="18"/>
              </w:rPr>
              <w:t>(5.8, 9.5)</w:t>
            </w:r>
          </w:p>
        </w:tc>
        <w:tc>
          <w:tcPr>
            <w:tcW w:w="850" w:type="dxa"/>
            <w:tcBorders>
              <w:left w:val="single" w:sz="4" w:space="0" w:color="auto"/>
            </w:tcBorders>
            <w:shd w:val="clear" w:color="auto" w:fill="auto"/>
            <w:vAlign w:val="center"/>
          </w:tcPr>
          <w:p w14:paraId="3B303AE0" w14:textId="77777777" w:rsidR="00F44BFC" w:rsidRPr="009014E7" w:rsidRDefault="00F44BFC" w:rsidP="00F44BFC">
            <w:pPr>
              <w:ind w:left="33"/>
              <w:jc w:val="right"/>
              <w:rPr>
                <w:rFonts w:asciiTheme="minorHAnsi" w:eastAsia="Times New Roman" w:hAnsiTheme="minorHAnsi" w:cstheme="minorHAnsi"/>
                <w:color w:val="000000" w:themeColor="text1"/>
                <w:sz w:val="18"/>
                <w:szCs w:val="18"/>
              </w:rPr>
            </w:pPr>
            <w:r w:rsidRPr="009014E7">
              <w:rPr>
                <w:rFonts w:asciiTheme="minorHAnsi" w:eastAsia="Times New Roman" w:hAnsiTheme="minorHAnsi" w:cstheme="minorHAnsi"/>
                <w:color w:val="000000"/>
                <w:sz w:val="18"/>
                <w:szCs w:val="18"/>
              </w:rPr>
              <w:t>7.0</w:t>
            </w:r>
          </w:p>
        </w:tc>
        <w:tc>
          <w:tcPr>
            <w:tcW w:w="1393" w:type="dxa"/>
            <w:tcBorders>
              <w:right w:val="single" w:sz="4" w:space="0" w:color="auto"/>
            </w:tcBorders>
            <w:shd w:val="clear" w:color="auto" w:fill="auto"/>
            <w:vAlign w:val="center"/>
          </w:tcPr>
          <w:p w14:paraId="444F7DD0" w14:textId="77777777" w:rsidR="00F44BFC" w:rsidRPr="009014E7" w:rsidRDefault="00F44BFC" w:rsidP="00F44BFC">
            <w:pPr>
              <w:ind w:left="33"/>
              <w:rPr>
                <w:rFonts w:asciiTheme="minorHAnsi" w:eastAsia="Times New Roman" w:hAnsiTheme="minorHAnsi" w:cstheme="minorHAnsi"/>
                <w:color w:val="000000" w:themeColor="text1"/>
                <w:sz w:val="18"/>
                <w:szCs w:val="18"/>
              </w:rPr>
            </w:pPr>
            <w:r w:rsidRPr="009014E7">
              <w:rPr>
                <w:rFonts w:asciiTheme="minorHAnsi" w:eastAsia="Times New Roman" w:hAnsiTheme="minorHAnsi" w:cstheme="minorHAnsi"/>
                <w:color w:val="000000"/>
                <w:sz w:val="18"/>
                <w:szCs w:val="18"/>
              </w:rPr>
              <w:t>(5.2, 8.9)</w:t>
            </w:r>
          </w:p>
        </w:tc>
        <w:tc>
          <w:tcPr>
            <w:tcW w:w="850" w:type="dxa"/>
            <w:tcBorders>
              <w:left w:val="single" w:sz="4" w:space="0" w:color="auto"/>
            </w:tcBorders>
            <w:shd w:val="clear" w:color="auto" w:fill="auto"/>
            <w:vAlign w:val="center"/>
          </w:tcPr>
          <w:p w14:paraId="389A779E" w14:textId="77777777" w:rsidR="00F44BFC" w:rsidRPr="009014E7" w:rsidRDefault="00F44BFC" w:rsidP="00F44BFC">
            <w:pPr>
              <w:ind w:left="33"/>
              <w:jc w:val="right"/>
              <w:rPr>
                <w:rFonts w:asciiTheme="minorHAnsi" w:eastAsia="Times New Roman" w:hAnsiTheme="minorHAnsi" w:cstheme="minorHAnsi"/>
                <w:color w:val="000000" w:themeColor="text1"/>
                <w:sz w:val="18"/>
                <w:szCs w:val="18"/>
              </w:rPr>
            </w:pPr>
            <w:r w:rsidRPr="009014E7">
              <w:rPr>
                <w:rFonts w:asciiTheme="minorHAnsi" w:eastAsia="Times New Roman" w:hAnsiTheme="minorHAnsi" w:cstheme="minorHAnsi"/>
                <w:color w:val="000000"/>
                <w:sz w:val="18"/>
                <w:szCs w:val="18"/>
              </w:rPr>
              <w:t>11.0</w:t>
            </w:r>
          </w:p>
        </w:tc>
        <w:tc>
          <w:tcPr>
            <w:tcW w:w="1535" w:type="dxa"/>
            <w:tcBorders>
              <w:right w:val="single" w:sz="4" w:space="0" w:color="auto"/>
            </w:tcBorders>
            <w:shd w:val="clear" w:color="auto" w:fill="auto"/>
            <w:vAlign w:val="center"/>
          </w:tcPr>
          <w:p w14:paraId="18EBC72F" w14:textId="77777777" w:rsidR="00F44BFC" w:rsidRPr="009014E7" w:rsidRDefault="00F44BFC" w:rsidP="00F44BFC">
            <w:pPr>
              <w:ind w:left="33"/>
              <w:rPr>
                <w:rFonts w:asciiTheme="minorHAnsi" w:eastAsia="Times New Roman" w:hAnsiTheme="minorHAnsi" w:cstheme="minorHAnsi"/>
                <w:color w:val="000000" w:themeColor="text1"/>
                <w:sz w:val="18"/>
                <w:szCs w:val="18"/>
              </w:rPr>
            </w:pPr>
            <w:r w:rsidRPr="009014E7">
              <w:rPr>
                <w:rFonts w:asciiTheme="minorHAnsi" w:eastAsia="Times New Roman" w:hAnsiTheme="minorHAnsi" w:cstheme="minorHAnsi"/>
                <w:color w:val="000000"/>
                <w:sz w:val="18"/>
                <w:szCs w:val="18"/>
              </w:rPr>
              <w:t>(6.7, 15.2)</w:t>
            </w:r>
          </w:p>
        </w:tc>
        <w:tc>
          <w:tcPr>
            <w:tcW w:w="850" w:type="dxa"/>
            <w:tcBorders>
              <w:left w:val="single" w:sz="4" w:space="0" w:color="auto"/>
            </w:tcBorders>
            <w:shd w:val="clear" w:color="auto" w:fill="auto"/>
            <w:vAlign w:val="center"/>
          </w:tcPr>
          <w:p w14:paraId="2845274C" w14:textId="77777777" w:rsidR="00F44BFC" w:rsidRPr="009014E7" w:rsidRDefault="00F44BFC" w:rsidP="00F44BFC">
            <w:pPr>
              <w:ind w:left="33"/>
              <w:jc w:val="right"/>
              <w:rPr>
                <w:rFonts w:asciiTheme="minorHAnsi" w:eastAsia="Times New Roman" w:hAnsiTheme="minorHAnsi" w:cstheme="minorHAnsi"/>
                <w:color w:val="000000" w:themeColor="text1"/>
                <w:sz w:val="18"/>
                <w:szCs w:val="18"/>
              </w:rPr>
            </w:pPr>
            <w:r w:rsidRPr="009014E7">
              <w:rPr>
                <w:rFonts w:asciiTheme="minorHAnsi" w:eastAsia="Times New Roman" w:hAnsiTheme="minorHAnsi" w:cstheme="minorHAnsi"/>
                <w:color w:val="000000"/>
                <w:sz w:val="18"/>
                <w:szCs w:val="18"/>
              </w:rPr>
              <w:t>10.7</w:t>
            </w:r>
          </w:p>
        </w:tc>
        <w:tc>
          <w:tcPr>
            <w:tcW w:w="1560" w:type="dxa"/>
            <w:shd w:val="clear" w:color="auto" w:fill="auto"/>
            <w:vAlign w:val="center"/>
          </w:tcPr>
          <w:p w14:paraId="0001648E" w14:textId="77777777" w:rsidR="00F44BFC" w:rsidRPr="009014E7" w:rsidRDefault="00F44BFC" w:rsidP="00F44BFC">
            <w:pPr>
              <w:ind w:left="33"/>
              <w:rPr>
                <w:rFonts w:asciiTheme="minorHAnsi" w:eastAsia="Times New Roman" w:hAnsiTheme="minorHAnsi" w:cstheme="minorHAnsi"/>
                <w:color w:val="000000" w:themeColor="text1"/>
                <w:sz w:val="18"/>
                <w:szCs w:val="18"/>
              </w:rPr>
            </w:pPr>
            <w:r w:rsidRPr="009014E7">
              <w:rPr>
                <w:rFonts w:asciiTheme="minorHAnsi" w:eastAsia="Times New Roman" w:hAnsiTheme="minorHAnsi" w:cstheme="minorHAnsi"/>
                <w:color w:val="000000"/>
                <w:sz w:val="18"/>
                <w:szCs w:val="18"/>
              </w:rPr>
              <w:t>(8.0, 13.5)</w:t>
            </w:r>
          </w:p>
        </w:tc>
      </w:tr>
      <w:tr w:rsidR="000F102E" w:rsidRPr="00A74676" w14:paraId="7542158D" w14:textId="77777777" w:rsidTr="000F102E">
        <w:trPr>
          <w:gridAfter w:val="1"/>
          <w:wAfter w:w="8" w:type="dxa"/>
          <w:trHeight w:val="255"/>
        </w:trPr>
        <w:tc>
          <w:tcPr>
            <w:tcW w:w="3288" w:type="dxa"/>
            <w:tcBorders>
              <w:right w:val="single" w:sz="4" w:space="0" w:color="auto"/>
            </w:tcBorders>
            <w:shd w:val="clear" w:color="auto" w:fill="auto"/>
            <w:noWrap/>
            <w:vAlign w:val="center"/>
          </w:tcPr>
          <w:p w14:paraId="278BF3DB" w14:textId="77777777" w:rsidR="00F44BFC" w:rsidRPr="009014E7" w:rsidRDefault="00F44BFC" w:rsidP="00F44BFC">
            <w:pPr>
              <w:ind w:left="35"/>
              <w:rPr>
                <w:rFonts w:asciiTheme="minorHAnsi" w:eastAsia="Times New Roman" w:hAnsiTheme="minorHAnsi" w:cstheme="minorHAnsi"/>
                <w:color w:val="000000" w:themeColor="text1"/>
                <w:sz w:val="18"/>
                <w:szCs w:val="18"/>
                <w:lang w:eastAsia="en-CA"/>
              </w:rPr>
            </w:pPr>
            <w:r w:rsidRPr="009014E7">
              <w:rPr>
                <w:rFonts w:asciiTheme="minorHAnsi" w:eastAsia="Times New Roman" w:hAnsiTheme="minorHAnsi" w:cstheme="minorHAnsi"/>
                <w:color w:val="000000"/>
                <w:sz w:val="18"/>
                <w:szCs w:val="18"/>
              </w:rPr>
              <w:t>Coffee pre-sweetened with sugar</w:t>
            </w:r>
          </w:p>
        </w:tc>
        <w:tc>
          <w:tcPr>
            <w:tcW w:w="850" w:type="dxa"/>
            <w:tcBorders>
              <w:left w:val="single" w:sz="4" w:space="0" w:color="auto"/>
            </w:tcBorders>
            <w:shd w:val="clear" w:color="auto" w:fill="auto"/>
            <w:vAlign w:val="center"/>
          </w:tcPr>
          <w:p w14:paraId="3F16E12A" w14:textId="77777777" w:rsidR="00F44BFC" w:rsidRPr="009014E7" w:rsidRDefault="00F44BFC" w:rsidP="00F44BFC">
            <w:pPr>
              <w:ind w:left="33"/>
              <w:jc w:val="right"/>
              <w:rPr>
                <w:rFonts w:asciiTheme="minorHAnsi" w:eastAsia="Times New Roman" w:hAnsiTheme="minorHAnsi" w:cstheme="minorHAnsi"/>
                <w:color w:val="000000" w:themeColor="text1"/>
                <w:sz w:val="18"/>
                <w:szCs w:val="18"/>
              </w:rPr>
            </w:pPr>
            <w:r w:rsidRPr="009014E7">
              <w:rPr>
                <w:rFonts w:asciiTheme="minorHAnsi" w:eastAsia="Times New Roman" w:hAnsiTheme="minorHAnsi" w:cstheme="minorHAnsi"/>
                <w:color w:val="000000"/>
                <w:sz w:val="18"/>
                <w:szCs w:val="18"/>
              </w:rPr>
              <w:t>6.1</w:t>
            </w:r>
          </w:p>
        </w:tc>
        <w:tc>
          <w:tcPr>
            <w:tcW w:w="1417" w:type="dxa"/>
            <w:tcBorders>
              <w:right w:val="single" w:sz="4" w:space="0" w:color="auto"/>
            </w:tcBorders>
            <w:shd w:val="clear" w:color="auto" w:fill="auto"/>
            <w:vAlign w:val="center"/>
          </w:tcPr>
          <w:p w14:paraId="6BC8E278" w14:textId="77777777" w:rsidR="00F44BFC" w:rsidRPr="009014E7" w:rsidRDefault="00F44BFC" w:rsidP="00F44BFC">
            <w:pPr>
              <w:ind w:left="33"/>
              <w:rPr>
                <w:rFonts w:asciiTheme="minorHAnsi" w:eastAsia="Times New Roman" w:hAnsiTheme="minorHAnsi" w:cstheme="minorHAnsi"/>
                <w:color w:val="000000" w:themeColor="text1"/>
                <w:sz w:val="18"/>
                <w:szCs w:val="18"/>
              </w:rPr>
            </w:pPr>
            <w:r w:rsidRPr="009014E7">
              <w:rPr>
                <w:rFonts w:asciiTheme="minorHAnsi" w:eastAsia="Times New Roman" w:hAnsiTheme="minorHAnsi" w:cstheme="minorHAnsi"/>
                <w:color w:val="000000"/>
                <w:sz w:val="18"/>
                <w:szCs w:val="18"/>
              </w:rPr>
              <w:t>(4.9, 7.4)</w:t>
            </w:r>
          </w:p>
        </w:tc>
        <w:tc>
          <w:tcPr>
            <w:tcW w:w="850" w:type="dxa"/>
            <w:tcBorders>
              <w:left w:val="single" w:sz="4" w:space="0" w:color="auto"/>
            </w:tcBorders>
            <w:shd w:val="clear" w:color="auto" w:fill="auto"/>
            <w:noWrap/>
            <w:vAlign w:val="center"/>
          </w:tcPr>
          <w:p w14:paraId="14A50A1C" w14:textId="77777777" w:rsidR="00F44BFC" w:rsidRPr="009014E7" w:rsidRDefault="00F44BFC" w:rsidP="00F44BFC">
            <w:pPr>
              <w:ind w:left="33"/>
              <w:jc w:val="right"/>
              <w:rPr>
                <w:rFonts w:asciiTheme="minorHAnsi" w:eastAsia="Times New Roman" w:hAnsiTheme="minorHAnsi" w:cstheme="minorHAnsi"/>
                <w:color w:val="000000" w:themeColor="text1"/>
                <w:sz w:val="18"/>
                <w:szCs w:val="18"/>
              </w:rPr>
            </w:pPr>
            <w:r w:rsidRPr="009014E7">
              <w:rPr>
                <w:rFonts w:asciiTheme="minorHAnsi" w:eastAsia="Times New Roman" w:hAnsiTheme="minorHAnsi" w:cstheme="minorHAnsi"/>
                <w:color w:val="000000"/>
                <w:sz w:val="18"/>
                <w:szCs w:val="18"/>
              </w:rPr>
              <w:t>3.9</w:t>
            </w:r>
          </w:p>
        </w:tc>
        <w:tc>
          <w:tcPr>
            <w:tcW w:w="1417" w:type="dxa"/>
            <w:tcBorders>
              <w:right w:val="single" w:sz="4" w:space="0" w:color="auto"/>
            </w:tcBorders>
            <w:shd w:val="clear" w:color="auto" w:fill="auto"/>
            <w:vAlign w:val="center"/>
          </w:tcPr>
          <w:p w14:paraId="1A819909" w14:textId="77777777" w:rsidR="00F44BFC" w:rsidRPr="009014E7" w:rsidRDefault="00F44BFC" w:rsidP="00F44BFC">
            <w:pPr>
              <w:ind w:left="33"/>
              <w:rPr>
                <w:rFonts w:asciiTheme="minorHAnsi" w:eastAsia="Times New Roman" w:hAnsiTheme="minorHAnsi" w:cstheme="minorHAnsi"/>
                <w:color w:val="000000" w:themeColor="text1"/>
                <w:sz w:val="18"/>
                <w:szCs w:val="18"/>
              </w:rPr>
            </w:pPr>
            <w:r w:rsidRPr="009014E7">
              <w:rPr>
                <w:rFonts w:asciiTheme="minorHAnsi" w:eastAsia="Times New Roman" w:hAnsiTheme="minorHAnsi" w:cstheme="minorHAnsi"/>
                <w:color w:val="000000"/>
                <w:sz w:val="18"/>
                <w:szCs w:val="18"/>
              </w:rPr>
              <w:t>(1.9, 5.8)</w:t>
            </w:r>
          </w:p>
        </w:tc>
        <w:tc>
          <w:tcPr>
            <w:tcW w:w="850" w:type="dxa"/>
            <w:tcBorders>
              <w:left w:val="single" w:sz="4" w:space="0" w:color="auto"/>
            </w:tcBorders>
            <w:shd w:val="clear" w:color="auto" w:fill="auto"/>
            <w:vAlign w:val="center"/>
          </w:tcPr>
          <w:p w14:paraId="78D89EF8" w14:textId="77777777" w:rsidR="00F44BFC" w:rsidRPr="009014E7" w:rsidRDefault="00F44BFC" w:rsidP="00F44BFC">
            <w:pPr>
              <w:ind w:left="33"/>
              <w:jc w:val="right"/>
              <w:rPr>
                <w:rFonts w:asciiTheme="minorHAnsi" w:eastAsia="Times New Roman" w:hAnsiTheme="minorHAnsi" w:cstheme="minorHAnsi"/>
                <w:color w:val="000000" w:themeColor="text1"/>
                <w:sz w:val="18"/>
                <w:szCs w:val="18"/>
              </w:rPr>
            </w:pPr>
            <w:r w:rsidRPr="009014E7">
              <w:rPr>
                <w:rFonts w:asciiTheme="minorHAnsi" w:eastAsia="Times New Roman" w:hAnsiTheme="minorHAnsi" w:cstheme="minorHAnsi"/>
                <w:color w:val="000000"/>
                <w:sz w:val="18"/>
                <w:szCs w:val="18"/>
              </w:rPr>
              <w:t>4.8</w:t>
            </w:r>
          </w:p>
        </w:tc>
        <w:tc>
          <w:tcPr>
            <w:tcW w:w="1393" w:type="dxa"/>
            <w:tcBorders>
              <w:right w:val="single" w:sz="4" w:space="0" w:color="auto"/>
            </w:tcBorders>
            <w:shd w:val="clear" w:color="auto" w:fill="auto"/>
            <w:vAlign w:val="center"/>
          </w:tcPr>
          <w:p w14:paraId="295792D8" w14:textId="77777777" w:rsidR="00F44BFC" w:rsidRPr="009014E7" w:rsidRDefault="00F44BFC" w:rsidP="00F44BFC">
            <w:pPr>
              <w:ind w:left="33"/>
              <w:rPr>
                <w:rFonts w:asciiTheme="minorHAnsi" w:eastAsia="Times New Roman" w:hAnsiTheme="minorHAnsi" w:cstheme="minorHAnsi"/>
                <w:color w:val="000000" w:themeColor="text1"/>
                <w:sz w:val="18"/>
                <w:szCs w:val="18"/>
              </w:rPr>
            </w:pPr>
            <w:r w:rsidRPr="009014E7">
              <w:rPr>
                <w:rFonts w:asciiTheme="minorHAnsi" w:eastAsia="Times New Roman" w:hAnsiTheme="minorHAnsi" w:cstheme="minorHAnsi"/>
                <w:color w:val="000000"/>
                <w:sz w:val="18"/>
                <w:szCs w:val="18"/>
              </w:rPr>
              <w:t>(3.1, 6.6)</w:t>
            </w:r>
          </w:p>
        </w:tc>
        <w:tc>
          <w:tcPr>
            <w:tcW w:w="850" w:type="dxa"/>
            <w:tcBorders>
              <w:left w:val="single" w:sz="4" w:space="0" w:color="auto"/>
            </w:tcBorders>
            <w:shd w:val="clear" w:color="auto" w:fill="auto"/>
            <w:vAlign w:val="center"/>
          </w:tcPr>
          <w:p w14:paraId="1FA940F6" w14:textId="77777777" w:rsidR="00F44BFC" w:rsidRPr="009014E7" w:rsidRDefault="00F44BFC" w:rsidP="00F44BFC">
            <w:pPr>
              <w:ind w:left="33"/>
              <w:jc w:val="right"/>
              <w:rPr>
                <w:rFonts w:asciiTheme="minorHAnsi" w:eastAsia="Times New Roman" w:hAnsiTheme="minorHAnsi" w:cstheme="minorHAnsi"/>
                <w:color w:val="000000" w:themeColor="text1"/>
                <w:sz w:val="18"/>
                <w:szCs w:val="18"/>
                <w:highlight w:val="green"/>
              </w:rPr>
            </w:pPr>
            <w:r w:rsidRPr="009014E7">
              <w:rPr>
                <w:rFonts w:asciiTheme="minorHAnsi" w:eastAsia="Times New Roman" w:hAnsiTheme="minorHAnsi" w:cstheme="minorHAnsi"/>
                <w:color w:val="000000"/>
                <w:sz w:val="18"/>
                <w:szCs w:val="18"/>
              </w:rPr>
              <w:t>7.4</w:t>
            </w:r>
          </w:p>
        </w:tc>
        <w:tc>
          <w:tcPr>
            <w:tcW w:w="1535" w:type="dxa"/>
            <w:tcBorders>
              <w:right w:val="single" w:sz="4" w:space="0" w:color="auto"/>
            </w:tcBorders>
            <w:shd w:val="clear" w:color="auto" w:fill="auto"/>
            <w:vAlign w:val="center"/>
          </w:tcPr>
          <w:p w14:paraId="3B2DE4B3" w14:textId="77777777" w:rsidR="00F44BFC" w:rsidRPr="009014E7" w:rsidRDefault="00F44BFC" w:rsidP="00F44BFC">
            <w:pPr>
              <w:ind w:left="33"/>
              <w:rPr>
                <w:rFonts w:asciiTheme="minorHAnsi" w:eastAsia="Times New Roman" w:hAnsiTheme="minorHAnsi" w:cstheme="minorHAnsi"/>
                <w:color w:val="000000" w:themeColor="text1"/>
                <w:sz w:val="18"/>
                <w:szCs w:val="18"/>
                <w:highlight w:val="green"/>
              </w:rPr>
            </w:pPr>
            <w:r w:rsidRPr="009014E7">
              <w:rPr>
                <w:rFonts w:asciiTheme="minorHAnsi" w:eastAsia="Times New Roman" w:hAnsiTheme="minorHAnsi" w:cstheme="minorHAnsi"/>
                <w:color w:val="000000"/>
                <w:sz w:val="18"/>
                <w:szCs w:val="18"/>
              </w:rPr>
              <w:t>(4.8, 10.0)</w:t>
            </w:r>
          </w:p>
        </w:tc>
        <w:tc>
          <w:tcPr>
            <w:tcW w:w="850" w:type="dxa"/>
            <w:tcBorders>
              <w:left w:val="single" w:sz="4" w:space="0" w:color="auto"/>
            </w:tcBorders>
            <w:shd w:val="clear" w:color="auto" w:fill="auto"/>
            <w:vAlign w:val="center"/>
          </w:tcPr>
          <w:p w14:paraId="6AAB7DDE" w14:textId="77777777" w:rsidR="00F44BFC" w:rsidRPr="009014E7" w:rsidRDefault="00F44BFC" w:rsidP="00F44BFC">
            <w:pPr>
              <w:ind w:left="33"/>
              <w:jc w:val="right"/>
              <w:rPr>
                <w:rFonts w:asciiTheme="minorHAnsi" w:eastAsia="Times New Roman" w:hAnsiTheme="minorHAnsi" w:cstheme="minorHAnsi"/>
                <w:color w:val="000000" w:themeColor="text1"/>
                <w:sz w:val="18"/>
                <w:szCs w:val="18"/>
                <w:highlight w:val="green"/>
              </w:rPr>
            </w:pPr>
            <w:r w:rsidRPr="009014E7">
              <w:rPr>
                <w:rFonts w:asciiTheme="minorHAnsi" w:eastAsia="Times New Roman" w:hAnsiTheme="minorHAnsi" w:cstheme="minorHAnsi"/>
                <w:color w:val="000000"/>
                <w:sz w:val="18"/>
                <w:szCs w:val="18"/>
              </w:rPr>
              <w:t>5.8</w:t>
            </w:r>
          </w:p>
        </w:tc>
        <w:tc>
          <w:tcPr>
            <w:tcW w:w="1560" w:type="dxa"/>
            <w:shd w:val="clear" w:color="auto" w:fill="auto"/>
            <w:vAlign w:val="center"/>
          </w:tcPr>
          <w:p w14:paraId="50089B7E" w14:textId="77777777" w:rsidR="00F44BFC" w:rsidRPr="009014E7" w:rsidRDefault="00F44BFC" w:rsidP="00F44BFC">
            <w:pPr>
              <w:ind w:left="33"/>
              <w:rPr>
                <w:rFonts w:asciiTheme="minorHAnsi" w:eastAsia="Times New Roman" w:hAnsiTheme="minorHAnsi" w:cstheme="minorHAnsi"/>
                <w:color w:val="000000" w:themeColor="text1"/>
                <w:sz w:val="18"/>
                <w:szCs w:val="18"/>
                <w:highlight w:val="green"/>
              </w:rPr>
            </w:pPr>
            <w:r w:rsidRPr="009014E7">
              <w:rPr>
                <w:rFonts w:asciiTheme="minorHAnsi" w:eastAsia="Times New Roman" w:hAnsiTheme="minorHAnsi" w:cstheme="minorHAnsi"/>
                <w:color w:val="000000"/>
                <w:sz w:val="18"/>
                <w:szCs w:val="18"/>
              </w:rPr>
              <w:t>(4.1, 7.4)</w:t>
            </w:r>
          </w:p>
        </w:tc>
      </w:tr>
      <w:tr w:rsidR="000F102E" w:rsidRPr="00A74676" w14:paraId="3C088694" w14:textId="77777777" w:rsidTr="000F102E">
        <w:trPr>
          <w:gridAfter w:val="1"/>
          <w:wAfter w:w="8" w:type="dxa"/>
          <w:trHeight w:val="255"/>
        </w:trPr>
        <w:tc>
          <w:tcPr>
            <w:tcW w:w="3288" w:type="dxa"/>
            <w:tcBorders>
              <w:right w:val="single" w:sz="4" w:space="0" w:color="auto"/>
            </w:tcBorders>
            <w:shd w:val="clear" w:color="auto" w:fill="auto"/>
            <w:noWrap/>
            <w:vAlign w:val="center"/>
          </w:tcPr>
          <w:p w14:paraId="0341A7D4" w14:textId="77777777" w:rsidR="00F44BFC" w:rsidRPr="009014E7" w:rsidRDefault="00F44BFC" w:rsidP="00F44BFC">
            <w:pPr>
              <w:ind w:left="35"/>
              <w:rPr>
                <w:rFonts w:asciiTheme="minorHAnsi" w:eastAsia="Times New Roman" w:hAnsiTheme="minorHAnsi" w:cstheme="minorHAnsi"/>
                <w:color w:val="000000" w:themeColor="text1"/>
                <w:sz w:val="18"/>
                <w:szCs w:val="18"/>
                <w:lang w:eastAsia="en-CA"/>
              </w:rPr>
            </w:pPr>
            <w:r w:rsidRPr="009014E7">
              <w:rPr>
                <w:rFonts w:asciiTheme="minorHAnsi" w:eastAsia="Times New Roman" w:hAnsiTheme="minorHAnsi" w:cstheme="minorHAnsi"/>
                <w:color w:val="000000"/>
                <w:sz w:val="18"/>
                <w:szCs w:val="18"/>
              </w:rPr>
              <w:t>Regular meal replacement beverages</w:t>
            </w:r>
          </w:p>
        </w:tc>
        <w:tc>
          <w:tcPr>
            <w:tcW w:w="850" w:type="dxa"/>
            <w:tcBorders>
              <w:left w:val="single" w:sz="4" w:space="0" w:color="auto"/>
            </w:tcBorders>
            <w:shd w:val="clear" w:color="auto" w:fill="auto"/>
            <w:vAlign w:val="center"/>
          </w:tcPr>
          <w:p w14:paraId="08D02F2F" w14:textId="77777777" w:rsidR="00F44BFC" w:rsidRPr="009014E7" w:rsidRDefault="00F44BFC" w:rsidP="00F44BFC">
            <w:pPr>
              <w:ind w:left="33"/>
              <w:jc w:val="right"/>
              <w:rPr>
                <w:rFonts w:asciiTheme="minorHAnsi" w:eastAsia="Times New Roman" w:hAnsiTheme="minorHAnsi" w:cstheme="minorHAnsi"/>
                <w:color w:val="000000" w:themeColor="text1"/>
                <w:sz w:val="18"/>
                <w:szCs w:val="18"/>
              </w:rPr>
            </w:pPr>
            <w:r w:rsidRPr="009014E7">
              <w:rPr>
                <w:rFonts w:asciiTheme="minorHAnsi" w:eastAsia="Times New Roman" w:hAnsiTheme="minorHAnsi" w:cstheme="minorHAnsi"/>
                <w:color w:val="000000"/>
                <w:sz w:val="18"/>
                <w:szCs w:val="18"/>
              </w:rPr>
              <w:t>1.7</w:t>
            </w:r>
          </w:p>
        </w:tc>
        <w:tc>
          <w:tcPr>
            <w:tcW w:w="1417" w:type="dxa"/>
            <w:tcBorders>
              <w:right w:val="single" w:sz="4" w:space="0" w:color="auto"/>
            </w:tcBorders>
            <w:shd w:val="clear" w:color="auto" w:fill="auto"/>
            <w:vAlign w:val="center"/>
          </w:tcPr>
          <w:p w14:paraId="35AED646" w14:textId="77777777" w:rsidR="00F44BFC" w:rsidRPr="009014E7" w:rsidRDefault="00F44BFC" w:rsidP="00F44BFC">
            <w:pPr>
              <w:ind w:left="33"/>
              <w:rPr>
                <w:rFonts w:asciiTheme="minorHAnsi" w:eastAsia="Times New Roman" w:hAnsiTheme="minorHAnsi" w:cstheme="minorHAnsi"/>
                <w:color w:val="000000" w:themeColor="text1"/>
                <w:sz w:val="18"/>
                <w:szCs w:val="18"/>
              </w:rPr>
            </w:pPr>
            <w:r w:rsidRPr="009014E7">
              <w:rPr>
                <w:rFonts w:asciiTheme="minorHAnsi" w:eastAsia="Times New Roman" w:hAnsiTheme="minorHAnsi" w:cstheme="minorHAnsi"/>
                <w:color w:val="000000"/>
                <w:sz w:val="18"/>
                <w:szCs w:val="18"/>
              </w:rPr>
              <w:t>(1.2, 2.1)</w:t>
            </w:r>
          </w:p>
        </w:tc>
        <w:tc>
          <w:tcPr>
            <w:tcW w:w="850" w:type="dxa"/>
            <w:tcBorders>
              <w:left w:val="single" w:sz="4" w:space="0" w:color="auto"/>
            </w:tcBorders>
            <w:shd w:val="clear" w:color="auto" w:fill="auto"/>
            <w:noWrap/>
            <w:vAlign w:val="center"/>
          </w:tcPr>
          <w:p w14:paraId="0F5F0EBE" w14:textId="77777777" w:rsidR="00F44BFC" w:rsidRPr="009014E7" w:rsidRDefault="00F44BFC" w:rsidP="00F44BFC">
            <w:pPr>
              <w:ind w:left="33"/>
              <w:jc w:val="right"/>
              <w:rPr>
                <w:rFonts w:asciiTheme="minorHAnsi" w:eastAsia="Times New Roman" w:hAnsiTheme="minorHAnsi" w:cstheme="minorHAnsi"/>
                <w:color w:val="000000" w:themeColor="text1"/>
                <w:sz w:val="18"/>
                <w:szCs w:val="18"/>
              </w:rPr>
            </w:pPr>
            <w:r w:rsidRPr="009014E7">
              <w:rPr>
                <w:rFonts w:asciiTheme="minorHAnsi" w:eastAsia="Times New Roman" w:hAnsiTheme="minorHAnsi" w:cstheme="minorHAnsi"/>
                <w:color w:val="000000"/>
                <w:sz w:val="18"/>
                <w:szCs w:val="18"/>
              </w:rPr>
              <w:t>1.8</w:t>
            </w:r>
          </w:p>
        </w:tc>
        <w:tc>
          <w:tcPr>
            <w:tcW w:w="1417" w:type="dxa"/>
            <w:tcBorders>
              <w:right w:val="single" w:sz="4" w:space="0" w:color="auto"/>
            </w:tcBorders>
            <w:shd w:val="clear" w:color="auto" w:fill="auto"/>
            <w:vAlign w:val="center"/>
          </w:tcPr>
          <w:p w14:paraId="4CC558FA" w14:textId="77777777" w:rsidR="00F44BFC" w:rsidRPr="009014E7" w:rsidRDefault="00F44BFC" w:rsidP="00F44BFC">
            <w:pPr>
              <w:ind w:left="33"/>
              <w:rPr>
                <w:rFonts w:asciiTheme="minorHAnsi" w:eastAsia="Times New Roman" w:hAnsiTheme="minorHAnsi" w:cstheme="minorHAnsi"/>
                <w:color w:val="000000" w:themeColor="text1"/>
                <w:sz w:val="18"/>
                <w:szCs w:val="18"/>
              </w:rPr>
            </w:pPr>
            <w:r w:rsidRPr="009014E7">
              <w:rPr>
                <w:rFonts w:asciiTheme="minorHAnsi" w:eastAsia="Times New Roman" w:hAnsiTheme="minorHAnsi" w:cstheme="minorHAnsi"/>
                <w:color w:val="000000"/>
                <w:sz w:val="18"/>
                <w:szCs w:val="18"/>
              </w:rPr>
              <w:t>(0.6, 3.0)</w:t>
            </w:r>
          </w:p>
        </w:tc>
        <w:tc>
          <w:tcPr>
            <w:tcW w:w="850" w:type="dxa"/>
            <w:tcBorders>
              <w:left w:val="single" w:sz="4" w:space="0" w:color="auto"/>
            </w:tcBorders>
            <w:shd w:val="clear" w:color="auto" w:fill="auto"/>
            <w:vAlign w:val="center"/>
          </w:tcPr>
          <w:p w14:paraId="49F35360" w14:textId="77777777" w:rsidR="00F44BFC" w:rsidRPr="009014E7" w:rsidRDefault="00F44BFC" w:rsidP="00F44BFC">
            <w:pPr>
              <w:ind w:left="33"/>
              <w:jc w:val="right"/>
              <w:rPr>
                <w:rFonts w:asciiTheme="minorHAnsi" w:eastAsia="Times New Roman" w:hAnsiTheme="minorHAnsi" w:cstheme="minorHAnsi"/>
                <w:color w:val="000000" w:themeColor="text1"/>
                <w:sz w:val="18"/>
                <w:szCs w:val="18"/>
              </w:rPr>
            </w:pPr>
            <w:r w:rsidRPr="009014E7">
              <w:rPr>
                <w:rFonts w:asciiTheme="minorHAnsi" w:eastAsia="Times New Roman" w:hAnsiTheme="minorHAnsi" w:cstheme="minorHAnsi"/>
                <w:color w:val="000000"/>
                <w:sz w:val="18"/>
                <w:szCs w:val="18"/>
              </w:rPr>
              <w:t>2.1</w:t>
            </w:r>
          </w:p>
        </w:tc>
        <w:tc>
          <w:tcPr>
            <w:tcW w:w="1393" w:type="dxa"/>
            <w:tcBorders>
              <w:right w:val="single" w:sz="4" w:space="0" w:color="auto"/>
            </w:tcBorders>
            <w:shd w:val="clear" w:color="auto" w:fill="auto"/>
            <w:vAlign w:val="center"/>
          </w:tcPr>
          <w:p w14:paraId="16D25A93" w14:textId="77777777" w:rsidR="00F44BFC" w:rsidRPr="009014E7" w:rsidRDefault="00F44BFC" w:rsidP="00F44BFC">
            <w:pPr>
              <w:ind w:left="33"/>
              <w:rPr>
                <w:rFonts w:asciiTheme="minorHAnsi" w:eastAsia="Times New Roman" w:hAnsiTheme="minorHAnsi" w:cstheme="minorHAnsi"/>
                <w:color w:val="000000" w:themeColor="text1"/>
                <w:sz w:val="18"/>
                <w:szCs w:val="18"/>
              </w:rPr>
            </w:pPr>
            <w:r w:rsidRPr="009014E7">
              <w:rPr>
                <w:rFonts w:asciiTheme="minorHAnsi" w:eastAsia="Times New Roman" w:hAnsiTheme="minorHAnsi" w:cstheme="minorHAnsi"/>
                <w:color w:val="000000"/>
                <w:sz w:val="18"/>
                <w:szCs w:val="18"/>
              </w:rPr>
              <w:t>(0.7, 3.6)</w:t>
            </w:r>
          </w:p>
        </w:tc>
        <w:tc>
          <w:tcPr>
            <w:tcW w:w="850" w:type="dxa"/>
            <w:tcBorders>
              <w:left w:val="single" w:sz="4" w:space="0" w:color="auto"/>
            </w:tcBorders>
            <w:shd w:val="clear" w:color="auto" w:fill="auto"/>
            <w:vAlign w:val="center"/>
          </w:tcPr>
          <w:p w14:paraId="1EE984EF" w14:textId="77777777" w:rsidR="00F44BFC" w:rsidRPr="009014E7" w:rsidRDefault="00F44BFC" w:rsidP="00F44BFC">
            <w:pPr>
              <w:ind w:left="33"/>
              <w:jc w:val="right"/>
              <w:rPr>
                <w:rFonts w:asciiTheme="minorHAnsi" w:eastAsia="Times New Roman" w:hAnsiTheme="minorHAnsi" w:cstheme="minorHAnsi"/>
                <w:color w:val="000000" w:themeColor="text1"/>
                <w:sz w:val="18"/>
                <w:szCs w:val="18"/>
              </w:rPr>
            </w:pPr>
            <w:r w:rsidRPr="009014E7">
              <w:rPr>
                <w:rFonts w:asciiTheme="minorHAnsi" w:eastAsia="Times New Roman" w:hAnsiTheme="minorHAnsi" w:cstheme="minorHAnsi"/>
                <w:color w:val="000000"/>
                <w:sz w:val="18"/>
                <w:szCs w:val="18"/>
              </w:rPr>
              <w:t>1.7</w:t>
            </w:r>
          </w:p>
        </w:tc>
        <w:tc>
          <w:tcPr>
            <w:tcW w:w="1535" w:type="dxa"/>
            <w:tcBorders>
              <w:right w:val="single" w:sz="4" w:space="0" w:color="auto"/>
            </w:tcBorders>
            <w:shd w:val="clear" w:color="auto" w:fill="auto"/>
            <w:vAlign w:val="center"/>
          </w:tcPr>
          <w:p w14:paraId="7F9D7BE5" w14:textId="77777777" w:rsidR="00F44BFC" w:rsidRPr="009014E7" w:rsidRDefault="00F44BFC" w:rsidP="00F44BFC">
            <w:pPr>
              <w:ind w:left="33"/>
              <w:rPr>
                <w:rFonts w:asciiTheme="minorHAnsi" w:eastAsia="Times New Roman" w:hAnsiTheme="minorHAnsi" w:cstheme="minorHAnsi"/>
                <w:color w:val="000000" w:themeColor="text1"/>
                <w:sz w:val="18"/>
                <w:szCs w:val="18"/>
              </w:rPr>
            </w:pPr>
            <w:r w:rsidRPr="009014E7">
              <w:rPr>
                <w:rFonts w:asciiTheme="minorHAnsi" w:eastAsia="Times New Roman" w:hAnsiTheme="minorHAnsi" w:cstheme="minorHAnsi"/>
                <w:color w:val="000000"/>
                <w:sz w:val="18"/>
                <w:szCs w:val="18"/>
              </w:rPr>
              <w:t>(1.0, 2.4)</w:t>
            </w:r>
          </w:p>
        </w:tc>
        <w:tc>
          <w:tcPr>
            <w:tcW w:w="850" w:type="dxa"/>
            <w:tcBorders>
              <w:left w:val="single" w:sz="4" w:space="0" w:color="auto"/>
            </w:tcBorders>
            <w:shd w:val="clear" w:color="auto" w:fill="auto"/>
            <w:vAlign w:val="center"/>
          </w:tcPr>
          <w:p w14:paraId="57A6ED70" w14:textId="77777777" w:rsidR="00F44BFC" w:rsidRPr="009014E7" w:rsidRDefault="00F44BFC" w:rsidP="00F44BFC">
            <w:pPr>
              <w:ind w:left="33"/>
              <w:jc w:val="right"/>
              <w:rPr>
                <w:rFonts w:asciiTheme="minorHAnsi" w:eastAsia="Times New Roman" w:hAnsiTheme="minorHAnsi" w:cstheme="minorHAnsi"/>
                <w:color w:val="000000" w:themeColor="text1"/>
                <w:sz w:val="18"/>
                <w:szCs w:val="18"/>
              </w:rPr>
            </w:pPr>
            <w:r w:rsidRPr="009014E7">
              <w:rPr>
                <w:rFonts w:asciiTheme="minorHAnsi" w:eastAsia="Times New Roman" w:hAnsiTheme="minorHAnsi" w:cstheme="minorHAnsi"/>
                <w:color w:val="000000"/>
                <w:sz w:val="18"/>
                <w:szCs w:val="18"/>
              </w:rPr>
              <w:t>1.5</w:t>
            </w:r>
          </w:p>
        </w:tc>
        <w:tc>
          <w:tcPr>
            <w:tcW w:w="1560" w:type="dxa"/>
            <w:shd w:val="clear" w:color="auto" w:fill="auto"/>
            <w:vAlign w:val="center"/>
          </w:tcPr>
          <w:p w14:paraId="39EFB53C" w14:textId="77777777" w:rsidR="00F44BFC" w:rsidRPr="009014E7" w:rsidRDefault="00F44BFC" w:rsidP="00F44BFC">
            <w:pPr>
              <w:ind w:left="33"/>
              <w:rPr>
                <w:rFonts w:asciiTheme="minorHAnsi" w:eastAsia="Times New Roman" w:hAnsiTheme="minorHAnsi" w:cstheme="minorHAnsi"/>
                <w:color w:val="000000" w:themeColor="text1"/>
                <w:sz w:val="18"/>
                <w:szCs w:val="18"/>
              </w:rPr>
            </w:pPr>
            <w:r w:rsidRPr="009014E7">
              <w:rPr>
                <w:rFonts w:asciiTheme="minorHAnsi" w:eastAsia="Times New Roman" w:hAnsiTheme="minorHAnsi" w:cstheme="minorHAnsi"/>
                <w:color w:val="000000"/>
                <w:sz w:val="18"/>
                <w:szCs w:val="18"/>
              </w:rPr>
              <w:t>(0.8, 2.1)</w:t>
            </w:r>
          </w:p>
        </w:tc>
      </w:tr>
      <w:tr w:rsidR="000F102E" w:rsidRPr="00A74676" w14:paraId="3E284BA8" w14:textId="77777777" w:rsidTr="000F102E">
        <w:trPr>
          <w:gridAfter w:val="1"/>
          <w:wAfter w:w="8" w:type="dxa"/>
          <w:trHeight w:val="255"/>
        </w:trPr>
        <w:tc>
          <w:tcPr>
            <w:tcW w:w="3288" w:type="dxa"/>
            <w:tcBorders>
              <w:right w:val="single" w:sz="4" w:space="0" w:color="auto"/>
            </w:tcBorders>
            <w:shd w:val="clear" w:color="auto" w:fill="auto"/>
            <w:noWrap/>
            <w:vAlign w:val="center"/>
          </w:tcPr>
          <w:p w14:paraId="2E1FB60E" w14:textId="2F1E00CB" w:rsidR="00BB06B6" w:rsidRPr="009014E7" w:rsidRDefault="00BB06B6" w:rsidP="00BB06B6">
            <w:pPr>
              <w:ind w:left="35"/>
              <w:rPr>
                <w:rFonts w:asciiTheme="minorHAnsi" w:eastAsia="Times New Roman" w:hAnsiTheme="minorHAnsi" w:cstheme="minorHAnsi"/>
                <w:color w:val="000000" w:themeColor="text1"/>
                <w:sz w:val="18"/>
                <w:szCs w:val="18"/>
                <w:lang w:eastAsia="en-CA"/>
              </w:rPr>
            </w:pPr>
            <w:r w:rsidRPr="009014E7">
              <w:rPr>
                <w:rFonts w:asciiTheme="minorHAnsi" w:eastAsia="Times New Roman" w:hAnsiTheme="minorHAnsi" w:cstheme="minorHAnsi"/>
                <w:color w:val="000000"/>
                <w:sz w:val="18"/>
                <w:szCs w:val="18"/>
              </w:rPr>
              <w:t xml:space="preserve">Other </w:t>
            </w:r>
            <w:proofErr w:type="spellStart"/>
            <w:r w:rsidRPr="009014E7">
              <w:rPr>
                <w:rFonts w:asciiTheme="minorHAnsi" w:eastAsia="Times New Roman" w:hAnsiTheme="minorHAnsi" w:cstheme="minorHAnsi"/>
                <w:color w:val="000000"/>
                <w:sz w:val="18"/>
                <w:szCs w:val="18"/>
              </w:rPr>
              <w:t>SSBs</w:t>
            </w:r>
            <w:r w:rsidRPr="009014E7">
              <w:rPr>
                <w:rFonts w:asciiTheme="minorHAnsi" w:eastAsia="Times New Roman" w:hAnsiTheme="minorHAnsi" w:cstheme="minorHAnsi"/>
                <w:color w:val="000000"/>
                <w:sz w:val="18"/>
                <w:szCs w:val="18"/>
                <w:vertAlign w:val="superscript"/>
              </w:rPr>
              <w:t>b</w:t>
            </w:r>
            <w:proofErr w:type="spellEnd"/>
          </w:p>
        </w:tc>
        <w:tc>
          <w:tcPr>
            <w:tcW w:w="850" w:type="dxa"/>
            <w:tcBorders>
              <w:left w:val="single" w:sz="4" w:space="0" w:color="auto"/>
            </w:tcBorders>
            <w:shd w:val="clear" w:color="auto" w:fill="auto"/>
            <w:vAlign w:val="center"/>
          </w:tcPr>
          <w:p w14:paraId="11980C35" w14:textId="77777777" w:rsidR="00BB06B6" w:rsidRPr="009014E7" w:rsidRDefault="00BB06B6" w:rsidP="00BB06B6">
            <w:pPr>
              <w:ind w:left="33"/>
              <w:jc w:val="right"/>
              <w:rPr>
                <w:rFonts w:asciiTheme="minorHAnsi" w:eastAsia="Times New Roman" w:hAnsiTheme="minorHAnsi" w:cstheme="minorHAnsi"/>
                <w:color w:val="000000" w:themeColor="text1"/>
                <w:sz w:val="18"/>
                <w:szCs w:val="18"/>
              </w:rPr>
            </w:pPr>
            <w:r w:rsidRPr="009014E7">
              <w:rPr>
                <w:rFonts w:asciiTheme="minorHAnsi" w:eastAsia="Times New Roman" w:hAnsiTheme="minorHAnsi" w:cstheme="minorHAnsi"/>
                <w:color w:val="000000"/>
                <w:sz w:val="18"/>
                <w:szCs w:val="18"/>
              </w:rPr>
              <w:t>0.4</w:t>
            </w:r>
          </w:p>
        </w:tc>
        <w:tc>
          <w:tcPr>
            <w:tcW w:w="1417" w:type="dxa"/>
            <w:tcBorders>
              <w:right w:val="single" w:sz="4" w:space="0" w:color="auto"/>
            </w:tcBorders>
            <w:shd w:val="clear" w:color="auto" w:fill="auto"/>
            <w:vAlign w:val="center"/>
          </w:tcPr>
          <w:p w14:paraId="11190DEC" w14:textId="77777777" w:rsidR="00BB06B6" w:rsidRPr="009014E7" w:rsidRDefault="00BB06B6" w:rsidP="00BB06B6">
            <w:pPr>
              <w:ind w:left="33"/>
              <w:rPr>
                <w:rFonts w:asciiTheme="minorHAnsi" w:eastAsia="Times New Roman" w:hAnsiTheme="minorHAnsi" w:cstheme="minorHAnsi"/>
                <w:color w:val="000000" w:themeColor="text1"/>
                <w:sz w:val="18"/>
                <w:szCs w:val="18"/>
              </w:rPr>
            </w:pPr>
            <w:r w:rsidRPr="009014E7">
              <w:rPr>
                <w:rFonts w:asciiTheme="minorHAnsi" w:eastAsia="Times New Roman" w:hAnsiTheme="minorHAnsi" w:cstheme="minorHAnsi"/>
                <w:color w:val="000000"/>
                <w:sz w:val="18"/>
                <w:szCs w:val="18"/>
              </w:rPr>
              <w:t>(0.1, 0.6)</w:t>
            </w:r>
          </w:p>
        </w:tc>
        <w:tc>
          <w:tcPr>
            <w:tcW w:w="850" w:type="dxa"/>
            <w:tcBorders>
              <w:left w:val="single" w:sz="4" w:space="0" w:color="auto"/>
            </w:tcBorders>
            <w:shd w:val="clear" w:color="auto" w:fill="auto"/>
            <w:noWrap/>
            <w:vAlign w:val="center"/>
          </w:tcPr>
          <w:p w14:paraId="0937C0D9" w14:textId="77777777" w:rsidR="00BB06B6" w:rsidRPr="009014E7" w:rsidRDefault="00BB06B6" w:rsidP="00BB06B6">
            <w:pPr>
              <w:ind w:left="33"/>
              <w:jc w:val="right"/>
              <w:rPr>
                <w:rFonts w:asciiTheme="minorHAnsi" w:eastAsia="Times New Roman" w:hAnsiTheme="minorHAnsi" w:cstheme="minorHAnsi"/>
                <w:color w:val="000000" w:themeColor="text1"/>
                <w:sz w:val="18"/>
                <w:szCs w:val="18"/>
              </w:rPr>
            </w:pPr>
            <w:r w:rsidRPr="009014E7">
              <w:rPr>
                <w:rFonts w:asciiTheme="minorHAnsi" w:eastAsia="Times New Roman" w:hAnsiTheme="minorHAnsi" w:cstheme="minorHAnsi"/>
                <w:color w:val="000000"/>
                <w:sz w:val="18"/>
                <w:szCs w:val="18"/>
              </w:rPr>
              <w:t>0.8</w:t>
            </w:r>
          </w:p>
        </w:tc>
        <w:tc>
          <w:tcPr>
            <w:tcW w:w="1417" w:type="dxa"/>
            <w:tcBorders>
              <w:right w:val="single" w:sz="4" w:space="0" w:color="auto"/>
            </w:tcBorders>
            <w:shd w:val="clear" w:color="auto" w:fill="auto"/>
            <w:vAlign w:val="center"/>
          </w:tcPr>
          <w:p w14:paraId="3AEDFB75" w14:textId="3600CE1E" w:rsidR="00BB06B6" w:rsidRPr="009014E7" w:rsidRDefault="00BB06B6" w:rsidP="00BB06B6">
            <w:pPr>
              <w:ind w:left="33"/>
              <w:rPr>
                <w:rFonts w:asciiTheme="minorHAnsi" w:eastAsia="Times New Roman" w:hAnsiTheme="minorHAnsi" w:cstheme="minorHAnsi"/>
                <w:color w:val="000000" w:themeColor="text1"/>
                <w:sz w:val="18"/>
                <w:szCs w:val="18"/>
              </w:rPr>
            </w:pPr>
            <w:r w:rsidRPr="009014E7">
              <w:rPr>
                <w:rFonts w:asciiTheme="minorHAnsi" w:eastAsia="Times New Roman" w:hAnsiTheme="minorHAnsi" w:cstheme="minorHAnsi"/>
                <w:color w:val="000000"/>
                <w:sz w:val="18"/>
                <w:szCs w:val="18"/>
              </w:rPr>
              <w:t>(0.0, 2.1)*</w:t>
            </w:r>
          </w:p>
        </w:tc>
        <w:tc>
          <w:tcPr>
            <w:tcW w:w="850" w:type="dxa"/>
            <w:tcBorders>
              <w:left w:val="single" w:sz="4" w:space="0" w:color="auto"/>
            </w:tcBorders>
            <w:shd w:val="clear" w:color="auto" w:fill="auto"/>
            <w:vAlign w:val="center"/>
          </w:tcPr>
          <w:p w14:paraId="56D47AF0" w14:textId="38704C5D" w:rsidR="00BB06B6" w:rsidRPr="009014E7" w:rsidRDefault="00BB06B6" w:rsidP="00BB06B6">
            <w:pPr>
              <w:ind w:left="33"/>
              <w:jc w:val="right"/>
              <w:rPr>
                <w:rFonts w:asciiTheme="minorHAnsi" w:eastAsia="Times New Roman" w:hAnsiTheme="minorHAnsi" w:cstheme="minorHAnsi"/>
                <w:color w:val="000000" w:themeColor="text1"/>
                <w:sz w:val="18"/>
                <w:szCs w:val="18"/>
                <w:highlight w:val="green"/>
              </w:rPr>
            </w:pPr>
            <w:r w:rsidRPr="009014E7">
              <w:rPr>
                <w:rFonts w:asciiTheme="minorHAnsi" w:hAnsiTheme="minorHAnsi" w:cstheme="minorHAnsi"/>
                <w:sz w:val="18"/>
                <w:szCs w:val="18"/>
              </w:rPr>
              <w:t>0.003</w:t>
            </w:r>
          </w:p>
        </w:tc>
        <w:tc>
          <w:tcPr>
            <w:tcW w:w="1393" w:type="dxa"/>
            <w:tcBorders>
              <w:right w:val="single" w:sz="4" w:space="0" w:color="auto"/>
            </w:tcBorders>
            <w:shd w:val="clear" w:color="auto" w:fill="auto"/>
            <w:vAlign w:val="center"/>
          </w:tcPr>
          <w:p w14:paraId="307D354F" w14:textId="2733F165" w:rsidR="00BB06B6" w:rsidRPr="009014E7" w:rsidRDefault="00BB06B6" w:rsidP="00BB06B6">
            <w:pPr>
              <w:ind w:left="33"/>
              <w:rPr>
                <w:rFonts w:asciiTheme="minorHAnsi" w:eastAsia="Times New Roman" w:hAnsiTheme="minorHAnsi" w:cstheme="minorHAnsi"/>
                <w:color w:val="000000" w:themeColor="text1"/>
                <w:sz w:val="18"/>
                <w:szCs w:val="18"/>
                <w:highlight w:val="green"/>
              </w:rPr>
            </w:pPr>
            <w:r w:rsidRPr="009014E7">
              <w:rPr>
                <w:rFonts w:asciiTheme="minorHAnsi" w:hAnsiTheme="minorHAnsi" w:cstheme="minorHAnsi"/>
                <w:sz w:val="18"/>
                <w:szCs w:val="18"/>
              </w:rPr>
              <w:t>(0.000, 0.009)*</w:t>
            </w:r>
          </w:p>
        </w:tc>
        <w:tc>
          <w:tcPr>
            <w:tcW w:w="850" w:type="dxa"/>
            <w:tcBorders>
              <w:left w:val="single" w:sz="4" w:space="0" w:color="auto"/>
            </w:tcBorders>
            <w:shd w:val="clear" w:color="auto" w:fill="auto"/>
            <w:vAlign w:val="center"/>
          </w:tcPr>
          <w:p w14:paraId="4E72F5A9" w14:textId="77777777" w:rsidR="00BB06B6" w:rsidRPr="009014E7" w:rsidRDefault="00BB06B6" w:rsidP="00BB06B6">
            <w:pPr>
              <w:ind w:left="33"/>
              <w:jc w:val="right"/>
              <w:rPr>
                <w:rFonts w:asciiTheme="minorHAnsi" w:eastAsia="Times New Roman" w:hAnsiTheme="minorHAnsi" w:cstheme="minorHAnsi"/>
                <w:color w:val="000000" w:themeColor="text1"/>
                <w:sz w:val="18"/>
                <w:szCs w:val="18"/>
              </w:rPr>
            </w:pPr>
            <w:r w:rsidRPr="009014E7">
              <w:rPr>
                <w:rFonts w:asciiTheme="minorHAnsi" w:eastAsia="Times New Roman" w:hAnsiTheme="minorHAnsi" w:cstheme="minorHAnsi"/>
                <w:color w:val="000000"/>
                <w:sz w:val="18"/>
                <w:szCs w:val="18"/>
              </w:rPr>
              <w:t>0.3</w:t>
            </w:r>
          </w:p>
        </w:tc>
        <w:tc>
          <w:tcPr>
            <w:tcW w:w="1535" w:type="dxa"/>
            <w:tcBorders>
              <w:right w:val="single" w:sz="4" w:space="0" w:color="auto"/>
            </w:tcBorders>
            <w:shd w:val="clear" w:color="auto" w:fill="auto"/>
            <w:vAlign w:val="center"/>
          </w:tcPr>
          <w:p w14:paraId="2B4725B1" w14:textId="77777777" w:rsidR="00BB06B6" w:rsidRPr="009014E7" w:rsidRDefault="00BB06B6" w:rsidP="00BB06B6">
            <w:pPr>
              <w:ind w:left="33"/>
              <w:rPr>
                <w:rFonts w:asciiTheme="minorHAnsi" w:eastAsia="Times New Roman" w:hAnsiTheme="minorHAnsi" w:cstheme="minorHAnsi"/>
                <w:color w:val="000000" w:themeColor="text1"/>
                <w:sz w:val="18"/>
                <w:szCs w:val="18"/>
              </w:rPr>
            </w:pPr>
            <w:r w:rsidRPr="009014E7">
              <w:rPr>
                <w:rFonts w:asciiTheme="minorHAnsi" w:eastAsia="Times New Roman" w:hAnsiTheme="minorHAnsi" w:cstheme="minorHAnsi"/>
                <w:color w:val="000000"/>
                <w:sz w:val="18"/>
                <w:szCs w:val="18"/>
              </w:rPr>
              <w:t>(0.1, 0.5)</w:t>
            </w:r>
          </w:p>
        </w:tc>
        <w:tc>
          <w:tcPr>
            <w:tcW w:w="850" w:type="dxa"/>
            <w:tcBorders>
              <w:left w:val="single" w:sz="4" w:space="0" w:color="auto"/>
            </w:tcBorders>
            <w:shd w:val="clear" w:color="auto" w:fill="auto"/>
            <w:vAlign w:val="center"/>
          </w:tcPr>
          <w:p w14:paraId="637DD436" w14:textId="77777777" w:rsidR="00BB06B6" w:rsidRPr="009014E7" w:rsidRDefault="00BB06B6" w:rsidP="00BB06B6">
            <w:pPr>
              <w:ind w:left="33"/>
              <w:jc w:val="right"/>
              <w:rPr>
                <w:rFonts w:asciiTheme="minorHAnsi" w:eastAsia="Times New Roman" w:hAnsiTheme="minorHAnsi" w:cstheme="minorHAnsi"/>
                <w:color w:val="000000" w:themeColor="text1"/>
                <w:sz w:val="18"/>
                <w:szCs w:val="18"/>
              </w:rPr>
            </w:pPr>
            <w:r w:rsidRPr="009014E7">
              <w:rPr>
                <w:rFonts w:asciiTheme="minorHAnsi" w:eastAsia="Times New Roman" w:hAnsiTheme="minorHAnsi" w:cstheme="minorHAnsi"/>
                <w:color w:val="000000"/>
                <w:sz w:val="18"/>
                <w:szCs w:val="18"/>
              </w:rPr>
              <w:t>0.4</w:t>
            </w:r>
          </w:p>
        </w:tc>
        <w:tc>
          <w:tcPr>
            <w:tcW w:w="1560" w:type="dxa"/>
            <w:shd w:val="clear" w:color="auto" w:fill="auto"/>
            <w:vAlign w:val="center"/>
          </w:tcPr>
          <w:p w14:paraId="6D42FE72" w14:textId="77777777" w:rsidR="00BB06B6" w:rsidRPr="009014E7" w:rsidRDefault="00BB06B6" w:rsidP="00BB06B6">
            <w:pPr>
              <w:ind w:left="33"/>
              <w:rPr>
                <w:rFonts w:asciiTheme="minorHAnsi" w:eastAsia="Times New Roman" w:hAnsiTheme="minorHAnsi" w:cstheme="minorHAnsi"/>
                <w:color w:val="000000" w:themeColor="text1"/>
                <w:sz w:val="18"/>
                <w:szCs w:val="18"/>
              </w:rPr>
            </w:pPr>
            <w:r w:rsidRPr="009014E7">
              <w:rPr>
                <w:rFonts w:asciiTheme="minorHAnsi" w:eastAsia="Times New Roman" w:hAnsiTheme="minorHAnsi" w:cstheme="minorHAnsi"/>
                <w:color w:val="000000"/>
                <w:sz w:val="18"/>
                <w:szCs w:val="18"/>
              </w:rPr>
              <w:t>(0.1, 0.8)</w:t>
            </w:r>
          </w:p>
        </w:tc>
      </w:tr>
      <w:tr w:rsidR="000F102E" w:rsidRPr="00A74676" w14:paraId="415D0E14" w14:textId="77777777" w:rsidTr="000F102E">
        <w:trPr>
          <w:gridAfter w:val="1"/>
          <w:wAfter w:w="8" w:type="dxa"/>
          <w:trHeight w:val="255"/>
        </w:trPr>
        <w:tc>
          <w:tcPr>
            <w:tcW w:w="3288" w:type="dxa"/>
            <w:tcBorders>
              <w:right w:val="single" w:sz="4" w:space="0" w:color="auto"/>
            </w:tcBorders>
            <w:shd w:val="clear" w:color="auto" w:fill="auto"/>
            <w:noWrap/>
            <w:vAlign w:val="center"/>
          </w:tcPr>
          <w:p w14:paraId="2AEB49C5" w14:textId="77777777" w:rsidR="00F44BFC" w:rsidRPr="009014E7" w:rsidRDefault="00F44BFC" w:rsidP="00F44BFC">
            <w:pPr>
              <w:ind w:left="35"/>
              <w:rPr>
                <w:rFonts w:asciiTheme="minorHAnsi" w:eastAsia="Times New Roman" w:hAnsiTheme="minorHAnsi" w:cstheme="minorHAnsi"/>
                <w:color w:val="000000" w:themeColor="text1"/>
                <w:sz w:val="18"/>
                <w:szCs w:val="18"/>
                <w:lang w:eastAsia="en-CA"/>
              </w:rPr>
            </w:pPr>
            <w:r w:rsidRPr="009014E7">
              <w:rPr>
                <w:rFonts w:asciiTheme="minorHAnsi" w:eastAsia="Times New Roman" w:hAnsiTheme="minorHAnsi" w:cstheme="minorHAnsi"/>
                <w:color w:val="000000"/>
                <w:sz w:val="18"/>
                <w:szCs w:val="18"/>
              </w:rPr>
              <w:t>Regular energy drinks</w:t>
            </w:r>
          </w:p>
        </w:tc>
        <w:tc>
          <w:tcPr>
            <w:tcW w:w="850" w:type="dxa"/>
            <w:tcBorders>
              <w:left w:val="single" w:sz="4" w:space="0" w:color="auto"/>
            </w:tcBorders>
            <w:shd w:val="clear" w:color="auto" w:fill="auto"/>
            <w:vAlign w:val="center"/>
          </w:tcPr>
          <w:p w14:paraId="1F79C6F6" w14:textId="77777777" w:rsidR="00F44BFC" w:rsidRPr="009014E7" w:rsidRDefault="00F44BFC" w:rsidP="00F44BFC">
            <w:pPr>
              <w:ind w:left="33"/>
              <w:jc w:val="right"/>
              <w:rPr>
                <w:rFonts w:asciiTheme="minorHAnsi" w:eastAsia="Times New Roman" w:hAnsiTheme="minorHAnsi" w:cstheme="minorHAnsi"/>
                <w:color w:val="000000" w:themeColor="text1"/>
                <w:sz w:val="18"/>
                <w:szCs w:val="18"/>
              </w:rPr>
            </w:pPr>
            <w:r w:rsidRPr="009014E7">
              <w:rPr>
                <w:rFonts w:asciiTheme="minorHAnsi" w:eastAsia="Times New Roman" w:hAnsiTheme="minorHAnsi" w:cstheme="minorHAnsi"/>
                <w:color w:val="000000"/>
                <w:sz w:val="18"/>
                <w:szCs w:val="18"/>
              </w:rPr>
              <w:t>0.8</w:t>
            </w:r>
          </w:p>
        </w:tc>
        <w:tc>
          <w:tcPr>
            <w:tcW w:w="1417" w:type="dxa"/>
            <w:tcBorders>
              <w:right w:val="single" w:sz="4" w:space="0" w:color="auto"/>
            </w:tcBorders>
            <w:shd w:val="clear" w:color="auto" w:fill="auto"/>
            <w:vAlign w:val="center"/>
          </w:tcPr>
          <w:p w14:paraId="1DD28E48" w14:textId="77777777" w:rsidR="00F44BFC" w:rsidRPr="009014E7" w:rsidRDefault="00F44BFC" w:rsidP="00F44BFC">
            <w:pPr>
              <w:ind w:left="33"/>
              <w:rPr>
                <w:rFonts w:asciiTheme="minorHAnsi" w:eastAsia="Times New Roman" w:hAnsiTheme="minorHAnsi" w:cstheme="minorHAnsi"/>
                <w:color w:val="000000" w:themeColor="text1"/>
                <w:sz w:val="18"/>
                <w:szCs w:val="18"/>
              </w:rPr>
            </w:pPr>
            <w:r w:rsidRPr="009014E7">
              <w:rPr>
                <w:rFonts w:asciiTheme="minorHAnsi" w:eastAsia="Times New Roman" w:hAnsiTheme="minorHAnsi" w:cstheme="minorHAnsi"/>
                <w:color w:val="000000"/>
                <w:sz w:val="18"/>
                <w:szCs w:val="18"/>
              </w:rPr>
              <w:t>(0.4, 1.1)</w:t>
            </w:r>
          </w:p>
        </w:tc>
        <w:tc>
          <w:tcPr>
            <w:tcW w:w="850" w:type="dxa"/>
            <w:tcBorders>
              <w:left w:val="single" w:sz="4" w:space="0" w:color="auto"/>
            </w:tcBorders>
            <w:shd w:val="clear" w:color="auto" w:fill="auto"/>
            <w:noWrap/>
            <w:vAlign w:val="center"/>
          </w:tcPr>
          <w:p w14:paraId="31A91B80" w14:textId="5A2F82A9" w:rsidR="00F44BFC" w:rsidRPr="009014E7" w:rsidRDefault="00CD0A26" w:rsidP="00F44BFC">
            <w:pPr>
              <w:ind w:left="33"/>
              <w:jc w:val="right"/>
              <w:rPr>
                <w:rFonts w:asciiTheme="minorHAnsi" w:eastAsia="Times New Roman" w:hAnsiTheme="minorHAnsi" w:cstheme="minorHAnsi"/>
                <w:color w:val="000000" w:themeColor="text1"/>
                <w:sz w:val="18"/>
                <w:szCs w:val="18"/>
              </w:rPr>
            </w:pPr>
            <w:r w:rsidRPr="009014E7">
              <w:rPr>
                <w:rFonts w:asciiTheme="minorHAnsi" w:eastAsia="Times New Roman" w:hAnsiTheme="minorHAnsi" w:cstheme="minorHAnsi"/>
                <w:color w:val="000000"/>
                <w:sz w:val="18"/>
                <w:szCs w:val="18"/>
              </w:rPr>
              <w:t>0.37</w:t>
            </w:r>
          </w:p>
        </w:tc>
        <w:tc>
          <w:tcPr>
            <w:tcW w:w="1417" w:type="dxa"/>
            <w:tcBorders>
              <w:right w:val="single" w:sz="4" w:space="0" w:color="auto"/>
            </w:tcBorders>
            <w:shd w:val="clear" w:color="auto" w:fill="auto"/>
            <w:vAlign w:val="center"/>
          </w:tcPr>
          <w:p w14:paraId="3F90D1F2" w14:textId="45CADC2D" w:rsidR="00F44BFC" w:rsidRPr="009014E7" w:rsidRDefault="00F44BFC" w:rsidP="00F44BFC">
            <w:pPr>
              <w:ind w:left="33"/>
              <w:rPr>
                <w:rFonts w:asciiTheme="minorHAnsi" w:eastAsia="Times New Roman" w:hAnsiTheme="minorHAnsi" w:cstheme="minorHAnsi"/>
                <w:color w:val="000000" w:themeColor="text1"/>
                <w:sz w:val="18"/>
                <w:szCs w:val="18"/>
              </w:rPr>
            </w:pPr>
            <w:r w:rsidRPr="009014E7">
              <w:rPr>
                <w:rFonts w:asciiTheme="minorHAnsi" w:eastAsia="Times New Roman" w:hAnsiTheme="minorHAnsi" w:cstheme="minorHAnsi"/>
                <w:color w:val="000000"/>
                <w:sz w:val="18"/>
                <w:szCs w:val="18"/>
              </w:rPr>
              <w:t>(0</w:t>
            </w:r>
            <w:r w:rsidR="00CD0A26" w:rsidRPr="009014E7">
              <w:rPr>
                <w:rFonts w:asciiTheme="minorHAnsi" w:eastAsia="Times New Roman" w:hAnsiTheme="minorHAnsi" w:cstheme="minorHAnsi"/>
                <w:color w:val="000000"/>
                <w:sz w:val="18"/>
                <w:szCs w:val="18"/>
              </w:rPr>
              <w:t>.05, 0.69</w:t>
            </w:r>
            <w:r w:rsidRPr="009014E7">
              <w:rPr>
                <w:rFonts w:asciiTheme="minorHAnsi" w:eastAsia="Times New Roman" w:hAnsiTheme="minorHAnsi" w:cstheme="minorHAnsi"/>
                <w:color w:val="000000"/>
                <w:sz w:val="18"/>
                <w:szCs w:val="18"/>
              </w:rPr>
              <w:t>)</w:t>
            </w:r>
          </w:p>
        </w:tc>
        <w:tc>
          <w:tcPr>
            <w:tcW w:w="850" w:type="dxa"/>
            <w:tcBorders>
              <w:left w:val="single" w:sz="4" w:space="0" w:color="auto"/>
            </w:tcBorders>
            <w:shd w:val="clear" w:color="auto" w:fill="auto"/>
            <w:vAlign w:val="center"/>
          </w:tcPr>
          <w:p w14:paraId="31D2FF97" w14:textId="77777777" w:rsidR="00F44BFC" w:rsidRPr="009014E7" w:rsidRDefault="00F44BFC" w:rsidP="00F44BFC">
            <w:pPr>
              <w:ind w:left="33"/>
              <w:jc w:val="right"/>
              <w:rPr>
                <w:rFonts w:asciiTheme="minorHAnsi" w:eastAsia="Times New Roman" w:hAnsiTheme="minorHAnsi" w:cstheme="minorHAnsi"/>
                <w:color w:val="000000" w:themeColor="text1"/>
                <w:sz w:val="18"/>
                <w:szCs w:val="18"/>
              </w:rPr>
            </w:pPr>
            <w:r w:rsidRPr="009014E7">
              <w:rPr>
                <w:rFonts w:asciiTheme="minorHAnsi" w:eastAsia="Times New Roman" w:hAnsiTheme="minorHAnsi" w:cstheme="minorHAnsi"/>
                <w:color w:val="000000"/>
                <w:sz w:val="18"/>
                <w:szCs w:val="18"/>
              </w:rPr>
              <w:t>0.1</w:t>
            </w:r>
          </w:p>
        </w:tc>
        <w:tc>
          <w:tcPr>
            <w:tcW w:w="1393" w:type="dxa"/>
            <w:tcBorders>
              <w:right w:val="single" w:sz="4" w:space="0" w:color="auto"/>
            </w:tcBorders>
            <w:shd w:val="clear" w:color="auto" w:fill="auto"/>
            <w:vAlign w:val="center"/>
          </w:tcPr>
          <w:p w14:paraId="06A4130F" w14:textId="768E2587" w:rsidR="00F44BFC" w:rsidRPr="009014E7" w:rsidRDefault="00F44BFC" w:rsidP="00F44BFC">
            <w:pPr>
              <w:ind w:left="33"/>
              <w:rPr>
                <w:rFonts w:asciiTheme="minorHAnsi" w:eastAsia="Times New Roman" w:hAnsiTheme="minorHAnsi" w:cstheme="minorHAnsi"/>
                <w:color w:val="000000" w:themeColor="text1"/>
                <w:sz w:val="18"/>
                <w:szCs w:val="18"/>
              </w:rPr>
            </w:pPr>
            <w:r w:rsidRPr="009014E7">
              <w:rPr>
                <w:rFonts w:asciiTheme="minorHAnsi" w:eastAsia="Times New Roman" w:hAnsiTheme="minorHAnsi" w:cstheme="minorHAnsi"/>
                <w:color w:val="000000"/>
                <w:sz w:val="18"/>
                <w:szCs w:val="18"/>
              </w:rPr>
              <w:t>(0</w:t>
            </w:r>
            <w:r w:rsidR="00CD0A26" w:rsidRPr="009014E7">
              <w:rPr>
                <w:rFonts w:asciiTheme="minorHAnsi" w:eastAsia="Times New Roman" w:hAnsiTheme="minorHAnsi" w:cstheme="minorHAnsi"/>
                <w:color w:val="000000"/>
                <w:sz w:val="18"/>
                <w:szCs w:val="18"/>
              </w:rPr>
              <w:t>.0</w:t>
            </w:r>
            <w:r w:rsidRPr="009014E7">
              <w:rPr>
                <w:rFonts w:asciiTheme="minorHAnsi" w:eastAsia="Times New Roman" w:hAnsiTheme="minorHAnsi" w:cstheme="minorHAnsi"/>
                <w:color w:val="000000"/>
                <w:sz w:val="18"/>
                <w:szCs w:val="18"/>
              </w:rPr>
              <w:t>, 0.2)</w:t>
            </w:r>
            <w:r w:rsidR="00CD0A26" w:rsidRPr="009014E7">
              <w:rPr>
                <w:rFonts w:asciiTheme="minorHAnsi" w:eastAsia="Times New Roman" w:hAnsiTheme="minorHAnsi" w:cstheme="minorHAnsi"/>
                <w:color w:val="000000"/>
                <w:sz w:val="18"/>
                <w:szCs w:val="18"/>
              </w:rPr>
              <w:t>*</w:t>
            </w:r>
          </w:p>
        </w:tc>
        <w:tc>
          <w:tcPr>
            <w:tcW w:w="850" w:type="dxa"/>
            <w:tcBorders>
              <w:left w:val="single" w:sz="4" w:space="0" w:color="auto"/>
            </w:tcBorders>
            <w:shd w:val="clear" w:color="auto" w:fill="auto"/>
            <w:vAlign w:val="center"/>
          </w:tcPr>
          <w:p w14:paraId="5F7BD9B3" w14:textId="77777777" w:rsidR="00F44BFC" w:rsidRPr="009014E7" w:rsidRDefault="00F44BFC" w:rsidP="00F44BFC">
            <w:pPr>
              <w:ind w:left="33"/>
              <w:jc w:val="right"/>
              <w:rPr>
                <w:rFonts w:asciiTheme="minorHAnsi" w:eastAsia="Times New Roman" w:hAnsiTheme="minorHAnsi" w:cstheme="minorHAnsi"/>
                <w:color w:val="000000" w:themeColor="text1"/>
                <w:sz w:val="18"/>
                <w:szCs w:val="18"/>
              </w:rPr>
            </w:pPr>
            <w:r w:rsidRPr="009014E7">
              <w:rPr>
                <w:rFonts w:asciiTheme="minorHAnsi" w:eastAsia="Times New Roman" w:hAnsiTheme="minorHAnsi" w:cstheme="minorHAnsi"/>
                <w:color w:val="000000"/>
                <w:sz w:val="18"/>
                <w:szCs w:val="18"/>
              </w:rPr>
              <w:t>1.4</w:t>
            </w:r>
          </w:p>
        </w:tc>
        <w:tc>
          <w:tcPr>
            <w:tcW w:w="1535" w:type="dxa"/>
            <w:tcBorders>
              <w:right w:val="single" w:sz="4" w:space="0" w:color="auto"/>
            </w:tcBorders>
            <w:shd w:val="clear" w:color="auto" w:fill="auto"/>
            <w:vAlign w:val="center"/>
          </w:tcPr>
          <w:p w14:paraId="2D5B8B29" w14:textId="77777777" w:rsidR="00F44BFC" w:rsidRPr="009014E7" w:rsidRDefault="00F44BFC" w:rsidP="00F44BFC">
            <w:pPr>
              <w:ind w:left="33"/>
              <w:rPr>
                <w:rFonts w:asciiTheme="minorHAnsi" w:eastAsia="Times New Roman" w:hAnsiTheme="minorHAnsi" w:cstheme="minorHAnsi"/>
                <w:color w:val="000000" w:themeColor="text1"/>
                <w:sz w:val="18"/>
                <w:szCs w:val="18"/>
              </w:rPr>
            </w:pPr>
            <w:r w:rsidRPr="009014E7">
              <w:rPr>
                <w:rFonts w:asciiTheme="minorHAnsi" w:eastAsia="Times New Roman" w:hAnsiTheme="minorHAnsi" w:cstheme="minorHAnsi"/>
                <w:color w:val="000000"/>
                <w:sz w:val="18"/>
                <w:szCs w:val="18"/>
              </w:rPr>
              <w:t>(0.6, 2.2)</w:t>
            </w:r>
          </w:p>
        </w:tc>
        <w:tc>
          <w:tcPr>
            <w:tcW w:w="850" w:type="dxa"/>
            <w:tcBorders>
              <w:left w:val="single" w:sz="4" w:space="0" w:color="auto"/>
            </w:tcBorders>
            <w:shd w:val="clear" w:color="auto" w:fill="auto"/>
            <w:vAlign w:val="center"/>
          </w:tcPr>
          <w:p w14:paraId="2BF66349" w14:textId="77777777" w:rsidR="00F44BFC" w:rsidRPr="009014E7" w:rsidRDefault="00F44BFC" w:rsidP="00F44BFC">
            <w:pPr>
              <w:ind w:left="33"/>
              <w:jc w:val="right"/>
              <w:rPr>
                <w:rFonts w:asciiTheme="minorHAnsi" w:eastAsia="Times New Roman" w:hAnsiTheme="minorHAnsi" w:cstheme="minorHAnsi"/>
                <w:color w:val="000000" w:themeColor="text1"/>
                <w:sz w:val="18"/>
                <w:szCs w:val="18"/>
              </w:rPr>
            </w:pPr>
            <w:r w:rsidRPr="009014E7">
              <w:rPr>
                <w:rFonts w:asciiTheme="minorHAnsi" w:eastAsia="Times New Roman" w:hAnsiTheme="minorHAnsi" w:cstheme="minorHAnsi"/>
                <w:color w:val="000000"/>
                <w:sz w:val="18"/>
                <w:szCs w:val="18"/>
              </w:rPr>
              <w:t>0.4</w:t>
            </w:r>
          </w:p>
        </w:tc>
        <w:tc>
          <w:tcPr>
            <w:tcW w:w="1560" w:type="dxa"/>
            <w:shd w:val="clear" w:color="auto" w:fill="auto"/>
            <w:vAlign w:val="center"/>
          </w:tcPr>
          <w:p w14:paraId="264BB49F" w14:textId="77777777" w:rsidR="00F44BFC" w:rsidRPr="009014E7" w:rsidRDefault="00F44BFC" w:rsidP="00F44BFC">
            <w:pPr>
              <w:ind w:left="33"/>
              <w:rPr>
                <w:rFonts w:asciiTheme="minorHAnsi" w:eastAsia="Times New Roman" w:hAnsiTheme="minorHAnsi" w:cstheme="minorHAnsi"/>
                <w:color w:val="000000" w:themeColor="text1"/>
                <w:sz w:val="18"/>
                <w:szCs w:val="18"/>
              </w:rPr>
            </w:pPr>
            <w:r w:rsidRPr="009014E7">
              <w:rPr>
                <w:rFonts w:asciiTheme="minorHAnsi" w:eastAsia="Times New Roman" w:hAnsiTheme="minorHAnsi" w:cstheme="minorHAnsi"/>
                <w:color w:val="000000"/>
                <w:sz w:val="18"/>
                <w:szCs w:val="18"/>
              </w:rPr>
              <w:t>(0.1, 0.8)</w:t>
            </w:r>
          </w:p>
        </w:tc>
      </w:tr>
      <w:tr w:rsidR="000F102E" w:rsidRPr="00A74676" w14:paraId="6E3BB90B" w14:textId="77777777" w:rsidTr="000F102E">
        <w:trPr>
          <w:gridAfter w:val="1"/>
          <w:wAfter w:w="8" w:type="dxa"/>
          <w:trHeight w:val="255"/>
        </w:trPr>
        <w:tc>
          <w:tcPr>
            <w:tcW w:w="3288" w:type="dxa"/>
            <w:tcBorders>
              <w:right w:val="single" w:sz="4" w:space="0" w:color="auto"/>
            </w:tcBorders>
            <w:shd w:val="clear" w:color="auto" w:fill="auto"/>
            <w:noWrap/>
            <w:vAlign w:val="center"/>
          </w:tcPr>
          <w:p w14:paraId="29F1F8B2" w14:textId="77777777" w:rsidR="00F44BFC" w:rsidRPr="009014E7" w:rsidRDefault="00F44BFC" w:rsidP="00F44BFC">
            <w:pPr>
              <w:ind w:left="35"/>
              <w:rPr>
                <w:rFonts w:asciiTheme="minorHAnsi" w:eastAsia="Times New Roman" w:hAnsiTheme="minorHAnsi" w:cstheme="minorHAnsi"/>
                <w:color w:val="000000" w:themeColor="text1"/>
                <w:sz w:val="18"/>
                <w:szCs w:val="18"/>
                <w:lang w:eastAsia="en-CA"/>
              </w:rPr>
            </w:pPr>
            <w:r w:rsidRPr="009014E7">
              <w:rPr>
                <w:rFonts w:asciiTheme="minorHAnsi" w:eastAsia="Times New Roman" w:hAnsiTheme="minorHAnsi" w:cstheme="minorHAnsi"/>
                <w:color w:val="000000"/>
                <w:sz w:val="18"/>
                <w:szCs w:val="18"/>
              </w:rPr>
              <w:t>Flavoured drinkable yogurt</w:t>
            </w:r>
          </w:p>
        </w:tc>
        <w:tc>
          <w:tcPr>
            <w:tcW w:w="850" w:type="dxa"/>
            <w:tcBorders>
              <w:left w:val="single" w:sz="4" w:space="0" w:color="auto"/>
            </w:tcBorders>
            <w:shd w:val="clear" w:color="auto" w:fill="auto"/>
            <w:vAlign w:val="center"/>
          </w:tcPr>
          <w:p w14:paraId="42DE9FED" w14:textId="77777777" w:rsidR="00F44BFC" w:rsidRPr="009014E7" w:rsidRDefault="00F44BFC" w:rsidP="00F44BFC">
            <w:pPr>
              <w:ind w:left="33"/>
              <w:jc w:val="right"/>
              <w:rPr>
                <w:rFonts w:asciiTheme="minorHAnsi" w:eastAsia="Times New Roman" w:hAnsiTheme="minorHAnsi" w:cstheme="minorHAnsi"/>
                <w:color w:val="000000" w:themeColor="text1"/>
                <w:sz w:val="18"/>
                <w:szCs w:val="18"/>
              </w:rPr>
            </w:pPr>
            <w:r w:rsidRPr="009014E7">
              <w:rPr>
                <w:rFonts w:asciiTheme="minorHAnsi" w:eastAsia="Times New Roman" w:hAnsiTheme="minorHAnsi" w:cstheme="minorHAnsi"/>
                <w:color w:val="000000"/>
                <w:sz w:val="18"/>
                <w:szCs w:val="18"/>
              </w:rPr>
              <w:t>1.8</w:t>
            </w:r>
          </w:p>
        </w:tc>
        <w:tc>
          <w:tcPr>
            <w:tcW w:w="1417" w:type="dxa"/>
            <w:tcBorders>
              <w:right w:val="single" w:sz="4" w:space="0" w:color="auto"/>
            </w:tcBorders>
            <w:shd w:val="clear" w:color="auto" w:fill="auto"/>
            <w:vAlign w:val="center"/>
          </w:tcPr>
          <w:p w14:paraId="71AA2A13" w14:textId="77777777" w:rsidR="00F44BFC" w:rsidRPr="009014E7" w:rsidRDefault="00F44BFC" w:rsidP="00F44BFC">
            <w:pPr>
              <w:ind w:left="33"/>
              <w:rPr>
                <w:rFonts w:asciiTheme="minorHAnsi" w:eastAsia="Times New Roman" w:hAnsiTheme="minorHAnsi" w:cstheme="minorHAnsi"/>
                <w:color w:val="000000" w:themeColor="text1"/>
                <w:sz w:val="18"/>
                <w:szCs w:val="18"/>
              </w:rPr>
            </w:pPr>
            <w:r w:rsidRPr="009014E7">
              <w:rPr>
                <w:rFonts w:asciiTheme="minorHAnsi" w:eastAsia="Times New Roman" w:hAnsiTheme="minorHAnsi" w:cstheme="minorHAnsi"/>
                <w:color w:val="000000"/>
                <w:sz w:val="18"/>
                <w:szCs w:val="18"/>
              </w:rPr>
              <w:t>(1.4, 2.1)</w:t>
            </w:r>
          </w:p>
        </w:tc>
        <w:tc>
          <w:tcPr>
            <w:tcW w:w="850" w:type="dxa"/>
            <w:tcBorders>
              <w:left w:val="single" w:sz="4" w:space="0" w:color="auto"/>
            </w:tcBorders>
            <w:shd w:val="clear" w:color="auto" w:fill="auto"/>
            <w:noWrap/>
            <w:vAlign w:val="center"/>
          </w:tcPr>
          <w:p w14:paraId="281D1915" w14:textId="77777777" w:rsidR="00F44BFC" w:rsidRPr="009014E7" w:rsidRDefault="00F44BFC" w:rsidP="00F44BFC">
            <w:pPr>
              <w:ind w:left="33"/>
              <w:jc w:val="right"/>
              <w:rPr>
                <w:rFonts w:asciiTheme="minorHAnsi" w:eastAsia="Times New Roman" w:hAnsiTheme="minorHAnsi" w:cstheme="minorHAnsi"/>
                <w:color w:val="000000" w:themeColor="text1"/>
                <w:sz w:val="18"/>
                <w:szCs w:val="18"/>
              </w:rPr>
            </w:pPr>
            <w:r w:rsidRPr="009014E7">
              <w:rPr>
                <w:rFonts w:asciiTheme="minorHAnsi" w:eastAsia="Times New Roman" w:hAnsiTheme="minorHAnsi" w:cstheme="minorHAnsi"/>
                <w:color w:val="000000"/>
                <w:sz w:val="18"/>
                <w:szCs w:val="18"/>
              </w:rPr>
              <w:t>5.5</w:t>
            </w:r>
          </w:p>
        </w:tc>
        <w:tc>
          <w:tcPr>
            <w:tcW w:w="1417" w:type="dxa"/>
            <w:tcBorders>
              <w:right w:val="single" w:sz="4" w:space="0" w:color="auto"/>
            </w:tcBorders>
            <w:shd w:val="clear" w:color="auto" w:fill="auto"/>
            <w:vAlign w:val="center"/>
          </w:tcPr>
          <w:p w14:paraId="7F580FF8" w14:textId="77777777" w:rsidR="00F44BFC" w:rsidRPr="009014E7" w:rsidRDefault="00F44BFC" w:rsidP="00F44BFC">
            <w:pPr>
              <w:ind w:left="33"/>
              <w:rPr>
                <w:rFonts w:asciiTheme="minorHAnsi" w:eastAsia="Times New Roman" w:hAnsiTheme="minorHAnsi" w:cstheme="minorHAnsi"/>
                <w:color w:val="000000" w:themeColor="text1"/>
                <w:sz w:val="18"/>
                <w:szCs w:val="18"/>
              </w:rPr>
            </w:pPr>
            <w:r w:rsidRPr="009014E7">
              <w:rPr>
                <w:rFonts w:asciiTheme="minorHAnsi" w:eastAsia="Times New Roman" w:hAnsiTheme="minorHAnsi" w:cstheme="minorHAnsi"/>
                <w:color w:val="000000"/>
                <w:sz w:val="18"/>
                <w:szCs w:val="18"/>
              </w:rPr>
              <w:t>(4.1, 6.8)</w:t>
            </w:r>
          </w:p>
        </w:tc>
        <w:tc>
          <w:tcPr>
            <w:tcW w:w="850" w:type="dxa"/>
            <w:tcBorders>
              <w:left w:val="single" w:sz="4" w:space="0" w:color="auto"/>
            </w:tcBorders>
            <w:shd w:val="clear" w:color="auto" w:fill="auto"/>
            <w:vAlign w:val="center"/>
          </w:tcPr>
          <w:p w14:paraId="70699906" w14:textId="77777777" w:rsidR="00F44BFC" w:rsidRPr="009014E7" w:rsidRDefault="00F44BFC" w:rsidP="00F44BFC">
            <w:pPr>
              <w:ind w:left="33"/>
              <w:jc w:val="right"/>
              <w:rPr>
                <w:rFonts w:asciiTheme="minorHAnsi" w:eastAsia="Times New Roman" w:hAnsiTheme="minorHAnsi" w:cstheme="minorHAnsi"/>
                <w:color w:val="000000" w:themeColor="text1"/>
                <w:sz w:val="18"/>
                <w:szCs w:val="18"/>
              </w:rPr>
            </w:pPr>
            <w:r w:rsidRPr="009014E7">
              <w:rPr>
                <w:rFonts w:asciiTheme="minorHAnsi" w:eastAsia="Times New Roman" w:hAnsiTheme="minorHAnsi" w:cstheme="minorHAnsi"/>
                <w:color w:val="000000"/>
                <w:sz w:val="18"/>
                <w:szCs w:val="18"/>
              </w:rPr>
              <w:t>6.1</w:t>
            </w:r>
          </w:p>
        </w:tc>
        <w:tc>
          <w:tcPr>
            <w:tcW w:w="1393" w:type="dxa"/>
            <w:tcBorders>
              <w:right w:val="single" w:sz="4" w:space="0" w:color="auto"/>
            </w:tcBorders>
            <w:shd w:val="clear" w:color="auto" w:fill="auto"/>
            <w:vAlign w:val="center"/>
          </w:tcPr>
          <w:p w14:paraId="1E2065CE" w14:textId="77777777" w:rsidR="00F44BFC" w:rsidRPr="009014E7" w:rsidRDefault="00F44BFC" w:rsidP="00F44BFC">
            <w:pPr>
              <w:ind w:left="33"/>
              <w:rPr>
                <w:rFonts w:asciiTheme="minorHAnsi" w:eastAsia="Times New Roman" w:hAnsiTheme="minorHAnsi" w:cstheme="minorHAnsi"/>
                <w:color w:val="000000" w:themeColor="text1"/>
                <w:sz w:val="18"/>
                <w:szCs w:val="18"/>
              </w:rPr>
            </w:pPr>
            <w:r w:rsidRPr="009014E7">
              <w:rPr>
                <w:rFonts w:asciiTheme="minorHAnsi" w:eastAsia="Times New Roman" w:hAnsiTheme="minorHAnsi" w:cstheme="minorHAnsi"/>
                <w:color w:val="000000"/>
                <w:sz w:val="18"/>
                <w:szCs w:val="18"/>
              </w:rPr>
              <w:t>(4.2, 8.1)</w:t>
            </w:r>
          </w:p>
        </w:tc>
        <w:tc>
          <w:tcPr>
            <w:tcW w:w="850" w:type="dxa"/>
            <w:tcBorders>
              <w:left w:val="single" w:sz="4" w:space="0" w:color="auto"/>
            </w:tcBorders>
            <w:shd w:val="clear" w:color="auto" w:fill="auto"/>
            <w:vAlign w:val="center"/>
          </w:tcPr>
          <w:p w14:paraId="5BEE5598" w14:textId="77777777" w:rsidR="00F44BFC" w:rsidRPr="009014E7" w:rsidRDefault="00F44BFC" w:rsidP="00F44BFC">
            <w:pPr>
              <w:ind w:left="33"/>
              <w:jc w:val="right"/>
              <w:rPr>
                <w:rFonts w:asciiTheme="minorHAnsi" w:eastAsia="Times New Roman" w:hAnsiTheme="minorHAnsi" w:cstheme="minorHAnsi"/>
                <w:color w:val="000000" w:themeColor="text1"/>
                <w:sz w:val="18"/>
                <w:szCs w:val="18"/>
              </w:rPr>
            </w:pPr>
            <w:r w:rsidRPr="009014E7">
              <w:rPr>
                <w:rFonts w:asciiTheme="minorHAnsi" w:eastAsia="Times New Roman" w:hAnsiTheme="minorHAnsi" w:cstheme="minorHAnsi"/>
                <w:color w:val="000000"/>
                <w:sz w:val="18"/>
                <w:szCs w:val="18"/>
              </w:rPr>
              <w:t>0.7</w:t>
            </w:r>
          </w:p>
        </w:tc>
        <w:tc>
          <w:tcPr>
            <w:tcW w:w="1535" w:type="dxa"/>
            <w:tcBorders>
              <w:right w:val="single" w:sz="4" w:space="0" w:color="auto"/>
            </w:tcBorders>
            <w:shd w:val="clear" w:color="auto" w:fill="auto"/>
            <w:vAlign w:val="center"/>
          </w:tcPr>
          <w:p w14:paraId="6156862D" w14:textId="77777777" w:rsidR="00F44BFC" w:rsidRPr="009014E7" w:rsidRDefault="00F44BFC" w:rsidP="00F44BFC">
            <w:pPr>
              <w:ind w:left="33"/>
              <w:rPr>
                <w:rFonts w:asciiTheme="minorHAnsi" w:eastAsia="Times New Roman" w:hAnsiTheme="minorHAnsi" w:cstheme="minorHAnsi"/>
                <w:color w:val="000000" w:themeColor="text1"/>
                <w:sz w:val="18"/>
                <w:szCs w:val="18"/>
              </w:rPr>
            </w:pPr>
            <w:r w:rsidRPr="009014E7">
              <w:rPr>
                <w:rFonts w:asciiTheme="minorHAnsi" w:eastAsia="Times New Roman" w:hAnsiTheme="minorHAnsi" w:cstheme="minorHAnsi"/>
                <w:color w:val="000000"/>
                <w:sz w:val="18"/>
                <w:szCs w:val="18"/>
              </w:rPr>
              <w:t>(0.2, 1.2)</w:t>
            </w:r>
          </w:p>
        </w:tc>
        <w:tc>
          <w:tcPr>
            <w:tcW w:w="850" w:type="dxa"/>
            <w:tcBorders>
              <w:left w:val="single" w:sz="4" w:space="0" w:color="auto"/>
            </w:tcBorders>
            <w:shd w:val="clear" w:color="auto" w:fill="auto"/>
            <w:vAlign w:val="center"/>
          </w:tcPr>
          <w:p w14:paraId="4F666402" w14:textId="77777777" w:rsidR="00F44BFC" w:rsidRPr="009014E7" w:rsidRDefault="00F44BFC" w:rsidP="00F44BFC">
            <w:pPr>
              <w:ind w:left="33"/>
              <w:jc w:val="right"/>
              <w:rPr>
                <w:rFonts w:asciiTheme="minorHAnsi" w:eastAsia="Times New Roman" w:hAnsiTheme="minorHAnsi" w:cstheme="minorHAnsi"/>
                <w:color w:val="000000" w:themeColor="text1"/>
                <w:sz w:val="18"/>
                <w:szCs w:val="18"/>
              </w:rPr>
            </w:pPr>
            <w:r w:rsidRPr="009014E7">
              <w:rPr>
                <w:rFonts w:asciiTheme="minorHAnsi" w:eastAsia="Times New Roman" w:hAnsiTheme="minorHAnsi" w:cstheme="minorHAnsi"/>
                <w:color w:val="000000"/>
                <w:sz w:val="18"/>
                <w:szCs w:val="18"/>
              </w:rPr>
              <w:t>0.8</w:t>
            </w:r>
          </w:p>
        </w:tc>
        <w:tc>
          <w:tcPr>
            <w:tcW w:w="1560" w:type="dxa"/>
            <w:shd w:val="clear" w:color="auto" w:fill="auto"/>
            <w:vAlign w:val="center"/>
          </w:tcPr>
          <w:p w14:paraId="26177DA4" w14:textId="77777777" w:rsidR="00F44BFC" w:rsidRPr="009014E7" w:rsidRDefault="00F44BFC" w:rsidP="00F44BFC">
            <w:pPr>
              <w:ind w:left="33"/>
              <w:rPr>
                <w:rFonts w:asciiTheme="minorHAnsi" w:eastAsia="Times New Roman" w:hAnsiTheme="minorHAnsi" w:cstheme="minorHAnsi"/>
                <w:color w:val="000000" w:themeColor="text1"/>
                <w:sz w:val="18"/>
                <w:szCs w:val="18"/>
              </w:rPr>
            </w:pPr>
            <w:r w:rsidRPr="009014E7">
              <w:rPr>
                <w:rFonts w:asciiTheme="minorHAnsi" w:eastAsia="Times New Roman" w:hAnsiTheme="minorHAnsi" w:cstheme="minorHAnsi"/>
                <w:color w:val="000000"/>
                <w:sz w:val="18"/>
                <w:szCs w:val="18"/>
              </w:rPr>
              <w:t>(0.4, 1.2)</w:t>
            </w:r>
          </w:p>
        </w:tc>
      </w:tr>
      <w:tr w:rsidR="000F102E" w:rsidRPr="00A74676" w14:paraId="14079425" w14:textId="77777777" w:rsidTr="000F102E">
        <w:trPr>
          <w:gridAfter w:val="1"/>
          <w:wAfter w:w="8" w:type="dxa"/>
          <w:trHeight w:val="255"/>
        </w:trPr>
        <w:tc>
          <w:tcPr>
            <w:tcW w:w="3288" w:type="dxa"/>
            <w:tcBorders>
              <w:right w:val="single" w:sz="4" w:space="0" w:color="auto"/>
            </w:tcBorders>
            <w:shd w:val="clear" w:color="auto" w:fill="auto"/>
            <w:noWrap/>
            <w:vAlign w:val="center"/>
          </w:tcPr>
          <w:p w14:paraId="0436CB3E" w14:textId="77777777" w:rsidR="00F44BFC" w:rsidRPr="009014E7" w:rsidRDefault="00F44BFC" w:rsidP="00F44BFC">
            <w:pPr>
              <w:ind w:left="35"/>
              <w:rPr>
                <w:rFonts w:asciiTheme="minorHAnsi" w:eastAsia="Times New Roman" w:hAnsiTheme="minorHAnsi" w:cstheme="minorHAnsi"/>
                <w:color w:val="000000" w:themeColor="text1"/>
                <w:sz w:val="18"/>
                <w:szCs w:val="18"/>
                <w:lang w:eastAsia="en-CA"/>
              </w:rPr>
            </w:pPr>
            <w:r w:rsidRPr="009014E7">
              <w:rPr>
                <w:rFonts w:asciiTheme="minorHAnsi" w:eastAsia="Times New Roman" w:hAnsiTheme="minorHAnsi" w:cstheme="minorHAnsi"/>
                <w:color w:val="000000"/>
                <w:sz w:val="18"/>
                <w:szCs w:val="18"/>
              </w:rPr>
              <w:t>Regular flavoured water</w:t>
            </w:r>
          </w:p>
        </w:tc>
        <w:tc>
          <w:tcPr>
            <w:tcW w:w="850" w:type="dxa"/>
            <w:tcBorders>
              <w:left w:val="single" w:sz="4" w:space="0" w:color="auto"/>
            </w:tcBorders>
            <w:shd w:val="clear" w:color="auto" w:fill="auto"/>
            <w:vAlign w:val="center"/>
          </w:tcPr>
          <w:p w14:paraId="451FC0E5" w14:textId="77777777" w:rsidR="00F44BFC" w:rsidRPr="009014E7" w:rsidRDefault="00F44BFC" w:rsidP="00F44BFC">
            <w:pPr>
              <w:ind w:left="33"/>
              <w:jc w:val="right"/>
              <w:rPr>
                <w:rFonts w:asciiTheme="minorHAnsi" w:eastAsia="Times New Roman" w:hAnsiTheme="minorHAnsi" w:cstheme="minorHAnsi"/>
                <w:color w:val="000000" w:themeColor="text1"/>
                <w:sz w:val="18"/>
                <w:szCs w:val="18"/>
              </w:rPr>
            </w:pPr>
            <w:r w:rsidRPr="009014E7">
              <w:rPr>
                <w:rFonts w:asciiTheme="minorHAnsi" w:eastAsia="Times New Roman" w:hAnsiTheme="minorHAnsi" w:cstheme="minorHAnsi"/>
                <w:color w:val="000000"/>
                <w:sz w:val="18"/>
                <w:szCs w:val="18"/>
              </w:rPr>
              <w:t>0.4</w:t>
            </w:r>
          </w:p>
        </w:tc>
        <w:tc>
          <w:tcPr>
            <w:tcW w:w="1417" w:type="dxa"/>
            <w:tcBorders>
              <w:right w:val="single" w:sz="4" w:space="0" w:color="auto"/>
            </w:tcBorders>
            <w:shd w:val="clear" w:color="auto" w:fill="auto"/>
            <w:vAlign w:val="center"/>
          </w:tcPr>
          <w:p w14:paraId="6E37F3F2" w14:textId="77777777" w:rsidR="00F44BFC" w:rsidRPr="009014E7" w:rsidRDefault="00F44BFC" w:rsidP="00F44BFC">
            <w:pPr>
              <w:ind w:left="33"/>
              <w:rPr>
                <w:rFonts w:asciiTheme="minorHAnsi" w:eastAsia="Times New Roman" w:hAnsiTheme="minorHAnsi" w:cstheme="minorHAnsi"/>
                <w:color w:val="000000" w:themeColor="text1"/>
                <w:sz w:val="18"/>
                <w:szCs w:val="18"/>
              </w:rPr>
            </w:pPr>
            <w:r w:rsidRPr="009014E7">
              <w:rPr>
                <w:rFonts w:asciiTheme="minorHAnsi" w:eastAsia="Times New Roman" w:hAnsiTheme="minorHAnsi" w:cstheme="minorHAnsi"/>
                <w:color w:val="000000"/>
                <w:sz w:val="18"/>
                <w:szCs w:val="18"/>
              </w:rPr>
              <w:t>(0.2, 0.6)</w:t>
            </w:r>
          </w:p>
        </w:tc>
        <w:tc>
          <w:tcPr>
            <w:tcW w:w="850" w:type="dxa"/>
            <w:tcBorders>
              <w:left w:val="single" w:sz="4" w:space="0" w:color="auto"/>
            </w:tcBorders>
            <w:shd w:val="clear" w:color="auto" w:fill="auto"/>
            <w:noWrap/>
            <w:vAlign w:val="center"/>
          </w:tcPr>
          <w:p w14:paraId="7396742F" w14:textId="77777777" w:rsidR="00F44BFC" w:rsidRPr="009014E7" w:rsidRDefault="00F44BFC" w:rsidP="00F44BFC">
            <w:pPr>
              <w:ind w:left="33"/>
              <w:jc w:val="right"/>
              <w:rPr>
                <w:rFonts w:asciiTheme="minorHAnsi" w:eastAsia="Times New Roman" w:hAnsiTheme="minorHAnsi" w:cstheme="minorHAnsi"/>
                <w:color w:val="000000" w:themeColor="text1"/>
                <w:sz w:val="18"/>
                <w:szCs w:val="18"/>
              </w:rPr>
            </w:pPr>
            <w:r w:rsidRPr="009014E7">
              <w:rPr>
                <w:rFonts w:asciiTheme="minorHAnsi" w:eastAsia="Times New Roman" w:hAnsiTheme="minorHAnsi" w:cstheme="minorHAnsi"/>
                <w:color w:val="000000"/>
                <w:sz w:val="18"/>
                <w:szCs w:val="18"/>
              </w:rPr>
              <w:t>0.8</w:t>
            </w:r>
          </w:p>
        </w:tc>
        <w:tc>
          <w:tcPr>
            <w:tcW w:w="1417" w:type="dxa"/>
            <w:tcBorders>
              <w:right w:val="single" w:sz="4" w:space="0" w:color="auto"/>
            </w:tcBorders>
            <w:shd w:val="clear" w:color="auto" w:fill="auto"/>
            <w:vAlign w:val="center"/>
          </w:tcPr>
          <w:p w14:paraId="6DF43737" w14:textId="77777777" w:rsidR="00F44BFC" w:rsidRPr="009014E7" w:rsidRDefault="00F44BFC" w:rsidP="00F44BFC">
            <w:pPr>
              <w:ind w:left="33"/>
              <w:rPr>
                <w:rFonts w:asciiTheme="minorHAnsi" w:eastAsia="Times New Roman" w:hAnsiTheme="minorHAnsi" w:cstheme="minorHAnsi"/>
                <w:color w:val="000000" w:themeColor="text1"/>
                <w:sz w:val="18"/>
                <w:szCs w:val="18"/>
              </w:rPr>
            </w:pPr>
            <w:r w:rsidRPr="009014E7">
              <w:rPr>
                <w:rFonts w:asciiTheme="minorHAnsi" w:eastAsia="Times New Roman" w:hAnsiTheme="minorHAnsi" w:cstheme="minorHAnsi"/>
                <w:color w:val="000000"/>
                <w:sz w:val="18"/>
                <w:szCs w:val="18"/>
              </w:rPr>
              <w:t>(0.2, 1.4)</w:t>
            </w:r>
          </w:p>
        </w:tc>
        <w:tc>
          <w:tcPr>
            <w:tcW w:w="850" w:type="dxa"/>
            <w:tcBorders>
              <w:left w:val="single" w:sz="4" w:space="0" w:color="auto"/>
            </w:tcBorders>
            <w:shd w:val="clear" w:color="auto" w:fill="auto"/>
            <w:vAlign w:val="center"/>
          </w:tcPr>
          <w:p w14:paraId="4CF73AD5" w14:textId="697F5FFB" w:rsidR="00F44BFC" w:rsidRPr="009014E7" w:rsidRDefault="00F44BFC" w:rsidP="00F44BFC">
            <w:pPr>
              <w:ind w:left="33"/>
              <w:jc w:val="right"/>
              <w:rPr>
                <w:rFonts w:asciiTheme="minorHAnsi" w:eastAsia="Times New Roman" w:hAnsiTheme="minorHAnsi" w:cstheme="minorHAnsi"/>
                <w:color w:val="000000" w:themeColor="text1"/>
                <w:sz w:val="18"/>
                <w:szCs w:val="18"/>
              </w:rPr>
            </w:pPr>
            <w:r w:rsidRPr="009014E7">
              <w:rPr>
                <w:rFonts w:asciiTheme="minorHAnsi" w:eastAsia="Times New Roman" w:hAnsiTheme="minorHAnsi" w:cstheme="minorHAnsi"/>
                <w:color w:val="000000"/>
                <w:sz w:val="18"/>
                <w:szCs w:val="18"/>
              </w:rPr>
              <w:t>0.3</w:t>
            </w:r>
            <w:r w:rsidR="00CD0A26" w:rsidRPr="009014E7">
              <w:rPr>
                <w:rFonts w:asciiTheme="minorHAnsi" w:eastAsia="Times New Roman" w:hAnsiTheme="minorHAnsi" w:cstheme="minorHAnsi"/>
                <w:color w:val="000000"/>
                <w:sz w:val="18"/>
                <w:szCs w:val="18"/>
              </w:rPr>
              <w:t>0</w:t>
            </w:r>
          </w:p>
        </w:tc>
        <w:tc>
          <w:tcPr>
            <w:tcW w:w="1393" w:type="dxa"/>
            <w:tcBorders>
              <w:right w:val="single" w:sz="4" w:space="0" w:color="auto"/>
            </w:tcBorders>
            <w:shd w:val="clear" w:color="auto" w:fill="auto"/>
            <w:vAlign w:val="center"/>
          </w:tcPr>
          <w:p w14:paraId="4398CEFA" w14:textId="3FFFC8D1" w:rsidR="00F44BFC" w:rsidRPr="009014E7" w:rsidRDefault="00F44BFC" w:rsidP="00F44BFC">
            <w:pPr>
              <w:ind w:left="33"/>
              <w:rPr>
                <w:rFonts w:asciiTheme="minorHAnsi" w:eastAsia="Times New Roman" w:hAnsiTheme="minorHAnsi" w:cstheme="minorHAnsi"/>
                <w:color w:val="000000" w:themeColor="text1"/>
                <w:sz w:val="18"/>
                <w:szCs w:val="18"/>
              </w:rPr>
            </w:pPr>
            <w:r w:rsidRPr="009014E7">
              <w:rPr>
                <w:rFonts w:asciiTheme="minorHAnsi" w:eastAsia="Times New Roman" w:hAnsiTheme="minorHAnsi" w:cstheme="minorHAnsi"/>
                <w:color w:val="000000"/>
                <w:sz w:val="18"/>
                <w:szCs w:val="18"/>
              </w:rPr>
              <w:t>(0</w:t>
            </w:r>
            <w:r w:rsidR="00CD0A26" w:rsidRPr="009014E7">
              <w:rPr>
                <w:rFonts w:asciiTheme="minorHAnsi" w:eastAsia="Times New Roman" w:hAnsiTheme="minorHAnsi" w:cstheme="minorHAnsi"/>
                <w:color w:val="000000"/>
                <w:sz w:val="18"/>
                <w:szCs w:val="18"/>
              </w:rPr>
              <w:t>.04, 0.55</w:t>
            </w:r>
            <w:r w:rsidRPr="009014E7">
              <w:rPr>
                <w:rFonts w:asciiTheme="minorHAnsi" w:eastAsia="Times New Roman" w:hAnsiTheme="minorHAnsi" w:cstheme="minorHAnsi"/>
                <w:color w:val="000000"/>
                <w:sz w:val="18"/>
                <w:szCs w:val="18"/>
              </w:rPr>
              <w:t>)</w:t>
            </w:r>
          </w:p>
        </w:tc>
        <w:tc>
          <w:tcPr>
            <w:tcW w:w="850" w:type="dxa"/>
            <w:tcBorders>
              <w:left w:val="single" w:sz="4" w:space="0" w:color="auto"/>
            </w:tcBorders>
            <w:shd w:val="clear" w:color="auto" w:fill="auto"/>
            <w:vAlign w:val="center"/>
          </w:tcPr>
          <w:p w14:paraId="58491F3E" w14:textId="77777777" w:rsidR="00F44BFC" w:rsidRPr="009014E7" w:rsidRDefault="00F44BFC" w:rsidP="00F44BFC">
            <w:pPr>
              <w:ind w:left="33"/>
              <w:jc w:val="right"/>
              <w:rPr>
                <w:rFonts w:asciiTheme="minorHAnsi" w:eastAsia="Times New Roman" w:hAnsiTheme="minorHAnsi" w:cstheme="minorHAnsi"/>
                <w:color w:val="000000" w:themeColor="text1"/>
                <w:sz w:val="18"/>
                <w:szCs w:val="18"/>
              </w:rPr>
            </w:pPr>
            <w:r w:rsidRPr="009014E7">
              <w:rPr>
                <w:rFonts w:asciiTheme="minorHAnsi" w:eastAsia="Times New Roman" w:hAnsiTheme="minorHAnsi" w:cstheme="minorHAnsi"/>
                <w:color w:val="000000"/>
                <w:sz w:val="18"/>
                <w:szCs w:val="18"/>
              </w:rPr>
              <w:t>0.4</w:t>
            </w:r>
          </w:p>
        </w:tc>
        <w:tc>
          <w:tcPr>
            <w:tcW w:w="1535" w:type="dxa"/>
            <w:tcBorders>
              <w:right w:val="single" w:sz="4" w:space="0" w:color="auto"/>
            </w:tcBorders>
            <w:shd w:val="clear" w:color="auto" w:fill="auto"/>
            <w:vAlign w:val="center"/>
          </w:tcPr>
          <w:p w14:paraId="08405FE0" w14:textId="77777777" w:rsidR="00F44BFC" w:rsidRPr="009014E7" w:rsidRDefault="00F44BFC" w:rsidP="00F44BFC">
            <w:pPr>
              <w:ind w:left="33"/>
              <w:rPr>
                <w:rFonts w:asciiTheme="minorHAnsi" w:eastAsia="Times New Roman" w:hAnsiTheme="minorHAnsi" w:cstheme="minorHAnsi"/>
                <w:color w:val="000000" w:themeColor="text1"/>
                <w:sz w:val="18"/>
                <w:szCs w:val="18"/>
              </w:rPr>
            </w:pPr>
            <w:r w:rsidRPr="009014E7">
              <w:rPr>
                <w:rFonts w:asciiTheme="minorHAnsi" w:eastAsia="Times New Roman" w:hAnsiTheme="minorHAnsi" w:cstheme="minorHAnsi"/>
                <w:color w:val="000000"/>
                <w:sz w:val="18"/>
                <w:szCs w:val="18"/>
              </w:rPr>
              <w:t>(0.1, 0.8)</w:t>
            </w:r>
          </w:p>
        </w:tc>
        <w:tc>
          <w:tcPr>
            <w:tcW w:w="850" w:type="dxa"/>
            <w:tcBorders>
              <w:left w:val="single" w:sz="4" w:space="0" w:color="auto"/>
            </w:tcBorders>
            <w:shd w:val="clear" w:color="auto" w:fill="auto"/>
            <w:vAlign w:val="center"/>
          </w:tcPr>
          <w:p w14:paraId="28AAB964" w14:textId="77777777" w:rsidR="00F44BFC" w:rsidRPr="009014E7" w:rsidRDefault="00F44BFC" w:rsidP="00F44BFC">
            <w:pPr>
              <w:ind w:left="33"/>
              <w:jc w:val="right"/>
              <w:rPr>
                <w:rFonts w:asciiTheme="minorHAnsi" w:eastAsia="Times New Roman" w:hAnsiTheme="minorHAnsi" w:cstheme="minorHAnsi"/>
                <w:color w:val="000000" w:themeColor="text1"/>
                <w:sz w:val="18"/>
                <w:szCs w:val="18"/>
              </w:rPr>
            </w:pPr>
            <w:r w:rsidRPr="009014E7">
              <w:rPr>
                <w:rFonts w:asciiTheme="minorHAnsi" w:eastAsia="Times New Roman" w:hAnsiTheme="minorHAnsi" w:cstheme="minorHAnsi"/>
                <w:color w:val="000000"/>
                <w:sz w:val="18"/>
                <w:szCs w:val="18"/>
              </w:rPr>
              <w:t>0.3</w:t>
            </w:r>
          </w:p>
        </w:tc>
        <w:tc>
          <w:tcPr>
            <w:tcW w:w="1560" w:type="dxa"/>
            <w:shd w:val="clear" w:color="auto" w:fill="auto"/>
            <w:vAlign w:val="center"/>
          </w:tcPr>
          <w:p w14:paraId="389700D4" w14:textId="77777777" w:rsidR="00F44BFC" w:rsidRPr="009014E7" w:rsidRDefault="00F44BFC" w:rsidP="00F44BFC">
            <w:pPr>
              <w:ind w:left="33"/>
              <w:rPr>
                <w:rFonts w:asciiTheme="minorHAnsi" w:eastAsia="Times New Roman" w:hAnsiTheme="minorHAnsi" w:cstheme="minorHAnsi"/>
                <w:color w:val="000000" w:themeColor="text1"/>
                <w:sz w:val="18"/>
                <w:szCs w:val="18"/>
              </w:rPr>
            </w:pPr>
            <w:r w:rsidRPr="009014E7">
              <w:rPr>
                <w:rFonts w:asciiTheme="minorHAnsi" w:eastAsia="Times New Roman" w:hAnsiTheme="minorHAnsi" w:cstheme="minorHAnsi"/>
                <w:color w:val="000000"/>
                <w:sz w:val="18"/>
                <w:szCs w:val="18"/>
              </w:rPr>
              <w:t>(0.1, 0.5)</w:t>
            </w:r>
          </w:p>
        </w:tc>
      </w:tr>
      <w:tr w:rsidR="000F102E" w:rsidRPr="00A74676" w14:paraId="30922CCC" w14:textId="77777777" w:rsidTr="000F102E">
        <w:trPr>
          <w:gridAfter w:val="1"/>
          <w:wAfter w:w="8" w:type="dxa"/>
          <w:trHeight w:val="255"/>
        </w:trPr>
        <w:tc>
          <w:tcPr>
            <w:tcW w:w="3288" w:type="dxa"/>
            <w:tcBorders>
              <w:bottom w:val="single" w:sz="4" w:space="0" w:color="auto"/>
              <w:right w:val="single" w:sz="4" w:space="0" w:color="auto"/>
            </w:tcBorders>
            <w:shd w:val="clear" w:color="auto" w:fill="auto"/>
            <w:noWrap/>
            <w:vAlign w:val="center"/>
          </w:tcPr>
          <w:p w14:paraId="01CAFBBA" w14:textId="77777777" w:rsidR="00F44BFC" w:rsidRPr="009014E7" w:rsidRDefault="00F44BFC" w:rsidP="00F44BFC">
            <w:pPr>
              <w:ind w:left="35"/>
              <w:rPr>
                <w:rFonts w:asciiTheme="minorHAnsi" w:eastAsia="Times New Roman" w:hAnsiTheme="minorHAnsi" w:cstheme="minorHAnsi"/>
                <w:color w:val="000000" w:themeColor="text1"/>
                <w:sz w:val="18"/>
                <w:szCs w:val="18"/>
                <w:u w:val="single"/>
                <w:lang w:eastAsia="en-CA"/>
              </w:rPr>
            </w:pPr>
            <w:r w:rsidRPr="009014E7">
              <w:rPr>
                <w:rFonts w:asciiTheme="minorHAnsi" w:eastAsia="Times New Roman" w:hAnsiTheme="minorHAnsi" w:cstheme="minorHAnsi"/>
                <w:color w:val="000000"/>
                <w:sz w:val="18"/>
                <w:szCs w:val="18"/>
              </w:rPr>
              <w:t>Regular protein drinks</w:t>
            </w:r>
          </w:p>
        </w:tc>
        <w:tc>
          <w:tcPr>
            <w:tcW w:w="850" w:type="dxa"/>
            <w:tcBorders>
              <w:left w:val="single" w:sz="4" w:space="0" w:color="auto"/>
              <w:bottom w:val="single" w:sz="4" w:space="0" w:color="auto"/>
            </w:tcBorders>
            <w:shd w:val="clear" w:color="auto" w:fill="auto"/>
            <w:vAlign w:val="center"/>
          </w:tcPr>
          <w:p w14:paraId="6327CF75" w14:textId="77777777" w:rsidR="00F44BFC" w:rsidRPr="009014E7" w:rsidRDefault="00F44BFC" w:rsidP="00F44BFC">
            <w:pPr>
              <w:ind w:left="33"/>
              <w:jc w:val="right"/>
              <w:rPr>
                <w:rFonts w:asciiTheme="minorHAnsi" w:eastAsia="Times New Roman" w:hAnsiTheme="minorHAnsi" w:cstheme="minorHAnsi"/>
                <w:color w:val="000000" w:themeColor="text1"/>
                <w:sz w:val="18"/>
                <w:szCs w:val="18"/>
              </w:rPr>
            </w:pPr>
            <w:r w:rsidRPr="009014E7">
              <w:rPr>
                <w:rFonts w:asciiTheme="minorHAnsi" w:eastAsia="Times New Roman" w:hAnsiTheme="minorHAnsi" w:cstheme="minorHAnsi"/>
                <w:color w:val="000000"/>
                <w:sz w:val="18"/>
                <w:szCs w:val="18"/>
              </w:rPr>
              <w:t>4.4</w:t>
            </w:r>
          </w:p>
        </w:tc>
        <w:tc>
          <w:tcPr>
            <w:tcW w:w="1417" w:type="dxa"/>
            <w:tcBorders>
              <w:bottom w:val="single" w:sz="4" w:space="0" w:color="auto"/>
              <w:right w:val="single" w:sz="4" w:space="0" w:color="auto"/>
            </w:tcBorders>
            <w:shd w:val="clear" w:color="auto" w:fill="auto"/>
            <w:vAlign w:val="center"/>
          </w:tcPr>
          <w:p w14:paraId="094EA0E3" w14:textId="77777777" w:rsidR="00F44BFC" w:rsidRPr="009014E7" w:rsidRDefault="00F44BFC" w:rsidP="00F44BFC">
            <w:pPr>
              <w:ind w:left="33"/>
              <w:rPr>
                <w:rFonts w:asciiTheme="minorHAnsi" w:eastAsia="Times New Roman" w:hAnsiTheme="minorHAnsi" w:cstheme="minorHAnsi"/>
                <w:color w:val="000000" w:themeColor="text1"/>
                <w:sz w:val="18"/>
                <w:szCs w:val="18"/>
              </w:rPr>
            </w:pPr>
            <w:r w:rsidRPr="009014E7">
              <w:rPr>
                <w:rFonts w:asciiTheme="minorHAnsi" w:eastAsia="Times New Roman" w:hAnsiTheme="minorHAnsi" w:cstheme="minorHAnsi"/>
                <w:color w:val="000000"/>
                <w:sz w:val="18"/>
                <w:szCs w:val="18"/>
              </w:rPr>
              <w:t>(2.8, 6.1)</w:t>
            </w:r>
          </w:p>
        </w:tc>
        <w:tc>
          <w:tcPr>
            <w:tcW w:w="850" w:type="dxa"/>
            <w:tcBorders>
              <w:left w:val="single" w:sz="4" w:space="0" w:color="auto"/>
              <w:bottom w:val="single" w:sz="4" w:space="0" w:color="auto"/>
            </w:tcBorders>
            <w:shd w:val="clear" w:color="auto" w:fill="auto"/>
            <w:noWrap/>
            <w:vAlign w:val="center"/>
          </w:tcPr>
          <w:p w14:paraId="287EE5BB" w14:textId="77777777" w:rsidR="00F44BFC" w:rsidRPr="009014E7" w:rsidRDefault="00F44BFC" w:rsidP="00F44BFC">
            <w:pPr>
              <w:ind w:left="33"/>
              <w:jc w:val="right"/>
              <w:rPr>
                <w:rFonts w:asciiTheme="minorHAnsi" w:eastAsia="Times New Roman" w:hAnsiTheme="minorHAnsi" w:cstheme="minorHAnsi"/>
                <w:color w:val="000000" w:themeColor="text1"/>
                <w:sz w:val="18"/>
                <w:szCs w:val="18"/>
                <w:highlight w:val="green"/>
              </w:rPr>
            </w:pPr>
            <w:r w:rsidRPr="009014E7">
              <w:rPr>
                <w:rFonts w:asciiTheme="minorHAnsi" w:eastAsia="Times New Roman" w:hAnsiTheme="minorHAnsi" w:cstheme="minorHAnsi"/>
                <w:color w:val="000000"/>
                <w:sz w:val="18"/>
                <w:szCs w:val="18"/>
              </w:rPr>
              <w:t>4.2</w:t>
            </w:r>
          </w:p>
        </w:tc>
        <w:tc>
          <w:tcPr>
            <w:tcW w:w="1417" w:type="dxa"/>
            <w:tcBorders>
              <w:bottom w:val="single" w:sz="4" w:space="0" w:color="auto"/>
              <w:right w:val="single" w:sz="4" w:space="0" w:color="auto"/>
            </w:tcBorders>
            <w:shd w:val="clear" w:color="auto" w:fill="auto"/>
            <w:vAlign w:val="center"/>
          </w:tcPr>
          <w:p w14:paraId="273FF26E" w14:textId="77777777" w:rsidR="00F44BFC" w:rsidRPr="009014E7" w:rsidRDefault="00F44BFC" w:rsidP="00F44BFC">
            <w:pPr>
              <w:ind w:left="33"/>
              <w:rPr>
                <w:rFonts w:asciiTheme="minorHAnsi" w:eastAsia="Times New Roman" w:hAnsiTheme="minorHAnsi" w:cstheme="minorHAnsi"/>
                <w:color w:val="000000" w:themeColor="text1"/>
                <w:sz w:val="18"/>
                <w:szCs w:val="18"/>
                <w:highlight w:val="green"/>
              </w:rPr>
            </w:pPr>
            <w:r w:rsidRPr="009014E7">
              <w:rPr>
                <w:rFonts w:asciiTheme="minorHAnsi" w:eastAsia="Times New Roman" w:hAnsiTheme="minorHAnsi" w:cstheme="minorHAnsi"/>
                <w:color w:val="000000"/>
                <w:sz w:val="18"/>
                <w:szCs w:val="18"/>
              </w:rPr>
              <w:t>(1.5, 6.9)</w:t>
            </w:r>
          </w:p>
        </w:tc>
        <w:tc>
          <w:tcPr>
            <w:tcW w:w="850" w:type="dxa"/>
            <w:tcBorders>
              <w:left w:val="single" w:sz="4" w:space="0" w:color="auto"/>
              <w:bottom w:val="single" w:sz="4" w:space="0" w:color="auto"/>
            </w:tcBorders>
            <w:shd w:val="clear" w:color="auto" w:fill="auto"/>
            <w:vAlign w:val="center"/>
          </w:tcPr>
          <w:p w14:paraId="5B4421FA" w14:textId="77777777" w:rsidR="00F44BFC" w:rsidRPr="009014E7" w:rsidRDefault="00F44BFC" w:rsidP="00F44BFC">
            <w:pPr>
              <w:ind w:left="33"/>
              <w:jc w:val="right"/>
              <w:rPr>
                <w:rFonts w:asciiTheme="minorHAnsi" w:eastAsia="Times New Roman" w:hAnsiTheme="minorHAnsi" w:cstheme="minorHAnsi"/>
                <w:color w:val="000000" w:themeColor="text1"/>
                <w:sz w:val="18"/>
                <w:szCs w:val="18"/>
              </w:rPr>
            </w:pPr>
            <w:r w:rsidRPr="009014E7">
              <w:rPr>
                <w:rFonts w:asciiTheme="minorHAnsi" w:eastAsia="Times New Roman" w:hAnsiTheme="minorHAnsi" w:cstheme="minorHAnsi"/>
                <w:color w:val="000000"/>
                <w:sz w:val="18"/>
                <w:szCs w:val="18"/>
              </w:rPr>
              <w:t>0.5</w:t>
            </w:r>
          </w:p>
        </w:tc>
        <w:tc>
          <w:tcPr>
            <w:tcW w:w="1393" w:type="dxa"/>
            <w:tcBorders>
              <w:bottom w:val="single" w:sz="4" w:space="0" w:color="auto"/>
              <w:right w:val="single" w:sz="4" w:space="0" w:color="auto"/>
            </w:tcBorders>
            <w:shd w:val="clear" w:color="auto" w:fill="auto"/>
            <w:vAlign w:val="center"/>
          </w:tcPr>
          <w:p w14:paraId="5FD8609D" w14:textId="0F551640" w:rsidR="00F44BFC" w:rsidRPr="009014E7" w:rsidRDefault="00B62793" w:rsidP="00F44BFC">
            <w:pPr>
              <w:ind w:left="33"/>
              <w:rPr>
                <w:rFonts w:asciiTheme="minorHAnsi" w:eastAsia="Times New Roman" w:hAnsiTheme="minorHAnsi" w:cstheme="minorHAnsi"/>
                <w:color w:val="000000" w:themeColor="text1"/>
                <w:sz w:val="18"/>
                <w:szCs w:val="18"/>
              </w:rPr>
            </w:pPr>
            <w:r w:rsidRPr="009014E7">
              <w:rPr>
                <w:rFonts w:asciiTheme="minorHAnsi" w:eastAsia="Times New Roman" w:hAnsiTheme="minorHAnsi" w:cstheme="minorHAnsi"/>
                <w:color w:val="000000"/>
                <w:sz w:val="18"/>
                <w:szCs w:val="18"/>
              </w:rPr>
              <w:t>(0.0</w:t>
            </w:r>
            <w:r w:rsidR="00F44BFC" w:rsidRPr="009014E7">
              <w:rPr>
                <w:rFonts w:asciiTheme="minorHAnsi" w:eastAsia="Times New Roman" w:hAnsiTheme="minorHAnsi" w:cstheme="minorHAnsi"/>
                <w:color w:val="000000"/>
                <w:sz w:val="18"/>
                <w:szCs w:val="18"/>
              </w:rPr>
              <w:t>, 1.1)</w:t>
            </w:r>
            <w:r w:rsidRPr="009014E7">
              <w:rPr>
                <w:rFonts w:asciiTheme="minorHAnsi" w:eastAsia="Times New Roman" w:hAnsiTheme="minorHAnsi" w:cstheme="minorHAnsi"/>
                <w:color w:val="000000"/>
                <w:sz w:val="18"/>
                <w:szCs w:val="18"/>
              </w:rPr>
              <w:t>*</w:t>
            </w:r>
          </w:p>
        </w:tc>
        <w:tc>
          <w:tcPr>
            <w:tcW w:w="850" w:type="dxa"/>
            <w:tcBorders>
              <w:left w:val="single" w:sz="4" w:space="0" w:color="auto"/>
              <w:bottom w:val="single" w:sz="4" w:space="0" w:color="auto"/>
            </w:tcBorders>
            <w:shd w:val="clear" w:color="auto" w:fill="auto"/>
            <w:vAlign w:val="center"/>
          </w:tcPr>
          <w:p w14:paraId="0AFF5D5A" w14:textId="77777777" w:rsidR="00F44BFC" w:rsidRPr="009014E7" w:rsidRDefault="00F44BFC" w:rsidP="00F44BFC">
            <w:pPr>
              <w:ind w:left="33"/>
              <w:jc w:val="right"/>
              <w:rPr>
                <w:rFonts w:asciiTheme="minorHAnsi" w:eastAsia="Times New Roman" w:hAnsiTheme="minorHAnsi" w:cstheme="minorHAnsi"/>
                <w:color w:val="000000" w:themeColor="text1"/>
                <w:sz w:val="18"/>
                <w:szCs w:val="18"/>
                <w:highlight w:val="green"/>
              </w:rPr>
            </w:pPr>
            <w:r w:rsidRPr="009014E7">
              <w:rPr>
                <w:rFonts w:asciiTheme="minorHAnsi" w:eastAsia="Times New Roman" w:hAnsiTheme="minorHAnsi" w:cstheme="minorHAnsi"/>
                <w:color w:val="000000"/>
                <w:sz w:val="18"/>
                <w:szCs w:val="18"/>
              </w:rPr>
              <w:t>6.8</w:t>
            </w:r>
          </w:p>
        </w:tc>
        <w:tc>
          <w:tcPr>
            <w:tcW w:w="1535" w:type="dxa"/>
            <w:tcBorders>
              <w:bottom w:val="single" w:sz="4" w:space="0" w:color="auto"/>
              <w:right w:val="single" w:sz="4" w:space="0" w:color="auto"/>
            </w:tcBorders>
            <w:shd w:val="clear" w:color="auto" w:fill="auto"/>
            <w:vAlign w:val="center"/>
          </w:tcPr>
          <w:p w14:paraId="01ACF1E8" w14:textId="77777777" w:rsidR="00F44BFC" w:rsidRPr="009014E7" w:rsidRDefault="00F44BFC" w:rsidP="00F44BFC">
            <w:pPr>
              <w:ind w:left="33"/>
              <w:rPr>
                <w:rFonts w:asciiTheme="minorHAnsi" w:eastAsia="Times New Roman" w:hAnsiTheme="minorHAnsi" w:cstheme="minorHAnsi"/>
                <w:color w:val="000000" w:themeColor="text1"/>
                <w:sz w:val="18"/>
                <w:szCs w:val="18"/>
                <w:highlight w:val="green"/>
              </w:rPr>
            </w:pPr>
            <w:r w:rsidRPr="009014E7">
              <w:rPr>
                <w:rFonts w:asciiTheme="minorHAnsi" w:eastAsia="Times New Roman" w:hAnsiTheme="minorHAnsi" w:cstheme="minorHAnsi"/>
                <w:color w:val="000000"/>
                <w:sz w:val="18"/>
                <w:szCs w:val="18"/>
              </w:rPr>
              <w:t>(2.9, 10.8)</w:t>
            </w:r>
          </w:p>
        </w:tc>
        <w:tc>
          <w:tcPr>
            <w:tcW w:w="850" w:type="dxa"/>
            <w:tcBorders>
              <w:left w:val="single" w:sz="4" w:space="0" w:color="auto"/>
              <w:bottom w:val="single" w:sz="4" w:space="0" w:color="auto"/>
            </w:tcBorders>
            <w:shd w:val="clear" w:color="auto" w:fill="auto"/>
            <w:vAlign w:val="center"/>
          </w:tcPr>
          <w:p w14:paraId="62C90B33" w14:textId="77777777" w:rsidR="00F44BFC" w:rsidRPr="009014E7" w:rsidRDefault="00F44BFC" w:rsidP="00F44BFC">
            <w:pPr>
              <w:ind w:left="33"/>
              <w:jc w:val="right"/>
              <w:rPr>
                <w:rFonts w:asciiTheme="minorHAnsi" w:eastAsia="Times New Roman" w:hAnsiTheme="minorHAnsi" w:cstheme="minorHAnsi"/>
                <w:color w:val="000000" w:themeColor="text1"/>
                <w:sz w:val="18"/>
                <w:szCs w:val="18"/>
              </w:rPr>
            </w:pPr>
            <w:r w:rsidRPr="009014E7">
              <w:rPr>
                <w:rFonts w:asciiTheme="minorHAnsi" w:eastAsia="Times New Roman" w:hAnsiTheme="minorHAnsi" w:cstheme="minorHAnsi"/>
                <w:color w:val="000000"/>
                <w:sz w:val="18"/>
                <w:szCs w:val="18"/>
              </w:rPr>
              <w:t>3.1</w:t>
            </w:r>
          </w:p>
        </w:tc>
        <w:tc>
          <w:tcPr>
            <w:tcW w:w="1560" w:type="dxa"/>
            <w:tcBorders>
              <w:bottom w:val="single" w:sz="4" w:space="0" w:color="auto"/>
            </w:tcBorders>
            <w:shd w:val="clear" w:color="auto" w:fill="auto"/>
            <w:vAlign w:val="center"/>
          </w:tcPr>
          <w:p w14:paraId="55BF8D07" w14:textId="77777777" w:rsidR="00F44BFC" w:rsidRPr="009014E7" w:rsidRDefault="00F44BFC" w:rsidP="00F44BFC">
            <w:pPr>
              <w:ind w:left="33"/>
              <w:rPr>
                <w:rFonts w:asciiTheme="minorHAnsi" w:eastAsia="Times New Roman" w:hAnsiTheme="minorHAnsi" w:cstheme="minorHAnsi"/>
                <w:color w:val="000000" w:themeColor="text1"/>
                <w:sz w:val="18"/>
                <w:szCs w:val="18"/>
              </w:rPr>
            </w:pPr>
            <w:r w:rsidRPr="009014E7">
              <w:rPr>
                <w:rFonts w:asciiTheme="minorHAnsi" w:eastAsia="Times New Roman" w:hAnsiTheme="minorHAnsi" w:cstheme="minorHAnsi"/>
                <w:color w:val="000000"/>
                <w:sz w:val="18"/>
                <w:szCs w:val="18"/>
              </w:rPr>
              <w:t>(2.2, 4.0)</w:t>
            </w:r>
          </w:p>
        </w:tc>
      </w:tr>
      <w:tr w:rsidR="000F102E" w:rsidRPr="00A74676" w14:paraId="5587FA13" w14:textId="77777777" w:rsidTr="000F102E">
        <w:trPr>
          <w:gridAfter w:val="1"/>
          <w:wAfter w:w="8" w:type="dxa"/>
          <w:trHeight w:val="255"/>
        </w:trPr>
        <w:tc>
          <w:tcPr>
            <w:tcW w:w="3288" w:type="dxa"/>
            <w:tcBorders>
              <w:top w:val="single" w:sz="4" w:space="0" w:color="auto"/>
              <w:bottom w:val="single" w:sz="4" w:space="0" w:color="auto"/>
              <w:right w:val="single" w:sz="4" w:space="0" w:color="auto"/>
            </w:tcBorders>
            <w:shd w:val="clear" w:color="auto" w:fill="auto"/>
            <w:noWrap/>
            <w:vAlign w:val="center"/>
          </w:tcPr>
          <w:p w14:paraId="72CD4D1F" w14:textId="77777777" w:rsidR="00F44BFC" w:rsidRPr="009014E7" w:rsidRDefault="00F44BFC" w:rsidP="00F44BFC">
            <w:pPr>
              <w:ind w:left="35"/>
              <w:rPr>
                <w:rFonts w:asciiTheme="minorHAnsi" w:eastAsia="Times New Roman" w:hAnsiTheme="minorHAnsi" w:cstheme="minorHAnsi"/>
                <w:color w:val="000000" w:themeColor="text1"/>
                <w:sz w:val="18"/>
                <w:szCs w:val="18"/>
                <w:lang w:eastAsia="en-CA"/>
              </w:rPr>
            </w:pPr>
            <w:r w:rsidRPr="009014E7">
              <w:rPr>
                <w:rFonts w:asciiTheme="minorHAnsi" w:eastAsia="Times New Roman" w:hAnsiTheme="minorHAnsi" w:cstheme="minorHAnsi"/>
                <w:b/>
                <w:bCs/>
                <w:color w:val="000000"/>
                <w:sz w:val="18"/>
                <w:szCs w:val="18"/>
              </w:rPr>
              <w:t>Plain milk</w:t>
            </w:r>
          </w:p>
        </w:tc>
        <w:tc>
          <w:tcPr>
            <w:tcW w:w="850" w:type="dxa"/>
            <w:tcBorders>
              <w:top w:val="single" w:sz="4" w:space="0" w:color="auto"/>
              <w:left w:val="single" w:sz="4" w:space="0" w:color="auto"/>
              <w:bottom w:val="single" w:sz="4" w:space="0" w:color="auto"/>
            </w:tcBorders>
            <w:shd w:val="clear" w:color="auto" w:fill="auto"/>
            <w:vAlign w:val="center"/>
          </w:tcPr>
          <w:p w14:paraId="4914953F" w14:textId="77777777" w:rsidR="00F44BFC" w:rsidRPr="009014E7" w:rsidRDefault="00F44BFC" w:rsidP="00F44BFC">
            <w:pPr>
              <w:ind w:left="33"/>
              <w:jc w:val="right"/>
              <w:rPr>
                <w:rFonts w:asciiTheme="minorHAnsi" w:eastAsia="Times New Roman" w:hAnsiTheme="minorHAnsi" w:cstheme="minorHAnsi"/>
                <w:color w:val="000000" w:themeColor="text1"/>
                <w:sz w:val="18"/>
                <w:szCs w:val="18"/>
              </w:rPr>
            </w:pPr>
            <w:r w:rsidRPr="009014E7">
              <w:rPr>
                <w:rFonts w:asciiTheme="minorHAnsi" w:eastAsia="Times New Roman" w:hAnsiTheme="minorHAnsi" w:cstheme="minorHAnsi"/>
                <w:color w:val="000000"/>
                <w:sz w:val="18"/>
                <w:szCs w:val="18"/>
              </w:rPr>
              <w:t>64.1</w:t>
            </w:r>
          </w:p>
        </w:tc>
        <w:tc>
          <w:tcPr>
            <w:tcW w:w="1417" w:type="dxa"/>
            <w:tcBorders>
              <w:top w:val="single" w:sz="4" w:space="0" w:color="auto"/>
              <w:bottom w:val="single" w:sz="4" w:space="0" w:color="auto"/>
              <w:right w:val="single" w:sz="4" w:space="0" w:color="auto"/>
            </w:tcBorders>
            <w:shd w:val="clear" w:color="auto" w:fill="auto"/>
            <w:vAlign w:val="center"/>
          </w:tcPr>
          <w:p w14:paraId="35AE7CCF" w14:textId="77777777" w:rsidR="00F44BFC" w:rsidRPr="009014E7" w:rsidRDefault="00F44BFC" w:rsidP="00F44BFC">
            <w:pPr>
              <w:ind w:left="33"/>
              <w:rPr>
                <w:rFonts w:asciiTheme="minorHAnsi" w:eastAsia="Times New Roman" w:hAnsiTheme="minorHAnsi" w:cstheme="minorHAnsi"/>
                <w:color w:val="000000" w:themeColor="text1"/>
                <w:sz w:val="18"/>
                <w:szCs w:val="18"/>
              </w:rPr>
            </w:pPr>
            <w:r w:rsidRPr="009014E7">
              <w:rPr>
                <w:rFonts w:asciiTheme="minorHAnsi" w:eastAsia="Times New Roman" w:hAnsiTheme="minorHAnsi" w:cstheme="minorHAnsi"/>
                <w:color w:val="000000"/>
                <w:sz w:val="18"/>
                <w:szCs w:val="18"/>
              </w:rPr>
              <w:t>(61.1, 67.1)</w:t>
            </w:r>
          </w:p>
        </w:tc>
        <w:tc>
          <w:tcPr>
            <w:tcW w:w="850" w:type="dxa"/>
            <w:tcBorders>
              <w:top w:val="single" w:sz="4" w:space="0" w:color="auto"/>
              <w:left w:val="single" w:sz="4" w:space="0" w:color="auto"/>
              <w:bottom w:val="single" w:sz="4" w:space="0" w:color="auto"/>
            </w:tcBorders>
            <w:shd w:val="clear" w:color="auto" w:fill="auto"/>
            <w:noWrap/>
            <w:vAlign w:val="center"/>
          </w:tcPr>
          <w:p w14:paraId="01F6F2C3" w14:textId="77777777" w:rsidR="00F44BFC" w:rsidRPr="009014E7" w:rsidRDefault="00F44BFC" w:rsidP="00F44BFC">
            <w:pPr>
              <w:ind w:left="33"/>
              <w:jc w:val="right"/>
              <w:rPr>
                <w:rFonts w:asciiTheme="minorHAnsi" w:eastAsia="Times New Roman" w:hAnsiTheme="minorHAnsi" w:cstheme="minorHAnsi"/>
                <w:color w:val="000000" w:themeColor="text1"/>
                <w:sz w:val="18"/>
                <w:szCs w:val="18"/>
              </w:rPr>
            </w:pPr>
            <w:r w:rsidRPr="009014E7">
              <w:rPr>
                <w:rFonts w:asciiTheme="minorHAnsi" w:eastAsia="Times New Roman" w:hAnsiTheme="minorHAnsi" w:cstheme="minorHAnsi"/>
                <w:color w:val="000000"/>
                <w:sz w:val="18"/>
                <w:szCs w:val="18"/>
              </w:rPr>
              <w:t>134.3</w:t>
            </w:r>
          </w:p>
        </w:tc>
        <w:tc>
          <w:tcPr>
            <w:tcW w:w="1417" w:type="dxa"/>
            <w:tcBorders>
              <w:top w:val="single" w:sz="4" w:space="0" w:color="auto"/>
              <w:bottom w:val="single" w:sz="4" w:space="0" w:color="auto"/>
              <w:right w:val="single" w:sz="4" w:space="0" w:color="auto"/>
            </w:tcBorders>
            <w:shd w:val="clear" w:color="auto" w:fill="auto"/>
            <w:vAlign w:val="center"/>
          </w:tcPr>
          <w:p w14:paraId="79CBC2FB" w14:textId="77777777" w:rsidR="00F44BFC" w:rsidRPr="009014E7" w:rsidRDefault="00F44BFC" w:rsidP="00F44BFC">
            <w:pPr>
              <w:ind w:left="33"/>
              <w:rPr>
                <w:rFonts w:asciiTheme="minorHAnsi" w:eastAsia="Times New Roman" w:hAnsiTheme="minorHAnsi" w:cstheme="minorHAnsi"/>
                <w:color w:val="000000" w:themeColor="text1"/>
                <w:sz w:val="18"/>
                <w:szCs w:val="18"/>
              </w:rPr>
            </w:pPr>
            <w:r w:rsidRPr="009014E7">
              <w:rPr>
                <w:rFonts w:asciiTheme="minorHAnsi" w:eastAsia="Times New Roman" w:hAnsiTheme="minorHAnsi" w:cstheme="minorHAnsi"/>
                <w:color w:val="000000"/>
                <w:sz w:val="18"/>
                <w:szCs w:val="18"/>
              </w:rPr>
              <w:t>(126.7, 141.8)</w:t>
            </w:r>
          </w:p>
        </w:tc>
        <w:tc>
          <w:tcPr>
            <w:tcW w:w="850" w:type="dxa"/>
            <w:tcBorders>
              <w:top w:val="single" w:sz="4" w:space="0" w:color="auto"/>
              <w:left w:val="single" w:sz="4" w:space="0" w:color="auto"/>
              <w:bottom w:val="single" w:sz="4" w:space="0" w:color="auto"/>
            </w:tcBorders>
            <w:shd w:val="clear" w:color="auto" w:fill="auto"/>
            <w:vAlign w:val="center"/>
          </w:tcPr>
          <w:p w14:paraId="19041478" w14:textId="77777777" w:rsidR="00F44BFC" w:rsidRPr="009014E7" w:rsidRDefault="00F44BFC" w:rsidP="00F44BFC">
            <w:pPr>
              <w:ind w:left="33"/>
              <w:jc w:val="right"/>
              <w:rPr>
                <w:rFonts w:asciiTheme="minorHAnsi" w:eastAsia="Times New Roman" w:hAnsiTheme="minorHAnsi" w:cstheme="minorHAnsi"/>
                <w:color w:val="000000" w:themeColor="text1"/>
                <w:sz w:val="18"/>
                <w:szCs w:val="18"/>
              </w:rPr>
            </w:pPr>
            <w:r w:rsidRPr="009014E7">
              <w:rPr>
                <w:rFonts w:asciiTheme="minorHAnsi" w:eastAsia="Times New Roman" w:hAnsiTheme="minorHAnsi" w:cstheme="minorHAnsi"/>
                <w:color w:val="000000"/>
                <w:sz w:val="18"/>
                <w:szCs w:val="18"/>
              </w:rPr>
              <w:t>108.8</w:t>
            </w:r>
          </w:p>
        </w:tc>
        <w:tc>
          <w:tcPr>
            <w:tcW w:w="1393" w:type="dxa"/>
            <w:tcBorders>
              <w:top w:val="single" w:sz="4" w:space="0" w:color="auto"/>
              <w:bottom w:val="single" w:sz="4" w:space="0" w:color="auto"/>
              <w:right w:val="single" w:sz="4" w:space="0" w:color="auto"/>
            </w:tcBorders>
            <w:shd w:val="clear" w:color="auto" w:fill="auto"/>
            <w:vAlign w:val="center"/>
          </w:tcPr>
          <w:p w14:paraId="4C91FEC2" w14:textId="77777777" w:rsidR="00F44BFC" w:rsidRPr="009014E7" w:rsidRDefault="00F44BFC" w:rsidP="00F44BFC">
            <w:pPr>
              <w:ind w:left="33"/>
              <w:rPr>
                <w:rFonts w:asciiTheme="minorHAnsi" w:eastAsia="Times New Roman" w:hAnsiTheme="minorHAnsi" w:cstheme="minorHAnsi"/>
                <w:color w:val="000000" w:themeColor="text1"/>
                <w:sz w:val="18"/>
                <w:szCs w:val="18"/>
              </w:rPr>
            </w:pPr>
            <w:r w:rsidRPr="009014E7">
              <w:rPr>
                <w:rFonts w:asciiTheme="minorHAnsi" w:eastAsia="Times New Roman" w:hAnsiTheme="minorHAnsi" w:cstheme="minorHAnsi"/>
                <w:color w:val="000000"/>
                <w:sz w:val="18"/>
                <w:szCs w:val="18"/>
              </w:rPr>
              <w:t>(101.6, 116.0)</w:t>
            </w:r>
          </w:p>
        </w:tc>
        <w:tc>
          <w:tcPr>
            <w:tcW w:w="850" w:type="dxa"/>
            <w:tcBorders>
              <w:top w:val="single" w:sz="4" w:space="0" w:color="auto"/>
              <w:left w:val="single" w:sz="4" w:space="0" w:color="auto"/>
              <w:bottom w:val="single" w:sz="4" w:space="0" w:color="auto"/>
            </w:tcBorders>
            <w:shd w:val="clear" w:color="auto" w:fill="auto"/>
            <w:vAlign w:val="center"/>
          </w:tcPr>
          <w:p w14:paraId="17E7370A" w14:textId="77777777" w:rsidR="00F44BFC" w:rsidRPr="009014E7" w:rsidRDefault="00F44BFC" w:rsidP="00F44BFC">
            <w:pPr>
              <w:ind w:left="33"/>
              <w:jc w:val="right"/>
              <w:rPr>
                <w:rFonts w:asciiTheme="minorHAnsi" w:eastAsia="Times New Roman" w:hAnsiTheme="minorHAnsi" w:cstheme="minorHAnsi"/>
                <w:color w:val="000000" w:themeColor="text1"/>
                <w:sz w:val="18"/>
                <w:szCs w:val="18"/>
              </w:rPr>
            </w:pPr>
            <w:r w:rsidRPr="009014E7">
              <w:rPr>
                <w:rFonts w:asciiTheme="minorHAnsi" w:eastAsia="Times New Roman" w:hAnsiTheme="minorHAnsi" w:cstheme="minorHAnsi"/>
                <w:color w:val="000000"/>
                <w:sz w:val="18"/>
                <w:szCs w:val="18"/>
              </w:rPr>
              <w:t>54.2</w:t>
            </w:r>
          </w:p>
        </w:tc>
        <w:tc>
          <w:tcPr>
            <w:tcW w:w="1535" w:type="dxa"/>
            <w:tcBorders>
              <w:top w:val="single" w:sz="4" w:space="0" w:color="auto"/>
              <w:bottom w:val="single" w:sz="4" w:space="0" w:color="auto"/>
              <w:right w:val="single" w:sz="4" w:space="0" w:color="auto"/>
            </w:tcBorders>
            <w:shd w:val="clear" w:color="auto" w:fill="auto"/>
            <w:vAlign w:val="center"/>
          </w:tcPr>
          <w:p w14:paraId="1C3736F4" w14:textId="77777777" w:rsidR="00F44BFC" w:rsidRPr="009014E7" w:rsidRDefault="00F44BFC" w:rsidP="00F44BFC">
            <w:pPr>
              <w:ind w:left="33"/>
              <w:rPr>
                <w:rFonts w:asciiTheme="minorHAnsi" w:eastAsia="Times New Roman" w:hAnsiTheme="minorHAnsi" w:cstheme="minorHAnsi"/>
                <w:color w:val="000000" w:themeColor="text1"/>
                <w:sz w:val="18"/>
                <w:szCs w:val="18"/>
              </w:rPr>
            </w:pPr>
            <w:r w:rsidRPr="009014E7">
              <w:rPr>
                <w:rFonts w:asciiTheme="minorHAnsi" w:eastAsia="Times New Roman" w:hAnsiTheme="minorHAnsi" w:cstheme="minorHAnsi"/>
                <w:color w:val="000000"/>
                <w:sz w:val="18"/>
                <w:szCs w:val="18"/>
              </w:rPr>
              <w:t>(48.9, 59.5)</w:t>
            </w:r>
          </w:p>
        </w:tc>
        <w:tc>
          <w:tcPr>
            <w:tcW w:w="850" w:type="dxa"/>
            <w:tcBorders>
              <w:top w:val="single" w:sz="4" w:space="0" w:color="auto"/>
              <w:left w:val="single" w:sz="4" w:space="0" w:color="auto"/>
              <w:bottom w:val="single" w:sz="4" w:space="0" w:color="auto"/>
            </w:tcBorders>
            <w:shd w:val="clear" w:color="auto" w:fill="auto"/>
            <w:vAlign w:val="center"/>
          </w:tcPr>
          <w:p w14:paraId="0D43EA96" w14:textId="77777777" w:rsidR="00F44BFC" w:rsidRPr="009014E7" w:rsidRDefault="00F44BFC" w:rsidP="00F44BFC">
            <w:pPr>
              <w:ind w:left="33"/>
              <w:jc w:val="right"/>
              <w:rPr>
                <w:rFonts w:asciiTheme="minorHAnsi" w:eastAsia="Times New Roman" w:hAnsiTheme="minorHAnsi" w:cstheme="minorHAnsi"/>
                <w:color w:val="000000" w:themeColor="text1"/>
                <w:sz w:val="18"/>
                <w:szCs w:val="18"/>
              </w:rPr>
            </w:pPr>
            <w:r w:rsidRPr="009014E7">
              <w:rPr>
                <w:rFonts w:asciiTheme="minorHAnsi" w:eastAsia="Times New Roman" w:hAnsiTheme="minorHAnsi" w:cstheme="minorHAnsi"/>
                <w:color w:val="000000"/>
                <w:sz w:val="18"/>
                <w:szCs w:val="18"/>
              </w:rPr>
              <w:t>45.3</w:t>
            </w:r>
          </w:p>
        </w:tc>
        <w:tc>
          <w:tcPr>
            <w:tcW w:w="1560" w:type="dxa"/>
            <w:tcBorders>
              <w:top w:val="single" w:sz="4" w:space="0" w:color="auto"/>
              <w:bottom w:val="single" w:sz="4" w:space="0" w:color="auto"/>
            </w:tcBorders>
            <w:shd w:val="clear" w:color="auto" w:fill="auto"/>
            <w:vAlign w:val="center"/>
          </w:tcPr>
          <w:p w14:paraId="018B3BF6" w14:textId="77777777" w:rsidR="00F44BFC" w:rsidRPr="009014E7" w:rsidRDefault="00F44BFC" w:rsidP="00F44BFC">
            <w:pPr>
              <w:ind w:left="33"/>
              <w:rPr>
                <w:rFonts w:asciiTheme="minorHAnsi" w:eastAsia="Times New Roman" w:hAnsiTheme="minorHAnsi" w:cstheme="minorHAnsi"/>
                <w:color w:val="000000" w:themeColor="text1"/>
                <w:sz w:val="18"/>
                <w:szCs w:val="18"/>
              </w:rPr>
            </w:pPr>
            <w:r w:rsidRPr="009014E7">
              <w:rPr>
                <w:rFonts w:asciiTheme="minorHAnsi" w:eastAsia="Times New Roman" w:hAnsiTheme="minorHAnsi" w:cstheme="minorHAnsi"/>
                <w:color w:val="000000"/>
                <w:sz w:val="18"/>
                <w:szCs w:val="18"/>
              </w:rPr>
              <w:t>(41.2, 49.4)</w:t>
            </w:r>
          </w:p>
        </w:tc>
      </w:tr>
      <w:tr w:rsidR="000F102E" w:rsidRPr="00A74676" w14:paraId="7D55C4E7" w14:textId="77777777" w:rsidTr="000F102E">
        <w:trPr>
          <w:gridAfter w:val="1"/>
          <w:wAfter w:w="8" w:type="dxa"/>
          <w:trHeight w:val="255"/>
        </w:trPr>
        <w:tc>
          <w:tcPr>
            <w:tcW w:w="3288" w:type="dxa"/>
            <w:tcBorders>
              <w:top w:val="single" w:sz="4" w:space="0" w:color="auto"/>
              <w:bottom w:val="single" w:sz="4" w:space="0" w:color="auto"/>
              <w:right w:val="single" w:sz="4" w:space="0" w:color="auto"/>
            </w:tcBorders>
            <w:shd w:val="clear" w:color="auto" w:fill="auto"/>
            <w:noWrap/>
            <w:vAlign w:val="center"/>
          </w:tcPr>
          <w:p w14:paraId="5C917D19" w14:textId="77777777" w:rsidR="00F44BFC" w:rsidRPr="009014E7" w:rsidRDefault="00F44BFC" w:rsidP="00F44BFC">
            <w:pPr>
              <w:ind w:left="35"/>
              <w:rPr>
                <w:rFonts w:asciiTheme="minorHAnsi" w:eastAsia="Times New Roman" w:hAnsiTheme="minorHAnsi" w:cstheme="minorHAnsi"/>
                <w:color w:val="000000" w:themeColor="text1"/>
                <w:sz w:val="18"/>
                <w:szCs w:val="18"/>
                <w:lang w:eastAsia="en-CA"/>
              </w:rPr>
            </w:pPr>
            <w:r w:rsidRPr="009014E7">
              <w:rPr>
                <w:rFonts w:asciiTheme="minorHAnsi" w:eastAsia="Times New Roman" w:hAnsiTheme="minorHAnsi" w:cstheme="minorHAnsi"/>
                <w:b/>
                <w:bCs/>
                <w:color w:val="000000"/>
                <w:sz w:val="18"/>
                <w:szCs w:val="18"/>
              </w:rPr>
              <w:t>Alcoholic beverages</w:t>
            </w:r>
          </w:p>
        </w:tc>
        <w:tc>
          <w:tcPr>
            <w:tcW w:w="850" w:type="dxa"/>
            <w:tcBorders>
              <w:top w:val="single" w:sz="4" w:space="0" w:color="auto"/>
              <w:left w:val="single" w:sz="4" w:space="0" w:color="auto"/>
              <w:bottom w:val="single" w:sz="4" w:space="0" w:color="auto"/>
            </w:tcBorders>
            <w:shd w:val="clear" w:color="auto" w:fill="auto"/>
            <w:vAlign w:val="center"/>
          </w:tcPr>
          <w:p w14:paraId="5479175A" w14:textId="77777777" w:rsidR="00F44BFC" w:rsidRPr="009014E7" w:rsidRDefault="00F44BFC" w:rsidP="00F44BFC">
            <w:pPr>
              <w:ind w:left="33"/>
              <w:jc w:val="right"/>
              <w:rPr>
                <w:rFonts w:asciiTheme="minorHAnsi" w:eastAsia="Times New Roman" w:hAnsiTheme="minorHAnsi" w:cstheme="minorHAnsi"/>
                <w:color w:val="000000" w:themeColor="text1"/>
                <w:sz w:val="18"/>
                <w:szCs w:val="18"/>
              </w:rPr>
            </w:pPr>
            <w:r w:rsidRPr="009014E7">
              <w:rPr>
                <w:rFonts w:asciiTheme="minorHAnsi" w:eastAsia="Times New Roman" w:hAnsiTheme="minorHAnsi" w:cstheme="minorHAnsi"/>
                <w:color w:val="000000"/>
                <w:sz w:val="18"/>
                <w:szCs w:val="18"/>
              </w:rPr>
              <w:t>71.0</w:t>
            </w:r>
          </w:p>
        </w:tc>
        <w:tc>
          <w:tcPr>
            <w:tcW w:w="1417" w:type="dxa"/>
            <w:tcBorders>
              <w:top w:val="single" w:sz="4" w:space="0" w:color="auto"/>
              <w:bottom w:val="single" w:sz="4" w:space="0" w:color="auto"/>
              <w:right w:val="single" w:sz="4" w:space="0" w:color="auto"/>
            </w:tcBorders>
            <w:shd w:val="clear" w:color="auto" w:fill="auto"/>
            <w:vAlign w:val="center"/>
          </w:tcPr>
          <w:p w14:paraId="4481A76B" w14:textId="77777777" w:rsidR="00F44BFC" w:rsidRPr="009014E7" w:rsidRDefault="00F44BFC" w:rsidP="00F44BFC">
            <w:pPr>
              <w:ind w:left="33"/>
              <w:rPr>
                <w:rFonts w:asciiTheme="minorHAnsi" w:eastAsia="Times New Roman" w:hAnsiTheme="minorHAnsi" w:cstheme="minorHAnsi"/>
                <w:color w:val="000000" w:themeColor="text1"/>
                <w:sz w:val="18"/>
                <w:szCs w:val="18"/>
              </w:rPr>
            </w:pPr>
            <w:r w:rsidRPr="009014E7">
              <w:rPr>
                <w:rFonts w:asciiTheme="minorHAnsi" w:eastAsia="Times New Roman" w:hAnsiTheme="minorHAnsi" w:cstheme="minorHAnsi"/>
                <w:color w:val="000000"/>
                <w:sz w:val="18"/>
                <w:szCs w:val="18"/>
              </w:rPr>
              <w:t>(64.8, 77.2)</w:t>
            </w:r>
          </w:p>
        </w:tc>
        <w:tc>
          <w:tcPr>
            <w:tcW w:w="850" w:type="dxa"/>
            <w:tcBorders>
              <w:top w:val="single" w:sz="4" w:space="0" w:color="auto"/>
              <w:left w:val="single" w:sz="4" w:space="0" w:color="auto"/>
              <w:bottom w:val="single" w:sz="4" w:space="0" w:color="auto"/>
            </w:tcBorders>
            <w:shd w:val="clear" w:color="auto" w:fill="auto"/>
            <w:noWrap/>
            <w:vAlign w:val="center"/>
          </w:tcPr>
          <w:p w14:paraId="3D0097E7" w14:textId="77777777" w:rsidR="00F44BFC" w:rsidRPr="009014E7" w:rsidRDefault="00F44BFC" w:rsidP="00F44BFC">
            <w:pPr>
              <w:ind w:left="33"/>
              <w:jc w:val="right"/>
              <w:rPr>
                <w:rFonts w:asciiTheme="minorHAnsi" w:eastAsia="Times New Roman" w:hAnsiTheme="minorHAnsi" w:cstheme="minorHAnsi"/>
                <w:color w:val="000000" w:themeColor="text1"/>
                <w:sz w:val="18"/>
                <w:szCs w:val="18"/>
              </w:rPr>
            </w:pPr>
            <w:r w:rsidRPr="009014E7">
              <w:rPr>
                <w:rFonts w:asciiTheme="minorHAnsi" w:eastAsia="Times New Roman" w:hAnsiTheme="minorHAnsi" w:cstheme="minorHAnsi"/>
                <w:color w:val="000000"/>
                <w:sz w:val="18"/>
                <w:szCs w:val="18"/>
              </w:rPr>
              <w:t>4.2</w:t>
            </w:r>
          </w:p>
        </w:tc>
        <w:tc>
          <w:tcPr>
            <w:tcW w:w="1417" w:type="dxa"/>
            <w:tcBorders>
              <w:top w:val="single" w:sz="4" w:space="0" w:color="auto"/>
              <w:bottom w:val="single" w:sz="4" w:space="0" w:color="auto"/>
              <w:right w:val="single" w:sz="4" w:space="0" w:color="auto"/>
            </w:tcBorders>
            <w:shd w:val="clear" w:color="auto" w:fill="auto"/>
            <w:vAlign w:val="center"/>
          </w:tcPr>
          <w:p w14:paraId="5AD03F33" w14:textId="77777777" w:rsidR="00F44BFC" w:rsidRPr="009014E7" w:rsidRDefault="00F44BFC" w:rsidP="00F44BFC">
            <w:pPr>
              <w:ind w:left="33"/>
              <w:rPr>
                <w:rFonts w:asciiTheme="minorHAnsi" w:eastAsia="Times New Roman" w:hAnsiTheme="minorHAnsi" w:cstheme="minorHAnsi"/>
                <w:color w:val="000000" w:themeColor="text1"/>
                <w:sz w:val="18"/>
                <w:szCs w:val="18"/>
              </w:rPr>
            </w:pPr>
            <w:r w:rsidRPr="009014E7">
              <w:rPr>
                <w:rFonts w:asciiTheme="minorHAnsi" w:eastAsia="Times New Roman" w:hAnsiTheme="minorHAnsi" w:cstheme="minorHAnsi"/>
                <w:color w:val="000000"/>
                <w:sz w:val="18"/>
                <w:szCs w:val="18"/>
              </w:rPr>
              <w:t>(1.8, 6.7)</w:t>
            </w:r>
          </w:p>
        </w:tc>
        <w:tc>
          <w:tcPr>
            <w:tcW w:w="850" w:type="dxa"/>
            <w:tcBorders>
              <w:top w:val="single" w:sz="4" w:space="0" w:color="auto"/>
              <w:left w:val="single" w:sz="4" w:space="0" w:color="auto"/>
              <w:bottom w:val="single" w:sz="4" w:space="0" w:color="auto"/>
            </w:tcBorders>
            <w:shd w:val="clear" w:color="auto" w:fill="auto"/>
            <w:vAlign w:val="center"/>
          </w:tcPr>
          <w:p w14:paraId="02156FE8" w14:textId="77777777" w:rsidR="00F44BFC" w:rsidRPr="009014E7" w:rsidRDefault="00F44BFC" w:rsidP="00F44BFC">
            <w:pPr>
              <w:ind w:left="33"/>
              <w:jc w:val="right"/>
              <w:rPr>
                <w:rFonts w:asciiTheme="minorHAnsi" w:eastAsia="Times New Roman" w:hAnsiTheme="minorHAnsi" w:cstheme="minorHAnsi"/>
                <w:color w:val="000000" w:themeColor="text1"/>
                <w:sz w:val="18"/>
                <w:szCs w:val="18"/>
              </w:rPr>
            </w:pPr>
            <w:r w:rsidRPr="009014E7">
              <w:rPr>
                <w:rFonts w:asciiTheme="minorHAnsi" w:eastAsia="Times New Roman" w:hAnsiTheme="minorHAnsi" w:cstheme="minorHAnsi"/>
                <w:color w:val="000000"/>
                <w:sz w:val="18"/>
                <w:szCs w:val="18"/>
              </w:rPr>
              <w:t>1.8</w:t>
            </w:r>
          </w:p>
        </w:tc>
        <w:tc>
          <w:tcPr>
            <w:tcW w:w="1393" w:type="dxa"/>
            <w:tcBorders>
              <w:top w:val="single" w:sz="4" w:space="0" w:color="auto"/>
              <w:bottom w:val="single" w:sz="4" w:space="0" w:color="auto"/>
              <w:right w:val="single" w:sz="4" w:space="0" w:color="auto"/>
            </w:tcBorders>
            <w:shd w:val="clear" w:color="auto" w:fill="auto"/>
            <w:vAlign w:val="center"/>
          </w:tcPr>
          <w:p w14:paraId="0B72CBBC" w14:textId="77777777" w:rsidR="00F44BFC" w:rsidRPr="009014E7" w:rsidRDefault="00F44BFC" w:rsidP="00F44BFC">
            <w:pPr>
              <w:ind w:left="33"/>
              <w:rPr>
                <w:rFonts w:asciiTheme="minorHAnsi" w:eastAsia="Times New Roman" w:hAnsiTheme="minorHAnsi" w:cstheme="minorHAnsi"/>
                <w:color w:val="000000" w:themeColor="text1"/>
                <w:sz w:val="18"/>
                <w:szCs w:val="18"/>
              </w:rPr>
            </w:pPr>
            <w:r w:rsidRPr="009014E7">
              <w:rPr>
                <w:rFonts w:asciiTheme="minorHAnsi" w:eastAsia="Times New Roman" w:hAnsiTheme="minorHAnsi" w:cstheme="minorHAnsi"/>
                <w:color w:val="000000"/>
                <w:sz w:val="18"/>
                <w:szCs w:val="18"/>
              </w:rPr>
              <w:t>(0.5, 3.1)</w:t>
            </w:r>
          </w:p>
        </w:tc>
        <w:tc>
          <w:tcPr>
            <w:tcW w:w="850" w:type="dxa"/>
            <w:tcBorders>
              <w:top w:val="single" w:sz="4" w:space="0" w:color="auto"/>
              <w:left w:val="single" w:sz="4" w:space="0" w:color="auto"/>
              <w:bottom w:val="single" w:sz="4" w:space="0" w:color="auto"/>
            </w:tcBorders>
            <w:shd w:val="clear" w:color="auto" w:fill="auto"/>
            <w:vAlign w:val="center"/>
          </w:tcPr>
          <w:p w14:paraId="4DFEA478" w14:textId="77777777" w:rsidR="00F44BFC" w:rsidRPr="009014E7" w:rsidRDefault="00F44BFC" w:rsidP="00F44BFC">
            <w:pPr>
              <w:ind w:left="33"/>
              <w:jc w:val="right"/>
              <w:rPr>
                <w:rFonts w:asciiTheme="minorHAnsi" w:eastAsia="Times New Roman" w:hAnsiTheme="minorHAnsi" w:cstheme="minorHAnsi"/>
                <w:color w:val="000000" w:themeColor="text1"/>
                <w:sz w:val="18"/>
                <w:szCs w:val="18"/>
              </w:rPr>
            </w:pPr>
            <w:r w:rsidRPr="009014E7">
              <w:rPr>
                <w:rFonts w:asciiTheme="minorHAnsi" w:eastAsia="Times New Roman" w:hAnsiTheme="minorHAnsi" w:cstheme="minorHAnsi"/>
                <w:color w:val="000000"/>
                <w:sz w:val="18"/>
                <w:szCs w:val="18"/>
              </w:rPr>
              <w:t>119.6</w:t>
            </w:r>
          </w:p>
        </w:tc>
        <w:tc>
          <w:tcPr>
            <w:tcW w:w="1535" w:type="dxa"/>
            <w:tcBorders>
              <w:top w:val="single" w:sz="4" w:space="0" w:color="auto"/>
              <w:bottom w:val="single" w:sz="4" w:space="0" w:color="auto"/>
              <w:right w:val="single" w:sz="4" w:space="0" w:color="auto"/>
            </w:tcBorders>
            <w:shd w:val="clear" w:color="auto" w:fill="auto"/>
            <w:vAlign w:val="center"/>
          </w:tcPr>
          <w:p w14:paraId="3CF870C4" w14:textId="77777777" w:rsidR="00F44BFC" w:rsidRPr="009014E7" w:rsidRDefault="00F44BFC" w:rsidP="00F44BFC">
            <w:pPr>
              <w:ind w:left="33"/>
              <w:rPr>
                <w:rFonts w:asciiTheme="minorHAnsi" w:eastAsia="Times New Roman" w:hAnsiTheme="minorHAnsi" w:cstheme="minorHAnsi"/>
                <w:color w:val="000000" w:themeColor="text1"/>
                <w:sz w:val="18"/>
                <w:szCs w:val="18"/>
              </w:rPr>
            </w:pPr>
            <w:r w:rsidRPr="009014E7">
              <w:rPr>
                <w:rFonts w:asciiTheme="minorHAnsi" w:eastAsia="Times New Roman" w:hAnsiTheme="minorHAnsi" w:cstheme="minorHAnsi"/>
                <w:color w:val="000000"/>
                <w:sz w:val="18"/>
                <w:szCs w:val="18"/>
              </w:rPr>
              <w:t>(106.0, 133.2)</w:t>
            </w:r>
          </w:p>
        </w:tc>
        <w:tc>
          <w:tcPr>
            <w:tcW w:w="850" w:type="dxa"/>
            <w:tcBorders>
              <w:top w:val="single" w:sz="4" w:space="0" w:color="auto"/>
              <w:left w:val="single" w:sz="4" w:space="0" w:color="auto"/>
              <w:bottom w:val="single" w:sz="4" w:space="0" w:color="auto"/>
            </w:tcBorders>
            <w:shd w:val="clear" w:color="auto" w:fill="auto"/>
            <w:vAlign w:val="center"/>
          </w:tcPr>
          <w:p w14:paraId="220AF050" w14:textId="77777777" w:rsidR="00F44BFC" w:rsidRPr="009014E7" w:rsidRDefault="00F44BFC" w:rsidP="00F44BFC">
            <w:pPr>
              <w:ind w:left="33"/>
              <w:jc w:val="right"/>
              <w:rPr>
                <w:rFonts w:asciiTheme="minorHAnsi" w:eastAsia="Times New Roman" w:hAnsiTheme="minorHAnsi" w:cstheme="minorHAnsi"/>
                <w:color w:val="000000" w:themeColor="text1"/>
                <w:sz w:val="18"/>
                <w:szCs w:val="18"/>
              </w:rPr>
            </w:pPr>
            <w:r w:rsidRPr="009014E7">
              <w:rPr>
                <w:rFonts w:asciiTheme="minorHAnsi" w:eastAsia="Times New Roman" w:hAnsiTheme="minorHAnsi" w:cstheme="minorHAnsi"/>
                <w:color w:val="000000"/>
                <w:sz w:val="18"/>
                <w:szCs w:val="18"/>
              </w:rPr>
              <w:t>56.3</w:t>
            </w:r>
          </w:p>
        </w:tc>
        <w:tc>
          <w:tcPr>
            <w:tcW w:w="1560" w:type="dxa"/>
            <w:tcBorders>
              <w:top w:val="single" w:sz="4" w:space="0" w:color="auto"/>
              <w:bottom w:val="single" w:sz="4" w:space="0" w:color="auto"/>
            </w:tcBorders>
            <w:shd w:val="clear" w:color="auto" w:fill="auto"/>
            <w:vAlign w:val="center"/>
          </w:tcPr>
          <w:p w14:paraId="18B1F020" w14:textId="77777777" w:rsidR="00F44BFC" w:rsidRPr="009014E7" w:rsidRDefault="00F44BFC" w:rsidP="00F44BFC">
            <w:pPr>
              <w:ind w:left="33"/>
              <w:rPr>
                <w:rFonts w:asciiTheme="minorHAnsi" w:eastAsia="Times New Roman" w:hAnsiTheme="minorHAnsi" w:cstheme="minorHAnsi"/>
                <w:color w:val="000000" w:themeColor="text1"/>
                <w:sz w:val="18"/>
                <w:szCs w:val="18"/>
              </w:rPr>
            </w:pPr>
            <w:r w:rsidRPr="009014E7">
              <w:rPr>
                <w:rFonts w:asciiTheme="minorHAnsi" w:eastAsia="Times New Roman" w:hAnsiTheme="minorHAnsi" w:cstheme="minorHAnsi"/>
                <w:color w:val="000000"/>
                <w:sz w:val="18"/>
                <w:szCs w:val="18"/>
              </w:rPr>
              <w:t>(49.2, 63.3)</w:t>
            </w:r>
          </w:p>
        </w:tc>
      </w:tr>
      <w:tr w:rsidR="000F102E" w:rsidRPr="00A74676" w14:paraId="594E993C" w14:textId="77777777" w:rsidTr="000F102E">
        <w:trPr>
          <w:gridAfter w:val="1"/>
          <w:wAfter w:w="8" w:type="dxa"/>
          <w:trHeight w:val="255"/>
        </w:trPr>
        <w:tc>
          <w:tcPr>
            <w:tcW w:w="3288" w:type="dxa"/>
            <w:tcBorders>
              <w:top w:val="single" w:sz="4" w:space="0" w:color="auto"/>
              <w:right w:val="single" w:sz="4" w:space="0" w:color="auto"/>
            </w:tcBorders>
            <w:shd w:val="clear" w:color="auto" w:fill="auto"/>
            <w:noWrap/>
            <w:vAlign w:val="center"/>
          </w:tcPr>
          <w:p w14:paraId="5E6FC47B" w14:textId="77777777" w:rsidR="00F44BFC" w:rsidRPr="009014E7" w:rsidRDefault="00F44BFC" w:rsidP="00F44BFC">
            <w:pPr>
              <w:ind w:left="35"/>
              <w:rPr>
                <w:rFonts w:asciiTheme="minorHAnsi" w:eastAsia="Times New Roman" w:hAnsiTheme="minorHAnsi" w:cstheme="minorHAnsi"/>
                <w:color w:val="000000" w:themeColor="text1"/>
                <w:sz w:val="18"/>
                <w:szCs w:val="18"/>
                <w:lang w:eastAsia="en-CA"/>
              </w:rPr>
            </w:pPr>
            <w:r w:rsidRPr="009014E7">
              <w:rPr>
                <w:rFonts w:asciiTheme="minorHAnsi" w:eastAsia="Times New Roman" w:hAnsiTheme="minorHAnsi" w:cstheme="minorHAnsi"/>
                <w:color w:val="000000"/>
                <w:sz w:val="18"/>
                <w:szCs w:val="18"/>
              </w:rPr>
              <w:t>Beer</w:t>
            </w:r>
          </w:p>
        </w:tc>
        <w:tc>
          <w:tcPr>
            <w:tcW w:w="850" w:type="dxa"/>
            <w:tcBorders>
              <w:top w:val="single" w:sz="4" w:space="0" w:color="auto"/>
              <w:left w:val="single" w:sz="4" w:space="0" w:color="auto"/>
            </w:tcBorders>
            <w:shd w:val="clear" w:color="auto" w:fill="auto"/>
            <w:vAlign w:val="center"/>
          </w:tcPr>
          <w:p w14:paraId="00D1988D" w14:textId="77777777" w:rsidR="00F44BFC" w:rsidRPr="009014E7" w:rsidRDefault="00F44BFC" w:rsidP="00F44BFC">
            <w:pPr>
              <w:ind w:left="33"/>
              <w:jc w:val="right"/>
              <w:rPr>
                <w:rFonts w:asciiTheme="minorHAnsi" w:eastAsia="Times New Roman" w:hAnsiTheme="minorHAnsi" w:cstheme="minorHAnsi"/>
                <w:color w:val="000000" w:themeColor="text1"/>
                <w:sz w:val="18"/>
                <w:szCs w:val="18"/>
              </w:rPr>
            </w:pPr>
            <w:r w:rsidRPr="009014E7">
              <w:rPr>
                <w:rFonts w:asciiTheme="minorHAnsi" w:eastAsia="Times New Roman" w:hAnsiTheme="minorHAnsi" w:cstheme="minorHAnsi"/>
                <w:color w:val="000000"/>
                <w:sz w:val="18"/>
                <w:szCs w:val="18"/>
              </w:rPr>
              <w:t>33.8</w:t>
            </w:r>
          </w:p>
        </w:tc>
        <w:tc>
          <w:tcPr>
            <w:tcW w:w="1417" w:type="dxa"/>
            <w:tcBorders>
              <w:top w:val="single" w:sz="4" w:space="0" w:color="auto"/>
              <w:right w:val="single" w:sz="4" w:space="0" w:color="auto"/>
            </w:tcBorders>
            <w:shd w:val="clear" w:color="auto" w:fill="auto"/>
            <w:vAlign w:val="center"/>
          </w:tcPr>
          <w:p w14:paraId="03D601FD" w14:textId="77777777" w:rsidR="00F44BFC" w:rsidRPr="009014E7" w:rsidRDefault="00F44BFC" w:rsidP="00F44BFC">
            <w:pPr>
              <w:ind w:left="33"/>
              <w:rPr>
                <w:rFonts w:asciiTheme="minorHAnsi" w:eastAsia="Times New Roman" w:hAnsiTheme="minorHAnsi" w:cstheme="minorHAnsi"/>
                <w:color w:val="000000" w:themeColor="text1"/>
                <w:sz w:val="18"/>
                <w:szCs w:val="18"/>
              </w:rPr>
            </w:pPr>
            <w:r w:rsidRPr="009014E7">
              <w:rPr>
                <w:rFonts w:asciiTheme="minorHAnsi" w:eastAsia="Times New Roman" w:hAnsiTheme="minorHAnsi" w:cstheme="minorHAnsi"/>
                <w:color w:val="000000"/>
                <w:sz w:val="18"/>
                <w:szCs w:val="18"/>
              </w:rPr>
              <w:t>(29.5, 38.1)</w:t>
            </w:r>
          </w:p>
        </w:tc>
        <w:tc>
          <w:tcPr>
            <w:tcW w:w="850" w:type="dxa"/>
            <w:tcBorders>
              <w:top w:val="single" w:sz="4" w:space="0" w:color="auto"/>
              <w:left w:val="single" w:sz="4" w:space="0" w:color="auto"/>
            </w:tcBorders>
            <w:shd w:val="clear" w:color="auto" w:fill="auto"/>
            <w:noWrap/>
            <w:vAlign w:val="center"/>
          </w:tcPr>
          <w:p w14:paraId="4416F332" w14:textId="77777777" w:rsidR="00F44BFC" w:rsidRPr="009014E7" w:rsidRDefault="00F44BFC" w:rsidP="00F44BFC">
            <w:pPr>
              <w:ind w:left="33"/>
              <w:jc w:val="right"/>
              <w:rPr>
                <w:rFonts w:asciiTheme="minorHAnsi" w:eastAsia="Times New Roman" w:hAnsiTheme="minorHAnsi" w:cstheme="minorHAnsi"/>
                <w:color w:val="000000" w:themeColor="text1"/>
                <w:sz w:val="18"/>
                <w:szCs w:val="18"/>
              </w:rPr>
            </w:pPr>
            <w:r w:rsidRPr="009014E7">
              <w:rPr>
                <w:rFonts w:asciiTheme="minorHAnsi" w:eastAsia="Times New Roman" w:hAnsiTheme="minorHAnsi" w:cstheme="minorHAnsi"/>
                <w:color w:val="000000"/>
                <w:sz w:val="18"/>
                <w:szCs w:val="18"/>
              </w:rPr>
              <w:t>2.0</w:t>
            </w:r>
          </w:p>
        </w:tc>
        <w:tc>
          <w:tcPr>
            <w:tcW w:w="1417" w:type="dxa"/>
            <w:tcBorders>
              <w:top w:val="single" w:sz="4" w:space="0" w:color="auto"/>
              <w:right w:val="single" w:sz="4" w:space="0" w:color="auto"/>
            </w:tcBorders>
            <w:shd w:val="clear" w:color="auto" w:fill="auto"/>
            <w:vAlign w:val="center"/>
          </w:tcPr>
          <w:p w14:paraId="3F7C918D" w14:textId="77777777" w:rsidR="00F44BFC" w:rsidRPr="009014E7" w:rsidRDefault="00F44BFC" w:rsidP="00F44BFC">
            <w:pPr>
              <w:ind w:left="33"/>
              <w:rPr>
                <w:rFonts w:asciiTheme="minorHAnsi" w:eastAsia="Times New Roman" w:hAnsiTheme="minorHAnsi" w:cstheme="minorHAnsi"/>
                <w:color w:val="000000" w:themeColor="text1"/>
                <w:sz w:val="18"/>
                <w:szCs w:val="18"/>
              </w:rPr>
            </w:pPr>
            <w:r w:rsidRPr="009014E7">
              <w:rPr>
                <w:rFonts w:asciiTheme="minorHAnsi" w:eastAsia="Times New Roman" w:hAnsiTheme="minorHAnsi" w:cstheme="minorHAnsi"/>
                <w:color w:val="000000"/>
                <w:sz w:val="18"/>
                <w:szCs w:val="18"/>
              </w:rPr>
              <w:t>(0.8, 3.2)</w:t>
            </w:r>
          </w:p>
        </w:tc>
        <w:tc>
          <w:tcPr>
            <w:tcW w:w="850" w:type="dxa"/>
            <w:tcBorders>
              <w:top w:val="single" w:sz="4" w:space="0" w:color="auto"/>
              <w:left w:val="single" w:sz="4" w:space="0" w:color="auto"/>
            </w:tcBorders>
            <w:shd w:val="clear" w:color="auto" w:fill="auto"/>
            <w:vAlign w:val="center"/>
          </w:tcPr>
          <w:p w14:paraId="28E89448" w14:textId="77777777" w:rsidR="00F44BFC" w:rsidRPr="009014E7" w:rsidRDefault="00F44BFC" w:rsidP="00F44BFC">
            <w:pPr>
              <w:ind w:left="33"/>
              <w:jc w:val="right"/>
              <w:rPr>
                <w:rFonts w:asciiTheme="minorHAnsi" w:eastAsia="Times New Roman" w:hAnsiTheme="minorHAnsi" w:cstheme="minorHAnsi"/>
                <w:color w:val="000000" w:themeColor="text1"/>
                <w:sz w:val="18"/>
                <w:szCs w:val="18"/>
              </w:rPr>
            </w:pPr>
            <w:r w:rsidRPr="009014E7">
              <w:rPr>
                <w:rFonts w:asciiTheme="minorHAnsi" w:eastAsia="Times New Roman" w:hAnsiTheme="minorHAnsi" w:cstheme="minorHAnsi"/>
                <w:color w:val="000000"/>
                <w:sz w:val="18"/>
                <w:szCs w:val="18"/>
              </w:rPr>
              <w:t>0.2</w:t>
            </w:r>
          </w:p>
        </w:tc>
        <w:tc>
          <w:tcPr>
            <w:tcW w:w="1393" w:type="dxa"/>
            <w:tcBorders>
              <w:top w:val="single" w:sz="4" w:space="0" w:color="auto"/>
              <w:right w:val="single" w:sz="4" w:space="0" w:color="auto"/>
            </w:tcBorders>
            <w:shd w:val="clear" w:color="auto" w:fill="auto"/>
            <w:vAlign w:val="center"/>
          </w:tcPr>
          <w:p w14:paraId="7D8D619F" w14:textId="39724CB4" w:rsidR="00F44BFC" w:rsidRPr="009014E7" w:rsidRDefault="00F44BFC" w:rsidP="00F44BFC">
            <w:pPr>
              <w:ind w:left="33"/>
              <w:rPr>
                <w:rFonts w:asciiTheme="minorHAnsi" w:eastAsia="Times New Roman" w:hAnsiTheme="minorHAnsi" w:cstheme="minorHAnsi"/>
                <w:color w:val="000000" w:themeColor="text1"/>
                <w:sz w:val="18"/>
                <w:szCs w:val="18"/>
              </w:rPr>
            </w:pPr>
            <w:r w:rsidRPr="009014E7">
              <w:rPr>
                <w:rFonts w:asciiTheme="minorHAnsi" w:eastAsia="Times New Roman" w:hAnsiTheme="minorHAnsi" w:cstheme="minorHAnsi"/>
                <w:color w:val="000000"/>
                <w:sz w:val="18"/>
                <w:szCs w:val="18"/>
              </w:rPr>
              <w:t>(0</w:t>
            </w:r>
            <w:r w:rsidR="00CD0A26" w:rsidRPr="009014E7">
              <w:rPr>
                <w:rFonts w:asciiTheme="minorHAnsi" w:eastAsia="Times New Roman" w:hAnsiTheme="minorHAnsi" w:cstheme="minorHAnsi"/>
                <w:color w:val="000000"/>
                <w:sz w:val="18"/>
                <w:szCs w:val="18"/>
              </w:rPr>
              <w:t>.0</w:t>
            </w:r>
            <w:r w:rsidRPr="009014E7">
              <w:rPr>
                <w:rFonts w:asciiTheme="minorHAnsi" w:eastAsia="Times New Roman" w:hAnsiTheme="minorHAnsi" w:cstheme="minorHAnsi"/>
                <w:color w:val="000000"/>
                <w:sz w:val="18"/>
                <w:szCs w:val="18"/>
              </w:rPr>
              <w:t>, 0.4)</w:t>
            </w:r>
            <w:r w:rsidR="00CD0A26" w:rsidRPr="009014E7">
              <w:rPr>
                <w:rFonts w:asciiTheme="minorHAnsi" w:eastAsia="Times New Roman" w:hAnsiTheme="minorHAnsi" w:cstheme="minorHAnsi"/>
                <w:color w:val="000000"/>
                <w:sz w:val="18"/>
                <w:szCs w:val="18"/>
              </w:rPr>
              <w:t>*</w:t>
            </w:r>
          </w:p>
        </w:tc>
        <w:tc>
          <w:tcPr>
            <w:tcW w:w="850" w:type="dxa"/>
            <w:tcBorders>
              <w:top w:val="single" w:sz="4" w:space="0" w:color="auto"/>
              <w:left w:val="single" w:sz="4" w:space="0" w:color="auto"/>
            </w:tcBorders>
            <w:shd w:val="clear" w:color="auto" w:fill="auto"/>
            <w:vAlign w:val="center"/>
          </w:tcPr>
          <w:p w14:paraId="33E71E4D" w14:textId="77777777" w:rsidR="00F44BFC" w:rsidRPr="009014E7" w:rsidRDefault="00F44BFC" w:rsidP="00F44BFC">
            <w:pPr>
              <w:ind w:left="33"/>
              <w:jc w:val="right"/>
              <w:rPr>
                <w:rFonts w:asciiTheme="minorHAnsi" w:eastAsia="Times New Roman" w:hAnsiTheme="minorHAnsi" w:cstheme="minorHAnsi"/>
                <w:color w:val="000000" w:themeColor="text1"/>
                <w:sz w:val="18"/>
                <w:szCs w:val="18"/>
              </w:rPr>
            </w:pPr>
            <w:r w:rsidRPr="009014E7">
              <w:rPr>
                <w:rFonts w:asciiTheme="minorHAnsi" w:eastAsia="Times New Roman" w:hAnsiTheme="minorHAnsi" w:cstheme="minorHAnsi"/>
                <w:color w:val="000000"/>
                <w:sz w:val="18"/>
                <w:szCs w:val="18"/>
              </w:rPr>
              <w:t>72.2</w:t>
            </w:r>
          </w:p>
        </w:tc>
        <w:tc>
          <w:tcPr>
            <w:tcW w:w="1535" w:type="dxa"/>
            <w:tcBorders>
              <w:top w:val="single" w:sz="4" w:space="0" w:color="auto"/>
              <w:right w:val="single" w:sz="4" w:space="0" w:color="auto"/>
            </w:tcBorders>
            <w:shd w:val="clear" w:color="auto" w:fill="auto"/>
            <w:vAlign w:val="center"/>
          </w:tcPr>
          <w:p w14:paraId="44824E75" w14:textId="77777777" w:rsidR="00F44BFC" w:rsidRPr="009014E7" w:rsidRDefault="00F44BFC" w:rsidP="00F44BFC">
            <w:pPr>
              <w:ind w:left="33"/>
              <w:rPr>
                <w:rFonts w:asciiTheme="minorHAnsi" w:eastAsia="Times New Roman" w:hAnsiTheme="minorHAnsi" w:cstheme="minorHAnsi"/>
                <w:color w:val="000000" w:themeColor="text1"/>
                <w:sz w:val="18"/>
                <w:szCs w:val="18"/>
              </w:rPr>
            </w:pPr>
            <w:r w:rsidRPr="009014E7">
              <w:rPr>
                <w:rFonts w:asciiTheme="minorHAnsi" w:eastAsia="Times New Roman" w:hAnsiTheme="minorHAnsi" w:cstheme="minorHAnsi"/>
                <w:color w:val="000000"/>
                <w:sz w:val="18"/>
                <w:szCs w:val="18"/>
              </w:rPr>
              <w:t>(62.0, 82.5)</w:t>
            </w:r>
          </w:p>
        </w:tc>
        <w:tc>
          <w:tcPr>
            <w:tcW w:w="850" w:type="dxa"/>
            <w:tcBorders>
              <w:top w:val="single" w:sz="4" w:space="0" w:color="auto"/>
              <w:left w:val="single" w:sz="4" w:space="0" w:color="auto"/>
            </w:tcBorders>
            <w:shd w:val="clear" w:color="auto" w:fill="auto"/>
            <w:vAlign w:val="center"/>
          </w:tcPr>
          <w:p w14:paraId="5608BA37" w14:textId="77777777" w:rsidR="00F44BFC" w:rsidRPr="009014E7" w:rsidRDefault="00F44BFC" w:rsidP="00F44BFC">
            <w:pPr>
              <w:ind w:left="33"/>
              <w:jc w:val="right"/>
              <w:rPr>
                <w:rFonts w:asciiTheme="minorHAnsi" w:eastAsia="Times New Roman" w:hAnsiTheme="minorHAnsi" w:cstheme="minorHAnsi"/>
                <w:color w:val="000000" w:themeColor="text1"/>
                <w:sz w:val="18"/>
                <w:szCs w:val="18"/>
              </w:rPr>
            </w:pPr>
            <w:r w:rsidRPr="009014E7">
              <w:rPr>
                <w:rFonts w:asciiTheme="minorHAnsi" w:eastAsia="Times New Roman" w:hAnsiTheme="minorHAnsi" w:cstheme="minorHAnsi"/>
                <w:color w:val="000000"/>
                <w:sz w:val="18"/>
                <w:szCs w:val="18"/>
              </w:rPr>
              <w:t>11.8</w:t>
            </w:r>
          </w:p>
        </w:tc>
        <w:tc>
          <w:tcPr>
            <w:tcW w:w="1560" w:type="dxa"/>
            <w:tcBorders>
              <w:top w:val="single" w:sz="4" w:space="0" w:color="auto"/>
            </w:tcBorders>
            <w:shd w:val="clear" w:color="auto" w:fill="auto"/>
            <w:vAlign w:val="center"/>
          </w:tcPr>
          <w:p w14:paraId="27DCB669" w14:textId="77777777" w:rsidR="00F44BFC" w:rsidRPr="009014E7" w:rsidRDefault="00F44BFC" w:rsidP="00F44BFC">
            <w:pPr>
              <w:ind w:left="33"/>
              <w:rPr>
                <w:rFonts w:asciiTheme="minorHAnsi" w:eastAsia="Times New Roman" w:hAnsiTheme="minorHAnsi" w:cstheme="minorHAnsi"/>
                <w:color w:val="000000" w:themeColor="text1"/>
                <w:sz w:val="18"/>
                <w:szCs w:val="18"/>
              </w:rPr>
            </w:pPr>
            <w:r w:rsidRPr="009014E7">
              <w:rPr>
                <w:rFonts w:asciiTheme="minorHAnsi" w:eastAsia="Times New Roman" w:hAnsiTheme="minorHAnsi" w:cstheme="minorHAnsi"/>
                <w:color w:val="000000"/>
                <w:sz w:val="18"/>
                <w:szCs w:val="18"/>
              </w:rPr>
              <w:t>(9.3, 14.2)</w:t>
            </w:r>
          </w:p>
        </w:tc>
      </w:tr>
      <w:tr w:rsidR="000F102E" w:rsidRPr="00A74676" w14:paraId="3D694E31" w14:textId="77777777" w:rsidTr="000F102E">
        <w:trPr>
          <w:gridAfter w:val="1"/>
          <w:wAfter w:w="8" w:type="dxa"/>
          <w:trHeight w:val="255"/>
        </w:trPr>
        <w:tc>
          <w:tcPr>
            <w:tcW w:w="3288" w:type="dxa"/>
            <w:tcBorders>
              <w:right w:val="single" w:sz="4" w:space="0" w:color="auto"/>
            </w:tcBorders>
            <w:shd w:val="clear" w:color="auto" w:fill="auto"/>
            <w:noWrap/>
            <w:vAlign w:val="center"/>
          </w:tcPr>
          <w:p w14:paraId="37596A64" w14:textId="77777777" w:rsidR="00F44BFC" w:rsidRPr="009014E7" w:rsidRDefault="00F44BFC" w:rsidP="00F44BFC">
            <w:pPr>
              <w:ind w:left="35"/>
              <w:rPr>
                <w:rFonts w:asciiTheme="minorHAnsi" w:eastAsia="Times New Roman" w:hAnsiTheme="minorHAnsi" w:cstheme="minorHAnsi"/>
                <w:color w:val="000000" w:themeColor="text1"/>
                <w:sz w:val="18"/>
                <w:szCs w:val="18"/>
                <w:lang w:eastAsia="en-CA"/>
              </w:rPr>
            </w:pPr>
            <w:r w:rsidRPr="009014E7">
              <w:rPr>
                <w:rFonts w:asciiTheme="minorHAnsi" w:eastAsia="Times New Roman" w:hAnsiTheme="minorHAnsi" w:cstheme="minorHAnsi"/>
                <w:color w:val="000000"/>
                <w:sz w:val="18"/>
                <w:szCs w:val="18"/>
              </w:rPr>
              <w:t>Wine</w:t>
            </w:r>
          </w:p>
        </w:tc>
        <w:tc>
          <w:tcPr>
            <w:tcW w:w="850" w:type="dxa"/>
            <w:tcBorders>
              <w:left w:val="single" w:sz="4" w:space="0" w:color="auto"/>
            </w:tcBorders>
            <w:shd w:val="clear" w:color="auto" w:fill="auto"/>
            <w:vAlign w:val="center"/>
          </w:tcPr>
          <w:p w14:paraId="7C533EC3" w14:textId="77777777" w:rsidR="00F44BFC" w:rsidRPr="009014E7" w:rsidRDefault="00F44BFC" w:rsidP="00F44BFC">
            <w:pPr>
              <w:ind w:left="33"/>
              <w:jc w:val="right"/>
              <w:rPr>
                <w:rFonts w:asciiTheme="minorHAnsi" w:eastAsia="Times New Roman" w:hAnsiTheme="minorHAnsi" w:cstheme="minorHAnsi"/>
                <w:color w:val="000000" w:themeColor="text1"/>
                <w:sz w:val="18"/>
                <w:szCs w:val="18"/>
              </w:rPr>
            </w:pPr>
            <w:r w:rsidRPr="009014E7">
              <w:rPr>
                <w:rFonts w:asciiTheme="minorHAnsi" w:eastAsia="Times New Roman" w:hAnsiTheme="minorHAnsi" w:cstheme="minorHAnsi"/>
                <w:color w:val="000000"/>
                <w:sz w:val="18"/>
                <w:szCs w:val="18"/>
              </w:rPr>
              <w:t>23.2</w:t>
            </w:r>
          </w:p>
        </w:tc>
        <w:tc>
          <w:tcPr>
            <w:tcW w:w="1417" w:type="dxa"/>
            <w:tcBorders>
              <w:right w:val="single" w:sz="4" w:space="0" w:color="auto"/>
            </w:tcBorders>
            <w:shd w:val="clear" w:color="auto" w:fill="auto"/>
            <w:vAlign w:val="center"/>
          </w:tcPr>
          <w:p w14:paraId="209BC723" w14:textId="77777777" w:rsidR="00F44BFC" w:rsidRPr="009014E7" w:rsidRDefault="00F44BFC" w:rsidP="00F44BFC">
            <w:pPr>
              <w:ind w:left="33"/>
              <w:rPr>
                <w:rFonts w:asciiTheme="minorHAnsi" w:eastAsia="Times New Roman" w:hAnsiTheme="minorHAnsi" w:cstheme="minorHAnsi"/>
                <w:color w:val="000000" w:themeColor="text1"/>
                <w:sz w:val="18"/>
                <w:szCs w:val="18"/>
              </w:rPr>
            </w:pPr>
            <w:r w:rsidRPr="009014E7">
              <w:rPr>
                <w:rFonts w:asciiTheme="minorHAnsi" w:eastAsia="Times New Roman" w:hAnsiTheme="minorHAnsi" w:cstheme="minorHAnsi"/>
                <w:color w:val="000000"/>
                <w:sz w:val="18"/>
                <w:szCs w:val="18"/>
              </w:rPr>
              <w:t>(20.6, 25.8)</w:t>
            </w:r>
          </w:p>
        </w:tc>
        <w:tc>
          <w:tcPr>
            <w:tcW w:w="850" w:type="dxa"/>
            <w:tcBorders>
              <w:left w:val="single" w:sz="4" w:space="0" w:color="auto"/>
            </w:tcBorders>
            <w:shd w:val="clear" w:color="auto" w:fill="auto"/>
            <w:noWrap/>
            <w:vAlign w:val="center"/>
          </w:tcPr>
          <w:p w14:paraId="13334CC7" w14:textId="77777777" w:rsidR="00F44BFC" w:rsidRPr="009014E7" w:rsidRDefault="00F44BFC" w:rsidP="00F44BFC">
            <w:pPr>
              <w:ind w:left="33"/>
              <w:jc w:val="right"/>
              <w:rPr>
                <w:rFonts w:asciiTheme="minorHAnsi" w:eastAsia="Times New Roman" w:hAnsiTheme="minorHAnsi" w:cstheme="minorHAnsi"/>
                <w:color w:val="000000" w:themeColor="text1"/>
                <w:sz w:val="18"/>
                <w:szCs w:val="18"/>
              </w:rPr>
            </w:pPr>
            <w:r w:rsidRPr="009014E7">
              <w:rPr>
                <w:rFonts w:asciiTheme="minorHAnsi" w:eastAsia="Times New Roman" w:hAnsiTheme="minorHAnsi" w:cstheme="minorHAnsi"/>
                <w:color w:val="000000"/>
                <w:sz w:val="18"/>
                <w:szCs w:val="18"/>
              </w:rPr>
              <w:t>0.3</w:t>
            </w:r>
          </w:p>
        </w:tc>
        <w:tc>
          <w:tcPr>
            <w:tcW w:w="1417" w:type="dxa"/>
            <w:tcBorders>
              <w:right w:val="single" w:sz="4" w:space="0" w:color="auto"/>
            </w:tcBorders>
            <w:shd w:val="clear" w:color="auto" w:fill="auto"/>
            <w:vAlign w:val="center"/>
          </w:tcPr>
          <w:p w14:paraId="32153793" w14:textId="0B29C319" w:rsidR="00F44BFC" w:rsidRPr="009014E7" w:rsidRDefault="00B62793" w:rsidP="00F44BFC">
            <w:pPr>
              <w:ind w:left="33"/>
              <w:rPr>
                <w:rFonts w:asciiTheme="minorHAnsi" w:eastAsia="Times New Roman" w:hAnsiTheme="minorHAnsi" w:cstheme="minorHAnsi"/>
                <w:color w:val="000000" w:themeColor="text1"/>
                <w:sz w:val="18"/>
                <w:szCs w:val="18"/>
              </w:rPr>
            </w:pPr>
            <w:r w:rsidRPr="009014E7">
              <w:rPr>
                <w:rFonts w:asciiTheme="minorHAnsi" w:eastAsia="Times New Roman" w:hAnsiTheme="minorHAnsi" w:cstheme="minorHAnsi"/>
                <w:color w:val="000000"/>
                <w:sz w:val="18"/>
                <w:szCs w:val="18"/>
              </w:rPr>
              <w:t>(0.0</w:t>
            </w:r>
            <w:r w:rsidR="00F44BFC" w:rsidRPr="009014E7">
              <w:rPr>
                <w:rFonts w:asciiTheme="minorHAnsi" w:eastAsia="Times New Roman" w:hAnsiTheme="minorHAnsi" w:cstheme="minorHAnsi"/>
                <w:color w:val="000000"/>
                <w:sz w:val="18"/>
                <w:szCs w:val="18"/>
              </w:rPr>
              <w:t>, 0.9)</w:t>
            </w:r>
            <w:r w:rsidRPr="009014E7">
              <w:rPr>
                <w:rFonts w:asciiTheme="minorHAnsi" w:eastAsia="Times New Roman" w:hAnsiTheme="minorHAnsi" w:cstheme="minorHAnsi"/>
                <w:color w:val="000000"/>
                <w:sz w:val="18"/>
                <w:szCs w:val="18"/>
              </w:rPr>
              <w:t>*</w:t>
            </w:r>
          </w:p>
        </w:tc>
        <w:tc>
          <w:tcPr>
            <w:tcW w:w="850" w:type="dxa"/>
            <w:tcBorders>
              <w:left w:val="single" w:sz="4" w:space="0" w:color="auto"/>
            </w:tcBorders>
            <w:shd w:val="clear" w:color="auto" w:fill="auto"/>
            <w:vAlign w:val="center"/>
          </w:tcPr>
          <w:p w14:paraId="7301CE9A" w14:textId="77777777" w:rsidR="00F44BFC" w:rsidRPr="009014E7" w:rsidRDefault="00F44BFC" w:rsidP="00F44BFC">
            <w:pPr>
              <w:ind w:left="33"/>
              <w:jc w:val="right"/>
              <w:rPr>
                <w:rFonts w:asciiTheme="minorHAnsi" w:eastAsia="Times New Roman" w:hAnsiTheme="minorHAnsi" w:cstheme="minorHAnsi"/>
                <w:color w:val="000000" w:themeColor="text1"/>
                <w:sz w:val="18"/>
                <w:szCs w:val="18"/>
              </w:rPr>
            </w:pPr>
            <w:r w:rsidRPr="009014E7">
              <w:rPr>
                <w:rFonts w:asciiTheme="minorHAnsi" w:eastAsia="Times New Roman" w:hAnsiTheme="minorHAnsi" w:cstheme="minorHAnsi"/>
                <w:color w:val="000000"/>
                <w:sz w:val="18"/>
                <w:szCs w:val="18"/>
              </w:rPr>
              <w:t>0.2</w:t>
            </w:r>
          </w:p>
        </w:tc>
        <w:tc>
          <w:tcPr>
            <w:tcW w:w="1393" w:type="dxa"/>
            <w:tcBorders>
              <w:right w:val="single" w:sz="4" w:space="0" w:color="auto"/>
            </w:tcBorders>
            <w:shd w:val="clear" w:color="auto" w:fill="auto"/>
            <w:vAlign w:val="center"/>
          </w:tcPr>
          <w:p w14:paraId="275FDFBC" w14:textId="3DBEB46D" w:rsidR="00F44BFC" w:rsidRPr="009014E7" w:rsidRDefault="00B62793" w:rsidP="00F44BFC">
            <w:pPr>
              <w:ind w:left="33"/>
              <w:rPr>
                <w:rFonts w:asciiTheme="minorHAnsi" w:eastAsia="Times New Roman" w:hAnsiTheme="minorHAnsi" w:cstheme="minorHAnsi"/>
                <w:color w:val="000000" w:themeColor="text1"/>
                <w:sz w:val="18"/>
                <w:szCs w:val="18"/>
              </w:rPr>
            </w:pPr>
            <w:r w:rsidRPr="009014E7">
              <w:rPr>
                <w:rFonts w:asciiTheme="minorHAnsi" w:eastAsia="Times New Roman" w:hAnsiTheme="minorHAnsi" w:cstheme="minorHAnsi"/>
                <w:color w:val="000000"/>
                <w:sz w:val="18"/>
                <w:szCs w:val="18"/>
              </w:rPr>
              <w:t>(0.0</w:t>
            </w:r>
            <w:r w:rsidR="00F44BFC" w:rsidRPr="009014E7">
              <w:rPr>
                <w:rFonts w:asciiTheme="minorHAnsi" w:eastAsia="Times New Roman" w:hAnsiTheme="minorHAnsi" w:cstheme="minorHAnsi"/>
                <w:color w:val="000000"/>
                <w:sz w:val="18"/>
                <w:szCs w:val="18"/>
              </w:rPr>
              <w:t>, 0.5)</w:t>
            </w:r>
            <w:r w:rsidRPr="009014E7">
              <w:rPr>
                <w:rFonts w:asciiTheme="minorHAnsi" w:eastAsia="Times New Roman" w:hAnsiTheme="minorHAnsi" w:cstheme="minorHAnsi"/>
                <w:color w:val="000000"/>
                <w:sz w:val="18"/>
                <w:szCs w:val="18"/>
              </w:rPr>
              <w:t>*</w:t>
            </w:r>
          </w:p>
        </w:tc>
        <w:tc>
          <w:tcPr>
            <w:tcW w:w="850" w:type="dxa"/>
            <w:tcBorders>
              <w:left w:val="single" w:sz="4" w:space="0" w:color="auto"/>
            </w:tcBorders>
            <w:shd w:val="clear" w:color="auto" w:fill="auto"/>
            <w:vAlign w:val="center"/>
          </w:tcPr>
          <w:p w14:paraId="2416F774" w14:textId="77777777" w:rsidR="00F44BFC" w:rsidRPr="009014E7" w:rsidRDefault="00F44BFC" w:rsidP="00F44BFC">
            <w:pPr>
              <w:ind w:left="33"/>
              <w:jc w:val="right"/>
              <w:rPr>
                <w:rFonts w:asciiTheme="minorHAnsi" w:eastAsia="Times New Roman" w:hAnsiTheme="minorHAnsi" w:cstheme="minorHAnsi"/>
                <w:color w:val="000000" w:themeColor="text1"/>
                <w:sz w:val="18"/>
                <w:szCs w:val="18"/>
              </w:rPr>
            </w:pPr>
            <w:r w:rsidRPr="009014E7">
              <w:rPr>
                <w:rFonts w:asciiTheme="minorHAnsi" w:eastAsia="Times New Roman" w:hAnsiTheme="minorHAnsi" w:cstheme="minorHAnsi"/>
                <w:color w:val="000000"/>
                <w:sz w:val="18"/>
                <w:szCs w:val="18"/>
              </w:rPr>
              <w:t>28.1</w:t>
            </w:r>
          </w:p>
        </w:tc>
        <w:tc>
          <w:tcPr>
            <w:tcW w:w="1535" w:type="dxa"/>
            <w:tcBorders>
              <w:right w:val="single" w:sz="4" w:space="0" w:color="auto"/>
            </w:tcBorders>
            <w:shd w:val="clear" w:color="auto" w:fill="auto"/>
            <w:vAlign w:val="center"/>
          </w:tcPr>
          <w:p w14:paraId="201FF3E9" w14:textId="77777777" w:rsidR="00F44BFC" w:rsidRPr="009014E7" w:rsidRDefault="00F44BFC" w:rsidP="00F44BFC">
            <w:pPr>
              <w:ind w:left="33"/>
              <w:rPr>
                <w:rFonts w:asciiTheme="minorHAnsi" w:eastAsia="Times New Roman" w:hAnsiTheme="minorHAnsi" w:cstheme="minorHAnsi"/>
                <w:color w:val="000000" w:themeColor="text1"/>
                <w:sz w:val="18"/>
                <w:szCs w:val="18"/>
              </w:rPr>
            </w:pPr>
            <w:r w:rsidRPr="009014E7">
              <w:rPr>
                <w:rFonts w:asciiTheme="minorHAnsi" w:eastAsia="Times New Roman" w:hAnsiTheme="minorHAnsi" w:cstheme="minorHAnsi"/>
                <w:color w:val="000000"/>
                <w:sz w:val="18"/>
                <w:szCs w:val="18"/>
              </w:rPr>
              <w:t>(23.7, 32.5)</w:t>
            </w:r>
          </w:p>
        </w:tc>
        <w:tc>
          <w:tcPr>
            <w:tcW w:w="850" w:type="dxa"/>
            <w:tcBorders>
              <w:left w:val="single" w:sz="4" w:space="0" w:color="auto"/>
            </w:tcBorders>
            <w:shd w:val="clear" w:color="auto" w:fill="auto"/>
            <w:vAlign w:val="center"/>
          </w:tcPr>
          <w:p w14:paraId="04DCF229" w14:textId="77777777" w:rsidR="00F44BFC" w:rsidRPr="009014E7" w:rsidRDefault="00F44BFC" w:rsidP="00F44BFC">
            <w:pPr>
              <w:ind w:left="33"/>
              <w:jc w:val="right"/>
              <w:rPr>
                <w:rFonts w:asciiTheme="minorHAnsi" w:eastAsia="Times New Roman" w:hAnsiTheme="minorHAnsi" w:cstheme="minorHAnsi"/>
                <w:color w:val="000000" w:themeColor="text1"/>
                <w:sz w:val="18"/>
                <w:szCs w:val="18"/>
              </w:rPr>
            </w:pPr>
            <w:r w:rsidRPr="009014E7">
              <w:rPr>
                <w:rFonts w:asciiTheme="minorHAnsi" w:eastAsia="Times New Roman" w:hAnsiTheme="minorHAnsi" w:cstheme="minorHAnsi"/>
                <w:color w:val="000000"/>
                <w:sz w:val="18"/>
                <w:szCs w:val="18"/>
              </w:rPr>
              <w:t>29.8</w:t>
            </w:r>
          </w:p>
        </w:tc>
        <w:tc>
          <w:tcPr>
            <w:tcW w:w="1560" w:type="dxa"/>
            <w:shd w:val="clear" w:color="auto" w:fill="auto"/>
            <w:vAlign w:val="center"/>
          </w:tcPr>
          <w:p w14:paraId="2B42D16F" w14:textId="77777777" w:rsidR="00F44BFC" w:rsidRPr="009014E7" w:rsidRDefault="00F44BFC" w:rsidP="00F44BFC">
            <w:pPr>
              <w:ind w:left="33"/>
              <w:rPr>
                <w:rFonts w:asciiTheme="minorHAnsi" w:eastAsia="Times New Roman" w:hAnsiTheme="minorHAnsi" w:cstheme="minorHAnsi"/>
                <w:color w:val="000000" w:themeColor="text1"/>
                <w:sz w:val="18"/>
                <w:szCs w:val="18"/>
              </w:rPr>
            </w:pPr>
            <w:r w:rsidRPr="009014E7">
              <w:rPr>
                <w:rFonts w:asciiTheme="minorHAnsi" w:eastAsia="Times New Roman" w:hAnsiTheme="minorHAnsi" w:cstheme="minorHAnsi"/>
                <w:color w:val="000000"/>
                <w:sz w:val="18"/>
                <w:szCs w:val="18"/>
              </w:rPr>
              <w:t>(25.2, 34.3)</w:t>
            </w:r>
          </w:p>
        </w:tc>
      </w:tr>
      <w:tr w:rsidR="000F102E" w:rsidRPr="00A74676" w14:paraId="4DD0418A" w14:textId="77777777" w:rsidTr="000F102E">
        <w:trPr>
          <w:gridAfter w:val="1"/>
          <w:wAfter w:w="8" w:type="dxa"/>
          <w:trHeight w:val="255"/>
        </w:trPr>
        <w:tc>
          <w:tcPr>
            <w:tcW w:w="3288" w:type="dxa"/>
            <w:tcBorders>
              <w:right w:val="single" w:sz="4" w:space="0" w:color="auto"/>
            </w:tcBorders>
            <w:shd w:val="clear" w:color="auto" w:fill="auto"/>
            <w:noWrap/>
            <w:vAlign w:val="center"/>
          </w:tcPr>
          <w:p w14:paraId="0BE9707E" w14:textId="77777777" w:rsidR="00F44BFC" w:rsidRPr="009014E7" w:rsidRDefault="00F44BFC" w:rsidP="00F44BFC">
            <w:pPr>
              <w:ind w:left="35"/>
              <w:rPr>
                <w:rFonts w:asciiTheme="minorHAnsi" w:eastAsia="Times New Roman" w:hAnsiTheme="minorHAnsi" w:cstheme="minorHAnsi"/>
                <w:color w:val="000000" w:themeColor="text1"/>
                <w:sz w:val="18"/>
                <w:szCs w:val="18"/>
                <w:lang w:eastAsia="en-CA"/>
              </w:rPr>
            </w:pPr>
            <w:r w:rsidRPr="009014E7">
              <w:rPr>
                <w:rFonts w:asciiTheme="minorHAnsi" w:eastAsia="Times New Roman" w:hAnsiTheme="minorHAnsi" w:cstheme="minorHAnsi"/>
                <w:color w:val="000000"/>
                <w:sz w:val="18"/>
                <w:szCs w:val="18"/>
              </w:rPr>
              <w:t>Cocktails</w:t>
            </w:r>
          </w:p>
        </w:tc>
        <w:tc>
          <w:tcPr>
            <w:tcW w:w="850" w:type="dxa"/>
            <w:tcBorders>
              <w:left w:val="single" w:sz="4" w:space="0" w:color="auto"/>
            </w:tcBorders>
            <w:shd w:val="clear" w:color="auto" w:fill="auto"/>
            <w:vAlign w:val="center"/>
          </w:tcPr>
          <w:p w14:paraId="158D3837" w14:textId="77777777" w:rsidR="00F44BFC" w:rsidRPr="009014E7" w:rsidRDefault="00F44BFC" w:rsidP="00F44BFC">
            <w:pPr>
              <w:ind w:left="33"/>
              <w:jc w:val="right"/>
              <w:rPr>
                <w:rFonts w:asciiTheme="minorHAnsi" w:eastAsia="Times New Roman" w:hAnsiTheme="minorHAnsi" w:cstheme="minorHAnsi"/>
                <w:color w:val="000000" w:themeColor="text1"/>
                <w:sz w:val="18"/>
                <w:szCs w:val="18"/>
              </w:rPr>
            </w:pPr>
            <w:r w:rsidRPr="009014E7">
              <w:rPr>
                <w:rFonts w:asciiTheme="minorHAnsi" w:eastAsia="Times New Roman" w:hAnsiTheme="minorHAnsi" w:cstheme="minorHAnsi"/>
                <w:color w:val="000000"/>
                <w:sz w:val="18"/>
                <w:szCs w:val="18"/>
              </w:rPr>
              <w:t>4.6</w:t>
            </w:r>
          </w:p>
        </w:tc>
        <w:tc>
          <w:tcPr>
            <w:tcW w:w="1417" w:type="dxa"/>
            <w:tcBorders>
              <w:right w:val="single" w:sz="4" w:space="0" w:color="auto"/>
            </w:tcBorders>
            <w:shd w:val="clear" w:color="auto" w:fill="auto"/>
            <w:vAlign w:val="center"/>
          </w:tcPr>
          <w:p w14:paraId="65B2506C" w14:textId="77777777" w:rsidR="00F44BFC" w:rsidRPr="009014E7" w:rsidRDefault="00F44BFC" w:rsidP="00F44BFC">
            <w:pPr>
              <w:ind w:left="33"/>
              <w:rPr>
                <w:rFonts w:asciiTheme="minorHAnsi" w:eastAsia="Times New Roman" w:hAnsiTheme="minorHAnsi" w:cstheme="minorHAnsi"/>
                <w:color w:val="000000" w:themeColor="text1"/>
                <w:sz w:val="18"/>
                <w:szCs w:val="18"/>
              </w:rPr>
            </w:pPr>
            <w:r w:rsidRPr="009014E7">
              <w:rPr>
                <w:rFonts w:asciiTheme="minorHAnsi" w:eastAsia="Times New Roman" w:hAnsiTheme="minorHAnsi" w:cstheme="minorHAnsi"/>
                <w:color w:val="000000"/>
                <w:sz w:val="18"/>
                <w:szCs w:val="18"/>
              </w:rPr>
              <w:t>(3.1, 6.1)</w:t>
            </w:r>
          </w:p>
        </w:tc>
        <w:tc>
          <w:tcPr>
            <w:tcW w:w="850" w:type="dxa"/>
            <w:tcBorders>
              <w:left w:val="single" w:sz="4" w:space="0" w:color="auto"/>
            </w:tcBorders>
            <w:shd w:val="clear" w:color="auto" w:fill="auto"/>
            <w:noWrap/>
            <w:vAlign w:val="center"/>
          </w:tcPr>
          <w:p w14:paraId="04C43327" w14:textId="77777777" w:rsidR="00F44BFC" w:rsidRPr="009014E7" w:rsidRDefault="00F44BFC" w:rsidP="00F44BFC">
            <w:pPr>
              <w:ind w:left="33"/>
              <w:jc w:val="right"/>
              <w:rPr>
                <w:rFonts w:asciiTheme="minorHAnsi" w:eastAsia="Times New Roman" w:hAnsiTheme="minorHAnsi" w:cstheme="minorHAnsi"/>
                <w:color w:val="000000" w:themeColor="text1"/>
                <w:sz w:val="18"/>
                <w:szCs w:val="18"/>
              </w:rPr>
            </w:pPr>
            <w:r w:rsidRPr="009014E7">
              <w:rPr>
                <w:rFonts w:asciiTheme="minorHAnsi" w:eastAsia="Times New Roman" w:hAnsiTheme="minorHAnsi" w:cstheme="minorHAnsi"/>
                <w:color w:val="000000"/>
                <w:sz w:val="18"/>
                <w:szCs w:val="18"/>
              </w:rPr>
              <w:t>1.0</w:t>
            </w:r>
          </w:p>
        </w:tc>
        <w:tc>
          <w:tcPr>
            <w:tcW w:w="1417" w:type="dxa"/>
            <w:tcBorders>
              <w:right w:val="single" w:sz="4" w:space="0" w:color="auto"/>
            </w:tcBorders>
            <w:shd w:val="clear" w:color="auto" w:fill="auto"/>
            <w:vAlign w:val="center"/>
          </w:tcPr>
          <w:p w14:paraId="75EB1291" w14:textId="4638E701" w:rsidR="00F44BFC" w:rsidRPr="009014E7" w:rsidRDefault="00F44BFC" w:rsidP="00F44BFC">
            <w:pPr>
              <w:ind w:left="33"/>
              <w:rPr>
                <w:rFonts w:asciiTheme="minorHAnsi" w:eastAsia="Times New Roman" w:hAnsiTheme="minorHAnsi" w:cstheme="minorHAnsi"/>
                <w:color w:val="000000" w:themeColor="text1"/>
                <w:sz w:val="18"/>
                <w:szCs w:val="18"/>
              </w:rPr>
            </w:pPr>
            <w:r w:rsidRPr="009014E7">
              <w:rPr>
                <w:rFonts w:asciiTheme="minorHAnsi" w:eastAsia="Times New Roman" w:hAnsiTheme="minorHAnsi" w:cstheme="minorHAnsi"/>
                <w:color w:val="000000"/>
                <w:sz w:val="18"/>
                <w:szCs w:val="18"/>
              </w:rPr>
              <w:t>(0</w:t>
            </w:r>
            <w:r w:rsidR="00CD0A26" w:rsidRPr="009014E7">
              <w:rPr>
                <w:rFonts w:asciiTheme="minorHAnsi" w:eastAsia="Times New Roman" w:hAnsiTheme="minorHAnsi" w:cstheme="minorHAnsi"/>
                <w:color w:val="000000"/>
                <w:sz w:val="18"/>
                <w:szCs w:val="18"/>
              </w:rPr>
              <w:t>.0</w:t>
            </w:r>
            <w:r w:rsidRPr="009014E7">
              <w:rPr>
                <w:rFonts w:asciiTheme="minorHAnsi" w:eastAsia="Times New Roman" w:hAnsiTheme="minorHAnsi" w:cstheme="minorHAnsi"/>
                <w:color w:val="000000"/>
                <w:sz w:val="18"/>
                <w:szCs w:val="18"/>
              </w:rPr>
              <w:t>, 2.1)</w:t>
            </w:r>
            <w:r w:rsidR="00CD0A26" w:rsidRPr="009014E7">
              <w:rPr>
                <w:rFonts w:asciiTheme="minorHAnsi" w:eastAsia="Times New Roman" w:hAnsiTheme="minorHAnsi" w:cstheme="minorHAnsi"/>
                <w:color w:val="000000"/>
                <w:sz w:val="18"/>
                <w:szCs w:val="18"/>
              </w:rPr>
              <w:t>*</w:t>
            </w:r>
          </w:p>
        </w:tc>
        <w:tc>
          <w:tcPr>
            <w:tcW w:w="850" w:type="dxa"/>
            <w:tcBorders>
              <w:left w:val="single" w:sz="4" w:space="0" w:color="auto"/>
            </w:tcBorders>
            <w:shd w:val="clear" w:color="auto" w:fill="auto"/>
            <w:vAlign w:val="center"/>
          </w:tcPr>
          <w:p w14:paraId="563435BE" w14:textId="77777777" w:rsidR="00F44BFC" w:rsidRPr="009014E7" w:rsidRDefault="00F44BFC" w:rsidP="00F44BFC">
            <w:pPr>
              <w:ind w:left="33"/>
              <w:jc w:val="right"/>
              <w:rPr>
                <w:rFonts w:asciiTheme="minorHAnsi" w:eastAsia="Times New Roman" w:hAnsiTheme="minorHAnsi" w:cstheme="minorHAnsi"/>
                <w:color w:val="000000" w:themeColor="text1"/>
                <w:sz w:val="18"/>
                <w:szCs w:val="18"/>
              </w:rPr>
            </w:pPr>
            <w:r w:rsidRPr="009014E7">
              <w:rPr>
                <w:rFonts w:asciiTheme="minorHAnsi" w:eastAsia="Times New Roman" w:hAnsiTheme="minorHAnsi" w:cstheme="minorHAnsi"/>
                <w:color w:val="000000"/>
                <w:sz w:val="18"/>
                <w:szCs w:val="18"/>
              </w:rPr>
              <w:t>0.7</w:t>
            </w:r>
          </w:p>
        </w:tc>
        <w:tc>
          <w:tcPr>
            <w:tcW w:w="1393" w:type="dxa"/>
            <w:tcBorders>
              <w:right w:val="single" w:sz="4" w:space="0" w:color="auto"/>
            </w:tcBorders>
            <w:shd w:val="clear" w:color="auto" w:fill="auto"/>
            <w:vAlign w:val="center"/>
          </w:tcPr>
          <w:p w14:paraId="2BFE979C" w14:textId="52776627" w:rsidR="00F44BFC" w:rsidRPr="009014E7" w:rsidRDefault="00B62793" w:rsidP="00F44BFC">
            <w:pPr>
              <w:ind w:left="33"/>
              <w:rPr>
                <w:rFonts w:asciiTheme="minorHAnsi" w:eastAsia="Times New Roman" w:hAnsiTheme="minorHAnsi" w:cstheme="minorHAnsi"/>
                <w:color w:val="000000" w:themeColor="text1"/>
                <w:sz w:val="18"/>
                <w:szCs w:val="18"/>
              </w:rPr>
            </w:pPr>
            <w:r w:rsidRPr="009014E7">
              <w:rPr>
                <w:rFonts w:asciiTheme="minorHAnsi" w:eastAsia="Times New Roman" w:hAnsiTheme="minorHAnsi" w:cstheme="minorHAnsi"/>
                <w:color w:val="000000"/>
                <w:sz w:val="18"/>
                <w:szCs w:val="18"/>
              </w:rPr>
              <w:t>(0.0</w:t>
            </w:r>
            <w:r w:rsidR="00F44BFC" w:rsidRPr="009014E7">
              <w:rPr>
                <w:rFonts w:asciiTheme="minorHAnsi" w:eastAsia="Times New Roman" w:hAnsiTheme="minorHAnsi" w:cstheme="minorHAnsi"/>
                <w:color w:val="000000"/>
                <w:sz w:val="18"/>
                <w:szCs w:val="18"/>
              </w:rPr>
              <w:t>, 1.7)</w:t>
            </w:r>
            <w:r w:rsidRPr="009014E7">
              <w:rPr>
                <w:rFonts w:asciiTheme="minorHAnsi" w:eastAsia="Times New Roman" w:hAnsiTheme="minorHAnsi" w:cstheme="minorHAnsi"/>
                <w:color w:val="000000"/>
                <w:sz w:val="18"/>
                <w:szCs w:val="18"/>
              </w:rPr>
              <w:t>*</w:t>
            </w:r>
          </w:p>
        </w:tc>
        <w:tc>
          <w:tcPr>
            <w:tcW w:w="850" w:type="dxa"/>
            <w:tcBorders>
              <w:left w:val="single" w:sz="4" w:space="0" w:color="auto"/>
            </w:tcBorders>
            <w:shd w:val="clear" w:color="auto" w:fill="auto"/>
            <w:vAlign w:val="center"/>
          </w:tcPr>
          <w:p w14:paraId="610B107D" w14:textId="77777777" w:rsidR="00F44BFC" w:rsidRPr="009014E7" w:rsidRDefault="00F44BFC" w:rsidP="00F44BFC">
            <w:pPr>
              <w:ind w:left="33"/>
              <w:jc w:val="right"/>
              <w:rPr>
                <w:rFonts w:asciiTheme="minorHAnsi" w:eastAsia="Times New Roman" w:hAnsiTheme="minorHAnsi" w:cstheme="minorHAnsi"/>
                <w:color w:val="000000" w:themeColor="text1"/>
                <w:sz w:val="18"/>
                <w:szCs w:val="18"/>
              </w:rPr>
            </w:pPr>
            <w:r w:rsidRPr="009014E7">
              <w:rPr>
                <w:rFonts w:asciiTheme="minorHAnsi" w:eastAsia="Times New Roman" w:hAnsiTheme="minorHAnsi" w:cstheme="minorHAnsi"/>
                <w:color w:val="000000"/>
                <w:sz w:val="18"/>
                <w:szCs w:val="18"/>
              </w:rPr>
              <w:t>4.9</w:t>
            </w:r>
          </w:p>
        </w:tc>
        <w:tc>
          <w:tcPr>
            <w:tcW w:w="1535" w:type="dxa"/>
            <w:tcBorders>
              <w:right w:val="single" w:sz="4" w:space="0" w:color="auto"/>
            </w:tcBorders>
            <w:shd w:val="clear" w:color="auto" w:fill="auto"/>
            <w:vAlign w:val="center"/>
          </w:tcPr>
          <w:p w14:paraId="00847CEE" w14:textId="77777777" w:rsidR="00F44BFC" w:rsidRPr="009014E7" w:rsidRDefault="00F44BFC" w:rsidP="00F44BFC">
            <w:pPr>
              <w:ind w:left="33"/>
              <w:rPr>
                <w:rFonts w:asciiTheme="minorHAnsi" w:eastAsia="Times New Roman" w:hAnsiTheme="minorHAnsi" w:cstheme="minorHAnsi"/>
                <w:color w:val="000000" w:themeColor="text1"/>
                <w:sz w:val="18"/>
                <w:szCs w:val="18"/>
              </w:rPr>
            </w:pPr>
            <w:r w:rsidRPr="009014E7">
              <w:rPr>
                <w:rFonts w:asciiTheme="minorHAnsi" w:eastAsia="Times New Roman" w:hAnsiTheme="minorHAnsi" w:cstheme="minorHAnsi"/>
                <w:color w:val="000000"/>
                <w:sz w:val="18"/>
                <w:szCs w:val="18"/>
              </w:rPr>
              <w:t>(2.5, 7.3)</w:t>
            </w:r>
          </w:p>
        </w:tc>
        <w:tc>
          <w:tcPr>
            <w:tcW w:w="850" w:type="dxa"/>
            <w:tcBorders>
              <w:left w:val="single" w:sz="4" w:space="0" w:color="auto"/>
            </w:tcBorders>
            <w:shd w:val="clear" w:color="auto" w:fill="auto"/>
            <w:vAlign w:val="center"/>
          </w:tcPr>
          <w:p w14:paraId="75B9710D" w14:textId="77777777" w:rsidR="00F44BFC" w:rsidRPr="009014E7" w:rsidRDefault="00F44BFC" w:rsidP="00F44BFC">
            <w:pPr>
              <w:ind w:left="33"/>
              <w:jc w:val="right"/>
              <w:rPr>
                <w:rFonts w:asciiTheme="minorHAnsi" w:eastAsia="Times New Roman" w:hAnsiTheme="minorHAnsi" w:cstheme="minorHAnsi"/>
                <w:color w:val="000000" w:themeColor="text1"/>
                <w:sz w:val="18"/>
                <w:szCs w:val="18"/>
                <w:highlight w:val="green"/>
              </w:rPr>
            </w:pPr>
            <w:r w:rsidRPr="009014E7">
              <w:rPr>
                <w:rFonts w:asciiTheme="minorHAnsi" w:eastAsia="Times New Roman" w:hAnsiTheme="minorHAnsi" w:cstheme="minorHAnsi"/>
                <w:color w:val="000000"/>
                <w:sz w:val="18"/>
                <w:szCs w:val="18"/>
              </w:rPr>
              <w:t>6.2</w:t>
            </w:r>
          </w:p>
        </w:tc>
        <w:tc>
          <w:tcPr>
            <w:tcW w:w="1560" w:type="dxa"/>
            <w:shd w:val="clear" w:color="auto" w:fill="auto"/>
            <w:vAlign w:val="center"/>
          </w:tcPr>
          <w:p w14:paraId="66330193" w14:textId="77777777" w:rsidR="00F44BFC" w:rsidRPr="009014E7" w:rsidRDefault="00F44BFC" w:rsidP="00F44BFC">
            <w:pPr>
              <w:ind w:left="33"/>
              <w:rPr>
                <w:rFonts w:asciiTheme="minorHAnsi" w:eastAsia="Times New Roman" w:hAnsiTheme="minorHAnsi" w:cstheme="minorHAnsi"/>
                <w:color w:val="000000" w:themeColor="text1"/>
                <w:sz w:val="18"/>
                <w:szCs w:val="18"/>
                <w:highlight w:val="green"/>
              </w:rPr>
            </w:pPr>
            <w:r w:rsidRPr="009014E7">
              <w:rPr>
                <w:rFonts w:asciiTheme="minorHAnsi" w:eastAsia="Times New Roman" w:hAnsiTheme="minorHAnsi" w:cstheme="minorHAnsi"/>
                <w:color w:val="000000"/>
                <w:sz w:val="18"/>
                <w:szCs w:val="18"/>
              </w:rPr>
              <w:t>(3.6, 8.8)</w:t>
            </w:r>
          </w:p>
        </w:tc>
      </w:tr>
      <w:tr w:rsidR="000F102E" w:rsidRPr="00A74676" w14:paraId="5A9B41C4" w14:textId="77777777" w:rsidTr="000F102E">
        <w:trPr>
          <w:gridAfter w:val="1"/>
          <w:wAfter w:w="8" w:type="dxa"/>
          <w:trHeight w:val="255"/>
        </w:trPr>
        <w:tc>
          <w:tcPr>
            <w:tcW w:w="3288" w:type="dxa"/>
            <w:tcBorders>
              <w:right w:val="single" w:sz="4" w:space="0" w:color="auto"/>
            </w:tcBorders>
            <w:shd w:val="clear" w:color="auto" w:fill="auto"/>
            <w:noWrap/>
            <w:vAlign w:val="center"/>
          </w:tcPr>
          <w:p w14:paraId="496F1C81" w14:textId="77777777" w:rsidR="00F44BFC" w:rsidRPr="009014E7" w:rsidRDefault="00F44BFC" w:rsidP="00F44BFC">
            <w:pPr>
              <w:ind w:left="35"/>
              <w:rPr>
                <w:rFonts w:asciiTheme="minorHAnsi" w:eastAsia="Times New Roman" w:hAnsiTheme="minorHAnsi" w:cstheme="minorHAnsi"/>
                <w:color w:val="000000" w:themeColor="text1"/>
                <w:sz w:val="18"/>
                <w:szCs w:val="18"/>
                <w:lang w:eastAsia="en-CA"/>
              </w:rPr>
            </w:pPr>
            <w:r w:rsidRPr="009014E7">
              <w:rPr>
                <w:rFonts w:asciiTheme="minorHAnsi" w:eastAsia="Times New Roman" w:hAnsiTheme="minorHAnsi" w:cstheme="minorHAnsi"/>
                <w:color w:val="000000"/>
                <w:sz w:val="18"/>
                <w:szCs w:val="18"/>
              </w:rPr>
              <w:t>Spirits</w:t>
            </w:r>
          </w:p>
        </w:tc>
        <w:tc>
          <w:tcPr>
            <w:tcW w:w="850" w:type="dxa"/>
            <w:tcBorders>
              <w:left w:val="single" w:sz="4" w:space="0" w:color="auto"/>
            </w:tcBorders>
            <w:shd w:val="clear" w:color="auto" w:fill="auto"/>
            <w:vAlign w:val="center"/>
          </w:tcPr>
          <w:p w14:paraId="46A564BE" w14:textId="77777777" w:rsidR="00F44BFC" w:rsidRPr="009014E7" w:rsidRDefault="00F44BFC" w:rsidP="00F44BFC">
            <w:pPr>
              <w:ind w:left="33"/>
              <w:jc w:val="right"/>
              <w:rPr>
                <w:rFonts w:asciiTheme="minorHAnsi" w:eastAsia="Times New Roman" w:hAnsiTheme="minorHAnsi" w:cstheme="minorHAnsi"/>
                <w:color w:val="000000" w:themeColor="text1"/>
                <w:sz w:val="18"/>
                <w:szCs w:val="18"/>
              </w:rPr>
            </w:pPr>
            <w:r w:rsidRPr="009014E7">
              <w:rPr>
                <w:rFonts w:asciiTheme="minorHAnsi" w:eastAsia="Times New Roman" w:hAnsiTheme="minorHAnsi" w:cstheme="minorHAnsi"/>
                <w:color w:val="000000"/>
                <w:sz w:val="18"/>
                <w:szCs w:val="18"/>
              </w:rPr>
              <w:t>7.5</w:t>
            </w:r>
          </w:p>
        </w:tc>
        <w:tc>
          <w:tcPr>
            <w:tcW w:w="1417" w:type="dxa"/>
            <w:tcBorders>
              <w:right w:val="single" w:sz="4" w:space="0" w:color="auto"/>
            </w:tcBorders>
            <w:shd w:val="clear" w:color="auto" w:fill="auto"/>
            <w:vAlign w:val="center"/>
          </w:tcPr>
          <w:p w14:paraId="5216ABBB" w14:textId="77777777" w:rsidR="00F44BFC" w:rsidRPr="009014E7" w:rsidRDefault="00F44BFC" w:rsidP="00F44BFC">
            <w:pPr>
              <w:ind w:left="33"/>
              <w:rPr>
                <w:rFonts w:asciiTheme="minorHAnsi" w:eastAsia="Times New Roman" w:hAnsiTheme="minorHAnsi" w:cstheme="minorHAnsi"/>
                <w:color w:val="000000" w:themeColor="text1"/>
                <w:sz w:val="18"/>
                <w:szCs w:val="18"/>
              </w:rPr>
            </w:pPr>
            <w:r w:rsidRPr="009014E7">
              <w:rPr>
                <w:rFonts w:asciiTheme="minorHAnsi" w:eastAsia="Times New Roman" w:hAnsiTheme="minorHAnsi" w:cstheme="minorHAnsi"/>
                <w:color w:val="000000"/>
                <w:sz w:val="18"/>
                <w:szCs w:val="18"/>
              </w:rPr>
              <w:t>(5.3, 9.7)</w:t>
            </w:r>
          </w:p>
        </w:tc>
        <w:tc>
          <w:tcPr>
            <w:tcW w:w="850" w:type="dxa"/>
            <w:tcBorders>
              <w:left w:val="single" w:sz="4" w:space="0" w:color="auto"/>
            </w:tcBorders>
            <w:shd w:val="clear" w:color="auto" w:fill="auto"/>
            <w:noWrap/>
            <w:vAlign w:val="center"/>
          </w:tcPr>
          <w:p w14:paraId="4AC7158D" w14:textId="77777777" w:rsidR="00F44BFC" w:rsidRPr="009014E7" w:rsidRDefault="00F44BFC" w:rsidP="00F44BFC">
            <w:pPr>
              <w:ind w:left="33"/>
              <w:jc w:val="right"/>
              <w:rPr>
                <w:rFonts w:asciiTheme="minorHAnsi" w:eastAsia="Times New Roman" w:hAnsiTheme="minorHAnsi" w:cstheme="minorHAnsi"/>
                <w:color w:val="000000" w:themeColor="text1"/>
                <w:sz w:val="18"/>
                <w:szCs w:val="18"/>
              </w:rPr>
            </w:pPr>
            <w:r w:rsidRPr="009014E7">
              <w:rPr>
                <w:rFonts w:asciiTheme="minorHAnsi" w:eastAsia="Times New Roman" w:hAnsiTheme="minorHAnsi" w:cstheme="minorHAnsi"/>
                <w:color w:val="000000"/>
                <w:sz w:val="18"/>
                <w:szCs w:val="18"/>
              </w:rPr>
              <w:t>0.8</w:t>
            </w:r>
          </w:p>
        </w:tc>
        <w:tc>
          <w:tcPr>
            <w:tcW w:w="1417" w:type="dxa"/>
            <w:tcBorders>
              <w:right w:val="single" w:sz="4" w:space="0" w:color="auto"/>
            </w:tcBorders>
            <w:shd w:val="clear" w:color="auto" w:fill="auto"/>
            <w:vAlign w:val="center"/>
          </w:tcPr>
          <w:p w14:paraId="52929C49" w14:textId="781C56F3" w:rsidR="00F44BFC" w:rsidRPr="009014E7" w:rsidRDefault="00B62793" w:rsidP="00F44BFC">
            <w:pPr>
              <w:ind w:left="33"/>
              <w:rPr>
                <w:rFonts w:asciiTheme="minorHAnsi" w:eastAsia="Times New Roman" w:hAnsiTheme="minorHAnsi" w:cstheme="minorHAnsi"/>
                <w:color w:val="000000" w:themeColor="text1"/>
                <w:sz w:val="18"/>
                <w:szCs w:val="18"/>
              </w:rPr>
            </w:pPr>
            <w:r w:rsidRPr="009014E7">
              <w:rPr>
                <w:rFonts w:asciiTheme="minorHAnsi" w:eastAsia="Times New Roman" w:hAnsiTheme="minorHAnsi" w:cstheme="minorHAnsi"/>
                <w:color w:val="000000"/>
                <w:sz w:val="18"/>
                <w:szCs w:val="18"/>
              </w:rPr>
              <w:t>(0.0</w:t>
            </w:r>
            <w:r w:rsidR="00F44BFC" w:rsidRPr="009014E7">
              <w:rPr>
                <w:rFonts w:asciiTheme="minorHAnsi" w:eastAsia="Times New Roman" w:hAnsiTheme="minorHAnsi" w:cstheme="minorHAnsi"/>
                <w:color w:val="000000"/>
                <w:sz w:val="18"/>
                <w:szCs w:val="18"/>
              </w:rPr>
              <w:t>, 2.1)</w:t>
            </w:r>
            <w:r w:rsidRPr="009014E7">
              <w:rPr>
                <w:rFonts w:asciiTheme="minorHAnsi" w:eastAsia="Times New Roman" w:hAnsiTheme="minorHAnsi" w:cstheme="minorHAnsi"/>
                <w:color w:val="000000"/>
                <w:sz w:val="18"/>
                <w:szCs w:val="18"/>
              </w:rPr>
              <w:t>*</w:t>
            </w:r>
          </w:p>
        </w:tc>
        <w:tc>
          <w:tcPr>
            <w:tcW w:w="850" w:type="dxa"/>
            <w:tcBorders>
              <w:left w:val="single" w:sz="4" w:space="0" w:color="auto"/>
            </w:tcBorders>
            <w:shd w:val="clear" w:color="auto" w:fill="auto"/>
            <w:vAlign w:val="center"/>
          </w:tcPr>
          <w:p w14:paraId="5D828318" w14:textId="5A93329D" w:rsidR="00F44BFC" w:rsidRPr="009014E7" w:rsidRDefault="00CD0A26" w:rsidP="00F44BFC">
            <w:pPr>
              <w:ind w:left="33"/>
              <w:jc w:val="right"/>
              <w:rPr>
                <w:rFonts w:asciiTheme="minorHAnsi" w:eastAsia="Times New Roman" w:hAnsiTheme="minorHAnsi" w:cstheme="minorHAnsi"/>
                <w:color w:val="000000" w:themeColor="text1"/>
                <w:sz w:val="18"/>
                <w:szCs w:val="18"/>
              </w:rPr>
            </w:pPr>
            <w:r w:rsidRPr="009014E7">
              <w:rPr>
                <w:rFonts w:asciiTheme="minorHAnsi" w:eastAsia="Times New Roman" w:hAnsiTheme="minorHAnsi" w:cstheme="minorHAnsi"/>
                <w:color w:val="000000"/>
                <w:sz w:val="18"/>
                <w:szCs w:val="18"/>
              </w:rPr>
              <w:t>0.19</w:t>
            </w:r>
          </w:p>
        </w:tc>
        <w:tc>
          <w:tcPr>
            <w:tcW w:w="1393" w:type="dxa"/>
            <w:tcBorders>
              <w:right w:val="single" w:sz="4" w:space="0" w:color="auto"/>
            </w:tcBorders>
            <w:shd w:val="clear" w:color="auto" w:fill="auto"/>
            <w:vAlign w:val="center"/>
          </w:tcPr>
          <w:p w14:paraId="72EC231B" w14:textId="4A000E84" w:rsidR="00F44BFC" w:rsidRPr="009014E7" w:rsidRDefault="00F44BFC" w:rsidP="00F44BFC">
            <w:pPr>
              <w:ind w:left="33"/>
              <w:rPr>
                <w:rFonts w:asciiTheme="minorHAnsi" w:eastAsia="Times New Roman" w:hAnsiTheme="minorHAnsi" w:cstheme="minorHAnsi"/>
                <w:color w:val="000000" w:themeColor="text1"/>
                <w:sz w:val="18"/>
                <w:szCs w:val="18"/>
              </w:rPr>
            </w:pPr>
            <w:r w:rsidRPr="009014E7">
              <w:rPr>
                <w:rFonts w:asciiTheme="minorHAnsi" w:eastAsia="Times New Roman" w:hAnsiTheme="minorHAnsi" w:cstheme="minorHAnsi"/>
                <w:color w:val="000000"/>
                <w:sz w:val="18"/>
                <w:szCs w:val="18"/>
              </w:rPr>
              <w:t>(0</w:t>
            </w:r>
            <w:r w:rsidR="00CD0A26" w:rsidRPr="009014E7">
              <w:rPr>
                <w:rFonts w:asciiTheme="minorHAnsi" w:eastAsia="Times New Roman" w:hAnsiTheme="minorHAnsi" w:cstheme="minorHAnsi"/>
                <w:color w:val="000000"/>
                <w:sz w:val="18"/>
                <w:szCs w:val="18"/>
              </w:rPr>
              <w:t>.04, 0.34</w:t>
            </w:r>
            <w:r w:rsidRPr="009014E7">
              <w:rPr>
                <w:rFonts w:asciiTheme="minorHAnsi" w:eastAsia="Times New Roman" w:hAnsiTheme="minorHAnsi" w:cstheme="minorHAnsi"/>
                <w:color w:val="000000"/>
                <w:sz w:val="18"/>
                <w:szCs w:val="18"/>
              </w:rPr>
              <w:t>)</w:t>
            </w:r>
          </w:p>
        </w:tc>
        <w:tc>
          <w:tcPr>
            <w:tcW w:w="850" w:type="dxa"/>
            <w:tcBorders>
              <w:left w:val="single" w:sz="4" w:space="0" w:color="auto"/>
            </w:tcBorders>
            <w:shd w:val="clear" w:color="auto" w:fill="auto"/>
            <w:vAlign w:val="center"/>
          </w:tcPr>
          <w:p w14:paraId="680BB885" w14:textId="77777777" w:rsidR="00F44BFC" w:rsidRPr="009014E7" w:rsidRDefault="00F44BFC" w:rsidP="00F44BFC">
            <w:pPr>
              <w:ind w:left="33"/>
              <w:jc w:val="right"/>
              <w:rPr>
                <w:rFonts w:asciiTheme="minorHAnsi" w:eastAsia="Times New Roman" w:hAnsiTheme="minorHAnsi" w:cstheme="minorHAnsi"/>
                <w:color w:val="000000" w:themeColor="text1"/>
                <w:sz w:val="18"/>
                <w:szCs w:val="18"/>
              </w:rPr>
            </w:pPr>
            <w:r w:rsidRPr="009014E7">
              <w:rPr>
                <w:rFonts w:asciiTheme="minorHAnsi" w:eastAsia="Times New Roman" w:hAnsiTheme="minorHAnsi" w:cstheme="minorHAnsi"/>
                <w:color w:val="000000"/>
                <w:sz w:val="18"/>
                <w:szCs w:val="18"/>
              </w:rPr>
              <w:t>12.1</w:t>
            </w:r>
          </w:p>
        </w:tc>
        <w:tc>
          <w:tcPr>
            <w:tcW w:w="1535" w:type="dxa"/>
            <w:tcBorders>
              <w:right w:val="single" w:sz="4" w:space="0" w:color="auto"/>
            </w:tcBorders>
            <w:shd w:val="clear" w:color="auto" w:fill="auto"/>
            <w:vAlign w:val="center"/>
          </w:tcPr>
          <w:p w14:paraId="24B2ADF2" w14:textId="77777777" w:rsidR="00F44BFC" w:rsidRPr="009014E7" w:rsidRDefault="00F44BFC" w:rsidP="00F44BFC">
            <w:pPr>
              <w:ind w:left="33"/>
              <w:rPr>
                <w:rFonts w:asciiTheme="minorHAnsi" w:eastAsia="Times New Roman" w:hAnsiTheme="minorHAnsi" w:cstheme="minorHAnsi"/>
                <w:color w:val="000000" w:themeColor="text1"/>
                <w:sz w:val="18"/>
                <w:szCs w:val="18"/>
              </w:rPr>
            </w:pPr>
            <w:r w:rsidRPr="009014E7">
              <w:rPr>
                <w:rFonts w:asciiTheme="minorHAnsi" w:eastAsia="Times New Roman" w:hAnsiTheme="minorHAnsi" w:cstheme="minorHAnsi"/>
                <w:color w:val="000000"/>
                <w:sz w:val="18"/>
                <w:szCs w:val="18"/>
              </w:rPr>
              <w:t>(7.8, 16.4)</w:t>
            </w:r>
          </w:p>
        </w:tc>
        <w:tc>
          <w:tcPr>
            <w:tcW w:w="850" w:type="dxa"/>
            <w:tcBorders>
              <w:left w:val="single" w:sz="4" w:space="0" w:color="auto"/>
            </w:tcBorders>
            <w:shd w:val="clear" w:color="auto" w:fill="auto"/>
            <w:vAlign w:val="center"/>
          </w:tcPr>
          <w:p w14:paraId="75C7D867" w14:textId="77777777" w:rsidR="00F44BFC" w:rsidRPr="009014E7" w:rsidRDefault="00F44BFC" w:rsidP="00F44BFC">
            <w:pPr>
              <w:ind w:left="33"/>
              <w:jc w:val="right"/>
              <w:rPr>
                <w:rFonts w:asciiTheme="minorHAnsi" w:eastAsia="Times New Roman" w:hAnsiTheme="minorHAnsi" w:cstheme="minorHAnsi"/>
                <w:color w:val="000000" w:themeColor="text1"/>
                <w:sz w:val="18"/>
                <w:szCs w:val="18"/>
              </w:rPr>
            </w:pPr>
            <w:r w:rsidRPr="009014E7">
              <w:rPr>
                <w:rFonts w:asciiTheme="minorHAnsi" w:eastAsia="Times New Roman" w:hAnsiTheme="minorHAnsi" w:cstheme="minorHAnsi"/>
                <w:color w:val="000000"/>
                <w:sz w:val="18"/>
                <w:szCs w:val="18"/>
              </w:rPr>
              <w:t>6.3</w:t>
            </w:r>
          </w:p>
        </w:tc>
        <w:tc>
          <w:tcPr>
            <w:tcW w:w="1560" w:type="dxa"/>
            <w:shd w:val="clear" w:color="auto" w:fill="auto"/>
            <w:vAlign w:val="center"/>
          </w:tcPr>
          <w:p w14:paraId="0EC5F02A" w14:textId="77777777" w:rsidR="00F44BFC" w:rsidRPr="009014E7" w:rsidRDefault="00F44BFC" w:rsidP="00F44BFC">
            <w:pPr>
              <w:ind w:left="33"/>
              <w:rPr>
                <w:rFonts w:asciiTheme="minorHAnsi" w:eastAsia="Times New Roman" w:hAnsiTheme="minorHAnsi" w:cstheme="minorHAnsi"/>
                <w:color w:val="000000" w:themeColor="text1"/>
                <w:sz w:val="18"/>
                <w:szCs w:val="18"/>
              </w:rPr>
            </w:pPr>
            <w:r w:rsidRPr="009014E7">
              <w:rPr>
                <w:rFonts w:asciiTheme="minorHAnsi" w:eastAsia="Times New Roman" w:hAnsiTheme="minorHAnsi" w:cstheme="minorHAnsi"/>
                <w:color w:val="000000"/>
                <w:sz w:val="18"/>
                <w:szCs w:val="18"/>
              </w:rPr>
              <w:t>(3.0, 9.6)</w:t>
            </w:r>
          </w:p>
        </w:tc>
      </w:tr>
      <w:tr w:rsidR="000F102E" w:rsidRPr="00A74676" w14:paraId="27ACF93E" w14:textId="77777777" w:rsidTr="000F102E">
        <w:trPr>
          <w:gridAfter w:val="1"/>
          <w:wAfter w:w="8" w:type="dxa"/>
          <w:trHeight w:val="255"/>
        </w:trPr>
        <w:tc>
          <w:tcPr>
            <w:tcW w:w="3288" w:type="dxa"/>
            <w:tcBorders>
              <w:right w:val="single" w:sz="4" w:space="0" w:color="auto"/>
            </w:tcBorders>
            <w:shd w:val="clear" w:color="auto" w:fill="auto"/>
            <w:noWrap/>
            <w:vAlign w:val="center"/>
          </w:tcPr>
          <w:p w14:paraId="1136D320" w14:textId="77777777" w:rsidR="00F44BFC" w:rsidRPr="009014E7" w:rsidRDefault="00F44BFC" w:rsidP="00F44BFC">
            <w:pPr>
              <w:ind w:left="35"/>
              <w:rPr>
                <w:rFonts w:asciiTheme="minorHAnsi" w:eastAsia="Times New Roman" w:hAnsiTheme="minorHAnsi" w:cstheme="minorHAnsi"/>
                <w:color w:val="000000" w:themeColor="text1"/>
                <w:sz w:val="18"/>
                <w:szCs w:val="18"/>
                <w:lang w:eastAsia="en-CA"/>
              </w:rPr>
            </w:pPr>
            <w:r w:rsidRPr="009014E7">
              <w:rPr>
                <w:rFonts w:asciiTheme="minorHAnsi" w:eastAsia="Times New Roman" w:hAnsiTheme="minorHAnsi" w:cstheme="minorHAnsi"/>
                <w:color w:val="000000"/>
                <w:sz w:val="18"/>
                <w:szCs w:val="18"/>
              </w:rPr>
              <w:t>Coolers</w:t>
            </w:r>
          </w:p>
        </w:tc>
        <w:tc>
          <w:tcPr>
            <w:tcW w:w="850" w:type="dxa"/>
            <w:tcBorders>
              <w:left w:val="single" w:sz="4" w:space="0" w:color="auto"/>
            </w:tcBorders>
            <w:shd w:val="clear" w:color="auto" w:fill="auto"/>
            <w:vAlign w:val="center"/>
          </w:tcPr>
          <w:p w14:paraId="7F4E1AB5" w14:textId="77777777" w:rsidR="00F44BFC" w:rsidRPr="009014E7" w:rsidRDefault="00F44BFC" w:rsidP="00F44BFC">
            <w:pPr>
              <w:ind w:left="33"/>
              <w:jc w:val="right"/>
              <w:rPr>
                <w:rFonts w:asciiTheme="minorHAnsi" w:eastAsia="Times New Roman" w:hAnsiTheme="minorHAnsi" w:cstheme="minorHAnsi"/>
                <w:color w:val="000000" w:themeColor="text1"/>
                <w:sz w:val="18"/>
                <w:szCs w:val="18"/>
              </w:rPr>
            </w:pPr>
            <w:r w:rsidRPr="009014E7">
              <w:rPr>
                <w:rFonts w:asciiTheme="minorHAnsi" w:eastAsia="Times New Roman" w:hAnsiTheme="minorHAnsi" w:cstheme="minorHAnsi"/>
                <w:color w:val="000000"/>
                <w:sz w:val="18"/>
                <w:szCs w:val="18"/>
              </w:rPr>
              <w:t>0.6</w:t>
            </w:r>
          </w:p>
        </w:tc>
        <w:tc>
          <w:tcPr>
            <w:tcW w:w="1417" w:type="dxa"/>
            <w:tcBorders>
              <w:right w:val="single" w:sz="4" w:space="0" w:color="auto"/>
            </w:tcBorders>
            <w:shd w:val="clear" w:color="auto" w:fill="auto"/>
            <w:vAlign w:val="center"/>
          </w:tcPr>
          <w:p w14:paraId="726398C6" w14:textId="77777777" w:rsidR="00F44BFC" w:rsidRPr="009014E7" w:rsidRDefault="00F44BFC" w:rsidP="00F44BFC">
            <w:pPr>
              <w:ind w:left="33"/>
              <w:rPr>
                <w:rFonts w:asciiTheme="minorHAnsi" w:eastAsia="Times New Roman" w:hAnsiTheme="minorHAnsi" w:cstheme="minorHAnsi"/>
                <w:color w:val="000000" w:themeColor="text1"/>
                <w:sz w:val="18"/>
                <w:szCs w:val="18"/>
              </w:rPr>
            </w:pPr>
            <w:r w:rsidRPr="009014E7">
              <w:rPr>
                <w:rFonts w:asciiTheme="minorHAnsi" w:eastAsia="Times New Roman" w:hAnsiTheme="minorHAnsi" w:cstheme="minorHAnsi"/>
                <w:color w:val="000000"/>
                <w:sz w:val="18"/>
                <w:szCs w:val="18"/>
              </w:rPr>
              <w:t>(0.3, 1.0)</w:t>
            </w:r>
          </w:p>
        </w:tc>
        <w:tc>
          <w:tcPr>
            <w:tcW w:w="850" w:type="dxa"/>
            <w:tcBorders>
              <w:left w:val="single" w:sz="4" w:space="0" w:color="auto"/>
            </w:tcBorders>
            <w:shd w:val="clear" w:color="auto" w:fill="auto"/>
            <w:noWrap/>
            <w:vAlign w:val="center"/>
          </w:tcPr>
          <w:p w14:paraId="71E8CA0E" w14:textId="6977132C" w:rsidR="00F44BFC" w:rsidRPr="009014E7" w:rsidRDefault="00F44BFC" w:rsidP="00F44BFC">
            <w:pPr>
              <w:ind w:left="33"/>
              <w:jc w:val="right"/>
              <w:rPr>
                <w:rFonts w:asciiTheme="minorHAnsi" w:eastAsia="Times New Roman" w:hAnsiTheme="minorHAnsi" w:cstheme="minorHAnsi"/>
                <w:color w:val="000000" w:themeColor="text1"/>
                <w:sz w:val="18"/>
                <w:szCs w:val="18"/>
              </w:rPr>
            </w:pPr>
            <w:r w:rsidRPr="009014E7">
              <w:rPr>
                <w:rFonts w:asciiTheme="minorHAnsi" w:eastAsia="Times New Roman" w:hAnsiTheme="minorHAnsi" w:cstheme="minorHAnsi"/>
                <w:color w:val="000000"/>
                <w:sz w:val="18"/>
                <w:szCs w:val="18"/>
              </w:rPr>
              <w:t>0</w:t>
            </w:r>
            <w:r w:rsidR="00CD0A26" w:rsidRPr="009014E7">
              <w:rPr>
                <w:rFonts w:asciiTheme="minorHAnsi" w:eastAsia="Times New Roman" w:hAnsiTheme="minorHAnsi" w:cstheme="minorHAnsi"/>
                <w:color w:val="000000"/>
                <w:sz w:val="18"/>
                <w:szCs w:val="18"/>
              </w:rPr>
              <w:t>.04</w:t>
            </w:r>
          </w:p>
        </w:tc>
        <w:tc>
          <w:tcPr>
            <w:tcW w:w="1417" w:type="dxa"/>
            <w:tcBorders>
              <w:right w:val="single" w:sz="4" w:space="0" w:color="auto"/>
            </w:tcBorders>
            <w:shd w:val="clear" w:color="auto" w:fill="auto"/>
            <w:vAlign w:val="center"/>
          </w:tcPr>
          <w:p w14:paraId="0A9C6B1B" w14:textId="10C256CF" w:rsidR="00F44BFC" w:rsidRPr="009014E7" w:rsidRDefault="00CD0A26" w:rsidP="00F44BFC">
            <w:pPr>
              <w:ind w:left="33"/>
              <w:rPr>
                <w:rFonts w:asciiTheme="minorHAnsi" w:eastAsia="Times New Roman" w:hAnsiTheme="minorHAnsi" w:cstheme="minorHAnsi"/>
                <w:color w:val="000000" w:themeColor="text1"/>
                <w:sz w:val="18"/>
                <w:szCs w:val="18"/>
              </w:rPr>
            </w:pPr>
            <w:r w:rsidRPr="009014E7">
              <w:rPr>
                <w:rFonts w:asciiTheme="minorHAnsi" w:eastAsia="Times New Roman" w:hAnsiTheme="minorHAnsi" w:cstheme="minorHAnsi"/>
                <w:color w:val="000000"/>
                <w:sz w:val="18"/>
                <w:szCs w:val="18"/>
              </w:rPr>
              <w:t>(0.00</w:t>
            </w:r>
            <w:r w:rsidR="00F44BFC" w:rsidRPr="009014E7">
              <w:rPr>
                <w:rFonts w:asciiTheme="minorHAnsi" w:eastAsia="Times New Roman" w:hAnsiTheme="minorHAnsi" w:cstheme="minorHAnsi"/>
                <w:color w:val="000000"/>
                <w:sz w:val="18"/>
                <w:szCs w:val="18"/>
              </w:rPr>
              <w:t>, 0.1</w:t>
            </w:r>
            <w:r w:rsidRPr="009014E7">
              <w:rPr>
                <w:rFonts w:asciiTheme="minorHAnsi" w:eastAsia="Times New Roman" w:hAnsiTheme="minorHAnsi" w:cstheme="minorHAnsi"/>
                <w:color w:val="000000"/>
                <w:sz w:val="18"/>
                <w:szCs w:val="18"/>
              </w:rPr>
              <w:t>3</w:t>
            </w:r>
            <w:r w:rsidR="00F44BFC" w:rsidRPr="009014E7">
              <w:rPr>
                <w:rFonts w:asciiTheme="minorHAnsi" w:eastAsia="Times New Roman" w:hAnsiTheme="minorHAnsi" w:cstheme="minorHAnsi"/>
                <w:color w:val="000000"/>
                <w:sz w:val="18"/>
                <w:szCs w:val="18"/>
              </w:rPr>
              <w:t>)</w:t>
            </w:r>
            <w:r w:rsidR="00B62793" w:rsidRPr="009014E7">
              <w:rPr>
                <w:rFonts w:asciiTheme="minorHAnsi" w:eastAsia="Times New Roman" w:hAnsiTheme="minorHAnsi" w:cstheme="minorHAnsi"/>
                <w:color w:val="000000"/>
                <w:sz w:val="18"/>
                <w:szCs w:val="18"/>
              </w:rPr>
              <w:t>*</w:t>
            </w:r>
          </w:p>
        </w:tc>
        <w:tc>
          <w:tcPr>
            <w:tcW w:w="850" w:type="dxa"/>
            <w:tcBorders>
              <w:left w:val="single" w:sz="4" w:space="0" w:color="auto"/>
            </w:tcBorders>
            <w:shd w:val="clear" w:color="auto" w:fill="auto"/>
            <w:vAlign w:val="center"/>
          </w:tcPr>
          <w:p w14:paraId="2DC5B391" w14:textId="77777777" w:rsidR="00F44BFC" w:rsidRPr="009014E7" w:rsidRDefault="00F44BFC" w:rsidP="00F44BFC">
            <w:pPr>
              <w:ind w:left="33"/>
              <w:jc w:val="right"/>
              <w:rPr>
                <w:rFonts w:asciiTheme="minorHAnsi" w:eastAsia="Times New Roman" w:hAnsiTheme="minorHAnsi" w:cstheme="minorHAnsi"/>
                <w:color w:val="000000" w:themeColor="text1"/>
                <w:sz w:val="18"/>
                <w:szCs w:val="18"/>
              </w:rPr>
            </w:pPr>
            <w:r w:rsidRPr="009014E7">
              <w:rPr>
                <w:rFonts w:asciiTheme="minorHAnsi" w:eastAsia="Times New Roman" w:hAnsiTheme="minorHAnsi" w:cstheme="minorHAnsi"/>
                <w:color w:val="000000"/>
                <w:sz w:val="18"/>
                <w:szCs w:val="18"/>
              </w:rPr>
              <w:t>0.5</w:t>
            </w:r>
          </w:p>
        </w:tc>
        <w:tc>
          <w:tcPr>
            <w:tcW w:w="1393" w:type="dxa"/>
            <w:tcBorders>
              <w:right w:val="single" w:sz="4" w:space="0" w:color="auto"/>
            </w:tcBorders>
            <w:shd w:val="clear" w:color="auto" w:fill="auto"/>
            <w:vAlign w:val="center"/>
          </w:tcPr>
          <w:p w14:paraId="14868377" w14:textId="4DDB9C7D" w:rsidR="00F44BFC" w:rsidRPr="009014E7" w:rsidRDefault="00B62793" w:rsidP="00F44BFC">
            <w:pPr>
              <w:ind w:left="33"/>
              <w:rPr>
                <w:rFonts w:asciiTheme="minorHAnsi" w:eastAsia="Times New Roman" w:hAnsiTheme="minorHAnsi" w:cstheme="minorHAnsi"/>
                <w:color w:val="000000" w:themeColor="text1"/>
                <w:sz w:val="18"/>
                <w:szCs w:val="18"/>
              </w:rPr>
            </w:pPr>
            <w:r w:rsidRPr="009014E7">
              <w:rPr>
                <w:rFonts w:asciiTheme="minorHAnsi" w:eastAsia="Times New Roman" w:hAnsiTheme="minorHAnsi" w:cstheme="minorHAnsi"/>
                <w:color w:val="000000"/>
                <w:sz w:val="18"/>
                <w:szCs w:val="18"/>
              </w:rPr>
              <w:t>(0.0</w:t>
            </w:r>
            <w:r w:rsidR="00F44BFC" w:rsidRPr="009014E7">
              <w:rPr>
                <w:rFonts w:asciiTheme="minorHAnsi" w:eastAsia="Times New Roman" w:hAnsiTheme="minorHAnsi" w:cstheme="minorHAnsi"/>
                <w:color w:val="000000"/>
                <w:sz w:val="18"/>
                <w:szCs w:val="18"/>
              </w:rPr>
              <w:t>, 1.4)</w:t>
            </w:r>
            <w:r w:rsidRPr="009014E7">
              <w:rPr>
                <w:rFonts w:asciiTheme="minorHAnsi" w:eastAsia="Times New Roman" w:hAnsiTheme="minorHAnsi" w:cstheme="minorHAnsi"/>
                <w:color w:val="000000"/>
                <w:sz w:val="18"/>
                <w:szCs w:val="18"/>
              </w:rPr>
              <w:t>*</w:t>
            </w:r>
          </w:p>
        </w:tc>
        <w:tc>
          <w:tcPr>
            <w:tcW w:w="850" w:type="dxa"/>
            <w:tcBorders>
              <w:left w:val="single" w:sz="4" w:space="0" w:color="auto"/>
            </w:tcBorders>
            <w:shd w:val="clear" w:color="auto" w:fill="auto"/>
            <w:vAlign w:val="center"/>
          </w:tcPr>
          <w:p w14:paraId="076E3224" w14:textId="77777777" w:rsidR="00F44BFC" w:rsidRPr="009014E7" w:rsidRDefault="00F44BFC" w:rsidP="00F44BFC">
            <w:pPr>
              <w:ind w:left="33"/>
              <w:jc w:val="right"/>
              <w:rPr>
                <w:rFonts w:asciiTheme="minorHAnsi" w:eastAsia="Times New Roman" w:hAnsiTheme="minorHAnsi" w:cstheme="minorHAnsi"/>
                <w:color w:val="000000" w:themeColor="text1"/>
                <w:sz w:val="18"/>
                <w:szCs w:val="18"/>
              </w:rPr>
            </w:pPr>
            <w:r w:rsidRPr="009014E7">
              <w:rPr>
                <w:rFonts w:asciiTheme="minorHAnsi" w:eastAsia="Times New Roman" w:hAnsiTheme="minorHAnsi" w:cstheme="minorHAnsi"/>
                <w:color w:val="000000"/>
                <w:sz w:val="18"/>
                <w:szCs w:val="18"/>
              </w:rPr>
              <w:t>0.6</w:t>
            </w:r>
          </w:p>
        </w:tc>
        <w:tc>
          <w:tcPr>
            <w:tcW w:w="1535" w:type="dxa"/>
            <w:tcBorders>
              <w:right w:val="single" w:sz="4" w:space="0" w:color="auto"/>
            </w:tcBorders>
            <w:shd w:val="clear" w:color="auto" w:fill="auto"/>
            <w:vAlign w:val="center"/>
          </w:tcPr>
          <w:p w14:paraId="2986549D" w14:textId="77777777" w:rsidR="00F44BFC" w:rsidRPr="009014E7" w:rsidRDefault="00F44BFC" w:rsidP="00F44BFC">
            <w:pPr>
              <w:ind w:left="33"/>
              <w:rPr>
                <w:rFonts w:asciiTheme="minorHAnsi" w:eastAsia="Times New Roman" w:hAnsiTheme="minorHAnsi" w:cstheme="minorHAnsi"/>
                <w:color w:val="000000" w:themeColor="text1"/>
                <w:sz w:val="18"/>
                <w:szCs w:val="18"/>
              </w:rPr>
            </w:pPr>
            <w:r w:rsidRPr="009014E7">
              <w:rPr>
                <w:rFonts w:asciiTheme="minorHAnsi" w:eastAsia="Times New Roman" w:hAnsiTheme="minorHAnsi" w:cstheme="minorHAnsi"/>
                <w:color w:val="000000"/>
                <w:sz w:val="18"/>
                <w:szCs w:val="18"/>
              </w:rPr>
              <w:t>(0.1, 1.2)</w:t>
            </w:r>
          </w:p>
        </w:tc>
        <w:tc>
          <w:tcPr>
            <w:tcW w:w="850" w:type="dxa"/>
            <w:tcBorders>
              <w:left w:val="single" w:sz="4" w:space="0" w:color="auto"/>
            </w:tcBorders>
            <w:shd w:val="clear" w:color="auto" w:fill="auto"/>
            <w:vAlign w:val="center"/>
          </w:tcPr>
          <w:p w14:paraId="2168D418" w14:textId="77777777" w:rsidR="00F44BFC" w:rsidRPr="009014E7" w:rsidRDefault="00F44BFC" w:rsidP="00F44BFC">
            <w:pPr>
              <w:ind w:left="33"/>
              <w:jc w:val="right"/>
              <w:rPr>
                <w:rFonts w:asciiTheme="minorHAnsi" w:eastAsia="Times New Roman" w:hAnsiTheme="minorHAnsi" w:cstheme="minorHAnsi"/>
                <w:color w:val="000000" w:themeColor="text1"/>
                <w:sz w:val="18"/>
                <w:szCs w:val="18"/>
              </w:rPr>
            </w:pPr>
            <w:r w:rsidRPr="009014E7">
              <w:rPr>
                <w:rFonts w:asciiTheme="minorHAnsi" w:eastAsia="Times New Roman" w:hAnsiTheme="minorHAnsi" w:cstheme="minorHAnsi"/>
                <w:color w:val="000000"/>
                <w:sz w:val="18"/>
                <w:szCs w:val="18"/>
              </w:rPr>
              <w:t>0.8</w:t>
            </w:r>
          </w:p>
        </w:tc>
        <w:tc>
          <w:tcPr>
            <w:tcW w:w="1560" w:type="dxa"/>
            <w:shd w:val="clear" w:color="auto" w:fill="auto"/>
            <w:vAlign w:val="center"/>
          </w:tcPr>
          <w:p w14:paraId="4D9D5404" w14:textId="77777777" w:rsidR="00F44BFC" w:rsidRPr="009014E7" w:rsidRDefault="00F44BFC" w:rsidP="00F44BFC">
            <w:pPr>
              <w:ind w:left="33"/>
              <w:rPr>
                <w:rFonts w:asciiTheme="minorHAnsi" w:eastAsia="Times New Roman" w:hAnsiTheme="minorHAnsi" w:cstheme="minorHAnsi"/>
                <w:color w:val="000000" w:themeColor="text1"/>
                <w:sz w:val="18"/>
                <w:szCs w:val="18"/>
              </w:rPr>
            </w:pPr>
            <w:r w:rsidRPr="009014E7">
              <w:rPr>
                <w:rFonts w:asciiTheme="minorHAnsi" w:eastAsia="Times New Roman" w:hAnsiTheme="minorHAnsi" w:cstheme="minorHAnsi"/>
                <w:color w:val="000000"/>
                <w:sz w:val="18"/>
                <w:szCs w:val="18"/>
              </w:rPr>
              <w:t>(0.2, 1.4)</w:t>
            </w:r>
          </w:p>
        </w:tc>
      </w:tr>
      <w:tr w:rsidR="000F102E" w:rsidRPr="00A74676" w14:paraId="00739A29" w14:textId="77777777" w:rsidTr="000F102E">
        <w:trPr>
          <w:gridAfter w:val="1"/>
          <w:wAfter w:w="8" w:type="dxa"/>
          <w:trHeight w:val="255"/>
        </w:trPr>
        <w:tc>
          <w:tcPr>
            <w:tcW w:w="3288" w:type="dxa"/>
            <w:tcBorders>
              <w:bottom w:val="single" w:sz="4" w:space="0" w:color="auto"/>
              <w:right w:val="single" w:sz="4" w:space="0" w:color="auto"/>
            </w:tcBorders>
            <w:shd w:val="clear" w:color="auto" w:fill="auto"/>
            <w:noWrap/>
            <w:vAlign w:val="center"/>
          </w:tcPr>
          <w:p w14:paraId="31E2868F" w14:textId="77777777" w:rsidR="00F44BFC" w:rsidRPr="009014E7" w:rsidRDefault="00F44BFC" w:rsidP="00F44BFC">
            <w:pPr>
              <w:ind w:left="35"/>
              <w:rPr>
                <w:rFonts w:asciiTheme="minorHAnsi" w:eastAsia="Times New Roman" w:hAnsiTheme="minorHAnsi" w:cstheme="minorHAnsi"/>
                <w:color w:val="000000" w:themeColor="text1"/>
                <w:sz w:val="18"/>
                <w:szCs w:val="18"/>
                <w:lang w:eastAsia="en-CA"/>
              </w:rPr>
            </w:pPr>
            <w:r w:rsidRPr="009014E7">
              <w:rPr>
                <w:rFonts w:asciiTheme="minorHAnsi" w:eastAsia="Times New Roman" w:hAnsiTheme="minorHAnsi" w:cstheme="minorHAnsi"/>
                <w:color w:val="000000"/>
                <w:sz w:val="18"/>
                <w:szCs w:val="18"/>
              </w:rPr>
              <w:t>Liqueur</w:t>
            </w:r>
          </w:p>
        </w:tc>
        <w:tc>
          <w:tcPr>
            <w:tcW w:w="850" w:type="dxa"/>
            <w:tcBorders>
              <w:left w:val="single" w:sz="4" w:space="0" w:color="auto"/>
              <w:bottom w:val="single" w:sz="4" w:space="0" w:color="auto"/>
            </w:tcBorders>
            <w:shd w:val="clear" w:color="auto" w:fill="auto"/>
            <w:vAlign w:val="center"/>
          </w:tcPr>
          <w:p w14:paraId="5A50D6EB" w14:textId="77777777" w:rsidR="00F44BFC" w:rsidRPr="009014E7" w:rsidRDefault="00F44BFC" w:rsidP="00F44BFC">
            <w:pPr>
              <w:ind w:left="33"/>
              <w:jc w:val="right"/>
              <w:rPr>
                <w:rFonts w:asciiTheme="minorHAnsi" w:eastAsia="Times New Roman" w:hAnsiTheme="minorHAnsi" w:cstheme="minorHAnsi"/>
                <w:color w:val="000000" w:themeColor="text1"/>
                <w:sz w:val="18"/>
                <w:szCs w:val="18"/>
              </w:rPr>
            </w:pPr>
            <w:r w:rsidRPr="009014E7">
              <w:rPr>
                <w:rFonts w:asciiTheme="minorHAnsi" w:eastAsia="Times New Roman" w:hAnsiTheme="minorHAnsi" w:cstheme="minorHAnsi"/>
                <w:color w:val="000000"/>
                <w:sz w:val="18"/>
                <w:szCs w:val="18"/>
              </w:rPr>
              <w:t>1.2</w:t>
            </w:r>
          </w:p>
        </w:tc>
        <w:tc>
          <w:tcPr>
            <w:tcW w:w="1417" w:type="dxa"/>
            <w:tcBorders>
              <w:bottom w:val="single" w:sz="4" w:space="0" w:color="auto"/>
              <w:right w:val="single" w:sz="4" w:space="0" w:color="auto"/>
            </w:tcBorders>
            <w:shd w:val="clear" w:color="auto" w:fill="auto"/>
            <w:vAlign w:val="center"/>
          </w:tcPr>
          <w:p w14:paraId="6A51CD56" w14:textId="77777777" w:rsidR="00F44BFC" w:rsidRPr="009014E7" w:rsidRDefault="00F44BFC" w:rsidP="00F44BFC">
            <w:pPr>
              <w:ind w:left="33"/>
              <w:rPr>
                <w:rFonts w:asciiTheme="minorHAnsi" w:eastAsia="Times New Roman" w:hAnsiTheme="minorHAnsi" w:cstheme="minorHAnsi"/>
                <w:color w:val="000000" w:themeColor="text1"/>
                <w:sz w:val="18"/>
                <w:szCs w:val="18"/>
              </w:rPr>
            </w:pPr>
            <w:r w:rsidRPr="009014E7">
              <w:rPr>
                <w:rFonts w:asciiTheme="minorHAnsi" w:eastAsia="Times New Roman" w:hAnsiTheme="minorHAnsi" w:cstheme="minorHAnsi"/>
                <w:color w:val="000000"/>
                <w:sz w:val="18"/>
                <w:szCs w:val="18"/>
              </w:rPr>
              <w:t>(0.4, 2.1)</w:t>
            </w:r>
          </w:p>
        </w:tc>
        <w:tc>
          <w:tcPr>
            <w:tcW w:w="850" w:type="dxa"/>
            <w:tcBorders>
              <w:left w:val="single" w:sz="4" w:space="0" w:color="auto"/>
              <w:bottom w:val="single" w:sz="4" w:space="0" w:color="auto"/>
            </w:tcBorders>
            <w:shd w:val="clear" w:color="auto" w:fill="auto"/>
            <w:noWrap/>
            <w:vAlign w:val="center"/>
          </w:tcPr>
          <w:p w14:paraId="5F3F3F85" w14:textId="77777777" w:rsidR="00F44BFC" w:rsidRPr="009014E7" w:rsidRDefault="00F44BFC" w:rsidP="00F44BFC">
            <w:pPr>
              <w:ind w:left="33"/>
              <w:jc w:val="right"/>
              <w:rPr>
                <w:rFonts w:asciiTheme="minorHAnsi" w:eastAsia="Times New Roman" w:hAnsiTheme="minorHAnsi" w:cstheme="minorHAnsi"/>
                <w:color w:val="000000" w:themeColor="text1"/>
                <w:sz w:val="18"/>
                <w:szCs w:val="18"/>
              </w:rPr>
            </w:pPr>
            <w:r w:rsidRPr="009014E7">
              <w:rPr>
                <w:rFonts w:asciiTheme="minorHAnsi" w:eastAsia="Times New Roman" w:hAnsiTheme="minorHAnsi" w:cstheme="minorHAnsi"/>
                <w:color w:val="000000"/>
                <w:sz w:val="18"/>
                <w:szCs w:val="18"/>
              </w:rPr>
              <w:t>-</w:t>
            </w:r>
          </w:p>
        </w:tc>
        <w:tc>
          <w:tcPr>
            <w:tcW w:w="1417" w:type="dxa"/>
            <w:tcBorders>
              <w:bottom w:val="single" w:sz="4" w:space="0" w:color="auto"/>
              <w:right w:val="single" w:sz="4" w:space="0" w:color="auto"/>
            </w:tcBorders>
            <w:shd w:val="clear" w:color="auto" w:fill="auto"/>
            <w:vAlign w:val="center"/>
          </w:tcPr>
          <w:p w14:paraId="1874C502" w14:textId="77777777" w:rsidR="00F44BFC" w:rsidRPr="009014E7" w:rsidRDefault="00F44BFC" w:rsidP="00F44BFC">
            <w:pPr>
              <w:ind w:left="33"/>
              <w:rPr>
                <w:rFonts w:asciiTheme="minorHAnsi" w:eastAsia="Times New Roman" w:hAnsiTheme="minorHAnsi" w:cstheme="minorHAnsi"/>
                <w:color w:val="000000" w:themeColor="text1"/>
                <w:sz w:val="18"/>
                <w:szCs w:val="18"/>
              </w:rPr>
            </w:pPr>
            <w:r w:rsidRPr="009014E7">
              <w:rPr>
                <w:rFonts w:asciiTheme="minorHAnsi" w:eastAsia="Times New Roman" w:hAnsiTheme="minorHAnsi" w:cstheme="minorHAnsi"/>
                <w:color w:val="000000"/>
                <w:sz w:val="18"/>
                <w:szCs w:val="18"/>
              </w:rPr>
              <w:t>-</w:t>
            </w:r>
          </w:p>
        </w:tc>
        <w:tc>
          <w:tcPr>
            <w:tcW w:w="850" w:type="dxa"/>
            <w:tcBorders>
              <w:left w:val="single" w:sz="4" w:space="0" w:color="auto"/>
              <w:bottom w:val="single" w:sz="4" w:space="0" w:color="auto"/>
            </w:tcBorders>
            <w:shd w:val="clear" w:color="auto" w:fill="auto"/>
            <w:vAlign w:val="center"/>
          </w:tcPr>
          <w:p w14:paraId="52B6A296" w14:textId="0BDD61ED" w:rsidR="00F44BFC" w:rsidRPr="009014E7" w:rsidRDefault="00F44BFC" w:rsidP="00F44BFC">
            <w:pPr>
              <w:ind w:left="33"/>
              <w:jc w:val="right"/>
              <w:rPr>
                <w:rFonts w:asciiTheme="minorHAnsi" w:eastAsia="Times New Roman" w:hAnsiTheme="minorHAnsi" w:cstheme="minorHAnsi"/>
                <w:color w:val="000000" w:themeColor="text1"/>
                <w:sz w:val="18"/>
                <w:szCs w:val="18"/>
              </w:rPr>
            </w:pPr>
            <w:r w:rsidRPr="009014E7">
              <w:rPr>
                <w:rFonts w:asciiTheme="minorHAnsi" w:eastAsia="Times New Roman" w:hAnsiTheme="minorHAnsi" w:cstheme="minorHAnsi"/>
                <w:color w:val="000000"/>
                <w:sz w:val="18"/>
                <w:szCs w:val="18"/>
              </w:rPr>
              <w:t>0</w:t>
            </w:r>
            <w:r w:rsidR="00CD0A26" w:rsidRPr="009014E7">
              <w:rPr>
                <w:rFonts w:asciiTheme="minorHAnsi" w:eastAsia="Times New Roman" w:hAnsiTheme="minorHAnsi" w:cstheme="minorHAnsi"/>
                <w:color w:val="000000"/>
                <w:sz w:val="18"/>
                <w:szCs w:val="18"/>
              </w:rPr>
              <w:t>.02</w:t>
            </w:r>
          </w:p>
        </w:tc>
        <w:tc>
          <w:tcPr>
            <w:tcW w:w="1393" w:type="dxa"/>
            <w:tcBorders>
              <w:bottom w:val="single" w:sz="4" w:space="0" w:color="auto"/>
              <w:right w:val="single" w:sz="4" w:space="0" w:color="auto"/>
            </w:tcBorders>
            <w:shd w:val="clear" w:color="auto" w:fill="auto"/>
            <w:vAlign w:val="center"/>
          </w:tcPr>
          <w:p w14:paraId="43882B8F" w14:textId="16B2BE1F" w:rsidR="00F44BFC" w:rsidRPr="009014E7" w:rsidRDefault="00F44BFC" w:rsidP="00F44BFC">
            <w:pPr>
              <w:ind w:left="33"/>
              <w:rPr>
                <w:rFonts w:asciiTheme="minorHAnsi" w:eastAsia="Times New Roman" w:hAnsiTheme="minorHAnsi" w:cstheme="minorHAnsi"/>
                <w:color w:val="000000" w:themeColor="text1"/>
                <w:sz w:val="18"/>
                <w:szCs w:val="18"/>
              </w:rPr>
            </w:pPr>
            <w:r w:rsidRPr="009014E7">
              <w:rPr>
                <w:rFonts w:asciiTheme="minorHAnsi" w:eastAsia="Times New Roman" w:hAnsiTheme="minorHAnsi" w:cstheme="minorHAnsi"/>
                <w:color w:val="000000"/>
                <w:sz w:val="18"/>
                <w:szCs w:val="18"/>
              </w:rPr>
              <w:t>(0</w:t>
            </w:r>
            <w:r w:rsidR="00CD0A26" w:rsidRPr="009014E7">
              <w:rPr>
                <w:rFonts w:asciiTheme="minorHAnsi" w:eastAsia="Times New Roman" w:hAnsiTheme="minorHAnsi" w:cstheme="minorHAnsi"/>
                <w:color w:val="000000"/>
                <w:sz w:val="18"/>
                <w:szCs w:val="18"/>
              </w:rPr>
              <w:t>.00, 0.07</w:t>
            </w:r>
            <w:r w:rsidRPr="009014E7">
              <w:rPr>
                <w:rFonts w:asciiTheme="minorHAnsi" w:eastAsia="Times New Roman" w:hAnsiTheme="minorHAnsi" w:cstheme="minorHAnsi"/>
                <w:color w:val="000000"/>
                <w:sz w:val="18"/>
                <w:szCs w:val="18"/>
              </w:rPr>
              <w:t>)</w:t>
            </w:r>
            <w:r w:rsidR="00CD0A26" w:rsidRPr="009014E7">
              <w:rPr>
                <w:rFonts w:asciiTheme="minorHAnsi" w:eastAsia="Times New Roman" w:hAnsiTheme="minorHAnsi" w:cstheme="minorHAnsi"/>
                <w:color w:val="000000"/>
                <w:sz w:val="18"/>
                <w:szCs w:val="18"/>
              </w:rPr>
              <w:t>*</w:t>
            </w:r>
          </w:p>
        </w:tc>
        <w:tc>
          <w:tcPr>
            <w:tcW w:w="850" w:type="dxa"/>
            <w:tcBorders>
              <w:left w:val="single" w:sz="4" w:space="0" w:color="auto"/>
              <w:bottom w:val="single" w:sz="4" w:space="0" w:color="auto"/>
            </w:tcBorders>
            <w:shd w:val="clear" w:color="auto" w:fill="auto"/>
            <w:vAlign w:val="center"/>
          </w:tcPr>
          <w:p w14:paraId="59FBE956" w14:textId="6F8932FC" w:rsidR="00F44BFC" w:rsidRPr="009014E7" w:rsidRDefault="00F44BFC" w:rsidP="00F44BFC">
            <w:pPr>
              <w:ind w:left="33"/>
              <w:jc w:val="right"/>
              <w:rPr>
                <w:rFonts w:asciiTheme="minorHAnsi" w:eastAsia="Times New Roman" w:hAnsiTheme="minorHAnsi" w:cstheme="minorHAnsi"/>
                <w:color w:val="000000" w:themeColor="text1"/>
                <w:sz w:val="18"/>
                <w:szCs w:val="18"/>
              </w:rPr>
            </w:pPr>
            <w:r w:rsidRPr="009014E7">
              <w:rPr>
                <w:rFonts w:asciiTheme="minorHAnsi" w:eastAsia="Times New Roman" w:hAnsiTheme="minorHAnsi" w:cstheme="minorHAnsi"/>
                <w:color w:val="000000"/>
                <w:sz w:val="18"/>
                <w:szCs w:val="18"/>
              </w:rPr>
              <w:t>1.7</w:t>
            </w:r>
            <w:r w:rsidR="00CD0A26" w:rsidRPr="009014E7">
              <w:rPr>
                <w:rFonts w:asciiTheme="minorHAnsi" w:eastAsia="Times New Roman" w:hAnsiTheme="minorHAnsi" w:cstheme="minorHAnsi"/>
                <w:color w:val="000000"/>
                <w:sz w:val="18"/>
                <w:szCs w:val="18"/>
              </w:rPr>
              <w:t>0</w:t>
            </w:r>
          </w:p>
        </w:tc>
        <w:tc>
          <w:tcPr>
            <w:tcW w:w="1535" w:type="dxa"/>
            <w:tcBorders>
              <w:bottom w:val="single" w:sz="4" w:space="0" w:color="auto"/>
              <w:right w:val="single" w:sz="4" w:space="0" w:color="auto"/>
            </w:tcBorders>
            <w:shd w:val="clear" w:color="auto" w:fill="auto"/>
            <w:vAlign w:val="center"/>
          </w:tcPr>
          <w:p w14:paraId="303360A9" w14:textId="48F645EE" w:rsidR="00F44BFC" w:rsidRPr="009014E7" w:rsidRDefault="00F44BFC" w:rsidP="00F44BFC">
            <w:pPr>
              <w:ind w:left="33"/>
              <w:rPr>
                <w:rFonts w:asciiTheme="minorHAnsi" w:eastAsia="Times New Roman" w:hAnsiTheme="minorHAnsi" w:cstheme="minorHAnsi"/>
                <w:color w:val="000000" w:themeColor="text1"/>
                <w:sz w:val="18"/>
                <w:szCs w:val="18"/>
              </w:rPr>
            </w:pPr>
            <w:r w:rsidRPr="009014E7">
              <w:rPr>
                <w:rFonts w:asciiTheme="minorHAnsi" w:eastAsia="Times New Roman" w:hAnsiTheme="minorHAnsi" w:cstheme="minorHAnsi"/>
                <w:color w:val="000000"/>
                <w:sz w:val="18"/>
                <w:szCs w:val="18"/>
              </w:rPr>
              <w:t>(0</w:t>
            </w:r>
            <w:r w:rsidR="00CD0A26" w:rsidRPr="009014E7">
              <w:rPr>
                <w:rFonts w:asciiTheme="minorHAnsi" w:eastAsia="Times New Roman" w:hAnsiTheme="minorHAnsi" w:cstheme="minorHAnsi"/>
                <w:color w:val="000000"/>
                <w:sz w:val="18"/>
                <w:szCs w:val="18"/>
              </w:rPr>
              <w:t>.05, 3.36</w:t>
            </w:r>
            <w:r w:rsidRPr="009014E7">
              <w:rPr>
                <w:rFonts w:asciiTheme="minorHAnsi" w:eastAsia="Times New Roman" w:hAnsiTheme="minorHAnsi" w:cstheme="minorHAnsi"/>
                <w:color w:val="000000"/>
                <w:sz w:val="18"/>
                <w:szCs w:val="18"/>
              </w:rPr>
              <w:t>)</w:t>
            </w:r>
          </w:p>
        </w:tc>
        <w:tc>
          <w:tcPr>
            <w:tcW w:w="850" w:type="dxa"/>
            <w:tcBorders>
              <w:left w:val="single" w:sz="4" w:space="0" w:color="auto"/>
              <w:bottom w:val="single" w:sz="4" w:space="0" w:color="auto"/>
            </w:tcBorders>
            <w:shd w:val="clear" w:color="auto" w:fill="auto"/>
            <w:vAlign w:val="center"/>
          </w:tcPr>
          <w:p w14:paraId="3E0FF3C2" w14:textId="108FD33A" w:rsidR="00F44BFC" w:rsidRPr="009014E7" w:rsidRDefault="00F44BFC" w:rsidP="00F44BFC">
            <w:pPr>
              <w:ind w:left="33"/>
              <w:jc w:val="right"/>
              <w:rPr>
                <w:rFonts w:asciiTheme="minorHAnsi" w:eastAsia="Times New Roman" w:hAnsiTheme="minorHAnsi" w:cstheme="minorHAnsi"/>
                <w:color w:val="000000" w:themeColor="text1"/>
                <w:sz w:val="18"/>
                <w:szCs w:val="18"/>
              </w:rPr>
            </w:pPr>
            <w:r w:rsidRPr="009014E7">
              <w:rPr>
                <w:rFonts w:asciiTheme="minorHAnsi" w:eastAsia="Times New Roman" w:hAnsiTheme="minorHAnsi" w:cstheme="minorHAnsi"/>
                <w:color w:val="000000"/>
                <w:sz w:val="18"/>
                <w:szCs w:val="18"/>
              </w:rPr>
              <w:t>1.4</w:t>
            </w:r>
            <w:r w:rsidR="000379AF" w:rsidRPr="009014E7">
              <w:rPr>
                <w:rFonts w:asciiTheme="minorHAnsi" w:eastAsia="Times New Roman" w:hAnsiTheme="minorHAnsi" w:cstheme="minorHAnsi"/>
                <w:color w:val="000000"/>
                <w:sz w:val="18"/>
                <w:szCs w:val="18"/>
              </w:rPr>
              <w:t>0</w:t>
            </w:r>
          </w:p>
        </w:tc>
        <w:tc>
          <w:tcPr>
            <w:tcW w:w="1560" w:type="dxa"/>
            <w:tcBorders>
              <w:bottom w:val="single" w:sz="4" w:space="0" w:color="auto"/>
            </w:tcBorders>
            <w:shd w:val="clear" w:color="auto" w:fill="auto"/>
            <w:vAlign w:val="center"/>
          </w:tcPr>
          <w:p w14:paraId="05073472" w14:textId="2AC03542" w:rsidR="00F44BFC" w:rsidRPr="009014E7" w:rsidRDefault="00F44BFC" w:rsidP="00F44BFC">
            <w:pPr>
              <w:ind w:left="33"/>
              <w:rPr>
                <w:rFonts w:asciiTheme="minorHAnsi" w:eastAsia="Times New Roman" w:hAnsiTheme="minorHAnsi" w:cstheme="minorHAnsi"/>
                <w:color w:val="000000" w:themeColor="text1"/>
                <w:sz w:val="18"/>
                <w:szCs w:val="18"/>
              </w:rPr>
            </w:pPr>
            <w:r w:rsidRPr="009014E7">
              <w:rPr>
                <w:rFonts w:asciiTheme="minorHAnsi" w:eastAsia="Times New Roman" w:hAnsiTheme="minorHAnsi" w:cstheme="minorHAnsi"/>
                <w:color w:val="000000"/>
                <w:sz w:val="18"/>
                <w:szCs w:val="18"/>
              </w:rPr>
              <w:t>(0</w:t>
            </w:r>
            <w:r w:rsidR="000379AF" w:rsidRPr="009014E7">
              <w:rPr>
                <w:rFonts w:asciiTheme="minorHAnsi" w:eastAsia="Times New Roman" w:hAnsiTheme="minorHAnsi" w:cstheme="minorHAnsi"/>
                <w:color w:val="000000"/>
                <w:sz w:val="18"/>
                <w:szCs w:val="18"/>
              </w:rPr>
              <w:t>.03</w:t>
            </w:r>
            <w:r w:rsidRPr="009014E7">
              <w:rPr>
                <w:rFonts w:asciiTheme="minorHAnsi" w:eastAsia="Times New Roman" w:hAnsiTheme="minorHAnsi" w:cstheme="minorHAnsi"/>
                <w:color w:val="000000"/>
                <w:sz w:val="18"/>
                <w:szCs w:val="18"/>
              </w:rPr>
              <w:t>, 2.</w:t>
            </w:r>
            <w:r w:rsidR="000379AF" w:rsidRPr="009014E7">
              <w:rPr>
                <w:rFonts w:asciiTheme="minorHAnsi" w:eastAsia="Times New Roman" w:hAnsiTheme="minorHAnsi" w:cstheme="minorHAnsi"/>
                <w:color w:val="000000"/>
                <w:sz w:val="18"/>
                <w:szCs w:val="18"/>
              </w:rPr>
              <w:t>7</w:t>
            </w:r>
            <w:r w:rsidRPr="009014E7">
              <w:rPr>
                <w:rFonts w:asciiTheme="minorHAnsi" w:eastAsia="Times New Roman" w:hAnsiTheme="minorHAnsi" w:cstheme="minorHAnsi"/>
                <w:color w:val="000000"/>
                <w:sz w:val="18"/>
                <w:szCs w:val="18"/>
              </w:rPr>
              <w:t>8)</w:t>
            </w:r>
          </w:p>
        </w:tc>
      </w:tr>
      <w:tr w:rsidR="000F102E" w:rsidRPr="00A74676" w14:paraId="1194B04B" w14:textId="77777777" w:rsidTr="000F102E">
        <w:trPr>
          <w:gridAfter w:val="1"/>
          <w:wAfter w:w="8" w:type="dxa"/>
          <w:trHeight w:val="255"/>
        </w:trPr>
        <w:tc>
          <w:tcPr>
            <w:tcW w:w="3288" w:type="dxa"/>
            <w:tcBorders>
              <w:top w:val="single" w:sz="4" w:space="0" w:color="auto"/>
              <w:bottom w:val="single" w:sz="4" w:space="0" w:color="auto"/>
              <w:right w:val="single" w:sz="4" w:space="0" w:color="auto"/>
            </w:tcBorders>
            <w:shd w:val="clear" w:color="auto" w:fill="auto"/>
            <w:noWrap/>
            <w:vAlign w:val="center"/>
          </w:tcPr>
          <w:p w14:paraId="6DEDD8D4" w14:textId="77777777" w:rsidR="00F44BFC" w:rsidRPr="009014E7" w:rsidRDefault="00F44BFC" w:rsidP="00F44BFC">
            <w:pPr>
              <w:ind w:left="35"/>
              <w:rPr>
                <w:rFonts w:asciiTheme="minorHAnsi" w:eastAsia="Times New Roman" w:hAnsiTheme="minorHAnsi" w:cstheme="minorHAnsi"/>
                <w:color w:val="000000" w:themeColor="text1"/>
                <w:sz w:val="18"/>
                <w:szCs w:val="18"/>
                <w:lang w:eastAsia="en-CA"/>
              </w:rPr>
            </w:pPr>
            <w:r w:rsidRPr="009014E7">
              <w:rPr>
                <w:rFonts w:asciiTheme="minorHAnsi" w:eastAsia="Times New Roman" w:hAnsiTheme="minorHAnsi" w:cstheme="minorHAnsi"/>
                <w:b/>
                <w:bCs/>
                <w:color w:val="000000"/>
                <w:sz w:val="18"/>
                <w:szCs w:val="18"/>
              </w:rPr>
              <w:t>100% juice</w:t>
            </w:r>
          </w:p>
        </w:tc>
        <w:tc>
          <w:tcPr>
            <w:tcW w:w="850" w:type="dxa"/>
            <w:tcBorders>
              <w:top w:val="single" w:sz="4" w:space="0" w:color="auto"/>
              <w:left w:val="single" w:sz="4" w:space="0" w:color="auto"/>
              <w:bottom w:val="single" w:sz="4" w:space="0" w:color="auto"/>
            </w:tcBorders>
            <w:shd w:val="clear" w:color="auto" w:fill="auto"/>
            <w:vAlign w:val="center"/>
          </w:tcPr>
          <w:p w14:paraId="58A43739" w14:textId="77777777" w:rsidR="00F44BFC" w:rsidRPr="009014E7" w:rsidRDefault="00F44BFC" w:rsidP="00F44BFC">
            <w:pPr>
              <w:ind w:left="33"/>
              <w:jc w:val="right"/>
              <w:rPr>
                <w:rFonts w:asciiTheme="minorHAnsi" w:eastAsia="Times New Roman" w:hAnsiTheme="minorHAnsi" w:cstheme="minorHAnsi"/>
                <w:color w:val="000000" w:themeColor="text1"/>
                <w:sz w:val="18"/>
                <w:szCs w:val="18"/>
              </w:rPr>
            </w:pPr>
            <w:r w:rsidRPr="009014E7">
              <w:rPr>
                <w:rFonts w:asciiTheme="minorHAnsi" w:eastAsia="Times New Roman" w:hAnsiTheme="minorHAnsi" w:cstheme="minorHAnsi"/>
                <w:color w:val="000000"/>
                <w:sz w:val="18"/>
                <w:szCs w:val="18"/>
              </w:rPr>
              <w:t>33.7</w:t>
            </w:r>
          </w:p>
        </w:tc>
        <w:tc>
          <w:tcPr>
            <w:tcW w:w="1417" w:type="dxa"/>
            <w:tcBorders>
              <w:top w:val="single" w:sz="4" w:space="0" w:color="auto"/>
              <w:bottom w:val="single" w:sz="4" w:space="0" w:color="auto"/>
              <w:right w:val="single" w:sz="4" w:space="0" w:color="auto"/>
            </w:tcBorders>
            <w:shd w:val="clear" w:color="auto" w:fill="auto"/>
            <w:vAlign w:val="center"/>
          </w:tcPr>
          <w:p w14:paraId="2EE774FA" w14:textId="77777777" w:rsidR="00F44BFC" w:rsidRPr="009014E7" w:rsidRDefault="00F44BFC" w:rsidP="00F44BFC">
            <w:pPr>
              <w:ind w:left="33"/>
              <w:rPr>
                <w:rFonts w:asciiTheme="minorHAnsi" w:eastAsia="Times New Roman" w:hAnsiTheme="minorHAnsi" w:cstheme="minorHAnsi"/>
                <w:color w:val="000000" w:themeColor="text1"/>
                <w:sz w:val="18"/>
                <w:szCs w:val="18"/>
              </w:rPr>
            </w:pPr>
            <w:r w:rsidRPr="009014E7">
              <w:rPr>
                <w:rFonts w:asciiTheme="minorHAnsi" w:eastAsia="Times New Roman" w:hAnsiTheme="minorHAnsi" w:cstheme="minorHAnsi"/>
                <w:color w:val="000000"/>
                <w:sz w:val="18"/>
                <w:szCs w:val="18"/>
              </w:rPr>
              <w:t>(31.7, 35.7)</w:t>
            </w:r>
          </w:p>
        </w:tc>
        <w:tc>
          <w:tcPr>
            <w:tcW w:w="850" w:type="dxa"/>
            <w:tcBorders>
              <w:top w:val="single" w:sz="4" w:space="0" w:color="auto"/>
              <w:left w:val="single" w:sz="4" w:space="0" w:color="auto"/>
              <w:bottom w:val="single" w:sz="4" w:space="0" w:color="auto"/>
            </w:tcBorders>
            <w:shd w:val="clear" w:color="auto" w:fill="auto"/>
            <w:noWrap/>
            <w:vAlign w:val="center"/>
          </w:tcPr>
          <w:p w14:paraId="007F6A8C" w14:textId="77777777" w:rsidR="00F44BFC" w:rsidRPr="009014E7" w:rsidRDefault="00F44BFC" w:rsidP="00F44BFC">
            <w:pPr>
              <w:ind w:left="33"/>
              <w:jc w:val="right"/>
              <w:rPr>
                <w:rFonts w:asciiTheme="minorHAnsi" w:eastAsia="Times New Roman" w:hAnsiTheme="minorHAnsi" w:cstheme="minorHAnsi"/>
                <w:color w:val="000000" w:themeColor="text1"/>
                <w:sz w:val="18"/>
                <w:szCs w:val="18"/>
              </w:rPr>
            </w:pPr>
            <w:r w:rsidRPr="009014E7">
              <w:rPr>
                <w:rFonts w:asciiTheme="minorHAnsi" w:eastAsia="Times New Roman" w:hAnsiTheme="minorHAnsi" w:cstheme="minorHAnsi"/>
                <w:color w:val="000000"/>
                <w:sz w:val="18"/>
                <w:szCs w:val="18"/>
              </w:rPr>
              <w:t>61.4</w:t>
            </w:r>
          </w:p>
        </w:tc>
        <w:tc>
          <w:tcPr>
            <w:tcW w:w="1417" w:type="dxa"/>
            <w:tcBorders>
              <w:top w:val="single" w:sz="4" w:space="0" w:color="auto"/>
              <w:bottom w:val="single" w:sz="4" w:space="0" w:color="auto"/>
              <w:right w:val="single" w:sz="4" w:space="0" w:color="auto"/>
            </w:tcBorders>
            <w:shd w:val="clear" w:color="auto" w:fill="auto"/>
            <w:vAlign w:val="center"/>
          </w:tcPr>
          <w:p w14:paraId="33273A87" w14:textId="77777777" w:rsidR="00F44BFC" w:rsidRPr="009014E7" w:rsidRDefault="00F44BFC" w:rsidP="00F44BFC">
            <w:pPr>
              <w:ind w:left="33"/>
              <w:rPr>
                <w:rFonts w:asciiTheme="minorHAnsi" w:eastAsia="Times New Roman" w:hAnsiTheme="minorHAnsi" w:cstheme="minorHAnsi"/>
                <w:color w:val="000000" w:themeColor="text1"/>
                <w:sz w:val="18"/>
                <w:szCs w:val="18"/>
              </w:rPr>
            </w:pPr>
            <w:r w:rsidRPr="009014E7">
              <w:rPr>
                <w:rFonts w:asciiTheme="minorHAnsi" w:eastAsia="Times New Roman" w:hAnsiTheme="minorHAnsi" w:cstheme="minorHAnsi"/>
                <w:color w:val="000000"/>
                <w:sz w:val="18"/>
                <w:szCs w:val="18"/>
              </w:rPr>
              <w:t>(56.3, 66.4)</w:t>
            </w:r>
          </w:p>
        </w:tc>
        <w:tc>
          <w:tcPr>
            <w:tcW w:w="850" w:type="dxa"/>
            <w:tcBorders>
              <w:top w:val="single" w:sz="4" w:space="0" w:color="auto"/>
              <w:left w:val="single" w:sz="4" w:space="0" w:color="auto"/>
              <w:bottom w:val="single" w:sz="4" w:space="0" w:color="auto"/>
            </w:tcBorders>
            <w:shd w:val="clear" w:color="auto" w:fill="auto"/>
            <w:vAlign w:val="center"/>
          </w:tcPr>
          <w:p w14:paraId="02FD1355" w14:textId="77777777" w:rsidR="00F44BFC" w:rsidRPr="009014E7" w:rsidRDefault="00F44BFC" w:rsidP="00F44BFC">
            <w:pPr>
              <w:ind w:left="33"/>
              <w:jc w:val="right"/>
              <w:rPr>
                <w:rFonts w:asciiTheme="minorHAnsi" w:eastAsia="Times New Roman" w:hAnsiTheme="minorHAnsi" w:cstheme="minorHAnsi"/>
                <w:color w:val="000000" w:themeColor="text1"/>
                <w:sz w:val="18"/>
                <w:szCs w:val="18"/>
              </w:rPr>
            </w:pPr>
            <w:r w:rsidRPr="009014E7">
              <w:rPr>
                <w:rFonts w:asciiTheme="minorHAnsi" w:eastAsia="Times New Roman" w:hAnsiTheme="minorHAnsi" w:cstheme="minorHAnsi"/>
                <w:color w:val="000000"/>
                <w:sz w:val="18"/>
                <w:szCs w:val="18"/>
              </w:rPr>
              <w:t>49.2</w:t>
            </w:r>
          </w:p>
        </w:tc>
        <w:tc>
          <w:tcPr>
            <w:tcW w:w="1393" w:type="dxa"/>
            <w:tcBorders>
              <w:top w:val="single" w:sz="4" w:space="0" w:color="auto"/>
              <w:bottom w:val="single" w:sz="4" w:space="0" w:color="auto"/>
              <w:right w:val="single" w:sz="4" w:space="0" w:color="auto"/>
            </w:tcBorders>
            <w:shd w:val="clear" w:color="auto" w:fill="auto"/>
            <w:vAlign w:val="center"/>
          </w:tcPr>
          <w:p w14:paraId="41DB4B07" w14:textId="77777777" w:rsidR="00F44BFC" w:rsidRPr="009014E7" w:rsidRDefault="00F44BFC" w:rsidP="00F44BFC">
            <w:pPr>
              <w:ind w:left="33"/>
              <w:rPr>
                <w:rFonts w:asciiTheme="minorHAnsi" w:eastAsia="Times New Roman" w:hAnsiTheme="minorHAnsi" w:cstheme="minorHAnsi"/>
                <w:color w:val="000000" w:themeColor="text1"/>
                <w:sz w:val="18"/>
                <w:szCs w:val="18"/>
              </w:rPr>
            </w:pPr>
            <w:r w:rsidRPr="009014E7">
              <w:rPr>
                <w:rFonts w:asciiTheme="minorHAnsi" w:eastAsia="Times New Roman" w:hAnsiTheme="minorHAnsi" w:cstheme="minorHAnsi"/>
                <w:color w:val="000000"/>
                <w:sz w:val="18"/>
                <w:szCs w:val="18"/>
              </w:rPr>
              <w:t>(44.5, 53.9)</w:t>
            </w:r>
          </w:p>
        </w:tc>
        <w:tc>
          <w:tcPr>
            <w:tcW w:w="850" w:type="dxa"/>
            <w:tcBorders>
              <w:top w:val="single" w:sz="4" w:space="0" w:color="auto"/>
              <w:left w:val="single" w:sz="4" w:space="0" w:color="auto"/>
              <w:bottom w:val="single" w:sz="4" w:space="0" w:color="auto"/>
            </w:tcBorders>
            <w:shd w:val="clear" w:color="auto" w:fill="auto"/>
            <w:vAlign w:val="center"/>
          </w:tcPr>
          <w:p w14:paraId="14DA3503" w14:textId="77777777" w:rsidR="00F44BFC" w:rsidRPr="009014E7" w:rsidRDefault="00F44BFC" w:rsidP="00F44BFC">
            <w:pPr>
              <w:ind w:left="33"/>
              <w:jc w:val="right"/>
              <w:rPr>
                <w:rFonts w:asciiTheme="minorHAnsi" w:eastAsia="Times New Roman" w:hAnsiTheme="minorHAnsi" w:cstheme="minorHAnsi"/>
                <w:color w:val="000000" w:themeColor="text1"/>
                <w:sz w:val="18"/>
                <w:szCs w:val="18"/>
              </w:rPr>
            </w:pPr>
            <w:r w:rsidRPr="009014E7">
              <w:rPr>
                <w:rFonts w:asciiTheme="minorHAnsi" w:eastAsia="Times New Roman" w:hAnsiTheme="minorHAnsi" w:cstheme="minorHAnsi"/>
                <w:color w:val="000000"/>
                <w:sz w:val="18"/>
                <w:szCs w:val="18"/>
              </w:rPr>
              <w:t>32.9</w:t>
            </w:r>
          </w:p>
        </w:tc>
        <w:tc>
          <w:tcPr>
            <w:tcW w:w="1535" w:type="dxa"/>
            <w:tcBorders>
              <w:top w:val="single" w:sz="4" w:space="0" w:color="auto"/>
              <w:bottom w:val="single" w:sz="4" w:space="0" w:color="auto"/>
              <w:right w:val="single" w:sz="4" w:space="0" w:color="auto"/>
            </w:tcBorders>
            <w:shd w:val="clear" w:color="auto" w:fill="auto"/>
            <w:vAlign w:val="center"/>
          </w:tcPr>
          <w:p w14:paraId="12305E47" w14:textId="77777777" w:rsidR="00F44BFC" w:rsidRPr="009014E7" w:rsidRDefault="00F44BFC" w:rsidP="00F44BFC">
            <w:pPr>
              <w:ind w:left="33"/>
              <w:rPr>
                <w:rFonts w:asciiTheme="minorHAnsi" w:eastAsia="Times New Roman" w:hAnsiTheme="minorHAnsi" w:cstheme="minorHAnsi"/>
                <w:color w:val="000000" w:themeColor="text1"/>
                <w:sz w:val="18"/>
                <w:szCs w:val="18"/>
              </w:rPr>
            </w:pPr>
            <w:r w:rsidRPr="009014E7">
              <w:rPr>
                <w:rFonts w:asciiTheme="minorHAnsi" w:eastAsia="Times New Roman" w:hAnsiTheme="minorHAnsi" w:cstheme="minorHAnsi"/>
                <w:color w:val="000000"/>
                <w:sz w:val="18"/>
                <w:szCs w:val="18"/>
              </w:rPr>
              <w:t>(29.0, 36.9)</w:t>
            </w:r>
          </w:p>
        </w:tc>
        <w:tc>
          <w:tcPr>
            <w:tcW w:w="850" w:type="dxa"/>
            <w:tcBorders>
              <w:top w:val="single" w:sz="4" w:space="0" w:color="auto"/>
              <w:left w:val="single" w:sz="4" w:space="0" w:color="auto"/>
              <w:bottom w:val="single" w:sz="4" w:space="0" w:color="auto"/>
            </w:tcBorders>
            <w:shd w:val="clear" w:color="auto" w:fill="auto"/>
            <w:vAlign w:val="center"/>
          </w:tcPr>
          <w:p w14:paraId="649D8762" w14:textId="77777777" w:rsidR="00F44BFC" w:rsidRPr="009014E7" w:rsidRDefault="00F44BFC" w:rsidP="00F44BFC">
            <w:pPr>
              <w:ind w:left="33"/>
              <w:jc w:val="right"/>
              <w:rPr>
                <w:rFonts w:asciiTheme="minorHAnsi" w:eastAsia="Times New Roman" w:hAnsiTheme="minorHAnsi" w:cstheme="minorHAnsi"/>
                <w:color w:val="000000" w:themeColor="text1"/>
                <w:sz w:val="18"/>
                <w:szCs w:val="18"/>
              </w:rPr>
            </w:pPr>
            <w:r w:rsidRPr="009014E7">
              <w:rPr>
                <w:rFonts w:asciiTheme="minorHAnsi" w:eastAsia="Times New Roman" w:hAnsiTheme="minorHAnsi" w:cstheme="minorHAnsi"/>
                <w:color w:val="000000"/>
                <w:sz w:val="18"/>
                <w:szCs w:val="18"/>
              </w:rPr>
              <w:t>23.7</w:t>
            </w:r>
          </w:p>
        </w:tc>
        <w:tc>
          <w:tcPr>
            <w:tcW w:w="1560" w:type="dxa"/>
            <w:tcBorders>
              <w:top w:val="single" w:sz="4" w:space="0" w:color="auto"/>
              <w:bottom w:val="single" w:sz="4" w:space="0" w:color="auto"/>
            </w:tcBorders>
            <w:shd w:val="clear" w:color="auto" w:fill="auto"/>
            <w:vAlign w:val="center"/>
          </w:tcPr>
          <w:p w14:paraId="0A5FA048" w14:textId="77777777" w:rsidR="00F44BFC" w:rsidRPr="009014E7" w:rsidRDefault="00F44BFC" w:rsidP="00F44BFC">
            <w:pPr>
              <w:ind w:left="33"/>
              <w:rPr>
                <w:rFonts w:asciiTheme="minorHAnsi" w:eastAsia="Times New Roman" w:hAnsiTheme="minorHAnsi" w:cstheme="minorHAnsi"/>
                <w:color w:val="000000" w:themeColor="text1"/>
                <w:sz w:val="18"/>
                <w:szCs w:val="18"/>
              </w:rPr>
            </w:pPr>
            <w:r w:rsidRPr="009014E7">
              <w:rPr>
                <w:rFonts w:asciiTheme="minorHAnsi" w:eastAsia="Times New Roman" w:hAnsiTheme="minorHAnsi" w:cstheme="minorHAnsi"/>
                <w:color w:val="000000"/>
                <w:sz w:val="18"/>
                <w:szCs w:val="18"/>
              </w:rPr>
              <w:t>(21.2, 26.2)</w:t>
            </w:r>
          </w:p>
        </w:tc>
      </w:tr>
      <w:tr w:rsidR="000F102E" w:rsidRPr="00A74676" w14:paraId="4B9BB5F4" w14:textId="77777777" w:rsidTr="000F102E">
        <w:trPr>
          <w:gridAfter w:val="1"/>
          <w:wAfter w:w="8" w:type="dxa"/>
          <w:trHeight w:val="255"/>
        </w:trPr>
        <w:tc>
          <w:tcPr>
            <w:tcW w:w="3288" w:type="dxa"/>
            <w:tcBorders>
              <w:top w:val="single" w:sz="4" w:space="0" w:color="auto"/>
              <w:bottom w:val="single" w:sz="4" w:space="0" w:color="auto"/>
              <w:right w:val="single" w:sz="4" w:space="0" w:color="auto"/>
            </w:tcBorders>
            <w:shd w:val="clear" w:color="auto" w:fill="auto"/>
            <w:noWrap/>
            <w:vAlign w:val="center"/>
          </w:tcPr>
          <w:p w14:paraId="103BE153" w14:textId="77777777" w:rsidR="00F44BFC" w:rsidRPr="009014E7" w:rsidRDefault="00F44BFC" w:rsidP="00F44BFC">
            <w:pPr>
              <w:ind w:left="35"/>
              <w:rPr>
                <w:rFonts w:asciiTheme="minorHAnsi" w:eastAsia="Times New Roman" w:hAnsiTheme="minorHAnsi" w:cstheme="minorHAnsi"/>
                <w:color w:val="000000" w:themeColor="text1"/>
                <w:sz w:val="18"/>
                <w:szCs w:val="18"/>
                <w:lang w:eastAsia="en-CA"/>
              </w:rPr>
            </w:pPr>
            <w:r w:rsidRPr="009014E7">
              <w:rPr>
                <w:rFonts w:asciiTheme="minorHAnsi" w:eastAsia="Times New Roman" w:hAnsiTheme="minorHAnsi" w:cstheme="minorHAnsi"/>
                <w:b/>
                <w:bCs/>
                <w:color w:val="000000"/>
                <w:sz w:val="18"/>
                <w:szCs w:val="18"/>
              </w:rPr>
              <w:lastRenderedPageBreak/>
              <w:t>Diet or light beverages</w:t>
            </w:r>
          </w:p>
        </w:tc>
        <w:tc>
          <w:tcPr>
            <w:tcW w:w="850" w:type="dxa"/>
            <w:tcBorders>
              <w:top w:val="single" w:sz="4" w:space="0" w:color="auto"/>
              <w:left w:val="single" w:sz="4" w:space="0" w:color="auto"/>
              <w:bottom w:val="single" w:sz="4" w:space="0" w:color="auto"/>
            </w:tcBorders>
            <w:shd w:val="clear" w:color="auto" w:fill="auto"/>
            <w:vAlign w:val="center"/>
          </w:tcPr>
          <w:p w14:paraId="643FE9D8" w14:textId="77777777" w:rsidR="00F44BFC" w:rsidRPr="009014E7" w:rsidRDefault="00F44BFC" w:rsidP="00F44BFC">
            <w:pPr>
              <w:ind w:left="33"/>
              <w:jc w:val="right"/>
              <w:rPr>
                <w:rFonts w:asciiTheme="minorHAnsi" w:eastAsia="Times New Roman" w:hAnsiTheme="minorHAnsi" w:cstheme="minorHAnsi"/>
                <w:color w:val="000000" w:themeColor="text1"/>
                <w:sz w:val="18"/>
                <w:szCs w:val="18"/>
              </w:rPr>
            </w:pPr>
            <w:r w:rsidRPr="009014E7">
              <w:rPr>
                <w:rFonts w:asciiTheme="minorHAnsi" w:eastAsia="Times New Roman" w:hAnsiTheme="minorHAnsi" w:cstheme="minorHAnsi"/>
                <w:color w:val="000000"/>
                <w:sz w:val="18"/>
                <w:szCs w:val="18"/>
              </w:rPr>
              <w:t>1.6</w:t>
            </w:r>
          </w:p>
        </w:tc>
        <w:tc>
          <w:tcPr>
            <w:tcW w:w="1417" w:type="dxa"/>
            <w:tcBorders>
              <w:top w:val="single" w:sz="4" w:space="0" w:color="auto"/>
              <w:bottom w:val="single" w:sz="4" w:space="0" w:color="auto"/>
              <w:right w:val="single" w:sz="4" w:space="0" w:color="auto"/>
            </w:tcBorders>
            <w:shd w:val="clear" w:color="auto" w:fill="auto"/>
            <w:vAlign w:val="center"/>
          </w:tcPr>
          <w:p w14:paraId="02FAE242" w14:textId="77777777" w:rsidR="00F44BFC" w:rsidRPr="009014E7" w:rsidRDefault="00F44BFC" w:rsidP="00F44BFC">
            <w:pPr>
              <w:ind w:left="33"/>
              <w:rPr>
                <w:rFonts w:asciiTheme="minorHAnsi" w:eastAsia="Times New Roman" w:hAnsiTheme="minorHAnsi" w:cstheme="minorHAnsi"/>
                <w:color w:val="000000" w:themeColor="text1"/>
                <w:sz w:val="18"/>
                <w:szCs w:val="18"/>
              </w:rPr>
            </w:pPr>
            <w:r w:rsidRPr="009014E7">
              <w:rPr>
                <w:rFonts w:asciiTheme="minorHAnsi" w:eastAsia="Times New Roman" w:hAnsiTheme="minorHAnsi" w:cstheme="minorHAnsi"/>
                <w:color w:val="000000"/>
                <w:sz w:val="18"/>
                <w:szCs w:val="18"/>
              </w:rPr>
              <w:t>(1.1, 2.1)</w:t>
            </w:r>
          </w:p>
        </w:tc>
        <w:tc>
          <w:tcPr>
            <w:tcW w:w="850" w:type="dxa"/>
            <w:tcBorders>
              <w:top w:val="single" w:sz="4" w:space="0" w:color="auto"/>
              <w:left w:val="single" w:sz="4" w:space="0" w:color="auto"/>
              <w:bottom w:val="single" w:sz="4" w:space="0" w:color="auto"/>
            </w:tcBorders>
            <w:shd w:val="clear" w:color="auto" w:fill="auto"/>
            <w:noWrap/>
            <w:vAlign w:val="center"/>
          </w:tcPr>
          <w:p w14:paraId="6DC6A8D5" w14:textId="77777777" w:rsidR="00F44BFC" w:rsidRPr="009014E7" w:rsidRDefault="00F44BFC" w:rsidP="00F44BFC">
            <w:pPr>
              <w:ind w:left="33"/>
              <w:jc w:val="right"/>
              <w:rPr>
                <w:rFonts w:asciiTheme="minorHAnsi" w:eastAsia="Times New Roman" w:hAnsiTheme="minorHAnsi" w:cstheme="minorHAnsi"/>
                <w:color w:val="000000" w:themeColor="text1"/>
                <w:sz w:val="18"/>
                <w:szCs w:val="18"/>
              </w:rPr>
            </w:pPr>
            <w:r w:rsidRPr="009014E7">
              <w:rPr>
                <w:rFonts w:asciiTheme="minorHAnsi" w:eastAsia="Times New Roman" w:hAnsiTheme="minorHAnsi" w:cstheme="minorHAnsi"/>
                <w:color w:val="000000"/>
                <w:sz w:val="18"/>
                <w:szCs w:val="18"/>
              </w:rPr>
              <w:t>0.5</w:t>
            </w:r>
          </w:p>
        </w:tc>
        <w:tc>
          <w:tcPr>
            <w:tcW w:w="1417" w:type="dxa"/>
            <w:tcBorders>
              <w:top w:val="single" w:sz="4" w:space="0" w:color="auto"/>
              <w:bottom w:val="single" w:sz="4" w:space="0" w:color="auto"/>
              <w:right w:val="single" w:sz="4" w:space="0" w:color="auto"/>
            </w:tcBorders>
            <w:shd w:val="clear" w:color="auto" w:fill="auto"/>
            <w:vAlign w:val="center"/>
          </w:tcPr>
          <w:p w14:paraId="7947EFAF" w14:textId="77777777" w:rsidR="00F44BFC" w:rsidRPr="009014E7" w:rsidRDefault="00F44BFC" w:rsidP="00F44BFC">
            <w:pPr>
              <w:ind w:left="33"/>
              <w:rPr>
                <w:rFonts w:asciiTheme="minorHAnsi" w:eastAsia="Times New Roman" w:hAnsiTheme="minorHAnsi" w:cstheme="minorHAnsi"/>
                <w:color w:val="000000" w:themeColor="text1"/>
                <w:sz w:val="18"/>
                <w:szCs w:val="18"/>
              </w:rPr>
            </w:pPr>
            <w:r w:rsidRPr="009014E7">
              <w:rPr>
                <w:rFonts w:asciiTheme="minorHAnsi" w:eastAsia="Times New Roman" w:hAnsiTheme="minorHAnsi" w:cstheme="minorHAnsi"/>
                <w:color w:val="000000"/>
                <w:sz w:val="18"/>
                <w:szCs w:val="18"/>
              </w:rPr>
              <w:t>(0.3, 0.7)</w:t>
            </w:r>
          </w:p>
        </w:tc>
        <w:tc>
          <w:tcPr>
            <w:tcW w:w="850" w:type="dxa"/>
            <w:tcBorders>
              <w:top w:val="single" w:sz="4" w:space="0" w:color="auto"/>
              <w:left w:val="single" w:sz="4" w:space="0" w:color="auto"/>
              <w:bottom w:val="single" w:sz="4" w:space="0" w:color="auto"/>
            </w:tcBorders>
            <w:shd w:val="clear" w:color="auto" w:fill="auto"/>
            <w:vAlign w:val="center"/>
          </w:tcPr>
          <w:p w14:paraId="57C30A87" w14:textId="77777777" w:rsidR="00F44BFC" w:rsidRPr="009014E7" w:rsidRDefault="00F44BFC" w:rsidP="00F44BFC">
            <w:pPr>
              <w:ind w:left="33"/>
              <w:jc w:val="right"/>
              <w:rPr>
                <w:rFonts w:asciiTheme="minorHAnsi" w:eastAsia="Times New Roman" w:hAnsiTheme="minorHAnsi" w:cstheme="minorHAnsi"/>
                <w:color w:val="000000" w:themeColor="text1"/>
                <w:sz w:val="18"/>
                <w:szCs w:val="18"/>
              </w:rPr>
            </w:pPr>
            <w:r w:rsidRPr="009014E7">
              <w:rPr>
                <w:rFonts w:asciiTheme="minorHAnsi" w:eastAsia="Times New Roman" w:hAnsiTheme="minorHAnsi" w:cstheme="minorHAnsi"/>
                <w:color w:val="000000"/>
                <w:sz w:val="18"/>
                <w:szCs w:val="18"/>
              </w:rPr>
              <w:t>0.7</w:t>
            </w:r>
          </w:p>
        </w:tc>
        <w:tc>
          <w:tcPr>
            <w:tcW w:w="1393" w:type="dxa"/>
            <w:tcBorders>
              <w:top w:val="single" w:sz="4" w:space="0" w:color="auto"/>
              <w:bottom w:val="single" w:sz="4" w:space="0" w:color="auto"/>
              <w:right w:val="single" w:sz="4" w:space="0" w:color="auto"/>
            </w:tcBorders>
            <w:shd w:val="clear" w:color="auto" w:fill="auto"/>
            <w:vAlign w:val="center"/>
          </w:tcPr>
          <w:p w14:paraId="7077C3EB" w14:textId="77777777" w:rsidR="00F44BFC" w:rsidRPr="009014E7" w:rsidRDefault="00F44BFC" w:rsidP="00F44BFC">
            <w:pPr>
              <w:ind w:left="33"/>
              <w:rPr>
                <w:rFonts w:asciiTheme="minorHAnsi" w:eastAsia="Times New Roman" w:hAnsiTheme="minorHAnsi" w:cstheme="minorHAnsi"/>
                <w:color w:val="000000" w:themeColor="text1"/>
                <w:sz w:val="18"/>
                <w:szCs w:val="18"/>
              </w:rPr>
            </w:pPr>
            <w:r w:rsidRPr="009014E7">
              <w:rPr>
                <w:rFonts w:asciiTheme="minorHAnsi" w:eastAsia="Times New Roman" w:hAnsiTheme="minorHAnsi" w:cstheme="minorHAnsi"/>
                <w:color w:val="000000"/>
                <w:sz w:val="18"/>
                <w:szCs w:val="18"/>
              </w:rPr>
              <w:t>(0.3, 1.0)</w:t>
            </w:r>
          </w:p>
        </w:tc>
        <w:tc>
          <w:tcPr>
            <w:tcW w:w="850" w:type="dxa"/>
            <w:tcBorders>
              <w:top w:val="single" w:sz="4" w:space="0" w:color="auto"/>
              <w:left w:val="single" w:sz="4" w:space="0" w:color="auto"/>
              <w:bottom w:val="single" w:sz="4" w:space="0" w:color="auto"/>
            </w:tcBorders>
            <w:shd w:val="clear" w:color="auto" w:fill="auto"/>
            <w:vAlign w:val="center"/>
          </w:tcPr>
          <w:p w14:paraId="3DA3F745" w14:textId="77777777" w:rsidR="00F44BFC" w:rsidRPr="009014E7" w:rsidRDefault="00F44BFC" w:rsidP="00F44BFC">
            <w:pPr>
              <w:ind w:left="33"/>
              <w:jc w:val="right"/>
              <w:rPr>
                <w:rFonts w:asciiTheme="minorHAnsi" w:eastAsia="Times New Roman" w:hAnsiTheme="minorHAnsi" w:cstheme="minorHAnsi"/>
                <w:color w:val="000000" w:themeColor="text1"/>
                <w:sz w:val="18"/>
                <w:szCs w:val="18"/>
              </w:rPr>
            </w:pPr>
            <w:r w:rsidRPr="009014E7">
              <w:rPr>
                <w:rFonts w:asciiTheme="minorHAnsi" w:eastAsia="Times New Roman" w:hAnsiTheme="minorHAnsi" w:cstheme="minorHAnsi"/>
                <w:color w:val="000000"/>
                <w:sz w:val="18"/>
                <w:szCs w:val="18"/>
              </w:rPr>
              <w:t>1.6</w:t>
            </w:r>
          </w:p>
        </w:tc>
        <w:tc>
          <w:tcPr>
            <w:tcW w:w="1535" w:type="dxa"/>
            <w:tcBorders>
              <w:top w:val="single" w:sz="4" w:space="0" w:color="auto"/>
              <w:bottom w:val="single" w:sz="4" w:space="0" w:color="auto"/>
              <w:right w:val="single" w:sz="4" w:space="0" w:color="auto"/>
            </w:tcBorders>
            <w:shd w:val="clear" w:color="auto" w:fill="auto"/>
            <w:vAlign w:val="center"/>
          </w:tcPr>
          <w:p w14:paraId="5651F74B" w14:textId="77777777" w:rsidR="00F44BFC" w:rsidRPr="009014E7" w:rsidRDefault="00F44BFC" w:rsidP="00F44BFC">
            <w:pPr>
              <w:ind w:left="33"/>
              <w:rPr>
                <w:rFonts w:asciiTheme="minorHAnsi" w:eastAsia="Times New Roman" w:hAnsiTheme="minorHAnsi" w:cstheme="minorHAnsi"/>
                <w:color w:val="000000" w:themeColor="text1"/>
                <w:sz w:val="18"/>
                <w:szCs w:val="18"/>
              </w:rPr>
            </w:pPr>
            <w:r w:rsidRPr="009014E7">
              <w:rPr>
                <w:rFonts w:asciiTheme="minorHAnsi" w:eastAsia="Times New Roman" w:hAnsiTheme="minorHAnsi" w:cstheme="minorHAnsi"/>
                <w:color w:val="000000"/>
                <w:sz w:val="18"/>
                <w:szCs w:val="18"/>
              </w:rPr>
              <w:t>(1.3, 2.0)</w:t>
            </w:r>
          </w:p>
        </w:tc>
        <w:tc>
          <w:tcPr>
            <w:tcW w:w="850" w:type="dxa"/>
            <w:tcBorders>
              <w:top w:val="single" w:sz="4" w:space="0" w:color="auto"/>
              <w:left w:val="single" w:sz="4" w:space="0" w:color="auto"/>
              <w:bottom w:val="single" w:sz="4" w:space="0" w:color="auto"/>
            </w:tcBorders>
            <w:shd w:val="clear" w:color="auto" w:fill="auto"/>
            <w:vAlign w:val="center"/>
          </w:tcPr>
          <w:p w14:paraId="2188E14C" w14:textId="77777777" w:rsidR="00F44BFC" w:rsidRPr="009014E7" w:rsidRDefault="00F44BFC" w:rsidP="00F44BFC">
            <w:pPr>
              <w:ind w:left="33"/>
              <w:jc w:val="right"/>
              <w:rPr>
                <w:rFonts w:asciiTheme="minorHAnsi" w:eastAsia="Times New Roman" w:hAnsiTheme="minorHAnsi" w:cstheme="minorHAnsi"/>
                <w:color w:val="000000" w:themeColor="text1"/>
                <w:sz w:val="18"/>
                <w:szCs w:val="18"/>
              </w:rPr>
            </w:pPr>
            <w:r w:rsidRPr="009014E7">
              <w:rPr>
                <w:rFonts w:asciiTheme="minorHAnsi" w:eastAsia="Times New Roman" w:hAnsiTheme="minorHAnsi" w:cstheme="minorHAnsi"/>
                <w:color w:val="000000"/>
                <w:sz w:val="18"/>
                <w:szCs w:val="18"/>
              </w:rPr>
              <w:t>2.0</w:t>
            </w:r>
          </w:p>
        </w:tc>
        <w:tc>
          <w:tcPr>
            <w:tcW w:w="1560" w:type="dxa"/>
            <w:tcBorders>
              <w:top w:val="single" w:sz="4" w:space="0" w:color="auto"/>
              <w:bottom w:val="single" w:sz="4" w:space="0" w:color="auto"/>
            </w:tcBorders>
            <w:shd w:val="clear" w:color="auto" w:fill="auto"/>
            <w:vAlign w:val="center"/>
          </w:tcPr>
          <w:p w14:paraId="1B37ED6A" w14:textId="77777777" w:rsidR="00F44BFC" w:rsidRPr="009014E7" w:rsidRDefault="00F44BFC" w:rsidP="00F44BFC">
            <w:pPr>
              <w:ind w:left="33"/>
              <w:rPr>
                <w:rFonts w:asciiTheme="minorHAnsi" w:eastAsia="Times New Roman" w:hAnsiTheme="minorHAnsi" w:cstheme="minorHAnsi"/>
                <w:color w:val="000000" w:themeColor="text1"/>
                <w:sz w:val="18"/>
                <w:szCs w:val="18"/>
              </w:rPr>
            </w:pPr>
            <w:r w:rsidRPr="009014E7">
              <w:rPr>
                <w:rFonts w:asciiTheme="minorHAnsi" w:eastAsia="Times New Roman" w:hAnsiTheme="minorHAnsi" w:cstheme="minorHAnsi"/>
                <w:color w:val="000000"/>
                <w:sz w:val="18"/>
                <w:szCs w:val="18"/>
              </w:rPr>
              <w:t>(0.9, 3.1)</w:t>
            </w:r>
          </w:p>
        </w:tc>
      </w:tr>
      <w:tr w:rsidR="000F102E" w:rsidRPr="00A74676" w14:paraId="085C2C57" w14:textId="77777777" w:rsidTr="000F102E">
        <w:trPr>
          <w:gridAfter w:val="1"/>
          <w:wAfter w:w="8" w:type="dxa"/>
          <w:trHeight w:val="255"/>
        </w:trPr>
        <w:tc>
          <w:tcPr>
            <w:tcW w:w="3288" w:type="dxa"/>
            <w:tcBorders>
              <w:top w:val="single" w:sz="4" w:space="0" w:color="auto"/>
              <w:right w:val="single" w:sz="4" w:space="0" w:color="auto"/>
            </w:tcBorders>
            <w:shd w:val="clear" w:color="auto" w:fill="auto"/>
            <w:noWrap/>
            <w:vAlign w:val="center"/>
          </w:tcPr>
          <w:p w14:paraId="2FA01F31" w14:textId="77777777" w:rsidR="00F44BFC" w:rsidRPr="009014E7" w:rsidRDefault="00F44BFC" w:rsidP="00F44BFC">
            <w:pPr>
              <w:ind w:left="35"/>
              <w:rPr>
                <w:rFonts w:asciiTheme="minorHAnsi" w:eastAsia="Times New Roman" w:hAnsiTheme="minorHAnsi" w:cstheme="minorHAnsi"/>
                <w:color w:val="000000" w:themeColor="text1"/>
                <w:sz w:val="18"/>
                <w:szCs w:val="18"/>
                <w:lang w:eastAsia="en-CA"/>
              </w:rPr>
            </w:pPr>
            <w:r w:rsidRPr="009014E7">
              <w:rPr>
                <w:rFonts w:asciiTheme="minorHAnsi" w:eastAsia="Times New Roman" w:hAnsiTheme="minorHAnsi" w:cstheme="minorHAnsi"/>
                <w:color w:val="000000"/>
                <w:sz w:val="18"/>
                <w:szCs w:val="18"/>
              </w:rPr>
              <w:t>Diet or light carbonated soft drinks</w:t>
            </w:r>
          </w:p>
        </w:tc>
        <w:tc>
          <w:tcPr>
            <w:tcW w:w="850" w:type="dxa"/>
            <w:tcBorders>
              <w:top w:val="single" w:sz="4" w:space="0" w:color="auto"/>
              <w:left w:val="single" w:sz="4" w:space="0" w:color="auto"/>
            </w:tcBorders>
            <w:shd w:val="clear" w:color="auto" w:fill="auto"/>
            <w:vAlign w:val="center"/>
          </w:tcPr>
          <w:p w14:paraId="2CD97491" w14:textId="77777777" w:rsidR="00F44BFC" w:rsidRPr="009014E7" w:rsidRDefault="00F44BFC" w:rsidP="00F44BFC">
            <w:pPr>
              <w:ind w:left="33"/>
              <w:jc w:val="right"/>
              <w:rPr>
                <w:rFonts w:asciiTheme="minorHAnsi" w:eastAsia="Times New Roman" w:hAnsiTheme="minorHAnsi" w:cstheme="minorHAnsi"/>
                <w:color w:val="000000" w:themeColor="text1"/>
                <w:sz w:val="18"/>
                <w:szCs w:val="18"/>
              </w:rPr>
            </w:pPr>
            <w:r w:rsidRPr="009014E7">
              <w:rPr>
                <w:rFonts w:asciiTheme="minorHAnsi" w:eastAsia="Times New Roman" w:hAnsiTheme="minorHAnsi" w:cstheme="minorHAnsi"/>
                <w:color w:val="000000"/>
                <w:sz w:val="18"/>
                <w:szCs w:val="18"/>
              </w:rPr>
              <w:t>0.5</w:t>
            </w:r>
          </w:p>
        </w:tc>
        <w:tc>
          <w:tcPr>
            <w:tcW w:w="1417" w:type="dxa"/>
            <w:tcBorders>
              <w:top w:val="single" w:sz="4" w:space="0" w:color="auto"/>
              <w:right w:val="single" w:sz="4" w:space="0" w:color="auto"/>
            </w:tcBorders>
            <w:shd w:val="clear" w:color="auto" w:fill="auto"/>
            <w:vAlign w:val="center"/>
          </w:tcPr>
          <w:p w14:paraId="2D59A961" w14:textId="77777777" w:rsidR="00F44BFC" w:rsidRPr="009014E7" w:rsidRDefault="00F44BFC" w:rsidP="00F44BFC">
            <w:pPr>
              <w:ind w:left="33"/>
              <w:rPr>
                <w:rFonts w:asciiTheme="minorHAnsi" w:eastAsia="Times New Roman" w:hAnsiTheme="minorHAnsi" w:cstheme="minorHAnsi"/>
                <w:color w:val="000000" w:themeColor="text1"/>
                <w:sz w:val="18"/>
                <w:szCs w:val="18"/>
              </w:rPr>
            </w:pPr>
            <w:r w:rsidRPr="009014E7">
              <w:rPr>
                <w:rFonts w:asciiTheme="minorHAnsi" w:eastAsia="Times New Roman" w:hAnsiTheme="minorHAnsi" w:cstheme="minorHAnsi"/>
                <w:color w:val="000000"/>
                <w:sz w:val="18"/>
                <w:szCs w:val="18"/>
              </w:rPr>
              <w:t>(0.4, 0.6)</w:t>
            </w:r>
          </w:p>
        </w:tc>
        <w:tc>
          <w:tcPr>
            <w:tcW w:w="850" w:type="dxa"/>
            <w:tcBorders>
              <w:top w:val="single" w:sz="4" w:space="0" w:color="auto"/>
              <w:left w:val="single" w:sz="4" w:space="0" w:color="auto"/>
            </w:tcBorders>
            <w:shd w:val="clear" w:color="auto" w:fill="auto"/>
            <w:noWrap/>
            <w:vAlign w:val="center"/>
          </w:tcPr>
          <w:p w14:paraId="63C3CBBF" w14:textId="41883D6C" w:rsidR="00F44BFC" w:rsidRPr="009014E7" w:rsidRDefault="006829EE" w:rsidP="00F44BFC">
            <w:pPr>
              <w:ind w:left="33"/>
              <w:jc w:val="right"/>
              <w:rPr>
                <w:rFonts w:asciiTheme="minorHAnsi" w:eastAsia="Times New Roman" w:hAnsiTheme="minorHAnsi" w:cstheme="minorHAnsi"/>
                <w:color w:val="000000" w:themeColor="text1"/>
                <w:sz w:val="18"/>
                <w:szCs w:val="18"/>
              </w:rPr>
            </w:pPr>
            <w:r w:rsidRPr="009014E7">
              <w:rPr>
                <w:rFonts w:asciiTheme="minorHAnsi" w:eastAsia="Times New Roman" w:hAnsiTheme="minorHAnsi" w:cstheme="minorHAnsi"/>
                <w:color w:val="000000"/>
                <w:sz w:val="18"/>
                <w:szCs w:val="18"/>
              </w:rPr>
              <w:t>0.08</w:t>
            </w:r>
          </w:p>
        </w:tc>
        <w:tc>
          <w:tcPr>
            <w:tcW w:w="1417" w:type="dxa"/>
            <w:tcBorders>
              <w:top w:val="single" w:sz="4" w:space="0" w:color="auto"/>
              <w:right w:val="single" w:sz="4" w:space="0" w:color="auto"/>
            </w:tcBorders>
            <w:shd w:val="clear" w:color="auto" w:fill="auto"/>
            <w:vAlign w:val="center"/>
          </w:tcPr>
          <w:p w14:paraId="696C5299" w14:textId="24067AE8" w:rsidR="00F44BFC" w:rsidRPr="009014E7" w:rsidRDefault="00F44BFC" w:rsidP="00F44BFC">
            <w:pPr>
              <w:ind w:left="33"/>
              <w:rPr>
                <w:rFonts w:asciiTheme="minorHAnsi" w:eastAsia="Times New Roman" w:hAnsiTheme="minorHAnsi" w:cstheme="minorHAnsi"/>
                <w:color w:val="000000" w:themeColor="text1"/>
                <w:sz w:val="18"/>
                <w:szCs w:val="18"/>
              </w:rPr>
            </w:pPr>
            <w:r w:rsidRPr="009014E7">
              <w:rPr>
                <w:rFonts w:asciiTheme="minorHAnsi" w:eastAsia="Times New Roman" w:hAnsiTheme="minorHAnsi" w:cstheme="minorHAnsi"/>
                <w:color w:val="000000"/>
                <w:sz w:val="18"/>
                <w:szCs w:val="18"/>
              </w:rPr>
              <w:t>(0</w:t>
            </w:r>
            <w:r w:rsidR="006829EE" w:rsidRPr="009014E7">
              <w:rPr>
                <w:rFonts w:asciiTheme="minorHAnsi" w:eastAsia="Times New Roman" w:hAnsiTheme="minorHAnsi" w:cstheme="minorHAnsi"/>
                <w:color w:val="000000"/>
                <w:sz w:val="18"/>
                <w:szCs w:val="18"/>
              </w:rPr>
              <w:t>.05</w:t>
            </w:r>
            <w:r w:rsidRPr="009014E7">
              <w:rPr>
                <w:rFonts w:asciiTheme="minorHAnsi" w:eastAsia="Times New Roman" w:hAnsiTheme="minorHAnsi" w:cstheme="minorHAnsi"/>
                <w:color w:val="000000"/>
                <w:sz w:val="18"/>
                <w:szCs w:val="18"/>
              </w:rPr>
              <w:t>, 0.1</w:t>
            </w:r>
            <w:r w:rsidR="006829EE" w:rsidRPr="009014E7">
              <w:rPr>
                <w:rFonts w:asciiTheme="minorHAnsi" w:eastAsia="Times New Roman" w:hAnsiTheme="minorHAnsi" w:cstheme="minorHAnsi"/>
                <w:color w:val="000000"/>
                <w:sz w:val="18"/>
                <w:szCs w:val="18"/>
              </w:rPr>
              <w:t>1</w:t>
            </w:r>
            <w:r w:rsidRPr="009014E7">
              <w:rPr>
                <w:rFonts w:asciiTheme="minorHAnsi" w:eastAsia="Times New Roman" w:hAnsiTheme="minorHAnsi" w:cstheme="minorHAnsi"/>
                <w:color w:val="000000"/>
                <w:sz w:val="18"/>
                <w:szCs w:val="18"/>
              </w:rPr>
              <w:t>)</w:t>
            </w:r>
          </w:p>
        </w:tc>
        <w:tc>
          <w:tcPr>
            <w:tcW w:w="850" w:type="dxa"/>
            <w:tcBorders>
              <w:top w:val="single" w:sz="4" w:space="0" w:color="auto"/>
              <w:left w:val="single" w:sz="4" w:space="0" w:color="auto"/>
            </w:tcBorders>
            <w:shd w:val="clear" w:color="auto" w:fill="auto"/>
            <w:vAlign w:val="center"/>
          </w:tcPr>
          <w:p w14:paraId="7BA9AD37" w14:textId="553D973B" w:rsidR="00F44BFC" w:rsidRPr="009014E7" w:rsidRDefault="006829EE" w:rsidP="00F44BFC">
            <w:pPr>
              <w:ind w:left="33"/>
              <w:jc w:val="right"/>
              <w:rPr>
                <w:rFonts w:asciiTheme="minorHAnsi" w:eastAsia="Times New Roman" w:hAnsiTheme="minorHAnsi" w:cstheme="minorHAnsi"/>
                <w:color w:val="000000" w:themeColor="text1"/>
                <w:sz w:val="18"/>
                <w:szCs w:val="18"/>
              </w:rPr>
            </w:pPr>
            <w:r w:rsidRPr="009014E7">
              <w:rPr>
                <w:rFonts w:asciiTheme="minorHAnsi" w:eastAsia="Times New Roman" w:hAnsiTheme="minorHAnsi" w:cstheme="minorHAnsi"/>
                <w:color w:val="000000"/>
                <w:sz w:val="18"/>
                <w:szCs w:val="18"/>
              </w:rPr>
              <w:t>0.06</w:t>
            </w:r>
          </w:p>
        </w:tc>
        <w:tc>
          <w:tcPr>
            <w:tcW w:w="1393" w:type="dxa"/>
            <w:tcBorders>
              <w:top w:val="single" w:sz="4" w:space="0" w:color="auto"/>
              <w:right w:val="single" w:sz="4" w:space="0" w:color="auto"/>
            </w:tcBorders>
            <w:shd w:val="clear" w:color="auto" w:fill="auto"/>
            <w:vAlign w:val="center"/>
          </w:tcPr>
          <w:p w14:paraId="37671DED" w14:textId="1CBEE65C" w:rsidR="00F44BFC" w:rsidRPr="009014E7" w:rsidRDefault="00F44BFC" w:rsidP="00F44BFC">
            <w:pPr>
              <w:ind w:left="33"/>
              <w:rPr>
                <w:rFonts w:asciiTheme="minorHAnsi" w:eastAsia="Times New Roman" w:hAnsiTheme="minorHAnsi" w:cstheme="minorHAnsi"/>
                <w:color w:val="000000" w:themeColor="text1"/>
                <w:sz w:val="18"/>
                <w:szCs w:val="18"/>
              </w:rPr>
            </w:pPr>
            <w:r w:rsidRPr="009014E7">
              <w:rPr>
                <w:rFonts w:asciiTheme="minorHAnsi" w:eastAsia="Times New Roman" w:hAnsiTheme="minorHAnsi" w:cstheme="minorHAnsi"/>
                <w:color w:val="000000"/>
                <w:sz w:val="18"/>
                <w:szCs w:val="18"/>
              </w:rPr>
              <w:t>(0</w:t>
            </w:r>
            <w:r w:rsidR="006829EE" w:rsidRPr="009014E7">
              <w:rPr>
                <w:rFonts w:asciiTheme="minorHAnsi" w:eastAsia="Times New Roman" w:hAnsiTheme="minorHAnsi" w:cstheme="minorHAnsi"/>
                <w:color w:val="000000"/>
                <w:sz w:val="18"/>
                <w:szCs w:val="18"/>
              </w:rPr>
              <w:t>.03, 0.09</w:t>
            </w:r>
            <w:r w:rsidRPr="009014E7">
              <w:rPr>
                <w:rFonts w:asciiTheme="minorHAnsi" w:eastAsia="Times New Roman" w:hAnsiTheme="minorHAnsi" w:cstheme="minorHAnsi"/>
                <w:color w:val="000000"/>
                <w:sz w:val="18"/>
                <w:szCs w:val="18"/>
              </w:rPr>
              <w:t>)</w:t>
            </w:r>
          </w:p>
        </w:tc>
        <w:tc>
          <w:tcPr>
            <w:tcW w:w="850" w:type="dxa"/>
            <w:tcBorders>
              <w:top w:val="single" w:sz="4" w:space="0" w:color="auto"/>
              <w:left w:val="single" w:sz="4" w:space="0" w:color="auto"/>
            </w:tcBorders>
            <w:shd w:val="clear" w:color="auto" w:fill="auto"/>
            <w:vAlign w:val="center"/>
          </w:tcPr>
          <w:p w14:paraId="09F3EC2F" w14:textId="77777777" w:rsidR="00F44BFC" w:rsidRPr="009014E7" w:rsidRDefault="00F44BFC" w:rsidP="00F44BFC">
            <w:pPr>
              <w:ind w:left="33"/>
              <w:jc w:val="right"/>
              <w:rPr>
                <w:rFonts w:asciiTheme="minorHAnsi" w:eastAsia="Times New Roman" w:hAnsiTheme="minorHAnsi" w:cstheme="minorHAnsi"/>
                <w:color w:val="000000" w:themeColor="text1"/>
                <w:sz w:val="18"/>
                <w:szCs w:val="18"/>
              </w:rPr>
            </w:pPr>
            <w:r w:rsidRPr="009014E7">
              <w:rPr>
                <w:rFonts w:asciiTheme="minorHAnsi" w:eastAsia="Times New Roman" w:hAnsiTheme="minorHAnsi" w:cstheme="minorHAnsi"/>
                <w:color w:val="000000"/>
                <w:sz w:val="18"/>
                <w:szCs w:val="18"/>
              </w:rPr>
              <w:t>0.7</w:t>
            </w:r>
          </w:p>
        </w:tc>
        <w:tc>
          <w:tcPr>
            <w:tcW w:w="1535" w:type="dxa"/>
            <w:tcBorders>
              <w:top w:val="single" w:sz="4" w:space="0" w:color="auto"/>
              <w:right w:val="single" w:sz="4" w:space="0" w:color="auto"/>
            </w:tcBorders>
            <w:shd w:val="clear" w:color="auto" w:fill="auto"/>
            <w:vAlign w:val="center"/>
          </w:tcPr>
          <w:p w14:paraId="6DB88DCE" w14:textId="77777777" w:rsidR="00F44BFC" w:rsidRPr="009014E7" w:rsidRDefault="00F44BFC" w:rsidP="00F44BFC">
            <w:pPr>
              <w:ind w:left="33"/>
              <w:rPr>
                <w:rFonts w:asciiTheme="minorHAnsi" w:eastAsia="Times New Roman" w:hAnsiTheme="minorHAnsi" w:cstheme="minorHAnsi"/>
                <w:color w:val="000000" w:themeColor="text1"/>
                <w:sz w:val="18"/>
                <w:szCs w:val="18"/>
              </w:rPr>
            </w:pPr>
            <w:r w:rsidRPr="009014E7">
              <w:rPr>
                <w:rFonts w:asciiTheme="minorHAnsi" w:eastAsia="Times New Roman" w:hAnsiTheme="minorHAnsi" w:cstheme="minorHAnsi"/>
                <w:color w:val="000000"/>
                <w:sz w:val="18"/>
                <w:szCs w:val="18"/>
              </w:rPr>
              <w:t>(0.5, 0.8)</w:t>
            </w:r>
          </w:p>
        </w:tc>
        <w:tc>
          <w:tcPr>
            <w:tcW w:w="850" w:type="dxa"/>
            <w:tcBorders>
              <w:top w:val="single" w:sz="4" w:space="0" w:color="auto"/>
              <w:left w:val="single" w:sz="4" w:space="0" w:color="auto"/>
            </w:tcBorders>
            <w:shd w:val="clear" w:color="auto" w:fill="auto"/>
            <w:vAlign w:val="center"/>
          </w:tcPr>
          <w:p w14:paraId="5C2503A8" w14:textId="77777777" w:rsidR="00F44BFC" w:rsidRPr="009014E7" w:rsidRDefault="00F44BFC" w:rsidP="00F44BFC">
            <w:pPr>
              <w:ind w:left="33"/>
              <w:jc w:val="right"/>
              <w:rPr>
                <w:rFonts w:asciiTheme="minorHAnsi" w:eastAsia="Times New Roman" w:hAnsiTheme="minorHAnsi" w:cstheme="minorHAnsi"/>
                <w:color w:val="000000" w:themeColor="text1"/>
                <w:sz w:val="18"/>
                <w:szCs w:val="18"/>
              </w:rPr>
            </w:pPr>
            <w:r w:rsidRPr="009014E7">
              <w:rPr>
                <w:rFonts w:asciiTheme="minorHAnsi" w:eastAsia="Times New Roman" w:hAnsiTheme="minorHAnsi" w:cstheme="minorHAnsi"/>
                <w:color w:val="000000"/>
                <w:sz w:val="18"/>
                <w:szCs w:val="18"/>
              </w:rPr>
              <w:t>0.5</w:t>
            </w:r>
          </w:p>
        </w:tc>
        <w:tc>
          <w:tcPr>
            <w:tcW w:w="1560" w:type="dxa"/>
            <w:tcBorders>
              <w:top w:val="single" w:sz="4" w:space="0" w:color="auto"/>
            </w:tcBorders>
            <w:shd w:val="clear" w:color="auto" w:fill="auto"/>
            <w:vAlign w:val="center"/>
          </w:tcPr>
          <w:p w14:paraId="130A2C8F" w14:textId="77777777" w:rsidR="00F44BFC" w:rsidRPr="009014E7" w:rsidRDefault="00F44BFC" w:rsidP="00F44BFC">
            <w:pPr>
              <w:ind w:left="33"/>
              <w:rPr>
                <w:rFonts w:asciiTheme="minorHAnsi" w:eastAsia="Times New Roman" w:hAnsiTheme="minorHAnsi" w:cstheme="minorHAnsi"/>
                <w:color w:val="000000" w:themeColor="text1"/>
                <w:sz w:val="18"/>
                <w:szCs w:val="18"/>
              </w:rPr>
            </w:pPr>
            <w:r w:rsidRPr="009014E7">
              <w:rPr>
                <w:rFonts w:asciiTheme="minorHAnsi" w:eastAsia="Times New Roman" w:hAnsiTheme="minorHAnsi" w:cstheme="minorHAnsi"/>
                <w:color w:val="000000"/>
                <w:sz w:val="18"/>
                <w:szCs w:val="18"/>
              </w:rPr>
              <w:t>(0.4, 0.6)</w:t>
            </w:r>
          </w:p>
        </w:tc>
      </w:tr>
      <w:tr w:rsidR="000F102E" w:rsidRPr="00A74676" w14:paraId="1BBCE5C0" w14:textId="77777777" w:rsidTr="000F102E">
        <w:trPr>
          <w:gridAfter w:val="1"/>
          <w:wAfter w:w="8" w:type="dxa"/>
          <w:trHeight w:val="255"/>
        </w:trPr>
        <w:tc>
          <w:tcPr>
            <w:tcW w:w="3288" w:type="dxa"/>
            <w:tcBorders>
              <w:right w:val="single" w:sz="4" w:space="0" w:color="auto"/>
            </w:tcBorders>
            <w:shd w:val="clear" w:color="auto" w:fill="auto"/>
            <w:noWrap/>
            <w:vAlign w:val="center"/>
          </w:tcPr>
          <w:p w14:paraId="531DB688" w14:textId="77777777" w:rsidR="00F44BFC" w:rsidRPr="009014E7" w:rsidRDefault="00F44BFC" w:rsidP="00F44BFC">
            <w:pPr>
              <w:ind w:left="35"/>
              <w:rPr>
                <w:rFonts w:asciiTheme="minorHAnsi" w:eastAsia="Times New Roman" w:hAnsiTheme="minorHAnsi" w:cstheme="minorHAnsi"/>
                <w:color w:val="000000" w:themeColor="text1"/>
                <w:sz w:val="18"/>
                <w:szCs w:val="18"/>
                <w:lang w:eastAsia="en-CA"/>
              </w:rPr>
            </w:pPr>
            <w:r w:rsidRPr="009014E7">
              <w:rPr>
                <w:rFonts w:asciiTheme="minorHAnsi" w:eastAsia="Times New Roman" w:hAnsiTheme="minorHAnsi" w:cstheme="minorHAnsi"/>
                <w:color w:val="000000"/>
                <w:sz w:val="18"/>
                <w:szCs w:val="18"/>
              </w:rPr>
              <w:t>Diet or light fruit drinks</w:t>
            </w:r>
          </w:p>
        </w:tc>
        <w:tc>
          <w:tcPr>
            <w:tcW w:w="850" w:type="dxa"/>
            <w:tcBorders>
              <w:left w:val="single" w:sz="4" w:space="0" w:color="auto"/>
            </w:tcBorders>
            <w:shd w:val="clear" w:color="auto" w:fill="auto"/>
            <w:vAlign w:val="center"/>
          </w:tcPr>
          <w:p w14:paraId="35F070B3" w14:textId="77777777" w:rsidR="00F44BFC" w:rsidRPr="009014E7" w:rsidRDefault="00F44BFC" w:rsidP="00F44BFC">
            <w:pPr>
              <w:ind w:left="33"/>
              <w:jc w:val="right"/>
              <w:rPr>
                <w:rFonts w:asciiTheme="minorHAnsi" w:eastAsia="Times New Roman" w:hAnsiTheme="minorHAnsi" w:cstheme="minorHAnsi"/>
                <w:color w:val="000000" w:themeColor="text1"/>
                <w:sz w:val="18"/>
                <w:szCs w:val="18"/>
              </w:rPr>
            </w:pPr>
            <w:r w:rsidRPr="009014E7">
              <w:rPr>
                <w:rFonts w:asciiTheme="minorHAnsi" w:eastAsia="Times New Roman" w:hAnsiTheme="minorHAnsi" w:cstheme="minorHAnsi"/>
                <w:color w:val="000000"/>
                <w:sz w:val="18"/>
                <w:szCs w:val="18"/>
              </w:rPr>
              <w:t>0.3</w:t>
            </w:r>
          </w:p>
        </w:tc>
        <w:tc>
          <w:tcPr>
            <w:tcW w:w="1417" w:type="dxa"/>
            <w:tcBorders>
              <w:right w:val="single" w:sz="4" w:space="0" w:color="auto"/>
            </w:tcBorders>
            <w:shd w:val="clear" w:color="auto" w:fill="auto"/>
            <w:vAlign w:val="center"/>
          </w:tcPr>
          <w:p w14:paraId="64204F14" w14:textId="77777777" w:rsidR="00F44BFC" w:rsidRPr="009014E7" w:rsidRDefault="00F44BFC" w:rsidP="00F44BFC">
            <w:pPr>
              <w:ind w:left="33"/>
              <w:rPr>
                <w:rFonts w:asciiTheme="minorHAnsi" w:eastAsia="Times New Roman" w:hAnsiTheme="minorHAnsi" w:cstheme="minorHAnsi"/>
                <w:color w:val="000000" w:themeColor="text1"/>
                <w:sz w:val="18"/>
                <w:szCs w:val="18"/>
              </w:rPr>
            </w:pPr>
            <w:r w:rsidRPr="009014E7">
              <w:rPr>
                <w:rFonts w:asciiTheme="minorHAnsi" w:eastAsia="Times New Roman" w:hAnsiTheme="minorHAnsi" w:cstheme="minorHAnsi"/>
                <w:color w:val="000000"/>
                <w:sz w:val="18"/>
                <w:szCs w:val="18"/>
              </w:rPr>
              <w:t>(0.2, 0.4)</w:t>
            </w:r>
          </w:p>
        </w:tc>
        <w:tc>
          <w:tcPr>
            <w:tcW w:w="850" w:type="dxa"/>
            <w:tcBorders>
              <w:left w:val="single" w:sz="4" w:space="0" w:color="auto"/>
            </w:tcBorders>
            <w:shd w:val="clear" w:color="auto" w:fill="auto"/>
            <w:noWrap/>
            <w:vAlign w:val="center"/>
          </w:tcPr>
          <w:p w14:paraId="46869A1E" w14:textId="77777777" w:rsidR="00F44BFC" w:rsidRPr="009014E7" w:rsidRDefault="00F44BFC" w:rsidP="00F44BFC">
            <w:pPr>
              <w:ind w:left="33"/>
              <w:jc w:val="right"/>
              <w:rPr>
                <w:rFonts w:asciiTheme="minorHAnsi" w:eastAsia="Times New Roman" w:hAnsiTheme="minorHAnsi" w:cstheme="minorHAnsi"/>
                <w:color w:val="000000" w:themeColor="text1"/>
                <w:sz w:val="18"/>
                <w:szCs w:val="18"/>
              </w:rPr>
            </w:pPr>
            <w:r w:rsidRPr="009014E7">
              <w:rPr>
                <w:rFonts w:asciiTheme="minorHAnsi" w:eastAsia="Times New Roman" w:hAnsiTheme="minorHAnsi" w:cstheme="minorHAnsi"/>
                <w:color w:val="000000"/>
                <w:sz w:val="18"/>
                <w:szCs w:val="18"/>
              </w:rPr>
              <w:t>0.2</w:t>
            </w:r>
          </w:p>
        </w:tc>
        <w:tc>
          <w:tcPr>
            <w:tcW w:w="1417" w:type="dxa"/>
            <w:tcBorders>
              <w:right w:val="single" w:sz="4" w:space="0" w:color="auto"/>
            </w:tcBorders>
            <w:shd w:val="clear" w:color="auto" w:fill="auto"/>
            <w:vAlign w:val="center"/>
          </w:tcPr>
          <w:p w14:paraId="34D3414C" w14:textId="77777777" w:rsidR="00F44BFC" w:rsidRPr="009014E7" w:rsidRDefault="00F44BFC" w:rsidP="00F44BFC">
            <w:pPr>
              <w:ind w:left="33"/>
              <w:rPr>
                <w:rFonts w:asciiTheme="minorHAnsi" w:eastAsia="Times New Roman" w:hAnsiTheme="minorHAnsi" w:cstheme="minorHAnsi"/>
                <w:color w:val="000000" w:themeColor="text1"/>
                <w:sz w:val="18"/>
                <w:szCs w:val="18"/>
              </w:rPr>
            </w:pPr>
            <w:r w:rsidRPr="009014E7">
              <w:rPr>
                <w:rFonts w:asciiTheme="minorHAnsi" w:eastAsia="Times New Roman" w:hAnsiTheme="minorHAnsi" w:cstheme="minorHAnsi"/>
                <w:color w:val="000000"/>
                <w:sz w:val="18"/>
                <w:szCs w:val="18"/>
              </w:rPr>
              <w:t>(0.1, 0.3)</w:t>
            </w:r>
          </w:p>
        </w:tc>
        <w:tc>
          <w:tcPr>
            <w:tcW w:w="850" w:type="dxa"/>
            <w:tcBorders>
              <w:left w:val="single" w:sz="4" w:space="0" w:color="auto"/>
            </w:tcBorders>
            <w:shd w:val="clear" w:color="auto" w:fill="auto"/>
            <w:vAlign w:val="center"/>
          </w:tcPr>
          <w:p w14:paraId="277CD6A1" w14:textId="77777777" w:rsidR="00F44BFC" w:rsidRPr="009014E7" w:rsidRDefault="00F44BFC" w:rsidP="00F44BFC">
            <w:pPr>
              <w:ind w:left="33"/>
              <w:jc w:val="right"/>
              <w:rPr>
                <w:rFonts w:asciiTheme="minorHAnsi" w:eastAsia="Times New Roman" w:hAnsiTheme="minorHAnsi" w:cstheme="minorHAnsi"/>
                <w:color w:val="000000" w:themeColor="text1"/>
                <w:sz w:val="18"/>
                <w:szCs w:val="18"/>
              </w:rPr>
            </w:pPr>
            <w:r w:rsidRPr="009014E7">
              <w:rPr>
                <w:rFonts w:asciiTheme="minorHAnsi" w:eastAsia="Times New Roman" w:hAnsiTheme="minorHAnsi" w:cstheme="minorHAnsi"/>
                <w:color w:val="000000"/>
                <w:sz w:val="18"/>
                <w:szCs w:val="18"/>
              </w:rPr>
              <w:t>0.3</w:t>
            </w:r>
          </w:p>
        </w:tc>
        <w:tc>
          <w:tcPr>
            <w:tcW w:w="1393" w:type="dxa"/>
            <w:tcBorders>
              <w:right w:val="single" w:sz="4" w:space="0" w:color="auto"/>
            </w:tcBorders>
            <w:shd w:val="clear" w:color="auto" w:fill="auto"/>
            <w:vAlign w:val="center"/>
          </w:tcPr>
          <w:p w14:paraId="7B42A60B" w14:textId="77777777" w:rsidR="00F44BFC" w:rsidRPr="009014E7" w:rsidRDefault="00F44BFC" w:rsidP="00F44BFC">
            <w:pPr>
              <w:ind w:left="33"/>
              <w:rPr>
                <w:rFonts w:asciiTheme="minorHAnsi" w:eastAsia="Times New Roman" w:hAnsiTheme="minorHAnsi" w:cstheme="minorHAnsi"/>
                <w:color w:val="000000" w:themeColor="text1"/>
                <w:sz w:val="18"/>
                <w:szCs w:val="18"/>
              </w:rPr>
            </w:pPr>
            <w:r w:rsidRPr="009014E7">
              <w:rPr>
                <w:rFonts w:asciiTheme="minorHAnsi" w:eastAsia="Times New Roman" w:hAnsiTheme="minorHAnsi" w:cstheme="minorHAnsi"/>
                <w:color w:val="000000"/>
                <w:sz w:val="18"/>
                <w:szCs w:val="18"/>
              </w:rPr>
              <w:t>(0.1, 0.5)</w:t>
            </w:r>
          </w:p>
        </w:tc>
        <w:tc>
          <w:tcPr>
            <w:tcW w:w="850" w:type="dxa"/>
            <w:tcBorders>
              <w:left w:val="single" w:sz="4" w:space="0" w:color="auto"/>
            </w:tcBorders>
            <w:shd w:val="clear" w:color="auto" w:fill="auto"/>
            <w:vAlign w:val="center"/>
          </w:tcPr>
          <w:p w14:paraId="46E8DFBE" w14:textId="77777777" w:rsidR="00F44BFC" w:rsidRPr="009014E7" w:rsidRDefault="00F44BFC" w:rsidP="00F44BFC">
            <w:pPr>
              <w:ind w:left="33"/>
              <w:jc w:val="right"/>
              <w:rPr>
                <w:rFonts w:asciiTheme="minorHAnsi" w:eastAsia="Times New Roman" w:hAnsiTheme="minorHAnsi" w:cstheme="minorHAnsi"/>
                <w:color w:val="000000" w:themeColor="text1"/>
                <w:sz w:val="18"/>
                <w:szCs w:val="18"/>
              </w:rPr>
            </w:pPr>
            <w:r w:rsidRPr="009014E7">
              <w:rPr>
                <w:rFonts w:asciiTheme="minorHAnsi" w:eastAsia="Times New Roman" w:hAnsiTheme="minorHAnsi" w:cstheme="minorHAnsi"/>
                <w:color w:val="000000"/>
                <w:sz w:val="18"/>
                <w:szCs w:val="18"/>
              </w:rPr>
              <w:t>0.4</w:t>
            </w:r>
          </w:p>
        </w:tc>
        <w:tc>
          <w:tcPr>
            <w:tcW w:w="1535" w:type="dxa"/>
            <w:tcBorders>
              <w:right w:val="single" w:sz="4" w:space="0" w:color="auto"/>
            </w:tcBorders>
            <w:shd w:val="clear" w:color="auto" w:fill="auto"/>
            <w:vAlign w:val="center"/>
          </w:tcPr>
          <w:p w14:paraId="6EDC5DA7" w14:textId="77777777" w:rsidR="00F44BFC" w:rsidRPr="009014E7" w:rsidRDefault="00F44BFC" w:rsidP="00F44BFC">
            <w:pPr>
              <w:ind w:left="33"/>
              <w:rPr>
                <w:rFonts w:asciiTheme="minorHAnsi" w:eastAsia="Times New Roman" w:hAnsiTheme="minorHAnsi" w:cstheme="minorHAnsi"/>
                <w:color w:val="000000" w:themeColor="text1"/>
                <w:sz w:val="18"/>
                <w:szCs w:val="18"/>
              </w:rPr>
            </w:pPr>
            <w:r w:rsidRPr="009014E7">
              <w:rPr>
                <w:rFonts w:asciiTheme="minorHAnsi" w:eastAsia="Times New Roman" w:hAnsiTheme="minorHAnsi" w:cstheme="minorHAnsi"/>
                <w:color w:val="000000"/>
                <w:sz w:val="18"/>
                <w:szCs w:val="18"/>
              </w:rPr>
              <w:t>(0.2, 0.6)</w:t>
            </w:r>
          </w:p>
        </w:tc>
        <w:tc>
          <w:tcPr>
            <w:tcW w:w="850" w:type="dxa"/>
            <w:tcBorders>
              <w:left w:val="single" w:sz="4" w:space="0" w:color="auto"/>
            </w:tcBorders>
            <w:shd w:val="clear" w:color="auto" w:fill="auto"/>
            <w:vAlign w:val="center"/>
          </w:tcPr>
          <w:p w14:paraId="1701C383" w14:textId="77777777" w:rsidR="00F44BFC" w:rsidRPr="009014E7" w:rsidRDefault="00F44BFC" w:rsidP="00F44BFC">
            <w:pPr>
              <w:ind w:left="33"/>
              <w:jc w:val="right"/>
              <w:rPr>
                <w:rFonts w:asciiTheme="minorHAnsi" w:eastAsia="Times New Roman" w:hAnsiTheme="minorHAnsi" w:cstheme="minorHAnsi"/>
                <w:color w:val="000000" w:themeColor="text1"/>
                <w:sz w:val="18"/>
                <w:szCs w:val="18"/>
              </w:rPr>
            </w:pPr>
            <w:r w:rsidRPr="009014E7">
              <w:rPr>
                <w:rFonts w:asciiTheme="minorHAnsi" w:eastAsia="Times New Roman" w:hAnsiTheme="minorHAnsi" w:cstheme="minorHAnsi"/>
                <w:color w:val="000000"/>
                <w:sz w:val="18"/>
                <w:szCs w:val="18"/>
              </w:rPr>
              <w:t>0.3</w:t>
            </w:r>
          </w:p>
        </w:tc>
        <w:tc>
          <w:tcPr>
            <w:tcW w:w="1560" w:type="dxa"/>
            <w:shd w:val="clear" w:color="auto" w:fill="auto"/>
            <w:vAlign w:val="center"/>
          </w:tcPr>
          <w:p w14:paraId="39B6252C" w14:textId="77777777" w:rsidR="00F44BFC" w:rsidRPr="009014E7" w:rsidRDefault="00F44BFC" w:rsidP="00F44BFC">
            <w:pPr>
              <w:ind w:left="33"/>
              <w:rPr>
                <w:rFonts w:asciiTheme="minorHAnsi" w:eastAsia="Times New Roman" w:hAnsiTheme="minorHAnsi" w:cstheme="minorHAnsi"/>
                <w:color w:val="000000" w:themeColor="text1"/>
                <w:sz w:val="18"/>
                <w:szCs w:val="18"/>
              </w:rPr>
            </w:pPr>
            <w:r w:rsidRPr="009014E7">
              <w:rPr>
                <w:rFonts w:asciiTheme="minorHAnsi" w:eastAsia="Times New Roman" w:hAnsiTheme="minorHAnsi" w:cstheme="minorHAnsi"/>
                <w:color w:val="000000"/>
                <w:sz w:val="18"/>
                <w:szCs w:val="18"/>
              </w:rPr>
              <w:t>(0.1, 0.4)</w:t>
            </w:r>
          </w:p>
        </w:tc>
      </w:tr>
      <w:tr w:rsidR="000F102E" w:rsidRPr="00A74676" w14:paraId="0F64A4CC" w14:textId="77777777" w:rsidTr="000F102E">
        <w:trPr>
          <w:gridAfter w:val="1"/>
          <w:wAfter w:w="8" w:type="dxa"/>
          <w:trHeight w:val="255"/>
        </w:trPr>
        <w:tc>
          <w:tcPr>
            <w:tcW w:w="3288" w:type="dxa"/>
            <w:tcBorders>
              <w:right w:val="single" w:sz="4" w:space="0" w:color="auto"/>
            </w:tcBorders>
            <w:shd w:val="clear" w:color="auto" w:fill="auto"/>
            <w:noWrap/>
            <w:vAlign w:val="center"/>
          </w:tcPr>
          <w:p w14:paraId="38C6A548" w14:textId="77777777" w:rsidR="006E3EF0" w:rsidRPr="009014E7" w:rsidRDefault="006E3EF0" w:rsidP="006E3EF0">
            <w:pPr>
              <w:ind w:left="35"/>
              <w:rPr>
                <w:rFonts w:asciiTheme="minorHAnsi" w:eastAsia="Times New Roman" w:hAnsiTheme="minorHAnsi" w:cstheme="minorHAnsi"/>
                <w:color w:val="000000" w:themeColor="text1"/>
                <w:sz w:val="18"/>
                <w:szCs w:val="18"/>
                <w:lang w:eastAsia="en-CA"/>
              </w:rPr>
            </w:pPr>
            <w:r w:rsidRPr="009014E7">
              <w:rPr>
                <w:rFonts w:asciiTheme="minorHAnsi" w:eastAsia="Times New Roman" w:hAnsiTheme="minorHAnsi" w:cstheme="minorHAnsi"/>
                <w:color w:val="000000"/>
                <w:sz w:val="18"/>
                <w:szCs w:val="18"/>
              </w:rPr>
              <w:t>Diet or light meal replacement beverages</w:t>
            </w:r>
          </w:p>
        </w:tc>
        <w:tc>
          <w:tcPr>
            <w:tcW w:w="850" w:type="dxa"/>
            <w:tcBorders>
              <w:left w:val="single" w:sz="4" w:space="0" w:color="auto"/>
            </w:tcBorders>
            <w:shd w:val="clear" w:color="auto" w:fill="auto"/>
            <w:vAlign w:val="center"/>
          </w:tcPr>
          <w:p w14:paraId="37BF8D47" w14:textId="77777777" w:rsidR="006E3EF0" w:rsidRPr="009014E7" w:rsidRDefault="006E3EF0" w:rsidP="006E3EF0">
            <w:pPr>
              <w:ind w:left="33"/>
              <w:jc w:val="right"/>
              <w:rPr>
                <w:rFonts w:asciiTheme="minorHAnsi" w:eastAsia="Times New Roman" w:hAnsiTheme="minorHAnsi" w:cstheme="minorHAnsi"/>
                <w:color w:val="000000" w:themeColor="text1"/>
                <w:sz w:val="18"/>
                <w:szCs w:val="18"/>
              </w:rPr>
            </w:pPr>
            <w:r w:rsidRPr="009014E7">
              <w:rPr>
                <w:rFonts w:asciiTheme="minorHAnsi" w:eastAsia="Times New Roman" w:hAnsiTheme="minorHAnsi" w:cstheme="minorHAnsi"/>
                <w:color w:val="000000"/>
                <w:sz w:val="18"/>
                <w:szCs w:val="18"/>
              </w:rPr>
              <w:t>0.4</w:t>
            </w:r>
          </w:p>
        </w:tc>
        <w:tc>
          <w:tcPr>
            <w:tcW w:w="1417" w:type="dxa"/>
            <w:tcBorders>
              <w:right w:val="single" w:sz="4" w:space="0" w:color="auto"/>
            </w:tcBorders>
            <w:shd w:val="clear" w:color="auto" w:fill="auto"/>
            <w:vAlign w:val="center"/>
          </w:tcPr>
          <w:p w14:paraId="4A9BB9A1" w14:textId="42C41345" w:rsidR="006E3EF0" w:rsidRPr="009014E7" w:rsidRDefault="006E3EF0" w:rsidP="006E3EF0">
            <w:pPr>
              <w:ind w:left="33"/>
              <w:rPr>
                <w:rFonts w:asciiTheme="minorHAnsi" w:eastAsia="Times New Roman" w:hAnsiTheme="minorHAnsi" w:cstheme="minorHAnsi"/>
                <w:color w:val="000000" w:themeColor="text1"/>
                <w:sz w:val="18"/>
                <w:szCs w:val="18"/>
              </w:rPr>
            </w:pPr>
            <w:r w:rsidRPr="009014E7">
              <w:rPr>
                <w:rFonts w:asciiTheme="minorHAnsi" w:eastAsia="Times New Roman" w:hAnsiTheme="minorHAnsi" w:cstheme="minorHAnsi"/>
                <w:color w:val="000000"/>
                <w:sz w:val="18"/>
                <w:szCs w:val="18"/>
              </w:rPr>
              <w:t>(0.0, 0.9)*</w:t>
            </w:r>
          </w:p>
        </w:tc>
        <w:tc>
          <w:tcPr>
            <w:tcW w:w="850" w:type="dxa"/>
            <w:tcBorders>
              <w:left w:val="single" w:sz="4" w:space="0" w:color="auto"/>
            </w:tcBorders>
            <w:shd w:val="clear" w:color="auto" w:fill="auto"/>
            <w:noWrap/>
            <w:vAlign w:val="center"/>
          </w:tcPr>
          <w:p w14:paraId="532D3159" w14:textId="55047376" w:rsidR="006E3EF0" w:rsidRPr="009014E7" w:rsidRDefault="006E3EF0" w:rsidP="006E3EF0">
            <w:pPr>
              <w:ind w:left="33"/>
              <w:jc w:val="right"/>
              <w:rPr>
                <w:rFonts w:asciiTheme="minorHAnsi" w:eastAsia="Times New Roman" w:hAnsiTheme="minorHAnsi" w:cstheme="minorHAnsi"/>
                <w:color w:val="000000" w:themeColor="text1"/>
                <w:sz w:val="18"/>
                <w:szCs w:val="18"/>
                <w:highlight w:val="red"/>
              </w:rPr>
            </w:pPr>
            <w:r w:rsidRPr="009014E7">
              <w:rPr>
                <w:rFonts w:asciiTheme="minorHAnsi" w:hAnsiTheme="minorHAnsi" w:cstheme="minorHAnsi"/>
                <w:sz w:val="18"/>
                <w:szCs w:val="18"/>
              </w:rPr>
              <w:t>0.01</w:t>
            </w:r>
          </w:p>
        </w:tc>
        <w:tc>
          <w:tcPr>
            <w:tcW w:w="1417" w:type="dxa"/>
            <w:tcBorders>
              <w:right w:val="single" w:sz="4" w:space="0" w:color="auto"/>
            </w:tcBorders>
            <w:shd w:val="clear" w:color="auto" w:fill="auto"/>
            <w:vAlign w:val="center"/>
          </w:tcPr>
          <w:p w14:paraId="07CB17B3" w14:textId="0154C6D0" w:rsidR="006E3EF0" w:rsidRPr="009014E7" w:rsidRDefault="006E3EF0" w:rsidP="006E3EF0">
            <w:pPr>
              <w:ind w:left="33"/>
              <w:rPr>
                <w:rFonts w:asciiTheme="minorHAnsi" w:eastAsia="Times New Roman" w:hAnsiTheme="minorHAnsi" w:cstheme="minorHAnsi"/>
                <w:color w:val="000000" w:themeColor="text1"/>
                <w:sz w:val="18"/>
                <w:szCs w:val="18"/>
                <w:highlight w:val="red"/>
              </w:rPr>
            </w:pPr>
            <w:r w:rsidRPr="009014E7">
              <w:rPr>
                <w:rFonts w:asciiTheme="minorHAnsi" w:hAnsiTheme="minorHAnsi" w:cstheme="minorHAnsi"/>
                <w:sz w:val="18"/>
                <w:szCs w:val="18"/>
              </w:rPr>
              <w:t>(0.00, 0.04)*</w:t>
            </w:r>
          </w:p>
        </w:tc>
        <w:tc>
          <w:tcPr>
            <w:tcW w:w="850" w:type="dxa"/>
            <w:tcBorders>
              <w:left w:val="single" w:sz="4" w:space="0" w:color="auto"/>
            </w:tcBorders>
            <w:shd w:val="clear" w:color="auto" w:fill="auto"/>
            <w:vAlign w:val="center"/>
          </w:tcPr>
          <w:p w14:paraId="1558E4E1" w14:textId="77777777" w:rsidR="006E3EF0" w:rsidRPr="009014E7" w:rsidRDefault="006E3EF0" w:rsidP="006E3EF0">
            <w:pPr>
              <w:ind w:left="33"/>
              <w:jc w:val="right"/>
              <w:rPr>
                <w:rFonts w:asciiTheme="minorHAnsi" w:eastAsia="Times New Roman" w:hAnsiTheme="minorHAnsi" w:cstheme="minorHAnsi"/>
                <w:color w:val="000000" w:themeColor="text1"/>
                <w:sz w:val="18"/>
                <w:szCs w:val="18"/>
              </w:rPr>
            </w:pPr>
            <w:r w:rsidRPr="009014E7">
              <w:rPr>
                <w:rFonts w:asciiTheme="minorHAnsi" w:eastAsia="Times New Roman" w:hAnsiTheme="minorHAnsi" w:cstheme="minorHAnsi"/>
                <w:color w:val="000000"/>
                <w:sz w:val="18"/>
                <w:szCs w:val="18"/>
              </w:rPr>
              <w:t>-</w:t>
            </w:r>
          </w:p>
        </w:tc>
        <w:tc>
          <w:tcPr>
            <w:tcW w:w="1393" w:type="dxa"/>
            <w:tcBorders>
              <w:right w:val="single" w:sz="4" w:space="0" w:color="auto"/>
            </w:tcBorders>
            <w:shd w:val="clear" w:color="auto" w:fill="auto"/>
            <w:vAlign w:val="center"/>
          </w:tcPr>
          <w:p w14:paraId="0E513DB8" w14:textId="77777777" w:rsidR="006E3EF0" w:rsidRPr="009014E7" w:rsidRDefault="006E3EF0" w:rsidP="006E3EF0">
            <w:pPr>
              <w:ind w:left="33"/>
              <w:rPr>
                <w:rFonts w:asciiTheme="minorHAnsi" w:eastAsia="Times New Roman" w:hAnsiTheme="minorHAnsi" w:cstheme="minorHAnsi"/>
                <w:color w:val="000000" w:themeColor="text1"/>
                <w:sz w:val="18"/>
                <w:szCs w:val="18"/>
              </w:rPr>
            </w:pPr>
            <w:r w:rsidRPr="009014E7">
              <w:rPr>
                <w:rFonts w:asciiTheme="minorHAnsi" w:eastAsia="Times New Roman" w:hAnsiTheme="minorHAnsi" w:cstheme="minorHAnsi"/>
                <w:color w:val="000000"/>
                <w:sz w:val="18"/>
                <w:szCs w:val="18"/>
              </w:rPr>
              <w:t>-</w:t>
            </w:r>
          </w:p>
        </w:tc>
        <w:tc>
          <w:tcPr>
            <w:tcW w:w="850" w:type="dxa"/>
            <w:tcBorders>
              <w:left w:val="single" w:sz="4" w:space="0" w:color="auto"/>
            </w:tcBorders>
            <w:shd w:val="clear" w:color="auto" w:fill="auto"/>
            <w:vAlign w:val="center"/>
          </w:tcPr>
          <w:p w14:paraId="5DB9753D" w14:textId="5B0F10B1" w:rsidR="006E3EF0" w:rsidRPr="009014E7" w:rsidRDefault="006E3EF0" w:rsidP="006E3EF0">
            <w:pPr>
              <w:ind w:left="33"/>
              <w:jc w:val="right"/>
              <w:rPr>
                <w:rFonts w:asciiTheme="minorHAnsi" w:eastAsia="Times New Roman" w:hAnsiTheme="minorHAnsi" w:cstheme="minorHAnsi"/>
                <w:color w:val="000000" w:themeColor="text1"/>
                <w:sz w:val="18"/>
                <w:szCs w:val="18"/>
              </w:rPr>
            </w:pPr>
            <w:r w:rsidRPr="009014E7">
              <w:rPr>
                <w:rFonts w:asciiTheme="minorHAnsi" w:eastAsia="Times New Roman" w:hAnsiTheme="minorHAnsi" w:cstheme="minorHAnsi"/>
                <w:color w:val="000000"/>
                <w:sz w:val="18"/>
                <w:szCs w:val="18"/>
              </w:rPr>
              <w:t>0.12</w:t>
            </w:r>
          </w:p>
        </w:tc>
        <w:tc>
          <w:tcPr>
            <w:tcW w:w="1535" w:type="dxa"/>
            <w:tcBorders>
              <w:right w:val="single" w:sz="4" w:space="0" w:color="auto"/>
            </w:tcBorders>
            <w:shd w:val="clear" w:color="auto" w:fill="auto"/>
            <w:vAlign w:val="center"/>
          </w:tcPr>
          <w:p w14:paraId="2ED3843F" w14:textId="23D1926C" w:rsidR="006E3EF0" w:rsidRPr="009014E7" w:rsidRDefault="006E3EF0" w:rsidP="006E3EF0">
            <w:pPr>
              <w:ind w:left="33"/>
              <w:rPr>
                <w:rFonts w:asciiTheme="minorHAnsi" w:eastAsia="Times New Roman" w:hAnsiTheme="minorHAnsi" w:cstheme="minorHAnsi"/>
                <w:color w:val="000000" w:themeColor="text1"/>
                <w:sz w:val="18"/>
                <w:szCs w:val="18"/>
              </w:rPr>
            </w:pPr>
            <w:r w:rsidRPr="009014E7">
              <w:rPr>
                <w:rFonts w:asciiTheme="minorHAnsi" w:eastAsia="Times New Roman" w:hAnsiTheme="minorHAnsi" w:cstheme="minorHAnsi"/>
                <w:color w:val="000000"/>
                <w:sz w:val="18"/>
                <w:szCs w:val="18"/>
              </w:rPr>
              <w:t>(0.03, 0.20)</w:t>
            </w:r>
          </w:p>
        </w:tc>
        <w:tc>
          <w:tcPr>
            <w:tcW w:w="850" w:type="dxa"/>
            <w:tcBorders>
              <w:left w:val="single" w:sz="4" w:space="0" w:color="auto"/>
            </w:tcBorders>
            <w:shd w:val="clear" w:color="auto" w:fill="auto"/>
            <w:vAlign w:val="center"/>
          </w:tcPr>
          <w:p w14:paraId="03852B9F" w14:textId="77777777" w:rsidR="006E3EF0" w:rsidRPr="009014E7" w:rsidRDefault="006E3EF0" w:rsidP="006E3EF0">
            <w:pPr>
              <w:ind w:left="33"/>
              <w:jc w:val="right"/>
              <w:rPr>
                <w:rFonts w:asciiTheme="minorHAnsi" w:eastAsia="Times New Roman" w:hAnsiTheme="minorHAnsi" w:cstheme="minorHAnsi"/>
                <w:color w:val="000000" w:themeColor="text1"/>
                <w:sz w:val="18"/>
                <w:szCs w:val="18"/>
              </w:rPr>
            </w:pPr>
            <w:r w:rsidRPr="009014E7">
              <w:rPr>
                <w:rFonts w:asciiTheme="minorHAnsi" w:eastAsia="Times New Roman" w:hAnsiTheme="minorHAnsi" w:cstheme="minorHAnsi"/>
                <w:color w:val="000000"/>
                <w:sz w:val="18"/>
                <w:szCs w:val="18"/>
              </w:rPr>
              <w:t>0.9</w:t>
            </w:r>
          </w:p>
        </w:tc>
        <w:tc>
          <w:tcPr>
            <w:tcW w:w="1560" w:type="dxa"/>
            <w:shd w:val="clear" w:color="auto" w:fill="auto"/>
            <w:vAlign w:val="center"/>
          </w:tcPr>
          <w:p w14:paraId="26E73839" w14:textId="414BF7E0" w:rsidR="006E3EF0" w:rsidRPr="009014E7" w:rsidRDefault="006E3EF0" w:rsidP="006E3EF0">
            <w:pPr>
              <w:ind w:left="33"/>
              <w:rPr>
                <w:rFonts w:asciiTheme="minorHAnsi" w:eastAsia="Times New Roman" w:hAnsiTheme="minorHAnsi" w:cstheme="minorHAnsi"/>
                <w:color w:val="000000" w:themeColor="text1"/>
                <w:sz w:val="18"/>
                <w:szCs w:val="18"/>
              </w:rPr>
            </w:pPr>
            <w:r w:rsidRPr="009014E7">
              <w:rPr>
                <w:rFonts w:asciiTheme="minorHAnsi" w:eastAsia="Times New Roman" w:hAnsiTheme="minorHAnsi" w:cstheme="minorHAnsi"/>
                <w:color w:val="000000"/>
                <w:sz w:val="18"/>
                <w:szCs w:val="18"/>
              </w:rPr>
              <w:t>(0.0, 2.0)*</w:t>
            </w:r>
          </w:p>
        </w:tc>
      </w:tr>
      <w:tr w:rsidR="000F102E" w:rsidRPr="00A74676" w14:paraId="4A2C4405" w14:textId="77777777" w:rsidTr="000F102E">
        <w:trPr>
          <w:gridAfter w:val="1"/>
          <w:wAfter w:w="8" w:type="dxa"/>
          <w:trHeight w:val="255"/>
        </w:trPr>
        <w:tc>
          <w:tcPr>
            <w:tcW w:w="3288" w:type="dxa"/>
            <w:tcBorders>
              <w:right w:val="single" w:sz="4" w:space="0" w:color="auto"/>
            </w:tcBorders>
            <w:shd w:val="clear" w:color="auto" w:fill="auto"/>
            <w:noWrap/>
            <w:vAlign w:val="center"/>
          </w:tcPr>
          <w:p w14:paraId="2312E188" w14:textId="77777777" w:rsidR="009014E7" w:rsidRPr="009014E7" w:rsidRDefault="009014E7" w:rsidP="009014E7">
            <w:pPr>
              <w:ind w:left="35"/>
              <w:rPr>
                <w:rFonts w:asciiTheme="minorHAnsi" w:eastAsia="Times New Roman" w:hAnsiTheme="minorHAnsi" w:cstheme="minorHAnsi"/>
                <w:b/>
                <w:color w:val="000000" w:themeColor="text1"/>
                <w:sz w:val="18"/>
                <w:szCs w:val="18"/>
                <w:lang w:eastAsia="en-CA"/>
              </w:rPr>
            </w:pPr>
            <w:r w:rsidRPr="009014E7">
              <w:rPr>
                <w:rFonts w:asciiTheme="minorHAnsi" w:eastAsia="Times New Roman" w:hAnsiTheme="minorHAnsi" w:cstheme="minorHAnsi"/>
                <w:color w:val="000000"/>
                <w:sz w:val="18"/>
                <w:szCs w:val="18"/>
              </w:rPr>
              <w:t>Diet or light hot chocolate</w:t>
            </w:r>
          </w:p>
        </w:tc>
        <w:tc>
          <w:tcPr>
            <w:tcW w:w="850" w:type="dxa"/>
            <w:tcBorders>
              <w:left w:val="single" w:sz="4" w:space="0" w:color="auto"/>
            </w:tcBorders>
            <w:shd w:val="clear" w:color="auto" w:fill="auto"/>
            <w:vAlign w:val="center"/>
          </w:tcPr>
          <w:p w14:paraId="2662D375" w14:textId="4FCEAB0A" w:rsidR="009014E7" w:rsidRPr="009014E7" w:rsidRDefault="009014E7" w:rsidP="009014E7">
            <w:pPr>
              <w:ind w:left="33"/>
              <w:jc w:val="right"/>
              <w:rPr>
                <w:rFonts w:asciiTheme="minorHAnsi" w:eastAsia="Times New Roman" w:hAnsiTheme="minorHAnsi" w:cstheme="minorHAnsi"/>
                <w:color w:val="000000" w:themeColor="text1"/>
                <w:sz w:val="18"/>
                <w:szCs w:val="18"/>
                <w:lang w:eastAsia="en-CA"/>
              </w:rPr>
            </w:pPr>
            <w:r w:rsidRPr="009014E7">
              <w:rPr>
                <w:rFonts w:asciiTheme="minorHAnsi" w:eastAsia="Times New Roman" w:hAnsiTheme="minorHAnsi" w:cstheme="minorHAnsi"/>
                <w:color w:val="000000"/>
                <w:sz w:val="18"/>
                <w:szCs w:val="18"/>
              </w:rPr>
              <w:t>0.012</w:t>
            </w:r>
          </w:p>
        </w:tc>
        <w:tc>
          <w:tcPr>
            <w:tcW w:w="1417" w:type="dxa"/>
            <w:tcBorders>
              <w:right w:val="single" w:sz="4" w:space="0" w:color="auto"/>
            </w:tcBorders>
            <w:shd w:val="clear" w:color="auto" w:fill="auto"/>
            <w:vAlign w:val="center"/>
          </w:tcPr>
          <w:p w14:paraId="3856FA0F" w14:textId="3928AF49" w:rsidR="009014E7" w:rsidRPr="009014E7" w:rsidRDefault="009014E7" w:rsidP="009014E7">
            <w:pPr>
              <w:ind w:left="33"/>
              <w:rPr>
                <w:rFonts w:asciiTheme="minorHAnsi" w:eastAsia="Times New Roman" w:hAnsiTheme="minorHAnsi" w:cstheme="minorHAnsi"/>
                <w:color w:val="000000" w:themeColor="text1"/>
                <w:sz w:val="18"/>
                <w:szCs w:val="18"/>
                <w:lang w:eastAsia="en-CA"/>
              </w:rPr>
            </w:pPr>
            <w:r w:rsidRPr="009014E7">
              <w:rPr>
                <w:rFonts w:asciiTheme="minorHAnsi" w:eastAsia="Times New Roman" w:hAnsiTheme="minorHAnsi" w:cstheme="minorHAnsi"/>
                <w:color w:val="000000"/>
                <w:sz w:val="18"/>
                <w:szCs w:val="18"/>
              </w:rPr>
              <w:t>(0.002, 0.021)</w:t>
            </w:r>
          </w:p>
        </w:tc>
        <w:tc>
          <w:tcPr>
            <w:tcW w:w="850" w:type="dxa"/>
            <w:tcBorders>
              <w:left w:val="single" w:sz="4" w:space="0" w:color="auto"/>
            </w:tcBorders>
            <w:shd w:val="clear" w:color="auto" w:fill="auto"/>
            <w:noWrap/>
            <w:vAlign w:val="center"/>
          </w:tcPr>
          <w:p w14:paraId="7BC3E105" w14:textId="73CC6117" w:rsidR="009014E7" w:rsidRPr="009014E7" w:rsidRDefault="009014E7" w:rsidP="009014E7">
            <w:pPr>
              <w:ind w:left="33"/>
              <w:jc w:val="right"/>
              <w:rPr>
                <w:rFonts w:asciiTheme="minorHAnsi" w:eastAsia="Times New Roman" w:hAnsiTheme="minorHAnsi" w:cstheme="minorHAnsi"/>
                <w:color w:val="000000" w:themeColor="text1"/>
                <w:sz w:val="18"/>
                <w:szCs w:val="18"/>
                <w:highlight w:val="red"/>
                <w:lang w:eastAsia="en-CA"/>
              </w:rPr>
            </w:pPr>
            <w:r w:rsidRPr="009014E7">
              <w:rPr>
                <w:rFonts w:asciiTheme="minorHAnsi" w:hAnsiTheme="minorHAnsi" w:cstheme="minorHAnsi"/>
                <w:sz w:val="18"/>
                <w:szCs w:val="18"/>
              </w:rPr>
              <w:t>0.02</w:t>
            </w:r>
          </w:p>
        </w:tc>
        <w:tc>
          <w:tcPr>
            <w:tcW w:w="1417" w:type="dxa"/>
            <w:tcBorders>
              <w:right w:val="single" w:sz="4" w:space="0" w:color="auto"/>
            </w:tcBorders>
            <w:shd w:val="clear" w:color="auto" w:fill="auto"/>
            <w:vAlign w:val="center"/>
          </w:tcPr>
          <w:p w14:paraId="249C7946" w14:textId="1EC8F8C8" w:rsidR="009014E7" w:rsidRPr="009014E7" w:rsidRDefault="009014E7" w:rsidP="009014E7">
            <w:pPr>
              <w:ind w:left="33"/>
              <w:rPr>
                <w:rFonts w:asciiTheme="minorHAnsi" w:eastAsia="Times New Roman" w:hAnsiTheme="minorHAnsi" w:cstheme="minorHAnsi"/>
                <w:color w:val="000000" w:themeColor="text1"/>
                <w:sz w:val="18"/>
                <w:szCs w:val="18"/>
                <w:highlight w:val="red"/>
              </w:rPr>
            </w:pPr>
            <w:r w:rsidRPr="009014E7">
              <w:rPr>
                <w:rFonts w:asciiTheme="minorHAnsi" w:hAnsiTheme="minorHAnsi" w:cstheme="minorHAnsi"/>
                <w:sz w:val="18"/>
                <w:szCs w:val="18"/>
              </w:rPr>
              <w:t>(0.00, 0.05)*</w:t>
            </w:r>
          </w:p>
        </w:tc>
        <w:tc>
          <w:tcPr>
            <w:tcW w:w="850" w:type="dxa"/>
            <w:tcBorders>
              <w:left w:val="single" w:sz="4" w:space="0" w:color="auto"/>
            </w:tcBorders>
            <w:shd w:val="clear" w:color="auto" w:fill="auto"/>
            <w:vAlign w:val="center"/>
          </w:tcPr>
          <w:p w14:paraId="21E54108" w14:textId="0A00A355" w:rsidR="009014E7" w:rsidRPr="009014E7" w:rsidRDefault="009014E7" w:rsidP="009014E7">
            <w:pPr>
              <w:ind w:left="33"/>
              <w:jc w:val="right"/>
              <w:rPr>
                <w:rFonts w:asciiTheme="minorHAnsi" w:eastAsia="Times New Roman" w:hAnsiTheme="minorHAnsi" w:cstheme="minorHAnsi"/>
                <w:color w:val="000000" w:themeColor="text1"/>
                <w:sz w:val="18"/>
                <w:szCs w:val="18"/>
              </w:rPr>
            </w:pPr>
            <w:r w:rsidRPr="009014E7">
              <w:rPr>
                <w:rFonts w:asciiTheme="minorHAnsi" w:eastAsia="Times New Roman" w:hAnsiTheme="minorHAnsi" w:cstheme="minorHAnsi"/>
                <w:color w:val="000000"/>
                <w:sz w:val="18"/>
                <w:szCs w:val="18"/>
              </w:rPr>
              <w:t>0.04</w:t>
            </w:r>
          </w:p>
        </w:tc>
        <w:tc>
          <w:tcPr>
            <w:tcW w:w="1393" w:type="dxa"/>
            <w:tcBorders>
              <w:right w:val="single" w:sz="4" w:space="0" w:color="auto"/>
            </w:tcBorders>
            <w:shd w:val="clear" w:color="auto" w:fill="auto"/>
            <w:vAlign w:val="center"/>
          </w:tcPr>
          <w:p w14:paraId="72FC9822" w14:textId="218D2127" w:rsidR="009014E7" w:rsidRPr="009014E7" w:rsidRDefault="009014E7" w:rsidP="009014E7">
            <w:pPr>
              <w:ind w:left="33"/>
              <w:rPr>
                <w:rFonts w:asciiTheme="minorHAnsi" w:eastAsia="Times New Roman" w:hAnsiTheme="minorHAnsi" w:cstheme="minorHAnsi"/>
                <w:color w:val="000000" w:themeColor="text1"/>
                <w:sz w:val="18"/>
                <w:szCs w:val="18"/>
              </w:rPr>
            </w:pPr>
            <w:r w:rsidRPr="009014E7">
              <w:rPr>
                <w:rFonts w:asciiTheme="minorHAnsi" w:eastAsia="Times New Roman" w:hAnsiTheme="minorHAnsi" w:cstheme="minorHAnsi"/>
                <w:color w:val="000000"/>
                <w:sz w:val="18"/>
                <w:szCs w:val="18"/>
              </w:rPr>
              <w:t>(0.00, 0.11)*</w:t>
            </w:r>
          </w:p>
        </w:tc>
        <w:tc>
          <w:tcPr>
            <w:tcW w:w="850" w:type="dxa"/>
            <w:tcBorders>
              <w:left w:val="single" w:sz="4" w:space="0" w:color="auto"/>
            </w:tcBorders>
            <w:shd w:val="clear" w:color="auto" w:fill="auto"/>
            <w:vAlign w:val="center"/>
          </w:tcPr>
          <w:p w14:paraId="5F655473" w14:textId="14E1D699" w:rsidR="009014E7" w:rsidRPr="009014E7" w:rsidRDefault="009014E7" w:rsidP="009014E7">
            <w:pPr>
              <w:ind w:left="33"/>
              <w:jc w:val="right"/>
              <w:rPr>
                <w:rFonts w:asciiTheme="minorHAnsi" w:eastAsia="Times New Roman" w:hAnsiTheme="minorHAnsi" w:cstheme="minorHAnsi"/>
                <w:color w:val="000000" w:themeColor="text1"/>
                <w:sz w:val="18"/>
                <w:szCs w:val="18"/>
                <w:highlight w:val="red"/>
              </w:rPr>
            </w:pPr>
            <w:r w:rsidRPr="009014E7">
              <w:rPr>
                <w:rFonts w:asciiTheme="minorHAnsi" w:hAnsiTheme="minorHAnsi" w:cstheme="minorHAnsi"/>
                <w:sz w:val="18"/>
                <w:szCs w:val="18"/>
              </w:rPr>
              <w:t>0.003</w:t>
            </w:r>
          </w:p>
        </w:tc>
        <w:tc>
          <w:tcPr>
            <w:tcW w:w="1535" w:type="dxa"/>
            <w:tcBorders>
              <w:right w:val="single" w:sz="4" w:space="0" w:color="auto"/>
            </w:tcBorders>
            <w:shd w:val="clear" w:color="auto" w:fill="auto"/>
            <w:vAlign w:val="center"/>
          </w:tcPr>
          <w:p w14:paraId="4D65A29B" w14:textId="6C1932B6" w:rsidR="009014E7" w:rsidRPr="009014E7" w:rsidRDefault="009014E7" w:rsidP="009014E7">
            <w:pPr>
              <w:ind w:left="33"/>
              <w:rPr>
                <w:rFonts w:asciiTheme="minorHAnsi" w:eastAsia="Times New Roman" w:hAnsiTheme="minorHAnsi" w:cstheme="minorHAnsi"/>
                <w:color w:val="000000" w:themeColor="text1"/>
                <w:sz w:val="18"/>
                <w:szCs w:val="18"/>
                <w:highlight w:val="red"/>
              </w:rPr>
            </w:pPr>
            <w:r w:rsidRPr="009014E7">
              <w:rPr>
                <w:rFonts w:asciiTheme="minorHAnsi" w:hAnsiTheme="minorHAnsi" w:cstheme="minorHAnsi"/>
                <w:sz w:val="18"/>
                <w:szCs w:val="18"/>
              </w:rPr>
              <w:t>(0.000, 0.010)*</w:t>
            </w:r>
          </w:p>
        </w:tc>
        <w:tc>
          <w:tcPr>
            <w:tcW w:w="850" w:type="dxa"/>
            <w:tcBorders>
              <w:left w:val="single" w:sz="4" w:space="0" w:color="auto"/>
            </w:tcBorders>
            <w:shd w:val="clear" w:color="auto" w:fill="auto"/>
            <w:vAlign w:val="center"/>
          </w:tcPr>
          <w:p w14:paraId="4F1C048D" w14:textId="4DB4E78F" w:rsidR="009014E7" w:rsidRPr="009014E7" w:rsidRDefault="009014E7" w:rsidP="009014E7">
            <w:pPr>
              <w:ind w:left="33"/>
              <w:jc w:val="right"/>
              <w:rPr>
                <w:rFonts w:asciiTheme="minorHAnsi" w:eastAsia="Times New Roman" w:hAnsiTheme="minorHAnsi" w:cstheme="minorHAnsi"/>
                <w:color w:val="000000" w:themeColor="text1"/>
                <w:sz w:val="18"/>
                <w:szCs w:val="18"/>
                <w:highlight w:val="red"/>
              </w:rPr>
            </w:pPr>
            <w:r w:rsidRPr="009014E7">
              <w:rPr>
                <w:rFonts w:asciiTheme="minorHAnsi" w:hAnsiTheme="minorHAnsi" w:cstheme="minorHAnsi"/>
                <w:sz w:val="18"/>
                <w:szCs w:val="18"/>
              </w:rPr>
              <w:t>0.01</w:t>
            </w:r>
          </w:p>
        </w:tc>
        <w:tc>
          <w:tcPr>
            <w:tcW w:w="1560" w:type="dxa"/>
            <w:shd w:val="clear" w:color="auto" w:fill="auto"/>
            <w:vAlign w:val="center"/>
          </w:tcPr>
          <w:p w14:paraId="00E772D0" w14:textId="4F774620" w:rsidR="009014E7" w:rsidRPr="009014E7" w:rsidRDefault="009014E7" w:rsidP="009014E7">
            <w:pPr>
              <w:ind w:left="33"/>
              <w:rPr>
                <w:rFonts w:asciiTheme="minorHAnsi" w:eastAsia="Times New Roman" w:hAnsiTheme="minorHAnsi" w:cstheme="minorHAnsi"/>
                <w:color w:val="000000" w:themeColor="text1"/>
                <w:sz w:val="18"/>
                <w:szCs w:val="18"/>
                <w:highlight w:val="red"/>
              </w:rPr>
            </w:pPr>
            <w:r w:rsidRPr="009014E7">
              <w:rPr>
                <w:rFonts w:asciiTheme="minorHAnsi" w:hAnsiTheme="minorHAnsi" w:cstheme="minorHAnsi"/>
                <w:sz w:val="18"/>
                <w:szCs w:val="18"/>
              </w:rPr>
              <w:t>(0.00 0.02)*</w:t>
            </w:r>
          </w:p>
        </w:tc>
      </w:tr>
      <w:tr w:rsidR="000F102E" w:rsidRPr="00A74676" w14:paraId="74ADF462" w14:textId="77777777" w:rsidTr="000F102E">
        <w:trPr>
          <w:gridAfter w:val="1"/>
          <w:wAfter w:w="8" w:type="dxa"/>
          <w:trHeight w:val="255"/>
        </w:trPr>
        <w:tc>
          <w:tcPr>
            <w:tcW w:w="3288" w:type="dxa"/>
            <w:tcBorders>
              <w:right w:val="single" w:sz="4" w:space="0" w:color="auto"/>
            </w:tcBorders>
            <w:shd w:val="clear" w:color="auto" w:fill="auto"/>
            <w:noWrap/>
            <w:vAlign w:val="center"/>
          </w:tcPr>
          <w:p w14:paraId="1F3A3EF9" w14:textId="77777777" w:rsidR="009014E7" w:rsidRPr="009014E7" w:rsidRDefault="009014E7" w:rsidP="009014E7">
            <w:pPr>
              <w:ind w:left="35"/>
              <w:rPr>
                <w:rFonts w:asciiTheme="minorHAnsi" w:eastAsia="Times New Roman" w:hAnsiTheme="minorHAnsi" w:cstheme="minorHAnsi"/>
                <w:color w:val="000000" w:themeColor="text1"/>
                <w:sz w:val="18"/>
                <w:szCs w:val="18"/>
                <w:lang w:eastAsia="en-CA"/>
              </w:rPr>
            </w:pPr>
            <w:r w:rsidRPr="009014E7">
              <w:rPr>
                <w:rFonts w:asciiTheme="minorHAnsi" w:eastAsia="Times New Roman" w:hAnsiTheme="minorHAnsi" w:cstheme="minorHAnsi"/>
                <w:color w:val="000000"/>
                <w:sz w:val="18"/>
                <w:szCs w:val="18"/>
              </w:rPr>
              <w:t>Diet or light coffee</w:t>
            </w:r>
          </w:p>
        </w:tc>
        <w:tc>
          <w:tcPr>
            <w:tcW w:w="850" w:type="dxa"/>
            <w:tcBorders>
              <w:left w:val="single" w:sz="4" w:space="0" w:color="auto"/>
            </w:tcBorders>
            <w:shd w:val="clear" w:color="auto" w:fill="auto"/>
            <w:vAlign w:val="center"/>
          </w:tcPr>
          <w:p w14:paraId="188E9C85" w14:textId="6CB5B5F2" w:rsidR="009014E7" w:rsidRPr="009014E7" w:rsidRDefault="009014E7" w:rsidP="009014E7">
            <w:pPr>
              <w:ind w:left="33"/>
              <w:jc w:val="right"/>
              <w:rPr>
                <w:rFonts w:asciiTheme="minorHAnsi" w:eastAsia="Times New Roman" w:hAnsiTheme="minorHAnsi" w:cstheme="minorHAnsi"/>
                <w:color w:val="000000" w:themeColor="text1"/>
                <w:sz w:val="18"/>
                <w:szCs w:val="18"/>
                <w:highlight w:val="red"/>
              </w:rPr>
            </w:pPr>
            <w:r w:rsidRPr="009014E7">
              <w:rPr>
                <w:rFonts w:asciiTheme="minorHAnsi" w:hAnsiTheme="minorHAnsi" w:cstheme="minorHAnsi"/>
                <w:sz w:val="18"/>
                <w:szCs w:val="18"/>
              </w:rPr>
              <w:t>0.002</w:t>
            </w:r>
          </w:p>
        </w:tc>
        <w:tc>
          <w:tcPr>
            <w:tcW w:w="1417" w:type="dxa"/>
            <w:tcBorders>
              <w:right w:val="single" w:sz="4" w:space="0" w:color="auto"/>
            </w:tcBorders>
            <w:shd w:val="clear" w:color="auto" w:fill="auto"/>
            <w:vAlign w:val="center"/>
          </w:tcPr>
          <w:p w14:paraId="3217476D" w14:textId="3004016D" w:rsidR="009014E7" w:rsidRPr="009014E7" w:rsidRDefault="009014E7" w:rsidP="009014E7">
            <w:pPr>
              <w:ind w:left="33"/>
              <w:rPr>
                <w:rFonts w:asciiTheme="minorHAnsi" w:eastAsia="Times New Roman" w:hAnsiTheme="minorHAnsi" w:cstheme="minorHAnsi"/>
                <w:color w:val="000000" w:themeColor="text1"/>
                <w:sz w:val="18"/>
                <w:szCs w:val="18"/>
                <w:highlight w:val="red"/>
              </w:rPr>
            </w:pPr>
            <w:r w:rsidRPr="009014E7">
              <w:rPr>
                <w:rFonts w:asciiTheme="minorHAnsi" w:hAnsiTheme="minorHAnsi" w:cstheme="minorHAnsi"/>
                <w:sz w:val="18"/>
                <w:szCs w:val="18"/>
              </w:rPr>
              <w:t>(0.000, 0.005)*</w:t>
            </w:r>
          </w:p>
        </w:tc>
        <w:tc>
          <w:tcPr>
            <w:tcW w:w="850" w:type="dxa"/>
            <w:tcBorders>
              <w:left w:val="single" w:sz="4" w:space="0" w:color="auto"/>
            </w:tcBorders>
            <w:shd w:val="clear" w:color="auto" w:fill="auto"/>
            <w:noWrap/>
            <w:vAlign w:val="center"/>
          </w:tcPr>
          <w:p w14:paraId="421BE169" w14:textId="77777777" w:rsidR="009014E7" w:rsidRPr="009014E7" w:rsidRDefault="009014E7" w:rsidP="009014E7">
            <w:pPr>
              <w:ind w:left="33"/>
              <w:jc w:val="right"/>
              <w:rPr>
                <w:rFonts w:asciiTheme="minorHAnsi" w:eastAsia="Times New Roman" w:hAnsiTheme="minorHAnsi" w:cstheme="minorHAnsi"/>
                <w:color w:val="000000" w:themeColor="text1"/>
                <w:sz w:val="18"/>
                <w:szCs w:val="18"/>
              </w:rPr>
            </w:pPr>
            <w:r w:rsidRPr="009014E7">
              <w:rPr>
                <w:rFonts w:asciiTheme="minorHAnsi" w:eastAsia="Times New Roman" w:hAnsiTheme="minorHAnsi" w:cstheme="minorHAnsi"/>
                <w:color w:val="000000"/>
                <w:sz w:val="18"/>
                <w:szCs w:val="18"/>
              </w:rPr>
              <w:t>-</w:t>
            </w:r>
          </w:p>
        </w:tc>
        <w:tc>
          <w:tcPr>
            <w:tcW w:w="1417" w:type="dxa"/>
            <w:tcBorders>
              <w:right w:val="single" w:sz="4" w:space="0" w:color="auto"/>
            </w:tcBorders>
            <w:shd w:val="clear" w:color="auto" w:fill="auto"/>
            <w:vAlign w:val="center"/>
          </w:tcPr>
          <w:p w14:paraId="42A3578E" w14:textId="77777777" w:rsidR="009014E7" w:rsidRPr="009014E7" w:rsidRDefault="009014E7" w:rsidP="009014E7">
            <w:pPr>
              <w:ind w:left="33"/>
              <w:rPr>
                <w:rFonts w:asciiTheme="minorHAnsi" w:eastAsia="Times New Roman" w:hAnsiTheme="minorHAnsi" w:cstheme="minorHAnsi"/>
                <w:color w:val="000000" w:themeColor="text1"/>
                <w:sz w:val="18"/>
                <w:szCs w:val="18"/>
              </w:rPr>
            </w:pPr>
            <w:r w:rsidRPr="009014E7">
              <w:rPr>
                <w:rFonts w:asciiTheme="minorHAnsi" w:eastAsia="Times New Roman" w:hAnsiTheme="minorHAnsi" w:cstheme="minorHAnsi"/>
                <w:color w:val="000000"/>
                <w:sz w:val="18"/>
                <w:szCs w:val="18"/>
              </w:rPr>
              <w:t>-</w:t>
            </w:r>
          </w:p>
        </w:tc>
        <w:tc>
          <w:tcPr>
            <w:tcW w:w="850" w:type="dxa"/>
            <w:tcBorders>
              <w:left w:val="single" w:sz="4" w:space="0" w:color="auto"/>
            </w:tcBorders>
            <w:shd w:val="clear" w:color="auto" w:fill="auto"/>
            <w:vAlign w:val="center"/>
          </w:tcPr>
          <w:p w14:paraId="0F62B755" w14:textId="77777777" w:rsidR="009014E7" w:rsidRPr="009014E7" w:rsidRDefault="009014E7" w:rsidP="009014E7">
            <w:pPr>
              <w:ind w:left="33"/>
              <w:jc w:val="right"/>
              <w:rPr>
                <w:rFonts w:asciiTheme="minorHAnsi" w:eastAsia="Times New Roman" w:hAnsiTheme="minorHAnsi" w:cstheme="minorHAnsi"/>
                <w:color w:val="000000" w:themeColor="text1"/>
                <w:sz w:val="18"/>
                <w:szCs w:val="18"/>
              </w:rPr>
            </w:pPr>
            <w:r w:rsidRPr="009014E7">
              <w:rPr>
                <w:rFonts w:asciiTheme="minorHAnsi" w:eastAsia="Times New Roman" w:hAnsiTheme="minorHAnsi" w:cstheme="minorHAnsi"/>
                <w:color w:val="000000"/>
                <w:sz w:val="18"/>
                <w:szCs w:val="18"/>
              </w:rPr>
              <w:t>-</w:t>
            </w:r>
          </w:p>
        </w:tc>
        <w:tc>
          <w:tcPr>
            <w:tcW w:w="1393" w:type="dxa"/>
            <w:tcBorders>
              <w:right w:val="single" w:sz="4" w:space="0" w:color="auto"/>
            </w:tcBorders>
            <w:shd w:val="clear" w:color="auto" w:fill="auto"/>
            <w:vAlign w:val="center"/>
          </w:tcPr>
          <w:p w14:paraId="591FFC10" w14:textId="77777777" w:rsidR="009014E7" w:rsidRPr="009014E7" w:rsidRDefault="009014E7" w:rsidP="009014E7">
            <w:pPr>
              <w:ind w:left="33"/>
              <w:rPr>
                <w:rFonts w:asciiTheme="minorHAnsi" w:eastAsia="Times New Roman" w:hAnsiTheme="minorHAnsi" w:cstheme="minorHAnsi"/>
                <w:color w:val="000000" w:themeColor="text1"/>
                <w:sz w:val="18"/>
                <w:szCs w:val="18"/>
              </w:rPr>
            </w:pPr>
            <w:r w:rsidRPr="009014E7">
              <w:rPr>
                <w:rFonts w:asciiTheme="minorHAnsi" w:eastAsia="Times New Roman" w:hAnsiTheme="minorHAnsi" w:cstheme="minorHAnsi"/>
                <w:color w:val="000000"/>
                <w:sz w:val="18"/>
                <w:szCs w:val="18"/>
              </w:rPr>
              <w:t>-</w:t>
            </w:r>
          </w:p>
        </w:tc>
        <w:tc>
          <w:tcPr>
            <w:tcW w:w="850" w:type="dxa"/>
            <w:tcBorders>
              <w:left w:val="single" w:sz="4" w:space="0" w:color="auto"/>
            </w:tcBorders>
            <w:shd w:val="clear" w:color="auto" w:fill="auto"/>
            <w:vAlign w:val="center"/>
          </w:tcPr>
          <w:p w14:paraId="3B15D6E4" w14:textId="7E01459A" w:rsidR="009014E7" w:rsidRPr="009014E7" w:rsidRDefault="009014E7" w:rsidP="009014E7">
            <w:pPr>
              <w:ind w:left="33"/>
              <w:jc w:val="right"/>
              <w:rPr>
                <w:rFonts w:asciiTheme="minorHAnsi" w:eastAsia="Times New Roman" w:hAnsiTheme="minorHAnsi" w:cstheme="minorHAnsi"/>
                <w:color w:val="000000" w:themeColor="text1"/>
                <w:sz w:val="18"/>
                <w:szCs w:val="18"/>
                <w:highlight w:val="red"/>
              </w:rPr>
            </w:pPr>
            <w:r w:rsidRPr="009014E7">
              <w:rPr>
                <w:rFonts w:asciiTheme="minorHAnsi" w:hAnsiTheme="minorHAnsi" w:cstheme="minorHAnsi"/>
                <w:sz w:val="18"/>
                <w:szCs w:val="18"/>
              </w:rPr>
              <w:t>0.002</w:t>
            </w:r>
          </w:p>
        </w:tc>
        <w:tc>
          <w:tcPr>
            <w:tcW w:w="1535" w:type="dxa"/>
            <w:tcBorders>
              <w:right w:val="single" w:sz="4" w:space="0" w:color="auto"/>
            </w:tcBorders>
            <w:shd w:val="clear" w:color="auto" w:fill="auto"/>
            <w:vAlign w:val="center"/>
          </w:tcPr>
          <w:p w14:paraId="4FE1C3F1" w14:textId="1A7A5317" w:rsidR="009014E7" w:rsidRPr="009014E7" w:rsidRDefault="009014E7" w:rsidP="009014E7">
            <w:pPr>
              <w:ind w:left="33"/>
              <w:rPr>
                <w:rFonts w:asciiTheme="minorHAnsi" w:eastAsia="Times New Roman" w:hAnsiTheme="minorHAnsi" w:cstheme="minorHAnsi"/>
                <w:color w:val="000000" w:themeColor="text1"/>
                <w:sz w:val="18"/>
                <w:szCs w:val="18"/>
                <w:highlight w:val="red"/>
              </w:rPr>
            </w:pPr>
            <w:r w:rsidRPr="009014E7">
              <w:rPr>
                <w:rFonts w:asciiTheme="minorHAnsi" w:hAnsiTheme="minorHAnsi" w:cstheme="minorHAnsi"/>
                <w:sz w:val="18"/>
                <w:szCs w:val="18"/>
              </w:rPr>
              <w:t>(0.000, 0.006)*</w:t>
            </w:r>
          </w:p>
        </w:tc>
        <w:tc>
          <w:tcPr>
            <w:tcW w:w="850" w:type="dxa"/>
            <w:tcBorders>
              <w:left w:val="single" w:sz="4" w:space="0" w:color="auto"/>
            </w:tcBorders>
            <w:shd w:val="clear" w:color="auto" w:fill="auto"/>
            <w:vAlign w:val="center"/>
          </w:tcPr>
          <w:p w14:paraId="2326C999" w14:textId="7AF7E7F4" w:rsidR="009014E7" w:rsidRPr="009014E7" w:rsidRDefault="009014E7" w:rsidP="009014E7">
            <w:pPr>
              <w:ind w:left="33"/>
              <w:jc w:val="right"/>
              <w:rPr>
                <w:rFonts w:asciiTheme="minorHAnsi" w:eastAsia="Times New Roman" w:hAnsiTheme="minorHAnsi" w:cstheme="minorHAnsi"/>
                <w:color w:val="000000" w:themeColor="text1"/>
                <w:sz w:val="18"/>
                <w:szCs w:val="18"/>
                <w:highlight w:val="red"/>
              </w:rPr>
            </w:pPr>
            <w:r w:rsidRPr="009014E7">
              <w:rPr>
                <w:rFonts w:asciiTheme="minorHAnsi" w:hAnsiTheme="minorHAnsi" w:cstheme="minorHAnsi"/>
                <w:sz w:val="18"/>
                <w:szCs w:val="18"/>
              </w:rPr>
              <w:t>0.003</w:t>
            </w:r>
          </w:p>
        </w:tc>
        <w:tc>
          <w:tcPr>
            <w:tcW w:w="1560" w:type="dxa"/>
            <w:shd w:val="clear" w:color="auto" w:fill="auto"/>
            <w:vAlign w:val="center"/>
          </w:tcPr>
          <w:p w14:paraId="2210AC47" w14:textId="4845F136" w:rsidR="009014E7" w:rsidRPr="009014E7" w:rsidRDefault="009014E7" w:rsidP="009014E7">
            <w:pPr>
              <w:ind w:left="33"/>
              <w:rPr>
                <w:rFonts w:asciiTheme="minorHAnsi" w:eastAsia="Times New Roman" w:hAnsiTheme="minorHAnsi" w:cstheme="minorHAnsi"/>
                <w:color w:val="000000" w:themeColor="text1"/>
                <w:sz w:val="18"/>
                <w:szCs w:val="18"/>
                <w:highlight w:val="red"/>
              </w:rPr>
            </w:pPr>
            <w:r w:rsidRPr="009014E7">
              <w:rPr>
                <w:rFonts w:asciiTheme="minorHAnsi" w:hAnsiTheme="minorHAnsi" w:cstheme="minorHAnsi"/>
                <w:sz w:val="18"/>
                <w:szCs w:val="18"/>
              </w:rPr>
              <w:t>(0.000, 0.010)*</w:t>
            </w:r>
          </w:p>
        </w:tc>
      </w:tr>
      <w:tr w:rsidR="000F102E" w:rsidRPr="00A74676" w14:paraId="430D07DC" w14:textId="77777777" w:rsidTr="000F102E">
        <w:trPr>
          <w:gridAfter w:val="1"/>
          <w:wAfter w:w="8" w:type="dxa"/>
          <w:trHeight w:val="255"/>
        </w:trPr>
        <w:tc>
          <w:tcPr>
            <w:tcW w:w="3288" w:type="dxa"/>
            <w:tcBorders>
              <w:right w:val="single" w:sz="4" w:space="0" w:color="auto"/>
            </w:tcBorders>
            <w:shd w:val="clear" w:color="auto" w:fill="auto"/>
            <w:noWrap/>
            <w:vAlign w:val="center"/>
          </w:tcPr>
          <w:p w14:paraId="50855693" w14:textId="77777777" w:rsidR="00F44BFC" w:rsidRPr="009014E7" w:rsidRDefault="00F44BFC" w:rsidP="00F44BFC">
            <w:pPr>
              <w:ind w:left="35"/>
              <w:rPr>
                <w:rFonts w:asciiTheme="minorHAnsi" w:eastAsia="Times New Roman" w:hAnsiTheme="minorHAnsi" w:cstheme="minorHAnsi"/>
                <w:color w:val="000000" w:themeColor="text1"/>
                <w:sz w:val="18"/>
                <w:szCs w:val="18"/>
                <w:lang w:eastAsia="en-CA"/>
              </w:rPr>
            </w:pPr>
            <w:r w:rsidRPr="009014E7">
              <w:rPr>
                <w:rFonts w:asciiTheme="minorHAnsi" w:eastAsia="Times New Roman" w:hAnsiTheme="minorHAnsi" w:cstheme="minorHAnsi"/>
                <w:color w:val="000000"/>
                <w:sz w:val="18"/>
                <w:szCs w:val="18"/>
              </w:rPr>
              <w:t>Diet or light sports drinks</w:t>
            </w:r>
          </w:p>
        </w:tc>
        <w:tc>
          <w:tcPr>
            <w:tcW w:w="850" w:type="dxa"/>
            <w:tcBorders>
              <w:left w:val="single" w:sz="4" w:space="0" w:color="auto"/>
            </w:tcBorders>
            <w:shd w:val="clear" w:color="auto" w:fill="auto"/>
            <w:vAlign w:val="center"/>
          </w:tcPr>
          <w:p w14:paraId="265732BA" w14:textId="42DBD4A6" w:rsidR="00F44BFC" w:rsidRPr="009014E7" w:rsidRDefault="00F44BFC" w:rsidP="00F44BFC">
            <w:pPr>
              <w:ind w:left="33"/>
              <w:jc w:val="right"/>
              <w:rPr>
                <w:rFonts w:asciiTheme="minorHAnsi" w:eastAsia="Times New Roman" w:hAnsiTheme="minorHAnsi" w:cstheme="minorHAnsi"/>
                <w:color w:val="000000" w:themeColor="text1"/>
                <w:sz w:val="18"/>
                <w:szCs w:val="18"/>
              </w:rPr>
            </w:pPr>
            <w:r w:rsidRPr="009014E7">
              <w:rPr>
                <w:rFonts w:asciiTheme="minorHAnsi" w:eastAsia="Times New Roman" w:hAnsiTheme="minorHAnsi" w:cstheme="minorHAnsi"/>
                <w:color w:val="000000"/>
                <w:sz w:val="18"/>
                <w:szCs w:val="18"/>
              </w:rPr>
              <w:t>0.1</w:t>
            </w:r>
            <w:r w:rsidR="00FE7657" w:rsidRPr="009014E7">
              <w:rPr>
                <w:rFonts w:asciiTheme="minorHAnsi" w:eastAsia="Times New Roman" w:hAnsiTheme="minorHAnsi" w:cstheme="minorHAnsi"/>
                <w:color w:val="000000"/>
                <w:sz w:val="18"/>
                <w:szCs w:val="18"/>
              </w:rPr>
              <w:t>3</w:t>
            </w:r>
          </w:p>
        </w:tc>
        <w:tc>
          <w:tcPr>
            <w:tcW w:w="1417" w:type="dxa"/>
            <w:tcBorders>
              <w:right w:val="single" w:sz="4" w:space="0" w:color="auto"/>
            </w:tcBorders>
            <w:shd w:val="clear" w:color="auto" w:fill="auto"/>
            <w:vAlign w:val="center"/>
          </w:tcPr>
          <w:p w14:paraId="7A41BD91" w14:textId="6CF4F3C8" w:rsidR="00F44BFC" w:rsidRPr="009014E7" w:rsidRDefault="00F44BFC" w:rsidP="00F44BFC">
            <w:pPr>
              <w:ind w:left="33"/>
              <w:rPr>
                <w:rFonts w:asciiTheme="minorHAnsi" w:eastAsia="Times New Roman" w:hAnsiTheme="minorHAnsi" w:cstheme="minorHAnsi"/>
                <w:color w:val="000000" w:themeColor="text1"/>
                <w:sz w:val="18"/>
                <w:szCs w:val="18"/>
              </w:rPr>
            </w:pPr>
            <w:r w:rsidRPr="009014E7">
              <w:rPr>
                <w:rFonts w:asciiTheme="minorHAnsi" w:eastAsia="Times New Roman" w:hAnsiTheme="minorHAnsi" w:cstheme="minorHAnsi"/>
                <w:color w:val="000000"/>
                <w:sz w:val="18"/>
                <w:szCs w:val="18"/>
              </w:rPr>
              <w:t>(0</w:t>
            </w:r>
            <w:r w:rsidR="00FE7657" w:rsidRPr="009014E7">
              <w:rPr>
                <w:rFonts w:asciiTheme="minorHAnsi" w:eastAsia="Times New Roman" w:hAnsiTheme="minorHAnsi" w:cstheme="minorHAnsi"/>
                <w:color w:val="000000"/>
                <w:sz w:val="18"/>
                <w:szCs w:val="18"/>
              </w:rPr>
              <w:t>.04</w:t>
            </w:r>
            <w:r w:rsidRPr="009014E7">
              <w:rPr>
                <w:rFonts w:asciiTheme="minorHAnsi" w:eastAsia="Times New Roman" w:hAnsiTheme="minorHAnsi" w:cstheme="minorHAnsi"/>
                <w:color w:val="000000"/>
                <w:sz w:val="18"/>
                <w:szCs w:val="18"/>
              </w:rPr>
              <w:t>, 0.2</w:t>
            </w:r>
            <w:r w:rsidR="00FE7657" w:rsidRPr="009014E7">
              <w:rPr>
                <w:rFonts w:asciiTheme="minorHAnsi" w:eastAsia="Times New Roman" w:hAnsiTheme="minorHAnsi" w:cstheme="minorHAnsi"/>
                <w:color w:val="000000"/>
                <w:sz w:val="18"/>
                <w:szCs w:val="18"/>
              </w:rPr>
              <w:t>3</w:t>
            </w:r>
            <w:r w:rsidRPr="009014E7">
              <w:rPr>
                <w:rFonts w:asciiTheme="minorHAnsi" w:eastAsia="Times New Roman" w:hAnsiTheme="minorHAnsi" w:cstheme="minorHAnsi"/>
                <w:color w:val="000000"/>
                <w:sz w:val="18"/>
                <w:szCs w:val="18"/>
              </w:rPr>
              <w:t>)</w:t>
            </w:r>
          </w:p>
        </w:tc>
        <w:tc>
          <w:tcPr>
            <w:tcW w:w="850" w:type="dxa"/>
            <w:tcBorders>
              <w:left w:val="single" w:sz="4" w:space="0" w:color="auto"/>
            </w:tcBorders>
            <w:shd w:val="clear" w:color="auto" w:fill="auto"/>
            <w:noWrap/>
            <w:vAlign w:val="center"/>
          </w:tcPr>
          <w:p w14:paraId="47126620" w14:textId="72D8AF63" w:rsidR="00F44BFC" w:rsidRPr="009014E7" w:rsidRDefault="00F44BFC" w:rsidP="00F44BFC">
            <w:pPr>
              <w:ind w:left="33"/>
              <w:jc w:val="right"/>
              <w:rPr>
                <w:rFonts w:asciiTheme="minorHAnsi" w:eastAsia="Times New Roman" w:hAnsiTheme="minorHAnsi" w:cstheme="minorHAnsi"/>
                <w:color w:val="000000" w:themeColor="text1"/>
                <w:sz w:val="18"/>
                <w:szCs w:val="18"/>
              </w:rPr>
            </w:pPr>
            <w:r w:rsidRPr="009014E7">
              <w:rPr>
                <w:rFonts w:asciiTheme="minorHAnsi" w:eastAsia="Times New Roman" w:hAnsiTheme="minorHAnsi" w:cstheme="minorHAnsi"/>
                <w:color w:val="000000"/>
                <w:sz w:val="18"/>
                <w:szCs w:val="18"/>
              </w:rPr>
              <w:t>0</w:t>
            </w:r>
            <w:r w:rsidR="00FE7657" w:rsidRPr="009014E7">
              <w:rPr>
                <w:rFonts w:asciiTheme="minorHAnsi" w:eastAsia="Times New Roman" w:hAnsiTheme="minorHAnsi" w:cstheme="minorHAnsi"/>
                <w:color w:val="000000"/>
                <w:sz w:val="18"/>
                <w:szCs w:val="18"/>
              </w:rPr>
              <w:t>.048</w:t>
            </w:r>
          </w:p>
        </w:tc>
        <w:tc>
          <w:tcPr>
            <w:tcW w:w="1417" w:type="dxa"/>
            <w:tcBorders>
              <w:right w:val="single" w:sz="4" w:space="0" w:color="auto"/>
            </w:tcBorders>
            <w:shd w:val="clear" w:color="auto" w:fill="auto"/>
            <w:vAlign w:val="center"/>
          </w:tcPr>
          <w:p w14:paraId="27E4BC9B" w14:textId="647F9332" w:rsidR="00F44BFC" w:rsidRPr="009014E7" w:rsidRDefault="00F44BFC" w:rsidP="00F44BFC">
            <w:pPr>
              <w:ind w:left="33"/>
              <w:rPr>
                <w:rFonts w:asciiTheme="minorHAnsi" w:eastAsia="Times New Roman" w:hAnsiTheme="minorHAnsi" w:cstheme="minorHAnsi"/>
                <w:color w:val="000000" w:themeColor="text1"/>
                <w:sz w:val="18"/>
                <w:szCs w:val="18"/>
              </w:rPr>
            </w:pPr>
            <w:r w:rsidRPr="009014E7">
              <w:rPr>
                <w:rFonts w:asciiTheme="minorHAnsi" w:eastAsia="Times New Roman" w:hAnsiTheme="minorHAnsi" w:cstheme="minorHAnsi"/>
                <w:color w:val="000000"/>
                <w:sz w:val="18"/>
                <w:szCs w:val="18"/>
              </w:rPr>
              <w:t>(0</w:t>
            </w:r>
            <w:r w:rsidR="00FE7657" w:rsidRPr="009014E7">
              <w:rPr>
                <w:rFonts w:asciiTheme="minorHAnsi" w:eastAsia="Times New Roman" w:hAnsiTheme="minorHAnsi" w:cstheme="minorHAnsi"/>
                <w:color w:val="000000"/>
                <w:sz w:val="18"/>
                <w:szCs w:val="18"/>
              </w:rPr>
              <w:t>.003, 0.093</w:t>
            </w:r>
            <w:r w:rsidRPr="009014E7">
              <w:rPr>
                <w:rFonts w:asciiTheme="minorHAnsi" w:eastAsia="Times New Roman" w:hAnsiTheme="minorHAnsi" w:cstheme="minorHAnsi"/>
                <w:color w:val="000000"/>
                <w:sz w:val="18"/>
                <w:szCs w:val="18"/>
              </w:rPr>
              <w:t>)</w:t>
            </w:r>
          </w:p>
        </w:tc>
        <w:tc>
          <w:tcPr>
            <w:tcW w:w="850" w:type="dxa"/>
            <w:tcBorders>
              <w:left w:val="single" w:sz="4" w:space="0" w:color="auto"/>
            </w:tcBorders>
            <w:shd w:val="clear" w:color="auto" w:fill="auto"/>
            <w:vAlign w:val="center"/>
          </w:tcPr>
          <w:p w14:paraId="0D245E21" w14:textId="7BF9FDF5" w:rsidR="00F44BFC" w:rsidRPr="009014E7" w:rsidRDefault="00FE7657" w:rsidP="00F44BFC">
            <w:pPr>
              <w:ind w:left="33"/>
              <w:jc w:val="right"/>
              <w:rPr>
                <w:rFonts w:asciiTheme="minorHAnsi" w:eastAsia="Times New Roman" w:hAnsiTheme="minorHAnsi" w:cstheme="minorHAnsi"/>
                <w:color w:val="000000" w:themeColor="text1"/>
                <w:sz w:val="18"/>
                <w:szCs w:val="18"/>
              </w:rPr>
            </w:pPr>
            <w:r w:rsidRPr="009014E7">
              <w:rPr>
                <w:rFonts w:asciiTheme="minorHAnsi" w:eastAsia="Times New Roman" w:hAnsiTheme="minorHAnsi" w:cstheme="minorHAnsi"/>
                <w:color w:val="000000"/>
                <w:sz w:val="18"/>
                <w:szCs w:val="18"/>
              </w:rPr>
              <w:t>0.01</w:t>
            </w:r>
          </w:p>
        </w:tc>
        <w:tc>
          <w:tcPr>
            <w:tcW w:w="1393" w:type="dxa"/>
            <w:tcBorders>
              <w:right w:val="single" w:sz="4" w:space="0" w:color="auto"/>
            </w:tcBorders>
            <w:shd w:val="clear" w:color="auto" w:fill="auto"/>
            <w:vAlign w:val="center"/>
          </w:tcPr>
          <w:p w14:paraId="473BC6F8" w14:textId="1B69BB23" w:rsidR="00F44BFC" w:rsidRPr="009014E7" w:rsidRDefault="00FE7657" w:rsidP="00F44BFC">
            <w:pPr>
              <w:ind w:left="33"/>
              <w:rPr>
                <w:rFonts w:asciiTheme="minorHAnsi" w:eastAsia="Times New Roman" w:hAnsiTheme="minorHAnsi" w:cstheme="minorHAnsi"/>
                <w:color w:val="000000" w:themeColor="text1"/>
                <w:sz w:val="18"/>
                <w:szCs w:val="18"/>
              </w:rPr>
            </w:pPr>
            <w:r w:rsidRPr="009014E7">
              <w:rPr>
                <w:rFonts w:asciiTheme="minorHAnsi" w:eastAsia="Times New Roman" w:hAnsiTheme="minorHAnsi" w:cstheme="minorHAnsi"/>
                <w:color w:val="000000"/>
                <w:sz w:val="18"/>
                <w:szCs w:val="18"/>
              </w:rPr>
              <w:t>(0.00, 0.03)*</w:t>
            </w:r>
          </w:p>
        </w:tc>
        <w:tc>
          <w:tcPr>
            <w:tcW w:w="850" w:type="dxa"/>
            <w:tcBorders>
              <w:left w:val="single" w:sz="4" w:space="0" w:color="auto"/>
            </w:tcBorders>
            <w:shd w:val="clear" w:color="auto" w:fill="auto"/>
            <w:vAlign w:val="center"/>
          </w:tcPr>
          <w:p w14:paraId="5B4CEDA9" w14:textId="67EA983C" w:rsidR="00F44BFC" w:rsidRPr="009014E7" w:rsidRDefault="00FE7657" w:rsidP="00F44BFC">
            <w:pPr>
              <w:ind w:left="33"/>
              <w:jc w:val="right"/>
              <w:rPr>
                <w:rFonts w:asciiTheme="minorHAnsi" w:eastAsia="Times New Roman" w:hAnsiTheme="minorHAnsi" w:cstheme="minorHAnsi"/>
                <w:color w:val="000000" w:themeColor="text1"/>
                <w:sz w:val="18"/>
                <w:szCs w:val="18"/>
              </w:rPr>
            </w:pPr>
            <w:r w:rsidRPr="009014E7">
              <w:rPr>
                <w:rFonts w:asciiTheme="minorHAnsi" w:eastAsia="Times New Roman" w:hAnsiTheme="minorHAnsi" w:cstheme="minorHAnsi"/>
                <w:color w:val="000000"/>
                <w:sz w:val="18"/>
                <w:szCs w:val="18"/>
              </w:rPr>
              <w:t>0.26</w:t>
            </w:r>
          </w:p>
        </w:tc>
        <w:tc>
          <w:tcPr>
            <w:tcW w:w="1535" w:type="dxa"/>
            <w:tcBorders>
              <w:right w:val="single" w:sz="4" w:space="0" w:color="auto"/>
            </w:tcBorders>
            <w:shd w:val="clear" w:color="auto" w:fill="auto"/>
            <w:vAlign w:val="center"/>
          </w:tcPr>
          <w:p w14:paraId="314656DE" w14:textId="0CBD4E1D" w:rsidR="00F44BFC" w:rsidRPr="009014E7" w:rsidRDefault="00F44BFC" w:rsidP="00F44BFC">
            <w:pPr>
              <w:ind w:left="33"/>
              <w:rPr>
                <w:rFonts w:asciiTheme="minorHAnsi" w:eastAsia="Times New Roman" w:hAnsiTheme="minorHAnsi" w:cstheme="minorHAnsi"/>
                <w:color w:val="000000" w:themeColor="text1"/>
                <w:sz w:val="18"/>
                <w:szCs w:val="18"/>
              </w:rPr>
            </w:pPr>
            <w:r w:rsidRPr="009014E7">
              <w:rPr>
                <w:rFonts w:asciiTheme="minorHAnsi" w:eastAsia="Times New Roman" w:hAnsiTheme="minorHAnsi" w:cstheme="minorHAnsi"/>
                <w:color w:val="000000"/>
                <w:sz w:val="18"/>
                <w:szCs w:val="18"/>
              </w:rPr>
              <w:t>(0</w:t>
            </w:r>
            <w:r w:rsidR="00FE7657" w:rsidRPr="009014E7">
              <w:rPr>
                <w:rFonts w:asciiTheme="minorHAnsi" w:eastAsia="Times New Roman" w:hAnsiTheme="minorHAnsi" w:cstheme="minorHAnsi"/>
                <w:color w:val="000000"/>
                <w:sz w:val="18"/>
                <w:szCs w:val="18"/>
              </w:rPr>
              <w:t>.03</w:t>
            </w:r>
            <w:r w:rsidRPr="009014E7">
              <w:rPr>
                <w:rFonts w:asciiTheme="minorHAnsi" w:eastAsia="Times New Roman" w:hAnsiTheme="minorHAnsi" w:cstheme="minorHAnsi"/>
                <w:color w:val="000000"/>
                <w:sz w:val="18"/>
                <w:szCs w:val="18"/>
              </w:rPr>
              <w:t>, 0.5</w:t>
            </w:r>
            <w:r w:rsidR="00FE7657" w:rsidRPr="009014E7">
              <w:rPr>
                <w:rFonts w:asciiTheme="minorHAnsi" w:eastAsia="Times New Roman" w:hAnsiTheme="minorHAnsi" w:cstheme="minorHAnsi"/>
                <w:color w:val="000000"/>
                <w:sz w:val="18"/>
                <w:szCs w:val="18"/>
              </w:rPr>
              <w:t>0</w:t>
            </w:r>
            <w:r w:rsidRPr="009014E7">
              <w:rPr>
                <w:rFonts w:asciiTheme="minorHAnsi" w:eastAsia="Times New Roman" w:hAnsiTheme="minorHAnsi" w:cstheme="minorHAnsi"/>
                <w:color w:val="000000"/>
                <w:sz w:val="18"/>
                <w:szCs w:val="18"/>
              </w:rPr>
              <w:t>)</w:t>
            </w:r>
          </w:p>
        </w:tc>
        <w:tc>
          <w:tcPr>
            <w:tcW w:w="850" w:type="dxa"/>
            <w:tcBorders>
              <w:left w:val="single" w:sz="4" w:space="0" w:color="auto"/>
            </w:tcBorders>
            <w:shd w:val="clear" w:color="auto" w:fill="auto"/>
            <w:vAlign w:val="center"/>
          </w:tcPr>
          <w:p w14:paraId="727F60C1" w14:textId="77777777" w:rsidR="00F44BFC" w:rsidRPr="009014E7" w:rsidRDefault="00F44BFC" w:rsidP="00F44BFC">
            <w:pPr>
              <w:ind w:left="33"/>
              <w:jc w:val="right"/>
              <w:rPr>
                <w:rFonts w:asciiTheme="minorHAnsi" w:eastAsia="Times New Roman" w:hAnsiTheme="minorHAnsi" w:cstheme="minorHAnsi"/>
                <w:color w:val="000000" w:themeColor="text1"/>
                <w:sz w:val="18"/>
                <w:szCs w:val="18"/>
              </w:rPr>
            </w:pPr>
            <w:r w:rsidRPr="009014E7">
              <w:rPr>
                <w:rFonts w:asciiTheme="minorHAnsi" w:eastAsia="Times New Roman" w:hAnsiTheme="minorHAnsi" w:cstheme="minorHAnsi"/>
                <w:color w:val="000000"/>
                <w:sz w:val="18"/>
                <w:szCs w:val="18"/>
              </w:rPr>
              <w:t>0.1</w:t>
            </w:r>
          </w:p>
        </w:tc>
        <w:tc>
          <w:tcPr>
            <w:tcW w:w="1560" w:type="dxa"/>
            <w:shd w:val="clear" w:color="auto" w:fill="auto"/>
            <w:vAlign w:val="center"/>
          </w:tcPr>
          <w:p w14:paraId="1BAFD1B7" w14:textId="4D861DF7" w:rsidR="00F44BFC" w:rsidRPr="009014E7" w:rsidRDefault="00F44BFC" w:rsidP="00F44BFC">
            <w:pPr>
              <w:ind w:left="33"/>
              <w:rPr>
                <w:rFonts w:asciiTheme="minorHAnsi" w:eastAsia="Times New Roman" w:hAnsiTheme="minorHAnsi" w:cstheme="minorHAnsi"/>
                <w:color w:val="000000" w:themeColor="text1"/>
                <w:sz w:val="18"/>
                <w:szCs w:val="18"/>
              </w:rPr>
            </w:pPr>
            <w:r w:rsidRPr="009014E7">
              <w:rPr>
                <w:rFonts w:asciiTheme="minorHAnsi" w:eastAsia="Times New Roman" w:hAnsiTheme="minorHAnsi" w:cstheme="minorHAnsi"/>
                <w:color w:val="000000"/>
                <w:sz w:val="18"/>
                <w:szCs w:val="18"/>
              </w:rPr>
              <w:t>(0</w:t>
            </w:r>
            <w:r w:rsidR="00FE7657" w:rsidRPr="009014E7">
              <w:rPr>
                <w:rFonts w:asciiTheme="minorHAnsi" w:eastAsia="Times New Roman" w:hAnsiTheme="minorHAnsi" w:cstheme="minorHAnsi"/>
                <w:color w:val="000000"/>
                <w:sz w:val="18"/>
                <w:szCs w:val="18"/>
              </w:rPr>
              <w:t>.0</w:t>
            </w:r>
            <w:r w:rsidRPr="009014E7">
              <w:rPr>
                <w:rFonts w:asciiTheme="minorHAnsi" w:eastAsia="Times New Roman" w:hAnsiTheme="minorHAnsi" w:cstheme="minorHAnsi"/>
                <w:color w:val="000000"/>
                <w:sz w:val="18"/>
                <w:szCs w:val="18"/>
              </w:rPr>
              <w:t>, 0.1)</w:t>
            </w:r>
            <w:r w:rsidR="00FE7657" w:rsidRPr="009014E7">
              <w:rPr>
                <w:rFonts w:asciiTheme="minorHAnsi" w:eastAsia="Times New Roman" w:hAnsiTheme="minorHAnsi" w:cstheme="minorHAnsi"/>
                <w:color w:val="000000"/>
                <w:sz w:val="18"/>
                <w:szCs w:val="18"/>
              </w:rPr>
              <w:t>*</w:t>
            </w:r>
          </w:p>
        </w:tc>
      </w:tr>
      <w:tr w:rsidR="000F102E" w:rsidRPr="00A74676" w14:paraId="22817A78" w14:textId="77777777" w:rsidTr="000F102E">
        <w:trPr>
          <w:gridAfter w:val="1"/>
          <w:wAfter w:w="8" w:type="dxa"/>
          <w:trHeight w:val="255"/>
        </w:trPr>
        <w:tc>
          <w:tcPr>
            <w:tcW w:w="3288" w:type="dxa"/>
            <w:tcBorders>
              <w:right w:val="single" w:sz="4" w:space="0" w:color="auto"/>
            </w:tcBorders>
            <w:shd w:val="clear" w:color="auto" w:fill="auto"/>
            <w:noWrap/>
            <w:vAlign w:val="center"/>
          </w:tcPr>
          <w:p w14:paraId="65F36D78" w14:textId="77777777" w:rsidR="00F44BFC" w:rsidRPr="009014E7" w:rsidRDefault="00F44BFC" w:rsidP="00F44BFC">
            <w:pPr>
              <w:ind w:left="35"/>
              <w:rPr>
                <w:rFonts w:asciiTheme="minorHAnsi" w:hAnsiTheme="minorHAnsi" w:cstheme="minorHAnsi"/>
                <w:b/>
                <w:color w:val="000000" w:themeColor="text1"/>
                <w:sz w:val="18"/>
                <w:szCs w:val="18"/>
                <w:lang w:eastAsia="en-CA"/>
              </w:rPr>
            </w:pPr>
            <w:r w:rsidRPr="009014E7">
              <w:rPr>
                <w:rFonts w:asciiTheme="minorHAnsi" w:eastAsia="Times New Roman" w:hAnsiTheme="minorHAnsi" w:cstheme="minorHAnsi"/>
                <w:color w:val="000000"/>
                <w:sz w:val="18"/>
                <w:szCs w:val="18"/>
              </w:rPr>
              <w:t>Diet or light energy drinks</w:t>
            </w:r>
          </w:p>
        </w:tc>
        <w:tc>
          <w:tcPr>
            <w:tcW w:w="850" w:type="dxa"/>
            <w:tcBorders>
              <w:left w:val="single" w:sz="4" w:space="0" w:color="auto"/>
            </w:tcBorders>
            <w:shd w:val="clear" w:color="auto" w:fill="auto"/>
            <w:vAlign w:val="center"/>
          </w:tcPr>
          <w:p w14:paraId="46BB79AC" w14:textId="2B695DAA" w:rsidR="00F44BFC" w:rsidRPr="009014E7" w:rsidRDefault="00F44BFC" w:rsidP="00F44BFC">
            <w:pPr>
              <w:ind w:left="33"/>
              <w:jc w:val="right"/>
              <w:rPr>
                <w:rFonts w:asciiTheme="minorHAnsi" w:eastAsia="Times New Roman" w:hAnsiTheme="minorHAnsi" w:cstheme="minorHAnsi"/>
                <w:color w:val="000000" w:themeColor="text1"/>
                <w:sz w:val="18"/>
                <w:szCs w:val="18"/>
                <w:lang w:eastAsia="en-CA"/>
              </w:rPr>
            </w:pPr>
            <w:r w:rsidRPr="009014E7">
              <w:rPr>
                <w:rFonts w:asciiTheme="minorHAnsi" w:eastAsia="Times New Roman" w:hAnsiTheme="minorHAnsi" w:cstheme="minorHAnsi"/>
                <w:color w:val="000000"/>
                <w:sz w:val="18"/>
                <w:szCs w:val="18"/>
              </w:rPr>
              <w:t>0</w:t>
            </w:r>
            <w:r w:rsidR="00422252" w:rsidRPr="009014E7">
              <w:rPr>
                <w:rFonts w:asciiTheme="minorHAnsi" w:eastAsia="Times New Roman" w:hAnsiTheme="minorHAnsi" w:cstheme="minorHAnsi"/>
                <w:color w:val="000000"/>
                <w:sz w:val="18"/>
                <w:szCs w:val="18"/>
              </w:rPr>
              <w:t>.04</w:t>
            </w:r>
          </w:p>
        </w:tc>
        <w:tc>
          <w:tcPr>
            <w:tcW w:w="1417" w:type="dxa"/>
            <w:tcBorders>
              <w:right w:val="single" w:sz="4" w:space="0" w:color="auto"/>
            </w:tcBorders>
            <w:shd w:val="clear" w:color="auto" w:fill="auto"/>
            <w:vAlign w:val="center"/>
          </w:tcPr>
          <w:p w14:paraId="21379699" w14:textId="26F370E6" w:rsidR="00F44BFC" w:rsidRPr="009014E7" w:rsidRDefault="00F44BFC" w:rsidP="00422252">
            <w:pPr>
              <w:ind w:left="33"/>
              <w:rPr>
                <w:rFonts w:asciiTheme="minorHAnsi" w:eastAsia="Times New Roman" w:hAnsiTheme="minorHAnsi" w:cstheme="minorHAnsi"/>
                <w:color w:val="000000"/>
                <w:sz w:val="18"/>
                <w:szCs w:val="18"/>
              </w:rPr>
            </w:pPr>
            <w:r w:rsidRPr="009014E7">
              <w:rPr>
                <w:rFonts w:asciiTheme="minorHAnsi" w:eastAsia="Times New Roman" w:hAnsiTheme="minorHAnsi" w:cstheme="minorHAnsi"/>
                <w:color w:val="000000"/>
                <w:sz w:val="18"/>
                <w:szCs w:val="18"/>
              </w:rPr>
              <w:t>(0</w:t>
            </w:r>
            <w:r w:rsidR="00422252" w:rsidRPr="009014E7">
              <w:rPr>
                <w:rFonts w:asciiTheme="minorHAnsi" w:eastAsia="Times New Roman" w:hAnsiTheme="minorHAnsi" w:cstheme="minorHAnsi"/>
                <w:color w:val="000000"/>
                <w:sz w:val="18"/>
                <w:szCs w:val="18"/>
              </w:rPr>
              <w:t>.02, 0.07</w:t>
            </w:r>
            <w:r w:rsidRPr="009014E7">
              <w:rPr>
                <w:rFonts w:asciiTheme="minorHAnsi" w:eastAsia="Times New Roman" w:hAnsiTheme="minorHAnsi" w:cstheme="minorHAnsi"/>
                <w:color w:val="000000"/>
                <w:sz w:val="18"/>
                <w:szCs w:val="18"/>
              </w:rPr>
              <w:t>)</w:t>
            </w:r>
          </w:p>
        </w:tc>
        <w:tc>
          <w:tcPr>
            <w:tcW w:w="850" w:type="dxa"/>
            <w:tcBorders>
              <w:left w:val="single" w:sz="4" w:space="0" w:color="auto"/>
            </w:tcBorders>
            <w:shd w:val="clear" w:color="auto" w:fill="auto"/>
            <w:noWrap/>
            <w:vAlign w:val="center"/>
          </w:tcPr>
          <w:p w14:paraId="6C9940A0" w14:textId="77777777" w:rsidR="00F44BFC" w:rsidRPr="009014E7" w:rsidRDefault="00F44BFC" w:rsidP="00F44BFC">
            <w:pPr>
              <w:ind w:left="33"/>
              <w:jc w:val="right"/>
              <w:rPr>
                <w:rFonts w:asciiTheme="minorHAnsi" w:eastAsia="Times New Roman" w:hAnsiTheme="minorHAnsi" w:cstheme="minorHAnsi"/>
                <w:color w:val="000000" w:themeColor="text1"/>
                <w:sz w:val="18"/>
                <w:szCs w:val="18"/>
                <w:lang w:eastAsia="en-CA"/>
              </w:rPr>
            </w:pPr>
            <w:r w:rsidRPr="009014E7">
              <w:rPr>
                <w:rFonts w:asciiTheme="minorHAnsi" w:eastAsia="Times New Roman" w:hAnsiTheme="minorHAnsi" w:cstheme="minorHAnsi"/>
                <w:color w:val="000000"/>
                <w:sz w:val="18"/>
                <w:szCs w:val="18"/>
              </w:rPr>
              <w:t>0.1</w:t>
            </w:r>
          </w:p>
        </w:tc>
        <w:tc>
          <w:tcPr>
            <w:tcW w:w="1417" w:type="dxa"/>
            <w:tcBorders>
              <w:right w:val="single" w:sz="4" w:space="0" w:color="auto"/>
            </w:tcBorders>
            <w:shd w:val="clear" w:color="auto" w:fill="auto"/>
            <w:vAlign w:val="center"/>
          </w:tcPr>
          <w:p w14:paraId="4E511A2F" w14:textId="0E2CC3EC" w:rsidR="00F44BFC" w:rsidRPr="009014E7" w:rsidRDefault="00B62793" w:rsidP="00F44BFC">
            <w:pPr>
              <w:ind w:left="33"/>
              <w:rPr>
                <w:rFonts w:asciiTheme="minorHAnsi" w:eastAsia="Times New Roman" w:hAnsiTheme="minorHAnsi" w:cstheme="minorHAnsi"/>
                <w:color w:val="000000" w:themeColor="text1"/>
                <w:sz w:val="18"/>
                <w:szCs w:val="18"/>
              </w:rPr>
            </w:pPr>
            <w:r w:rsidRPr="009014E7">
              <w:rPr>
                <w:rFonts w:asciiTheme="minorHAnsi" w:eastAsia="Times New Roman" w:hAnsiTheme="minorHAnsi" w:cstheme="minorHAnsi"/>
                <w:color w:val="000000"/>
                <w:sz w:val="18"/>
                <w:szCs w:val="18"/>
              </w:rPr>
              <w:t>(0.0</w:t>
            </w:r>
            <w:r w:rsidR="00F44BFC" w:rsidRPr="009014E7">
              <w:rPr>
                <w:rFonts w:asciiTheme="minorHAnsi" w:eastAsia="Times New Roman" w:hAnsiTheme="minorHAnsi" w:cstheme="minorHAnsi"/>
                <w:color w:val="000000"/>
                <w:sz w:val="18"/>
                <w:szCs w:val="18"/>
              </w:rPr>
              <w:t>, 0.3)</w:t>
            </w:r>
            <w:r w:rsidRPr="009014E7">
              <w:rPr>
                <w:rFonts w:asciiTheme="minorHAnsi" w:eastAsia="Times New Roman" w:hAnsiTheme="minorHAnsi" w:cstheme="minorHAnsi"/>
                <w:color w:val="000000"/>
                <w:sz w:val="18"/>
                <w:szCs w:val="18"/>
              </w:rPr>
              <w:t>*</w:t>
            </w:r>
          </w:p>
        </w:tc>
        <w:tc>
          <w:tcPr>
            <w:tcW w:w="850" w:type="dxa"/>
            <w:tcBorders>
              <w:left w:val="single" w:sz="4" w:space="0" w:color="auto"/>
            </w:tcBorders>
            <w:shd w:val="clear" w:color="auto" w:fill="auto"/>
            <w:vAlign w:val="center"/>
          </w:tcPr>
          <w:p w14:paraId="186651D2" w14:textId="7179A3E2" w:rsidR="00F44BFC" w:rsidRPr="009014E7" w:rsidRDefault="00422252" w:rsidP="00F44BFC">
            <w:pPr>
              <w:ind w:left="33"/>
              <w:jc w:val="right"/>
              <w:rPr>
                <w:rFonts w:asciiTheme="minorHAnsi" w:eastAsia="Times New Roman" w:hAnsiTheme="minorHAnsi" w:cstheme="minorHAnsi"/>
                <w:color w:val="000000"/>
                <w:sz w:val="18"/>
                <w:szCs w:val="18"/>
              </w:rPr>
            </w:pPr>
            <w:r w:rsidRPr="009014E7">
              <w:rPr>
                <w:rFonts w:asciiTheme="minorHAnsi" w:eastAsia="Times New Roman" w:hAnsiTheme="minorHAnsi" w:cstheme="minorHAnsi"/>
                <w:color w:val="000000"/>
                <w:sz w:val="18"/>
                <w:szCs w:val="18"/>
              </w:rPr>
              <w:t>0.001</w:t>
            </w:r>
          </w:p>
        </w:tc>
        <w:tc>
          <w:tcPr>
            <w:tcW w:w="1393" w:type="dxa"/>
            <w:tcBorders>
              <w:right w:val="single" w:sz="4" w:space="0" w:color="auto"/>
            </w:tcBorders>
            <w:shd w:val="clear" w:color="auto" w:fill="auto"/>
            <w:vAlign w:val="center"/>
          </w:tcPr>
          <w:p w14:paraId="285DA97A" w14:textId="1A908CE4" w:rsidR="00F44BFC" w:rsidRPr="009014E7" w:rsidRDefault="00422252" w:rsidP="00F44BFC">
            <w:pPr>
              <w:ind w:left="33"/>
              <w:rPr>
                <w:rFonts w:asciiTheme="minorHAnsi" w:eastAsia="Times New Roman" w:hAnsiTheme="minorHAnsi" w:cstheme="minorHAnsi"/>
                <w:color w:val="000000"/>
                <w:sz w:val="18"/>
                <w:szCs w:val="18"/>
              </w:rPr>
            </w:pPr>
            <w:r w:rsidRPr="009014E7">
              <w:rPr>
                <w:rFonts w:asciiTheme="minorHAnsi" w:eastAsia="Times New Roman" w:hAnsiTheme="minorHAnsi" w:cstheme="minorHAnsi"/>
                <w:color w:val="000000"/>
                <w:sz w:val="18"/>
                <w:szCs w:val="18"/>
              </w:rPr>
              <w:t>(0.000, 0.004)*</w:t>
            </w:r>
          </w:p>
        </w:tc>
        <w:tc>
          <w:tcPr>
            <w:tcW w:w="850" w:type="dxa"/>
            <w:tcBorders>
              <w:left w:val="single" w:sz="4" w:space="0" w:color="auto"/>
            </w:tcBorders>
            <w:shd w:val="clear" w:color="auto" w:fill="auto"/>
            <w:vAlign w:val="center"/>
          </w:tcPr>
          <w:p w14:paraId="2C3B6C09" w14:textId="6219B8A6" w:rsidR="00F44BFC" w:rsidRPr="009014E7" w:rsidRDefault="00422252" w:rsidP="00F44BFC">
            <w:pPr>
              <w:ind w:left="33"/>
              <w:jc w:val="right"/>
              <w:rPr>
                <w:rFonts w:asciiTheme="minorHAnsi" w:eastAsia="Times New Roman" w:hAnsiTheme="minorHAnsi" w:cstheme="minorHAnsi"/>
                <w:color w:val="000000"/>
                <w:sz w:val="18"/>
                <w:szCs w:val="18"/>
              </w:rPr>
            </w:pPr>
            <w:r w:rsidRPr="009014E7">
              <w:rPr>
                <w:rFonts w:asciiTheme="minorHAnsi" w:eastAsia="Times New Roman" w:hAnsiTheme="minorHAnsi" w:cstheme="minorHAnsi"/>
                <w:color w:val="000000"/>
                <w:sz w:val="18"/>
                <w:szCs w:val="18"/>
              </w:rPr>
              <w:t>0.05</w:t>
            </w:r>
          </w:p>
        </w:tc>
        <w:tc>
          <w:tcPr>
            <w:tcW w:w="1535" w:type="dxa"/>
            <w:tcBorders>
              <w:right w:val="single" w:sz="4" w:space="0" w:color="auto"/>
            </w:tcBorders>
            <w:shd w:val="clear" w:color="auto" w:fill="auto"/>
            <w:vAlign w:val="center"/>
          </w:tcPr>
          <w:p w14:paraId="7EAC7061" w14:textId="5361390C" w:rsidR="00F44BFC" w:rsidRPr="009014E7" w:rsidRDefault="00F44BFC" w:rsidP="00F44BFC">
            <w:pPr>
              <w:ind w:left="33"/>
              <w:rPr>
                <w:rFonts w:asciiTheme="minorHAnsi" w:eastAsia="Times New Roman" w:hAnsiTheme="minorHAnsi" w:cstheme="minorHAnsi"/>
                <w:color w:val="000000"/>
                <w:sz w:val="18"/>
                <w:szCs w:val="18"/>
              </w:rPr>
            </w:pPr>
            <w:r w:rsidRPr="009014E7">
              <w:rPr>
                <w:rFonts w:asciiTheme="minorHAnsi" w:eastAsia="Times New Roman" w:hAnsiTheme="minorHAnsi" w:cstheme="minorHAnsi"/>
                <w:color w:val="000000"/>
                <w:sz w:val="18"/>
                <w:szCs w:val="18"/>
              </w:rPr>
              <w:t>(0</w:t>
            </w:r>
            <w:r w:rsidR="00422252" w:rsidRPr="009014E7">
              <w:rPr>
                <w:rFonts w:asciiTheme="minorHAnsi" w:eastAsia="Times New Roman" w:hAnsiTheme="minorHAnsi" w:cstheme="minorHAnsi"/>
                <w:color w:val="000000"/>
                <w:sz w:val="18"/>
                <w:szCs w:val="18"/>
              </w:rPr>
              <w:t>.01</w:t>
            </w:r>
            <w:r w:rsidRPr="009014E7">
              <w:rPr>
                <w:rFonts w:asciiTheme="minorHAnsi" w:eastAsia="Times New Roman" w:hAnsiTheme="minorHAnsi" w:cstheme="minorHAnsi"/>
                <w:color w:val="000000"/>
                <w:sz w:val="18"/>
                <w:szCs w:val="18"/>
              </w:rPr>
              <w:t>, 0.1</w:t>
            </w:r>
            <w:r w:rsidR="00422252" w:rsidRPr="009014E7">
              <w:rPr>
                <w:rFonts w:asciiTheme="minorHAnsi" w:eastAsia="Times New Roman" w:hAnsiTheme="minorHAnsi" w:cstheme="minorHAnsi"/>
                <w:color w:val="000000"/>
                <w:sz w:val="18"/>
                <w:szCs w:val="18"/>
              </w:rPr>
              <w:t>0</w:t>
            </w:r>
            <w:r w:rsidRPr="009014E7">
              <w:rPr>
                <w:rFonts w:asciiTheme="minorHAnsi" w:eastAsia="Times New Roman" w:hAnsiTheme="minorHAnsi" w:cstheme="minorHAnsi"/>
                <w:color w:val="000000"/>
                <w:sz w:val="18"/>
                <w:szCs w:val="18"/>
              </w:rPr>
              <w:t>)</w:t>
            </w:r>
          </w:p>
        </w:tc>
        <w:tc>
          <w:tcPr>
            <w:tcW w:w="850" w:type="dxa"/>
            <w:tcBorders>
              <w:left w:val="single" w:sz="4" w:space="0" w:color="auto"/>
            </w:tcBorders>
            <w:shd w:val="clear" w:color="auto" w:fill="auto"/>
            <w:vAlign w:val="center"/>
          </w:tcPr>
          <w:p w14:paraId="386034A5" w14:textId="43D6FB71" w:rsidR="00F44BFC" w:rsidRPr="009014E7" w:rsidRDefault="00F44BFC" w:rsidP="00F44BFC">
            <w:pPr>
              <w:ind w:left="33"/>
              <w:jc w:val="right"/>
              <w:rPr>
                <w:rFonts w:asciiTheme="minorHAnsi" w:eastAsia="Times New Roman" w:hAnsiTheme="minorHAnsi" w:cstheme="minorHAnsi"/>
                <w:color w:val="000000"/>
                <w:sz w:val="18"/>
                <w:szCs w:val="18"/>
              </w:rPr>
            </w:pPr>
            <w:r w:rsidRPr="009014E7">
              <w:rPr>
                <w:rFonts w:asciiTheme="minorHAnsi" w:eastAsia="Times New Roman" w:hAnsiTheme="minorHAnsi" w:cstheme="minorHAnsi"/>
                <w:color w:val="000000"/>
                <w:sz w:val="18"/>
                <w:szCs w:val="18"/>
              </w:rPr>
              <w:t>0</w:t>
            </w:r>
            <w:r w:rsidR="00422252" w:rsidRPr="009014E7">
              <w:rPr>
                <w:rFonts w:asciiTheme="minorHAnsi" w:eastAsia="Times New Roman" w:hAnsiTheme="minorHAnsi" w:cstheme="minorHAnsi"/>
                <w:color w:val="000000"/>
                <w:sz w:val="18"/>
                <w:szCs w:val="18"/>
              </w:rPr>
              <w:t>.03</w:t>
            </w:r>
          </w:p>
        </w:tc>
        <w:tc>
          <w:tcPr>
            <w:tcW w:w="1560" w:type="dxa"/>
            <w:shd w:val="clear" w:color="auto" w:fill="auto"/>
            <w:vAlign w:val="center"/>
          </w:tcPr>
          <w:p w14:paraId="5DD07E13" w14:textId="648EE79D" w:rsidR="00F44BFC" w:rsidRPr="009014E7" w:rsidRDefault="00F44BFC" w:rsidP="00F44BFC">
            <w:pPr>
              <w:ind w:left="33"/>
              <w:rPr>
                <w:rFonts w:asciiTheme="minorHAnsi" w:eastAsia="Times New Roman" w:hAnsiTheme="minorHAnsi" w:cstheme="minorHAnsi"/>
                <w:color w:val="000000"/>
                <w:sz w:val="18"/>
                <w:szCs w:val="18"/>
              </w:rPr>
            </w:pPr>
            <w:r w:rsidRPr="009014E7">
              <w:rPr>
                <w:rFonts w:asciiTheme="minorHAnsi" w:eastAsia="Times New Roman" w:hAnsiTheme="minorHAnsi" w:cstheme="minorHAnsi"/>
                <w:color w:val="000000"/>
                <w:sz w:val="18"/>
                <w:szCs w:val="18"/>
              </w:rPr>
              <w:t>(0</w:t>
            </w:r>
            <w:r w:rsidR="00422252" w:rsidRPr="009014E7">
              <w:rPr>
                <w:rFonts w:asciiTheme="minorHAnsi" w:eastAsia="Times New Roman" w:hAnsiTheme="minorHAnsi" w:cstheme="minorHAnsi"/>
                <w:color w:val="000000"/>
                <w:sz w:val="18"/>
                <w:szCs w:val="18"/>
              </w:rPr>
              <w:t>.01, 0.06</w:t>
            </w:r>
            <w:r w:rsidRPr="009014E7">
              <w:rPr>
                <w:rFonts w:asciiTheme="minorHAnsi" w:eastAsia="Times New Roman" w:hAnsiTheme="minorHAnsi" w:cstheme="minorHAnsi"/>
                <w:color w:val="000000"/>
                <w:sz w:val="18"/>
                <w:szCs w:val="18"/>
              </w:rPr>
              <w:t>)</w:t>
            </w:r>
          </w:p>
        </w:tc>
      </w:tr>
      <w:tr w:rsidR="000F102E" w:rsidRPr="00A74676" w14:paraId="0AE2D09D" w14:textId="77777777" w:rsidTr="000F102E">
        <w:trPr>
          <w:gridAfter w:val="1"/>
          <w:wAfter w:w="8" w:type="dxa"/>
          <w:trHeight w:val="255"/>
        </w:trPr>
        <w:tc>
          <w:tcPr>
            <w:tcW w:w="3288" w:type="dxa"/>
            <w:tcBorders>
              <w:right w:val="single" w:sz="4" w:space="0" w:color="auto"/>
            </w:tcBorders>
            <w:shd w:val="clear" w:color="auto" w:fill="auto"/>
            <w:noWrap/>
            <w:vAlign w:val="center"/>
          </w:tcPr>
          <w:p w14:paraId="5C43FFB8" w14:textId="77777777" w:rsidR="00F44BFC" w:rsidRPr="009014E7" w:rsidRDefault="00F44BFC" w:rsidP="00F44BFC">
            <w:pPr>
              <w:ind w:left="35"/>
              <w:rPr>
                <w:rFonts w:asciiTheme="minorHAnsi" w:hAnsiTheme="minorHAnsi" w:cstheme="minorHAnsi"/>
                <w:color w:val="000000" w:themeColor="text1"/>
                <w:sz w:val="18"/>
                <w:szCs w:val="18"/>
              </w:rPr>
            </w:pPr>
            <w:r w:rsidRPr="009014E7">
              <w:rPr>
                <w:rFonts w:asciiTheme="minorHAnsi" w:eastAsia="Times New Roman" w:hAnsiTheme="minorHAnsi" w:cstheme="minorHAnsi"/>
                <w:color w:val="000000"/>
                <w:sz w:val="18"/>
                <w:szCs w:val="18"/>
              </w:rPr>
              <w:t>Diet or light flavoured water</w:t>
            </w:r>
          </w:p>
        </w:tc>
        <w:tc>
          <w:tcPr>
            <w:tcW w:w="850" w:type="dxa"/>
            <w:tcBorders>
              <w:left w:val="single" w:sz="4" w:space="0" w:color="auto"/>
            </w:tcBorders>
            <w:shd w:val="clear" w:color="auto" w:fill="auto"/>
            <w:vAlign w:val="center"/>
          </w:tcPr>
          <w:p w14:paraId="37B6238A" w14:textId="46A9C493" w:rsidR="00F44BFC" w:rsidRPr="009014E7" w:rsidRDefault="00F44BFC" w:rsidP="00F44BFC">
            <w:pPr>
              <w:ind w:left="33"/>
              <w:jc w:val="right"/>
              <w:rPr>
                <w:rFonts w:asciiTheme="minorHAnsi" w:eastAsia="Times New Roman" w:hAnsiTheme="minorHAnsi" w:cstheme="minorHAnsi"/>
                <w:color w:val="000000"/>
                <w:sz w:val="18"/>
                <w:szCs w:val="18"/>
              </w:rPr>
            </w:pPr>
            <w:r w:rsidRPr="009014E7">
              <w:rPr>
                <w:rFonts w:asciiTheme="minorHAnsi" w:eastAsia="Times New Roman" w:hAnsiTheme="minorHAnsi" w:cstheme="minorHAnsi"/>
                <w:color w:val="000000"/>
                <w:sz w:val="18"/>
                <w:szCs w:val="18"/>
              </w:rPr>
              <w:t>0.1</w:t>
            </w:r>
            <w:r w:rsidR="00422252" w:rsidRPr="009014E7">
              <w:rPr>
                <w:rFonts w:asciiTheme="minorHAnsi" w:eastAsia="Times New Roman" w:hAnsiTheme="minorHAnsi" w:cstheme="minorHAnsi"/>
                <w:color w:val="000000"/>
                <w:sz w:val="18"/>
                <w:szCs w:val="18"/>
              </w:rPr>
              <w:t>0</w:t>
            </w:r>
          </w:p>
        </w:tc>
        <w:tc>
          <w:tcPr>
            <w:tcW w:w="1417" w:type="dxa"/>
            <w:tcBorders>
              <w:right w:val="single" w:sz="4" w:space="0" w:color="auto"/>
            </w:tcBorders>
            <w:shd w:val="clear" w:color="auto" w:fill="auto"/>
            <w:vAlign w:val="center"/>
          </w:tcPr>
          <w:p w14:paraId="617E3BF9" w14:textId="34BAED84" w:rsidR="00F44BFC" w:rsidRPr="009014E7" w:rsidRDefault="00F44BFC" w:rsidP="00F44BFC">
            <w:pPr>
              <w:ind w:left="33"/>
              <w:rPr>
                <w:rFonts w:asciiTheme="minorHAnsi" w:eastAsia="Times New Roman" w:hAnsiTheme="minorHAnsi" w:cstheme="minorHAnsi"/>
                <w:color w:val="000000"/>
                <w:sz w:val="18"/>
                <w:szCs w:val="18"/>
              </w:rPr>
            </w:pPr>
            <w:r w:rsidRPr="009014E7">
              <w:rPr>
                <w:rFonts w:asciiTheme="minorHAnsi" w:eastAsia="Times New Roman" w:hAnsiTheme="minorHAnsi" w:cstheme="minorHAnsi"/>
                <w:color w:val="000000"/>
                <w:sz w:val="18"/>
                <w:szCs w:val="18"/>
              </w:rPr>
              <w:t>(0</w:t>
            </w:r>
            <w:r w:rsidR="00422252" w:rsidRPr="009014E7">
              <w:rPr>
                <w:rFonts w:asciiTheme="minorHAnsi" w:eastAsia="Times New Roman" w:hAnsiTheme="minorHAnsi" w:cstheme="minorHAnsi"/>
                <w:color w:val="000000"/>
                <w:sz w:val="18"/>
                <w:szCs w:val="18"/>
              </w:rPr>
              <w:t>.03, 0.17</w:t>
            </w:r>
            <w:r w:rsidRPr="009014E7">
              <w:rPr>
                <w:rFonts w:asciiTheme="minorHAnsi" w:eastAsia="Times New Roman" w:hAnsiTheme="minorHAnsi" w:cstheme="minorHAnsi"/>
                <w:color w:val="000000"/>
                <w:sz w:val="18"/>
                <w:szCs w:val="18"/>
              </w:rPr>
              <w:t>)</w:t>
            </w:r>
          </w:p>
        </w:tc>
        <w:tc>
          <w:tcPr>
            <w:tcW w:w="850" w:type="dxa"/>
            <w:tcBorders>
              <w:left w:val="single" w:sz="4" w:space="0" w:color="auto"/>
            </w:tcBorders>
            <w:shd w:val="clear" w:color="auto" w:fill="auto"/>
            <w:noWrap/>
            <w:vAlign w:val="center"/>
          </w:tcPr>
          <w:p w14:paraId="42CFAD4D" w14:textId="7EC06DDC" w:rsidR="00F44BFC" w:rsidRPr="009014E7" w:rsidRDefault="00F44BFC" w:rsidP="00F44BFC">
            <w:pPr>
              <w:ind w:left="33"/>
              <w:jc w:val="right"/>
              <w:rPr>
                <w:rFonts w:asciiTheme="minorHAnsi" w:eastAsia="Times New Roman" w:hAnsiTheme="minorHAnsi" w:cstheme="minorHAnsi"/>
                <w:color w:val="000000"/>
                <w:sz w:val="18"/>
                <w:szCs w:val="18"/>
              </w:rPr>
            </w:pPr>
            <w:r w:rsidRPr="009014E7">
              <w:rPr>
                <w:rFonts w:asciiTheme="minorHAnsi" w:eastAsia="Times New Roman" w:hAnsiTheme="minorHAnsi" w:cstheme="minorHAnsi"/>
                <w:color w:val="000000"/>
                <w:sz w:val="18"/>
                <w:szCs w:val="18"/>
              </w:rPr>
              <w:t>0</w:t>
            </w:r>
            <w:r w:rsidR="00422252" w:rsidRPr="009014E7">
              <w:rPr>
                <w:rFonts w:asciiTheme="minorHAnsi" w:eastAsia="Times New Roman" w:hAnsiTheme="minorHAnsi" w:cstheme="minorHAnsi"/>
                <w:color w:val="000000"/>
                <w:sz w:val="18"/>
                <w:szCs w:val="18"/>
              </w:rPr>
              <w:t>.04</w:t>
            </w:r>
          </w:p>
        </w:tc>
        <w:tc>
          <w:tcPr>
            <w:tcW w:w="1417" w:type="dxa"/>
            <w:tcBorders>
              <w:right w:val="single" w:sz="4" w:space="0" w:color="auto"/>
            </w:tcBorders>
            <w:shd w:val="clear" w:color="auto" w:fill="auto"/>
            <w:vAlign w:val="center"/>
          </w:tcPr>
          <w:p w14:paraId="343847C1" w14:textId="6C066533" w:rsidR="00F44BFC" w:rsidRPr="009014E7" w:rsidRDefault="00F44BFC" w:rsidP="00F44BFC">
            <w:pPr>
              <w:ind w:left="33"/>
              <w:rPr>
                <w:rFonts w:asciiTheme="minorHAnsi" w:eastAsia="Times New Roman" w:hAnsiTheme="minorHAnsi" w:cstheme="minorHAnsi"/>
                <w:color w:val="000000"/>
                <w:sz w:val="18"/>
                <w:szCs w:val="18"/>
              </w:rPr>
            </w:pPr>
            <w:r w:rsidRPr="009014E7">
              <w:rPr>
                <w:rFonts w:asciiTheme="minorHAnsi" w:eastAsia="Times New Roman" w:hAnsiTheme="minorHAnsi" w:cstheme="minorHAnsi"/>
                <w:color w:val="000000"/>
                <w:sz w:val="18"/>
                <w:szCs w:val="18"/>
              </w:rPr>
              <w:t>(0</w:t>
            </w:r>
            <w:r w:rsidR="00422252" w:rsidRPr="009014E7">
              <w:rPr>
                <w:rFonts w:asciiTheme="minorHAnsi" w:eastAsia="Times New Roman" w:hAnsiTheme="minorHAnsi" w:cstheme="minorHAnsi"/>
                <w:color w:val="000000"/>
                <w:sz w:val="18"/>
                <w:szCs w:val="18"/>
              </w:rPr>
              <w:t>.01, 0.08</w:t>
            </w:r>
            <w:r w:rsidRPr="009014E7">
              <w:rPr>
                <w:rFonts w:asciiTheme="minorHAnsi" w:eastAsia="Times New Roman" w:hAnsiTheme="minorHAnsi" w:cstheme="minorHAnsi"/>
                <w:color w:val="000000"/>
                <w:sz w:val="18"/>
                <w:szCs w:val="18"/>
              </w:rPr>
              <w:t>)</w:t>
            </w:r>
          </w:p>
        </w:tc>
        <w:tc>
          <w:tcPr>
            <w:tcW w:w="850" w:type="dxa"/>
            <w:tcBorders>
              <w:left w:val="single" w:sz="4" w:space="0" w:color="auto"/>
            </w:tcBorders>
            <w:shd w:val="clear" w:color="auto" w:fill="auto"/>
            <w:vAlign w:val="center"/>
          </w:tcPr>
          <w:p w14:paraId="6E25765A" w14:textId="622D2637" w:rsidR="00F44BFC" w:rsidRPr="009014E7" w:rsidRDefault="00F44BFC" w:rsidP="00F44BFC">
            <w:pPr>
              <w:ind w:left="33"/>
              <w:jc w:val="right"/>
              <w:rPr>
                <w:rFonts w:asciiTheme="minorHAnsi" w:eastAsia="Times New Roman" w:hAnsiTheme="minorHAnsi" w:cstheme="minorHAnsi"/>
                <w:color w:val="000000"/>
                <w:sz w:val="18"/>
                <w:szCs w:val="18"/>
              </w:rPr>
            </w:pPr>
            <w:r w:rsidRPr="009014E7">
              <w:rPr>
                <w:rFonts w:asciiTheme="minorHAnsi" w:eastAsia="Times New Roman" w:hAnsiTheme="minorHAnsi" w:cstheme="minorHAnsi"/>
                <w:color w:val="000000"/>
                <w:sz w:val="18"/>
                <w:szCs w:val="18"/>
              </w:rPr>
              <w:t>0</w:t>
            </w:r>
            <w:r w:rsidR="00C3034C" w:rsidRPr="009014E7">
              <w:rPr>
                <w:rFonts w:asciiTheme="minorHAnsi" w:eastAsia="Times New Roman" w:hAnsiTheme="minorHAnsi" w:cstheme="minorHAnsi"/>
                <w:color w:val="000000"/>
                <w:sz w:val="18"/>
                <w:szCs w:val="18"/>
              </w:rPr>
              <w:t>.04</w:t>
            </w:r>
          </w:p>
        </w:tc>
        <w:tc>
          <w:tcPr>
            <w:tcW w:w="1393" w:type="dxa"/>
            <w:tcBorders>
              <w:right w:val="single" w:sz="4" w:space="0" w:color="auto"/>
            </w:tcBorders>
            <w:shd w:val="clear" w:color="auto" w:fill="auto"/>
            <w:vAlign w:val="center"/>
          </w:tcPr>
          <w:p w14:paraId="2E3A4039" w14:textId="342C2386" w:rsidR="00F44BFC" w:rsidRPr="009014E7" w:rsidRDefault="00F44BFC" w:rsidP="00F44BFC">
            <w:pPr>
              <w:ind w:left="33"/>
              <w:rPr>
                <w:rFonts w:asciiTheme="minorHAnsi" w:eastAsia="Times New Roman" w:hAnsiTheme="minorHAnsi" w:cstheme="minorHAnsi"/>
                <w:color w:val="000000"/>
                <w:sz w:val="18"/>
                <w:szCs w:val="18"/>
              </w:rPr>
            </w:pPr>
            <w:r w:rsidRPr="009014E7">
              <w:rPr>
                <w:rFonts w:asciiTheme="minorHAnsi" w:eastAsia="Times New Roman" w:hAnsiTheme="minorHAnsi" w:cstheme="minorHAnsi"/>
                <w:color w:val="000000"/>
                <w:sz w:val="18"/>
                <w:szCs w:val="18"/>
              </w:rPr>
              <w:t>(0</w:t>
            </w:r>
            <w:r w:rsidR="00C3034C" w:rsidRPr="009014E7">
              <w:rPr>
                <w:rFonts w:asciiTheme="minorHAnsi" w:eastAsia="Times New Roman" w:hAnsiTheme="minorHAnsi" w:cstheme="minorHAnsi"/>
                <w:color w:val="000000"/>
                <w:sz w:val="18"/>
                <w:szCs w:val="18"/>
              </w:rPr>
              <w:t>.01</w:t>
            </w:r>
            <w:r w:rsidRPr="009014E7">
              <w:rPr>
                <w:rFonts w:asciiTheme="minorHAnsi" w:eastAsia="Times New Roman" w:hAnsiTheme="minorHAnsi" w:cstheme="minorHAnsi"/>
                <w:color w:val="000000"/>
                <w:sz w:val="18"/>
                <w:szCs w:val="18"/>
              </w:rPr>
              <w:t xml:space="preserve">, </w:t>
            </w:r>
            <w:r w:rsidR="00C3034C" w:rsidRPr="009014E7">
              <w:rPr>
                <w:rFonts w:asciiTheme="minorHAnsi" w:eastAsia="Times New Roman" w:hAnsiTheme="minorHAnsi" w:cstheme="minorHAnsi"/>
                <w:color w:val="000000"/>
                <w:sz w:val="18"/>
                <w:szCs w:val="18"/>
              </w:rPr>
              <w:t>0.07</w:t>
            </w:r>
            <w:r w:rsidRPr="009014E7">
              <w:rPr>
                <w:rFonts w:asciiTheme="minorHAnsi" w:eastAsia="Times New Roman" w:hAnsiTheme="minorHAnsi" w:cstheme="minorHAnsi"/>
                <w:color w:val="000000"/>
                <w:sz w:val="18"/>
                <w:szCs w:val="18"/>
              </w:rPr>
              <w:t>)</w:t>
            </w:r>
          </w:p>
        </w:tc>
        <w:tc>
          <w:tcPr>
            <w:tcW w:w="850" w:type="dxa"/>
            <w:tcBorders>
              <w:left w:val="single" w:sz="4" w:space="0" w:color="auto"/>
            </w:tcBorders>
            <w:shd w:val="clear" w:color="auto" w:fill="auto"/>
            <w:vAlign w:val="center"/>
          </w:tcPr>
          <w:p w14:paraId="0BBEA958" w14:textId="2FB6AEDB" w:rsidR="00F44BFC" w:rsidRPr="009014E7" w:rsidRDefault="00C3034C" w:rsidP="00F44BFC">
            <w:pPr>
              <w:ind w:left="33"/>
              <w:jc w:val="right"/>
              <w:rPr>
                <w:rFonts w:asciiTheme="minorHAnsi" w:eastAsia="Times New Roman" w:hAnsiTheme="minorHAnsi" w:cstheme="minorHAnsi"/>
                <w:color w:val="000000"/>
                <w:sz w:val="18"/>
                <w:szCs w:val="18"/>
              </w:rPr>
            </w:pPr>
            <w:r w:rsidRPr="009014E7">
              <w:rPr>
                <w:rFonts w:asciiTheme="minorHAnsi" w:eastAsia="Times New Roman" w:hAnsiTheme="minorHAnsi" w:cstheme="minorHAnsi"/>
                <w:color w:val="000000"/>
                <w:sz w:val="18"/>
                <w:szCs w:val="18"/>
              </w:rPr>
              <w:t>0.06</w:t>
            </w:r>
          </w:p>
        </w:tc>
        <w:tc>
          <w:tcPr>
            <w:tcW w:w="1535" w:type="dxa"/>
            <w:tcBorders>
              <w:right w:val="single" w:sz="4" w:space="0" w:color="auto"/>
            </w:tcBorders>
            <w:shd w:val="clear" w:color="auto" w:fill="auto"/>
            <w:vAlign w:val="center"/>
          </w:tcPr>
          <w:p w14:paraId="2C735842" w14:textId="3E90B927" w:rsidR="00F44BFC" w:rsidRPr="009014E7" w:rsidRDefault="00F44BFC" w:rsidP="00F44BFC">
            <w:pPr>
              <w:ind w:left="33"/>
              <w:rPr>
                <w:rFonts w:asciiTheme="minorHAnsi" w:eastAsia="Times New Roman" w:hAnsiTheme="minorHAnsi" w:cstheme="minorHAnsi"/>
                <w:color w:val="000000"/>
                <w:sz w:val="18"/>
                <w:szCs w:val="18"/>
              </w:rPr>
            </w:pPr>
            <w:r w:rsidRPr="009014E7">
              <w:rPr>
                <w:rFonts w:asciiTheme="minorHAnsi" w:eastAsia="Times New Roman" w:hAnsiTheme="minorHAnsi" w:cstheme="minorHAnsi"/>
                <w:color w:val="000000"/>
                <w:sz w:val="18"/>
                <w:szCs w:val="18"/>
              </w:rPr>
              <w:t>(0</w:t>
            </w:r>
            <w:r w:rsidR="00C3034C" w:rsidRPr="009014E7">
              <w:rPr>
                <w:rFonts w:asciiTheme="minorHAnsi" w:eastAsia="Times New Roman" w:hAnsiTheme="minorHAnsi" w:cstheme="minorHAnsi"/>
                <w:color w:val="000000"/>
                <w:sz w:val="18"/>
                <w:szCs w:val="18"/>
              </w:rPr>
              <w:t>.02</w:t>
            </w:r>
            <w:r w:rsidRPr="009014E7">
              <w:rPr>
                <w:rFonts w:asciiTheme="minorHAnsi" w:eastAsia="Times New Roman" w:hAnsiTheme="minorHAnsi" w:cstheme="minorHAnsi"/>
                <w:color w:val="000000"/>
                <w:sz w:val="18"/>
                <w:szCs w:val="18"/>
              </w:rPr>
              <w:t>, 0.1</w:t>
            </w:r>
            <w:r w:rsidR="00C3034C" w:rsidRPr="009014E7">
              <w:rPr>
                <w:rFonts w:asciiTheme="minorHAnsi" w:eastAsia="Times New Roman" w:hAnsiTheme="minorHAnsi" w:cstheme="minorHAnsi"/>
                <w:color w:val="000000"/>
                <w:sz w:val="18"/>
                <w:szCs w:val="18"/>
              </w:rPr>
              <w:t>0</w:t>
            </w:r>
            <w:r w:rsidRPr="009014E7">
              <w:rPr>
                <w:rFonts w:asciiTheme="minorHAnsi" w:eastAsia="Times New Roman" w:hAnsiTheme="minorHAnsi" w:cstheme="minorHAnsi"/>
                <w:color w:val="000000"/>
                <w:sz w:val="18"/>
                <w:szCs w:val="18"/>
              </w:rPr>
              <w:t>)</w:t>
            </w:r>
          </w:p>
        </w:tc>
        <w:tc>
          <w:tcPr>
            <w:tcW w:w="850" w:type="dxa"/>
            <w:tcBorders>
              <w:left w:val="single" w:sz="4" w:space="0" w:color="auto"/>
            </w:tcBorders>
            <w:shd w:val="clear" w:color="auto" w:fill="auto"/>
            <w:vAlign w:val="center"/>
          </w:tcPr>
          <w:p w14:paraId="600D93CC" w14:textId="77777777" w:rsidR="00F44BFC" w:rsidRPr="009014E7" w:rsidRDefault="00F44BFC" w:rsidP="00F44BFC">
            <w:pPr>
              <w:ind w:left="33"/>
              <w:jc w:val="right"/>
              <w:rPr>
                <w:rFonts w:asciiTheme="minorHAnsi" w:eastAsia="Times New Roman" w:hAnsiTheme="minorHAnsi" w:cstheme="minorHAnsi"/>
                <w:color w:val="000000"/>
                <w:sz w:val="18"/>
                <w:szCs w:val="18"/>
              </w:rPr>
            </w:pPr>
            <w:r w:rsidRPr="009014E7">
              <w:rPr>
                <w:rFonts w:asciiTheme="minorHAnsi" w:eastAsia="Times New Roman" w:hAnsiTheme="minorHAnsi" w:cstheme="minorHAnsi"/>
                <w:color w:val="000000"/>
                <w:sz w:val="18"/>
                <w:szCs w:val="18"/>
              </w:rPr>
              <w:t>0.2</w:t>
            </w:r>
          </w:p>
        </w:tc>
        <w:tc>
          <w:tcPr>
            <w:tcW w:w="1560" w:type="dxa"/>
            <w:shd w:val="clear" w:color="auto" w:fill="auto"/>
            <w:vAlign w:val="center"/>
          </w:tcPr>
          <w:p w14:paraId="03EBDF51" w14:textId="76FC96BA" w:rsidR="00F44BFC" w:rsidRPr="009014E7" w:rsidRDefault="00F44BFC" w:rsidP="00F44BFC">
            <w:pPr>
              <w:ind w:left="33"/>
              <w:rPr>
                <w:rFonts w:asciiTheme="minorHAnsi" w:eastAsia="Times New Roman" w:hAnsiTheme="minorHAnsi" w:cstheme="minorHAnsi"/>
                <w:color w:val="000000"/>
                <w:sz w:val="18"/>
                <w:szCs w:val="18"/>
              </w:rPr>
            </w:pPr>
            <w:r w:rsidRPr="009014E7">
              <w:rPr>
                <w:rFonts w:asciiTheme="minorHAnsi" w:eastAsia="Times New Roman" w:hAnsiTheme="minorHAnsi" w:cstheme="minorHAnsi"/>
                <w:color w:val="000000"/>
                <w:sz w:val="18"/>
                <w:szCs w:val="18"/>
              </w:rPr>
              <w:t>(0</w:t>
            </w:r>
            <w:r w:rsidR="00C3034C" w:rsidRPr="009014E7">
              <w:rPr>
                <w:rFonts w:asciiTheme="minorHAnsi" w:eastAsia="Times New Roman" w:hAnsiTheme="minorHAnsi" w:cstheme="minorHAnsi"/>
                <w:color w:val="000000"/>
                <w:sz w:val="18"/>
                <w:szCs w:val="18"/>
              </w:rPr>
              <w:t>.0</w:t>
            </w:r>
            <w:r w:rsidRPr="009014E7">
              <w:rPr>
                <w:rFonts w:asciiTheme="minorHAnsi" w:eastAsia="Times New Roman" w:hAnsiTheme="minorHAnsi" w:cstheme="minorHAnsi"/>
                <w:color w:val="000000"/>
                <w:sz w:val="18"/>
                <w:szCs w:val="18"/>
              </w:rPr>
              <w:t>, 0.3)</w:t>
            </w:r>
            <w:r w:rsidR="00C3034C" w:rsidRPr="009014E7">
              <w:rPr>
                <w:rFonts w:asciiTheme="minorHAnsi" w:eastAsia="Times New Roman" w:hAnsiTheme="minorHAnsi" w:cstheme="minorHAnsi"/>
                <w:color w:val="000000"/>
                <w:sz w:val="18"/>
                <w:szCs w:val="18"/>
              </w:rPr>
              <w:t>*</w:t>
            </w:r>
          </w:p>
        </w:tc>
      </w:tr>
      <w:tr w:rsidR="000F102E" w:rsidRPr="00A74676" w14:paraId="1E3BC36D" w14:textId="77777777" w:rsidTr="000F102E">
        <w:trPr>
          <w:gridAfter w:val="1"/>
          <w:wAfter w:w="8" w:type="dxa"/>
          <w:trHeight w:val="255"/>
        </w:trPr>
        <w:tc>
          <w:tcPr>
            <w:tcW w:w="3288" w:type="dxa"/>
            <w:tcBorders>
              <w:right w:val="single" w:sz="4" w:space="0" w:color="auto"/>
            </w:tcBorders>
            <w:shd w:val="clear" w:color="auto" w:fill="auto"/>
            <w:noWrap/>
            <w:vAlign w:val="center"/>
          </w:tcPr>
          <w:p w14:paraId="3A69D4A0" w14:textId="77777777" w:rsidR="00C3034C" w:rsidRPr="009014E7" w:rsidRDefault="00C3034C" w:rsidP="00C3034C">
            <w:pPr>
              <w:ind w:left="35"/>
              <w:rPr>
                <w:rFonts w:asciiTheme="minorHAnsi" w:hAnsiTheme="minorHAnsi" w:cstheme="minorHAnsi"/>
                <w:color w:val="000000" w:themeColor="text1"/>
                <w:sz w:val="18"/>
                <w:szCs w:val="18"/>
              </w:rPr>
            </w:pPr>
            <w:r w:rsidRPr="009014E7">
              <w:rPr>
                <w:rFonts w:asciiTheme="minorHAnsi" w:eastAsia="Times New Roman" w:hAnsiTheme="minorHAnsi" w:cstheme="minorHAnsi"/>
                <w:color w:val="000000"/>
                <w:sz w:val="18"/>
                <w:szCs w:val="18"/>
              </w:rPr>
              <w:t>Diet or light tea</w:t>
            </w:r>
          </w:p>
        </w:tc>
        <w:tc>
          <w:tcPr>
            <w:tcW w:w="850" w:type="dxa"/>
            <w:tcBorders>
              <w:left w:val="single" w:sz="4" w:space="0" w:color="auto"/>
            </w:tcBorders>
            <w:shd w:val="clear" w:color="auto" w:fill="auto"/>
            <w:vAlign w:val="center"/>
          </w:tcPr>
          <w:p w14:paraId="090EE3CE" w14:textId="136A56E2" w:rsidR="00C3034C" w:rsidRPr="009014E7" w:rsidRDefault="00C3034C" w:rsidP="00C3034C">
            <w:pPr>
              <w:ind w:left="33"/>
              <w:jc w:val="right"/>
              <w:rPr>
                <w:rFonts w:asciiTheme="minorHAnsi" w:eastAsia="Times New Roman" w:hAnsiTheme="minorHAnsi" w:cstheme="minorHAnsi"/>
                <w:color w:val="000000"/>
                <w:sz w:val="18"/>
                <w:szCs w:val="18"/>
                <w:highlight w:val="green"/>
              </w:rPr>
            </w:pPr>
            <w:r w:rsidRPr="009014E7">
              <w:rPr>
                <w:rFonts w:asciiTheme="minorHAnsi" w:hAnsiTheme="minorHAnsi" w:cstheme="minorHAnsi"/>
                <w:sz w:val="18"/>
                <w:szCs w:val="18"/>
              </w:rPr>
              <w:t>0.04</w:t>
            </w:r>
          </w:p>
        </w:tc>
        <w:tc>
          <w:tcPr>
            <w:tcW w:w="1417" w:type="dxa"/>
            <w:tcBorders>
              <w:right w:val="single" w:sz="4" w:space="0" w:color="auto"/>
            </w:tcBorders>
            <w:shd w:val="clear" w:color="auto" w:fill="auto"/>
            <w:vAlign w:val="center"/>
          </w:tcPr>
          <w:p w14:paraId="1B461BF9" w14:textId="516671B8" w:rsidR="00C3034C" w:rsidRPr="009014E7" w:rsidRDefault="00C3034C" w:rsidP="00C3034C">
            <w:pPr>
              <w:ind w:left="33"/>
              <w:rPr>
                <w:rFonts w:asciiTheme="minorHAnsi" w:eastAsia="Times New Roman" w:hAnsiTheme="minorHAnsi" w:cstheme="minorHAnsi"/>
                <w:color w:val="000000"/>
                <w:sz w:val="18"/>
                <w:szCs w:val="18"/>
                <w:highlight w:val="green"/>
              </w:rPr>
            </w:pPr>
            <w:r w:rsidRPr="009014E7">
              <w:rPr>
                <w:rFonts w:asciiTheme="minorHAnsi" w:hAnsiTheme="minorHAnsi" w:cstheme="minorHAnsi"/>
                <w:sz w:val="18"/>
                <w:szCs w:val="18"/>
              </w:rPr>
              <w:t>(0.03, 0.06)</w:t>
            </w:r>
          </w:p>
        </w:tc>
        <w:tc>
          <w:tcPr>
            <w:tcW w:w="850" w:type="dxa"/>
            <w:tcBorders>
              <w:left w:val="single" w:sz="4" w:space="0" w:color="auto"/>
            </w:tcBorders>
            <w:shd w:val="clear" w:color="auto" w:fill="auto"/>
            <w:noWrap/>
            <w:vAlign w:val="center"/>
          </w:tcPr>
          <w:p w14:paraId="6BABD388" w14:textId="2A9C5B69" w:rsidR="00C3034C" w:rsidRPr="009014E7" w:rsidRDefault="00C3034C" w:rsidP="00C3034C">
            <w:pPr>
              <w:ind w:left="33"/>
              <w:jc w:val="right"/>
              <w:rPr>
                <w:rFonts w:asciiTheme="minorHAnsi" w:eastAsia="Times New Roman" w:hAnsiTheme="minorHAnsi" w:cstheme="minorHAnsi"/>
                <w:color w:val="000000"/>
                <w:sz w:val="18"/>
                <w:szCs w:val="18"/>
              </w:rPr>
            </w:pPr>
            <w:r w:rsidRPr="009014E7">
              <w:rPr>
                <w:rFonts w:asciiTheme="minorHAnsi" w:hAnsiTheme="minorHAnsi" w:cstheme="minorHAnsi"/>
                <w:sz w:val="18"/>
                <w:szCs w:val="18"/>
              </w:rPr>
              <w:t>0.01</w:t>
            </w:r>
          </w:p>
        </w:tc>
        <w:tc>
          <w:tcPr>
            <w:tcW w:w="1417" w:type="dxa"/>
            <w:tcBorders>
              <w:right w:val="single" w:sz="4" w:space="0" w:color="auto"/>
            </w:tcBorders>
            <w:shd w:val="clear" w:color="auto" w:fill="auto"/>
            <w:vAlign w:val="center"/>
          </w:tcPr>
          <w:p w14:paraId="39DEEB76" w14:textId="5984933D" w:rsidR="00C3034C" w:rsidRPr="009014E7" w:rsidRDefault="00C3034C" w:rsidP="00C3034C">
            <w:pPr>
              <w:ind w:left="33"/>
              <w:rPr>
                <w:rFonts w:asciiTheme="minorHAnsi" w:eastAsia="Times New Roman" w:hAnsiTheme="minorHAnsi" w:cstheme="minorHAnsi"/>
                <w:color w:val="000000"/>
                <w:sz w:val="18"/>
                <w:szCs w:val="18"/>
              </w:rPr>
            </w:pPr>
            <w:r w:rsidRPr="009014E7">
              <w:rPr>
                <w:rFonts w:asciiTheme="minorHAnsi" w:hAnsiTheme="minorHAnsi" w:cstheme="minorHAnsi"/>
                <w:sz w:val="18"/>
                <w:szCs w:val="18"/>
              </w:rPr>
              <w:t>(0.00, 0.03)*</w:t>
            </w:r>
          </w:p>
        </w:tc>
        <w:tc>
          <w:tcPr>
            <w:tcW w:w="850" w:type="dxa"/>
            <w:tcBorders>
              <w:left w:val="single" w:sz="4" w:space="0" w:color="auto"/>
            </w:tcBorders>
            <w:shd w:val="clear" w:color="auto" w:fill="auto"/>
            <w:vAlign w:val="center"/>
          </w:tcPr>
          <w:p w14:paraId="37FBECCD" w14:textId="0B2FF337" w:rsidR="00C3034C" w:rsidRPr="009014E7" w:rsidRDefault="00C3034C" w:rsidP="00C3034C">
            <w:pPr>
              <w:ind w:left="33"/>
              <w:jc w:val="right"/>
              <w:rPr>
                <w:rFonts w:asciiTheme="minorHAnsi" w:eastAsia="Times New Roman" w:hAnsiTheme="minorHAnsi" w:cstheme="minorHAnsi"/>
                <w:color w:val="000000"/>
                <w:sz w:val="18"/>
                <w:szCs w:val="18"/>
              </w:rPr>
            </w:pPr>
            <w:r w:rsidRPr="009014E7">
              <w:rPr>
                <w:rFonts w:asciiTheme="minorHAnsi" w:hAnsiTheme="minorHAnsi" w:cstheme="minorHAnsi"/>
                <w:sz w:val="18"/>
                <w:szCs w:val="18"/>
              </w:rPr>
              <w:t>0.011</w:t>
            </w:r>
          </w:p>
        </w:tc>
        <w:tc>
          <w:tcPr>
            <w:tcW w:w="1393" w:type="dxa"/>
            <w:tcBorders>
              <w:right w:val="single" w:sz="4" w:space="0" w:color="auto"/>
            </w:tcBorders>
            <w:shd w:val="clear" w:color="auto" w:fill="auto"/>
            <w:vAlign w:val="center"/>
          </w:tcPr>
          <w:p w14:paraId="56B853A1" w14:textId="078FE912" w:rsidR="00C3034C" w:rsidRPr="009014E7" w:rsidRDefault="00C3034C" w:rsidP="00C3034C">
            <w:pPr>
              <w:ind w:left="33"/>
              <w:rPr>
                <w:rFonts w:asciiTheme="minorHAnsi" w:eastAsia="Times New Roman" w:hAnsiTheme="minorHAnsi" w:cstheme="minorHAnsi"/>
                <w:color w:val="000000"/>
                <w:sz w:val="18"/>
                <w:szCs w:val="18"/>
              </w:rPr>
            </w:pPr>
            <w:r w:rsidRPr="009014E7">
              <w:rPr>
                <w:rFonts w:asciiTheme="minorHAnsi" w:hAnsiTheme="minorHAnsi" w:cstheme="minorHAnsi"/>
                <w:sz w:val="18"/>
                <w:szCs w:val="18"/>
              </w:rPr>
              <w:t>(0.002, 0.019)</w:t>
            </w:r>
          </w:p>
        </w:tc>
        <w:tc>
          <w:tcPr>
            <w:tcW w:w="850" w:type="dxa"/>
            <w:tcBorders>
              <w:left w:val="single" w:sz="4" w:space="0" w:color="auto"/>
            </w:tcBorders>
            <w:shd w:val="clear" w:color="auto" w:fill="auto"/>
            <w:vAlign w:val="center"/>
          </w:tcPr>
          <w:p w14:paraId="786D3B8D" w14:textId="6CF99A90" w:rsidR="00C3034C" w:rsidRPr="009014E7" w:rsidRDefault="00C3034C" w:rsidP="00C3034C">
            <w:pPr>
              <w:ind w:left="33"/>
              <w:jc w:val="right"/>
              <w:rPr>
                <w:rFonts w:asciiTheme="minorHAnsi" w:eastAsia="Times New Roman" w:hAnsiTheme="minorHAnsi" w:cstheme="minorHAnsi"/>
                <w:color w:val="000000"/>
                <w:sz w:val="18"/>
                <w:szCs w:val="18"/>
                <w:highlight w:val="green"/>
              </w:rPr>
            </w:pPr>
            <w:r w:rsidRPr="009014E7">
              <w:rPr>
                <w:rFonts w:asciiTheme="minorHAnsi" w:hAnsiTheme="minorHAnsi" w:cstheme="minorHAnsi"/>
                <w:sz w:val="18"/>
                <w:szCs w:val="18"/>
              </w:rPr>
              <w:t>0.05</w:t>
            </w:r>
          </w:p>
        </w:tc>
        <w:tc>
          <w:tcPr>
            <w:tcW w:w="1535" w:type="dxa"/>
            <w:tcBorders>
              <w:right w:val="single" w:sz="4" w:space="0" w:color="auto"/>
            </w:tcBorders>
            <w:shd w:val="clear" w:color="auto" w:fill="auto"/>
            <w:vAlign w:val="center"/>
          </w:tcPr>
          <w:p w14:paraId="119277ED" w14:textId="539F5B5B" w:rsidR="00C3034C" w:rsidRPr="009014E7" w:rsidRDefault="00C3034C" w:rsidP="00C3034C">
            <w:pPr>
              <w:ind w:left="33"/>
              <w:rPr>
                <w:rFonts w:asciiTheme="minorHAnsi" w:eastAsia="Times New Roman" w:hAnsiTheme="minorHAnsi" w:cstheme="minorHAnsi"/>
                <w:color w:val="000000"/>
                <w:sz w:val="18"/>
                <w:szCs w:val="18"/>
                <w:highlight w:val="green"/>
              </w:rPr>
            </w:pPr>
            <w:r w:rsidRPr="009014E7">
              <w:rPr>
                <w:rFonts w:asciiTheme="minorHAnsi" w:hAnsiTheme="minorHAnsi" w:cstheme="minorHAnsi"/>
                <w:sz w:val="18"/>
                <w:szCs w:val="18"/>
              </w:rPr>
              <w:t>(0.02, 0.08)</w:t>
            </w:r>
          </w:p>
        </w:tc>
        <w:tc>
          <w:tcPr>
            <w:tcW w:w="850" w:type="dxa"/>
            <w:tcBorders>
              <w:left w:val="single" w:sz="4" w:space="0" w:color="auto"/>
            </w:tcBorders>
            <w:shd w:val="clear" w:color="auto" w:fill="auto"/>
            <w:vAlign w:val="center"/>
          </w:tcPr>
          <w:p w14:paraId="3B0F818F" w14:textId="16954E53" w:rsidR="00C3034C" w:rsidRPr="009014E7" w:rsidRDefault="00C3034C" w:rsidP="00C3034C">
            <w:pPr>
              <w:ind w:left="33"/>
              <w:jc w:val="right"/>
              <w:rPr>
                <w:rFonts w:asciiTheme="minorHAnsi" w:eastAsia="Times New Roman" w:hAnsiTheme="minorHAnsi" w:cstheme="minorHAnsi"/>
                <w:color w:val="000000"/>
                <w:sz w:val="18"/>
                <w:szCs w:val="18"/>
                <w:highlight w:val="green"/>
              </w:rPr>
            </w:pPr>
            <w:r w:rsidRPr="009014E7">
              <w:rPr>
                <w:rFonts w:asciiTheme="minorHAnsi" w:hAnsiTheme="minorHAnsi" w:cstheme="minorHAnsi"/>
                <w:sz w:val="18"/>
                <w:szCs w:val="18"/>
              </w:rPr>
              <w:t>0.06</w:t>
            </w:r>
          </w:p>
        </w:tc>
        <w:tc>
          <w:tcPr>
            <w:tcW w:w="1560" w:type="dxa"/>
            <w:shd w:val="clear" w:color="auto" w:fill="auto"/>
            <w:vAlign w:val="center"/>
          </w:tcPr>
          <w:p w14:paraId="5CEA2935" w14:textId="57377C6D" w:rsidR="00C3034C" w:rsidRPr="009014E7" w:rsidRDefault="00C3034C" w:rsidP="00C3034C">
            <w:pPr>
              <w:ind w:left="33"/>
              <w:rPr>
                <w:rFonts w:asciiTheme="minorHAnsi" w:eastAsia="Times New Roman" w:hAnsiTheme="minorHAnsi" w:cstheme="minorHAnsi"/>
                <w:color w:val="000000"/>
                <w:sz w:val="18"/>
                <w:szCs w:val="18"/>
                <w:highlight w:val="green"/>
              </w:rPr>
            </w:pPr>
            <w:r w:rsidRPr="009014E7">
              <w:rPr>
                <w:rFonts w:asciiTheme="minorHAnsi" w:hAnsiTheme="minorHAnsi" w:cstheme="minorHAnsi"/>
                <w:sz w:val="18"/>
                <w:szCs w:val="18"/>
              </w:rPr>
              <w:t>(0.03, 0.08)</w:t>
            </w:r>
          </w:p>
        </w:tc>
      </w:tr>
      <w:tr w:rsidR="000F102E" w:rsidRPr="00A74676" w14:paraId="22D7424D" w14:textId="77777777" w:rsidTr="000F102E">
        <w:trPr>
          <w:gridAfter w:val="1"/>
          <w:wAfter w:w="8" w:type="dxa"/>
          <w:trHeight w:val="255"/>
        </w:trPr>
        <w:tc>
          <w:tcPr>
            <w:tcW w:w="3288" w:type="dxa"/>
            <w:tcBorders>
              <w:bottom w:val="single" w:sz="4" w:space="0" w:color="auto"/>
              <w:right w:val="single" w:sz="4" w:space="0" w:color="auto"/>
            </w:tcBorders>
            <w:shd w:val="clear" w:color="auto" w:fill="auto"/>
            <w:noWrap/>
            <w:vAlign w:val="center"/>
          </w:tcPr>
          <w:p w14:paraId="75C4F906" w14:textId="77777777" w:rsidR="007D0828" w:rsidRPr="009014E7" w:rsidRDefault="007D0828" w:rsidP="007D0828">
            <w:pPr>
              <w:ind w:left="35"/>
              <w:rPr>
                <w:rFonts w:asciiTheme="minorHAnsi" w:hAnsiTheme="minorHAnsi" w:cstheme="minorHAnsi"/>
                <w:b/>
                <w:color w:val="000000" w:themeColor="text1"/>
                <w:sz w:val="18"/>
                <w:szCs w:val="18"/>
                <w:lang w:eastAsia="en-CA"/>
              </w:rPr>
            </w:pPr>
            <w:r w:rsidRPr="009014E7">
              <w:rPr>
                <w:rFonts w:asciiTheme="minorHAnsi" w:eastAsia="Times New Roman" w:hAnsiTheme="minorHAnsi" w:cstheme="minorHAnsi"/>
                <w:color w:val="000000"/>
                <w:sz w:val="18"/>
                <w:szCs w:val="18"/>
              </w:rPr>
              <w:t>Diet or light protein drinks</w:t>
            </w:r>
          </w:p>
        </w:tc>
        <w:tc>
          <w:tcPr>
            <w:tcW w:w="850" w:type="dxa"/>
            <w:tcBorders>
              <w:left w:val="single" w:sz="4" w:space="0" w:color="auto"/>
              <w:bottom w:val="single" w:sz="4" w:space="0" w:color="auto"/>
            </w:tcBorders>
            <w:shd w:val="clear" w:color="auto" w:fill="auto"/>
            <w:vAlign w:val="center"/>
          </w:tcPr>
          <w:p w14:paraId="20923F83" w14:textId="533B503D" w:rsidR="007D0828" w:rsidRPr="009014E7" w:rsidRDefault="007D0828" w:rsidP="007D0828">
            <w:pPr>
              <w:ind w:left="33"/>
              <w:jc w:val="right"/>
              <w:rPr>
                <w:rFonts w:asciiTheme="minorHAnsi" w:eastAsia="Times New Roman" w:hAnsiTheme="minorHAnsi" w:cstheme="minorHAnsi"/>
                <w:color w:val="000000" w:themeColor="text1"/>
                <w:sz w:val="18"/>
                <w:szCs w:val="18"/>
                <w:highlight w:val="red"/>
                <w:lang w:eastAsia="en-CA"/>
              </w:rPr>
            </w:pPr>
            <w:r w:rsidRPr="009014E7">
              <w:rPr>
                <w:rFonts w:asciiTheme="minorHAnsi" w:hAnsiTheme="minorHAnsi" w:cstheme="minorHAnsi"/>
                <w:sz w:val="18"/>
                <w:szCs w:val="18"/>
              </w:rPr>
              <w:t>0.02</w:t>
            </w:r>
          </w:p>
        </w:tc>
        <w:tc>
          <w:tcPr>
            <w:tcW w:w="1417" w:type="dxa"/>
            <w:tcBorders>
              <w:bottom w:val="single" w:sz="4" w:space="0" w:color="auto"/>
              <w:right w:val="single" w:sz="4" w:space="0" w:color="auto"/>
            </w:tcBorders>
            <w:shd w:val="clear" w:color="auto" w:fill="auto"/>
            <w:vAlign w:val="center"/>
          </w:tcPr>
          <w:p w14:paraId="259B4076" w14:textId="08C85E8C" w:rsidR="007D0828" w:rsidRPr="009014E7" w:rsidRDefault="007D0828" w:rsidP="007D0828">
            <w:pPr>
              <w:ind w:left="33"/>
              <w:rPr>
                <w:rFonts w:asciiTheme="minorHAnsi" w:eastAsia="Times New Roman" w:hAnsiTheme="minorHAnsi" w:cstheme="minorHAnsi"/>
                <w:color w:val="000000" w:themeColor="text1"/>
                <w:sz w:val="18"/>
                <w:szCs w:val="18"/>
                <w:highlight w:val="red"/>
                <w:lang w:val="en-NZ" w:eastAsia="en-CA"/>
              </w:rPr>
            </w:pPr>
            <w:r w:rsidRPr="009014E7">
              <w:rPr>
                <w:rFonts w:asciiTheme="minorHAnsi" w:hAnsiTheme="minorHAnsi" w:cstheme="minorHAnsi"/>
                <w:sz w:val="18"/>
                <w:szCs w:val="18"/>
              </w:rPr>
              <w:t>(0.00, 0.05)*</w:t>
            </w:r>
          </w:p>
        </w:tc>
        <w:tc>
          <w:tcPr>
            <w:tcW w:w="850" w:type="dxa"/>
            <w:tcBorders>
              <w:left w:val="single" w:sz="4" w:space="0" w:color="auto"/>
              <w:bottom w:val="single" w:sz="4" w:space="0" w:color="auto"/>
            </w:tcBorders>
            <w:shd w:val="clear" w:color="auto" w:fill="auto"/>
            <w:noWrap/>
            <w:vAlign w:val="center"/>
          </w:tcPr>
          <w:p w14:paraId="5004A75D" w14:textId="77777777" w:rsidR="007D0828" w:rsidRPr="009014E7" w:rsidRDefault="007D0828" w:rsidP="007D0828">
            <w:pPr>
              <w:ind w:left="33"/>
              <w:jc w:val="right"/>
              <w:rPr>
                <w:rFonts w:asciiTheme="minorHAnsi" w:eastAsia="Times New Roman" w:hAnsiTheme="minorHAnsi" w:cstheme="minorHAnsi"/>
                <w:color w:val="000000" w:themeColor="text1"/>
                <w:sz w:val="18"/>
                <w:szCs w:val="18"/>
                <w:lang w:eastAsia="en-CA"/>
              </w:rPr>
            </w:pPr>
            <w:r w:rsidRPr="009014E7">
              <w:rPr>
                <w:rFonts w:asciiTheme="minorHAnsi" w:eastAsia="Times New Roman" w:hAnsiTheme="minorHAnsi" w:cstheme="minorHAnsi"/>
                <w:color w:val="000000"/>
                <w:sz w:val="18"/>
                <w:szCs w:val="18"/>
              </w:rPr>
              <w:t>-</w:t>
            </w:r>
          </w:p>
        </w:tc>
        <w:tc>
          <w:tcPr>
            <w:tcW w:w="1417" w:type="dxa"/>
            <w:tcBorders>
              <w:bottom w:val="single" w:sz="4" w:space="0" w:color="auto"/>
              <w:right w:val="single" w:sz="4" w:space="0" w:color="auto"/>
            </w:tcBorders>
            <w:shd w:val="clear" w:color="auto" w:fill="auto"/>
            <w:vAlign w:val="center"/>
          </w:tcPr>
          <w:p w14:paraId="5D9572F9" w14:textId="77777777" w:rsidR="007D0828" w:rsidRPr="009014E7" w:rsidRDefault="007D0828" w:rsidP="007D0828">
            <w:pPr>
              <w:ind w:left="33"/>
              <w:rPr>
                <w:rFonts w:asciiTheme="minorHAnsi" w:eastAsia="Times New Roman" w:hAnsiTheme="minorHAnsi" w:cstheme="minorHAnsi"/>
                <w:color w:val="000000" w:themeColor="text1"/>
                <w:sz w:val="18"/>
                <w:szCs w:val="18"/>
              </w:rPr>
            </w:pPr>
            <w:r w:rsidRPr="009014E7">
              <w:rPr>
                <w:rFonts w:asciiTheme="minorHAnsi" w:eastAsia="Times New Roman" w:hAnsiTheme="minorHAnsi" w:cstheme="minorHAnsi"/>
                <w:color w:val="000000"/>
                <w:sz w:val="18"/>
                <w:szCs w:val="18"/>
              </w:rPr>
              <w:t>-</w:t>
            </w:r>
          </w:p>
        </w:tc>
        <w:tc>
          <w:tcPr>
            <w:tcW w:w="850" w:type="dxa"/>
            <w:tcBorders>
              <w:left w:val="single" w:sz="4" w:space="0" w:color="auto"/>
              <w:bottom w:val="single" w:sz="4" w:space="0" w:color="auto"/>
            </w:tcBorders>
            <w:shd w:val="clear" w:color="auto" w:fill="auto"/>
            <w:vAlign w:val="center"/>
          </w:tcPr>
          <w:p w14:paraId="4968B2A4" w14:textId="77777777" w:rsidR="007D0828" w:rsidRPr="009014E7" w:rsidRDefault="007D0828" w:rsidP="007D0828">
            <w:pPr>
              <w:ind w:left="33"/>
              <w:jc w:val="right"/>
              <w:rPr>
                <w:rFonts w:asciiTheme="minorHAnsi" w:eastAsia="Times New Roman" w:hAnsiTheme="minorHAnsi" w:cstheme="minorHAnsi"/>
                <w:color w:val="000000"/>
                <w:sz w:val="18"/>
                <w:szCs w:val="18"/>
              </w:rPr>
            </w:pPr>
            <w:r w:rsidRPr="009014E7">
              <w:rPr>
                <w:rFonts w:asciiTheme="minorHAnsi" w:eastAsia="Times New Roman" w:hAnsiTheme="minorHAnsi" w:cstheme="minorHAnsi"/>
                <w:color w:val="000000"/>
                <w:sz w:val="18"/>
                <w:szCs w:val="18"/>
              </w:rPr>
              <w:t>0.2</w:t>
            </w:r>
          </w:p>
        </w:tc>
        <w:tc>
          <w:tcPr>
            <w:tcW w:w="1393" w:type="dxa"/>
            <w:tcBorders>
              <w:bottom w:val="single" w:sz="4" w:space="0" w:color="auto"/>
              <w:right w:val="single" w:sz="4" w:space="0" w:color="auto"/>
            </w:tcBorders>
            <w:shd w:val="clear" w:color="auto" w:fill="auto"/>
            <w:vAlign w:val="center"/>
          </w:tcPr>
          <w:p w14:paraId="509A24E7" w14:textId="0400BB99" w:rsidR="007D0828" w:rsidRPr="009014E7" w:rsidRDefault="007D0828" w:rsidP="007D0828">
            <w:pPr>
              <w:ind w:left="33"/>
              <w:rPr>
                <w:rFonts w:asciiTheme="minorHAnsi" w:eastAsia="Times New Roman" w:hAnsiTheme="minorHAnsi" w:cstheme="minorHAnsi"/>
                <w:color w:val="000000"/>
                <w:sz w:val="18"/>
                <w:szCs w:val="18"/>
              </w:rPr>
            </w:pPr>
            <w:r w:rsidRPr="009014E7">
              <w:rPr>
                <w:rFonts w:asciiTheme="minorHAnsi" w:eastAsia="Times New Roman" w:hAnsiTheme="minorHAnsi" w:cstheme="minorHAnsi"/>
                <w:color w:val="000000"/>
                <w:sz w:val="18"/>
                <w:szCs w:val="18"/>
              </w:rPr>
              <w:t>(0.0, 0.4)*</w:t>
            </w:r>
          </w:p>
        </w:tc>
        <w:tc>
          <w:tcPr>
            <w:tcW w:w="850" w:type="dxa"/>
            <w:tcBorders>
              <w:left w:val="single" w:sz="4" w:space="0" w:color="auto"/>
              <w:bottom w:val="single" w:sz="4" w:space="0" w:color="auto"/>
            </w:tcBorders>
            <w:shd w:val="clear" w:color="auto" w:fill="auto"/>
            <w:vAlign w:val="center"/>
          </w:tcPr>
          <w:p w14:paraId="44869E44" w14:textId="71F527C0" w:rsidR="007D0828" w:rsidRPr="009014E7" w:rsidRDefault="007D0828" w:rsidP="007D0828">
            <w:pPr>
              <w:ind w:left="33"/>
              <w:jc w:val="right"/>
              <w:rPr>
                <w:rFonts w:asciiTheme="minorHAnsi" w:eastAsia="Times New Roman" w:hAnsiTheme="minorHAnsi" w:cstheme="minorHAnsi"/>
                <w:color w:val="000000"/>
                <w:sz w:val="18"/>
                <w:szCs w:val="18"/>
              </w:rPr>
            </w:pPr>
            <w:r w:rsidRPr="009014E7">
              <w:rPr>
                <w:rFonts w:asciiTheme="minorHAnsi" w:hAnsiTheme="minorHAnsi" w:cstheme="minorHAnsi"/>
                <w:sz w:val="18"/>
                <w:szCs w:val="18"/>
              </w:rPr>
              <w:t>0.01</w:t>
            </w:r>
          </w:p>
        </w:tc>
        <w:tc>
          <w:tcPr>
            <w:tcW w:w="1535" w:type="dxa"/>
            <w:tcBorders>
              <w:bottom w:val="single" w:sz="4" w:space="0" w:color="auto"/>
              <w:right w:val="single" w:sz="4" w:space="0" w:color="auto"/>
            </w:tcBorders>
            <w:shd w:val="clear" w:color="auto" w:fill="auto"/>
            <w:vAlign w:val="center"/>
          </w:tcPr>
          <w:p w14:paraId="7B726334" w14:textId="428B8A01" w:rsidR="007D0828" w:rsidRPr="009014E7" w:rsidRDefault="007D0828" w:rsidP="007D0828">
            <w:pPr>
              <w:ind w:left="33"/>
              <w:rPr>
                <w:rFonts w:asciiTheme="minorHAnsi" w:eastAsia="Times New Roman" w:hAnsiTheme="minorHAnsi" w:cstheme="minorHAnsi"/>
                <w:color w:val="000000"/>
                <w:sz w:val="18"/>
                <w:szCs w:val="18"/>
              </w:rPr>
            </w:pPr>
            <w:r w:rsidRPr="009014E7">
              <w:rPr>
                <w:rFonts w:asciiTheme="minorHAnsi" w:hAnsiTheme="minorHAnsi" w:cstheme="minorHAnsi"/>
                <w:sz w:val="18"/>
                <w:szCs w:val="18"/>
              </w:rPr>
              <w:t>(0.00, 0.03)*</w:t>
            </w:r>
          </w:p>
        </w:tc>
        <w:tc>
          <w:tcPr>
            <w:tcW w:w="850" w:type="dxa"/>
            <w:tcBorders>
              <w:left w:val="single" w:sz="4" w:space="0" w:color="auto"/>
              <w:bottom w:val="single" w:sz="4" w:space="0" w:color="auto"/>
            </w:tcBorders>
            <w:shd w:val="clear" w:color="auto" w:fill="auto"/>
            <w:vAlign w:val="center"/>
          </w:tcPr>
          <w:p w14:paraId="6E54AD2F" w14:textId="5BD44924" w:rsidR="007D0828" w:rsidRPr="009014E7" w:rsidRDefault="007D0828" w:rsidP="007D0828">
            <w:pPr>
              <w:ind w:left="33"/>
              <w:jc w:val="right"/>
              <w:rPr>
                <w:rFonts w:asciiTheme="minorHAnsi" w:eastAsia="Times New Roman" w:hAnsiTheme="minorHAnsi" w:cstheme="minorHAnsi"/>
                <w:color w:val="000000"/>
                <w:sz w:val="18"/>
                <w:szCs w:val="18"/>
              </w:rPr>
            </w:pPr>
            <w:r w:rsidRPr="009014E7">
              <w:rPr>
                <w:rFonts w:asciiTheme="minorHAnsi" w:hAnsiTheme="minorHAnsi" w:cstheme="minorHAnsi"/>
                <w:sz w:val="18"/>
                <w:szCs w:val="18"/>
              </w:rPr>
              <w:t>0.0004</w:t>
            </w:r>
          </w:p>
        </w:tc>
        <w:tc>
          <w:tcPr>
            <w:tcW w:w="1560" w:type="dxa"/>
            <w:tcBorders>
              <w:bottom w:val="single" w:sz="4" w:space="0" w:color="auto"/>
            </w:tcBorders>
            <w:shd w:val="clear" w:color="auto" w:fill="auto"/>
            <w:vAlign w:val="center"/>
          </w:tcPr>
          <w:p w14:paraId="4184E879" w14:textId="34CDB487" w:rsidR="007D0828" w:rsidRPr="009014E7" w:rsidRDefault="007D0828" w:rsidP="007D0828">
            <w:pPr>
              <w:ind w:left="33"/>
              <w:rPr>
                <w:rFonts w:asciiTheme="minorHAnsi" w:eastAsia="Times New Roman" w:hAnsiTheme="minorHAnsi" w:cstheme="minorHAnsi"/>
                <w:color w:val="000000"/>
                <w:sz w:val="18"/>
                <w:szCs w:val="18"/>
              </w:rPr>
            </w:pPr>
            <w:r w:rsidRPr="009014E7">
              <w:rPr>
                <w:rFonts w:asciiTheme="minorHAnsi" w:hAnsiTheme="minorHAnsi" w:cstheme="minorHAnsi"/>
                <w:sz w:val="18"/>
                <w:szCs w:val="18"/>
              </w:rPr>
              <w:t>(0.0000, 0.0013)*</w:t>
            </w:r>
          </w:p>
        </w:tc>
      </w:tr>
    </w:tbl>
    <w:bookmarkEnd w:id="16"/>
    <w:bookmarkEnd w:id="17"/>
    <w:p w14:paraId="4D50CA60" w14:textId="5EF2554E" w:rsidR="00736046" w:rsidRPr="00D34B3C" w:rsidRDefault="00736046" w:rsidP="00D34B3C">
      <w:pPr>
        <w:spacing w:before="120"/>
        <w:rPr>
          <w:rFonts w:asciiTheme="minorHAnsi" w:hAnsiTheme="minorHAnsi"/>
          <w:sz w:val="16"/>
          <w:szCs w:val="16"/>
          <w:lang w:val="en-CA"/>
        </w:rPr>
      </w:pPr>
      <w:r w:rsidRPr="003F4D14">
        <w:rPr>
          <w:rFonts w:asciiTheme="minorHAnsi" w:hAnsiTheme="minorHAnsi"/>
          <w:sz w:val="16"/>
          <w:szCs w:val="16"/>
        </w:rPr>
        <w:t>All means are weighted ‘arithmetic means’ (also re</w:t>
      </w:r>
      <w:r>
        <w:rPr>
          <w:rFonts w:asciiTheme="minorHAnsi" w:hAnsiTheme="minorHAnsi"/>
          <w:sz w:val="16"/>
          <w:szCs w:val="16"/>
        </w:rPr>
        <w:t>ferred to as ‘observed means’)</w:t>
      </w:r>
      <w:r w:rsidRPr="003F4D14">
        <w:rPr>
          <w:rFonts w:asciiTheme="minorHAnsi" w:hAnsiTheme="minorHAnsi"/>
          <w:sz w:val="16"/>
          <w:szCs w:val="16"/>
        </w:rPr>
        <w:t>.</w:t>
      </w:r>
      <w:r>
        <w:rPr>
          <w:rFonts w:asciiTheme="minorHAnsi" w:hAnsiTheme="minorHAnsi"/>
          <w:sz w:val="16"/>
          <w:szCs w:val="16"/>
        </w:rPr>
        <w:t xml:space="preserve"> </w:t>
      </w:r>
      <w:r w:rsidR="00994479">
        <w:rPr>
          <w:rFonts w:asciiTheme="minorHAnsi" w:hAnsiTheme="minorHAnsi"/>
          <w:sz w:val="16"/>
          <w:szCs w:val="16"/>
        </w:rPr>
        <w:t>Hyphen</w:t>
      </w:r>
      <w:r w:rsidR="00D34B3C">
        <w:rPr>
          <w:rFonts w:asciiTheme="minorHAnsi" w:hAnsiTheme="minorHAnsi"/>
          <w:sz w:val="16"/>
          <w:szCs w:val="16"/>
        </w:rPr>
        <w:t xml:space="preserve"> ‘-</w:t>
      </w:r>
      <w:proofErr w:type="gramStart"/>
      <w:r w:rsidR="00D34B3C">
        <w:rPr>
          <w:rFonts w:asciiTheme="minorHAnsi" w:hAnsiTheme="minorHAnsi"/>
          <w:sz w:val="16"/>
          <w:szCs w:val="16"/>
        </w:rPr>
        <w:t>‘ denotes</w:t>
      </w:r>
      <w:proofErr w:type="gramEnd"/>
      <w:r w:rsidR="00D34B3C">
        <w:rPr>
          <w:rFonts w:asciiTheme="minorHAnsi" w:hAnsiTheme="minorHAnsi"/>
          <w:sz w:val="16"/>
          <w:szCs w:val="16"/>
        </w:rPr>
        <w:t xml:space="preserve"> no energy consumed. </w:t>
      </w:r>
      <w:r w:rsidR="00F44BFC" w:rsidRPr="00E44F19">
        <w:rPr>
          <w:rFonts w:asciiTheme="minorHAnsi" w:hAnsiTheme="minorHAnsi"/>
          <w:sz w:val="16"/>
          <w:szCs w:val="16"/>
          <w:lang w:val="en-CA"/>
        </w:rPr>
        <w:t xml:space="preserve">In the 2015 data, there was no reported consumption of: </w:t>
      </w:r>
      <w:r w:rsidR="00F44BFC" w:rsidRPr="00E44F19">
        <w:rPr>
          <w:rFonts w:ascii="Calibri" w:eastAsia="Times New Roman" w:hAnsi="Calibri"/>
          <w:color w:val="000000"/>
          <w:sz w:val="16"/>
          <w:szCs w:val="16"/>
        </w:rPr>
        <w:t>unsweetened hot chocolate</w:t>
      </w:r>
      <w:r w:rsidR="00F44BFC" w:rsidRPr="00E44F19">
        <w:rPr>
          <w:rFonts w:asciiTheme="minorHAnsi" w:hAnsiTheme="minorHAnsi"/>
          <w:sz w:val="16"/>
          <w:szCs w:val="16"/>
          <w:lang w:val="en-CA"/>
        </w:rPr>
        <w:t xml:space="preserve"> (type of ‘Club soda and other’ in th</w:t>
      </w:r>
      <w:r w:rsidR="003134EA">
        <w:rPr>
          <w:rFonts w:asciiTheme="minorHAnsi" w:hAnsiTheme="minorHAnsi"/>
          <w:sz w:val="16"/>
          <w:szCs w:val="16"/>
          <w:lang w:val="en-CA"/>
        </w:rPr>
        <w:t>e ‘Other unsweetened’ category)</w:t>
      </w:r>
      <w:r w:rsidR="00F44BFC" w:rsidRPr="00E44F19">
        <w:rPr>
          <w:rFonts w:asciiTheme="minorHAnsi" w:hAnsiTheme="minorHAnsi"/>
          <w:sz w:val="16"/>
          <w:szCs w:val="16"/>
          <w:lang w:val="en-CA"/>
        </w:rPr>
        <w:t>.</w:t>
      </w:r>
    </w:p>
    <w:p w14:paraId="1AD43DB0" w14:textId="0130E2A7" w:rsidR="00D34B3C" w:rsidRPr="00E44F19" w:rsidRDefault="00B62793" w:rsidP="00D34B3C">
      <w:pPr>
        <w:rPr>
          <w:rFonts w:ascii="Calibri" w:eastAsia="Times New Roman" w:hAnsi="Calibri"/>
          <w:color w:val="000000"/>
          <w:sz w:val="16"/>
          <w:szCs w:val="16"/>
          <w:vertAlign w:val="superscript"/>
        </w:rPr>
      </w:pPr>
      <w:proofErr w:type="spellStart"/>
      <w:r>
        <w:rPr>
          <w:rFonts w:ascii="Calibri" w:eastAsia="Times New Roman" w:hAnsi="Calibri"/>
          <w:color w:val="000000"/>
          <w:sz w:val="16"/>
          <w:szCs w:val="16"/>
          <w:vertAlign w:val="superscript"/>
        </w:rPr>
        <w:t>a</w:t>
      </w:r>
      <w:r w:rsidR="00D34B3C" w:rsidRPr="00E44F19">
        <w:rPr>
          <w:rFonts w:ascii="Calibri" w:eastAsia="Times New Roman" w:hAnsi="Calibri"/>
          <w:color w:val="000000"/>
          <w:sz w:val="16"/>
          <w:szCs w:val="16"/>
        </w:rPr>
        <w:t>The</w:t>
      </w:r>
      <w:proofErr w:type="spellEnd"/>
      <w:r w:rsidR="00D34B3C" w:rsidRPr="00E44F19">
        <w:rPr>
          <w:rFonts w:ascii="Calibri" w:eastAsia="Times New Roman" w:hAnsi="Calibri"/>
          <w:color w:val="000000"/>
          <w:sz w:val="16"/>
          <w:szCs w:val="16"/>
        </w:rPr>
        <w:t xml:space="preserve"> 2015 ‘Club soda and other’ sub-category consists of club soda and </w:t>
      </w:r>
      <w:r w:rsidR="00D34B3C" w:rsidRPr="00E44F19">
        <w:rPr>
          <w:rFonts w:asciiTheme="minorHAnsi" w:hAnsiTheme="minorHAnsi"/>
          <w:sz w:val="16"/>
          <w:szCs w:val="16"/>
          <w:lang w:val="en-CA"/>
        </w:rPr>
        <w:t>unsweetened flavoured milk</w:t>
      </w:r>
      <w:r w:rsidR="00D34B3C" w:rsidRPr="00E44F19">
        <w:rPr>
          <w:rFonts w:ascii="Calibri" w:eastAsia="Times New Roman" w:hAnsi="Calibri"/>
          <w:color w:val="000000"/>
          <w:sz w:val="16"/>
          <w:szCs w:val="16"/>
        </w:rPr>
        <w:t>.</w:t>
      </w:r>
    </w:p>
    <w:p w14:paraId="5B4F37C4" w14:textId="127BFEBF" w:rsidR="00D34B3C" w:rsidRPr="001A2579" w:rsidRDefault="00B62793" w:rsidP="00D34B3C">
      <w:pPr>
        <w:rPr>
          <w:rFonts w:ascii="Calibri" w:eastAsia="Times New Roman" w:hAnsi="Calibri"/>
          <w:color w:val="000000"/>
          <w:sz w:val="16"/>
          <w:szCs w:val="16"/>
          <w:vertAlign w:val="superscript"/>
        </w:rPr>
      </w:pPr>
      <w:proofErr w:type="spellStart"/>
      <w:r>
        <w:rPr>
          <w:rFonts w:ascii="Calibri" w:eastAsia="Times New Roman" w:hAnsi="Calibri"/>
          <w:color w:val="000000"/>
          <w:sz w:val="16"/>
          <w:szCs w:val="16"/>
          <w:vertAlign w:val="superscript"/>
        </w:rPr>
        <w:t>b</w:t>
      </w:r>
      <w:r w:rsidR="00D34B3C" w:rsidRPr="00E44F19">
        <w:rPr>
          <w:rFonts w:ascii="Calibri" w:eastAsia="Times New Roman" w:hAnsi="Calibri"/>
          <w:color w:val="000000"/>
          <w:sz w:val="16"/>
          <w:szCs w:val="16"/>
        </w:rPr>
        <w:t>The</w:t>
      </w:r>
      <w:proofErr w:type="spellEnd"/>
      <w:r w:rsidR="00D34B3C" w:rsidRPr="00E44F19">
        <w:rPr>
          <w:rFonts w:ascii="Calibri" w:eastAsia="Times New Roman" w:hAnsi="Calibri"/>
          <w:color w:val="000000"/>
          <w:sz w:val="16"/>
          <w:szCs w:val="16"/>
        </w:rPr>
        <w:t xml:space="preserve"> 2015 ‘Other</w:t>
      </w:r>
      <w:r w:rsidR="00D34B3C" w:rsidRPr="001A2579">
        <w:rPr>
          <w:rFonts w:ascii="Calibri" w:eastAsia="Times New Roman" w:hAnsi="Calibri"/>
          <w:color w:val="000000"/>
          <w:sz w:val="16"/>
          <w:szCs w:val="16"/>
        </w:rPr>
        <w:t xml:space="preserve"> SSBs’ sub-category consists of coffee sweetened by the consumer (i.e. ‘at the table’)</w:t>
      </w:r>
      <w:r w:rsidR="00D34B3C">
        <w:rPr>
          <w:rFonts w:ascii="Calibri" w:eastAsia="Times New Roman" w:hAnsi="Calibri"/>
          <w:color w:val="000000"/>
          <w:sz w:val="16"/>
          <w:szCs w:val="16"/>
        </w:rPr>
        <w:t>, tea</w:t>
      </w:r>
      <w:r w:rsidR="00D34B3C" w:rsidRPr="001A2579">
        <w:rPr>
          <w:rFonts w:ascii="Calibri" w:eastAsia="Times New Roman" w:hAnsi="Calibri"/>
          <w:color w:val="000000"/>
          <w:sz w:val="16"/>
          <w:szCs w:val="16"/>
        </w:rPr>
        <w:t xml:space="preserve"> sweetened by th</w:t>
      </w:r>
      <w:r w:rsidR="00D34B3C">
        <w:rPr>
          <w:rFonts w:ascii="Calibri" w:eastAsia="Times New Roman" w:hAnsi="Calibri"/>
          <w:color w:val="000000"/>
          <w:sz w:val="16"/>
          <w:szCs w:val="16"/>
        </w:rPr>
        <w:t>e consumer,</w:t>
      </w:r>
      <w:r w:rsidR="00D34B3C" w:rsidRPr="001A2579">
        <w:rPr>
          <w:rFonts w:ascii="Calibri" w:eastAsia="Times New Roman" w:hAnsi="Calibri"/>
          <w:color w:val="000000"/>
          <w:sz w:val="16"/>
          <w:szCs w:val="16"/>
        </w:rPr>
        <w:t xml:space="preserve"> and homemade hot chocolate prepared from scratch.</w:t>
      </w:r>
    </w:p>
    <w:p w14:paraId="0ECF6D27" w14:textId="56AA9335" w:rsidR="00736046" w:rsidRDefault="00BF7E94" w:rsidP="00736046">
      <w:pPr>
        <w:pStyle w:val="p1"/>
        <w:rPr>
          <w:rFonts w:asciiTheme="minorHAnsi" w:hAnsiTheme="minorHAnsi"/>
          <w:sz w:val="16"/>
          <w:szCs w:val="16"/>
        </w:rPr>
      </w:pPr>
      <w:r>
        <w:rPr>
          <w:rFonts w:asciiTheme="minorHAnsi" w:hAnsiTheme="minorHAnsi"/>
          <w:sz w:val="16"/>
          <w:szCs w:val="16"/>
        </w:rPr>
        <w:t>Abbreviations</w:t>
      </w:r>
      <w:r w:rsidR="00736046" w:rsidRPr="003F1084">
        <w:rPr>
          <w:rFonts w:asciiTheme="minorHAnsi" w:hAnsiTheme="minorHAnsi"/>
          <w:sz w:val="16"/>
          <w:szCs w:val="16"/>
        </w:rPr>
        <w:t xml:space="preserve">: 95% CI, 95% confidence interval; </w:t>
      </w:r>
      <w:r w:rsidR="00736046">
        <w:rPr>
          <w:rFonts w:asciiTheme="minorHAnsi" w:hAnsiTheme="minorHAnsi"/>
          <w:sz w:val="16"/>
          <w:szCs w:val="16"/>
        </w:rPr>
        <w:t>kcal, kilocalorie; SSBs, sugar-sweetened beverages</w:t>
      </w:r>
    </w:p>
    <w:p w14:paraId="469B17AE" w14:textId="59CB79B2" w:rsidR="00736046" w:rsidRPr="0071659B" w:rsidRDefault="00736046" w:rsidP="00736046">
      <w:pPr>
        <w:pStyle w:val="p1"/>
        <w:rPr>
          <w:rFonts w:asciiTheme="minorHAnsi" w:hAnsiTheme="minorHAnsi"/>
          <w:color w:val="000000" w:themeColor="text1"/>
          <w:sz w:val="16"/>
          <w:szCs w:val="16"/>
        </w:rPr>
      </w:pPr>
      <w:r w:rsidRPr="00F147B6">
        <w:rPr>
          <w:rFonts w:asciiTheme="minorHAnsi" w:hAnsiTheme="minorHAnsi"/>
          <w:color w:val="000000" w:themeColor="text1"/>
          <w:sz w:val="16"/>
          <w:szCs w:val="16"/>
        </w:rPr>
        <w:t>*</w:t>
      </w:r>
      <w:r>
        <w:rPr>
          <w:rFonts w:asciiTheme="minorHAnsi" w:hAnsiTheme="minorHAnsi"/>
          <w:color w:val="000000" w:themeColor="text1"/>
          <w:sz w:val="16"/>
          <w:szCs w:val="16"/>
        </w:rPr>
        <w:t>Estimates for these 95% confidence intervals contained values less than zero. For reporting, these values were replaced with ‘0’ as they were</w:t>
      </w:r>
      <w:r w:rsidRPr="00F147B6">
        <w:rPr>
          <w:rFonts w:asciiTheme="minorHAnsi" w:hAnsiTheme="minorHAnsi"/>
          <w:color w:val="000000" w:themeColor="text1"/>
          <w:sz w:val="16"/>
          <w:szCs w:val="16"/>
        </w:rPr>
        <w:t xml:space="preserve"> a result of the bootstrap resampling method and</w:t>
      </w:r>
      <w:r w:rsidR="00BF7E94">
        <w:rPr>
          <w:rFonts w:asciiTheme="minorHAnsi" w:hAnsiTheme="minorHAnsi"/>
          <w:color w:val="000000" w:themeColor="text1"/>
          <w:sz w:val="16"/>
          <w:szCs w:val="16"/>
        </w:rPr>
        <w:t xml:space="preserve"> not an indication of negative</w:t>
      </w:r>
      <w:r w:rsidRPr="00F147B6">
        <w:rPr>
          <w:rFonts w:asciiTheme="minorHAnsi" w:hAnsiTheme="minorHAnsi"/>
          <w:color w:val="000000" w:themeColor="text1"/>
          <w:sz w:val="16"/>
          <w:szCs w:val="16"/>
        </w:rPr>
        <w:t xml:space="preserve"> consumption.</w:t>
      </w:r>
      <w:r w:rsidRPr="00F147B6">
        <w:rPr>
          <w:rStyle w:val="apple-converted-space"/>
          <w:rFonts w:asciiTheme="minorHAnsi" w:hAnsiTheme="minorHAnsi"/>
          <w:color w:val="000000" w:themeColor="text1"/>
          <w:sz w:val="16"/>
          <w:szCs w:val="16"/>
        </w:rPr>
        <w:t> </w:t>
      </w:r>
    </w:p>
    <w:p w14:paraId="36AB21B8" w14:textId="77777777" w:rsidR="00736046" w:rsidRPr="001A2579" w:rsidRDefault="00736046" w:rsidP="00AF7E54">
      <w:pPr>
        <w:rPr>
          <w:rFonts w:asciiTheme="minorHAnsi" w:hAnsiTheme="minorHAnsi"/>
          <w:sz w:val="16"/>
          <w:szCs w:val="16"/>
          <w:lang w:val="en-CA"/>
        </w:rPr>
      </w:pPr>
    </w:p>
    <w:p w14:paraId="169E34BC" w14:textId="37FABF3D" w:rsidR="00852F6A" w:rsidRPr="003F4D14" w:rsidRDefault="00852F6A" w:rsidP="00852F6A">
      <w:pPr>
        <w:rPr>
          <w:rFonts w:asciiTheme="minorHAnsi" w:hAnsiTheme="minorHAnsi"/>
          <w:lang w:val="en-CA"/>
        </w:rPr>
      </w:pPr>
    </w:p>
    <w:sectPr w:rsidR="00852F6A" w:rsidRPr="003F4D14" w:rsidSect="00E05CB0">
      <w:pgSz w:w="15840" w:h="12240"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53A0EB" w14:textId="77777777" w:rsidR="005022D1" w:rsidRDefault="005022D1" w:rsidP="00E05CB0">
      <w:r>
        <w:separator/>
      </w:r>
    </w:p>
  </w:endnote>
  <w:endnote w:type="continuationSeparator" w:id="0">
    <w:p w14:paraId="65B22623" w14:textId="77777777" w:rsidR="005022D1" w:rsidRDefault="005022D1" w:rsidP="00E05C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 w:name="Vrinda">
    <w:panose1 w:val="00000400000000000000"/>
    <w:charset w:val="01"/>
    <w:family w:val="roman"/>
    <w:notTrueType/>
    <w:pitch w:val="variable"/>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005601"/>
      <w:docPartObj>
        <w:docPartGallery w:val="Page Numbers (Bottom of Page)"/>
        <w:docPartUnique/>
      </w:docPartObj>
    </w:sdtPr>
    <w:sdtEndPr>
      <w:rPr>
        <w:noProof/>
      </w:rPr>
    </w:sdtEndPr>
    <w:sdtContent>
      <w:p w14:paraId="34593D9A" w14:textId="4464F110" w:rsidR="00CD4DBD" w:rsidRDefault="00CD4DBD">
        <w:pPr>
          <w:pStyle w:val="Footer"/>
          <w:jc w:val="right"/>
        </w:pPr>
        <w:r>
          <w:fldChar w:fldCharType="begin"/>
        </w:r>
        <w:r>
          <w:instrText xml:space="preserve"> PAGE   \* MERGEFORMAT </w:instrText>
        </w:r>
        <w:r>
          <w:fldChar w:fldCharType="separate"/>
        </w:r>
        <w:r w:rsidR="00C61D65">
          <w:rPr>
            <w:noProof/>
          </w:rPr>
          <w:t>20</w:t>
        </w:r>
        <w:r>
          <w:rPr>
            <w:noProof/>
          </w:rPr>
          <w:fldChar w:fldCharType="end"/>
        </w:r>
      </w:p>
    </w:sdtContent>
  </w:sdt>
  <w:p w14:paraId="4147856D" w14:textId="77777777" w:rsidR="00CD4DBD" w:rsidRDefault="00CD4D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ACC1E1" w14:textId="77777777" w:rsidR="005022D1" w:rsidRDefault="005022D1" w:rsidP="00E05CB0">
      <w:r>
        <w:separator/>
      </w:r>
    </w:p>
  </w:footnote>
  <w:footnote w:type="continuationSeparator" w:id="0">
    <w:p w14:paraId="340CCEE6" w14:textId="77777777" w:rsidR="005022D1" w:rsidRDefault="005022D1" w:rsidP="00E05C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A194B"/>
    <w:multiLevelType w:val="hybridMultilevel"/>
    <w:tmpl w:val="5C9422CA"/>
    <w:lvl w:ilvl="0" w:tplc="4392A7FE">
      <w:numFmt w:val="bullet"/>
      <w:lvlText w:val="-"/>
      <w:lvlJc w:val="left"/>
      <w:pPr>
        <w:ind w:left="720" w:hanging="360"/>
      </w:pPr>
      <w:rPr>
        <w:rFonts w:ascii="Calibri Light" w:eastAsiaTheme="minorHAnsi" w:hAnsi="Calibri Light"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5414625"/>
    <w:multiLevelType w:val="hybridMultilevel"/>
    <w:tmpl w:val="677A2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CF5C93"/>
    <w:multiLevelType w:val="hybridMultilevel"/>
    <w:tmpl w:val="38544654"/>
    <w:lvl w:ilvl="0" w:tplc="713A30A2">
      <w:numFmt w:val="bullet"/>
      <w:lvlText w:val="-"/>
      <w:lvlJc w:val="left"/>
      <w:pPr>
        <w:ind w:left="720" w:hanging="360"/>
      </w:pPr>
      <w:rPr>
        <w:rFonts w:ascii="Calibri Light" w:eastAsiaTheme="minorHAnsi" w:hAnsi="Calibri Light"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94D1144"/>
    <w:multiLevelType w:val="hybridMultilevel"/>
    <w:tmpl w:val="A5A2B8E2"/>
    <w:lvl w:ilvl="0" w:tplc="61768B96">
      <w:numFmt w:val="bullet"/>
      <w:lvlText w:val="-"/>
      <w:lvlJc w:val="left"/>
      <w:pPr>
        <w:ind w:left="720" w:hanging="360"/>
      </w:pPr>
      <w:rPr>
        <w:rFonts w:ascii="Calibri Light" w:eastAsiaTheme="minorHAnsi" w:hAnsi="Calibri Light"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9A704B"/>
    <w:multiLevelType w:val="hybridMultilevel"/>
    <w:tmpl w:val="CD7CB4C4"/>
    <w:lvl w:ilvl="0" w:tplc="09FC895A">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BA0FC4"/>
    <w:multiLevelType w:val="hybridMultilevel"/>
    <w:tmpl w:val="C5724922"/>
    <w:lvl w:ilvl="0" w:tplc="37E847B2">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0F9E498F"/>
    <w:multiLevelType w:val="hybridMultilevel"/>
    <w:tmpl w:val="E4CAC6F0"/>
    <w:lvl w:ilvl="0" w:tplc="2BC6AB16">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10577FC6"/>
    <w:multiLevelType w:val="hybridMultilevel"/>
    <w:tmpl w:val="73F84BDA"/>
    <w:lvl w:ilvl="0" w:tplc="81AC16F8">
      <w:start w:val="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F85CD6"/>
    <w:multiLevelType w:val="hybridMultilevel"/>
    <w:tmpl w:val="8F146384"/>
    <w:lvl w:ilvl="0" w:tplc="58808234">
      <w:start w:val="1"/>
      <w:numFmt w:val="bullet"/>
      <w:lvlText w:val="●"/>
      <w:lvlJc w:val="left"/>
      <w:pPr>
        <w:tabs>
          <w:tab w:val="num" w:pos="720"/>
        </w:tabs>
        <w:ind w:left="720" w:hanging="360"/>
      </w:pPr>
      <w:rPr>
        <w:rFonts w:ascii="Arial" w:hAnsi="Arial" w:hint="default"/>
      </w:rPr>
    </w:lvl>
    <w:lvl w:ilvl="1" w:tplc="A072DDD2" w:tentative="1">
      <w:start w:val="1"/>
      <w:numFmt w:val="bullet"/>
      <w:lvlText w:val="●"/>
      <w:lvlJc w:val="left"/>
      <w:pPr>
        <w:tabs>
          <w:tab w:val="num" w:pos="1440"/>
        </w:tabs>
        <w:ind w:left="1440" w:hanging="360"/>
      </w:pPr>
      <w:rPr>
        <w:rFonts w:ascii="Arial" w:hAnsi="Arial" w:hint="default"/>
      </w:rPr>
    </w:lvl>
    <w:lvl w:ilvl="2" w:tplc="7EE458F6" w:tentative="1">
      <w:start w:val="1"/>
      <w:numFmt w:val="bullet"/>
      <w:lvlText w:val="●"/>
      <w:lvlJc w:val="left"/>
      <w:pPr>
        <w:tabs>
          <w:tab w:val="num" w:pos="2160"/>
        </w:tabs>
        <w:ind w:left="2160" w:hanging="360"/>
      </w:pPr>
      <w:rPr>
        <w:rFonts w:ascii="Arial" w:hAnsi="Arial" w:hint="default"/>
      </w:rPr>
    </w:lvl>
    <w:lvl w:ilvl="3" w:tplc="5DECBB7E" w:tentative="1">
      <w:start w:val="1"/>
      <w:numFmt w:val="bullet"/>
      <w:lvlText w:val="●"/>
      <w:lvlJc w:val="left"/>
      <w:pPr>
        <w:tabs>
          <w:tab w:val="num" w:pos="2880"/>
        </w:tabs>
        <w:ind w:left="2880" w:hanging="360"/>
      </w:pPr>
      <w:rPr>
        <w:rFonts w:ascii="Arial" w:hAnsi="Arial" w:hint="default"/>
      </w:rPr>
    </w:lvl>
    <w:lvl w:ilvl="4" w:tplc="8996C350" w:tentative="1">
      <w:start w:val="1"/>
      <w:numFmt w:val="bullet"/>
      <w:lvlText w:val="●"/>
      <w:lvlJc w:val="left"/>
      <w:pPr>
        <w:tabs>
          <w:tab w:val="num" w:pos="3600"/>
        </w:tabs>
        <w:ind w:left="3600" w:hanging="360"/>
      </w:pPr>
      <w:rPr>
        <w:rFonts w:ascii="Arial" w:hAnsi="Arial" w:hint="default"/>
      </w:rPr>
    </w:lvl>
    <w:lvl w:ilvl="5" w:tplc="72A24B8C" w:tentative="1">
      <w:start w:val="1"/>
      <w:numFmt w:val="bullet"/>
      <w:lvlText w:val="●"/>
      <w:lvlJc w:val="left"/>
      <w:pPr>
        <w:tabs>
          <w:tab w:val="num" w:pos="4320"/>
        </w:tabs>
        <w:ind w:left="4320" w:hanging="360"/>
      </w:pPr>
      <w:rPr>
        <w:rFonts w:ascii="Arial" w:hAnsi="Arial" w:hint="default"/>
      </w:rPr>
    </w:lvl>
    <w:lvl w:ilvl="6" w:tplc="CD34F4B2" w:tentative="1">
      <w:start w:val="1"/>
      <w:numFmt w:val="bullet"/>
      <w:lvlText w:val="●"/>
      <w:lvlJc w:val="left"/>
      <w:pPr>
        <w:tabs>
          <w:tab w:val="num" w:pos="5040"/>
        </w:tabs>
        <w:ind w:left="5040" w:hanging="360"/>
      </w:pPr>
      <w:rPr>
        <w:rFonts w:ascii="Arial" w:hAnsi="Arial" w:hint="default"/>
      </w:rPr>
    </w:lvl>
    <w:lvl w:ilvl="7" w:tplc="0AFA9470" w:tentative="1">
      <w:start w:val="1"/>
      <w:numFmt w:val="bullet"/>
      <w:lvlText w:val="●"/>
      <w:lvlJc w:val="left"/>
      <w:pPr>
        <w:tabs>
          <w:tab w:val="num" w:pos="5760"/>
        </w:tabs>
        <w:ind w:left="5760" w:hanging="360"/>
      </w:pPr>
      <w:rPr>
        <w:rFonts w:ascii="Arial" w:hAnsi="Arial" w:hint="default"/>
      </w:rPr>
    </w:lvl>
    <w:lvl w:ilvl="8" w:tplc="2E98EF4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6DE00AD"/>
    <w:multiLevelType w:val="hybridMultilevel"/>
    <w:tmpl w:val="28D018B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1A1C6827"/>
    <w:multiLevelType w:val="hybridMultilevel"/>
    <w:tmpl w:val="D458F1F6"/>
    <w:lvl w:ilvl="0" w:tplc="EAAAFD20">
      <w:start w:val="1"/>
      <w:numFmt w:val="bullet"/>
      <w:lvlText w:val="●"/>
      <w:lvlJc w:val="left"/>
      <w:pPr>
        <w:tabs>
          <w:tab w:val="num" w:pos="720"/>
        </w:tabs>
        <w:ind w:left="720" w:hanging="360"/>
      </w:pPr>
      <w:rPr>
        <w:rFonts w:ascii="Arial" w:hAnsi="Arial" w:hint="default"/>
      </w:rPr>
    </w:lvl>
    <w:lvl w:ilvl="1" w:tplc="7256C286">
      <w:numFmt w:val="bullet"/>
      <w:lvlText w:val="●"/>
      <w:lvlJc w:val="left"/>
      <w:pPr>
        <w:tabs>
          <w:tab w:val="num" w:pos="1440"/>
        </w:tabs>
        <w:ind w:left="1440" w:hanging="360"/>
      </w:pPr>
      <w:rPr>
        <w:rFonts w:ascii="Arial" w:hAnsi="Arial" w:hint="default"/>
      </w:rPr>
    </w:lvl>
    <w:lvl w:ilvl="2" w:tplc="2D823AE0" w:tentative="1">
      <w:start w:val="1"/>
      <w:numFmt w:val="bullet"/>
      <w:lvlText w:val="●"/>
      <w:lvlJc w:val="left"/>
      <w:pPr>
        <w:tabs>
          <w:tab w:val="num" w:pos="2160"/>
        </w:tabs>
        <w:ind w:left="2160" w:hanging="360"/>
      </w:pPr>
      <w:rPr>
        <w:rFonts w:ascii="Arial" w:hAnsi="Arial" w:hint="default"/>
      </w:rPr>
    </w:lvl>
    <w:lvl w:ilvl="3" w:tplc="0D886BE4" w:tentative="1">
      <w:start w:val="1"/>
      <w:numFmt w:val="bullet"/>
      <w:lvlText w:val="●"/>
      <w:lvlJc w:val="left"/>
      <w:pPr>
        <w:tabs>
          <w:tab w:val="num" w:pos="2880"/>
        </w:tabs>
        <w:ind w:left="2880" w:hanging="360"/>
      </w:pPr>
      <w:rPr>
        <w:rFonts w:ascii="Arial" w:hAnsi="Arial" w:hint="default"/>
      </w:rPr>
    </w:lvl>
    <w:lvl w:ilvl="4" w:tplc="6B46E118" w:tentative="1">
      <w:start w:val="1"/>
      <w:numFmt w:val="bullet"/>
      <w:lvlText w:val="●"/>
      <w:lvlJc w:val="left"/>
      <w:pPr>
        <w:tabs>
          <w:tab w:val="num" w:pos="3600"/>
        </w:tabs>
        <w:ind w:left="3600" w:hanging="360"/>
      </w:pPr>
      <w:rPr>
        <w:rFonts w:ascii="Arial" w:hAnsi="Arial" w:hint="default"/>
      </w:rPr>
    </w:lvl>
    <w:lvl w:ilvl="5" w:tplc="0A48E7FE" w:tentative="1">
      <w:start w:val="1"/>
      <w:numFmt w:val="bullet"/>
      <w:lvlText w:val="●"/>
      <w:lvlJc w:val="left"/>
      <w:pPr>
        <w:tabs>
          <w:tab w:val="num" w:pos="4320"/>
        </w:tabs>
        <w:ind w:left="4320" w:hanging="360"/>
      </w:pPr>
      <w:rPr>
        <w:rFonts w:ascii="Arial" w:hAnsi="Arial" w:hint="default"/>
      </w:rPr>
    </w:lvl>
    <w:lvl w:ilvl="6" w:tplc="B650954C" w:tentative="1">
      <w:start w:val="1"/>
      <w:numFmt w:val="bullet"/>
      <w:lvlText w:val="●"/>
      <w:lvlJc w:val="left"/>
      <w:pPr>
        <w:tabs>
          <w:tab w:val="num" w:pos="5040"/>
        </w:tabs>
        <w:ind w:left="5040" w:hanging="360"/>
      </w:pPr>
      <w:rPr>
        <w:rFonts w:ascii="Arial" w:hAnsi="Arial" w:hint="default"/>
      </w:rPr>
    </w:lvl>
    <w:lvl w:ilvl="7" w:tplc="EE1062A8" w:tentative="1">
      <w:start w:val="1"/>
      <w:numFmt w:val="bullet"/>
      <w:lvlText w:val="●"/>
      <w:lvlJc w:val="left"/>
      <w:pPr>
        <w:tabs>
          <w:tab w:val="num" w:pos="5760"/>
        </w:tabs>
        <w:ind w:left="5760" w:hanging="360"/>
      </w:pPr>
      <w:rPr>
        <w:rFonts w:ascii="Arial" w:hAnsi="Arial" w:hint="default"/>
      </w:rPr>
    </w:lvl>
    <w:lvl w:ilvl="8" w:tplc="1FFC5CAE"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D1B594D"/>
    <w:multiLevelType w:val="multilevel"/>
    <w:tmpl w:val="3B5A7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01B7427"/>
    <w:multiLevelType w:val="hybridMultilevel"/>
    <w:tmpl w:val="B33694CC"/>
    <w:lvl w:ilvl="0" w:tplc="E2FC9D84">
      <w:start w:val="1"/>
      <w:numFmt w:val="bullet"/>
      <w:lvlText w:val="●"/>
      <w:lvlJc w:val="left"/>
      <w:pPr>
        <w:tabs>
          <w:tab w:val="num" w:pos="720"/>
        </w:tabs>
        <w:ind w:left="720" w:hanging="360"/>
      </w:pPr>
      <w:rPr>
        <w:rFonts w:ascii="Arial" w:hAnsi="Arial" w:hint="default"/>
      </w:rPr>
    </w:lvl>
    <w:lvl w:ilvl="1" w:tplc="6770CDF0" w:tentative="1">
      <w:start w:val="1"/>
      <w:numFmt w:val="bullet"/>
      <w:lvlText w:val="●"/>
      <w:lvlJc w:val="left"/>
      <w:pPr>
        <w:tabs>
          <w:tab w:val="num" w:pos="1440"/>
        </w:tabs>
        <w:ind w:left="1440" w:hanging="360"/>
      </w:pPr>
      <w:rPr>
        <w:rFonts w:ascii="Arial" w:hAnsi="Arial" w:hint="default"/>
      </w:rPr>
    </w:lvl>
    <w:lvl w:ilvl="2" w:tplc="2CFADCA0" w:tentative="1">
      <w:start w:val="1"/>
      <w:numFmt w:val="bullet"/>
      <w:lvlText w:val="●"/>
      <w:lvlJc w:val="left"/>
      <w:pPr>
        <w:tabs>
          <w:tab w:val="num" w:pos="2160"/>
        </w:tabs>
        <w:ind w:left="2160" w:hanging="360"/>
      </w:pPr>
      <w:rPr>
        <w:rFonts w:ascii="Arial" w:hAnsi="Arial" w:hint="default"/>
      </w:rPr>
    </w:lvl>
    <w:lvl w:ilvl="3" w:tplc="6C0C690E" w:tentative="1">
      <w:start w:val="1"/>
      <w:numFmt w:val="bullet"/>
      <w:lvlText w:val="●"/>
      <w:lvlJc w:val="left"/>
      <w:pPr>
        <w:tabs>
          <w:tab w:val="num" w:pos="2880"/>
        </w:tabs>
        <w:ind w:left="2880" w:hanging="360"/>
      </w:pPr>
      <w:rPr>
        <w:rFonts w:ascii="Arial" w:hAnsi="Arial" w:hint="default"/>
      </w:rPr>
    </w:lvl>
    <w:lvl w:ilvl="4" w:tplc="A6E07CBE" w:tentative="1">
      <w:start w:val="1"/>
      <w:numFmt w:val="bullet"/>
      <w:lvlText w:val="●"/>
      <w:lvlJc w:val="left"/>
      <w:pPr>
        <w:tabs>
          <w:tab w:val="num" w:pos="3600"/>
        </w:tabs>
        <w:ind w:left="3600" w:hanging="360"/>
      </w:pPr>
      <w:rPr>
        <w:rFonts w:ascii="Arial" w:hAnsi="Arial" w:hint="default"/>
      </w:rPr>
    </w:lvl>
    <w:lvl w:ilvl="5" w:tplc="ED8A4BB0" w:tentative="1">
      <w:start w:val="1"/>
      <w:numFmt w:val="bullet"/>
      <w:lvlText w:val="●"/>
      <w:lvlJc w:val="left"/>
      <w:pPr>
        <w:tabs>
          <w:tab w:val="num" w:pos="4320"/>
        </w:tabs>
        <w:ind w:left="4320" w:hanging="360"/>
      </w:pPr>
      <w:rPr>
        <w:rFonts w:ascii="Arial" w:hAnsi="Arial" w:hint="default"/>
      </w:rPr>
    </w:lvl>
    <w:lvl w:ilvl="6" w:tplc="F1D289B0" w:tentative="1">
      <w:start w:val="1"/>
      <w:numFmt w:val="bullet"/>
      <w:lvlText w:val="●"/>
      <w:lvlJc w:val="left"/>
      <w:pPr>
        <w:tabs>
          <w:tab w:val="num" w:pos="5040"/>
        </w:tabs>
        <w:ind w:left="5040" w:hanging="360"/>
      </w:pPr>
      <w:rPr>
        <w:rFonts w:ascii="Arial" w:hAnsi="Arial" w:hint="default"/>
      </w:rPr>
    </w:lvl>
    <w:lvl w:ilvl="7" w:tplc="BD98FA6A" w:tentative="1">
      <w:start w:val="1"/>
      <w:numFmt w:val="bullet"/>
      <w:lvlText w:val="●"/>
      <w:lvlJc w:val="left"/>
      <w:pPr>
        <w:tabs>
          <w:tab w:val="num" w:pos="5760"/>
        </w:tabs>
        <w:ind w:left="5760" w:hanging="360"/>
      </w:pPr>
      <w:rPr>
        <w:rFonts w:ascii="Arial" w:hAnsi="Arial" w:hint="default"/>
      </w:rPr>
    </w:lvl>
    <w:lvl w:ilvl="8" w:tplc="73F043B0"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119009E"/>
    <w:multiLevelType w:val="hybridMultilevel"/>
    <w:tmpl w:val="9F6682B2"/>
    <w:lvl w:ilvl="0" w:tplc="8D0C8CBC">
      <w:start w:val="1"/>
      <w:numFmt w:val="bullet"/>
      <w:lvlText w:val="●"/>
      <w:lvlJc w:val="left"/>
      <w:pPr>
        <w:tabs>
          <w:tab w:val="num" w:pos="720"/>
        </w:tabs>
        <w:ind w:left="720" w:hanging="360"/>
      </w:pPr>
      <w:rPr>
        <w:rFonts w:ascii="Arial" w:hAnsi="Arial" w:hint="default"/>
      </w:rPr>
    </w:lvl>
    <w:lvl w:ilvl="1" w:tplc="96FEF1AC" w:tentative="1">
      <w:start w:val="1"/>
      <w:numFmt w:val="bullet"/>
      <w:lvlText w:val="●"/>
      <w:lvlJc w:val="left"/>
      <w:pPr>
        <w:tabs>
          <w:tab w:val="num" w:pos="1440"/>
        </w:tabs>
        <w:ind w:left="1440" w:hanging="360"/>
      </w:pPr>
      <w:rPr>
        <w:rFonts w:ascii="Arial" w:hAnsi="Arial" w:hint="default"/>
      </w:rPr>
    </w:lvl>
    <w:lvl w:ilvl="2" w:tplc="1DCC6128" w:tentative="1">
      <w:start w:val="1"/>
      <w:numFmt w:val="bullet"/>
      <w:lvlText w:val="●"/>
      <w:lvlJc w:val="left"/>
      <w:pPr>
        <w:tabs>
          <w:tab w:val="num" w:pos="2160"/>
        </w:tabs>
        <w:ind w:left="2160" w:hanging="360"/>
      </w:pPr>
      <w:rPr>
        <w:rFonts w:ascii="Arial" w:hAnsi="Arial" w:hint="default"/>
      </w:rPr>
    </w:lvl>
    <w:lvl w:ilvl="3" w:tplc="D3342774" w:tentative="1">
      <w:start w:val="1"/>
      <w:numFmt w:val="bullet"/>
      <w:lvlText w:val="●"/>
      <w:lvlJc w:val="left"/>
      <w:pPr>
        <w:tabs>
          <w:tab w:val="num" w:pos="2880"/>
        </w:tabs>
        <w:ind w:left="2880" w:hanging="360"/>
      </w:pPr>
      <w:rPr>
        <w:rFonts w:ascii="Arial" w:hAnsi="Arial" w:hint="default"/>
      </w:rPr>
    </w:lvl>
    <w:lvl w:ilvl="4" w:tplc="E314FB9C" w:tentative="1">
      <w:start w:val="1"/>
      <w:numFmt w:val="bullet"/>
      <w:lvlText w:val="●"/>
      <w:lvlJc w:val="left"/>
      <w:pPr>
        <w:tabs>
          <w:tab w:val="num" w:pos="3600"/>
        </w:tabs>
        <w:ind w:left="3600" w:hanging="360"/>
      </w:pPr>
      <w:rPr>
        <w:rFonts w:ascii="Arial" w:hAnsi="Arial" w:hint="default"/>
      </w:rPr>
    </w:lvl>
    <w:lvl w:ilvl="5" w:tplc="4DE26F74" w:tentative="1">
      <w:start w:val="1"/>
      <w:numFmt w:val="bullet"/>
      <w:lvlText w:val="●"/>
      <w:lvlJc w:val="left"/>
      <w:pPr>
        <w:tabs>
          <w:tab w:val="num" w:pos="4320"/>
        </w:tabs>
        <w:ind w:left="4320" w:hanging="360"/>
      </w:pPr>
      <w:rPr>
        <w:rFonts w:ascii="Arial" w:hAnsi="Arial" w:hint="default"/>
      </w:rPr>
    </w:lvl>
    <w:lvl w:ilvl="6" w:tplc="40964320" w:tentative="1">
      <w:start w:val="1"/>
      <w:numFmt w:val="bullet"/>
      <w:lvlText w:val="●"/>
      <w:lvlJc w:val="left"/>
      <w:pPr>
        <w:tabs>
          <w:tab w:val="num" w:pos="5040"/>
        </w:tabs>
        <w:ind w:left="5040" w:hanging="360"/>
      </w:pPr>
      <w:rPr>
        <w:rFonts w:ascii="Arial" w:hAnsi="Arial" w:hint="default"/>
      </w:rPr>
    </w:lvl>
    <w:lvl w:ilvl="7" w:tplc="ADC04AA8" w:tentative="1">
      <w:start w:val="1"/>
      <w:numFmt w:val="bullet"/>
      <w:lvlText w:val="●"/>
      <w:lvlJc w:val="left"/>
      <w:pPr>
        <w:tabs>
          <w:tab w:val="num" w:pos="5760"/>
        </w:tabs>
        <w:ind w:left="5760" w:hanging="360"/>
      </w:pPr>
      <w:rPr>
        <w:rFonts w:ascii="Arial" w:hAnsi="Arial" w:hint="default"/>
      </w:rPr>
    </w:lvl>
    <w:lvl w:ilvl="8" w:tplc="84DC66C0"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2223DC9"/>
    <w:multiLevelType w:val="hybridMultilevel"/>
    <w:tmpl w:val="771032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24B3E04"/>
    <w:multiLevelType w:val="hybridMultilevel"/>
    <w:tmpl w:val="E1EEE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3DD0ACD"/>
    <w:multiLevelType w:val="hybridMultilevel"/>
    <w:tmpl w:val="47F87322"/>
    <w:lvl w:ilvl="0" w:tplc="14BE0F04">
      <w:numFmt w:val="bullet"/>
      <w:lvlText w:val="-"/>
      <w:lvlJc w:val="left"/>
      <w:pPr>
        <w:ind w:left="720" w:hanging="360"/>
      </w:pPr>
      <w:rPr>
        <w:rFonts w:ascii="Calibri Light" w:eastAsiaTheme="minorHAnsi" w:hAnsi="Calibri Light" w:cstheme="minorBid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260D0974"/>
    <w:multiLevelType w:val="hybridMultilevel"/>
    <w:tmpl w:val="BCEC5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722787A"/>
    <w:multiLevelType w:val="hybridMultilevel"/>
    <w:tmpl w:val="46E65C06"/>
    <w:lvl w:ilvl="0" w:tplc="CCB00AE4">
      <w:numFmt w:val="bullet"/>
      <w:lvlText w:val="-"/>
      <w:lvlJc w:val="left"/>
      <w:pPr>
        <w:ind w:left="720" w:hanging="360"/>
      </w:pPr>
      <w:rPr>
        <w:rFonts w:ascii="Calibri Light" w:eastAsiaTheme="minorHAnsi" w:hAnsi="Calibri Ligh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DEE31B9"/>
    <w:multiLevelType w:val="hybridMultilevel"/>
    <w:tmpl w:val="A5FEA514"/>
    <w:lvl w:ilvl="0" w:tplc="803E6D28">
      <w:start w:val="1"/>
      <w:numFmt w:val="bullet"/>
      <w:lvlText w:val="●"/>
      <w:lvlJc w:val="left"/>
      <w:pPr>
        <w:tabs>
          <w:tab w:val="num" w:pos="720"/>
        </w:tabs>
        <w:ind w:left="720" w:hanging="360"/>
      </w:pPr>
      <w:rPr>
        <w:rFonts w:ascii="Arial" w:hAnsi="Arial" w:hint="default"/>
      </w:rPr>
    </w:lvl>
    <w:lvl w:ilvl="1" w:tplc="2966B286" w:tentative="1">
      <w:start w:val="1"/>
      <w:numFmt w:val="bullet"/>
      <w:lvlText w:val="●"/>
      <w:lvlJc w:val="left"/>
      <w:pPr>
        <w:tabs>
          <w:tab w:val="num" w:pos="1440"/>
        </w:tabs>
        <w:ind w:left="1440" w:hanging="360"/>
      </w:pPr>
      <w:rPr>
        <w:rFonts w:ascii="Arial" w:hAnsi="Arial" w:hint="default"/>
      </w:rPr>
    </w:lvl>
    <w:lvl w:ilvl="2" w:tplc="3C6E9476" w:tentative="1">
      <w:start w:val="1"/>
      <w:numFmt w:val="bullet"/>
      <w:lvlText w:val="●"/>
      <w:lvlJc w:val="left"/>
      <w:pPr>
        <w:tabs>
          <w:tab w:val="num" w:pos="2160"/>
        </w:tabs>
        <w:ind w:left="2160" w:hanging="360"/>
      </w:pPr>
      <w:rPr>
        <w:rFonts w:ascii="Arial" w:hAnsi="Arial" w:hint="default"/>
      </w:rPr>
    </w:lvl>
    <w:lvl w:ilvl="3" w:tplc="12E89B7C" w:tentative="1">
      <w:start w:val="1"/>
      <w:numFmt w:val="bullet"/>
      <w:lvlText w:val="●"/>
      <w:lvlJc w:val="left"/>
      <w:pPr>
        <w:tabs>
          <w:tab w:val="num" w:pos="2880"/>
        </w:tabs>
        <w:ind w:left="2880" w:hanging="360"/>
      </w:pPr>
      <w:rPr>
        <w:rFonts w:ascii="Arial" w:hAnsi="Arial" w:hint="default"/>
      </w:rPr>
    </w:lvl>
    <w:lvl w:ilvl="4" w:tplc="51825F7C" w:tentative="1">
      <w:start w:val="1"/>
      <w:numFmt w:val="bullet"/>
      <w:lvlText w:val="●"/>
      <w:lvlJc w:val="left"/>
      <w:pPr>
        <w:tabs>
          <w:tab w:val="num" w:pos="3600"/>
        </w:tabs>
        <w:ind w:left="3600" w:hanging="360"/>
      </w:pPr>
      <w:rPr>
        <w:rFonts w:ascii="Arial" w:hAnsi="Arial" w:hint="default"/>
      </w:rPr>
    </w:lvl>
    <w:lvl w:ilvl="5" w:tplc="7DA80526" w:tentative="1">
      <w:start w:val="1"/>
      <w:numFmt w:val="bullet"/>
      <w:lvlText w:val="●"/>
      <w:lvlJc w:val="left"/>
      <w:pPr>
        <w:tabs>
          <w:tab w:val="num" w:pos="4320"/>
        </w:tabs>
        <w:ind w:left="4320" w:hanging="360"/>
      </w:pPr>
      <w:rPr>
        <w:rFonts w:ascii="Arial" w:hAnsi="Arial" w:hint="default"/>
      </w:rPr>
    </w:lvl>
    <w:lvl w:ilvl="6" w:tplc="C6880B2E" w:tentative="1">
      <w:start w:val="1"/>
      <w:numFmt w:val="bullet"/>
      <w:lvlText w:val="●"/>
      <w:lvlJc w:val="left"/>
      <w:pPr>
        <w:tabs>
          <w:tab w:val="num" w:pos="5040"/>
        </w:tabs>
        <w:ind w:left="5040" w:hanging="360"/>
      </w:pPr>
      <w:rPr>
        <w:rFonts w:ascii="Arial" w:hAnsi="Arial" w:hint="default"/>
      </w:rPr>
    </w:lvl>
    <w:lvl w:ilvl="7" w:tplc="5AA278F4" w:tentative="1">
      <w:start w:val="1"/>
      <w:numFmt w:val="bullet"/>
      <w:lvlText w:val="●"/>
      <w:lvlJc w:val="left"/>
      <w:pPr>
        <w:tabs>
          <w:tab w:val="num" w:pos="5760"/>
        </w:tabs>
        <w:ind w:left="5760" w:hanging="360"/>
      </w:pPr>
      <w:rPr>
        <w:rFonts w:ascii="Arial" w:hAnsi="Arial" w:hint="default"/>
      </w:rPr>
    </w:lvl>
    <w:lvl w:ilvl="8" w:tplc="B44685B2"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09A4864"/>
    <w:multiLevelType w:val="hybridMultilevel"/>
    <w:tmpl w:val="BCE2B4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34780D20"/>
    <w:multiLevelType w:val="hybridMultilevel"/>
    <w:tmpl w:val="93244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410A40"/>
    <w:multiLevelType w:val="hybridMultilevel"/>
    <w:tmpl w:val="495CBF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C5848F8"/>
    <w:multiLevelType w:val="hybridMultilevel"/>
    <w:tmpl w:val="13A4D89C"/>
    <w:lvl w:ilvl="0" w:tplc="731C7F56">
      <w:start w:val="1"/>
      <w:numFmt w:val="bullet"/>
      <w:lvlText w:val="●"/>
      <w:lvlJc w:val="left"/>
      <w:pPr>
        <w:tabs>
          <w:tab w:val="num" w:pos="720"/>
        </w:tabs>
        <w:ind w:left="720" w:hanging="360"/>
      </w:pPr>
      <w:rPr>
        <w:rFonts w:ascii="Arial" w:hAnsi="Arial" w:hint="default"/>
      </w:rPr>
    </w:lvl>
    <w:lvl w:ilvl="1" w:tplc="7442A606" w:tentative="1">
      <w:start w:val="1"/>
      <w:numFmt w:val="bullet"/>
      <w:lvlText w:val="●"/>
      <w:lvlJc w:val="left"/>
      <w:pPr>
        <w:tabs>
          <w:tab w:val="num" w:pos="1440"/>
        </w:tabs>
        <w:ind w:left="1440" w:hanging="360"/>
      </w:pPr>
      <w:rPr>
        <w:rFonts w:ascii="Arial" w:hAnsi="Arial" w:hint="default"/>
      </w:rPr>
    </w:lvl>
    <w:lvl w:ilvl="2" w:tplc="B33CA2C4" w:tentative="1">
      <w:start w:val="1"/>
      <w:numFmt w:val="bullet"/>
      <w:lvlText w:val="●"/>
      <w:lvlJc w:val="left"/>
      <w:pPr>
        <w:tabs>
          <w:tab w:val="num" w:pos="2160"/>
        </w:tabs>
        <w:ind w:left="2160" w:hanging="360"/>
      </w:pPr>
      <w:rPr>
        <w:rFonts w:ascii="Arial" w:hAnsi="Arial" w:hint="default"/>
      </w:rPr>
    </w:lvl>
    <w:lvl w:ilvl="3" w:tplc="D390F7A4" w:tentative="1">
      <w:start w:val="1"/>
      <w:numFmt w:val="bullet"/>
      <w:lvlText w:val="●"/>
      <w:lvlJc w:val="left"/>
      <w:pPr>
        <w:tabs>
          <w:tab w:val="num" w:pos="2880"/>
        </w:tabs>
        <w:ind w:left="2880" w:hanging="360"/>
      </w:pPr>
      <w:rPr>
        <w:rFonts w:ascii="Arial" w:hAnsi="Arial" w:hint="default"/>
      </w:rPr>
    </w:lvl>
    <w:lvl w:ilvl="4" w:tplc="D2F49906" w:tentative="1">
      <w:start w:val="1"/>
      <w:numFmt w:val="bullet"/>
      <w:lvlText w:val="●"/>
      <w:lvlJc w:val="left"/>
      <w:pPr>
        <w:tabs>
          <w:tab w:val="num" w:pos="3600"/>
        </w:tabs>
        <w:ind w:left="3600" w:hanging="360"/>
      </w:pPr>
      <w:rPr>
        <w:rFonts w:ascii="Arial" w:hAnsi="Arial" w:hint="default"/>
      </w:rPr>
    </w:lvl>
    <w:lvl w:ilvl="5" w:tplc="E51027E0" w:tentative="1">
      <w:start w:val="1"/>
      <w:numFmt w:val="bullet"/>
      <w:lvlText w:val="●"/>
      <w:lvlJc w:val="left"/>
      <w:pPr>
        <w:tabs>
          <w:tab w:val="num" w:pos="4320"/>
        </w:tabs>
        <w:ind w:left="4320" w:hanging="360"/>
      </w:pPr>
      <w:rPr>
        <w:rFonts w:ascii="Arial" w:hAnsi="Arial" w:hint="default"/>
      </w:rPr>
    </w:lvl>
    <w:lvl w:ilvl="6" w:tplc="0916CE12" w:tentative="1">
      <w:start w:val="1"/>
      <w:numFmt w:val="bullet"/>
      <w:lvlText w:val="●"/>
      <w:lvlJc w:val="left"/>
      <w:pPr>
        <w:tabs>
          <w:tab w:val="num" w:pos="5040"/>
        </w:tabs>
        <w:ind w:left="5040" w:hanging="360"/>
      </w:pPr>
      <w:rPr>
        <w:rFonts w:ascii="Arial" w:hAnsi="Arial" w:hint="default"/>
      </w:rPr>
    </w:lvl>
    <w:lvl w:ilvl="7" w:tplc="3F2CC6C4" w:tentative="1">
      <w:start w:val="1"/>
      <w:numFmt w:val="bullet"/>
      <w:lvlText w:val="●"/>
      <w:lvlJc w:val="left"/>
      <w:pPr>
        <w:tabs>
          <w:tab w:val="num" w:pos="5760"/>
        </w:tabs>
        <w:ind w:left="5760" w:hanging="360"/>
      </w:pPr>
      <w:rPr>
        <w:rFonts w:ascii="Arial" w:hAnsi="Arial" w:hint="default"/>
      </w:rPr>
    </w:lvl>
    <w:lvl w:ilvl="8" w:tplc="D3DC5E3E"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2236B72"/>
    <w:multiLevelType w:val="hybridMultilevel"/>
    <w:tmpl w:val="680C32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C9487A"/>
    <w:multiLevelType w:val="hybridMultilevel"/>
    <w:tmpl w:val="DE0ABE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E35DC4"/>
    <w:multiLevelType w:val="hybridMultilevel"/>
    <w:tmpl w:val="FEF81B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6522FA"/>
    <w:multiLevelType w:val="hybridMultilevel"/>
    <w:tmpl w:val="327A0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6C28A0"/>
    <w:multiLevelType w:val="hybridMultilevel"/>
    <w:tmpl w:val="5FE07A1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C130417"/>
    <w:multiLevelType w:val="hybridMultilevel"/>
    <w:tmpl w:val="FBFA2832"/>
    <w:lvl w:ilvl="0" w:tplc="D9901D00">
      <w:start w:val="1"/>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61F2588E"/>
    <w:multiLevelType w:val="hybridMultilevel"/>
    <w:tmpl w:val="DE0ABE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5E26996"/>
    <w:multiLevelType w:val="hybridMultilevel"/>
    <w:tmpl w:val="FDE6F46A"/>
    <w:lvl w:ilvl="0" w:tplc="12D02F16">
      <w:start w:val="1"/>
      <w:numFmt w:val="bullet"/>
      <w:lvlText w:val="●"/>
      <w:lvlJc w:val="left"/>
      <w:pPr>
        <w:tabs>
          <w:tab w:val="num" w:pos="720"/>
        </w:tabs>
        <w:ind w:left="720" w:hanging="360"/>
      </w:pPr>
      <w:rPr>
        <w:rFonts w:ascii="Arial" w:hAnsi="Arial" w:hint="default"/>
      </w:rPr>
    </w:lvl>
    <w:lvl w:ilvl="1" w:tplc="B8B2055C">
      <w:numFmt w:val="bullet"/>
      <w:lvlText w:val="●"/>
      <w:lvlJc w:val="left"/>
      <w:pPr>
        <w:tabs>
          <w:tab w:val="num" w:pos="1440"/>
        </w:tabs>
        <w:ind w:left="1440" w:hanging="360"/>
      </w:pPr>
      <w:rPr>
        <w:rFonts w:ascii="Arial" w:hAnsi="Arial" w:hint="default"/>
      </w:rPr>
    </w:lvl>
    <w:lvl w:ilvl="2" w:tplc="0628A412" w:tentative="1">
      <w:start w:val="1"/>
      <w:numFmt w:val="bullet"/>
      <w:lvlText w:val="●"/>
      <w:lvlJc w:val="left"/>
      <w:pPr>
        <w:tabs>
          <w:tab w:val="num" w:pos="2160"/>
        </w:tabs>
        <w:ind w:left="2160" w:hanging="360"/>
      </w:pPr>
      <w:rPr>
        <w:rFonts w:ascii="Arial" w:hAnsi="Arial" w:hint="default"/>
      </w:rPr>
    </w:lvl>
    <w:lvl w:ilvl="3" w:tplc="CDCC8956" w:tentative="1">
      <w:start w:val="1"/>
      <w:numFmt w:val="bullet"/>
      <w:lvlText w:val="●"/>
      <w:lvlJc w:val="left"/>
      <w:pPr>
        <w:tabs>
          <w:tab w:val="num" w:pos="2880"/>
        </w:tabs>
        <w:ind w:left="2880" w:hanging="360"/>
      </w:pPr>
      <w:rPr>
        <w:rFonts w:ascii="Arial" w:hAnsi="Arial" w:hint="default"/>
      </w:rPr>
    </w:lvl>
    <w:lvl w:ilvl="4" w:tplc="4B60F660" w:tentative="1">
      <w:start w:val="1"/>
      <w:numFmt w:val="bullet"/>
      <w:lvlText w:val="●"/>
      <w:lvlJc w:val="left"/>
      <w:pPr>
        <w:tabs>
          <w:tab w:val="num" w:pos="3600"/>
        </w:tabs>
        <w:ind w:left="3600" w:hanging="360"/>
      </w:pPr>
      <w:rPr>
        <w:rFonts w:ascii="Arial" w:hAnsi="Arial" w:hint="default"/>
      </w:rPr>
    </w:lvl>
    <w:lvl w:ilvl="5" w:tplc="787E0DF8" w:tentative="1">
      <w:start w:val="1"/>
      <w:numFmt w:val="bullet"/>
      <w:lvlText w:val="●"/>
      <w:lvlJc w:val="left"/>
      <w:pPr>
        <w:tabs>
          <w:tab w:val="num" w:pos="4320"/>
        </w:tabs>
        <w:ind w:left="4320" w:hanging="360"/>
      </w:pPr>
      <w:rPr>
        <w:rFonts w:ascii="Arial" w:hAnsi="Arial" w:hint="default"/>
      </w:rPr>
    </w:lvl>
    <w:lvl w:ilvl="6" w:tplc="3B6AD0E6" w:tentative="1">
      <w:start w:val="1"/>
      <w:numFmt w:val="bullet"/>
      <w:lvlText w:val="●"/>
      <w:lvlJc w:val="left"/>
      <w:pPr>
        <w:tabs>
          <w:tab w:val="num" w:pos="5040"/>
        </w:tabs>
        <w:ind w:left="5040" w:hanging="360"/>
      </w:pPr>
      <w:rPr>
        <w:rFonts w:ascii="Arial" w:hAnsi="Arial" w:hint="default"/>
      </w:rPr>
    </w:lvl>
    <w:lvl w:ilvl="7" w:tplc="C2581EAA" w:tentative="1">
      <w:start w:val="1"/>
      <w:numFmt w:val="bullet"/>
      <w:lvlText w:val="●"/>
      <w:lvlJc w:val="left"/>
      <w:pPr>
        <w:tabs>
          <w:tab w:val="num" w:pos="5760"/>
        </w:tabs>
        <w:ind w:left="5760" w:hanging="360"/>
      </w:pPr>
      <w:rPr>
        <w:rFonts w:ascii="Arial" w:hAnsi="Arial" w:hint="default"/>
      </w:rPr>
    </w:lvl>
    <w:lvl w:ilvl="8" w:tplc="AAFAB8D0"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67DF3100"/>
    <w:multiLevelType w:val="multilevel"/>
    <w:tmpl w:val="08BC9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82F2A27"/>
    <w:multiLevelType w:val="hybridMultilevel"/>
    <w:tmpl w:val="78D27C84"/>
    <w:lvl w:ilvl="0" w:tplc="764257DE">
      <w:start w:val="5"/>
      <w:numFmt w:val="bullet"/>
      <w:lvlText w:val="-"/>
      <w:lvlJc w:val="left"/>
      <w:pPr>
        <w:ind w:left="720" w:hanging="360"/>
      </w:pPr>
      <w:rPr>
        <w:rFonts w:ascii="Calibri Light" w:eastAsiaTheme="minorHAnsi" w:hAnsi="Calibri Light"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A5B6CB9"/>
    <w:multiLevelType w:val="hybridMultilevel"/>
    <w:tmpl w:val="A5C01E94"/>
    <w:lvl w:ilvl="0" w:tplc="531A77DA">
      <w:start w:val="1"/>
      <w:numFmt w:val="bullet"/>
      <w:lvlText w:val="●"/>
      <w:lvlJc w:val="left"/>
      <w:pPr>
        <w:tabs>
          <w:tab w:val="num" w:pos="720"/>
        </w:tabs>
        <w:ind w:left="720" w:hanging="360"/>
      </w:pPr>
      <w:rPr>
        <w:rFonts w:ascii="Arial" w:hAnsi="Arial" w:hint="default"/>
      </w:rPr>
    </w:lvl>
    <w:lvl w:ilvl="1" w:tplc="757470C8" w:tentative="1">
      <w:start w:val="1"/>
      <w:numFmt w:val="bullet"/>
      <w:lvlText w:val="●"/>
      <w:lvlJc w:val="left"/>
      <w:pPr>
        <w:tabs>
          <w:tab w:val="num" w:pos="1440"/>
        </w:tabs>
        <w:ind w:left="1440" w:hanging="360"/>
      </w:pPr>
      <w:rPr>
        <w:rFonts w:ascii="Arial" w:hAnsi="Arial" w:hint="default"/>
      </w:rPr>
    </w:lvl>
    <w:lvl w:ilvl="2" w:tplc="3B9645BA" w:tentative="1">
      <w:start w:val="1"/>
      <w:numFmt w:val="bullet"/>
      <w:lvlText w:val="●"/>
      <w:lvlJc w:val="left"/>
      <w:pPr>
        <w:tabs>
          <w:tab w:val="num" w:pos="2160"/>
        </w:tabs>
        <w:ind w:left="2160" w:hanging="360"/>
      </w:pPr>
      <w:rPr>
        <w:rFonts w:ascii="Arial" w:hAnsi="Arial" w:hint="default"/>
      </w:rPr>
    </w:lvl>
    <w:lvl w:ilvl="3" w:tplc="68284DB0" w:tentative="1">
      <w:start w:val="1"/>
      <w:numFmt w:val="bullet"/>
      <w:lvlText w:val="●"/>
      <w:lvlJc w:val="left"/>
      <w:pPr>
        <w:tabs>
          <w:tab w:val="num" w:pos="2880"/>
        </w:tabs>
        <w:ind w:left="2880" w:hanging="360"/>
      </w:pPr>
      <w:rPr>
        <w:rFonts w:ascii="Arial" w:hAnsi="Arial" w:hint="default"/>
      </w:rPr>
    </w:lvl>
    <w:lvl w:ilvl="4" w:tplc="BEBA958A" w:tentative="1">
      <w:start w:val="1"/>
      <w:numFmt w:val="bullet"/>
      <w:lvlText w:val="●"/>
      <w:lvlJc w:val="left"/>
      <w:pPr>
        <w:tabs>
          <w:tab w:val="num" w:pos="3600"/>
        </w:tabs>
        <w:ind w:left="3600" w:hanging="360"/>
      </w:pPr>
      <w:rPr>
        <w:rFonts w:ascii="Arial" w:hAnsi="Arial" w:hint="default"/>
      </w:rPr>
    </w:lvl>
    <w:lvl w:ilvl="5" w:tplc="66BC9FDA" w:tentative="1">
      <w:start w:val="1"/>
      <w:numFmt w:val="bullet"/>
      <w:lvlText w:val="●"/>
      <w:lvlJc w:val="left"/>
      <w:pPr>
        <w:tabs>
          <w:tab w:val="num" w:pos="4320"/>
        </w:tabs>
        <w:ind w:left="4320" w:hanging="360"/>
      </w:pPr>
      <w:rPr>
        <w:rFonts w:ascii="Arial" w:hAnsi="Arial" w:hint="default"/>
      </w:rPr>
    </w:lvl>
    <w:lvl w:ilvl="6" w:tplc="DDBC14E6" w:tentative="1">
      <w:start w:val="1"/>
      <w:numFmt w:val="bullet"/>
      <w:lvlText w:val="●"/>
      <w:lvlJc w:val="left"/>
      <w:pPr>
        <w:tabs>
          <w:tab w:val="num" w:pos="5040"/>
        </w:tabs>
        <w:ind w:left="5040" w:hanging="360"/>
      </w:pPr>
      <w:rPr>
        <w:rFonts w:ascii="Arial" w:hAnsi="Arial" w:hint="default"/>
      </w:rPr>
    </w:lvl>
    <w:lvl w:ilvl="7" w:tplc="F9189896" w:tentative="1">
      <w:start w:val="1"/>
      <w:numFmt w:val="bullet"/>
      <w:lvlText w:val="●"/>
      <w:lvlJc w:val="left"/>
      <w:pPr>
        <w:tabs>
          <w:tab w:val="num" w:pos="5760"/>
        </w:tabs>
        <w:ind w:left="5760" w:hanging="360"/>
      </w:pPr>
      <w:rPr>
        <w:rFonts w:ascii="Arial" w:hAnsi="Arial" w:hint="default"/>
      </w:rPr>
    </w:lvl>
    <w:lvl w:ilvl="8" w:tplc="6026EE3E"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6B2B1626"/>
    <w:multiLevelType w:val="hybridMultilevel"/>
    <w:tmpl w:val="B8D097A6"/>
    <w:lvl w:ilvl="0" w:tplc="1F9031EC">
      <w:start w:val="1"/>
      <w:numFmt w:val="bullet"/>
      <w:lvlText w:val="●"/>
      <w:lvlJc w:val="left"/>
      <w:pPr>
        <w:tabs>
          <w:tab w:val="num" w:pos="720"/>
        </w:tabs>
        <w:ind w:left="720" w:hanging="360"/>
      </w:pPr>
      <w:rPr>
        <w:rFonts w:ascii="Arial" w:hAnsi="Arial" w:hint="default"/>
      </w:rPr>
    </w:lvl>
    <w:lvl w:ilvl="1" w:tplc="7C8C7970" w:tentative="1">
      <w:start w:val="1"/>
      <w:numFmt w:val="bullet"/>
      <w:lvlText w:val="●"/>
      <w:lvlJc w:val="left"/>
      <w:pPr>
        <w:tabs>
          <w:tab w:val="num" w:pos="1440"/>
        </w:tabs>
        <w:ind w:left="1440" w:hanging="360"/>
      </w:pPr>
      <w:rPr>
        <w:rFonts w:ascii="Arial" w:hAnsi="Arial" w:hint="default"/>
      </w:rPr>
    </w:lvl>
    <w:lvl w:ilvl="2" w:tplc="256C0B64" w:tentative="1">
      <w:start w:val="1"/>
      <w:numFmt w:val="bullet"/>
      <w:lvlText w:val="●"/>
      <w:lvlJc w:val="left"/>
      <w:pPr>
        <w:tabs>
          <w:tab w:val="num" w:pos="2160"/>
        </w:tabs>
        <w:ind w:left="2160" w:hanging="360"/>
      </w:pPr>
      <w:rPr>
        <w:rFonts w:ascii="Arial" w:hAnsi="Arial" w:hint="default"/>
      </w:rPr>
    </w:lvl>
    <w:lvl w:ilvl="3" w:tplc="51BCF7D0" w:tentative="1">
      <w:start w:val="1"/>
      <w:numFmt w:val="bullet"/>
      <w:lvlText w:val="●"/>
      <w:lvlJc w:val="left"/>
      <w:pPr>
        <w:tabs>
          <w:tab w:val="num" w:pos="2880"/>
        </w:tabs>
        <w:ind w:left="2880" w:hanging="360"/>
      </w:pPr>
      <w:rPr>
        <w:rFonts w:ascii="Arial" w:hAnsi="Arial" w:hint="default"/>
      </w:rPr>
    </w:lvl>
    <w:lvl w:ilvl="4" w:tplc="A0148BAA" w:tentative="1">
      <w:start w:val="1"/>
      <w:numFmt w:val="bullet"/>
      <w:lvlText w:val="●"/>
      <w:lvlJc w:val="left"/>
      <w:pPr>
        <w:tabs>
          <w:tab w:val="num" w:pos="3600"/>
        </w:tabs>
        <w:ind w:left="3600" w:hanging="360"/>
      </w:pPr>
      <w:rPr>
        <w:rFonts w:ascii="Arial" w:hAnsi="Arial" w:hint="default"/>
      </w:rPr>
    </w:lvl>
    <w:lvl w:ilvl="5" w:tplc="88F48864" w:tentative="1">
      <w:start w:val="1"/>
      <w:numFmt w:val="bullet"/>
      <w:lvlText w:val="●"/>
      <w:lvlJc w:val="left"/>
      <w:pPr>
        <w:tabs>
          <w:tab w:val="num" w:pos="4320"/>
        </w:tabs>
        <w:ind w:left="4320" w:hanging="360"/>
      </w:pPr>
      <w:rPr>
        <w:rFonts w:ascii="Arial" w:hAnsi="Arial" w:hint="default"/>
      </w:rPr>
    </w:lvl>
    <w:lvl w:ilvl="6" w:tplc="FDA092D2" w:tentative="1">
      <w:start w:val="1"/>
      <w:numFmt w:val="bullet"/>
      <w:lvlText w:val="●"/>
      <w:lvlJc w:val="left"/>
      <w:pPr>
        <w:tabs>
          <w:tab w:val="num" w:pos="5040"/>
        </w:tabs>
        <w:ind w:left="5040" w:hanging="360"/>
      </w:pPr>
      <w:rPr>
        <w:rFonts w:ascii="Arial" w:hAnsi="Arial" w:hint="default"/>
      </w:rPr>
    </w:lvl>
    <w:lvl w:ilvl="7" w:tplc="2E8865A0" w:tentative="1">
      <w:start w:val="1"/>
      <w:numFmt w:val="bullet"/>
      <w:lvlText w:val="●"/>
      <w:lvlJc w:val="left"/>
      <w:pPr>
        <w:tabs>
          <w:tab w:val="num" w:pos="5760"/>
        </w:tabs>
        <w:ind w:left="5760" w:hanging="360"/>
      </w:pPr>
      <w:rPr>
        <w:rFonts w:ascii="Arial" w:hAnsi="Arial" w:hint="default"/>
      </w:rPr>
    </w:lvl>
    <w:lvl w:ilvl="8" w:tplc="20108302"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E724CB7"/>
    <w:multiLevelType w:val="hybridMultilevel"/>
    <w:tmpl w:val="F80C89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0373296"/>
    <w:multiLevelType w:val="hybridMultilevel"/>
    <w:tmpl w:val="87265CA6"/>
    <w:lvl w:ilvl="0" w:tplc="B9AA3C58">
      <w:numFmt w:val="bullet"/>
      <w:lvlText w:val="-"/>
      <w:lvlJc w:val="left"/>
      <w:pPr>
        <w:ind w:left="720" w:hanging="360"/>
      </w:pPr>
      <w:rPr>
        <w:rFonts w:ascii="Calibri Light" w:eastAsiaTheme="minorHAnsi" w:hAnsi="Calibri Ligh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5F08AF"/>
    <w:multiLevelType w:val="hybridMultilevel"/>
    <w:tmpl w:val="C1267BBC"/>
    <w:lvl w:ilvl="0" w:tplc="52FAA6C6">
      <w:start w:val="1"/>
      <w:numFmt w:val="bullet"/>
      <w:lvlText w:val="●"/>
      <w:lvlJc w:val="left"/>
      <w:pPr>
        <w:tabs>
          <w:tab w:val="num" w:pos="720"/>
        </w:tabs>
        <w:ind w:left="720" w:hanging="360"/>
      </w:pPr>
      <w:rPr>
        <w:rFonts w:ascii="Arial" w:hAnsi="Arial" w:hint="default"/>
      </w:rPr>
    </w:lvl>
    <w:lvl w:ilvl="1" w:tplc="A588CB80" w:tentative="1">
      <w:start w:val="1"/>
      <w:numFmt w:val="bullet"/>
      <w:lvlText w:val="●"/>
      <w:lvlJc w:val="left"/>
      <w:pPr>
        <w:tabs>
          <w:tab w:val="num" w:pos="1440"/>
        </w:tabs>
        <w:ind w:left="1440" w:hanging="360"/>
      </w:pPr>
      <w:rPr>
        <w:rFonts w:ascii="Arial" w:hAnsi="Arial" w:hint="default"/>
      </w:rPr>
    </w:lvl>
    <w:lvl w:ilvl="2" w:tplc="67966C0A" w:tentative="1">
      <w:start w:val="1"/>
      <w:numFmt w:val="bullet"/>
      <w:lvlText w:val="●"/>
      <w:lvlJc w:val="left"/>
      <w:pPr>
        <w:tabs>
          <w:tab w:val="num" w:pos="2160"/>
        </w:tabs>
        <w:ind w:left="2160" w:hanging="360"/>
      </w:pPr>
      <w:rPr>
        <w:rFonts w:ascii="Arial" w:hAnsi="Arial" w:hint="default"/>
      </w:rPr>
    </w:lvl>
    <w:lvl w:ilvl="3" w:tplc="26D07A14" w:tentative="1">
      <w:start w:val="1"/>
      <w:numFmt w:val="bullet"/>
      <w:lvlText w:val="●"/>
      <w:lvlJc w:val="left"/>
      <w:pPr>
        <w:tabs>
          <w:tab w:val="num" w:pos="2880"/>
        </w:tabs>
        <w:ind w:left="2880" w:hanging="360"/>
      </w:pPr>
      <w:rPr>
        <w:rFonts w:ascii="Arial" w:hAnsi="Arial" w:hint="default"/>
      </w:rPr>
    </w:lvl>
    <w:lvl w:ilvl="4" w:tplc="C2F243F8" w:tentative="1">
      <w:start w:val="1"/>
      <w:numFmt w:val="bullet"/>
      <w:lvlText w:val="●"/>
      <w:lvlJc w:val="left"/>
      <w:pPr>
        <w:tabs>
          <w:tab w:val="num" w:pos="3600"/>
        </w:tabs>
        <w:ind w:left="3600" w:hanging="360"/>
      </w:pPr>
      <w:rPr>
        <w:rFonts w:ascii="Arial" w:hAnsi="Arial" w:hint="default"/>
      </w:rPr>
    </w:lvl>
    <w:lvl w:ilvl="5" w:tplc="D3E0F53A" w:tentative="1">
      <w:start w:val="1"/>
      <w:numFmt w:val="bullet"/>
      <w:lvlText w:val="●"/>
      <w:lvlJc w:val="left"/>
      <w:pPr>
        <w:tabs>
          <w:tab w:val="num" w:pos="4320"/>
        </w:tabs>
        <w:ind w:left="4320" w:hanging="360"/>
      </w:pPr>
      <w:rPr>
        <w:rFonts w:ascii="Arial" w:hAnsi="Arial" w:hint="default"/>
      </w:rPr>
    </w:lvl>
    <w:lvl w:ilvl="6" w:tplc="4470FB48" w:tentative="1">
      <w:start w:val="1"/>
      <w:numFmt w:val="bullet"/>
      <w:lvlText w:val="●"/>
      <w:lvlJc w:val="left"/>
      <w:pPr>
        <w:tabs>
          <w:tab w:val="num" w:pos="5040"/>
        </w:tabs>
        <w:ind w:left="5040" w:hanging="360"/>
      </w:pPr>
      <w:rPr>
        <w:rFonts w:ascii="Arial" w:hAnsi="Arial" w:hint="default"/>
      </w:rPr>
    </w:lvl>
    <w:lvl w:ilvl="7" w:tplc="A09C2DDC" w:tentative="1">
      <w:start w:val="1"/>
      <w:numFmt w:val="bullet"/>
      <w:lvlText w:val="●"/>
      <w:lvlJc w:val="left"/>
      <w:pPr>
        <w:tabs>
          <w:tab w:val="num" w:pos="5760"/>
        </w:tabs>
        <w:ind w:left="5760" w:hanging="360"/>
      </w:pPr>
      <w:rPr>
        <w:rFonts w:ascii="Arial" w:hAnsi="Arial" w:hint="default"/>
      </w:rPr>
    </w:lvl>
    <w:lvl w:ilvl="8" w:tplc="DAE86FD4"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79656D9D"/>
    <w:multiLevelType w:val="hybridMultilevel"/>
    <w:tmpl w:val="4ECE8E68"/>
    <w:lvl w:ilvl="0" w:tplc="F8322164">
      <w:start w:val="201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9BE52D3"/>
    <w:multiLevelType w:val="hybridMultilevel"/>
    <w:tmpl w:val="263066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F7F7E6C"/>
    <w:multiLevelType w:val="hybridMultilevel"/>
    <w:tmpl w:val="0282B55C"/>
    <w:lvl w:ilvl="0" w:tplc="3C7CDBBA">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9"/>
  </w:num>
  <w:num w:numId="2">
    <w:abstractNumId w:val="9"/>
  </w:num>
  <w:num w:numId="3">
    <w:abstractNumId w:val="10"/>
  </w:num>
  <w:num w:numId="4">
    <w:abstractNumId w:val="27"/>
  </w:num>
  <w:num w:numId="5">
    <w:abstractNumId w:val="17"/>
  </w:num>
  <w:num w:numId="6">
    <w:abstractNumId w:val="14"/>
  </w:num>
  <w:num w:numId="7">
    <w:abstractNumId w:val="25"/>
  </w:num>
  <w:num w:numId="8">
    <w:abstractNumId w:val="1"/>
  </w:num>
  <w:num w:numId="9">
    <w:abstractNumId w:val="19"/>
  </w:num>
  <w:num w:numId="10">
    <w:abstractNumId w:val="23"/>
  </w:num>
  <w:num w:numId="11">
    <w:abstractNumId w:val="38"/>
  </w:num>
  <w:num w:numId="12">
    <w:abstractNumId w:val="13"/>
  </w:num>
  <w:num w:numId="13">
    <w:abstractNumId w:val="12"/>
  </w:num>
  <w:num w:numId="14">
    <w:abstractNumId w:val="35"/>
  </w:num>
  <w:num w:numId="15">
    <w:abstractNumId w:val="8"/>
  </w:num>
  <w:num w:numId="16">
    <w:abstractNumId w:val="34"/>
  </w:num>
  <w:num w:numId="17">
    <w:abstractNumId w:val="31"/>
  </w:num>
  <w:num w:numId="18">
    <w:abstractNumId w:val="30"/>
  </w:num>
  <w:num w:numId="19">
    <w:abstractNumId w:val="28"/>
  </w:num>
  <w:num w:numId="20">
    <w:abstractNumId w:val="24"/>
  </w:num>
  <w:num w:numId="21">
    <w:abstractNumId w:val="21"/>
  </w:num>
  <w:num w:numId="22">
    <w:abstractNumId w:val="26"/>
  </w:num>
  <w:num w:numId="23">
    <w:abstractNumId w:val="36"/>
  </w:num>
  <w:num w:numId="24">
    <w:abstractNumId w:val="22"/>
  </w:num>
  <w:num w:numId="25">
    <w:abstractNumId w:val="4"/>
  </w:num>
  <w:num w:numId="26">
    <w:abstractNumId w:val="5"/>
  </w:num>
  <w:num w:numId="27">
    <w:abstractNumId w:val="6"/>
  </w:num>
  <w:num w:numId="28">
    <w:abstractNumId w:val="33"/>
  </w:num>
  <w:num w:numId="29">
    <w:abstractNumId w:val="15"/>
  </w:num>
  <w:num w:numId="30">
    <w:abstractNumId w:val="0"/>
  </w:num>
  <w:num w:numId="31">
    <w:abstractNumId w:val="2"/>
  </w:num>
  <w:num w:numId="32">
    <w:abstractNumId w:val="7"/>
  </w:num>
  <w:num w:numId="33">
    <w:abstractNumId w:val="20"/>
  </w:num>
  <w:num w:numId="34">
    <w:abstractNumId w:val="32"/>
  </w:num>
  <w:num w:numId="35">
    <w:abstractNumId w:val="11"/>
  </w:num>
  <w:num w:numId="36">
    <w:abstractNumId w:val="40"/>
  </w:num>
  <w:num w:numId="37">
    <w:abstractNumId w:val="16"/>
  </w:num>
  <w:num w:numId="38">
    <w:abstractNumId w:val="29"/>
  </w:num>
  <w:num w:numId="39">
    <w:abstractNumId w:val="41"/>
  </w:num>
  <w:num w:numId="40">
    <w:abstractNumId w:val="37"/>
  </w:num>
  <w:num w:numId="41">
    <w:abstractNumId w:val="18"/>
  </w:num>
  <w:num w:numId="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002"/>
    <w:rsid w:val="00004FA8"/>
    <w:rsid w:val="0000621E"/>
    <w:rsid w:val="0000634B"/>
    <w:rsid w:val="000079DF"/>
    <w:rsid w:val="00012DC6"/>
    <w:rsid w:val="0001443B"/>
    <w:rsid w:val="000254F7"/>
    <w:rsid w:val="00025AFB"/>
    <w:rsid w:val="00025D5F"/>
    <w:rsid w:val="0002699F"/>
    <w:rsid w:val="00032203"/>
    <w:rsid w:val="00033DA8"/>
    <w:rsid w:val="000362A1"/>
    <w:rsid w:val="000379AF"/>
    <w:rsid w:val="00037AD6"/>
    <w:rsid w:val="00040835"/>
    <w:rsid w:val="00040974"/>
    <w:rsid w:val="00040F98"/>
    <w:rsid w:val="00043A0A"/>
    <w:rsid w:val="00043AEC"/>
    <w:rsid w:val="00043AEE"/>
    <w:rsid w:val="0004518B"/>
    <w:rsid w:val="00045599"/>
    <w:rsid w:val="00045686"/>
    <w:rsid w:val="000459E8"/>
    <w:rsid w:val="000476F5"/>
    <w:rsid w:val="00047798"/>
    <w:rsid w:val="0005044C"/>
    <w:rsid w:val="0005174D"/>
    <w:rsid w:val="000521AB"/>
    <w:rsid w:val="00053D65"/>
    <w:rsid w:val="00054985"/>
    <w:rsid w:val="0005675F"/>
    <w:rsid w:val="0006061E"/>
    <w:rsid w:val="00060C70"/>
    <w:rsid w:val="00061D3A"/>
    <w:rsid w:val="0006460A"/>
    <w:rsid w:val="0006502C"/>
    <w:rsid w:val="00066B4C"/>
    <w:rsid w:val="00070021"/>
    <w:rsid w:val="00070399"/>
    <w:rsid w:val="00070FE2"/>
    <w:rsid w:val="00071276"/>
    <w:rsid w:val="000728CA"/>
    <w:rsid w:val="00072C86"/>
    <w:rsid w:val="00074EF3"/>
    <w:rsid w:val="00075758"/>
    <w:rsid w:val="00075878"/>
    <w:rsid w:val="00076091"/>
    <w:rsid w:val="0007639B"/>
    <w:rsid w:val="0007798D"/>
    <w:rsid w:val="000807DD"/>
    <w:rsid w:val="000818A8"/>
    <w:rsid w:val="000829F9"/>
    <w:rsid w:val="00083FA0"/>
    <w:rsid w:val="00086130"/>
    <w:rsid w:val="00090F81"/>
    <w:rsid w:val="0009230D"/>
    <w:rsid w:val="00092A49"/>
    <w:rsid w:val="000939CF"/>
    <w:rsid w:val="00095D0C"/>
    <w:rsid w:val="00097421"/>
    <w:rsid w:val="000A0D0F"/>
    <w:rsid w:val="000A1489"/>
    <w:rsid w:val="000A2334"/>
    <w:rsid w:val="000A5E41"/>
    <w:rsid w:val="000A72DF"/>
    <w:rsid w:val="000A7AE2"/>
    <w:rsid w:val="000B0EE5"/>
    <w:rsid w:val="000B0FC3"/>
    <w:rsid w:val="000B3004"/>
    <w:rsid w:val="000B536B"/>
    <w:rsid w:val="000B5863"/>
    <w:rsid w:val="000B71FC"/>
    <w:rsid w:val="000C3002"/>
    <w:rsid w:val="000C496C"/>
    <w:rsid w:val="000C545B"/>
    <w:rsid w:val="000C715C"/>
    <w:rsid w:val="000D08F8"/>
    <w:rsid w:val="000D2CFC"/>
    <w:rsid w:val="000E0081"/>
    <w:rsid w:val="000E0B76"/>
    <w:rsid w:val="000E6DC8"/>
    <w:rsid w:val="000F102E"/>
    <w:rsid w:val="000F28D4"/>
    <w:rsid w:val="000F3162"/>
    <w:rsid w:val="000F70A2"/>
    <w:rsid w:val="00100761"/>
    <w:rsid w:val="00101C59"/>
    <w:rsid w:val="00101C66"/>
    <w:rsid w:val="00102C36"/>
    <w:rsid w:val="0010734D"/>
    <w:rsid w:val="00107A4D"/>
    <w:rsid w:val="0011176F"/>
    <w:rsid w:val="00111AB6"/>
    <w:rsid w:val="00111CDD"/>
    <w:rsid w:val="00113500"/>
    <w:rsid w:val="0011495A"/>
    <w:rsid w:val="00114F41"/>
    <w:rsid w:val="001167ED"/>
    <w:rsid w:val="0011681D"/>
    <w:rsid w:val="00117412"/>
    <w:rsid w:val="00117D71"/>
    <w:rsid w:val="00121730"/>
    <w:rsid w:val="00121C6E"/>
    <w:rsid w:val="00122DAF"/>
    <w:rsid w:val="00124B4B"/>
    <w:rsid w:val="0012661F"/>
    <w:rsid w:val="00126FE1"/>
    <w:rsid w:val="00130C5F"/>
    <w:rsid w:val="00133CE6"/>
    <w:rsid w:val="00133FC3"/>
    <w:rsid w:val="00136F16"/>
    <w:rsid w:val="00137521"/>
    <w:rsid w:val="00140956"/>
    <w:rsid w:val="001433B1"/>
    <w:rsid w:val="00144BEA"/>
    <w:rsid w:val="00145634"/>
    <w:rsid w:val="00146769"/>
    <w:rsid w:val="00147FE1"/>
    <w:rsid w:val="00151076"/>
    <w:rsid w:val="00151222"/>
    <w:rsid w:val="00151286"/>
    <w:rsid w:val="00154883"/>
    <w:rsid w:val="00157236"/>
    <w:rsid w:val="00157AF6"/>
    <w:rsid w:val="001606DC"/>
    <w:rsid w:val="00162D3D"/>
    <w:rsid w:val="00163341"/>
    <w:rsid w:val="00170211"/>
    <w:rsid w:val="00170367"/>
    <w:rsid w:val="00171749"/>
    <w:rsid w:val="00171E2C"/>
    <w:rsid w:val="001726DE"/>
    <w:rsid w:val="0017374B"/>
    <w:rsid w:val="00173DEC"/>
    <w:rsid w:val="00176E27"/>
    <w:rsid w:val="001841AC"/>
    <w:rsid w:val="00187C58"/>
    <w:rsid w:val="0019302F"/>
    <w:rsid w:val="00194064"/>
    <w:rsid w:val="00194077"/>
    <w:rsid w:val="00194299"/>
    <w:rsid w:val="001A15C4"/>
    <w:rsid w:val="001A2313"/>
    <w:rsid w:val="001A2579"/>
    <w:rsid w:val="001A2B18"/>
    <w:rsid w:val="001A305C"/>
    <w:rsid w:val="001A3FCA"/>
    <w:rsid w:val="001A4356"/>
    <w:rsid w:val="001B0FC4"/>
    <w:rsid w:val="001B1C45"/>
    <w:rsid w:val="001B397C"/>
    <w:rsid w:val="001B3A9B"/>
    <w:rsid w:val="001B755E"/>
    <w:rsid w:val="001C030B"/>
    <w:rsid w:val="001C6023"/>
    <w:rsid w:val="001C7070"/>
    <w:rsid w:val="001C7E5E"/>
    <w:rsid w:val="001D5AF3"/>
    <w:rsid w:val="001D70BD"/>
    <w:rsid w:val="001E0C08"/>
    <w:rsid w:val="001E1280"/>
    <w:rsid w:val="001E2D36"/>
    <w:rsid w:val="001E2DB5"/>
    <w:rsid w:val="001E4E1E"/>
    <w:rsid w:val="001E5F6A"/>
    <w:rsid w:val="001F0329"/>
    <w:rsid w:val="001F159A"/>
    <w:rsid w:val="001F31C3"/>
    <w:rsid w:val="001F38E0"/>
    <w:rsid w:val="001F5F48"/>
    <w:rsid w:val="0020079E"/>
    <w:rsid w:val="00201519"/>
    <w:rsid w:val="002027B1"/>
    <w:rsid w:val="00210CD1"/>
    <w:rsid w:val="00211B71"/>
    <w:rsid w:val="002124C2"/>
    <w:rsid w:val="002144F2"/>
    <w:rsid w:val="00215EEC"/>
    <w:rsid w:val="00217CD1"/>
    <w:rsid w:val="00220507"/>
    <w:rsid w:val="002217A4"/>
    <w:rsid w:val="00224017"/>
    <w:rsid w:val="00231D11"/>
    <w:rsid w:val="00232F56"/>
    <w:rsid w:val="00232F5F"/>
    <w:rsid w:val="002339AD"/>
    <w:rsid w:val="00234296"/>
    <w:rsid w:val="00240DF2"/>
    <w:rsid w:val="00245267"/>
    <w:rsid w:val="002465E1"/>
    <w:rsid w:val="00246A24"/>
    <w:rsid w:val="002472A2"/>
    <w:rsid w:val="00251BDD"/>
    <w:rsid w:val="00253433"/>
    <w:rsid w:val="00256729"/>
    <w:rsid w:val="00257E9A"/>
    <w:rsid w:val="00260035"/>
    <w:rsid w:val="0026235B"/>
    <w:rsid w:val="00262F72"/>
    <w:rsid w:val="00263056"/>
    <w:rsid w:val="00274C39"/>
    <w:rsid w:val="002757AB"/>
    <w:rsid w:val="0027597C"/>
    <w:rsid w:val="00276100"/>
    <w:rsid w:val="00277541"/>
    <w:rsid w:val="002803EC"/>
    <w:rsid w:val="002816C1"/>
    <w:rsid w:val="00281F2C"/>
    <w:rsid w:val="00285390"/>
    <w:rsid w:val="00285D91"/>
    <w:rsid w:val="0028650E"/>
    <w:rsid w:val="00287A57"/>
    <w:rsid w:val="002921D2"/>
    <w:rsid w:val="00292E16"/>
    <w:rsid w:val="00293360"/>
    <w:rsid w:val="00293625"/>
    <w:rsid w:val="002A0C8C"/>
    <w:rsid w:val="002A0F8E"/>
    <w:rsid w:val="002A2440"/>
    <w:rsid w:val="002A7EC1"/>
    <w:rsid w:val="002B1C67"/>
    <w:rsid w:val="002B32C8"/>
    <w:rsid w:val="002B6ED1"/>
    <w:rsid w:val="002C06FC"/>
    <w:rsid w:val="002C0B57"/>
    <w:rsid w:val="002C22BB"/>
    <w:rsid w:val="002C2DB5"/>
    <w:rsid w:val="002C2E6F"/>
    <w:rsid w:val="002C314C"/>
    <w:rsid w:val="002C4CBE"/>
    <w:rsid w:val="002D018E"/>
    <w:rsid w:val="002D1385"/>
    <w:rsid w:val="002D3109"/>
    <w:rsid w:val="002D43FD"/>
    <w:rsid w:val="002D4847"/>
    <w:rsid w:val="002D5316"/>
    <w:rsid w:val="002D5DFF"/>
    <w:rsid w:val="002D7673"/>
    <w:rsid w:val="002D7A54"/>
    <w:rsid w:val="002D7E85"/>
    <w:rsid w:val="002E23B4"/>
    <w:rsid w:val="002E263A"/>
    <w:rsid w:val="002E435A"/>
    <w:rsid w:val="002E4753"/>
    <w:rsid w:val="002E4DE2"/>
    <w:rsid w:val="002E5128"/>
    <w:rsid w:val="002E6BEC"/>
    <w:rsid w:val="002F016D"/>
    <w:rsid w:val="002F048F"/>
    <w:rsid w:val="002F1B40"/>
    <w:rsid w:val="002F3F9F"/>
    <w:rsid w:val="002F6811"/>
    <w:rsid w:val="003002B6"/>
    <w:rsid w:val="00305B5D"/>
    <w:rsid w:val="00305F44"/>
    <w:rsid w:val="0031031E"/>
    <w:rsid w:val="00311BD6"/>
    <w:rsid w:val="00312957"/>
    <w:rsid w:val="003134EA"/>
    <w:rsid w:val="00315C73"/>
    <w:rsid w:val="0031621E"/>
    <w:rsid w:val="00316BF4"/>
    <w:rsid w:val="00316FDE"/>
    <w:rsid w:val="0031769A"/>
    <w:rsid w:val="00320291"/>
    <w:rsid w:val="00322343"/>
    <w:rsid w:val="00322B8B"/>
    <w:rsid w:val="003260F1"/>
    <w:rsid w:val="003261C5"/>
    <w:rsid w:val="0032639D"/>
    <w:rsid w:val="00332A51"/>
    <w:rsid w:val="00332ACE"/>
    <w:rsid w:val="0033385E"/>
    <w:rsid w:val="003344B2"/>
    <w:rsid w:val="003360D6"/>
    <w:rsid w:val="00340FD6"/>
    <w:rsid w:val="0034592A"/>
    <w:rsid w:val="00345EA5"/>
    <w:rsid w:val="00352D45"/>
    <w:rsid w:val="003530AA"/>
    <w:rsid w:val="003534D6"/>
    <w:rsid w:val="003556A4"/>
    <w:rsid w:val="003571A1"/>
    <w:rsid w:val="00357D80"/>
    <w:rsid w:val="00361B8E"/>
    <w:rsid w:val="00361D33"/>
    <w:rsid w:val="003633D5"/>
    <w:rsid w:val="003639C4"/>
    <w:rsid w:val="003658DC"/>
    <w:rsid w:val="003664B7"/>
    <w:rsid w:val="003675AC"/>
    <w:rsid w:val="003712A5"/>
    <w:rsid w:val="0037338B"/>
    <w:rsid w:val="00374A2A"/>
    <w:rsid w:val="00380FCC"/>
    <w:rsid w:val="003901F0"/>
    <w:rsid w:val="00392616"/>
    <w:rsid w:val="00392AB4"/>
    <w:rsid w:val="003A2DA3"/>
    <w:rsid w:val="003A6C75"/>
    <w:rsid w:val="003A763B"/>
    <w:rsid w:val="003B1297"/>
    <w:rsid w:val="003B325A"/>
    <w:rsid w:val="003B5713"/>
    <w:rsid w:val="003B5E32"/>
    <w:rsid w:val="003B60DD"/>
    <w:rsid w:val="003B666C"/>
    <w:rsid w:val="003C00F7"/>
    <w:rsid w:val="003C0C6E"/>
    <w:rsid w:val="003C0FCA"/>
    <w:rsid w:val="003C6E44"/>
    <w:rsid w:val="003D14BD"/>
    <w:rsid w:val="003D65D6"/>
    <w:rsid w:val="003D7E5F"/>
    <w:rsid w:val="003D7EAA"/>
    <w:rsid w:val="003E1D54"/>
    <w:rsid w:val="003E290E"/>
    <w:rsid w:val="003E2B4F"/>
    <w:rsid w:val="003E33AD"/>
    <w:rsid w:val="003E4425"/>
    <w:rsid w:val="003F1084"/>
    <w:rsid w:val="003F25AC"/>
    <w:rsid w:val="003F2865"/>
    <w:rsid w:val="003F4D14"/>
    <w:rsid w:val="003F4DF8"/>
    <w:rsid w:val="003F710F"/>
    <w:rsid w:val="00402C2A"/>
    <w:rsid w:val="00403801"/>
    <w:rsid w:val="00403F89"/>
    <w:rsid w:val="00404705"/>
    <w:rsid w:val="00404F38"/>
    <w:rsid w:val="00405038"/>
    <w:rsid w:val="004058CE"/>
    <w:rsid w:val="00406704"/>
    <w:rsid w:val="00407FF1"/>
    <w:rsid w:val="00412F1E"/>
    <w:rsid w:val="00413ECD"/>
    <w:rsid w:val="004150D7"/>
    <w:rsid w:val="004155B4"/>
    <w:rsid w:val="00415F82"/>
    <w:rsid w:val="00417D9B"/>
    <w:rsid w:val="00422252"/>
    <w:rsid w:val="00422874"/>
    <w:rsid w:val="00422B73"/>
    <w:rsid w:val="0042302C"/>
    <w:rsid w:val="004233F8"/>
    <w:rsid w:val="0042569B"/>
    <w:rsid w:val="004272BF"/>
    <w:rsid w:val="00433A3C"/>
    <w:rsid w:val="004351B6"/>
    <w:rsid w:val="004419B6"/>
    <w:rsid w:val="00441F09"/>
    <w:rsid w:val="00444D37"/>
    <w:rsid w:val="00445430"/>
    <w:rsid w:val="0044792E"/>
    <w:rsid w:val="00452658"/>
    <w:rsid w:val="00456BE4"/>
    <w:rsid w:val="0046189E"/>
    <w:rsid w:val="00462173"/>
    <w:rsid w:val="004629D5"/>
    <w:rsid w:val="004645AC"/>
    <w:rsid w:val="004667A4"/>
    <w:rsid w:val="00470356"/>
    <w:rsid w:val="004713BE"/>
    <w:rsid w:val="00471D84"/>
    <w:rsid w:val="00471F52"/>
    <w:rsid w:val="004721B7"/>
    <w:rsid w:val="0047335B"/>
    <w:rsid w:val="004779FE"/>
    <w:rsid w:val="00477F15"/>
    <w:rsid w:val="004800D7"/>
    <w:rsid w:val="00483372"/>
    <w:rsid w:val="0048441B"/>
    <w:rsid w:val="00484B7D"/>
    <w:rsid w:val="00486820"/>
    <w:rsid w:val="0049070C"/>
    <w:rsid w:val="0049214C"/>
    <w:rsid w:val="0049344C"/>
    <w:rsid w:val="00495286"/>
    <w:rsid w:val="00495E19"/>
    <w:rsid w:val="004A02C0"/>
    <w:rsid w:val="004A1272"/>
    <w:rsid w:val="004A14CB"/>
    <w:rsid w:val="004A2764"/>
    <w:rsid w:val="004A5B58"/>
    <w:rsid w:val="004A65C2"/>
    <w:rsid w:val="004A6A73"/>
    <w:rsid w:val="004A6BEC"/>
    <w:rsid w:val="004A7635"/>
    <w:rsid w:val="004A76F1"/>
    <w:rsid w:val="004A786A"/>
    <w:rsid w:val="004A791B"/>
    <w:rsid w:val="004B230E"/>
    <w:rsid w:val="004B24D1"/>
    <w:rsid w:val="004B45EF"/>
    <w:rsid w:val="004B5372"/>
    <w:rsid w:val="004C0B75"/>
    <w:rsid w:val="004C514E"/>
    <w:rsid w:val="004C5258"/>
    <w:rsid w:val="004C555F"/>
    <w:rsid w:val="004C6595"/>
    <w:rsid w:val="004C6A9A"/>
    <w:rsid w:val="004C7DC0"/>
    <w:rsid w:val="004C7EA5"/>
    <w:rsid w:val="004D32AA"/>
    <w:rsid w:val="004D3D9F"/>
    <w:rsid w:val="004D4999"/>
    <w:rsid w:val="004D692A"/>
    <w:rsid w:val="004D736E"/>
    <w:rsid w:val="004E0723"/>
    <w:rsid w:val="004E0C0E"/>
    <w:rsid w:val="004E1E64"/>
    <w:rsid w:val="004E5026"/>
    <w:rsid w:val="004F2336"/>
    <w:rsid w:val="004F34BB"/>
    <w:rsid w:val="004F4442"/>
    <w:rsid w:val="004F4E9C"/>
    <w:rsid w:val="004F549E"/>
    <w:rsid w:val="004F5C52"/>
    <w:rsid w:val="004F7390"/>
    <w:rsid w:val="005022D1"/>
    <w:rsid w:val="00510EFF"/>
    <w:rsid w:val="00511B2F"/>
    <w:rsid w:val="00511DA6"/>
    <w:rsid w:val="005166D0"/>
    <w:rsid w:val="00517DFB"/>
    <w:rsid w:val="005207F0"/>
    <w:rsid w:val="00523662"/>
    <w:rsid w:val="00523F65"/>
    <w:rsid w:val="00524F6B"/>
    <w:rsid w:val="0052552D"/>
    <w:rsid w:val="005270AB"/>
    <w:rsid w:val="00531100"/>
    <w:rsid w:val="00533A47"/>
    <w:rsid w:val="00537C46"/>
    <w:rsid w:val="005441D8"/>
    <w:rsid w:val="00546655"/>
    <w:rsid w:val="005505E9"/>
    <w:rsid w:val="00550731"/>
    <w:rsid w:val="00550DCA"/>
    <w:rsid w:val="0055459D"/>
    <w:rsid w:val="00554998"/>
    <w:rsid w:val="00554E24"/>
    <w:rsid w:val="00554F87"/>
    <w:rsid w:val="0055512F"/>
    <w:rsid w:val="005608E8"/>
    <w:rsid w:val="00561AE0"/>
    <w:rsid w:val="00563585"/>
    <w:rsid w:val="005636A3"/>
    <w:rsid w:val="00563EF8"/>
    <w:rsid w:val="00564900"/>
    <w:rsid w:val="00567A51"/>
    <w:rsid w:val="005714E0"/>
    <w:rsid w:val="00572EFC"/>
    <w:rsid w:val="00572FB3"/>
    <w:rsid w:val="005748CA"/>
    <w:rsid w:val="005779B4"/>
    <w:rsid w:val="00577A32"/>
    <w:rsid w:val="005802F8"/>
    <w:rsid w:val="00580E60"/>
    <w:rsid w:val="0059007E"/>
    <w:rsid w:val="00590098"/>
    <w:rsid w:val="00591BFD"/>
    <w:rsid w:val="00591DE3"/>
    <w:rsid w:val="005967C2"/>
    <w:rsid w:val="005A1300"/>
    <w:rsid w:val="005A1A8B"/>
    <w:rsid w:val="005A2772"/>
    <w:rsid w:val="005A4520"/>
    <w:rsid w:val="005A54A8"/>
    <w:rsid w:val="005A5F7E"/>
    <w:rsid w:val="005B1BA5"/>
    <w:rsid w:val="005B537B"/>
    <w:rsid w:val="005B7FF6"/>
    <w:rsid w:val="005C1C8B"/>
    <w:rsid w:val="005C3586"/>
    <w:rsid w:val="005C3C38"/>
    <w:rsid w:val="005C4F00"/>
    <w:rsid w:val="005C5B9C"/>
    <w:rsid w:val="005D1519"/>
    <w:rsid w:val="005D723E"/>
    <w:rsid w:val="005F05EE"/>
    <w:rsid w:val="005F29FD"/>
    <w:rsid w:val="005F3113"/>
    <w:rsid w:val="005F5540"/>
    <w:rsid w:val="005F70ED"/>
    <w:rsid w:val="005F767B"/>
    <w:rsid w:val="005F768F"/>
    <w:rsid w:val="005F7B69"/>
    <w:rsid w:val="0060024F"/>
    <w:rsid w:val="00600D8B"/>
    <w:rsid w:val="00601CF1"/>
    <w:rsid w:val="00605914"/>
    <w:rsid w:val="00606B30"/>
    <w:rsid w:val="00606DE1"/>
    <w:rsid w:val="00606F19"/>
    <w:rsid w:val="0061025E"/>
    <w:rsid w:val="006114E4"/>
    <w:rsid w:val="006121F3"/>
    <w:rsid w:val="006178DE"/>
    <w:rsid w:val="00620F96"/>
    <w:rsid w:val="00621554"/>
    <w:rsid w:val="00621883"/>
    <w:rsid w:val="006231A2"/>
    <w:rsid w:val="00623CD1"/>
    <w:rsid w:val="006261AF"/>
    <w:rsid w:val="006304C0"/>
    <w:rsid w:val="0063220A"/>
    <w:rsid w:val="006330B5"/>
    <w:rsid w:val="00636D7E"/>
    <w:rsid w:val="0063763F"/>
    <w:rsid w:val="00641C19"/>
    <w:rsid w:val="0064277D"/>
    <w:rsid w:val="0064339F"/>
    <w:rsid w:val="006443C8"/>
    <w:rsid w:val="00645F25"/>
    <w:rsid w:val="00646701"/>
    <w:rsid w:val="00646EC8"/>
    <w:rsid w:val="0064773A"/>
    <w:rsid w:val="00647AAF"/>
    <w:rsid w:val="00651EC8"/>
    <w:rsid w:val="00654A5F"/>
    <w:rsid w:val="00654BE5"/>
    <w:rsid w:val="00657721"/>
    <w:rsid w:val="00660629"/>
    <w:rsid w:val="00661223"/>
    <w:rsid w:val="00661E2A"/>
    <w:rsid w:val="006628A7"/>
    <w:rsid w:val="00664D5D"/>
    <w:rsid w:val="006657B2"/>
    <w:rsid w:val="0066628E"/>
    <w:rsid w:val="006665AA"/>
    <w:rsid w:val="00670763"/>
    <w:rsid w:val="00670C3B"/>
    <w:rsid w:val="00672551"/>
    <w:rsid w:val="00682420"/>
    <w:rsid w:val="006829EE"/>
    <w:rsid w:val="00684619"/>
    <w:rsid w:val="006867F9"/>
    <w:rsid w:val="00693238"/>
    <w:rsid w:val="00695BB1"/>
    <w:rsid w:val="006961A7"/>
    <w:rsid w:val="00697A25"/>
    <w:rsid w:val="006A06C4"/>
    <w:rsid w:val="006A09FB"/>
    <w:rsid w:val="006A24CF"/>
    <w:rsid w:val="006A30CE"/>
    <w:rsid w:val="006A45D2"/>
    <w:rsid w:val="006A4E70"/>
    <w:rsid w:val="006A57DE"/>
    <w:rsid w:val="006A5B98"/>
    <w:rsid w:val="006A66C0"/>
    <w:rsid w:val="006A747F"/>
    <w:rsid w:val="006A7935"/>
    <w:rsid w:val="006B244C"/>
    <w:rsid w:val="006B4E13"/>
    <w:rsid w:val="006B4FB5"/>
    <w:rsid w:val="006C00BA"/>
    <w:rsid w:val="006C0CF7"/>
    <w:rsid w:val="006C2D2A"/>
    <w:rsid w:val="006C316D"/>
    <w:rsid w:val="006C362F"/>
    <w:rsid w:val="006C5342"/>
    <w:rsid w:val="006C7DF1"/>
    <w:rsid w:val="006D1D93"/>
    <w:rsid w:val="006D4668"/>
    <w:rsid w:val="006D5C48"/>
    <w:rsid w:val="006E08A1"/>
    <w:rsid w:val="006E11C7"/>
    <w:rsid w:val="006E25AC"/>
    <w:rsid w:val="006E3EF0"/>
    <w:rsid w:val="006E3F10"/>
    <w:rsid w:val="006E63B0"/>
    <w:rsid w:val="006E7333"/>
    <w:rsid w:val="006F0478"/>
    <w:rsid w:val="006F1618"/>
    <w:rsid w:val="006F18CF"/>
    <w:rsid w:val="006F35F2"/>
    <w:rsid w:val="006F36D6"/>
    <w:rsid w:val="006F4B3E"/>
    <w:rsid w:val="006F6A9A"/>
    <w:rsid w:val="006F7B18"/>
    <w:rsid w:val="00701EE1"/>
    <w:rsid w:val="00704BD6"/>
    <w:rsid w:val="007057CF"/>
    <w:rsid w:val="00707FBF"/>
    <w:rsid w:val="00711D10"/>
    <w:rsid w:val="007149F6"/>
    <w:rsid w:val="0071659B"/>
    <w:rsid w:val="0071704A"/>
    <w:rsid w:val="0071768F"/>
    <w:rsid w:val="00721110"/>
    <w:rsid w:val="00724803"/>
    <w:rsid w:val="00724D8A"/>
    <w:rsid w:val="00725310"/>
    <w:rsid w:val="00730FFE"/>
    <w:rsid w:val="00736046"/>
    <w:rsid w:val="00740393"/>
    <w:rsid w:val="00741969"/>
    <w:rsid w:val="00750D56"/>
    <w:rsid w:val="007532F6"/>
    <w:rsid w:val="00754C57"/>
    <w:rsid w:val="007554F1"/>
    <w:rsid w:val="00756024"/>
    <w:rsid w:val="00757162"/>
    <w:rsid w:val="007571D0"/>
    <w:rsid w:val="00760967"/>
    <w:rsid w:val="007619DC"/>
    <w:rsid w:val="00762BF2"/>
    <w:rsid w:val="0076451E"/>
    <w:rsid w:val="007646D6"/>
    <w:rsid w:val="0076574D"/>
    <w:rsid w:val="00767FCF"/>
    <w:rsid w:val="00770701"/>
    <w:rsid w:val="00771185"/>
    <w:rsid w:val="007717E7"/>
    <w:rsid w:val="007751A5"/>
    <w:rsid w:val="00775E7D"/>
    <w:rsid w:val="00776B90"/>
    <w:rsid w:val="00776C80"/>
    <w:rsid w:val="00777C0B"/>
    <w:rsid w:val="00783AA8"/>
    <w:rsid w:val="007842FE"/>
    <w:rsid w:val="0078520C"/>
    <w:rsid w:val="007871DD"/>
    <w:rsid w:val="00787578"/>
    <w:rsid w:val="00787611"/>
    <w:rsid w:val="007876B0"/>
    <w:rsid w:val="007876D1"/>
    <w:rsid w:val="007909BE"/>
    <w:rsid w:val="00791B38"/>
    <w:rsid w:val="007930D8"/>
    <w:rsid w:val="00793735"/>
    <w:rsid w:val="0079439B"/>
    <w:rsid w:val="00794EF3"/>
    <w:rsid w:val="007B0ED0"/>
    <w:rsid w:val="007B39A7"/>
    <w:rsid w:val="007B4629"/>
    <w:rsid w:val="007B4932"/>
    <w:rsid w:val="007B49AE"/>
    <w:rsid w:val="007B4A89"/>
    <w:rsid w:val="007B5C03"/>
    <w:rsid w:val="007C4568"/>
    <w:rsid w:val="007C484C"/>
    <w:rsid w:val="007C754A"/>
    <w:rsid w:val="007D0828"/>
    <w:rsid w:val="007D2DB8"/>
    <w:rsid w:val="007D3950"/>
    <w:rsid w:val="007D3FF5"/>
    <w:rsid w:val="007D4C77"/>
    <w:rsid w:val="007D6A3E"/>
    <w:rsid w:val="007E0D05"/>
    <w:rsid w:val="007E3268"/>
    <w:rsid w:val="007E3B87"/>
    <w:rsid w:val="007E3E9A"/>
    <w:rsid w:val="007E40D7"/>
    <w:rsid w:val="007F0E5F"/>
    <w:rsid w:val="007F3EA0"/>
    <w:rsid w:val="007F475E"/>
    <w:rsid w:val="007F58B2"/>
    <w:rsid w:val="007F70CD"/>
    <w:rsid w:val="0080019F"/>
    <w:rsid w:val="00802399"/>
    <w:rsid w:val="00803886"/>
    <w:rsid w:val="008049DE"/>
    <w:rsid w:val="00805253"/>
    <w:rsid w:val="0080527F"/>
    <w:rsid w:val="00805883"/>
    <w:rsid w:val="00807429"/>
    <w:rsid w:val="008104E8"/>
    <w:rsid w:val="008114C5"/>
    <w:rsid w:val="00812F68"/>
    <w:rsid w:val="008154B9"/>
    <w:rsid w:val="00815947"/>
    <w:rsid w:val="00816B96"/>
    <w:rsid w:val="008170BB"/>
    <w:rsid w:val="00821268"/>
    <w:rsid w:val="00822569"/>
    <w:rsid w:val="00822CB1"/>
    <w:rsid w:val="00824B4C"/>
    <w:rsid w:val="00825591"/>
    <w:rsid w:val="00826E5A"/>
    <w:rsid w:val="0082712E"/>
    <w:rsid w:val="00827172"/>
    <w:rsid w:val="00827D20"/>
    <w:rsid w:val="008306BB"/>
    <w:rsid w:val="00830F81"/>
    <w:rsid w:val="0083154F"/>
    <w:rsid w:val="00831E6D"/>
    <w:rsid w:val="00833BE3"/>
    <w:rsid w:val="008342D9"/>
    <w:rsid w:val="0083683A"/>
    <w:rsid w:val="0083713F"/>
    <w:rsid w:val="008423AC"/>
    <w:rsid w:val="00843A52"/>
    <w:rsid w:val="00843E90"/>
    <w:rsid w:val="008446AF"/>
    <w:rsid w:val="00850062"/>
    <w:rsid w:val="00851F1E"/>
    <w:rsid w:val="00852190"/>
    <w:rsid w:val="00852F6A"/>
    <w:rsid w:val="00852FC0"/>
    <w:rsid w:val="008537EA"/>
    <w:rsid w:val="008539D7"/>
    <w:rsid w:val="0085415E"/>
    <w:rsid w:val="008611B4"/>
    <w:rsid w:val="0086196E"/>
    <w:rsid w:val="008647F9"/>
    <w:rsid w:val="00865CF8"/>
    <w:rsid w:val="00866D14"/>
    <w:rsid w:val="00870F3C"/>
    <w:rsid w:val="00875815"/>
    <w:rsid w:val="00876366"/>
    <w:rsid w:val="00883B70"/>
    <w:rsid w:val="00896C9C"/>
    <w:rsid w:val="008A190F"/>
    <w:rsid w:val="008A1FFA"/>
    <w:rsid w:val="008A231B"/>
    <w:rsid w:val="008A54D0"/>
    <w:rsid w:val="008A6767"/>
    <w:rsid w:val="008A6894"/>
    <w:rsid w:val="008A7DD4"/>
    <w:rsid w:val="008B12C6"/>
    <w:rsid w:val="008B36A7"/>
    <w:rsid w:val="008C1857"/>
    <w:rsid w:val="008C1AA6"/>
    <w:rsid w:val="008C386B"/>
    <w:rsid w:val="008D0B69"/>
    <w:rsid w:val="008D1F21"/>
    <w:rsid w:val="008E14C9"/>
    <w:rsid w:val="008E31B5"/>
    <w:rsid w:val="008E43AB"/>
    <w:rsid w:val="008E7883"/>
    <w:rsid w:val="008F043E"/>
    <w:rsid w:val="008F095B"/>
    <w:rsid w:val="008F2983"/>
    <w:rsid w:val="008F50AF"/>
    <w:rsid w:val="008F5273"/>
    <w:rsid w:val="00900565"/>
    <w:rsid w:val="009014E7"/>
    <w:rsid w:val="0090229F"/>
    <w:rsid w:val="00902EF7"/>
    <w:rsid w:val="0090339F"/>
    <w:rsid w:val="009036D7"/>
    <w:rsid w:val="0090468A"/>
    <w:rsid w:val="009056B4"/>
    <w:rsid w:val="00905C99"/>
    <w:rsid w:val="009076DB"/>
    <w:rsid w:val="00911048"/>
    <w:rsid w:val="00913048"/>
    <w:rsid w:val="00913C13"/>
    <w:rsid w:val="0091617D"/>
    <w:rsid w:val="00917063"/>
    <w:rsid w:val="00921047"/>
    <w:rsid w:val="00921828"/>
    <w:rsid w:val="00925124"/>
    <w:rsid w:val="00926D03"/>
    <w:rsid w:val="0092774F"/>
    <w:rsid w:val="009314EB"/>
    <w:rsid w:val="00931963"/>
    <w:rsid w:val="009326DA"/>
    <w:rsid w:val="0093296A"/>
    <w:rsid w:val="0093513E"/>
    <w:rsid w:val="009408F2"/>
    <w:rsid w:val="00940D7E"/>
    <w:rsid w:val="00940F6E"/>
    <w:rsid w:val="0094347E"/>
    <w:rsid w:val="00943817"/>
    <w:rsid w:val="0094457D"/>
    <w:rsid w:val="009448B2"/>
    <w:rsid w:val="00947D75"/>
    <w:rsid w:val="00947FF8"/>
    <w:rsid w:val="00951BD5"/>
    <w:rsid w:val="009527E4"/>
    <w:rsid w:val="00956BB1"/>
    <w:rsid w:val="00960097"/>
    <w:rsid w:val="009604F8"/>
    <w:rsid w:val="009614D4"/>
    <w:rsid w:val="009645EA"/>
    <w:rsid w:val="00964A70"/>
    <w:rsid w:val="00966059"/>
    <w:rsid w:val="00966415"/>
    <w:rsid w:val="00974BA5"/>
    <w:rsid w:val="00981960"/>
    <w:rsid w:val="009832CB"/>
    <w:rsid w:val="009840D8"/>
    <w:rsid w:val="00985EF0"/>
    <w:rsid w:val="009917B5"/>
    <w:rsid w:val="009923D5"/>
    <w:rsid w:val="00992B33"/>
    <w:rsid w:val="00992E08"/>
    <w:rsid w:val="00994479"/>
    <w:rsid w:val="009A1BB7"/>
    <w:rsid w:val="009A246A"/>
    <w:rsid w:val="009A2761"/>
    <w:rsid w:val="009A28D6"/>
    <w:rsid w:val="009A2E9E"/>
    <w:rsid w:val="009A6135"/>
    <w:rsid w:val="009A7A73"/>
    <w:rsid w:val="009B032F"/>
    <w:rsid w:val="009B21F3"/>
    <w:rsid w:val="009B220D"/>
    <w:rsid w:val="009B26AB"/>
    <w:rsid w:val="009B4363"/>
    <w:rsid w:val="009B4B8A"/>
    <w:rsid w:val="009B5DE4"/>
    <w:rsid w:val="009B6554"/>
    <w:rsid w:val="009C0725"/>
    <w:rsid w:val="009C0D2C"/>
    <w:rsid w:val="009C153B"/>
    <w:rsid w:val="009C1755"/>
    <w:rsid w:val="009D1AF8"/>
    <w:rsid w:val="009D2C16"/>
    <w:rsid w:val="009D3B74"/>
    <w:rsid w:val="009D3B78"/>
    <w:rsid w:val="009D6409"/>
    <w:rsid w:val="009D6EBF"/>
    <w:rsid w:val="009E0A9F"/>
    <w:rsid w:val="009E407F"/>
    <w:rsid w:val="009F3979"/>
    <w:rsid w:val="00A00488"/>
    <w:rsid w:val="00A03A07"/>
    <w:rsid w:val="00A111AD"/>
    <w:rsid w:val="00A13520"/>
    <w:rsid w:val="00A142D2"/>
    <w:rsid w:val="00A1547B"/>
    <w:rsid w:val="00A21952"/>
    <w:rsid w:val="00A249FB"/>
    <w:rsid w:val="00A2556E"/>
    <w:rsid w:val="00A25C82"/>
    <w:rsid w:val="00A30074"/>
    <w:rsid w:val="00A34A60"/>
    <w:rsid w:val="00A350B0"/>
    <w:rsid w:val="00A352BB"/>
    <w:rsid w:val="00A41DE9"/>
    <w:rsid w:val="00A4200E"/>
    <w:rsid w:val="00A43C5F"/>
    <w:rsid w:val="00A44CC0"/>
    <w:rsid w:val="00A44D41"/>
    <w:rsid w:val="00A511FC"/>
    <w:rsid w:val="00A53752"/>
    <w:rsid w:val="00A5426B"/>
    <w:rsid w:val="00A5701C"/>
    <w:rsid w:val="00A603DB"/>
    <w:rsid w:val="00A60AF6"/>
    <w:rsid w:val="00A65485"/>
    <w:rsid w:val="00A669D9"/>
    <w:rsid w:val="00A707DC"/>
    <w:rsid w:val="00A708E5"/>
    <w:rsid w:val="00A715FA"/>
    <w:rsid w:val="00A736C3"/>
    <w:rsid w:val="00A74676"/>
    <w:rsid w:val="00A74C6E"/>
    <w:rsid w:val="00A76DA3"/>
    <w:rsid w:val="00A77FFC"/>
    <w:rsid w:val="00A81644"/>
    <w:rsid w:val="00A819BB"/>
    <w:rsid w:val="00A839C6"/>
    <w:rsid w:val="00A843EE"/>
    <w:rsid w:val="00A844DE"/>
    <w:rsid w:val="00A85015"/>
    <w:rsid w:val="00A96434"/>
    <w:rsid w:val="00A96BD8"/>
    <w:rsid w:val="00AA0311"/>
    <w:rsid w:val="00AA1EF9"/>
    <w:rsid w:val="00AA4FC9"/>
    <w:rsid w:val="00AA6780"/>
    <w:rsid w:val="00AA774A"/>
    <w:rsid w:val="00AA7BAD"/>
    <w:rsid w:val="00AB54B9"/>
    <w:rsid w:val="00AB7B7E"/>
    <w:rsid w:val="00AC0EDE"/>
    <w:rsid w:val="00AC1735"/>
    <w:rsid w:val="00AC1D11"/>
    <w:rsid w:val="00AC5178"/>
    <w:rsid w:val="00AC61FD"/>
    <w:rsid w:val="00AC7DE1"/>
    <w:rsid w:val="00AD191A"/>
    <w:rsid w:val="00AD2E48"/>
    <w:rsid w:val="00AE29BC"/>
    <w:rsid w:val="00AE3ECA"/>
    <w:rsid w:val="00AE725B"/>
    <w:rsid w:val="00AE7B7E"/>
    <w:rsid w:val="00AF05FC"/>
    <w:rsid w:val="00AF12C9"/>
    <w:rsid w:val="00AF13D7"/>
    <w:rsid w:val="00AF154D"/>
    <w:rsid w:val="00AF422F"/>
    <w:rsid w:val="00AF45A6"/>
    <w:rsid w:val="00AF6396"/>
    <w:rsid w:val="00AF6C7B"/>
    <w:rsid w:val="00AF7384"/>
    <w:rsid w:val="00AF7E54"/>
    <w:rsid w:val="00B0014A"/>
    <w:rsid w:val="00B0168A"/>
    <w:rsid w:val="00B06964"/>
    <w:rsid w:val="00B06D2A"/>
    <w:rsid w:val="00B1002D"/>
    <w:rsid w:val="00B10E37"/>
    <w:rsid w:val="00B1178D"/>
    <w:rsid w:val="00B161AF"/>
    <w:rsid w:val="00B22297"/>
    <w:rsid w:val="00B23AC8"/>
    <w:rsid w:val="00B23C00"/>
    <w:rsid w:val="00B24C0A"/>
    <w:rsid w:val="00B25EF9"/>
    <w:rsid w:val="00B26326"/>
    <w:rsid w:val="00B30AFB"/>
    <w:rsid w:val="00B3109A"/>
    <w:rsid w:val="00B31582"/>
    <w:rsid w:val="00B31D8D"/>
    <w:rsid w:val="00B32C33"/>
    <w:rsid w:val="00B35CB0"/>
    <w:rsid w:val="00B3667C"/>
    <w:rsid w:val="00B37460"/>
    <w:rsid w:val="00B40A89"/>
    <w:rsid w:val="00B41CD8"/>
    <w:rsid w:val="00B425E6"/>
    <w:rsid w:val="00B42A77"/>
    <w:rsid w:val="00B42C21"/>
    <w:rsid w:val="00B4339A"/>
    <w:rsid w:val="00B44DFD"/>
    <w:rsid w:val="00B50ACD"/>
    <w:rsid w:val="00B56769"/>
    <w:rsid w:val="00B62793"/>
    <w:rsid w:val="00B63EE9"/>
    <w:rsid w:val="00B75B9B"/>
    <w:rsid w:val="00B762DE"/>
    <w:rsid w:val="00B768A6"/>
    <w:rsid w:val="00B77F6C"/>
    <w:rsid w:val="00B77F70"/>
    <w:rsid w:val="00B8083C"/>
    <w:rsid w:val="00B80C17"/>
    <w:rsid w:val="00B813E3"/>
    <w:rsid w:val="00B818C5"/>
    <w:rsid w:val="00B83124"/>
    <w:rsid w:val="00B855AD"/>
    <w:rsid w:val="00B8623A"/>
    <w:rsid w:val="00B8636B"/>
    <w:rsid w:val="00B92EFE"/>
    <w:rsid w:val="00B93231"/>
    <w:rsid w:val="00B93845"/>
    <w:rsid w:val="00B94B7D"/>
    <w:rsid w:val="00B95D89"/>
    <w:rsid w:val="00B96AF4"/>
    <w:rsid w:val="00BA0E20"/>
    <w:rsid w:val="00BA160A"/>
    <w:rsid w:val="00BA1CF5"/>
    <w:rsid w:val="00BA1EC6"/>
    <w:rsid w:val="00BA5548"/>
    <w:rsid w:val="00BA5B00"/>
    <w:rsid w:val="00BA7791"/>
    <w:rsid w:val="00BB0221"/>
    <w:rsid w:val="00BB06B6"/>
    <w:rsid w:val="00BB2215"/>
    <w:rsid w:val="00BB6BB4"/>
    <w:rsid w:val="00BB70C7"/>
    <w:rsid w:val="00BB7E46"/>
    <w:rsid w:val="00BC2BD8"/>
    <w:rsid w:val="00BC344A"/>
    <w:rsid w:val="00BC4328"/>
    <w:rsid w:val="00BD0F4F"/>
    <w:rsid w:val="00BD2720"/>
    <w:rsid w:val="00BD4B96"/>
    <w:rsid w:val="00BD6FC4"/>
    <w:rsid w:val="00BD71F6"/>
    <w:rsid w:val="00BD7E2B"/>
    <w:rsid w:val="00BE2421"/>
    <w:rsid w:val="00BE4A5B"/>
    <w:rsid w:val="00BE5CF0"/>
    <w:rsid w:val="00BE7D6C"/>
    <w:rsid w:val="00BF1631"/>
    <w:rsid w:val="00BF3EA8"/>
    <w:rsid w:val="00BF7224"/>
    <w:rsid w:val="00BF728B"/>
    <w:rsid w:val="00BF7E94"/>
    <w:rsid w:val="00C02032"/>
    <w:rsid w:val="00C024ED"/>
    <w:rsid w:val="00C04E3D"/>
    <w:rsid w:val="00C05095"/>
    <w:rsid w:val="00C06404"/>
    <w:rsid w:val="00C064CA"/>
    <w:rsid w:val="00C07DB3"/>
    <w:rsid w:val="00C115C7"/>
    <w:rsid w:val="00C1490A"/>
    <w:rsid w:val="00C17A51"/>
    <w:rsid w:val="00C203A0"/>
    <w:rsid w:val="00C21CDD"/>
    <w:rsid w:val="00C224CE"/>
    <w:rsid w:val="00C227C3"/>
    <w:rsid w:val="00C22D9D"/>
    <w:rsid w:val="00C23536"/>
    <w:rsid w:val="00C25ACE"/>
    <w:rsid w:val="00C2668E"/>
    <w:rsid w:val="00C3034C"/>
    <w:rsid w:val="00C40351"/>
    <w:rsid w:val="00C41F97"/>
    <w:rsid w:val="00C44FAD"/>
    <w:rsid w:val="00C458C6"/>
    <w:rsid w:val="00C46F5F"/>
    <w:rsid w:val="00C523D8"/>
    <w:rsid w:val="00C5394C"/>
    <w:rsid w:val="00C55576"/>
    <w:rsid w:val="00C56224"/>
    <w:rsid w:val="00C57261"/>
    <w:rsid w:val="00C575DB"/>
    <w:rsid w:val="00C61D65"/>
    <w:rsid w:val="00C62283"/>
    <w:rsid w:val="00C63E7E"/>
    <w:rsid w:val="00C65FC9"/>
    <w:rsid w:val="00C73564"/>
    <w:rsid w:val="00C7513E"/>
    <w:rsid w:val="00C76C19"/>
    <w:rsid w:val="00C7730C"/>
    <w:rsid w:val="00C77AC0"/>
    <w:rsid w:val="00C819FB"/>
    <w:rsid w:val="00C81D40"/>
    <w:rsid w:val="00C83A1E"/>
    <w:rsid w:val="00C844CD"/>
    <w:rsid w:val="00C87512"/>
    <w:rsid w:val="00C92774"/>
    <w:rsid w:val="00C92EF9"/>
    <w:rsid w:val="00C9467B"/>
    <w:rsid w:val="00C9537F"/>
    <w:rsid w:val="00C95B17"/>
    <w:rsid w:val="00CA4397"/>
    <w:rsid w:val="00CA533D"/>
    <w:rsid w:val="00CA7313"/>
    <w:rsid w:val="00CA7702"/>
    <w:rsid w:val="00CB1034"/>
    <w:rsid w:val="00CB42AF"/>
    <w:rsid w:val="00CB46D5"/>
    <w:rsid w:val="00CB55B8"/>
    <w:rsid w:val="00CB7F53"/>
    <w:rsid w:val="00CC0CCA"/>
    <w:rsid w:val="00CC0EA6"/>
    <w:rsid w:val="00CC1838"/>
    <w:rsid w:val="00CC2501"/>
    <w:rsid w:val="00CC4C6D"/>
    <w:rsid w:val="00CC55CA"/>
    <w:rsid w:val="00CC56DC"/>
    <w:rsid w:val="00CC6AAD"/>
    <w:rsid w:val="00CC7B4C"/>
    <w:rsid w:val="00CD096F"/>
    <w:rsid w:val="00CD0A26"/>
    <w:rsid w:val="00CD1E51"/>
    <w:rsid w:val="00CD4DBD"/>
    <w:rsid w:val="00CF3FD8"/>
    <w:rsid w:val="00CF5757"/>
    <w:rsid w:val="00CF6674"/>
    <w:rsid w:val="00CF670F"/>
    <w:rsid w:val="00CF6A6F"/>
    <w:rsid w:val="00D01F3B"/>
    <w:rsid w:val="00D05FC5"/>
    <w:rsid w:val="00D07845"/>
    <w:rsid w:val="00D10E26"/>
    <w:rsid w:val="00D11D89"/>
    <w:rsid w:val="00D12904"/>
    <w:rsid w:val="00D13D3C"/>
    <w:rsid w:val="00D15866"/>
    <w:rsid w:val="00D1799C"/>
    <w:rsid w:val="00D205C6"/>
    <w:rsid w:val="00D2131B"/>
    <w:rsid w:val="00D215B7"/>
    <w:rsid w:val="00D228D2"/>
    <w:rsid w:val="00D24934"/>
    <w:rsid w:val="00D2616F"/>
    <w:rsid w:val="00D266DE"/>
    <w:rsid w:val="00D30129"/>
    <w:rsid w:val="00D30162"/>
    <w:rsid w:val="00D30196"/>
    <w:rsid w:val="00D327B0"/>
    <w:rsid w:val="00D333C6"/>
    <w:rsid w:val="00D34B3C"/>
    <w:rsid w:val="00D35B6C"/>
    <w:rsid w:val="00D37163"/>
    <w:rsid w:val="00D3774B"/>
    <w:rsid w:val="00D40B52"/>
    <w:rsid w:val="00D40C01"/>
    <w:rsid w:val="00D41AA4"/>
    <w:rsid w:val="00D42A98"/>
    <w:rsid w:val="00D4577A"/>
    <w:rsid w:val="00D5211A"/>
    <w:rsid w:val="00D6172A"/>
    <w:rsid w:val="00D63328"/>
    <w:rsid w:val="00D66DC2"/>
    <w:rsid w:val="00D675A9"/>
    <w:rsid w:val="00D67D17"/>
    <w:rsid w:val="00D70C69"/>
    <w:rsid w:val="00D70E3F"/>
    <w:rsid w:val="00D738F9"/>
    <w:rsid w:val="00D7416A"/>
    <w:rsid w:val="00D74FCE"/>
    <w:rsid w:val="00D76482"/>
    <w:rsid w:val="00D76C04"/>
    <w:rsid w:val="00D81749"/>
    <w:rsid w:val="00D82536"/>
    <w:rsid w:val="00D82948"/>
    <w:rsid w:val="00D82A1F"/>
    <w:rsid w:val="00D8306A"/>
    <w:rsid w:val="00D8334D"/>
    <w:rsid w:val="00D84A06"/>
    <w:rsid w:val="00D84C67"/>
    <w:rsid w:val="00D85B0C"/>
    <w:rsid w:val="00D8608F"/>
    <w:rsid w:val="00D8695D"/>
    <w:rsid w:val="00D87C2E"/>
    <w:rsid w:val="00D87EBC"/>
    <w:rsid w:val="00D9219B"/>
    <w:rsid w:val="00D93835"/>
    <w:rsid w:val="00D93910"/>
    <w:rsid w:val="00D97054"/>
    <w:rsid w:val="00DA1243"/>
    <w:rsid w:val="00DA1FB4"/>
    <w:rsid w:val="00DA3130"/>
    <w:rsid w:val="00DA41DB"/>
    <w:rsid w:val="00DA56DD"/>
    <w:rsid w:val="00DA6062"/>
    <w:rsid w:val="00DA6E38"/>
    <w:rsid w:val="00DB04EB"/>
    <w:rsid w:val="00DB418D"/>
    <w:rsid w:val="00DB41D6"/>
    <w:rsid w:val="00DB535A"/>
    <w:rsid w:val="00DC169A"/>
    <w:rsid w:val="00DC179C"/>
    <w:rsid w:val="00DC23A8"/>
    <w:rsid w:val="00DC6A26"/>
    <w:rsid w:val="00DD02A5"/>
    <w:rsid w:val="00DD4889"/>
    <w:rsid w:val="00DD71C4"/>
    <w:rsid w:val="00DD72B6"/>
    <w:rsid w:val="00DE2F46"/>
    <w:rsid w:val="00DE4CB6"/>
    <w:rsid w:val="00DE4D41"/>
    <w:rsid w:val="00DE5585"/>
    <w:rsid w:val="00DF056B"/>
    <w:rsid w:val="00DF0602"/>
    <w:rsid w:val="00DF08C0"/>
    <w:rsid w:val="00DF1B2B"/>
    <w:rsid w:val="00DF481B"/>
    <w:rsid w:val="00DF6295"/>
    <w:rsid w:val="00E0147D"/>
    <w:rsid w:val="00E0152B"/>
    <w:rsid w:val="00E04634"/>
    <w:rsid w:val="00E05439"/>
    <w:rsid w:val="00E05CB0"/>
    <w:rsid w:val="00E07C52"/>
    <w:rsid w:val="00E07DD7"/>
    <w:rsid w:val="00E10979"/>
    <w:rsid w:val="00E12109"/>
    <w:rsid w:val="00E12BA6"/>
    <w:rsid w:val="00E15B65"/>
    <w:rsid w:val="00E2032E"/>
    <w:rsid w:val="00E21026"/>
    <w:rsid w:val="00E25435"/>
    <w:rsid w:val="00E2558A"/>
    <w:rsid w:val="00E26F89"/>
    <w:rsid w:val="00E31687"/>
    <w:rsid w:val="00E31D54"/>
    <w:rsid w:val="00E354D9"/>
    <w:rsid w:val="00E36084"/>
    <w:rsid w:val="00E40BF4"/>
    <w:rsid w:val="00E43210"/>
    <w:rsid w:val="00E45525"/>
    <w:rsid w:val="00E45609"/>
    <w:rsid w:val="00E46400"/>
    <w:rsid w:val="00E47728"/>
    <w:rsid w:val="00E5079B"/>
    <w:rsid w:val="00E5104B"/>
    <w:rsid w:val="00E52195"/>
    <w:rsid w:val="00E537BD"/>
    <w:rsid w:val="00E538D7"/>
    <w:rsid w:val="00E5518A"/>
    <w:rsid w:val="00E568BF"/>
    <w:rsid w:val="00E571D7"/>
    <w:rsid w:val="00E60053"/>
    <w:rsid w:val="00E61F77"/>
    <w:rsid w:val="00E64531"/>
    <w:rsid w:val="00E6464B"/>
    <w:rsid w:val="00E64AF8"/>
    <w:rsid w:val="00E7208D"/>
    <w:rsid w:val="00E7237E"/>
    <w:rsid w:val="00E80CDA"/>
    <w:rsid w:val="00E8179D"/>
    <w:rsid w:val="00E820AE"/>
    <w:rsid w:val="00E8259D"/>
    <w:rsid w:val="00E82BCF"/>
    <w:rsid w:val="00E83F5A"/>
    <w:rsid w:val="00E84230"/>
    <w:rsid w:val="00E84EDB"/>
    <w:rsid w:val="00E85DAA"/>
    <w:rsid w:val="00E85DCE"/>
    <w:rsid w:val="00E8713B"/>
    <w:rsid w:val="00E90342"/>
    <w:rsid w:val="00E90F2A"/>
    <w:rsid w:val="00E9586B"/>
    <w:rsid w:val="00E97032"/>
    <w:rsid w:val="00E97838"/>
    <w:rsid w:val="00EA1861"/>
    <w:rsid w:val="00EA37E5"/>
    <w:rsid w:val="00EA4706"/>
    <w:rsid w:val="00EA5FE5"/>
    <w:rsid w:val="00EB4CC7"/>
    <w:rsid w:val="00EB5343"/>
    <w:rsid w:val="00EC1C7B"/>
    <w:rsid w:val="00EC1FAE"/>
    <w:rsid w:val="00EC4C03"/>
    <w:rsid w:val="00EC55B6"/>
    <w:rsid w:val="00EC5B66"/>
    <w:rsid w:val="00EC6232"/>
    <w:rsid w:val="00EC6B13"/>
    <w:rsid w:val="00EC6EEA"/>
    <w:rsid w:val="00ED2AC7"/>
    <w:rsid w:val="00ED35FB"/>
    <w:rsid w:val="00ED3A99"/>
    <w:rsid w:val="00ED3B30"/>
    <w:rsid w:val="00ED4831"/>
    <w:rsid w:val="00ED4EA9"/>
    <w:rsid w:val="00ED5480"/>
    <w:rsid w:val="00ED7382"/>
    <w:rsid w:val="00ED7CF7"/>
    <w:rsid w:val="00EE3D57"/>
    <w:rsid w:val="00EE57D2"/>
    <w:rsid w:val="00EF5A06"/>
    <w:rsid w:val="00EF6BA4"/>
    <w:rsid w:val="00F0193C"/>
    <w:rsid w:val="00F01F3C"/>
    <w:rsid w:val="00F0289F"/>
    <w:rsid w:val="00F03B79"/>
    <w:rsid w:val="00F04BB9"/>
    <w:rsid w:val="00F04C6D"/>
    <w:rsid w:val="00F04FE4"/>
    <w:rsid w:val="00F07D2F"/>
    <w:rsid w:val="00F07FA4"/>
    <w:rsid w:val="00F10E54"/>
    <w:rsid w:val="00F111D3"/>
    <w:rsid w:val="00F11C0D"/>
    <w:rsid w:val="00F15A8C"/>
    <w:rsid w:val="00F207A2"/>
    <w:rsid w:val="00F21B7A"/>
    <w:rsid w:val="00F25C69"/>
    <w:rsid w:val="00F2632B"/>
    <w:rsid w:val="00F264F2"/>
    <w:rsid w:val="00F31A14"/>
    <w:rsid w:val="00F3238C"/>
    <w:rsid w:val="00F32475"/>
    <w:rsid w:val="00F34B91"/>
    <w:rsid w:val="00F36C6E"/>
    <w:rsid w:val="00F40354"/>
    <w:rsid w:val="00F423C3"/>
    <w:rsid w:val="00F44BFC"/>
    <w:rsid w:val="00F45633"/>
    <w:rsid w:val="00F50A5D"/>
    <w:rsid w:val="00F51279"/>
    <w:rsid w:val="00F52152"/>
    <w:rsid w:val="00F521F7"/>
    <w:rsid w:val="00F53E41"/>
    <w:rsid w:val="00F54BA8"/>
    <w:rsid w:val="00F56775"/>
    <w:rsid w:val="00F569F8"/>
    <w:rsid w:val="00F56E50"/>
    <w:rsid w:val="00F60243"/>
    <w:rsid w:val="00F60B66"/>
    <w:rsid w:val="00F6520C"/>
    <w:rsid w:val="00F670FB"/>
    <w:rsid w:val="00F67473"/>
    <w:rsid w:val="00F71F5C"/>
    <w:rsid w:val="00F742ED"/>
    <w:rsid w:val="00F74752"/>
    <w:rsid w:val="00F77151"/>
    <w:rsid w:val="00F7739B"/>
    <w:rsid w:val="00F81862"/>
    <w:rsid w:val="00F83421"/>
    <w:rsid w:val="00F83C4C"/>
    <w:rsid w:val="00F83CD7"/>
    <w:rsid w:val="00F8585F"/>
    <w:rsid w:val="00F86B1B"/>
    <w:rsid w:val="00F86B29"/>
    <w:rsid w:val="00F904A1"/>
    <w:rsid w:val="00F91061"/>
    <w:rsid w:val="00F916D3"/>
    <w:rsid w:val="00F92602"/>
    <w:rsid w:val="00F97400"/>
    <w:rsid w:val="00FA276C"/>
    <w:rsid w:val="00FA37E3"/>
    <w:rsid w:val="00FA3A14"/>
    <w:rsid w:val="00FA3CF6"/>
    <w:rsid w:val="00FA44B2"/>
    <w:rsid w:val="00FA467A"/>
    <w:rsid w:val="00FA644B"/>
    <w:rsid w:val="00FB114A"/>
    <w:rsid w:val="00FB610F"/>
    <w:rsid w:val="00FC08FD"/>
    <w:rsid w:val="00FC0C0E"/>
    <w:rsid w:val="00FC101B"/>
    <w:rsid w:val="00FC182B"/>
    <w:rsid w:val="00FC1A3B"/>
    <w:rsid w:val="00FC271F"/>
    <w:rsid w:val="00FC2918"/>
    <w:rsid w:val="00FC2C4B"/>
    <w:rsid w:val="00FC3296"/>
    <w:rsid w:val="00FC4BB1"/>
    <w:rsid w:val="00FC58C3"/>
    <w:rsid w:val="00FC5CD6"/>
    <w:rsid w:val="00FD1635"/>
    <w:rsid w:val="00FD192A"/>
    <w:rsid w:val="00FD37B9"/>
    <w:rsid w:val="00FD5D59"/>
    <w:rsid w:val="00FD6600"/>
    <w:rsid w:val="00FE0CA0"/>
    <w:rsid w:val="00FE37C3"/>
    <w:rsid w:val="00FE3F53"/>
    <w:rsid w:val="00FE4254"/>
    <w:rsid w:val="00FE608D"/>
    <w:rsid w:val="00FE751A"/>
    <w:rsid w:val="00FE7657"/>
    <w:rsid w:val="00FF062F"/>
    <w:rsid w:val="00FF1AE3"/>
    <w:rsid w:val="00FF41A9"/>
    <w:rsid w:val="00FF45E7"/>
    <w:rsid w:val="00FF4E25"/>
    <w:rsid w:val="00FF51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30E0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66DE"/>
    <w:rPr>
      <w:rFonts w:ascii="Times New Roman" w:hAnsi="Times New Roman" w:cs="Times New Roman"/>
    </w:rPr>
  </w:style>
  <w:style w:type="paragraph" w:styleId="Heading1">
    <w:name w:val="heading 1"/>
    <w:basedOn w:val="Normal"/>
    <w:next w:val="Normal"/>
    <w:link w:val="Heading1Char"/>
    <w:uiPriority w:val="9"/>
    <w:qFormat/>
    <w:rsid w:val="001A4356"/>
    <w:pPr>
      <w:outlineLvl w:val="0"/>
    </w:pPr>
    <w:rPr>
      <w:rFonts w:asciiTheme="minorHAnsi" w:hAnsiTheme="minorHAnsi" w:cstheme="minorBidi"/>
      <w:b/>
      <w:caps/>
      <w:lang w:val="en-CA"/>
    </w:rPr>
  </w:style>
  <w:style w:type="paragraph" w:styleId="Heading2">
    <w:name w:val="heading 2"/>
    <w:basedOn w:val="Caption"/>
    <w:next w:val="Normal"/>
    <w:link w:val="Heading2Char"/>
    <w:uiPriority w:val="9"/>
    <w:unhideWhenUsed/>
    <w:qFormat/>
    <w:rsid w:val="003658DC"/>
    <w:pPr>
      <w:outlineLvl w:val="1"/>
    </w:pPr>
  </w:style>
  <w:style w:type="paragraph" w:styleId="Heading3">
    <w:name w:val="heading 3"/>
    <w:basedOn w:val="Normal"/>
    <w:next w:val="Normal"/>
    <w:link w:val="Heading3Char"/>
    <w:uiPriority w:val="9"/>
    <w:unhideWhenUsed/>
    <w:qFormat/>
    <w:rsid w:val="00E52195"/>
    <w:pPr>
      <w:outlineLvl w:val="2"/>
    </w:pPr>
    <w:rPr>
      <w:rFonts w:asciiTheme="minorHAnsi" w:hAnsiTheme="minorHAnsi" w:cstheme="minorBidi"/>
      <w:i/>
      <w:lang w:val="en-CA"/>
    </w:rPr>
  </w:style>
  <w:style w:type="paragraph" w:styleId="Heading4">
    <w:name w:val="heading 4"/>
    <w:basedOn w:val="Normal"/>
    <w:next w:val="Normal"/>
    <w:link w:val="Heading4Char"/>
    <w:uiPriority w:val="9"/>
    <w:unhideWhenUsed/>
    <w:qFormat/>
    <w:rsid w:val="00E52195"/>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4356"/>
    <w:rPr>
      <w:b/>
      <w:caps/>
      <w:lang w:val="en-CA"/>
    </w:rPr>
  </w:style>
  <w:style w:type="character" w:customStyle="1" w:styleId="Heading2Char">
    <w:name w:val="Heading 2 Char"/>
    <w:basedOn w:val="DefaultParagraphFont"/>
    <w:link w:val="Heading2"/>
    <w:uiPriority w:val="9"/>
    <w:rsid w:val="003658DC"/>
    <w:rPr>
      <w:rFonts w:ascii="Calibri" w:hAnsi="Calibri" w:cs="Times New Roman"/>
      <w:b/>
      <w:iCs/>
      <w:sz w:val="20"/>
      <w:szCs w:val="18"/>
    </w:rPr>
  </w:style>
  <w:style w:type="paragraph" w:styleId="ListParagraph">
    <w:name w:val="List Paragraph"/>
    <w:basedOn w:val="Normal"/>
    <w:uiPriority w:val="34"/>
    <w:qFormat/>
    <w:rsid w:val="008E14C9"/>
    <w:pPr>
      <w:ind w:left="720"/>
      <w:contextualSpacing/>
    </w:pPr>
    <w:rPr>
      <w:rFonts w:asciiTheme="minorHAnsi" w:hAnsiTheme="minorHAnsi" w:cstheme="minorBidi"/>
    </w:rPr>
  </w:style>
  <w:style w:type="table" w:styleId="TableGrid">
    <w:name w:val="Table Grid"/>
    <w:basedOn w:val="TableNormal"/>
    <w:uiPriority w:val="39"/>
    <w:rsid w:val="001512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F86B1B"/>
    <w:pPr>
      <w:keepNext/>
      <w:spacing w:after="120"/>
    </w:pPr>
    <w:rPr>
      <w:rFonts w:ascii="Calibri" w:hAnsi="Calibri"/>
      <w:b/>
      <w:iCs/>
      <w:sz w:val="20"/>
      <w:szCs w:val="18"/>
    </w:rPr>
  </w:style>
  <w:style w:type="paragraph" w:styleId="NoSpacing">
    <w:name w:val="No Spacing"/>
    <w:uiPriority w:val="1"/>
    <w:qFormat/>
    <w:rsid w:val="001E5F6A"/>
  </w:style>
  <w:style w:type="character" w:customStyle="1" w:styleId="Heading3Char">
    <w:name w:val="Heading 3 Char"/>
    <w:basedOn w:val="DefaultParagraphFont"/>
    <w:link w:val="Heading3"/>
    <w:uiPriority w:val="9"/>
    <w:rsid w:val="00E52195"/>
    <w:rPr>
      <w:i/>
      <w:lang w:val="en-CA"/>
    </w:rPr>
  </w:style>
  <w:style w:type="character" w:customStyle="1" w:styleId="Heading4Char">
    <w:name w:val="Heading 4 Char"/>
    <w:basedOn w:val="DefaultParagraphFont"/>
    <w:link w:val="Heading4"/>
    <w:uiPriority w:val="9"/>
    <w:rsid w:val="00E52195"/>
    <w:rPr>
      <w:rFonts w:asciiTheme="majorHAnsi" w:eastAsiaTheme="majorEastAsia" w:hAnsiTheme="majorHAnsi" w:cstheme="majorBidi"/>
      <w:i/>
      <w:iCs/>
      <w:color w:val="2F5496" w:themeColor="accent1" w:themeShade="BF"/>
    </w:rPr>
  </w:style>
  <w:style w:type="character" w:styleId="CommentReference">
    <w:name w:val="annotation reference"/>
    <w:basedOn w:val="DefaultParagraphFont"/>
    <w:uiPriority w:val="99"/>
    <w:semiHidden/>
    <w:unhideWhenUsed/>
    <w:rsid w:val="00E52195"/>
    <w:rPr>
      <w:sz w:val="16"/>
      <w:szCs w:val="16"/>
    </w:rPr>
  </w:style>
  <w:style w:type="paragraph" w:styleId="CommentText">
    <w:name w:val="annotation text"/>
    <w:basedOn w:val="Normal"/>
    <w:link w:val="CommentTextChar"/>
    <w:uiPriority w:val="99"/>
    <w:unhideWhenUsed/>
    <w:rsid w:val="00621883"/>
    <w:rPr>
      <w:rFonts w:asciiTheme="minorHAnsi" w:hAnsiTheme="minorHAnsi" w:cstheme="minorBidi"/>
    </w:rPr>
  </w:style>
  <w:style w:type="character" w:customStyle="1" w:styleId="CommentTextChar">
    <w:name w:val="Comment Text Char"/>
    <w:basedOn w:val="DefaultParagraphFont"/>
    <w:link w:val="CommentText"/>
    <w:uiPriority w:val="99"/>
    <w:rsid w:val="00621883"/>
  </w:style>
  <w:style w:type="paragraph" w:styleId="CommentSubject">
    <w:name w:val="annotation subject"/>
    <w:basedOn w:val="CommentText"/>
    <w:next w:val="CommentText"/>
    <w:link w:val="CommentSubjectChar"/>
    <w:uiPriority w:val="99"/>
    <w:semiHidden/>
    <w:unhideWhenUsed/>
    <w:rsid w:val="00621883"/>
    <w:rPr>
      <w:b/>
      <w:bCs/>
      <w:sz w:val="20"/>
      <w:szCs w:val="20"/>
    </w:rPr>
  </w:style>
  <w:style w:type="character" w:customStyle="1" w:styleId="CommentSubjectChar">
    <w:name w:val="Comment Subject Char"/>
    <w:basedOn w:val="CommentTextChar"/>
    <w:link w:val="CommentSubject"/>
    <w:uiPriority w:val="99"/>
    <w:semiHidden/>
    <w:rsid w:val="00621883"/>
    <w:rPr>
      <w:b/>
      <w:bCs/>
      <w:sz w:val="20"/>
      <w:szCs w:val="20"/>
    </w:rPr>
  </w:style>
  <w:style w:type="paragraph" w:styleId="BalloonText">
    <w:name w:val="Balloon Text"/>
    <w:basedOn w:val="Normal"/>
    <w:link w:val="BalloonTextChar"/>
    <w:uiPriority w:val="99"/>
    <w:semiHidden/>
    <w:unhideWhenUsed/>
    <w:rsid w:val="00621883"/>
    <w:rPr>
      <w:sz w:val="18"/>
      <w:szCs w:val="18"/>
    </w:rPr>
  </w:style>
  <w:style w:type="character" w:customStyle="1" w:styleId="BalloonTextChar">
    <w:name w:val="Balloon Text Char"/>
    <w:basedOn w:val="DefaultParagraphFont"/>
    <w:link w:val="BalloonText"/>
    <w:uiPriority w:val="99"/>
    <w:semiHidden/>
    <w:rsid w:val="00621883"/>
    <w:rPr>
      <w:rFonts w:ascii="Times New Roman" w:hAnsi="Times New Roman" w:cs="Times New Roman"/>
      <w:sz w:val="18"/>
      <w:szCs w:val="18"/>
    </w:rPr>
  </w:style>
  <w:style w:type="paragraph" w:styleId="NormalWeb">
    <w:name w:val="Normal (Web)"/>
    <w:basedOn w:val="Normal"/>
    <w:uiPriority w:val="99"/>
    <w:unhideWhenUsed/>
    <w:rsid w:val="007876B0"/>
    <w:pPr>
      <w:spacing w:before="100" w:beforeAutospacing="1" w:after="100" w:afterAutospacing="1"/>
    </w:pPr>
  </w:style>
  <w:style w:type="paragraph" w:customStyle="1" w:styleId="p1">
    <w:name w:val="p1"/>
    <w:basedOn w:val="Normal"/>
    <w:rsid w:val="00F40354"/>
    <w:rPr>
      <w:rFonts w:ascii="Calibri Light" w:hAnsi="Calibri Light"/>
      <w:sz w:val="12"/>
      <w:szCs w:val="12"/>
    </w:rPr>
  </w:style>
  <w:style w:type="character" w:customStyle="1" w:styleId="apple-converted-space">
    <w:name w:val="apple-converted-space"/>
    <w:basedOn w:val="DefaultParagraphFont"/>
    <w:rsid w:val="00F40354"/>
  </w:style>
  <w:style w:type="character" w:customStyle="1" w:styleId="s1">
    <w:name w:val="s1"/>
    <w:basedOn w:val="DefaultParagraphFont"/>
    <w:rsid w:val="00787578"/>
    <w:rPr>
      <w:rFonts w:ascii="Times" w:hAnsi="Times" w:hint="default"/>
      <w:sz w:val="7"/>
      <w:szCs w:val="7"/>
    </w:rPr>
  </w:style>
  <w:style w:type="character" w:customStyle="1" w:styleId="s2">
    <w:name w:val="s2"/>
    <w:basedOn w:val="DefaultParagraphFont"/>
    <w:rsid w:val="00787578"/>
    <w:rPr>
      <w:rFonts w:ascii="Helvetica" w:hAnsi="Helvetica" w:hint="default"/>
      <w:sz w:val="11"/>
      <w:szCs w:val="11"/>
    </w:rPr>
  </w:style>
  <w:style w:type="character" w:styleId="PlaceholderText">
    <w:name w:val="Placeholder Text"/>
    <w:basedOn w:val="DefaultParagraphFont"/>
    <w:uiPriority w:val="99"/>
    <w:semiHidden/>
    <w:rsid w:val="00DA1FB4"/>
    <w:rPr>
      <w:color w:val="808080"/>
    </w:rPr>
  </w:style>
  <w:style w:type="character" w:styleId="Hyperlink">
    <w:name w:val="Hyperlink"/>
    <w:basedOn w:val="DefaultParagraphFont"/>
    <w:uiPriority w:val="99"/>
    <w:unhideWhenUsed/>
    <w:rsid w:val="006E3F10"/>
    <w:rPr>
      <w:color w:val="0563C1" w:themeColor="hyperlink"/>
      <w:u w:val="single"/>
    </w:rPr>
  </w:style>
  <w:style w:type="paragraph" w:styleId="Bibliography">
    <w:name w:val="Bibliography"/>
    <w:basedOn w:val="Normal"/>
    <w:next w:val="Normal"/>
    <w:uiPriority w:val="37"/>
    <w:unhideWhenUsed/>
    <w:rsid w:val="00D63328"/>
    <w:pPr>
      <w:tabs>
        <w:tab w:val="left" w:pos="500"/>
      </w:tabs>
      <w:spacing w:after="240"/>
      <w:ind w:left="504" w:hanging="504"/>
    </w:pPr>
  </w:style>
  <w:style w:type="paragraph" w:styleId="Header">
    <w:name w:val="header"/>
    <w:basedOn w:val="Normal"/>
    <w:link w:val="HeaderChar"/>
    <w:uiPriority w:val="99"/>
    <w:unhideWhenUsed/>
    <w:rsid w:val="004667A4"/>
    <w:pPr>
      <w:tabs>
        <w:tab w:val="center" w:pos="4680"/>
        <w:tab w:val="right" w:pos="9360"/>
      </w:tabs>
    </w:pPr>
    <w:rPr>
      <w:rFonts w:ascii="Calibri Light" w:hAnsi="Calibri Light"/>
    </w:rPr>
  </w:style>
  <w:style w:type="character" w:customStyle="1" w:styleId="HeaderChar">
    <w:name w:val="Header Char"/>
    <w:basedOn w:val="DefaultParagraphFont"/>
    <w:link w:val="Header"/>
    <w:uiPriority w:val="99"/>
    <w:rsid w:val="004667A4"/>
    <w:rPr>
      <w:rFonts w:ascii="Calibri Light" w:hAnsi="Calibri Light" w:cs="Times New Roman"/>
    </w:rPr>
  </w:style>
  <w:style w:type="paragraph" w:styleId="Footer">
    <w:name w:val="footer"/>
    <w:basedOn w:val="Normal"/>
    <w:link w:val="FooterChar"/>
    <w:uiPriority w:val="99"/>
    <w:unhideWhenUsed/>
    <w:rsid w:val="004667A4"/>
    <w:pPr>
      <w:tabs>
        <w:tab w:val="center" w:pos="4680"/>
        <w:tab w:val="right" w:pos="9360"/>
      </w:tabs>
    </w:pPr>
    <w:rPr>
      <w:rFonts w:ascii="Calibri Light" w:hAnsi="Calibri Light"/>
    </w:rPr>
  </w:style>
  <w:style w:type="character" w:customStyle="1" w:styleId="FooterChar">
    <w:name w:val="Footer Char"/>
    <w:basedOn w:val="DefaultParagraphFont"/>
    <w:link w:val="Footer"/>
    <w:uiPriority w:val="99"/>
    <w:rsid w:val="004667A4"/>
    <w:rPr>
      <w:rFonts w:ascii="Calibri Light" w:hAnsi="Calibri Light" w:cs="Times New Roman"/>
    </w:rPr>
  </w:style>
  <w:style w:type="paragraph" w:styleId="FootnoteText">
    <w:name w:val="footnote text"/>
    <w:basedOn w:val="Normal"/>
    <w:link w:val="FootnoteTextChar"/>
    <w:uiPriority w:val="99"/>
    <w:unhideWhenUsed/>
    <w:rsid w:val="004667A4"/>
    <w:rPr>
      <w:rFonts w:ascii="Calibri Light" w:hAnsi="Calibri Light"/>
      <w:sz w:val="20"/>
      <w:szCs w:val="20"/>
    </w:rPr>
  </w:style>
  <w:style w:type="character" w:customStyle="1" w:styleId="FootnoteTextChar">
    <w:name w:val="Footnote Text Char"/>
    <w:basedOn w:val="DefaultParagraphFont"/>
    <w:link w:val="FootnoteText"/>
    <w:uiPriority w:val="99"/>
    <w:rsid w:val="004667A4"/>
    <w:rPr>
      <w:rFonts w:ascii="Calibri Light" w:hAnsi="Calibri Light" w:cs="Times New Roman"/>
      <w:sz w:val="20"/>
      <w:szCs w:val="20"/>
    </w:rPr>
  </w:style>
  <w:style w:type="character" w:styleId="FootnoteReference">
    <w:name w:val="footnote reference"/>
    <w:basedOn w:val="DefaultParagraphFont"/>
    <w:uiPriority w:val="99"/>
    <w:unhideWhenUsed/>
    <w:rsid w:val="004667A4"/>
    <w:rPr>
      <w:vertAlign w:val="superscript"/>
    </w:rPr>
  </w:style>
  <w:style w:type="character" w:styleId="FollowedHyperlink">
    <w:name w:val="FollowedHyperlink"/>
    <w:basedOn w:val="DefaultParagraphFont"/>
    <w:uiPriority w:val="99"/>
    <w:semiHidden/>
    <w:unhideWhenUsed/>
    <w:rsid w:val="004667A4"/>
    <w:rPr>
      <w:color w:val="954F72" w:themeColor="followedHyperlink"/>
      <w:u w:val="single"/>
    </w:rPr>
  </w:style>
  <w:style w:type="paragraph" w:styleId="PlainText">
    <w:name w:val="Plain Text"/>
    <w:basedOn w:val="Normal"/>
    <w:link w:val="PlainTextChar"/>
    <w:uiPriority w:val="99"/>
    <w:semiHidden/>
    <w:unhideWhenUsed/>
    <w:rsid w:val="004667A4"/>
    <w:rPr>
      <w:rFonts w:ascii="Calibri" w:hAnsi="Calibri"/>
      <w:szCs w:val="21"/>
    </w:rPr>
  </w:style>
  <w:style w:type="character" w:customStyle="1" w:styleId="PlainTextChar">
    <w:name w:val="Plain Text Char"/>
    <w:basedOn w:val="DefaultParagraphFont"/>
    <w:link w:val="PlainText"/>
    <w:uiPriority w:val="99"/>
    <w:semiHidden/>
    <w:rsid w:val="004667A4"/>
    <w:rPr>
      <w:rFonts w:ascii="Calibri" w:hAnsi="Calibri" w:cs="Times New Roman"/>
      <w:szCs w:val="21"/>
    </w:rPr>
  </w:style>
  <w:style w:type="paragraph" w:styleId="TOCHeading">
    <w:name w:val="TOC Heading"/>
    <w:basedOn w:val="Heading1"/>
    <w:next w:val="Normal"/>
    <w:uiPriority w:val="39"/>
    <w:unhideWhenUsed/>
    <w:qFormat/>
    <w:rsid w:val="004667A4"/>
    <w:pPr>
      <w:spacing w:line="360" w:lineRule="auto"/>
      <w:outlineLvl w:val="9"/>
    </w:pPr>
    <w:rPr>
      <w:rFonts w:cs="Calibri"/>
      <w:color w:val="000000" w:themeColor="text1"/>
      <w:sz w:val="28"/>
      <w:szCs w:val="23"/>
      <w:lang w:val="en-US" w:eastAsia="ja-JP"/>
    </w:rPr>
  </w:style>
  <w:style w:type="paragraph" w:styleId="TOC1">
    <w:name w:val="toc 1"/>
    <w:basedOn w:val="Normal"/>
    <w:next w:val="Normal"/>
    <w:autoRedefine/>
    <w:uiPriority w:val="39"/>
    <w:unhideWhenUsed/>
    <w:rsid w:val="00FE608D"/>
    <w:pPr>
      <w:tabs>
        <w:tab w:val="right" w:leader="dot" w:pos="9350"/>
      </w:tabs>
      <w:spacing w:before="120" w:line="276" w:lineRule="auto"/>
    </w:pPr>
    <w:rPr>
      <w:rFonts w:asciiTheme="minorHAnsi" w:hAnsiTheme="minorHAnsi"/>
      <w:b/>
      <w:bCs/>
      <w:noProof/>
    </w:rPr>
  </w:style>
  <w:style w:type="paragraph" w:styleId="TOC2">
    <w:name w:val="toc 2"/>
    <w:basedOn w:val="Normal"/>
    <w:next w:val="Normal"/>
    <w:autoRedefine/>
    <w:uiPriority w:val="39"/>
    <w:unhideWhenUsed/>
    <w:rsid w:val="00FE608D"/>
    <w:pPr>
      <w:tabs>
        <w:tab w:val="right" w:leader="dot" w:pos="9350"/>
      </w:tabs>
      <w:ind w:left="284"/>
    </w:pPr>
    <w:rPr>
      <w:rFonts w:asciiTheme="minorHAnsi" w:hAnsiTheme="minorHAnsi"/>
      <w:bCs/>
      <w:noProof/>
      <w:sz w:val="22"/>
      <w:szCs w:val="22"/>
    </w:rPr>
  </w:style>
  <w:style w:type="paragraph" w:styleId="TOC3">
    <w:name w:val="toc 3"/>
    <w:basedOn w:val="Normal"/>
    <w:next w:val="Normal"/>
    <w:autoRedefine/>
    <w:uiPriority w:val="39"/>
    <w:unhideWhenUsed/>
    <w:rsid w:val="004667A4"/>
    <w:pPr>
      <w:ind w:left="480"/>
    </w:pPr>
    <w:rPr>
      <w:rFonts w:asciiTheme="minorHAnsi" w:hAnsiTheme="minorHAnsi"/>
      <w:sz w:val="22"/>
      <w:szCs w:val="22"/>
    </w:rPr>
  </w:style>
  <w:style w:type="paragraph" w:styleId="BodyTextIndent2">
    <w:name w:val="Body Text Indent 2"/>
    <w:basedOn w:val="Normal"/>
    <w:link w:val="BodyTextIndent2Char"/>
    <w:rsid w:val="004667A4"/>
    <w:pPr>
      <w:tabs>
        <w:tab w:val="left" w:pos="720"/>
        <w:tab w:val="left" w:pos="1080"/>
      </w:tabs>
      <w:ind w:left="360"/>
    </w:pPr>
    <w:rPr>
      <w:rFonts w:eastAsia="Times New Roman"/>
    </w:rPr>
  </w:style>
  <w:style w:type="character" w:customStyle="1" w:styleId="BodyTextIndent2Char">
    <w:name w:val="Body Text Indent 2 Char"/>
    <w:basedOn w:val="DefaultParagraphFont"/>
    <w:link w:val="BodyTextIndent2"/>
    <w:rsid w:val="004667A4"/>
    <w:rPr>
      <w:rFonts w:ascii="Times New Roman" w:eastAsia="Times New Roman" w:hAnsi="Times New Roman" w:cs="Times New Roman"/>
    </w:rPr>
  </w:style>
  <w:style w:type="character" w:styleId="Strong">
    <w:name w:val="Strong"/>
    <w:qFormat/>
    <w:rsid w:val="004667A4"/>
    <w:rPr>
      <w:b/>
    </w:rPr>
  </w:style>
  <w:style w:type="paragraph" w:styleId="BodyText">
    <w:name w:val="Body Text"/>
    <w:basedOn w:val="Normal"/>
    <w:link w:val="BodyTextChar"/>
    <w:rsid w:val="004667A4"/>
    <w:rPr>
      <w:rFonts w:eastAsia="Times New Roman"/>
      <w:b/>
      <w:bCs/>
      <w:szCs w:val="20"/>
    </w:rPr>
  </w:style>
  <w:style w:type="character" w:customStyle="1" w:styleId="BodyTextChar">
    <w:name w:val="Body Text Char"/>
    <w:basedOn w:val="DefaultParagraphFont"/>
    <w:link w:val="BodyText"/>
    <w:rsid w:val="004667A4"/>
    <w:rPr>
      <w:rFonts w:ascii="Times New Roman" w:eastAsia="Times New Roman" w:hAnsi="Times New Roman" w:cs="Times New Roman"/>
      <w:b/>
      <w:bCs/>
      <w:szCs w:val="20"/>
    </w:rPr>
  </w:style>
  <w:style w:type="paragraph" w:styleId="BodyTextIndent">
    <w:name w:val="Body Text Indent"/>
    <w:basedOn w:val="Normal"/>
    <w:link w:val="BodyTextIndentChar"/>
    <w:rsid w:val="004667A4"/>
    <w:pPr>
      <w:spacing w:after="120"/>
      <w:ind w:left="360"/>
    </w:pPr>
    <w:rPr>
      <w:rFonts w:eastAsia="Times New Roman"/>
    </w:rPr>
  </w:style>
  <w:style w:type="character" w:customStyle="1" w:styleId="BodyTextIndentChar">
    <w:name w:val="Body Text Indent Char"/>
    <w:basedOn w:val="DefaultParagraphFont"/>
    <w:link w:val="BodyTextIndent"/>
    <w:rsid w:val="004667A4"/>
    <w:rPr>
      <w:rFonts w:ascii="Times New Roman" w:eastAsia="Times New Roman" w:hAnsi="Times New Roman" w:cs="Times New Roman"/>
    </w:rPr>
  </w:style>
  <w:style w:type="paragraph" w:styleId="Title">
    <w:name w:val="Title"/>
    <w:basedOn w:val="Normal"/>
    <w:link w:val="TitleChar"/>
    <w:uiPriority w:val="10"/>
    <w:qFormat/>
    <w:rsid w:val="004667A4"/>
    <w:pPr>
      <w:jc w:val="center"/>
    </w:pPr>
    <w:rPr>
      <w:rFonts w:eastAsia="Times New Roman"/>
      <w:b/>
      <w:bCs/>
    </w:rPr>
  </w:style>
  <w:style w:type="character" w:customStyle="1" w:styleId="TitleChar">
    <w:name w:val="Title Char"/>
    <w:basedOn w:val="DefaultParagraphFont"/>
    <w:link w:val="Title"/>
    <w:uiPriority w:val="10"/>
    <w:rsid w:val="004667A4"/>
    <w:rPr>
      <w:rFonts w:ascii="Times New Roman" w:eastAsia="Times New Roman" w:hAnsi="Times New Roman" w:cs="Times New Roman"/>
      <w:b/>
      <w:bCs/>
    </w:rPr>
  </w:style>
  <w:style w:type="paragraph" w:customStyle="1" w:styleId="Times12">
    <w:name w:val="Times 12"/>
    <w:basedOn w:val="Normal"/>
    <w:rsid w:val="004667A4"/>
    <w:pPr>
      <w:spacing w:line="240" w:lineRule="exact"/>
    </w:pPr>
    <w:rPr>
      <w:rFonts w:ascii="Times" w:eastAsia="Times" w:hAnsi="Times"/>
      <w:szCs w:val="20"/>
    </w:rPr>
  </w:style>
  <w:style w:type="paragraph" w:customStyle="1" w:styleId="Question1">
    <w:name w:val="Question1"/>
    <w:basedOn w:val="Normal"/>
    <w:rsid w:val="004667A4"/>
    <w:pPr>
      <w:tabs>
        <w:tab w:val="left" w:pos="1080"/>
      </w:tabs>
      <w:autoSpaceDE w:val="0"/>
      <w:autoSpaceDN w:val="0"/>
      <w:ind w:left="446" w:hanging="446"/>
    </w:pPr>
    <w:rPr>
      <w:rFonts w:ascii="Times" w:eastAsia="Times New Roman" w:hAnsi="Times" w:cs="Times"/>
      <w:sz w:val="20"/>
      <w:szCs w:val="20"/>
    </w:rPr>
  </w:style>
  <w:style w:type="paragraph" w:customStyle="1" w:styleId="Default">
    <w:name w:val="Default"/>
    <w:rsid w:val="004667A4"/>
    <w:pPr>
      <w:autoSpaceDE w:val="0"/>
      <w:autoSpaceDN w:val="0"/>
      <w:adjustRightInd w:val="0"/>
    </w:pPr>
    <w:rPr>
      <w:rFonts w:ascii="Arial" w:eastAsia="Calibri" w:hAnsi="Arial" w:cs="Arial"/>
      <w:color w:val="000000"/>
      <w:lang w:val="en-CA"/>
    </w:rPr>
  </w:style>
  <w:style w:type="character" w:customStyle="1" w:styleId="cit-auth2">
    <w:name w:val="cit-auth2"/>
    <w:rsid w:val="004667A4"/>
  </w:style>
  <w:style w:type="character" w:customStyle="1" w:styleId="cit-sep2">
    <w:name w:val="cit-sep2"/>
    <w:rsid w:val="004667A4"/>
  </w:style>
  <w:style w:type="character" w:customStyle="1" w:styleId="cit-title3">
    <w:name w:val="cit-title3"/>
    <w:rsid w:val="004667A4"/>
  </w:style>
  <w:style w:type="character" w:customStyle="1" w:styleId="cit-subtitle">
    <w:name w:val="cit-subtitle"/>
    <w:rsid w:val="004667A4"/>
  </w:style>
  <w:style w:type="character" w:customStyle="1" w:styleId="cit-print-date">
    <w:name w:val="cit-print-date"/>
    <w:rsid w:val="004667A4"/>
  </w:style>
  <w:style w:type="character" w:customStyle="1" w:styleId="cit-vol">
    <w:name w:val="cit-vol"/>
    <w:rsid w:val="004667A4"/>
  </w:style>
  <w:style w:type="character" w:customStyle="1" w:styleId="cit-issue">
    <w:name w:val="cit-issue"/>
    <w:rsid w:val="004667A4"/>
  </w:style>
  <w:style w:type="character" w:customStyle="1" w:styleId="cit-first-page">
    <w:name w:val="cit-first-page"/>
    <w:rsid w:val="004667A4"/>
  </w:style>
  <w:style w:type="character" w:customStyle="1" w:styleId="cit-last-page2">
    <w:name w:val="cit-last-page2"/>
    <w:rsid w:val="004667A4"/>
  </w:style>
  <w:style w:type="paragraph" w:styleId="EndnoteText">
    <w:name w:val="endnote text"/>
    <w:basedOn w:val="Normal"/>
    <w:link w:val="EndnoteTextChar"/>
    <w:uiPriority w:val="99"/>
    <w:rsid w:val="004667A4"/>
    <w:rPr>
      <w:rFonts w:eastAsia="Times New Roman"/>
      <w:sz w:val="20"/>
      <w:szCs w:val="20"/>
    </w:rPr>
  </w:style>
  <w:style w:type="character" w:customStyle="1" w:styleId="EndnoteTextChar">
    <w:name w:val="Endnote Text Char"/>
    <w:basedOn w:val="DefaultParagraphFont"/>
    <w:link w:val="EndnoteText"/>
    <w:uiPriority w:val="99"/>
    <w:rsid w:val="004667A4"/>
    <w:rPr>
      <w:rFonts w:ascii="Times New Roman" w:eastAsia="Times New Roman" w:hAnsi="Times New Roman" w:cs="Times New Roman"/>
      <w:sz w:val="20"/>
      <w:szCs w:val="20"/>
    </w:rPr>
  </w:style>
  <w:style w:type="character" w:styleId="EndnoteReference">
    <w:name w:val="endnote reference"/>
    <w:uiPriority w:val="99"/>
    <w:rsid w:val="004667A4"/>
    <w:rPr>
      <w:vertAlign w:val="superscript"/>
    </w:rPr>
  </w:style>
  <w:style w:type="paragraph" w:customStyle="1" w:styleId="CM170">
    <w:name w:val="CM170"/>
    <w:basedOn w:val="Default"/>
    <w:next w:val="Default"/>
    <w:uiPriority w:val="99"/>
    <w:rsid w:val="004667A4"/>
    <w:rPr>
      <w:rFonts w:eastAsia="Times New Roman" w:cs="Vrinda"/>
      <w:color w:val="auto"/>
      <w:lang w:eastAsia="en-CA" w:bidi="bn-BD"/>
    </w:rPr>
  </w:style>
  <w:style w:type="paragraph" w:styleId="Revision">
    <w:name w:val="Revision"/>
    <w:hidden/>
    <w:uiPriority w:val="99"/>
    <w:semiHidden/>
    <w:rsid w:val="004667A4"/>
    <w:rPr>
      <w:sz w:val="22"/>
      <w:szCs w:val="22"/>
      <w:lang w:val="en-CA"/>
    </w:rPr>
  </w:style>
  <w:style w:type="numbering" w:customStyle="1" w:styleId="NoList1">
    <w:name w:val="No List1"/>
    <w:next w:val="NoList"/>
    <w:uiPriority w:val="99"/>
    <w:semiHidden/>
    <w:unhideWhenUsed/>
    <w:rsid w:val="004667A4"/>
  </w:style>
  <w:style w:type="table" w:customStyle="1" w:styleId="TableGrid1">
    <w:name w:val="Table Grid1"/>
    <w:basedOn w:val="TableNormal"/>
    <w:next w:val="TableGrid"/>
    <w:rsid w:val="004667A4"/>
    <w:rPr>
      <w:sz w:val="22"/>
      <w:szCs w:val="22"/>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DefaultParagraphFont"/>
    <w:rsid w:val="004667A4"/>
  </w:style>
  <w:style w:type="paragraph" w:styleId="DocumentMap">
    <w:name w:val="Document Map"/>
    <w:basedOn w:val="Normal"/>
    <w:link w:val="DocumentMapChar"/>
    <w:uiPriority w:val="99"/>
    <w:semiHidden/>
    <w:unhideWhenUsed/>
    <w:rsid w:val="004667A4"/>
    <w:rPr>
      <w:rFonts w:ascii="Lucida Grande" w:hAnsi="Lucida Grande" w:cs="Lucida Grande"/>
    </w:rPr>
  </w:style>
  <w:style w:type="character" w:customStyle="1" w:styleId="DocumentMapChar">
    <w:name w:val="Document Map Char"/>
    <w:basedOn w:val="DefaultParagraphFont"/>
    <w:link w:val="DocumentMap"/>
    <w:uiPriority w:val="99"/>
    <w:semiHidden/>
    <w:rsid w:val="004667A4"/>
    <w:rPr>
      <w:rFonts w:ascii="Lucida Grande" w:hAnsi="Lucida Grande" w:cs="Lucida Grande"/>
    </w:rPr>
  </w:style>
  <w:style w:type="paragraph" w:styleId="TOC4">
    <w:name w:val="toc 4"/>
    <w:basedOn w:val="Normal"/>
    <w:next w:val="Normal"/>
    <w:autoRedefine/>
    <w:uiPriority w:val="39"/>
    <w:unhideWhenUsed/>
    <w:rsid w:val="004667A4"/>
    <w:pPr>
      <w:ind w:left="720"/>
    </w:pPr>
    <w:rPr>
      <w:rFonts w:asciiTheme="minorHAnsi" w:hAnsiTheme="minorHAnsi"/>
      <w:sz w:val="20"/>
      <w:szCs w:val="20"/>
    </w:rPr>
  </w:style>
  <w:style w:type="paragraph" w:styleId="TOC5">
    <w:name w:val="toc 5"/>
    <w:basedOn w:val="Normal"/>
    <w:next w:val="Normal"/>
    <w:autoRedefine/>
    <w:uiPriority w:val="39"/>
    <w:unhideWhenUsed/>
    <w:rsid w:val="004667A4"/>
    <w:pPr>
      <w:ind w:left="960"/>
    </w:pPr>
    <w:rPr>
      <w:rFonts w:asciiTheme="minorHAnsi" w:hAnsiTheme="minorHAnsi"/>
      <w:sz w:val="20"/>
      <w:szCs w:val="20"/>
    </w:rPr>
  </w:style>
  <w:style w:type="paragraph" w:styleId="TOC6">
    <w:name w:val="toc 6"/>
    <w:basedOn w:val="Normal"/>
    <w:next w:val="Normal"/>
    <w:autoRedefine/>
    <w:uiPriority w:val="39"/>
    <w:unhideWhenUsed/>
    <w:rsid w:val="004667A4"/>
    <w:pPr>
      <w:ind w:left="1200"/>
    </w:pPr>
    <w:rPr>
      <w:rFonts w:asciiTheme="minorHAnsi" w:hAnsiTheme="minorHAnsi"/>
      <w:sz w:val="20"/>
      <w:szCs w:val="20"/>
    </w:rPr>
  </w:style>
  <w:style w:type="paragraph" w:styleId="TOC7">
    <w:name w:val="toc 7"/>
    <w:basedOn w:val="Normal"/>
    <w:next w:val="Normal"/>
    <w:autoRedefine/>
    <w:uiPriority w:val="39"/>
    <w:unhideWhenUsed/>
    <w:rsid w:val="004667A4"/>
    <w:pPr>
      <w:ind w:left="1440"/>
    </w:pPr>
    <w:rPr>
      <w:rFonts w:asciiTheme="minorHAnsi" w:hAnsiTheme="minorHAnsi"/>
      <w:sz w:val="20"/>
      <w:szCs w:val="20"/>
    </w:rPr>
  </w:style>
  <w:style w:type="paragraph" w:styleId="TOC8">
    <w:name w:val="toc 8"/>
    <w:basedOn w:val="Normal"/>
    <w:next w:val="Normal"/>
    <w:autoRedefine/>
    <w:uiPriority w:val="39"/>
    <w:unhideWhenUsed/>
    <w:rsid w:val="004667A4"/>
    <w:pPr>
      <w:ind w:left="1680"/>
    </w:pPr>
    <w:rPr>
      <w:rFonts w:asciiTheme="minorHAnsi" w:hAnsiTheme="minorHAnsi"/>
      <w:sz w:val="20"/>
      <w:szCs w:val="20"/>
    </w:rPr>
  </w:style>
  <w:style w:type="paragraph" w:styleId="TOC9">
    <w:name w:val="toc 9"/>
    <w:basedOn w:val="Normal"/>
    <w:next w:val="Normal"/>
    <w:autoRedefine/>
    <w:uiPriority w:val="39"/>
    <w:unhideWhenUsed/>
    <w:rsid w:val="004667A4"/>
    <w:pPr>
      <w:ind w:left="1920"/>
    </w:pPr>
    <w:rPr>
      <w:rFonts w:asciiTheme="minorHAnsi" w:hAnsiTheme="minorHAnsi"/>
      <w:sz w:val="20"/>
      <w:szCs w:val="20"/>
    </w:rPr>
  </w:style>
  <w:style w:type="character" w:styleId="PageNumber">
    <w:name w:val="page number"/>
    <w:basedOn w:val="DefaultParagraphFont"/>
    <w:uiPriority w:val="99"/>
    <w:semiHidden/>
    <w:unhideWhenUsed/>
    <w:rsid w:val="004667A4"/>
  </w:style>
  <w:style w:type="character" w:customStyle="1" w:styleId="journal">
    <w:name w:val="journal"/>
    <w:basedOn w:val="DefaultParagraphFont"/>
    <w:rsid w:val="004667A4"/>
  </w:style>
  <w:style w:type="character" w:customStyle="1" w:styleId="jnumber">
    <w:name w:val="jnumber"/>
    <w:basedOn w:val="DefaultParagraphFont"/>
    <w:rsid w:val="004667A4"/>
  </w:style>
  <w:style w:type="numbering" w:customStyle="1" w:styleId="NoList2">
    <w:name w:val="No List2"/>
    <w:next w:val="NoList"/>
    <w:uiPriority w:val="99"/>
    <w:semiHidden/>
    <w:unhideWhenUsed/>
    <w:rsid w:val="004667A4"/>
  </w:style>
  <w:style w:type="numbering" w:customStyle="1" w:styleId="NoList3">
    <w:name w:val="No List3"/>
    <w:next w:val="NoList"/>
    <w:uiPriority w:val="99"/>
    <w:semiHidden/>
    <w:unhideWhenUsed/>
    <w:rsid w:val="004667A4"/>
  </w:style>
  <w:style w:type="table" w:customStyle="1" w:styleId="TableGrid2">
    <w:name w:val="Table Grid2"/>
    <w:basedOn w:val="TableNormal"/>
    <w:next w:val="TableGrid"/>
    <w:uiPriority w:val="39"/>
    <w:rsid w:val="004667A4"/>
    <w:rPr>
      <w:sz w:val="22"/>
      <w:szCs w:val="22"/>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2">
    <w:name w:val="p2"/>
    <w:basedOn w:val="Normal"/>
    <w:rsid w:val="004667A4"/>
    <w:rPr>
      <w:rFonts w:ascii="Times" w:hAnsi="Times"/>
      <w:sz w:val="13"/>
      <w:szCs w:val="13"/>
    </w:rPr>
  </w:style>
  <w:style w:type="paragraph" w:customStyle="1" w:styleId="MediumGrid21">
    <w:name w:val="Medium Grid 21"/>
    <w:uiPriority w:val="1"/>
    <w:qFormat/>
    <w:rsid w:val="004667A4"/>
    <w:rPr>
      <w:rFonts w:ascii="Calibri" w:eastAsia="Calibri" w:hAnsi="Calibri" w:cs="Times New Roman"/>
      <w:sz w:val="22"/>
      <w:szCs w:val="22"/>
      <w:lang w:val="en-CA"/>
    </w:rPr>
  </w:style>
  <w:style w:type="character" w:customStyle="1" w:styleId="order">
    <w:name w:val="order"/>
    <w:basedOn w:val="DefaultParagraphFont"/>
    <w:rsid w:val="004667A4"/>
  </w:style>
  <w:style w:type="paragraph" w:styleId="TableofFigures">
    <w:name w:val="table of figures"/>
    <w:basedOn w:val="Normal"/>
    <w:next w:val="Normal"/>
    <w:uiPriority w:val="99"/>
    <w:unhideWhenUsed/>
    <w:rsid w:val="004667A4"/>
    <w:pPr>
      <w:keepNext/>
      <w:widowControl w:val="0"/>
    </w:pPr>
    <w:rPr>
      <w:rFonts w:ascii="Calibri Light" w:hAnsi="Calibri Light"/>
    </w:rPr>
  </w:style>
  <w:style w:type="character" w:customStyle="1" w:styleId="vis-hid">
    <w:name w:val="vis-hid"/>
    <w:basedOn w:val="DefaultParagraphFont"/>
    <w:rsid w:val="004667A4"/>
  </w:style>
  <w:style w:type="character" w:customStyle="1" w:styleId="bibref">
    <w:name w:val="bibref"/>
    <w:basedOn w:val="DefaultParagraphFont"/>
    <w:rsid w:val="004667A4"/>
  </w:style>
  <w:style w:type="character" w:customStyle="1" w:styleId="reference">
    <w:name w:val="reference"/>
    <w:basedOn w:val="DefaultParagraphFont"/>
    <w:rsid w:val="004667A4"/>
  </w:style>
  <w:style w:type="character" w:customStyle="1" w:styleId="refauthors">
    <w:name w:val="refauthors"/>
    <w:basedOn w:val="DefaultParagraphFont"/>
    <w:rsid w:val="004667A4"/>
  </w:style>
  <w:style w:type="character" w:customStyle="1" w:styleId="reftitle">
    <w:name w:val="reftitle"/>
    <w:basedOn w:val="DefaultParagraphFont"/>
    <w:rsid w:val="004667A4"/>
  </w:style>
  <w:style w:type="character" w:customStyle="1" w:styleId="refcomment">
    <w:name w:val="refcomment"/>
    <w:basedOn w:val="DefaultParagraphFont"/>
    <w:rsid w:val="004667A4"/>
  </w:style>
  <w:style w:type="character" w:customStyle="1" w:styleId="refissuetitle">
    <w:name w:val="refissuetitle"/>
    <w:basedOn w:val="DefaultParagraphFont"/>
    <w:rsid w:val="004667A4"/>
  </w:style>
  <w:style w:type="character" w:customStyle="1" w:styleId="refpublishername">
    <w:name w:val="refpublishername"/>
    <w:basedOn w:val="DefaultParagraphFont"/>
    <w:rsid w:val="004667A4"/>
  </w:style>
  <w:style w:type="character" w:customStyle="1" w:styleId="refpublisherloc">
    <w:name w:val="refpublisherloc"/>
    <w:basedOn w:val="DefaultParagraphFont"/>
    <w:rsid w:val="004667A4"/>
  </w:style>
  <w:style w:type="character" w:customStyle="1" w:styleId="refdate">
    <w:name w:val="refdate"/>
    <w:basedOn w:val="DefaultParagraphFont"/>
    <w:rsid w:val="004667A4"/>
  </w:style>
  <w:style w:type="paragraph" w:customStyle="1" w:styleId="font5">
    <w:name w:val="font5"/>
    <w:basedOn w:val="Normal"/>
    <w:rsid w:val="004667A4"/>
    <w:pPr>
      <w:spacing w:before="100" w:beforeAutospacing="1" w:after="100" w:afterAutospacing="1"/>
    </w:pPr>
    <w:rPr>
      <w:rFonts w:ascii="Calibri" w:hAnsi="Calibri"/>
      <w:color w:val="000000"/>
      <w:sz w:val="20"/>
      <w:szCs w:val="20"/>
    </w:rPr>
  </w:style>
  <w:style w:type="paragraph" w:customStyle="1" w:styleId="xl65">
    <w:name w:val="xl65"/>
    <w:basedOn w:val="Normal"/>
    <w:rsid w:val="004667A4"/>
    <w:pPr>
      <w:spacing w:before="100" w:beforeAutospacing="1" w:after="100" w:afterAutospacing="1"/>
    </w:pPr>
  </w:style>
  <w:style w:type="paragraph" w:customStyle="1" w:styleId="xl66">
    <w:name w:val="xl66"/>
    <w:basedOn w:val="Normal"/>
    <w:rsid w:val="004667A4"/>
    <w:pPr>
      <w:spacing w:before="100" w:beforeAutospacing="1" w:after="100" w:afterAutospacing="1"/>
    </w:pPr>
    <w:rPr>
      <w:rFonts w:ascii="Arial" w:hAnsi="Arial" w:cs="Arial"/>
      <w:b/>
      <w:bCs/>
      <w:sz w:val="20"/>
      <w:szCs w:val="20"/>
    </w:rPr>
  </w:style>
  <w:style w:type="paragraph" w:customStyle="1" w:styleId="xl67">
    <w:name w:val="xl67"/>
    <w:basedOn w:val="Normal"/>
    <w:rsid w:val="004667A4"/>
    <w:pPr>
      <w:spacing w:before="100" w:beforeAutospacing="1" w:after="100" w:afterAutospacing="1"/>
    </w:pPr>
    <w:rPr>
      <w:rFonts w:ascii="Arial" w:hAnsi="Arial" w:cs="Arial"/>
      <w:sz w:val="20"/>
      <w:szCs w:val="20"/>
    </w:rPr>
  </w:style>
  <w:style w:type="paragraph" w:customStyle="1" w:styleId="xl68">
    <w:name w:val="xl68"/>
    <w:basedOn w:val="Normal"/>
    <w:rsid w:val="004667A4"/>
    <w:pPr>
      <w:spacing w:before="100" w:beforeAutospacing="1" w:after="100" w:afterAutospacing="1"/>
    </w:pPr>
    <w:rPr>
      <w:b/>
      <w:bCs/>
    </w:rPr>
  </w:style>
  <w:style w:type="paragraph" w:customStyle="1" w:styleId="xl70">
    <w:name w:val="xl70"/>
    <w:basedOn w:val="Normal"/>
    <w:rsid w:val="004667A4"/>
    <w:pPr>
      <w:pBdr>
        <w:left w:val="single" w:sz="8" w:space="0" w:color="auto"/>
        <w:bottom w:val="single" w:sz="8" w:space="0" w:color="auto"/>
        <w:right w:val="single" w:sz="8" w:space="0" w:color="auto"/>
      </w:pBdr>
      <w:spacing w:before="100" w:beforeAutospacing="1" w:after="100" w:afterAutospacing="1"/>
      <w:textAlignment w:val="center"/>
    </w:pPr>
    <w:rPr>
      <w:b/>
      <w:bCs/>
      <w:color w:val="000000"/>
      <w:sz w:val="20"/>
      <w:szCs w:val="20"/>
    </w:rPr>
  </w:style>
  <w:style w:type="paragraph" w:customStyle="1" w:styleId="xl71">
    <w:name w:val="xl71"/>
    <w:basedOn w:val="Normal"/>
    <w:rsid w:val="004667A4"/>
    <w:pPr>
      <w:pBdr>
        <w:bottom w:val="single" w:sz="8" w:space="0" w:color="auto"/>
        <w:right w:val="single" w:sz="8" w:space="0" w:color="auto"/>
      </w:pBdr>
      <w:spacing w:before="100" w:beforeAutospacing="1" w:after="100" w:afterAutospacing="1"/>
      <w:textAlignment w:val="center"/>
    </w:pPr>
    <w:rPr>
      <w:b/>
      <w:bCs/>
      <w:color w:val="000000"/>
      <w:sz w:val="20"/>
      <w:szCs w:val="20"/>
    </w:rPr>
  </w:style>
  <w:style w:type="paragraph" w:customStyle="1" w:styleId="xl72">
    <w:name w:val="xl72"/>
    <w:basedOn w:val="Normal"/>
    <w:rsid w:val="004667A4"/>
    <w:pPr>
      <w:pBdr>
        <w:bottom w:val="single" w:sz="8" w:space="0" w:color="auto"/>
        <w:right w:val="single" w:sz="8" w:space="0" w:color="auto"/>
      </w:pBdr>
      <w:spacing w:before="100" w:beforeAutospacing="1" w:after="100" w:afterAutospacing="1"/>
      <w:textAlignment w:val="center"/>
    </w:pPr>
    <w:rPr>
      <w:b/>
      <w:bCs/>
      <w:color w:val="000000"/>
      <w:sz w:val="18"/>
      <w:szCs w:val="18"/>
    </w:rPr>
  </w:style>
  <w:style w:type="paragraph" w:customStyle="1" w:styleId="xl76">
    <w:name w:val="xl76"/>
    <w:basedOn w:val="Normal"/>
    <w:rsid w:val="004667A4"/>
    <w:pPr>
      <w:shd w:val="clear" w:color="000000" w:fill="FFF2CC"/>
      <w:spacing w:before="100" w:beforeAutospacing="1" w:after="100" w:afterAutospacing="1"/>
    </w:pPr>
    <w:rPr>
      <w:rFonts w:ascii="Arial" w:hAnsi="Arial" w:cs="Arial"/>
      <w:sz w:val="20"/>
      <w:szCs w:val="20"/>
    </w:rPr>
  </w:style>
  <w:style w:type="paragraph" w:customStyle="1" w:styleId="xl77">
    <w:name w:val="xl77"/>
    <w:basedOn w:val="Normal"/>
    <w:rsid w:val="004667A4"/>
    <w:pPr>
      <w:shd w:val="clear" w:color="000000" w:fill="FFF2CC"/>
      <w:spacing w:before="100" w:beforeAutospacing="1" w:after="100" w:afterAutospacing="1"/>
    </w:pPr>
    <w:rPr>
      <w:rFonts w:ascii="Arial" w:hAnsi="Arial" w:cs="Arial"/>
      <w:sz w:val="20"/>
      <w:szCs w:val="20"/>
    </w:rPr>
  </w:style>
  <w:style w:type="paragraph" w:customStyle="1" w:styleId="xl78">
    <w:name w:val="xl78"/>
    <w:basedOn w:val="Normal"/>
    <w:rsid w:val="004667A4"/>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rPr>
  </w:style>
  <w:style w:type="paragraph" w:customStyle="1" w:styleId="xl79">
    <w:name w:val="xl79"/>
    <w:basedOn w:val="Normal"/>
    <w:rsid w:val="004667A4"/>
    <w:pPr>
      <w:pBdr>
        <w:top w:val="single" w:sz="8" w:space="0" w:color="auto"/>
        <w:bottom w:val="single" w:sz="8" w:space="0" w:color="auto"/>
      </w:pBdr>
      <w:spacing w:before="100" w:beforeAutospacing="1" w:after="100" w:afterAutospacing="1"/>
      <w:jc w:val="center"/>
      <w:textAlignment w:val="center"/>
    </w:pPr>
    <w:rPr>
      <w:b/>
      <w:bCs/>
      <w:color w:val="000000"/>
    </w:rPr>
  </w:style>
  <w:style w:type="paragraph" w:customStyle="1" w:styleId="xl80">
    <w:name w:val="xl80"/>
    <w:basedOn w:val="Normal"/>
    <w:rsid w:val="004667A4"/>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81">
    <w:name w:val="xl81"/>
    <w:basedOn w:val="Normal"/>
    <w:rsid w:val="004667A4"/>
    <w:pPr>
      <w:pBdr>
        <w:top w:val="single" w:sz="8" w:space="0" w:color="auto"/>
        <w:left w:val="single" w:sz="8" w:space="0" w:color="auto"/>
        <w:bottom w:val="single" w:sz="8" w:space="0" w:color="auto"/>
      </w:pBdr>
      <w:spacing w:before="100" w:beforeAutospacing="1" w:after="100" w:afterAutospacing="1"/>
      <w:jc w:val="center"/>
      <w:textAlignment w:val="center"/>
    </w:pPr>
    <w:rPr>
      <w:color w:val="000000"/>
      <w:sz w:val="18"/>
      <w:szCs w:val="18"/>
    </w:rPr>
  </w:style>
  <w:style w:type="paragraph" w:customStyle="1" w:styleId="xl82">
    <w:name w:val="xl82"/>
    <w:basedOn w:val="Normal"/>
    <w:rsid w:val="004667A4"/>
    <w:pPr>
      <w:pBdr>
        <w:top w:val="single" w:sz="8" w:space="0" w:color="auto"/>
        <w:bottom w:val="single" w:sz="8" w:space="0" w:color="auto"/>
      </w:pBdr>
      <w:spacing w:before="100" w:beforeAutospacing="1" w:after="100" w:afterAutospacing="1"/>
      <w:jc w:val="center"/>
      <w:textAlignment w:val="center"/>
    </w:pPr>
    <w:rPr>
      <w:color w:val="000000"/>
      <w:sz w:val="18"/>
      <w:szCs w:val="18"/>
    </w:rPr>
  </w:style>
  <w:style w:type="paragraph" w:customStyle="1" w:styleId="xl83">
    <w:name w:val="xl83"/>
    <w:basedOn w:val="Normal"/>
    <w:rsid w:val="004667A4"/>
    <w:pPr>
      <w:pBdr>
        <w:top w:val="single" w:sz="8" w:space="0" w:color="auto"/>
        <w:bottom w:val="single" w:sz="8" w:space="0" w:color="auto"/>
        <w:right w:val="single" w:sz="8" w:space="0" w:color="auto"/>
      </w:pBdr>
      <w:spacing w:before="100" w:beforeAutospacing="1" w:after="100" w:afterAutospacing="1"/>
      <w:jc w:val="center"/>
      <w:textAlignment w:val="center"/>
    </w:pPr>
    <w:rPr>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80980">
      <w:bodyDiv w:val="1"/>
      <w:marLeft w:val="0"/>
      <w:marRight w:val="0"/>
      <w:marTop w:val="0"/>
      <w:marBottom w:val="0"/>
      <w:divBdr>
        <w:top w:val="none" w:sz="0" w:space="0" w:color="auto"/>
        <w:left w:val="none" w:sz="0" w:space="0" w:color="auto"/>
        <w:bottom w:val="none" w:sz="0" w:space="0" w:color="auto"/>
        <w:right w:val="none" w:sz="0" w:space="0" w:color="auto"/>
      </w:divBdr>
    </w:div>
    <w:div w:id="96878076">
      <w:bodyDiv w:val="1"/>
      <w:marLeft w:val="0"/>
      <w:marRight w:val="0"/>
      <w:marTop w:val="0"/>
      <w:marBottom w:val="0"/>
      <w:divBdr>
        <w:top w:val="none" w:sz="0" w:space="0" w:color="auto"/>
        <w:left w:val="none" w:sz="0" w:space="0" w:color="auto"/>
        <w:bottom w:val="none" w:sz="0" w:space="0" w:color="auto"/>
        <w:right w:val="none" w:sz="0" w:space="0" w:color="auto"/>
      </w:divBdr>
    </w:div>
    <w:div w:id="106628479">
      <w:bodyDiv w:val="1"/>
      <w:marLeft w:val="0"/>
      <w:marRight w:val="0"/>
      <w:marTop w:val="0"/>
      <w:marBottom w:val="0"/>
      <w:divBdr>
        <w:top w:val="none" w:sz="0" w:space="0" w:color="auto"/>
        <w:left w:val="none" w:sz="0" w:space="0" w:color="auto"/>
        <w:bottom w:val="none" w:sz="0" w:space="0" w:color="auto"/>
        <w:right w:val="none" w:sz="0" w:space="0" w:color="auto"/>
      </w:divBdr>
    </w:div>
    <w:div w:id="117603148">
      <w:bodyDiv w:val="1"/>
      <w:marLeft w:val="0"/>
      <w:marRight w:val="0"/>
      <w:marTop w:val="0"/>
      <w:marBottom w:val="0"/>
      <w:divBdr>
        <w:top w:val="none" w:sz="0" w:space="0" w:color="auto"/>
        <w:left w:val="none" w:sz="0" w:space="0" w:color="auto"/>
        <w:bottom w:val="none" w:sz="0" w:space="0" w:color="auto"/>
        <w:right w:val="none" w:sz="0" w:space="0" w:color="auto"/>
      </w:divBdr>
    </w:div>
    <w:div w:id="230509785">
      <w:bodyDiv w:val="1"/>
      <w:marLeft w:val="0"/>
      <w:marRight w:val="0"/>
      <w:marTop w:val="0"/>
      <w:marBottom w:val="0"/>
      <w:divBdr>
        <w:top w:val="none" w:sz="0" w:space="0" w:color="auto"/>
        <w:left w:val="none" w:sz="0" w:space="0" w:color="auto"/>
        <w:bottom w:val="none" w:sz="0" w:space="0" w:color="auto"/>
        <w:right w:val="none" w:sz="0" w:space="0" w:color="auto"/>
      </w:divBdr>
    </w:div>
    <w:div w:id="234947025">
      <w:bodyDiv w:val="1"/>
      <w:marLeft w:val="0"/>
      <w:marRight w:val="0"/>
      <w:marTop w:val="0"/>
      <w:marBottom w:val="0"/>
      <w:divBdr>
        <w:top w:val="none" w:sz="0" w:space="0" w:color="auto"/>
        <w:left w:val="none" w:sz="0" w:space="0" w:color="auto"/>
        <w:bottom w:val="none" w:sz="0" w:space="0" w:color="auto"/>
        <w:right w:val="none" w:sz="0" w:space="0" w:color="auto"/>
      </w:divBdr>
    </w:div>
    <w:div w:id="287324674">
      <w:bodyDiv w:val="1"/>
      <w:marLeft w:val="0"/>
      <w:marRight w:val="0"/>
      <w:marTop w:val="0"/>
      <w:marBottom w:val="0"/>
      <w:divBdr>
        <w:top w:val="none" w:sz="0" w:space="0" w:color="auto"/>
        <w:left w:val="none" w:sz="0" w:space="0" w:color="auto"/>
        <w:bottom w:val="none" w:sz="0" w:space="0" w:color="auto"/>
        <w:right w:val="none" w:sz="0" w:space="0" w:color="auto"/>
      </w:divBdr>
      <w:divsChild>
        <w:div w:id="499656540">
          <w:marLeft w:val="907"/>
          <w:marRight w:val="0"/>
          <w:marTop w:val="120"/>
          <w:marBottom w:val="240"/>
          <w:divBdr>
            <w:top w:val="none" w:sz="0" w:space="0" w:color="auto"/>
            <w:left w:val="none" w:sz="0" w:space="0" w:color="auto"/>
            <w:bottom w:val="none" w:sz="0" w:space="0" w:color="auto"/>
            <w:right w:val="none" w:sz="0" w:space="0" w:color="auto"/>
          </w:divBdr>
        </w:div>
      </w:divsChild>
    </w:div>
    <w:div w:id="326054947">
      <w:bodyDiv w:val="1"/>
      <w:marLeft w:val="0"/>
      <w:marRight w:val="0"/>
      <w:marTop w:val="0"/>
      <w:marBottom w:val="0"/>
      <w:divBdr>
        <w:top w:val="none" w:sz="0" w:space="0" w:color="auto"/>
        <w:left w:val="none" w:sz="0" w:space="0" w:color="auto"/>
        <w:bottom w:val="none" w:sz="0" w:space="0" w:color="auto"/>
        <w:right w:val="none" w:sz="0" w:space="0" w:color="auto"/>
      </w:divBdr>
    </w:div>
    <w:div w:id="369838711">
      <w:bodyDiv w:val="1"/>
      <w:marLeft w:val="0"/>
      <w:marRight w:val="0"/>
      <w:marTop w:val="0"/>
      <w:marBottom w:val="0"/>
      <w:divBdr>
        <w:top w:val="none" w:sz="0" w:space="0" w:color="auto"/>
        <w:left w:val="none" w:sz="0" w:space="0" w:color="auto"/>
        <w:bottom w:val="none" w:sz="0" w:space="0" w:color="auto"/>
        <w:right w:val="none" w:sz="0" w:space="0" w:color="auto"/>
      </w:divBdr>
    </w:div>
    <w:div w:id="472060003">
      <w:bodyDiv w:val="1"/>
      <w:marLeft w:val="0"/>
      <w:marRight w:val="0"/>
      <w:marTop w:val="0"/>
      <w:marBottom w:val="0"/>
      <w:divBdr>
        <w:top w:val="none" w:sz="0" w:space="0" w:color="auto"/>
        <w:left w:val="none" w:sz="0" w:space="0" w:color="auto"/>
        <w:bottom w:val="none" w:sz="0" w:space="0" w:color="auto"/>
        <w:right w:val="none" w:sz="0" w:space="0" w:color="auto"/>
      </w:divBdr>
    </w:div>
    <w:div w:id="483668618">
      <w:bodyDiv w:val="1"/>
      <w:marLeft w:val="0"/>
      <w:marRight w:val="0"/>
      <w:marTop w:val="0"/>
      <w:marBottom w:val="0"/>
      <w:divBdr>
        <w:top w:val="none" w:sz="0" w:space="0" w:color="auto"/>
        <w:left w:val="none" w:sz="0" w:space="0" w:color="auto"/>
        <w:bottom w:val="none" w:sz="0" w:space="0" w:color="auto"/>
        <w:right w:val="none" w:sz="0" w:space="0" w:color="auto"/>
      </w:divBdr>
    </w:div>
    <w:div w:id="507142410">
      <w:bodyDiv w:val="1"/>
      <w:marLeft w:val="0"/>
      <w:marRight w:val="0"/>
      <w:marTop w:val="0"/>
      <w:marBottom w:val="0"/>
      <w:divBdr>
        <w:top w:val="none" w:sz="0" w:space="0" w:color="auto"/>
        <w:left w:val="none" w:sz="0" w:space="0" w:color="auto"/>
        <w:bottom w:val="none" w:sz="0" w:space="0" w:color="auto"/>
        <w:right w:val="none" w:sz="0" w:space="0" w:color="auto"/>
      </w:divBdr>
    </w:div>
    <w:div w:id="541524002">
      <w:bodyDiv w:val="1"/>
      <w:marLeft w:val="0"/>
      <w:marRight w:val="0"/>
      <w:marTop w:val="0"/>
      <w:marBottom w:val="0"/>
      <w:divBdr>
        <w:top w:val="none" w:sz="0" w:space="0" w:color="auto"/>
        <w:left w:val="none" w:sz="0" w:space="0" w:color="auto"/>
        <w:bottom w:val="none" w:sz="0" w:space="0" w:color="auto"/>
        <w:right w:val="none" w:sz="0" w:space="0" w:color="auto"/>
      </w:divBdr>
      <w:divsChild>
        <w:div w:id="217129051">
          <w:marLeft w:val="907"/>
          <w:marRight w:val="0"/>
          <w:marTop w:val="120"/>
          <w:marBottom w:val="240"/>
          <w:divBdr>
            <w:top w:val="none" w:sz="0" w:space="0" w:color="auto"/>
            <w:left w:val="none" w:sz="0" w:space="0" w:color="auto"/>
            <w:bottom w:val="none" w:sz="0" w:space="0" w:color="auto"/>
            <w:right w:val="none" w:sz="0" w:space="0" w:color="auto"/>
          </w:divBdr>
        </w:div>
        <w:div w:id="951402258">
          <w:marLeft w:val="907"/>
          <w:marRight w:val="0"/>
          <w:marTop w:val="120"/>
          <w:marBottom w:val="240"/>
          <w:divBdr>
            <w:top w:val="none" w:sz="0" w:space="0" w:color="auto"/>
            <w:left w:val="none" w:sz="0" w:space="0" w:color="auto"/>
            <w:bottom w:val="none" w:sz="0" w:space="0" w:color="auto"/>
            <w:right w:val="none" w:sz="0" w:space="0" w:color="auto"/>
          </w:divBdr>
        </w:div>
        <w:div w:id="1114716755">
          <w:marLeft w:val="1757"/>
          <w:marRight w:val="0"/>
          <w:marTop w:val="120"/>
          <w:marBottom w:val="240"/>
          <w:divBdr>
            <w:top w:val="none" w:sz="0" w:space="0" w:color="auto"/>
            <w:left w:val="none" w:sz="0" w:space="0" w:color="auto"/>
            <w:bottom w:val="none" w:sz="0" w:space="0" w:color="auto"/>
            <w:right w:val="none" w:sz="0" w:space="0" w:color="auto"/>
          </w:divBdr>
        </w:div>
      </w:divsChild>
    </w:div>
    <w:div w:id="565649534">
      <w:bodyDiv w:val="1"/>
      <w:marLeft w:val="0"/>
      <w:marRight w:val="0"/>
      <w:marTop w:val="0"/>
      <w:marBottom w:val="0"/>
      <w:divBdr>
        <w:top w:val="none" w:sz="0" w:space="0" w:color="auto"/>
        <w:left w:val="none" w:sz="0" w:space="0" w:color="auto"/>
        <w:bottom w:val="none" w:sz="0" w:space="0" w:color="auto"/>
        <w:right w:val="none" w:sz="0" w:space="0" w:color="auto"/>
      </w:divBdr>
    </w:div>
    <w:div w:id="572661389">
      <w:bodyDiv w:val="1"/>
      <w:marLeft w:val="0"/>
      <w:marRight w:val="0"/>
      <w:marTop w:val="0"/>
      <w:marBottom w:val="0"/>
      <w:divBdr>
        <w:top w:val="none" w:sz="0" w:space="0" w:color="auto"/>
        <w:left w:val="none" w:sz="0" w:space="0" w:color="auto"/>
        <w:bottom w:val="none" w:sz="0" w:space="0" w:color="auto"/>
        <w:right w:val="none" w:sz="0" w:space="0" w:color="auto"/>
      </w:divBdr>
    </w:div>
    <w:div w:id="605967208">
      <w:bodyDiv w:val="1"/>
      <w:marLeft w:val="0"/>
      <w:marRight w:val="0"/>
      <w:marTop w:val="0"/>
      <w:marBottom w:val="0"/>
      <w:divBdr>
        <w:top w:val="none" w:sz="0" w:space="0" w:color="auto"/>
        <w:left w:val="none" w:sz="0" w:space="0" w:color="auto"/>
        <w:bottom w:val="none" w:sz="0" w:space="0" w:color="auto"/>
        <w:right w:val="none" w:sz="0" w:space="0" w:color="auto"/>
      </w:divBdr>
    </w:div>
    <w:div w:id="607469063">
      <w:bodyDiv w:val="1"/>
      <w:marLeft w:val="0"/>
      <w:marRight w:val="0"/>
      <w:marTop w:val="0"/>
      <w:marBottom w:val="0"/>
      <w:divBdr>
        <w:top w:val="none" w:sz="0" w:space="0" w:color="auto"/>
        <w:left w:val="none" w:sz="0" w:space="0" w:color="auto"/>
        <w:bottom w:val="none" w:sz="0" w:space="0" w:color="auto"/>
        <w:right w:val="none" w:sz="0" w:space="0" w:color="auto"/>
      </w:divBdr>
    </w:div>
    <w:div w:id="622270312">
      <w:bodyDiv w:val="1"/>
      <w:marLeft w:val="0"/>
      <w:marRight w:val="0"/>
      <w:marTop w:val="0"/>
      <w:marBottom w:val="0"/>
      <w:divBdr>
        <w:top w:val="none" w:sz="0" w:space="0" w:color="auto"/>
        <w:left w:val="none" w:sz="0" w:space="0" w:color="auto"/>
        <w:bottom w:val="none" w:sz="0" w:space="0" w:color="auto"/>
        <w:right w:val="none" w:sz="0" w:space="0" w:color="auto"/>
      </w:divBdr>
    </w:div>
    <w:div w:id="657729812">
      <w:bodyDiv w:val="1"/>
      <w:marLeft w:val="0"/>
      <w:marRight w:val="0"/>
      <w:marTop w:val="0"/>
      <w:marBottom w:val="0"/>
      <w:divBdr>
        <w:top w:val="none" w:sz="0" w:space="0" w:color="auto"/>
        <w:left w:val="none" w:sz="0" w:space="0" w:color="auto"/>
        <w:bottom w:val="none" w:sz="0" w:space="0" w:color="auto"/>
        <w:right w:val="none" w:sz="0" w:space="0" w:color="auto"/>
      </w:divBdr>
    </w:div>
    <w:div w:id="682586493">
      <w:bodyDiv w:val="1"/>
      <w:marLeft w:val="0"/>
      <w:marRight w:val="0"/>
      <w:marTop w:val="0"/>
      <w:marBottom w:val="0"/>
      <w:divBdr>
        <w:top w:val="none" w:sz="0" w:space="0" w:color="auto"/>
        <w:left w:val="none" w:sz="0" w:space="0" w:color="auto"/>
        <w:bottom w:val="none" w:sz="0" w:space="0" w:color="auto"/>
        <w:right w:val="none" w:sz="0" w:space="0" w:color="auto"/>
      </w:divBdr>
    </w:div>
    <w:div w:id="762451828">
      <w:bodyDiv w:val="1"/>
      <w:marLeft w:val="0"/>
      <w:marRight w:val="0"/>
      <w:marTop w:val="0"/>
      <w:marBottom w:val="0"/>
      <w:divBdr>
        <w:top w:val="none" w:sz="0" w:space="0" w:color="auto"/>
        <w:left w:val="none" w:sz="0" w:space="0" w:color="auto"/>
        <w:bottom w:val="none" w:sz="0" w:space="0" w:color="auto"/>
        <w:right w:val="none" w:sz="0" w:space="0" w:color="auto"/>
      </w:divBdr>
    </w:div>
    <w:div w:id="762839394">
      <w:bodyDiv w:val="1"/>
      <w:marLeft w:val="0"/>
      <w:marRight w:val="0"/>
      <w:marTop w:val="0"/>
      <w:marBottom w:val="0"/>
      <w:divBdr>
        <w:top w:val="none" w:sz="0" w:space="0" w:color="auto"/>
        <w:left w:val="none" w:sz="0" w:space="0" w:color="auto"/>
        <w:bottom w:val="none" w:sz="0" w:space="0" w:color="auto"/>
        <w:right w:val="none" w:sz="0" w:space="0" w:color="auto"/>
      </w:divBdr>
    </w:div>
    <w:div w:id="781993353">
      <w:bodyDiv w:val="1"/>
      <w:marLeft w:val="0"/>
      <w:marRight w:val="0"/>
      <w:marTop w:val="0"/>
      <w:marBottom w:val="0"/>
      <w:divBdr>
        <w:top w:val="none" w:sz="0" w:space="0" w:color="auto"/>
        <w:left w:val="none" w:sz="0" w:space="0" w:color="auto"/>
        <w:bottom w:val="none" w:sz="0" w:space="0" w:color="auto"/>
        <w:right w:val="none" w:sz="0" w:space="0" w:color="auto"/>
      </w:divBdr>
    </w:div>
    <w:div w:id="818426951">
      <w:bodyDiv w:val="1"/>
      <w:marLeft w:val="0"/>
      <w:marRight w:val="0"/>
      <w:marTop w:val="0"/>
      <w:marBottom w:val="0"/>
      <w:divBdr>
        <w:top w:val="none" w:sz="0" w:space="0" w:color="auto"/>
        <w:left w:val="none" w:sz="0" w:space="0" w:color="auto"/>
        <w:bottom w:val="none" w:sz="0" w:space="0" w:color="auto"/>
        <w:right w:val="none" w:sz="0" w:space="0" w:color="auto"/>
      </w:divBdr>
    </w:div>
    <w:div w:id="859120608">
      <w:bodyDiv w:val="1"/>
      <w:marLeft w:val="0"/>
      <w:marRight w:val="0"/>
      <w:marTop w:val="0"/>
      <w:marBottom w:val="0"/>
      <w:divBdr>
        <w:top w:val="none" w:sz="0" w:space="0" w:color="auto"/>
        <w:left w:val="none" w:sz="0" w:space="0" w:color="auto"/>
        <w:bottom w:val="none" w:sz="0" w:space="0" w:color="auto"/>
        <w:right w:val="none" w:sz="0" w:space="0" w:color="auto"/>
      </w:divBdr>
    </w:div>
    <w:div w:id="881989022">
      <w:bodyDiv w:val="1"/>
      <w:marLeft w:val="0"/>
      <w:marRight w:val="0"/>
      <w:marTop w:val="0"/>
      <w:marBottom w:val="0"/>
      <w:divBdr>
        <w:top w:val="none" w:sz="0" w:space="0" w:color="auto"/>
        <w:left w:val="none" w:sz="0" w:space="0" w:color="auto"/>
        <w:bottom w:val="none" w:sz="0" w:space="0" w:color="auto"/>
        <w:right w:val="none" w:sz="0" w:space="0" w:color="auto"/>
      </w:divBdr>
    </w:div>
    <w:div w:id="898395694">
      <w:bodyDiv w:val="1"/>
      <w:marLeft w:val="0"/>
      <w:marRight w:val="0"/>
      <w:marTop w:val="0"/>
      <w:marBottom w:val="0"/>
      <w:divBdr>
        <w:top w:val="none" w:sz="0" w:space="0" w:color="auto"/>
        <w:left w:val="none" w:sz="0" w:space="0" w:color="auto"/>
        <w:bottom w:val="none" w:sz="0" w:space="0" w:color="auto"/>
        <w:right w:val="none" w:sz="0" w:space="0" w:color="auto"/>
      </w:divBdr>
    </w:div>
    <w:div w:id="988244470">
      <w:bodyDiv w:val="1"/>
      <w:marLeft w:val="0"/>
      <w:marRight w:val="0"/>
      <w:marTop w:val="0"/>
      <w:marBottom w:val="0"/>
      <w:divBdr>
        <w:top w:val="none" w:sz="0" w:space="0" w:color="auto"/>
        <w:left w:val="none" w:sz="0" w:space="0" w:color="auto"/>
        <w:bottom w:val="none" w:sz="0" w:space="0" w:color="auto"/>
        <w:right w:val="none" w:sz="0" w:space="0" w:color="auto"/>
      </w:divBdr>
      <w:divsChild>
        <w:div w:id="929388376">
          <w:marLeft w:val="1022"/>
          <w:marRight w:val="0"/>
          <w:marTop w:val="120"/>
          <w:marBottom w:val="240"/>
          <w:divBdr>
            <w:top w:val="none" w:sz="0" w:space="0" w:color="auto"/>
            <w:left w:val="none" w:sz="0" w:space="0" w:color="auto"/>
            <w:bottom w:val="none" w:sz="0" w:space="0" w:color="auto"/>
            <w:right w:val="none" w:sz="0" w:space="0" w:color="auto"/>
          </w:divBdr>
        </w:div>
        <w:div w:id="1749958432">
          <w:marLeft w:val="1872"/>
          <w:marRight w:val="0"/>
          <w:marTop w:val="120"/>
          <w:marBottom w:val="240"/>
          <w:divBdr>
            <w:top w:val="none" w:sz="0" w:space="0" w:color="auto"/>
            <w:left w:val="none" w:sz="0" w:space="0" w:color="auto"/>
            <w:bottom w:val="none" w:sz="0" w:space="0" w:color="auto"/>
            <w:right w:val="none" w:sz="0" w:space="0" w:color="auto"/>
          </w:divBdr>
        </w:div>
      </w:divsChild>
    </w:div>
    <w:div w:id="994842656">
      <w:bodyDiv w:val="1"/>
      <w:marLeft w:val="0"/>
      <w:marRight w:val="0"/>
      <w:marTop w:val="0"/>
      <w:marBottom w:val="0"/>
      <w:divBdr>
        <w:top w:val="none" w:sz="0" w:space="0" w:color="auto"/>
        <w:left w:val="none" w:sz="0" w:space="0" w:color="auto"/>
        <w:bottom w:val="none" w:sz="0" w:space="0" w:color="auto"/>
        <w:right w:val="none" w:sz="0" w:space="0" w:color="auto"/>
      </w:divBdr>
    </w:div>
    <w:div w:id="1103188203">
      <w:bodyDiv w:val="1"/>
      <w:marLeft w:val="0"/>
      <w:marRight w:val="0"/>
      <w:marTop w:val="0"/>
      <w:marBottom w:val="0"/>
      <w:divBdr>
        <w:top w:val="none" w:sz="0" w:space="0" w:color="auto"/>
        <w:left w:val="none" w:sz="0" w:space="0" w:color="auto"/>
        <w:bottom w:val="none" w:sz="0" w:space="0" w:color="auto"/>
        <w:right w:val="none" w:sz="0" w:space="0" w:color="auto"/>
      </w:divBdr>
    </w:div>
    <w:div w:id="1124348403">
      <w:bodyDiv w:val="1"/>
      <w:marLeft w:val="0"/>
      <w:marRight w:val="0"/>
      <w:marTop w:val="0"/>
      <w:marBottom w:val="0"/>
      <w:divBdr>
        <w:top w:val="none" w:sz="0" w:space="0" w:color="auto"/>
        <w:left w:val="none" w:sz="0" w:space="0" w:color="auto"/>
        <w:bottom w:val="none" w:sz="0" w:space="0" w:color="auto"/>
        <w:right w:val="none" w:sz="0" w:space="0" w:color="auto"/>
      </w:divBdr>
    </w:div>
    <w:div w:id="1131438646">
      <w:bodyDiv w:val="1"/>
      <w:marLeft w:val="0"/>
      <w:marRight w:val="0"/>
      <w:marTop w:val="0"/>
      <w:marBottom w:val="0"/>
      <w:divBdr>
        <w:top w:val="none" w:sz="0" w:space="0" w:color="auto"/>
        <w:left w:val="none" w:sz="0" w:space="0" w:color="auto"/>
        <w:bottom w:val="none" w:sz="0" w:space="0" w:color="auto"/>
        <w:right w:val="none" w:sz="0" w:space="0" w:color="auto"/>
      </w:divBdr>
    </w:div>
    <w:div w:id="1233740723">
      <w:bodyDiv w:val="1"/>
      <w:marLeft w:val="0"/>
      <w:marRight w:val="0"/>
      <w:marTop w:val="0"/>
      <w:marBottom w:val="0"/>
      <w:divBdr>
        <w:top w:val="none" w:sz="0" w:space="0" w:color="auto"/>
        <w:left w:val="none" w:sz="0" w:space="0" w:color="auto"/>
        <w:bottom w:val="none" w:sz="0" w:space="0" w:color="auto"/>
        <w:right w:val="none" w:sz="0" w:space="0" w:color="auto"/>
      </w:divBdr>
    </w:div>
    <w:div w:id="1285311923">
      <w:bodyDiv w:val="1"/>
      <w:marLeft w:val="0"/>
      <w:marRight w:val="0"/>
      <w:marTop w:val="0"/>
      <w:marBottom w:val="0"/>
      <w:divBdr>
        <w:top w:val="none" w:sz="0" w:space="0" w:color="auto"/>
        <w:left w:val="none" w:sz="0" w:space="0" w:color="auto"/>
        <w:bottom w:val="none" w:sz="0" w:space="0" w:color="auto"/>
        <w:right w:val="none" w:sz="0" w:space="0" w:color="auto"/>
      </w:divBdr>
    </w:div>
    <w:div w:id="1291597283">
      <w:bodyDiv w:val="1"/>
      <w:marLeft w:val="0"/>
      <w:marRight w:val="0"/>
      <w:marTop w:val="0"/>
      <w:marBottom w:val="0"/>
      <w:divBdr>
        <w:top w:val="none" w:sz="0" w:space="0" w:color="auto"/>
        <w:left w:val="none" w:sz="0" w:space="0" w:color="auto"/>
        <w:bottom w:val="none" w:sz="0" w:space="0" w:color="auto"/>
        <w:right w:val="none" w:sz="0" w:space="0" w:color="auto"/>
      </w:divBdr>
    </w:div>
    <w:div w:id="1302737269">
      <w:bodyDiv w:val="1"/>
      <w:marLeft w:val="0"/>
      <w:marRight w:val="0"/>
      <w:marTop w:val="0"/>
      <w:marBottom w:val="0"/>
      <w:divBdr>
        <w:top w:val="none" w:sz="0" w:space="0" w:color="auto"/>
        <w:left w:val="none" w:sz="0" w:space="0" w:color="auto"/>
        <w:bottom w:val="none" w:sz="0" w:space="0" w:color="auto"/>
        <w:right w:val="none" w:sz="0" w:space="0" w:color="auto"/>
      </w:divBdr>
    </w:div>
    <w:div w:id="1334183754">
      <w:bodyDiv w:val="1"/>
      <w:marLeft w:val="0"/>
      <w:marRight w:val="0"/>
      <w:marTop w:val="0"/>
      <w:marBottom w:val="0"/>
      <w:divBdr>
        <w:top w:val="none" w:sz="0" w:space="0" w:color="auto"/>
        <w:left w:val="none" w:sz="0" w:space="0" w:color="auto"/>
        <w:bottom w:val="none" w:sz="0" w:space="0" w:color="auto"/>
        <w:right w:val="none" w:sz="0" w:space="0" w:color="auto"/>
      </w:divBdr>
    </w:div>
    <w:div w:id="1344669354">
      <w:bodyDiv w:val="1"/>
      <w:marLeft w:val="0"/>
      <w:marRight w:val="0"/>
      <w:marTop w:val="0"/>
      <w:marBottom w:val="0"/>
      <w:divBdr>
        <w:top w:val="none" w:sz="0" w:space="0" w:color="auto"/>
        <w:left w:val="none" w:sz="0" w:space="0" w:color="auto"/>
        <w:bottom w:val="none" w:sz="0" w:space="0" w:color="auto"/>
        <w:right w:val="none" w:sz="0" w:space="0" w:color="auto"/>
      </w:divBdr>
    </w:div>
    <w:div w:id="1346636272">
      <w:bodyDiv w:val="1"/>
      <w:marLeft w:val="0"/>
      <w:marRight w:val="0"/>
      <w:marTop w:val="0"/>
      <w:marBottom w:val="0"/>
      <w:divBdr>
        <w:top w:val="none" w:sz="0" w:space="0" w:color="auto"/>
        <w:left w:val="none" w:sz="0" w:space="0" w:color="auto"/>
        <w:bottom w:val="none" w:sz="0" w:space="0" w:color="auto"/>
        <w:right w:val="none" w:sz="0" w:space="0" w:color="auto"/>
      </w:divBdr>
    </w:div>
    <w:div w:id="1374304486">
      <w:bodyDiv w:val="1"/>
      <w:marLeft w:val="0"/>
      <w:marRight w:val="0"/>
      <w:marTop w:val="0"/>
      <w:marBottom w:val="0"/>
      <w:divBdr>
        <w:top w:val="none" w:sz="0" w:space="0" w:color="auto"/>
        <w:left w:val="none" w:sz="0" w:space="0" w:color="auto"/>
        <w:bottom w:val="none" w:sz="0" w:space="0" w:color="auto"/>
        <w:right w:val="none" w:sz="0" w:space="0" w:color="auto"/>
      </w:divBdr>
    </w:div>
    <w:div w:id="1379402183">
      <w:bodyDiv w:val="1"/>
      <w:marLeft w:val="0"/>
      <w:marRight w:val="0"/>
      <w:marTop w:val="0"/>
      <w:marBottom w:val="0"/>
      <w:divBdr>
        <w:top w:val="none" w:sz="0" w:space="0" w:color="auto"/>
        <w:left w:val="none" w:sz="0" w:space="0" w:color="auto"/>
        <w:bottom w:val="none" w:sz="0" w:space="0" w:color="auto"/>
        <w:right w:val="none" w:sz="0" w:space="0" w:color="auto"/>
      </w:divBdr>
      <w:divsChild>
        <w:div w:id="816189099">
          <w:marLeft w:val="907"/>
          <w:marRight w:val="0"/>
          <w:marTop w:val="120"/>
          <w:marBottom w:val="480"/>
          <w:divBdr>
            <w:top w:val="none" w:sz="0" w:space="0" w:color="auto"/>
            <w:left w:val="none" w:sz="0" w:space="0" w:color="auto"/>
            <w:bottom w:val="none" w:sz="0" w:space="0" w:color="auto"/>
            <w:right w:val="none" w:sz="0" w:space="0" w:color="auto"/>
          </w:divBdr>
        </w:div>
        <w:div w:id="1398434011">
          <w:marLeft w:val="907"/>
          <w:marRight w:val="0"/>
          <w:marTop w:val="120"/>
          <w:marBottom w:val="480"/>
          <w:divBdr>
            <w:top w:val="none" w:sz="0" w:space="0" w:color="auto"/>
            <w:left w:val="none" w:sz="0" w:space="0" w:color="auto"/>
            <w:bottom w:val="none" w:sz="0" w:space="0" w:color="auto"/>
            <w:right w:val="none" w:sz="0" w:space="0" w:color="auto"/>
          </w:divBdr>
        </w:div>
        <w:div w:id="1030687341">
          <w:marLeft w:val="907"/>
          <w:marRight w:val="0"/>
          <w:marTop w:val="120"/>
          <w:marBottom w:val="480"/>
          <w:divBdr>
            <w:top w:val="none" w:sz="0" w:space="0" w:color="auto"/>
            <w:left w:val="none" w:sz="0" w:space="0" w:color="auto"/>
            <w:bottom w:val="none" w:sz="0" w:space="0" w:color="auto"/>
            <w:right w:val="none" w:sz="0" w:space="0" w:color="auto"/>
          </w:divBdr>
        </w:div>
        <w:div w:id="113064288">
          <w:marLeft w:val="907"/>
          <w:marRight w:val="0"/>
          <w:marTop w:val="120"/>
          <w:marBottom w:val="480"/>
          <w:divBdr>
            <w:top w:val="none" w:sz="0" w:space="0" w:color="auto"/>
            <w:left w:val="none" w:sz="0" w:space="0" w:color="auto"/>
            <w:bottom w:val="none" w:sz="0" w:space="0" w:color="auto"/>
            <w:right w:val="none" w:sz="0" w:space="0" w:color="auto"/>
          </w:divBdr>
        </w:div>
        <w:div w:id="1016421311">
          <w:marLeft w:val="907"/>
          <w:marRight w:val="0"/>
          <w:marTop w:val="120"/>
          <w:marBottom w:val="480"/>
          <w:divBdr>
            <w:top w:val="none" w:sz="0" w:space="0" w:color="auto"/>
            <w:left w:val="none" w:sz="0" w:space="0" w:color="auto"/>
            <w:bottom w:val="none" w:sz="0" w:space="0" w:color="auto"/>
            <w:right w:val="none" w:sz="0" w:space="0" w:color="auto"/>
          </w:divBdr>
        </w:div>
      </w:divsChild>
    </w:div>
    <w:div w:id="1441948228">
      <w:bodyDiv w:val="1"/>
      <w:marLeft w:val="0"/>
      <w:marRight w:val="0"/>
      <w:marTop w:val="0"/>
      <w:marBottom w:val="0"/>
      <w:divBdr>
        <w:top w:val="none" w:sz="0" w:space="0" w:color="auto"/>
        <w:left w:val="none" w:sz="0" w:space="0" w:color="auto"/>
        <w:bottom w:val="none" w:sz="0" w:space="0" w:color="auto"/>
        <w:right w:val="none" w:sz="0" w:space="0" w:color="auto"/>
      </w:divBdr>
      <w:divsChild>
        <w:div w:id="1378774883">
          <w:marLeft w:val="907"/>
          <w:marRight w:val="0"/>
          <w:marTop w:val="120"/>
          <w:marBottom w:val="240"/>
          <w:divBdr>
            <w:top w:val="none" w:sz="0" w:space="0" w:color="auto"/>
            <w:left w:val="none" w:sz="0" w:space="0" w:color="auto"/>
            <w:bottom w:val="none" w:sz="0" w:space="0" w:color="auto"/>
            <w:right w:val="none" w:sz="0" w:space="0" w:color="auto"/>
          </w:divBdr>
        </w:div>
      </w:divsChild>
    </w:div>
    <w:div w:id="1471482811">
      <w:bodyDiv w:val="1"/>
      <w:marLeft w:val="0"/>
      <w:marRight w:val="0"/>
      <w:marTop w:val="0"/>
      <w:marBottom w:val="0"/>
      <w:divBdr>
        <w:top w:val="none" w:sz="0" w:space="0" w:color="auto"/>
        <w:left w:val="none" w:sz="0" w:space="0" w:color="auto"/>
        <w:bottom w:val="none" w:sz="0" w:space="0" w:color="auto"/>
        <w:right w:val="none" w:sz="0" w:space="0" w:color="auto"/>
      </w:divBdr>
    </w:div>
    <w:div w:id="1479107601">
      <w:bodyDiv w:val="1"/>
      <w:marLeft w:val="0"/>
      <w:marRight w:val="0"/>
      <w:marTop w:val="0"/>
      <w:marBottom w:val="0"/>
      <w:divBdr>
        <w:top w:val="none" w:sz="0" w:space="0" w:color="auto"/>
        <w:left w:val="none" w:sz="0" w:space="0" w:color="auto"/>
        <w:bottom w:val="none" w:sz="0" w:space="0" w:color="auto"/>
        <w:right w:val="none" w:sz="0" w:space="0" w:color="auto"/>
      </w:divBdr>
    </w:div>
    <w:div w:id="1550530183">
      <w:bodyDiv w:val="1"/>
      <w:marLeft w:val="0"/>
      <w:marRight w:val="0"/>
      <w:marTop w:val="0"/>
      <w:marBottom w:val="0"/>
      <w:divBdr>
        <w:top w:val="none" w:sz="0" w:space="0" w:color="auto"/>
        <w:left w:val="none" w:sz="0" w:space="0" w:color="auto"/>
        <w:bottom w:val="none" w:sz="0" w:space="0" w:color="auto"/>
        <w:right w:val="none" w:sz="0" w:space="0" w:color="auto"/>
      </w:divBdr>
    </w:div>
    <w:div w:id="1552840134">
      <w:bodyDiv w:val="1"/>
      <w:marLeft w:val="0"/>
      <w:marRight w:val="0"/>
      <w:marTop w:val="0"/>
      <w:marBottom w:val="0"/>
      <w:divBdr>
        <w:top w:val="none" w:sz="0" w:space="0" w:color="auto"/>
        <w:left w:val="none" w:sz="0" w:space="0" w:color="auto"/>
        <w:bottom w:val="none" w:sz="0" w:space="0" w:color="auto"/>
        <w:right w:val="none" w:sz="0" w:space="0" w:color="auto"/>
      </w:divBdr>
    </w:div>
    <w:div w:id="1556114597">
      <w:bodyDiv w:val="1"/>
      <w:marLeft w:val="0"/>
      <w:marRight w:val="0"/>
      <w:marTop w:val="0"/>
      <w:marBottom w:val="0"/>
      <w:divBdr>
        <w:top w:val="none" w:sz="0" w:space="0" w:color="auto"/>
        <w:left w:val="none" w:sz="0" w:space="0" w:color="auto"/>
        <w:bottom w:val="none" w:sz="0" w:space="0" w:color="auto"/>
        <w:right w:val="none" w:sz="0" w:space="0" w:color="auto"/>
      </w:divBdr>
      <w:divsChild>
        <w:div w:id="1247307660">
          <w:marLeft w:val="907"/>
          <w:marRight w:val="0"/>
          <w:marTop w:val="120"/>
          <w:marBottom w:val="240"/>
          <w:divBdr>
            <w:top w:val="none" w:sz="0" w:space="0" w:color="auto"/>
            <w:left w:val="none" w:sz="0" w:space="0" w:color="auto"/>
            <w:bottom w:val="none" w:sz="0" w:space="0" w:color="auto"/>
            <w:right w:val="none" w:sz="0" w:space="0" w:color="auto"/>
          </w:divBdr>
        </w:div>
        <w:div w:id="64955624">
          <w:marLeft w:val="907"/>
          <w:marRight w:val="0"/>
          <w:marTop w:val="120"/>
          <w:marBottom w:val="240"/>
          <w:divBdr>
            <w:top w:val="none" w:sz="0" w:space="0" w:color="auto"/>
            <w:left w:val="none" w:sz="0" w:space="0" w:color="auto"/>
            <w:bottom w:val="none" w:sz="0" w:space="0" w:color="auto"/>
            <w:right w:val="none" w:sz="0" w:space="0" w:color="auto"/>
          </w:divBdr>
        </w:div>
      </w:divsChild>
    </w:div>
    <w:div w:id="1603999101">
      <w:bodyDiv w:val="1"/>
      <w:marLeft w:val="0"/>
      <w:marRight w:val="0"/>
      <w:marTop w:val="0"/>
      <w:marBottom w:val="0"/>
      <w:divBdr>
        <w:top w:val="none" w:sz="0" w:space="0" w:color="auto"/>
        <w:left w:val="none" w:sz="0" w:space="0" w:color="auto"/>
        <w:bottom w:val="none" w:sz="0" w:space="0" w:color="auto"/>
        <w:right w:val="none" w:sz="0" w:space="0" w:color="auto"/>
      </w:divBdr>
    </w:div>
    <w:div w:id="1727488517">
      <w:bodyDiv w:val="1"/>
      <w:marLeft w:val="0"/>
      <w:marRight w:val="0"/>
      <w:marTop w:val="0"/>
      <w:marBottom w:val="0"/>
      <w:divBdr>
        <w:top w:val="none" w:sz="0" w:space="0" w:color="auto"/>
        <w:left w:val="none" w:sz="0" w:space="0" w:color="auto"/>
        <w:bottom w:val="none" w:sz="0" w:space="0" w:color="auto"/>
        <w:right w:val="none" w:sz="0" w:space="0" w:color="auto"/>
      </w:divBdr>
    </w:div>
    <w:div w:id="1770081732">
      <w:bodyDiv w:val="1"/>
      <w:marLeft w:val="0"/>
      <w:marRight w:val="0"/>
      <w:marTop w:val="0"/>
      <w:marBottom w:val="0"/>
      <w:divBdr>
        <w:top w:val="none" w:sz="0" w:space="0" w:color="auto"/>
        <w:left w:val="none" w:sz="0" w:space="0" w:color="auto"/>
        <w:bottom w:val="none" w:sz="0" w:space="0" w:color="auto"/>
        <w:right w:val="none" w:sz="0" w:space="0" w:color="auto"/>
      </w:divBdr>
    </w:div>
    <w:div w:id="1783567673">
      <w:bodyDiv w:val="1"/>
      <w:marLeft w:val="0"/>
      <w:marRight w:val="0"/>
      <w:marTop w:val="0"/>
      <w:marBottom w:val="0"/>
      <w:divBdr>
        <w:top w:val="none" w:sz="0" w:space="0" w:color="auto"/>
        <w:left w:val="none" w:sz="0" w:space="0" w:color="auto"/>
        <w:bottom w:val="none" w:sz="0" w:space="0" w:color="auto"/>
        <w:right w:val="none" w:sz="0" w:space="0" w:color="auto"/>
      </w:divBdr>
    </w:div>
    <w:div w:id="1825973475">
      <w:bodyDiv w:val="1"/>
      <w:marLeft w:val="0"/>
      <w:marRight w:val="0"/>
      <w:marTop w:val="0"/>
      <w:marBottom w:val="0"/>
      <w:divBdr>
        <w:top w:val="none" w:sz="0" w:space="0" w:color="auto"/>
        <w:left w:val="none" w:sz="0" w:space="0" w:color="auto"/>
        <w:bottom w:val="none" w:sz="0" w:space="0" w:color="auto"/>
        <w:right w:val="none" w:sz="0" w:space="0" w:color="auto"/>
      </w:divBdr>
    </w:div>
    <w:div w:id="1876457978">
      <w:bodyDiv w:val="1"/>
      <w:marLeft w:val="0"/>
      <w:marRight w:val="0"/>
      <w:marTop w:val="0"/>
      <w:marBottom w:val="0"/>
      <w:divBdr>
        <w:top w:val="none" w:sz="0" w:space="0" w:color="auto"/>
        <w:left w:val="none" w:sz="0" w:space="0" w:color="auto"/>
        <w:bottom w:val="none" w:sz="0" w:space="0" w:color="auto"/>
        <w:right w:val="none" w:sz="0" w:space="0" w:color="auto"/>
      </w:divBdr>
    </w:div>
    <w:div w:id="1946575061">
      <w:bodyDiv w:val="1"/>
      <w:marLeft w:val="0"/>
      <w:marRight w:val="0"/>
      <w:marTop w:val="0"/>
      <w:marBottom w:val="0"/>
      <w:divBdr>
        <w:top w:val="none" w:sz="0" w:space="0" w:color="auto"/>
        <w:left w:val="none" w:sz="0" w:space="0" w:color="auto"/>
        <w:bottom w:val="none" w:sz="0" w:space="0" w:color="auto"/>
        <w:right w:val="none" w:sz="0" w:space="0" w:color="auto"/>
      </w:divBdr>
    </w:div>
    <w:div w:id="1961254792">
      <w:bodyDiv w:val="1"/>
      <w:marLeft w:val="0"/>
      <w:marRight w:val="0"/>
      <w:marTop w:val="0"/>
      <w:marBottom w:val="0"/>
      <w:divBdr>
        <w:top w:val="none" w:sz="0" w:space="0" w:color="auto"/>
        <w:left w:val="none" w:sz="0" w:space="0" w:color="auto"/>
        <w:bottom w:val="none" w:sz="0" w:space="0" w:color="auto"/>
        <w:right w:val="none" w:sz="0" w:space="0" w:color="auto"/>
      </w:divBdr>
    </w:div>
    <w:div w:id="2027171885">
      <w:bodyDiv w:val="1"/>
      <w:marLeft w:val="0"/>
      <w:marRight w:val="0"/>
      <w:marTop w:val="0"/>
      <w:marBottom w:val="0"/>
      <w:divBdr>
        <w:top w:val="none" w:sz="0" w:space="0" w:color="auto"/>
        <w:left w:val="none" w:sz="0" w:space="0" w:color="auto"/>
        <w:bottom w:val="none" w:sz="0" w:space="0" w:color="auto"/>
        <w:right w:val="none" w:sz="0" w:space="0" w:color="auto"/>
      </w:divBdr>
    </w:div>
    <w:div w:id="2044405084">
      <w:bodyDiv w:val="1"/>
      <w:marLeft w:val="0"/>
      <w:marRight w:val="0"/>
      <w:marTop w:val="0"/>
      <w:marBottom w:val="0"/>
      <w:divBdr>
        <w:top w:val="none" w:sz="0" w:space="0" w:color="auto"/>
        <w:left w:val="none" w:sz="0" w:space="0" w:color="auto"/>
        <w:bottom w:val="none" w:sz="0" w:space="0" w:color="auto"/>
        <w:right w:val="none" w:sz="0" w:space="0" w:color="auto"/>
      </w:divBdr>
    </w:div>
    <w:div w:id="2068019596">
      <w:bodyDiv w:val="1"/>
      <w:marLeft w:val="0"/>
      <w:marRight w:val="0"/>
      <w:marTop w:val="0"/>
      <w:marBottom w:val="0"/>
      <w:divBdr>
        <w:top w:val="none" w:sz="0" w:space="0" w:color="auto"/>
        <w:left w:val="none" w:sz="0" w:space="0" w:color="auto"/>
        <w:bottom w:val="none" w:sz="0" w:space="0" w:color="auto"/>
        <w:right w:val="none" w:sz="0" w:space="0" w:color="auto"/>
      </w:divBdr>
    </w:div>
    <w:div w:id="2077437706">
      <w:bodyDiv w:val="1"/>
      <w:marLeft w:val="0"/>
      <w:marRight w:val="0"/>
      <w:marTop w:val="0"/>
      <w:marBottom w:val="0"/>
      <w:divBdr>
        <w:top w:val="none" w:sz="0" w:space="0" w:color="auto"/>
        <w:left w:val="none" w:sz="0" w:space="0" w:color="auto"/>
        <w:bottom w:val="none" w:sz="0" w:space="0" w:color="auto"/>
        <w:right w:val="none" w:sz="0" w:space="0" w:color="auto"/>
      </w:divBdr>
    </w:div>
    <w:div w:id="2123457820">
      <w:bodyDiv w:val="1"/>
      <w:marLeft w:val="0"/>
      <w:marRight w:val="0"/>
      <w:marTop w:val="0"/>
      <w:marBottom w:val="0"/>
      <w:divBdr>
        <w:top w:val="none" w:sz="0" w:space="0" w:color="auto"/>
        <w:left w:val="none" w:sz="0" w:space="0" w:color="auto"/>
        <w:bottom w:val="none" w:sz="0" w:space="0" w:color="auto"/>
        <w:right w:val="none" w:sz="0" w:space="0" w:color="auto"/>
      </w:divBdr>
    </w:div>
    <w:div w:id="2141342457">
      <w:bodyDiv w:val="1"/>
      <w:marLeft w:val="0"/>
      <w:marRight w:val="0"/>
      <w:marTop w:val="0"/>
      <w:marBottom w:val="0"/>
      <w:divBdr>
        <w:top w:val="none" w:sz="0" w:space="0" w:color="auto"/>
        <w:left w:val="none" w:sz="0" w:space="0" w:color="auto"/>
        <w:bottom w:val="none" w:sz="0" w:space="0" w:color="auto"/>
        <w:right w:val="none" w:sz="0" w:space="0" w:color="auto"/>
      </w:divBdr>
    </w:div>
    <w:div w:id="2142262658">
      <w:bodyDiv w:val="1"/>
      <w:marLeft w:val="0"/>
      <w:marRight w:val="0"/>
      <w:marTop w:val="0"/>
      <w:marBottom w:val="0"/>
      <w:divBdr>
        <w:top w:val="none" w:sz="0" w:space="0" w:color="auto"/>
        <w:left w:val="none" w:sz="0" w:space="0" w:color="auto"/>
        <w:bottom w:val="none" w:sz="0" w:space="0" w:color="auto"/>
        <w:right w:val="none" w:sz="0" w:space="0" w:color="auto"/>
      </w:divBdr>
      <w:divsChild>
        <w:div w:id="1744982395">
          <w:marLeft w:val="907"/>
          <w:marRight w:val="0"/>
          <w:marTop w:val="120"/>
          <w:marBottom w:val="480"/>
          <w:divBdr>
            <w:top w:val="none" w:sz="0" w:space="0" w:color="auto"/>
            <w:left w:val="none" w:sz="0" w:space="0" w:color="auto"/>
            <w:bottom w:val="none" w:sz="0" w:space="0" w:color="auto"/>
            <w:right w:val="none" w:sz="0" w:space="0" w:color="auto"/>
          </w:divBdr>
        </w:div>
      </w:divsChild>
    </w:div>
    <w:div w:id="214449419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01414D2-BE16-42F0-ABFB-4FBFB61EF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32</Pages>
  <Words>12939</Words>
  <Characters>73756</Characters>
  <Application>Microsoft Office Word</Application>
  <DocSecurity>0</DocSecurity>
  <Lines>614</Lines>
  <Paragraphs>173</Paragraphs>
  <ScaleCrop>false</ScaleCrop>
  <HeadingPairs>
    <vt:vector size="2" baseType="variant">
      <vt:variant>
        <vt:lpstr>Title</vt:lpstr>
      </vt:variant>
      <vt:variant>
        <vt:i4>1</vt:i4>
      </vt:variant>
    </vt:vector>
  </HeadingPairs>
  <TitlesOfParts>
    <vt:vector size="1" baseType="lpstr">
      <vt:lpstr/>
    </vt:vector>
  </TitlesOfParts>
  <Company>University of Otago</Company>
  <LinksUpToDate>false</LinksUpToDate>
  <CharactersWithSpaces>86522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Jones</dc:creator>
  <cp:keywords/>
  <dc:description/>
  <cp:lastModifiedBy>Amanda Jones</cp:lastModifiedBy>
  <cp:revision>28</cp:revision>
  <cp:lastPrinted>2018-07-12T06:39:00Z</cp:lastPrinted>
  <dcterms:created xsi:type="dcterms:W3CDTF">2019-04-08T23:58:00Z</dcterms:created>
  <dcterms:modified xsi:type="dcterms:W3CDTF">2019-04-09T02:00:00Z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zotero-version="5.0.54"&gt;&lt;session id="pGrp8iq9"/&gt;&lt;style id="http://www.zotero.org/styles/vancouver-superscript" locale="en-US" hasBibliography="1" bibliographyStyleHasBeenSet="1"/&gt;&lt;prefs&gt;&lt;pref name="fieldType" value="Field"/&gt;&lt;pref na</vt:lpwstr>
  </property>
  <property fmtid="{D5CDD505-2E9C-101B-9397-08002B2CF9AE}" pid="3" name="ZOTERO_PREF_2">
    <vt:lpwstr>me="automaticJournalAbbreviations" value="true"/&gt;&lt;pref name="dontAskDelayCitationUpdates" value="true"/&gt;&lt;/prefs&gt;&lt;/data&gt;</vt:lpwstr>
  </property>
</Properties>
</file>