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4C" w:rsidRDefault="0018015A">
      <w:r>
        <w:rPr>
          <w:noProof/>
        </w:rPr>
        <w:drawing>
          <wp:inline distT="0" distB="0" distL="0" distR="0">
            <wp:extent cx="4067175" cy="48583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4858385"/>
                    </a:xfrm>
                    <a:prstGeom prst="rect">
                      <a:avLst/>
                    </a:prstGeom>
                    <a:noFill/>
                    <a:ln>
                      <a:noFill/>
                    </a:ln>
                  </pic:spPr>
                </pic:pic>
              </a:graphicData>
            </a:graphic>
          </wp:inline>
        </w:drawing>
      </w:r>
    </w:p>
    <w:p w:rsidR="0018015A" w:rsidRPr="00285A7B" w:rsidRDefault="0018015A" w:rsidP="0018015A">
      <w:pPr>
        <w:widowControl w:val="0"/>
        <w:autoSpaceDE w:val="0"/>
        <w:autoSpaceDN w:val="0"/>
        <w:adjustRightInd w:val="0"/>
        <w:spacing w:line="480" w:lineRule="auto"/>
        <w:jc w:val="both"/>
        <w:rPr>
          <w:rFonts w:ascii="Times New Roman" w:hAnsi="Times New Roman" w:cs="Times New Roman"/>
          <w:bCs/>
          <w:color w:val="000000" w:themeColor="text1"/>
        </w:rPr>
      </w:pPr>
      <w:r w:rsidRPr="00285A7B">
        <w:rPr>
          <w:rFonts w:ascii="Times New Roman" w:hAnsi="Times New Roman" w:cs="Times New Roman"/>
          <w:bCs/>
          <w:color w:val="000000" w:themeColor="text1"/>
        </w:rPr>
        <w:t xml:space="preserve">Additional file </w:t>
      </w:r>
      <w:bookmarkStart w:id="0" w:name="_GoBack"/>
      <w:r w:rsidRPr="00285A7B">
        <w:rPr>
          <w:rFonts w:ascii="Times New Roman" w:hAnsi="Times New Roman" w:cs="Times New Roman"/>
          <w:bCs/>
          <w:color w:val="000000" w:themeColor="text1"/>
        </w:rPr>
        <w:t xml:space="preserve">1: </w:t>
      </w:r>
      <w:r w:rsidRPr="00285A7B">
        <w:rPr>
          <w:rFonts w:ascii="Times New Roman" w:hAnsi="Times New Roman" w:cs="Times New Roman"/>
          <w:b/>
          <w:color w:val="000000" w:themeColor="text1"/>
        </w:rPr>
        <w:t xml:space="preserve">Figure </w:t>
      </w:r>
      <w:r>
        <w:rPr>
          <w:b/>
          <w:color w:val="000000" w:themeColor="text1"/>
        </w:rPr>
        <w:t>S</w:t>
      </w:r>
      <w:r w:rsidRPr="00285A7B">
        <w:rPr>
          <w:rFonts w:ascii="Times New Roman" w:hAnsi="Times New Roman" w:cs="Times New Roman"/>
          <w:b/>
          <w:color w:val="000000" w:themeColor="text1"/>
        </w:rPr>
        <w:t>1.</w:t>
      </w:r>
      <w:r w:rsidRPr="00285A7B">
        <w:rPr>
          <w:rFonts w:ascii="Times New Roman" w:hAnsi="Times New Roman" w:cs="Times New Roman"/>
          <w:color w:val="000000" w:themeColor="text1"/>
        </w:rPr>
        <w:t xml:space="preserve"> </w:t>
      </w:r>
      <w:bookmarkEnd w:id="0"/>
      <w:r w:rsidRPr="00285A7B">
        <w:rPr>
          <w:rFonts w:ascii="Times New Roman" w:hAnsi="Times New Roman" w:cs="Times New Roman"/>
          <w:color w:val="000000" w:themeColor="text1"/>
        </w:rPr>
        <w:t>(A) Major groups of genes in the WNT pathway are regulated by MYC. Red color represents activated genes, blue repressed genes and purple represents families of genes that contain members repressed and activated by MYC.  (B) RT-</w:t>
      </w:r>
      <w:proofErr w:type="spellStart"/>
      <w:r w:rsidRPr="00285A7B">
        <w:rPr>
          <w:rFonts w:ascii="Times New Roman" w:hAnsi="Times New Roman" w:cs="Times New Roman"/>
          <w:color w:val="000000" w:themeColor="text1"/>
        </w:rPr>
        <w:t>qPCR</w:t>
      </w:r>
      <w:proofErr w:type="spellEnd"/>
      <w:r w:rsidRPr="00285A7B">
        <w:rPr>
          <w:rFonts w:ascii="Times New Roman" w:hAnsi="Times New Roman" w:cs="Times New Roman"/>
          <w:color w:val="000000" w:themeColor="text1"/>
        </w:rPr>
        <w:t xml:space="preserve"> for the indicated genes in Rat1 fibroblasts </w:t>
      </w:r>
      <w:proofErr w:type="spellStart"/>
      <w:r w:rsidRPr="00285A7B">
        <w:rPr>
          <w:rFonts w:ascii="Times New Roman" w:hAnsi="Times New Roman" w:cs="Times New Roman"/>
          <w:i/>
          <w:color w:val="000000" w:themeColor="text1"/>
        </w:rPr>
        <w:t>myc</w:t>
      </w:r>
      <w:proofErr w:type="spellEnd"/>
      <w:r w:rsidRPr="00285A7B">
        <w:rPr>
          <w:rFonts w:ascii="Times New Roman" w:hAnsi="Times New Roman" w:cs="Times New Roman"/>
          <w:color w:val="000000" w:themeColor="text1"/>
        </w:rPr>
        <w:t xml:space="preserve">-/- or Rat1 fibroblasts </w:t>
      </w:r>
      <w:proofErr w:type="spellStart"/>
      <w:r w:rsidRPr="00285A7B">
        <w:rPr>
          <w:rFonts w:ascii="Times New Roman" w:hAnsi="Times New Roman" w:cs="Times New Roman"/>
          <w:i/>
          <w:color w:val="000000" w:themeColor="text1"/>
        </w:rPr>
        <w:t>myc</w:t>
      </w:r>
      <w:proofErr w:type="spellEnd"/>
      <w:r w:rsidRPr="00285A7B">
        <w:rPr>
          <w:rFonts w:ascii="Times New Roman" w:hAnsi="Times New Roman" w:cs="Times New Roman"/>
          <w:color w:val="000000" w:themeColor="text1"/>
        </w:rPr>
        <w:t xml:space="preserve">-/- reconstituted with human MYC. Expression levels of each gene was normalized to the levels of 18S, and the expression levels of each genes in </w:t>
      </w:r>
      <w:proofErr w:type="spellStart"/>
      <w:r w:rsidRPr="00285A7B">
        <w:rPr>
          <w:rFonts w:ascii="Times New Roman" w:hAnsi="Times New Roman" w:cs="Times New Roman"/>
          <w:i/>
          <w:color w:val="000000" w:themeColor="text1"/>
        </w:rPr>
        <w:t>myc</w:t>
      </w:r>
      <w:proofErr w:type="spellEnd"/>
      <w:r w:rsidRPr="00285A7B">
        <w:rPr>
          <w:rFonts w:ascii="Times New Roman" w:hAnsi="Times New Roman" w:cs="Times New Roman"/>
          <w:color w:val="000000" w:themeColor="text1"/>
        </w:rPr>
        <w:t>-/- samples was set to 1. (C) RT-</w:t>
      </w:r>
      <w:proofErr w:type="spellStart"/>
      <w:r w:rsidRPr="00285A7B">
        <w:rPr>
          <w:rFonts w:ascii="Times New Roman" w:hAnsi="Times New Roman" w:cs="Times New Roman"/>
          <w:color w:val="000000" w:themeColor="text1"/>
        </w:rPr>
        <w:t>qPCR</w:t>
      </w:r>
      <w:proofErr w:type="spellEnd"/>
      <w:r w:rsidRPr="00285A7B">
        <w:rPr>
          <w:rFonts w:ascii="Times New Roman" w:hAnsi="Times New Roman" w:cs="Times New Roman"/>
          <w:color w:val="000000" w:themeColor="text1"/>
        </w:rPr>
        <w:t xml:space="preserve"> for the indicated genes in ARPE-19 cells stably expressing empty vector or MYC. Expression levels of each gene was normalized to the levels of 18S, and the expression levels of each genes in ARPE control samples was set to 1. (D) Rat1 fibroblasts wild type (WT), </w:t>
      </w:r>
      <w:proofErr w:type="spellStart"/>
      <w:r w:rsidRPr="00285A7B">
        <w:rPr>
          <w:rFonts w:ascii="Times New Roman" w:hAnsi="Times New Roman" w:cs="Times New Roman"/>
          <w:i/>
          <w:color w:val="000000" w:themeColor="text1"/>
        </w:rPr>
        <w:t>myc</w:t>
      </w:r>
      <w:proofErr w:type="spellEnd"/>
      <w:r w:rsidRPr="00285A7B">
        <w:rPr>
          <w:rFonts w:ascii="Times New Roman" w:hAnsi="Times New Roman" w:cs="Times New Roman"/>
          <w:i/>
          <w:color w:val="000000" w:themeColor="text1"/>
        </w:rPr>
        <w:t>-/-</w:t>
      </w:r>
      <w:r w:rsidRPr="00285A7B">
        <w:rPr>
          <w:rFonts w:ascii="Times New Roman" w:hAnsi="Times New Roman" w:cs="Times New Roman"/>
          <w:color w:val="000000" w:themeColor="text1"/>
        </w:rPr>
        <w:t xml:space="preserve"> stably expressing empty vector or MYC were extracted with NP40 lysing buffer, and the total cell lysates were subjected to Western blotting with the indicated antibodies. (E) ARPE-19 cells stably expressing empty </w:t>
      </w:r>
      <w:r w:rsidRPr="00285A7B">
        <w:rPr>
          <w:rFonts w:ascii="Times New Roman" w:hAnsi="Times New Roman" w:cs="Times New Roman"/>
          <w:color w:val="000000" w:themeColor="text1"/>
        </w:rPr>
        <w:lastRenderedPageBreak/>
        <w:t xml:space="preserve">vector or MYC were extracted with NP40 lysing buffer, and the total cell lysates were subjected to Western blotting with the indicated antibodies. (F) DLD1 cells were transfected with control, MYC, or AHR </w:t>
      </w:r>
      <w:proofErr w:type="spellStart"/>
      <w:r w:rsidRPr="00285A7B">
        <w:rPr>
          <w:rFonts w:ascii="Times New Roman" w:hAnsi="Times New Roman" w:cs="Times New Roman"/>
          <w:color w:val="000000" w:themeColor="text1"/>
        </w:rPr>
        <w:t>siRNAs</w:t>
      </w:r>
      <w:proofErr w:type="spellEnd"/>
      <w:r w:rsidRPr="00285A7B">
        <w:rPr>
          <w:rFonts w:ascii="Times New Roman" w:hAnsi="Times New Roman" w:cs="Times New Roman"/>
          <w:color w:val="000000" w:themeColor="text1"/>
        </w:rPr>
        <w:t xml:space="preserve"> for 3 days before total protein extraction and Western blot assays.  </w:t>
      </w:r>
      <w:proofErr w:type="gramStart"/>
      <w:r w:rsidRPr="00285A7B">
        <w:rPr>
          <w:rFonts w:ascii="Times New Roman" w:hAnsi="Times New Roman" w:cs="Times New Roman"/>
          <w:color w:val="000000" w:themeColor="text1"/>
        </w:rPr>
        <w:t>* p&lt;0.05, ** p&lt;0.01, *** p&lt;0.001.</w:t>
      </w:r>
      <w:proofErr w:type="gramEnd"/>
    </w:p>
    <w:p w:rsidR="0018015A" w:rsidRDefault="0018015A"/>
    <w:sectPr w:rsidR="0018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5A"/>
    <w:rsid w:val="0018015A"/>
    <w:rsid w:val="00305B33"/>
    <w:rsid w:val="004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1215</Characters>
  <Application>Microsoft Office Word</Application>
  <DocSecurity>0</DocSecurity>
  <Lines>81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JLAMARI</dc:creator>
  <cp:lastModifiedBy>JLAMARI</cp:lastModifiedBy>
  <cp:revision>1</cp:revision>
  <dcterms:created xsi:type="dcterms:W3CDTF">2019-10-09T11:54:00Z</dcterms:created>
  <dcterms:modified xsi:type="dcterms:W3CDTF">2019-10-09T11:56:00Z</dcterms:modified>
</cp:coreProperties>
</file>