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5B2FC" w14:textId="4773B00E" w:rsidR="006821D4" w:rsidRPr="002F4EB8" w:rsidRDefault="00A95296" w:rsidP="006821D4">
      <w:pPr>
        <w:pStyle w:val="NoSpacing"/>
        <w:rPr>
          <w:rFonts w:ascii="Arial" w:hAnsi="Arial" w:cs="Arial"/>
          <w:color w:val="000000" w:themeColor="text1"/>
          <w:sz w:val="22"/>
          <w:szCs w:val="22"/>
        </w:rPr>
      </w:pPr>
      <w:r>
        <w:rPr>
          <w:rFonts w:ascii="Arial" w:hAnsi="Arial" w:cs="Arial"/>
          <w:color w:val="000000" w:themeColor="text1"/>
          <w:sz w:val="22"/>
          <w:szCs w:val="22"/>
        </w:rPr>
        <w:t>Additional file 1</w:t>
      </w:r>
      <w:r w:rsidR="006821D4" w:rsidRPr="002F4EB8">
        <w:rPr>
          <w:rFonts w:ascii="Arial" w:hAnsi="Arial" w:cs="Arial"/>
          <w:color w:val="000000" w:themeColor="text1"/>
          <w:sz w:val="22"/>
          <w:szCs w:val="22"/>
        </w:rPr>
        <w:t xml:space="preserve">: </w:t>
      </w:r>
      <w:r w:rsidR="00EA13CB">
        <w:rPr>
          <w:rFonts w:ascii="Arial" w:hAnsi="Arial" w:cs="Arial"/>
          <w:color w:val="000000" w:themeColor="text1"/>
          <w:sz w:val="22"/>
          <w:szCs w:val="22"/>
        </w:rPr>
        <w:t>CONSORT c</w:t>
      </w:r>
      <w:r w:rsidR="006821D4" w:rsidRPr="002F4EB8">
        <w:rPr>
          <w:rFonts w:ascii="Arial" w:hAnsi="Arial" w:cs="Arial"/>
          <w:color w:val="000000" w:themeColor="text1"/>
          <w:sz w:val="22"/>
          <w:szCs w:val="22"/>
        </w:rPr>
        <w:t xml:space="preserve">hecklist of information to include when reporting a stepped-wedge cluster randomized trial (SW-CRT) </w:t>
      </w:r>
    </w:p>
    <w:p w14:paraId="09C02E5D" w14:textId="77777777" w:rsidR="006821D4" w:rsidRPr="00AA2917" w:rsidRDefault="006821D4" w:rsidP="006821D4">
      <w:pPr>
        <w:pStyle w:val="NoSpacing"/>
        <w:rPr>
          <w:rFonts w:ascii="Arial" w:hAnsi="Arial" w:cs="Arial"/>
          <w:b/>
          <w:color w:val="000000" w:themeColor="text1"/>
          <w:sz w:val="22"/>
          <w:szCs w:val="22"/>
          <w:shd w:val="clear" w:color="auto" w:fill="EEEEEE"/>
        </w:rPr>
      </w:pPr>
      <w:bookmarkStart w:id="0" w:name="_GoBack"/>
      <w:bookmarkEnd w:id="0"/>
    </w:p>
    <w:tbl>
      <w:tblPr>
        <w:tblStyle w:val="TableGrid"/>
        <w:tblW w:w="9720" w:type="dxa"/>
        <w:tblLook w:val="04A0" w:firstRow="1" w:lastRow="0" w:firstColumn="1" w:lastColumn="0" w:noHBand="0" w:noVBand="1"/>
      </w:tblPr>
      <w:tblGrid>
        <w:gridCol w:w="2248"/>
        <w:gridCol w:w="945"/>
        <w:gridCol w:w="4799"/>
        <w:gridCol w:w="1728"/>
      </w:tblGrid>
      <w:tr w:rsidR="006821D4" w:rsidRPr="00AA2917" w14:paraId="0910631B" w14:textId="77777777" w:rsidTr="001F746E">
        <w:trPr>
          <w:trHeight w:val="467"/>
        </w:trPr>
        <w:tc>
          <w:tcPr>
            <w:tcW w:w="2248" w:type="dxa"/>
            <w:shd w:val="clear" w:color="auto" w:fill="auto"/>
            <w:vAlign w:val="center"/>
          </w:tcPr>
          <w:p w14:paraId="2CBF5DD5"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Topic</w:t>
            </w:r>
          </w:p>
        </w:tc>
        <w:tc>
          <w:tcPr>
            <w:tcW w:w="945" w:type="dxa"/>
            <w:shd w:val="clear" w:color="auto" w:fill="auto"/>
            <w:vAlign w:val="center"/>
          </w:tcPr>
          <w:p w14:paraId="447F891F"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Item no</w:t>
            </w:r>
          </w:p>
        </w:tc>
        <w:tc>
          <w:tcPr>
            <w:tcW w:w="4799" w:type="dxa"/>
            <w:shd w:val="clear" w:color="auto" w:fill="auto"/>
            <w:vAlign w:val="center"/>
          </w:tcPr>
          <w:p w14:paraId="6BBC54CF" w14:textId="77777777" w:rsidR="006821D4" w:rsidRDefault="006821D4" w:rsidP="001F746E">
            <w:pPr>
              <w:pStyle w:val="NoSpacing"/>
              <w:rPr>
                <w:rFonts w:ascii="Arial" w:hAnsi="Arial" w:cs="Arial"/>
                <w:b/>
                <w:sz w:val="20"/>
                <w:szCs w:val="20"/>
              </w:rPr>
            </w:pPr>
          </w:p>
          <w:p w14:paraId="330E6E47" w14:textId="77777777" w:rsidR="006821D4" w:rsidRDefault="006821D4" w:rsidP="001F746E">
            <w:pPr>
              <w:pStyle w:val="NoSpacing"/>
              <w:rPr>
                <w:rFonts w:ascii="Arial" w:hAnsi="Arial" w:cs="Arial"/>
                <w:b/>
                <w:sz w:val="20"/>
                <w:szCs w:val="20"/>
              </w:rPr>
            </w:pPr>
            <w:r w:rsidRPr="00AA2917">
              <w:rPr>
                <w:rFonts w:ascii="Arial" w:hAnsi="Arial" w:cs="Arial"/>
                <w:b/>
                <w:sz w:val="20"/>
                <w:szCs w:val="20"/>
              </w:rPr>
              <w:t>Checklist item</w:t>
            </w:r>
          </w:p>
          <w:p w14:paraId="4BA974FB" w14:textId="77777777" w:rsidR="006821D4" w:rsidRPr="00AA2917" w:rsidRDefault="006821D4" w:rsidP="001F746E">
            <w:pPr>
              <w:pStyle w:val="NoSpacing"/>
              <w:rPr>
                <w:rFonts w:ascii="Arial" w:hAnsi="Arial" w:cs="Arial"/>
                <w:b/>
                <w:sz w:val="20"/>
                <w:szCs w:val="20"/>
              </w:rPr>
            </w:pPr>
          </w:p>
        </w:tc>
        <w:tc>
          <w:tcPr>
            <w:tcW w:w="1728" w:type="dxa"/>
            <w:shd w:val="clear" w:color="auto" w:fill="auto"/>
            <w:vAlign w:val="center"/>
          </w:tcPr>
          <w:p w14:paraId="3EF99D32"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Page no</w:t>
            </w:r>
          </w:p>
        </w:tc>
      </w:tr>
      <w:tr w:rsidR="006821D4" w:rsidRPr="00AA2917" w14:paraId="7FC10898" w14:textId="77777777" w:rsidTr="001F746E">
        <w:tc>
          <w:tcPr>
            <w:tcW w:w="9720" w:type="dxa"/>
            <w:gridSpan w:val="4"/>
            <w:shd w:val="clear" w:color="auto" w:fill="auto"/>
            <w:vAlign w:val="center"/>
          </w:tcPr>
          <w:p w14:paraId="54B6B16A"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Title and abstract</w:t>
            </w:r>
          </w:p>
        </w:tc>
      </w:tr>
      <w:tr w:rsidR="006821D4" w:rsidRPr="00AA2917" w14:paraId="056E5B57" w14:textId="77777777" w:rsidTr="001F746E">
        <w:tc>
          <w:tcPr>
            <w:tcW w:w="2248" w:type="dxa"/>
            <w:shd w:val="clear" w:color="auto" w:fill="auto"/>
            <w:vAlign w:val="center"/>
          </w:tcPr>
          <w:p w14:paraId="2B73AE4C"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0FF275D9" w14:textId="77777777" w:rsidR="006821D4" w:rsidRPr="00AA2917" w:rsidRDefault="006821D4" w:rsidP="001F746E">
            <w:pPr>
              <w:pStyle w:val="NoSpacing"/>
              <w:rPr>
                <w:rFonts w:ascii="Arial" w:hAnsi="Arial" w:cs="Arial"/>
                <w:b/>
                <w:sz w:val="20"/>
                <w:szCs w:val="20"/>
              </w:rPr>
            </w:pPr>
            <w:r w:rsidRPr="00AA2917">
              <w:rPr>
                <w:rFonts w:ascii="Arial" w:hAnsi="Arial" w:cs="Arial"/>
                <w:color w:val="333333"/>
                <w:sz w:val="20"/>
                <w:szCs w:val="20"/>
              </w:rPr>
              <w:t>1a</w:t>
            </w:r>
          </w:p>
        </w:tc>
        <w:tc>
          <w:tcPr>
            <w:tcW w:w="4799" w:type="dxa"/>
            <w:shd w:val="clear" w:color="auto" w:fill="auto"/>
            <w:vAlign w:val="center"/>
          </w:tcPr>
          <w:p w14:paraId="639FD04F" w14:textId="77777777" w:rsidR="006821D4" w:rsidRPr="00AA2917" w:rsidRDefault="006821D4" w:rsidP="001F746E">
            <w:pPr>
              <w:pStyle w:val="NoSpacing"/>
              <w:rPr>
                <w:rFonts w:ascii="Arial" w:hAnsi="Arial" w:cs="Arial"/>
                <w:b/>
                <w:color w:val="000000" w:themeColor="text1"/>
                <w:sz w:val="20"/>
                <w:szCs w:val="20"/>
              </w:rPr>
            </w:pPr>
            <w:r w:rsidRPr="00AA2917">
              <w:rPr>
                <w:rFonts w:ascii="Arial" w:hAnsi="Arial" w:cs="Arial"/>
                <w:color w:val="000000" w:themeColor="text1"/>
                <w:sz w:val="20"/>
                <w:szCs w:val="20"/>
              </w:rPr>
              <w:t>Identification as a stepped</w:t>
            </w:r>
            <w:r>
              <w:rPr>
                <w:rFonts w:ascii="Arial" w:hAnsi="Arial" w:cs="Arial"/>
                <w:color w:val="000000" w:themeColor="text1"/>
                <w:sz w:val="20"/>
                <w:szCs w:val="20"/>
              </w:rPr>
              <w:t>-</w:t>
            </w:r>
            <w:r w:rsidRPr="00AA2917">
              <w:rPr>
                <w:rFonts w:ascii="Arial" w:hAnsi="Arial" w:cs="Arial"/>
                <w:color w:val="000000" w:themeColor="text1"/>
                <w:sz w:val="20"/>
                <w:szCs w:val="20"/>
              </w:rPr>
              <w:t>wedge cluster randomized trial in the title.</w:t>
            </w:r>
          </w:p>
        </w:tc>
        <w:tc>
          <w:tcPr>
            <w:tcW w:w="1728" w:type="dxa"/>
            <w:shd w:val="clear" w:color="auto" w:fill="auto"/>
            <w:vAlign w:val="center"/>
          </w:tcPr>
          <w:p w14:paraId="050755AC" w14:textId="77777777" w:rsidR="006821D4" w:rsidRPr="00AA2917" w:rsidRDefault="006821D4" w:rsidP="001F746E">
            <w:pPr>
              <w:pStyle w:val="NoSpacing"/>
              <w:rPr>
                <w:rFonts w:ascii="Arial" w:hAnsi="Arial" w:cs="Arial"/>
                <w:sz w:val="20"/>
                <w:szCs w:val="20"/>
              </w:rPr>
            </w:pPr>
            <w:r>
              <w:rPr>
                <w:rFonts w:ascii="Arial" w:hAnsi="Arial" w:cs="Arial"/>
                <w:sz w:val="20"/>
                <w:szCs w:val="20"/>
              </w:rPr>
              <w:t>Not applicable</w:t>
            </w:r>
            <w:r w:rsidRPr="00AE0410">
              <w:rPr>
                <w:rFonts w:ascii="Arial" w:hAnsi="Arial" w:cs="Arial"/>
                <w:sz w:val="20"/>
                <w:szCs w:val="20"/>
              </w:rPr>
              <w:t xml:space="preserve"> (</w:t>
            </w:r>
            <w:r>
              <w:rPr>
                <w:rFonts w:ascii="Arial" w:hAnsi="Arial" w:cs="Arial"/>
                <w:sz w:val="20"/>
                <w:szCs w:val="20"/>
              </w:rPr>
              <w:t>A</w:t>
            </w:r>
            <w:r w:rsidRPr="00AE0410">
              <w:rPr>
                <w:rFonts w:ascii="Arial" w:hAnsi="Arial" w:cs="Arial"/>
                <w:sz w:val="20"/>
                <w:szCs w:val="20"/>
              </w:rPr>
              <w:t>bstract)</w:t>
            </w:r>
          </w:p>
        </w:tc>
      </w:tr>
      <w:tr w:rsidR="006821D4" w:rsidRPr="00AA2917" w14:paraId="7F12F50F" w14:textId="77777777" w:rsidTr="001F746E">
        <w:tc>
          <w:tcPr>
            <w:tcW w:w="2248" w:type="dxa"/>
            <w:shd w:val="clear" w:color="auto" w:fill="auto"/>
            <w:vAlign w:val="center"/>
          </w:tcPr>
          <w:p w14:paraId="75B2C064"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658BA779" w14:textId="77777777" w:rsidR="006821D4" w:rsidRPr="00AA2917" w:rsidRDefault="006821D4" w:rsidP="001F746E">
            <w:pPr>
              <w:pStyle w:val="NoSpacing"/>
              <w:rPr>
                <w:rFonts w:ascii="Arial" w:hAnsi="Arial" w:cs="Arial"/>
                <w:b/>
                <w:sz w:val="20"/>
                <w:szCs w:val="20"/>
              </w:rPr>
            </w:pPr>
            <w:r w:rsidRPr="00AA2917">
              <w:rPr>
                <w:rFonts w:ascii="Arial" w:hAnsi="Arial" w:cs="Arial"/>
                <w:color w:val="333333"/>
                <w:sz w:val="20"/>
                <w:szCs w:val="20"/>
              </w:rPr>
              <w:t>1b</w:t>
            </w:r>
          </w:p>
        </w:tc>
        <w:tc>
          <w:tcPr>
            <w:tcW w:w="4799" w:type="dxa"/>
            <w:shd w:val="clear" w:color="auto" w:fill="auto"/>
            <w:vAlign w:val="center"/>
          </w:tcPr>
          <w:p w14:paraId="39A4C392" w14:textId="77777777" w:rsidR="006821D4" w:rsidRPr="00AA2917" w:rsidRDefault="006821D4" w:rsidP="001F746E">
            <w:pPr>
              <w:pStyle w:val="NoSpacing"/>
              <w:rPr>
                <w:rFonts w:ascii="Arial" w:hAnsi="Arial" w:cs="Arial"/>
                <w:b/>
                <w:color w:val="000000" w:themeColor="text1"/>
                <w:sz w:val="20"/>
                <w:szCs w:val="20"/>
              </w:rPr>
            </w:pPr>
            <w:r w:rsidRPr="00AA2917">
              <w:rPr>
                <w:rFonts w:ascii="Arial" w:hAnsi="Arial" w:cs="Arial"/>
                <w:color w:val="000000" w:themeColor="text1"/>
                <w:sz w:val="20"/>
                <w:szCs w:val="20"/>
              </w:rPr>
              <w:t>Structured summary of trial design, methods, results, and conclusions (see separate SW-CRT checklist for abstracts).</w:t>
            </w:r>
          </w:p>
        </w:tc>
        <w:tc>
          <w:tcPr>
            <w:tcW w:w="1728" w:type="dxa"/>
            <w:shd w:val="clear" w:color="auto" w:fill="auto"/>
            <w:vAlign w:val="center"/>
          </w:tcPr>
          <w:p w14:paraId="00EF8020" w14:textId="77777777" w:rsidR="006821D4" w:rsidRPr="00AA2917" w:rsidRDefault="006821D4" w:rsidP="001F746E">
            <w:pPr>
              <w:pStyle w:val="NoSpacing"/>
              <w:rPr>
                <w:rFonts w:ascii="Arial" w:hAnsi="Arial" w:cs="Arial"/>
                <w:sz w:val="20"/>
                <w:szCs w:val="20"/>
              </w:rPr>
            </w:pPr>
            <w:r>
              <w:rPr>
                <w:rFonts w:ascii="Arial" w:hAnsi="Arial" w:cs="Arial"/>
                <w:sz w:val="20"/>
                <w:szCs w:val="20"/>
              </w:rPr>
              <w:t xml:space="preserve">Page </w:t>
            </w:r>
            <w:r w:rsidRPr="00AA2917">
              <w:rPr>
                <w:rFonts w:ascii="Arial" w:hAnsi="Arial" w:cs="Arial"/>
                <w:sz w:val="20"/>
                <w:szCs w:val="20"/>
              </w:rPr>
              <w:t>1 (</w:t>
            </w:r>
            <w:r>
              <w:rPr>
                <w:rFonts w:ascii="Arial" w:hAnsi="Arial" w:cs="Arial"/>
                <w:sz w:val="20"/>
                <w:szCs w:val="20"/>
              </w:rPr>
              <w:t>A</w:t>
            </w:r>
            <w:r w:rsidRPr="00AA2917">
              <w:rPr>
                <w:rFonts w:ascii="Arial" w:hAnsi="Arial" w:cs="Arial"/>
                <w:sz w:val="20"/>
                <w:szCs w:val="20"/>
              </w:rPr>
              <w:t>bstract)</w:t>
            </w:r>
          </w:p>
        </w:tc>
      </w:tr>
      <w:tr w:rsidR="006821D4" w:rsidRPr="00AA2917" w14:paraId="3F9FA87A" w14:textId="77777777" w:rsidTr="001F746E">
        <w:tc>
          <w:tcPr>
            <w:tcW w:w="9720" w:type="dxa"/>
            <w:gridSpan w:val="4"/>
            <w:shd w:val="clear" w:color="auto" w:fill="auto"/>
            <w:vAlign w:val="center"/>
          </w:tcPr>
          <w:p w14:paraId="15502B73" w14:textId="77777777" w:rsidR="006821D4" w:rsidRPr="00AA2917" w:rsidRDefault="006821D4" w:rsidP="001F746E">
            <w:pPr>
              <w:pStyle w:val="NoSpacing"/>
              <w:rPr>
                <w:rFonts w:ascii="Arial" w:hAnsi="Arial" w:cs="Arial"/>
                <w:b/>
                <w:color w:val="000000" w:themeColor="text1"/>
                <w:sz w:val="20"/>
                <w:szCs w:val="20"/>
              </w:rPr>
            </w:pPr>
            <w:r w:rsidRPr="00AA2917">
              <w:rPr>
                <w:rFonts w:ascii="Arial" w:hAnsi="Arial" w:cs="Arial"/>
                <w:b/>
                <w:color w:val="000000" w:themeColor="text1"/>
                <w:sz w:val="20"/>
                <w:szCs w:val="20"/>
              </w:rPr>
              <w:t>Introduction</w:t>
            </w:r>
          </w:p>
        </w:tc>
      </w:tr>
      <w:tr w:rsidR="006821D4" w:rsidRPr="00AA2917" w14:paraId="036CC2DC" w14:textId="77777777" w:rsidTr="001F746E">
        <w:tc>
          <w:tcPr>
            <w:tcW w:w="2248" w:type="dxa"/>
            <w:shd w:val="clear" w:color="auto" w:fill="auto"/>
            <w:vAlign w:val="center"/>
          </w:tcPr>
          <w:p w14:paraId="6B0F3805" w14:textId="77777777" w:rsidR="006821D4" w:rsidRPr="00AA2917" w:rsidRDefault="006821D4" w:rsidP="001F746E">
            <w:pPr>
              <w:rPr>
                <w:rFonts w:ascii="Arial" w:hAnsi="Arial" w:cs="Arial"/>
                <w:color w:val="000000" w:themeColor="text1"/>
                <w:sz w:val="20"/>
                <w:szCs w:val="20"/>
              </w:rPr>
            </w:pPr>
            <w:r w:rsidRPr="00AA2917">
              <w:rPr>
                <w:rFonts w:ascii="Arial" w:hAnsi="Arial" w:cs="Arial"/>
                <w:color w:val="000000" w:themeColor="text1"/>
                <w:sz w:val="20"/>
                <w:szCs w:val="20"/>
                <w:shd w:val="clear" w:color="auto" w:fill="FFFFFF"/>
              </w:rPr>
              <w:t>Background and objectives</w:t>
            </w:r>
          </w:p>
          <w:p w14:paraId="41E500A4"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095671EB"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2a</w:t>
            </w:r>
          </w:p>
        </w:tc>
        <w:tc>
          <w:tcPr>
            <w:tcW w:w="4799" w:type="dxa"/>
            <w:shd w:val="clear" w:color="auto" w:fill="auto"/>
            <w:vAlign w:val="center"/>
          </w:tcPr>
          <w:p w14:paraId="545CEBC8" w14:textId="77777777" w:rsidR="006821D4" w:rsidRPr="00AA2917" w:rsidRDefault="006821D4" w:rsidP="001F746E">
            <w:pPr>
              <w:rPr>
                <w:rFonts w:ascii="Arial" w:hAnsi="Arial" w:cs="Arial"/>
                <w:color w:val="000000" w:themeColor="text1"/>
                <w:sz w:val="20"/>
                <w:szCs w:val="20"/>
              </w:rPr>
            </w:pPr>
            <w:r w:rsidRPr="00AA2917">
              <w:rPr>
                <w:rFonts w:ascii="Arial" w:hAnsi="Arial" w:cs="Arial"/>
                <w:color w:val="000000" w:themeColor="text1"/>
                <w:sz w:val="20"/>
                <w:szCs w:val="20"/>
                <w:shd w:val="clear" w:color="auto" w:fill="FFFFFF"/>
              </w:rPr>
              <w:t>Scientific background. Rationale for using a cluster design and rationale for using a stepped</w:t>
            </w:r>
            <w:r>
              <w:rPr>
                <w:rFonts w:ascii="Arial" w:hAnsi="Arial" w:cs="Arial"/>
                <w:color w:val="000000" w:themeColor="text1"/>
                <w:sz w:val="20"/>
                <w:szCs w:val="20"/>
                <w:shd w:val="clear" w:color="auto" w:fill="FFFFFF"/>
              </w:rPr>
              <w:t>-</w:t>
            </w:r>
            <w:r w:rsidRPr="00AA2917">
              <w:rPr>
                <w:rFonts w:ascii="Arial" w:hAnsi="Arial" w:cs="Arial"/>
                <w:color w:val="000000" w:themeColor="text1"/>
                <w:sz w:val="20"/>
                <w:szCs w:val="20"/>
                <w:shd w:val="clear" w:color="auto" w:fill="FFFFFF"/>
              </w:rPr>
              <w:t>wedge design.</w:t>
            </w:r>
          </w:p>
        </w:tc>
        <w:tc>
          <w:tcPr>
            <w:tcW w:w="1728" w:type="dxa"/>
            <w:shd w:val="clear" w:color="auto" w:fill="auto"/>
            <w:vAlign w:val="center"/>
          </w:tcPr>
          <w:p w14:paraId="0BCE4654" w14:textId="77777777" w:rsidR="006821D4" w:rsidRPr="00CF2D87" w:rsidRDefault="006821D4" w:rsidP="001F746E">
            <w:pPr>
              <w:pStyle w:val="NoSpacing"/>
              <w:rPr>
                <w:rFonts w:ascii="Arial" w:hAnsi="Arial" w:cs="Arial"/>
                <w:sz w:val="20"/>
                <w:szCs w:val="20"/>
              </w:rPr>
            </w:pPr>
            <w:r w:rsidRPr="00CF2D87">
              <w:rPr>
                <w:rFonts w:ascii="Arial" w:hAnsi="Arial" w:cs="Arial"/>
                <w:sz w:val="20"/>
                <w:szCs w:val="20"/>
              </w:rPr>
              <w:t>Pages 4-5 (Introduction Study Design &amp; Rationale</w:t>
            </w:r>
            <w:r w:rsidRPr="00CF2D87">
              <w:rPr>
                <w:rFonts w:ascii="Arial" w:hAnsi="Arial" w:cs="Arial"/>
                <w:i/>
                <w:sz w:val="20"/>
                <w:szCs w:val="20"/>
              </w:rPr>
              <w:t>)</w:t>
            </w:r>
          </w:p>
        </w:tc>
      </w:tr>
      <w:tr w:rsidR="006821D4" w:rsidRPr="00AA2917" w14:paraId="4B406C3D" w14:textId="77777777" w:rsidTr="001F746E">
        <w:tc>
          <w:tcPr>
            <w:tcW w:w="2248" w:type="dxa"/>
            <w:shd w:val="clear" w:color="auto" w:fill="auto"/>
            <w:vAlign w:val="center"/>
          </w:tcPr>
          <w:p w14:paraId="7E7C2A31"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7C6B8372"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2b</w:t>
            </w:r>
          </w:p>
        </w:tc>
        <w:tc>
          <w:tcPr>
            <w:tcW w:w="4799" w:type="dxa"/>
            <w:shd w:val="clear" w:color="auto" w:fill="auto"/>
            <w:vAlign w:val="center"/>
          </w:tcPr>
          <w:p w14:paraId="439EB11D" w14:textId="77777777" w:rsidR="006821D4" w:rsidRPr="00AA2917" w:rsidRDefault="006821D4" w:rsidP="001F746E">
            <w:pPr>
              <w:rPr>
                <w:rFonts w:ascii="Arial" w:hAnsi="Arial" w:cs="Arial"/>
                <w:b/>
                <w:color w:val="000000" w:themeColor="text1"/>
                <w:sz w:val="20"/>
                <w:szCs w:val="20"/>
              </w:rPr>
            </w:pPr>
            <w:r w:rsidRPr="00AA2917">
              <w:rPr>
                <w:rFonts w:ascii="Arial" w:hAnsi="Arial" w:cs="Arial"/>
                <w:color w:val="000000" w:themeColor="text1"/>
                <w:sz w:val="20"/>
                <w:szCs w:val="20"/>
                <w:shd w:val="clear" w:color="auto" w:fill="FFFFFF"/>
              </w:rPr>
              <w:t>Specific objectives or hypotheses.</w:t>
            </w:r>
          </w:p>
        </w:tc>
        <w:tc>
          <w:tcPr>
            <w:tcW w:w="1728" w:type="dxa"/>
            <w:shd w:val="clear" w:color="auto" w:fill="auto"/>
            <w:vAlign w:val="center"/>
          </w:tcPr>
          <w:p w14:paraId="39FD7363" w14:textId="77777777" w:rsidR="006821D4" w:rsidRPr="00CF2D87" w:rsidRDefault="006821D4" w:rsidP="001F746E">
            <w:pPr>
              <w:pStyle w:val="NoSpacing"/>
              <w:rPr>
                <w:rFonts w:ascii="Arial" w:hAnsi="Arial" w:cs="Arial"/>
                <w:sz w:val="20"/>
                <w:szCs w:val="20"/>
              </w:rPr>
            </w:pPr>
            <w:r w:rsidRPr="00CF2D87">
              <w:rPr>
                <w:rFonts w:ascii="Arial" w:hAnsi="Arial" w:cs="Arial"/>
                <w:sz w:val="20"/>
                <w:szCs w:val="20"/>
              </w:rPr>
              <w:t>Page 5 (Methods/Design Study Aims)</w:t>
            </w:r>
          </w:p>
        </w:tc>
      </w:tr>
      <w:tr w:rsidR="006821D4" w:rsidRPr="00AA2917" w14:paraId="70119808" w14:textId="77777777" w:rsidTr="001F746E">
        <w:tc>
          <w:tcPr>
            <w:tcW w:w="9720" w:type="dxa"/>
            <w:gridSpan w:val="4"/>
            <w:shd w:val="clear" w:color="auto" w:fill="auto"/>
            <w:vAlign w:val="center"/>
          </w:tcPr>
          <w:p w14:paraId="018540BF" w14:textId="77777777" w:rsidR="006821D4" w:rsidRPr="00AA2917" w:rsidRDefault="006821D4" w:rsidP="001F746E">
            <w:pPr>
              <w:pStyle w:val="NoSpacing"/>
              <w:rPr>
                <w:rFonts w:ascii="Arial" w:hAnsi="Arial" w:cs="Arial"/>
                <w:b/>
                <w:sz w:val="20"/>
                <w:szCs w:val="20"/>
                <w:highlight w:val="lightGray"/>
              </w:rPr>
            </w:pPr>
            <w:r w:rsidRPr="00AA2917">
              <w:rPr>
                <w:rFonts w:ascii="Arial" w:hAnsi="Arial" w:cs="Arial"/>
                <w:b/>
                <w:sz w:val="20"/>
                <w:szCs w:val="20"/>
              </w:rPr>
              <w:t>Methods</w:t>
            </w:r>
          </w:p>
        </w:tc>
      </w:tr>
      <w:tr w:rsidR="006821D4" w:rsidRPr="00AA2917" w14:paraId="65BC3977" w14:textId="77777777" w:rsidTr="001F746E">
        <w:tc>
          <w:tcPr>
            <w:tcW w:w="2248" w:type="dxa"/>
            <w:shd w:val="clear" w:color="auto" w:fill="auto"/>
            <w:vAlign w:val="center"/>
          </w:tcPr>
          <w:p w14:paraId="6E025108"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Trial design</w:t>
            </w:r>
          </w:p>
        </w:tc>
        <w:tc>
          <w:tcPr>
            <w:tcW w:w="945" w:type="dxa"/>
            <w:shd w:val="clear" w:color="auto" w:fill="auto"/>
            <w:vAlign w:val="center"/>
          </w:tcPr>
          <w:p w14:paraId="69EB9B7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3a</w:t>
            </w:r>
          </w:p>
        </w:tc>
        <w:tc>
          <w:tcPr>
            <w:tcW w:w="4799" w:type="dxa"/>
            <w:shd w:val="clear" w:color="auto" w:fill="auto"/>
            <w:vAlign w:val="center"/>
          </w:tcPr>
          <w:p w14:paraId="0EB7EBF1" w14:textId="77777777" w:rsidR="006821D4" w:rsidRPr="00516725" w:rsidRDefault="006821D4" w:rsidP="001F746E">
            <w:pPr>
              <w:rPr>
                <w:rFonts w:ascii="Arial" w:hAnsi="Arial" w:cs="Arial"/>
                <w:sz w:val="20"/>
                <w:szCs w:val="20"/>
              </w:rPr>
            </w:pPr>
            <w:r w:rsidRPr="00516725">
              <w:rPr>
                <w:rFonts w:ascii="Arial" w:hAnsi="Arial" w:cs="Arial"/>
                <w:sz w:val="20"/>
                <w:szCs w:val="20"/>
              </w:rPr>
              <w:t>Description and diagram of trial design including definition of cluster, number of sequences, number of clusters randomized to each sequence, number of periods, duration of time between each step, and whether the participants assessed in different periods are the same people, different people, or a mixture.</w:t>
            </w:r>
          </w:p>
        </w:tc>
        <w:tc>
          <w:tcPr>
            <w:tcW w:w="1728" w:type="dxa"/>
            <w:shd w:val="clear" w:color="auto" w:fill="auto"/>
            <w:vAlign w:val="center"/>
          </w:tcPr>
          <w:p w14:paraId="40E32982"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Pages 6-7 (Study Design/Setting) &amp; Table 2</w:t>
            </w:r>
          </w:p>
        </w:tc>
      </w:tr>
      <w:tr w:rsidR="006821D4" w:rsidRPr="00AA2917" w14:paraId="4E55E7B4" w14:textId="77777777" w:rsidTr="001F746E">
        <w:tc>
          <w:tcPr>
            <w:tcW w:w="2248" w:type="dxa"/>
            <w:shd w:val="clear" w:color="auto" w:fill="auto"/>
            <w:vAlign w:val="center"/>
          </w:tcPr>
          <w:p w14:paraId="00F570E3"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62F86218"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3b</w:t>
            </w:r>
          </w:p>
        </w:tc>
        <w:tc>
          <w:tcPr>
            <w:tcW w:w="4799" w:type="dxa"/>
            <w:shd w:val="clear" w:color="auto" w:fill="auto"/>
            <w:vAlign w:val="center"/>
          </w:tcPr>
          <w:p w14:paraId="6DD8244F" w14:textId="77777777" w:rsidR="006821D4" w:rsidRPr="00516725" w:rsidRDefault="006821D4" w:rsidP="001F746E">
            <w:pPr>
              <w:rPr>
                <w:rFonts w:ascii="Arial" w:hAnsi="Arial" w:cs="Arial"/>
                <w:sz w:val="20"/>
                <w:szCs w:val="20"/>
              </w:rPr>
            </w:pPr>
            <w:r w:rsidRPr="00516725">
              <w:rPr>
                <w:rFonts w:ascii="Arial" w:hAnsi="Arial" w:cs="Arial"/>
                <w:sz w:val="20"/>
                <w:szCs w:val="20"/>
              </w:rPr>
              <w:t>Important changes to methods after trial commencement (such as eligibility criteria), with reasons.</w:t>
            </w:r>
          </w:p>
        </w:tc>
        <w:tc>
          <w:tcPr>
            <w:tcW w:w="1728" w:type="dxa"/>
            <w:shd w:val="clear" w:color="auto" w:fill="auto"/>
            <w:vAlign w:val="center"/>
          </w:tcPr>
          <w:p w14:paraId="17F5DE17" w14:textId="77777777" w:rsidR="006821D4" w:rsidRPr="00D16474" w:rsidRDefault="006821D4" w:rsidP="001F746E">
            <w:pPr>
              <w:pStyle w:val="NoSpacing"/>
              <w:rPr>
                <w:rFonts w:ascii="Arial" w:hAnsi="Arial" w:cs="Arial"/>
                <w:sz w:val="20"/>
                <w:szCs w:val="20"/>
              </w:rPr>
            </w:pPr>
            <w:r w:rsidRPr="00D16474">
              <w:rPr>
                <w:rFonts w:ascii="Arial" w:hAnsi="Arial" w:cs="Arial"/>
                <w:sz w:val="20"/>
                <w:szCs w:val="20"/>
              </w:rPr>
              <w:t>Not yet applicable</w:t>
            </w:r>
          </w:p>
        </w:tc>
      </w:tr>
      <w:tr w:rsidR="006821D4" w:rsidRPr="00AA2917" w14:paraId="38D94E65" w14:textId="77777777" w:rsidTr="001F746E">
        <w:tc>
          <w:tcPr>
            <w:tcW w:w="2248" w:type="dxa"/>
            <w:shd w:val="clear" w:color="auto" w:fill="auto"/>
            <w:vAlign w:val="center"/>
          </w:tcPr>
          <w:p w14:paraId="50A6CBF1"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Participants</w:t>
            </w:r>
          </w:p>
        </w:tc>
        <w:tc>
          <w:tcPr>
            <w:tcW w:w="945" w:type="dxa"/>
            <w:shd w:val="clear" w:color="auto" w:fill="auto"/>
            <w:vAlign w:val="center"/>
          </w:tcPr>
          <w:p w14:paraId="29EAB771"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4a</w:t>
            </w:r>
          </w:p>
        </w:tc>
        <w:tc>
          <w:tcPr>
            <w:tcW w:w="4799" w:type="dxa"/>
            <w:shd w:val="clear" w:color="auto" w:fill="auto"/>
            <w:vAlign w:val="center"/>
          </w:tcPr>
          <w:p w14:paraId="2C8C2A31" w14:textId="77777777" w:rsidR="006821D4" w:rsidRPr="00AA2917" w:rsidRDefault="006821D4" w:rsidP="001F746E">
            <w:pPr>
              <w:rPr>
                <w:rFonts w:ascii="Arial" w:hAnsi="Arial" w:cs="Arial"/>
                <w:sz w:val="20"/>
                <w:szCs w:val="20"/>
              </w:rPr>
            </w:pPr>
            <w:r w:rsidRPr="00AA2917">
              <w:rPr>
                <w:rFonts w:ascii="Arial" w:hAnsi="Arial" w:cs="Arial"/>
                <w:sz w:val="20"/>
                <w:szCs w:val="20"/>
              </w:rPr>
              <w:t>Eligibility criteria for clusters and participants.</w:t>
            </w:r>
          </w:p>
        </w:tc>
        <w:tc>
          <w:tcPr>
            <w:tcW w:w="1728" w:type="dxa"/>
            <w:shd w:val="clear" w:color="auto" w:fill="auto"/>
            <w:vAlign w:val="center"/>
          </w:tcPr>
          <w:p w14:paraId="183B5FDD" w14:textId="77777777" w:rsidR="006821D4" w:rsidRPr="00D16474" w:rsidRDefault="006821D4" w:rsidP="001F746E">
            <w:pPr>
              <w:pStyle w:val="NoSpacing"/>
              <w:rPr>
                <w:rFonts w:ascii="Arial" w:hAnsi="Arial" w:cs="Arial"/>
                <w:sz w:val="20"/>
                <w:szCs w:val="20"/>
              </w:rPr>
            </w:pPr>
            <w:r w:rsidRPr="00D16474">
              <w:rPr>
                <w:rFonts w:ascii="Arial" w:hAnsi="Arial" w:cs="Arial"/>
                <w:sz w:val="20"/>
                <w:szCs w:val="20"/>
              </w:rPr>
              <w:t>Page 6 (Study Setting/Inclusion Criteria)</w:t>
            </w:r>
          </w:p>
        </w:tc>
      </w:tr>
      <w:tr w:rsidR="006821D4" w:rsidRPr="00AA2917" w14:paraId="2E646A7C" w14:textId="77777777" w:rsidTr="001F746E">
        <w:tc>
          <w:tcPr>
            <w:tcW w:w="2248" w:type="dxa"/>
            <w:shd w:val="clear" w:color="auto" w:fill="auto"/>
            <w:vAlign w:val="center"/>
          </w:tcPr>
          <w:p w14:paraId="03A13982"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5B27E84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4b</w:t>
            </w:r>
          </w:p>
        </w:tc>
        <w:tc>
          <w:tcPr>
            <w:tcW w:w="4799" w:type="dxa"/>
            <w:shd w:val="clear" w:color="auto" w:fill="auto"/>
            <w:vAlign w:val="center"/>
          </w:tcPr>
          <w:p w14:paraId="25069A2D" w14:textId="77777777" w:rsidR="006821D4" w:rsidRPr="00AA2917" w:rsidRDefault="006821D4" w:rsidP="001F746E">
            <w:pPr>
              <w:rPr>
                <w:rFonts w:ascii="Arial" w:hAnsi="Arial" w:cs="Arial"/>
                <w:sz w:val="20"/>
                <w:szCs w:val="20"/>
              </w:rPr>
            </w:pPr>
            <w:r w:rsidRPr="00AA2917">
              <w:rPr>
                <w:rFonts w:ascii="Arial" w:hAnsi="Arial" w:cs="Arial"/>
                <w:sz w:val="20"/>
                <w:szCs w:val="20"/>
              </w:rPr>
              <w:t>Settings and locations where the data were collected.</w:t>
            </w:r>
          </w:p>
        </w:tc>
        <w:tc>
          <w:tcPr>
            <w:tcW w:w="1728" w:type="dxa"/>
            <w:shd w:val="clear" w:color="auto" w:fill="auto"/>
            <w:vAlign w:val="center"/>
          </w:tcPr>
          <w:p w14:paraId="09557489"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Page 6 (</w:t>
            </w:r>
            <w:r>
              <w:rPr>
                <w:rFonts w:ascii="Arial" w:hAnsi="Arial" w:cs="Arial"/>
                <w:sz w:val="20"/>
                <w:szCs w:val="20"/>
              </w:rPr>
              <w:t>S</w:t>
            </w:r>
            <w:r w:rsidRPr="00516725">
              <w:rPr>
                <w:rFonts w:ascii="Arial" w:hAnsi="Arial" w:cs="Arial"/>
                <w:sz w:val="20"/>
                <w:szCs w:val="20"/>
              </w:rPr>
              <w:t>tudy Setting)</w:t>
            </w:r>
            <w:r>
              <w:rPr>
                <w:rFonts w:ascii="Arial" w:hAnsi="Arial" w:cs="Arial"/>
                <w:sz w:val="20"/>
                <w:szCs w:val="20"/>
              </w:rPr>
              <w:t>; Table 3</w:t>
            </w:r>
          </w:p>
        </w:tc>
      </w:tr>
      <w:tr w:rsidR="006821D4" w:rsidRPr="00AA2917" w14:paraId="2DF79A4C" w14:textId="77777777" w:rsidTr="001F746E">
        <w:tc>
          <w:tcPr>
            <w:tcW w:w="2248" w:type="dxa"/>
            <w:shd w:val="clear" w:color="auto" w:fill="auto"/>
            <w:vAlign w:val="center"/>
          </w:tcPr>
          <w:p w14:paraId="5D55F229"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Interventions</w:t>
            </w:r>
          </w:p>
        </w:tc>
        <w:tc>
          <w:tcPr>
            <w:tcW w:w="945" w:type="dxa"/>
            <w:shd w:val="clear" w:color="auto" w:fill="auto"/>
            <w:vAlign w:val="center"/>
          </w:tcPr>
          <w:p w14:paraId="4537E3F0"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5</w:t>
            </w:r>
          </w:p>
        </w:tc>
        <w:tc>
          <w:tcPr>
            <w:tcW w:w="4799" w:type="dxa"/>
            <w:shd w:val="clear" w:color="auto" w:fill="auto"/>
            <w:vAlign w:val="center"/>
          </w:tcPr>
          <w:p w14:paraId="0C304E40" w14:textId="77777777" w:rsidR="006821D4" w:rsidRPr="00AA2917" w:rsidRDefault="006821D4" w:rsidP="001F746E">
            <w:pPr>
              <w:rPr>
                <w:rFonts w:ascii="Arial" w:hAnsi="Arial" w:cs="Arial"/>
                <w:sz w:val="20"/>
                <w:szCs w:val="20"/>
              </w:rPr>
            </w:pPr>
            <w:r w:rsidRPr="00AA2917">
              <w:rPr>
                <w:rFonts w:ascii="Arial" w:hAnsi="Arial" w:cs="Arial"/>
                <w:sz w:val="20"/>
                <w:szCs w:val="20"/>
              </w:rPr>
              <w:t>The intervention and control conditions with sufficient details to allow replication, including whether the intervention was maintained or repeated, and whether it was delivered at the cluster level, the individual participant level, or both.</w:t>
            </w:r>
          </w:p>
        </w:tc>
        <w:tc>
          <w:tcPr>
            <w:tcW w:w="1728" w:type="dxa"/>
            <w:shd w:val="clear" w:color="auto" w:fill="auto"/>
            <w:vAlign w:val="center"/>
          </w:tcPr>
          <w:p w14:paraId="34369B7B"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Table 1</w:t>
            </w:r>
          </w:p>
        </w:tc>
      </w:tr>
      <w:tr w:rsidR="006821D4" w:rsidRPr="00AA2917" w14:paraId="38B54F99" w14:textId="77777777" w:rsidTr="001F746E">
        <w:tc>
          <w:tcPr>
            <w:tcW w:w="2248" w:type="dxa"/>
            <w:shd w:val="clear" w:color="auto" w:fill="auto"/>
            <w:vAlign w:val="center"/>
          </w:tcPr>
          <w:p w14:paraId="0EE71C92"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Outcomes</w:t>
            </w:r>
          </w:p>
        </w:tc>
        <w:tc>
          <w:tcPr>
            <w:tcW w:w="945" w:type="dxa"/>
            <w:shd w:val="clear" w:color="auto" w:fill="auto"/>
            <w:vAlign w:val="center"/>
          </w:tcPr>
          <w:p w14:paraId="533FC10A"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6a</w:t>
            </w:r>
          </w:p>
        </w:tc>
        <w:tc>
          <w:tcPr>
            <w:tcW w:w="4799" w:type="dxa"/>
            <w:shd w:val="clear" w:color="auto" w:fill="auto"/>
            <w:vAlign w:val="center"/>
          </w:tcPr>
          <w:p w14:paraId="4FDD78B8" w14:textId="77777777" w:rsidR="006821D4" w:rsidRPr="00AA2917" w:rsidRDefault="006821D4" w:rsidP="001F746E">
            <w:pPr>
              <w:rPr>
                <w:rFonts w:ascii="Arial" w:hAnsi="Arial" w:cs="Arial"/>
                <w:sz w:val="20"/>
                <w:szCs w:val="20"/>
              </w:rPr>
            </w:pPr>
            <w:r w:rsidRPr="00AA2917">
              <w:rPr>
                <w:rFonts w:ascii="Arial" w:hAnsi="Arial" w:cs="Arial"/>
                <w:sz w:val="20"/>
                <w:szCs w:val="20"/>
              </w:rPr>
              <w:t>Completely defined prespecified primary and secondary outcome measures, including how and when they were assessed.</w:t>
            </w:r>
          </w:p>
        </w:tc>
        <w:tc>
          <w:tcPr>
            <w:tcW w:w="1728" w:type="dxa"/>
            <w:shd w:val="clear" w:color="auto" w:fill="auto"/>
            <w:vAlign w:val="center"/>
          </w:tcPr>
          <w:p w14:paraId="7E6D0DBF"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Page 7-8 (Data collection &amp; analysis); Table 3</w:t>
            </w:r>
          </w:p>
        </w:tc>
      </w:tr>
      <w:tr w:rsidR="006821D4" w:rsidRPr="00AA2917" w14:paraId="2EA15765" w14:textId="77777777" w:rsidTr="001F746E">
        <w:tc>
          <w:tcPr>
            <w:tcW w:w="2248" w:type="dxa"/>
            <w:shd w:val="clear" w:color="auto" w:fill="auto"/>
            <w:vAlign w:val="center"/>
          </w:tcPr>
          <w:p w14:paraId="1EBB7A20"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1948D36D"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6b</w:t>
            </w:r>
          </w:p>
        </w:tc>
        <w:tc>
          <w:tcPr>
            <w:tcW w:w="4799" w:type="dxa"/>
            <w:shd w:val="clear" w:color="auto" w:fill="auto"/>
            <w:vAlign w:val="center"/>
          </w:tcPr>
          <w:p w14:paraId="19E3C01C" w14:textId="77777777" w:rsidR="006821D4" w:rsidRPr="00AA2917" w:rsidRDefault="006821D4" w:rsidP="001F746E">
            <w:pPr>
              <w:rPr>
                <w:rFonts w:ascii="Arial" w:hAnsi="Arial" w:cs="Arial"/>
                <w:sz w:val="20"/>
                <w:szCs w:val="20"/>
              </w:rPr>
            </w:pPr>
            <w:r w:rsidRPr="00AA2917">
              <w:rPr>
                <w:rFonts w:ascii="Arial" w:hAnsi="Arial" w:cs="Arial"/>
                <w:sz w:val="20"/>
                <w:szCs w:val="20"/>
              </w:rPr>
              <w:t>Any changes to trial outcomes after the trial commenced, with reasons.</w:t>
            </w:r>
          </w:p>
        </w:tc>
        <w:tc>
          <w:tcPr>
            <w:tcW w:w="1728" w:type="dxa"/>
            <w:shd w:val="clear" w:color="auto" w:fill="auto"/>
            <w:vAlign w:val="center"/>
          </w:tcPr>
          <w:p w14:paraId="514DBEE6"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Not yet applicable</w:t>
            </w:r>
          </w:p>
        </w:tc>
      </w:tr>
      <w:tr w:rsidR="006821D4" w:rsidRPr="00AA2917" w14:paraId="375BF150" w14:textId="77777777" w:rsidTr="001F746E">
        <w:tc>
          <w:tcPr>
            <w:tcW w:w="2248" w:type="dxa"/>
            <w:shd w:val="clear" w:color="auto" w:fill="auto"/>
            <w:vAlign w:val="center"/>
          </w:tcPr>
          <w:p w14:paraId="7EA28F5C"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Sample size</w:t>
            </w:r>
          </w:p>
        </w:tc>
        <w:tc>
          <w:tcPr>
            <w:tcW w:w="945" w:type="dxa"/>
            <w:shd w:val="clear" w:color="auto" w:fill="auto"/>
            <w:vAlign w:val="center"/>
          </w:tcPr>
          <w:p w14:paraId="3D62BC2D"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7a</w:t>
            </w:r>
          </w:p>
        </w:tc>
        <w:tc>
          <w:tcPr>
            <w:tcW w:w="4799" w:type="dxa"/>
            <w:shd w:val="clear" w:color="auto" w:fill="auto"/>
            <w:vAlign w:val="center"/>
          </w:tcPr>
          <w:p w14:paraId="0FD9D8A7" w14:textId="77777777" w:rsidR="006821D4" w:rsidRPr="00AA2917" w:rsidRDefault="006821D4" w:rsidP="001F746E">
            <w:pPr>
              <w:rPr>
                <w:rFonts w:ascii="Arial" w:hAnsi="Arial" w:cs="Arial"/>
                <w:sz w:val="20"/>
                <w:szCs w:val="20"/>
              </w:rPr>
            </w:pPr>
            <w:r w:rsidRPr="00AA2917">
              <w:rPr>
                <w:rFonts w:ascii="Arial" w:hAnsi="Arial" w:cs="Arial"/>
                <w:sz w:val="20"/>
                <w:szCs w:val="20"/>
              </w:rPr>
              <w:t>How sample size was determined. Method of calculation and relevant parameters with sufficient detail so the calculation can be replicated. Assumptions made about correlations between outcomes of participants from the same cluster. (see separate checklist for SW-CRT sample size items).</w:t>
            </w:r>
          </w:p>
        </w:tc>
        <w:tc>
          <w:tcPr>
            <w:tcW w:w="1728" w:type="dxa"/>
            <w:shd w:val="clear" w:color="auto" w:fill="auto"/>
            <w:vAlign w:val="center"/>
          </w:tcPr>
          <w:p w14:paraId="33592B07"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 xml:space="preserve">Page 7 </w:t>
            </w:r>
          </w:p>
          <w:p w14:paraId="7ED47365" w14:textId="77777777" w:rsidR="006821D4" w:rsidRPr="00516725" w:rsidRDefault="006821D4" w:rsidP="001F746E">
            <w:pPr>
              <w:pStyle w:val="NoSpacing"/>
              <w:rPr>
                <w:rFonts w:ascii="Arial" w:hAnsi="Arial" w:cs="Arial"/>
                <w:sz w:val="20"/>
                <w:szCs w:val="20"/>
              </w:rPr>
            </w:pPr>
            <w:r w:rsidRPr="00516725">
              <w:rPr>
                <w:rFonts w:ascii="Arial" w:hAnsi="Arial" w:cs="Arial"/>
                <w:sz w:val="20"/>
                <w:szCs w:val="20"/>
              </w:rPr>
              <w:t>(Sample Size Determination)</w:t>
            </w:r>
          </w:p>
        </w:tc>
      </w:tr>
      <w:tr w:rsidR="006821D4" w:rsidRPr="00AA2917" w14:paraId="48AB387C" w14:textId="77777777" w:rsidTr="001F746E">
        <w:tc>
          <w:tcPr>
            <w:tcW w:w="2248" w:type="dxa"/>
            <w:shd w:val="clear" w:color="auto" w:fill="auto"/>
            <w:vAlign w:val="center"/>
          </w:tcPr>
          <w:p w14:paraId="5D455B35"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48C8F597"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7b</w:t>
            </w:r>
          </w:p>
        </w:tc>
        <w:tc>
          <w:tcPr>
            <w:tcW w:w="4799" w:type="dxa"/>
            <w:shd w:val="clear" w:color="auto" w:fill="auto"/>
            <w:vAlign w:val="center"/>
          </w:tcPr>
          <w:p w14:paraId="60828CED" w14:textId="77777777" w:rsidR="006821D4" w:rsidRPr="00AA2917" w:rsidRDefault="006821D4" w:rsidP="001F746E">
            <w:pPr>
              <w:rPr>
                <w:rFonts w:ascii="Arial" w:hAnsi="Arial" w:cs="Arial"/>
                <w:sz w:val="20"/>
                <w:szCs w:val="20"/>
              </w:rPr>
            </w:pPr>
            <w:r w:rsidRPr="00AA2917">
              <w:rPr>
                <w:rFonts w:ascii="Arial" w:hAnsi="Arial" w:cs="Arial"/>
                <w:sz w:val="20"/>
                <w:szCs w:val="20"/>
              </w:rPr>
              <w:t>When applicable, explanation of any interim analyses and stopping guidelines.</w:t>
            </w:r>
          </w:p>
        </w:tc>
        <w:tc>
          <w:tcPr>
            <w:tcW w:w="1728" w:type="dxa"/>
            <w:shd w:val="clear" w:color="auto" w:fill="auto"/>
            <w:vAlign w:val="center"/>
          </w:tcPr>
          <w:p w14:paraId="0B654F98" w14:textId="77777777" w:rsidR="006821D4" w:rsidRPr="00516725" w:rsidRDefault="006821D4" w:rsidP="001F746E">
            <w:pPr>
              <w:pStyle w:val="NoSpacing"/>
              <w:rPr>
                <w:rFonts w:ascii="Arial" w:hAnsi="Arial" w:cs="Arial"/>
                <w:b/>
                <w:sz w:val="20"/>
                <w:szCs w:val="20"/>
              </w:rPr>
            </w:pPr>
            <w:r w:rsidRPr="00516725">
              <w:rPr>
                <w:rFonts w:ascii="Arial" w:hAnsi="Arial" w:cs="Arial"/>
                <w:sz w:val="20"/>
                <w:szCs w:val="20"/>
              </w:rPr>
              <w:t>Page 7-8 (Data collection &amp; analysis); Table 3</w:t>
            </w:r>
          </w:p>
        </w:tc>
      </w:tr>
      <w:tr w:rsidR="006821D4" w:rsidRPr="00AA2917" w14:paraId="5E6167E3" w14:textId="77777777" w:rsidTr="001F746E">
        <w:tc>
          <w:tcPr>
            <w:tcW w:w="9720" w:type="dxa"/>
            <w:gridSpan w:val="4"/>
            <w:shd w:val="clear" w:color="auto" w:fill="auto"/>
            <w:vAlign w:val="center"/>
          </w:tcPr>
          <w:p w14:paraId="6BA2C4B6"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Randomi</w:t>
            </w:r>
            <w:r>
              <w:rPr>
                <w:rFonts w:ascii="Arial" w:hAnsi="Arial" w:cs="Arial"/>
                <w:b/>
                <w:sz w:val="20"/>
                <w:szCs w:val="20"/>
              </w:rPr>
              <w:t>z</w:t>
            </w:r>
            <w:r w:rsidRPr="00AA2917">
              <w:rPr>
                <w:rFonts w:ascii="Arial" w:hAnsi="Arial" w:cs="Arial"/>
                <w:b/>
                <w:sz w:val="20"/>
                <w:szCs w:val="20"/>
              </w:rPr>
              <w:t>ation</w:t>
            </w:r>
          </w:p>
        </w:tc>
      </w:tr>
      <w:tr w:rsidR="006821D4" w:rsidRPr="00AA2917" w14:paraId="3D86F74E" w14:textId="77777777" w:rsidTr="001F746E">
        <w:tc>
          <w:tcPr>
            <w:tcW w:w="2248" w:type="dxa"/>
            <w:shd w:val="clear" w:color="auto" w:fill="auto"/>
            <w:vAlign w:val="center"/>
          </w:tcPr>
          <w:p w14:paraId="59DB4D59"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Sequence generation</w:t>
            </w:r>
          </w:p>
        </w:tc>
        <w:tc>
          <w:tcPr>
            <w:tcW w:w="945" w:type="dxa"/>
            <w:shd w:val="clear" w:color="auto" w:fill="auto"/>
            <w:vAlign w:val="center"/>
          </w:tcPr>
          <w:p w14:paraId="4D33400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8a</w:t>
            </w:r>
          </w:p>
        </w:tc>
        <w:tc>
          <w:tcPr>
            <w:tcW w:w="4799" w:type="dxa"/>
            <w:shd w:val="clear" w:color="auto" w:fill="auto"/>
            <w:vAlign w:val="center"/>
          </w:tcPr>
          <w:p w14:paraId="422C0736" w14:textId="77777777" w:rsidR="006821D4" w:rsidRPr="00AA2917" w:rsidRDefault="006821D4" w:rsidP="001F746E">
            <w:pPr>
              <w:rPr>
                <w:rFonts w:ascii="Arial" w:hAnsi="Arial" w:cs="Arial"/>
                <w:sz w:val="20"/>
                <w:szCs w:val="20"/>
              </w:rPr>
            </w:pPr>
            <w:r w:rsidRPr="00AA2917">
              <w:rPr>
                <w:rFonts w:ascii="Arial" w:hAnsi="Arial" w:cs="Arial"/>
                <w:sz w:val="20"/>
                <w:szCs w:val="20"/>
              </w:rPr>
              <w:t>Method used to generate the random allocation to the sequences of treatments.</w:t>
            </w:r>
          </w:p>
        </w:tc>
        <w:tc>
          <w:tcPr>
            <w:tcW w:w="1728" w:type="dxa"/>
            <w:shd w:val="clear" w:color="auto" w:fill="auto"/>
            <w:vAlign w:val="center"/>
          </w:tcPr>
          <w:p w14:paraId="2E1D8513"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Page 7 (</w:t>
            </w:r>
            <w:r>
              <w:rPr>
                <w:rFonts w:ascii="Arial" w:hAnsi="Arial" w:cs="Arial"/>
                <w:sz w:val="20"/>
                <w:szCs w:val="20"/>
              </w:rPr>
              <w:t>Ra</w:t>
            </w:r>
            <w:r w:rsidRPr="00AE0410">
              <w:rPr>
                <w:rFonts w:ascii="Arial" w:hAnsi="Arial" w:cs="Arial"/>
                <w:sz w:val="20"/>
                <w:szCs w:val="20"/>
              </w:rPr>
              <w:t>ndomization)</w:t>
            </w:r>
          </w:p>
        </w:tc>
      </w:tr>
      <w:tr w:rsidR="006821D4" w:rsidRPr="00AA2917" w14:paraId="3F34FB53" w14:textId="77777777" w:rsidTr="001F746E">
        <w:tc>
          <w:tcPr>
            <w:tcW w:w="2248" w:type="dxa"/>
            <w:shd w:val="clear" w:color="auto" w:fill="auto"/>
            <w:vAlign w:val="center"/>
          </w:tcPr>
          <w:p w14:paraId="7DCA3729"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51B31934"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8b</w:t>
            </w:r>
          </w:p>
        </w:tc>
        <w:tc>
          <w:tcPr>
            <w:tcW w:w="4799" w:type="dxa"/>
            <w:shd w:val="clear" w:color="auto" w:fill="auto"/>
            <w:vAlign w:val="center"/>
          </w:tcPr>
          <w:p w14:paraId="5EDABCBA" w14:textId="77777777" w:rsidR="006821D4" w:rsidRPr="00AA2917" w:rsidRDefault="006821D4" w:rsidP="001F746E">
            <w:pPr>
              <w:rPr>
                <w:rFonts w:ascii="Arial" w:hAnsi="Arial" w:cs="Arial"/>
                <w:sz w:val="20"/>
                <w:szCs w:val="20"/>
              </w:rPr>
            </w:pPr>
            <w:r w:rsidRPr="00AA2917">
              <w:rPr>
                <w:rFonts w:ascii="Arial" w:hAnsi="Arial" w:cs="Arial"/>
                <w:sz w:val="20"/>
                <w:szCs w:val="20"/>
              </w:rPr>
              <w:t>Type of randomi</w:t>
            </w:r>
            <w:r>
              <w:rPr>
                <w:rFonts w:ascii="Arial" w:hAnsi="Arial" w:cs="Arial"/>
                <w:sz w:val="20"/>
                <w:szCs w:val="20"/>
              </w:rPr>
              <w:t>z</w:t>
            </w:r>
            <w:r w:rsidRPr="00AA2917">
              <w:rPr>
                <w:rFonts w:ascii="Arial" w:hAnsi="Arial" w:cs="Arial"/>
                <w:sz w:val="20"/>
                <w:szCs w:val="20"/>
              </w:rPr>
              <w:t>ation; details of any constrained randomi</w:t>
            </w:r>
            <w:r>
              <w:rPr>
                <w:rFonts w:ascii="Arial" w:hAnsi="Arial" w:cs="Arial"/>
                <w:sz w:val="20"/>
                <w:szCs w:val="20"/>
              </w:rPr>
              <w:t>z</w:t>
            </w:r>
            <w:r w:rsidRPr="00AA2917">
              <w:rPr>
                <w:rFonts w:ascii="Arial" w:hAnsi="Arial" w:cs="Arial"/>
                <w:sz w:val="20"/>
                <w:szCs w:val="20"/>
              </w:rPr>
              <w:t>ation or stratification, if used.</w:t>
            </w:r>
          </w:p>
        </w:tc>
        <w:tc>
          <w:tcPr>
            <w:tcW w:w="1728" w:type="dxa"/>
            <w:shd w:val="clear" w:color="auto" w:fill="auto"/>
            <w:vAlign w:val="center"/>
          </w:tcPr>
          <w:p w14:paraId="08870770" w14:textId="77777777" w:rsidR="006821D4" w:rsidRPr="00BB575F" w:rsidRDefault="006821D4" w:rsidP="001F746E">
            <w:pPr>
              <w:pStyle w:val="NoSpacing"/>
              <w:rPr>
                <w:rFonts w:ascii="Arial" w:hAnsi="Arial" w:cs="Arial"/>
                <w:sz w:val="20"/>
                <w:szCs w:val="20"/>
              </w:rPr>
            </w:pPr>
            <w:r>
              <w:rPr>
                <w:rFonts w:ascii="Arial" w:hAnsi="Arial" w:cs="Arial"/>
                <w:sz w:val="20"/>
                <w:szCs w:val="20"/>
              </w:rPr>
              <w:t>Not applicable</w:t>
            </w:r>
          </w:p>
        </w:tc>
      </w:tr>
      <w:tr w:rsidR="006821D4" w:rsidRPr="00AA2917" w14:paraId="1A6B8D90" w14:textId="77777777" w:rsidTr="001F746E">
        <w:tc>
          <w:tcPr>
            <w:tcW w:w="2248" w:type="dxa"/>
            <w:shd w:val="clear" w:color="auto" w:fill="auto"/>
            <w:vAlign w:val="center"/>
          </w:tcPr>
          <w:p w14:paraId="6E9A7C5C"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Allocation concealment mechanism</w:t>
            </w:r>
          </w:p>
        </w:tc>
        <w:tc>
          <w:tcPr>
            <w:tcW w:w="945" w:type="dxa"/>
            <w:shd w:val="clear" w:color="auto" w:fill="auto"/>
            <w:vAlign w:val="center"/>
          </w:tcPr>
          <w:p w14:paraId="37A1D420"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9</w:t>
            </w:r>
          </w:p>
        </w:tc>
        <w:tc>
          <w:tcPr>
            <w:tcW w:w="4799" w:type="dxa"/>
            <w:shd w:val="clear" w:color="auto" w:fill="auto"/>
            <w:vAlign w:val="center"/>
          </w:tcPr>
          <w:p w14:paraId="5653AF75" w14:textId="77777777" w:rsidR="006821D4" w:rsidRPr="00AA2917" w:rsidRDefault="006821D4" w:rsidP="001F746E">
            <w:pPr>
              <w:rPr>
                <w:rFonts w:ascii="Arial" w:hAnsi="Arial" w:cs="Arial"/>
                <w:sz w:val="20"/>
                <w:szCs w:val="20"/>
              </w:rPr>
            </w:pPr>
            <w:r w:rsidRPr="00AA2917">
              <w:rPr>
                <w:rFonts w:ascii="Arial" w:hAnsi="Arial" w:cs="Arial"/>
                <w:sz w:val="20"/>
                <w:szCs w:val="20"/>
              </w:rPr>
              <w:t>Specification that allocation was based on clusters; description of any methods used to conceal the allocation from the clusters until after recruitment.</w:t>
            </w:r>
          </w:p>
        </w:tc>
        <w:tc>
          <w:tcPr>
            <w:tcW w:w="1728" w:type="dxa"/>
            <w:shd w:val="clear" w:color="auto" w:fill="auto"/>
            <w:vAlign w:val="center"/>
          </w:tcPr>
          <w:p w14:paraId="637F018E" w14:textId="77777777" w:rsidR="006821D4" w:rsidRPr="00BB575F" w:rsidRDefault="006821D4" w:rsidP="001F746E">
            <w:pPr>
              <w:pStyle w:val="NoSpacing"/>
              <w:rPr>
                <w:rFonts w:ascii="Arial" w:hAnsi="Arial" w:cs="Arial"/>
                <w:sz w:val="20"/>
                <w:szCs w:val="20"/>
              </w:rPr>
            </w:pPr>
            <w:r w:rsidRPr="00AE0410">
              <w:rPr>
                <w:rFonts w:ascii="Arial" w:hAnsi="Arial" w:cs="Arial"/>
                <w:sz w:val="20"/>
                <w:szCs w:val="20"/>
              </w:rPr>
              <w:t>Page 7 (</w:t>
            </w:r>
            <w:r>
              <w:rPr>
                <w:rFonts w:ascii="Arial" w:hAnsi="Arial" w:cs="Arial"/>
                <w:sz w:val="20"/>
                <w:szCs w:val="20"/>
              </w:rPr>
              <w:t>R</w:t>
            </w:r>
            <w:r w:rsidRPr="00AE0410">
              <w:rPr>
                <w:rFonts w:ascii="Arial" w:hAnsi="Arial" w:cs="Arial"/>
                <w:sz w:val="20"/>
                <w:szCs w:val="20"/>
              </w:rPr>
              <w:t>andomization)</w:t>
            </w:r>
          </w:p>
        </w:tc>
      </w:tr>
      <w:tr w:rsidR="006821D4" w:rsidRPr="00AA2917" w14:paraId="7F7ED703" w14:textId="77777777" w:rsidTr="001F746E">
        <w:tc>
          <w:tcPr>
            <w:tcW w:w="2248" w:type="dxa"/>
            <w:shd w:val="clear" w:color="auto" w:fill="auto"/>
            <w:vAlign w:val="center"/>
          </w:tcPr>
          <w:p w14:paraId="2B229326"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Implementation</w:t>
            </w:r>
          </w:p>
        </w:tc>
        <w:tc>
          <w:tcPr>
            <w:tcW w:w="945" w:type="dxa"/>
            <w:shd w:val="clear" w:color="auto" w:fill="auto"/>
            <w:vAlign w:val="center"/>
          </w:tcPr>
          <w:p w14:paraId="6873D75E"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10a</w:t>
            </w:r>
          </w:p>
        </w:tc>
        <w:tc>
          <w:tcPr>
            <w:tcW w:w="4799" w:type="dxa"/>
            <w:shd w:val="clear" w:color="auto" w:fill="auto"/>
            <w:vAlign w:val="center"/>
          </w:tcPr>
          <w:p w14:paraId="3F1A24B0" w14:textId="77777777" w:rsidR="006821D4" w:rsidRPr="00AA2917" w:rsidRDefault="006821D4" w:rsidP="001F746E">
            <w:pPr>
              <w:rPr>
                <w:rFonts w:ascii="Arial" w:hAnsi="Arial" w:cs="Arial"/>
                <w:sz w:val="20"/>
                <w:szCs w:val="20"/>
              </w:rPr>
            </w:pPr>
            <w:r w:rsidRPr="00AA2917">
              <w:rPr>
                <w:rFonts w:ascii="Arial" w:hAnsi="Arial" w:cs="Arial"/>
                <w:sz w:val="20"/>
                <w:szCs w:val="20"/>
              </w:rPr>
              <w:t>Who generated the randomization schedule, who enrolled clusters, and who assigned clusters to sequences.</w:t>
            </w:r>
          </w:p>
        </w:tc>
        <w:tc>
          <w:tcPr>
            <w:tcW w:w="1728" w:type="dxa"/>
            <w:shd w:val="clear" w:color="auto" w:fill="auto"/>
            <w:vAlign w:val="center"/>
          </w:tcPr>
          <w:p w14:paraId="68FE5139" w14:textId="77777777" w:rsidR="006821D4" w:rsidRPr="00AA2917" w:rsidRDefault="006821D4" w:rsidP="001F746E">
            <w:pPr>
              <w:pStyle w:val="NoSpacing"/>
              <w:rPr>
                <w:rFonts w:ascii="Arial" w:hAnsi="Arial" w:cs="Arial"/>
                <w:b/>
                <w:sz w:val="20"/>
                <w:szCs w:val="20"/>
              </w:rPr>
            </w:pPr>
            <w:r w:rsidRPr="00AE0410">
              <w:rPr>
                <w:rFonts w:ascii="Arial" w:hAnsi="Arial" w:cs="Arial"/>
                <w:sz w:val="20"/>
                <w:szCs w:val="20"/>
              </w:rPr>
              <w:t>Page 7 (</w:t>
            </w:r>
            <w:r>
              <w:rPr>
                <w:rFonts w:ascii="Arial" w:hAnsi="Arial" w:cs="Arial"/>
                <w:sz w:val="20"/>
                <w:szCs w:val="20"/>
              </w:rPr>
              <w:t>R</w:t>
            </w:r>
            <w:r w:rsidRPr="00AE0410">
              <w:rPr>
                <w:rFonts w:ascii="Arial" w:hAnsi="Arial" w:cs="Arial"/>
                <w:sz w:val="20"/>
                <w:szCs w:val="20"/>
              </w:rPr>
              <w:t>andomization)</w:t>
            </w:r>
          </w:p>
        </w:tc>
      </w:tr>
      <w:tr w:rsidR="006821D4" w:rsidRPr="00AA2917" w14:paraId="294427FD" w14:textId="77777777" w:rsidTr="001F746E">
        <w:tc>
          <w:tcPr>
            <w:tcW w:w="2248" w:type="dxa"/>
            <w:shd w:val="clear" w:color="auto" w:fill="auto"/>
            <w:vAlign w:val="center"/>
          </w:tcPr>
          <w:p w14:paraId="400B9017"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16A3A1E4"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10b</w:t>
            </w:r>
          </w:p>
        </w:tc>
        <w:tc>
          <w:tcPr>
            <w:tcW w:w="4799" w:type="dxa"/>
            <w:shd w:val="clear" w:color="auto" w:fill="auto"/>
            <w:vAlign w:val="center"/>
          </w:tcPr>
          <w:p w14:paraId="1E867202" w14:textId="77777777" w:rsidR="006821D4" w:rsidRPr="00AA2917" w:rsidRDefault="006821D4" w:rsidP="001F746E">
            <w:pPr>
              <w:rPr>
                <w:rFonts w:ascii="Arial" w:hAnsi="Arial" w:cs="Arial"/>
                <w:sz w:val="20"/>
                <w:szCs w:val="20"/>
              </w:rPr>
            </w:pPr>
            <w:r w:rsidRPr="00AA2917">
              <w:rPr>
                <w:rFonts w:ascii="Arial" w:hAnsi="Arial" w:cs="Arial"/>
                <w:sz w:val="20"/>
                <w:szCs w:val="20"/>
              </w:rPr>
              <w:t>Mechanism by which individual participants were included in clusters for the purposes of the trial (such as complete enumeration, random sampling; continuous recruitment or ascertainment; or recruitment at a fixed point in time), including who recruited or identified participants.</w:t>
            </w:r>
          </w:p>
        </w:tc>
        <w:tc>
          <w:tcPr>
            <w:tcW w:w="1728" w:type="dxa"/>
            <w:shd w:val="clear" w:color="auto" w:fill="auto"/>
            <w:vAlign w:val="center"/>
          </w:tcPr>
          <w:p w14:paraId="26D089D3" w14:textId="77777777" w:rsidR="006821D4" w:rsidRPr="00AA2917" w:rsidRDefault="006821D4" w:rsidP="001F746E">
            <w:pPr>
              <w:pStyle w:val="NoSpacing"/>
              <w:rPr>
                <w:rFonts w:ascii="Arial" w:hAnsi="Arial" w:cs="Arial"/>
                <w:b/>
                <w:sz w:val="20"/>
                <w:szCs w:val="20"/>
              </w:rPr>
            </w:pPr>
            <w:r w:rsidRPr="00AE0410">
              <w:rPr>
                <w:rFonts w:ascii="Arial" w:hAnsi="Arial" w:cs="Arial"/>
                <w:sz w:val="20"/>
                <w:szCs w:val="20"/>
              </w:rPr>
              <w:t>Page 7 (</w:t>
            </w:r>
            <w:r>
              <w:rPr>
                <w:rFonts w:ascii="Arial" w:hAnsi="Arial" w:cs="Arial"/>
                <w:sz w:val="20"/>
                <w:szCs w:val="20"/>
              </w:rPr>
              <w:t>R</w:t>
            </w:r>
            <w:r w:rsidRPr="00AE0410">
              <w:rPr>
                <w:rFonts w:ascii="Arial" w:hAnsi="Arial" w:cs="Arial"/>
                <w:sz w:val="20"/>
                <w:szCs w:val="20"/>
              </w:rPr>
              <w:t>andomization)</w:t>
            </w:r>
          </w:p>
        </w:tc>
      </w:tr>
      <w:tr w:rsidR="006821D4" w:rsidRPr="00AA2917" w14:paraId="4DB06881" w14:textId="77777777" w:rsidTr="001F746E">
        <w:tc>
          <w:tcPr>
            <w:tcW w:w="2248" w:type="dxa"/>
            <w:shd w:val="clear" w:color="auto" w:fill="auto"/>
            <w:vAlign w:val="center"/>
          </w:tcPr>
          <w:p w14:paraId="36BEE190"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53E0242F"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10c</w:t>
            </w:r>
          </w:p>
        </w:tc>
        <w:tc>
          <w:tcPr>
            <w:tcW w:w="4799" w:type="dxa"/>
            <w:shd w:val="clear" w:color="auto" w:fill="auto"/>
            <w:vAlign w:val="center"/>
          </w:tcPr>
          <w:p w14:paraId="58D8F4DE" w14:textId="77777777" w:rsidR="006821D4" w:rsidRPr="00AA2917" w:rsidRDefault="006821D4" w:rsidP="001F746E">
            <w:pPr>
              <w:rPr>
                <w:rFonts w:ascii="Arial" w:hAnsi="Arial" w:cs="Arial"/>
                <w:sz w:val="20"/>
                <w:szCs w:val="20"/>
              </w:rPr>
            </w:pPr>
            <w:r w:rsidRPr="00AA2917">
              <w:rPr>
                <w:rFonts w:ascii="Arial" w:hAnsi="Arial" w:cs="Arial"/>
                <w:sz w:val="20"/>
                <w:szCs w:val="20"/>
              </w:rPr>
              <w:t>Whether, from whom</w:t>
            </w:r>
            <w:r>
              <w:rPr>
                <w:rFonts w:ascii="Arial" w:hAnsi="Arial" w:cs="Arial"/>
                <w:sz w:val="20"/>
                <w:szCs w:val="20"/>
              </w:rPr>
              <w:t>,</w:t>
            </w:r>
            <w:r w:rsidRPr="00AA2917">
              <w:rPr>
                <w:rFonts w:ascii="Arial" w:hAnsi="Arial" w:cs="Arial"/>
                <w:sz w:val="20"/>
                <w:szCs w:val="20"/>
              </w:rPr>
              <w:t xml:space="preserve"> and when consent was sought and for what; whether this differed between treatment conditions.</w:t>
            </w:r>
          </w:p>
        </w:tc>
        <w:tc>
          <w:tcPr>
            <w:tcW w:w="1728" w:type="dxa"/>
            <w:shd w:val="clear" w:color="auto" w:fill="auto"/>
            <w:vAlign w:val="center"/>
          </w:tcPr>
          <w:p w14:paraId="1636C1AB" w14:textId="77777777" w:rsidR="006821D4" w:rsidRPr="00AA2917" w:rsidRDefault="006821D4" w:rsidP="001F746E">
            <w:pPr>
              <w:pStyle w:val="NoSpacing"/>
              <w:rPr>
                <w:rFonts w:ascii="Arial" w:hAnsi="Arial" w:cs="Arial"/>
                <w:b/>
                <w:sz w:val="20"/>
                <w:szCs w:val="20"/>
              </w:rPr>
            </w:pPr>
            <w:r w:rsidRPr="00D16474">
              <w:rPr>
                <w:rFonts w:ascii="Arial" w:hAnsi="Arial" w:cs="Arial"/>
                <w:sz w:val="20"/>
                <w:szCs w:val="20"/>
              </w:rPr>
              <w:t>Page 6</w:t>
            </w:r>
            <w:r>
              <w:rPr>
                <w:rFonts w:ascii="Arial" w:hAnsi="Arial" w:cs="Arial"/>
                <w:sz w:val="20"/>
                <w:szCs w:val="20"/>
              </w:rPr>
              <w:t>-7</w:t>
            </w:r>
            <w:r w:rsidRPr="00D16474">
              <w:rPr>
                <w:rFonts w:ascii="Arial" w:hAnsi="Arial" w:cs="Arial"/>
                <w:sz w:val="20"/>
                <w:szCs w:val="20"/>
              </w:rPr>
              <w:t xml:space="preserve"> (Inclusion Criteria)</w:t>
            </w:r>
          </w:p>
        </w:tc>
      </w:tr>
      <w:tr w:rsidR="006821D4" w:rsidRPr="00AA2917" w14:paraId="323E54C1" w14:textId="77777777" w:rsidTr="001F746E">
        <w:tc>
          <w:tcPr>
            <w:tcW w:w="2248" w:type="dxa"/>
            <w:shd w:val="clear" w:color="auto" w:fill="auto"/>
            <w:vAlign w:val="center"/>
          </w:tcPr>
          <w:p w14:paraId="03A5FD3A"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Blinding</w:t>
            </w:r>
          </w:p>
        </w:tc>
        <w:tc>
          <w:tcPr>
            <w:tcW w:w="945" w:type="dxa"/>
            <w:shd w:val="clear" w:color="auto" w:fill="auto"/>
            <w:vAlign w:val="center"/>
          </w:tcPr>
          <w:p w14:paraId="11F03DD0"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11a</w:t>
            </w:r>
          </w:p>
        </w:tc>
        <w:tc>
          <w:tcPr>
            <w:tcW w:w="4799" w:type="dxa"/>
            <w:shd w:val="clear" w:color="auto" w:fill="auto"/>
            <w:vAlign w:val="center"/>
          </w:tcPr>
          <w:p w14:paraId="488020B0" w14:textId="77777777" w:rsidR="006821D4" w:rsidRPr="00AA2917" w:rsidRDefault="006821D4" w:rsidP="001F746E">
            <w:pPr>
              <w:rPr>
                <w:rFonts w:ascii="Arial" w:hAnsi="Arial" w:cs="Arial"/>
                <w:sz w:val="20"/>
                <w:szCs w:val="20"/>
              </w:rPr>
            </w:pPr>
            <w:r w:rsidRPr="00AA2917">
              <w:rPr>
                <w:rFonts w:ascii="Arial" w:hAnsi="Arial" w:cs="Arial"/>
                <w:sz w:val="20"/>
                <w:szCs w:val="20"/>
              </w:rPr>
              <w:t>If done, who was blinded after assignment to sequences (e.g., cluster level participants, individual level participants, those assessing outcomes) and how.</w:t>
            </w:r>
          </w:p>
        </w:tc>
        <w:tc>
          <w:tcPr>
            <w:tcW w:w="1728" w:type="dxa"/>
            <w:shd w:val="clear" w:color="auto" w:fill="auto"/>
            <w:vAlign w:val="center"/>
          </w:tcPr>
          <w:p w14:paraId="7672EEC1" w14:textId="77777777" w:rsidR="006821D4" w:rsidRPr="00AA2917" w:rsidRDefault="006821D4" w:rsidP="001F746E">
            <w:pPr>
              <w:pStyle w:val="NoSpacing"/>
              <w:rPr>
                <w:rFonts w:ascii="Arial" w:hAnsi="Arial" w:cs="Arial"/>
                <w:b/>
                <w:sz w:val="20"/>
                <w:szCs w:val="20"/>
              </w:rPr>
            </w:pPr>
            <w:r>
              <w:rPr>
                <w:rFonts w:ascii="Arial" w:hAnsi="Arial" w:cs="Arial"/>
                <w:sz w:val="20"/>
                <w:szCs w:val="20"/>
              </w:rPr>
              <w:t>Not applicable</w:t>
            </w:r>
          </w:p>
        </w:tc>
      </w:tr>
      <w:tr w:rsidR="006821D4" w:rsidRPr="00AA2917" w14:paraId="7252D6AA" w14:textId="77777777" w:rsidTr="001F746E">
        <w:tc>
          <w:tcPr>
            <w:tcW w:w="2248" w:type="dxa"/>
            <w:shd w:val="clear" w:color="auto" w:fill="auto"/>
            <w:vAlign w:val="center"/>
          </w:tcPr>
          <w:p w14:paraId="1C4646A8"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4F116D01"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11b</w:t>
            </w:r>
          </w:p>
        </w:tc>
        <w:tc>
          <w:tcPr>
            <w:tcW w:w="4799" w:type="dxa"/>
            <w:shd w:val="clear" w:color="auto" w:fill="auto"/>
            <w:vAlign w:val="center"/>
          </w:tcPr>
          <w:p w14:paraId="6A8F8E43" w14:textId="77777777" w:rsidR="006821D4" w:rsidRPr="00AA2917" w:rsidRDefault="006821D4" w:rsidP="001F746E">
            <w:pPr>
              <w:rPr>
                <w:rFonts w:ascii="Arial" w:hAnsi="Arial" w:cs="Arial"/>
                <w:sz w:val="20"/>
                <w:szCs w:val="20"/>
              </w:rPr>
            </w:pPr>
            <w:r w:rsidRPr="00AA2917">
              <w:rPr>
                <w:rFonts w:ascii="Arial" w:hAnsi="Arial" w:cs="Arial"/>
                <w:sz w:val="20"/>
                <w:szCs w:val="20"/>
              </w:rPr>
              <w:t>If relevant, description of the similarity of treatments.</w:t>
            </w:r>
          </w:p>
        </w:tc>
        <w:tc>
          <w:tcPr>
            <w:tcW w:w="1728" w:type="dxa"/>
            <w:shd w:val="clear" w:color="auto" w:fill="auto"/>
            <w:vAlign w:val="center"/>
          </w:tcPr>
          <w:p w14:paraId="20518472" w14:textId="77777777" w:rsidR="006821D4" w:rsidRPr="00AA2917" w:rsidRDefault="006821D4" w:rsidP="001F746E">
            <w:pPr>
              <w:pStyle w:val="NoSpacing"/>
              <w:rPr>
                <w:rFonts w:ascii="Arial" w:hAnsi="Arial" w:cs="Arial"/>
                <w:b/>
                <w:sz w:val="20"/>
                <w:szCs w:val="20"/>
              </w:rPr>
            </w:pPr>
            <w:r>
              <w:rPr>
                <w:rFonts w:ascii="Arial" w:hAnsi="Arial" w:cs="Arial"/>
                <w:sz w:val="20"/>
                <w:szCs w:val="20"/>
              </w:rPr>
              <w:t>Not applicable</w:t>
            </w:r>
          </w:p>
        </w:tc>
      </w:tr>
      <w:tr w:rsidR="006821D4" w:rsidRPr="00AA2917" w14:paraId="5644EEA9" w14:textId="77777777" w:rsidTr="001F746E">
        <w:tc>
          <w:tcPr>
            <w:tcW w:w="2248" w:type="dxa"/>
            <w:shd w:val="clear" w:color="auto" w:fill="auto"/>
            <w:vAlign w:val="center"/>
          </w:tcPr>
          <w:p w14:paraId="6F021C02"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Statistical methods</w:t>
            </w:r>
          </w:p>
        </w:tc>
        <w:tc>
          <w:tcPr>
            <w:tcW w:w="945" w:type="dxa"/>
            <w:shd w:val="clear" w:color="auto" w:fill="auto"/>
            <w:vAlign w:val="center"/>
          </w:tcPr>
          <w:p w14:paraId="3EF97A6E"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12a</w:t>
            </w:r>
          </w:p>
        </w:tc>
        <w:tc>
          <w:tcPr>
            <w:tcW w:w="4799" w:type="dxa"/>
            <w:shd w:val="clear" w:color="auto" w:fill="auto"/>
            <w:vAlign w:val="center"/>
          </w:tcPr>
          <w:p w14:paraId="03DA91A0" w14:textId="77777777" w:rsidR="006821D4" w:rsidRPr="00AA2917" w:rsidRDefault="006821D4" w:rsidP="001F746E">
            <w:pPr>
              <w:rPr>
                <w:rFonts w:ascii="Arial" w:hAnsi="Arial" w:cs="Arial"/>
                <w:sz w:val="20"/>
                <w:szCs w:val="20"/>
              </w:rPr>
            </w:pPr>
            <w:r w:rsidRPr="00AA2917">
              <w:rPr>
                <w:rFonts w:ascii="Arial" w:hAnsi="Arial" w:cs="Arial"/>
                <w:sz w:val="20"/>
                <w:szCs w:val="20"/>
              </w:rPr>
              <w:t>Statistical methods used to compare treatment conditions for primary and secondary outcomes including how time effects, clustering and repeated measures were taken into account.</w:t>
            </w:r>
          </w:p>
        </w:tc>
        <w:tc>
          <w:tcPr>
            <w:tcW w:w="1728" w:type="dxa"/>
            <w:shd w:val="clear" w:color="auto" w:fill="auto"/>
            <w:vAlign w:val="center"/>
          </w:tcPr>
          <w:p w14:paraId="73115B6C"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 xml:space="preserve">Page </w:t>
            </w:r>
            <w:r>
              <w:rPr>
                <w:rFonts w:ascii="Arial" w:hAnsi="Arial" w:cs="Arial"/>
                <w:sz w:val="20"/>
                <w:szCs w:val="20"/>
              </w:rPr>
              <w:t>7-8</w:t>
            </w:r>
          </w:p>
          <w:p w14:paraId="7BED3631" w14:textId="77777777" w:rsidR="006821D4" w:rsidRPr="00AA2917" w:rsidRDefault="006821D4" w:rsidP="001F746E">
            <w:pPr>
              <w:pStyle w:val="NoSpacing"/>
              <w:rPr>
                <w:rFonts w:ascii="Arial" w:hAnsi="Arial" w:cs="Arial"/>
                <w:b/>
                <w:sz w:val="20"/>
                <w:szCs w:val="20"/>
              </w:rPr>
            </w:pPr>
            <w:r>
              <w:rPr>
                <w:rFonts w:ascii="Arial" w:hAnsi="Arial" w:cs="Arial"/>
                <w:sz w:val="20"/>
                <w:szCs w:val="20"/>
              </w:rPr>
              <w:t>(</w:t>
            </w:r>
            <w:r w:rsidRPr="00AE0410">
              <w:rPr>
                <w:rFonts w:ascii="Arial" w:hAnsi="Arial" w:cs="Arial"/>
                <w:sz w:val="20"/>
                <w:szCs w:val="20"/>
              </w:rPr>
              <w:t>Data Collection &amp; Analysis</w:t>
            </w:r>
            <w:r>
              <w:rPr>
                <w:rFonts w:ascii="Arial" w:hAnsi="Arial" w:cs="Arial"/>
                <w:sz w:val="20"/>
                <w:szCs w:val="20"/>
              </w:rPr>
              <w:t>); Table 4</w:t>
            </w:r>
          </w:p>
        </w:tc>
      </w:tr>
      <w:tr w:rsidR="006821D4" w:rsidRPr="00AA2917" w14:paraId="6569921C" w14:textId="77777777" w:rsidTr="001F746E">
        <w:tc>
          <w:tcPr>
            <w:tcW w:w="2248" w:type="dxa"/>
            <w:shd w:val="clear" w:color="auto" w:fill="auto"/>
            <w:vAlign w:val="center"/>
          </w:tcPr>
          <w:p w14:paraId="2D84A2C9"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5465C73E"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12b</w:t>
            </w:r>
          </w:p>
        </w:tc>
        <w:tc>
          <w:tcPr>
            <w:tcW w:w="4799" w:type="dxa"/>
            <w:shd w:val="clear" w:color="auto" w:fill="auto"/>
            <w:vAlign w:val="center"/>
          </w:tcPr>
          <w:p w14:paraId="5F9987A3" w14:textId="77777777" w:rsidR="006821D4" w:rsidRPr="00AA2917" w:rsidRDefault="006821D4" w:rsidP="001F746E">
            <w:pPr>
              <w:rPr>
                <w:rFonts w:ascii="Arial" w:hAnsi="Arial" w:cs="Arial"/>
                <w:sz w:val="20"/>
                <w:szCs w:val="20"/>
              </w:rPr>
            </w:pPr>
            <w:r w:rsidRPr="00AA2917">
              <w:rPr>
                <w:rFonts w:ascii="Arial" w:hAnsi="Arial" w:cs="Arial"/>
                <w:sz w:val="20"/>
                <w:szCs w:val="20"/>
              </w:rPr>
              <w:t>Methods for additional analyses, such as subgroup analyses, sensitivity analyses, and adjusted analyses.</w:t>
            </w:r>
          </w:p>
        </w:tc>
        <w:tc>
          <w:tcPr>
            <w:tcW w:w="1728" w:type="dxa"/>
            <w:shd w:val="clear" w:color="auto" w:fill="auto"/>
            <w:vAlign w:val="center"/>
          </w:tcPr>
          <w:p w14:paraId="1FF56A8F"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 xml:space="preserve">Page </w:t>
            </w:r>
            <w:r>
              <w:rPr>
                <w:rFonts w:ascii="Arial" w:hAnsi="Arial" w:cs="Arial"/>
                <w:sz w:val="20"/>
                <w:szCs w:val="20"/>
              </w:rPr>
              <w:t>7-8</w:t>
            </w:r>
          </w:p>
          <w:p w14:paraId="2505AA78" w14:textId="77777777" w:rsidR="006821D4" w:rsidRPr="00AA2917" w:rsidRDefault="006821D4" w:rsidP="001F746E">
            <w:pPr>
              <w:pStyle w:val="NoSpacing"/>
              <w:rPr>
                <w:rFonts w:ascii="Arial" w:hAnsi="Arial" w:cs="Arial"/>
                <w:b/>
                <w:sz w:val="20"/>
                <w:szCs w:val="20"/>
              </w:rPr>
            </w:pPr>
            <w:r>
              <w:rPr>
                <w:rFonts w:ascii="Arial" w:hAnsi="Arial" w:cs="Arial"/>
                <w:sz w:val="20"/>
                <w:szCs w:val="20"/>
              </w:rPr>
              <w:t>(</w:t>
            </w:r>
            <w:r w:rsidRPr="00AE0410">
              <w:rPr>
                <w:rFonts w:ascii="Arial" w:hAnsi="Arial" w:cs="Arial"/>
                <w:sz w:val="20"/>
                <w:szCs w:val="20"/>
              </w:rPr>
              <w:t>Data Collection &amp; Analysis</w:t>
            </w:r>
            <w:r>
              <w:rPr>
                <w:rFonts w:ascii="Arial" w:hAnsi="Arial" w:cs="Arial"/>
                <w:sz w:val="20"/>
                <w:szCs w:val="20"/>
              </w:rPr>
              <w:t>); Table 4</w:t>
            </w:r>
          </w:p>
        </w:tc>
      </w:tr>
      <w:tr w:rsidR="006821D4" w:rsidRPr="00AA2917" w14:paraId="7BD307C9" w14:textId="77777777" w:rsidTr="001F746E">
        <w:tc>
          <w:tcPr>
            <w:tcW w:w="9720" w:type="dxa"/>
            <w:gridSpan w:val="4"/>
            <w:shd w:val="clear" w:color="auto" w:fill="auto"/>
            <w:vAlign w:val="center"/>
          </w:tcPr>
          <w:p w14:paraId="1E17382E"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Results</w:t>
            </w:r>
          </w:p>
        </w:tc>
      </w:tr>
      <w:tr w:rsidR="006821D4" w:rsidRPr="00AA2917" w14:paraId="71C8352C" w14:textId="77777777" w:rsidTr="001F746E">
        <w:tc>
          <w:tcPr>
            <w:tcW w:w="2248" w:type="dxa"/>
            <w:shd w:val="clear" w:color="auto" w:fill="auto"/>
            <w:vAlign w:val="center"/>
          </w:tcPr>
          <w:p w14:paraId="69DEAA5F"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Participant flow (a diagram is strongly recommended)</w:t>
            </w:r>
          </w:p>
        </w:tc>
        <w:tc>
          <w:tcPr>
            <w:tcW w:w="945" w:type="dxa"/>
            <w:shd w:val="clear" w:color="auto" w:fill="auto"/>
            <w:vAlign w:val="center"/>
          </w:tcPr>
          <w:p w14:paraId="1E3ADE33"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13a</w:t>
            </w:r>
          </w:p>
        </w:tc>
        <w:tc>
          <w:tcPr>
            <w:tcW w:w="4799" w:type="dxa"/>
            <w:shd w:val="clear" w:color="auto" w:fill="auto"/>
            <w:vAlign w:val="center"/>
          </w:tcPr>
          <w:p w14:paraId="536AFC47" w14:textId="77777777" w:rsidR="006821D4" w:rsidRPr="00AA2917" w:rsidRDefault="006821D4" w:rsidP="001F746E">
            <w:pPr>
              <w:rPr>
                <w:rFonts w:ascii="Arial" w:hAnsi="Arial" w:cs="Arial"/>
                <w:sz w:val="20"/>
                <w:szCs w:val="20"/>
              </w:rPr>
            </w:pPr>
            <w:r w:rsidRPr="00AA2917">
              <w:rPr>
                <w:rFonts w:ascii="Arial" w:hAnsi="Arial" w:cs="Arial"/>
                <w:sz w:val="20"/>
                <w:szCs w:val="20"/>
              </w:rPr>
              <w:t>For each treatment condition or allocated sequence, the numbers of clusters and participants who were assessed for eligibility, were randomly assigned, received intended treatments, and were analyzed for the primary outcome (see separate SW-CRT flow chart).</w:t>
            </w:r>
          </w:p>
        </w:tc>
        <w:tc>
          <w:tcPr>
            <w:tcW w:w="1728" w:type="dxa"/>
            <w:shd w:val="clear" w:color="auto" w:fill="auto"/>
            <w:vAlign w:val="center"/>
          </w:tcPr>
          <w:p w14:paraId="4A5D2102"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Table 2</w:t>
            </w:r>
          </w:p>
        </w:tc>
      </w:tr>
      <w:tr w:rsidR="006821D4" w:rsidRPr="00AA2917" w14:paraId="247D1976" w14:textId="77777777" w:rsidTr="001F746E">
        <w:trPr>
          <w:trHeight w:val="83"/>
        </w:trPr>
        <w:tc>
          <w:tcPr>
            <w:tcW w:w="2248" w:type="dxa"/>
            <w:shd w:val="clear" w:color="auto" w:fill="auto"/>
            <w:vAlign w:val="center"/>
          </w:tcPr>
          <w:p w14:paraId="28ACC4F5"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070CBB1B"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13b</w:t>
            </w:r>
          </w:p>
        </w:tc>
        <w:tc>
          <w:tcPr>
            <w:tcW w:w="4799" w:type="dxa"/>
            <w:shd w:val="clear" w:color="auto" w:fill="auto"/>
            <w:vAlign w:val="center"/>
          </w:tcPr>
          <w:p w14:paraId="0E72B4F5" w14:textId="77777777" w:rsidR="006821D4" w:rsidRPr="00AA2917" w:rsidRDefault="006821D4" w:rsidP="001F746E">
            <w:pPr>
              <w:rPr>
                <w:rFonts w:ascii="Arial" w:hAnsi="Arial" w:cs="Arial"/>
                <w:sz w:val="20"/>
                <w:szCs w:val="20"/>
              </w:rPr>
            </w:pPr>
            <w:r w:rsidRPr="00AA2917">
              <w:rPr>
                <w:rFonts w:ascii="Arial" w:hAnsi="Arial" w:cs="Arial"/>
                <w:sz w:val="20"/>
                <w:szCs w:val="20"/>
              </w:rPr>
              <w:t>For each treatment condition or allocated sequence, losses and exclusions for both clusters and participants with reasons.</w:t>
            </w:r>
          </w:p>
        </w:tc>
        <w:tc>
          <w:tcPr>
            <w:tcW w:w="1728" w:type="dxa"/>
            <w:shd w:val="clear" w:color="auto" w:fill="auto"/>
            <w:vAlign w:val="center"/>
          </w:tcPr>
          <w:p w14:paraId="6194CCAE"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 xml:space="preserve">Not yet applicable </w:t>
            </w:r>
          </w:p>
        </w:tc>
      </w:tr>
      <w:tr w:rsidR="006821D4" w:rsidRPr="00AA2917" w14:paraId="5B141E8D" w14:textId="77777777" w:rsidTr="001F746E">
        <w:tc>
          <w:tcPr>
            <w:tcW w:w="2248" w:type="dxa"/>
            <w:shd w:val="clear" w:color="auto" w:fill="auto"/>
            <w:vAlign w:val="center"/>
          </w:tcPr>
          <w:p w14:paraId="6E468D12"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Recruitment</w:t>
            </w:r>
          </w:p>
        </w:tc>
        <w:tc>
          <w:tcPr>
            <w:tcW w:w="945" w:type="dxa"/>
            <w:shd w:val="clear" w:color="auto" w:fill="auto"/>
            <w:vAlign w:val="center"/>
          </w:tcPr>
          <w:p w14:paraId="239ED723"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14a</w:t>
            </w:r>
          </w:p>
        </w:tc>
        <w:tc>
          <w:tcPr>
            <w:tcW w:w="4799" w:type="dxa"/>
            <w:shd w:val="clear" w:color="auto" w:fill="auto"/>
            <w:vAlign w:val="center"/>
          </w:tcPr>
          <w:p w14:paraId="1FB02D43" w14:textId="77777777" w:rsidR="006821D4" w:rsidRPr="00AA2917" w:rsidRDefault="006821D4" w:rsidP="001F746E">
            <w:pPr>
              <w:rPr>
                <w:rFonts w:ascii="Arial" w:hAnsi="Arial" w:cs="Arial"/>
                <w:sz w:val="20"/>
                <w:szCs w:val="20"/>
              </w:rPr>
            </w:pPr>
            <w:r w:rsidRPr="00AA2917">
              <w:rPr>
                <w:rFonts w:ascii="Arial" w:hAnsi="Arial" w:cs="Arial"/>
                <w:sz w:val="20"/>
                <w:szCs w:val="20"/>
              </w:rPr>
              <w:t>Dates defining the steps, initiation of intervention, and deviations from planned dates. Dates defining recruitment and follow-up for participants.</w:t>
            </w:r>
          </w:p>
        </w:tc>
        <w:tc>
          <w:tcPr>
            <w:tcW w:w="1728" w:type="dxa"/>
            <w:shd w:val="clear" w:color="auto" w:fill="auto"/>
            <w:vAlign w:val="center"/>
          </w:tcPr>
          <w:p w14:paraId="44C52B1F"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 xml:space="preserve">Table 2 </w:t>
            </w:r>
          </w:p>
        </w:tc>
      </w:tr>
      <w:tr w:rsidR="006821D4" w:rsidRPr="00AA2917" w14:paraId="37287C97" w14:textId="77777777" w:rsidTr="001F746E">
        <w:tc>
          <w:tcPr>
            <w:tcW w:w="2248" w:type="dxa"/>
            <w:shd w:val="clear" w:color="auto" w:fill="auto"/>
            <w:vAlign w:val="center"/>
          </w:tcPr>
          <w:p w14:paraId="2DE4DC58" w14:textId="77777777" w:rsidR="006821D4" w:rsidRPr="00AA2917" w:rsidRDefault="006821D4" w:rsidP="001F746E">
            <w:pPr>
              <w:pStyle w:val="NoSpacing"/>
              <w:rPr>
                <w:rFonts w:ascii="Arial" w:hAnsi="Arial" w:cs="Arial"/>
                <w:b/>
                <w:sz w:val="20"/>
                <w:szCs w:val="20"/>
              </w:rPr>
            </w:pPr>
          </w:p>
        </w:tc>
        <w:tc>
          <w:tcPr>
            <w:tcW w:w="945" w:type="dxa"/>
            <w:shd w:val="clear" w:color="auto" w:fill="auto"/>
            <w:vAlign w:val="center"/>
          </w:tcPr>
          <w:p w14:paraId="3FE5DCA2"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14b</w:t>
            </w:r>
          </w:p>
        </w:tc>
        <w:tc>
          <w:tcPr>
            <w:tcW w:w="4799" w:type="dxa"/>
            <w:shd w:val="clear" w:color="auto" w:fill="auto"/>
            <w:vAlign w:val="center"/>
          </w:tcPr>
          <w:p w14:paraId="704E0352" w14:textId="77777777" w:rsidR="006821D4" w:rsidRPr="00AA2917" w:rsidRDefault="006821D4" w:rsidP="001F746E">
            <w:pPr>
              <w:rPr>
                <w:rFonts w:ascii="Arial" w:hAnsi="Arial" w:cs="Arial"/>
                <w:sz w:val="20"/>
                <w:szCs w:val="20"/>
              </w:rPr>
            </w:pPr>
            <w:r w:rsidRPr="00AA2917">
              <w:rPr>
                <w:rFonts w:ascii="Arial" w:hAnsi="Arial" w:cs="Arial"/>
                <w:sz w:val="20"/>
                <w:szCs w:val="20"/>
              </w:rPr>
              <w:t>Why the trial ended or was stopped.</w:t>
            </w:r>
          </w:p>
        </w:tc>
        <w:tc>
          <w:tcPr>
            <w:tcW w:w="1728" w:type="dxa"/>
            <w:shd w:val="clear" w:color="auto" w:fill="auto"/>
            <w:vAlign w:val="center"/>
          </w:tcPr>
          <w:p w14:paraId="7BE26423"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Not yet applicable</w:t>
            </w:r>
          </w:p>
        </w:tc>
      </w:tr>
      <w:tr w:rsidR="006821D4" w:rsidRPr="00AA2917" w14:paraId="002461B0" w14:textId="77777777" w:rsidTr="001F746E">
        <w:tc>
          <w:tcPr>
            <w:tcW w:w="2248" w:type="dxa"/>
            <w:shd w:val="clear" w:color="auto" w:fill="auto"/>
            <w:vAlign w:val="center"/>
          </w:tcPr>
          <w:p w14:paraId="274079A9"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lastRenderedPageBreak/>
              <w:t>Baseline data</w:t>
            </w:r>
          </w:p>
        </w:tc>
        <w:tc>
          <w:tcPr>
            <w:tcW w:w="945" w:type="dxa"/>
            <w:shd w:val="clear" w:color="auto" w:fill="auto"/>
            <w:vAlign w:val="center"/>
          </w:tcPr>
          <w:p w14:paraId="6F8802D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15</w:t>
            </w:r>
          </w:p>
        </w:tc>
        <w:tc>
          <w:tcPr>
            <w:tcW w:w="4799" w:type="dxa"/>
            <w:shd w:val="clear" w:color="auto" w:fill="auto"/>
            <w:vAlign w:val="center"/>
          </w:tcPr>
          <w:p w14:paraId="4FE1BFA8" w14:textId="77777777" w:rsidR="006821D4" w:rsidRPr="00AA2917" w:rsidRDefault="006821D4" w:rsidP="001F746E">
            <w:pPr>
              <w:rPr>
                <w:rFonts w:ascii="Arial" w:hAnsi="Arial" w:cs="Arial"/>
                <w:sz w:val="20"/>
                <w:szCs w:val="20"/>
              </w:rPr>
            </w:pPr>
            <w:r w:rsidRPr="00AA2917">
              <w:rPr>
                <w:rFonts w:ascii="Arial" w:hAnsi="Arial" w:cs="Arial"/>
                <w:sz w:val="20"/>
                <w:szCs w:val="20"/>
              </w:rPr>
              <w:t>Baseline characteristics for the individual and cluster levels as applicable for each treatment condition or allocated sequence.</w:t>
            </w:r>
          </w:p>
        </w:tc>
        <w:tc>
          <w:tcPr>
            <w:tcW w:w="1728" w:type="dxa"/>
            <w:shd w:val="clear" w:color="auto" w:fill="auto"/>
            <w:vAlign w:val="center"/>
          </w:tcPr>
          <w:p w14:paraId="228269DF"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Not yet applicable</w:t>
            </w:r>
          </w:p>
        </w:tc>
      </w:tr>
      <w:tr w:rsidR="006821D4" w:rsidRPr="00AA2917" w14:paraId="4EAE1786" w14:textId="77777777" w:rsidTr="001F746E">
        <w:tc>
          <w:tcPr>
            <w:tcW w:w="2248" w:type="dxa"/>
            <w:shd w:val="clear" w:color="auto" w:fill="auto"/>
            <w:vAlign w:val="center"/>
          </w:tcPr>
          <w:p w14:paraId="0EC44FF8"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Numbers analy</w:t>
            </w:r>
            <w:r>
              <w:rPr>
                <w:rFonts w:ascii="Arial" w:hAnsi="Arial" w:cs="Arial"/>
                <w:b/>
                <w:sz w:val="20"/>
                <w:szCs w:val="20"/>
              </w:rPr>
              <w:t>z</w:t>
            </w:r>
            <w:r w:rsidRPr="00AA2917">
              <w:rPr>
                <w:rFonts w:ascii="Arial" w:hAnsi="Arial" w:cs="Arial"/>
                <w:b/>
                <w:sz w:val="20"/>
                <w:szCs w:val="20"/>
              </w:rPr>
              <w:t>ed</w:t>
            </w:r>
          </w:p>
        </w:tc>
        <w:tc>
          <w:tcPr>
            <w:tcW w:w="945" w:type="dxa"/>
            <w:shd w:val="clear" w:color="auto" w:fill="auto"/>
            <w:vAlign w:val="center"/>
          </w:tcPr>
          <w:p w14:paraId="1C3C84F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16</w:t>
            </w:r>
          </w:p>
        </w:tc>
        <w:tc>
          <w:tcPr>
            <w:tcW w:w="4799" w:type="dxa"/>
            <w:shd w:val="clear" w:color="auto" w:fill="auto"/>
            <w:vAlign w:val="center"/>
          </w:tcPr>
          <w:p w14:paraId="58C5851F" w14:textId="77777777" w:rsidR="006821D4" w:rsidRPr="00AA2917" w:rsidRDefault="006821D4" w:rsidP="001F746E">
            <w:pPr>
              <w:rPr>
                <w:rFonts w:ascii="Arial" w:hAnsi="Arial" w:cs="Arial"/>
                <w:sz w:val="20"/>
                <w:szCs w:val="20"/>
              </w:rPr>
            </w:pPr>
            <w:r w:rsidRPr="00AA2917">
              <w:rPr>
                <w:rFonts w:ascii="Arial" w:hAnsi="Arial" w:cs="Arial"/>
                <w:sz w:val="20"/>
                <w:szCs w:val="20"/>
              </w:rPr>
              <w:t>The number of observations and clusters included in each analysis for each treatment condition and whether the analysis was according to the allocated schedule.</w:t>
            </w:r>
          </w:p>
        </w:tc>
        <w:tc>
          <w:tcPr>
            <w:tcW w:w="1728" w:type="dxa"/>
            <w:shd w:val="clear" w:color="auto" w:fill="auto"/>
            <w:vAlign w:val="center"/>
          </w:tcPr>
          <w:p w14:paraId="2C90EBAD" w14:textId="77777777" w:rsidR="006821D4" w:rsidRPr="00AE0410" w:rsidRDefault="006821D4" w:rsidP="001F746E">
            <w:pPr>
              <w:pStyle w:val="NoSpacing"/>
              <w:rPr>
                <w:rFonts w:ascii="Arial" w:hAnsi="Arial" w:cs="Arial"/>
                <w:sz w:val="20"/>
                <w:szCs w:val="20"/>
              </w:rPr>
            </w:pPr>
            <w:r w:rsidRPr="00AE0410">
              <w:rPr>
                <w:rFonts w:ascii="Arial" w:hAnsi="Arial" w:cs="Arial"/>
                <w:sz w:val="20"/>
                <w:szCs w:val="20"/>
              </w:rPr>
              <w:t>Not yet applicable</w:t>
            </w:r>
          </w:p>
        </w:tc>
      </w:tr>
      <w:tr w:rsidR="006821D4" w:rsidRPr="00AA2917" w14:paraId="7262B39F" w14:textId="77777777" w:rsidTr="001F746E">
        <w:tc>
          <w:tcPr>
            <w:tcW w:w="2248" w:type="dxa"/>
            <w:shd w:val="clear" w:color="auto" w:fill="auto"/>
            <w:vAlign w:val="center"/>
          </w:tcPr>
          <w:p w14:paraId="07C95B0E"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Outcomes and estimation</w:t>
            </w:r>
          </w:p>
        </w:tc>
        <w:tc>
          <w:tcPr>
            <w:tcW w:w="945" w:type="dxa"/>
            <w:shd w:val="clear" w:color="auto" w:fill="auto"/>
            <w:vAlign w:val="center"/>
          </w:tcPr>
          <w:p w14:paraId="52B6E6BA"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17a</w:t>
            </w:r>
          </w:p>
        </w:tc>
        <w:tc>
          <w:tcPr>
            <w:tcW w:w="4799" w:type="dxa"/>
            <w:shd w:val="clear" w:color="auto" w:fill="auto"/>
            <w:vAlign w:val="center"/>
          </w:tcPr>
          <w:p w14:paraId="4DBE41B7" w14:textId="77777777" w:rsidR="006821D4" w:rsidRPr="00AA2917" w:rsidRDefault="006821D4" w:rsidP="001F746E">
            <w:pPr>
              <w:rPr>
                <w:rFonts w:ascii="Arial" w:hAnsi="Arial" w:cs="Arial"/>
                <w:sz w:val="20"/>
                <w:szCs w:val="20"/>
              </w:rPr>
            </w:pPr>
            <w:r w:rsidRPr="00AA2917">
              <w:rPr>
                <w:rFonts w:ascii="Arial" w:hAnsi="Arial" w:cs="Arial"/>
                <w:sz w:val="20"/>
                <w:szCs w:val="20"/>
              </w:rPr>
              <w:t>For each primary and secondary outcome, results for each treatment condition, and the estimated effect size and its precision (such as 95% confidence interval); any correlations (or covariances) and time effects estimated in the analysis.</w:t>
            </w:r>
          </w:p>
        </w:tc>
        <w:tc>
          <w:tcPr>
            <w:tcW w:w="1728" w:type="dxa"/>
            <w:shd w:val="clear" w:color="auto" w:fill="auto"/>
            <w:vAlign w:val="center"/>
          </w:tcPr>
          <w:p w14:paraId="16EBE2A6"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Not yet applicable</w:t>
            </w:r>
          </w:p>
        </w:tc>
      </w:tr>
      <w:tr w:rsidR="006821D4" w:rsidRPr="00AA2917" w14:paraId="2F6E19DD" w14:textId="77777777" w:rsidTr="001F746E">
        <w:tc>
          <w:tcPr>
            <w:tcW w:w="2248" w:type="dxa"/>
            <w:shd w:val="clear" w:color="auto" w:fill="auto"/>
            <w:vAlign w:val="center"/>
          </w:tcPr>
          <w:p w14:paraId="4F91D93D" w14:textId="77777777" w:rsidR="006821D4" w:rsidRPr="00AA2917" w:rsidRDefault="006821D4" w:rsidP="001F746E">
            <w:pPr>
              <w:pStyle w:val="NoSpacing"/>
              <w:rPr>
                <w:rFonts w:ascii="Arial" w:hAnsi="Arial" w:cs="Arial"/>
                <w:sz w:val="20"/>
                <w:szCs w:val="20"/>
              </w:rPr>
            </w:pPr>
          </w:p>
        </w:tc>
        <w:tc>
          <w:tcPr>
            <w:tcW w:w="945" w:type="dxa"/>
            <w:shd w:val="clear" w:color="auto" w:fill="auto"/>
            <w:vAlign w:val="center"/>
          </w:tcPr>
          <w:p w14:paraId="2947EA61"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17b</w:t>
            </w:r>
          </w:p>
        </w:tc>
        <w:tc>
          <w:tcPr>
            <w:tcW w:w="4799" w:type="dxa"/>
            <w:shd w:val="clear" w:color="auto" w:fill="auto"/>
            <w:vAlign w:val="center"/>
          </w:tcPr>
          <w:p w14:paraId="46F75052" w14:textId="77777777" w:rsidR="006821D4" w:rsidRPr="00AA2917" w:rsidRDefault="006821D4" w:rsidP="001F746E">
            <w:pPr>
              <w:rPr>
                <w:rFonts w:ascii="Arial" w:hAnsi="Arial" w:cs="Arial"/>
                <w:sz w:val="20"/>
                <w:szCs w:val="20"/>
              </w:rPr>
            </w:pPr>
            <w:r w:rsidRPr="00AA2917">
              <w:rPr>
                <w:rFonts w:ascii="Arial" w:hAnsi="Arial" w:cs="Arial"/>
                <w:sz w:val="20"/>
                <w:szCs w:val="20"/>
              </w:rPr>
              <w:t>For binary outcomes, presentation of both absolute and relative effect sizes is recommended.</w:t>
            </w:r>
          </w:p>
        </w:tc>
        <w:tc>
          <w:tcPr>
            <w:tcW w:w="1728" w:type="dxa"/>
            <w:shd w:val="clear" w:color="auto" w:fill="auto"/>
            <w:vAlign w:val="center"/>
          </w:tcPr>
          <w:p w14:paraId="18D145C3"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Not yet applicable</w:t>
            </w:r>
          </w:p>
        </w:tc>
      </w:tr>
      <w:tr w:rsidR="006821D4" w:rsidRPr="00AA2917" w14:paraId="0A796839" w14:textId="77777777" w:rsidTr="001F746E">
        <w:tc>
          <w:tcPr>
            <w:tcW w:w="2248" w:type="dxa"/>
            <w:shd w:val="clear" w:color="auto" w:fill="auto"/>
            <w:vAlign w:val="center"/>
          </w:tcPr>
          <w:p w14:paraId="2DE30CD3"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Ancillary analyses</w:t>
            </w:r>
          </w:p>
        </w:tc>
        <w:tc>
          <w:tcPr>
            <w:tcW w:w="945" w:type="dxa"/>
            <w:shd w:val="clear" w:color="auto" w:fill="auto"/>
            <w:vAlign w:val="center"/>
          </w:tcPr>
          <w:p w14:paraId="7A6FD6D0"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18</w:t>
            </w:r>
          </w:p>
        </w:tc>
        <w:tc>
          <w:tcPr>
            <w:tcW w:w="4799" w:type="dxa"/>
            <w:shd w:val="clear" w:color="auto" w:fill="auto"/>
            <w:vAlign w:val="center"/>
          </w:tcPr>
          <w:p w14:paraId="2F90D370" w14:textId="77777777" w:rsidR="006821D4" w:rsidRPr="00AA2917" w:rsidRDefault="006821D4" w:rsidP="001F746E">
            <w:pPr>
              <w:rPr>
                <w:rFonts w:ascii="Arial" w:hAnsi="Arial" w:cs="Arial"/>
                <w:sz w:val="20"/>
                <w:szCs w:val="20"/>
              </w:rPr>
            </w:pPr>
            <w:r w:rsidRPr="00AA2917">
              <w:rPr>
                <w:rFonts w:ascii="Arial" w:hAnsi="Arial" w:cs="Arial"/>
                <w:sz w:val="20"/>
                <w:szCs w:val="20"/>
              </w:rPr>
              <w:t xml:space="preserve">Results of any other analyses performed, including subgroup analyses and adjusted analyses, distinguishing prespecified from exploratory. </w:t>
            </w:r>
          </w:p>
        </w:tc>
        <w:tc>
          <w:tcPr>
            <w:tcW w:w="1728" w:type="dxa"/>
            <w:shd w:val="clear" w:color="auto" w:fill="auto"/>
            <w:vAlign w:val="center"/>
          </w:tcPr>
          <w:p w14:paraId="620C3C7D"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Not yet applicable</w:t>
            </w:r>
          </w:p>
        </w:tc>
      </w:tr>
      <w:tr w:rsidR="006821D4" w:rsidRPr="00AA2917" w14:paraId="36591F56" w14:textId="77777777" w:rsidTr="001F746E">
        <w:tc>
          <w:tcPr>
            <w:tcW w:w="2248" w:type="dxa"/>
            <w:shd w:val="clear" w:color="auto" w:fill="auto"/>
            <w:vAlign w:val="center"/>
          </w:tcPr>
          <w:p w14:paraId="6E9FF9E4"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Harms</w:t>
            </w:r>
          </w:p>
        </w:tc>
        <w:tc>
          <w:tcPr>
            <w:tcW w:w="945" w:type="dxa"/>
            <w:shd w:val="clear" w:color="auto" w:fill="auto"/>
            <w:vAlign w:val="center"/>
          </w:tcPr>
          <w:p w14:paraId="0A429FF6"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19</w:t>
            </w:r>
          </w:p>
        </w:tc>
        <w:tc>
          <w:tcPr>
            <w:tcW w:w="4799" w:type="dxa"/>
            <w:shd w:val="clear" w:color="auto" w:fill="auto"/>
            <w:vAlign w:val="center"/>
          </w:tcPr>
          <w:p w14:paraId="38FF44DC" w14:textId="77777777" w:rsidR="006821D4" w:rsidRPr="00AA2917" w:rsidRDefault="006821D4" w:rsidP="001F746E">
            <w:pPr>
              <w:rPr>
                <w:rFonts w:ascii="Arial" w:hAnsi="Arial" w:cs="Arial"/>
                <w:sz w:val="20"/>
                <w:szCs w:val="20"/>
              </w:rPr>
            </w:pPr>
            <w:r w:rsidRPr="00AA2917">
              <w:rPr>
                <w:rFonts w:ascii="Arial" w:hAnsi="Arial" w:cs="Arial"/>
                <w:sz w:val="20"/>
                <w:szCs w:val="20"/>
              </w:rPr>
              <w:t>Important harms or unintended effects in each treatment condition (for specific guidance see CONSORT for harms).</w:t>
            </w:r>
          </w:p>
        </w:tc>
        <w:tc>
          <w:tcPr>
            <w:tcW w:w="1728" w:type="dxa"/>
            <w:shd w:val="clear" w:color="auto" w:fill="auto"/>
            <w:vAlign w:val="center"/>
          </w:tcPr>
          <w:p w14:paraId="34017102"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Not yet applicable</w:t>
            </w:r>
          </w:p>
        </w:tc>
      </w:tr>
      <w:tr w:rsidR="006821D4" w:rsidRPr="00AA2917" w14:paraId="5CDB683E" w14:textId="77777777" w:rsidTr="001F746E">
        <w:tc>
          <w:tcPr>
            <w:tcW w:w="9720" w:type="dxa"/>
            <w:gridSpan w:val="4"/>
            <w:shd w:val="clear" w:color="auto" w:fill="auto"/>
            <w:vAlign w:val="center"/>
          </w:tcPr>
          <w:p w14:paraId="1413F645" w14:textId="77777777" w:rsidR="006821D4" w:rsidRPr="00AA2917" w:rsidRDefault="006821D4" w:rsidP="001F746E">
            <w:pPr>
              <w:pStyle w:val="NoSpacing"/>
              <w:rPr>
                <w:rFonts w:ascii="Arial" w:hAnsi="Arial" w:cs="Arial"/>
                <w:b/>
                <w:sz w:val="20"/>
                <w:szCs w:val="20"/>
              </w:rPr>
            </w:pPr>
            <w:r w:rsidRPr="00AA2917">
              <w:rPr>
                <w:rFonts w:ascii="Arial" w:hAnsi="Arial" w:cs="Arial"/>
                <w:b/>
                <w:sz w:val="20"/>
                <w:szCs w:val="20"/>
              </w:rPr>
              <w:t>Discussion</w:t>
            </w:r>
          </w:p>
        </w:tc>
      </w:tr>
      <w:tr w:rsidR="006821D4" w:rsidRPr="00AA2917" w14:paraId="2D22C610" w14:textId="77777777" w:rsidTr="001F746E">
        <w:tc>
          <w:tcPr>
            <w:tcW w:w="2248" w:type="dxa"/>
            <w:shd w:val="clear" w:color="auto" w:fill="auto"/>
            <w:vAlign w:val="center"/>
          </w:tcPr>
          <w:p w14:paraId="683AEEAF"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Limitations</w:t>
            </w:r>
          </w:p>
        </w:tc>
        <w:tc>
          <w:tcPr>
            <w:tcW w:w="945" w:type="dxa"/>
            <w:shd w:val="clear" w:color="auto" w:fill="auto"/>
            <w:vAlign w:val="center"/>
          </w:tcPr>
          <w:p w14:paraId="37E39973"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20</w:t>
            </w:r>
          </w:p>
        </w:tc>
        <w:tc>
          <w:tcPr>
            <w:tcW w:w="4799" w:type="dxa"/>
            <w:shd w:val="clear" w:color="auto" w:fill="auto"/>
            <w:vAlign w:val="center"/>
          </w:tcPr>
          <w:p w14:paraId="31829D81" w14:textId="77777777" w:rsidR="006821D4" w:rsidRPr="00AA2917" w:rsidRDefault="006821D4" w:rsidP="001F746E">
            <w:pPr>
              <w:rPr>
                <w:rFonts w:ascii="Arial" w:hAnsi="Arial" w:cs="Arial"/>
                <w:sz w:val="20"/>
                <w:szCs w:val="20"/>
              </w:rPr>
            </w:pPr>
            <w:r w:rsidRPr="00AA2917">
              <w:rPr>
                <w:rFonts w:ascii="Arial" w:hAnsi="Arial" w:cs="Arial"/>
                <w:sz w:val="20"/>
                <w:szCs w:val="20"/>
              </w:rPr>
              <w:t>Trial limitations, addressing sources of potential bias, imprecision, and, if relevant, multiplicity of analyses</w:t>
            </w:r>
          </w:p>
        </w:tc>
        <w:tc>
          <w:tcPr>
            <w:tcW w:w="1728" w:type="dxa"/>
            <w:shd w:val="clear" w:color="auto" w:fill="auto"/>
            <w:vAlign w:val="center"/>
          </w:tcPr>
          <w:p w14:paraId="7AE137B3" w14:textId="77777777" w:rsidR="006821D4" w:rsidRPr="00AE0410" w:rsidRDefault="006821D4" w:rsidP="001F746E">
            <w:pPr>
              <w:pStyle w:val="NoSpacing"/>
              <w:rPr>
                <w:rFonts w:ascii="Arial" w:hAnsi="Arial" w:cs="Arial"/>
                <w:sz w:val="20"/>
                <w:szCs w:val="20"/>
              </w:rPr>
            </w:pPr>
            <w:r>
              <w:rPr>
                <w:rFonts w:ascii="Arial" w:hAnsi="Arial" w:cs="Arial"/>
                <w:sz w:val="20"/>
                <w:szCs w:val="20"/>
              </w:rPr>
              <w:t xml:space="preserve">Page 9 </w:t>
            </w:r>
            <w:r w:rsidRPr="00AE0410">
              <w:rPr>
                <w:rFonts w:ascii="Arial" w:hAnsi="Arial" w:cs="Arial"/>
                <w:sz w:val="20"/>
                <w:szCs w:val="20"/>
              </w:rPr>
              <w:t>(Discussion)</w:t>
            </w:r>
          </w:p>
        </w:tc>
      </w:tr>
      <w:tr w:rsidR="006821D4" w:rsidRPr="00AA2917" w14:paraId="16D96791" w14:textId="77777777" w:rsidTr="001F746E">
        <w:tc>
          <w:tcPr>
            <w:tcW w:w="2248" w:type="dxa"/>
            <w:shd w:val="clear" w:color="auto" w:fill="auto"/>
            <w:vAlign w:val="center"/>
          </w:tcPr>
          <w:p w14:paraId="2A152D5A"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Generalizability</w:t>
            </w:r>
          </w:p>
        </w:tc>
        <w:tc>
          <w:tcPr>
            <w:tcW w:w="945" w:type="dxa"/>
            <w:shd w:val="clear" w:color="auto" w:fill="auto"/>
            <w:vAlign w:val="center"/>
          </w:tcPr>
          <w:p w14:paraId="0979B1DC"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21</w:t>
            </w:r>
          </w:p>
        </w:tc>
        <w:tc>
          <w:tcPr>
            <w:tcW w:w="4799" w:type="dxa"/>
            <w:shd w:val="clear" w:color="auto" w:fill="auto"/>
            <w:vAlign w:val="center"/>
          </w:tcPr>
          <w:p w14:paraId="1CA9086F" w14:textId="77777777" w:rsidR="006821D4" w:rsidRPr="00AA2917" w:rsidRDefault="006821D4" w:rsidP="001F746E">
            <w:pPr>
              <w:pStyle w:val="NoSpacing"/>
              <w:rPr>
                <w:rFonts w:ascii="Arial" w:hAnsi="Arial" w:cs="Arial"/>
                <w:color w:val="333333"/>
                <w:sz w:val="20"/>
                <w:szCs w:val="20"/>
              </w:rPr>
            </w:pPr>
          </w:p>
        </w:tc>
        <w:tc>
          <w:tcPr>
            <w:tcW w:w="1728" w:type="dxa"/>
            <w:shd w:val="clear" w:color="auto" w:fill="auto"/>
            <w:vAlign w:val="center"/>
          </w:tcPr>
          <w:p w14:paraId="1BB5570E" w14:textId="77777777" w:rsidR="006821D4" w:rsidRPr="00AA2917" w:rsidRDefault="006821D4" w:rsidP="001F746E">
            <w:pPr>
              <w:pStyle w:val="NoSpacing"/>
              <w:rPr>
                <w:rFonts w:ascii="Arial" w:hAnsi="Arial" w:cs="Arial"/>
                <w:b/>
                <w:sz w:val="20"/>
                <w:szCs w:val="20"/>
              </w:rPr>
            </w:pPr>
          </w:p>
        </w:tc>
      </w:tr>
      <w:tr w:rsidR="006821D4" w:rsidRPr="00AA2917" w14:paraId="208E9552" w14:textId="77777777" w:rsidTr="001F746E">
        <w:tc>
          <w:tcPr>
            <w:tcW w:w="2248" w:type="dxa"/>
            <w:shd w:val="clear" w:color="auto" w:fill="auto"/>
            <w:vAlign w:val="center"/>
          </w:tcPr>
          <w:p w14:paraId="2D66D0FC"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Interpretation</w:t>
            </w:r>
          </w:p>
        </w:tc>
        <w:tc>
          <w:tcPr>
            <w:tcW w:w="945" w:type="dxa"/>
            <w:shd w:val="clear" w:color="auto" w:fill="auto"/>
            <w:vAlign w:val="center"/>
          </w:tcPr>
          <w:p w14:paraId="5C6C2CEF"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22</w:t>
            </w:r>
          </w:p>
        </w:tc>
        <w:tc>
          <w:tcPr>
            <w:tcW w:w="4799" w:type="dxa"/>
            <w:shd w:val="clear" w:color="auto" w:fill="auto"/>
            <w:vAlign w:val="center"/>
          </w:tcPr>
          <w:p w14:paraId="3D04C16A" w14:textId="77777777" w:rsidR="006821D4" w:rsidRPr="00615C6C" w:rsidRDefault="006821D4" w:rsidP="001F746E">
            <w:pPr>
              <w:pStyle w:val="NoSpacing"/>
              <w:rPr>
                <w:rFonts w:ascii="Arial" w:hAnsi="Arial" w:cs="Arial"/>
                <w:color w:val="000000" w:themeColor="text1"/>
                <w:sz w:val="20"/>
                <w:szCs w:val="20"/>
              </w:rPr>
            </w:pPr>
            <w:r w:rsidRPr="00615C6C">
              <w:rPr>
                <w:rFonts w:ascii="Arial" w:hAnsi="Arial" w:cs="Arial"/>
                <w:color w:val="000000" w:themeColor="text1"/>
                <w:sz w:val="20"/>
                <w:szCs w:val="20"/>
              </w:rPr>
              <w:t>Interpretation consistent with results, balancing benefits and harms, and considering other relevant evidence</w:t>
            </w:r>
          </w:p>
        </w:tc>
        <w:tc>
          <w:tcPr>
            <w:tcW w:w="1728" w:type="dxa"/>
            <w:shd w:val="clear" w:color="auto" w:fill="auto"/>
            <w:vAlign w:val="center"/>
          </w:tcPr>
          <w:p w14:paraId="7A7CCB42"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Not yet applicable</w:t>
            </w:r>
          </w:p>
        </w:tc>
      </w:tr>
      <w:tr w:rsidR="006821D4" w:rsidRPr="00AA2917" w14:paraId="28C0DBF6" w14:textId="77777777" w:rsidTr="001F746E">
        <w:tc>
          <w:tcPr>
            <w:tcW w:w="9720" w:type="dxa"/>
            <w:gridSpan w:val="4"/>
            <w:shd w:val="clear" w:color="auto" w:fill="auto"/>
            <w:vAlign w:val="center"/>
          </w:tcPr>
          <w:p w14:paraId="19032576" w14:textId="77777777" w:rsidR="006821D4" w:rsidRPr="00615C6C" w:rsidRDefault="006821D4" w:rsidP="001F746E">
            <w:pPr>
              <w:pStyle w:val="NoSpacing"/>
              <w:rPr>
                <w:rFonts w:ascii="Arial" w:hAnsi="Arial" w:cs="Arial"/>
                <w:b/>
                <w:color w:val="000000" w:themeColor="text1"/>
                <w:sz w:val="20"/>
                <w:szCs w:val="20"/>
              </w:rPr>
            </w:pPr>
            <w:r w:rsidRPr="00615C6C">
              <w:rPr>
                <w:rFonts w:ascii="Arial" w:hAnsi="Arial" w:cs="Arial"/>
                <w:b/>
                <w:color w:val="000000" w:themeColor="text1"/>
                <w:sz w:val="20"/>
                <w:szCs w:val="20"/>
              </w:rPr>
              <w:t>Other Information</w:t>
            </w:r>
          </w:p>
        </w:tc>
      </w:tr>
      <w:tr w:rsidR="006821D4" w:rsidRPr="00AA2917" w14:paraId="36D44BB7" w14:textId="77777777" w:rsidTr="001F746E">
        <w:tc>
          <w:tcPr>
            <w:tcW w:w="2248" w:type="dxa"/>
            <w:shd w:val="clear" w:color="auto" w:fill="auto"/>
            <w:vAlign w:val="center"/>
          </w:tcPr>
          <w:p w14:paraId="09C339C6"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Registration</w:t>
            </w:r>
          </w:p>
        </w:tc>
        <w:tc>
          <w:tcPr>
            <w:tcW w:w="945" w:type="dxa"/>
            <w:shd w:val="clear" w:color="auto" w:fill="auto"/>
            <w:vAlign w:val="center"/>
          </w:tcPr>
          <w:p w14:paraId="218C0665"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23</w:t>
            </w:r>
          </w:p>
        </w:tc>
        <w:tc>
          <w:tcPr>
            <w:tcW w:w="4799" w:type="dxa"/>
            <w:shd w:val="clear" w:color="auto" w:fill="auto"/>
            <w:vAlign w:val="center"/>
          </w:tcPr>
          <w:p w14:paraId="13DE23A4" w14:textId="77777777" w:rsidR="006821D4" w:rsidRPr="00615C6C" w:rsidRDefault="006821D4" w:rsidP="001F746E">
            <w:pPr>
              <w:rPr>
                <w:rFonts w:ascii="Arial" w:hAnsi="Arial" w:cs="Arial"/>
                <w:color w:val="000000" w:themeColor="text1"/>
                <w:sz w:val="20"/>
                <w:szCs w:val="20"/>
              </w:rPr>
            </w:pPr>
            <w:r w:rsidRPr="00615C6C">
              <w:rPr>
                <w:rFonts w:ascii="Arial" w:hAnsi="Arial" w:cs="Arial"/>
                <w:color w:val="000000" w:themeColor="text1"/>
                <w:sz w:val="20"/>
                <w:szCs w:val="20"/>
              </w:rPr>
              <w:t>Registration number and name of trial registry</w:t>
            </w:r>
          </w:p>
        </w:tc>
        <w:tc>
          <w:tcPr>
            <w:tcW w:w="1728" w:type="dxa"/>
            <w:shd w:val="clear" w:color="auto" w:fill="auto"/>
            <w:vAlign w:val="center"/>
          </w:tcPr>
          <w:p w14:paraId="4C0A00FA" w14:textId="77777777" w:rsidR="006821D4" w:rsidRPr="00AA2917" w:rsidRDefault="006821D4" w:rsidP="001F746E">
            <w:pPr>
              <w:pStyle w:val="NoSpacing"/>
              <w:rPr>
                <w:rFonts w:ascii="Arial" w:hAnsi="Arial" w:cs="Arial"/>
                <w:sz w:val="20"/>
                <w:szCs w:val="20"/>
              </w:rPr>
            </w:pPr>
            <w:r>
              <w:rPr>
                <w:rFonts w:ascii="Arial" w:hAnsi="Arial" w:cs="Arial"/>
                <w:sz w:val="20"/>
                <w:szCs w:val="20"/>
              </w:rPr>
              <w:t>Page 1 (a</w:t>
            </w:r>
            <w:r w:rsidRPr="00AA2917">
              <w:rPr>
                <w:rFonts w:ascii="Arial" w:hAnsi="Arial" w:cs="Arial"/>
                <w:sz w:val="20"/>
                <w:szCs w:val="20"/>
              </w:rPr>
              <w:t>bstract</w:t>
            </w:r>
            <w:r>
              <w:rPr>
                <w:rFonts w:ascii="Arial" w:hAnsi="Arial" w:cs="Arial"/>
                <w:sz w:val="20"/>
                <w:szCs w:val="20"/>
              </w:rPr>
              <w:t>)</w:t>
            </w:r>
          </w:p>
        </w:tc>
      </w:tr>
      <w:tr w:rsidR="006821D4" w:rsidRPr="00AA2917" w14:paraId="1CA77DA4" w14:textId="77777777" w:rsidTr="001F746E">
        <w:tc>
          <w:tcPr>
            <w:tcW w:w="2248" w:type="dxa"/>
            <w:shd w:val="clear" w:color="auto" w:fill="auto"/>
            <w:vAlign w:val="center"/>
          </w:tcPr>
          <w:p w14:paraId="09697D9B"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Protocol</w:t>
            </w:r>
          </w:p>
        </w:tc>
        <w:tc>
          <w:tcPr>
            <w:tcW w:w="945" w:type="dxa"/>
            <w:shd w:val="clear" w:color="auto" w:fill="auto"/>
            <w:vAlign w:val="center"/>
          </w:tcPr>
          <w:p w14:paraId="2F0459C8"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24</w:t>
            </w:r>
          </w:p>
        </w:tc>
        <w:tc>
          <w:tcPr>
            <w:tcW w:w="4799" w:type="dxa"/>
            <w:shd w:val="clear" w:color="auto" w:fill="auto"/>
            <w:vAlign w:val="center"/>
          </w:tcPr>
          <w:p w14:paraId="54F52984" w14:textId="77777777" w:rsidR="006821D4" w:rsidRPr="00AA2917" w:rsidRDefault="006821D4" w:rsidP="001F746E">
            <w:pPr>
              <w:rPr>
                <w:rFonts w:ascii="Arial" w:hAnsi="Arial" w:cs="Arial"/>
                <w:sz w:val="20"/>
                <w:szCs w:val="20"/>
              </w:rPr>
            </w:pPr>
            <w:r w:rsidRPr="00AA2917">
              <w:rPr>
                <w:rFonts w:ascii="Arial" w:hAnsi="Arial" w:cs="Arial"/>
                <w:sz w:val="20"/>
                <w:szCs w:val="20"/>
              </w:rPr>
              <w:t>Where the full trial protocol can be accessed, if available.</w:t>
            </w:r>
          </w:p>
        </w:tc>
        <w:tc>
          <w:tcPr>
            <w:tcW w:w="1728" w:type="dxa"/>
            <w:shd w:val="clear" w:color="auto" w:fill="auto"/>
            <w:vAlign w:val="center"/>
          </w:tcPr>
          <w:p w14:paraId="5C46A151" w14:textId="77777777" w:rsidR="006821D4" w:rsidRPr="00AA2917" w:rsidRDefault="006821D4" w:rsidP="001F746E">
            <w:pPr>
              <w:pStyle w:val="NoSpacing"/>
              <w:rPr>
                <w:rFonts w:ascii="Arial" w:hAnsi="Arial" w:cs="Arial"/>
                <w:sz w:val="20"/>
                <w:szCs w:val="20"/>
              </w:rPr>
            </w:pPr>
            <w:r>
              <w:rPr>
                <w:rFonts w:ascii="Arial" w:hAnsi="Arial" w:cs="Arial"/>
                <w:sz w:val="20"/>
                <w:szCs w:val="20"/>
              </w:rPr>
              <w:t>Not applicable</w:t>
            </w:r>
          </w:p>
        </w:tc>
      </w:tr>
      <w:tr w:rsidR="006821D4" w:rsidRPr="00AA2917" w14:paraId="7A63D8BF" w14:textId="77777777" w:rsidTr="001F746E">
        <w:tc>
          <w:tcPr>
            <w:tcW w:w="2248" w:type="dxa"/>
            <w:shd w:val="clear" w:color="auto" w:fill="auto"/>
            <w:vAlign w:val="center"/>
          </w:tcPr>
          <w:p w14:paraId="608BAE8E"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Funding</w:t>
            </w:r>
          </w:p>
        </w:tc>
        <w:tc>
          <w:tcPr>
            <w:tcW w:w="945" w:type="dxa"/>
            <w:shd w:val="clear" w:color="auto" w:fill="auto"/>
            <w:vAlign w:val="center"/>
          </w:tcPr>
          <w:p w14:paraId="69B45D58"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25</w:t>
            </w:r>
          </w:p>
        </w:tc>
        <w:tc>
          <w:tcPr>
            <w:tcW w:w="4799" w:type="dxa"/>
            <w:shd w:val="clear" w:color="auto" w:fill="auto"/>
            <w:vAlign w:val="center"/>
          </w:tcPr>
          <w:p w14:paraId="476DD80D" w14:textId="77777777" w:rsidR="006821D4" w:rsidRPr="00AA2917" w:rsidRDefault="006821D4" w:rsidP="001F746E">
            <w:pPr>
              <w:rPr>
                <w:rFonts w:ascii="Arial" w:hAnsi="Arial" w:cs="Arial"/>
                <w:sz w:val="20"/>
                <w:szCs w:val="20"/>
              </w:rPr>
            </w:pPr>
            <w:r w:rsidRPr="00AA2917">
              <w:rPr>
                <w:rFonts w:ascii="Arial" w:hAnsi="Arial" w:cs="Arial"/>
                <w:sz w:val="20"/>
                <w:szCs w:val="20"/>
              </w:rPr>
              <w:t>Sources of funding and other support (such as supply of drugs), and the role of funders.</w:t>
            </w:r>
          </w:p>
        </w:tc>
        <w:tc>
          <w:tcPr>
            <w:tcW w:w="1728" w:type="dxa"/>
            <w:shd w:val="clear" w:color="auto" w:fill="auto"/>
            <w:vAlign w:val="center"/>
          </w:tcPr>
          <w:p w14:paraId="5C0657D1"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P</w:t>
            </w:r>
            <w:r>
              <w:rPr>
                <w:rFonts w:ascii="Arial" w:hAnsi="Arial" w:cs="Arial"/>
                <w:sz w:val="20"/>
                <w:szCs w:val="20"/>
              </w:rPr>
              <w:t>age</w:t>
            </w:r>
            <w:r w:rsidRPr="00806EC4">
              <w:rPr>
                <w:rFonts w:ascii="Arial" w:hAnsi="Arial" w:cs="Arial"/>
                <w:sz w:val="20"/>
                <w:szCs w:val="20"/>
              </w:rPr>
              <w:t xml:space="preserve"> 9</w:t>
            </w:r>
          </w:p>
        </w:tc>
      </w:tr>
      <w:tr w:rsidR="006821D4" w:rsidRPr="00AA2917" w14:paraId="35624269" w14:textId="77777777" w:rsidTr="001F746E">
        <w:tc>
          <w:tcPr>
            <w:tcW w:w="2248" w:type="dxa"/>
            <w:shd w:val="clear" w:color="auto" w:fill="auto"/>
            <w:vAlign w:val="center"/>
          </w:tcPr>
          <w:p w14:paraId="637EFFD6" w14:textId="77777777" w:rsidR="006821D4" w:rsidRPr="00AA2917" w:rsidRDefault="006821D4" w:rsidP="001F746E">
            <w:pPr>
              <w:pStyle w:val="NoSpacing"/>
              <w:rPr>
                <w:rFonts w:ascii="Arial" w:hAnsi="Arial" w:cs="Arial"/>
                <w:sz w:val="20"/>
                <w:szCs w:val="20"/>
              </w:rPr>
            </w:pPr>
            <w:r w:rsidRPr="00AA2917">
              <w:rPr>
                <w:rFonts w:ascii="Arial" w:hAnsi="Arial" w:cs="Arial"/>
                <w:sz w:val="20"/>
                <w:szCs w:val="20"/>
              </w:rPr>
              <w:t>Research ethics review</w:t>
            </w:r>
          </w:p>
        </w:tc>
        <w:tc>
          <w:tcPr>
            <w:tcW w:w="945" w:type="dxa"/>
            <w:shd w:val="clear" w:color="auto" w:fill="auto"/>
            <w:vAlign w:val="center"/>
          </w:tcPr>
          <w:p w14:paraId="1A2996AD" w14:textId="77777777" w:rsidR="006821D4" w:rsidRPr="00AA2917" w:rsidRDefault="006821D4" w:rsidP="001F746E">
            <w:pPr>
              <w:pStyle w:val="NoSpacing"/>
              <w:rPr>
                <w:rFonts w:ascii="Arial" w:hAnsi="Arial" w:cs="Arial"/>
                <w:color w:val="333333"/>
                <w:sz w:val="20"/>
                <w:szCs w:val="20"/>
              </w:rPr>
            </w:pPr>
            <w:r w:rsidRPr="00AA2917">
              <w:rPr>
                <w:rFonts w:ascii="Arial" w:hAnsi="Arial" w:cs="Arial"/>
                <w:color w:val="333333"/>
                <w:sz w:val="20"/>
                <w:szCs w:val="20"/>
              </w:rPr>
              <w:t>26</w:t>
            </w:r>
          </w:p>
        </w:tc>
        <w:tc>
          <w:tcPr>
            <w:tcW w:w="4799" w:type="dxa"/>
            <w:shd w:val="clear" w:color="auto" w:fill="auto"/>
            <w:vAlign w:val="center"/>
          </w:tcPr>
          <w:p w14:paraId="48862DD5" w14:textId="77777777" w:rsidR="006821D4" w:rsidRPr="00AA2917" w:rsidRDefault="006821D4" w:rsidP="001F746E">
            <w:pPr>
              <w:rPr>
                <w:rFonts w:ascii="Arial" w:hAnsi="Arial" w:cs="Arial"/>
                <w:sz w:val="20"/>
                <w:szCs w:val="20"/>
              </w:rPr>
            </w:pPr>
            <w:r w:rsidRPr="00AA2917">
              <w:rPr>
                <w:rFonts w:ascii="Arial" w:hAnsi="Arial" w:cs="Arial"/>
                <w:sz w:val="20"/>
                <w:szCs w:val="20"/>
              </w:rPr>
              <w:t>Whether the study was approved by a research ethics committee, with identification of the review committee(s). Justification for any waiver or modification of informed consent requirements.</w:t>
            </w:r>
          </w:p>
        </w:tc>
        <w:tc>
          <w:tcPr>
            <w:tcW w:w="1728" w:type="dxa"/>
            <w:shd w:val="clear" w:color="auto" w:fill="auto"/>
            <w:vAlign w:val="center"/>
          </w:tcPr>
          <w:p w14:paraId="5E992D0D" w14:textId="77777777" w:rsidR="006821D4" w:rsidRPr="00806EC4" w:rsidRDefault="006821D4" w:rsidP="001F746E">
            <w:pPr>
              <w:pStyle w:val="NoSpacing"/>
              <w:rPr>
                <w:rFonts w:ascii="Arial" w:hAnsi="Arial" w:cs="Arial"/>
                <w:sz w:val="20"/>
                <w:szCs w:val="20"/>
              </w:rPr>
            </w:pPr>
            <w:r w:rsidRPr="00806EC4">
              <w:rPr>
                <w:rFonts w:ascii="Arial" w:hAnsi="Arial" w:cs="Arial"/>
                <w:sz w:val="20"/>
                <w:szCs w:val="20"/>
              </w:rPr>
              <w:t>P</w:t>
            </w:r>
            <w:r>
              <w:rPr>
                <w:rFonts w:ascii="Arial" w:hAnsi="Arial" w:cs="Arial"/>
                <w:sz w:val="20"/>
                <w:szCs w:val="20"/>
              </w:rPr>
              <w:t>age</w:t>
            </w:r>
            <w:r w:rsidRPr="00806EC4">
              <w:rPr>
                <w:rFonts w:ascii="Arial" w:hAnsi="Arial" w:cs="Arial"/>
                <w:sz w:val="20"/>
                <w:szCs w:val="20"/>
              </w:rPr>
              <w:t xml:space="preserve"> 10</w:t>
            </w:r>
          </w:p>
        </w:tc>
      </w:tr>
    </w:tbl>
    <w:p w14:paraId="159A8532" w14:textId="77777777" w:rsidR="006821D4" w:rsidRDefault="006821D4" w:rsidP="006821D4">
      <w:pPr>
        <w:pStyle w:val="NoSpacing"/>
        <w:rPr>
          <w:rFonts w:ascii="Arial" w:hAnsi="Arial" w:cs="Arial"/>
          <w:b/>
          <w:sz w:val="22"/>
          <w:szCs w:val="22"/>
        </w:rPr>
      </w:pPr>
    </w:p>
    <w:p w14:paraId="63F49AD7" w14:textId="77777777" w:rsidR="006821D4" w:rsidRDefault="006821D4" w:rsidP="006821D4">
      <w:pPr>
        <w:pStyle w:val="NoSpacing"/>
        <w:rPr>
          <w:rFonts w:ascii="Arial" w:hAnsi="Arial" w:cs="Arial"/>
          <w:b/>
          <w:sz w:val="22"/>
          <w:szCs w:val="22"/>
        </w:rPr>
      </w:pPr>
    </w:p>
    <w:p w14:paraId="39E5157A" w14:textId="77777777" w:rsidR="006821D4" w:rsidRDefault="006821D4" w:rsidP="006821D4">
      <w:pPr>
        <w:pStyle w:val="NoSpacing"/>
        <w:rPr>
          <w:rFonts w:ascii="Arial" w:hAnsi="Arial" w:cs="Arial"/>
          <w:b/>
          <w:sz w:val="22"/>
          <w:szCs w:val="22"/>
        </w:rPr>
      </w:pPr>
    </w:p>
    <w:p w14:paraId="2475CE53" w14:textId="77777777" w:rsidR="006821D4" w:rsidRDefault="006821D4" w:rsidP="006821D4">
      <w:pPr>
        <w:pStyle w:val="NoSpacing"/>
        <w:rPr>
          <w:rFonts w:ascii="Arial" w:hAnsi="Arial" w:cs="Arial"/>
          <w:b/>
          <w:sz w:val="22"/>
          <w:szCs w:val="22"/>
        </w:rPr>
      </w:pPr>
    </w:p>
    <w:p w14:paraId="56791A4C" w14:textId="77777777" w:rsidR="006821D4" w:rsidRDefault="006821D4" w:rsidP="006821D4">
      <w:pPr>
        <w:pStyle w:val="NoSpacing"/>
        <w:rPr>
          <w:rFonts w:ascii="Arial" w:hAnsi="Arial" w:cs="Arial"/>
          <w:b/>
          <w:sz w:val="22"/>
          <w:szCs w:val="22"/>
        </w:rPr>
      </w:pPr>
    </w:p>
    <w:p w14:paraId="7EF2AEC5" w14:textId="77777777" w:rsidR="00BA2B65" w:rsidRDefault="00EA13CB"/>
    <w:sectPr w:rsidR="00BA2B65" w:rsidSect="002D0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D4"/>
    <w:rsid w:val="002D018F"/>
    <w:rsid w:val="006821D4"/>
    <w:rsid w:val="00866C78"/>
    <w:rsid w:val="00A95296"/>
    <w:rsid w:val="00EA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FD739"/>
  <w15:chartTrackingRefBased/>
  <w15:docId w15:val="{6FB71C87-D5CF-7C4B-A4CC-922F3F76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1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1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Lue</dc:creator>
  <cp:keywords/>
  <dc:description/>
  <cp:lastModifiedBy>Kelly Lue</cp:lastModifiedBy>
  <cp:revision>3</cp:revision>
  <dcterms:created xsi:type="dcterms:W3CDTF">2019-05-22T20:00:00Z</dcterms:created>
  <dcterms:modified xsi:type="dcterms:W3CDTF">2019-05-23T17:32:00Z</dcterms:modified>
</cp:coreProperties>
</file>