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02" w:rsidRPr="008912AB" w:rsidRDefault="002D48BA" w:rsidP="002B72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File </w:t>
      </w:r>
      <w:r w:rsidR="002B723C">
        <w:rPr>
          <w:rFonts w:ascii="Times New Roman" w:hAnsi="Times New Roman"/>
        </w:rPr>
        <w:t>4</w:t>
      </w:r>
      <w:r w:rsidR="005E3602">
        <w:rPr>
          <w:rFonts w:ascii="Times New Roman" w:hAnsi="Times New Roman"/>
        </w:rPr>
        <w:t xml:space="preserve">: </w:t>
      </w:r>
      <w:r w:rsidR="005E3602" w:rsidRPr="008912AB">
        <w:rPr>
          <w:rFonts w:ascii="Times New Roman" w:hAnsi="Times New Roman"/>
        </w:rPr>
        <w:t>Thematic analysis based on the TDF</w:t>
      </w:r>
    </w:p>
    <w:tbl>
      <w:tblPr>
        <w:tblStyle w:val="TableGrid"/>
        <w:tblW w:w="15290" w:type="dxa"/>
        <w:tblInd w:w="-1175" w:type="dxa"/>
        <w:tblLook w:val="04A0" w:firstRow="1" w:lastRow="0" w:firstColumn="1" w:lastColumn="0" w:noHBand="0" w:noVBand="1"/>
      </w:tblPr>
      <w:tblGrid>
        <w:gridCol w:w="1681"/>
        <w:gridCol w:w="1176"/>
        <w:gridCol w:w="1270"/>
        <w:gridCol w:w="1169"/>
        <w:gridCol w:w="4637"/>
        <w:gridCol w:w="1136"/>
        <w:gridCol w:w="1216"/>
        <w:gridCol w:w="1243"/>
        <w:gridCol w:w="1762"/>
      </w:tblGrid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TDF domain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Questions (N)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Statements</w:t>
            </w:r>
            <w:r w:rsidRPr="00EB6833">
              <w:rPr>
                <w:rFonts w:ascii="Times New Roman" w:hAnsi="Times New Roman"/>
              </w:rPr>
              <w:t xml:space="preserve"> (N)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Specific beliefs (N)</w:t>
            </w:r>
          </w:p>
        </w:tc>
        <w:tc>
          <w:tcPr>
            <w:tcW w:w="487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Specific beliefs (number of utterances)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Increase</w:t>
            </w:r>
            <w:r>
              <w:rPr>
                <w:rFonts w:ascii="Times New Roman" w:hAnsi="Times New Roman"/>
              </w:rPr>
              <w:t>*</w:t>
            </w:r>
            <w:r w:rsidRPr="00EB6833">
              <w:rPr>
                <w:rFonts w:ascii="Times New Roman" w:hAnsi="Times New Roman"/>
              </w:rPr>
              <w:t xml:space="preserve"> N (%)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Decrease</w:t>
            </w:r>
            <w:r>
              <w:rPr>
                <w:rFonts w:ascii="Times New Roman" w:hAnsi="Times New Roman"/>
              </w:rPr>
              <w:t>*</w:t>
            </w:r>
            <w:r w:rsidRPr="00EB6833">
              <w:rPr>
                <w:rFonts w:ascii="Times New Roman" w:hAnsi="Times New Roman"/>
              </w:rPr>
              <w:t xml:space="preserve"> N (%)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No Influence</w:t>
            </w:r>
            <w:r>
              <w:rPr>
                <w:rFonts w:ascii="Times New Roman" w:hAnsi="Times New Roman"/>
              </w:rPr>
              <w:t>*</w:t>
            </w:r>
            <w:r w:rsidRPr="00EB6833">
              <w:rPr>
                <w:rFonts w:ascii="Times New Roman" w:hAnsi="Times New Roman"/>
              </w:rPr>
              <w:t xml:space="preserve"> N (%)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Themes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Knowledge 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D5CD0">
              <w:rPr>
                <w:rFonts w:ascii="Times New Roman" w:hAnsi="Times New Roman"/>
              </w:rPr>
              <w:t xml:space="preserve"> understand </w:t>
            </w:r>
            <w:r>
              <w:rPr>
                <w:rFonts w:ascii="Times New Roman" w:hAnsi="Times New Roman"/>
              </w:rPr>
              <w:t>what</w:t>
            </w:r>
            <w:r w:rsidRPr="006D5CD0">
              <w:rPr>
                <w:rFonts w:ascii="Times New Roman" w:hAnsi="Times New Roman"/>
              </w:rPr>
              <w:t xml:space="preserve"> </w:t>
            </w:r>
            <w:r w:rsidR="00D124BA">
              <w:rPr>
                <w:rFonts w:ascii="Times New Roman" w:hAnsi="Times New Roman"/>
              </w:rPr>
              <w:t xml:space="preserve">using SMS </w:t>
            </w:r>
            <w:r>
              <w:rPr>
                <w:rFonts w:ascii="Times New Roman" w:hAnsi="Times New Roman"/>
              </w:rPr>
              <w:t xml:space="preserve">for </w:t>
            </w:r>
            <w:r w:rsidRPr="006D5CD0">
              <w:rPr>
                <w:rFonts w:ascii="Times New Roman" w:hAnsi="Times New Roman"/>
              </w:rPr>
              <w:t>back or neck pain</w:t>
            </w:r>
            <w:r w:rsidR="00D124BA">
              <w:rPr>
                <w:rFonts w:ascii="Times New Roman" w:hAnsi="Times New Roman"/>
              </w:rPr>
              <w:t xml:space="preserve"> means</w:t>
            </w:r>
            <w:r w:rsidRPr="006D5CD0"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14)</w:t>
            </w:r>
          </w:p>
          <w:p w:rsidR="005E3602" w:rsidRPr="006E5052" w:rsidRDefault="005E3602" w:rsidP="005E3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6D5CD0">
              <w:rPr>
                <w:rFonts w:ascii="Times New Roman" w:hAnsi="Times New Roman"/>
              </w:rPr>
              <w:t>know</w:t>
            </w:r>
            <w:r>
              <w:rPr>
                <w:rFonts w:ascii="Times New Roman" w:hAnsi="Times New Roman"/>
              </w:rPr>
              <w:t>:</w:t>
            </w:r>
            <w:r w:rsidRPr="006D5CD0">
              <w:rPr>
                <w:rFonts w:ascii="Times New Roman" w:hAnsi="Times New Roman"/>
              </w:rPr>
              <w:t xml:space="preserve"> enough </w:t>
            </w:r>
            <w:r w:rsidRPr="006E5052">
              <w:rPr>
                <w:rFonts w:ascii="Times New Roman" w:hAnsi="Times New Roman"/>
                <w:b/>
                <w:bCs/>
              </w:rPr>
              <w:t>(N = 8)</w:t>
            </w:r>
            <w:r w:rsidRPr="006E23C2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D5CD0">
              <w:rPr>
                <w:rFonts w:ascii="Times New Roman" w:hAnsi="Times New Roman"/>
              </w:rPr>
              <w:t xml:space="preserve">a fair amount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 w:rsidRPr="006E5052">
              <w:rPr>
                <w:rFonts w:ascii="Times New Roman" w:hAnsi="Times New Roman"/>
                <w:b/>
                <w:bCs/>
              </w:rPr>
              <w:t>N = 4)</w:t>
            </w:r>
            <w:r>
              <w:rPr>
                <w:rFonts w:ascii="Times New Roman" w:hAnsi="Times New Roman"/>
              </w:rPr>
              <w:t xml:space="preserve">, I don’t </w:t>
            </w:r>
            <w:r w:rsidRPr="006D5CD0">
              <w:rPr>
                <w:rFonts w:ascii="Times New Roman" w:hAnsi="Times New Roman"/>
              </w:rPr>
              <w:t xml:space="preserve">know enough </w:t>
            </w:r>
            <w:r w:rsidRPr="006E5052">
              <w:rPr>
                <w:rFonts w:ascii="Times New Roman" w:hAnsi="Times New Roman"/>
                <w:b/>
                <w:bCs/>
              </w:rPr>
              <w:t>(N = 1)</w:t>
            </w:r>
            <w:r w:rsidRPr="006D5CD0">
              <w:rPr>
                <w:rFonts w:ascii="Times New Roman" w:hAnsi="Times New Roman"/>
              </w:rPr>
              <w:t xml:space="preserve"> about</w:t>
            </w:r>
            <w:r>
              <w:rPr>
                <w:rFonts w:ascii="Times New Roman" w:hAnsi="Times New Roman"/>
              </w:rPr>
              <w:t xml:space="preserve"> SMS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was taught about SMS techniques for exercises, posture, and/or diet </w:t>
            </w:r>
            <w:r w:rsidRPr="006E5052">
              <w:rPr>
                <w:rFonts w:ascii="Times New Roman" w:hAnsi="Times New Roman"/>
                <w:b/>
                <w:bCs/>
              </w:rPr>
              <w:t>(N = 24)</w:t>
            </w:r>
          </w:p>
          <w:p w:rsidR="005E3602" w:rsidRPr="00962679" w:rsidRDefault="005E3602" w:rsidP="005E36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was </w:t>
            </w:r>
            <w:r w:rsidRPr="006E5052">
              <w:rPr>
                <w:rFonts w:ascii="Times New Roman" w:hAnsi="Times New Roman"/>
                <w:b/>
                <w:bCs/>
              </w:rPr>
              <w:t>(N = 9)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E024D"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I wasn’t </w:t>
            </w:r>
            <w:r w:rsidRPr="006E5052">
              <w:rPr>
                <w:rFonts w:ascii="Times New Roman" w:hAnsi="Times New Roman"/>
                <w:b/>
                <w:bCs/>
              </w:rPr>
              <w:t>(N = 2)</w:t>
            </w:r>
            <w:r>
              <w:rPr>
                <w:rFonts w:ascii="Times New Roman" w:hAnsi="Times New Roman"/>
              </w:rPr>
              <w:t xml:space="preserve"> provided with handout</w:t>
            </w:r>
            <w:r w:rsidR="00D124BA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on SMS techniques 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(95</w:t>
            </w:r>
            <w:r w:rsidR="00EF1FE1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</w:t>
            </w:r>
            <w:r w:rsidR="00EF1FE1">
              <w:rPr>
                <w:rFonts w:ascii="Times New Roman" w:hAnsi="Times New Roman"/>
              </w:rPr>
              <w:t>4.8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Awareness of </w:t>
            </w:r>
            <w:r>
              <w:rPr>
                <w:rFonts w:ascii="Times New Roman" w:hAnsi="Times New Roman"/>
              </w:rPr>
              <w:t xml:space="preserve">SM, </w:t>
            </w:r>
            <w:r w:rsidRPr="00EB6833">
              <w:rPr>
                <w:rFonts w:ascii="Times New Roman" w:hAnsi="Times New Roman"/>
              </w:rPr>
              <w:t>knowledge</w:t>
            </w:r>
            <w:r>
              <w:rPr>
                <w:rFonts w:ascii="Times New Roman" w:hAnsi="Times New Roman"/>
              </w:rPr>
              <w:t xml:space="preserve"> about SM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>Skills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4" w:type="dxa"/>
          </w:tcPr>
          <w:p w:rsidR="005E3602" w:rsidRPr="009764B3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have the skills to: do the exercises </w:t>
            </w:r>
            <w:r>
              <w:rPr>
                <w:rFonts w:ascii="Times New Roman" w:hAnsi="Times New Roman"/>
                <w:b/>
                <w:bCs/>
              </w:rPr>
              <w:t>(N = 16</w:t>
            </w:r>
            <w:r w:rsidRPr="006E5052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</w:rPr>
              <w:t>take</w:t>
            </w:r>
            <w:r w:rsidRPr="006D4B84">
              <w:rPr>
                <w:rFonts w:ascii="Times New Roman" w:hAnsi="Times New Roman"/>
              </w:rPr>
              <w:t xml:space="preserve"> care of my diet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3)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Having skills to use SM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Beliefs about Capabilities 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4" w:type="dxa"/>
          </w:tcPr>
          <w:p w:rsidR="005E3602" w:rsidRPr="000F4136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B11C7">
              <w:rPr>
                <w:rFonts w:ascii="Times New Roman" w:hAnsi="Times New Roman"/>
              </w:rPr>
              <w:t xml:space="preserve">I am very confident / </w:t>
            </w:r>
            <w:r>
              <w:rPr>
                <w:rFonts w:ascii="Times New Roman" w:hAnsi="Times New Roman"/>
              </w:rPr>
              <w:t xml:space="preserve">quite </w:t>
            </w:r>
            <w:r w:rsidRPr="00EB11C7">
              <w:rPr>
                <w:rFonts w:ascii="Times New Roman" w:hAnsi="Times New Roman"/>
              </w:rPr>
              <w:t>confident</w:t>
            </w:r>
            <w:r>
              <w:rPr>
                <w:rFonts w:ascii="Times New Roman" w:hAnsi="Times New Roman"/>
              </w:rPr>
              <w:t xml:space="preserve"> / confident</w:t>
            </w:r>
            <w:r w:rsidRPr="00EB11C7">
              <w:rPr>
                <w:rFonts w:ascii="Times New Roman" w:hAnsi="Times New Roman"/>
              </w:rPr>
              <w:t xml:space="preserve"> in managing spine pain using SMS </w:t>
            </w:r>
            <w:r>
              <w:rPr>
                <w:rFonts w:ascii="Times New Roman" w:hAnsi="Times New Roman"/>
                <w:b/>
                <w:bCs/>
              </w:rPr>
              <w:t>(N = 10</w:t>
            </w:r>
            <w:r w:rsidRPr="003A5639">
              <w:rPr>
                <w:rFonts w:ascii="Times New Roman" w:hAnsi="Times New Roman"/>
                <w:b/>
                <w:bCs/>
              </w:rPr>
              <w:t>)</w:t>
            </w:r>
            <w:r w:rsidRPr="00EE024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95C38">
              <w:rPr>
                <w:rFonts w:ascii="Times New Roman" w:hAnsi="Times New Roman"/>
              </w:rPr>
              <w:t>fairly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11C7">
              <w:rPr>
                <w:rFonts w:ascii="Times New Roman" w:hAnsi="Times New Roman"/>
              </w:rPr>
              <w:t>confident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5)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B11C7">
              <w:rPr>
                <w:rFonts w:ascii="Times New Roman" w:hAnsi="Times New Roman"/>
              </w:rPr>
              <w:t xml:space="preserve">I am </w:t>
            </w:r>
            <w:r>
              <w:rPr>
                <w:rFonts w:ascii="Times New Roman" w:hAnsi="Times New Roman"/>
              </w:rPr>
              <w:t xml:space="preserve">very </w:t>
            </w:r>
            <w:r w:rsidRPr="00EB11C7">
              <w:rPr>
                <w:rFonts w:ascii="Times New Roman" w:hAnsi="Times New Roman"/>
              </w:rPr>
              <w:t>comfortable</w:t>
            </w:r>
            <w:r>
              <w:rPr>
                <w:rFonts w:ascii="Times New Roman" w:hAnsi="Times New Roman"/>
              </w:rPr>
              <w:t xml:space="preserve"> / q</w:t>
            </w:r>
            <w:r w:rsidRPr="00116883">
              <w:rPr>
                <w:rFonts w:ascii="Times New Roman" w:hAnsi="Times New Roman"/>
              </w:rPr>
              <w:t xml:space="preserve">uite </w:t>
            </w:r>
            <w:r w:rsidRPr="00EB11C7">
              <w:rPr>
                <w:rFonts w:ascii="Times New Roman" w:hAnsi="Times New Roman"/>
              </w:rPr>
              <w:t>comfortable</w:t>
            </w:r>
            <w:r>
              <w:rPr>
                <w:rFonts w:ascii="Times New Roman" w:hAnsi="Times New Roman"/>
              </w:rPr>
              <w:t xml:space="preserve"> / </w:t>
            </w:r>
            <w:r w:rsidRPr="00EB11C7">
              <w:rPr>
                <w:rFonts w:ascii="Times New Roman" w:hAnsi="Times New Roman"/>
              </w:rPr>
              <w:t xml:space="preserve">comfortable in managing spine pain using SMS </w:t>
            </w:r>
            <w:r w:rsidRPr="003A5639">
              <w:rPr>
                <w:rFonts w:ascii="Times New Roman" w:hAnsi="Times New Roman"/>
                <w:b/>
                <w:bCs/>
              </w:rPr>
              <w:t>(N</w:t>
            </w:r>
            <w:r>
              <w:rPr>
                <w:rFonts w:ascii="Times New Roman" w:hAnsi="Times New Roman"/>
                <w:b/>
                <w:bCs/>
              </w:rPr>
              <w:t xml:space="preserve"> = 12</w:t>
            </w:r>
            <w:r w:rsidRPr="003A5639">
              <w:rPr>
                <w:rFonts w:ascii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b/>
                <w:bCs/>
              </w:rPr>
              <w:t xml:space="preserve">/ </w:t>
            </w:r>
            <w:r w:rsidRPr="00295C38">
              <w:rPr>
                <w:rFonts w:ascii="Times New Roman" w:hAnsi="Times New Roman"/>
              </w:rPr>
              <w:t>fairly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B11C7">
              <w:rPr>
                <w:rFonts w:ascii="Times New Roman" w:hAnsi="Times New Roman"/>
              </w:rPr>
              <w:t>comfortable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 N = 1)</w:t>
            </w:r>
          </w:p>
          <w:p w:rsidR="005E3602" w:rsidRPr="000F4136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able to do exercises </w:t>
            </w:r>
            <w:r w:rsidRPr="006E5052">
              <w:rPr>
                <w:rFonts w:ascii="Times New Roman" w:hAnsi="Times New Roman"/>
                <w:b/>
                <w:bCs/>
              </w:rPr>
              <w:t>(N = 2)</w:t>
            </w:r>
            <w:r w:rsidRPr="00EE024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it is difficult to do some exercises </w:t>
            </w:r>
            <w:r w:rsidRPr="006E5052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16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(</w:t>
            </w:r>
            <w:r w:rsidR="00EF1FE1">
              <w:rPr>
                <w:rFonts w:ascii="Times New Roman" w:hAnsi="Times New Roman"/>
              </w:rPr>
              <w:t>90.9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(9</w:t>
            </w:r>
            <w:r w:rsidR="00EF1F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11C7">
              <w:rPr>
                <w:rFonts w:ascii="Times New Roman" w:hAnsi="Times New Roman"/>
              </w:rPr>
              <w:t>Acceptance, capabilities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Optimism 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4" w:type="dxa"/>
          </w:tcPr>
          <w:p w:rsidR="005E3602" w:rsidRPr="0036022D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I’m optimistic </w:t>
            </w:r>
            <w:r>
              <w:rPr>
                <w:rFonts w:ascii="Times New Roman" w:hAnsi="Times New Roman"/>
                <w:b/>
                <w:bCs/>
              </w:rPr>
              <w:t>(N = 9)</w:t>
            </w:r>
            <w:r w:rsidRPr="00EE024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6022D">
              <w:rPr>
                <w:rFonts w:ascii="Times New Roman" w:hAnsi="Times New Roman"/>
              </w:rPr>
              <w:t>fairly optimistic</w:t>
            </w:r>
            <w:r>
              <w:rPr>
                <w:rFonts w:ascii="Times New Roman" w:hAnsi="Times New Roman"/>
                <w:b/>
                <w:bCs/>
              </w:rPr>
              <w:t xml:space="preserve"> (N = 4)</w:t>
            </w:r>
            <w:r w:rsidRPr="00EE024D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6022D">
              <w:rPr>
                <w:rFonts w:ascii="Times New Roman" w:hAnsi="Times New Roman"/>
              </w:rPr>
              <w:t>not optimistic</w:t>
            </w:r>
            <w:r>
              <w:rPr>
                <w:rFonts w:ascii="Times New Roman" w:hAnsi="Times New Roman"/>
                <w:b/>
                <w:bCs/>
              </w:rPr>
              <w:t xml:space="preserve"> (N = 2) </w:t>
            </w:r>
            <w:r>
              <w:rPr>
                <w:rFonts w:ascii="Times New Roman" w:hAnsi="Times New Roman"/>
              </w:rPr>
              <w:t>about my condition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(8</w:t>
            </w:r>
            <w:r w:rsidR="00EF1FE1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7%)</w:t>
            </w:r>
          </w:p>
        </w:tc>
        <w:tc>
          <w:tcPr>
            <w:tcW w:w="1181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</w:t>
            </w:r>
            <w:r w:rsidR="00EF1FE1">
              <w:rPr>
                <w:rFonts w:ascii="Times New Roman" w:hAnsi="Times New Roman"/>
              </w:rPr>
              <w:t>13.3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Optimism about back pain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Beliefs about Consequences 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E01D9">
              <w:rPr>
                <w:rFonts w:ascii="Times New Roman" w:hAnsi="Times New Roman"/>
              </w:rPr>
              <w:t>Benefits of SMS include</w:t>
            </w:r>
            <w:r>
              <w:rPr>
                <w:rFonts w:ascii="Times New Roman" w:hAnsi="Times New Roman"/>
              </w:rPr>
              <w:t xml:space="preserve"> </w:t>
            </w:r>
            <w:r w:rsidRPr="00857D92">
              <w:rPr>
                <w:rFonts w:ascii="Times New Roman" w:hAnsi="Times New Roman"/>
                <w:b/>
                <w:bCs/>
              </w:rPr>
              <w:t>(N = 24)</w:t>
            </w:r>
            <w:r>
              <w:rPr>
                <w:rFonts w:ascii="Times New Roman" w:hAnsi="Times New Roman"/>
              </w:rPr>
              <w:t xml:space="preserve">: </w:t>
            </w:r>
            <w:r w:rsidRPr="00857D92">
              <w:rPr>
                <w:rFonts w:ascii="Times New Roman" w:hAnsi="Times New Roman"/>
              </w:rPr>
              <w:t>reduced pain, greater function, less stress and worry</w:t>
            </w:r>
            <w:r>
              <w:rPr>
                <w:rFonts w:ascii="Times New Roman" w:hAnsi="Times New Roman"/>
              </w:rPr>
              <w:t>, meet</w:t>
            </w:r>
            <w:r w:rsidR="00D124BA">
              <w:rPr>
                <w:rFonts w:ascii="Times New Roman" w:hAnsi="Times New Roman"/>
              </w:rPr>
              <w:t>ing</w:t>
            </w:r>
            <w:r>
              <w:rPr>
                <w:rFonts w:ascii="Times New Roman" w:hAnsi="Times New Roman"/>
              </w:rPr>
              <w:t xml:space="preserve"> personal </w:t>
            </w:r>
            <w:r>
              <w:rPr>
                <w:rFonts w:ascii="Times New Roman" w:hAnsi="Times New Roman"/>
              </w:rPr>
              <w:lastRenderedPageBreak/>
              <w:t xml:space="preserve">goals, </w:t>
            </w:r>
            <w:r w:rsidRPr="00857D92">
              <w:rPr>
                <w:rFonts w:ascii="Times New Roman" w:hAnsi="Times New Roman"/>
              </w:rPr>
              <w:t>greater awareness of things that cause pain</w:t>
            </w:r>
            <w:r>
              <w:rPr>
                <w:rFonts w:ascii="Times New Roman" w:hAnsi="Times New Roman"/>
              </w:rPr>
              <w:t xml:space="preserve">, independency, </w:t>
            </w:r>
            <w:r w:rsidRPr="00857D92">
              <w:rPr>
                <w:rFonts w:ascii="Times New Roman" w:hAnsi="Times New Roman"/>
              </w:rPr>
              <w:t>fewer visits to HCP and reduced cost</w:t>
            </w:r>
            <w:r>
              <w:rPr>
                <w:rFonts w:ascii="Times New Roman" w:hAnsi="Times New Roman"/>
              </w:rPr>
              <w:t xml:space="preserve">, </w:t>
            </w:r>
            <w:r w:rsidR="00D124BA">
              <w:rPr>
                <w:rFonts w:ascii="Times New Roman" w:hAnsi="Times New Roman"/>
              </w:rPr>
              <w:t xml:space="preserve">saving </w:t>
            </w:r>
            <w:r>
              <w:rPr>
                <w:rFonts w:ascii="Times New Roman" w:hAnsi="Times New Roman"/>
              </w:rPr>
              <w:t xml:space="preserve">time, reduced tiredness, prevention of injury, </w:t>
            </w:r>
            <w:r w:rsidRPr="00857D92">
              <w:rPr>
                <w:rFonts w:ascii="Times New Roman" w:hAnsi="Times New Roman"/>
              </w:rPr>
              <w:t xml:space="preserve">greater </w:t>
            </w:r>
            <w:r>
              <w:rPr>
                <w:rFonts w:ascii="Times New Roman" w:hAnsi="Times New Roman"/>
              </w:rPr>
              <w:t xml:space="preserve">work productivity, </w:t>
            </w:r>
            <w:r w:rsidRPr="00857D92">
              <w:rPr>
                <w:rFonts w:ascii="Times New Roman" w:hAnsi="Times New Roman"/>
              </w:rPr>
              <w:t>more auto</w:t>
            </w:r>
            <w:r>
              <w:rPr>
                <w:rFonts w:ascii="Times New Roman" w:hAnsi="Times New Roman"/>
              </w:rPr>
              <w:t xml:space="preserve">nomy and control over my health, </w:t>
            </w:r>
            <w:r w:rsidRPr="00857D92">
              <w:rPr>
                <w:rFonts w:ascii="Times New Roman" w:hAnsi="Times New Roman"/>
              </w:rPr>
              <w:t>amplifying and sustaining the effect of treatment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7D92">
              <w:rPr>
                <w:rFonts w:ascii="Times New Roman" w:hAnsi="Times New Roman"/>
              </w:rPr>
              <w:t>There are no disadvantages to using SM</w:t>
            </w:r>
            <w:r>
              <w:rPr>
                <w:rFonts w:ascii="Times New Roman" w:hAnsi="Times New Roman"/>
              </w:rPr>
              <w:t xml:space="preserve">S </w:t>
            </w:r>
            <w:r w:rsidRPr="006E5052">
              <w:rPr>
                <w:rFonts w:ascii="Times New Roman" w:hAnsi="Times New Roman"/>
                <w:b/>
                <w:bCs/>
              </w:rPr>
              <w:t>(N = 7)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57D92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857D92">
              <w:rPr>
                <w:rFonts w:ascii="Times New Roman" w:hAnsi="Times New Roman"/>
              </w:rPr>
              <w:t xml:space="preserve"> hasn't had any impact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Pr="00EB6833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Exercise can aggravate the pain </w:t>
            </w:r>
            <w:r w:rsidRPr="006E5052">
              <w:rPr>
                <w:rFonts w:ascii="Times New Roman" w:hAnsi="Times New Roman"/>
                <w:b/>
                <w:bCs/>
              </w:rPr>
              <w:t>( N = 3),</w:t>
            </w:r>
            <w:r>
              <w:rPr>
                <w:rFonts w:ascii="Times New Roman" w:hAnsi="Times New Roman"/>
              </w:rPr>
              <w:t xml:space="preserve"> SMS can be </w:t>
            </w:r>
            <w:r w:rsidRPr="00857D92">
              <w:rPr>
                <w:rFonts w:ascii="Times New Roman" w:hAnsi="Times New Roman"/>
              </w:rPr>
              <w:t>isolating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1)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 (86</w:t>
            </w:r>
            <w:r w:rsidR="00EF1F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(11</w:t>
            </w:r>
            <w:r w:rsidR="00EF1FE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</w:t>
            </w:r>
            <w:r w:rsidR="00EF1FE1">
              <w:rPr>
                <w:rFonts w:ascii="Times New Roman" w:hAnsi="Times New Roman"/>
              </w:rPr>
              <w:t>2.8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EB6833">
              <w:rPr>
                <w:rFonts w:ascii="Times New Roman" w:hAnsi="Times New Roman"/>
              </w:rPr>
              <w:t xml:space="preserve">Consequence of managing </w:t>
            </w:r>
            <w:r>
              <w:rPr>
                <w:rFonts w:ascii="Times New Roman" w:hAnsi="Times New Roman"/>
              </w:rPr>
              <w:t xml:space="preserve">spine </w:t>
            </w:r>
            <w:r>
              <w:rPr>
                <w:rFonts w:ascii="Times New Roman" w:hAnsi="Times New Roman"/>
              </w:rPr>
              <w:lastRenderedPageBreak/>
              <w:t xml:space="preserve">pain </w:t>
            </w:r>
            <w:r w:rsidRPr="00EB6833">
              <w:rPr>
                <w:rFonts w:ascii="Times New Roman" w:hAnsi="Times New Roman"/>
              </w:rPr>
              <w:t>patients with SMS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Reinforcement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4" w:type="dxa"/>
          </w:tcPr>
          <w:p w:rsidR="005E3602" w:rsidRPr="003208DC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Factors reinforcing the use of SMS include: c</w:t>
            </w:r>
            <w:r w:rsidRPr="00DF3CBD">
              <w:rPr>
                <w:rFonts w:ascii="Times New Roman" w:hAnsi="Times New Roman"/>
              </w:rPr>
              <w:t>hoosing to live a healthy lifestyle and feeling good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4),</w:t>
            </w:r>
            <w:r>
              <w:rPr>
                <w:rFonts w:ascii="Times New Roman" w:hAnsi="Times New Roman"/>
              </w:rPr>
              <w:t xml:space="preserve"> b</w:t>
            </w:r>
            <w:r w:rsidRPr="00DF3CBD">
              <w:rPr>
                <w:rFonts w:ascii="Times New Roman" w:hAnsi="Times New Roman"/>
              </w:rPr>
              <w:t>eing pain-free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</w:rPr>
              <w:t>, d</w:t>
            </w:r>
            <w:r w:rsidRPr="00DF3CBD">
              <w:rPr>
                <w:rFonts w:ascii="Times New Roman" w:hAnsi="Times New Roman"/>
              </w:rPr>
              <w:t>oing my exercises with the intern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2),</w:t>
            </w:r>
            <w:r>
              <w:rPr>
                <w:rFonts w:ascii="Times New Roman" w:hAnsi="Times New Roman"/>
              </w:rPr>
              <w:t xml:space="preserve"> having independent life style </w:t>
            </w:r>
            <w:r w:rsidRPr="00AD4BA8">
              <w:rPr>
                <w:rFonts w:ascii="Times New Roman" w:hAnsi="Times New Roman"/>
                <w:b/>
                <w:bCs/>
              </w:rPr>
              <w:t>(N = 4)</w:t>
            </w:r>
            <w:r>
              <w:rPr>
                <w:rFonts w:ascii="Times New Roman" w:hAnsi="Times New Roman"/>
              </w:rPr>
              <w:t>, having e</w:t>
            </w:r>
            <w:r w:rsidRPr="00DF3CBD">
              <w:rPr>
                <w:rFonts w:ascii="Times New Roman" w:hAnsi="Times New Roman"/>
              </w:rPr>
              <w:t>xercise videos (guide)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1),</w:t>
            </w:r>
            <w:r>
              <w:rPr>
                <w:rFonts w:ascii="Times New Roman" w:hAnsi="Times New Roman"/>
              </w:rPr>
              <w:t xml:space="preserve"> </w:t>
            </w:r>
            <w:r w:rsidRPr="0073061F">
              <w:rPr>
                <w:rFonts w:ascii="Times New Roman" w:hAnsi="Times New Roman"/>
              </w:rPr>
              <w:t xml:space="preserve">being </w:t>
            </w:r>
            <w:r>
              <w:rPr>
                <w:rFonts w:ascii="Times New Roman" w:hAnsi="Times New Roman"/>
              </w:rPr>
              <w:t>in</w:t>
            </w:r>
            <w:r w:rsidRPr="0073061F">
              <w:rPr>
                <w:rFonts w:ascii="Times New Roman" w:hAnsi="Times New Roman"/>
              </w:rPr>
              <w:t xml:space="preserve"> a good shape</w:t>
            </w:r>
            <w:r>
              <w:rPr>
                <w:rFonts w:ascii="Times New Roman" w:hAnsi="Times New Roman"/>
              </w:rPr>
              <w:t xml:space="preserve"> </w:t>
            </w:r>
            <w:r w:rsidRPr="006E5052">
              <w:rPr>
                <w:rFonts w:ascii="Times New Roman" w:hAnsi="Times New Roman"/>
                <w:b/>
                <w:bCs/>
              </w:rPr>
              <w:t>(N = 1),</w:t>
            </w:r>
            <w:r>
              <w:rPr>
                <w:rFonts w:ascii="Times New Roman" w:hAnsi="Times New Roman"/>
              </w:rPr>
              <w:t xml:space="preserve"> k</w:t>
            </w:r>
            <w:r w:rsidRPr="0073061F">
              <w:rPr>
                <w:rFonts w:ascii="Times New Roman" w:hAnsi="Times New Roman"/>
              </w:rPr>
              <w:t>nowing the benefits of SM</w:t>
            </w:r>
            <w:r>
              <w:rPr>
                <w:rFonts w:ascii="Times New Roman" w:hAnsi="Times New Roman"/>
              </w:rPr>
              <w:t xml:space="preserve">S </w:t>
            </w:r>
            <w:r w:rsidRPr="006E5052">
              <w:rPr>
                <w:rFonts w:ascii="Times New Roman" w:hAnsi="Times New Roman"/>
                <w:b/>
                <w:bCs/>
              </w:rPr>
              <w:t>(N = 2)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(100%)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Reinforcement of using SMS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Intention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74" w:type="dxa"/>
          </w:tcPr>
          <w:p w:rsidR="005E3602" w:rsidRPr="00246738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46738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intend or </w:t>
            </w:r>
            <w:r w:rsidRPr="00246738">
              <w:rPr>
                <w:rFonts w:ascii="Times New Roman" w:hAnsi="Times New Roman"/>
              </w:rPr>
              <w:t xml:space="preserve">strongly intend </w:t>
            </w:r>
            <w:r w:rsidRPr="006E5052">
              <w:rPr>
                <w:rFonts w:ascii="Times New Roman" w:hAnsi="Times New Roman"/>
                <w:b/>
                <w:bCs/>
              </w:rPr>
              <w:t>(N = 13)</w:t>
            </w:r>
            <w:r>
              <w:rPr>
                <w:rFonts w:ascii="Times New Roman" w:hAnsi="Times New Roman"/>
              </w:rPr>
              <w:t xml:space="preserve">, I do not intend </w:t>
            </w:r>
            <w:r w:rsidRPr="006E5052">
              <w:rPr>
                <w:rFonts w:ascii="Times New Roman" w:hAnsi="Times New Roman"/>
                <w:b/>
                <w:bCs/>
              </w:rPr>
              <w:t>(N = 1)</w:t>
            </w:r>
            <w:r w:rsidRPr="00246738">
              <w:rPr>
                <w:rFonts w:ascii="Times New Roman" w:hAnsi="Times New Roman"/>
              </w:rPr>
              <w:t xml:space="preserve"> to continue with SM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(100%)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Intention to use SMS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Goals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SMS is important/</w:t>
            </w:r>
            <w:r w:rsidRPr="00362467">
              <w:rPr>
                <w:rFonts w:ascii="Times New Roman" w:hAnsi="Times New Roman"/>
              </w:rPr>
              <w:t xml:space="preserve"> </w:t>
            </w:r>
            <w:r w:rsidR="00D124BA">
              <w:rPr>
                <w:rFonts w:ascii="Times New Roman" w:hAnsi="Times New Roman"/>
              </w:rPr>
              <w:t xml:space="preserve">a priority </w:t>
            </w:r>
            <w:r>
              <w:rPr>
                <w:rFonts w:ascii="Times New Roman" w:hAnsi="Times New Roman"/>
              </w:rPr>
              <w:t xml:space="preserve">to me </w:t>
            </w:r>
            <w:r w:rsidRPr="006E5052">
              <w:rPr>
                <w:rFonts w:ascii="Times New Roman" w:hAnsi="Times New Roman"/>
                <w:b/>
                <w:bCs/>
              </w:rPr>
              <w:t xml:space="preserve">(N =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6E5052">
              <w:rPr>
                <w:rFonts w:ascii="Times New Roman" w:hAnsi="Times New Roman"/>
                <w:b/>
                <w:bCs/>
              </w:rPr>
              <w:t>)</w:t>
            </w:r>
          </w:p>
          <w:p w:rsidR="005E3602" w:rsidRPr="00E338B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My goals are to manage pain </w:t>
            </w:r>
            <w:r w:rsidRPr="003F3E9C">
              <w:rPr>
                <w:rFonts w:ascii="Times New Roman" w:hAnsi="Times New Roman"/>
                <w:b/>
                <w:bCs/>
              </w:rPr>
              <w:t>(N = 11)</w:t>
            </w:r>
            <w:r>
              <w:rPr>
                <w:rFonts w:ascii="Times New Roman" w:hAnsi="Times New Roman"/>
              </w:rPr>
              <w:t xml:space="preserve">, </w:t>
            </w:r>
            <w:r w:rsidRPr="00362467">
              <w:rPr>
                <w:rFonts w:ascii="Times New Roman" w:hAnsi="Times New Roman"/>
              </w:rPr>
              <w:t>to be able to do the activities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  <w:r>
              <w:rPr>
                <w:rFonts w:ascii="Times New Roman" w:hAnsi="Times New Roman"/>
              </w:rPr>
              <w:t xml:space="preserve">, </w:t>
            </w:r>
            <w:r w:rsidRPr="00362467">
              <w:rPr>
                <w:rFonts w:ascii="Times New Roman" w:hAnsi="Times New Roman"/>
              </w:rPr>
              <w:t>to be more flexible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(100%)</w:t>
            </w:r>
          </w:p>
        </w:tc>
        <w:tc>
          <w:tcPr>
            <w:tcW w:w="1181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Patients’ goals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3628C2">
              <w:rPr>
                <w:rFonts w:ascii="Times New Roman" w:hAnsi="Times New Roman"/>
              </w:rPr>
              <w:t xml:space="preserve">Memory, attention &amp; </w:t>
            </w:r>
            <w:r>
              <w:rPr>
                <w:rFonts w:ascii="Times New Roman" w:hAnsi="Times New Roman"/>
              </w:rPr>
              <w:lastRenderedPageBreak/>
              <w:t>decision making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4A6C">
              <w:rPr>
                <w:rFonts w:ascii="Times New Roman" w:hAnsi="Times New Roman"/>
              </w:rPr>
              <w:t>I was very</w:t>
            </w:r>
            <w:r>
              <w:rPr>
                <w:rFonts w:ascii="Times New Roman" w:hAnsi="Times New Roman"/>
              </w:rPr>
              <w:t>/somewhat</w:t>
            </w:r>
            <w:r w:rsidRPr="00014A6C">
              <w:rPr>
                <w:rFonts w:ascii="Times New Roman" w:hAnsi="Times New Roman"/>
              </w:rPr>
              <w:t xml:space="preserve"> involved in decisions about treatment options for SM</w:t>
            </w:r>
            <w:r>
              <w:rPr>
                <w:rFonts w:ascii="Times New Roman" w:hAnsi="Times New Roman"/>
              </w:rPr>
              <w:t xml:space="preserve">S </w:t>
            </w:r>
            <w:r w:rsidRPr="003F3E9C">
              <w:rPr>
                <w:rFonts w:ascii="Times New Roman" w:hAnsi="Times New Roman"/>
                <w:b/>
                <w:bCs/>
              </w:rPr>
              <w:t>(N = 12),</w:t>
            </w:r>
            <w:r>
              <w:rPr>
                <w:rFonts w:ascii="Times New Roman" w:hAnsi="Times New Roman"/>
              </w:rPr>
              <w:t xml:space="preserve"> I wasn’t involved </w:t>
            </w:r>
            <w:r w:rsidRPr="003F3E9C">
              <w:rPr>
                <w:rFonts w:ascii="Times New Roman" w:hAnsi="Times New Roman"/>
                <w:b/>
                <w:bCs/>
              </w:rPr>
              <w:t xml:space="preserve">(N = </w:t>
            </w:r>
            <w:r w:rsidRPr="003F3E9C">
              <w:rPr>
                <w:rFonts w:ascii="Times New Roman" w:hAnsi="Times New Roman"/>
                <w:b/>
                <w:bCs/>
              </w:rPr>
              <w:lastRenderedPageBreak/>
              <w:t>2)</w:t>
            </w:r>
            <w:r>
              <w:rPr>
                <w:rFonts w:ascii="Times New Roman" w:hAnsi="Times New Roman"/>
              </w:rPr>
              <w:t xml:space="preserve">, </w:t>
            </w:r>
            <w:r w:rsidRPr="00875C24">
              <w:rPr>
                <w:rFonts w:ascii="Times New Roman" w:hAnsi="Times New Roman"/>
              </w:rPr>
              <w:t>I do not need to be more involved in decision-making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Pr="003F3E9C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014A6C">
              <w:rPr>
                <w:rFonts w:ascii="Times New Roman" w:hAnsi="Times New Roman"/>
              </w:rPr>
              <w:t xml:space="preserve">I was </w:t>
            </w:r>
            <w:r w:rsidRPr="003F3E9C">
              <w:rPr>
                <w:rFonts w:ascii="Times New Roman" w:hAnsi="Times New Roman"/>
                <w:b/>
                <w:bCs/>
              </w:rPr>
              <w:t>(N = 13)</w:t>
            </w:r>
            <w:r>
              <w:rPr>
                <w:rFonts w:ascii="Times New Roman" w:hAnsi="Times New Roman"/>
              </w:rPr>
              <w:t xml:space="preserve"> / I was not able </w:t>
            </w:r>
            <w:r w:rsidRPr="003F3E9C">
              <w:rPr>
                <w:rFonts w:ascii="Times New Roman" w:hAnsi="Times New Roman"/>
                <w:b/>
                <w:bCs/>
              </w:rPr>
              <w:t xml:space="preserve">(N = 3) </w:t>
            </w:r>
            <w:r w:rsidRPr="00014A6C">
              <w:rPr>
                <w:rFonts w:ascii="Times New Roman" w:hAnsi="Times New Roman"/>
              </w:rPr>
              <w:t>to choose between treatment options</w:t>
            </w:r>
            <w:r>
              <w:rPr>
                <w:rFonts w:ascii="Times New Roman" w:hAnsi="Times New Roman"/>
              </w:rPr>
              <w:t xml:space="preserve">, </w:t>
            </w:r>
            <w:r w:rsidRPr="00014A6C">
              <w:rPr>
                <w:rFonts w:ascii="Times New Roman" w:hAnsi="Times New Roman"/>
              </w:rPr>
              <w:t>I was not provided with treatment options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2)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14A6C">
              <w:rPr>
                <w:rFonts w:ascii="Times New Roman" w:hAnsi="Times New Roman"/>
              </w:rPr>
              <w:t>Being involved in decision-making is</w:t>
            </w:r>
            <w:r>
              <w:rPr>
                <w:rFonts w:ascii="Times New Roman" w:hAnsi="Times New Roman"/>
              </w:rPr>
              <w:t xml:space="preserve">: </w:t>
            </w:r>
            <w:r w:rsidRPr="00014A6C">
              <w:rPr>
                <w:rFonts w:ascii="Times New Roman" w:hAnsi="Times New Roman"/>
              </w:rPr>
              <w:t>important to adhere to SMS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14)</w:t>
            </w:r>
            <w:r w:rsidRPr="00673877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C0619">
              <w:rPr>
                <w:rFonts w:ascii="Times New Roman" w:hAnsi="Times New Roman"/>
              </w:rPr>
              <w:t>motivated</w:t>
            </w:r>
            <w:r>
              <w:rPr>
                <w:rFonts w:ascii="Times New Roman" w:hAnsi="Times New Roman"/>
              </w:rPr>
              <w:t xml:space="preserve">/empowered me </w:t>
            </w:r>
            <w:r w:rsidRPr="003F3E9C">
              <w:rPr>
                <w:rFonts w:ascii="Times New Roman" w:hAnsi="Times New Roman"/>
                <w:b/>
                <w:bCs/>
              </w:rPr>
              <w:t>(N = 6)</w:t>
            </w:r>
            <w:r>
              <w:rPr>
                <w:rFonts w:ascii="Times New Roman" w:hAnsi="Times New Roman"/>
              </w:rPr>
              <w:t xml:space="preserve">, is helpful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  <w:r>
              <w:rPr>
                <w:rFonts w:ascii="Times New Roman" w:hAnsi="Times New Roman"/>
              </w:rPr>
              <w:t xml:space="preserve">, increases my confidence in using </w:t>
            </w:r>
            <w:r w:rsidRPr="003C0619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 xml:space="preserve">S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Pr="0015671A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C0619">
              <w:rPr>
                <w:rFonts w:ascii="Times New Roman" w:hAnsi="Times New Roman"/>
              </w:rPr>
              <w:t>Remembering to do SM</w:t>
            </w:r>
            <w:r>
              <w:rPr>
                <w:rFonts w:ascii="Times New Roman" w:hAnsi="Times New Roman"/>
              </w:rPr>
              <w:t>S</w:t>
            </w:r>
            <w:r w:rsidRPr="003C0619">
              <w:rPr>
                <w:rFonts w:ascii="Times New Roman" w:hAnsi="Times New Roman"/>
              </w:rPr>
              <w:t xml:space="preserve"> is challenging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6)</w:t>
            </w:r>
            <w:r>
              <w:rPr>
                <w:rFonts w:ascii="Times New Roman" w:hAnsi="Times New Roman"/>
                <w:bCs/>
              </w:rPr>
              <w:t>;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s</w:t>
            </w:r>
            <w:r w:rsidRPr="003C0619">
              <w:rPr>
                <w:rFonts w:ascii="Times New Roman" w:hAnsi="Times New Roman"/>
              </w:rPr>
              <w:t>etting reminders somewhat helps me to</w:t>
            </w:r>
            <w:r>
              <w:rPr>
                <w:rFonts w:ascii="Times New Roman" w:hAnsi="Times New Roman"/>
              </w:rPr>
              <w:t xml:space="preserve"> apply SMS at home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 (77</w:t>
            </w:r>
            <w:r w:rsidR="00EF1FE1">
              <w:rPr>
                <w:rFonts w:ascii="Times New Roman" w:hAnsi="Times New Roman"/>
              </w:rPr>
              <w:t>.4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8C4559" w:rsidRDefault="005E3602" w:rsidP="00EF1FE1">
            <w:pPr>
              <w:rPr>
                <w:rFonts w:ascii="Times New Roman" w:hAnsi="Times New Roman"/>
              </w:rPr>
            </w:pPr>
            <w:r w:rsidRPr="008C4559">
              <w:rPr>
                <w:rFonts w:ascii="Times New Roman" w:hAnsi="Times New Roman"/>
              </w:rPr>
              <w:t>14 (</w:t>
            </w:r>
            <w:r w:rsidR="00EF1FE1">
              <w:rPr>
                <w:rFonts w:ascii="Times New Roman" w:hAnsi="Times New Roman"/>
              </w:rPr>
              <w:t>22.6</w:t>
            </w:r>
            <w:r w:rsidRPr="008C4559"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to use SMS, participating in </w:t>
            </w:r>
            <w:r>
              <w:rPr>
                <w:rFonts w:ascii="Times New Roman" w:hAnsi="Times New Roman"/>
              </w:rPr>
              <w:lastRenderedPageBreak/>
              <w:t>decision-making on SMS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AD0611">
              <w:rPr>
                <w:rFonts w:ascii="Times New Roman" w:hAnsi="Times New Roman"/>
              </w:rPr>
              <w:lastRenderedPageBreak/>
              <w:t xml:space="preserve">Environmental context </w:t>
            </w:r>
            <w:r>
              <w:rPr>
                <w:rFonts w:ascii="Times New Roman" w:hAnsi="Times New Roman"/>
              </w:rPr>
              <w:t xml:space="preserve">and </w:t>
            </w:r>
            <w:r w:rsidRPr="00AD0611">
              <w:rPr>
                <w:rFonts w:ascii="Times New Roman" w:hAnsi="Times New Roman"/>
              </w:rPr>
              <w:t>resources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74" w:type="dxa"/>
          </w:tcPr>
          <w:p w:rsidR="005E3602" w:rsidRPr="00F64D8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lack time to use SMS </w:t>
            </w:r>
            <w:r w:rsidRPr="002A24E0">
              <w:rPr>
                <w:rFonts w:ascii="Times New Roman" w:hAnsi="Times New Roman"/>
                <w:b/>
                <w:bCs/>
              </w:rPr>
              <w:t>(N = 19)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Having time </w:t>
            </w:r>
            <w:r w:rsidRPr="002A24E0">
              <w:rPr>
                <w:rFonts w:ascii="Times New Roman" w:hAnsi="Times New Roman"/>
                <w:b/>
                <w:bCs/>
              </w:rPr>
              <w:t>(N = 2)</w:t>
            </w:r>
            <w:r>
              <w:rPr>
                <w:rFonts w:ascii="Times New Roman" w:hAnsi="Times New Roman"/>
              </w:rPr>
              <w:t xml:space="preserve"> or </w:t>
            </w:r>
            <w:r w:rsidRPr="00A513C0">
              <w:rPr>
                <w:rFonts w:ascii="Times New Roman" w:hAnsi="Times New Roman"/>
              </w:rPr>
              <w:t>schedul</w:t>
            </w:r>
            <w:r>
              <w:rPr>
                <w:rFonts w:ascii="Times New Roman" w:hAnsi="Times New Roman"/>
              </w:rPr>
              <w:t xml:space="preserve">ing SMS facilitates its use </w:t>
            </w:r>
            <w:r w:rsidRPr="002A24E0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lack of energy to use SMS </w:t>
            </w:r>
            <w:r w:rsidRPr="002A24E0">
              <w:rPr>
                <w:rFonts w:ascii="Times New Roman" w:hAnsi="Times New Roman"/>
                <w:b/>
                <w:bCs/>
              </w:rPr>
              <w:t>(N = 5)</w:t>
            </w:r>
          </w:p>
          <w:p w:rsidR="005E3602" w:rsidRPr="005A3F3E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Work environment restricts </w:t>
            </w:r>
            <w:r w:rsidRPr="002A24E0">
              <w:rPr>
                <w:rFonts w:ascii="Times New Roman" w:hAnsi="Times New Roman"/>
                <w:b/>
                <w:bCs/>
              </w:rPr>
              <w:t>(N = 10)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/</w:t>
            </w:r>
            <w:r w:rsidRPr="002A24E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facilitates </w:t>
            </w:r>
            <w:r w:rsidRPr="002A24E0">
              <w:rPr>
                <w:rFonts w:ascii="Times New Roman" w:hAnsi="Times New Roman"/>
                <w:b/>
                <w:bCs/>
              </w:rPr>
              <w:t>(N = 1)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the use of SMS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F64D82">
              <w:rPr>
                <w:rFonts w:ascii="Times New Roman" w:hAnsi="Times New Roman"/>
              </w:rPr>
              <w:t xml:space="preserve">Rain restricts the use of SMS </w:t>
            </w:r>
            <w:r w:rsidRPr="00B72639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Pr="007B5B9E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7B5B9E">
              <w:rPr>
                <w:rFonts w:ascii="Times New Roman" w:hAnsi="Times New Roman"/>
              </w:rPr>
              <w:t>I am able to use SMS at home</w:t>
            </w:r>
            <w:r w:rsidRPr="007B5B9E">
              <w:rPr>
                <w:rFonts w:ascii="Times New Roman" w:hAnsi="Times New Roman"/>
                <w:b/>
                <w:bCs/>
              </w:rPr>
              <w:t xml:space="preserve"> (N = 6)</w:t>
            </w:r>
            <w:r w:rsidRPr="005A3F3E">
              <w:rPr>
                <w:rFonts w:ascii="Times New Roman" w:hAnsi="Times New Roman"/>
                <w:bCs/>
              </w:rPr>
              <w:t>,</w:t>
            </w:r>
            <w:r w:rsidRPr="00F64D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Pr="00B72639">
              <w:rPr>
                <w:rFonts w:ascii="Times New Roman" w:hAnsi="Times New Roman"/>
              </w:rPr>
              <w:t>othing stops me from using SM</w:t>
            </w:r>
            <w:r w:rsidRPr="007B5B9E">
              <w:rPr>
                <w:rFonts w:ascii="Times New Roman" w:hAnsi="Times New Roman"/>
              </w:rPr>
              <w:t xml:space="preserve">S </w:t>
            </w:r>
            <w:r w:rsidRPr="007B5B9E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Having a gym close to me facilitates the use of SMS </w:t>
            </w:r>
            <w:r w:rsidRPr="002A24E0">
              <w:rPr>
                <w:rFonts w:ascii="Times New Roman" w:hAnsi="Times New Roman"/>
                <w:b/>
                <w:bCs/>
              </w:rPr>
              <w:t>(N = 2)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Financial cost restricts the use of SMS </w:t>
            </w:r>
            <w:r w:rsidRPr="002A24E0">
              <w:rPr>
                <w:rFonts w:ascii="Times New Roman" w:hAnsi="Times New Roman"/>
                <w:b/>
                <w:bCs/>
              </w:rPr>
              <w:t>(N = 4)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Difficulty to contact the intern/chiro between visits </w:t>
            </w:r>
            <w:r w:rsidRPr="005A3F3E">
              <w:rPr>
                <w:rFonts w:ascii="Times New Roman" w:hAnsi="Times New Roman"/>
              </w:rPr>
              <w:t>restricts the use of SMS (N = 1)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The health care team is collaborative </w:t>
            </w:r>
            <w:r w:rsidRPr="002A24E0">
              <w:rPr>
                <w:rFonts w:ascii="Times New Roman" w:hAnsi="Times New Roman"/>
                <w:b/>
                <w:bCs/>
              </w:rPr>
              <w:t>(N = 4)</w:t>
            </w:r>
            <w:r>
              <w:rPr>
                <w:rFonts w:ascii="Times New Roman" w:hAnsi="Times New Roman"/>
              </w:rPr>
              <w:t xml:space="preserve">, having someone to guide me facilitates the use of SMS </w:t>
            </w:r>
            <w:r w:rsidRPr="002A24E0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Being </w:t>
            </w:r>
            <w:r w:rsidRPr="00F21526">
              <w:rPr>
                <w:rFonts w:ascii="Times New Roman" w:hAnsi="Times New Roman"/>
              </w:rPr>
              <w:t>with a group motivates me to do exercises</w:t>
            </w:r>
            <w:r>
              <w:rPr>
                <w:rFonts w:ascii="Times New Roman" w:hAnsi="Times New Roman"/>
              </w:rPr>
              <w:t xml:space="preserve"> </w:t>
            </w:r>
            <w:r w:rsidRPr="002A24E0">
              <w:rPr>
                <w:rFonts w:ascii="Times New Roman" w:hAnsi="Times New Roman"/>
                <w:b/>
                <w:bCs/>
              </w:rPr>
              <w:t>(N = 2)</w:t>
            </w:r>
          </w:p>
          <w:p w:rsidR="005E3602" w:rsidRPr="00B72639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did not receive </w:t>
            </w:r>
            <w:r w:rsidRPr="00B72639">
              <w:rPr>
                <w:rFonts w:ascii="Times New Roman" w:hAnsi="Times New Roman"/>
                <w:b/>
                <w:bCs/>
              </w:rPr>
              <w:t>(N = 5)</w:t>
            </w:r>
            <w:r w:rsidRPr="00A77F8D">
              <w:rPr>
                <w:rFonts w:ascii="Times New Roman" w:hAnsi="Times New Roman"/>
                <w:b/>
                <w:bCs/>
              </w:rPr>
              <w:t xml:space="preserve"> /</w:t>
            </w:r>
            <w:r w:rsidRPr="00A77F8D">
              <w:rPr>
                <w:rFonts w:ascii="Times New Roman" w:hAnsi="Times New Roman"/>
              </w:rPr>
              <w:t xml:space="preserve"> I received educational materials</w:t>
            </w:r>
            <w:r w:rsidRPr="005A3F3E">
              <w:rPr>
                <w:rFonts w:ascii="Times New Roman" w:hAnsi="Times New Roman"/>
                <w:b/>
              </w:rPr>
              <w:t xml:space="preserve"> </w:t>
            </w:r>
            <w:r w:rsidRPr="00F64D82">
              <w:rPr>
                <w:rFonts w:ascii="Times New Roman" w:hAnsi="Times New Roman"/>
                <w:b/>
              </w:rPr>
              <w:t>(N = 7)</w:t>
            </w:r>
          </w:p>
          <w:p w:rsidR="005E3602" w:rsidRPr="00A77F8D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F64D82">
              <w:rPr>
                <w:rFonts w:ascii="Times New Roman" w:hAnsi="Times New Roman"/>
              </w:rPr>
              <w:t>eceiv</w:t>
            </w:r>
            <w:r w:rsidRPr="005A3F3E">
              <w:rPr>
                <w:rFonts w:ascii="Times New Roman" w:hAnsi="Times New Roman"/>
              </w:rPr>
              <w:t>ing</w:t>
            </w:r>
            <w:r w:rsidRPr="00B72639">
              <w:rPr>
                <w:rFonts w:ascii="Times New Roman" w:hAnsi="Times New Roman"/>
              </w:rPr>
              <w:t xml:space="preserve"> educational material </w:t>
            </w:r>
            <w:r w:rsidRPr="005A3F3E">
              <w:rPr>
                <w:rFonts w:ascii="Times New Roman" w:hAnsi="Times New Roman"/>
              </w:rPr>
              <w:t xml:space="preserve">is </w:t>
            </w:r>
            <w:r w:rsidRPr="00B72639">
              <w:rPr>
                <w:rFonts w:ascii="Times New Roman" w:hAnsi="Times New Roman"/>
              </w:rPr>
              <w:t>helpful</w:t>
            </w:r>
            <w:r w:rsidRPr="00A77F8D">
              <w:rPr>
                <w:rFonts w:ascii="Times New Roman" w:hAnsi="Times New Roman"/>
              </w:rPr>
              <w:t xml:space="preserve"> </w:t>
            </w:r>
            <w:r w:rsidRPr="005A3F3E">
              <w:rPr>
                <w:rFonts w:ascii="Times New Roman" w:hAnsi="Times New Roman"/>
                <w:b/>
              </w:rPr>
              <w:t>(N =  15)</w:t>
            </w:r>
          </w:p>
          <w:p w:rsidR="005E3602" w:rsidRPr="00902B4C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513C0">
              <w:rPr>
                <w:rFonts w:ascii="Times New Roman" w:hAnsi="Times New Roman"/>
              </w:rPr>
              <w:t>Remi</w:t>
            </w:r>
            <w:r>
              <w:rPr>
                <w:rFonts w:ascii="Times New Roman" w:hAnsi="Times New Roman"/>
              </w:rPr>
              <w:t xml:space="preserve">nders would help me use SMS </w:t>
            </w:r>
            <w:r w:rsidRPr="002A24E0">
              <w:rPr>
                <w:rFonts w:ascii="Times New Roman" w:hAnsi="Times New Roman"/>
                <w:b/>
                <w:bCs/>
              </w:rPr>
              <w:t>(N = 2)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45 (50%)</w:t>
            </w:r>
          </w:p>
        </w:tc>
        <w:tc>
          <w:tcPr>
            <w:tcW w:w="1181" w:type="dxa"/>
          </w:tcPr>
          <w:p w:rsidR="005E3602" w:rsidRPr="008C4559" w:rsidRDefault="005E3602" w:rsidP="00816527">
            <w:pPr>
              <w:rPr>
                <w:rFonts w:ascii="Times New Roman" w:hAnsi="Times New Roman"/>
              </w:rPr>
            </w:pPr>
            <w:r w:rsidRPr="008C4559">
              <w:rPr>
                <w:rFonts w:ascii="Times New Roman" w:hAnsi="Times New Roman"/>
              </w:rPr>
              <w:t>45 (50%)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time, surrounding environment, cost, communication with clinicians, availability of resources</w:t>
            </w:r>
          </w:p>
        </w:tc>
      </w:tr>
      <w:tr w:rsidR="005E3602" w:rsidRPr="00EB6833" w:rsidTr="00816527">
        <w:trPr>
          <w:trHeight w:val="257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Influence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C516D">
              <w:rPr>
                <w:rFonts w:ascii="Times New Roman" w:hAnsi="Times New Roman"/>
              </w:rPr>
              <w:t xml:space="preserve">My family supports me </w:t>
            </w:r>
            <w:r>
              <w:rPr>
                <w:rFonts w:ascii="Times New Roman" w:hAnsi="Times New Roman"/>
              </w:rPr>
              <w:t>using</w:t>
            </w:r>
            <w:r w:rsidRPr="00CC516D">
              <w:rPr>
                <w:rFonts w:ascii="Times New Roman" w:hAnsi="Times New Roman"/>
              </w:rPr>
              <w:t xml:space="preserve"> SM</w:t>
            </w:r>
            <w:r>
              <w:rPr>
                <w:rFonts w:ascii="Times New Roman" w:hAnsi="Times New Roman"/>
              </w:rPr>
              <w:t xml:space="preserve">S </w:t>
            </w:r>
            <w:r w:rsidRPr="003F3E9C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  <w:bCs/>
              </w:rPr>
              <w:t xml:space="preserve"> /</w:t>
            </w:r>
            <w:r>
              <w:rPr>
                <w:rFonts w:ascii="Times New Roman" w:hAnsi="Times New Roman"/>
              </w:rPr>
              <w:t xml:space="preserve"> although s</w:t>
            </w:r>
            <w:r w:rsidRPr="00CC516D">
              <w:rPr>
                <w:rFonts w:ascii="Times New Roman" w:hAnsi="Times New Roman"/>
              </w:rPr>
              <w:t xml:space="preserve">ome family </w:t>
            </w:r>
            <w:r>
              <w:rPr>
                <w:rFonts w:ascii="Times New Roman" w:hAnsi="Times New Roman"/>
              </w:rPr>
              <w:t xml:space="preserve">members </w:t>
            </w:r>
            <w:r w:rsidRPr="00CC516D">
              <w:rPr>
                <w:rFonts w:ascii="Times New Roman" w:hAnsi="Times New Roman"/>
              </w:rPr>
              <w:t xml:space="preserve">don't believe </w:t>
            </w:r>
            <w:r>
              <w:rPr>
                <w:rFonts w:ascii="Times New Roman" w:hAnsi="Times New Roman"/>
              </w:rPr>
              <w:t>I</w:t>
            </w:r>
            <w:r w:rsidRPr="00CC516D">
              <w:rPr>
                <w:rFonts w:ascii="Times New Roman" w:hAnsi="Times New Roman"/>
              </w:rPr>
              <w:t xml:space="preserve"> need SM</w:t>
            </w:r>
            <w:r>
              <w:rPr>
                <w:rFonts w:ascii="Times New Roman" w:hAnsi="Times New Roman"/>
              </w:rPr>
              <w:t>S,</w:t>
            </w:r>
            <w:r w:rsidRPr="00CC516D">
              <w:rPr>
                <w:rFonts w:ascii="Times New Roman" w:hAnsi="Times New Roman"/>
              </w:rPr>
              <w:t xml:space="preserve"> that doesn't influence me</w:t>
            </w:r>
            <w:r>
              <w:rPr>
                <w:rFonts w:ascii="Times New Roman" w:hAnsi="Times New Roman"/>
              </w:rPr>
              <w:t xml:space="preserve"> to use it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seek help from healthcare providers and people on </w:t>
            </w:r>
            <w:r w:rsidR="00D124BA">
              <w:rPr>
                <w:rFonts w:ascii="Times New Roman" w:hAnsi="Times New Roman"/>
              </w:rPr>
              <w:t xml:space="preserve">using </w:t>
            </w:r>
            <w:r>
              <w:rPr>
                <w:rFonts w:ascii="Times New Roman" w:hAnsi="Times New Roman"/>
              </w:rPr>
              <w:t xml:space="preserve">SMS </w:t>
            </w:r>
            <w:r w:rsidRPr="003F3E9C">
              <w:rPr>
                <w:rFonts w:ascii="Times New Roman" w:hAnsi="Times New Roman"/>
                <w:b/>
                <w:bCs/>
              </w:rPr>
              <w:t>(N = 3)</w:t>
            </w:r>
          </w:p>
          <w:p w:rsidR="005E3602" w:rsidRPr="00AD0611" w:rsidRDefault="005E3602" w:rsidP="00D12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Media and friends encourage me to use SMS </w:t>
            </w:r>
            <w:r w:rsidRPr="003F3E9C">
              <w:rPr>
                <w:rFonts w:ascii="Times New Roman" w:hAnsi="Times New Roman"/>
                <w:b/>
                <w:bCs/>
              </w:rPr>
              <w:t>(N = 8)</w:t>
            </w:r>
            <w:r>
              <w:rPr>
                <w:rFonts w:ascii="Times New Roman" w:hAnsi="Times New Roman"/>
                <w:b/>
                <w:bCs/>
              </w:rPr>
              <w:t xml:space="preserve"> /</w:t>
            </w:r>
            <w:r>
              <w:rPr>
                <w:rFonts w:ascii="Times New Roman" w:hAnsi="Times New Roman"/>
              </w:rPr>
              <w:t xml:space="preserve"> media doesn’t influence me </w:t>
            </w:r>
            <w:r w:rsidRPr="003F3E9C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  <w:b/>
                <w:bCs/>
              </w:rPr>
              <w:t xml:space="preserve"> /</w:t>
            </w:r>
            <w:r>
              <w:rPr>
                <w:rFonts w:ascii="Times New Roman" w:hAnsi="Times New Roman"/>
              </w:rPr>
              <w:t xml:space="preserve"> t</w:t>
            </w:r>
            <w:r w:rsidRPr="00DD60E8">
              <w:rPr>
                <w:rFonts w:ascii="Times New Roman" w:hAnsi="Times New Roman"/>
              </w:rPr>
              <w:t xml:space="preserve">hings I read or hear in the media or from friends </w:t>
            </w:r>
            <w:r>
              <w:rPr>
                <w:rFonts w:ascii="Times New Roman" w:hAnsi="Times New Roman"/>
              </w:rPr>
              <w:t xml:space="preserve">helped me in decision making </w:t>
            </w:r>
            <w:r w:rsidRPr="003F3E9C">
              <w:rPr>
                <w:rFonts w:ascii="Times New Roman" w:hAnsi="Times New Roman"/>
                <w:b/>
                <w:bCs/>
              </w:rPr>
              <w:t>(N = 1)</w:t>
            </w:r>
          </w:p>
        </w:tc>
        <w:tc>
          <w:tcPr>
            <w:tcW w:w="1016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(</w:t>
            </w:r>
            <w:r w:rsidR="00EF1FE1">
              <w:rPr>
                <w:rFonts w:ascii="Times New Roman" w:hAnsi="Times New Roman"/>
              </w:rPr>
              <w:t>78.9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9E221A" w:rsidRDefault="005E3602" w:rsidP="00816527">
            <w:pPr>
              <w:rPr>
                <w:rFonts w:ascii="Times New Roman" w:hAnsi="Times New Roman"/>
              </w:rPr>
            </w:pPr>
            <w:r w:rsidRPr="009E221A">
              <w:rPr>
                <w:rFonts w:ascii="Times New Roman" w:hAnsi="Times New Roman"/>
              </w:rPr>
              <w:t>1 (5</w:t>
            </w:r>
            <w:r w:rsidR="00EF1FE1">
              <w:rPr>
                <w:rFonts w:ascii="Times New Roman" w:hAnsi="Times New Roman"/>
              </w:rPr>
              <w:t>.3</w:t>
            </w:r>
            <w:r w:rsidRPr="009E221A">
              <w:rPr>
                <w:rFonts w:ascii="Times New Roman" w:hAnsi="Times New Roman"/>
              </w:rPr>
              <w:t>%)</w:t>
            </w:r>
          </w:p>
          <w:p w:rsidR="005E3602" w:rsidRPr="005D1E12" w:rsidRDefault="005E3602" w:rsidP="0081652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</w:t>
            </w:r>
            <w:r w:rsidR="00EF1FE1">
              <w:rPr>
                <w:rFonts w:ascii="Times New Roman" w:hAnsi="Times New Roman"/>
              </w:rPr>
              <w:t>15.8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 w:rsidRPr="00AD0611">
              <w:rPr>
                <w:rFonts w:ascii="Times New Roman" w:hAnsi="Times New Roman"/>
              </w:rPr>
              <w:t>Influence of others</w:t>
            </w:r>
            <w:r>
              <w:rPr>
                <w:rFonts w:ascii="Times New Roman" w:hAnsi="Times New Roman"/>
              </w:rPr>
              <w:t xml:space="preserve"> (family, friends, HCP, media)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Emotion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4D82">
              <w:rPr>
                <w:rFonts w:ascii="Times New Roman" w:hAnsi="Times New Roman"/>
              </w:rPr>
              <w:t xml:space="preserve">Using </w:t>
            </w:r>
            <w:r w:rsidRPr="00B72639">
              <w:rPr>
                <w:rFonts w:ascii="Times New Roman" w:hAnsi="Times New Roman"/>
              </w:rPr>
              <w:t>SM</w:t>
            </w:r>
            <w:r w:rsidRPr="00180728">
              <w:rPr>
                <w:rFonts w:ascii="Times New Roman" w:hAnsi="Times New Roman"/>
              </w:rPr>
              <w:t>S makes me feel</w:t>
            </w:r>
            <w:r>
              <w:rPr>
                <w:rFonts w:ascii="Times New Roman" w:hAnsi="Times New Roman"/>
              </w:rPr>
              <w:t>:</w:t>
            </w:r>
            <w:r w:rsidRPr="00F64D82">
              <w:rPr>
                <w:rFonts w:ascii="Times New Roman" w:hAnsi="Times New Roman"/>
              </w:rPr>
              <w:t xml:space="preserve"> empowered </w:t>
            </w:r>
            <w:r w:rsidRPr="00B72639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Pr="00993B08">
              <w:rPr>
                <w:rFonts w:ascii="Times New Roman" w:hAnsi="Times New Roman"/>
              </w:rPr>
              <w:t xml:space="preserve"> good </w:t>
            </w:r>
            <w:r w:rsidRPr="00993B08">
              <w:rPr>
                <w:rFonts w:ascii="Times New Roman" w:hAnsi="Times New Roman"/>
                <w:b/>
                <w:bCs/>
              </w:rPr>
              <w:t xml:space="preserve">(N = 7) / </w:t>
            </w:r>
            <w:r w:rsidRPr="00993B08">
              <w:rPr>
                <w:rFonts w:ascii="Times New Roman" w:hAnsi="Times New Roman"/>
              </w:rPr>
              <w:t xml:space="preserve">anxious </w:t>
            </w:r>
            <w:r w:rsidRPr="00993B08">
              <w:rPr>
                <w:rFonts w:ascii="Times New Roman" w:hAnsi="Times New Roman"/>
                <w:b/>
                <w:bCs/>
              </w:rPr>
              <w:t>(N = 2)</w:t>
            </w:r>
            <w:r>
              <w:rPr>
                <w:rFonts w:ascii="Times New Roman" w:hAnsi="Times New Roman"/>
                <w:bCs/>
              </w:rPr>
              <w:t xml:space="preserve"> /</w:t>
            </w:r>
            <w:r w:rsidRPr="00F64D82">
              <w:rPr>
                <w:rFonts w:ascii="Times New Roman" w:hAnsi="Times New Roman"/>
              </w:rPr>
              <w:t xml:space="preserve"> not anxious </w:t>
            </w:r>
            <w:r w:rsidRPr="00B72639">
              <w:rPr>
                <w:rFonts w:ascii="Times New Roman" w:hAnsi="Times New Roman"/>
                <w:b/>
                <w:bCs/>
              </w:rPr>
              <w:t>(N = 1)</w:t>
            </w:r>
            <w:r w:rsidRPr="005A3F3E">
              <w:rPr>
                <w:rFonts w:ascii="Times New Roman" w:hAnsi="Times New Roman"/>
                <w:bCs/>
              </w:rPr>
              <w:t>,</w:t>
            </w:r>
            <w:r w:rsidRPr="00F64D82">
              <w:rPr>
                <w:rFonts w:ascii="Times New Roman" w:hAnsi="Times New Roman"/>
                <w:b/>
                <w:bCs/>
              </w:rPr>
              <w:t xml:space="preserve"> </w:t>
            </w:r>
            <w:r w:rsidRPr="00180728">
              <w:rPr>
                <w:rFonts w:ascii="Times New Roman" w:hAnsi="Times New Roman"/>
              </w:rPr>
              <w:t xml:space="preserve">can be frustrating </w:t>
            </w:r>
            <w:r w:rsidRPr="00180728">
              <w:rPr>
                <w:rFonts w:ascii="Times New Roman" w:hAnsi="Times New Roman"/>
                <w:b/>
                <w:bCs/>
              </w:rPr>
              <w:t>(N = 4),</w:t>
            </w:r>
            <w:r w:rsidRPr="00180728">
              <w:rPr>
                <w:rFonts w:ascii="Times New Roman" w:hAnsi="Times New Roman"/>
              </w:rPr>
              <w:t xml:space="preserve"> optimistic/hopeful/positive </w:t>
            </w:r>
            <w:r w:rsidRPr="00180728">
              <w:rPr>
                <w:rFonts w:ascii="Times New Roman" w:hAnsi="Times New Roman"/>
                <w:b/>
                <w:bCs/>
              </w:rPr>
              <w:t>(N = 5)</w:t>
            </w:r>
            <w:r w:rsidRPr="00180728">
              <w:rPr>
                <w:rFonts w:ascii="Times New Roman" w:hAnsi="Times New Roman"/>
              </w:rPr>
              <w:t xml:space="preserve"> </w:t>
            </w:r>
          </w:p>
          <w:p w:rsidR="005E3602" w:rsidRPr="00180728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64D82">
              <w:rPr>
                <w:rFonts w:ascii="Times New Roman" w:hAnsi="Times New Roman"/>
              </w:rPr>
              <w:t xml:space="preserve">My intern encourages me to remain positive </w:t>
            </w:r>
            <w:r w:rsidRPr="00B72639">
              <w:rPr>
                <w:rFonts w:ascii="Times New Roman" w:hAnsi="Times New Roman"/>
                <w:b/>
                <w:bCs/>
              </w:rPr>
              <w:t>(N = 2)</w:t>
            </w:r>
          </w:p>
          <w:p w:rsidR="005E3602" w:rsidRPr="001E3734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63236">
              <w:rPr>
                <w:rFonts w:ascii="Times New Roman" w:hAnsi="Times New Roman"/>
              </w:rPr>
              <w:t xml:space="preserve">I discussed </w:t>
            </w:r>
            <w:r w:rsidRPr="003F3E9C">
              <w:rPr>
                <w:rFonts w:ascii="Times New Roman" w:hAnsi="Times New Roman"/>
                <w:b/>
                <w:bCs/>
              </w:rPr>
              <w:t>(N = 3)</w:t>
            </w:r>
            <w:r>
              <w:rPr>
                <w:rFonts w:ascii="Times New Roman" w:hAnsi="Times New Roman"/>
                <w:b/>
                <w:bCs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Pr="00963236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 xml:space="preserve">haven’t </w:t>
            </w:r>
            <w:r w:rsidRPr="00963236">
              <w:rPr>
                <w:rFonts w:ascii="Times New Roman" w:hAnsi="Times New Roman"/>
              </w:rPr>
              <w:t>discussed my feelings with my intern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4)</w:t>
            </w:r>
          </w:p>
        </w:tc>
        <w:tc>
          <w:tcPr>
            <w:tcW w:w="1016" w:type="dxa"/>
          </w:tcPr>
          <w:p w:rsidR="005E3602" w:rsidRPr="00EB6833" w:rsidRDefault="005E3602" w:rsidP="00EF1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</w:t>
            </w:r>
            <w:r w:rsidR="00EF1FE1">
              <w:rPr>
                <w:rFonts w:ascii="Times New Roman" w:hAnsi="Times New Roman"/>
              </w:rPr>
              <w:t>67.7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181" w:type="dxa"/>
          </w:tcPr>
          <w:p w:rsidR="005E3602" w:rsidRPr="008C4559" w:rsidRDefault="005E3602" w:rsidP="00816527">
            <w:pPr>
              <w:rPr>
                <w:rFonts w:ascii="Times New Roman" w:hAnsi="Times New Roman"/>
              </w:rPr>
            </w:pPr>
            <w:r w:rsidRPr="008C4559">
              <w:rPr>
                <w:rFonts w:ascii="Times New Roman" w:hAnsi="Times New Roman"/>
              </w:rPr>
              <w:t>10 (32</w:t>
            </w:r>
            <w:r w:rsidR="00EF1FE1">
              <w:rPr>
                <w:rFonts w:ascii="Times New Roman" w:hAnsi="Times New Roman"/>
              </w:rPr>
              <w:t>.3</w:t>
            </w:r>
            <w:bookmarkStart w:id="0" w:name="_GoBack"/>
            <w:bookmarkEnd w:id="0"/>
            <w:r w:rsidRPr="008C4559">
              <w:rPr>
                <w:rFonts w:ascii="Times New Roman" w:hAnsi="Times New Roman"/>
              </w:rPr>
              <w:t>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Emotion toward use SMS</w:t>
            </w:r>
          </w:p>
        </w:tc>
      </w:tr>
      <w:tr w:rsidR="005E3602" w:rsidRPr="00EB6833" w:rsidTr="00816527">
        <w:trPr>
          <w:trHeight w:val="243"/>
        </w:trPr>
        <w:tc>
          <w:tcPr>
            <w:tcW w:w="1689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Behavio</w:t>
            </w:r>
            <w:r w:rsidR="00D124BA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ral Regulation</w:t>
            </w:r>
          </w:p>
        </w:tc>
        <w:tc>
          <w:tcPr>
            <w:tcW w:w="117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3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74" w:type="dxa"/>
          </w:tcPr>
          <w:p w:rsidR="005E3602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integrating SMS into my routine </w:t>
            </w:r>
            <w:r w:rsidRPr="003F3E9C">
              <w:rPr>
                <w:rFonts w:ascii="Times New Roman" w:hAnsi="Times New Roman"/>
                <w:b/>
                <w:bCs/>
              </w:rPr>
              <w:t>(N = 27)</w:t>
            </w:r>
          </w:p>
          <w:p w:rsidR="005E3602" w:rsidRPr="003F3E9C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I use SMS as much as I can </w:t>
            </w:r>
            <w:r w:rsidRPr="003F3E9C">
              <w:rPr>
                <w:rFonts w:ascii="Times New Roman" w:hAnsi="Times New Roman"/>
                <w:b/>
                <w:bCs/>
              </w:rPr>
              <w:t>(N = 5)</w:t>
            </w:r>
            <w:r>
              <w:rPr>
                <w:rFonts w:ascii="Times New Roman" w:hAnsi="Times New Roman"/>
                <w:b/>
                <w:bCs/>
              </w:rPr>
              <w:t xml:space="preserve"> /</w:t>
            </w:r>
            <w:r>
              <w:rPr>
                <w:rFonts w:ascii="Times New Roman" w:hAnsi="Times New Roman"/>
              </w:rPr>
              <w:t xml:space="preserve"> </w:t>
            </w:r>
            <w:r w:rsidRPr="0029084F">
              <w:rPr>
                <w:rFonts w:ascii="Times New Roman" w:hAnsi="Times New Roman"/>
              </w:rPr>
              <w:t>I don't use SM</w:t>
            </w:r>
            <w:r>
              <w:rPr>
                <w:rFonts w:ascii="Times New Roman" w:hAnsi="Times New Roman"/>
              </w:rPr>
              <w:t>S</w:t>
            </w:r>
            <w:r w:rsidRPr="0029084F">
              <w:rPr>
                <w:rFonts w:ascii="Times New Roman" w:hAnsi="Times New Roman"/>
              </w:rPr>
              <w:t xml:space="preserve"> as much as I should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8)</w:t>
            </w:r>
          </w:p>
          <w:p w:rsidR="005E3602" w:rsidRPr="00477C7C" w:rsidRDefault="005E3602" w:rsidP="005E36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72AAC">
              <w:rPr>
                <w:rFonts w:ascii="Times New Roman" w:hAnsi="Times New Roman"/>
              </w:rPr>
              <w:t>I discussed my progress with my intern</w:t>
            </w:r>
            <w:r>
              <w:rPr>
                <w:rFonts w:ascii="Times New Roman" w:hAnsi="Times New Roman"/>
              </w:rPr>
              <w:t xml:space="preserve"> </w:t>
            </w:r>
            <w:r w:rsidRPr="003F3E9C">
              <w:rPr>
                <w:rFonts w:ascii="Times New Roman" w:hAnsi="Times New Roman"/>
                <w:b/>
                <w:bCs/>
              </w:rPr>
              <w:t>(N = 2)</w:t>
            </w:r>
          </w:p>
        </w:tc>
        <w:tc>
          <w:tcPr>
            <w:tcW w:w="1016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(81%)</w:t>
            </w:r>
          </w:p>
        </w:tc>
        <w:tc>
          <w:tcPr>
            <w:tcW w:w="1181" w:type="dxa"/>
          </w:tcPr>
          <w:p w:rsidR="005E3602" w:rsidRPr="008C4559" w:rsidRDefault="005E3602" w:rsidP="00816527">
            <w:pPr>
              <w:rPr>
                <w:rFonts w:ascii="Times New Roman" w:hAnsi="Times New Roman"/>
              </w:rPr>
            </w:pPr>
            <w:r w:rsidRPr="008C4559">
              <w:rPr>
                <w:rFonts w:ascii="Times New Roman" w:hAnsi="Times New Roman"/>
              </w:rPr>
              <w:t>8 (19%)</w:t>
            </w:r>
          </w:p>
        </w:tc>
        <w:tc>
          <w:tcPr>
            <w:tcW w:w="1134" w:type="dxa"/>
          </w:tcPr>
          <w:p w:rsidR="005E3602" w:rsidRPr="00EB6833" w:rsidRDefault="005E3602" w:rsidP="00816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</w:tcPr>
          <w:p w:rsidR="005E3602" w:rsidRPr="00477C7C" w:rsidRDefault="005E3602" w:rsidP="00816527">
            <w:pPr>
              <w:rPr>
                <w:rFonts w:ascii="Times New Roman" w:hAnsi="Times New Roman"/>
                <w:b/>
                <w:bCs/>
              </w:rPr>
            </w:pPr>
            <w:r w:rsidRPr="0029084F">
              <w:rPr>
                <w:rFonts w:ascii="Times New Roman" w:hAnsi="Times New Roman"/>
              </w:rPr>
              <w:t>SM</w:t>
            </w:r>
            <w:r>
              <w:rPr>
                <w:rFonts w:ascii="Times New Roman" w:hAnsi="Times New Roman"/>
              </w:rPr>
              <w:t>S</w:t>
            </w:r>
            <w:r w:rsidRPr="0029084F">
              <w:rPr>
                <w:rFonts w:ascii="Times New Roman" w:hAnsi="Times New Roman"/>
              </w:rPr>
              <w:t xml:space="preserve"> is a part of life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9084F">
              <w:rPr>
                <w:rFonts w:ascii="Times New Roman" w:hAnsi="Times New Roman"/>
              </w:rPr>
              <w:t>routine</w:t>
            </w:r>
          </w:p>
        </w:tc>
      </w:tr>
    </w:tbl>
    <w:p w:rsidR="0092651E" w:rsidRPr="005E3602" w:rsidRDefault="005E3602" w:rsidP="00C3598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t xml:space="preserve">* </w:t>
      </w:r>
      <w:r w:rsidRPr="0094226E">
        <w:rPr>
          <w:rFonts w:ascii="Times New Roman" w:hAnsi="Times New Roman"/>
        </w:rPr>
        <w:t>increase (facilitator)</w:t>
      </w:r>
      <w:r>
        <w:rPr>
          <w:rFonts w:ascii="Times New Roman" w:hAnsi="Times New Roman"/>
        </w:rPr>
        <w:t xml:space="preserve">, </w:t>
      </w:r>
      <w:r w:rsidRPr="0094226E">
        <w:rPr>
          <w:rFonts w:ascii="Times New Roman" w:hAnsi="Times New Roman"/>
        </w:rPr>
        <w:t>decrease (barrier), or no influence</w:t>
      </w:r>
      <w:r>
        <w:rPr>
          <w:rFonts w:ascii="Times New Roman" w:hAnsi="Times New Roman"/>
        </w:rPr>
        <w:t xml:space="preserve"> on </w:t>
      </w:r>
      <w:r w:rsidRPr="0094226E">
        <w:rPr>
          <w:rFonts w:ascii="Times New Roman" w:hAnsi="Times New Roman"/>
        </w:rPr>
        <w:t>the use of SM</w:t>
      </w:r>
      <w:r>
        <w:rPr>
          <w:rFonts w:ascii="Times New Roman" w:hAnsi="Times New Roman"/>
        </w:rPr>
        <w:t>S</w:t>
      </w:r>
      <w:r w:rsidRPr="0094226E">
        <w:rPr>
          <w:rFonts w:ascii="Times New Roman" w:hAnsi="Times New Roman"/>
        </w:rPr>
        <w:t xml:space="preserve">. </w:t>
      </w:r>
      <w:r w:rsidR="002533F5">
        <w:rPr>
          <w:rFonts w:ascii="Times New Roman" w:hAnsi="Times New Roman"/>
        </w:rPr>
        <w:t>HCP: healthcare provider, SMS: self-management support</w:t>
      </w:r>
      <w:r w:rsidR="00C35980">
        <w:rPr>
          <w:rFonts w:ascii="Times New Roman" w:hAnsi="Times New Roman"/>
        </w:rPr>
        <w:t>, TDF: theoretical domain framework.</w:t>
      </w:r>
    </w:p>
    <w:sectPr w:rsidR="0092651E" w:rsidRPr="005E3602" w:rsidSect="005E36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F294B"/>
    <w:multiLevelType w:val="hybridMultilevel"/>
    <w:tmpl w:val="F0E633E8"/>
    <w:lvl w:ilvl="0" w:tplc="5BF67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B45"/>
    <w:multiLevelType w:val="hybridMultilevel"/>
    <w:tmpl w:val="6E226DD0"/>
    <w:lvl w:ilvl="0" w:tplc="16367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ED"/>
    <w:rsid w:val="002533F5"/>
    <w:rsid w:val="002B723C"/>
    <w:rsid w:val="002D48BA"/>
    <w:rsid w:val="003633ED"/>
    <w:rsid w:val="005A387B"/>
    <w:rsid w:val="005E3602"/>
    <w:rsid w:val="008659CC"/>
    <w:rsid w:val="0092651E"/>
    <w:rsid w:val="00C35980"/>
    <w:rsid w:val="00D124BA"/>
    <w:rsid w:val="00EF1FE1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4DA4D-E1D5-4F63-9D15-10FFE898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60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B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Owis Eilayyan</dc:creator>
  <cp:lastModifiedBy>Owis</cp:lastModifiedBy>
  <cp:revision>9</cp:revision>
  <dcterms:created xsi:type="dcterms:W3CDTF">2018-05-16T14:31:00Z</dcterms:created>
  <dcterms:modified xsi:type="dcterms:W3CDTF">2019-06-11T15:18:00Z</dcterms:modified>
</cp:coreProperties>
</file>