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C8" w:rsidRDefault="00387173" w:rsidP="00F009C8">
      <w:pPr>
        <w:pStyle w:val="Heading1"/>
        <w:spacing w:line="480" w:lineRule="auto"/>
      </w:pPr>
      <w:r>
        <w:t>Additional file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862"/>
        <w:gridCol w:w="671"/>
        <w:gridCol w:w="1302"/>
        <w:gridCol w:w="1418"/>
        <w:gridCol w:w="992"/>
        <w:gridCol w:w="1134"/>
        <w:gridCol w:w="1134"/>
        <w:gridCol w:w="992"/>
        <w:gridCol w:w="1134"/>
      </w:tblGrid>
      <w:tr w:rsidR="004722B3" w:rsidRPr="006255EE" w:rsidTr="00745588">
        <w:trPr>
          <w:trHeight w:val="33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B3" w:rsidRPr="006255EE" w:rsidRDefault="004722B3" w:rsidP="00EC1D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en-GB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B3" w:rsidRPr="006255EE" w:rsidRDefault="004722B3" w:rsidP="00EC1D5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255E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  <w:p w:rsidR="004722B3" w:rsidRPr="006255EE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255EE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plane: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6255EE" w:rsidRDefault="004722B3" w:rsidP="00EC1D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6255EE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HV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6255EE" w:rsidRDefault="004722B3" w:rsidP="00EC1D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6255EE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ALL MFS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6255EE" w:rsidRDefault="004722B3" w:rsidP="00EC1D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6255EE" w:rsidRDefault="004722B3" w:rsidP="00EC1D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6255EE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non-dilated MFN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6255EE" w:rsidRDefault="004722B3" w:rsidP="00EC1D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B3" w:rsidRPr="006255EE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6255EE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6255EE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6255EE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6255EE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univariate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multivariate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4106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univariate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multivariate</w:t>
            </w: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lang w:eastAsia="en-GB"/>
              </w:rPr>
              <w:t>p-values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lang w:eastAsia="en-GB"/>
              </w:rPr>
              <w:t>p-values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lang w:eastAsia="en-GB"/>
              </w:rPr>
              <w:t>p-values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lang w:eastAsia="en-GB"/>
              </w:rPr>
              <w:t>p-values</w:t>
            </w: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41067">
              <w:rPr>
                <w:rFonts w:ascii="Calibri" w:eastAsia="Times New Roman" w:hAnsi="Calibri" w:cs="Calibri"/>
                <w:color w:val="000000"/>
                <w:lang w:val="en-GB" w:eastAsia="en-GB"/>
              </w:rPr>
              <w:t>IRF</w:t>
            </w:r>
          </w:p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41067">
              <w:rPr>
                <w:rFonts w:ascii="Calibri" w:eastAsia="Times New Roman" w:hAnsi="Calibri" w:cs="Calibri"/>
                <w:color w:val="000000"/>
                <w:lang w:val="en-GB" w:eastAsia="en-GB"/>
              </w:rPr>
              <w:t>[cm</w:t>
            </w:r>
            <w:r w:rsidRPr="00241067">
              <w:rPr>
                <w:rFonts w:ascii="Calibri" w:eastAsia="Times New Roman" w:hAnsi="Calibri" w:cs="Calibri"/>
                <w:color w:val="000000"/>
                <w:vertAlign w:val="superscript"/>
                <w:lang w:val="en-GB" w:eastAsia="en-GB"/>
              </w:rPr>
              <w:t>2</w:t>
            </w:r>
            <w:r w:rsidRPr="00241067">
              <w:rPr>
                <w:rFonts w:ascii="Calibri" w:eastAsia="Times New Roman" w:hAnsi="Calibri" w:cs="Calibri"/>
                <w:color w:val="000000"/>
                <w:lang w:val="en-GB" w:eastAsia="en-GB"/>
              </w:rPr>
              <w:t>/s]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-1.77±16.76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9.96±36.47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235996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-0.56±24.15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-0.54±25.21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7.48±38.82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-5.41±19.77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2.32±31.12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1.37±23.80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0.855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-1.84±18.15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8.69±33.92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3.22±18.90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0.38±19.76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18.41±35.20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9.50±18.95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996" w:rsidRPr="00241067" w:rsidRDefault="00235996" w:rsidP="002359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1.18±13.58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0.024</w:t>
            </w: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23.52±32.91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14.00±20.75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6668EE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9.06±18.54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6668EE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30.16±33.74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14.21±17.13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235996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10.49±16.15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6668EE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29.41±36.54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12.73±16.77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235996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11.17±11.56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6668EE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29.64±34.63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14.69±19.83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6668EE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14.84±21.26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6668EE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29.99±36.22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16.01±19.00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6668EE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17.87±20.44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28.12±34.28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12.71±17.62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235996" w:rsidP="006668E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0.05</w:t>
            </w:r>
            <w:r w:rsidR="006668EE"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13.47±15.49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6668EE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25.60±24.10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14.00±15.08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235996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15.36±13.66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6668EE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</w:tr>
      <w:tr w:rsidR="005819BF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28.36±26.78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12.16±16.32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16.07±15.59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0.034</w:t>
            </w:r>
          </w:p>
        </w:tc>
      </w:tr>
      <w:tr w:rsidR="005819BF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28.26±27.61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10.43±16.10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14.17±14.56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BF" w:rsidRPr="00241067" w:rsidRDefault="006668EE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</w:tr>
      <w:tr w:rsidR="005819BF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23.71±25.84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7.26±18.45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11.32±10.49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0.050</w:t>
            </w:r>
          </w:p>
        </w:tc>
      </w:tr>
      <w:tr w:rsidR="005819BF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22.47±21.43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5.20±18.39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8.81±14.29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0.027</w:t>
            </w:r>
          </w:p>
        </w:tc>
      </w:tr>
      <w:tr w:rsidR="005819BF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15.50±23.18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-4.08±20.23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0.61±23.53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BF" w:rsidRPr="00241067" w:rsidRDefault="005819BF" w:rsidP="005819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0.020</w:t>
            </w: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8.16±21.81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-8.18±20.62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6668EE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-0.82±13.19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0.017</w:t>
            </w: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2.43±21.29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-8.83±17.84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6B2217" w:rsidP="006B221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-0.40±14.58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-0.17±16.93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-6.35±15.34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6B2217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-2.40±13.46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41067">
              <w:rPr>
                <w:rFonts w:ascii="Calibri" w:eastAsia="Times New Roman" w:hAnsi="Calibri" w:cs="Calibri"/>
                <w:color w:val="000000"/>
                <w:lang w:val="en-GB" w:eastAsia="en-GB"/>
              </w:rPr>
              <w:t>SFRR</w:t>
            </w:r>
          </w:p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41067">
              <w:rPr>
                <w:rFonts w:ascii="Calibri" w:eastAsia="Times New Roman" w:hAnsi="Calibri" w:cs="Calibri"/>
                <w:color w:val="000000"/>
                <w:lang w:val="en-GB" w:eastAsia="en-GB"/>
              </w:rPr>
              <w:t>[%]</w:t>
            </w:r>
          </w:p>
          <w:p w:rsidR="004722B3" w:rsidRPr="00241067" w:rsidRDefault="004722B3" w:rsidP="00472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5.92±5.46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9.04±8.69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C348FA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4.55±3.94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6.68±6.08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9.38±8.36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C348FA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5.42±4.26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7.37±7.14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8.37±7.39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5.69±4.12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7.03±5.96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7.12±7.93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4.43±3.52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6668EE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</w:tr>
      <w:tr w:rsidR="006668EE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EE" w:rsidRPr="00241067" w:rsidRDefault="006668EE" w:rsidP="006668E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EE" w:rsidRPr="00241067" w:rsidRDefault="006668EE" w:rsidP="006668E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EE" w:rsidRPr="00241067" w:rsidRDefault="006668EE" w:rsidP="006668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6.83±5.35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EE" w:rsidRPr="00241067" w:rsidRDefault="006668EE" w:rsidP="006668E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6.06±7.83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EE" w:rsidRPr="00241067" w:rsidRDefault="006668EE" w:rsidP="006668E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EE" w:rsidRPr="00241067" w:rsidRDefault="006668EE" w:rsidP="006668E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EE" w:rsidRPr="00241067" w:rsidRDefault="006668EE" w:rsidP="006668E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4.30±3.24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EE" w:rsidRPr="00241067" w:rsidRDefault="006668EE" w:rsidP="006668E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8EE" w:rsidRPr="00241067" w:rsidRDefault="006668EE" w:rsidP="006668E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6.77±5.55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5.83±7.83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4.26±3.29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0.073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6668EE" w:rsidP="004722B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7.13±6.77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6.55±11.73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4.76±4.40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7.50±7.00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6.43±9.33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5.23±5.01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7.87±7.77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7.57±9.64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0.867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6.45±7.94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7.59±6.37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7.14±7.24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6.24±4.94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6.86±5.59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6.80±6.50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0.962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6.11±5.57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5.35±4.38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5.82±4.97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4.96±3.51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5.34±4.48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6.01±4.91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0.478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4.83±4.37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4.93±5.05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4.95±3.64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4.74±3.08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4.35±3.44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4.54±4.19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4.00±3.06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3.76±3.23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4.79±4.03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3.90±2.86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3.92±3.83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5.01±4.20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3.06±2.20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3.26±2.85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4.28±4.34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2.54±1.47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2.94±2.49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3.84±4.35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2.37±1.48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45588" w:rsidRPr="00241067" w:rsidTr="00745588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2.61±2.66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3.62±3.96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936894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sz w:val="18"/>
                <w:szCs w:val="18"/>
                <w:lang w:val="en-GB"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2.43±1.75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24106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2B3" w:rsidRPr="00241067" w:rsidRDefault="004722B3" w:rsidP="004722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F009C8" w:rsidRPr="00241067" w:rsidRDefault="00F009C8" w:rsidP="00F009C8">
      <w:pPr>
        <w:pStyle w:val="Caption"/>
        <w:spacing w:line="480" w:lineRule="auto"/>
        <w:rPr>
          <w:color w:val="auto"/>
        </w:rPr>
      </w:pPr>
    </w:p>
    <w:p w:rsidR="00F009C8" w:rsidRPr="00F3089E" w:rsidRDefault="00387173" w:rsidP="00F009C8">
      <w:pPr>
        <w:pStyle w:val="Caption"/>
        <w:spacing w:line="480" w:lineRule="auto"/>
        <w:rPr>
          <w:color w:val="auto"/>
        </w:rPr>
      </w:pPr>
      <w:r>
        <w:rPr>
          <w:color w:val="auto"/>
        </w:rPr>
        <w:t>T</w:t>
      </w:r>
      <w:bookmarkStart w:id="0" w:name="_GoBack"/>
      <w:bookmarkEnd w:id="0"/>
      <w:r w:rsidR="00F009C8" w:rsidRPr="00241067">
        <w:rPr>
          <w:color w:val="auto"/>
        </w:rPr>
        <w:t>able S1. In-plane rotational flow (IRF) (top) and systolic flow reversal ratio (SFRR) (bottom) at the 20 analysis planes in healthy volunteers (HV), all Marfan patients (ALL MFS) and non-dilated Marfan patients.</w:t>
      </w:r>
      <w:r w:rsidR="00DF7DFE" w:rsidRPr="00241067">
        <w:rPr>
          <w:color w:val="auto"/>
        </w:rPr>
        <w:t xml:space="preserve"> NS = non-significant.</w:t>
      </w:r>
    </w:p>
    <w:p w:rsidR="00EE1F4D" w:rsidRDefault="00191FBC"/>
    <w:sectPr w:rsidR="00EE1F4D" w:rsidSect="0041653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BC" w:rsidRDefault="00191FBC">
      <w:pPr>
        <w:spacing w:after="0" w:line="240" w:lineRule="auto"/>
      </w:pPr>
      <w:r>
        <w:separator/>
      </w:r>
    </w:p>
  </w:endnote>
  <w:endnote w:type="continuationSeparator" w:id="0">
    <w:p w:rsidR="00191FBC" w:rsidRDefault="0019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67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B49" w:rsidRDefault="00F009C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1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B49" w:rsidRDefault="00191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BC" w:rsidRDefault="00191FBC">
      <w:pPr>
        <w:spacing w:after="0" w:line="240" w:lineRule="auto"/>
      </w:pPr>
      <w:r>
        <w:separator/>
      </w:r>
    </w:p>
  </w:footnote>
  <w:footnote w:type="continuationSeparator" w:id="0">
    <w:p w:rsidR="00191FBC" w:rsidRDefault="00191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04"/>
  </w:docVars>
  <w:rsids>
    <w:rsidRoot w:val="00FB0A26"/>
    <w:rsid w:val="00036A75"/>
    <w:rsid w:val="0008280C"/>
    <w:rsid w:val="000D5388"/>
    <w:rsid w:val="001721AD"/>
    <w:rsid w:val="00191FBC"/>
    <w:rsid w:val="001F1ADF"/>
    <w:rsid w:val="00235996"/>
    <w:rsid w:val="00241067"/>
    <w:rsid w:val="00387173"/>
    <w:rsid w:val="0041698C"/>
    <w:rsid w:val="004722B3"/>
    <w:rsid w:val="005819BF"/>
    <w:rsid w:val="005A79B4"/>
    <w:rsid w:val="005D169A"/>
    <w:rsid w:val="00606B25"/>
    <w:rsid w:val="006668EE"/>
    <w:rsid w:val="006B2217"/>
    <w:rsid w:val="006C24A7"/>
    <w:rsid w:val="006C2543"/>
    <w:rsid w:val="00745588"/>
    <w:rsid w:val="00746319"/>
    <w:rsid w:val="007B38E8"/>
    <w:rsid w:val="008154D6"/>
    <w:rsid w:val="00850FF4"/>
    <w:rsid w:val="008B79C2"/>
    <w:rsid w:val="009362C2"/>
    <w:rsid w:val="00936894"/>
    <w:rsid w:val="00A07C30"/>
    <w:rsid w:val="00B405A9"/>
    <w:rsid w:val="00BF7831"/>
    <w:rsid w:val="00C348FA"/>
    <w:rsid w:val="00C9422D"/>
    <w:rsid w:val="00D03A85"/>
    <w:rsid w:val="00D36EDE"/>
    <w:rsid w:val="00D612D6"/>
    <w:rsid w:val="00DF7DFE"/>
    <w:rsid w:val="00E45049"/>
    <w:rsid w:val="00E46085"/>
    <w:rsid w:val="00EA61EA"/>
    <w:rsid w:val="00F009C8"/>
    <w:rsid w:val="00F03EB5"/>
    <w:rsid w:val="00F41D5B"/>
    <w:rsid w:val="00FB0A2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C8"/>
    <w:pPr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9C8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009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0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C8"/>
    <w:pPr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9C8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009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0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349</Words>
  <Characters>2237</Characters>
  <Application>Microsoft Office Word</Application>
  <DocSecurity>0</DocSecurity>
  <Lines>447</Lines>
  <Paragraphs>323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Guala, Andrea</dc:creator>
  <cp:keywords/>
  <dc:description/>
  <cp:lastModifiedBy>MCREDO</cp:lastModifiedBy>
  <cp:revision>31</cp:revision>
  <dcterms:created xsi:type="dcterms:W3CDTF">2019-03-28T13:08:00Z</dcterms:created>
  <dcterms:modified xsi:type="dcterms:W3CDTF">2019-08-30T06:17:00Z</dcterms:modified>
</cp:coreProperties>
</file>