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543" w:rsidRDefault="00F82C85"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0F4543" w:rsidSect="000F4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203946"/>
    <w:rsid w:val="000F4543"/>
    <w:rsid w:val="00203946"/>
    <w:rsid w:val="005329D9"/>
    <w:rsid w:val="00F82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9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Areas</a:t>
            </a:r>
            <a:r>
              <a:rPr lang="en-US" baseline="0"/>
              <a:t> where injury ocured</a:t>
            </a:r>
            <a:endParaRPr lang="en-US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Percentage </c:v>
                </c:pt>
              </c:strCache>
            </c:strRef>
          </c:tx>
          <c:dLbls>
            <c:showVal val="1"/>
          </c:dLbls>
          <c:cat>
            <c:strRef>
              <c:f>Sheet1!$A$2:$A$12</c:f>
              <c:strCache>
                <c:ptCount val="11"/>
                <c:pt idx="0">
                  <c:v>Emergency </c:v>
                </c:pt>
                <c:pt idx="1">
                  <c:v>Out patient</c:v>
                </c:pt>
                <c:pt idx="2">
                  <c:v>Gyn &amp; Obsetrics</c:v>
                </c:pt>
                <c:pt idx="3">
                  <c:v>Laboratory</c:v>
                </c:pt>
                <c:pt idx="4">
                  <c:v>Surgical ward</c:v>
                </c:pt>
                <c:pt idx="5">
                  <c:v>OR &amp; Recovery</c:v>
                </c:pt>
                <c:pt idx="6">
                  <c:v>Medical Ward</c:v>
                </c:pt>
                <c:pt idx="7">
                  <c:v>Cleaning &amp; loundry</c:v>
                </c:pt>
                <c:pt idx="8">
                  <c:v>Pediatric Ward</c:v>
                </c:pt>
                <c:pt idx="9">
                  <c:v>ICU</c:v>
                </c:pt>
                <c:pt idx="10">
                  <c:v>Others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31</c:v>
                </c:pt>
                <c:pt idx="1">
                  <c:v>15.2</c:v>
                </c:pt>
                <c:pt idx="2">
                  <c:v>13.5</c:v>
                </c:pt>
                <c:pt idx="3">
                  <c:v>9.4</c:v>
                </c:pt>
                <c:pt idx="4">
                  <c:v>7</c:v>
                </c:pt>
                <c:pt idx="5">
                  <c:v>6.4</c:v>
                </c:pt>
                <c:pt idx="6">
                  <c:v>5.3</c:v>
                </c:pt>
                <c:pt idx="7">
                  <c:v>5.3</c:v>
                </c:pt>
                <c:pt idx="8">
                  <c:v>4.7</c:v>
                </c:pt>
                <c:pt idx="9">
                  <c:v>0.6</c:v>
                </c:pt>
                <c:pt idx="10">
                  <c:v>1.8</c:v>
                </c:pt>
              </c:numCache>
            </c:numRef>
          </c:val>
        </c:ser>
        <c:axId val="106568320"/>
        <c:axId val="106570112"/>
      </c:barChart>
      <c:catAx>
        <c:axId val="106568320"/>
        <c:scaling>
          <c:orientation val="minMax"/>
        </c:scaling>
        <c:axPos val="b"/>
        <c:tickLblPos val="nextTo"/>
        <c:crossAx val="106570112"/>
        <c:crosses val="autoZero"/>
        <c:auto val="1"/>
        <c:lblAlgn val="ctr"/>
        <c:lblOffset val="100"/>
      </c:catAx>
      <c:valAx>
        <c:axId val="106570112"/>
        <c:scaling>
          <c:orientation val="minMax"/>
        </c:scaling>
        <c:axPos val="l"/>
        <c:majorGridlines/>
        <c:numFmt formatCode="General" sourceLinked="1"/>
        <c:tickLblPos val="nextTo"/>
        <c:crossAx val="10656832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2018-09-02T18:52:00Z</dcterms:created>
  <dcterms:modified xsi:type="dcterms:W3CDTF">2018-09-03T11:56:00Z</dcterms:modified>
</cp:coreProperties>
</file>