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DF" w:rsidRDefault="00134040">
      <w:pPr>
        <w:rPr>
          <w:b/>
          <w:sz w:val="28"/>
          <w:szCs w:val="28"/>
        </w:rPr>
      </w:pPr>
      <w:r w:rsidRPr="00E9391B">
        <w:rPr>
          <w:b/>
          <w:sz w:val="28"/>
          <w:szCs w:val="28"/>
        </w:rPr>
        <w:t xml:space="preserve">Supplementary </w:t>
      </w:r>
      <w:r w:rsidR="005719A3">
        <w:rPr>
          <w:b/>
          <w:sz w:val="28"/>
          <w:szCs w:val="28"/>
        </w:rPr>
        <w:t>informations</w:t>
      </w:r>
      <w:bookmarkStart w:id="0" w:name="_GoBack"/>
      <w:bookmarkEnd w:id="0"/>
    </w:p>
    <w:p w:rsidR="00DE7D56" w:rsidRDefault="00DE7D56">
      <w:pPr>
        <w:rPr>
          <w:b/>
          <w:sz w:val="28"/>
          <w:szCs w:val="28"/>
        </w:rPr>
      </w:pPr>
    </w:p>
    <w:p w:rsidR="00DE7D56" w:rsidRDefault="00DE7D56" w:rsidP="00DE7D56">
      <w:r>
        <w:rPr>
          <w:noProof/>
          <w:lang w:eastAsia="en-GB"/>
        </w:rPr>
        <w:drawing>
          <wp:inline distT="0" distB="0" distL="0" distR="0" wp14:anchorId="704D2913" wp14:editId="5B2DA48E">
            <wp:extent cx="5619750" cy="42824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49" cy="428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D56" w:rsidRPr="00D9310A" w:rsidRDefault="00DE7D56" w:rsidP="00DE7D5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D9310A">
        <w:rPr>
          <w:rFonts w:ascii="Calibri" w:hAnsi="Calibri"/>
          <w:b/>
          <w:sz w:val="24"/>
          <w:szCs w:val="24"/>
        </w:rPr>
        <w:t>Fig.</w:t>
      </w:r>
      <w:r w:rsidR="005719A3">
        <w:rPr>
          <w:rFonts w:ascii="Calibri" w:hAnsi="Calibri"/>
          <w:b/>
          <w:sz w:val="24"/>
          <w:szCs w:val="24"/>
        </w:rPr>
        <w:t xml:space="preserve"> S</w:t>
      </w:r>
      <w:r w:rsidRPr="00D9310A">
        <w:rPr>
          <w:rFonts w:ascii="Calibri" w:hAnsi="Calibri"/>
          <w:b/>
          <w:sz w:val="24"/>
          <w:szCs w:val="24"/>
        </w:rPr>
        <w:t>1</w:t>
      </w:r>
      <w:r w:rsidRPr="00D9310A">
        <w:rPr>
          <w:rFonts w:ascii="Calibri" w:hAnsi="Calibri"/>
          <w:sz w:val="24"/>
          <w:szCs w:val="24"/>
        </w:rPr>
        <w:t xml:space="preserve">: </w:t>
      </w:r>
      <w:r w:rsidRPr="00D9310A">
        <w:rPr>
          <w:rFonts w:ascii="Calibri" w:hAnsi="Calibri"/>
          <w:b/>
          <w:sz w:val="24"/>
          <w:szCs w:val="24"/>
        </w:rPr>
        <w:t xml:space="preserve">Representative picture of shear-resistant firmly adhered </w:t>
      </w:r>
      <w:proofErr w:type="spellStart"/>
      <w:r w:rsidRPr="00D9310A">
        <w:rPr>
          <w:rFonts w:ascii="Calibri" w:hAnsi="Calibri"/>
          <w:b/>
          <w:sz w:val="24"/>
          <w:szCs w:val="24"/>
        </w:rPr>
        <w:t>Jurkat</w:t>
      </w:r>
      <w:proofErr w:type="spellEnd"/>
      <w:r w:rsidRPr="00D9310A">
        <w:rPr>
          <w:rFonts w:ascii="Calibri" w:hAnsi="Calibri"/>
          <w:b/>
          <w:sz w:val="24"/>
          <w:szCs w:val="24"/>
        </w:rPr>
        <w:t xml:space="preserve"> cells to </w:t>
      </w:r>
      <w:proofErr w:type="spellStart"/>
      <w:r w:rsidRPr="00D9310A">
        <w:rPr>
          <w:rFonts w:ascii="Calibri" w:hAnsi="Calibri"/>
          <w:b/>
          <w:sz w:val="24"/>
          <w:szCs w:val="24"/>
        </w:rPr>
        <w:t>hCMEC</w:t>
      </w:r>
      <w:proofErr w:type="spellEnd"/>
      <w:r w:rsidRPr="00D9310A">
        <w:rPr>
          <w:rFonts w:ascii="Calibri" w:hAnsi="Calibri"/>
          <w:b/>
          <w:sz w:val="24"/>
          <w:szCs w:val="24"/>
        </w:rPr>
        <w:t xml:space="preserve">/D3 cells. TOP PANELS </w:t>
      </w:r>
      <w:r w:rsidRPr="00D9310A">
        <w:rPr>
          <w:rFonts w:ascii="Calibri" w:hAnsi="Calibri"/>
          <w:sz w:val="24"/>
          <w:szCs w:val="24"/>
        </w:rPr>
        <w:t xml:space="preserve">Phase contrast pictures of confluent </w:t>
      </w:r>
      <w:proofErr w:type="spellStart"/>
      <w:r w:rsidRPr="00D9310A">
        <w:rPr>
          <w:rFonts w:ascii="Calibri" w:hAnsi="Calibri"/>
          <w:sz w:val="24"/>
          <w:szCs w:val="24"/>
        </w:rPr>
        <w:t>hCMEC</w:t>
      </w:r>
      <w:proofErr w:type="spellEnd"/>
      <w:r w:rsidRPr="00D9310A">
        <w:rPr>
          <w:rFonts w:ascii="Calibri" w:hAnsi="Calibri"/>
          <w:sz w:val="24"/>
          <w:szCs w:val="24"/>
        </w:rPr>
        <w:t>/D3 cells stimulated with combination of cytokine (TNF</w:t>
      </w:r>
      <w:r w:rsidRPr="00D9310A">
        <w:rPr>
          <w:rFonts w:ascii="Symbol" w:hAnsi="Symbol"/>
          <w:sz w:val="24"/>
          <w:szCs w:val="24"/>
        </w:rPr>
        <w:t></w:t>
      </w:r>
      <w:r w:rsidRPr="00D9310A">
        <w:rPr>
          <w:rFonts w:ascii="Calibri" w:hAnsi="Calibri"/>
          <w:sz w:val="24"/>
          <w:szCs w:val="24"/>
        </w:rPr>
        <w:t xml:space="preserve"> + IFN</w:t>
      </w:r>
      <w:r w:rsidRPr="00D9310A">
        <w:rPr>
          <w:rFonts w:ascii="Symbol" w:hAnsi="Symbol"/>
          <w:sz w:val="24"/>
          <w:szCs w:val="24"/>
        </w:rPr>
        <w:t></w:t>
      </w:r>
      <w:r w:rsidRPr="00D9310A">
        <w:rPr>
          <w:rFonts w:ascii="Calibri" w:hAnsi="Calibri"/>
          <w:sz w:val="24"/>
          <w:szCs w:val="24"/>
        </w:rPr>
        <w:t xml:space="preserve">) at 1 ng/ml for 24 h (RIGHT PANEL) or left unstimulated (LEFT PANEL). </w:t>
      </w:r>
      <w:r w:rsidRPr="00D9310A">
        <w:rPr>
          <w:rFonts w:ascii="Calibri" w:hAnsi="Calibri"/>
          <w:b/>
          <w:sz w:val="24"/>
          <w:szCs w:val="24"/>
        </w:rPr>
        <w:t xml:space="preserve">BOTTOM PANELS </w:t>
      </w:r>
      <w:r w:rsidRPr="00D9310A">
        <w:rPr>
          <w:rFonts w:ascii="Calibri" w:hAnsi="Calibri"/>
          <w:sz w:val="24"/>
          <w:szCs w:val="24"/>
        </w:rPr>
        <w:t>Fluorescent pictures (</w:t>
      </w:r>
      <w:r w:rsidRPr="00D9310A">
        <w:rPr>
          <w:rFonts w:ascii="Symbol" w:hAnsi="Symbol"/>
          <w:sz w:val="24"/>
          <w:szCs w:val="24"/>
        </w:rPr>
        <w:t></w:t>
      </w:r>
      <w:r w:rsidRPr="00D9310A">
        <w:rPr>
          <w:rFonts w:ascii="Calibri" w:hAnsi="Calibri"/>
          <w:sz w:val="24"/>
          <w:szCs w:val="24"/>
          <w:vertAlign w:val="subscript"/>
        </w:rPr>
        <w:t>ex</w:t>
      </w:r>
      <w:r w:rsidRPr="00D9310A">
        <w:rPr>
          <w:rFonts w:ascii="Calibri" w:hAnsi="Calibri"/>
          <w:sz w:val="24"/>
          <w:szCs w:val="24"/>
        </w:rPr>
        <w:t xml:space="preserve">= 495, </w:t>
      </w:r>
      <w:r w:rsidRPr="00D9310A">
        <w:rPr>
          <w:rFonts w:ascii="Symbol" w:hAnsi="Symbol"/>
          <w:sz w:val="24"/>
          <w:szCs w:val="24"/>
        </w:rPr>
        <w:t></w:t>
      </w:r>
      <w:proofErr w:type="spellStart"/>
      <w:r w:rsidRPr="00D9310A">
        <w:rPr>
          <w:rFonts w:ascii="Calibri" w:hAnsi="Calibri"/>
          <w:sz w:val="24"/>
          <w:szCs w:val="24"/>
          <w:vertAlign w:val="subscript"/>
        </w:rPr>
        <w:t>em</w:t>
      </w:r>
      <w:proofErr w:type="spellEnd"/>
      <w:r w:rsidRPr="00D9310A">
        <w:rPr>
          <w:rFonts w:ascii="Calibri" w:hAnsi="Calibri"/>
          <w:sz w:val="24"/>
          <w:szCs w:val="24"/>
        </w:rPr>
        <w:t xml:space="preserve">= 521) of firmly adhered </w:t>
      </w:r>
      <w:proofErr w:type="spellStart"/>
      <w:r w:rsidRPr="00D9310A">
        <w:rPr>
          <w:rFonts w:ascii="Calibri" w:hAnsi="Calibri"/>
          <w:sz w:val="24"/>
          <w:szCs w:val="24"/>
        </w:rPr>
        <w:t>Jurkat</w:t>
      </w:r>
      <w:proofErr w:type="spellEnd"/>
      <w:r w:rsidRPr="00D9310A">
        <w:rPr>
          <w:rFonts w:ascii="Calibri" w:hAnsi="Calibri"/>
          <w:sz w:val="24"/>
          <w:szCs w:val="24"/>
        </w:rPr>
        <w:t xml:space="preserve"> T cells to </w:t>
      </w:r>
      <w:proofErr w:type="spellStart"/>
      <w:r w:rsidRPr="00D9310A">
        <w:rPr>
          <w:rFonts w:ascii="Calibri" w:hAnsi="Calibri"/>
          <w:sz w:val="24"/>
          <w:szCs w:val="24"/>
        </w:rPr>
        <w:t>hCMEC</w:t>
      </w:r>
      <w:proofErr w:type="spellEnd"/>
      <w:r w:rsidRPr="00D9310A">
        <w:rPr>
          <w:rFonts w:ascii="Calibri" w:hAnsi="Calibri"/>
          <w:sz w:val="24"/>
          <w:szCs w:val="24"/>
        </w:rPr>
        <w:t xml:space="preserve">/D3 cells. Field of view (640 x 480 </w:t>
      </w:r>
      <w:r w:rsidRPr="00D9310A">
        <w:rPr>
          <w:rFonts w:ascii="Symbol" w:hAnsi="Symbol"/>
          <w:sz w:val="24"/>
          <w:szCs w:val="24"/>
        </w:rPr>
        <w:t></w:t>
      </w:r>
      <w:r w:rsidRPr="00D9310A">
        <w:rPr>
          <w:rFonts w:ascii="Calibri" w:hAnsi="Calibri"/>
          <w:sz w:val="24"/>
          <w:szCs w:val="24"/>
        </w:rPr>
        <w:t>m).</w:t>
      </w:r>
    </w:p>
    <w:p w:rsidR="00DE7D56" w:rsidRDefault="00DE7D56" w:rsidP="00DE7D56">
      <w:pPr>
        <w:spacing w:line="480" w:lineRule="auto"/>
        <w:ind w:firstLine="720"/>
        <w:jc w:val="both"/>
        <w:rPr>
          <w:rFonts w:ascii="Calibri" w:hAnsi="Calibri"/>
        </w:rPr>
      </w:pPr>
    </w:p>
    <w:p w:rsidR="00DE7D56" w:rsidRDefault="00DE7D56" w:rsidP="00DE7D56">
      <w:pPr>
        <w:spacing w:line="480" w:lineRule="auto"/>
        <w:ind w:firstLine="720"/>
        <w:jc w:val="both"/>
        <w:rPr>
          <w:rFonts w:ascii="Calibri" w:hAnsi="Calibri"/>
        </w:rPr>
      </w:pPr>
    </w:p>
    <w:p w:rsidR="00DE7D56" w:rsidRDefault="00DE7D56" w:rsidP="00DE7D56">
      <w:pPr>
        <w:spacing w:line="480" w:lineRule="auto"/>
        <w:ind w:firstLine="720"/>
        <w:jc w:val="both"/>
        <w:rPr>
          <w:rFonts w:ascii="Calibri" w:hAnsi="Calibri"/>
        </w:rPr>
      </w:pPr>
    </w:p>
    <w:p w:rsidR="00DE7D56" w:rsidRDefault="00DE7D56" w:rsidP="00DE7D56">
      <w:pPr>
        <w:spacing w:line="480" w:lineRule="auto"/>
        <w:ind w:firstLine="720"/>
        <w:jc w:val="both"/>
        <w:rPr>
          <w:rFonts w:ascii="Calibri" w:hAnsi="Calibri"/>
        </w:rPr>
      </w:pPr>
    </w:p>
    <w:p w:rsidR="00DE7D56" w:rsidRDefault="00DE7D56" w:rsidP="00DE7D56">
      <w:pPr>
        <w:spacing w:line="480" w:lineRule="auto"/>
        <w:ind w:firstLine="720"/>
        <w:jc w:val="both"/>
        <w:rPr>
          <w:rFonts w:ascii="Calibri" w:hAnsi="Calibri"/>
        </w:rPr>
      </w:pPr>
    </w:p>
    <w:p w:rsidR="00DE7D56" w:rsidRDefault="00DE7D56" w:rsidP="00DE7D56">
      <w:pPr>
        <w:spacing w:line="480" w:lineRule="auto"/>
        <w:ind w:firstLine="720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68"/>
        <w:gridCol w:w="1356"/>
        <w:gridCol w:w="4002"/>
        <w:gridCol w:w="2090"/>
      </w:tblGrid>
      <w:tr w:rsidR="00DE7D56" w:rsidRPr="00154FDD" w:rsidTr="00B9025C">
        <w:trPr>
          <w:trHeight w:hRule="exact" w:val="416"/>
          <w:jc w:val="center"/>
        </w:trPr>
        <w:tc>
          <w:tcPr>
            <w:tcW w:w="0" w:type="auto"/>
            <w:shd w:val="clear" w:color="auto" w:fill="999999"/>
            <w:vAlign w:val="center"/>
          </w:tcPr>
          <w:p w:rsidR="00DE7D56" w:rsidRPr="00154FDD" w:rsidRDefault="00DE7D56" w:rsidP="00B9025C">
            <w:pPr>
              <w:spacing w:line="480" w:lineRule="auto"/>
              <w:rPr>
                <w:rFonts w:ascii="Calibri" w:hAnsi="Calibri"/>
                <w:b/>
              </w:rPr>
            </w:pPr>
            <w:r w:rsidRPr="00154FDD">
              <w:rPr>
                <w:rFonts w:ascii="Calibri" w:hAnsi="Calibri"/>
                <w:b/>
              </w:rPr>
              <w:lastRenderedPageBreak/>
              <w:t>Parameter</w:t>
            </w:r>
          </w:p>
        </w:tc>
        <w:tc>
          <w:tcPr>
            <w:tcW w:w="1356" w:type="dxa"/>
            <w:shd w:val="clear" w:color="auto" w:fill="999999"/>
            <w:vAlign w:val="center"/>
          </w:tcPr>
          <w:p w:rsidR="00DE7D56" w:rsidRPr="00154FDD" w:rsidRDefault="00DE7D56" w:rsidP="00B9025C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154FDD">
              <w:rPr>
                <w:rFonts w:ascii="Calibri" w:hAnsi="Calibri"/>
                <w:b/>
              </w:rPr>
              <w:t>Equation</w:t>
            </w:r>
          </w:p>
        </w:tc>
        <w:tc>
          <w:tcPr>
            <w:tcW w:w="4002" w:type="dxa"/>
            <w:shd w:val="clear" w:color="auto" w:fill="999999"/>
            <w:vAlign w:val="center"/>
          </w:tcPr>
          <w:p w:rsidR="00DE7D56" w:rsidRPr="00154FDD" w:rsidRDefault="00DE7D56" w:rsidP="00B9025C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154FDD">
              <w:rPr>
                <w:rFonts w:ascii="Calibri" w:hAnsi="Calibri"/>
                <w:b/>
              </w:rPr>
              <w:t>Definitions</w:t>
            </w:r>
          </w:p>
        </w:tc>
        <w:tc>
          <w:tcPr>
            <w:tcW w:w="2090" w:type="dxa"/>
            <w:shd w:val="clear" w:color="auto" w:fill="999999"/>
            <w:vAlign w:val="center"/>
          </w:tcPr>
          <w:p w:rsidR="00DE7D56" w:rsidRPr="00154FDD" w:rsidRDefault="00DE7D56" w:rsidP="00B9025C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154FDD">
              <w:rPr>
                <w:rFonts w:ascii="Calibri" w:hAnsi="Calibri"/>
                <w:b/>
              </w:rPr>
              <w:t>Unit</w:t>
            </w:r>
          </w:p>
        </w:tc>
      </w:tr>
      <w:tr w:rsidR="00DE7D56" w:rsidRPr="00154FDD" w:rsidTr="00B9025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E7D56" w:rsidRPr="00A75E5D" w:rsidRDefault="00DE7D56" w:rsidP="00B902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75E5D">
              <w:rPr>
                <w:rFonts w:ascii="Calibri" w:hAnsi="Calibri"/>
                <w:b/>
                <w:color w:val="000000"/>
                <w:sz w:val="20"/>
                <w:szCs w:val="20"/>
              </w:rPr>
              <w:t>Shear rate (</w:t>
            </w:r>
            <w:r w:rsidRPr="00A75E5D">
              <w:rPr>
                <w:rFonts w:ascii="Symbol" w:hAnsi="Symbol"/>
                <w:b/>
                <w:color w:val="000000"/>
                <w:sz w:val="20"/>
                <w:szCs w:val="20"/>
              </w:rPr>
              <w:t></w:t>
            </w:r>
            <w:r w:rsidRPr="00A75E5D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6" w:type="dxa"/>
            <w:shd w:val="clear" w:color="auto" w:fill="D9D9D9"/>
            <w:vAlign w:val="center"/>
          </w:tcPr>
          <w:p w:rsidR="00DE7D56" w:rsidRPr="00A75E5D" w:rsidRDefault="00DE7D56" w:rsidP="00B9025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75E5D">
              <w:rPr>
                <w:rFonts w:ascii="Symbol" w:hAnsi="Symbol" w:cs="Arial"/>
                <w:color w:val="000000"/>
                <w:sz w:val="20"/>
                <w:szCs w:val="20"/>
              </w:rPr>
              <w:t></w:t>
            </w:r>
            <w:r w:rsidRPr="00A75E5D">
              <w:rPr>
                <w:rFonts w:ascii="Symbol" w:hAnsi="Symbol" w:cs="Arial"/>
                <w:color w:val="000000"/>
                <w:sz w:val="20"/>
                <w:szCs w:val="20"/>
              </w:rPr>
              <w:t></w:t>
            </w:r>
            <w:r w:rsidRPr="00A75E5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= </w:t>
            </w:r>
            <w:r w:rsidRPr="00A75E5D">
              <w:rPr>
                <w:color w:val="000000"/>
                <w:sz w:val="20"/>
                <w:szCs w:val="20"/>
                <w:u w:val="single"/>
              </w:rPr>
              <w:t>8v</w:t>
            </w:r>
          </w:p>
          <w:p w:rsidR="00DE7D56" w:rsidRPr="00A75E5D" w:rsidRDefault="00DE7D56" w:rsidP="00B90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color w:val="000000"/>
                <w:sz w:val="20"/>
                <w:szCs w:val="20"/>
              </w:rPr>
              <w:t xml:space="preserve">    d</w:t>
            </w:r>
          </w:p>
        </w:tc>
        <w:tc>
          <w:tcPr>
            <w:tcW w:w="4002" w:type="dxa"/>
            <w:shd w:val="clear" w:color="auto" w:fill="D9D9D9"/>
            <w:vAlign w:val="center"/>
          </w:tcPr>
          <w:p w:rsidR="00DE7D56" w:rsidRPr="00A75E5D" w:rsidRDefault="00DE7D56" w:rsidP="00B9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5D">
              <w:rPr>
                <w:rFonts w:ascii="Symbol" w:hAnsi="Symbol" w:cs="Arial"/>
                <w:b/>
                <w:color w:val="000000"/>
                <w:sz w:val="20"/>
                <w:szCs w:val="20"/>
              </w:rPr>
              <w:t></w:t>
            </w:r>
            <w:r w:rsidRPr="00A75E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5E5D">
              <w:rPr>
                <w:rFonts w:ascii="Calibri" w:hAnsi="Calibri" w:cs="Arial"/>
                <w:color w:val="000000"/>
                <w:sz w:val="20"/>
                <w:szCs w:val="20"/>
              </w:rPr>
              <w:t>= Shear rate</w:t>
            </w:r>
          </w:p>
          <w:p w:rsidR="00DE7D56" w:rsidRPr="00A75E5D" w:rsidRDefault="00DE7D56" w:rsidP="00B9025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5E5D">
              <w:rPr>
                <w:b/>
                <w:color w:val="000000"/>
                <w:sz w:val="20"/>
                <w:szCs w:val="20"/>
              </w:rPr>
              <w:t>v</w:t>
            </w:r>
            <w:r w:rsidRPr="00A75E5D">
              <w:rPr>
                <w:rFonts w:ascii="Calibri" w:hAnsi="Calibri" w:cs="Arial"/>
                <w:color w:val="000000"/>
                <w:sz w:val="20"/>
                <w:szCs w:val="20"/>
              </w:rPr>
              <w:t>= Linear fluid velocity</w:t>
            </w:r>
          </w:p>
          <w:p w:rsidR="00DE7D56" w:rsidRPr="00A75E5D" w:rsidRDefault="00DE7D56" w:rsidP="00B9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5D">
              <w:rPr>
                <w:b/>
                <w:color w:val="000000"/>
                <w:sz w:val="20"/>
                <w:szCs w:val="20"/>
              </w:rPr>
              <w:t>d</w:t>
            </w:r>
            <w:r w:rsidRPr="00A75E5D">
              <w:rPr>
                <w:rFonts w:ascii="Calibri" w:hAnsi="Calibri" w:cs="Arial"/>
                <w:color w:val="000000"/>
                <w:sz w:val="20"/>
                <w:szCs w:val="20"/>
              </w:rPr>
              <w:t>= Inside diameter of the vessel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DE7D56" w:rsidRPr="00A75E5D" w:rsidRDefault="00DE7D56" w:rsidP="00B9025C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Calibri" w:hAnsi="Calibri"/>
                <w:sz w:val="20"/>
                <w:szCs w:val="20"/>
              </w:rPr>
              <w:t>[1/s]</w:t>
            </w:r>
          </w:p>
        </w:tc>
      </w:tr>
      <w:tr w:rsidR="00DE7D56" w:rsidRPr="00154FDD" w:rsidTr="00B9025C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E7D56" w:rsidRPr="00A75E5D" w:rsidRDefault="00DE7D56" w:rsidP="00B90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Calibri" w:hAnsi="Calibri"/>
                <w:b/>
                <w:color w:val="000000"/>
                <w:sz w:val="20"/>
                <w:szCs w:val="20"/>
              </w:rPr>
              <w:t>Dynamic viscosity (</w:t>
            </w:r>
            <w:r w:rsidRPr="00A75E5D">
              <w:rPr>
                <w:rFonts w:ascii="Symbol" w:hAnsi="Symbol"/>
                <w:b/>
                <w:color w:val="000000"/>
                <w:sz w:val="20"/>
                <w:szCs w:val="20"/>
              </w:rPr>
              <w:t></w:t>
            </w:r>
            <w:r w:rsidRPr="00A75E5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) </w:t>
            </w:r>
            <w:r w:rsidRPr="00A75E5D">
              <w:rPr>
                <w:rFonts w:ascii="Calibri" w:hAnsi="Calibri"/>
                <w:color w:val="000000"/>
                <w:sz w:val="20"/>
                <w:szCs w:val="20"/>
              </w:rPr>
              <w:t>(mu)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DE7D56" w:rsidRPr="00A75E5D" w:rsidRDefault="00DE7D56" w:rsidP="00B9025C">
            <w:pPr>
              <w:rPr>
                <w:i/>
                <w:sz w:val="20"/>
                <w:szCs w:val="20"/>
              </w:rPr>
            </w:pPr>
            <w:r w:rsidRPr="00A75E5D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A75E5D" w:rsidDel="00C00F6D">
              <w:rPr>
                <w:sz w:val="20"/>
                <w:szCs w:val="20"/>
              </w:rPr>
              <w:t xml:space="preserve"> </w:t>
            </w:r>
            <w:r w:rsidRPr="00A75E5D">
              <w:rPr>
                <w:rFonts w:ascii="Calibri" w:hAnsi="Calibri"/>
                <w:sz w:val="20"/>
                <w:szCs w:val="20"/>
              </w:rPr>
              <w:t>=</w:t>
            </w:r>
            <w:r w:rsidRPr="00A75E5D">
              <w:rPr>
                <w:rFonts w:ascii="Symbol" w:hAnsi="Symbol"/>
                <w:i/>
                <w:sz w:val="20"/>
                <w:szCs w:val="20"/>
              </w:rPr>
              <w:t></w:t>
            </w:r>
            <w:r w:rsidRPr="00A75E5D">
              <w:rPr>
                <w:rFonts w:ascii="Symbol" w:hAnsi="Symbol"/>
                <w:i/>
                <w:sz w:val="20"/>
                <w:szCs w:val="20"/>
              </w:rPr>
              <w:t></w:t>
            </w:r>
            <w:r w:rsidRPr="00A75E5D">
              <w:rPr>
                <w:i/>
                <w:sz w:val="20"/>
                <w:szCs w:val="20"/>
              </w:rPr>
              <w:t xml:space="preserve"> A </w:t>
            </w:r>
            <w:r w:rsidRPr="00A75E5D">
              <w:rPr>
                <w:i/>
                <w:sz w:val="20"/>
                <w:szCs w:val="20"/>
                <w:u w:val="single"/>
              </w:rPr>
              <w:t>u</w:t>
            </w:r>
            <w:r w:rsidRPr="00A75E5D" w:rsidDel="00C00F6D">
              <w:rPr>
                <w:sz w:val="20"/>
                <w:szCs w:val="20"/>
              </w:rPr>
              <w:t xml:space="preserve"> </w:t>
            </w:r>
            <w:r w:rsidRPr="00A75E5D">
              <w:rPr>
                <w:i/>
                <w:sz w:val="20"/>
                <w:szCs w:val="20"/>
              </w:rPr>
              <w:t xml:space="preserve"> </w:t>
            </w:r>
          </w:p>
          <w:p w:rsidR="00DE7D56" w:rsidRPr="00A75E5D" w:rsidRDefault="00DE7D56" w:rsidP="00B90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A75E5D">
              <w:rPr>
                <w:i/>
                <w:sz w:val="20"/>
                <w:szCs w:val="20"/>
              </w:rPr>
              <w:t xml:space="preserve"> y</w:t>
            </w:r>
            <w:r w:rsidRPr="00A75E5D" w:rsidDel="00C00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  <w:shd w:val="clear" w:color="auto" w:fill="FFFFFF"/>
            <w:vAlign w:val="center"/>
          </w:tcPr>
          <w:p w:rsidR="00DE7D56" w:rsidRPr="00A75E5D" w:rsidRDefault="00DE7D56" w:rsidP="00B902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E5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The magnitude</w:t>
            </w:r>
            <w:r w:rsidRPr="00A75E5D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5E5D">
              <w:rPr>
                <w:rStyle w:val="apple-converted-space"/>
                <w:b/>
                <w:i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A75E5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5E5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of this force is found to be proportional to the speed</w:t>
            </w:r>
            <w:r w:rsidRPr="00A75E5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5E5D">
              <w:rPr>
                <w:b/>
                <w:i/>
                <w:sz w:val="20"/>
                <w:szCs w:val="20"/>
              </w:rPr>
              <w:t>u</w:t>
            </w:r>
            <w:r w:rsidRPr="00A75E5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5E5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and the area</w:t>
            </w:r>
            <w:r w:rsidRPr="00A75E5D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5E5D">
              <w:rPr>
                <w:b/>
                <w:i/>
                <w:sz w:val="20"/>
                <w:szCs w:val="20"/>
              </w:rPr>
              <w:t>A</w:t>
            </w:r>
            <w:r w:rsidRPr="00A75E5D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5E5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of each wall, and inversely proportional to their separation</w:t>
            </w:r>
            <w:r w:rsidRPr="00A75E5D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5E5D">
              <w:rPr>
                <w:b/>
                <w:i/>
                <w:sz w:val="20"/>
                <w:szCs w:val="20"/>
              </w:rPr>
              <w:t>y</w:t>
            </w:r>
            <w:r w:rsidRPr="00A75E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DE7D56" w:rsidRPr="00A75E5D" w:rsidRDefault="00DE7D56" w:rsidP="00B9025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 w:rsidRPr="00A75E5D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cP(centipoise)</w:t>
            </w:r>
          </w:p>
          <w:p w:rsidR="00DE7D56" w:rsidRPr="00A75E5D" w:rsidRDefault="00DE7D56" w:rsidP="00B9025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 w:rsidRPr="00A75E5D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1cP= 1mPa s</w:t>
            </w:r>
          </w:p>
          <w:p w:rsidR="00DE7D56" w:rsidRPr="00A75E5D" w:rsidRDefault="00DE7D56" w:rsidP="00B9025C">
            <w:pPr>
              <w:jc w:val="center"/>
              <w:rPr>
                <w:rFonts w:ascii="Symbol" w:hAnsi="Symbol"/>
                <w:sz w:val="20"/>
                <w:szCs w:val="20"/>
                <w:lang w:val="pt-BR"/>
              </w:rPr>
            </w:pPr>
            <w:r w:rsidRPr="00A75E5D">
              <w:rPr>
                <w:rFonts w:ascii="Calibri" w:hAnsi="Calibri"/>
                <w:sz w:val="20"/>
                <w:szCs w:val="20"/>
                <w:lang w:val="pt-BR"/>
              </w:rPr>
              <w:t>=[0.01dyn.s/cm</w:t>
            </w:r>
            <w:r w:rsidRPr="00A75E5D">
              <w:rPr>
                <w:rFonts w:ascii="Calibri" w:hAnsi="Calibri"/>
                <w:sz w:val="20"/>
                <w:szCs w:val="20"/>
                <w:vertAlign w:val="superscript"/>
                <w:lang w:val="pt-BR"/>
              </w:rPr>
              <w:t>2</w:t>
            </w:r>
            <w:r w:rsidRPr="00A75E5D">
              <w:rPr>
                <w:rFonts w:ascii="Symbol" w:hAnsi="Symbol"/>
                <w:sz w:val="20"/>
                <w:szCs w:val="20"/>
                <w:lang w:val="pt-BR"/>
              </w:rPr>
              <w:t></w:t>
            </w:r>
            <w:r w:rsidRPr="00A75E5D">
              <w:rPr>
                <w:rFonts w:ascii="Symbol" w:hAnsi="Symbol"/>
                <w:sz w:val="20"/>
                <w:szCs w:val="20"/>
                <w:lang w:val="pt-BR"/>
              </w:rPr>
              <w:t></w:t>
            </w:r>
          </w:p>
          <w:p w:rsidR="00DE7D56" w:rsidRPr="00A75E5D" w:rsidRDefault="00DE7D56" w:rsidP="00B90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Calibri" w:hAnsi="Calibri"/>
                <w:sz w:val="20"/>
                <w:szCs w:val="20"/>
              </w:rPr>
              <w:t>=</w:t>
            </w:r>
            <w:r w:rsidRPr="00A75E5D">
              <w:rPr>
                <w:rFonts w:ascii="Symbol" w:hAnsi="Symbol"/>
                <w:sz w:val="20"/>
                <w:szCs w:val="20"/>
                <w:lang w:val="pt-BR"/>
              </w:rPr>
              <w:t></w:t>
            </w:r>
            <w:r w:rsidRPr="00A75E5D">
              <w:rPr>
                <w:rFonts w:ascii="Symbol" w:hAnsi="Symbol"/>
                <w:sz w:val="20"/>
                <w:szCs w:val="20"/>
                <w:lang w:val="pt-BR"/>
              </w:rPr>
              <w:t></w:t>
            </w:r>
            <w:r w:rsidRPr="00A75E5D">
              <w:rPr>
                <w:rFonts w:ascii="Calibri" w:hAnsi="Calibri"/>
                <w:sz w:val="20"/>
                <w:szCs w:val="20"/>
              </w:rPr>
              <w:t xml:space="preserve"> (eta)</w:t>
            </w:r>
          </w:p>
        </w:tc>
      </w:tr>
      <w:tr w:rsidR="00DE7D56" w:rsidRPr="00154FDD" w:rsidTr="00B9025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E7D56" w:rsidRPr="00A75E5D" w:rsidRDefault="00DE7D56" w:rsidP="00B90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Calibri" w:hAnsi="Calibri"/>
                <w:b/>
                <w:color w:val="000000"/>
                <w:sz w:val="20"/>
                <w:szCs w:val="20"/>
              </w:rPr>
              <w:t>Flow rate (</w:t>
            </w:r>
            <w:r w:rsidRPr="00A75E5D">
              <w:rPr>
                <w:rFonts w:ascii="Symbol" w:hAnsi="Symbol"/>
                <w:b/>
                <w:color w:val="000000"/>
                <w:sz w:val="20"/>
                <w:szCs w:val="20"/>
              </w:rPr>
              <w:t></w:t>
            </w:r>
            <w:r w:rsidRPr="00A75E5D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6" w:type="dxa"/>
            <w:shd w:val="clear" w:color="auto" w:fill="D9D9D9"/>
            <w:vAlign w:val="center"/>
          </w:tcPr>
          <w:p w:rsidR="00DE7D56" w:rsidRPr="00A75E5D" w:rsidRDefault="00DE7D56" w:rsidP="00B90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Symbol" w:hAnsi="Symbol"/>
                <w:sz w:val="20"/>
                <w:szCs w:val="20"/>
              </w:rPr>
              <w:t></w:t>
            </w:r>
            <w:r w:rsidRPr="00A75E5D">
              <w:rPr>
                <w:rFonts w:ascii="Calibri" w:hAnsi="Calibri"/>
                <w:sz w:val="20"/>
                <w:szCs w:val="20"/>
              </w:rPr>
              <w:t xml:space="preserve"> =  v</w:t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sym w:font="Symbol" w:char="F0D7"/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</w:t>
            </w:r>
          </w:p>
        </w:tc>
        <w:tc>
          <w:tcPr>
            <w:tcW w:w="4002" w:type="dxa"/>
            <w:shd w:val="clear" w:color="auto" w:fill="D9D9D9"/>
            <w:vAlign w:val="center"/>
          </w:tcPr>
          <w:p w:rsidR="00DE7D56" w:rsidRPr="00A75E5D" w:rsidRDefault="00DE7D56" w:rsidP="00B902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E5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V </w:t>
            </w:r>
            <w:r w:rsidRPr="00A75E5D">
              <w:rPr>
                <w:rFonts w:ascii="Calibri" w:hAnsi="Calibri"/>
                <w:color w:val="000000"/>
                <w:sz w:val="20"/>
                <w:szCs w:val="20"/>
              </w:rPr>
              <w:t>= Velocity of the blood flowing</w:t>
            </w:r>
          </w:p>
          <w:p w:rsidR="00DE7D56" w:rsidRPr="00A75E5D" w:rsidRDefault="00DE7D56" w:rsidP="00B902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E5D">
              <w:rPr>
                <w:b/>
                <w:color w:val="000000"/>
                <w:sz w:val="20"/>
                <w:szCs w:val="20"/>
              </w:rPr>
              <w:t>A</w:t>
            </w:r>
            <w:r w:rsidRPr="00A75E5D">
              <w:rPr>
                <w:rFonts w:ascii="Calibri" w:hAnsi="Calibri"/>
                <w:color w:val="000000"/>
                <w:sz w:val="20"/>
                <w:szCs w:val="20"/>
              </w:rPr>
              <w:t xml:space="preserve"> = Cross sectional vector of the vessel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DE7D56" w:rsidRPr="00A75E5D" w:rsidRDefault="00DE7D56" w:rsidP="00B90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Symbol" w:hAnsi="Symbol"/>
                <w:sz w:val="20"/>
                <w:szCs w:val="20"/>
                <w:lang w:val="pt-BR"/>
              </w:rPr>
              <w:t></w:t>
            </w:r>
            <w:r w:rsidRPr="00A75E5D">
              <w:rPr>
                <w:rFonts w:ascii="Calibri" w:hAnsi="Calibri"/>
                <w:sz w:val="20"/>
                <w:szCs w:val="20"/>
                <w:lang w:val="pt-BR"/>
              </w:rPr>
              <w:t xml:space="preserve"> [ml/min]</w:t>
            </w:r>
          </w:p>
        </w:tc>
      </w:tr>
      <w:tr w:rsidR="00DE7D56" w:rsidRPr="00154FDD" w:rsidTr="00B9025C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E7D56" w:rsidRPr="00A75E5D" w:rsidRDefault="00DE7D56" w:rsidP="00B9025C">
            <w:pPr>
              <w:jc w:val="center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A75E5D">
              <w:rPr>
                <w:rFonts w:ascii="Calibri" w:hAnsi="Calibri"/>
                <w:b/>
                <w:color w:val="000000"/>
                <w:sz w:val="20"/>
                <w:szCs w:val="20"/>
              </w:rPr>
              <w:t>Shear stress (</w:t>
            </w:r>
            <w:r w:rsidRPr="00A75E5D">
              <w:rPr>
                <w:rFonts w:ascii="Symbol" w:hAnsi="Symbol"/>
                <w:b/>
                <w:color w:val="000000"/>
                <w:sz w:val="20"/>
                <w:szCs w:val="20"/>
              </w:rPr>
              <w:t></w:t>
            </w:r>
            <w:r w:rsidRPr="00A75E5D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DE7D56" w:rsidRPr="00A75E5D" w:rsidRDefault="00DE7D56" w:rsidP="00B9025C">
            <w:pPr>
              <w:jc w:val="center"/>
              <w:rPr>
                <w:rFonts w:ascii="Calibri" w:hAnsi="Calibri"/>
                <w:sz w:val="20"/>
                <w:szCs w:val="20"/>
                <w:lang w:val="pt-BR"/>
              </w:rPr>
            </w:pP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</w:t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A75E5D">
              <w:rPr>
                <w:rFonts w:ascii="Calibri" w:hAnsi="Calibri"/>
                <w:color w:val="000000"/>
                <w:sz w:val="20"/>
                <w:szCs w:val="20"/>
              </w:rPr>
              <w:t>=</w:t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</w:t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sym w:font="Symbol" w:char="F0D7"/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</w:t>
            </w:r>
          </w:p>
        </w:tc>
        <w:tc>
          <w:tcPr>
            <w:tcW w:w="4002" w:type="dxa"/>
            <w:shd w:val="clear" w:color="auto" w:fill="FFFFFF"/>
            <w:vAlign w:val="center"/>
          </w:tcPr>
          <w:p w:rsidR="00DE7D56" w:rsidRPr="00A75E5D" w:rsidRDefault="00DE7D56" w:rsidP="00B9025C">
            <w:pPr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Calibri" w:hAnsi="Calibri"/>
                <w:sz w:val="20"/>
                <w:szCs w:val="20"/>
              </w:rPr>
              <w:t>Newtonian fluids flowing upon a planar surface</w:t>
            </w:r>
          </w:p>
          <w:p w:rsidR="00DE7D56" w:rsidRPr="00A75E5D" w:rsidRDefault="00DE7D56" w:rsidP="00B9025C">
            <w:pPr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Symbol" w:hAnsi="Symbol"/>
                <w:b/>
                <w:color w:val="000000"/>
                <w:sz w:val="20"/>
                <w:szCs w:val="20"/>
              </w:rPr>
              <w:t></w:t>
            </w:r>
            <w:r w:rsidRPr="00A75E5D">
              <w:rPr>
                <w:rFonts w:ascii="Calibri" w:hAnsi="Calibri"/>
                <w:sz w:val="20"/>
                <w:szCs w:val="20"/>
              </w:rPr>
              <w:t xml:space="preserve"> = Shear stress</w:t>
            </w:r>
          </w:p>
          <w:p w:rsidR="00DE7D56" w:rsidRPr="00A75E5D" w:rsidRDefault="00DE7D56" w:rsidP="00B902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E5D">
              <w:rPr>
                <w:rFonts w:ascii="Symbol" w:hAnsi="Symbol"/>
                <w:b/>
                <w:color w:val="000000"/>
                <w:sz w:val="20"/>
                <w:szCs w:val="20"/>
              </w:rPr>
              <w:t></w:t>
            </w:r>
            <w:r w:rsidRPr="00A75E5D">
              <w:rPr>
                <w:rFonts w:ascii="Symbol" w:hAnsi="Symbol"/>
                <w:b/>
                <w:color w:val="000000"/>
                <w:sz w:val="20"/>
                <w:szCs w:val="20"/>
              </w:rPr>
              <w:t></w:t>
            </w:r>
            <w:r w:rsidRPr="00A75E5D">
              <w:rPr>
                <w:rFonts w:ascii="Calibri" w:hAnsi="Calibri"/>
                <w:color w:val="000000"/>
                <w:sz w:val="20"/>
                <w:szCs w:val="20"/>
              </w:rPr>
              <w:t>= Shear rate</w:t>
            </w:r>
          </w:p>
          <w:p w:rsidR="00DE7D56" w:rsidRPr="00A75E5D" w:rsidRDefault="00DE7D56" w:rsidP="00B9025C">
            <w:pPr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Symbol" w:hAnsi="Symbol"/>
                <w:b/>
                <w:color w:val="000000"/>
                <w:sz w:val="20"/>
                <w:szCs w:val="20"/>
              </w:rPr>
              <w:t></w:t>
            </w:r>
            <w:r w:rsidRPr="00A75E5D"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 w:rsidRPr="00A75E5D">
              <w:rPr>
                <w:rFonts w:ascii="Calibri" w:hAnsi="Calibri"/>
                <w:color w:val="000000"/>
                <w:sz w:val="20"/>
                <w:szCs w:val="20"/>
              </w:rPr>
              <w:t>= Dynamic viscosity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DE7D56" w:rsidRPr="00A75E5D" w:rsidRDefault="00DE7D56" w:rsidP="00B90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5E5D">
              <w:rPr>
                <w:rFonts w:ascii="Calibri" w:hAnsi="Calibri"/>
                <w:sz w:val="20"/>
                <w:szCs w:val="20"/>
              </w:rPr>
              <w:t>[</w:t>
            </w:r>
            <w:proofErr w:type="spellStart"/>
            <w:r w:rsidRPr="00A75E5D">
              <w:rPr>
                <w:rFonts w:ascii="Calibri" w:hAnsi="Calibri"/>
                <w:sz w:val="20"/>
                <w:szCs w:val="20"/>
              </w:rPr>
              <w:t>dyn</w:t>
            </w:r>
            <w:proofErr w:type="spellEnd"/>
            <w:r w:rsidRPr="00A75E5D">
              <w:rPr>
                <w:rFonts w:ascii="Calibri" w:hAnsi="Calibri"/>
                <w:sz w:val="20"/>
                <w:szCs w:val="20"/>
              </w:rPr>
              <w:t>/cm</w:t>
            </w:r>
            <w:r w:rsidRPr="00A75E5D">
              <w:rPr>
                <w:rFonts w:ascii="Calibri" w:hAnsi="Calibri"/>
                <w:sz w:val="20"/>
                <w:szCs w:val="20"/>
                <w:vertAlign w:val="superscript"/>
              </w:rPr>
              <w:t xml:space="preserve">2 </w:t>
            </w:r>
            <w:r w:rsidRPr="00A75E5D">
              <w:rPr>
                <w:rFonts w:ascii="Symbol" w:hAnsi="Symbol"/>
                <w:sz w:val="20"/>
                <w:szCs w:val="20"/>
                <w:lang w:val="pt-BR"/>
              </w:rPr>
              <w:t></w:t>
            </w:r>
          </w:p>
        </w:tc>
      </w:tr>
    </w:tbl>
    <w:p w:rsidR="00DE7D56" w:rsidRDefault="00DE7D56" w:rsidP="00DE7D56">
      <w:pPr>
        <w:jc w:val="both"/>
        <w:rPr>
          <w:rFonts w:ascii="Calibri" w:hAnsi="Calibri"/>
          <w:b/>
          <w:color w:val="000000"/>
        </w:rPr>
      </w:pPr>
    </w:p>
    <w:p w:rsidR="00DE7D56" w:rsidRPr="00D9310A" w:rsidRDefault="00DE7D56" w:rsidP="00DE7D5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D9310A">
        <w:rPr>
          <w:rFonts w:ascii="Calibri" w:hAnsi="Calibri"/>
          <w:b/>
          <w:sz w:val="24"/>
          <w:szCs w:val="24"/>
        </w:rPr>
        <w:t xml:space="preserve">Table </w:t>
      </w:r>
      <w:r w:rsidR="005719A3">
        <w:rPr>
          <w:rFonts w:ascii="Calibri" w:hAnsi="Calibri"/>
          <w:b/>
          <w:sz w:val="24"/>
          <w:szCs w:val="24"/>
        </w:rPr>
        <w:t>S</w:t>
      </w:r>
      <w:r w:rsidRPr="00D9310A">
        <w:rPr>
          <w:rFonts w:ascii="Calibri" w:hAnsi="Calibri"/>
          <w:b/>
          <w:sz w:val="24"/>
          <w:szCs w:val="24"/>
        </w:rPr>
        <w:t>1:  Parameters to determine shear stress for vessel blood flow</w:t>
      </w:r>
      <w:r w:rsidRPr="00D9310A">
        <w:rPr>
          <w:sz w:val="24"/>
          <w:szCs w:val="24"/>
        </w:rPr>
        <w:t xml:space="preserve">. </w:t>
      </w:r>
      <w:r w:rsidRPr="00D9310A">
        <w:rPr>
          <w:rFonts w:ascii="Calibri" w:hAnsi="Calibri"/>
          <w:sz w:val="24"/>
          <w:szCs w:val="24"/>
        </w:rPr>
        <w:t xml:space="preserve">Assuming </w:t>
      </w:r>
      <w:r w:rsidRPr="00D9310A">
        <w:rPr>
          <w:rFonts w:ascii="Calibri" w:hAnsi="Calibri"/>
          <w:color w:val="000000"/>
          <w:sz w:val="24"/>
          <w:szCs w:val="24"/>
        </w:rPr>
        <w:t xml:space="preserve">that the vessel is inelastic, cylindrical and straight, and, the blood is a Newtonian fluid and flow is laminar, the </w:t>
      </w:r>
      <w:proofErr w:type="spellStart"/>
      <w:r w:rsidRPr="00D9310A">
        <w:rPr>
          <w:rFonts w:ascii="Calibri" w:hAnsi="Calibri"/>
          <w:color w:val="000000"/>
          <w:sz w:val="24"/>
          <w:szCs w:val="24"/>
        </w:rPr>
        <w:t>Haagen-Poiseuille</w:t>
      </w:r>
      <w:proofErr w:type="spellEnd"/>
      <w:r w:rsidRPr="00D9310A">
        <w:rPr>
          <w:rFonts w:ascii="Calibri" w:hAnsi="Calibri"/>
          <w:color w:val="000000"/>
          <w:sz w:val="24"/>
          <w:szCs w:val="24"/>
        </w:rPr>
        <w:t xml:space="preserve"> equation indicates that the shear stress is directly proportional to blood shear rate and inversely proportional to vessel diameter. Shear stress (</w:t>
      </w:r>
      <w:r w:rsidRPr="00D9310A">
        <w:rPr>
          <w:rFonts w:ascii="Symbol" w:hAnsi="Symbol"/>
          <w:color w:val="000000"/>
          <w:sz w:val="24"/>
          <w:szCs w:val="24"/>
        </w:rPr>
        <w:t></w:t>
      </w:r>
      <w:r w:rsidRPr="00D9310A">
        <w:rPr>
          <w:rFonts w:ascii="Calibri" w:hAnsi="Calibri"/>
          <w:color w:val="000000"/>
          <w:sz w:val="24"/>
          <w:szCs w:val="24"/>
        </w:rPr>
        <w:t>) depends on shear rate (</w:t>
      </w:r>
      <w:r w:rsidRPr="00D9310A">
        <w:rPr>
          <w:rFonts w:ascii="Symbol" w:hAnsi="Symbol"/>
          <w:color w:val="000000"/>
          <w:sz w:val="24"/>
          <w:szCs w:val="24"/>
        </w:rPr>
        <w:t></w:t>
      </w:r>
      <w:r w:rsidRPr="00D9310A">
        <w:rPr>
          <w:rFonts w:ascii="Calibri" w:hAnsi="Calibri"/>
          <w:color w:val="000000"/>
          <w:sz w:val="24"/>
          <w:szCs w:val="24"/>
        </w:rPr>
        <w:t>) and dynamic viscosity (</w:t>
      </w:r>
      <w:r w:rsidRPr="00D9310A">
        <w:rPr>
          <w:rFonts w:ascii="Symbol" w:hAnsi="Symbol"/>
          <w:color w:val="000000"/>
          <w:sz w:val="24"/>
          <w:szCs w:val="24"/>
        </w:rPr>
        <w:t></w:t>
      </w:r>
      <w:r w:rsidRPr="00D9310A">
        <w:rPr>
          <w:rFonts w:ascii="Calibri" w:hAnsi="Calibri"/>
          <w:color w:val="000000"/>
          <w:sz w:val="24"/>
          <w:szCs w:val="24"/>
        </w:rPr>
        <w:t xml:space="preserve">), which are related to the properties of the fluid, and the geometry of the vessel. Blood and water`s dynamic viscosities are 1.2 </w:t>
      </w:r>
      <w:proofErr w:type="spellStart"/>
      <w:r w:rsidRPr="00D9310A">
        <w:rPr>
          <w:rFonts w:ascii="Calibri" w:hAnsi="Calibri"/>
          <w:color w:val="000000"/>
          <w:sz w:val="24"/>
          <w:szCs w:val="24"/>
        </w:rPr>
        <w:t>cP</w:t>
      </w:r>
      <w:proofErr w:type="spellEnd"/>
      <w:r w:rsidRPr="00D9310A">
        <w:rPr>
          <w:rFonts w:ascii="Calibri" w:hAnsi="Calibri"/>
          <w:color w:val="000000"/>
          <w:sz w:val="24"/>
          <w:szCs w:val="24"/>
        </w:rPr>
        <w:t xml:space="preserve"> and 1 </w:t>
      </w:r>
      <w:proofErr w:type="spellStart"/>
      <w:r w:rsidRPr="00D9310A">
        <w:rPr>
          <w:rFonts w:ascii="Calibri" w:hAnsi="Calibri"/>
          <w:color w:val="000000"/>
          <w:sz w:val="24"/>
          <w:szCs w:val="24"/>
        </w:rPr>
        <w:t>cP</w:t>
      </w:r>
      <w:proofErr w:type="spellEnd"/>
      <w:r w:rsidRPr="00D9310A">
        <w:rPr>
          <w:rFonts w:ascii="Calibri" w:hAnsi="Calibri"/>
          <w:color w:val="000000"/>
          <w:sz w:val="24"/>
          <w:szCs w:val="24"/>
        </w:rPr>
        <w:t>, respectively.</w:t>
      </w:r>
    </w:p>
    <w:p w:rsidR="00DE7D56" w:rsidRDefault="00DE7D56" w:rsidP="00DE7D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C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1942"/>
        <w:gridCol w:w="1838"/>
        <w:gridCol w:w="1260"/>
      </w:tblGrid>
      <w:tr w:rsidR="00DE7D56" w:rsidTr="00B9025C">
        <w:tc>
          <w:tcPr>
            <w:tcW w:w="3978" w:type="dxa"/>
            <w:vAlign w:val="center"/>
          </w:tcPr>
          <w:p w:rsidR="00DE7D56" w:rsidRPr="00465DBB" w:rsidRDefault="00DE7D56" w:rsidP="00B9025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Pulled thought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Ibidi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channel u-slide IV </w:t>
            </w:r>
            <w:r w:rsidRPr="00F5543B">
              <w:rPr>
                <w:rFonts w:ascii="Calibri" w:hAnsi="Calibri"/>
                <w:b/>
                <w:color w:val="000000"/>
                <w:vertAlign w:val="superscript"/>
              </w:rPr>
              <w:t>0.4</w:t>
            </w:r>
          </w:p>
        </w:tc>
        <w:tc>
          <w:tcPr>
            <w:tcW w:w="3780" w:type="dxa"/>
            <w:gridSpan w:val="2"/>
            <w:vAlign w:val="center"/>
          </w:tcPr>
          <w:p w:rsidR="00DE7D56" w:rsidRPr="00465DBB" w:rsidRDefault="00DE7D56" w:rsidP="00B902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Shear stress</w:t>
            </w:r>
          </w:p>
        </w:tc>
        <w:tc>
          <w:tcPr>
            <w:tcW w:w="1260" w:type="dxa"/>
            <w:vAlign w:val="center"/>
          </w:tcPr>
          <w:p w:rsidR="00DE7D56" w:rsidRPr="00465DBB" w:rsidRDefault="00DE7D56" w:rsidP="00B902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Time (min)</w:t>
            </w:r>
          </w:p>
        </w:tc>
      </w:tr>
      <w:tr w:rsidR="00DE7D56" w:rsidTr="00B9025C">
        <w:tc>
          <w:tcPr>
            <w:tcW w:w="3978" w:type="dxa"/>
            <w:vAlign w:val="bottom"/>
          </w:tcPr>
          <w:p w:rsidR="00DE7D56" w:rsidRPr="001B5ADC" w:rsidRDefault="00DE7D56" w:rsidP="00B9025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5ADC">
              <w:rPr>
                <w:rFonts w:ascii="Calibri" w:hAnsi="Calibri"/>
                <w:b/>
                <w:color w:val="000000"/>
                <w:sz w:val="20"/>
                <w:szCs w:val="20"/>
              </w:rPr>
              <w:t>Leukocyte in media</w:t>
            </w:r>
          </w:p>
        </w:tc>
        <w:tc>
          <w:tcPr>
            <w:tcW w:w="1942" w:type="dxa"/>
            <w:vAlign w:val="bottom"/>
          </w:tcPr>
          <w:p w:rsidR="00DE7D56" w:rsidRPr="001B5ADC" w:rsidRDefault="00DE7D56" w:rsidP="00B902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5AD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0.5 </w:t>
            </w:r>
            <w:proofErr w:type="spellStart"/>
            <w:r w:rsidRPr="001B5ADC">
              <w:rPr>
                <w:rFonts w:ascii="Calibri" w:hAnsi="Calibri"/>
                <w:bCs/>
                <w:color w:val="000000"/>
              </w:rPr>
              <w:t>dyn</w:t>
            </w:r>
            <w:proofErr w:type="spellEnd"/>
            <w:r w:rsidRPr="001B5ADC">
              <w:rPr>
                <w:rFonts w:ascii="Calibri" w:hAnsi="Calibri"/>
                <w:bCs/>
                <w:color w:val="000000"/>
              </w:rPr>
              <w:t>/cm</w:t>
            </w:r>
            <w:r w:rsidRPr="001B5ADC">
              <w:rPr>
                <w:rFonts w:ascii="Calibri" w:hAnsi="Calibr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838" w:type="dxa"/>
            <w:vAlign w:val="bottom"/>
          </w:tcPr>
          <w:p w:rsidR="00DE7D56" w:rsidRPr="001B5ADC" w:rsidRDefault="00DE7D56" w:rsidP="00B902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5ADC">
              <w:rPr>
                <w:rFonts w:ascii="Calibri" w:hAnsi="Calibri"/>
                <w:bCs/>
                <w:color w:val="000000"/>
                <w:sz w:val="20"/>
                <w:szCs w:val="20"/>
              </w:rPr>
              <w:t>0.28 ml/min</w:t>
            </w:r>
          </w:p>
        </w:tc>
        <w:tc>
          <w:tcPr>
            <w:tcW w:w="1260" w:type="dxa"/>
            <w:vAlign w:val="bottom"/>
          </w:tcPr>
          <w:p w:rsidR="00DE7D56" w:rsidRPr="001B5ADC" w:rsidRDefault="00DE7D56" w:rsidP="00B902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5ADC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E7D56" w:rsidTr="00B9025C">
        <w:tc>
          <w:tcPr>
            <w:tcW w:w="3978" w:type="dxa"/>
            <w:vAlign w:val="bottom"/>
          </w:tcPr>
          <w:p w:rsidR="00DE7D56" w:rsidRPr="001B5ADC" w:rsidRDefault="00DE7D56" w:rsidP="00B9025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5ADC">
              <w:rPr>
                <w:rFonts w:ascii="Calibri" w:hAnsi="Calibri"/>
                <w:b/>
                <w:color w:val="000000"/>
                <w:sz w:val="20"/>
                <w:szCs w:val="20"/>
              </w:rPr>
              <w:t>Media only</w:t>
            </w:r>
          </w:p>
        </w:tc>
        <w:tc>
          <w:tcPr>
            <w:tcW w:w="1942" w:type="dxa"/>
            <w:vAlign w:val="bottom"/>
          </w:tcPr>
          <w:p w:rsidR="00DE7D56" w:rsidRPr="001B5ADC" w:rsidRDefault="00DE7D56" w:rsidP="00B902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5ADC">
              <w:rPr>
                <w:rFonts w:ascii="Calibri" w:hAnsi="Calibri"/>
                <w:bCs/>
                <w:color w:val="000000"/>
                <w:sz w:val="20"/>
                <w:szCs w:val="20"/>
              </w:rPr>
              <w:t>1.5</w:t>
            </w:r>
            <w:r w:rsidRPr="001B5ADC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1B5ADC">
              <w:rPr>
                <w:rFonts w:ascii="Calibri" w:hAnsi="Calibri"/>
                <w:bCs/>
                <w:color w:val="000000"/>
              </w:rPr>
              <w:t>dyn</w:t>
            </w:r>
            <w:proofErr w:type="spellEnd"/>
            <w:r w:rsidRPr="001B5ADC">
              <w:rPr>
                <w:rFonts w:ascii="Calibri" w:hAnsi="Calibri"/>
                <w:bCs/>
                <w:color w:val="000000"/>
              </w:rPr>
              <w:t>/cm</w:t>
            </w:r>
            <w:r w:rsidRPr="001B5ADC">
              <w:rPr>
                <w:rFonts w:ascii="Calibri" w:hAnsi="Calibr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838" w:type="dxa"/>
            <w:vAlign w:val="bottom"/>
          </w:tcPr>
          <w:p w:rsidR="00DE7D56" w:rsidRPr="001B5ADC" w:rsidRDefault="00DE7D56" w:rsidP="00B902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B5ADC">
              <w:rPr>
                <w:rFonts w:ascii="Calibri" w:hAnsi="Calibri"/>
                <w:bCs/>
                <w:color w:val="000000"/>
                <w:sz w:val="20"/>
                <w:szCs w:val="20"/>
              </w:rPr>
              <w:t>0.85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1B5ADC">
              <w:rPr>
                <w:rFonts w:ascii="Calibri" w:hAnsi="Calibri"/>
                <w:bCs/>
                <w:color w:val="000000"/>
                <w:sz w:val="20"/>
                <w:szCs w:val="20"/>
              </w:rPr>
              <w:t>ml/min</w:t>
            </w:r>
          </w:p>
        </w:tc>
        <w:tc>
          <w:tcPr>
            <w:tcW w:w="1260" w:type="dxa"/>
            <w:vAlign w:val="bottom"/>
          </w:tcPr>
          <w:p w:rsidR="00DE7D56" w:rsidRPr="001B5ADC" w:rsidRDefault="00DE7D56" w:rsidP="00B902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0.5</w:t>
            </w:r>
          </w:p>
        </w:tc>
      </w:tr>
    </w:tbl>
    <w:p w:rsidR="00DE7D56" w:rsidRDefault="00DE7D56" w:rsidP="00DE7D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C"/>
          <w:sz w:val="24"/>
          <w:szCs w:val="24"/>
        </w:rPr>
      </w:pPr>
    </w:p>
    <w:p w:rsidR="00DE7D56" w:rsidRPr="00D9310A" w:rsidRDefault="00DE7D56" w:rsidP="00DE7D56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Table </w:t>
      </w:r>
      <w:r w:rsidR="005719A3">
        <w:rPr>
          <w:rFonts w:ascii="Calibri" w:hAnsi="Calibri"/>
          <w:b/>
          <w:color w:val="000000"/>
          <w:sz w:val="24"/>
          <w:szCs w:val="24"/>
        </w:rPr>
        <w:t>S</w:t>
      </w:r>
      <w:r>
        <w:rPr>
          <w:rFonts w:ascii="Calibri" w:hAnsi="Calibri"/>
          <w:b/>
          <w:color w:val="000000"/>
          <w:sz w:val="24"/>
          <w:szCs w:val="24"/>
        </w:rPr>
        <w:t>2</w:t>
      </w:r>
      <w:r w:rsidRPr="00D9310A">
        <w:rPr>
          <w:rFonts w:ascii="Calibri" w:hAnsi="Calibri"/>
          <w:b/>
          <w:color w:val="000000"/>
          <w:sz w:val="24"/>
          <w:szCs w:val="24"/>
        </w:rPr>
        <w:t xml:space="preserve">: </w:t>
      </w:r>
      <w:r w:rsidRPr="00D9310A">
        <w:rPr>
          <w:rFonts w:ascii="Calibri" w:hAnsi="Calibri"/>
          <w:b/>
          <w:sz w:val="24"/>
          <w:szCs w:val="24"/>
        </w:rPr>
        <w:t xml:space="preserve">Parameters used for flow based adhesion in </w:t>
      </w:r>
      <w:proofErr w:type="spellStart"/>
      <w:r w:rsidRPr="00D9310A">
        <w:rPr>
          <w:rFonts w:ascii="Calibri" w:hAnsi="Calibri"/>
          <w:b/>
          <w:color w:val="000000"/>
          <w:sz w:val="24"/>
          <w:szCs w:val="24"/>
        </w:rPr>
        <w:t>Ibidi</w:t>
      </w:r>
      <w:proofErr w:type="spellEnd"/>
      <w:r w:rsidRPr="00D9310A">
        <w:rPr>
          <w:rFonts w:ascii="Calibri" w:hAnsi="Calibri"/>
          <w:b/>
          <w:color w:val="000000"/>
          <w:sz w:val="24"/>
          <w:szCs w:val="24"/>
        </w:rPr>
        <w:t xml:space="preserve"> channel u-slide IV </w:t>
      </w:r>
      <w:r w:rsidRPr="00D9310A">
        <w:rPr>
          <w:rFonts w:ascii="Calibri" w:hAnsi="Calibri"/>
          <w:b/>
          <w:color w:val="000000"/>
          <w:sz w:val="24"/>
          <w:szCs w:val="24"/>
          <w:vertAlign w:val="superscript"/>
        </w:rPr>
        <w:t xml:space="preserve">0.4. </w:t>
      </w:r>
      <w:r w:rsidRPr="00D9310A">
        <w:rPr>
          <w:rFonts w:ascii="Calibri" w:hAnsi="Calibri"/>
          <w:sz w:val="24"/>
          <w:szCs w:val="24"/>
        </w:rPr>
        <w:t xml:space="preserve">Data about the geometry of the chamber can be found at www.ibidi.com. </w:t>
      </w:r>
    </w:p>
    <w:p w:rsidR="00DE7D56" w:rsidRPr="00E9391B" w:rsidRDefault="00DE7D56">
      <w:pPr>
        <w:rPr>
          <w:b/>
          <w:sz w:val="28"/>
          <w:szCs w:val="28"/>
        </w:rPr>
      </w:pPr>
    </w:p>
    <w:p w:rsidR="00DE7D56" w:rsidRDefault="00DE7D56" w:rsidP="00237A83">
      <w:pPr>
        <w:jc w:val="both"/>
        <w:rPr>
          <w:b/>
          <w:sz w:val="24"/>
          <w:szCs w:val="24"/>
        </w:rPr>
      </w:pPr>
    </w:p>
    <w:p w:rsidR="00DE7D56" w:rsidRDefault="00DE7D56" w:rsidP="00237A83">
      <w:pPr>
        <w:jc w:val="both"/>
        <w:rPr>
          <w:b/>
          <w:sz w:val="24"/>
          <w:szCs w:val="24"/>
        </w:rPr>
      </w:pPr>
    </w:p>
    <w:sectPr w:rsidR="00DE7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40"/>
    <w:rsid w:val="00034794"/>
    <w:rsid w:val="000737B2"/>
    <w:rsid w:val="0009353C"/>
    <w:rsid w:val="00093D49"/>
    <w:rsid w:val="00134040"/>
    <w:rsid w:val="00161A9E"/>
    <w:rsid w:val="00163551"/>
    <w:rsid w:val="001936DF"/>
    <w:rsid w:val="00237A83"/>
    <w:rsid w:val="00266EE5"/>
    <w:rsid w:val="00333D76"/>
    <w:rsid w:val="004245D1"/>
    <w:rsid w:val="004A0660"/>
    <w:rsid w:val="005719A3"/>
    <w:rsid w:val="005866EF"/>
    <w:rsid w:val="005E2FA7"/>
    <w:rsid w:val="00622779"/>
    <w:rsid w:val="00650B3E"/>
    <w:rsid w:val="006513D2"/>
    <w:rsid w:val="00692F44"/>
    <w:rsid w:val="007359EF"/>
    <w:rsid w:val="007504AF"/>
    <w:rsid w:val="00754082"/>
    <w:rsid w:val="00876B71"/>
    <w:rsid w:val="009216D9"/>
    <w:rsid w:val="00942C37"/>
    <w:rsid w:val="00987343"/>
    <w:rsid w:val="00C66952"/>
    <w:rsid w:val="00D55E46"/>
    <w:rsid w:val="00D74CEE"/>
    <w:rsid w:val="00D920E3"/>
    <w:rsid w:val="00D9310A"/>
    <w:rsid w:val="00DE7D56"/>
    <w:rsid w:val="00E51BDF"/>
    <w:rsid w:val="00E9391B"/>
    <w:rsid w:val="00EC6E16"/>
    <w:rsid w:val="00F15EA0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08C5-5310-4D19-A929-DB9B31FA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4040"/>
  </w:style>
  <w:style w:type="paragraph" w:styleId="BalloonText">
    <w:name w:val="Balloon Text"/>
    <w:basedOn w:val="Normal"/>
    <w:link w:val="BalloonTextChar"/>
    <w:uiPriority w:val="99"/>
    <w:semiHidden/>
    <w:unhideWhenUsed/>
    <w:rsid w:val="004A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3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cp:lastPrinted>2016-04-24T10:10:00Z</cp:lastPrinted>
  <dcterms:created xsi:type="dcterms:W3CDTF">2016-05-24T20:31:00Z</dcterms:created>
  <dcterms:modified xsi:type="dcterms:W3CDTF">2016-05-24T20:31:00Z</dcterms:modified>
</cp:coreProperties>
</file>