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B7" w:rsidRDefault="009B5CB7" w:rsidP="006D603D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BFB1" wp14:editId="29F4E59C">
                <wp:simplePos x="0" y="0"/>
                <wp:positionH relativeFrom="margin">
                  <wp:posOffset>0</wp:posOffset>
                </wp:positionH>
                <wp:positionV relativeFrom="margin">
                  <wp:posOffset>405130</wp:posOffset>
                </wp:positionV>
                <wp:extent cx="6199242" cy="4501232"/>
                <wp:effectExtent l="0" t="0" r="0" b="0"/>
                <wp:wrapSquare wrapText="bothSides"/>
                <wp:docPr id="61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9AF601-36EC-410C-AB28-2C4C2E871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42" cy="45012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CB7" w:rsidRDefault="009B5CB7" w:rsidP="009B5CB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u w:val="single"/>
                              </w:rPr>
                              <w:t>Ttaattaa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cyan"/>
                              </w:rPr>
                              <w:t>ggaaacctcctcggattccattgcccagctatctgtcactttattgagAagatagtggaaaaggaaggtggctcctacaaatgccatcattgcgataaaggaaaggccatcgttgaagatgcctctgccgacagtggtcccaaagatggacccccacccacgaggagcatcgtggaaaaagaagacgttccaaccacgtcttcaaagcaagtggattgatgtgatatctccactgacgtaagggatgacgcacaatcccactatccttcgcaagacccttcctctatataaggaagttcatttcatttggagagg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red"/>
                              </w:rPr>
                              <w:t>tttaa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red"/>
                                <w:u w:val="single"/>
                              </w:rPr>
                              <w:t>gagacg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red"/>
                              </w:rPr>
                              <w:t>caaccacaacgctctaacgcaatcaatctacattatattaaa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red"/>
                                <w:u w:val="single"/>
                              </w:rPr>
                              <w:t>cgtctc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red"/>
                              </w:rPr>
                              <w:t>taaaa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green"/>
                              </w:rPr>
                              <w:t>a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green"/>
                                <w:u w:val="single"/>
                              </w:rPr>
                              <w:t>gagacc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green"/>
                              </w:rPr>
                              <w:t>taggtaactgactag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green"/>
                                <w:u w:val="single"/>
                              </w:rPr>
                              <w:t>ggtctc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green"/>
                              </w:rPr>
                              <w:t>t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yellow"/>
                              </w:rPr>
                              <w:t>cgcc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yellow"/>
                                <w:u w:val="single"/>
                              </w:rPr>
                              <w:t>gaagagc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yellow"/>
                              </w:rPr>
                              <w:t>gcatcggatctaataataaacttaggcaataaatttcgacatcataataaagccacgtatctacatcaacacaagattagtattttcaaaactgttttcagcagaacacatattttcatttttaacgtaattttcatttagcgttagtacagtcaccttcacagaacgtttggagaagtgagg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highlight w:val="yellow"/>
                                <w:u w:val="single"/>
                              </w:rPr>
                              <w:t>gctcttc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rFonts w:ascii="Courier New" w:eastAsia="+mn-ea" w:hAnsi="Courier New" w:cs="Courier New"/>
                                <w:caps/>
                                <w:color w:val="000000"/>
                                <w:spacing w:val="20"/>
                                <w:kern w:val="20"/>
                                <w:highlight w:val="cyan"/>
                              </w:rPr>
                              <w:t>gatcgttcaaacatttggcaataaagtttcttaagattgaatcctgttgccggtcttgcgatgattatcatataatttctgttgaattacgttaagcatgtaataattaacatgtaatgcatgacgttatttatgagatgggtttttatgattagagtcccgcaattatacatttaatacgcgatagaaaacaaaatatagcgcgcaaactaggataaattatcgcgcgcggtgtcatctatgttactagatc</w:t>
                            </w:r>
                            <w:r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caps/>
                                <w:color w:val="000000"/>
                                <w:spacing w:val="20"/>
                                <w:kern w:val="20"/>
                                <w:u w:val="single"/>
                              </w:rPr>
                              <w:t>ggcgcgcc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6BFB1" id="_x0000_t202" coordsize="21600,21600" o:spt="202" path="m,l,21600r21600,l21600,xe">
                <v:stroke joinstyle="miter"/>
                <v:path gradientshapeok="t" o:connecttype="rect"/>
              </v:shapetype>
              <v:shape id="TextBox 60" o:spid="_x0000_s1026" type="#_x0000_t202" style="position:absolute;margin-left:0;margin-top:31.9pt;width:488.15pt;height:35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O3CwIAAOsDAAAOAAAAZHJzL2Uyb0RvYy54bWysU9FumzAUfZ+0f7D8TsAOpQkKqRISpklT&#10;N6ndBzjGJEiAPdsJRFX/fdcOSaf1pZr2Yl9fc8895/qweBjaBp2ENrXsMkwmEUai47Ksu32Gfz4X&#10;wQwjY1lXskZ2IsNnYfDD8vOnRa9SQeVBNqXQCEA6k/YqwwdrVRqGhh9Ey8xEKtHBZSV1yywc9T4s&#10;NesBvW1CGkVJ2EtdKi25MAaym8slXnr8qhLcfq8qIyxqMgzcrF+1X3duDZcLlu41U4eajzTYP7Bo&#10;Wd1B0xvUhlmGjrp+B9XWXEsjKzvhsg1lVdVceA2ghkR/qXk6MCW8FhiOUbcxmf8Hyx9PPzSqywwn&#10;BKOOtfBGz2KwazmgJPKS4PTNWCcOoouol6Kg67ttEQcFREEcreNgvY3nQUGnsy29L3I6TV5dNUlS&#10;rgWzYI+v5XXAJPmYgPGp3Wji0I/YM31JovmqSCISTJNtHsQkyoPVms4Cmsc53c7uCZlvXt3Thp7z&#10;dfcqwl6Z1Kt2HvHhk4IR2AEkg4NdmcsbSDrNQ6Vbt8NTIbgHD51vvnHz4JBMyHxOY4oRh7v4LiJ0&#10;Ssf213Kljf0iZItckGENxvTDZSdgdWF6/cR162RRN43Lv3FxkR12w0hwJ8sz8O7Buxk2v45MC4y0&#10;bXLpre5QjFodLSD5Bq78UjOigqP8ZEb3O8v+efZfvf2jy98AAAD//wMAUEsDBBQABgAIAAAAIQCR&#10;E7b23AAAAAcBAAAPAAAAZHJzL2Rvd25yZXYueG1sTM9NT8MwDAbgOxL/ITISN5ZuEy0rdaeJD4kD&#10;F0Z39xrTVjRO1WRr9+8JJzhar/X6cbGdba/OPPrOCcJykYBiqZ3ppEGoPl/vHkD5QGKod8IIF/aw&#10;La+vCsqNm+SDz/vQqFgiPieENoQh19rXLVvyCzewxOzLjZZCHMdGm5GmWG57vUqSVFvqJF5oaeCn&#10;luvv/ckihGB2y0v1Yv3bYX5/ntqkvqcK8fZm3j2CCjyHv2X45Uc6lNF0dCcxXvUI8ZGAkK6jP6ab&#10;LF2DOiJk2SoDXRb6v7/8AQAA//8DAFBLAQItABQABgAIAAAAIQC2gziS/gAAAOEBAAATAAAAAAAA&#10;AAAAAAAAAAAAAABbQ29udGVudF9UeXBlc10ueG1sUEsBAi0AFAAGAAgAAAAhADj9If/WAAAAlAEA&#10;AAsAAAAAAAAAAAAAAAAALwEAAF9yZWxzLy5yZWxzUEsBAi0AFAAGAAgAAAAhABtxQ7cLAgAA6wMA&#10;AA4AAAAAAAAAAAAAAAAALgIAAGRycy9lMm9Eb2MueG1sUEsBAi0AFAAGAAgAAAAhAJETtvbcAAAA&#10;BwEAAA8AAAAAAAAAAAAAAAAAZQQAAGRycy9kb3ducmV2LnhtbFBLBQYAAAAABAAEAPMAAABuBQAA&#10;AAA=&#10;" filled="f" stroked="f">
                <v:textbox style="mso-fit-shape-to-text:t">
                  <w:txbxContent>
                    <w:p w:rsidR="009B5CB7" w:rsidRDefault="009B5CB7" w:rsidP="009B5CB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u w:val="single"/>
                        </w:rPr>
                        <w:t>Ttaattaa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cyan"/>
                        </w:rPr>
                        <w:t>ggaaacctcctcggattccattgcccagctatctgtcactttattgagAagatagtggaaaaggaaggtggctcctacaaatgccatcattgcgataaaggaaaggccatcgttgaagatgcctctgccgacagtggtcccaaagatggacccccacccacgaggagcatcgtggaaaaagaagacgttccaaccacgtcttcaaagcaagtggattgatgtgatatctccactgacgtaagggatgacgcacaatcccactatccttcgcaagacccttcctctatataaggaagttcatttcatttggagagg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red"/>
                        </w:rPr>
                        <w:t>tttaa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red"/>
                          <w:u w:val="single"/>
                        </w:rPr>
                        <w:t>gagacg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red"/>
                        </w:rPr>
                        <w:t>caaccacaacgctctaacgcaatcaatctacattatattaaa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red"/>
                          <w:u w:val="single"/>
                        </w:rPr>
                        <w:t>cgtctc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red"/>
                        </w:rPr>
                        <w:t>taaaa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green"/>
                        </w:rPr>
                        <w:t>a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green"/>
                          <w:u w:val="single"/>
                        </w:rPr>
                        <w:t>gagacc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green"/>
                        </w:rPr>
                        <w:t>taggtaactgactag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green"/>
                          <w:u w:val="single"/>
                        </w:rPr>
                        <w:t>ggtctc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green"/>
                        </w:rPr>
                        <w:t>t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yellow"/>
                        </w:rPr>
                        <w:t>cgcc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yellow"/>
                          <w:u w:val="single"/>
                        </w:rPr>
                        <w:t>gaagagc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yellow"/>
                        </w:rPr>
                        <w:t>gcatcggatctaataataaacttaggcaataaatttcgacatcataataaagccacgtatctacatcaacacaagattagtattttcaaaactgttttcagcagaacacatattttcatttttaacgtaattttcatttagcgttagtacagtcaccttcacagaacgtttggagaagtgagg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highlight w:val="yellow"/>
                          <w:u w:val="single"/>
                        </w:rPr>
                        <w:t>gctcttc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yellow"/>
                        </w:rPr>
                        <w:t>c</w:t>
                      </w:r>
                      <w:r>
                        <w:rPr>
                          <w:rFonts w:ascii="Courier New" w:eastAsia="+mn-ea" w:hAnsi="Courier New" w:cs="Courier New"/>
                          <w:caps/>
                          <w:color w:val="000000"/>
                          <w:spacing w:val="20"/>
                          <w:kern w:val="20"/>
                          <w:highlight w:val="cyan"/>
                        </w:rPr>
                        <w:t>gatcgttcaaacatttggcaataaagtttcttaagattgaatcctgttgccggtcttgcgatgattatcatataatttctgttgaattacgttaagcatgtaataattaacatgtaatgcatgacgttatttatgagatgggtttttatgattagagtcccgcaattatacatttaatacgcgatagaaaacaaaatatagcgcgcaaactaggataaattatcgcgcgcggtgtcatctatgttactagatc</w:t>
                      </w:r>
                      <w:r>
                        <w:rPr>
                          <w:rFonts w:ascii="Courier New" w:eastAsia="+mn-ea" w:hAnsi="Courier New" w:cs="Courier New"/>
                          <w:b/>
                          <w:bCs/>
                          <w:caps/>
                          <w:color w:val="000000"/>
                          <w:spacing w:val="20"/>
                          <w:kern w:val="20"/>
                          <w:u w:val="single"/>
                        </w:rPr>
                        <w:t>ggcgcgcc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6E45D4" w:rsidP="009B5CB7">
      <w:pPr>
        <w:keepNext/>
      </w:pPr>
      <w:bookmarkStart w:id="0" w:name="_Hlk1654414"/>
      <w:r>
        <w:rPr>
          <w:rFonts w:cs="Times New Roman"/>
          <w:b/>
          <w:szCs w:val="24"/>
        </w:rPr>
        <w:t>Additional File</w:t>
      </w:r>
      <w:r w:rsidRPr="000166F8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</w:rPr>
        <w:t xml:space="preserve"> (.docx)</w:t>
      </w:r>
      <w:r w:rsidR="009B5CB7" w:rsidRPr="0001436A">
        <w:rPr>
          <w:rFonts w:cs="Times New Roman"/>
          <w:b/>
          <w:szCs w:val="24"/>
        </w:rPr>
        <w:t>.</w:t>
      </w:r>
      <w:r w:rsidR="009B5CB7" w:rsidRPr="001549D3">
        <w:rPr>
          <w:rFonts w:cs="Times New Roman"/>
          <w:szCs w:val="24"/>
        </w:rPr>
        <w:t xml:space="preserve"> </w:t>
      </w:r>
      <w:r w:rsidR="009B5CB7">
        <w:t xml:space="preserve">Sequence of the Synth expression cassette. The different elements follow the same </w:t>
      </w:r>
      <w:proofErr w:type="spellStart"/>
      <w:r w:rsidR="009B5CB7">
        <w:t>colour</w:t>
      </w:r>
      <w:proofErr w:type="spellEnd"/>
      <w:r w:rsidR="009B5CB7">
        <w:t xml:space="preserve"> scheme as in Figure 1: blue for the 35S promoter and </w:t>
      </w:r>
      <w:proofErr w:type="spellStart"/>
      <w:r w:rsidR="009B5CB7">
        <w:rPr>
          <w:i/>
        </w:rPr>
        <w:t>nos</w:t>
      </w:r>
      <w:proofErr w:type="spellEnd"/>
      <w:r w:rsidR="009B5CB7">
        <w:rPr>
          <w:i/>
        </w:rPr>
        <w:t xml:space="preserve"> </w:t>
      </w:r>
      <w:r w:rsidR="009B5CB7">
        <w:t>terminator, red for the 5S0 5’UTR, green for the cloning site, and yellow for the 3S0 3’UTR. Restriction sites indicated in Figure 1 are underlined in the sequence: Pac1 at the 5’ end, BsmB1 in 5S0, Bsa1 in the cloning site, Sap1 in 3S0, and Asc1 at the 3’ end.</w:t>
      </w:r>
      <w:r w:rsidR="009B5CB7" w:rsidRPr="0094128B">
        <w:t xml:space="preserve"> </w:t>
      </w:r>
    </w:p>
    <w:bookmarkEnd w:id="0"/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</w:p>
    <w:p w:rsidR="009B5CB7" w:rsidRDefault="009B5CB7" w:rsidP="006D603D">
      <w:pPr>
        <w:rPr>
          <w:rFonts w:ascii="Courier New" w:hAnsi="Courier New" w:cs="Courier New"/>
        </w:rPr>
      </w:pPr>
      <w:bookmarkStart w:id="1" w:name="_GoBack"/>
      <w:bookmarkEnd w:id="1"/>
    </w:p>
    <w:sectPr w:rsidR="009B5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3D"/>
    <w:rsid w:val="00014A36"/>
    <w:rsid w:val="000D515C"/>
    <w:rsid w:val="001B4B39"/>
    <w:rsid w:val="00255135"/>
    <w:rsid w:val="002E0D4D"/>
    <w:rsid w:val="003E2099"/>
    <w:rsid w:val="00466FD8"/>
    <w:rsid w:val="006A56AB"/>
    <w:rsid w:val="006D603D"/>
    <w:rsid w:val="006E45D4"/>
    <w:rsid w:val="00987B7A"/>
    <w:rsid w:val="009B5CB7"/>
    <w:rsid w:val="00C56977"/>
    <w:rsid w:val="00C63CD0"/>
    <w:rsid w:val="00C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5FB0"/>
  <w15:chartTrackingRefBased/>
  <w15:docId w15:val="{D5BC88C2-5D81-4F35-819E-A22A5A0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03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CB7"/>
    <w:pPr>
      <w:spacing w:before="100" w:beforeAutospacing="1" w:after="100" w:afterAutospacing="1"/>
    </w:pPr>
    <w:rPr>
      <w:rFonts w:eastAsiaTheme="minorEastAsia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Hadrien Peyret</dc:creator>
  <cp:keywords/>
  <dc:description/>
  <cp:lastModifiedBy>Hadrien Peyret (JIC)</cp:lastModifiedBy>
  <cp:revision>2</cp:revision>
  <dcterms:created xsi:type="dcterms:W3CDTF">2019-05-31T11:28:00Z</dcterms:created>
  <dcterms:modified xsi:type="dcterms:W3CDTF">2019-05-31T11:28:00Z</dcterms:modified>
</cp:coreProperties>
</file>