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0" w:rsidRPr="009D7FCB" w:rsidRDefault="000D1F20" w:rsidP="000D1F20">
      <w:pPr>
        <w:spacing w:after="0"/>
        <w:rPr>
          <w:rFonts w:ascii="Times New Roman" w:hAnsi="Times New Roman" w:cs="Times New Roman"/>
        </w:rPr>
      </w:pP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3"/>
        <w:gridCol w:w="959"/>
        <w:gridCol w:w="958"/>
        <w:gridCol w:w="894"/>
        <w:gridCol w:w="2620"/>
        <w:gridCol w:w="1522"/>
        <w:gridCol w:w="1465"/>
        <w:gridCol w:w="629"/>
      </w:tblGrid>
      <w:tr w:rsidR="000D1F20" w:rsidRPr="009D7FCB" w:rsidTr="00FA57D4">
        <w:trPr>
          <w:trHeight w:val="300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Table </w:t>
            </w:r>
            <w:proofErr w:type="spellStart"/>
            <w:r w:rsidR="0041168B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Pr="009D7FC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spellEnd"/>
            <w:r w:rsidRPr="009D7F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9D7FCB">
              <w:rPr>
                <w:rFonts w:ascii="Times New Roman" w:hAnsi="Times New Roman" w:cs="Times New Roman"/>
                <w:color w:val="000000"/>
              </w:rPr>
              <w:t>Questions common to both the Food Allergy Quality of Life (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FAQLQ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 xml:space="preserve">) - Adult Form and 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FAQLQ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 xml:space="preserve"> - Teen Form* </w:t>
            </w:r>
          </w:p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79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7FCB">
              <w:rPr>
                <w:rFonts w:ascii="Times New Roman" w:hAnsi="Times New Roman" w:cs="Times New Roman"/>
                <w:b/>
                <w:bCs/>
                <w:color w:val="000000"/>
              </w:rPr>
              <w:t>Domain 1. Allergen avoidance and dietary restrictions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1F20" w:rsidRPr="009D7FCB" w:rsidTr="00FA57D4">
        <w:trPr>
          <w:trHeight w:val="300"/>
        </w:trPr>
        <w:tc>
          <w:tcPr>
            <w:tcW w:w="9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7FCB">
              <w:rPr>
                <w:rFonts w:ascii="Times New Roman" w:hAnsi="Times New Roman" w:cs="Times New Roman"/>
                <w:i/>
                <w:iCs/>
                <w:color w:val="000000"/>
              </w:rPr>
              <w:t>How troublesome do you find it, because of your food allergy, that you 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Must always be alert to what you are eating?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Are able to eat fewer products?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Are limited to the products that you can buy?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Must read labels?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Are less able to spontaneously accept an invitation to stay for a meal?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Are less able to taste or try various products when eating out?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Must always check yourself whether you can eat something when eating out?</w:t>
            </w:r>
          </w:p>
        </w:tc>
      </w:tr>
      <w:tr w:rsidR="000D1F20" w:rsidRPr="009D7FCB" w:rsidTr="00FA57D4">
        <w:trPr>
          <w:trHeight w:val="300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Hesitate eating a product when you have doubts about it?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7FCB">
              <w:rPr>
                <w:rFonts w:ascii="Times New Roman" w:hAnsi="Times New Roman" w:cs="Times New Roman"/>
                <w:b/>
                <w:bCs/>
                <w:color w:val="000000"/>
              </w:rPr>
              <w:t>Domain 2. Emotional Impact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How discouraged do you feel during an allergic reaction?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9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7FCB">
              <w:rPr>
                <w:rFonts w:ascii="Times New Roman" w:hAnsi="Times New Roman" w:cs="Times New Roman"/>
                <w:i/>
                <w:iCs/>
                <w:color w:val="000000"/>
              </w:rPr>
              <w:t>How troublesome do you find it, because of your food allergy, that you 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Have the feeling that you have less control of what you eat when eating out?</w:t>
            </w:r>
          </w:p>
        </w:tc>
      </w:tr>
      <w:tr w:rsidR="000D1F20" w:rsidRPr="009D7FCB" w:rsidTr="00FA57D4">
        <w:trPr>
          <w:trHeight w:val="300"/>
        </w:trPr>
        <w:tc>
          <w:tcPr>
            <w:tcW w:w="7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7FCB">
              <w:rPr>
                <w:rFonts w:ascii="Times New Roman" w:hAnsi="Times New Roman" w:cs="Times New Roman"/>
                <w:i/>
                <w:iCs/>
                <w:color w:val="000000"/>
              </w:rPr>
              <w:t>How frightened are you because of your food allergy: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Of an allergic reaction?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Of accidentally eating something wrong?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7F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Domain 3. Risk of Accidental Exposure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6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7FCB">
              <w:rPr>
                <w:rFonts w:ascii="Times New Roman" w:hAnsi="Times New Roman" w:cs="Times New Roman"/>
                <w:i/>
                <w:iCs/>
                <w:color w:val="000000"/>
              </w:rPr>
              <w:t>How troublesome is it, because of your food allergy: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That the ingredients of a food change?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15"/>
        </w:trPr>
        <w:tc>
          <w:tcPr>
            <w:tcW w:w="63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That the label states, "May contain (traces of)…?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1F20" w:rsidRPr="009D7FCB" w:rsidTr="00FA57D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F20" w:rsidRPr="009D7FCB" w:rsidTr="00FA57D4">
        <w:trPr>
          <w:trHeight w:val="300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HRQL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 xml:space="preserve"> is on a scale from 1-7, where 1=best possible 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HRQL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 xml:space="preserve">, and 7= worst possible 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HRQL</w:t>
            </w:r>
            <w:proofErr w:type="spellEnd"/>
          </w:p>
        </w:tc>
      </w:tr>
    </w:tbl>
    <w:p w:rsidR="000D1F20" w:rsidRPr="009D7FCB" w:rsidRDefault="000D1F20" w:rsidP="000D1F20">
      <w:pPr>
        <w:rPr>
          <w:rFonts w:ascii="Times New Roman" w:hAnsi="Times New Roman" w:cs="Times New Roman"/>
          <w:b/>
          <w:szCs w:val="24"/>
        </w:rPr>
      </w:pPr>
    </w:p>
    <w:p w:rsidR="000D1F20" w:rsidRPr="009D7FCB" w:rsidRDefault="000D1F20" w:rsidP="000D1F20">
      <w:pPr>
        <w:rPr>
          <w:rFonts w:ascii="Times New Roman" w:hAnsi="Times New Roman" w:cs="Times New Roman"/>
          <w:b/>
          <w:szCs w:val="24"/>
        </w:rPr>
      </w:pPr>
      <w:r w:rsidRPr="009D7FCB">
        <w:rPr>
          <w:rFonts w:ascii="Times New Roman" w:hAnsi="Times New Roman" w:cs="Times New Roman"/>
          <w:b/>
          <w:szCs w:val="24"/>
        </w:rPr>
        <w:br w:type="page"/>
      </w:r>
    </w:p>
    <w:p w:rsidR="000D1F20" w:rsidRPr="009D7FCB" w:rsidRDefault="000D1F20" w:rsidP="000D1F20">
      <w:pPr>
        <w:rPr>
          <w:rFonts w:ascii="Times New Roman" w:hAnsi="Times New Roman" w:cs="Times New Roman"/>
          <w:szCs w:val="24"/>
        </w:rPr>
      </w:pPr>
      <w:r w:rsidRPr="009D7FCB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proofErr w:type="spellStart"/>
      <w:r w:rsidR="0041168B">
        <w:rPr>
          <w:rFonts w:ascii="Times New Roman" w:hAnsi="Times New Roman" w:cs="Times New Roman"/>
          <w:b/>
          <w:szCs w:val="24"/>
        </w:rPr>
        <w:t>S</w:t>
      </w:r>
      <w:r w:rsidRPr="009D7FCB">
        <w:rPr>
          <w:rFonts w:ascii="Times New Roman" w:hAnsi="Times New Roman" w:cs="Times New Roman"/>
          <w:b/>
          <w:szCs w:val="24"/>
        </w:rPr>
        <w:t>2</w:t>
      </w:r>
      <w:proofErr w:type="spellEnd"/>
      <w:r w:rsidRPr="009D7FCB">
        <w:rPr>
          <w:rFonts w:ascii="Times New Roman" w:hAnsi="Times New Roman" w:cs="Times New Roman"/>
          <w:b/>
          <w:szCs w:val="24"/>
        </w:rPr>
        <w:t>.</w:t>
      </w:r>
      <w:r w:rsidRPr="009D7FCB">
        <w:rPr>
          <w:rFonts w:ascii="Times New Roman" w:hAnsi="Times New Roman" w:cs="Times New Roman"/>
          <w:szCs w:val="24"/>
        </w:rPr>
        <w:t xml:space="preserve"> Descriptions of food allergy-specific health-related quality of life (</w:t>
      </w:r>
      <w:proofErr w:type="spellStart"/>
      <w:r w:rsidRPr="009D7FCB">
        <w:rPr>
          <w:rFonts w:ascii="Times New Roman" w:hAnsi="Times New Roman" w:cs="Times New Roman"/>
          <w:szCs w:val="24"/>
        </w:rPr>
        <w:t>HRQL</w:t>
      </w:r>
      <w:proofErr w:type="spellEnd"/>
      <w:r w:rsidRPr="009D7FCB">
        <w:rPr>
          <w:rFonts w:ascii="Times New Roman" w:hAnsi="Times New Roman" w:cs="Times New Roman"/>
          <w:szCs w:val="24"/>
        </w:rPr>
        <w:t>), overall and by domains, as ascertained by food allergy-specific questionnaires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7040"/>
      </w:tblGrid>
      <w:tr w:rsidR="000D1F20" w:rsidRPr="009D7FCB" w:rsidTr="00FA57D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D7FCB">
              <w:rPr>
                <w:rFonts w:ascii="Times New Roman" w:hAnsi="Times New Roman" w:cs="Times New Roman"/>
                <w:b/>
                <w:color w:val="000000"/>
              </w:rPr>
              <w:t>HRQL</w:t>
            </w:r>
            <w:proofErr w:type="spellEnd"/>
            <w:r w:rsidRPr="009D7FCB">
              <w:rPr>
                <w:rFonts w:ascii="Times New Roman" w:hAnsi="Times New Roman" w:cs="Times New Roman"/>
                <w:b/>
                <w:color w:val="000000"/>
              </w:rPr>
              <w:t xml:space="preserve"> Element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D7FCB">
              <w:rPr>
                <w:rFonts w:ascii="Times New Roman" w:hAnsi="Times New Roman" w:cs="Times New Roman"/>
                <w:b/>
                <w:color w:val="000000"/>
              </w:rPr>
              <w:t>Description</w:t>
            </w:r>
          </w:p>
        </w:tc>
      </w:tr>
      <w:tr w:rsidR="000D1F20" w:rsidRPr="009D7FCB" w:rsidTr="00FA57D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 xml:space="preserve">Overall 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HRQL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 xml:space="preserve">Mean score of all three 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HRQL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 xml:space="preserve"> domains (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AADR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EI</w:t>
            </w:r>
            <w:proofErr w:type="spellEnd"/>
            <w:r w:rsidRPr="009D7FCB">
              <w:rPr>
                <w:rFonts w:ascii="Times New Roman" w:hAnsi="Times New Roman" w:cs="Times New Roman"/>
                <w:color w:val="000000"/>
              </w:rPr>
              <w:t>, RAE)</w:t>
            </w:r>
          </w:p>
        </w:tc>
      </w:tr>
      <w:tr w:rsidR="000D1F20" w:rsidRPr="009D7FCB" w:rsidTr="00FA57D4">
        <w:trPr>
          <w:trHeight w:val="6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AADR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Perceived trouble, due to food allergy, determining which foods can be safely consumed and how social situations can be managed</w:t>
            </w:r>
          </w:p>
        </w:tc>
      </w:tr>
      <w:tr w:rsidR="000D1F20" w:rsidRPr="009D7FCB" w:rsidTr="00FA57D4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FCB">
              <w:rPr>
                <w:rFonts w:ascii="Times New Roman" w:hAnsi="Times New Roman" w:cs="Times New Roman"/>
                <w:color w:val="000000"/>
              </w:rPr>
              <w:t>EI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Discouragement, disappointment, lack of control and fear, due to food allergy</w:t>
            </w:r>
          </w:p>
        </w:tc>
      </w:tr>
      <w:tr w:rsidR="000D1F20" w:rsidRPr="009D7FCB" w:rsidTr="00FA57D4">
        <w:trPr>
          <w:trHeight w:val="93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RAE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20" w:rsidRPr="009D7FCB" w:rsidRDefault="000D1F20" w:rsidP="00FA5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FCB">
              <w:rPr>
                <w:rFonts w:ascii="Times New Roman" w:hAnsi="Times New Roman" w:cs="Times New Roman"/>
                <w:color w:val="000000"/>
              </w:rPr>
              <w:t>Perceived trouble, due to food allergy, explaining food allergy to others, not being able to eat what others eat in social situations and that labelling may change/indicates 'may contain (traces of)'</w:t>
            </w:r>
          </w:p>
        </w:tc>
      </w:tr>
    </w:tbl>
    <w:p w:rsidR="000D1F20" w:rsidRPr="009D7FCB" w:rsidRDefault="000D1F20" w:rsidP="000D1F20">
      <w:pPr>
        <w:spacing w:after="0" w:line="240" w:lineRule="auto"/>
        <w:rPr>
          <w:rFonts w:ascii="Times New Roman" w:hAnsi="Times New Roman" w:cs="Times New Roman"/>
        </w:rPr>
      </w:pPr>
    </w:p>
    <w:p w:rsidR="000D1F20" w:rsidRPr="009D7FCB" w:rsidRDefault="000D1F20" w:rsidP="000D1F2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D7FCB">
        <w:rPr>
          <w:rFonts w:ascii="Times New Roman" w:hAnsi="Times New Roman" w:cs="Times New Roman"/>
          <w:color w:val="000000"/>
        </w:rPr>
        <w:t>HRQL</w:t>
      </w:r>
      <w:proofErr w:type="spellEnd"/>
      <w:r w:rsidRPr="009D7FCB">
        <w:rPr>
          <w:rFonts w:ascii="Times New Roman" w:hAnsi="Times New Roman" w:cs="Times New Roman"/>
          <w:color w:val="000000"/>
        </w:rPr>
        <w:t xml:space="preserve">: Health-related Quality of Life; </w:t>
      </w:r>
      <w:proofErr w:type="spellStart"/>
      <w:r w:rsidRPr="009D7FCB">
        <w:rPr>
          <w:rFonts w:ascii="Times New Roman" w:hAnsi="Times New Roman" w:cs="Times New Roman"/>
          <w:color w:val="000000"/>
        </w:rPr>
        <w:t>AADR</w:t>
      </w:r>
      <w:proofErr w:type="spellEnd"/>
      <w:r w:rsidRPr="009D7FCB">
        <w:rPr>
          <w:rFonts w:ascii="Times New Roman" w:hAnsi="Times New Roman" w:cs="Times New Roman"/>
          <w:color w:val="000000"/>
        </w:rPr>
        <w:t xml:space="preserve">: Allergen Avoidance and Dietary Restrictions; </w:t>
      </w:r>
      <w:proofErr w:type="spellStart"/>
      <w:r w:rsidRPr="009D7FCB">
        <w:rPr>
          <w:rFonts w:ascii="Times New Roman" w:hAnsi="Times New Roman" w:cs="Times New Roman"/>
          <w:color w:val="000000"/>
        </w:rPr>
        <w:t>EI</w:t>
      </w:r>
      <w:proofErr w:type="spellEnd"/>
      <w:r w:rsidRPr="009D7FCB">
        <w:rPr>
          <w:rFonts w:ascii="Times New Roman" w:hAnsi="Times New Roman" w:cs="Times New Roman"/>
          <w:color w:val="000000"/>
        </w:rPr>
        <w:t>: Emotional Impact; RAE: Risk of Accidental Exposure</w:t>
      </w:r>
    </w:p>
    <w:p w:rsidR="000D1F20" w:rsidRPr="009D7FCB" w:rsidRDefault="000D1F20" w:rsidP="000D1F20">
      <w:pPr>
        <w:rPr>
          <w:rFonts w:ascii="Times New Roman" w:hAnsi="Times New Roman" w:cs="Times New Roman"/>
        </w:rPr>
      </w:pPr>
      <w:r w:rsidRPr="009D7FCB">
        <w:rPr>
          <w:rFonts w:ascii="Times New Roman" w:hAnsi="Times New Roman" w:cs="Times New Roman"/>
        </w:rPr>
        <w:br w:type="page"/>
      </w:r>
    </w:p>
    <w:p w:rsidR="000D1F20" w:rsidRPr="009D7FCB" w:rsidRDefault="000D1F20" w:rsidP="000D1F20">
      <w:pPr>
        <w:rPr>
          <w:rFonts w:ascii="Times New Roman" w:hAnsi="Times New Roman" w:cs="Times New Roman"/>
          <w:szCs w:val="24"/>
        </w:rPr>
      </w:pPr>
      <w:r w:rsidRPr="009D7FCB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proofErr w:type="spellStart"/>
      <w:r w:rsidR="0041168B">
        <w:rPr>
          <w:rFonts w:ascii="Times New Roman" w:hAnsi="Times New Roman" w:cs="Times New Roman"/>
          <w:b/>
          <w:szCs w:val="24"/>
        </w:rPr>
        <w:t>S</w:t>
      </w:r>
      <w:r w:rsidRPr="009D7FCB">
        <w:rPr>
          <w:rFonts w:ascii="Times New Roman" w:hAnsi="Times New Roman" w:cs="Times New Roman"/>
          <w:b/>
          <w:szCs w:val="24"/>
        </w:rPr>
        <w:t>3</w:t>
      </w:r>
      <w:proofErr w:type="spellEnd"/>
      <w:r w:rsidRPr="009D7FCB">
        <w:rPr>
          <w:rFonts w:ascii="Times New Roman" w:hAnsi="Times New Roman" w:cs="Times New Roman"/>
          <w:b/>
          <w:szCs w:val="24"/>
        </w:rPr>
        <w:t>.</w:t>
      </w:r>
      <w:r w:rsidRPr="009D7FCB">
        <w:rPr>
          <w:rFonts w:ascii="Times New Roman" w:hAnsi="Times New Roman" w:cs="Times New Roman"/>
          <w:szCs w:val="24"/>
        </w:rPr>
        <w:t xml:space="preserve"> Self-reported symptoms, classified by system and severity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02"/>
        <w:gridCol w:w="2976"/>
        <w:gridCol w:w="1560"/>
      </w:tblGrid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Symptoms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System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Severity</w:t>
            </w: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nil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Itchy mouth, tongue, lips</w:t>
            </w:r>
          </w:p>
        </w:tc>
        <w:tc>
          <w:tcPr>
            <w:tcW w:w="2976" w:type="dxa"/>
            <w:vMerge w:val="restart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Oral</w:t>
            </w:r>
          </w:p>
        </w:tc>
        <w:tc>
          <w:tcPr>
            <w:tcW w:w="1560" w:type="dxa"/>
            <w:vMerge w:val="restart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Less severe</w:t>
            </w: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Swollen tongue, lips</w:t>
            </w:r>
          </w:p>
        </w:tc>
        <w:tc>
          <w:tcPr>
            <w:tcW w:w="2976" w:type="dxa"/>
            <w:vMerge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nil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Runny or blocked nose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Rhinoconjuctivitis</w:t>
            </w: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Itchy or watery eyes</w:t>
            </w: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nil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Itchy skin, rash</w:t>
            </w:r>
          </w:p>
        </w:tc>
        <w:tc>
          <w:tcPr>
            <w:tcW w:w="2976" w:type="dxa"/>
            <w:vMerge w:val="restart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Skin</w:t>
            </w: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Oedema, hives</w:t>
            </w:r>
          </w:p>
        </w:tc>
        <w:tc>
          <w:tcPr>
            <w:tcW w:w="2976" w:type="dxa"/>
            <w:vMerge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nil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Nausea, vomiting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Gastrointestinal</w:t>
            </w: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Cramping, diarrhoea</w:t>
            </w:r>
          </w:p>
        </w:tc>
        <w:tc>
          <w:tcPr>
            <w:tcW w:w="2976" w:type="dxa"/>
            <w:vMerge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nil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Swollen throat, difficulty swallowing</w:t>
            </w:r>
          </w:p>
        </w:tc>
        <w:tc>
          <w:tcPr>
            <w:tcW w:w="2976" w:type="dxa"/>
            <w:vMerge w:val="restart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Respiratory</w:t>
            </w:r>
          </w:p>
        </w:tc>
        <w:tc>
          <w:tcPr>
            <w:tcW w:w="1560" w:type="dxa"/>
            <w:vMerge w:val="restart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More severe</w:t>
            </w: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nil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Hoarseness, wheeze</w:t>
            </w:r>
          </w:p>
        </w:tc>
        <w:tc>
          <w:tcPr>
            <w:tcW w:w="2976" w:type="dxa"/>
            <w:vMerge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Shortness of breath</w:t>
            </w:r>
          </w:p>
        </w:tc>
        <w:tc>
          <w:tcPr>
            <w:tcW w:w="2976" w:type="dxa"/>
            <w:vMerge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bottom w:val="nil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Tachycardia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1F20" w:rsidRPr="009D7FCB" w:rsidRDefault="000D1F20" w:rsidP="00FA57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Cardiovascular/neurological</w:t>
            </w: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Loss of vision</w:t>
            </w: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Unable to stand</w:t>
            </w: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20" w:rsidRPr="009D7FCB" w:rsidTr="00FA57D4">
        <w:trPr>
          <w:trHeight w:hRule="exact" w:val="454"/>
        </w:trPr>
        <w:tc>
          <w:tcPr>
            <w:tcW w:w="2802" w:type="dxa"/>
            <w:tcBorders>
              <w:top w:val="nil"/>
            </w:tcBorders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  <w:r w:rsidRPr="009D7FCB">
              <w:rPr>
                <w:rFonts w:ascii="Times New Roman" w:hAnsi="Times New Roman" w:cs="Times New Roman"/>
                <w:szCs w:val="24"/>
              </w:rPr>
              <w:t>Lightheadedness</w:t>
            </w: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0D1F20" w:rsidRPr="009D7FCB" w:rsidRDefault="000D1F20" w:rsidP="00FA57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D1F20" w:rsidRPr="009D7FCB" w:rsidRDefault="000D1F20" w:rsidP="000D1F20">
      <w:pPr>
        <w:rPr>
          <w:rFonts w:ascii="Times New Roman" w:hAnsi="Times New Roman" w:cs="Times New Roman"/>
          <w:szCs w:val="24"/>
        </w:rPr>
      </w:pPr>
    </w:p>
    <w:p w:rsidR="000D1F20" w:rsidRPr="009D7FCB" w:rsidRDefault="000D1F20" w:rsidP="000D1F20">
      <w:pPr>
        <w:rPr>
          <w:rFonts w:ascii="Times New Roman" w:hAnsi="Times New Roman" w:cs="Times New Roman"/>
          <w:szCs w:val="24"/>
        </w:rPr>
      </w:pPr>
    </w:p>
    <w:p w:rsidR="006D2A83" w:rsidRDefault="006D2A83"/>
    <w:sectPr w:rsidR="006D2A83" w:rsidSect="00411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0D1F20"/>
    <w:rsid w:val="000D1F20"/>
    <w:rsid w:val="0041168B"/>
    <w:rsid w:val="00586B7C"/>
    <w:rsid w:val="006D2A83"/>
    <w:rsid w:val="008901B0"/>
    <w:rsid w:val="00C8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20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0012761</dc:creator>
  <cp:lastModifiedBy>0012761</cp:lastModifiedBy>
  <cp:revision>2</cp:revision>
  <dcterms:created xsi:type="dcterms:W3CDTF">2019-08-30T08:38:00Z</dcterms:created>
  <dcterms:modified xsi:type="dcterms:W3CDTF">2019-08-31T08:17:00Z</dcterms:modified>
</cp:coreProperties>
</file>