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C1" w:rsidRDefault="008A69B6" w:rsidP="00B87F8E">
      <w:pPr>
        <w:pStyle w:val="a0"/>
        <w:wordWrap/>
        <w:spacing w:line="480" w:lineRule="auto"/>
        <w:rPr>
          <w:rFonts w:ascii="Garamond" w:eastAsia="HYSinMyeongJo-Medium" w:hAnsi="Garamond"/>
          <w:szCs w:val="32"/>
        </w:rPr>
      </w:pPr>
      <w:r>
        <w:rPr>
          <w:rFonts w:ascii="Garamond" w:eastAsia="HYSinMyeongJo-Medium" w:hAnsi="Garamond"/>
          <w:szCs w:val="32"/>
        </w:rPr>
        <w:t>Additional file</w:t>
      </w:r>
      <w:r w:rsidR="00CF79C1">
        <w:rPr>
          <w:rFonts w:ascii="Garamond" w:eastAsia="HYSinMyeongJo-Medium" w:hAnsi="Garamond"/>
          <w:szCs w:val="32"/>
        </w:rPr>
        <w:t xml:space="preserve"> for</w:t>
      </w:r>
    </w:p>
    <w:p w:rsidR="00CF79C1" w:rsidRPr="00726972" w:rsidRDefault="00CF79C1" w:rsidP="00B87F8E">
      <w:pPr>
        <w:pStyle w:val="a0"/>
        <w:wordWrap/>
        <w:spacing w:line="480" w:lineRule="auto"/>
        <w:rPr>
          <w:rFonts w:ascii="Garamond" w:eastAsia="HYSinMyeongJo-Medium" w:hAnsi="Garamond"/>
          <w:b w:val="0"/>
          <w:szCs w:val="32"/>
        </w:rPr>
      </w:pPr>
      <w:r>
        <w:rPr>
          <w:rFonts w:ascii="Garamond" w:eastAsia="HYSinMyeongJo-Medium" w:hAnsi="Garamond"/>
          <w:szCs w:val="32"/>
        </w:rPr>
        <w:t>Fabrication of surface-functionalized PUA composites to achieve superhyd</w:t>
      </w:r>
      <w:r w:rsidRPr="00726972">
        <w:rPr>
          <w:rFonts w:ascii="Garamond" w:eastAsia="HYSinMyeongJo-Medium" w:hAnsi="Garamond"/>
          <w:szCs w:val="32"/>
        </w:rPr>
        <w:t>rophobic</w:t>
      </w:r>
      <w:r>
        <w:rPr>
          <w:rFonts w:ascii="Garamond" w:eastAsia="HYSinMyeongJo-Medium" w:hAnsi="Garamond"/>
          <w:szCs w:val="32"/>
        </w:rPr>
        <w:t>ity</w:t>
      </w:r>
      <w:r w:rsidRPr="00726972">
        <w:rPr>
          <w:rFonts w:ascii="Garamond" w:eastAsia="HYSinMyeongJo-Medium" w:hAnsi="Garamond"/>
          <w:szCs w:val="32"/>
        </w:rPr>
        <w:t xml:space="preserve"> </w:t>
      </w:r>
    </w:p>
    <w:p w:rsidR="00CF79C1" w:rsidRPr="00726972" w:rsidRDefault="00CF79C1" w:rsidP="00B87F8E">
      <w:pPr>
        <w:wordWrap/>
        <w:spacing w:line="480" w:lineRule="auto"/>
        <w:ind w:firstLine="0"/>
        <w:jc w:val="center"/>
        <w:rPr>
          <w:rFonts w:ascii="Garamond" w:eastAsia="HYSinMyeongJo-Medium" w:hAnsi="Garamond"/>
          <w:sz w:val="24"/>
          <w:szCs w:val="24"/>
        </w:rPr>
      </w:pP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  <w:proofErr w:type="spellStart"/>
      <w:r w:rsidRPr="00726972">
        <w:rPr>
          <w:rFonts w:ascii="Garamond" w:eastAsia="HYSinMyeongJo-Medium" w:hAnsi="Garamond"/>
          <w:sz w:val="24"/>
          <w:szCs w:val="24"/>
          <w:vertAlign w:val="superscript"/>
        </w:rPr>
        <w:t>1</w:t>
      </w:r>
      <w:r w:rsidRPr="00726972">
        <w:rPr>
          <w:rFonts w:ascii="Garamond" w:eastAsia="HYSinMyeongJo-Medium" w:hAnsi="Garamond"/>
          <w:sz w:val="24"/>
          <w:szCs w:val="24"/>
        </w:rPr>
        <w:t>Tian-Feng</w:t>
      </w:r>
      <w:proofErr w:type="spellEnd"/>
      <w:r w:rsidRPr="00726972">
        <w:rPr>
          <w:rFonts w:ascii="Garamond" w:eastAsia="HYSinMyeongJo-Medium" w:hAnsi="Garamond"/>
          <w:sz w:val="24"/>
          <w:szCs w:val="24"/>
        </w:rPr>
        <w:t xml:space="preserve"> Hou, </w:t>
      </w:r>
      <w:bookmarkStart w:id="0" w:name="OLE_LINK7"/>
      <w:r w:rsidRPr="00726972">
        <w:rPr>
          <w:rFonts w:ascii="Garamond" w:eastAsia="HYSinMyeongJo-Medium" w:hAnsi="Garamond"/>
          <w:sz w:val="24"/>
          <w:szCs w:val="24"/>
          <w:vertAlign w:val="superscript"/>
        </w:rPr>
        <w:t>1</w:t>
      </w:r>
      <w:r w:rsidRPr="00726972">
        <w:rPr>
          <w:rFonts w:ascii="Garamond" w:eastAsia="HYSinMyeongJo-Medium" w:hAnsi="Garamond"/>
          <w:sz w:val="24"/>
          <w:szCs w:val="24"/>
        </w:rPr>
        <w:t xml:space="preserve">Arunkumar </w:t>
      </w:r>
      <w:proofErr w:type="spellStart"/>
      <w:r w:rsidRPr="000B7995">
        <w:rPr>
          <w:rFonts w:ascii="Garamond" w:eastAsia="HYSinMyeongJo-Medium" w:hAnsi="Garamond"/>
          <w:sz w:val="24"/>
          <w:szCs w:val="24"/>
        </w:rPr>
        <w:t>Shanmugasundaram</w:t>
      </w:r>
      <w:proofErr w:type="spellEnd"/>
      <w:r w:rsidRPr="000B7995">
        <w:rPr>
          <w:rFonts w:ascii="Garamond" w:eastAsia="HYSinMyeongJo-Medium" w:hAnsi="Garamond"/>
          <w:sz w:val="24"/>
          <w:szCs w:val="24"/>
        </w:rPr>
        <w:t xml:space="preserve">, </w:t>
      </w:r>
      <w:proofErr w:type="spellStart"/>
      <w:r w:rsidRPr="000B7995">
        <w:rPr>
          <w:rFonts w:ascii="Garamond" w:eastAsia="HYSinMyeongJo-Medium" w:hAnsi="Garamond"/>
          <w:sz w:val="24"/>
          <w:szCs w:val="24"/>
          <w:vertAlign w:val="superscript"/>
        </w:rPr>
        <w:t>1</w:t>
      </w:r>
      <w:bookmarkEnd w:id="0"/>
      <w:r w:rsidRPr="000B7995">
        <w:rPr>
          <w:rFonts w:ascii="Garamond" w:eastAsia="HYSinMyeongJo-Medium" w:hAnsi="Garamond"/>
          <w:sz w:val="24"/>
          <w:szCs w:val="24"/>
        </w:rPr>
        <w:t>Bui</w:t>
      </w:r>
      <w:proofErr w:type="spellEnd"/>
      <w:r w:rsidRPr="000B7995">
        <w:rPr>
          <w:rFonts w:ascii="Garamond" w:eastAsia="HYSinMyeongJo-Medium" w:hAnsi="Garamond"/>
          <w:sz w:val="24"/>
          <w:szCs w:val="24"/>
        </w:rPr>
        <w:t xml:space="preserve"> </w:t>
      </w:r>
      <w:proofErr w:type="spellStart"/>
      <w:r w:rsidRPr="000B7995">
        <w:rPr>
          <w:rFonts w:ascii="Garamond" w:eastAsia="HYSinMyeongJo-Medium" w:hAnsi="Garamond"/>
          <w:sz w:val="24"/>
          <w:szCs w:val="24"/>
        </w:rPr>
        <w:t>Quoc</w:t>
      </w:r>
      <w:proofErr w:type="spellEnd"/>
      <w:r w:rsidRPr="000B7995">
        <w:rPr>
          <w:rFonts w:ascii="Garamond" w:eastAsia="HYSinMyeongJo-Medium" w:hAnsi="Garamond"/>
          <w:sz w:val="24"/>
          <w:szCs w:val="24"/>
        </w:rPr>
        <w:t xml:space="preserve"> </w:t>
      </w:r>
      <w:proofErr w:type="spellStart"/>
      <w:r w:rsidRPr="000B7995">
        <w:rPr>
          <w:rFonts w:ascii="Garamond" w:eastAsia="HYSinMyeongJo-Medium" w:hAnsi="Garamond"/>
          <w:sz w:val="24"/>
          <w:szCs w:val="24"/>
        </w:rPr>
        <w:t>Huy</w:t>
      </w:r>
      <w:proofErr w:type="spellEnd"/>
      <w:r w:rsidRPr="000B7995">
        <w:rPr>
          <w:rFonts w:ascii="Garamond" w:eastAsia="HYSinMyeongJo-Medium" w:hAnsi="Garamond"/>
          <w:sz w:val="24"/>
          <w:szCs w:val="24"/>
        </w:rPr>
        <w:t xml:space="preserve"> Nguyen,</w:t>
      </w:r>
      <w:bookmarkStart w:id="1" w:name="OLE_LINK3"/>
      <w:bookmarkStart w:id="2" w:name="OLE_LINK8"/>
    </w:p>
    <w:bookmarkEnd w:id="1"/>
    <w:bookmarkEnd w:id="2"/>
    <w:p w:rsidR="00CF79C1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  <w:r w:rsidRPr="00726972">
        <w:rPr>
          <w:rFonts w:ascii="Garamond" w:eastAsia="HYSinMyeongJo-Medium" w:hAnsi="Garamond"/>
          <w:sz w:val="24"/>
          <w:szCs w:val="24"/>
          <w:vertAlign w:val="superscript"/>
        </w:rPr>
        <w:t>1,2</w:t>
      </w:r>
      <w:r w:rsidRPr="00726972">
        <w:rPr>
          <w:rFonts w:ascii="Garamond" w:eastAsia="HYSinMyeongJo-Medium" w:hAnsi="Garamond"/>
          <w:sz w:val="24"/>
          <w:szCs w:val="24"/>
        </w:rPr>
        <w:t>Dong-Weon Lee*</w:t>
      </w:r>
    </w:p>
    <w:p w:rsidR="00CF79C1" w:rsidRDefault="00CF79C1" w:rsidP="00B87F8E">
      <w:pPr>
        <w:wordWrap/>
        <w:snapToGrid w:val="0"/>
        <w:spacing w:line="480" w:lineRule="auto"/>
        <w:outlineLvl w:val="0"/>
        <w:rPr>
          <w:rFonts w:ascii="Garamond" w:eastAsia="HYSinMyeongJo-Medium" w:hAnsi="Garamond"/>
          <w:sz w:val="24"/>
          <w:szCs w:val="24"/>
        </w:rPr>
      </w:pPr>
    </w:p>
    <w:p w:rsidR="00CF79C1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  <w:bookmarkStart w:id="3" w:name="OLE_LINK4"/>
      <w:r w:rsidRPr="00726972">
        <w:rPr>
          <w:rFonts w:ascii="Garamond" w:eastAsia="HYSinMyeongJo-Medium" w:hAnsi="Garamond"/>
          <w:sz w:val="24"/>
          <w:szCs w:val="24"/>
          <w:vertAlign w:val="superscript"/>
        </w:rPr>
        <w:t>1</w:t>
      </w:r>
      <w:r w:rsidRPr="00726972">
        <w:rPr>
          <w:rFonts w:ascii="Garamond" w:eastAsia="HYSinMyeongJo-Medium" w:hAnsi="Garamond"/>
          <w:sz w:val="24"/>
          <w:szCs w:val="24"/>
        </w:rPr>
        <w:t>MEMS and Nanotechnology Laboratory,</w:t>
      </w: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  <w:r w:rsidRPr="00726972">
        <w:rPr>
          <w:rFonts w:ascii="Garamond" w:eastAsia="HYSinMyeongJo-Medium" w:hAnsi="Garamond"/>
          <w:sz w:val="24"/>
          <w:szCs w:val="24"/>
        </w:rPr>
        <w:t>School of Mechanical Engineering, Chonnam National University,</w:t>
      </w: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  <w:r w:rsidRPr="00726972">
        <w:rPr>
          <w:rFonts w:ascii="Garamond" w:eastAsia="HYSinMyeongJo-Medium" w:hAnsi="Garamond"/>
          <w:sz w:val="24"/>
          <w:szCs w:val="24"/>
        </w:rPr>
        <w:t>Gwangju 61186, Republic of Korea</w:t>
      </w: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</w:p>
    <w:p w:rsidR="00CF79C1" w:rsidRDefault="00CF79C1" w:rsidP="00B87F8E">
      <w:pPr>
        <w:wordWrap/>
        <w:snapToGrid w:val="0"/>
        <w:spacing w:line="480" w:lineRule="auto"/>
        <w:ind w:firstLine="0"/>
        <w:outlineLvl w:val="0"/>
        <w:rPr>
          <w:rFonts w:ascii="Garamond" w:eastAsia="HYSinMyeongJo-Medium" w:hAnsi="Garamond"/>
          <w:sz w:val="24"/>
          <w:szCs w:val="24"/>
        </w:rPr>
      </w:pPr>
    </w:p>
    <w:p w:rsidR="00CF79C1" w:rsidRPr="00726972" w:rsidRDefault="00CF79C1" w:rsidP="00B87F8E">
      <w:pPr>
        <w:wordWrap/>
        <w:snapToGrid w:val="0"/>
        <w:spacing w:line="480" w:lineRule="auto"/>
        <w:jc w:val="center"/>
        <w:outlineLvl w:val="0"/>
        <w:rPr>
          <w:rFonts w:ascii="Garamond" w:eastAsia="HYSinMyeongJo-Medium" w:hAnsi="Garamond"/>
          <w:sz w:val="24"/>
          <w:szCs w:val="24"/>
        </w:rPr>
      </w:pPr>
    </w:p>
    <w:bookmarkEnd w:id="3"/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726972">
        <w:rPr>
          <w:rFonts w:ascii="Garamond" w:hAnsi="Garamond"/>
          <w:sz w:val="24"/>
          <w:szCs w:val="24"/>
          <w:vertAlign w:val="superscript"/>
        </w:rPr>
        <w:t>2</w:t>
      </w:r>
      <w:r w:rsidRPr="00726972">
        <w:rPr>
          <w:rFonts w:ascii="Garamond" w:hAnsi="Garamond"/>
          <w:sz w:val="24"/>
          <w:szCs w:val="24"/>
        </w:rPr>
        <w:t>Center for Next-generation Sensor Research and Development,</w:t>
      </w:r>
    </w:p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726972">
        <w:rPr>
          <w:rFonts w:ascii="Garamond" w:hAnsi="Garamond"/>
          <w:sz w:val="24"/>
          <w:szCs w:val="24"/>
        </w:rPr>
        <w:t>Chonnam National University,</w:t>
      </w:r>
    </w:p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726972">
        <w:rPr>
          <w:rFonts w:ascii="Garamond" w:hAnsi="Garamond"/>
          <w:sz w:val="24"/>
          <w:szCs w:val="24"/>
        </w:rPr>
        <w:t>Gwangju, 61186, Republic of Korea</w:t>
      </w:r>
    </w:p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726972">
        <w:rPr>
          <w:rFonts w:ascii="Garamond" w:hAnsi="Garamond"/>
          <w:sz w:val="24"/>
          <w:szCs w:val="24"/>
        </w:rPr>
        <w:t xml:space="preserve">Tel. no.: </w:t>
      </w:r>
      <w:r w:rsidRPr="00726972">
        <w:rPr>
          <w:rFonts w:ascii="Garamond" w:hAnsi="Garamond"/>
        </w:rPr>
        <w:t xml:space="preserve">+82-62-530 1684. </w:t>
      </w:r>
      <w:r w:rsidRPr="00726972">
        <w:rPr>
          <w:rFonts w:ascii="Garamond" w:hAnsi="Garamond"/>
          <w:sz w:val="24"/>
          <w:szCs w:val="24"/>
        </w:rPr>
        <w:t xml:space="preserve">E-mail: </w:t>
      </w:r>
      <w:hyperlink r:id="rId5" w:history="1">
        <w:r w:rsidRPr="00726972">
          <w:rPr>
            <w:rStyle w:val="Hyperlink"/>
            <w:rFonts w:ascii="Garamond" w:hAnsi="Garamond"/>
            <w:sz w:val="24"/>
            <w:szCs w:val="24"/>
          </w:rPr>
          <w:t>mems@jnu.ac.kr</w:t>
        </w:r>
      </w:hyperlink>
      <w:r w:rsidRPr="00726972">
        <w:rPr>
          <w:rFonts w:ascii="Garamond" w:hAnsi="Garamond"/>
          <w:sz w:val="24"/>
          <w:szCs w:val="24"/>
        </w:rPr>
        <w:t>.</w:t>
      </w:r>
    </w:p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</w:p>
    <w:p w:rsidR="00CF79C1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</w:p>
    <w:p w:rsidR="00CF79C1" w:rsidRPr="00726972" w:rsidRDefault="00CF79C1" w:rsidP="00B87F8E">
      <w:pPr>
        <w:wordWrap/>
        <w:spacing w:before="240" w:after="240" w:line="480" w:lineRule="auto"/>
        <w:contextualSpacing/>
        <w:jc w:val="center"/>
        <w:rPr>
          <w:rFonts w:ascii="Garamond" w:hAnsi="Garamond"/>
          <w:sz w:val="24"/>
          <w:szCs w:val="24"/>
        </w:rPr>
      </w:pPr>
    </w:p>
    <w:p w:rsidR="00CF79C1" w:rsidRDefault="00CF79C1" w:rsidP="00B87F8E">
      <w:pPr>
        <w:wordWrap/>
        <w:spacing w:before="240" w:after="240" w:line="480" w:lineRule="auto"/>
        <w:contextualSpacing/>
        <w:jc w:val="left"/>
        <w:rPr>
          <w:rFonts w:ascii="Garamond" w:hAnsi="Garamond"/>
          <w:sz w:val="24"/>
          <w:szCs w:val="24"/>
        </w:rPr>
      </w:pPr>
      <w:r w:rsidRPr="00726972">
        <w:rPr>
          <w:rFonts w:ascii="Garamond" w:hAnsi="Garamond"/>
          <w:sz w:val="24"/>
          <w:szCs w:val="24"/>
        </w:rPr>
        <w:t>*To whom all correspondence should be addressed</w:t>
      </w:r>
    </w:p>
    <w:p w:rsidR="005C7E3A" w:rsidRPr="001143FA" w:rsidRDefault="00C60BFA" w:rsidP="000B7995">
      <w:pPr>
        <w:wordWrap/>
        <w:spacing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1143FA">
        <w:rPr>
          <w:rFonts w:ascii="Garamond" w:hAnsi="Garamond"/>
        </w:rPr>
        <w:object w:dxaOrig="7244" w:dyaOrig="3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50pt" o:ole="">
            <v:imagedata r:id="rId6" o:title=""/>
          </v:shape>
          <o:OLEObject Type="Embed" ProgID="ChemDraw.Document.6.0" ShapeID="_x0000_i1025" DrawAspect="Content" ObjectID="_1628090311" r:id="rId7"/>
        </w:object>
      </w:r>
    </w:p>
    <w:p w:rsidR="005C7E3A" w:rsidRDefault="005C7E3A" w:rsidP="00970B56">
      <w:pPr>
        <w:wordWrap/>
        <w:spacing w:line="480" w:lineRule="auto"/>
        <w:contextualSpacing/>
        <w:rPr>
          <w:rFonts w:ascii="Garamond" w:hAnsi="Garamond"/>
          <w:sz w:val="24"/>
          <w:szCs w:val="24"/>
        </w:rPr>
      </w:pPr>
      <w:r w:rsidRPr="001143FA">
        <w:rPr>
          <w:rFonts w:ascii="Garamond" w:hAnsi="Garamond"/>
          <w:b/>
          <w:sz w:val="24"/>
          <w:szCs w:val="24"/>
        </w:rPr>
        <w:t>Fig</w:t>
      </w:r>
      <w:r>
        <w:rPr>
          <w:rFonts w:ascii="Garamond" w:hAnsi="Garamond"/>
          <w:b/>
          <w:sz w:val="24"/>
          <w:szCs w:val="24"/>
        </w:rPr>
        <w:t>.</w:t>
      </w:r>
      <w:r w:rsidRPr="001143FA">
        <w:rPr>
          <w:rFonts w:ascii="Garamond" w:hAnsi="Garamond"/>
          <w:b/>
          <w:sz w:val="24"/>
          <w:szCs w:val="24"/>
        </w:rPr>
        <w:t xml:space="preserve"> S1.</w:t>
      </w:r>
      <w:r w:rsidRPr="001143FA">
        <w:rPr>
          <w:rFonts w:ascii="Garamond" w:hAnsi="Garamond"/>
          <w:sz w:val="24"/>
          <w:szCs w:val="24"/>
        </w:rPr>
        <w:t xml:space="preserve"> The PDMS cross-linking polymerization reaction.</w:t>
      </w:r>
    </w:p>
    <w:p w:rsidR="00A068F2" w:rsidRDefault="00A068F2" w:rsidP="000B7995">
      <w:pPr>
        <w:wordWrap/>
        <w:spacing w:line="480" w:lineRule="auto"/>
        <w:contextualSpacing/>
        <w:jc w:val="center"/>
        <w:rPr>
          <w:rFonts w:ascii="Garamond" w:hAnsi="Garamond"/>
          <w:sz w:val="24"/>
          <w:szCs w:val="24"/>
        </w:rPr>
      </w:pPr>
    </w:p>
    <w:p w:rsidR="00554026" w:rsidRPr="001143FA" w:rsidRDefault="00554026" w:rsidP="000B7995">
      <w:pPr>
        <w:wordWrap/>
        <w:spacing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1143FA">
        <w:rPr>
          <w:rFonts w:ascii="Garamond" w:eastAsia="DengXian" w:hAnsi="Garamond"/>
          <w:noProof/>
          <w:sz w:val="24"/>
          <w:szCs w:val="24"/>
          <w:lang w:val="en-IN" w:eastAsia="en-IN"/>
        </w:rPr>
        <w:drawing>
          <wp:inline distT="0" distB="0" distL="0" distR="0">
            <wp:extent cx="4572000" cy="373989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66" r="2260"/>
                    <a:stretch/>
                  </pic:blipFill>
                  <pic:spPr bwMode="auto">
                    <a:xfrm>
                      <a:off x="0" y="0"/>
                      <a:ext cx="4572000" cy="37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026" w:rsidRPr="001143FA" w:rsidRDefault="00554026" w:rsidP="00F878DD">
      <w:pPr>
        <w:wordWrap/>
        <w:spacing w:line="480" w:lineRule="auto"/>
        <w:ind w:firstLine="0"/>
        <w:rPr>
          <w:rFonts w:ascii="Garamond" w:eastAsia="SimSun" w:hAnsi="Garamond"/>
          <w:sz w:val="24"/>
          <w:szCs w:val="24"/>
          <w:lang w:eastAsia="zh-CN"/>
        </w:rPr>
      </w:pPr>
      <w:r w:rsidRPr="00FC7FCF">
        <w:rPr>
          <w:rFonts w:ascii="Garamond" w:eastAsia="SimSun" w:hAnsi="Garamond"/>
          <w:b/>
          <w:sz w:val="24"/>
          <w:szCs w:val="24"/>
          <w:lang w:eastAsia="zh-CN"/>
        </w:rPr>
        <w:t>Fig</w:t>
      </w:r>
      <w:r w:rsidR="00FC7FCF" w:rsidRPr="00FC7FCF">
        <w:rPr>
          <w:rFonts w:ascii="Garamond" w:eastAsia="SimSun" w:hAnsi="Garamond"/>
          <w:b/>
          <w:sz w:val="24"/>
          <w:szCs w:val="24"/>
          <w:lang w:eastAsia="zh-CN"/>
        </w:rPr>
        <w:t>.</w:t>
      </w:r>
      <w:r w:rsidRPr="00FC7FCF">
        <w:rPr>
          <w:rFonts w:ascii="Garamond" w:eastAsia="SimSun" w:hAnsi="Garamond"/>
          <w:b/>
          <w:sz w:val="24"/>
          <w:szCs w:val="24"/>
          <w:lang w:eastAsia="zh-CN"/>
        </w:rPr>
        <w:t xml:space="preserve"> S2.</w:t>
      </w:r>
      <w:r w:rsidRPr="001143FA">
        <w:rPr>
          <w:rFonts w:ascii="Garamond" w:eastAsia="SimSun" w:hAnsi="Garamond"/>
          <w:sz w:val="24"/>
          <w:szCs w:val="24"/>
          <w:lang w:eastAsia="zh-CN"/>
        </w:rPr>
        <w:t xml:space="preserve"> Elemental analysis of the fabricated µ-patterned siloxane functionalized PUA</w:t>
      </w:r>
      <w:r>
        <w:rPr>
          <w:rFonts w:ascii="Garamond" w:eastAsia="SimSun" w:hAnsi="Garamond"/>
          <w:sz w:val="24"/>
          <w:szCs w:val="24"/>
          <w:lang w:eastAsia="zh-CN"/>
        </w:rPr>
        <w:t xml:space="preserve"> (S-PUA)</w:t>
      </w:r>
      <w:r w:rsidRPr="001143FA">
        <w:rPr>
          <w:rFonts w:ascii="Garamond" w:eastAsia="SimSun" w:hAnsi="Garamond"/>
          <w:sz w:val="24"/>
          <w:szCs w:val="24"/>
          <w:lang w:eastAsia="zh-CN"/>
        </w:rPr>
        <w:t xml:space="preserve">. (a) </w:t>
      </w:r>
      <w:r>
        <w:rPr>
          <w:rFonts w:ascii="Garamond" w:eastAsia="SimSun" w:hAnsi="Garamond"/>
          <w:sz w:val="24"/>
          <w:szCs w:val="24"/>
          <w:lang w:eastAsia="zh-CN"/>
        </w:rPr>
        <w:t>E</w:t>
      </w:r>
      <w:r w:rsidRPr="001143FA">
        <w:rPr>
          <w:rFonts w:ascii="Garamond" w:eastAsia="SimSun" w:hAnsi="Garamond"/>
          <w:sz w:val="24"/>
          <w:szCs w:val="24"/>
          <w:lang w:eastAsia="zh-CN"/>
        </w:rPr>
        <w:t>lectron micrograph of µ-pillar top surface, elemental mapping of (b) carbon, (c) nitrogen and (d) oxygen.</w:t>
      </w:r>
    </w:p>
    <w:p w:rsidR="00554026" w:rsidRPr="001143FA" w:rsidRDefault="00554026" w:rsidP="000B7995">
      <w:pPr>
        <w:wordWrap/>
        <w:spacing w:line="480" w:lineRule="auto"/>
        <w:jc w:val="center"/>
        <w:rPr>
          <w:rFonts w:ascii="Garamond" w:eastAsia="SimSun" w:hAnsi="Garamond"/>
          <w:sz w:val="24"/>
          <w:szCs w:val="24"/>
          <w:lang w:eastAsia="zh-CN"/>
        </w:rPr>
      </w:pPr>
      <w:r w:rsidRPr="001143FA">
        <w:rPr>
          <w:rFonts w:ascii="Garamond" w:eastAsia="SimSun" w:hAnsi="Garamond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4404946" cy="52787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38" r="3639"/>
                    <a:stretch/>
                  </pic:blipFill>
                  <pic:spPr bwMode="auto">
                    <a:xfrm>
                      <a:off x="0" y="0"/>
                      <a:ext cx="4405649" cy="52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026" w:rsidRPr="001143FA" w:rsidRDefault="00554026" w:rsidP="00F878DD">
      <w:pPr>
        <w:wordWrap/>
        <w:spacing w:line="480" w:lineRule="auto"/>
        <w:ind w:firstLine="0"/>
        <w:rPr>
          <w:rFonts w:ascii="Garamond" w:eastAsia="SimSun" w:hAnsi="Garamond"/>
          <w:sz w:val="24"/>
          <w:szCs w:val="24"/>
          <w:lang w:eastAsia="zh-CN"/>
        </w:rPr>
      </w:pPr>
      <w:r w:rsidRPr="00FC7FCF">
        <w:rPr>
          <w:rFonts w:ascii="Garamond" w:eastAsia="SimSun" w:hAnsi="Garamond"/>
          <w:b/>
          <w:sz w:val="24"/>
          <w:szCs w:val="24"/>
          <w:lang w:eastAsia="zh-CN"/>
        </w:rPr>
        <w:t>Fig</w:t>
      </w:r>
      <w:r w:rsidR="00FC7FCF" w:rsidRPr="00FC7FCF">
        <w:rPr>
          <w:rFonts w:ascii="Garamond" w:eastAsia="SimSun" w:hAnsi="Garamond"/>
          <w:b/>
          <w:sz w:val="24"/>
          <w:szCs w:val="24"/>
          <w:lang w:eastAsia="zh-CN"/>
        </w:rPr>
        <w:t>.</w:t>
      </w:r>
      <w:r w:rsidRPr="00FC7FCF">
        <w:rPr>
          <w:rFonts w:ascii="Garamond" w:eastAsia="SimSun" w:hAnsi="Garamond"/>
          <w:b/>
          <w:sz w:val="24"/>
          <w:szCs w:val="24"/>
          <w:lang w:eastAsia="zh-CN"/>
        </w:rPr>
        <w:t xml:space="preserve"> S3.</w:t>
      </w:r>
      <w:r w:rsidRPr="001143FA">
        <w:rPr>
          <w:rFonts w:ascii="Garamond" w:eastAsia="SimSun" w:hAnsi="Garamond"/>
          <w:sz w:val="24"/>
          <w:szCs w:val="24"/>
          <w:lang w:eastAsia="zh-CN"/>
        </w:rPr>
        <w:t xml:space="preserve"> Elemental analysis of the fabricated µ-patterned siloxane functionalized PG</w:t>
      </w:r>
      <w:r>
        <w:rPr>
          <w:rFonts w:ascii="Garamond" w:eastAsia="SimSun" w:hAnsi="Garamond"/>
          <w:sz w:val="24"/>
          <w:szCs w:val="24"/>
          <w:lang w:eastAsia="zh-CN"/>
        </w:rPr>
        <w:t xml:space="preserve"> (S-PG)</w:t>
      </w:r>
      <w:r w:rsidRPr="001143FA">
        <w:rPr>
          <w:rFonts w:ascii="Garamond" w:eastAsia="SimSun" w:hAnsi="Garamond"/>
          <w:sz w:val="24"/>
          <w:szCs w:val="24"/>
          <w:lang w:eastAsia="zh-CN"/>
        </w:rPr>
        <w:t>. (a) electron micrograph of µ-pillar top surface, elemental mapping of (b) carbon, (c) nitrogen, (d) oxygen and (e) silicon.</w:t>
      </w:r>
    </w:p>
    <w:p w:rsidR="00554026" w:rsidRPr="001143FA" w:rsidRDefault="00554026" w:rsidP="000B7995">
      <w:pPr>
        <w:wordWrap/>
        <w:spacing w:line="480" w:lineRule="auto"/>
        <w:contextualSpacing/>
        <w:jc w:val="center"/>
        <w:rPr>
          <w:rFonts w:ascii="Garamond" w:hAnsi="Garamond"/>
          <w:color w:val="4472C4" w:themeColor="accent1"/>
          <w:sz w:val="24"/>
          <w:szCs w:val="24"/>
        </w:rPr>
      </w:pPr>
    </w:p>
    <w:p w:rsidR="005C7E3A" w:rsidRDefault="005C7E3A" w:rsidP="000B7995">
      <w:pPr>
        <w:pStyle w:val="a"/>
        <w:numPr>
          <w:ilvl w:val="0"/>
          <w:numId w:val="0"/>
        </w:numPr>
        <w:wordWrap/>
        <w:spacing w:after="240" w:line="480" w:lineRule="auto"/>
        <w:ind w:left="425"/>
        <w:contextualSpacing/>
        <w:jc w:val="center"/>
        <w:rPr>
          <w:rFonts w:ascii="Garamond" w:hAnsi="Garamond"/>
        </w:rPr>
      </w:pPr>
    </w:p>
    <w:p w:rsidR="00DA7B9C" w:rsidRDefault="00DA7B9C" w:rsidP="000B7995">
      <w:pPr>
        <w:pStyle w:val="a"/>
        <w:numPr>
          <w:ilvl w:val="0"/>
          <w:numId w:val="0"/>
        </w:numPr>
        <w:wordWrap/>
        <w:spacing w:after="240" w:line="480" w:lineRule="auto"/>
        <w:ind w:left="425"/>
        <w:contextualSpacing/>
        <w:jc w:val="center"/>
        <w:rPr>
          <w:rFonts w:ascii="Garamond" w:hAnsi="Garamond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200400" cy="2336292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3" t="9067" r="2696" b="3371"/>
                    <a:stretch/>
                  </pic:blipFill>
                  <pic:spPr bwMode="auto">
                    <a:xfrm>
                      <a:off x="0" y="0"/>
                      <a:ext cx="3200400" cy="23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B9C" w:rsidRDefault="00DA7B9C" w:rsidP="00970B56">
      <w:pPr>
        <w:pStyle w:val="a"/>
        <w:numPr>
          <w:ilvl w:val="0"/>
          <w:numId w:val="0"/>
        </w:numPr>
        <w:wordWrap/>
        <w:spacing w:after="240" w:line="480" w:lineRule="auto"/>
        <w:rPr>
          <w:rFonts w:ascii="Garamond" w:eastAsia="HYSinMyeongJo-Medium" w:hAnsi="Garamond"/>
          <w:bCs/>
          <w:sz w:val="24"/>
          <w:szCs w:val="24"/>
        </w:rPr>
      </w:pPr>
      <w:r w:rsidRPr="009C3FF7">
        <w:rPr>
          <w:rFonts w:ascii="Garamond" w:eastAsia="HYSinMyeongJo-Medium" w:hAnsi="Garamond"/>
          <w:b/>
          <w:bCs/>
          <w:sz w:val="24"/>
          <w:szCs w:val="24"/>
        </w:rPr>
        <w:t>Fig. S</w:t>
      </w:r>
      <w:r w:rsidR="006C635D">
        <w:rPr>
          <w:rFonts w:ascii="Garamond" w:eastAsia="HYSinMyeongJo-Medium" w:hAnsi="Garamond"/>
          <w:b/>
          <w:bCs/>
          <w:sz w:val="24"/>
          <w:szCs w:val="24"/>
        </w:rPr>
        <w:t>4</w:t>
      </w:r>
      <w:r w:rsidRPr="009C3FF7">
        <w:rPr>
          <w:rFonts w:ascii="Garamond" w:eastAsia="HYSinMyeongJo-Medium" w:hAnsi="Garamond"/>
          <w:b/>
          <w:bCs/>
          <w:sz w:val="24"/>
          <w:szCs w:val="24"/>
        </w:rPr>
        <w:t>.</w:t>
      </w:r>
      <w:r w:rsidRPr="00815BF1">
        <w:rPr>
          <w:rFonts w:ascii="Garamond" w:eastAsia="HYSinMyeongJo-Medium" w:hAnsi="Garamond"/>
          <w:bCs/>
          <w:sz w:val="24"/>
          <w:szCs w:val="24"/>
        </w:rPr>
        <w:t xml:space="preserve"> The water advancing contact angle (WACA), water receding contact angle (WRCA) and sliding angle (SA) of the siloxane functionalized GO incorporated PUA composite</w:t>
      </w:r>
      <w:r>
        <w:rPr>
          <w:rFonts w:ascii="Garamond" w:eastAsia="HYSinMyeongJo-Medium" w:hAnsi="Garamond"/>
          <w:bCs/>
          <w:sz w:val="24"/>
          <w:szCs w:val="24"/>
        </w:rPr>
        <w:t xml:space="preserve"> (S-PG)</w:t>
      </w:r>
      <w:r w:rsidRPr="00815BF1">
        <w:rPr>
          <w:rFonts w:ascii="Garamond" w:eastAsia="HYSinMyeongJo-Medium" w:hAnsi="Garamond"/>
          <w:bCs/>
          <w:sz w:val="24"/>
          <w:szCs w:val="24"/>
        </w:rPr>
        <w:t xml:space="preserve"> film as a function of µ-pillar distance, (n=5, mean ± standard deviation)</w:t>
      </w:r>
    </w:p>
    <w:p w:rsidR="00A068F2" w:rsidRPr="00815BF1" w:rsidRDefault="00A068F2" w:rsidP="000B7995">
      <w:pPr>
        <w:pStyle w:val="a"/>
        <w:numPr>
          <w:ilvl w:val="0"/>
          <w:numId w:val="0"/>
        </w:numPr>
        <w:wordWrap/>
        <w:spacing w:after="240" w:line="480" w:lineRule="auto"/>
        <w:jc w:val="center"/>
        <w:rPr>
          <w:rFonts w:ascii="Garamond" w:eastAsia="HYSinMyeongJo-Medium" w:hAnsi="Garamond"/>
          <w:bCs/>
          <w:sz w:val="24"/>
          <w:szCs w:val="24"/>
        </w:rPr>
      </w:pPr>
    </w:p>
    <w:p w:rsidR="00DA7B9C" w:rsidRPr="007511BF" w:rsidRDefault="00DA7B9C" w:rsidP="000B7995">
      <w:pPr>
        <w:wordWrap/>
        <w:spacing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7511BF">
        <w:rPr>
          <w:rFonts w:ascii="Garamond" w:hAnsi="Garamond"/>
          <w:noProof/>
          <w:sz w:val="24"/>
          <w:szCs w:val="24"/>
          <w:lang w:val="en-IN" w:eastAsia="en-IN"/>
        </w:rPr>
        <w:drawing>
          <wp:inline distT="0" distB="0" distL="0" distR="0">
            <wp:extent cx="3198935" cy="2297602"/>
            <wp:effectExtent l="19050" t="19050" r="20955" b="26670"/>
            <wp:docPr id="15" name="그림 3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26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그림 37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0000000-0008-0000-0000-000026000000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787" cy="2319043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7B9C" w:rsidRDefault="00DA7B9C" w:rsidP="00970B56">
      <w:pPr>
        <w:pStyle w:val="m-3993003061513981788gmail-a"/>
        <w:spacing w:after="240" w:line="480" w:lineRule="auto"/>
        <w:contextualSpacing/>
        <w:jc w:val="both"/>
        <w:rPr>
          <w:rFonts w:ascii="Garamond" w:hAnsi="Garamond"/>
        </w:rPr>
      </w:pPr>
      <w:r w:rsidRPr="009C3FF7">
        <w:rPr>
          <w:rFonts w:ascii="Garamond" w:hAnsi="Garamond"/>
          <w:b/>
        </w:rPr>
        <w:t>Fig. S</w:t>
      </w:r>
      <w:r w:rsidR="006C635D">
        <w:rPr>
          <w:rFonts w:ascii="Garamond" w:hAnsi="Garamond"/>
          <w:b/>
        </w:rPr>
        <w:t>5</w:t>
      </w:r>
      <w:r w:rsidRPr="009C3FF7">
        <w:rPr>
          <w:rFonts w:ascii="Garamond" w:hAnsi="Garamond"/>
          <w:b/>
        </w:rPr>
        <w:t>.</w:t>
      </w:r>
      <w:r w:rsidRPr="007511BF">
        <w:rPr>
          <w:rFonts w:ascii="Garamond" w:hAnsi="Garamond"/>
        </w:rPr>
        <w:t xml:space="preserve"> Photograph of a water droplet on the surface of the siloxane functionalized flat PG (S-F-PG).</w:t>
      </w:r>
    </w:p>
    <w:p w:rsidR="00DA7B9C" w:rsidRDefault="00DA7B9C" w:rsidP="000B7995">
      <w:pPr>
        <w:wordWrap/>
        <w:spacing w:line="480" w:lineRule="auto"/>
        <w:contextualSpacing/>
        <w:jc w:val="center"/>
      </w:pPr>
    </w:p>
    <w:p w:rsidR="00174F7C" w:rsidRPr="007511BF" w:rsidRDefault="00C60BFA" w:rsidP="000B7995">
      <w:pPr>
        <w:wordWrap/>
        <w:spacing w:line="480" w:lineRule="auto"/>
        <w:contextualSpacing/>
        <w:jc w:val="center"/>
        <w:rPr>
          <w:rFonts w:ascii="Garamond" w:hAnsi="Garamond"/>
          <w:sz w:val="24"/>
          <w:szCs w:val="24"/>
        </w:rPr>
      </w:pPr>
      <w:r w:rsidRPr="001143FA">
        <w:rPr>
          <w:rFonts w:ascii="Garamond" w:hAnsi="Garamond"/>
          <w:noProof/>
          <w:lang w:val="en-IN" w:eastAsia="en-IN"/>
        </w:rPr>
        <w:lastRenderedPageBreak/>
        <w:drawing>
          <wp:inline distT="0" distB="0" distL="0" distR="0">
            <wp:extent cx="3200400" cy="237988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87" t="9631" r="3192" b="1063"/>
                    <a:stretch/>
                  </pic:blipFill>
                  <pic:spPr bwMode="auto">
                    <a:xfrm>
                      <a:off x="0" y="0"/>
                      <a:ext cx="3200400" cy="23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F7C" w:rsidRPr="007511BF" w:rsidRDefault="00174F7C" w:rsidP="00F878DD">
      <w:pPr>
        <w:wordWrap/>
        <w:spacing w:line="480" w:lineRule="auto"/>
        <w:ind w:firstLine="0"/>
        <w:contextualSpacing/>
        <w:rPr>
          <w:rFonts w:ascii="Garamond" w:eastAsia="SimSun" w:hAnsi="Garamond"/>
          <w:sz w:val="24"/>
          <w:szCs w:val="24"/>
          <w:lang w:eastAsia="zh-CN"/>
        </w:rPr>
      </w:pPr>
      <w:bookmarkStart w:id="4" w:name="_GoBack"/>
      <w:bookmarkEnd w:id="4"/>
      <w:r w:rsidRPr="009C3FF7">
        <w:rPr>
          <w:rFonts w:ascii="Garamond" w:hAnsi="Garamond"/>
          <w:b/>
          <w:sz w:val="24"/>
          <w:szCs w:val="24"/>
        </w:rPr>
        <w:t>Fig</w:t>
      </w:r>
      <w:r w:rsidR="000566F9" w:rsidRPr="009C3FF7">
        <w:rPr>
          <w:rFonts w:ascii="Garamond" w:hAnsi="Garamond"/>
          <w:b/>
          <w:sz w:val="24"/>
          <w:szCs w:val="24"/>
        </w:rPr>
        <w:t>.</w:t>
      </w:r>
      <w:r w:rsidRPr="009C3FF7">
        <w:rPr>
          <w:rFonts w:ascii="Garamond" w:hAnsi="Garamond"/>
          <w:b/>
          <w:sz w:val="24"/>
          <w:szCs w:val="24"/>
        </w:rPr>
        <w:t xml:space="preserve"> S</w:t>
      </w:r>
      <w:r w:rsidR="00B61EC2">
        <w:rPr>
          <w:rFonts w:ascii="Garamond" w:hAnsi="Garamond"/>
          <w:b/>
          <w:sz w:val="24"/>
          <w:szCs w:val="24"/>
        </w:rPr>
        <w:t>6</w:t>
      </w:r>
      <w:r w:rsidRPr="009C3FF7">
        <w:rPr>
          <w:rFonts w:ascii="Garamond" w:hAnsi="Garamond"/>
          <w:b/>
          <w:sz w:val="24"/>
          <w:szCs w:val="24"/>
        </w:rPr>
        <w:t>.</w:t>
      </w:r>
      <w:r w:rsidRPr="007511BF">
        <w:rPr>
          <w:rFonts w:ascii="Garamond" w:hAnsi="Garamond"/>
          <w:sz w:val="24"/>
          <w:szCs w:val="24"/>
        </w:rPr>
        <w:t xml:space="preserve"> The </w:t>
      </w:r>
      <w:r w:rsidRPr="007511BF">
        <w:rPr>
          <w:rFonts w:ascii="Garamond" w:eastAsia="SimSun" w:hAnsi="Garamond"/>
          <w:sz w:val="24"/>
          <w:szCs w:val="24"/>
          <w:lang w:eastAsia="zh-CN"/>
        </w:rPr>
        <w:t>UV</w:t>
      </w:r>
      <w:r>
        <w:rPr>
          <w:rFonts w:ascii="Garamond" w:eastAsia="SimSun" w:hAnsi="Garamond"/>
          <w:sz w:val="24"/>
          <w:szCs w:val="24"/>
          <w:lang w:eastAsia="zh-CN"/>
        </w:rPr>
        <w:t>-DRS spectra of the fabricated siloxane functionalized-µ-patterned PG (S-PG) film.</w:t>
      </w:r>
    </w:p>
    <w:p w:rsidR="00174F7C" w:rsidRPr="00726972" w:rsidRDefault="00174F7C" w:rsidP="000B7995">
      <w:pPr>
        <w:wordWrap/>
        <w:spacing w:before="240" w:after="240" w:line="480" w:lineRule="auto"/>
        <w:contextualSpacing/>
        <w:jc w:val="left"/>
        <w:rPr>
          <w:rFonts w:ascii="Garamond" w:hAnsi="Garamond"/>
          <w:sz w:val="24"/>
          <w:szCs w:val="24"/>
        </w:rPr>
      </w:pPr>
    </w:p>
    <w:p w:rsidR="00CC0C83" w:rsidRDefault="00CC0C83" w:rsidP="000B7995">
      <w:pPr>
        <w:wordWrap/>
        <w:spacing w:line="480" w:lineRule="auto"/>
      </w:pPr>
    </w:p>
    <w:sectPr w:rsidR="00CC0C83" w:rsidSect="004B2C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YSinMyeongJo-Medium">
    <w:altName w:val="Batang"/>
    <w:charset w:val="81"/>
    <w:family w:val="roman"/>
    <w:pitch w:val="variable"/>
    <w:sig w:usb0="900002A7" w:usb1="29D77CF9" w:usb2="00000010" w:usb3="00000000" w:csb0="0008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7D395D"/>
    <w:multiLevelType w:val="singleLevel"/>
    <w:tmpl w:val="49B06864"/>
    <w:lvl w:ilvl="0">
      <w:start w:val="1"/>
      <w:numFmt w:val="decimal"/>
      <w:pStyle w:val="a"/>
      <w:lvlText w:val="%1."/>
      <w:lvlJc w:val="left"/>
      <w:pPr>
        <w:tabs>
          <w:tab w:val="num" w:pos="425"/>
        </w:tabs>
        <w:ind w:left="425" w:hanging="425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</w:compat>
  <w:rsids>
    <w:rsidRoot w:val="00CF79C1"/>
    <w:rsid w:val="000566F9"/>
    <w:rsid w:val="000B7995"/>
    <w:rsid w:val="0012792D"/>
    <w:rsid w:val="00174F7C"/>
    <w:rsid w:val="001813E2"/>
    <w:rsid w:val="001F3E19"/>
    <w:rsid w:val="004B2C59"/>
    <w:rsid w:val="00554026"/>
    <w:rsid w:val="005C7E3A"/>
    <w:rsid w:val="006C635D"/>
    <w:rsid w:val="00713FEC"/>
    <w:rsid w:val="008A69B6"/>
    <w:rsid w:val="00956D40"/>
    <w:rsid w:val="00970B56"/>
    <w:rsid w:val="009C3FF7"/>
    <w:rsid w:val="00A068F2"/>
    <w:rsid w:val="00B61EC2"/>
    <w:rsid w:val="00B87F8E"/>
    <w:rsid w:val="00C60BFA"/>
    <w:rsid w:val="00CC0C83"/>
    <w:rsid w:val="00CF79C1"/>
    <w:rsid w:val="00DA7B9C"/>
    <w:rsid w:val="00F878DD"/>
    <w:rsid w:val="00F979C0"/>
    <w:rsid w:val="00FC7FCF"/>
    <w:rsid w:val="00FD1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9C1"/>
    <w:pPr>
      <w:widowControl w:val="0"/>
      <w:wordWrap w:val="0"/>
      <w:spacing w:after="0" w:line="240" w:lineRule="auto"/>
      <w:ind w:firstLine="284"/>
      <w:jc w:val="both"/>
    </w:pPr>
    <w:rPr>
      <w:rFonts w:ascii="Times New Roman" w:eastAsia="BatangChe" w:hAnsi="Times New Roman" w:cs="Times New Roman"/>
      <w:kern w:val="2"/>
      <w:sz w:val="20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논문 제목"/>
    <w:basedOn w:val="Normal"/>
    <w:next w:val="Normal"/>
    <w:rsid w:val="00CF79C1"/>
    <w:pPr>
      <w:spacing w:line="320" w:lineRule="exact"/>
      <w:ind w:firstLine="0"/>
      <w:jc w:val="center"/>
    </w:pPr>
    <w:rPr>
      <w:rFonts w:eastAsia="DotumChe"/>
      <w:b/>
      <w:sz w:val="32"/>
    </w:rPr>
  </w:style>
  <w:style w:type="character" w:styleId="Hyperlink">
    <w:name w:val="Hyperlink"/>
    <w:uiPriority w:val="99"/>
    <w:rsid w:val="00CF79C1"/>
    <w:rPr>
      <w:color w:val="0000FF"/>
      <w:u w:val="single"/>
    </w:rPr>
  </w:style>
  <w:style w:type="paragraph" w:customStyle="1" w:styleId="a">
    <w:name w:val="참고문헌(내용)"/>
    <w:basedOn w:val="Normal"/>
    <w:link w:val="Char"/>
    <w:rsid w:val="00DA7B9C"/>
    <w:pPr>
      <w:numPr>
        <w:numId w:val="1"/>
      </w:numPr>
      <w:spacing w:line="260" w:lineRule="exact"/>
    </w:pPr>
    <w:rPr>
      <w:sz w:val="18"/>
    </w:rPr>
  </w:style>
  <w:style w:type="character" w:customStyle="1" w:styleId="Char">
    <w:name w:val="참고문헌(내용) Char"/>
    <w:basedOn w:val="DefaultParagraphFont"/>
    <w:link w:val="a"/>
    <w:rsid w:val="00DA7B9C"/>
    <w:rPr>
      <w:rFonts w:ascii="Times New Roman" w:eastAsia="BatangChe" w:hAnsi="Times New Roman" w:cs="Times New Roman"/>
      <w:kern w:val="2"/>
      <w:sz w:val="18"/>
      <w:szCs w:val="20"/>
      <w:lang w:eastAsia="ko-KR"/>
    </w:rPr>
  </w:style>
  <w:style w:type="paragraph" w:customStyle="1" w:styleId="m-3993003061513981788gmail-a">
    <w:name w:val="m_-3993003061513981788gmail-a"/>
    <w:basedOn w:val="Normal"/>
    <w:rsid w:val="00DA7B9C"/>
    <w:pPr>
      <w:widowControl/>
      <w:wordWrap/>
      <w:spacing w:before="100" w:beforeAutospacing="1" w:after="100" w:afterAutospacing="1"/>
      <w:ind w:firstLine="0"/>
      <w:jc w:val="left"/>
    </w:pPr>
    <w:rPr>
      <w:rFonts w:eastAsia="Times New Roman"/>
      <w:kern w:val="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B9C"/>
    <w:rPr>
      <w:rFonts w:ascii="Segoe UI" w:eastAsia="BatangChe" w:hAnsi="Segoe UI" w:cs="Segoe UI"/>
      <w:kern w:val="2"/>
      <w:sz w:val="18"/>
      <w:szCs w:val="18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hyperlink" Target="mailto:mems@jnu.ac.kr" TargetMode="Externa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tf</dc:creator>
  <cp:keywords/>
  <dc:description/>
  <cp:lastModifiedBy>0013357</cp:lastModifiedBy>
  <cp:revision>22</cp:revision>
  <dcterms:created xsi:type="dcterms:W3CDTF">2019-08-09T06:30:00Z</dcterms:created>
  <dcterms:modified xsi:type="dcterms:W3CDTF">2019-08-23T12:56:00Z</dcterms:modified>
</cp:coreProperties>
</file>