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2656" w14:textId="42009043" w:rsidR="00AC5AC3" w:rsidRPr="00D13451" w:rsidRDefault="00C2184F" w:rsidP="00A8795A">
      <w:pPr>
        <w:rPr>
          <w:rFonts w:ascii="Times New Roman" w:hAnsi="Times New Roman" w:cs="Times New Roman"/>
          <w:b/>
        </w:rPr>
      </w:pPr>
      <w:r w:rsidRPr="00D13451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B251DC" w:rsidRPr="00D13451">
        <w:rPr>
          <w:rFonts w:ascii="Times New Roman" w:hAnsi="Times New Roman" w:cs="Times New Roman"/>
          <w:b/>
          <w:sz w:val="24"/>
          <w:szCs w:val="24"/>
        </w:rPr>
        <w:t>F</w:t>
      </w:r>
      <w:r w:rsidRPr="00D13451">
        <w:rPr>
          <w:rFonts w:ascii="Times New Roman" w:hAnsi="Times New Roman" w:cs="Times New Roman"/>
          <w:b/>
          <w:sz w:val="24"/>
          <w:szCs w:val="24"/>
        </w:rPr>
        <w:t>ile 2</w:t>
      </w:r>
      <w:r w:rsidR="00CB5B0C" w:rsidRPr="00D13451">
        <w:rPr>
          <w:rFonts w:ascii="Times New Roman" w:hAnsi="Times New Roman" w:cs="Times New Roman"/>
          <w:b/>
        </w:rPr>
        <w:t>.</w:t>
      </w:r>
      <w:r w:rsidR="00E744CA" w:rsidRPr="00D13451">
        <w:rPr>
          <w:rFonts w:ascii="Times New Roman" w:hAnsi="Times New Roman" w:cs="Times New Roman"/>
          <w:b/>
        </w:rPr>
        <w:t xml:space="preserve"> </w:t>
      </w:r>
      <w:bookmarkStart w:id="0" w:name="_GoBack"/>
      <w:r w:rsidR="00F37589">
        <w:rPr>
          <w:rFonts w:ascii="Times New Roman" w:hAnsi="Times New Roman" w:cs="Times New Roman"/>
          <w:b/>
          <w:bCs/>
        </w:rPr>
        <w:t>Inter</w:t>
      </w:r>
      <w:r w:rsidR="008B65FF">
        <w:rPr>
          <w:rFonts w:ascii="Times New Roman" w:hAnsi="Times New Roman" w:cs="Times New Roman"/>
          <w:b/>
          <w:bCs/>
        </w:rPr>
        <w:t>-</w:t>
      </w:r>
      <w:r w:rsidR="00600722" w:rsidRPr="00D13451">
        <w:rPr>
          <w:rFonts w:ascii="Times New Roman" w:hAnsi="Times New Roman" w:cs="Times New Roman"/>
          <w:b/>
          <w:bCs/>
        </w:rPr>
        <w:t xml:space="preserve">study </w:t>
      </w:r>
      <w:r w:rsidR="00F37589" w:rsidRPr="00D13451">
        <w:rPr>
          <w:rFonts w:ascii="Times New Roman" w:hAnsi="Times New Roman" w:cs="Times New Roman"/>
          <w:b/>
          <w:bCs/>
        </w:rPr>
        <w:t>heterogeneity</w:t>
      </w:r>
      <w:r w:rsidR="00F37589">
        <w:rPr>
          <w:rFonts w:ascii="Times New Roman" w:hAnsi="Times New Roman" w:cs="Times New Roman"/>
          <w:b/>
          <w:bCs/>
        </w:rPr>
        <w:t xml:space="preserve"> </w:t>
      </w:r>
      <w:bookmarkEnd w:id="0"/>
      <w:r w:rsidR="000A3401" w:rsidRPr="00D13451">
        <w:rPr>
          <w:rFonts w:ascii="Times New Roman" w:hAnsi="Times New Roman" w:cs="Times New Roman"/>
          <w:b/>
          <w:bCs/>
        </w:rPr>
        <w:t>and threshold effect.</w:t>
      </w:r>
      <w:r w:rsidR="008B65FF">
        <w:rPr>
          <w:rFonts w:ascii="Times New Roman" w:hAnsi="Times New Roman" w:cs="Times New Roman"/>
          <w:b/>
          <w:bCs/>
        </w:rPr>
        <w:br/>
      </w:r>
    </w:p>
    <w:tbl>
      <w:tblPr>
        <w:tblStyle w:val="a4"/>
        <w:tblpPr w:leftFromText="142" w:rightFromText="142" w:vertAnchor="text" w:horzAnchor="margin" w:tblpY="184"/>
        <w:tblW w:w="14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620"/>
        <w:gridCol w:w="2905"/>
        <w:gridCol w:w="2906"/>
      </w:tblGrid>
      <w:tr w:rsidR="007015F5" w:rsidRPr="007015F5" w14:paraId="6AD91405" w14:textId="77777777" w:rsidTr="002F53BC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6793F" w14:textId="77777777" w:rsidR="00AC5AC3" w:rsidRPr="007015F5" w:rsidRDefault="00AC5AC3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65515" w14:textId="77777777" w:rsidR="00AC5AC3" w:rsidRPr="007015F5" w:rsidRDefault="00E744CA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Heterogeneity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ACF62" w14:textId="77777777" w:rsidR="00AC5AC3" w:rsidRPr="007015F5" w:rsidRDefault="00AC5AC3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Threshold effect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2CAC0" w14:textId="77777777" w:rsidR="00AC5AC3" w:rsidRPr="007015F5" w:rsidRDefault="00AC5AC3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AUC</w:t>
            </w:r>
          </w:p>
        </w:tc>
      </w:tr>
      <w:tr w:rsidR="007015F5" w:rsidRPr="007015F5" w14:paraId="59B285FD" w14:textId="77777777" w:rsidTr="002F53BC">
        <w:trPr>
          <w:trHeight w:val="340"/>
        </w:trPr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1EFB7" w14:textId="77777777" w:rsidR="00AC5AC3" w:rsidRPr="007015F5" w:rsidRDefault="00AC5AC3" w:rsidP="002F53B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6088A" w14:textId="77777777" w:rsidR="00AC5AC3" w:rsidRPr="007015F5" w:rsidRDefault="00AC5AC3" w:rsidP="002F53B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015F5">
              <w:rPr>
                <w:rFonts w:ascii="Times New Roman" w:hAnsi="Times New Roman" w:cs="Times New Roman"/>
                <w:sz w:val="18"/>
                <w:szCs w:val="20"/>
              </w:rPr>
              <w:t>Sensitivity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24D6F" w14:textId="77777777" w:rsidR="00AC5AC3" w:rsidRPr="007015F5" w:rsidRDefault="00AC5AC3" w:rsidP="002F53B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015F5">
              <w:rPr>
                <w:rFonts w:ascii="Times New Roman" w:hAnsi="Times New Roman" w:cs="Times New Roman"/>
                <w:sz w:val="18"/>
                <w:szCs w:val="20"/>
              </w:rPr>
              <w:t>Specificity</w:t>
            </w: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150C0" w14:textId="77777777" w:rsidR="00AC5AC3" w:rsidRPr="007015F5" w:rsidRDefault="00AC5AC3" w:rsidP="002F53B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39CC9" w14:textId="77777777" w:rsidR="00AC5AC3" w:rsidRPr="007015F5" w:rsidRDefault="00AC5AC3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7015F5" w:rsidRPr="007015F5" w14:paraId="751EA217" w14:textId="77777777" w:rsidTr="002F53BC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0CB12E1" w14:textId="77777777" w:rsidR="00AC5AC3" w:rsidRPr="007015F5" w:rsidRDefault="00AC5AC3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Presepsin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799FFEA7" w14:textId="05B1AEA2" w:rsidR="00AC5AC3" w:rsidRPr="007015F5" w:rsidRDefault="00C373D9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χ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0"/>
                  <w:vertAlign w:val="superscript"/>
                </w:rPr>
                <m:t xml:space="preserve">=11.17, </m:t>
              </m:r>
            </m:oMath>
            <w:r w:rsidR="00F37589" w:rsidRPr="00D13451">
              <w:rPr>
                <w:rFonts w:ascii="Times New Roman" w:eastAsiaTheme="minorHAnsi" w:hAnsi="Times New Roman" w:cs="Times New Roman"/>
                <w:i/>
                <w:sz w:val="18"/>
                <w:szCs w:val="18"/>
              </w:rPr>
              <w:t>P</w:t>
            </w:r>
            <w:r w:rsidR="00F37589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="00AC5AC3"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=</w:t>
            </w:r>
            <w:r w:rsidR="00F37589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="00AC5AC3"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0.0108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vAlign w:val="center"/>
          </w:tcPr>
          <w:p w14:paraId="09F9405C" w14:textId="0C854131" w:rsidR="00AC5AC3" w:rsidRPr="007015F5" w:rsidRDefault="00C373D9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χ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0"/>
                  <w:vertAlign w:val="superscript"/>
                </w:rPr>
                <m:t xml:space="preserve">=65.78, </m:t>
              </m:r>
            </m:oMath>
            <w:r w:rsidR="00F37589" w:rsidRPr="00547BF6">
              <w:rPr>
                <w:rFonts w:ascii="Times New Roman" w:eastAsiaTheme="minorHAnsi" w:hAnsi="Times New Roman" w:cs="Times New Roman"/>
                <w:i/>
                <w:sz w:val="18"/>
                <w:szCs w:val="18"/>
              </w:rPr>
              <w:t>P</w:t>
            </w:r>
            <w:r w:rsidR="00F37589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="00AC5AC3"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&lt;</w:t>
            </w:r>
            <w:r w:rsidR="00F37589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="00AC5AC3"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3A26CE48" w14:textId="77777777" w:rsidR="00AC5AC3" w:rsidRPr="007015F5" w:rsidRDefault="00AC5AC3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-0.938 (-0.999, 0.234)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14:paraId="7DC47738" w14:textId="77777777" w:rsidR="00AC5AC3" w:rsidRPr="007015F5" w:rsidRDefault="00AC5AC3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0.925</w:t>
            </w:r>
          </w:p>
        </w:tc>
      </w:tr>
      <w:tr w:rsidR="007015F5" w:rsidRPr="007015F5" w14:paraId="18F9DC51" w14:textId="77777777" w:rsidTr="002F53BC">
        <w:trPr>
          <w:trHeight w:val="340"/>
        </w:trPr>
        <w:tc>
          <w:tcPr>
            <w:tcW w:w="1668" w:type="dxa"/>
            <w:shd w:val="clear" w:color="auto" w:fill="E7E6E6" w:themeFill="background2"/>
            <w:vAlign w:val="center"/>
          </w:tcPr>
          <w:p w14:paraId="333D4B36" w14:textId="77777777" w:rsidR="00AC5AC3" w:rsidRPr="007015F5" w:rsidRDefault="00AC5AC3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CRT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517B1E06" w14:textId="6F229B16" w:rsidR="00AC5AC3" w:rsidRPr="007015F5" w:rsidRDefault="00C373D9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χ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0"/>
                  <w:vertAlign w:val="superscript"/>
                </w:rPr>
                <m:t>=10.10</m:t>
              </m:r>
            </m:oMath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F37589" w:rsidRPr="00547BF6">
              <w:rPr>
                <w:rFonts w:ascii="Times New Roman" w:eastAsiaTheme="minorHAnsi" w:hAnsi="Times New Roman" w:cs="Times New Roman"/>
                <w:i/>
                <w:sz w:val="18"/>
                <w:szCs w:val="18"/>
              </w:rPr>
              <w:t>P</w:t>
            </w:r>
            <w:r w:rsidR="00F375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>=</w:t>
            </w:r>
            <w:r w:rsidR="00F375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>0.0064</w:t>
            </w:r>
            <w:r w:rsidR="00AC5AC3" w:rsidRPr="007015F5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,</w:t>
            </w:r>
          </w:p>
        </w:tc>
        <w:tc>
          <w:tcPr>
            <w:tcW w:w="3620" w:type="dxa"/>
            <w:shd w:val="clear" w:color="auto" w:fill="E7E6E6" w:themeFill="background2"/>
            <w:vAlign w:val="center"/>
          </w:tcPr>
          <w:p w14:paraId="7B3BA9FD" w14:textId="1DA4943B" w:rsidR="00AC5AC3" w:rsidRPr="007015F5" w:rsidRDefault="00C373D9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χ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0"/>
                  <w:vertAlign w:val="superscript"/>
                </w:rPr>
                <m:t>=13.06</m:t>
              </m:r>
            </m:oMath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F37589" w:rsidRPr="00547BF6">
              <w:rPr>
                <w:rFonts w:ascii="Times New Roman" w:eastAsiaTheme="minorHAnsi" w:hAnsi="Times New Roman" w:cs="Times New Roman"/>
                <w:i/>
                <w:sz w:val="18"/>
                <w:szCs w:val="18"/>
              </w:rPr>
              <w:t>P</w:t>
            </w:r>
            <w:r w:rsidR="00F375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>=</w:t>
            </w:r>
            <w:r w:rsidR="00F375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>0.0015</w:t>
            </w:r>
          </w:p>
        </w:tc>
        <w:tc>
          <w:tcPr>
            <w:tcW w:w="2905" w:type="dxa"/>
            <w:shd w:val="clear" w:color="auto" w:fill="E7E6E6" w:themeFill="background2"/>
            <w:vAlign w:val="center"/>
          </w:tcPr>
          <w:p w14:paraId="3AF538A2" w14:textId="77777777" w:rsidR="00AC5AC3" w:rsidRPr="007015F5" w:rsidRDefault="00AC5AC3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6" w:type="dxa"/>
            <w:shd w:val="clear" w:color="auto" w:fill="E7E6E6" w:themeFill="background2"/>
            <w:vAlign w:val="center"/>
          </w:tcPr>
          <w:p w14:paraId="6C8A8414" w14:textId="77777777" w:rsidR="00AC5AC3" w:rsidRPr="007015F5" w:rsidRDefault="00AC5AC3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0.715</w:t>
            </w:r>
          </w:p>
        </w:tc>
      </w:tr>
      <w:tr w:rsidR="007015F5" w:rsidRPr="007015F5" w14:paraId="5025E50D" w14:textId="77777777" w:rsidTr="002F53BC">
        <w:trPr>
          <w:trHeight w:val="340"/>
        </w:trPr>
        <w:tc>
          <w:tcPr>
            <w:tcW w:w="1668" w:type="dxa"/>
            <w:vAlign w:val="center"/>
          </w:tcPr>
          <w:p w14:paraId="4485DC61" w14:textId="77777777" w:rsidR="00AC5AC3" w:rsidRPr="007015F5" w:rsidRDefault="00600722" w:rsidP="0060072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PCT</w:t>
            </w:r>
          </w:p>
        </w:tc>
        <w:tc>
          <w:tcPr>
            <w:tcW w:w="3685" w:type="dxa"/>
            <w:vAlign w:val="center"/>
          </w:tcPr>
          <w:p w14:paraId="5E643D9E" w14:textId="4DD74B03" w:rsidR="00AC5AC3" w:rsidRPr="007015F5" w:rsidRDefault="00C373D9" w:rsidP="00C2502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χ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0"/>
                  <w:vertAlign w:val="superscript"/>
                </w:rPr>
                <m:t>=5.92</m:t>
              </m:r>
            </m:oMath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F37589" w:rsidRPr="00D13451">
              <w:rPr>
                <w:rFonts w:ascii="Times New Roman" w:hAnsi="Times New Roman" w:cs="Times New Roman"/>
                <w:i/>
                <w:sz w:val="18"/>
                <w:szCs w:val="20"/>
              </w:rPr>
              <w:t>P</w:t>
            </w:r>
            <w:r w:rsidR="00F375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>=</w:t>
            </w:r>
            <w:r w:rsidR="00F375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  <w:r w:rsidR="00C25021" w:rsidRPr="007015F5">
              <w:rPr>
                <w:rFonts w:ascii="Times New Roman" w:hAnsi="Times New Roman" w:cs="Times New Roman"/>
                <w:sz w:val="18"/>
                <w:szCs w:val="20"/>
              </w:rPr>
              <w:t>518</w:t>
            </w:r>
          </w:p>
        </w:tc>
        <w:tc>
          <w:tcPr>
            <w:tcW w:w="3620" w:type="dxa"/>
            <w:vAlign w:val="center"/>
          </w:tcPr>
          <w:p w14:paraId="469CC212" w14:textId="5765990A" w:rsidR="00AC5AC3" w:rsidRPr="007015F5" w:rsidRDefault="00C373D9" w:rsidP="00C2502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χ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0"/>
                  <w:vertAlign w:val="superscript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0"/>
                </w:rPr>
                <m:t>2.41</m:t>
              </m:r>
            </m:oMath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F37589" w:rsidRPr="00547BF6">
              <w:rPr>
                <w:rFonts w:ascii="Times New Roman" w:eastAsiaTheme="minorHAnsi" w:hAnsi="Times New Roman" w:cs="Times New Roman"/>
                <w:i/>
                <w:sz w:val="18"/>
                <w:szCs w:val="18"/>
              </w:rPr>
              <w:t>P</w:t>
            </w:r>
            <w:r w:rsidR="00F375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>=</w:t>
            </w:r>
            <w:r w:rsidR="00F375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C25021" w:rsidRPr="007015F5">
              <w:rPr>
                <w:rFonts w:ascii="Times New Roman" w:hAnsi="Times New Roman" w:cs="Times New Roman"/>
                <w:sz w:val="18"/>
                <w:szCs w:val="20"/>
              </w:rPr>
              <w:t>3000</w:t>
            </w:r>
          </w:p>
        </w:tc>
        <w:tc>
          <w:tcPr>
            <w:tcW w:w="2905" w:type="dxa"/>
            <w:vAlign w:val="center"/>
          </w:tcPr>
          <w:p w14:paraId="06CE070E" w14:textId="77777777" w:rsidR="00AC5AC3" w:rsidRPr="007015F5" w:rsidRDefault="00AC5AC3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6" w:type="dxa"/>
            <w:vAlign w:val="center"/>
          </w:tcPr>
          <w:p w14:paraId="28F167BF" w14:textId="430AD795" w:rsidR="00AC5AC3" w:rsidRPr="007015F5" w:rsidRDefault="00AC5AC3" w:rsidP="00C2502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0.8</w:t>
            </w:r>
            <w:r w:rsidR="00C25021"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2</w:t>
            </w: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0</w:t>
            </w:r>
          </w:p>
        </w:tc>
      </w:tr>
      <w:tr w:rsidR="007015F5" w:rsidRPr="007015F5" w14:paraId="5D017359" w14:textId="77777777" w:rsidTr="002F53BC">
        <w:trPr>
          <w:trHeight w:val="3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D0F552" w14:textId="77777777" w:rsidR="00AC5AC3" w:rsidRPr="007015F5" w:rsidRDefault="00AC5AC3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601D35" w14:textId="6FAD0480" w:rsidR="00AC5AC3" w:rsidRPr="007015F5" w:rsidRDefault="00C373D9" w:rsidP="00C2502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χ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0"/>
                  <w:vertAlign w:val="superscript"/>
                </w:rPr>
                <m:t>=68.84</m:t>
              </m:r>
            </m:oMath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F37589" w:rsidRPr="00547BF6">
              <w:rPr>
                <w:rFonts w:ascii="Times New Roman" w:eastAsiaTheme="minorHAnsi" w:hAnsi="Times New Roman" w:cs="Times New Roman"/>
                <w:i/>
                <w:sz w:val="18"/>
                <w:szCs w:val="18"/>
              </w:rPr>
              <w:t>P</w:t>
            </w:r>
            <w:r w:rsidR="00F375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>&lt;</w:t>
            </w:r>
            <w:r w:rsidR="00F375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>0.0001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4D72F6" w14:textId="5B92839B" w:rsidR="00AC5AC3" w:rsidRPr="007015F5" w:rsidRDefault="00C373D9" w:rsidP="00C2502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χ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18"/>
                      <w:szCs w:val="20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0"/>
                  <w:vertAlign w:val="superscript"/>
                </w:rPr>
                <m:t>=87.37</m:t>
              </m:r>
            </m:oMath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F37589" w:rsidRPr="00547BF6">
              <w:rPr>
                <w:rFonts w:ascii="Times New Roman" w:eastAsiaTheme="minorHAnsi" w:hAnsi="Times New Roman" w:cs="Times New Roman"/>
                <w:i/>
                <w:sz w:val="18"/>
                <w:szCs w:val="18"/>
              </w:rPr>
              <w:t>P</w:t>
            </w:r>
            <w:r w:rsidR="00F375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>&lt;</w:t>
            </w:r>
            <w:r w:rsidR="00F375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C5AC3" w:rsidRPr="007015F5">
              <w:rPr>
                <w:rFonts w:ascii="Times New Roman" w:hAnsi="Times New Roman" w:cs="Times New Roman"/>
                <w:sz w:val="18"/>
                <w:szCs w:val="20"/>
              </w:rPr>
              <w:t>0.0001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40391C" w14:textId="5C3168B0" w:rsidR="00AC5AC3" w:rsidRPr="007015F5" w:rsidRDefault="00AC5AC3" w:rsidP="00C2502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0.1</w:t>
            </w:r>
            <w:r w:rsidR="00C25021"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31 (-0.543</w:t>
            </w: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, 0.7</w:t>
            </w:r>
            <w:r w:rsidR="00C25021"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03</w:t>
            </w: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DBB6D2" w14:textId="4FB0DD06" w:rsidR="00AC5AC3" w:rsidRPr="007015F5" w:rsidRDefault="00AC5AC3" w:rsidP="002F53B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0</w:t>
            </w:r>
            <w:r w:rsidR="00C25021" w:rsidRPr="007015F5">
              <w:rPr>
                <w:rFonts w:ascii="Times New Roman" w:eastAsiaTheme="minorHAnsi" w:hAnsi="Times New Roman" w:cs="Times New Roman"/>
                <w:sz w:val="18"/>
                <w:szCs w:val="18"/>
              </w:rPr>
              <w:t>.833</w:t>
            </w:r>
          </w:p>
        </w:tc>
      </w:tr>
    </w:tbl>
    <w:p w14:paraId="3164A040" w14:textId="6B3DEED7" w:rsidR="00B251DC" w:rsidRDefault="00F57A80" w:rsidP="00F57A80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600722" w:rsidRPr="008B65FF">
        <w:rPr>
          <w:rFonts w:ascii="Times New Roman" w:hAnsi="Times New Roman" w:cs="Times New Roman"/>
          <w:sz w:val="20"/>
          <w:szCs w:val="18"/>
        </w:rPr>
        <w:t>CRP, C-reactive protein; PCT, procalcitonin; AUC, area under the curve.</w:t>
      </w:r>
      <w:r w:rsidR="000A3401" w:rsidRPr="008B65FF">
        <w:rPr>
          <w:rFonts w:ascii="Times New Roman" w:hAnsi="Times New Roman" w:cs="Times New Roman"/>
          <w:sz w:val="20"/>
          <w:szCs w:val="18"/>
        </w:rPr>
        <w:t xml:space="preserve"> </w:t>
      </w:r>
      <w:r w:rsidR="00666644" w:rsidRPr="008B65FF">
        <w:rPr>
          <w:rFonts w:ascii="Times New Roman" w:hAnsi="Times New Roman" w:cs="Times New Roman"/>
          <w:sz w:val="20"/>
          <w:szCs w:val="18"/>
        </w:rPr>
        <w:t xml:space="preserve">Heterogeneity of the sensitivity and specificity variables was evaluated </w:t>
      </w:r>
      <w:r w:rsidR="00F37589" w:rsidRPr="008B65FF">
        <w:rPr>
          <w:rFonts w:ascii="Times New Roman" w:hAnsi="Times New Roman" w:cs="Times New Roman"/>
          <w:sz w:val="20"/>
          <w:szCs w:val="18"/>
        </w:rPr>
        <w:t xml:space="preserve">with a </w:t>
      </w:r>
      <w:r w:rsidR="00666644" w:rsidRPr="008B65FF">
        <w:rPr>
          <w:rFonts w:ascii="Times New Roman" w:hAnsi="Times New Roman" w:cs="Times New Roman"/>
          <w:bCs/>
          <w:sz w:val="20"/>
          <w:szCs w:val="18"/>
        </w:rPr>
        <w:t>χ</w:t>
      </w:r>
      <w:r w:rsidR="00666644" w:rsidRPr="008B65FF">
        <w:rPr>
          <w:rFonts w:ascii="Times New Roman" w:hAnsi="Times New Roman" w:cs="Times New Roman"/>
          <w:bCs/>
          <w:sz w:val="20"/>
          <w:szCs w:val="18"/>
          <w:vertAlign w:val="superscript"/>
        </w:rPr>
        <w:t>2</w:t>
      </w:r>
      <w:r w:rsidR="00666644" w:rsidRPr="008B65FF">
        <w:rPr>
          <w:rFonts w:ascii="Times New Roman" w:hAnsi="Times New Roman" w:cs="Times New Roman"/>
          <w:sz w:val="20"/>
          <w:szCs w:val="18"/>
        </w:rPr>
        <w:t xml:space="preserve"> test. </w:t>
      </w:r>
      <w:r w:rsidR="00666644" w:rsidRPr="008B65FF">
        <w:rPr>
          <w:rFonts w:ascii="Times New Roman" w:hAnsi="Times New Roman" w:cs="Times New Roman"/>
          <w:i/>
          <w:iCs/>
          <w:sz w:val="20"/>
          <w:szCs w:val="18"/>
        </w:rPr>
        <w:t xml:space="preserve">P </w:t>
      </w:r>
      <w:r w:rsidR="00666644" w:rsidRPr="008B65FF">
        <w:rPr>
          <w:rFonts w:ascii="Times New Roman" w:hAnsi="Times New Roman" w:cs="Times New Roman"/>
          <w:sz w:val="20"/>
          <w:szCs w:val="18"/>
        </w:rPr>
        <w:t xml:space="preserve">&lt; 0.10 for </w:t>
      </w:r>
      <w:r w:rsidR="00666644" w:rsidRPr="008B65FF">
        <w:rPr>
          <w:rFonts w:ascii="Times New Roman" w:hAnsi="Times New Roman" w:cs="Times New Roman"/>
          <w:bCs/>
          <w:sz w:val="20"/>
          <w:szCs w:val="18"/>
        </w:rPr>
        <w:t>χ</w:t>
      </w:r>
      <w:r w:rsidR="00666644" w:rsidRPr="008B65FF">
        <w:rPr>
          <w:rFonts w:ascii="Times New Roman" w:hAnsi="Times New Roman" w:cs="Times New Roman"/>
          <w:bCs/>
          <w:sz w:val="20"/>
          <w:szCs w:val="18"/>
          <w:vertAlign w:val="superscript"/>
        </w:rPr>
        <w:t>2</w:t>
      </w:r>
      <w:r w:rsidR="00666644" w:rsidRPr="008B65FF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r w:rsidR="00666644" w:rsidRPr="008B65FF">
        <w:rPr>
          <w:rFonts w:ascii="Times New Roman" w:hAnsi="Times New Roman" w:cs="Times New Roman"/>
          <w:sz w:val="20"/>
          <w:szCs w:val="18"/>
        </w:rPr>
        <w:t>test indicates substantial heterogeneity</w:t>
      </w:r>
      <w:r w:rsidR="00F37589" w:rsidRPr="008B65FF">
        <w:rPr>
          <w:rFonts w:ascii="Times New Roman" w:hAnsi="Times New Roman" w:cs="Times New Roman"/>
          <w:sz w:val="20"/>
          <w:szCs w:val="18"/>
        </w:rPr>
        <w:t xml:space="preserve">. </w:t>
      </w:r>
      <w:r w:rsidR="00666644" w:rsidRPr="008B65FF">
        <w:rPr>
          <w:rFonts w:ascii="Times New Roman" w:hAnsi="Times New Roman" w:cs="Times New Roman"/>
          <w:sz w:val="20"/>
          <w:szCs w:val="18"/>
        </w:rPr>
        <w:t>Threshold effect calculated using Spearman</w:t>
      </w:r>
      <w:r w:rsidR="00F37589" w:rsidRPr="008B65FF">
        <w:rPr>
          <w:rFonts w:ascii="Times New Roman" w:hAnsi="Times New Roman" w:cs="Times New Roman"/>
          <w:sz w:val="20"/>
          <w:szCs w:val="18"/>
        </w:rPr>
        <w:t>’s</w:t>
      </w:r>
      <w:r w:rsidR="00666644" w:rsidRPr="008B65FF">
        <w:rPr>
          <w:rFonts w:ascii="Times New Roman" w:hAnsi="Times New Roman" w:cs="Times New Roman"/>
          <w:sz w:val="20"/>
          <w:szCs w:val="18"/>
        </w:rPr>
        <w:t xml:space="preserve"> correlation coefficient</w:t>
      </w:r>
      <w:r w:rsidR="00F37589" w:rsidRPr="008B65FF">
        <w:rPr>
          <w:rFonts w:ascii="Times New Roman" w:hAnsi="Times New Roman" w:cs="Times New Roman"/>
          <w:sz w:val="20"/>
          <w:szCs w:val="18"/>
        </w:rPr>
        <w:t xml:space="preserve">, r. Threshold effect when </w:t>
      </w:r>
      <w:r w:rsidR="00666644" w:rsidRPr="008B65FF">
        <w:rPr>
          <w:rFonts w:ascii="Times New Roman" w:hAnsi="Times New Roman" w:cs="Times New Roman"/>
          <w:sz w:val="20"/>
          <w:szCs w:val="18"/>
        </w:rPr>
        <w:t>r ≥ 0.6</w:t>
      </w:r>
      <w:r w:rsidR="007015F5" w:rsidRPr="008B65FF">
        <w:rPr>
          <w:rFonts w:ascii="Times New Roman" w:hAnsi="Times New Roman" w:cs="Times New Roman"/>
          <w:sz w:val="20"/>
          <w:szCs w:val="18"/>
        </w:rPr>
        <w:t>.</w:t>
      </w:r>
    </w:p>
    <w:sectPr w:rsidR="00B251DC" w:rsidSect="00150F0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F53C3" w14:textId="77777777" w:rsidR="00C373D9" w:rsidRDefault="00C373D9" w:rsidP="000E0137">
      <w:pPr>
        <w:spacing w:after="0" w:line="240" w:lineRule="auto"/>
      </w:pPr>
      <w:r>
        <w:separator/>
      </w:r>
    </w:p>
  </w:endnote>
  <w:endnote w:type="continuationSeparator" w:id="0">
    <w:p w14:paraId="21A806A2" w14:textId="77777777" w:rsidR="00C373D9" w:rsidRDefault="00C373D9" w:rsidP="000E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47D08" w14:textId="77777777" w:rsidR="00C373D9" w:rsidRDefault="00C373D9" w:rsidP="000E0137">
      <w:pPr>
        <w:spacing w:after="0" w:line="240" w:lineRule="auto"/>
      </w:pPr>
      <w:r>
        <w:separator/>
      </w:r>
    </w:p>
  </w:footnote>
  <w:footnote w:type="continuationSeparator" w:id="0">
    <w:p w14:paraId="2508BA14" w14:textId="77777777" w:rsidR="00C373D9" w:rsidRDefault="00C373D9" w:rsidP="000E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dxsp9pjzr2elew0xp5w2sgvapzrperf29p&quot;&gt;Presepsin&lt;record-ids&gt;&lt;item&gt;12&lt;/item&gt;&lt;/record-ids&gt;&lt;/item&gt;&lt;/Libraries&gt;"/>
  </w:docVars>
  <w:rsids>
    <w:rsidRoot w:val="00150F00"/>
    <w:rsid w:val="0001260F"/>
    <w:rsid w:val="000238FA"/>
    <w:rsid w:val="00030AC6"/>
    <w:rsid w:val="00030FEE"/>
    <w:rsid w:val="00055A3A"/>
    <w:rsid w:val="00085257"/>
    <w:rsid w:val="00086DFB"/>
    <w:rsid w:val="000904AA"/>
    <w:rsid w:val="00095314"/>
    <w:rsid w:val="000A3401"/>
    <w:rsid w:val="000C6A67"/>
    <w:rsid w:val="000D3EE7"/>
    <w:rsid w:val="000E0137"/>
    <w:rsid w:val="001000E1"/>
    <w:rsid w:val="00150F00"/>
    <w:rsid w:val="0017569E"/>
    <w:rsid w:val="00184C05"/>
    <w:rsid w:val="001957EB"/>
    <w:rsid w:val="001A456C"/>
    <w:rsid w:val="001A7F69"/>
    <w:rsid w:val="001C3DF0"/>
    <w:rsid w:val="00215FE8"/>
    <w:rsid w:val="00254650"/>
    <w:rsid w:val="00256096"/>
    <w:rsid w:val="002723D3"/>
    <w:rsid w:val="00287B9A"/>
    <w:rsid w:val="002A2338"/>
    <w:rsid w:val="002A3C9E"/>
    <w:rsid w:val="002B2323"/>
    <w:rsid w:val="002B658A"/>
    <w:rsid w:val="002C5665"/>
    <w:rsid w:val="002C798D"/>
    <w:rsid w:val="002D69BC"/>
    <w:rsid w:val="002E0057"/>
    <w:rsid w:val="00366670"/>
    <w:rsid w:val="00417482"/>
    <w:rsid w:val="00426AD1"/>
    <w:rsid w:val="004624CE"/>
    <w:rsid w:val="00480632"/>
    <w:rsid w:val="004A1276"/>
    <w:rsid w:val="004B0E9B"/>
    <w:rsid w:val="004B3F1E"/>
    <w:rsid w:val="004C0A96"/>
    <w:rsid w:val="004C3370"/>
    <w:rsid w:val="004C42DC"/>
    <w:rsid w:val="004E7ACA"/>
    <w:rsid w:val="004F7E13"/>
    <w:rsid w:val="005618A7"/>
    <w:rsid w:val="005919EF"/>
    <w:rsid w:val="00594815"/>
    <w:rsid w:val="00596081"/>
    <w:rsid w:val="005A67B1"/>
    <w:rsid w:val="005E0DD8"/>
    <w:rsid w:val="005F1D09"/>
    <w:rsid w:val="00600722"/>
    <w:rsid w:val="006210A0"/>
    <w:rsid w:val="00661DB7"/>
    <w:rsid w:val="00666179"/>
    <w:rsid w:val="00666644"/>
    <w:rsid w:val="00676A47"/>
    <w:rsid w:val="00682146"/>
    <w:rsid w:val="006911E7"/>
    <w:rsid w:val="00696539"/>
    <w:rsid w:val="007015F5"/>
    <w:rsid w:val="00704A28"/>
    <w:rsid w:val="007225F5"/>
    <w:rsid w:val="00736765"/>
    <w:rsid w:val="0075304B"/>
    <w:rsid w:val="00760025"/>
    <w:rsid w:val="007629D2"/>
    <w:rsid w:val="00797022"/>
    <w:rsid w:val="007A0DAE"/>
    <w:rsid w:val="007B0603"/>
    <w:rsid w:val="007C4FC2"/>
    <w:rsid w:val="007E7F69"/>
    <w:rsid w:val="00824EC0"/>
    <w:rsid w:val="008349A7"/>
    <w:rsid w:val="008359AB"/>
    <w:rsid w:val="00837990"/>
    <w:rsid w:val="00866FC3"/>
    <w:rsid w:val="008837B0"/>
    <w:rsid w:val="008A78D9"/>
    <w:rsid w:val="008B65FF"/>
    <w:rsid w:val="008C0CC1"/>
    <w:rsid w:val="008C328B"/>
    <w:rsid w:val="008C6537"/>
    <w:rsid w:val="008F78F3"/>
    <w:rsid w:val="00923C1E"/>
    <w:rsid w:val="009324D7"/>
    <w:rsid w:val="00942409"/>
    <w:rsid w:val="009876E9"/>
    <w:rsid w:val="009931C7"/>
    <w:rsid w:val="00993AF7"/>
    <w:rsid w:val="009A51B1"/>
    <w:rsid w:val="009A56D6"/>
    <w:rsid w:val="009B47BE"/>
    <w:rsid w:val="009B5499"/>
    <w:rsid w:val="009F18CA"/>
    <w:rsid w:val="00A064E6"/>
    <w:rsid w:val="00A127CF"/>
    <w:rsid w:val="00A14BA0"/>
    <w:rsid w:val="00A23F45"/>
    <w:rsid w:val="00A25004"/>
    <w:rsid w:val="00A4233D"/>
    <w:rsid w:val="00A65080"/>
    <w:rsid w:val="00A8034A"/>
    <w:rsid w:val="00A8795A"/>
    <w:rsid w:val="00AA43AF"/>
    <w:rsid w:val="00AA6FCB"/>
    <w:rsid w:val="00AB2D00"/>
    <w:rsid w:val="00AC2D2F"/>
    <w:rsid w:val="00AC5AC3"/>
    <w:rsid w:val="00AD742C"/>
    <w:rsid w:val="00AD7692"/>
    <w:rsid w:val="00AF77E4"/>
    <w:rsid w:val="00B151A1"/>
    <w:rsid w:val="00B21BB1"/>
    <w:rsid w:val="00B24CF2"/>
    <w:rsid w:val="00B251DC"/>
    <w:rsid w:val="00B253C0"/>
    <w:rsid w:val="00B6171B"/>
    <w:rsid w:val="00B77D48"/>
    <w:rsid w:val="00B92D72"/>
    <w:rsid w:val="00BB1329"/>
    <w:rsid w:val="00BE40B6"/>
    <w:rsid w:val="00BE73B7"/>
    <w:rsid w:val="00BF58A9"/>
    <w:rsid w:val="00C0645E"/>
    <w:rsid w:val="00C2184F"/>
    <w:rsid w:val="00C22921"/>
    <w:rsid w:val="00C25021"/>
    <w:rsid w:val="00C373D9"/>
    <w:rsid w:val="00C736AD"/>
    <w:rsid w:val="00CA4A89"/>
    <w:rsid w:val="00CA5E38"/>
    <w:rsid w:val="00CB5B0C"/>
    <w:rsid w:val="00CC0352"/>
    <w:rsid w:val="00CE23AD"/>
    <w:rsid w:val="00CE5E55"/>
    <w:rsid w:val="00CE7A1F"/>
    <w:rsid w:val="00D01B9E"/>
    <w:rsid w:val="00D13451"/>
    <w:rsid w:val="00D44BD9"/>
    <w:rsid w:val="00D522EA"/>
    <w:rsid w:val="00D55708"/>
    <w:rsid w:val="00D61C8F"/>
    <w:rsid w:val="00D75C87"/>
    <w:rsid w:val="00D76D14"/>
    <w:rsid w:val="00D87E54"/>
    <w:rsid w:val="00D9172B"/>
    <w:rsid w:val="00D94215"/>
    <w:rsid w:val="00DA717D"/>
    <w:rsid w:val="00DD1428"/>
    <w:rsid w:val="00DE170F"/>
    <w:rsid w:val="00DE4715"/>
    <w:rsid w:val="00DE4D49"/>
    <w:rsid w:val="00DF3C47"/>
    <w:rsid w:val="00E23241"/>
    <w:rsid w:val="00E2489A"/>
    <w:rsid w:val="00E3485B"/>
    <w:rsid w:val="00E51550"/>
    <w:rsid w:val="00E57BDC"/>
    <w:rsid w:val="00E6566D"/>
    <w:rsid w:val="00E72E0B"/>
    <w:rsid w:val="00E744CA"/>
    <w:rsid w:val="00E9084B"/>
    <w:rsid w:val="00EC020B"/>
    <w:rsid w:val="00ED5AA2"/>
    <w:rsid w:val="00F37589"/>
    <w:rsid w:val="00F57825"/>
    <w:rsid w:val="00F57A80"/>
    <w:rsid w:val="00FA4514"/>
    <w:rsid w:val="00FA53F1"/>
    <w:rsid w:val="00FB459A"/>
    <w:rsid w:val="00FB4FDF"/>
    <w:rsid w:val="00FF4347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3D59A"/>
  <w15:chartTrackingRefBased/>
  <w15:docId w15:val="{87BC02C3-4036-4001-B406-8336F00C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D48"/>
    <w:pPr>
      <w:ind w:left="720"/>
      <w:contextualSpacing/>
    </w:pPr>
  </w:style>
  <w:style w:type="table" w:styleId="a4">
    <w:name w:val="Table Grid"/>
    <w:basedOn w:val="a1"/>
    <w:rsid w:val="007B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E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0E0137"/>
  </w:style>
  <w:style w:type="paragraph" w:styleId="a6">
    <w:name w:val="footer"/>
    <w:basedOn w:val="a"/>
    <w:link w:val="Char0"/>
    <w:uiPriority w:val="99"/>
    <w:unhideWhenUsed/>
    <w:rsid w:val="000E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0E0137"/>
  </w:style>
  <w:style w:type="paragraph" w:customStyle="1" w:styleId="EndNoteBibliographyTitle">
    <w:name w:val="EndNote Bibliography Title"/>
    <w:basedOn w:val="a"/>
    <w:link w:val="EndNoteBibliographyTitleChar"/>
    <w:rsid w:val="009324D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324D7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9324D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9324D7"/>
    <w:rPr>
      <w:rFonts w:ascii="Calibri" w:hAnsi="Calibri" w:cs="Calibri"/>
      <w:noProof/>
    </w:rPr>
  </w:style>
  <w:style w:type="character" w:styleId="a7">
    <w:name w:val="annotation reference"/>
    <w:basedOn w:val="a0"/>
    <w:uiPriority w:val="99"/>
    <w:semiHidden/>
    <w:unhideWhenUsed/>
    <w:rsid w:val="001A7F69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1A7F69"/>
  </w:style>
  <w:style w:type="character" w:customStyle="1" w:styleId="Char1">
    <w:name w:val="메모 텍스트 Char"/>
    <w:basedOn w:val="a0"/>
    <w:link w:val="a8"/>
    <w:uiPriority w:val="99"/>
    <w:semiHidden/>
    <w:rsid w:val="001A7F6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A7F69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1A7F6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A7F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1A7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6B08-262A-42D3-84C0-F9CA816A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2019-06-01T05:32:00Z</dcterms:created>
  <dcterms:modified xsi:type="dcterms:W3CDTF">2019-06-01T05:32:00Z</dcterms:modified>
</cp:coreProperties>
</file>