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Mar>
          <w:left w:w="99" w:type="dxa"/>
          <w:right w:w="99" w:type="dxa"/>
        </w:tblCellMar>
        <w:tblLook w:val="04A0"/>
      </w:tblPr>
      <w:tblGrid>
        <w:gridCol w:w="492"/>
        <w:gridCol w:w="7730"/>
        <w:gridCol w:w="1559"/>
      </w:tblGrid>
      <w:tr w:rsidR="000230B8" w:rsidRPr="005B6911" w:rsidTr="006B0759">
        <w:trPr>
          <w:trHeight w:val="276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0B8" w:rsidRPr="005B6911" w:rsidRDefault="00C64E7B" w:rsidP="0024388A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Additional</w:t>
            </w:r>
            <w:r w:rsidR="000230B8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 xml:space="preserve"> Table</w:t>
            </w:r>
            <w:r w:rsidR="000230B8" w:rsidRPr="005B6911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r w:rsidR="000230B8" w:rsidRPr="005B6911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 xml:space="preserve">1.  </w:t>
            </w:r>
            <w:r w:rsidR="000230B8"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Hypotheses tested for concurrent validity.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0B8" w:rsidRPr="005B6911" w:rsidRDefault="000230B8" w:rsidP="0024388A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30B8" w:rsidRPr="005B6911" w:rsidTr="006B0759">
        <w:trPr>
          <w:trHeight w:val="276"/>
        </w:trPr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0B8" w:rsidRPr="005B6911" w:rsidRDefault="000230B8" w:rsidP="0024388A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Associations between MAIA scales, FFMQ, and Body Awar</w:t>
            </w:r>
            <w:bookmarkStart w:id="0" w:name="_GoBack"/>
            <w:bookmarkEnd w:id="0"/>
            <w:r w:rsidRPr="005B6911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eness Scale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0B8" w:rsidRPr="005B6911" w:rsidRDefault="000230B8" w:rsidP="0024388A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b/>
                <w:bCs/>
                <w:color w:val="000000"/>
                <w:kern w:val="0"/>
                <w:sz w:val="22"/>
              </w:rPr>
              <w:t>Confirmed?</w:t>
            </w:r>
          </w:p>
        </w:tc>
      </w:tr>
      <w:tr w:rsidR="000230B8" w:rsidRPr="005B6911" w:rsidTr="0024388A">
        <w:trPr>
          <w:trHeight w:val="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1)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MAIA Noticing will have moderate positive association (coefficient = 0.3</w:t>
            </w:r>
            <w:r w:rsidRPr="005B6911">
              <w:rPr>
                <w:rFonts w:ascii="Times New Roman" w:hAnsi="Times New Roman" w:cs="Times New Roman"/>
                <w:sz w:val="22"/>
              </w:rPr>
              <w:t>–</w:t>
            </w: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0.5) with the BAS Awareness of Bodily Feeling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0230B8" w:rsidRPr="005B6911" w:rsidTr="0024388A">
        <w:trPr>
          <w:trHeight w:val="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2)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MAIA Noticing will have moderate positive association (coefficient = 0.3</w:t>
            </w:r>
            <w:r w:rsidRPr="005B6911">
              <w:rPr>
                <w:rFonts w:ascii="Times New Roman" w:hAnsi="Times New Roman" w:cs="Times New Roman"/>
                <w:sz w:val="22"/>
              </w:rPr>
              <w:t>–</w:t>
            </w: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0.5) with the BAS Actual Bodily Feeling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0230B8" w:rsidRPr="005B6911" w:rsidTr="0024388A">
        <w:trPr>
          <w:trHeight w:val="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B8" w:rsidRPr="005B6911" w:rsidRDefault="000230B8" w:rsidP="0024388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3)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MAIA</w:t>
            </w: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 xml:space="preserve"> Not Distracting will have weak positive association (coefficient = 0.1</w:t>
            </w:r>
            <w:r w:rsidRPr="005B6911">
              <w:rPr>
                <w:rFonts w:ascii="Times New Roman" w:hAnsi="Times New Roman" w:cs="Times New Roman"/>
                <w:sz w:val="22"/>
              </w:rPr>
              <w:t>–</w:t>
            </w: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0.3) with the BAS Awareness of Bodily Feeling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</w:rPr>
              <w:t>No</w:t>
            </w:r>
          </w:p>
        </w:tc>
      </w:tr>
      <w:tr w:rsidR="000230B8" w:rsidRPr="005B6911" w:rsidTr="0024388A">
        <w:trPr>
          <w:trHeight w:val="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B8" w:rsidRPr="005B6911" w:rsidRDefault="000230B8" w:rsidP="0024388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4)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MAIA Attention Regulation will have moderate positive association (coefficient = 0.3</w:t>
            </w:r>
            <w:r w:rsidRPr="005B6911">
              <w:rPr>
                <w:rFonts w:ascii="Times New Roman" w:hAnsi="Times New Roman" w:cs="Times New Roman"/>
                <w:sz w:val="22"/>
              </w:rPr>
              <w:t>–</w:t>
            </w: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0.5) with the BAS Awareness of Bodily Feeling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0230B8" w:rsidRPr="005B6911" w:rsidTr="0024388A">
        <w:trPr>
          <w:trHeight w:val="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B8" w:rsidRPr="005B6911" w:rsidRDefault="000230B8" w:rsidP="0024388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5)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MAIA Attention Regulation will have moderate positive association (coefficient = 0.3</w:t>
            </w:r>
            <w:r w:rsidRPr="005B6911">
              <w:rPr>
                <w:rFonts w:ascii="Times New Roman" w:hAnsi="Times New Roman" w:cs="Times New Roman"/>
                <w:sz w:val="22"/>
              </w:rPr>
              <w:t>–</w:t>
            </w: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0.5) with the BAS Actual Bodily Feeling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0230B8" w:rsidRPr="005B6911" w:rsidTr="0024388A">
        <w:trPr>
          <w:trHeight w:val="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6)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MAIA Emotional Awareness will have weak positive association (coefficient = 0.1</w:t>
            </w:r>
            <w:r w:rsidRPr="005B6911">
              <w:rPr>
                <w:rFonts w:ascii="Times New Roman" w:hAnsi="Times New Roman" w:cs="Times New Roman"/>
                <w:sz w:val="22"/>
              </w:rPr>
              <w:t>–</w:t>
            </w: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0.3) with the BAS Awareness of Bodily Feeling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0230B8" w:rsidRPr="005B6911" w:rsidTr="0024388A">
        <w:trPr>
          <w:trHeight w:val="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7)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MAIA Emotional Awareness will have weak positive association (coefficient = 0.1</w:t>
            </w:r>
            <w:r w:rsidRPr="005B6911">
              <w:rPr>
                <w:rFonts w:ascii="Times New Roman" w:hAnsi="Times New Roman" w:cs="Times New Roman"/>
                <w:sz w:val="22"/>
              </w:rPr>
              <w:t>–</w:t>
            </w: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0.3) with the BAS Actual Bodily Feeling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0230B8" w:rsidRPr="005B6911" w:rsidTr="0024388A">
        <w:trPr>
          <w:trHeight w:val="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8)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MAIA Body Listening will have moderate positive association (coefficient = 0.3</w:t>
            </w:r>
            <w:r w:rsidRPr="005B6911">
              <w:rPr>
                <w:rFonts w:ascii="Times New Roman" w:hAnsi="Times New Roman" w:cs="Times New Roman"/>
                <w:sz w:val="22"/>
              </w:rPr>
              <w:t>–</w:t>
            </w: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0.5) with the BAS Awareness of Bodily Feeling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0230B8" w:rsidRPr="005B6911" w:rsidTr="0024388A">
        <w:trPr>
          <w:trHeight w:val="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9)</w:t>
            </w: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MAIA Body Listening will have moderate positive association (coefficient = 0.3</w:t>
            </w:r>
            <w:r w:rsidRPr="005B6911">
              <w:rPr>
                <w:rFonts w:ascii="Times New Roman" w:hAnsi="Times New Roman" w:cs="Times New Roman"/>
                <w:sz w:val="22"/>
              </w:rPr>
              <w:t>–</w:t>
            </w: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0.5) with the BAS Awareness of Actual Bodily Feeling 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  <w:tr w:rsidR="000230B8" w:rsidRPr="007E1B84" w:rsidTr="0024388A">
        <w:trPr>
          <w:trHeight w:val="276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10)</w:t>
            </w:r>
          </w:p>
        </w:tc>
        <w:tc>
          <w:tcPr>
            <w:tcW w:w="7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0B8" w:rsidRPr="005B6911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MAIA Trusting will have moderate positive association (coefficient = 0.3</w:t>
            </w:r>
            <w:r w:rsidRPr="005B6911">
              <w:rPr>
                <w:rFonts w:ascii="Times New Roman" w:hAnsi="Times New Roman" w:cs="Times New Roman"/>
                <w:sz w:val="22"/>
              </w:rPr>
              <w:t>–</w:t>
            </w: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0.5) with the BAS Awareness of Actual Bodily Feeling scale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0B8" w:rsidRPr="007E1B84" w:rsidRDefault="000230B8" w:rsidP="0024388A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B69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Yes</w:t>
            </w:r>
          </w:p>
        </w:tc>
      </w:tr>
    </w:tbl>
    <w:p w:rsidR="001B61E4" w:rsidRDefault="001B61E4"/>
    <w:sectPr w:rsidR="001B61E4" w:rsidSect="000230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59" w:rsidRDefault="006B0759" w:rsidP="006B0759">
      <w:r>
        <w:separator/>
      </w:r>
    </w:p>
  </w:endnote>
  <w:endnote w:type="continuationSeparator" w:id="0">
    <w:p w:rsidR="006B0759" w:rsidRDefault="006B0759" w:rsidP="006B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59" w:rsidRDefault="006B0759" w:rsidP="006B0759">
      <w:r>
        <w:separator/>
      </w:r>
    </w:p>
  </w:footnote>
  <w:footnote w:type="continuationSeparator" w:id="0">
    <w:p w:rsidR="006B0759" w:rsidRDefault="006B0759" w:rsidP="006B0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0B8"/>
    <w:rsid w:val="000230B8"/>
    <w:rsid w:val="001B61E4"/>
    <w:rsid w:val="003559B8"/>
    <w:rsid w:val="006B0759"/>
    <w:rsid w:val="008C0B4A"/>
    <w:rsid w:val="009F7485"/>
    <w:rsid w:val="00C64E7B"/>
    <w:rsid w:val="00DC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B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viewer/Editor Comment"/>
    <w:uiPriority w:val="1"/>
    <w:qFormat/>
    <w:rsid w:val="00DC7D34"/>
    <w:pPr>
      <w:widowControl w:val="0"/>
      <w:jc w:val="both"/>
    </w:pPr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B07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B0759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6B07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B075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 Haruo</dc:creator>
  <cp:keywords/>
  <dc:description/>
  <cp:lastModifiedBy>0012764</cp:lastModifiedBy>
  <cp:revision>3</cp:revision>
  <dcterms:created xsi:type="dcterms:W3CDTF">2019-06-28T15:09:00Z</dcterms:created>
  <dcterms:modified xsi:type="dcterms:W3CDTF">2019-08-13T11:41:00Z</dcterms:modified>
</cp:coreProperties>
</file>