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2931" w14:textId="6945B1C1" w:rsidR="00B155E7" w:rsidRPr="00D6467A" w:rsidRDefault="00B155E7" w:rsidP="00B155E7">
      <w:pPr>
        <w:rPr>
          <w:rFonts w:ascii="Times New Roman" w:hAnsi="Times New Roman" w:cs="Times New Roman"/>
          <w:sz w:val="24"/>
          <w:szCs w:val="24"/>
        </w:rPr>
      </w:pPr>
      <w:r w:rsidRPr="00D6467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B37B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467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D6467A">
        <w:rPr>
          <w:rFonts w:ascii="Times New Roman" w:hAnsi="Times New Roman" w:cs="Times New Roman"/>
          <w:sz w:val="24"/>
          <w:szCs w:val="24"/>
        </w:rPr>
        <w:t xml:space="preserve">Specific </w:t>
      </w:r>
      <w:r w:rsidR="001B66E7">
        <w:rPr>
          <w:rFonts w:ascii="Times New Roman" w:hAnsi="Times New Roman" w:cs="Times New Roman"/>
          <w:sz w:val="24"/>
          <w:szCs w:val="24"/>
        </w:rPr>
        <w:t>males’</w:t>
      </w:r>
      <w:r w:rsidRPr="00D6467A">
        <w:rPr>
          <w:rFonts w:ascii="Times New Roman" w:hAnsi="Times New Roman" w:cs="Times New Roman"/>
          <w:sz w:val="24"/>
          <w:szCs w:val="24"/>
        </w:rPr>
        <w:t xml:space="preserve"> models.</w:t>
      </w:r>
      <w:proofErr w:type="gramEnd"/>
      <w:r w:rsidRPr="00D6467A">
        <w:rPr>
          <w:rFonts w:ascii="Times New Roman" w:hAnsi="Times New Roman" w:cs="Times New Roman"/>
          <w:sz w:val="24"/>
          <w:szCs w:val="24"/>
        </w:rPr>
        <w:t xml:space="preserve"> </w:t>
      </w:r>
      <w:r w:rsidR="002773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1009"/>
        <w:gridCol w:w="1009"/>
        <w:gridCol w:w="999"/>
        <w:gridCol w:w="11"/>
        <w:gridCol w:w="3734"/>
        <w:gridCol w:w="1510"/>
      </w:tblGrid>
      <w:tr w:rsidR="00B155E7" w:rsidRPr="00D919B7" w14:paraId="0BD5BFEF" w14:textId="77777777" w:rsidTr="00BB5F41"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667007BA" w14:textId="6162187E" w:rsidR="00B155E7" w:rsidRPr="00D919B7" w:rsidRDefault="001B66E7" w:rsidP="00BB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Males’</w:t>
            </w:r>
            <w:r w:rsidR="00B155E7"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155E7"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odels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2E55CFC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-2LL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42D1765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7749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14:paraId="3A711BE6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D919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COVARIATE</w:t>
            </w: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D919B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REFERENCE</w:t>
            </w:r>
            <w:r w:rsidRPr="00D919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20482C3C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cs/>
              </w:rPr>
            </w:pPr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919B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D919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155E7" w:rsidRPr="00D919B7" w14:paraId="1E2F3001" w14:textId="77777777" w:rsidTr="00BB5F41">
        <w:tc>
          <w:tcPr>
            <w:tcW w:w="1861" w:type="pct"/>
            <w:tcBorders>
              <w:top w:val="single" w:sz="4" w:space="0" w:color="auto"/>
            </w:tcBorders>
          </w:tcPr>
          <w:p w14:paraId="2230E7E7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1)   REFERENCE, covariate-free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493D459C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-45393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4EA45075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-45343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14:paraId="10AF69B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-45261</w:t>
            </w: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3477DA84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7506BA8A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D919B7" w14:paraId="69695D52" w14:textId="77777777" w:rsidTr="00BB5F41">
        <w:tc>
          <w:tcPr>
            <w:tcW w:w="1861" w:type="pct"/>
          </w:tcPr>
          <w:p w14:paraId="1351512F" w14:textId="77777777" w:rsidR="00B155E7" w:rsidRPr="00D919B7" w:rsidRDefault="00B155E7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 xml:space="preserve">Covariate on </w:t>
            </w:r>
            <w:proofErr w:type="spellStart"/>
            <w:r w:rsidRPr="00D919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D919B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birth</w:t>
            </w:r>
            <w:r w:rsidRPr="00D91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83" w:type="pct"/>
          </w:tcPr>
          <w:p w14:paraId="31A4421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588CAF9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6BDF58A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14:paraId="72598A62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01ED1F3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7" w:rsidRPr="00D919B7" w14:paraId="287B936F" w14:textId="77777777" w:rsidTr="00BB5F41">
        <w:tc>
          <w:tcPr>
            <w:tcW w:w="1861" w:type="pct"/>
          </w:tcPr>
          <w:p w14:paraId="0A2E1159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2)   + CDC HIV classification stage</w:t>
            </w:r>
          </w:p>
        </w:tc>
        <w:tc>
          <w:tcPr>
            <w:tcW w:w="383" w:type="pct"/>
          </w:tcPr>
          <w:p w14:paraId="245C2EC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-38786</w:t>
            </w:r>
          </w:p>
        </w:tc>
        <w:tc>
          <w:tcPr>
            <w:tcW w:w="383" w:type="pct"/>
          </w:tcPr>
          <w:p w14:paraId="7F7BE2B5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-38734</w:t>
            </w:r>
          </w:p>
        </w:tc>
        <w:tc>
          <w:tcPr>
            <w:tcW w:w="383" w:type="pct"/>
            <w:gridSpan w:val="2"/>
          </w:tcPr>
          <w:p w14:paraId="4EB5261A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-38649</w:t>
            </w:r>
          </w:p>
        </w:tc>
        <w:tc>
          <w:tcPr>
            <w:tcW w:w="1417" w:type="pct"/>
          </w:tcPr>
          <w:p w14:paraId="1683801A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+6612</w:t>
            </w:r>
          </w:p>
        </w:tc>
        <w:tc>
          <w:tcPr>
            <w:tcW w:w="573" w:type="pct"/>
          </w:tcPr>
          <w:p w14:paraId="4DD611F4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D919B7" w14:paraId="6B0415A5" w14:textId="77777777" w:rsidTr="00BB5F41">
        <w:tc>
          <w:tcPr>
            <w:tcW w:w="1861" w:type="pct"/>
          </w:tcPr>
          <w:p w14:paraId="27D3E257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3)   +CD4 percentage at baseline</w:t>
            </w:r>
          </w:p>
        </w:tc>
        <w:tc>
          <w:tcPr>
            <w:tcW w:w="383" w:type="pct"/>
          </w:tcPr>
          <w:p w14:paraId="069EF55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-45037</w:t>
            </w:r>
          </w:p>
        </w:tc>
        <w:tc>
          <w:tcPr>
            <w:tcW w:w="383" w:type="pct"/>
          </w:tcPr>
          <w:p w14:paraId="1B375E0E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-44985</w:t>
            </w:r>
          </w:p>
        </w:tc>
        <w:tc>
          <w:tcPr>
            <w:tcW w:w="383" w:type="pct"/>
            <w:gridSpan w:val="2"/>
          </w:tcPr>
          <w:p w14:paraId="36200931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-44900</w:t>
            </w:r>
          </w:p>
        </w:tc>
        <w:tc>
          <w:tcPr>
            <w:tcW w:w="1417" w:type="pct"/>
          </w:tcPr>
          <w:p w14:paraId="060D68EF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+361</w:t>
            </w:r>
          </w:p>
        </w:tc>
        <w:tc>
          <w:tcPr>
            <w:tcW w:w="573" w:type="pct"/>
          </w:tcPr>
          <w:p w14:paraId="4B7F3AE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D919B7" w14:paraId="5F7B7A7A" w14:textId="77777777" w:rsidTr="00BB5F41">
        <w:tc>
          <w:tcPr>
            <w:tcW w:w="1861" w:type="pct"/>
          </w:tcPr>
          <w:p w14:paraId="16BF57B3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 xml:space="preserve">4)   +HIV-RNA load at baseline </w:t>
            </w:r>
          </w:p>
        </w:tc>
        <w:tc>
          <w:tcPr>
            <w:tcW w:w="383" w:type="pct"/>
          </w:tcPr>
          <w:p w14:paraId="45943223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-42419</w:t>
            </w:r>
          </w:p>
        </w:tc>
        <w:tc>
          <w:tcPr>
            <w:tcW w:w="383" w:type="pct"/>
          </w:tcPr>
          <w:p w14:paraId="615446D3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-42367</w:t>
            </w:r>
          </w:p>
        </w:tc>
        <w:tc>
          <w:tcPr>
            <w:tcW w:w="383" w:type="pct"/>
            <w:gridSpan w:val="2"/>
          </w:tcPr>
          <w:p w14:paraId="792DEBE2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-42281</w:t>
            </w:r>
          </w:p>
        </w:tc>
        <w:tc>
          <w:tcPr>
            <w:tcW w:w="1417" w:type="pct"/>
          </w:tcPr>
          <w:p w14:paraId="71BF3822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+2980</w:t>
            </w:r>
          </w:p>
        </w:tc>
        <w:tc>
          <w:tcPr>
            <w:tcW w:w="573" w:type="pct"/>
          </w:tcPr>
          <w:p w14:paraId="4FD95415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D919B7" w14:paraId="114AEF7B" w14:textId="77777777" w:rsidTr="00BB5F41">
        <w:tc>
          <w:tcPr>
            <w:tcW w:w="1861" w:type="pct"/>
          </w:tcPr>
          <w:p w14:paraId="1F1673C9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5)   +Type of ART regimen</w:t>
            </w:r>
          </w:p>
        </w:tc>
        <w:tc>
          <w:tcPr>
            <w:tcW w:w="383" w:type="pct"/>
          </w:tcPr>
          <w:p w14:paraId="3B64BB37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-45901</w:t>
            </w:r>
          </w:p>
        </w:tc>
        <w:tc>
          <w:tcPr>
            <w:tcW w:w="383" w:type="pct"/>
          </w:tcPr>
          <w:p w14:paraId="226EF49D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-45849</w:t>
            </w:r>
          </w:p>
        </w:tc>
        <w:tc>
          <w:tcPr>
            <w:tcW w:w="379" w:type="pct"/>
          </w:tcPr>
          <w:p w14:paraId="15AAF764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-45763</w:t>
            </w:r>
          </w:p>
        </w:tc>
        <w:tc>
          <w:tcPr>
            <w:tcW w:w="1421" w:type="pct"/>
            <w:gridSpan w:val="2"/>
          </w:tcPr>
          <w:p w14:paraId="5AE16E53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-502</w:t>
            </w:r>
          </w:p>
        </w:tc>
        <w:tc>
          <w:tcPr>
            <w:tcW w:w="573" w:type="pct"/>
          </w:tcPr>
          <w:p w14:paraId="15524C6F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</w:tr>
      <w:tr w:rsidR="00B155E7" w:rsidRPr="00D919B7" w14:paraId="7ED84398" w14:textId="77777777" w:rsidTr="00BB5F41">
        <w:tc>
          <w:tcPr>
            <w:tcW w:w="1861" w:type="pct"/>
          </w:tcPr>
          <w:p w14:paraId="02D1FB28" w14:textId="77777777" w:rsidR="00B155E7" w:rsidRPr="00D919B7" w:rsidRDefault="00B155E7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 xml:space="preserve">Covariate on </w:t>
            </w:r>
            <w:proofErr w:type="spellStart"/>
            <w:r w:rsidRPr="00D919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D919B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r w:rsidRPr="00D91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383" w:type="pct"/>
          </w:tcPr>
          <w:p w14:paraId="4C9CED38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3B456652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7073349F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14:paraId="0EB6B9FE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309ED10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7" w:rsidRPr="00D919B7" w14:paraId="7BC22F5C" w14:textId="77777777" w:rsidTr="00BB5F41">
        <w:tc>
          <w:tcPr>
            <w:tcW w:w="1861" w:type="pct"/>
          </w:tcPr>
          <w:p w14:paraId="49A614AE" w14:textId="77777777" w:rsidR="00B155E7" w:rsidRPr="00D919B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6)   + CDC HIV classification stage</w:t>
            </w:r>
          </w:p>
        </w:tc>
        <w:tc>
          <w:tcPr>
            <w:tcW w:w="383" w:type="pct"/>
          </w:tcPr>
          <w:p w14:paraId="037437CC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-46356</w:t>
            </w:r>
          </w:p>
        </w:tc>
        <w:tc>
          <w:tcPr>
            <w:tcW w:w="383" w:type="pct"/>
          </w:tcPr>
          <w:p w14:paraId="1C8D45C2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-46304</w:t>
            </w:r>
          </w:p>
        </w:tc>
        <w:tc>
          <w:tcPr>
            <w:tcW w:w="383" w:type="pct"/>
            <w:gridSpan w:val="2"/>
          </w:tcPr>
          <w:p w14:paraId="72B9E33D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-46218</w:t>
            </w:r>
          </w:p>
        </w:tc>
        <w:tc>
          <w:tcPr>
            <w:tcW w:w="1417" w:type="pct"/>
          </w:tcPr>
          <w:p w14:paraId="604F8B1A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-957</w:t>
            </w:r>
          </w:p>
        </w:tc>
        <w:tc>
          <w:tcPr>
            <w:tcW w:w="573" w:type="pct"/>
          </w:tcPr>
          <w:p w14:paraId="66984CAB" w14:textId="77777777" w:rsidR="00B155E7" w:rsidRPr="00D919B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B7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</w:tr>
      <w:tr w:rsidR="00B155E7" w:rsidRPr="00666CEE" w14:paraId="333C20DC" w14:textId="77777777" w:rsidTr="00BB5F41">
        <w:tc>
          <w:tcPr>
            <w:tcW w:w="1861" w:type="pct"/>
          </w:tcPr>
          <w:p w14:paraId="639FC432" w14:textId="13EA3994" w:rsidR="00B155E7" w:rsidRPr="00666CEE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 xml:space="preserve">7)   +CD4 percentage at </w:t>
            </w:r>
            <w:proofErr w:type="spellStart"/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="000F40B4" w:rsidRPr="00666C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383" w:type="pct"/>
          </w:tcPr>
          <w:p w14:paraId="0336A209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-46468</w:t>
            </w:r>
          </w:p>
        </w:tc>
        <w:tc>
          <w:tcPr>
            <w:tcW w:w="383" w:type="pct"/>
          </w:tcPr>
          <w:p w14:paraId="61F2EE03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-46416</w:t>
            </w:r>
          </w:p>
        </w:tc>
        <w:tc>
          <w:tcPr>
            <w:tcW w:w="383" w:type="pct"/>
            <w:gridSpan w:val="2"/>
          </w:tcPr>
          <w:p w14:paraId="3FA1D284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-46331</w:t>
            </w:r>
          </w:p>
        </w:tc>
        <w:tc>
          <w:tcPr>
            <w:tcW w:w="1417" w:type="pct"/>
          </w:tcPr>
          <w:p w14:paraId="3E15F23D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-1070</w:t>
            </w:r>
          </w:p>
        </w:tc>
        <w:tc>
          <w:tcPr>
            <w:tcW w:w="573" w:type="pct"/>
          </w:tcPr>
          <w:p w14:paraId="6AFAD14B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155E7" w:rsidRPr="00666CEE" w14:paraId="3870ABF3" w14:textId="77777777" w:rsidTr="00BB5F41">
        <w:tc>
          <w:tcPr>
            <w:tcW w:w="1861" w:type="pct"/>
          </w:tcPr>
          <w:p w14:paraId="24C56014" w14:textId="77777777" w:rsidR="00B155E7" w:rsidRPr="00666CEE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8)   +HIV RNA at baseline</w:t>
            </w:r>
          </w:p>
        </w:tc>
        <w:tc>
          <w:tcPr>
            <w:tcW w:w="383" w:type="pct"/>
          </w:tcPr>
          <w:p w14:paraId="4303B608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-43888</w:t>
            </w:r>
          </w:p>
        </w:tc>
        <w:tc>
          <w:tcPr>
            <w:tcW w:w="383" w:type="pct"/>
          </w:tcPr>
          <w:p w14:paraId="006B37C9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-43836</w:t>
            </w:r>
          </w:p>
        </w:tc>
        <w:tc>
          <w:tcPr>
            <w:tcW w:w="383" w:type="pct"/>
            <w:gridSpan w:val="2"/>
          </w:tcPr>
          <w:p w14:paraId="2C47DC8F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-43750</w:t>
            </w:r>
          </w:p>
        </w:tc>
        <w:tc>
          <w:tcPr>
            <w:tcW w:w="1417" w:type="pct"/>
          </w:tcPr>
          <w:p w14:paraId="5BE518D0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+1511</w:t>
            </w:r>
          </w:p>
        </w:tc>
        <w:tc>
          <w:tcPr>
            <w:tcW w:w="573" w:type="pct"/>
          </w:tcPr>
          <w:p w14:paraId="7EF5D81C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666CEE" w14:paraId="780AF6D0" w14:textId="77777777" w:rsidTr="00BB5F41">
        <w:tc>
          <w:tcPr>
            <w:tcW w:w="1861" w:type="pct"/>
          </w:tcPr>
          <w:p w14:paraId="558153D4" w14:textId="77777777" w:rsidR="00B155E7" w:rsidRPr="00666CEE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9)   +Type of ART regimen</w:t>
            </w:r>
          </w:p>
        </w:tc>
        <w:tc>
          <w:tcPr>
            <w:tcW w:w="383" w:type="pct"/>
          </w:tcPr>
          <w:p w14:paraId="5D79E1F4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-38497</w:t>
            </w:r>
          </w:p>
        </w:tc>
        <w:tc>
          <w:tcPr>
            <w:tcW w:w="383" w:type="pct"/>
          </w:tcPr>
          <w:p w14:paraId="27DE23BC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-38445</w:t>
            </w:r>
          </w:p>
        </w:tc>
        <w:tc>
          <w:tcPr>
            <w:tcW w:w="379" w:type="pct"/>
          </w:tcPr>
          <w:p w14:paraId="100DB1D3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-38360</w:t>
            </w:r>
          </w:p>
        </w:tc>
        <w:tc>
          <w:tcPr>
            <w:tcW w:w="1421" w:type="pct"/>
            <w:gridSpan w:val="2"/>
          </w:tcPr>
          <w:p w14:paraId="786BACE9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+6901</w:t>
            </w:r>
          </w:p>
        </w:tc>
        <w:tc>
          <w:tcPr>
            <w:tcW w:w="573" w:type="pct"/>
          </w:tcPr>
          <w:p w14:paraId="55D56EDD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666CEE" w14:paraId="447EE0D0" w14:textId="77777777" w:rsidTr="000F40B4">
        <w:tc>
          <w:tcPr>
            <w:tcW w:w="1861" w:type="pct"/>
            <w:shd w:val="clear" w:color="auto" w:fill="auto"/>
          </w:tcPr>
          <w:p w14:paraId="57AB844B" w14:textId="77777777" w:rsidR="00B155E7" w:rsidRPr="00666CEE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10) +ADEs</w:t>
            </w:r>
          </w:p>
        </w:tc>
        <w:tc>
          <w:tcPr>
            <w:tcW w:w="383" w:type="pct"/>
            <w:shd w:val="clear" w:color="auto" w:fill="auto"/>
          </w:tcPr>
          <w:p w14:paraId="69FF1F77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-45701</w:t>
            </w:r>
          </w:p>
        </w:tc>
        <w:tc>
          <w:tcPr>
            <w:tcW w:w="383" w:type="pct"/>
            <w:shd w:val="clear" w:color="auto" w:fill="auto"/>
          </w:tcPr>
          <w:p w14:paraId="7B66F97C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-45649</w:t>
            </w:r>
          </w:p>
        </w:tc>
        <w:tc>
          <w:tcPr>
            <w:tcW w:w="383" w:type="pct"/>
            <w:gridSpan w:val="2"/>
            <w:shd w:val="clear" w:color="auto" w:fill="auto"/>
          </w:tcPr>
          <w:p w14:paraId="387E0169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-45563</w:t>
            </w:r>
          </w:p>
        </w:tc>
        <w:tc>
          <w:tcPr>
            <w:tcW w:w="1417" w:type="pct"/>
            <w:shd w:val="clear" w:color="auto" w:fill="auto"/>
          </w:tcPr>
          <w:p w14:paraId="5508DA42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</w:p>
        </w:tc>
        <w:tc>
          <w:tcPr>
            <w:tcW w:w="573" w:type="pct"/>
            <w:shd w:val="clear" w:color="auto" w:fill="auto"/>
          </w:tcPr>
          <w:p w14:paraId="4FA9E9E5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B155E7" w:rsidRPr="00666CEE" w14:paraId="02876EBB" w14:textId="77777777" w:rsidTr="00BB5F41">
        <w:tc>
          <w:tcPr>
            <w:tcW w:w="1861" w:type="pct"/>
          </w:tcPr>
          <w:p w14:paraId="5283779C" w14:textId="3271692B" w:rsidR="00B155E7" w:rsidRPr="00666CEE" w:rsidRDefault="00B155E7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  <w:r w:rsidR="00666C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birth</w:t>
            </w:r>
            <w:proofErr w:type="spellEnd"/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383" w:type="pct"/>
          </w:tcPr>
          <w:p w14:paraId="189072AB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88BB92C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14:paraId="234BCFE3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14:paraId="2E72F788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0B8EDB80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7" w:rsidRPr="00666CEE" w14:paraId="28D4C12C" w14:textId="77777777" w:rsidTr="00BB5F41">
        <w:tc>
          <w:tcPr>
            <w:tcW w:w="1861" w:type="pct"/>
            <w:tcBorders>
              <w:bottom w:val="single" w:sz="4" w:space="0" w:color="auto"/>
            </w:tcBorders>
          </w:tcPr>
          <w:p w14:paraId="0B23AB1B" w14:textId="2BCE53A2" w:rsidR="00B155E7" w:rsidRPr="00666CEE" w:rsidRDefault="00B155E7" w:rsidP="00BB5F41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8F" w:rsidRPr="0066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 xml:space="preserve">) +CD4 &amp; </w:t>
            </w:r>
            <w:r w:rsidR="00666CEE" w:rsidRPr="00666CEE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666CE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267D630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-67531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490F629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-67477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14:paraId="18404D27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-67380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75DC84DE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-22119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27E21F3A" w14:textId="77777777" w:rsidR="00B155E7" w:rsidRPr="00666CEE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EE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</w:tbl>
    <w:p w14:paraId="0A09F37B" w14:textId="09BD5736" w:rsidR="000F40B4" w:rsidRPr="00666CEE" w:rsidRDefault="000F40B4" w:rsidP="000F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EE">
        <w:rPr>
          <w:rFonts w:ascii="Times New Roman" w:hAnsi="Times New Roman" w:cs="Times New Roman"/>
          <w:sz w:val="24"/>
          <w:szCs w:val="24"/>
        </w:rPr>
        <w:t>ADEs, AIDS-defining events; CDC, Centers for Disease Control and Prevention; NA, not applicable</w:t>
      </w:r>
    </w:p>
    <w:p w14:paraId="5898C9D6" w14:textId="31CCC7F2" w:rsidR="007E4873" w:rsidRPr="00666CEE" w:rsidRDefault="007E4873" w:rsidP="000F4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EE">
        <w:rPr>
          <w:rFonts w:ascii="Times New Roman" w:hAnsi="Times New Roman" w:cs="Times New Roman"/>
          <w:lang w:val="en-GB"/>
        </w:rPr>
        <w:t xml:space="preserve">A covariate was finally retained if </w:t>
      </w:r>
      <w:proofErr w:type="spellStart"/>
      <w:r w:rsidRPr="00666CEE">
        <w:rPr>
          <w:rFonts w:ascii="Times New Roman" w:hAnsi="Times New Roman" w:cs="Times New Roman"/>
          <w:lang w:val="en-GB"/>
        </w:rPr>
        <w:t>i</w:t>
      </w:r>
      <w:proofErr w:type="spellEnd"/>
      <w:r w:rsidRPr="00666CEE">
        <w:rPr>
          <w:rFonts w:ascii="Times New Roman" w:hAnsi="Times New Roman" w:cs="Times New Roman"/>
          <w:lang w:val="en-GB"/>
        </w:rPr>
        <w:t xml:space="preserve">) its effect was biologically plausible, ii) a reduction in BIC </w:t>
      </w:r>
      <w:r w:rsidR="00BF3E2A">
        <w:rPr>
          <w:rFonts w:ascii="Times New Roman" w:hAnsi="Times New Roman" w:cs="Times New Roman"/>
          <w:lang w:val="en-GB"/>
        </w:rPr>
        <w:t>value</w:t>
      </w:r>
      <w:r w:rsidRPr="00666CEE">
        <w:rPr>
          <w:rFonts w:ascii="Times New Roman" w:hAnsi="Times New Roman" w:cs="Times New Roman"/>
          <w:lang w:val="en-GB"/>
        </w:rPr>
        <w:t xml:space="preserve"> was observed and iii) it produced a reduction in the variability of the parameter, as assessed by the associated inter-subject variability.</w:t>
      </w:r>
    </w:p>
    <w:p w14:paraId="7403EC66" w14:textId="77777777" w:rsidR="00B155E7" w:rsidRPr="00666CEE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6CE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666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6CEE">
        <w:rPr>
          <w:rFonts w:ascii="Times New Roman" w:hAnsi="Times New Roman" w:cs="Times New Roman"/>
          <w:sz w:val="24"/>
          <w:szCs w:val="24"/>
        </w:rPr>
        <w:t xml:space="preserve"> negative BIC difference indicates that the addition of the specified covariate significantly improves the model </w:t>
      </w:r>
    </w:p>
    <w:p w14:paraId="559106AE" w14:textId="77777777" w:rsidR="00B155E7" w:rsidRPr="00666CEE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6CE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666CEE">
        <w:rPr>
          <w:rFonts w:ascii="Times New Roman" w:hAnsi="Times New Roman" w:cs="Times New Roman"/>
          <w:sz w:val="24"/>
          <w:szCs w:val="24"/>
        </w:rPr>
        <w:t xml:space="preserve"> p-value after adding covariates</w:t>
      </w:r>
    </w:p>
    <w:p w14:paraId="0FAF26A6" w14:textId="77777777" w:rsidR="00666CEE" w:rsidRDefault="00666CEE" w:rsidP="00666C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9E75A6">
        <w:rPr>
          <w:rFonts w:ascii="Times New Roman" w:hAnsi="Times New Roman" w:cs="Times New Roman"/>
          <w:sz w:val="24"/>
          <w:szCs w:val="24"/>
        </w:rPr>
        <w:t>eight at birth</w:t>
      </w:r>
    </w:p>
    <w:p w14:paraId="4D6A5AD0" w14:textId="16175DBE" w:rsidR="00666CEE" w:rsidRDefault="00666CEE" w:rsidP="00666C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66CEE">
        <w:rPr>
          <w:rFonts w:ascii="Times New Roman" w:hAnsi="Times New Roman" w:cs="Times New Roman"/>
          <w:sz w:val="24"/>
          <w:szCs w:val="24"/>
        </w:rPr>
        <w:t>aximum adult height</w:t>
      </w:r>
    </w:p>
    <w:p w14:paraId="56BAAD86" w14:textId="19578249" w:rsidR="00B155E7" w:rsidRPr="007E4873" w:rsidRDefault="000F40B4" w:rsidP="002E638F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66CEE">
        <w:rPr>
          <w:rFonts w:ascii="Times New Roman" w:hAnsi="Times New Roman" w:cs="Times New Roman"/>
          <w:vertAlign w:val="superscript"/>
          <w:lang w:val="en-GB"/>
        </w:rPr>
        <w:t>e</w:t>
      </w:r>
      <w:proofErr w:type="gramEnd"/>
      <w:r w:rsidRPr="00666CEE">
        <w:rPr>
          <w:rFonts w:ascii="Times New Roman" w:hAnsi="Times New Roman" w:cs="Times New Roman"/>
          <w:lang w:val="en-GB"/>
        </w:rPr>
        <w:t xml:space="preserve"> CD4 percentages at baseline was considered as non-significant. It</w:t>
      </w:r>
      <w:r w:rsidR="007E4873" w:rsidRPr="00666CEE">
        <w:rPr>
          <w:rFonts w:ascii="Times New Roman" w:hAnsi="Times New Roman" w:cs="Times New Roman"/>
          <w:lang w:val="en-GB"/>
        </w:rPr>
        <w:t xml:space="preserve"> was</w:t>
      </w:r>
      <w:r w:rsidRPr="00666CEE">
        <w:rPr>
          <w:rFonts w:ascii="Times New Roman" w:hAnsi="Times New Roman" w:cs="Times New Roman"/>
          <w:lang w:val="en-GB"/>
        </w:rPr>
        <w:t xml:space="preserve"> associated with height</w:t>
      </w:r>
      <w:r w:rsidR="002E638F" w:rsidRPr="00666CEE">
        <w:rPr>
          <w:rFonts w:ascii="Times New Roman" w:hAnsi="Times New Roman" w:cs="Times New Roman"/>
          <w:lang w:val="en-GB"/>
        </w:rPr>
        <w:t xml:space="preserve"> at adult age</w:t>
      </w:r>
      <w:r w:rsidRPr="00666CEE">
        <w:rPr>
          <w:rFonts w:ascii="Times New Roman" w:hAnsi="Times New Roman" w:cs="Times New Roman"/>
          <w:lang w:val="en-GB"/>
        </w:rPr>
        <w:t xml:space="preserve"> only for males which is not</w:t>
      </w:r>
      <w:r w:rsidR="007E4873" w:rsidRPr="00666CEE">
        <w:rPr>
          <w:rFonts w:ascii="Times New Roman" w:hAnsi="Times New Roman" w:cs="Times New Roman"/>
          <w:lang w:val="en-GB"/>
        </w:rPr>
        <w:t xml:space="preserve"> biologically plausible</w:t>
      </w:r>
      <w:r w:rsidRPr="00666C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31D0F0" w14:textId="77777777" w:rsidR="00B155E7" w:rsidRDefault="00B155E7" w:rsidP="00B155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0295E54" w14:textId="57ECA1B5" w:rsidR="00B155E7" w:rsidRPr="00D6467A" w:rsidRDefault="00B155E7" w:rsidP="00B155E7">
      <w:pPr>
        <w:rPr>
          <w:rFonts w:ascii="Times New Roman" w:hAnsi="Times New Roman" w:cs="Times New Roman"/>
          <w:sz w:val="24"/>
          <w:szCs w:val="24"/>
        </w:rPr>
      </w:pPr>
      <w:r w:rsidRPr="00D646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B37BC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D6467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D6467A">
        <w:rPr>
          <w:rFonts w:ascii="Times New Roman" w:hAnsi="Times New Roman" w:cs="Times New Roman"/>
          <w:sz w:val="24"/>
          <w:szCs w:val="24"/>
        </w:rPr>
        <w:t xml:space="preserve">Specific </w:t>
      </w:r>
      <w:r w:rsidR="001B66E7">
        <w:rPr>
          <w:rFonts w:ascii="Times New Roman" w:hAnsi="Times New Roman" w:cs="Times New Roman"/>
          <w:sz w:val="24"/>
          <w:szCs w:val="24"/>
        </w:rPr>
        <w:t>females’</w:t>
      </w:r>
      <w:r w:rsidRPr="00D6467A">
        <w:rPr>
          <w:rFonts w:ascii="Times New Roman" w:hAnsi="Times New Roman" w:cs="Times New Roman"/>
          <w:sz w:val="24"/>
          <w:szCs w:val="24"/>
        </w:rPr>
        <w:t xml:space="preserve"> models.</w:t>
      </w:r>
      <w:proofErr w:type="gramEnd"/>
      <w:r w:rsidRPr="00D646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1009"/>
        <w:gridCol w:w="1009"/>
        <w:gridCol w:w="999"/>
        <w:gridCol w:w="3745"/>
        <w:gridCol w:w="1510"/>
      </w:tblGrid>
      <w:tr w:rsidR="00B155E7" w:rsidRPr="00FC27FC" w14:paraId="4691FAC0" w14:textId="77777777" w:rsidTr="00BB5F41"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5E149FDE" w14:textId="7889C953" w:rsidR="00B155E7" w:rsidRPr="00FC27FC" w:rsidRDefault="001B66E7" w:rsidP="00BB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Females’</w:t>
            </w:r>
            <w:r w:rsidR="00B155E7"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155E7"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odels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846024E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-2LL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0D3517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15E80D22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</w:tcPr>
          <w:p w14:paraId="024C83DB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FC27F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COVARIATE</w:t>
            </w: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FC27F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REFERENCE</w:t>
            </w:r>
            <w:r w:rsidRPr="00FC27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4C6B2C5E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cs/>
              </w:rPr>
            </w:pPr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FC27F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FC27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155E7" w:rsidRPr="00FC27FC" w14:paraId="0C2E1D6F" w14:textId="77777777" w:rsidTr="00BB5F41">
        <w:tc>
          <w:tcPr>
            <w:tcW w:w="1861" w:type="pct"/>
            <w:tcBorders>
              <w:top w:val="single" w:sz="4" w:space="0" w:color="auto"/>
            </w:tcBorders>
          </w:tcPr>
          <w:p w14:paraId="694D781B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1)   REFERENCE, covariate-free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5C059446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-67538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5D1633EB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-67488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37D2AD3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-67398</w:t>
            </w:r>
          </w:p>
        </w:tc>
        <w:tc>
          <w:tcPr>
            <w:tcW w:w="1421" w:type="pct"/>
            <w:tcBorders>
              <w:top w:val="single" w:sz="4" w:space="0" w:color="auto"/>
            </w:tcBorders>
          </w:tcPr>
          <w:p w14:paraId="284AFD14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5FDBBEA8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02B854B5" w14:textId="77777777" w:rsidTr="00BB5F41">
        <w:tc>
          <w:tcPr>
            <w:tcW w:w="1861" w:type="pct"/>
          </w:tcPr>
          <w:p w14:paraId="602BDC1A" w14:textId="77777777" w:rsidR="00B155E7" w:rsidRPr="00FC27FC" w:rsidRDefault="00B155E7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 xml:space="preserve">Covariate on </w:t>
            </w:r>
            <w:proofErr w:type="spellStart"/>
            <w:r w:rsidRPr="00FC27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FC27F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birth</w:t>
            </w:r>
            <w:r w:rsidRPr="00FC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83" w:type="pct"/>
          </w:tcPr>
          <w:p w14:paraId="0DA7B4CE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5CFF0C4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554764E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44B65C7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B8C5C28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7" w:rsidRPr="00FC27FC" w14:paraId="3698393E" w14:textId="77777777" w:rsidTr="00BB5F41">
        <w:tc>
          <w:tcPr>
            <w:tcW w:w="1861" w:type="pct"/>
          </w:tcPr>
          <w:p w14:paraId="74966610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2)   + CDC HIV classification stage</w:t>
            </w:r>
          </w:p>
        </w:tc>
        <w:tc>
          <w:tcPr>
            <w:tcW w:w="383" w:type="pct"/>
          </w:tcPr>
          <w:p w14:paraId="48D66A80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-67267</w:t>
            </w:r>
          </w:p>
        </w:tc>
        <w:tc>
          <w:tcPr>
            <w:tcW w:w="383" w:type="pct"/>
          </w:tcPr>
          <w:p w14:paraId="64C096A0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-67215</w:t>
            </w:r>
          </w:p>
        </w:tc>
        <w:tc>
          <w:tcPr>
            <w:tcW w:w="379" w:type="pct"/>
          </w:tcPr>
          <w:p w14:paraId="4B5F681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-67122</w:t>
            </w:r>
          </w:p>
        </w:tc>
        <w:tc>
          <w:tcPr>
            <w:tcW w:w="1421" w:type="pct"/>
          </w:tcPr>
          <w:p w14:paraId="26283C4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+ 275</w:t>
            </w:r>
          </w:p>
        </w:tc>
        <w:tc>
          <w:tcPr>
            <w:tcW w:w="573" w:type="pct"/>
          </w:tcPr>
          <w:p w14:paraId="709C488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27BDFF51" w14:textId="77777777" w:rsidTr="00BB5F41">
        <w:tc>
          <w:tcPr>
            <w:tcW w:w="1861" w:type="pct"/>
          </w:tcPr>
          <w:p w14:paraId="08D8C848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3)   +CD4 percentage at baseline</w:t>
            </w:r>
          </w:p>
        </w:tc>
        <w:tc>
          <w:tcPr>
            <w:tcW w:w="383" w:type="pct"/>
          </w:tcPr>
          <w:p w14:paraId="7F8833F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-66676</w:t>
            </w:r>
          </w:p>
        </w:tc>
        <w:tc>
          <w:tcPr>
            <w:tcW w:w="383" w:type="pct"/>
          </w:tcPr>
          <w:p w14:paraId="273D90D3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-66624</w:t>
            </w:r>
          </w:p>
        </w:tc>
        <w:tc>
          <w:tcPr>
            <w:tcW w:w="379" w:type="pct"/>
          </w:tcPr>
          <w:p w14:paraId="7FE9B442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-66531</w:t>
            </w:r>
          </w:p>
        </w:tc>
        <w:tc>
          <w:tcPr>
            <w:tcW w:w="1421" w:type="pct"/>
          </w:tcPr>
          <w:p w14:paraId="43B53E5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+ 867</w:t>
            </w:r>
          </w:p>
        </w:tc>
        <w:tc>
          <w:tcPr>
            <w:tcW w:w="573" w:type="pct"/>
          </w:tcPr>
          <w:p w14:paraId="1B264F54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017E40DD" w14:textId="77777777" w:rsidTr="00BB5F41">
        <w:tc>
          <w:tcPr>
            <w:tcW w:w="1861" w:type="pct"/>
          </w:tcPr>
          <w:p w14:paraId="3EF889F0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 xml:space="preserve">4)   +HIV-RNA load at baseline </w:t>
            </w:r>
          </w:p>
        </w:tc>
        <w:tc>
          <w:tcPr>
            <w:tcW w:w="383" w:type="pct"/>
          </w:tcPr>
          <w:p w14:paraId="5FD088EA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-67098</w:t>
            </w:r>
          </w:p>
        </w:tc>
        <w:tc>
          <w:tcPr>
            <w:tcW w:w="383" w:type="pct"/>
          </w:tcPr>
          <w:p w14:paraId="5E2152D8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-67046</w:t>
            </w:r>
          </w:p>
        </w:tc>
        <w:tc>
          <w:tcPr>
            <w:tcW w:w="379" w:type="pct"/>
          </w:tcPr>
          <w:p w14:paraId="3F74208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-66952</w:t>
            </w:r>
          </w:p>
        </w:tc>
        <w:tc>
          <w:tcPr>
            <w:tcW w:w="1421" w:type="pct"/>
          </w:tcPr>
          <w:p w14:paraId="650FCE40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+ 445</w:t>
            </w:r>
          </w:p>
        </w:tc>
        <w:tc>
          <w:tcPr>
            <w:tcW w:w="573" w:type="pct"/>
          </w:tcPr>
          <w:p w14:paraId="2A6861D7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05470F2D" w14:textId="77777777" w:rsidTr="00BB5F41">
        <w:tc>
          <w:tcPr>
            <w:tcW w:w="1861" w:type="pct"/>
          </w:tcPr>
          <w:p w14:paraId="638B03E6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5)   +Type of ART regimen</w:t>
            </w:r>
          </w:p>
        </w:tc>
        <w:tc>
          <w:tcPr>
            <w:tcW w:w="383" w:type="pct"/>
          </w:tcPr>
          <w:p w14:paraId="67216F70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-66049</w:t>
            </w:r>
          </w:p>
        </w:tc>
        <w:tc>
          <w:tcPr>
            <w:tcW w:w="383" w:type="pct"/>
          </w:tcPr>
          <w:p w14:paraId="08BCFBA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-65997</w:t>
            </w:r>
          </w:p>
        </w:tc>
        <w:tc>
          <w:tcPr>
            <w:tcW w:w="379" w:type="pct"/>
          </w:tcPr>
          <w:p w14:paraId="550FC31C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-65903</w:t>
            </w:r>
          </w:p>
        </w:tc>
        <w:tc>
          <w:tcPr>
            <w:tcW w:w="1421" w:type="pct"/>
          </w:tcPr>
          <w:p w14:paraId="58BCE9E7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+1495</w:t>
            </w:r>
          </w:p>
        </w:tc>
        <w:tc>
          <w:tcPr>
            <w:tcW w:w="573" w:type="pct"/>
          </w:tcPr>
          <w:p w14:paraId="62662FD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3A8170E1" w14:textId="77777777" w:rsidTr="00BB5F41">
        <w:tc>
          <w:tcPr>
            <w:tcW w:w="1861" w:type="pct"/>
          </w:tcPr>
          <w:p w14:paraId="121DD551" w14:textId="77777777" w:rsidR="00B155E7" w:rsidRPr="00FC27FC" w:rsidRDefault="00B155E7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 xml:space="preserve">Covariate on </w:t>
            </w:r>
            <w:proofErr w:type="spellStart"/>
            <w:r w:rsidRPr="00FC27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</w:t>
            </w:r>
            <w:r w:rsidRPr="00FC27F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r w:rsidRPr="00FC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383" w:type="pct"/>
          </w:tcPr>
          <w:p w14:paraId="1D8D3F19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EBA5E2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EBBB1BF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19EDE93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6CDA6B7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7" w:rsidRPr="00FC27FC" w14:paraId="41AC75B5" w14:textId="77777777" w:rsidTr="00BB5F41">
        <w:tc>
          <w:tcPr>
            <w:tcW w:w="1861" w:type="pct"/>
          </w:tcPr>
          <w:p w14:paraId="12D43CA3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6)   + CDC HIV classification stage</w:t>
            </w:r>
          </w:p>
        </w:tc>
        <w:tc>
          <w:tcPr>
            <w:tcW w:w="383" w:type="pct"/>
          </w:tcPr>
          <w:p w14:paraId="7326E4F8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-67168</w:t>
            </w:r>
          </w:p>
        </w:tc>
        <w:tc>
          <w:tcPr>
            <w:tcW w:w="383" w:type="pct"/>
          </w:tcPr>
          <w:p w14:paraId="362B014B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-67116</w:t>
            </w:r>
          </w:p>
        </w:tc>
        <w:tc>
          <w:tcPr>
            <w:tcW w:w="379" w:type="pct"/>
          </w:tcPr>
          <w:p w14:paraId="2ADD762F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-67023</w:t>
            </w:r>
          </w:p>
        </w:tc>
        <w:tc>
          <w:tcPr>
            <w:tcW w:w="1421" w:type="pct"/>
          </w:tcPr>
          <w:p w14:paraId="0D0BBE0C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+ 375</w:t>
            </w:r>
          </w:p>
        </w:tc>
        <w:tc>
          <w:tcPr>
            <w:tcW w:w="573" w:type="pct"/>
          </w:tcPr>
          <w:p w14:paraId="16868517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175965FB" w14:textId="77777777" w:rsidTr="00BB5F41">
        <w:tc>
          <w:tcPr>
            <w:tcW w:w="1861" w:type="pct"/>
          </w:tcPr>
          <w:p w14:paraId="102C7CFE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7)   +CD4 percentage at baseline</w:t>
            </w:r>
          </w:p>
        </w:tc>
        <w:tc>
          <w:tcPr>
            <w:tcW w:w="383" w:type="pct"/>
          </w:tcPr>
          <w:p w14:paraId="15C3E6C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-67085</w:t>
            </w:r>
          </w:p>
        </w:tc>
        <w:tc>
          <w:tcPr>
            <w:tcW w:w="383" w:type="pct"/>
          </w:tcPr>
          <w:p w14:paraId="177842B9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-67033</w:t>
            </w:r>
          </w:p>
        </w:tc>
        <w:tc>
          <w:tcPr>
            <w:tcW w:w="379" w:type="pct"/>
          </w:tcPr>
          <w:p w14:paraId="7BA4670E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-66939</w:t>
            </w:r>
          </w:p>
        </w:tc>
        <w:tc>
          <w:tcPr>
            <w:tcW w:w="1421" w:type="pct"/>
          </w:tcPr>
          <w:p w14:paraId="6D127899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+ 458</w:t>
            </w:r>
          </w:p>
        </w:tc>
        <w:tc>
          <w:tcPr>
            <w:tcW w:w="573" w:type="pct"/>
          </w:tcPr>
          <w:p w14:paraId="78A970CD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53F39585" w14:textId="77777777" w:rsidTr="00BB5F41">
        <w:tc>
          <w:tcPr>
            <w:tcW w:w="1861" w:type="pct"/>
          </w:tcPr>
          <w:p w14:paraId="5BAA0B40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8)   +HIV RNA at baseline</w:t>
            </w:r>
          </w:p>
        </w:tc>
        <w:tc>
          <w:tcPr>
            <w:tcW w:w="383" w:type="pct"/>
          </w:tcPr>
          <w:p w14:paraId="257E7184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-67161</w:t>
            </w:r>
          </w:p>
        </w:tc>
        <w:tc>
          <w:tcPr>
            <w:tcW w:w="383" w:type="pct"/>
          </w:tcPr>
          <w:p w14:paraId="7ED5919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-67109</w:t>
            </w:r>
          </w:p>
        </w:tc>
        <w:tc>
          <w:tcPr>
            <w:tcW w:w="379" w:type="pct"/>
          </w:tcPr>
          <w:p w14:paraId="623E65DA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-67016</w:t>
            </w:r>
          </w:p>
        </w:tc>
        <w:tc>
          <w:tcPr>
            <w:tcW w:w="1421" w:type="pct"/>
          </w:tcPr>
          <w:p w14:paraId="0ED657E8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+ 458</w:t>
            </w:r>
          </w:p>
        </w:tc>
        <w:tc>
          <w:tcPr>
            <w:tcW w:w="573" w:type="pct"/>
          </w:tcPr>
          <w:p w14:paraId="4FF70E7C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470415F5" w14:textId="77777777" w:rsidTr="002E638F">
        <w:tc>
          <w:tcPr>
            <w:tcW w:w="1861" w:type="pct"/>
          </w:tcPr>
          <w:p w14:paraId="42BBED6D" w14:textId="77777777" w:rsidR="00B155E7" w:rsidRPr="00FC27FC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9)   +Type of ART regimen</w:t>
            </w:r>
          </w:p>
        </w:tc>
        <w:tc>
          <w:tcPr>
            <w:tcW w:w="383" w:type="pct"/>
          </w:tcPr>
          <w:p w14:paraId="3E904DD5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-64905</w:t>
            </w:r>
          </w:p>
        </w:tc>
        <w:tc>
          <w:tcPr>
            <w:tcW w:w="383" w:type="pct"/>
          </w:tcPr>
          <w:p w14:paraId="4106B90C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-64853</w:t>
            </w:r>
          </w:p>
        </w:tc>
        <w:tc>
          <w:tcPr>
            <w:tcW w:w="379" w:type="pct"/>
          </w:tcPr>
          <w:p w14:paraId="39F5E4F1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-64759</w:t>
            </w:r>
          </w:p>
        </w:tc>
        <w:tc>
          <w:tcPr>
            <w:tcW w:w="1421" w:type="pct"/>
          </w:tcPr>
          <w:p w14:paraId="295CB463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+2639</w:t>
            </w:r>
          </w:p>
        </w:tc>
        <w:tc>
          <w:tcPr>
            <w:tcW w:w="573" w:type="pct"/>
          </w:tcPr>
          <w:p w14:paraId="648114B3" w14:textId="77777777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155E7" w:rsidRPr="00FC27FC" w14:paraId="796AFCCD" w14:textId="77777777" w:rsidTr="002E638F">
        <w:tc>
          <w:tcPr>
            <w:tcW w:w="1861" w:type="pct"/>
            <w:tcBorders>
              <w:bottom w:val="single" w:sz="4" w:space="0" w:color="auto"/>
            </w:tcBorders>
          </w:tcPr>
          <w:p w14:paraId="02CB264F" w14:textId="77777777" w:rsidR="00B155E7" w:rsidRPr="001B66E7" w:rsidRDefault="00B155E7" w:rsidP="00BB5F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>10) +ADEs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689510F" w14:textId="77777777" w:rsidR="00B155E7" w:rsidRPr="001B66E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>-68361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CF7744F" w14:textId="77777777" w:rsidR="00B155E7" w:rsidRPr="001B66E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>-68309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5C35CC98" w14:textId="21BBE4F5" w:rsidR="00B155E7" w:rsidRPr="001B66E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>-6821</w:t>
            </w:r>
            <w:r w:rsidR="00C3464B" w:rsidRPr="001B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16F6D184" w14:textId="0EA1024F" w:rsidR="00B155E7" w:rsidRPr="001B66E7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>- 81</w:t>
            </w:r>
            <w:r w:rsidR="00C3464B" w:rsidRPr="001B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15D076D1" w14:textId="72C1A33F" w:rsidR="00B155E7" w:rsidRPr="00FC27FC" w:rsidRDefault="00B155E7" w:rsidP="00B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7">
              <w:rPr>
                <w:rFonts w:ascii="Times New Roman" w:hAnsi="Times New Roman" w:cs="Times New Roman"/>
                <w:sz w:val="24"/>
                <w:szCs w:val="24"/>
              </w:rPr>
              <w:t xml:space="preserve"> 0.00</w:t>
            </w:r>
            <w:r w:rsidR="00C3464B" w:rsidRPr="001B6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BADABB2" w14:textId="1D5BEF3B" w:rsidR="00B155E7" w:rsidRPr="003D38B9" w:rsidRDefault="00B155E7" w:rsidP="00FA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B9">
        <w:rPr>
          <w:rFonts w:ascii="Times New Roman" w:hAnsi="Times New Roman" w:cs="Times New Roman"/>
          <w:sz w:val="24"/>
          <w:szCs w:val="24"/>
        </w:rPr>
        <w:t>ADEs, AIDS-defining events; CDC, Centers for Disease Control and Prevention; NA, not applicable</w:t>
      </w:r>
    </w:p>
    <w:p w14:paraId="6B37F35F" w14:textId="5FC7C090" w:rsidR="000F40B4" w:rsidRPr="009E75A6" w:rsidRDefault="000F40B4" w:rsidP="000F4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59E">
        <w:rPr>
          <w:rFonts w:ascii="Times New Roman" w:hAnsi="Times New Roman" w:cs="Times New Roman"/>
          <w:lang w:val="en-GB"/>
        </w:rPr>
        <w:t>A covariate was finally</w:t>
      </w:r>
      <w:r w:rsidRPr="009B2A21">
        <w:rPr>
          <w:rFonts w:ascii="Times New Roman" w:hAnsi="Times New Roman" w:cs="Times New Roman"/>
          <w:lang w:val="en-GB"/>
        </w:rPr>
        <w:t xml:space="preserve"> retained if </w:t>
      </w:r>
      <w:proofErr w:type="spellStart"/>
      <w:r w:rsidRPr="009B2A21">
        <w:rPr>
          <w:rFonts w:ascii="Times New Roman" w:hAnsi="Times New Roman" w:cs="Times New Roman"/>
          <w:lang w:val="en-GB"/>
        </w:rPr>
        <w:t>i</w:t>
      </w:r>
      <w:proofErr w:type="spellEnd"/>
      <w:r w:rsidRPr="009B2A21">
        <w:rPr>
          <w:rFonts w:ascii="Times New Roman" w:hAnsi="Times New Roman" w:cs="Times New Roman"/>
          <w:lang w:val="en-GB"/>
        </w:rPr>
        <w:t xml:space="preserve">) its effect was biologically plausible, ii) a reduction in BIC </w:t>
      </w:r>
      <w:r w:rsidR="00BF3E2A">
        <w:rPr>
          <w:rFonts w:ascii="Times New Roman" w:hAnsi="Times New Roman" w:cs="Times New Roman"/>
          <w:lang w:val="en-GB"/>
        </w:rPr>
        <w:t>value</w:t>
      </w:r>
      <w:r w:rsidRPr="009B2A21">
        <w:rPr>
          <w:rFonts w:ascii="Times New Roman" w:hAnsi="Times New Roman" w:cs="Times New Roman"/>
          <w:lang w:val="en-GB"/>
        </w:rPr>
        <w:t xml:space="preserve"> was observed and iii) it produced a reduction in the variability of the parameter, as assessed by the associated inter-subject variability.</w:t>
      </w:r>
    </w:p>
    <w:p w14:paraId="20A073FA" w14:textId="77777777" w:rsidR="00B155E7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38B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75A6">
        <w:rPr>
          <w:rFonts w:ascii="Times New Roman" w:hAnsi="Times New Roman" w:cs="Times New Roman"/>
          <w:sz w:val="24"/>
          <w:szCs w:val="24"/>
        </w:rPr>
        <w:t xml:space="preserve"> negative BIC difference indicates that the addition of the specified covariate significantly improves the model </w:t>
      </w:r>
    </w:p>
    <w:p w14:paraId="468E0D05" w14:textId="77777777" w:rsidR="00B155E7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467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p-value after </w:t>
      </w:r>
      <w:r w:rsidRPr="00D6467A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6467A">
        <w:rPr>
          <w:rFonts w:ascii="Times New Roman" w:hAnsi="Times New Roman" w:cs="Times New Roman"/>
          <w:sz w:val="24"/>
          <w:szCs w:val="24"/>
        </w:rPr>
        <w:t xml:space="preserve"> covariate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296526E" w14:textId="77777777" w:rsidR="00B155E7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9E75A6">
        <w:rPr>
          <w:rFonts w:ascii="Times New Roman" w:hAnsi="Times New Roman" w:cs="Times New Roman"/>
          <w:sz w:val="24"/>
          <w:szCs w:val="24"/>
        </w:rPr>
        <w:t>eight at birth</w:t>
      </w:r>
    </w:p>
    <w:p w14:paraId="6BE52917" w14:textId="7843CE06" w:rsidR="00B155E7" w:rsidRDefault="00B155E7" w:rsidP="00FA0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CEE">
        <w:rPr>
          <w:rFonts w:ascii="Times New Roman" w:hAnsi="Times New Roman" w:cs="Times New Roman"/>
          <w:sz w:val="24"/>
          <w:szCs w:val="24"/>
        </w:rPr>
        <w:t>M</w:t>
      </w:r>
      <w:r w:rsidR="00666CEE" w:rsidRPr="00666CEE">
        <w:rPr>
          <w:rFonts w:ascii="Times New Roman" w:hAnsi="Times New Roman" w:cs="Times New Roman"/>
          <w:sz w:val="24"/>
          <w:szCs w:val="24"/>
        </w:rPr>
        <w:t>aximum adult height</w:t>
      </w:r>
    </w:p>
    <w:p w14:paraId="51663D1B" w14:textId="77777777" w:rsidR="00B155E7" w:rsidRPr="009E75A6" w:rsidRDefault="00B155E7" w:rsidP="00B155E7">
      <w:pPr>
        <w:rPr>
          <w:rFonts w:ascii="Times New Roman" w:hAnsi="Times New Roman" w:cs="Times New Roman"/>
          <w:sz w:val="24"/>
          <w:szCs w:val="24"/>
        </w:rPr>
      </w:pPr>
    </w:p>
    <w:p w14:paraId="7A71B704" w14:textId="77777777" w:rsidR="009E75A6" w:rsidRPr="00B155E7" w:rsidRDefault="009E75A6" w:rsidP="00B155E7"/>
    <w:sectPr w:rsidR="009E75A6" w:rsidRPr="00B155E7" w:rsidSect="007D7C31">
      <w:pgSz w:w="15840" w:h="12240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831"/>
    <w:multiLevelType w:val="hybridMultilevel"/>
    <w:tmpl w:val="000E6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B"/>
    <w:rsid w:val="000023F9"/>
    <w:rsid w:val="00086B39"/>
    <w:rsid w:val="000C214F"/>
    <w:rsid w:val="000D191C"/>
    <w:rsid w:val="000F3543"/>
    <w:rsid w:val="000F3C5B"/>
    <w:rsid w:val="000F40B4"/>
    <w:rsid w:val="00107810"/>
    <w:rsid w:val="0011671C"/>
    <w:rsid w:val="0014188C"/>
    <w:rsid w:val="00155489"/>
    <w:rsid w:val="00193811"/>
    <w:rsid w:val="001B66E7"/>
    <w:rsid w:val="001B7BA9"/>
    <w:rsid w:val="001D03C8"/>
    <w:rsid w:val="0024263F"/>
    <w:rsid w:val="002466CA"/>
    <w:rsid w:val="002752AE"/>
    <w:rsid w:val="00276A48"/>
    <w:rsid w:val="00277398"/>
    <w:rsid w:val="00283D2E"/>
    <w:rsid w:val="002A52AA"/>
    <w:rsid w:val="002B141D"/>
    <w:rsid w:val="002E1F64"/>
    <w:rsid w:val="002E638F"/>
    <w:rsid w:val="003712CF"/>
    <w:rsid w:val="003A6DAD"/>
    <w:rsid w:val="003C659D"/>
    <w:rsid w:val="003D38B9"/>
    <w:rsid w:val="003E5549"/>
    <w:rsid w:val="00415549"/>
    <w:rsid w:val="0041762B"/>
    <w:rsid w:val="00422957"/>
    <w:rsid w:val="00425167"/>
    <w:rsid w:val="004336BF"/>
    <w:rsid w:val="00525825"/>
    <w:rsid w:val="00525F5D"/>
    <w:rsid w:val="00540EEE"/>
    <w:rsid w:val="005B37BC"/>
    <w:rsid w:val="005B44C4"/>
    <w:rsid w:val="005B7D43"/>
    <w:rsid w:val="005D48DE"/>
    <w:rsid w:val="005E502A"/>
    <w:rsid w:val="0065188F"/>
    <w:rsid w:val="00666CEE"/>
    <w:rsid w:val="006B3F7E"/>
    <w:rsid w:val="006E63E9"/>
    <w:rsid w:val="007108AC"/>
    <w:rsid w:val="00723EAF"/>
    <w:rsid w:val="007922F8"/>
    <w:rsid w:val="007A5845"/>
    <w:rsid w:val="007D0082"/>
    <w:rsid w:val="007D7C31"/>
    <w:rsid w:val="007E17C2"/>
    <w:rsid w:val="007E4873"/>
    <w:rsid w:val="00802E12"/>
    <w:rsid w:val="00824C01"/>
    <w:rsid w:val="008443D7"/>
    <w:rsid w:val="00863248"/>
    <w:rsid w:val="00894398"/>
    <w:rsid w:val="00897D1B"/>
    <w:rsid w:val="008D4DD6"/>
    <w:rsid w:val="0099337F"/>
    <w:rsid w:val="009A263D"/>
    <w:rsid w:val="009C101F"/>
    <w:rsid w:val="009E75A6"/>
    <w:rsid w:val="00A20C3E"/>
    <w:rsid w:val="00A83CB1"/>
    <w:rsid w:val="00AA3273"/>
    <w:rsid w:val="00AC539C"/>
    <w:rsid w:val="00B155E7"/>
    <w:rsid w:val="00B51AA5"/>
    <w:rsid w:val="00B572C0"/>
    <w:rsid w:val="00BA7CBB"/>
    <w:rsid w:val="00BF0FB5"/>
    <w:rsid w:val="00BF3E2A"/>
    <w:rsid w:val="00C03E7C"/>
    <w:rsid w:val="00C3464B"/>
    <w:rsid w:val="00CA4237"/>
    <w:rsid w:val="00CE2913"/>
    <w:rsid w:val="00D6467A"/>
    <w:rsid w:val="00DB7579"/>
    <w:rsid w:val="00DE2F92"/>
    <w:rsid w:val="00DF3884"/>
    <w:rsid w:val="00E00430"/>
    <w:rsid w:val="00E156CE"/>
    <w:rsid w:val="00E16075"/>
    <w:rsid w:val="00E32BD8"/>
    <w:rsid w:val="00E354DF"/>
    <w:rsid w:val="00E900BC"/>
    <w:rsid w:val="00F239B9"/>
    <w:rsid w:val="00F54657"/>
    <w:rsid w:val="00F8303A"/>
    <w:rsid w:val="00FA07C3"/>
    <w:rsid w:val="00FA13E1"/>
    <w:rsid w:val="00FA1978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D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BB"/>
    <w:pPr>
      <w:ind w:left="720"/>
      <w:contextualSpacing/>
    </w:pPr>
  </w:style>
  <w:style w:type="table" w:styleId="TableGrid">
    <w:name w:val="Table Grid"/>
    <w:basedOn w:val="TableNormal"/>
    <w:uiPriority w:val="39"/>
    <w:rsid w:val="00BA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4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B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B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BB"/>
    <w:pPr>
      <w:ind w:left="720"/>
      <w:contextualSpacing/>
    </w:pPr>
  </w:style>
  <w:style w:type="table" w:styleId="TableGrid">
    <w:name w:val="Table Grid"/>
    <w:basedOn w:val="TableNormal"/>
    <w:uiPriority w:val="39"/>
    <w:rsid w:val="00BA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4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B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B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0648-2C85-4E36-8384-9B68564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URIEN Saik</dc:creator>
  <cp:lastModifiedBy>MCREDO</cp:lastModifiedBy>
  <cp:revision>5</cp:revision>
  <dcterms:created xsi:type="dcterms:W3CDTF">2019-07-29T15:01:00Z</dcterms:created>
  <dcterms:modified xsi:type="dcterms:W3CDTF">2019-08-08T15:26:00Z</dcterms:modified>
</cp:coreProperties>
</file>